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75889" w14:textId="77777777" w:rsidR="00BC1E36" w:rsidRPr="00B83E4D" w:rsidRDefault="00BC1E36" w:rsidP="00CC6537">
      <w:pPr>
        <w:spacing w:before="240" w:line="240" w:lineRule="auto"/>
        <w:jc w:val="center"/>
        <w:rPr>
          <w:rFonts w:ascii="Simplified Arabic" w:hAnsi="Simplified Arabic" w:cs="Simplified Arabic"/>
          <w:b/>
          <w:bCs/>
          <w:sz w:val="32"/>
          <w:szCs w:val="32"/>
          <w:rtl/>
        </w:rPr>
      </w:pPr>
      <w:r w:rsidRPr="00B83E4D">
        <w:rPr>
          <w:rFonts w:ascii="Simplified Arabic" w:hAnsi="Simplified Arabic" w:cs="Simplified Arabic"/>
          <w:b/>
          <w:bCs/>
          <w:sz w:val="32"/>
          <w:szCs w:val="32"/>
          <w:rtl/>
        </w:rPr>
        <w:t>الفصل الرابع</w:t>
      </w:r>
    </w:p>
    <w:p w14:paraId="606C31F8" w14:textId="3B390FDB" w:rsidR="00BC1E36" w:rsidRPr="00B83E4D" w:rsidRDefault="00BC1E36" w:rsidP="00CC6537">
      <w:pPr>
        <w:spacing w:before="240" w:line="240" w:lineRule="auto"/>
        <w:jc w:val="center"/>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عرض وتحليل نتائج الدراسة</w:t>
      </w:r>
    </w:p>
    <w:p w14:paraId="31C5EBC2" w14:textId="77777777" w:rsidR="00BC1E36" w:rsidRPr="00B83E4D" w:rsidRDefault="00BC1E36" w:rsidP="00CC6537">
      <w:pPr>
        <w:autoSpaceDE w:val="0"/>
        <w:autoSpaceDN w:val="0"/>
        <w:bidi/>
        <w:adjustRightInd w:val="0"/>
        <w:spacing w:before="240" w:line="240" w:lineRule="auto"/>
        <w:jc w:val="both"/>
        <w:rPr>
          <w:rFonts w:ascii="Simplified Arabic" w:hAnsi="Simplified Arabic" w:cs="Simplified Arabic"/>
          <w:b/>
          <w:bCs/>
          <w:sz w:val="28"/>
          <w:szCs w:val="28"/>
          <w:rtl/>
          <w:lang w:bidi="ar-EG"/>
        </w:rPr>
      </w:pPr>
      <w:r w:rsidRPr="00B83E4D">
        <w:rPr>
          <w:rFonts w:ascii="Simplified Arabic" w:hAnsi="Simplified Arabic" w:cs="Simplified Arabic"/>
          <w:b/>
          <w:bCs/>
          <w:sz w:val="28"/>
          <w:szCs w:val="28"/>
          <w:rtl/>
          <w:lang w:bidi="ar-EG"/>
        </w:rPr>
        <w:t xml:space="preserve">مقدمة </w:t>
      </w:r>
    </w:p>
    <w:p w14:paraId="10F24FAA" w14:textId="6479CAFA" w:rsidR="00BC1E36" w:rsidRDefault="00BC1E36" w:rsidP="00CC6537">
      <w:pPr>
        <w:autoSpaceDE w:val="0"/>
        <w:autoSpaceDN w:val="0"/>
        <w:bidi/>
        <w:adjustRightInd w:val="0"/>
        <w:spacing w:before="240" w:line="276" w:lineRule="auto"/>
        <w:jc w:val="both"/>
        <w:rPr>
          <w:rFonts w:ascii="Simplified Arabic" w:hAnsi="Simplified Arabic" w:cs="Simplified Arabic"/>
          <w:sz w:val="28"/>
          <w:szCs w:val="28"/>
          <w:rtl/>
          <w:lang w:bidi="ar-EG"/>
        </w:rPr>
      </w:pPr>
      <w:r w:rsidRPr="00B83E4D">
        <w:rPr>
          <w:rFonts w:ascii="Simplified Arabic" w:hAnsi="Simplified Arabic" w:cs="Simplified Arabic"/>
          <w:sz w:val="28"/>
          <w:szCs w:val="28"/>
          <w:rtl/>
          <w:lang w:bidi="ar-EG"/>
        </w:rPr>
        <w:t xml:space="preserve">سوف نتناول في هذا الفصل تحليل بيانات الدراسة من خلال تحليل استمارة الاستبيان والتعرف على </w:t>
      </w:r>
      <w:r>
        <w:rPr>
          <w:rFonts w:ascii="Simplified Arabic" w:hAnsi="Simplified Arabic" w:cs="Simplified Arabic" w:hint="cs"/>
          <w:sz w:val="28"/>
          <w:szCs w:val="28"/>
          <w:rtl/>
          <w:lang w:bidi="ar-EG"/>
        </w:rPr>
        <w:t xml:space="preserve">الخصائص الديموغرافية لأفراد عينة الدراسة </w:t>
      </w:r>
      <w:r w:rsidRPr="00B83E4D">
        <w:rPr>
          <w:rFonts w:ascii="Simplified Arabic" w:hAnsi="Simplified Arabic" w:cs="Simplified Arabic"/>
          <w:sz w:val="28"/>
          <w:szCs w:val="28"/>
          <w:rtl/>
          <w:lang w:bidi="ar-EG"/>
        </w:rPr>
        <w:t xml:space="preserve">عينة الدراسة </w:t>
      </w:r>
      <w:r>
        <w:rPr>
          <w:rFonts w:ascii="Simplified Arabic" w:hAnsi="Simplified Arabic" w:cs="Simplified Arabic" w:hint="cs"/>
          <w:sz w:val="28"/>
          <w:szCs w:val="28"/>
          <w:rtl/>
          <w:lang w:bidi="ar-EG"/>
        </w:rPr>
        <w:t xml:space="preserve">والتحليل الوصفي لمتغيرات الدراسة واختبار صدق وثبات أداة الدراسة واختبار افتراضات التحليل الاحصائي واختبار فرضيات الدراسة </w:t>
      </w:r>
      <w:r w:rsidRPr="00B83E4D">
        <w:rPr>
          <w:rFonts w:ascii="Simplified Arabic" w:hAnsi="Simplified Arabic" w:cs="Simplified Arabic"/>
          <w:sz w:val="28"/>
          <w:szCs w:val="28"/>
          <w:rtl/>
          <w:lang w:bidi="ar-EG"/>
        </w:rPr>
        <w:t>من أجل تحقيق أهداف الدراسة والوصول إلى نتائج وتوصيات للدراسة.</w:t>
      </w:r>
    </w:p>
    <w:p w14:paraId="78A16878" w14:textId="06DBDE18" w:rsidR="00BC1E36" w:rsidRDefault="00BC1E36" w:rsidP="00CC6537">
      <w:pPr>
        <w:autoSpaceDE w:val="0"/>
        <w:autoSpaceDN w:val="0"/>
        <w:bidi/>
        <w:adjustRightInd w:val="0"/>
        <w:spacing w:before="240" w:line="276" w:lineRule="auto"/>
        <w:jc w:val="both"/>
        <w:rPr>
          <w:rFonts w:ascii="Simplified Arabic" w:hAnsi="Simplified Arabic" w:cs="Simplified Arabic"/>
          <w:b/>
          <w:bCs/>
          <w:sz w:val="28"/>
          <w:szCs w:val="28"/>
          <w:rtl/>
          <w:lang w:bidi="ar-EG"/>
        </w:rPr>
      </w:pPr>
      <w:r w:rsidRPr="00BC1E36">
        <w:rPr>
          <w:rFonts w:ascii="Simplified Arabic" w:hAnsi="Simplified Arabic" w:cs="Simplified Arabic" w:hint="cs"/>
          <w:b/>
          <w:bCs/>
          <w:sz w:val="28"/>
          <w:szCs w:val="28"/>
          <w:rtl/>
          <w:lang w:bidi="ar-EG"/>
        </w:rPr>
        <w:t xml:space="preserve">أولا: الخصائص الديموغرافية لأفراد عينة الدراسة </w:t>
      </w:r>
    </w:p>
    <w:p w14:paraId="09398655" w14:textId="2300149B" w:rsidR="00BC1E36" w:rsidRPr="00BC1E36" w:rsidRDefault="00BC1E36" w:rsidP="00CC6537">
      <w:pPr>
        <w:pStyle w:val="ListParagraph"/>
        <w:numPr>
          <w:ilvl w:val="0"/>
          <w:numId w:val="1"/>
        </w:numPr>
        <w:bidi/>
        <w:spacing w:after="0" w:line="276" w:lineRule="auto"/>
        <w:jc w:val="both"/>
        <w:rPr>
          <w:rFonts w:ascii="Simplified Arabic" w:hAnsi="Simplified Arabic" w:cs="Simplified Arabic"/>
          <w:b/>
          <w:bCs/>
          <w:color w:val="000000" w:themeColor="text1"/>
          <w:sz w:val="28"/>
          <w:szCs w:val="28"/>
        </w:rPr>
      </w:pPr>
      <w:r w:rsidRPr="00BC1E36">
        <w:rPr>
          <w:rFonts w:ascii="Simplified Arabic" w:hAnsi="Simplified Arabic" w:cs="Simplified Arabic"/>
          <w:b/>
          <w:bCs/>
          <w:color w:val="000000" w:themeColor="text1"/>
          <w:sz w:val="28"/>
          <w:szCs w:val="28"/>
          <w:rtl/>
        </w:rPr>
        <w:t>الجنس</w:t>
      </w:r>
    </w:p>
    <w:p w14:paraId="7EE323E5" w14:textId="5F64B82B" w:rsidR="00BC1E36" w:rsidRPr="00BC1E36" w:rsidRDefault="00BC1E36" w:rsidP="00CC6537">
      <w:pPr>
        <w:bidi/>
        <w:spacing w:before="240" w:line="276" w:lineRule="auto"/>
        <w:jc w:val="both"/>
        <w:rPr>
          <w:rFonts w:ascii="Simplified Arabic" w:hAnsi="Simplified Arabic" w:cs="Simplified Arabic"/>
          <w:sz w:val="28"/>
          <w:szCs w:val="28"/>
          <w:lang w:bidi="ar-JO"/>
        </w:rPr>
      </w:pPr>
      <w:r w:rsidRPr="00BC1E36">
        <w:rPr>
          <w:rFonts w:ascii="Simplified Arabic" w:hAnsi="Simplified Arabic" w:cs="Simplified Arabic"/>
          <w:sz w:val="28"/>
          <w:szCs w:val="28"/>
          <w:rtl/>
          <w:lang w:bidi="ar-JO"/>
        </w:rPr>
        <w:t xml:space="preserve">      تبين ان </w:t>
      </w:r>
      <w:r w:rsidR="00CC6537">
        <w:rPr>
          <w:rFonts w:ascii="Simplified Arabic" w:hAnsi="Simplified Arabic" w:cs="Simplified Arabic" w:hint="cs"/>
          <w:sz w:val="28"/>
          <w:szCs w:val="28"/>
          <w:rtl/>
          <w:lang w:bidi="ar-JO"/>
        </w:rPr>
        <w:t>119</w:t>
      </w:r>
      <w:r w:rsidRPr="00BC1E36">
        <w:rPr>
          <w:rFonts w:ascii="Simplified Arabic" w:hAnsi="Simplified Arabic" w:cs="Simplified Arabic"/>
          <w:sz w:val="28"/>
          <w:szCs w:val="28"/>
          <w:rtl/>
          <w:lang w:bidi="ar-EG"/>
        </w:rPr>
        <w:t xml:space="preserve"> </w:t>
      </w:r>
      <w:r w:rsidRPr="00BC1E36">
        <w:rPr>
          <w:rFonts w:ascii="Simplified Arabic" w:hAnsi="Simplified Arabic" w:cs="Simplified Arabic"/>
          <w:sz w:val="28"/>
          <w:szCs w:val="28"/>
          <w:rtl/>
          <w:lang w:bidi="ar-JO"/>
        </w:rPr>
        <w:t xml:space="preserve">فرد </w:t>
      </w:r>
      <w:r w:rsidRPr="00BC1E36">
        <w:rPr>
          <w:rFonts w:ascii="Simplified Arabic" w:hAnsi="Simplified Arabic" w:cs="Simplified Arabic"/>
          <w:sz w:val="28"/>
          <w:szCs w:val="28"/>
          <w:rtl/>
          <w:lang w:bidi="ar-EG"/>
        </w:rPr>
        <w:t xml:space="preserve">من افراد عينة الدراسة </w:t>
      </w:r>
      <w:r w:rsidRPr="00BC1E36">
        <w:rPr>
          <w:rFonts w:ascii="Simplified Arabic" w:hAnsi="Simplified Arabic" w:cs="Simplified Arabic"/>
          <w:sz w:val="28"/>
          <w:szCs w:val="28"/>
          <w:rtl/>
          <w:lang w:bidi="ar-JO"/>
        </w:rPr>
        <w:t xml:space="preserve">من الذكور بنسبة </w:t>
      </w:r>
      <w:r w:rsidR="00CC6537">
        <w:rPr>
          <w:rFonts w:ascii="Simplified Arabic" w:hAnsi="Simplified Arabic" w:cs="Simplified Arabic" w:hint="cs"/>
          <w:sz w:val="28"/>
          <w:szCs w:val="28"/>
          <w:rtl/>
          <w:lang w:bidi="ar-JO"/>
        </w:rPr>
        <w:t>70</w:t>
      </w:r>
      <w:r w:rsidRPr="00BC1E36">
        <w:rPr>
          <w:rFonts w:ascii="Simplified Arabic" w:hAnsi="Simplified Arabic" w:cs="Simplified Arabic"/>
          <w:sz w:val="28"/>
          <w:szCs w:val="28"/>
          <w:rtl/>
          <w:lang w:bidi="ar-JO"/>
        </w:rPr>
        <w:t>% و</w:t>
      </w:r>
      <w:r w:rsidR="00CC6537">
        <w:rPr>
          <w:rFonts w:ascii="Simplified Arabic" w:hAnsi="Simplified Arabic" w:cs="Simplified Arabic" w:hint="cs"/>
          <w:sz w:val="28"/>
          <w:szCs w:val="28"/>
          <w:rtl/>
          <w:lang w:bidi="ar-JO"/>
        </w:rPr>
        <w:t>51</w:t>
      </w:r>
      <w:r w:rsidRPr="00BC1E36">
        <w:rPr>
          <w:rFonts w:ascii="Simplified Arabic" w:hAnsi="Simplified Arabic" w:cs="Simplified Arabic"/>
          <w:sz w:val="28"/>
          <w:szCs w:val="28"/>
          <w:rtl/>
          <w:lang w:bidi="ar-JO"/>
        </w:rPr>
        <w:t xml:space="preserve"> فرد من الاناث بنسبة </w:t>
      </w:r>
      <w:r w:rsidR="00CC6537">
        <w:rPr>
          <w:rFonts w:ascii="Simplified Arabic" w:hAnsi="Simplified Arabic" w:cs="Simplified Arabic" w:hint="cs"/>
          <w:sz w:val="28"/>
          <w:szCs w:val="28"/>
          <w:rtl/>
          <w:lang w:bidi="ar-JO"/>
        </w:rPr>
        <w:t>30</w:t>
      </w:r>
      <w:r w:rsidRPr="00BC1E36">
        <w:rPr>
          <w:rFonts w:ascii="Simplified Arabic" w:hAnsi="Simplified Arabic" w:cs="Simplified Arabic"/>
          <w:sz w:val="28"/>
          <w:szCs w:val="28"/>
          <w:rtl/>
          <w:lang w:bidi="ar-JO"/>
        </w:rPr>
        <w:t xml:space="preserve">% </w:t>
      </w:r>
      <w:r w:rsidR="00CC6537">
        <w:rPr>
          <w:rFonts w:ascii="Simplified Arabic" w:hAnsi="Simplified Arabic" w:cs="Simplified Arabic" w:hint="cs"/>
          <w:sz w:val="28"/>
          <w:szCs w:val="28"/>
          <w:rtl/>
          <w:lang w:bidi="ar-JO"/>
        </w:rPr>
        <w:t>من افراد عينة الدراسة</w:t>
      </w:r>
    </w:p>
    <w:p w14:paraId="6AE51128" w14:textId="4E9DC19F" w:rsidR="00BC1E36" w:rsidRPr="00BC1E36" w:rsidRDefault="00BC1E36" w:rsidP="00CC6537">
      <w:pPr>
        <w:bidi/>
        <w:spacing w:after="0"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جدول (1) توزيع عينة الدراسة وفقا لل</w:t>
      </w:r>
      <w:r>
        <w:rPr>
          <w:rFonts w:ascii="Simplified Arabic" w:hAnsi="Simplified Arabic" w:cs="Simplified Arabic" w:hint="cs"/>
          <w:b/>
          <w:bCs/>
          <w:sz w:val="24"/>
          <w:szCs w:val="24"/>
          <w:rtl/>
          <w:lang w:bidi="ar-EG"/>
        </w:rPr>
        <w:t>جنس</w:t>
      </w:r>
    </w:p>
    <w:tbl>
      <w:tblPr>
        <w:tblStyle w:val="TableGrid"/>
        <w:bidiVisual/>
        <w:tblW w:w="0" w:type="auto"/>
        <w:jc w:val="center"/>
        <w:tblLook w:val="04A0" w:firstRow="1" w:lastRow="0" w:firstColumn="1" w:lastColumn="0" w:noHBand="0" w:noVBand="1"/>
      </w:tblPr>
      <w:tblGrid>
        <w:gridCol w:w="3147"/>
        <w:gridCol w:w="2070"/>
        <w:gridCol w:w="1796"/>
      </w:tblGrid>
      <w:tr w:rsidR="00BC1E36" w:rsidRPr="00BC1E36" w14:paraId="389C842A" w14:textId="77777777" w:rsidTr="00E5431E">
        <w:trPr>
          <w:jc w:val="center"/>
        </w:trPr>
        <w:tc>
          <w:tcPr>
            <w:tcW w:w="3147" w:type="dxa"/>
          </w:tcPr>
          <w:p w14:paraId="70D02D3B" w14:textId="77777777"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الفئات</w:t>
            </w:r>
          </w:p>
        </w:tc>
        <w:tc>
          <w:tcPr>
            <w:tcW w:w="2070" w:type="dxa"/>
          </w:tcPr>
          <w:p w14:paraId="7D641A74" w14:textId="77777777"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العدد</w:t>
            </w:r>
          </w:p>
        </w:tc>
        <w:tc>
          <w:tcPr>
            <w:tcW w:w="1796" w:type="dxa"/>
          </w:tcPr>
          <w:p w14:paraId="0457D53F" w14:textId="77777777"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w:t>
            </w:r>
          </w:p>
        </w:tc>
      </w:tr>
      <w:tr w:rsidR="00BC1E36" w:rsidRPr="00BC1E36" w14:paraId="79D824B7" w14:textId="77777777" w:rsidTr="00E5431E">
        <w:trPr>
          <w:jc w:val="center"/>
        </w:trPr>
        <w:tc>
          <w:tcPr>
            <w:tcW w:w="3147" w:type="dxa"/>
          </w:tcPr>
          <w:p w14:paraId="67871486" w14:textId="77777777"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ذكر</w:t>
            </w:r>
          </w:p>
        </w:tc>
        <w:tc>
          <w:tcPr>
            <w:tcW w:w="2070" w:type="dxa"/>
          </w:tcPr>
          <w:p w14:paraId="442B4DA5" w14:textId="09A73E7B" w:rsidR="00BC1E36" w:rsidRPr="00BC1E36" w:rsidRDefault="00BC1E36" w:rsidP="00CC6537">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119</w:t>
            </w:r>
          </w:p>
        </w:tc>
        <w:tc>
          <w:tcPr>
            <w:tcW w:w="1796" w:type="dxa"/>
            <w:vAlign w:val="bottom"/>
          </w:tcPr>
          <w:p w14:paraId="4C4E7B2C" w14:textId="5E6960B0" w:rsidR="00BC1E36" w:rsidRPr="00BC1E36"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70</w:t>
            </w:r>
          </w:p>
        </w:tc>
      </w:tr>
      <w:tr w:rsidR="00BC1E36" w:rsidRPr="00BC1E36" w14:paraId="101772CD" w14:textId="77777777" w:rsidTr="00E5431E">
        <w:trPr>
          <w:jc w:val="center"/>
        </w:trPr>
        <w:tc>
          <w:tcPr>
            <w:tcW w:w="3147" w:type="dxa"/>
          </w:tcPr>
          <w:p w14:paraId="74058999" w14:textId="77777777"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أنثى</w:t>
            </w:r>
          </w:p>
        </w:tc>
        <w:tc>
          <w:tcPr>
            <w:tcW w:w="2070" w:type="dxa"/>
          </w:tcPr>
          <w:p w14:paraId="137C9C02" w14:textId="71595B5B"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51</w:t>
            </w:r>
          </w:p>
        </w:tc>
        <w:tc>
          <w:tcPr>
            <w:tcW w:w="1796" w:type="dxa"/>
            <w:vAlign w:val="bottom"/>
          </w:tcPr>
          <w:p w14:paraId="2E79C215" w14:textId="596842D9" w:rsidR="00BC1E36" w:rsidRPr="00BC1E36"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30</w:t>
            </w:r>
          </w:p>
        </w:tc>
      </w:tr>
      <w:tr w:rsidR="00BC1E36" w:rsidRPr="00BC1E36" w14:paraId="1272E1E7" w14:textId="77777777" w:rsidTr="00E5431E">
        <w:trPr>
          <w:jc w:val="center"/>
        </w:trPr>
        <w:tc>
          <w:tcPr>
            <w:tcW w:w="3147" w:type="dxa"/>
          </w:tcPr>
          <w:p w14:paraId="6E9BEDC6" w14:textId="77777777"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الإجمالي</w:t>
            </w:r>
          </w:p>
        </w:tc>
        <w:tc>
          <w:tcPr>
            <w:tcW w:w="2070" w:type="dxa"/>
          </w:tcPr>
          <w:p w14:paraId="6EFDB3D2" w14:textId="7480164E"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170</w:t>
            </w:r>
          </w:p>
        </w:tc>
        <w:tc>
          <w:tcPr>
            <w:tcW w:w="1796" w:type="dxa"/>
            <w:vAlign w:val="bottom"/>
          </w:tcPr>
          <w:p w14:paraId="15E878E7" w14:textId="77777777" w:rsidR="00BC1E36" w:rsidRPr="00BC1E36" w:rsidRDefault="00BC1E36" w:rsidP="00CC6537">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100</w:t>
            </w:r>
          </w:p>
        </w:tc>
      </w:tr>
    </w:tbl>
    <w:p w14:paraId="3037011C" w14:textId="1519C1E9" w:rsidR="00BC1E36" w:rsidRDefault="00BC1E36" w:rsidP="00CC6537">
      <w:pPr>
        <w:bidi/>
        <w:spacing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شكل (1) توزيع عينة الدراسة وفقا لل</w:t>
      </w:r>
      <w:r>
        <w:rPr>
          <w:rFonts w:ascii="Simplified Arabic" w:hAnsi="Simplified Arabic" w:cs="Simplified Arabic" w:hint="cs"/>
          <w:b/>
          <w:bCs/>
          <w:sz w:val="24"/>
          <w:szCs w:val="24"/>
          <w:rtl/>
          <w:lang w:bidi="ar-EG"/>
        </w:rPr>
        <w:t>جنس</w:t>
      </w:r>
    </w:p>
    <w:p w14:paraId="2370C05C" w14:textId="164D4866" w:rsidR="00CC6537" w:rsidRPr="00BC1E36" w:rsidRDefault="00CC6537" w:rsidP="00CC6537">
      <w:pPr>
        <w:bidi/>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2DDF1F49" wp14:editId="4C02383D">
            <wp:extent cx="4572000" cy="1508760"/>
            <wp:effectExtent l="0" t="0" r="0" b="15240"/>
            <wp:docPr id="1577013139" name="Chart 1">
              <a:extLst xmlns:a="http://schemas.openxmlformats.org/drawingml/2006/main">
                <a:ext uri="{FF2B5EF4-FFF2-40B4-BE49-F238E27FC236}">
                  <a16:creationId xmlns:a16="http://schemas.microsoft.com/office/drawing/2014/main" id="{87FC3020-4644-389F-5CD2-6813300359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A5622B6" w14:textId="77777777" w:rsidR="00BC1E36" w:rsidRPr="00BC1E36" w:rsidRDefault="00BC1E36" w:rsidP="00CC6537">
      <w:pPr>
        <w:numPr>
          <w:ilvl w:val="0"/>
          <w:numId w:val="1"/>
        </w:numPr>
        <w:bidi/>
        <w:spacing w:before="240" w:line="276" w:lineRule="auto"/>
        <w:contextualSpacing/>
        <w:rPr>
          <w:rFonts w:ascii="Simplified Arabic" w:eastAsia="Times New Roman" w:hAnsi="Simplified Arabic" w:cs="Simplified Arabic"/>
          <w:b/>
          <w:bCs/>
          <w:color w:val="000000"/>
          <w:sz w:val="28"/>
          <w:szCs w:val="28"/>
        </w:rPr>
      </w:pPr>
      <w:r w:rsidRPr="00BC1E36">
        <w:rPr>
          <w:rFonts w:ascii="Simplified Arabic" w:eastAsia="Times New Roman" w:hAnsi="Simplified Arabic" w:cs="Simplified Arabic"/>
          <w:b/>
          <w:bCs/>
          <w:color w:val="000000"/>
          <w:sz w:val="28"/>
          <w:szCs w:val="28"/>
          <w:rtl/>
        </w:rPr>
        <w:lastRenderedPageBreak/>
        <w:t>العمر</w:t>
      </w:r>
    </w:p>
    <w:p w14:paraId="057E8C9E" w14:textId="0E82E5FF" w:rsidR="00BC1E36" w:rsidRPr="00BC1E36" w:rsidRDefault="00BC1E36" w:rsidP="00CC6537">
      <w:pPr>
        <w:bidi/>
        <w:spacing w:before="240" w:line="276" w:lineRule="auto"/>
        <w:jc w:val="both"/>
        <w:rPr>
          <w:rFonts w:ascii="Simplified Arabic" w:eastAsia="Times New Roman" w:hAnsi="Simplified Arabic" w:cs="Simplified Arabic"/>
          <w:sz w:val="28"/>
          <w:szCs w:val="28"/>
          <w:lang w:bidi="ar-JO"/>
        </w:rPr>
      </w:pPr>
      <w:r w:rsidRPr="00BC1E36">
        <w:rPr>
          <w:rFonts w:ascii="Simplified Arabic" w:eastAsia="Times New Roman" w:hAnsi="Simplified Arabic" w:cs="Simplified Arabic"/>
          <w:sz w:val="28"/>
          <w:szCs w:val="28"/>
          <w:rtl/>
          <w:lang w:bidi="ar-JO"/>
        </w:rPr>
        <w:t xml:space="preserve">تبين ان </w:t>
      </w:r>
      <w:r w:rsidR="00CC6537">
        <w:rPr>
          <w:rFonts w:ascii="Simplified Arabic" w:eastAsia="Times New Roman" w:hAnsi="Simplified Arabic" w:cs="Simplified Arabic" w:hint="cs"/>
          <w:sz w:val="28"/>
          <w:szCs w:val="28"/>
          <w:rtl/>
          <w:lang w:bidi="ar-JO"/>
        </w:rPr>
        <w:t>37</w:t>
      </w:r>
      <w:r w:rsidRPr="00BC1E36">
        <w:rPr>
          <w:rFonts w:ascii="Simplified Arabic" w:eastAsia="Times New Roman" w:hAnsi="Simplified Arabic" w:cs="Simplified Arabic"/>
          <w:sz w:val="28"/>
          <w:szCs w:val="28"/>
          <w:rtl/>
          <w:lang w:bidi="ar-JO"/>
        </w:rPr>
        <w:t xml:space="preserve"> فرد </w:t>
      </w:r>
      <w:r w:rsidRPr="00BC1E36">
        <w:rPr>
          <w:rFonts w:ascii="Simplified Arabic" w:eastAsia="Times New Roman" w:hAnsi="Simplified Arabic" w:cs="Simplified Arabic"/>
          <w:sz w:val="28"/>
          <w:szCs w:val="28"/>
          <w:rtl/>
          <w:lang w:bidi="ar-EG"/>
        </w:rPr>
        <w:t xml:space="preserve">من افراد عينة الدراسة </w:t>
      </w:r>
      <w:r w:rsidRPr="00BC1E36">
        <w:rPr>
          <w:rFonts w:ascii="Simplified Arabic" w:eastAsia="Times New Roman" w:hAnsi="Simplified Arabic" w:cs="Simplified Arabic"/>
          <w:sz w:val="28"/>
          <w:szCs w:val="28"/>
          <w:rtl/>
          <w:lang w:bidi="ar-JO"/>
        </w:rPr>
        <w:t>أعمارهم أقل من 30 سنة بنسبة 21.8% و</w:t>
      </w:r>
      <w:r w:rsidR="00CC6537">
        <w:rPr>
          <w:rFonts w:ascii="Simplified Arabic" w:eastAsia="Times New Roman" w:hAnsi="Simplified Arabic" w:cs="Simplified Arabic" w:hint="cs"/>
          <w:sz w:val="28"/>
          <w:szCs w:val="28"/>
          <w:rtl/>
          <w:lang w:bidi="ar-JO"/>
        </w:rPr>
        <w:t xml:space="preserve">69 </w:t>
      </w:r>
      <w:r w:rsidRPr="00BC1E36">
        <w:rPr>
          <w:rFonts w:ascii="Simplified Arabic" w:eastAsia="Times New Roman" w:hAnsi="Simplified Arabic" w:cs="Simplified Arabic"/>
          <w:sz w:val="28"/>
          <w:szCs w:val="28"/>
          <w:rtl/>
          <w:lang w:bidi="ar-JO"/>
        </w:rPr>
        <w:t xml:space="preserve">فرد أعمارهم من 30 إلى 40 سنة بنسبة </w:t>
      </w:r>
      <w:r w:rsidR="00CC6537">
        <w:rPr>
          <w:rFonts w:ascii="Simplified Arabic" w:eastAsia="Times New Roman" w:hAnsi="Simplified Arabic" w:cs="Simplified Arabic" w:hint="cs"/>
          <w:sz w:val="28"/>
          <w:szCs w:val="28"/>
          <w:rtl/>
          <w:lang w:bidi="ar-JO"/>
        </w:rPr>
        <w:t>40.6</w:t>
      </w:r>
      <w:r w:rsidRPr="00BC1E36">
        <w:rPr>
          <w:rFonts w:ascii="Simplified Arabic" w:eastAsia="Times New Roman" w:hAnsi="Simplified Arabic" w:cs="Simplified Arabic"/>
          <w:sz w:val="28"/>
          <w:szCs w:val="28"/>
          <w:rtl/>
          <w:lang w:bidi="ar-JO"/>
        </w:rPr>
        <w:t>% و</w:t>
      </w:r>
      <w:r w:rsidR="00CC6537">
        <w:rPr>
          <w:rFonts w:ascii="Simplified Arabic" w:eastAsia="Times New Roman" w:hAnsi="Simplified Arabic" w:cs="Simplified Arabic" w:hint="cs"/>
          <w:sz w:val="28"/>
          <w:szCs w:val="28"/>
          <w:rtl/>
          <w:lang w:bidi="ar-JO"/>
        </w:rPr>
        <w:t xml:space="preserve">39 </w:t>
      </w:r>
      <w:r w:rsidRPr="00BC1E36">
        <w:rPr>
          <w:rFonts w:ascii="Simplified Arabic" w:eastAsia="Times New Roman" w:hAnsi="Simplified Arabic" w:cs="Simplified Arabic"/>
          <w:sz w:val="28"/>
          <w:szCs w:val="28"/>
          <w:rtl/>
          <w:lang w:bidi="ar-JO"/>
        </w:rPr>
        <w:t xml:space="preserve">فرد أعمارهم من </w:t>
      </w:r>
      <w:r w:rsidR="00CC6537">
        <w:rPr>
          <w:rFonts w:ascii="Simplified Arabic" w:eastAsia="Times New Roman" w:hAnsi="Simplified Arabic" w:cs="Simplified Arabic" w:hint="cs"/>
          <w:sz w:val="28"/>
          <w:szCs w:val="28"/>
          <w:rtl/>
          <w:lang w:bidi="ar-JO"/>
        </w:rPr>
        <w:t>41</w:t>
      </w:r>
      <w:r w:rsidRPr="00BC1E36">
        <w:rPr>
          <w:rFonts w:ascii="Simplified Arabic" w:eastAsia="Times New Roman" w:hAnsi="Simplified Arabic" w:cs="Simplified Arabic"/>
          <w:sz w:val="28"/>
          <w:szCs w:val="28"/>
          <w:rtl/>
          <w:lang w:bidi="ar-JO"/>
        </w:rPr>
        <w:t xml:space="preserve"> إلى 50 سنة بنسبة </w:t>
      </w:r>
      <w:r w:rsidR="00CC6537">
        <w:rPr>
          <w:rFonts w:ascii="Simplified Arabic" w:eastAsia="Times New Roman" w:hAnsi="Simplified Arabic" w:cs="Simplified Arabic" w:hint="cs"/>
          <w:sz w:val="28"/>
          <w:szCs w:val="28"/>
          <w:rtl/>
          <w:lang w:bidi="ar-JO"/>
        </w:rPr>
        <w:t>22.9</w:t>
      </w:r>
      <w:r w:rsidRPr="00BC1E36">
        <w:rPr>
          <w:rFonts w:ascii="Simplified Arabic" w:eastAsia="Times New Roman" w:hAnsi="Simplified Arabic" w:cs="Simplified Arabic"/>
          <w:sz w:val="28"/>
          <w:szCs w:val="28"/>
          <w:rtl/>
          <w:lang w:bidi="ar-JO"/>
        </w:rPr>
        <w:t>% و</w:t>
      </w:r>
      <w:r w:rsidR="00CC6537">
        <w:rPr>
          <w:rFonts w:ascii="Simplified Arabic" w:eastAsia="Times New Roman" w:hAnsi="Simplified Arabic" w:cs="Simplified Arabic" w:hint="cs"/>
          <w:sz w:val="28"/>
          <w:szCs w:val="28"/>
          <w:rtl/>
          <w:lang w:bidi="ar-JO"/>
        </w:rPr>
        <w:t>25</w:t>
      </w:r>
      <w:r w:rsidRPr="00BC1E36">
        <w:rPr>
          <w:rFonts w:ascii="Simplified Arabic" w:eastAsia="Times New Roman" w:hAnsi="Simplified Arabic" w:cs="Simplified Arabic"/>
          <w:sz w:val="28"/>
          <w:szCs w:val="28"/>
          <w:rtl/>
          <w:lang w:bidi="ar-JO"/>
        </w:rPr>
        <w:t xml:space="preserve"> فرد أعمارهم </w:t>
      </w:r>
      <w:r w:rsidR="00CC6537">
        <w:rPr>
          <w:rFonts w:ascii="Simplified Arabic" w:eastAsia="Times New Roman" w:hAnsi="Simplified Arabic" w:cs="Simplified Arabic" w:hint="cs"/>
          <w:sz w:val="28"/>
          <w:szCs w:val="28"/>
          <w:rtl/>
          <w:lang w:bidi="ar-JO"/>
        </w:rPr>
        <w:t>فوق 50</w:t>
      </w:r>
      <w:r w:rsidRPr="00BC1E36">
        <w:rPr>
          <w:rFonts w:ascii="Simplified Arabic" w:eastAsia="Times New Roman" w:hAnsi="Simplified Arabic" w:cs="Simplified Arabic"/>
          <w:sz w:val="28"/>
          <w:szCs w:val="28"/>
          <w:rtl/>
          <w:lang w:bidi="ar-JO"/>
        </w:rPr>
        <w:t xml:space="preserve"> سنة بنسبة </w:t>
      </w:r>
      <w:r w:rsidR="00CC6537">
        <w:rPr>
          <w:rFonts w:ascii="Simplified Arabic" w:eastAsia="Times New Roman" w:hAnsi="Simplified Arabic" w:cs="Simplified Arabic" w:hint="cs"/>
          <w:sz w:val="28"/>
          <w:szCs w:val="28"/>
          <w:rtl/>
          <w:lang w:bidi="ar-JO"/>
        </w:rPr>
        <w:t>14.7</w:t>
      </w:r>
      <w:r w:rsidRPr="00BC1E36">
        <w:rPr>
          <w:rFonts w:ascii="Simplified Arabic" w:eastAsia="Times New Roman" w:hAnsi="Simplified Arabic" w:cs="Simplified Arabic"/>
          <w:sz w:val="28"/>
          <w:szCs w:val="28"/>
          <w:rtl/>
          <w:lang w:bidi="ar-JO"/>
        </w:rPr>
        <w:t xml:space="preserve"> % </w:t>
      </w:r>
      <w:r w:rsidR="00CC6537">
        <w:rPr>
          <w:rFonts w:ascii="Simplified Arabic" w:hAnsi="Simplified Arabic" w:cs="Simplified Arabic" w:hint="cs"/>
          <w:sz w:val="28"/>
          <w:szCs w:val="28"/>
          <w:rtl/>
          <w:lang w:bidi="ar-JO"/>
        </w:rPr>
        <w:t>من افراد عينة الدراسة</w:t>
      </w:r>
    </w:p>
    <w:p w14:paraId="62E53D79" w14:textId="5F7A536B" w:rsidR="00BC1E36" w:rsidRPr="00BC1E36" w:rsidRDefault="00BC1E36" w:rsidP="00CC6537">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جدول (2)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BC1E36" w:rsidRPr="00BC1E36" w14:paraId="59FFDC86" w14:textId="77777777" w:rsidTr="00E5431E">
        <w:trPr>
          <w:jc w:val="center"/>
        </w:trPr>
        <w:tc>
          <w:tcPr>
            <w:tcW w:w="3147" w:type="dxa"/>
          </w:tcPr>
          <w:p w14:paraId="0F742E04" w14:textId="77777777" w:rsidR="00BC1E36" w:rsidRPr="00BC1E36" w:rsidRDefault="00BC1E36" w:rsidP="00CC6537">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الفئات</w:t>
            </w:r>
          </w:p>
        </w:tc>
        <w:tc>
          <w:tcPr>
            <w:tcW w:w="2070" w:type="dxa"/>
          </w:tcPr>
          <w:p w14:paraId="771607DF" w14:textId="77777777" w:rsidR="00BC1E36" w:rsidRPr="00BC1E36" w:rsidRDefault="00BC1E36" w:rsidP="00CC6537">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العدد</w:t>
            </w:r>
          </w:p>
        </w:tc>
        <w:tc>
          <w:tcPr>
            <w:tcW w:w="1796" w:type="dxa"/>
          </w:tcPr>
          <w:p w14:paraId="2338ED99" w14:textId="77777777" w:rsidR="00BC1E36" w:rsidRPr="00BC1E36" w:rsidRDefault="00BC1E36" w:rsidP="00CC6537">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w:t>
            </w:r>
          </w:p>
        </w:tc>
      </w:tr>
      <w:tr w:rsidR="00CC6537" w:rsidRPr="00BC1E36" w14:paraId="185A3BAF" w14:textId="77777777" w:rsidTr="00E5431E">
        <w:trPr>
          <w:jc w:val="center"/>
        </w:trPr>
        <w:tc>
          <w:tcPr>
            <w:tcW w:w="3147" w:type="dxa"/>
          </w:tcPr>
          <w:p w14:paraId="47BBE7A2" w14:textId="658DFA86"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0EB1FB5C" w14:textId="5B1A55A9" w:rsidR="00CC6537" w:rsidRPr="00BC1E36" w:rsidRDefault="00CC6537" w:rsidP="00CC6537">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37</w:t>
            </w:r>
          </w:p>
        </w:tc>
        <w:tc>
          <w:tcPr>
            <w:tcW w:w="1796" w:type="dxa"/>
            <w:vAlign w:val="bottom"/>
          </w:tcPr>
          <w:p w14:paraId="5D04B32A" w14:textId="3D277B51"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21.8</w:t>
            </w:r>
          </w:p>
        </w:tc>
      </w:tr>
      <w:tr w:rsidR="00CC6537" w:rsidRPr="00BC1E36" w14:paraId="13FF5ADD" w14:textId="77777777" w:rsidTr="00E5431E">
        <w:trPr>
          <w:jc w:val="center"/>
        </w:trPr>
        <w:tc>
          <w:tcPr>
            <w:tcW w:w="3147" w:type="dxa"/>
          </w:tcPr>
          <w:p w14:paraId="58B071DA" w14:textId="12D0DA5F"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من 30 إلى 40 سنة </w:t>
            </w:r>
          </w:p>
        </w:tc>
        <w:tc>
          <w:tcPr>
            <w:tcW w:w="2070" w:type="dxa"/>
            <w:vAlign w:val="center"/>
          </w:tcPr>
          <w:p w14:paraId="040CAAC4" w14:textId="24B1E55E"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69</w:t>
            </w:r>
          </w:p>
        </w:tc>
        <w:tc>
          <w:tcPr>
            <w:tcW w:w="1796" w:type="dxa"/>
            <w:vAlign w:val="bottom"/>
          </w:tcPr>
          <w:p w14:paraId="74FFCA43" w14:textId="2EB2B449"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40.6</w:t>
            </w:r>
          </w:p>
        </w:tc>
      </w:tr>
      <w:tr w:rsidR="00CC6537" w:rsidRPr="00BC1E36" w14:paraId="7E6D9E4B" w14:textId="77777777" w:rsidTr="00E5431E">
        <w:trPr>
          <w:jc w:val="center"/>
        </w:trPr>
        <w:tc>
          <w:tcPr>
            <w:tcW w:w="3147" w:type="dxa"/>
          </w:tcPr>
          <w:p w14:paraId="464D80C4" w14:textId="261FFC4E"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من 4</w:t>
            </w:r>
            <w:r>
              <w:rPr>
                <w:rFonts w:ascii="Simplified Arabic" w:eastAsia="Times New Roman" w:hAnsi="Simplified Arabic" w:cs="Simplified Arabic" w:hint="cs"/>
                <w:b/>
                <w:bCs/>
                <w:sz w:val="24"/>
                <w:szCs w:val="24"/>
                <w:rtl/>
                <w:lang w:eastAsia="ar-SA" w:bidi="ar-EG"/>
              </w:rPr>
              <w:t>1</w:t>
            </w:r>
            <w:r w:rsidRPr="00BC1E36">
              <w:rPr>
                <w:rFonts w:ascii="Simplified Arabic" w:eastAsia="Times New Roman" w:hAnsi="Simplified Arabic" w:cs="Simplified Arabic"/>
                <w:b/>
                <w:bCs/>
                <w:sz w:val="24"/>
                <w:szCs w:val="24"/>
                <w:rtl/>
                <w:lang w:eastAsia="ar-SA" w:bidi="ar-EG"/>
              </w:rPr>
              <w:t xml:space="preserve"> إلى 50 سنة </w:t>
            </w:r>
          </w:p>
        </w:tc>
        <w:tc>
          <w:tcPr>
            <w:tcW w:w="2070" w:type="dxa"/>
            <w:vAlign w:val="center"/>
          </w:tcPr>
          <w:p w14:paraId="2651A6B0" w14:textId="740DEC54"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39</w:t>
            </w:r>
          </w:p>
        </w:tc>
        <w:tc>
          <w:tcPr>
            <w:tcW w:w="1796" w:type="dxa"/>
            <w:vAlign w:val="bottom"/>
          </w:tcPr>
          <w:p w14:paraId="25746C5B" w14:textId="18BB108A"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22.9</w:t>
            </w:r>
          </w:p>
        </w:tc>
      </w:tr>
      <w:tr w:rsidR="00CC6537" w:rsidRPr="00BC1E36" w14:paraId="5A488E5E" w14:textId="77777777" w:rsidTr="00E5431E">
        <w:trPr>
          <w:jc w:val="center"/>
        </w:trPr>
        <w:tc>
          <w:tcPr>
            <w:tcW w:w="3147" w:type="dxa"/>
          </w:tcPr>
          <w:p w14:paraId="4E5EAF23" w14:textId="40F5272D"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فوق 50 سنة</w:t>
            </w:r>
          </w:p>
        </w:tc>
        <w:tc>
          <w:tcPr>
            <w:tcW w:w="2070" w:type="dxa"/>
            <w:vAlign w:val="center"/>
          </w:tcPr>
          <w:p w14:paraId="2171B05A" w14:textId="0E1F7D16"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25</w:t>
            </w:r>
          </w:p>
        </w:tc>
        <w:tc>
          <w:tcPr>
            <w:tcW w:w="1796" w:type="dxa"/>
            <w:vAlign w:val="bottom"/>
          </w:tcPr>
          <w:p w14:paraId="21872FFC" w14:textId="5B764490" w:rsidR="00CC6537" w:rsidRPr="00BC1E36" w:rsidRDefault="00CC6537" w:rsidP="00CC6537">
            <w:pPr>
              <w:bidi/>
              <w:spacing w:line="276" w:lineRule="auto"/>
              <w:jc w:val="center"/>
              <w:rPr>
                <w:rFonts w:ascii="Simplified Arabic" w:eastAsia="Times New Roman"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14.7</w:t>
            </w:r>
          </w:p>
        </w:tc>
      </w:tr>
      <w:tr w:rsidR="00BC1E36" w:rsidRPr="00BC1E36" w14:paraId="594632FF" w14:textId="77777777" w:rsidTr="00E5431E">
        <w:trPr>
          <w:jc w:val="center"/>
        </w:trPr>
        <w:tc>
          <w:tcPr>
            <w:tcW w:w="3147" w:type="dxa"/>
          </w:tcPr>
          <w:p w14:paraId="2C8A925A" w14:textId="77777777" w:rsidR="00BC1E36" w:rsidRPr="00BC1E36" w:rsidRDefault="00BC1E36" w:rsidP="00CC6537">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الإجمالي</w:t>
            </w:r>
          </w:p>
        </w:tc>
        <w:tc>
          <w:tcPr>
            <w:tcW w:w="2070" w:type="dxa"/>
          </w:tcPr>
          <w:p w14:paraId="5B1D573E" w14:textId="0BED6E6B" w:rsidR="00BC1E36" w:rsidRPr="00BC1E36" w:rsidRDefault="000519FB" w:rsidP="00CC653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170</w:t>
            </w:r>
          </w:p>
        </w:tc>
        <w:tc>
          <w:tcPr>
            <w:tcW w:w="1796" w:type="dxa"/>
            <w:vAlign w:val="bottom"/>
          </w:tcPr>
          <w:p w14:paraId="0FA8C97B" w14:textId="77777777" w:rsidR="00BC1E36" w:rsidRPr="00BC1E36" w:rsidRDefault="00BC1E36" w:rsidP="00CC6537">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100</w:t>
            </w:r>
          </w:p>
        </w:tc>
      </w:tr>
    </w:tbl>
    <w:p w14:paraId="4CDEEBCA" w14:textId="72DF152C" w:rsidR="00BC1E36" w:rsidRDefault="00BC1E36" w:rsidP="00CC6537">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شكل (2) توزيع عينة الدراسة وفقا للعمر</w:t>
      </w:r>
    </w:p>
    <w:p w14:paraId="7153D1FD" w14:textId="5FE35914" w:rsidR="00CC6537" w:rsidRPr="00BC1E36" w:rsidRDefault="00CC6537" w:rsidP="00CC6537">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2FDD2D22" wp14:editId="53193529">
            <wp:extent cx="4572000" cy="2743200"/>
            <wp:effectExtent l="0" t="0" r="0" b="0"/>
            <wp:docPr id="1737484991" name="Chart 1">
              <a:extLst xmlns:a="http://schemas.openxmlformats.org/drawingml/2006/main">
                <a:ext uri="{FF2B5EF4-FFF2-40B4-BE49-F238E27FC236}">
                  <a16:creationId xmlns:a16="http://schemas.microsoft.com/office/drawing/2014/main" id="{EB9A3D80-0BA1-2C1D-8019-166577B3DE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13A8D94" w14:textId="77777777" w:rsidR="00BC1E36" w:rsidRDefault="00BC1E36" w:rsidP="00BC1E36">
      <w:pPr>
        <w:bidi/>
        <w:jc w:val="both"/>
        <w:rPr>
          <w:rtl/>
          <w:lang w:bidi="ar-EG"/>
        </w:rPr>
      </w:pPr>
    </w:p>
    <w:p w14:paraId="17C119AD" w14:textId="77777777" w:rsidR="00CC6537" w:rsidRDefault="00CC6537" w:rsidP="00CC6537">
      <w:pPr>
        <w:bidi/>
        <w:jc w:val="both"/>
        <w:rPr>
          <w:rtl/>
          <w:lang w:bidi="ar-EG"/>
        </w:rPr>
      </w:pPr>
    </w:p>
    <w:p w14:paraId="12E16C95" w14:textId="77777777" w:rsidR="00CC6537" w:rsidRDefault="00CC6537" w:rsidP="00CC6537">
      <w:pPr>
        <w:bidi/>
        <w:jc w:val="both"/>
        <w:rPr>
          <w:rtl/>
          <w:lang w:bidi="ar-EG"/>
        </w:rPr>
      </w:pPr>
    </w:p>
    <w:p w14:paraId="0092811A" w14:textId="77777777" w:rsidR="00CC6537" w:rsidRDefault="00CC6537" w:rsidP="00CC6537">
      <w:pPr>
        <w:bidi/>
        <w:jc w:val="both"/>
        <w:rPr>
          <w:rtl/>
          <w:lang w:bidi="ar-EG"/>
        </w:rPr>
      </w:pPr>
    </w:p>
    <w:p w14:paraId="4125BAC1" w14:textId="77777777" w:rsidR="00CC6537" w:rsidRDefault="00CC6537" w:rsidP="00CC6537">
      <w:pPr>
        <w:bidi/>
        <w:jc w:val="both"/>
        <w:rPr>
          <w:rtl/>
          <w:lang w:bidi="ar-EG"/>
        </w:rPr>
      </w:pPr>
    </w:p>
    <w:p w14:paraId="23ED6F16" w14:textId="042F29AB" w:rsidR="00CC6537" w:rsidRPr="00CC6537" w:rsidRDefault="00CC6537" w:rsidP="00CC6537">
      <w:pPr>
        <w:pStyle w:val="ListParagraph"/>
        <w:numPr>
          <w:ilvl w:val="0"/>
          <w:numId w:val="1"/>
        </w:numPr>
        <w:bidi/>
        <w:spacing w:before="240" w:line="276" w:lineRule="auto"/>
        <w:rPr>
          <w:rFonts w:ascii="Simplified Arabic" w:hAnsi="Simplified Arabic" w:cs="Simplified Arabic"/>
          <w:b/>
          <w:bCs/>
          <w:color w:val="000000" w:themeColor="text1"/>
          <w:sz w:val="28"/>
          <w:szCs w:val="28"/>
        </w:rPr>
      </w:pPr>
      <w:r w:rsidRPr="00CC6537">
        <w:rPr>
          <w:rFonts w:ascii="Simplified Arabic" w:hAnsi="Simplified Arabic" w:cs="Simplified Arabic"/>
          <w:b/>
          <w:bCs/>
          <w:color w:val="000000" w:themeColor="text1"/>
          <w:sz w:val="28"/>
          <w:szCs w:val="28"/>
          <w:rtl/>
        </w:rPr>
        <w:lastRenderedPageBreak/>
        <w:t>الدرجة العلمية</w:t>
      </w:r>
    </w:p>
    <w:p w14:paraId="66CB552A" w14:textId="390D83A5" w:rsidR="00CC6537" w:rsidRPr="00CC6537" w:rsidRDefault="00CC6537" w:rsidP="00CC6537">
      <w:pPr>
        <w:bidi/>
        <w:spacing w:before="240" w:line="276" w:lineRule="auto"/>
        <w:jc w:val="both"/>
        <w:rPr>
          <w:rFonts w:ascii="Simplified Arabic" w:hAnsi="Simplified Arabic" w:cs="Simplified Arabic"/>
          <w:sz w:val="28"/>
          <w:szCs w:val="28"/>
          <w:lang w:bidi="ar-JO"/>
        </w:rPr>
      </w:pPr>
      <w:r w:rsidRPr="00CC6537">
        <w:rPr>
          <w:rFonts w:ascii="Simplified Arabic" w:hAnsi="Simplified Arabic" w:cs="Simplified Arabic"/>
          <w:sz w:val="28"/>
          <w:szCs w:val="28"/>
          <w:rtl/>
          <w:lang w:bidi="ar-JO"/>
        </w:rPr>
        <w:t xml:space="preserve">تبين ان </w:t>
      </w:r>
      <w:r>
        <w:rPr>
          <w:rFonts w:ascii="Simplified Arabic" w:hAnsi="Simplified Arabic" w:cs="Simplified Arabic" w:hint="cs"/>
          <w:sz w:val="28"/>
          <w:szCs w:val="28"/>
          <w:rtl/>
          <w:lang w:bidi="ar-JO"/>
        </w:rPr>
        <w:t>33</w:t>
      </w:r>
      <w:r w:rsidRPr="00CC6537">
        <w:rPr>
          <w:rFonts w:ascii="Simplified Arabic" w:hAnsi="Simplified Arabic" w:cs="Simplified Arabic"/>
          <w:sz w:val="28"/>
          <w:szCs w:val="28"/>
          <w:rtl/>
          <w:lang w:bidi="ar-JO"/>
        </w:rPr>
        <w:t xml:space="preserve"> فرد </w:t>
      </w:r>
      <w:r w:rsidRPr="00CC6537">
        <w:rPr>
          <w:rFonts w:ascii="Simplified Arabic" w:hAnsi="Simplified Arabic" w:cs="Simplified Arabic"/>
          <w:sz w:val="28"/>
          <w:szCs w:val="28"/>
          <w:rtl/>
          <w:lang w:bidi="ar-EG"/>
        </w:rPr>
        <w:t xml:space="preserve">من افراد عينة الدراسة </w:t>
      </w:r>
      <w:r>
        <w:rPr>
          <w:rFonts w:ascii="Simplified Arabic" w:hAnsi="Simplified Arabic" w:cs="Simplified Arabic" w:hint="cs"/>
          <w:sz w:val="28"/>
          <w:szCs w:val="28"/>
          <w:rtl/>
          <w:lang w:bidi="ar-JO"/>
        </w:rPr>
        <w:t>من الاساتذة</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19.4</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و39 فرد من الأساتذة المشاركين</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22.9</w:t>
      </w:r>
      <w:r w:rsidRPr="00CC6537">
        <w:rPr>
          <w:rFonts w:ascii="Simplified Arabic" w:hAnsi="Simplified Arabic" w:cs="Simplified Arabic"/>
          <w:sz w:val="28"/>
          <w:szCs w:val="28"/>
          <w:rtl/>
          <w:lang w:bidi="ar-JO"/>
        </w:rPr>
        <w:t xml:space="preserve"> % و</w:t>
      </w:r>
      <w:r>
        <w:rPr>
          <w:rFonts w:ascii="Simplified Arabic" w:hAnsi="Simplified Arabic" w:cs="Simplified Arabic" w:hint="cs"/>
          <w:sz w:val="28"/>
          <w:szCs w:val="28"/>
          <w:rtl/>
          <w:lang w:bidi="ar-JO"/>
        </w:rPr>
        <w:t>34</w:t>
      </w:r>
      <w:r w:rsidRPr="00CC6537">
        <w:rPr>
          <w:rFonts w:ascii="Simplified Arabic" w:hAnsi="Simplified Arabic" w:cs="Simplified Arabic"/>
          <w:sz w:val="28"/>
          <w:szCs w:val="28"/>
          <w:rtl/>
          <w:lang w:bidi="ar-JO"/>
        </w:rPr>
        <w:t xml:space="preserve">فرد </w:t>
      </w:r>
      <w:r>
        <w:rPr>
          <w:rFonts w:ascii="Simplified Arabic" w:hAnsi="Simplified Arabic" w:cs="Simplified Arabic" w:hint="cs"/>
          <w:sz w:val="28"/>
          <w:szCs w:val="28"/>
          <w:rtl/>
          <w:lang w:bidi="ar-JO"/>
        </w:rPr>
        <w:t>من الأساتذة المساعدين</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sz w:val="28"/>
          <w:szCs w:val="28"/>
          <w:lang w:bidi="ar-JO"/>
        </w:rPr>
        <w:t>20</w:t>
      </w:r>
      <w:r w:rsidRPr="00CC6537">
        <w:rPr>
          <w:rFonts w:ascii="Simplified Arabic" w:hAnsi="Simplified Arabic" w:cs="Simplified Arabic"/>
          <w:sz w:val="28"/>
          <w:szCs w:val="28"/>
          <w:rtl/>
          <w:lang w:bidi="ar-JO"/>
        </w:rPr>
        <w:t xml:space="preserve">% و40 فرد </w:t>
      </w:r>
      <w:r>
        <w:rPr>
          <w:rFonts w:ascii="Simplified Arabic" w:hAnsi="Simplified Arabic" w:cs="Simplified Arabic" w:hint="cs"/>
          <w:sz w:val="28"/>
          <w:szCs w:val="28"/>
          <w:rtl/>
          <w:lang w:bidi="ar-EG"/>
        </w:rPr>
        <w:t>من المحاضرين</w:t>
      </w:r>
      <w:r w:rsidRPr="00CC6537">
        <w:rPr>
          <w:rFonts w:ascii="Simplified Arabic" w:hAnsi="Simplified Arabic" w:cs="Simplified Arabic"/>
          <w:sz w:val="28"/>
          <w:szCs w:val="28"/>
          <w:rtl/>
          <w:lang w:bidi="ar-JO"/>
        </w:rPr>
        <w:t xml:space="preserve"> بنسبة </w:t>
      </w:r>
      <w:r>
        <w:rPr>
          <w:rFonts w:ascii="Simplified Arabic" w:hAnsi="Simplified Arabic" w:cs="Simplified Arabic" w:hint="cs"/>
          <w:sz w:val="28"/>
          <w:szCs w:val="28"/>
          <w:rtl/>
          <w:lang w:bidi="ar-JO"/>
        </w:rPr>
        <w:t>23.5</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و24 فرد من المعيدين بنسبة 14.1 % من افراد عينة الدراسة </w:t>
      </w:r>
    </w:p>
    <w:p w14:paraId="218F129D" w14:textId="79CD854C" w:rsidR="00CC6537" w:rsidRPr="00CC6537" w:rsidRDefault="00CC6537" w:rsidP="00CC6537">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3</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للدرجة العلمية</w:t>
      </w:r>
    </w:p>
    <w:tbl>
      <w:tblPr>
        <w:tblStyle w:val="TableGrid"/>
        <w:bidiVisual/>
        <w:tblW w:w="0" w:type="auto"/>
        <w:jc w:val="center"/>
        <w:tblLook w:val="04A0" w:firstRow="1" w:lastRow="0" w:firstColumn="1" w:lastColumn="0" w:noHBand="0" w:noVBand="1"/>
      </w:tblPr>
      <w:tblGrid>
        <w:gridCol w:w="3147"/>
        <w:gridCol w:w="2070"/>
        <w:gridCol w:w="1796"/>
      </w:tblGrid>
      <w:tr w:rsidR="00CC6537" w:rsidRPr="00CC6537" w14:paraId="0C18D6BC" w14:textId="77777777" w:rsidTr="00E5431E">
        <w:trPr>
          <w:jc w:val="center"/>
        </w:trPr>
        <w:tc>
          <w:tcPr>
            <w:tcW w:w="3147" w:type="dxa"/>
          </w:tcPr>
          <w:p w14:paraId="08C9C929" w14:textId="77777777"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4036DF3E" w14:textId="77777777"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141F33F4" w14:textId="77777777"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CC6537" w:rsidRPr="00CC6537" w14:paraId="406D9A62" w14:textId="77777777" w:rsidTr="00E5431E">
        <w:trPr>
          <w:jc w:val="center"/>
        </w:trPr>
        <w:tc>
          <w:tcPr>
            <w:tcW w:w="3147" w:type="dxa"/>
          </w:tcPr>
          <w:p w14:paraId="2FF29B87" w14:textId="7AD7702C"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أستاذ</w:t>
            </w:r>
          </w:p>
        </w:tc>
        <w:tc>
          <w:tcPr>
            <w:tcW w:w="2070" w:type="dxa"/>
          </w:tcPr>
          <w:p w14:paraId="09454A7C" w14:textId="0A1B4E73" w:rsidR="00CC6537" w:rsidRPr="00CC6537" w:rsidRDefault="00CC6537" w:rsidP="00CC6537">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33</w:t>
            </w:r>
          </w:p>
        </w:tc>
        <w:tc>
          <w:tcPr>
            <w:tcW w:w="1796" w:type="dxa"/>
            <w:vAlign w:val="bottom"/>
          </w:tcPr>
          <w:p w14:paraId="4247329D" w14:textId="5296126C"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19.4</w:t>
            </w:r>
          </w:p>
        </w:tc>
      </w:tr>
      <w:tr w:rsidR="00CC6537" w:rsidRPr="00CC6537" w14:paraId="74B0F507" w14:textId="77777777" w:rsidTr="00E5431E">
        <w:trPr>
          <w:jc w:val="center"/>
        </w:trPr>
        <w:tc>
          <w:tcPr>
            <w:tcW w:w="3147" w:type="dxa"/>
          </w:tcPr>
          <w:p w14:paraId="47C88A47" w14:textId="2A0D8E9D"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أستاذ مشارك</w:t>
            </w:r>
          </w:p>
        </w:tc>
        <w:tc>
          <w:tcPr>
            <w:tcW w:w="2070" w:type="dxa"/>
          </w:tcPr>
          <w:p w14:paraId="736D961D" w14:textId="7B6B8566"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39</w:t>
            </w:r>
          </w:p>
        </w:tc>
        <w:tc>
          <w:tcPr>
            <w:tcW w:w="1796" w:type="dxa"/>
            <w:vAlign w:val="bottom"/>
          </w:tcPr>
          <w:p w14:paraId="4E24CBF2" w14:textId="624D8BBB" w:rsidR="00CC6537" w:rsidRPr="00CC6537" w:rsidRDefault="00CC6537" w:rsidP="00CC6537">
            <w:pPr>
              <w:bidi/>
              <w:spacing w:line="276" w:lineRule="auto"/>
              <w:jc w:val="center"/>
              <w:rPr>
                <w:rFonts w:ascii="Simplified Arabic" w:hAnsi="Simplified Arabic" w:cs="Simplified Arabic"/>
                <w:b/>
                <w:bCs/>
                <w:color w:val="000000"/>
                <w:sz w:val="24"/>
                <w:szCs w:val="24"/>
              </w:rPr>
            </w:pPr>
            <w:r w:rsidRPr="00CC6537">
              <w:rPr>
                <w:rFonts w:ascii="Simplified Arabic" w:hAnsi="Simplified Arabic" w:cs="Simplified Arabic"/>
                <w:b/>
                <w:bCs/>
                <w:color w:val="000000"/>
                <w:sz w:val="24"/>
                <w:szCs w:val="24"/>
              </w:rPr>
              <w:t>22.9</w:t>
            </w:r>
          </w:p>
        </w:tc>
      </w:tr>
      <w:tr w:rsidR="00CC6537" w:rsidRPr="00CC6537" w14:paraId="5E479699" w14:textId="77777777" w:rsidTr="00E5431E">
        <w:trPr>
          <w:jc w:val="center"/>
        </w:trPr>
        <w:tc>
          <w:tcPr>
            <w:tcW w:w="3147" w:type="dxa"/>
          </w:tcPr>
          <w:p w14:paraId="43B4FFE2" w14:textId="3322D5A5"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أستاذ مساعد</w:t>
            </w:r>
          </w:p>
        </w:tc>
        <w:tc>
          <w:tcPr>
            <w:tcW w:w="2070" w:type="dxa"/>
          </w:tcPr>
          <w:p w14:paraId="11C96223" w14:textId="1C5E21FD"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34</w:t>
            </w:r>
          </w:p>
        </w:tc>
        <w:tc>
          <w:tcPr>
            <w:tcW w:w="1796" w:type="dxa"/>
            <w:vAlign w:val="bottom"/>
          </w:tcPr>
          <w:p w14:paraId="75C694CE" w14:textId="53F65E3F"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20.0</w:t>
            </w:r>
          </w:p>
        </w:tc>
      </w:tr>
      <w:tr w:rsidR="00CC6537" w:rsidRPr="00CC6537" w14:paraId="78AA18CF" w14:textId="77777777" w:rsidTr="00E5431E">
        <w:trPr>
          <w:jc w:val="center"/>
        </w:trPr>
        <w:tc>
          <w:tcPr>
            <w:tcW w:w="3147" w:type="dxa"/>
          </w:tcPr>
          <w:p w14:paraId="7B695DD8" w14:textId="6AA700CB"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محاضر</w:t>
            </w:r>
          </w:p>
        </w:tc>
        <w:tc>
          <w:tcPr>
            <w:tcW w:w="2070" w:type="dxa"/>
          </w:tcPr>
          <w:p w14:paraId="144227C0" w14:textId="77777777" w:rsidR="00CC6537" w:rsidRPr="00CC6537" w:rsidRDefault="00CC6537" w:rsidP="00CC6537">
            <w:pPr>
              <w:bidi/>
              <w:spacing w:line="276" w:lineRule="auto"/>
              <w:jc w:val="center"/>
              <w:rPr>
                <w:rFonts w:ascii="Simplified Arabic" w:hAnsi="Simplified Arabic" w:cs="Simplified Arabic"/>
                <w:b/>
                <w:bCs/>
                <w:sz w:val="24"/>
                <w:szCs w:val="24"/>
                <w:lang w:eastAsia="ar-SA" w:bidi="ar-EG"/>
              </w:rPr>
            </w:pPr>
            <w:r w:rsidRPr="00CC6537">
              <w:rPr>
                <w:rFonts w:ascii="Simplified Arabic" w:hAnsi="Simplified Arabic" w:cs="Simplified Arabic"/>
                <w:b/>
                <w:bCs/>
                <w:sz w:val="24"/>
                <w:szCs w:val="24"/>
                <w:rtl/>
                <w:lang w:eastAsia="ar-SA" w:bidi="ar-EG"/>
              </w:rPr>
              <w:t>40</w:t>
            </w:r>
          </w:p>
        </w:tc>
        <w:tc>
          <w:tcPr>
            <w:tcW w:w="1796" w:type="dxa"/>
            <w:vAlign w:val="bottom"/>
          </w:tcPr>
          <w:p w14:paraId="48FBA307" w14:textId="2D8A8482"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color w:val="000000"/>
                <w:sz w:val="24"/>
                <w:szCs w:val="24"/>
              </w:rPr>
              <w:t>23.5</w:t>
            </w:r>
          </w:p>
        </w:tc>
      </w:tr>
      <w:tr w:rsidR="00CC6537" w:rsidRPr="00CC6537" w14:paraId="45EE110A" w14:textId="77777777" w:rsidTr="00E5431E">
        <w:trPr>
          <w:jc w:val="center"/>
        </w:trPr>
        <w:tc>
          <w:tcPr>
            <w:tcW w:w="3147" w:type="dxa"/>
          </w:tcPr>
          <w:p w14:paraId="3A05EB28" w14:textId="0C228A1E"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معيد</w:t>
            </w:r>
          </w:p>
        </w:tc>
        <w:tc>
          <w:tcPr>
            <w:tcW w:w="2070" w:type="dxa"/>
          </w:tcPr>
          <w:p w14:paraId="101B338D" w14:textId="624E3848"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24</w:t>
            </w:r>
          </w:p>
        </w:tc>
        <w:tc>
          <w:tcPr>
            <w:tcW w:w="1796" w:type="dxa"/>
            <w:vAlign w:val="bottom"/>
          </w:tcPr>
          <w:p w14:paraId="7E956FC7" w14:textId="360A3F1A" w:rsidR="00CC6537" w:rsidRPr="00CC6537" w:rsidRDefault="00CC6537" w:rsidP="00CC6537">
            <w:pPr>
              <w:bidi/>
              <w:spacing w:line="276" w:lineRule="auto"/>
              <w:jc w:val="center"/>
              <w:rPr>
                <w:rFonts w:ascii="Simplified Arabic" w:hAnsi="Simplified Arabic" w:cs="Simplified Arabic"/>
                <w:b/>
                <w:bCs/>
                <w:color w:val="000000"/>
                <w:sz w:val="24"/>
                <w:szCs w:val="24"/>
              </w:rPr>
            </w:pPr>
            <w:r w:rsidRPr="00CC6537">
              <w:rPr>
                <w:rFonts w:ascii="Simplified Arabic" w:hAnsi="Simplified Arabic" w:cs="Simplified Arabic"/>
                <w:b/>
                <w:bCs/>
                <w:color w:val="000000"/>
                <w:sz w:val="24"/>
                <w:szCs w:val="24"/>
              </w:rPr>
              <w:t>14.1</w:t>
            </w:r>
          </w:p>
        </w:tc>
      </w:tr>
      <w:tr w:rsidR="00CC6537" w:rsidRPr="00CC6537" w14:paraId="7C3BD216" w14:textId="77777777" w:rsidTr="00E5431E">
        <w:trPr>
          <w:jc w:val="center"/>
        </w:trPr>
        <w:tc>
          <w:tcPr>
            <w:tcW w:w="3147" w:type="dxa"/>
          </w:tcPr>
          <w:p w14:paraId="3086B22A" w14:textId="77777777"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3A6DBD90" w14:textId="6DB39301"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170</w:t>
            </w:r>
          </w:p>
        </w:tc>
        <w:tc>
          <w:tcPr>
            <w:tcW w:w="1796" w:type="dxa"/>
            <w:vAlign w:val="bottom"/>
          </w:tcPr>
          <w:p w14:paraId="1F0E2205" w14:textId="77777777" w:rsidR="00CC6537" w:rsidRPr="00CC6537" w:rsidRDefault="00CC6537" w:rsidP="00CC6537">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3AE894EA" w14:textId="4A6433FA" w:rsidR="00CC6537" w:rsidRDefault="00CC6537" w:rsidP="00CC6537">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3</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للدرجة العلمية</w:t>
      </w:r>
    </w:p>
    <w:p w14:paraId="1F8750D5" w14:textId="58BA81A7" w:rsidR="00CC6537" w:rsidRPr="00CC6537" w:rsidRDefault="00CC6537" w:rsidP="00CC6537">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060CC36E" wp14:editId="32B20BAF">
            <wp:extent cx="4572000" cy="2743200"/>
            <wp:effectExtent l="0" t="0" r="0" b="0"/>
            <wp:docPr id="1356416103" name="Chart 1">
              <a:extLst xmlns:a="http://schemas.openxmlformats.org/drawingml/2006/main">
                <a:ext uri="{FF2B5EF4-FFF2-40B4-BE49-F238E27FC236}">
                  <a16:creationId xmlns:a16="http://schemas.microsoft.com/office/drawing/2014/main" id="{6DFE455E-7963-CBB6-FC8F-2F71CBEAE0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CDAE0C2" w14:textId="77777777" w:rsidR="00CC6537" w:rsidRDefault="00CC6537" w:rsidP="00CC6537">
      <w:pPr>
        <w:bidi/>
        <w:jc w:val="both"/>
        <w:rPr>
          <w:rtl/>
          <w:lang w:bidi="ar-EG"/>
        </w:rPr>
      </w:pPr>
    </w:p>
    <w:p w14:paraId="520FEA6D" w14:textId="77777777" w:rsidR="00CC6537" w:rsidRDefault="00CC6537" w:rsidP="00CC6537">
      <w:pPr>
        <w:bidi/>
        <w:jc w:val="both"/>
        <w:rPr>
          <w:rtl/>
          <w:lang w:bidi="ar-EG"/>
        </w:rPr>
      </w:pPr>
    </w:p>
    <w:p w14:paraId="0E3D2400" w14:textId="77777777" w:rsidR="00CC6537" w:rsidRDefault="00CC6537" w:rsidP="00CC6537">
      <w:pPr>
        <w:bidi/>
        <w:jc w:val="both"/>
        <w:rPr>
          <w:rtl/>
          <w:lang w:bidi="ar-EG"/>
        </w:rPr>
      </w:pPr>
    </w:p>
    <w:p w14:paraId="6A1A4297" w14:textId="77777777" w:rsidR="00CC6537" w:rsidRDefault="00CC6537" w:rsidP="00CC6537">
      <w:pPr>
        <w:bidi/>
        <w:jc w:val="both"/>
        <w:rPr>
          <w:rtl/>
          <w:lang w:bidi="ar-EG"/>
        </w:rPr>
      </w:pPr>
    </w:p>
    <w:p w14:paraId="357B315F" w14:textId="779BFC33" w:rsidR="00CC6537" w:rsidRPr="00BC1E36" w:rsidRDefault="00CC6537" w:rsidP="00CC6537">
      <w:pPr>
        <w:pStyle w:val="ListParagraph"/>
        <w:numPr>
          <w:ilvl w:val="0"/>
          <w:numId w:val="1"/>
        </w:numPr>
        <w:bidi/>
        <w:spacing w:after="0" w:line="276" w:lineRule="auto"/>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المسمى الوظيفي</w:t>
      </w:r>
    </w:p>
    <w:p w14:paraId="5221D7F6" w14:textId="7778AC31" w:rsidR="00CC6537" w:rsidRPr="00BC1E36" w:rsidRDefault="00CC6537" w:rsidP="00CC6537">
      <w:pPr>
        <w:bidi/>
        <w:spacing w:before="240" w:line="276" w:lineRule="auto"/>
        <w:jc w:val="both"/>
        <w:rPr>
          <w:rFonts w:ascii="Simplified Arabic" w:hAnsi="Simplified Arabic" w:cs="Simplified Arabic"/>
          <w:sz w:val="28"/>
          <w:szCs w:val="28"/>
          <w:lang w:bidi="ar-JO"/>
        </w:rPr>
      </w:pPr>
      <w:r w:rsidRPr="00BC1E36">
        <w:rPr>
          <w:rFonts w:ascii="Simplified Arabic" w:hAnsi="Simplified Arabic" w:cs="Simplified Arabic"/>
          <w:sz w:val="28"/>
          <w:szCs w:val="28"/>
          <w:rtl/>
          <w:lang w:bidi="ar-JO"/>
        </w:rPr>
        <w:t xml:space="preserve">      تبين ان </w:t>
      </w:r>
      <w:r w:rsidR="00BF0FD9">
        <w:rPr>
          <w:rFonts w:ascii="Simplified Arabic" w:hAnsi="Simplified Arabic" w:cs="Simplified Arabic" w:hint="cs"/>
          <w:sz w:val="28"/>
          <w:szCs w:val="28"/>
          <w:rtl/>
          <w:lang w:bidi="ar-JO"/>
        </w:rPr>
        <w:t>117</w:t>
      </w:r>
      <w:r w:rsidRPr="00BC1E36">
        <w:rPr>
          <w:rFonts w:ascii="Simplified Arabic" w:hAnsi="Simplified Arabic" w:cs="Simplified Arabic"/>
          <w:sz w:val="28"/>
          <w:szCs w:val="28"/>
          <w:rtl/>
          <w:lang w:bidi="ar-EG"/>
        </w:rPr>
        <w:t xml:space="preserve"> </w:t>
      </w:r>
      <w:r w:rsidRPr="00BC1E36">
        <w:rPr>
          <w:rFonts w:ascii="Simplified Arabic" w:hAnsi="Simplified Arabic" w:cs="Simplified Arabic"/>
          <w:sz w:val="28"/>
          <w:szCs w:val="28"/>
          <w:rtl/>
          <w:lang w:bidi="ar-JO"/>
        </w:rPr>
        <w:t xml:space="preserve">فرد </w:t>
      </w:r>
      <w:r w:rsidRPr="00BC1E36">
        <w:rPr>
          <w:rFonts w:ascii="Simplified Arabic" w:hAnsi="Simplified Arabic" w:cs="Simplified Arabic"/>
          <w:sz w:val="28"/>
          <w:szCs w:val="28"/>
          <w:rtl/>
          <w:lang w:bidi="ar-EG"/>
        </w:rPr>
        <w:t xml:space="preserve">من افراد عينة الدراسة </w:t>
      </w:r>
      <w:r w:rsidRPr="00BC1E36">
        <w:rPr>
          <w:rFonts w:ascii="Simplified Arabic" w:hAnsi="Simplified Arabic" w:cs="Simplified Arabic"/>
          <w:sz w:val="28"/>
          <w:szCs w:val="28"/>
          <w:rtl/>
          <w:lang w:bidi="ar-JO"/>
        </w:rPr>
        <w:t xml:space="preserve">من </w:t>
      </w:r>
      <w:r w:rsidR="00BF0FD9">
        <w:rPr>
          <w:rFonts w:ascii="Simplified Arabic" w:hAnsi="Simplified Arabic" w:cs="Simplified Arabic" w:hint="cs"/>
          <w:sz w:val="28"/>
          <w:szCs w:val="28"/>
          <w:rtl/>
          <w:lang w:bidi="ar-JO"/>
        </w:rPr>
        <w:t>أعضاء هيئة التدريس</w:t>
      </w:r>
      <w:r w:rsidRPr="00BC1E36">
        <w:rPr>
          <w:rFonts w:ascii="Simplified Arabic" w:hAnsi="Simplified Arabic" w:cs="Simplified Arabic"/>
          <w:sz w:val="28"/>
          <w:szCs w:val="28"/>
          <w:rtl/>
          <w:lang w:bidi="ar-JO"/>
        </w:rPr>
        <w:t xml:space="preserve"> بنسبة </w:t>
      </w:r>
      <w:r w:rsidR="00BF0FD9">
        <w:rPr>
          <w:rFonts w:ascii="Simplified Arabic" w:hAnsi="Simplified Arabic" w:cs="Simplified Arabic" w:hint="cs"/>
          <w:sz w:val="28"/>
          <w:szCs w:val="28"/>
          <w:rtl/>
          <w:lang w:bidi="ar-JO"/>
        </w:rPr>
        <w:t>68.8</w:t>
      </w:r>
      <w:r w:rsidRPr="00BC1E36">
        <w:rPr>
          <w:rFonts w:ascii="Simplified Arabic" w:hAnsi="Simplified Arabic" w:cs="Simplified Arabic"/>
          <w:sz w:val="28"/>
          <w:szCs w:val="28"/>
          <w:rtl/>
          <w:lang w:bidi="ar-JO"/>
        </w:rPr>
        <w:t>% و</w:t>
      </w:r>
      <w:r w:rsidR="00BF0FD9">
        <w:rPr>
          <w:rFonts w:ascii="Simplified Arabic" w:hAnsi="Simplified Arabic" w:cs="Simplified Arabic" w:hint="cs"/>
          <w:sz w:val="28"/>
          <w:szCs w:val="28"/>
          <w:rtl/>
          <w:lang w:bidi="ar-JO"/>
        </w:rPr>
        <w:t>53</w:t>
      </w:r>
      <w:r w:rsidRPr="00BC1E36">
        <w:rPr>
          <w:rFonts w:ascii="Simplified Arabic" w:hAnsi="Simplified Arabic" w:cs="Simplified Arabic"/>
          <w:sz w:val="28"/>
          <w:szCs w:val="28"/>
          <w:rtl/>
          <w:lang w:bidi="ar-JO"/>
        </w:rPr>
        <w:t xml:space="preserve"> فرد من </w:t>
      </w:r>
      <w:r w:rsidR="00BF0FD9">
        <w:rPr>
          <w:rFonts w:ascii="Simplified Arabic" w:hAnsi="Simplified Arabic" w:cs="Simplified Arabic" w:hint="cs"/>
          <w:sz w:val="28"/>
          <w:szCs w:val="28"/>
          <w:rtl/>
          <w:lang w:bidi="ar-JO"/>
        </w:rPr>
        <w:t xml:space="preserve">الإداريين والفنيين </w:t>
      </w:r>
      <w:r w:rsidRPr="00BC1E36">
        <w:rPr>
          <w:rFonts w:ascii="Simplified Arabic" w:hAnsi="Simplified Arabic" w:cs="Simplified Arabic"/>
          <w:sz w:val="28"/>
          <w:szCs w:val="28"/>
          <w:rtl/>
          <w:lang w:bidi="ar-JO"/>
        </w:rPr>
        <w:t xml:space="preserve">بنسبة </w:t>
      </w:r>
      <w:r w:rsidR="00BF0FD9">
        <w:rPr>
          <w:rFonts w:ascii="Simplified Arabic" w:hAnsi="Simplified Arabic" w:cs="Simplified Arabic" w:hint="cs"/>
          <w:sz w:val="28"/>
          <w:szCs w:val="28"/>
          <w:rtl/>
          <w:lang w:bidi="ar-JO"/>
        </w:rPr>
        <w:t>31.2</w:t>
      </w:r>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من افراد عينة الدراسة</w:t>
      </w:r>
    </w:p>
    <w:p w14:paraId="7766D906" w14:textId="6E5A7B15" w:rsidR="00CC6537" w:rsidRPr="00BF0FD9" w:rsidRDefault="00CC6537" w:rsidP="00CC6537">
      <w:pPr>
        <w:bidi/>
        <w:spacing w:after="0" w:line="276" w:lineRule="auto"/>
        <w:ind w:firstLine="851"/>
        <w:jc w:val="center"/>
        <w:rPr>
          <w:rFonts w:ascii="Simplified Arabic" w:hAnsi="Simplified Arabic" w:cs="Simplified Arabic"/>
          <w:b/>
          <w:bCs/>
          <w:sz w:val="24"/>
          <w:szCs w:val="24"/>
          <w:rtl/>
          <w:lang w:bidi="ar-EG"/>
        </w:rPr>
      </w:pPr>
      <w:r w:rsidRPr="00BF0FD9">
        <w:rPr>
          <w:rFonts w:ascii="Simplified Arabic" w:hAnsi="Simplified Arabic" w:cs="Simplified Arabic"/>
          <w:b/>
          <w:bCs/>
          <w:sz w:val="24"/>
          <w:szCs w:val="24"/>
          <w:rtl/>
          <w:lang w:bidi="ar-EG"/>
        </w:rPr>
        <w:t>جدول (</w:t>
      </w:r>
      <w:r w:rsidRPr="00BF0FD9">
        <w:rPr>
          <w:rFonts w:ascii="Simplified Arabic" w:hAnsi="Simplified Arabic" w:cs="Simplified Arabic"/>
          <w:b/>
          <w:bCs/>
          <w:sz w:val="24"/>
          <w:szCs w:val="24"/>
          <w:rtl/>
          <w:lang w:bidi="ar-EG"/>
        </w:rPr>
        <w:t>4</w:t>
      </w:r>
      <w:r w:rsidRPr="00BF0FD9">
        <w:rPr>
          <w:rFonts w:ascii="Simplified Arabic" w:hAnsi="Simplified Arabic" w:cs="Simplified Arabic"/>
          <w:b/>
          <w:bCs/>
          <w:sz w:val="24"/>
          <w:szCs w:val="24"/>
          <w:rtl/>
          <w:lang w:bidi="ar-EG"/>
        </w:rPr>
        <w:t>) توزيع عينة الدراسة وفقا لل</w:t>
      </w:r>
      <w:r w:rsidRPr="00BF0FD9">
        <w:rPr>
          <w:rFonts w:ascii="Simplified Arabic" w:hAnsi="Simplified Arabic" w:cs="Simplified Arabic"/>
          <w:b/>
          <w:bCs/>
          <w:sz w:val="24"/>
          <w:szCs w:val="24"/>
          <w:rtl/>
          <w:lang w:bidi="ar-EG"/>
        </w:rPr>
        <w:t>مسمى الوظيفي</w:t>
      </w:r>
    </w:p>
    <w:tbl>
      <w:tblPr>
        <w:tblStyle w:val="TableGrid"/>
        <w:bidiVisual/>
        <w:tblW w:w="0" w:type="auto"/>
        <w:jc w:val="center"/>
        <w:tblLook w:val="04A0" w:firstRow="1" w:lastRow="0" w:firstColumn="1" w:lastColumn="0" w:noHBand="0" w:noVBand="1"/>
      </w:tblPr>
      <w:tblGrid>
        <w:gridCol w:w="3147"/>
        <w:gridCol w:w="2070"/>
        <w:gridCol w:w="1796"/>
      </w:tblGrid>
      <w:tr w:rsidR="00CC6537" w:rsidRPr="00BF0FD9" w14:paraId="1C6C3770" w14:textId="77777777" w:rsidTr="00E5431E">
        <w:trPr>
          <w:jc w:val="center"/>
        </w:trPr>
        <w:tc>
          <w:tcPr>
            <w:tcW w:w="3147" w:type="dxa"/>
          </w:tcPr>
          <w:p w14:paraId="3FA0A128" w14:textId="77777777" w:rsidR="00CC6537" w:rsidRPr="00BF0FD9" w:rsidRDefault="00CC6537" w:rsidP="00E5431E">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الفئات</w:t>
            </w:r>
          </w:p>
        </w:tc>
        <w:tc>
          <w:tcPr>
            <w:tcW w:w="2070" w:type="dxa"/>
          </w:tcPr>
          <w:p w14:paraId="10535D9E" w14:textId="77777777" w:rsidR="00CC6537" w:rsidRPr="00BF0FD9" w:rsidRDefault="00CC6537" w:rsidP="00E5431E">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العدد</w:t>
            </w:r>
          </w:p>
        </w:tc>
        <w:tc>
          <w:tcPr>
            <w:tcW w:w="1796" w:type="dxa"/>
          </w:tcPr>
          <w:p w14:paraId="693B20F5" w14:textId="77777777" w:rsidR="00CC6537" w:rsidRPr="00BF0FD9" w:rsidRDefault="00CC6537" w:rsidP="00E5431E">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w:t>
            </w:r>
          </w:p>
        </w:tc>
      </w:tr>
      <w:tr w:rsidR="00CC6537" w:rsidRPr="00BF0FD9" w14:paraId="6A9BFF62" w14:textId="77777777" w:rsidTr="00E5431E">
        <w:trPr>
          <w:jc w:val="center"/>
        </w:trPr>
        <w:tc>
          <w:tcPr>
            <w:tcW w:w="3147" w:type="dxa"/>
          </w:tcPr>
          <w:p w14:paraId="7E9794C2" w14:textId="7B543331" w:rsidR="00CC6537" w:rsidRPr="00BF0FD9" w:rsidRDefault="00BF0FD9" w:rsidP="00E5431E">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عضو هيئة التدريس</w:t>
            </w:r>
          </w:p>
        </w:tc>
        <w:tc>
          <w:tcPr>
            <w:tcW w:w="2070" w:type="dxa"/>
          </w:tcPr>
          <w:p w14:paraId="1832C4D9" w14:textId="0245EE43" w:rsidR="00CC6537" w:rsidRPr="00BF0FD9" w:rsidRDefault="00BF0FD9" w:rsidP="00E5431E">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117</w:t>
            </w:r>
          </w:p>
        </w:tc>
        <w:tc>
          <w:tcPr>
            <w:tcW w:w="1796" w:type="dxa"/>
            <w:vAlign w:val="bottom"/>
          </w:tcPr>
          <w:p w14:paraId="6EB681BC" w14:textId="38EABEEE" w:rsidR="00CC6537" w:rsidRPr="00BF0FD9" w:rsidRDefault="00BF0FD9" w:rsidP="00E5431E">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68.8</w:t>
            </w:r>
          </w:p>
        </w:tc>
      </w:tr>
      <w:tr w:rsidR="00CC6537" w:rsidRPr="00BF0FD9" w14:paraId="62BEBD1F" w14:textId="77777777" w:rsidTr="00E5431E">
        <w:trPr>
          <w:jc w:val="center"/>
        </w:trPr>
        <w:tc>
          <w:tcPr>
            <w:tcW w:w="3147" w:type="dxa"/>
          </w:tcPr>
          <w:p w14:paraId="7DA136A1" w14:textId="369765EC" w:rsidR="00CC6537" w:rsidRPr="00BF0FD9" w:rsidRDefault="00BF0FD9" w:rsidP="00E5431E">
            <w:pPr>
              <w:bidi/>
              <w:spacing w:line="276" w:lineRule="auto"/>
              <w:jc w:val="center"/>
              <w:rPr>
                <w:rFonts w:ascii="Simplified Arabic"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rPr>
              <w:t>إداري/فني</w:t>
            </w:r>
          </w:p>
        </w:tc>
        <w:tc>
          <w:tcPr>
            <w:tcW w:w="2070" w:type="dxa"/>
          </w:tcPr>
          <w:p w14:paraId="2CB9AB23" w14:textId="4E5CC7A0" w:rsidR="00CC6537" w:rsidRPr="00BF0FD9" w:rsidRDefault="00BF0FD9" w:rsidP="00E5431E">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53</w:t>
            </w:r>
          </w:p>
        </w:tc>
        <w:tc>
          <w:tcPr>
            <w:tcW w:w="1796" w:type="dxa"/>
            <w:vAlign w:val="bottom"/>
          </w:tcPr>
          <w:p w14:paraId="69E71FE0" w14:textId="7F53ADD9" w:rsidR="00CC6537" w:rsidRPr="00BF0FD9" w:rsidRDefault="00BF0FD9" w:rsidP="00E5431E">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31.2</w:t>
            </w:r>
          </w:p>
        </w:tc>
      </w:tr>
      <w:tr w:rsidR="00CC6537" w:rsidRPr="00BF0FD9" w14:paraId="2780151B" w14:textId="77777777" w:rsidTr="00E5431E">
        <w:trPr>
          <w:jc w:val="center"/>
        </w:trPr>
        <w:tc>
          <w:tcPr>
            <w:tcW w:w="3147" w:type="dxa"/>
          </w:tcPr>
          <w:p w14:paraId="4A6A4BEB" w14:textId="77777777" w:rsidR="00CC6537" w:rsidRPr="00BF0FD9" w:rsidRDefault="00CC6537" w:rsidP="00E5431E">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الإجمالي</w:t>
            </w:r>
          </w:p>
        </w:tc>
        <w:tc>
          <w:tcPr>
            <w:tcW w:w="2070" w:type="dxa"/>
          </w:tcPr>
          <w:p w14:paraId="6AEF414C" w14:textId="77777777" w:rsidR="00CC6537" w:rsidRPr="00BF0FD9" w:rsidRDefault="00CC6537" w:rsidP="00E5431E">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170</w:t>
            </w:r>
          </w:p>
        </w:tc>
        <w:tc>
          <w:tcPr>
            <w:tcW w:w="1796" w:type="dxa"/>
            <w:vAlign w:val="bottom"/>
          </w:tcPr>
          <w:p w14:paraId="77A8F306" w14:textId="77777777" w:rsidR="00CC6537" w:rsidRPr="00BF0FD9" w:rsidRDefault="00CC6537" w:rsidP="00E5431E">
            <w:pPr>
              <w:bidi/>
              <w:spacing w:line="276" w:lineRule="auto"/>
              <w:jc w:val="center"/>
              <w:rPr>
                <w:rFonts w:ascii="Simplified Arabic" w:hAnsi="Simplified Arabic" w:cs="Simplified Arabic"/>
                <w:b/>
                <w:bCs/>
                <w:sz w:val="24"/>
                <w:szCs w:val="24"/>
                <w:rtl/>
                <w:lang w:eastAsia="ar-SA" w:bidi="ar-EG"/>
              </w:rPr>
            </w:pPr>
            <w:r w:rsidRPr="00BF0FD9">
              <w:rPr>
                <w:rFonts w:ascii="Simplified Arabic" w:hAnsi="Simplified Arabic" w:cs="Simplified Arabic"/>
                <w:b/>
                <w:bCs/>
                <w:sz w:val="24"/>
                <w:szCs w:val="24"/>
                <w:rtl/>
                <w:lang w:eastAsia="ar-SA" w:bidi="ar-EG"/>
              </w:rPr>
              <w:t>100</w:t>
            </w:r>
          </w:p>
        </w:tc>
      </w:tr>
    </w:tbl>
    <w:p w14:paraId="77B6843F" w14:textId="07821843" w:rsidR="00CC6537" w:rsidRDefault="00CC6537" w:rsidP="00CC6537">
      <w:pPr>
        <w:bidi/>
        <w:spacing w:line="276" w:lineRule="auto"/>
        <w:ind w:firstLine="851"/>
        <w:jc w:val="center"/>
        <w:rPr>
          <w:rFonts w:ascii="Simplified Arabic" w:hAnsi="Simplified Arabic" w:cs="Simplified Arabic"/>
          <w:b/>
          <w:bCs/>
          <w:sz w:val="24"/>
          <w:szCs w:val="24"/>
          <w:rtl/>
          <w:lang w:bidi="ar-EG"/>
        </w:rPr>
      </w:pPr>
      <w:r w:rsidRPr="00BF0FD9">
        <w:rPr>
          <w:rFonts w:ascii="Simplified Arabic" w:hAnsi="Simplified Arabic" w:cs="Simplified Arabic"/>
          <w:b/>
          <w:bCs/>
          <w:sz w:val="24"/>
          <w:szCs w:val="24"/>
          <w:rtl/>
          <w:lang w:bidi="ar-EG"/>
        </w:rPr>
        <w:t>شكل (</w:t>
      </w:r>
      <w:r w:rsidRPr="00BF0FD9">
        <w:rPr>
          <w:rFonts w:ascii="Simplified Arabic" w:hAnsi="Simplified Arabic" w:cs="Simplified Arabic"/>
          <w:b/>
          <w:bCs/>
          <w:sz w:val="24"/>
          <w:szCs w:val="24"/>
          <w:rtl/>
          <w:lang w:bidi="ar-EG"/>
        </w:rPr>
        <w:t>4</w:t>
      </w:r>
      <w:r w:rsidRPr="00BF0FD9">
        <w:rPr>
          <w:rFonts w:ascii="Simplified Arabic" w:hAnsi="Simplified Arabic" w:cs="Simplified Arabic"/>
          <w:b/>
          <w:bCs/>
          <w:sz w:val="24"/>
          <w:szCs w:val="24"/>
          <w:rtl/>
          <w:lang w:bidi="ar-EG"/>
        </w:rPr>
        <w:t>) توزيع عينة الدراسة وفقا لل</w:t>
      </w:r>
      <w:r w:rsidRPr="00BF0FD9">
        <w:rPr>
          <w:rFonts w:ascii="Simplified Arabic" w:hAnsi="Simplified Arabic" w:cs="Simplified Arabic"/>
          <w:b/>
          <w:bCs/>
          <w:sz w:val="24"/>
          <w:szCs w:val="24"/>
          <w:rtl/>
          <w:lang w:bidi="ar-EG"/>
        </w:rPr>
        <w:t>مسمى الوظيفي</w:t>
      </w:r>
    </w:p>
    <w:p w14:paraId="226FFC70" w14:textId="66D98387" w:rsidR="00BF0FD9" w:rsidRPr="00BF0FD9" w:rsidRDefault="00BF0FD9" w:rsidP="00BF0FD9">
      <w:pPr>
        <w:bidi/>
        <w:spacing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4197B3AD" wp14:editId="73D4C152">
            <wp:extent cx="4572000" cy="2743200"/>
            <wp:effectExtent l="0" t="0" r="0" b="0"/>
            <wp:docPr id="120972708" name="Chart 1">
              <a:extLst xmlns:a="http://schemas.openxmlformats.org/drawingml/2006/main">
                <a:ext uri="{FF2B5EF4-FFF2-40B4-BE49-F238E27FC236}">
                  <a16:creationId xmlns:a16="http://schemas.microsoft.com/office/drawing/2014/main" id="{E9FF1C9F-60F5-E6D1-16F1-BF01D0E8C3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A6B504" w14:textId="77777777" w:rsidR="00CC6537" w:rsidRDefault="00CC6537" w:rsidP="00CC6537">
      <w:pPr>
        <w:bidi/>
        <w:jc w:val="both"/>
        <w:rPr>
          <w:rtl/>
          <w:lang w:bidi="ar-EG"/>
        </w:rPr>
      </w:pPr>
    </w:p>
    <w:p w14:paraId="0002D810" w14:textId="77777777" w:rsidR="00CC6537" w:rsidRDefault="00CC6537" w:rsidP="00CC6537">
      <w:pPr>
        <w:bidi/>
        <w:jc w:val="both"/>
        <w:rPr>
          <w:rtl/>
          <w:lang w:bidi="ar-EG"/>
        </w:rPr>
      </w:pPr>
    </w:p>
    <w:p w14:paraId="790CEA0F" w14:textId="77777777" w:rsidR="00BF0FD9" w:rsidRDefault="00BF0FD9" w:rsidP="00BF0FD9">
      <w:pPr>
        <w:bidi/>
        <w:jc w:val="both"/>
        <w:rPr>
          <w:rtl/>
          <w:lang w:bidi="ar-EG"/>
        </w:rPr>
      </w:pPr>
    </w:p>
    <w:p w14:paraId="5E4B45B1" w14:textId="77777777" w:rsidR="00BF0FD9" w:rsidRDefault="00BF0FD9" w:rsidP="00BF0FD9">
      <w:pPr>
        <w:bidi/>
        <w:jc w:val="both"/>
        <w:rPr>
          <w:rtl/>
          <w:lang w:bidi="ar-EG"/>
        </w:rPr>
      </w:pPr>
    </w:p>
    <w:p w14:paraId="669EC444" w14:textId="77777777" w:rsidR="00BF0FD9" w:rsidRDefault="00BF0FD9" w:rsidP="00BF0FD9">
      <w:pPr>
        <w:bidi/>
        <w:jc w:val="both"/>
        <w:rPr>
          <w:rtl/>
          <w:lang w:bidi="ar-EG"/>
        </w:rPr>
      </w:pPr>
    </w:p>
    <w:p w14:paraId="65BF507D" w14:textId="77777777" w:rsidR="00BF0FD9" w:rsidRDefault="00BF0FD9" w:rsidP="00BF0FD9">
      <w:pPr>
        <w:bidi/>
        <w:jc w:val="both"/>
        <w:rPr>
          <w:rtl/>
          <w:lang w:bidi="ar-EG"/>
        </w:rPr>
      </w:pPr>
    </w:p>
    <w:p w14:paraId="7CB317B4" w14:textId="77777777" w:rsidR="00BF0FD9" w:rsidRDefault="00BF0FD9" w:rsidP="00BF0FD9">
      <w:pPr>
        <w:bidi/>
        <w:jc w:val="both"/>
        <w:rPr>
          <w:rtl/>
          <w:lang w:bidi="ar-EG"/>
        </w:rPr>
      </w:pPr>
    </w:p>
    <w:p w14:paraId="312B9D7C" w14:textId="77777777" w:rsidR="00BF0FD9" w:rsidRDefault="00BF0FD9" w:rsidP="00BF0FD9">
      <w:pPr>
        <w:bidi/>
        <w:jc w:val="both"/>
        <w:rPr>
          <w:rtl/>
          <w:lang w:bidi="ar-EG"/>
        </w:rPr>
      </w:pPr>
    </w:p>
    <w:p w14:paraId="1022E390" w14:textId="77777777" w:rsidR="00BF0FD9" w:rsidRPr="00BF0FD9" w:rsidRDefault="00BF0FD9" w:rsidP="00A13F17">
      <w:pPr>
        <w:numPr>
          <w:ilvl w:val="0"/>
          <w:numId w:val="1"/>
        </w:numPr>
        <w:bidi/>
        <w:spacing w:before="240" w:line="276" w:lineRule="auto"/>
        <w:contextualSpacing/>
        <w:rPr>
          <w:rFonts w:ascii="Simplified Arabic" w:eastAsia="Times New Roman" w:hAnsi="Simplified Arabic" w:cs="Simplified Arabic"/>
          <w:b/>
          <w:bCs/>
          <w:color w:val="000000"/>
          <w:sz w:val="28"/>
          <w:szCs w:val="28"/>
        </w:rPr>
      </w:pPr>
      <w:r w:rsidRPr="00BF0FD9">
        <w:rPr>
          <w:rFonts w:ascii="Simplified Arabic" w:eastAsia="Times New Roman" w:hAnsi="Simplified Arabic" w:cs="Simplified Arabic"/>
          <w:b/>
          <w:bCs/>
          <w:color w:val="000000"/>
          <w:sz w:val="28"/>
          <w:szCs w:val="28"/>
          <w:rtl/>
        </w:rPr>
        <w:lastRenderedPageBreak/>
        <w:t>سنوات الخبرة</w:t>
      </w:r>
    </w:p>
    <w:p w14:paraId="2580C16A" w14:textId="2FDEBC49" w:rsidR="00BF0FD9" w:rsidRPr="00BF0FD9" w:rsidRDefault="00BF0FD9" w:rsidP="00A13F17">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t xml:space="preserve">تبين ان </w:t>
      </w:r>
      <w:r w:rsidR="00A13F17">
        <w:rPr>
          <w:rFonts w:ascii="Simplified Arabic" w:eastAsia="Times New Roman" w:hAnsi="Simplified Arabic" w:cs="Simplified Arabic" w:hint="cs"/>
          <w:sz w:val="28"/>
          <w:szCs w:val="28"/>
          <w:rtl/>
          <w:lang w:bidi="ar-JO"/>
        </w:rPr>
        <w:t xml:space="preserve">30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افراد عينة الدراسة </w:t>
      </w:r>
      <w:r w:rsidRPr="00BF0FD9">
        <w:rPr>
          <w:rFonts w:ascii="Simplified Arabic" w:eastAsia="Times New Roman" w:hAnsi="Simplified Arabic" w:cs="Simplified Arabic"/>
          <w:sz w:val="28"/>
          <w:szCs w:val="28"/>
          <w:rtl/>
          <w:lang w:bidi="ar-JO"/>
        </w:rPr>
        <w:t xml:space="preserve">خبرتهم أقل من 5 سنوات بنسبة </w:t>
      </w:r>
      <w:r w:rsidR="00A13F17">
        <w:rPr>
          <w:rFonts w:ascii="Simplified Arabic" w:eastAsia="Times New Roman" w:hAnsi="Simplified Arabic" w:cs="Simplified Arabic" w:hint="cs"/>
          <w:sz w:val="28"/>
          <w:szCs w:val="28"/>
          <w:rtl/>
          <w:lang w:bidi="ar-JO"/>
        </w:rPr>
        <w:t>17.6</w:t>
      </w:r>
      <w:r w:rsidRPr="00BF0FD9">
        <w:rPr>
          <w:rFonts w:ascii="Simplified Arabic" w:eastAsia="Times New Roman" w:hAnsi="Simplified Arabic" w:cs="Simplified Arabic"/>
          <w:sz w:val="28"/>
          <w:szCs w:val="28"/>
          <w:rtl/>
          <w:lang w:bidi="ar-JO"/>
        </w:rPr>
        <w:t>% و</w:t>
      </w:r>
      <w:r w:rsidR="00A13F17">
        <w:rPr>
          <w:rFonts w:ascii="Simplified Arabic" w:eastAsia="Times New Roman" w:hAnsi="Simplified Arabic" w:cs="Simplified Arabic" w:hint="cs"/>
          <w:sz w:val="28"/>
          <w:szCs w:val="28"/>
          <w:rtl/>
          <w:lang w:bidi="ar-JO"/>
        </w:rPr>
        <w:t>53</w:t>
      </w:r>
      <w:r w:rsidRPr="00BF0FD9">
        <w:rPr>
          <w:rFonts w:ascii="Simplified Arabic" w:eastAsia="Times New Roman" w:hAnsi="Simplified Arabic" w:cs="Simplified Arabic"/>
          <w:sz w:val="28"/>
          <w:szCs w:val="28"/>
          <w:rtl/>
          <w:lang w:bidi="ar-JO"/>
        </w:rPr>
        <w:t xml:space="preserve"> فرد خبرتهم من 5 إلى 10 سنوات بنسبة </w:t>
      </w:r>
      <w:r w:rsidR="00A13F17">
        <w:rPr>
          <w:rFonts w:ascii="Simplified Arabic" w:eastAsia="Times New Roman" w:hAnsi="Simplified Arabic" w:cs="Simplified Arabic" w:hint="cs"/>
          <w:sz w:val="28"/>
          <w:szCs w:val="28"/>
          <w:rtl/>
          <w:lang w:bidi="ar-JO"/>
        </w:rPr>
        <w:t>31.2</w:t>
      </w:r>
      <w:r w:rsidRPr="00BF0FD9">
        <w:rPr>
          <w:rFonts w:ascii="Simplified Arabic" w:eastAsia="Times New Roman" w:hAnsi="Simplified Arabic" w:cs="Simplified Arabic"/>
          <w:sz w:val="28"/>
          <w:szCs w:val="28"/>
          <w:rtl/>
          <w:lang w:bidi="ar-JO"/>
        </w:rPr>
        <w:t xml:space="preserve">% و36 فرد خبرتهم من </w:t>
      </w:r>
      <w:r w:rsidR="00A13F17">
        <w:rPr>
          <w:rFonts w:ascii="Simplified Arabic" w:eastAsia="Times New Roman" w:hAnsi="Simplified Arabic" w:cs="Simplified Arabic" w:hint="cs"/>
          <w:sz w:val="28"/>
          <w:szCs w:val="28"/>
          <w:rtl/>
          <w:lang w:bidi="ar-JO"/>
        </w:rPr>
        <w:t>11</w:t>
      </w:r>
      <w:r w:rsidRPr="00BF0FD9">
        <w:rPr>
          <w:rFonts w:ascii="Simplified Arabic" w:eastAsia="Times New Roman" w:hAnsi="Simplified Arabic" w:cs="Simplified Arabic"/>
          <w:sz w:val="28"/>
          <w:szCs w:val="28"/>
          <w:rtl/>
          <w:lang w:bidi="ar-JO"/>
        </w:rPr>
        <w:t xml:space="preserve"> إلى 15 سنة بنسبة </w:t>
      </w:r>
      <w:r w:rsidR="00A13F17">
        <w:rPr>
          <w:rFonts w:ascii="Simplified Arabic" w:eastAsia="Times New Roman" w:hAnsi="Simplified Arabic" w:cs="Simplified Arabic" w:hint="cs"/>
          <w:sz w:val="28"/>
          <w:szCs w:val="28"/>
          <w:rtl/>
          <w:lang w:bidi="ar-JO"/>
        </w:rPr>
        <w:t>32.9</w:t>
      </w:r>
      <w:r w:rsidRPr="00BF0FD9">
        <w:rPr>
          <w:rFonts w:ascii="Simplified Arabic" w:eastAsia="Times New Roman" w:hAnsi="Simplified Arabic" w:cs="Simplified Arabic"/>
          <w:sz w:val="28"/>
          <w:szCs w:val="28"/>
          <w:rtl/>
          <w:lang w:bidi="ar-JO"/>
        </w:rPr>
        <w:t xml:space="preserve">% </w:t>
      </w:r>
      <w:r w:rsidR="00A13F17">
        <w:rPr>
          <w:rFonts w:ascii="Simplified Arabic" w:eastAsia="Times New Roman" w:hAnsi="Simplified Arabic" w:cs="Simplified Arabic" w:hint="cs"/>
          <w:sz w:val="28"/>
          <w:szCs w:val="28"/>
          <w:rtl/>
          <w:lang w:bidi="ar-JO"/>
        </w:rPr>
        <w:t>و31 فرد خبرتهم أكثر من 15 سنة</w:t>
      </w:r>
      <w:r w:rsidRPr="00BF0FD9">
        <w:rPr>
          <w:rFonts w:ascii="Simplified Arabic" w:eastAsia="Times New Roman" w:hAnsi="Simplified Arabic" w:cs="Simplified Arabic"/>
          <w:sz w:val="28"/>
          <w:szCs w:val="28"/>
          <w:rtl/>
          <w:lang w:bidi="ar-JO"/>
        </w:rPr>
        <w:t xml:space="preserve"> بنسبة </w:t>
      </w:r>
      <w:r w:rsidR="00A13F17">
        <w:rPr>
          <w:rFonts w:ascii="Simplified Arabic" w:eastAsia="Times New Roman" w:hAnsi="Simplified Arabic" w:cs="Simplified Arabic" w:hint="cs"/>
          <w:sz w:val="28"/>
          <w:szCs w:val="28"/>
          <w:rtl/>
          <w:lang w:bidi="ar-JO"/>
        </w:rPr>
        <w:t>18.2</w:t>
      </w:r>
      <w:r w:rsidRPr="00BF0FD9">
        <w:rPr>
          <w:rFonts w:ascii="Simplified Arabic" w:eastAsia="Times New Roman" w:hAnsi="Simplified Arabic" w:cs="Simplified Arabic"/>
          <w:sz w:val="28"/>
          <w:szCs w:val="28"/>
          <w:rtl/>
          <w:lang w:bidi="ar-JO"/>
        </w:rPr>
        <w:t xml:space="preserve"> % </w:t>
      </w:r>
      <w:r w:rsidR="00A13F17">
        <w:rPr>
          <w:rFonts w:ascii="Simplified Arabic" w:hAnsi="Simplified Arabic" w:cs="Simplified Arabic" w:hint="cs"/>
          <w:sz w:val="28"/>
          <w:szCs w:val="28"/>
          <w:rtl/>
          <w:lang w:bidi="ar-JO"/>
        </w:rPr>
        <w:t>من افراد عينة الدراسة</w:t>
      </w:r>
    </w:p>
    <w:p w14:paraId="5788B887" w14:textId="4899B116" w:rsidR="00BF0FD9" w:rsidRPr="00BF0FD9" w:rsidRDefault="00BF0FD9" w:rsidP="00A13F17">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جدول (</w:t>
      </w:r>
      <w:r w:rsidR="00A13F17">
        <w:rPr>
          <w:rFonts w:ascii="Simplified Arabic" w:eastAsia="Times New Roman" w:hAnsi="Simplified Arabic" w:cs="Simplified Arabic" w:hint="cs"/>
          <w:b/>
          <w:bCs/>
          <w:sz w:val="24"/>
          <w:szCs w:val="24"/>
          <w:rtl/>
          <w:lang w:bidi="ar-EG"/>
        </w:rPr>
        <w:t>5</w:t>
      </w:r>
      <w:r w:rsidRPr="00BF0FD9">
        <w:rPr>
          <w:rFonts w:ascii="Simplified Arabic" w:eastAsia="Times New Roman" w:hAnsi="Simplified Arabic" w:cs="Simplified Arabic"/>
          <w:b/>
          <w:bCs/>
          <w:sz w:val="24"/>
          <w:szCs w:val="24"/>
          <w:rtl/>
          <w:lang w:bidi="ar-EG"/>
        </w:rPr>
        <w:t>) توزيع عينة الدراسة وفقا لسنوات الخبرة</w:t>
      </w:r>
    </w:p>
    <w:tbl>
      <w:tblPr>
        <w:tblStyle w:val="TableGrid3"/>
        <w:bidiVisual/>
        <w:tblW w:w="0" w:type="auto"/>
        <w:jc w:val="center"/>
        <w:tblLook w:val="04A0" w:firstRow="1" w:lastRow="0" w:firstColumn="1" w:lastColumn="0" w:noHBand="0" w:noVBand="1"/>
      </w:tblPr>
      <w:tblGrid>
        <w:gridCol w:w="3147"/>
        <w:gridCol w:w="2070"/>
        <w:gridCol w:w="1796"/>
      </w:tblGrid>
      <w:tr w:rsidR="00BF0FD9" w:rsidRPr="00BF0FD9" w14:paraId="7EF013BC" w14:textId="77777777" w:rsidTr="00E5431E">
        <w:trPr>
          <w:jc w:val="center"/>
        </w:trPr>
        <w:tc>
          <w:tcPr>
            <w:tcW w:w="3147" w:type="dxa"/>
          </w:tcPr>
          <w:p w14:paraId="331BF5A6" w14:textId="77777777" w:rsidR="00BF0FD9" w:rsidRPr="00BF0FD9" w:rsidRDefault="00BF0FD9" w:rsidP="00A13F17">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52ABBCA4" w14:textId="77777777" w:rsidR="00BF0FD9" w:rsidRPr="00BF0FD9" w:rsidRDefault="00BF0FD9" w:rsidP="00A13F17">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2170C987" w14:textId="77777777" w:rsidR="00BF0FD9" w:rsidRPr="00BF0FD9" w:rsidRDefault="00BF0FD9" w:rsidP="00A13F17">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A13F17" w:rsidRPr="00BF0FD9" w14:paraId="1A7E61F3" w14:textId="77777777" w:rsidTr="00E5431E">
        <w:trPr>
          <w:jc w:val="center"/>
        </w:trPr>
        <w:tc>
          <w:tcPr>
            <w:tcW w:w="3147" w:type="dxa"/>
          </w:tcPr>
          <w:p w14:paraId="5B320F60" w14:textId="77777777"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أقل من 5 سنوات</w:t>
            </w:r>
          </w:p>
        </w:tc>
        <w:tc>
          <w:tcPr>
            <w:tcW w:w="2070" w:type="dxa"/>
            <w:vAlign w:val="center"/>
          </w:tcPr>
          <w:p w14:paraId="2A84CE49" w14:textId="60DF14C0" w:rsidR="00A13F17" w:rsidRPr="00BF0FD9" w:rsidRDefault="00A13F17" w:rsidP="00A13F17">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30</w:t>
            </w:r>
          </w:p>
        </w:tc>
        <w:tc>
          <w:tcPr>
            <w:tcW w:w="1796" w:type="dxa"/>
            <w:vAlign w:val="bottom"/>
          </w:tcPr>
          <w:p w14:paraId="43EA9C63" w14:textId="4CA893A9"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hAnsi="Simplified Arabic" w:cs="Simplified Arabic"/>
                <w:b/>
                <w:bCs/>
                <w:color w:val="000000"/>
                <w:sz w:val="24"/>
                <w:szCs w:val="24"/>
              </w:rPr>
              <w:t>17.6</w:t>
            </w:r>
          </w:p>
        </w:tc>
      </w:tr>
      <w:tr w:rsidR="00A13F17" w:rsidRPr="00BF0FD9" w14:paraId="68B50001" w14:textId="77777777" w:rsidTr="00E5431E">
        <w:trPr>
          <w:jc w:val="center"/>
        </w:trPr>
        <w:tc>
          <w:tcPr>
            <w:tcW w:w="3147" w:type="dxa"/>
          </w:tcPr>
          <w:p w14:paraId="7D8074E6" w14:textId="2FB7E512"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 xml:space="preserve">من 5 </w:t>
            </w:r>
            <w:r>
              <w:rPr>
                <w:rFonts w:ascii="Simplified Arabic" w:eastAsia="Times New Roman" w:hAnsi="Simplified Arabic" w:cs="Simplified Arabic" w:hint="cs"/>
                <w:b/>
                <w:bCs/>
                <w:sz w:val="24"/>
                <w:szCs w:val="24"/>
                <w:rtl/>
                <w:lang w:eastAsia="ar-SA" w:bidi="ar-EG"/>
              </w:rPr>
              <w:t>إلى</w:t>
            </w:r>
            <w:r w:rsidRPr="00BF0FD9">
              <w:rPr>
                <w:rFonts w:ascii="Simplified Arabic" w:eastAsia="Times New Roman" w:hAnsi="Simplified Arabic" w:cs="Simplified Arabic"/>
                <w:b/>
                <w:bCs/>
                <w:sz w:val="24"/>
                <w:szCs w:val="24"/>
                <w:rtl/>
                <w:lang w:eastAsia="ar-SA" w:bidi="ar-EG"/>
              </w:rPr>
              <w:t xml:space="preserve"> 10 سنوات </w:t>
            </w:r>
          </w:p>
        </w:tc>
        <w:tc>
          <w:tcPr>
            <w:tcW w:w="2070" w:type="dxa"/>
            <w:vAlign w:val="center"/>
          </w:tcPr>
          <w:p w14:paraId="4411A2A7" w14:textId="7D0BF97D"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53</w:t>
            </w:r>
          </w:p>
        </w:tc>
        <w:tc>
          <w:tcPr>
            <w:tcW w:w="1796" w:type="dxa"/>
            <w:vAlign w:val="bottom"/>
          </w:tcPr>
          <w:p w14:paraId="7399A753" w14:textId="7A359C06"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hAnsi="Simplified Arabic" w:cs="Simplified Arabic"/>
                <w:b/>
                <w:bCs/>
                <w:color w:val="000000"/>
                <w:sz w:val="24"/>
                <w:szCs w:val="24"/>
              </w:rPr>
              <w:t>31.2</w:t>
            </w:r>
          </w:p>
        </w:tc>
      </w:tr>
      <w:tr w:rsidR="00A13F17" w:rsidRPr="00BF0FD9" w14:paraId="2E56E6B8" w14:textId="77777777" w:rsidTr="00E5431E">
        <w:trPr>
          <w:jc w:val="center"/>
        </w:trPr>
        <w:tc>
          <w:tcPr>
            <w:tcW w:w="3147" w:type="dxa"/>
          </w:tcPr>
          <w:p w14:paraId="02CE1317" w14:textId="24CD92AA"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من 1</w:t>
            </w:r>
            <w:r>
              <w:rPr>
                <w:rFonts w:ascii="Simplified Arabic" w:eastAsia="Times New Roman" w:hAnsi="Simplified Arabic" w:cs="Simplified Arabic" w:hint="cs"/>
                <w:b/>
                <w:bCs/>
                <w:sz w:val="24"/>
                <w:szCs w:val="24"/>
                <w:rtl/>
                <w:lang w:eastAsia="ar-SA" w:bidi="ar-EG"/>
              </w:rPr>
              <w:t>1</w:t>
            </w:r>
            <w:r w:rsidRPr="00BF0FD9">
              <w:rPr>
                <w:rFonts w:ascii="Simplified Arabic" w:eastAsia="Times New Roman" w:hAnsi="Simplified Arabic" w:cs="Simplified Arabic"/>
                <w:b/>
                <w:bCs/>
                <w:sz w:val="24"/>
                <w:szCs w:val="24"/>
                <w:rtl/>
                <w:lang w:eastAsia="ar-SA" w:bidi="ar-EG"/>
              </w:rPr>
              <w:t xml:space="preserve"> إلى 15 سنة </w:t>
            </w:r>
          </w:p>
        </w:tc>
        <w:tc>
          <w:tcPr>
            <w:tcW w:w="2070" w:type="dxa"/>
            <w:vAlign w:val="center"/>
          </w:tcPr>
          <w:p w14:paraId="36BEFBF9" w14:textId="422785C5"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56</w:t>
            </w:r>
          </w:p>
        </w:tc>
        <w:tc>
          <w:tcPr>
            <w:tcW w:w="1796" w:type="dxa"/>
            <w:vAlign w:val="bottom"/>
          </w:tcPr>
          <w:p w14:paraId="57D55626" w14:textId="75AF8604"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hAnsi="Simplified Arabic" w:cs="Simplified Arabic"/>
                <w:b/>
                <w:bCs/>
                <w:color w:val="000000"/>
                <w:sz w:val="24"/>
                <w:szCs w:val="24"/>
              </w:rPr>
              <w:t>32.9</w:t>
            </w:r>
          </w:p>
        </w:tc>
      </w:tr>
      <w:tr w:rsidR="00A13F17" w:rsidRPr="00BF0FD9" w14:paraId="6B36BC93" w14:textId="77777777" w:rsidTr="00E5431E">
        <w:trPr>
          <w:jc w:val="center"/>
        </w:trPr>
        <w:tc>
          <w:tcPr>
            <w:tcW w:w="3147" w:type="dxa"/>
          </w:tcPr>
          <w:p w14:paraId="56DDDE6F" w14:textId="2F1019A9"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أكثر من 15 سنة</w:t>
            </w:r>
          </w:p>
        </w:tc>
        <w:tc>
          <w:tcPr>
            <w:tcW w:w="2070" w:type="dxa"/>
            <w:vAlign w:val="center"/>
          </w:tcPr>
          <w:p w14:paraId="18AB2E01" w14:textId="24356E97"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31</w:t>
            </w:r>
          </w:p>
        </w:tc>
        <w:tc>
          <w:tcPr>
            <w:tcW w:w="1796" w:type="dxa"/>
            <w:vAlign w:val="bottom"/>
          </w:tcPr>
          <w:p w14:paraId="7A10A27E" w14:textId="69B540C3" w:rsidR="00A13F17"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hAnsi="Simplified Arabic" w:cs="Simplified Arabic"/>
                <w:b/>
                <w:bCs/>
                <w:color w:val="000000"/>
                <w:sz w:val="24"/>
                <w:szCs w:val="24"/>
              </w:rPr>
              <w:t>18.2</w:t>
            </w:r>
          </w:p>
        </w:tc>
      </w:tr>
      <w:tr w:rsidR="00BF0FD9" w:rsidRPr="00BF0FD9" w14:paraId="2C43AF0B" w14:textId="77777777" w:rsidTr="00E5431E">
        <w:trPr>
          <w:jc w:val="center"/>
        </w:trPr>
        <w:tc>
          <w:tcPr>
            <w:tcW w:w="3147" w:type="dxa"/>
          </w:tcPr>
          <w:p w14:paraId="5C1EE0A8" w14:textId="77777777" w:rsidR="00BF0FD9" w:rsidRPr="00BF0FD9" w:rsidRDefault="00BF0FD9" w:rsidP="00A13F17">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279D8658" w14:textId="53D6EEE2" w:rsidR="00BF0FD9" w:rsidRPr="00BF0FD9" w:rsidRDefault="00A13F17" w:rsidP="00A13F17">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170</w:t>
            </w:r>
          </w:p>
        </w:tc>
        <w:tc>
          <w:tcPr>
            <w:tcW w:w="1796" w:type="dxa"/>
            <w:vAlign w:val="bottom"/>
          </w:tcPr>
          <w:p w14:paraId="6137945D" w14:textId="77777777" w:rsidR="00BF0FD9" w:rsidRPr="00BF0FD9" w:rsidRDefault="00BF0FD9" w:rsidP="00A13F17">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3B9F0B1E" w14:textId="77777777" w:rsidR="00BF0FD9" w:rsidRPr="00BF0FD9" w:rsidRDefault="00BF0FD9" w:rsidP="00A13F17">
      <w:pPr>
        <w:bidi/>
        <w:spacing w:after="0" w:line="276" w:lineRule="auto"/>
        <w:rPr>
          <w:rFonts w:ascii="Simplified Arabic" w:eastAsia="Times New Roman" w:hAnsi="Simplified Arabic" w:cs="Simplified Arabic"/>
          <w:b/>
          <w:bCs/>
          <w:color w:val="000000"/>
          <w:sz w:val="28"/>
          <w:szCs w:val="28"/>
          <w:rtl/>
          <w:lang w:bidi="ar-EG"/>
        </w:rPr>
      </w:pPr>
    </w:p>
    <w:p w14:paraId="5F7A5ABC" w14:textId="33097E1C" w:rsidR="00BF0FD9" w:rsidRDefault="00BF0FD9" w:rsidP="00A13F17">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sidR="00A13F17">
        <w:rPr>
          <w:rFonts w:ascii="Simplified Arabic" w:eastAsia="Times New Roman" w:hAnsi="Simplified Arabic" w:cs="Simplified Arabic" w:hint="cs"/>
          <w:b/>
          <w:bCs/>
          <w:sz w:val="24"/>
          <w:szCs w:val="24"/>
          <w:rtl/>
          <w:lang w:bidi="ar-EG"/>
        </w:rPr>
        <w:t>5</w:t>
      </w:r>
      <w:r w:rsidRPr="00BF0FD9">
        <w:rPr>
          <w:rFonts w:ascii="Simplified Arabic" w:eastAsia="Times New Roman" w:hAnsi="Simplified Arabic" w:cs="Simplified Arabic"/>
          <w:b/>
          <w:bCs/>
          <w:sz w:val="24"/>
          <w:szCs w:val="24"/>
          <w:rtl/>
          <w:lang w:bidi="ar-EG"/>
        </w:rPr>
        <w:t>) توزيع عينة الدراسة وفقا لسنوات الخبرة</w:t>
      </w:r>
    </w:p>
    <w:p w14:paraId="60B5D982" w14:textId="4FDF50B8" w:rsidR="00A13F17" w:rsidRPr="00BF0FD9" w:rsidRDefault="00A13F17" w:rsidP="00A13F17">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452894F6" wp14:editId="40E76D58">
            <wp:extent cx="4572000" cy="2743200"/>
            <wp:effectExtent l="0" t="0" r="0" b="0"/>
            <wp:docPr id="399505142" name="Chart 1">
              <a:extLst xmlns:a="http://schemas.openxmlformats.org/drawingml/2006/main">
                <a:ext uri="{FF2B5EF4-FFF2-40B4-BE49-F238E27FC236}">
                  <a16:creationId xmlns:a16="http://schemas.microsoft.com/office/drawing/2014/main" id="{BFA97936-4FD3-D4D3-C227-9A19A0ED0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CAAB86" w14:textId="77777777" w:rsidR="00BF0FD9" w:rsidRDefault="00BF0FD9" w:rsidP="00BF0FD9">
      <w:pPr>
        <w:bidi/>
        <w:jc w:val="both"/>
        <w:rPr>
          <w:rtl/>
          <w:lang w:bidi="ar-EG"/>
        </w:rPr>
      </w:pPr>
    </w:p>
    <w:p w14:paraId="7267C542" w14:textId="77777777" w:rsidR="00CC6537" w:rsidRDefault="00CC6537" w:rsidP="00CC6537">
      <w:pPr>
        <w:bidi/>
        <w:jc w:val="both"/>
        <w:rPr>
          <w:rtl/>
          <w:lang w:bidi="ar-EG"/>
        </w:rPr>
      </w:pPr>
    </w:p>
    <w:p w14:paraId="72C31165" w14:textId="77777777" w:rsidR="00A13F17" w:rsidRDefault="00A13F17" w:rsidP="00A13F17">
      <w:pPr>
        <w:bidi/>
        <w:jc w:val="both"/>
        <w:rPr>
          <w:rtl/>
          <w:lang w:bidi="ar-EG"/>
        </w:rPr>
      </w:pPr>
    </w:p>
    <w:p w14:paraId="6BB93D82" w14:textId="77777777" w:rsidR="00A13F17" w:rsidRDefault="00A13F17" w:rsidP="00A13F17">
      <w:pPr>
        <w:bidi/>
        <w:jc w:val="both"/>
        <w:rPr>
          <w:rtl/>
          <w:lang w:bidi="ar-EG"/>
        </w:rPr>
      </w:pPr>
    </w:p>
    <w:p w14:paraId="1CFE2002" w14:textId="682AB013" w:rsidR="00A13F17" w:rsidRPr="00BF0FD9" w:rsidRDefault="00A13F17" w:rsidP="00A13F17">
      <w:pPr>
        <w:numPr>
          <w:ilvl w:val="0"/>
          <w:numId w:val="1"/>
        </w:numPr>
        <w:bidi/>
        <w:spacing w:before="240" w:line="276" w:lineRule="auto"/>
        <w:contextualSpacing/>
        <w:rPr>
          <w:rFonts w:ascii="Simplified Arabic" w:eastAsia="Times New Roman" w:hAnsi="Simplified Arabic" w:cs="Simplified Arabic"/>
          <w:b/>
          <w:bCs/>
          <w:color w:val="000000"/>
          <w:sz w:val="28"/>
          <w:szCs w:val="28"/>
        </w:rPr>
      </w:pPr>
      <w:r>
        <w:rPr>
          <w:rFonts w:ascii="Simplified Arabic" w:eastAsia="Times New Roman" w:hAnsi="Simplified Arabic" w:cs="Simplified Arabic" w:hint="cs"/>
          <w:b/>
          <w:bCs/>
          <w:color w:val="000000"/>
          <w:sz w:val="28"/>
          <w:szCs w:val="28"/>
          <w:rtl/>
        </w:rPr>
        <w:lastRenderedPageBreak/>
        <w:t>الكلية/ التخصص</w:t>
      </w:r>
    </w:p>
    <w:p w14:paraId="5C1EBA0D" w14:textId="578E5B93" w:rsidR="00A13F17" w:rsidRPr="00BF0FD9" w:rsidRDefault="00A13F17" w:rsidP="00A13F17">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t xml:space="preserve">تبين ان </w:t>
      </w:r>
      <w:r w:rsidR="00560728">
        <w:rPr>
          <w:rFonts w:ascii="Simplified Arabic" w:eastAsia="Times New Roman" w:hAnsi="Simplified Arabic" w:cs="Simplified Arabic" w:hint="cs"/>
          <w:sz w:val="28"/>
          <w:szCs w:val="28"/>
          <w:rtl/>
          <w:lang w:bidi="ar-JO"/>
        </w:rPr>
        <w:t xml:space="preserve">29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افراد عينة الدراسة </w:t>
      </w:r>
      <w:r w:rsidR="00560728">
        <w:rPr>
          <w:rFonts w:ascii="Simplified Arabic" w:eastAsia="Times New Roman" w:hAnsi="Simplified Arabic" w:cs="Simplified Arabic" w:hint="cs"/>
          <w:sz w:val="28"/>
          <w:szCs w:val="28"/>
          <w:rtl/>
          <w:lang w:bidi="ar-JO"/>
        </w:rPr>
        <w:t>من كلية التربية</w:t>
      </w:r>
      <w:r w:rsidRPr="00BF0FD9">
        <w:rPr>
          <w:rFonts w:ascii="Simplified Arabic" w:eastAsia="Times New Roman" w:hAnsi="Simplified Arabic" w:cs="Simplified Arabic"/>
          <w:sz w:val="28"/>
          <w:szCs w:val="28"/>
          <w:rtl/>
          <w:lang w:bidi="ar-JO"/>
        </w:rPr>
        <w:t xml:space="preserve"> بنسبة </w:t>
      </w:r>
      <w:r w:rsidR="00560728">
        <w:rPr>
          <w:rFonts w:ascii="Simplified Arabic" w:eastAsia="Times New Roman" w:hAnsi="Simplified Arabic" w:cs="Simplified Arabic" w:hint="cs"/>
          <w:sz w:val="28"/>
          <w:szCs w:val="28"/>
          <w:rtl/>
          <w:lang w:bidi="ar-JO"/>
        </w:rPr>
        <w:t>17.1</w:t>
      </w:r>
      <w:r w:rsidRPr="00BF0FD9">
        <w:rPr>
          <w:rFonts w:ascii="Simplified Arabic" w:eastAsia="Times New Roman" w:hAnsi="Simplified Arabic" w:cs="Simplified Arabic"/>
          <w:sz w:val="28"/>
          <w:szCs w:val="28"/>
          <w:rtl/>
          <w:lang w:bidi="ar-JO"/>
        </w:rPr>
        <w:t>% و</w:t>
      </w:r>
      <w:r w:rsidR="00560728">
        <w:rPr>
          <w:rFonts w:ascii="Simplified Arabic" w:eastAsia="Times New Roman" w:hAnsi="Simplified Arabic" w:cs="Simplified Arabic" w:hint="cs"/>
          <w:sz w:val="28"/>
          <w:szCs w:val="28"/>
          <w:rtl/>
          <w:lang w:bidi="ar-JO"/>
        </w:rPr>
        <w:t>43</w:t>
      </w:r>
      <w:r w:rsidRPr="00BF0FD9">
        <w:rPr>
          <w:rFonts w:ascii="Simplified Arabic" w:eastAsia="Times New Roman" w:hAnsi="Simplified Arabic" w:cs="Simplified Arabic"/>
          <w:sz w:val="28"/>
          <w:szCs w:val="28"/>
          <w:rtl/>
          <w:lang w:bidi="ar-JO"/>
        </w:rPr>
        <w:t xml:space="preserve"> فرد </w:t>
      </w:r>
      <w:r w:rsidR="00560728">
        <w:rPr>
          <w:rFonts w:ascii="Simplified Arabic" w:eastAsia="Times New Roman" w:hAnsi="Simplified Arabic" w:cs="Simplified Arabic" w:hint="cs"/>
          <w:sz w:val="28"/>
          <w:szCs w:val="28"/>
          <w:rtl/>
          <w:lang w:bidi="ar-JO"/>
        </w:rPr>
        <w:t>من كلية إدارة  الاعمال</w:t>
      </w:r>
      <w:r w:rsidRPr="00BF0FD9">
        <w:rPr>
          <w:rFonts w:ascii="Simplified Arabic" w:eastAsia="Times New Roman" w:hAnsi="Simplified Arabic" w:cs="Simplified Arabic"/>
          <w:sz w:val="28"/>
          <w:szCs w:val="28"/>
          <w:rtl/>
          <w:lang w:bidi="ar-JO"/>
        </w:rPr>
        <w:t xml:space="preserve"> بنسبة </w:t>
      </w:r>
      <w:r w:rsidR="00560728">
        <w:rPr>
          <w:rFonts w:ascii="Simplified Arabic" w:eastAsia="Times New Roman" w:hAnsi="Simplified Arabic" w:cs="Simplified Arabic" w:hint="cs"/>
          <w:sz w:val="28"/>
          <w:szCs w:val="28"/>
          <w:rtl/>
          <w:lang w:bidi="ar-JO"/>
        </w:rPr>
        <w:t>25.3</w:t>
      </w:r>
      <w:r w:rsidRPr="00BF0FD9">
        <w:rPr>
          <w:rFonts w:ascii="Simplified Arabic" w:eastAsia="Times New Roman" w:hAnsi="Simplified Arabic" w:cs="Simplified Arabic"/>
          <w:sz w:val="28"/>
          <w:szCs w:val="28"/>
          <w:rtl/>
          <w:lang w:bidi="ar-JO"/>
        </w:rPr>
        <w:t>% و</w:t>
      </w:r>
      <w:r w:rsidR="00560728">
        <w:rPr>
          <w:rFonts w:ascii="Simplified Arabic" w:eastAsia="Times New Roman" w:hAnsi="Simplified Arabic" w:cs="Simplified Arabic" w:hint="cs"/>
          <w:sz w:val="28"/>
          <w:szCs w:val="28"/>
          <w:rtl/>
          <w:lang w:bidi="ar-JO"/>
        </w:rPr>
        <w:t>33</w:t>
      </w:r>
      <w:r w:rsidRPr="00BF0FD9">
        <w:rPr>
          <w:rFonts w:ascii="Simplified Arabic" w:eastAsia="Times New Roman" w:hAnsi="Simplified Arabic" w:cs="Simplified Arabic"/>
          <w:sz w:val="28"/>
          <w:szCs w:val="28"/>
          <w:rtl/>
          <w:lang w:bidi="ar-JO"/>
        </w:rPr>
        <w:t xml:space="preserve"> فرد </w:t>
      </w:r>
      <w:r w:rsidR="00560728">
        <w:rPr>
          <w:rFonts w:ascii="Simplified Arabic" w:eastAsia="Times New Roman" w:hAnsi="Simplified Arabic" w:cs="Simplified Arabic" w:hint="cs"/>
          <w:sz w:val="28"/>
          <w:szCs w:val="28"/>
          <w:rtl/>
          <w:lang w:bidi="ar-JO"/>
        </w:rPr>
        <w:t>من كلية الحقوق</w:t>
      </w:r>
      <w:r w:rsidRPr="00BF0FD9">
        <w:rPr>
          <w:rFonts w:ascii="Simplified Arabic" w:eastAsia="Times New Roman" w:hAnsi="Simplified Arabic" w:cs="Simplified Arabic"/>
          <w:sz w:val="28"/>
          <w:szCs w:val="28"/>
          <w:rtl/>
          <w:lang w:bidi="ar-JO"/>
        </w:rPr>
        <w:t xml:space="preserve"> بنسبة </w:t>
      </w:r>
      <w:r w:rsidR="00560728">
        <w:rPr>
          <w:rFonts w:ascii="Simplified Arabic" w:eastAsia="Times New Roman" w:hAnsi="Simplified Arabic" w:cs="Simplified Arabic" w:hint="cs"/>
          <w:sz w:val="28"/>
          <w:szCs w:val="28"/>
          <w:rtl/>
          <w:lang w:bidi="ar-JO"/>
        </w:rPr>
        <w:t>19.4</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w:t>
      </w:r>
      <w:r w:rsidR="00560728">
        <w:rPr>
          <w:rFonts w:ascii="Simplified Arabic" w:eastAsia="Times New Roman" w:hAnsi="Simplified Arabic" w:cs="Simplified Arabic" w:hint="cs"/>
          <w:sz w:val="28"/>
          <w:szCs w:val="28"/>
          <w:rtl/>
          <w:lang w:bidi="ar-JO"/>
        </w:rPr>
        <w:t xml:space="preserve">32 </w:t>
      </w:r>
      <w:r>
        <w:rPr>
          <w:rFonts w:ascii="Simplified Arabic" w:eastAsia="Times New Roman" w:hAnsi="Simplified Arabic" w:cs="Simplified Arabic" w:hint="cs"/>
          <w:sz w:val="28"/>
          <w:szCs w:val="28"/>
          <w:rtl/>
          <w:lang w:bidi="ar-JO"/>
        </w:rPr>
        <w:t xml:space="preserve">فرد </w:t>
      </w:r>
      <w:r w:rsidR="00560728">
        <w:rPr>
          <w:rFonts w:ascii="Simplified Arabic" w:eastAsia="Times New Roman" w:hAnsi="Simplified Arabic" w:cs="Simplified Arabic" w:hint="cs"/>
          <w:sz w:val="28"/>
          <w:szCs w:val="28"/>
          <w:rtl/>
          <w:lang w:bidi="ar-JO"/>
        </w:rPr>
        <w:t>من كلية الهندسة</w:t>
      </w:r>
      <w:r w:rsidRPr="00BF0FD9">
        <w:rPr>
          <w:rFonts w:ascii="Simplified Arabic" w:eastAsia="Times New Roman" w:hAnsi="Simplified Arabic" w:cs="Simplified Arabic"/>
          <w:sz w:val="28"/>
          <w:szCs w:val="28"/>
          <w:rtl/>
          <w:lang w:bidi="ar-JO"/>
        </w:rPr>
        <w:t xml:space="preserve"> بنسبة </w:t>
      </w:r>
      <w:r w:rsidR="00560728">
        <w:rPr>
          <w:rFonts w:ascii="Simplified Arabic" w:eastAsia="Times New Roman" w:hAnsi="Simplified Arabic" w:cs="Simplified Arabic" w:hint="cs"/>
          <w:sz w:val="28"/>
          <w:szCs w:val="28"/>
          <w:rtl/>
          <w:lang w:bidi="ar-JO"/>
        </w:rPr>
        <w:t>18.8</w:t>
      </w:r>
      <w:r w:rsidRPr="00BF0FD9">
        <w:rPr>
          <w:rFonts w:ascii="Simplified Arabic" w:eastAsia="Times New Roman" w:hAnsi="Simplified Arabic" w:cs="Simplified Arabic"/>
          <w:sz w:val="28"/>
          <w:szCs w:val="28"/>
          <w:rtl/>
          <w:lang w:bidi="ar-JO"/>
        </w:rPr>
        <w:t xml:space="preserve"> % </w:t>
      </w:r>
      <w:r w:rsidR="00560728">
        <w:rPr>
          <w:rFonts w:ascii="Simplified Arabic" w:eastAsia="Times New Roman" w:hAnsi="Simplified Arabic" w:cs="Simplified Arabic" w:hint="cs"/>
          <w:sz w:val="28"/>
          <w:szCs w:val="28"/>
          <w:rtl/>
          <w:lang w:bidi="ar-JO"/>
        </w:rPr>
        <w:t xml:space="preserve">و27 فرد من كلية تقنية المعلومات بنسبة 15.9 % و6 أفراد من كليات أخرى بنسبة 3.5 % </w:t>
      </w:r>
      <w:r>
        <w:rPr>
          <w:rFonts w:ascii="Simplified Arabic" w:hAnsi="Simplified Arabic" w:cs="Simplified Arabic" w:hint="cs"/>
          <w:sz w:val="28"/>
          <w:szCs w:val="28"/>
          <w:rtl/>
          <w:lang w:bidi="ar-JO"/>
        </w:rPr>
        <w:t>من افراد عينة الدراسة</w:t>
      </w:r>
    </w:p>
    <w:p w14:paraId="21D46FF2" w14:textId="2FB9C3F4" w:rsidR="00A13F17" w:rsidRPr="00BF0FD9" w:rsidRDefault="00A13F17" w:rsidP="00A13F17">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6</w:t>
      </w:r>
      <w:r w:rsidRPr="00BF0FD9">
        <w:rPr>
          <w:rFonts w:ascii="Simplified Arabic" w:eastAsia="Times New Roman" w:hAnsi="Simplified Arabic" w:cs="Simplified Arabic"/>
          <w:b/>
          <w:bCs/>
          <w:sz w:val="24"/>
          <w:szCs w:val="24"/>
          <w:rtl/>
          <w:lang w:bidi="ar-EG"/>
        </w:rPr>
        <w:t xml:space="preserve">) توزيع عينة الدراسة وفقا </w:t>
      </w:r>
      <w:r>
        <w:rPr>
          <w:rFonts w:ascii="Simplified Arabic" w:eastAsia="Times New Roman" w:hAnsi="Simplified Arabic" w:cs="Simplified Arabic" w:hint="cs"/>
          <w:b/>
          <w:bCs/>
          <w:sz w:val="24"/>
          <w:szCs w:val="24"/>
          <w:rtl/>
          <w:lang w:bidi="ar-EG"/>
        </w:rPr>
        <w:t>للكلية / التخصص</w:t>
      </w:r>
    </w:p>
    <w:tbl>
      <w:tblPr>
        <w:tblStyle w:val="TableGrid3"/>
        <w:bidiVisual/>
        <w:tblW w:w="0" w:type="auto"/>
        <w:jc w:val="center"/>
        <w:tblLook w:val="04A0" w:firstRow="1" w:lastRow="0" w:firstColumn="1" w:lastColumn="0" w:noHBand="0" w:noVBand="1"/>
      </w:tblPr>
      <w:tblGrid>
        <w:gridCol w:w="3147"/>
        <w:gridCol w:w="2070"/>
        <w:gridCol w:w="1796"/>
      </w:tblGrid>
      <w:tr w:rsidR="00A13F17" w:rsidRPr="00BF0FD9" w14:paraId="4C877FD0" w14:textId="77777777" w:rsidTr="00E5431E">
        <w:trPr>
          <w:jc w:val="center"/>
        </w:trPr>
        <w:tc>
          <w:tcPr>
            <w:tcW w:w="3147" w:type="dxa"/>
          </w:tcPr>
          <w:p w14:paraId="6DD76DFA" w14:textId="77777777" w:rsidR="00A13F17" w:rsidRPr="00BF0FD9" w:rsidRDefault="00A13F17" w:rsidP="00E5431E">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7CA31291" w14:textId="77777777" w:rsidR="00A13F17" w:rsidRPr="00BF0FD9" w:rsidRDefault="00A13F17" w:rsidP="00E5431E">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170C4388" w14:textId="77777777" w:rsidR="00A13F17" w:rsidRPr="00BF0FD9" w:rsidRDefault="00A13F17" w:rsidP="00E5431E">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560728" w:rsidRPr="00BF0FD9" w14:paraId="17AB185C" w14:textId="77777777" w:rsidTr="00E5431E">
        <w:trPr>
          <w:jc w:val="center"/>
        </w:trPr>
        <w:tc>
          <w:tcPr>
            <w:tcW w:w="3147" w:type="dxa"/>
          </w:tcPr>
          <w:p w14:paraId="053F2C60" w14:textId="4BFF4686"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التربية</w:t>
            </w:r>
          </w:p>
        </w:tc>
        <w:tc>
          <w:tcPr>
            <w:tcW w:w="2070" w:type="dxa"/>
            <w:vAlign w:val="center"/>
          </w:tcPr>
          <w:p w14:paraId="6396223C" w14:textId="2634A63D" w:rsidR="00560728" w:rsidRPr="00BF0FD9" w:rsidRDefault="00560728" w:rsidP="00560728">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29</w:t>
            </w:r>
          </w:p>
        </w:tc>
        <w:tc>
          <w:tcPr>
            <w:tcW w:w="1796" w:type="dxa"/>
            <w:vAlign w:val="bottom"/>
          </w:tcPr>
          <w:p w14:paraId="11AC3CF4" w14:textId="30CE403D"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17.1</w:t>
            </w:r>
          </w:p>
        </w:tc>
      </w:tr>
      <w:tr w:rsidR="00560728" w:rsidRPr="00BF0FD9" w14:paraId="025513C9" w14:textId="77777777" w:rsidTr="00E5431E">
        <w:trPr>
          <w:jc w:val="center"/>
        </w:trPr>
        <w:tc>
          <w:tcPr>
            <w:tcW w:w="3147" w:type="dxa"/>
          </w:tcPr>
          <w:p w14:paraId="19D25259" w14:textId="339BA21B"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rPr>
              <w:t>إدارة الأعمال   </w:t>
            </w:r>
          </w:p>
        </w:tc>
        <w:tc>
          <w:tcPr>
            <w:tcW w:w="2070" w:type="dxa"/>
            <w:vAlign w:val="center"/>
          </w:tcPr>
          <w:p w14:paraId="34ADDA67" w14:textId="68446B7D"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43</w:t>
            </w:r>
          </w:p>
        </w:tc>
        <w:tc>
          <w:tcPr>
            <w:tcW w:w="1796" w:type="dxa"/>
            <w:vAlign w:val="bottom"/>
          </w:tcPr>
          <w:p w14:paraId="0CA0727E" w14:textId="73832C2A"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25.3</w:t>
            </w:r>
          </w:p>
        </w:tc>
      </w:tr>
      <w:tr w:rsidR="00560728" w:rsidRPr="00BF0FD9" w14:paraId="5E046D59" w14:textId="77777777" w:rsidTr="00E5431E">
        <w:trPr>
          <w:jc w:val="center"/>
        </w:trPr>
        <w:tc>
          <w:tcPr>
            <w:tcW w:w="3147" w:type="dxa"/>
          </w:tcPr>
          <w:p w14:paraId="14E4A87D" w14:textId="6C4D6CB1"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الحقوق</w:t>
            </w:r>
          </w:p>
        </w:tc>
        <w:tc>
          <w:tcPr>
            <w:tcW w:w="2070" w:type="dxa"/>
            <w:vAlign w:val="center"/>
          </w:tcPr>
          <w:p w14:paraId="23208C2C" w14:textId="5D52F6AD"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w:t>
            </w:r>
          </w:p>
        </w:tc>
        <w:tc>
          <w:tcPr>
            <w:tcW w:w="1796" w:type="dxa"/>
            <w:vAlign w:val="bottom"/>
          </w:tcPr>
          <w:p w14:paraId="32AE266A" w14:textId="0A423674"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19.4</w:t>
            </w:r>
          </w:p>
        </w:tc>
      </w:tr>
      <w:tr w:rsidR="00560728" w:rsidRPr="00BF0FD9" w14:paraId="00333C4D" w14:textId="77777777" w:rsidTr="00E5431E">
        <w:trPr>
          <w:jc w:val="center"/>
        </w:trPr>
        <w:tc>
          <w:tcPr>
            <w:tcW w:w="3147" w:type="dxa"/>
          </w:tcPr>
          <w:p w14:paraId="6AE3DC0D" w14:textId="5E44F4EA"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الهندسة</w:t>
            </w:r>
          </w:p>
        </w:tc>
        <w:tc>
          <w:tcPr>
            <w:tcW w:w="2070" w:type="dxa"/>
            <w:vAlign w:val="center"/>
          </w:tcPr>
          <w:p w14:paraId="427DCE11" w14:textId="37107EA2"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32</w:t>
            </w:r>
          </w:p>
        </w:tc>
        <w:tc>
          <w:tcPr>
            <w:tcW w:w="1796" w:type="dxa"/>
            <w:vAlign w:val="bottom"/>
          </w:tcPr>
          <w:p w14:paraId="6F573904" w14:textId="292FC8E6" w:rsidR="00560728" w:rsidRPr="00BF0FD9"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18.8</w:t>
            </w:r>
          </w:p>
        </w:tc>
      </w:tr>
      <w:tr w:rsidR="00560728" w:rsidRPr="00BF0FD9" w14:paraId="6A6364F2" w14:textId="77777777" w:rsidTr="00E5431E">
        <w:trPr>
          <w:jc w:val="center"/>
        </w:trPr>
        <w:tc>
          <w:tcPr>
            <w:tcW w:w="3147" w:type="dxa"/>
          </w:tcPr>
          <w:p w14:paraId="019FB64E" w14:textId="75EDF9B8" w:rsidR="00560728" w:rsidRPr="00A13F17"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rPr>
              <w:t>تقنية المعلومات   </w:t>
            </w:r>
          </w:p>
        </w:tc>
        <w:tc>
          <w:tcPr>
            <w:tcW w:w="2070" w:type="dxa"/>
            <w:vAlign w:val="center"/>
          </w:tcPr>
          <w:p w14:paraId="6721803C" w14:textId="1C3679B3" w:rsidR="00560728" w:rsidRPr="00A13F17"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27</w:t>
            </w:r>
          </w:p>
        </w:tc>
        <w:tc>
          <w:tcPr>
            <w:tcW w:w="1796" w:type="dxa"/>
            <w:vAlign w:val="bottom"/>
          </w:tcPr>
          <w:p w14:paraId="0B417CF4" w14:textId="293AE158" w:rsidR="00560728" w:rsidRPr="00560728"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15.9</w:t>
            </w:r>
          </w:p>
        </w:tc>
      </w:tr>
      <w:tr w:rsidR="00560728" w:rsidRPr="00BF0FD9" w14:paraId="0E58F8E4" w14:textId="77777777" w:rsidTr="00E5431E">
        <w:trPr>
          <w:jc w:val="center"/>
        </w:trPr>
        <w:tc>
          <w:tcPr>
            <w:tcW w:w="3147" w:type="dxa"/>
          </w:tcPr>
          <w:p w14:paraId="060EC0C7" w14:textId="4855BEE9" w:rsidR="00560728" w:rsidRPr="00A13F17"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أخرى</w:t>
            </w:r>
          </w:p>
        </w:tc>
        <w:tc>
          <w:tcPr>
            <w:tcW w:w="2070" w:type="dxa"/>
            <w:vAlign w:val="center"/>
          </w:tcPr>
          <w:p w14:paraId="7F064910" w14:textId="61FF7D0F" w:rsidR="00560728" w:rsidRPr="00A13F17"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w:t>
            </w:r>
          </w:p>
        </w:tc>
        <w:tc>
          <w:tcPr>
            <w:tcW w:w="1796" w:type="dxa"/>
            <w:vAlign w:val="bottom"/>
          </w:tcPr>
          <w:p w14:paraId="2F2DE28D" w14:textId="52E3B2E0" w:rsidR="00560728" w:rsidRPr="00560728" w:rsidRDefault="00560728" w:rsidP="00560728">
            <w:pPr>
              <w:bidi/>
              <w:spacing w:line="276" w:lineRule="auto"/>
              <w:jc w:val="center"/>
              <w:rPr>
                <w:rFonts w:ascii="Simplified Arabic" w:eastAsia="Times New Roman" w:hAnsi="Simplified Arabic" w:cs="Simplified Arabic"/>
                <w:b/>
                <w:bCs/>
                <w:sz w:val="24"/>
                <w:szCs w:val="24"/>
                <w:rtl/>
                <w:lang w:eastAsia="ar-SA" w:bidi="ar-EG"/>
              </w:rPr>
            </w:pPr>
            <w:r w:rsidRPr="00560728">
              <w:rPr>
                <w:rFonts w:ascii="Simplified Arabic" w:hAnsi="Simplified Arabic" w:cs="Simplified Arabic"/>
                <w:b/>
                <w:bCs/>
                <w:color w:val="000000"/>
                <w:sz w:val="24"/>
                <w:szCs w:val="24"/>
              </w:rPr>
              <w:t>3.5</w:t>
            </w:r>
          </w:p>
        </w:tc>
      </w:tr>
      <w:tr w:rsidR="00A13F17" w:rsidRPr="00BF0FD9" w14:paraId="08AF8807" w14:textId="77777777" w:rsidTr="00E5431E">
        <w:trPr>
          <w:jc w:val="center"/>
        </w:trPr>
        <w:tc>
          <w:tcPr>
            <w:tcW w:w="3147" w:type="dxa"/>
          </w:tcPr>
          <w:p w14:paraId="489D148A" w14:textId="77777777" w:rsidR="00A13F17" w:rsidRPr="00BF0FD9" w:rsidRDefault="00A13F17" w:rsidP="00E5431E">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4D29BF4F" w14:textId="77777777" w:rsidR="00A13F17" w:rsidRPr="00BF0FD9" w:rsidRDefault="00A13F17" w:rsidP="00E5431E">
            <w:pPr>
              <w:bidi/>
              <w:spacing w:line="276" w:lineRule="auto"/>
              <w:jc w:val="center"/>
              <w:rPr>
                <w:rFonts w:ascii="Simplified Arabic" w:eastAsia="Times New Roman" w:hAnsi="Simplified Arabic" w:cs="Simplified Arabic"/>
                <w:b/>
                <w:bCs/>
                <w:sz w:val="24"/>
                <w:szCs w:val="24"/>
                <w:rtl/>
                <w:lang w:eastAsia="ar-SA" w:bidi="ar-EG"/>
              </w:rPr>
            </w:pPr>
            <w:r w:rsidRPr="00A13F17">
              <w:rPr>
                <w:rFonts w:ascii="Simplified Arabic" w:eastAsia="Times New Roman" w:hAnsi="Simplified Arabic" w:cs="Simplified Arabic"/>
                <w:b/>
                <w:bCs/>
                <w:sz w:val="24"/>
                <w:szCs w:val="24"/>
                <w:rtl/>
                <w:lang w:eastAsia="ar-SA" w:bidi="ar-EG"/>
              </w:rPr>
              <w:t>170</w:t>
            </w:r>
          </w:p>
        </w:tc>
        <w:tc>
          <w:tcPr>
            <w:tcW w:w="1796" w:type="dxa"/>
            <w:vAlign w:val="bottom"/>
          </w:tcPr>
          <w:p w14:paraId="559D255F" w14:textId="77777777" w:rsidR="00A13F17" w:rsidRPr="00BF0FD9" w:rsidRDefault="00A13F17" w:rsidP="00E5431E">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51023834" w14:textId="77777777" w:rsidR="00A13F17" w:rsidRPr="00BF0FD9" w:rsidRDefault="00A13F17" w:rsidP="00A13F17">
      <w:pPr>
        <w:bidi/>
        <w:spacing w:after="0" w:line="276" w:lineRule="auto"/>
        <w:rPr>
          <w:rFonts w:ascii="Simplified Arabic" w:eastAsia="Times New Roman" w:hAnsi="Simplified Arabic" w:cs="Simplified Arabic"/>
          <w:b/>
          <w:bCs/>
          <w:color w:val="000000"/>
          <w:sz w:val="28"/>
          <w:szCs w:val="28"/>
          <w:rtl/>
          <w:lang w:bidi="ar-EG"/>
        </w:rPr>
      </w:pPr>
    </w:p>
    <w:p w14:paraId="44411816" w14:textId="77777777" w:rsidR="00A13F17" w:rsidRDefault="00A13F17" w:rsidP="00A13F17">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6</w:t>
      </w:r>
      <w:r w:rsidRPr="00BF0FD9">
        <w:rPr>
          <w:rFonts w:ascii="Simplified Arabic" w:eastAsia="Times New Roman" w:hAnsi="Simplified Arabic" w:cs="Simplified Arabic"/>
          <w:b/>
          <w:bCs/>
          <w:sz w:val="24"/>
          <w:szCs w:val="24"/>
          <w:rtl/>
          <w:lang w:bidi="ar-EG"/>
        </w:rPr>
        <w:t xml:space="preserve">) توزيع عينة الدراسة وفقا </w:t>
      </w:r>
      <w:r>
        <w:rPr>
          <w:rFonts w:ascii="Simplified Arabic" w:eastAsia="Times New Roman" w:hAnsi="Simplified Arabic" w:cs="Simplified Arabic" w:hint="cs"/>
          <w:b/>
          <w:bCs/>
          <w:sz w:val="24"/>
          <w:szCs w:val="24"/>
          <w:rtl/>
          <w:lang w:bidi="ar-EG"/>
        </w:rPr>
        <w:t>للكلية / التخصص</w:t>
      </w:r>
    </w:p>
    <w:p w14:paraId="194A5F36" w14:textId="5726EFEE" w:rsidR="00560728" w:rsidRPr="00BF0FD9" w:rsidRDefault="00560728" w:rsidP="00560728">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0BCF5F2C" wp14:editId="2D82C911">
            <wp:extent cx="4572000" cy="2743200"/>
            <wp:effectExtent l="0" t="0" r="0" b="0"/>
            <wp:docPr id="248400916" name="Chart 1">
              <a:extLst xmlns:a="http://schemas.openxmlformats.org/drawingml/2006/main">
                <a:ext uri="{FF2B5EF4-FFF2-40B4-BE49-F238E27FC236}">
                  <a16:creationId xmlns:a16="http://schemas.microsoft.com/office/drawing/2014/main" id="{7CBCC385-075D-7161-A50B-6E02DF345C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1E23EEB" w14:textId="1045DB23" w:rsidR="00A13F17" w:rsidRDefault="00A13F17" w:rsidP="00A13F17">
      <w:pPr>
        <w:bidi/>
        <w:spacing w:after="0" w:line="276" w:lineRule="auto"/>
        <w:ind w:firstLine="851"/>
        <w:jc w:val="center"/>
        <w:rPr>
          <w:rtl/>
          <w:lang w:bidi="ar-EG"/>
        </w:rPr>
      </w:pPr>
    </w:p>
    <w:p w14:paraId="620DC155" w14:textId="77777777" w:rsidR="00560728" w:rsidRDefault="00560728" w:rsidP="00560728">
      <w:pPr>
        <w:bidi/>
        <w:spacing w:after="0" w:line="276" w:lineRule="auto"/>
        <w:ind w:firstLine="851"/>
        <w:jc w:val="center"/>
        <w:rPr>
          <w:rtl/>
          <w:lang w:bidi="ar-EG"/>
        </w:rPr>
      </w:pPr>
    </w:p>
    <w:p w14:paraId="62CDADD7" w14:textId="77777777" w:rsidR="00560728" w:rsidRDefault="00560728" w:rsidP="00560728">
      <w:pPr>
        <w:bidi/>
        <w:spacing w:after="0" w:line="276" w:lineRule="auto"/>
        <w:ind w:firstLine="851"/>
        <w:jc w:val="center"/>
        <w:rPr>
          <w:rtl/>
          <w:lang w:bidi="ar-EG"/>
        </w:rPr>
      </w:pPr>
    </w:p>
    <w:p w14:paraId="55C2C208" w14:textId="6B7F8F90" w:rsidR="00560728" w:rsidRDefault="00560728" w:rsidP="004209A5">
      <w:pPr>
        <w:bidi/>
        <w:spacing w:before="240" w:line="276" w:lineRule="auto"/>
        <w:jc w:val="both"/>
        <w:rPr>
          <w:rFonts w:ascii="Simplified Arabic" w:hAnsi="Simplified Arabic" w:cs="Simplified Arabic"/>
          <w:b/>
          <w:bCs/>
          <w:sz w:val="28"/>
          <w:szCs w:val="28"/>
          <w:rtl/>
          <w:lang w:bidi="ar-EG"/>
        </w:rPr>
      </w:pPr>
      <w:r w:rsidRPr="00560728">
        <w:rPr>
          <w:rFonts w:ascii="Simplified Arabic" w:hAnsi="Simplified Arabic" w:cs="Simplified Arabic" w:hint="cs"/>
          <w:b/>
          <w:bCs/>
          <w:sz w:val="28"/>
          <w:szCs w:val="28"/>
          <w:rtl/>
          <w:lang w:bidi="ar-EG"/>
        </w:rPr>
        <w:lastRenderedPageBreak/>
        <w:t>ثانيا:</w:t>
      </w:r>
      <w:r w:rsidRPr="00560728">
        <w:rPr>
          <w:rFonts w:ascii="Simplified Arabic" w:hAnsi="Simplified Arabic" w:cs="Simplified Arabic"/>
          <w:b/>
          <w:bCs/>
          <w:sz w:val="28"/>
          <w:szCs w:val="28"/>
          <w:rtl/>
          <w:lang w:bidi="ar-EG"/>
        </w:rPr>
        <w:t xml:space="preserve"> التحليل الوصفي لمتغيرات الدراسة </w:t>
      </w:r>
    </w:p>
    <w:p w14:paraId="0C0FF88A" w14:textId="7E0D87DC" w:rsidR="00560728" w:rsidRPr="002B3AE7" w:rsidRDefault="00560728" w:rsidP="004209A5">
      <w:pPr>
        <w:bidi/>
        <w:spacing w:before="240" w:line="276" w:lineRule="auto"/>
        <w:jc w:val="both"/>
        <w:rPr>
          <w:rFonts w:ascii="Simplified Arabic" w:eastAsia="Calibri" w:hAnsi="Simplified Arabic" w:cs="Simplified Arabic"/>
          <w:b/>
          <w:bCs/>
          <w:sz w:val="28"/>
          <w:szCs w:val="28"/>
          <w:rtl/>
          <w:lang w:bidi="ar-EG"/>
        </w:rPr>
      </w:pPr>
      <w:r w:rsidRPr="002B3AE7">
        <w:rPr>
          <w:rFonts w:ascii="Simplified Arabic" w:eastAsia="Calibri" w:hAnsi="Simplified Arabic" w:cs="Simplified Arabic"/>
          <w:b/>
          <w:bCs/>
          <w:sz w:val="28"/>
          <w:szCs w:val="28"/>
          <w:rtl/>
          <w:lang w:bidi="ar-EG"/>
        </w:rPr>
        <w:t xml:space="preserve">المحور الأول: </w:t>
      </w:r>
      <w:r>
        <w:rPr>
          <w:rFonts w:ascii="Simplified Arabic" w:hAnsi="Simplified Arabic" w:cs="Simplified Arabic" w:hint="cs"/>
          <w:b/>
          <w:bCs/>
          <w:sz w:val="28"/>
          <w:szCs w:val="28"/>
          <w:rtl/>
        </w:rPr>
        <w:t>التحول الرقمي</w:t>
      </w:r>
    </w:p>
    <w:p w14:paraId="35044A94" w14:textId="799B881C" w:rsidR="00560728" w:rsidRPr="00560728" w:rsidRDefault="00560728" w:rsidP="004209A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Pr="00560728">
        <w:rPr>
          <w:rFonts w:ascii="Simplified Arabic" w:hAnsi="Simplified Arabic" w:cs="Simplified Arabic" w:hint="cs"/>
          <w:b/>
          <w:bCs/>
          <w:sz w:val="24"/>
          <w:szCs w:val="24"/>
          <w:rtl/>
          <w:lang w:bidi="ar-JO"/>
        </w:rPr>
        <w:t>7</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sidRPr="00560728">
        <w:rPr>
          <w:rFonts w:ascii="Simplified Arabic" w:hAnsi="Simplified Arabic" w:cs="Simplified Arabic" w:hint="cs"/>
          <w:b/>
          <w:bCs/>
          <w:sz w:val="24"/>
          <w:szCs w:val="24"/>
          <w:rtl/>
        </w:rPr>
        <w:t>الاستراتيجية الرقمية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4209A5" w:rsidRPr="004F3AC3" w14:paraId="7EDF4C28" w14:textId="77777777" w:rsidTr="004209A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00ADDD19" w14:textId="77777777" w:rsidR="004209A5" w:rsidRPr="004F3AC3" w:rsidRDefault="004209A5" w:rsidP="004209A5">
            <w:pPr>
              <w:bidi/>
              <w:spacing w:after="0" w:line="276" w:lineRule="auto"/>
              <w:jc w:val="center"/>
              <w:rPr>
                <w:rFonts w:ascii="Simplified Arabic" w:eastAsia="Times New Roman" w:hAnsi="Simplified Arabic" w:cs="Simplified Arabic"/>
                <w:b/>
                <w:bCs/>
                <w:sz w:val="24"/>
                <w:szCs w:val="24"/>
                <w:rtl/>
                <w:lang w:bidi="ar-EG"/>
              </w:rPr>
            </w:pPr>
          </w:p>
          <w:p w14:paraId="2907A694" w14:textId="77777777" w:rsidR="004209A5" w:rsidRPr="004F3AC3" w:rsidRDefault="004209A5" w:rsidP="004209A5">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258E52D6" w14:textId="77777777" w:rsidR="004209A5" w:rsidRPr="004F3AC3" w:rsidRDefault="004209A5" w:rsidP="004209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00C9D44" w14:textId="77777777" w:rsidR="004209A5" w:rsidRPr="004F3AC3" w:rsidRDefault="004209A5" w:rsidP="004209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35A9707" w14:textId="77777777" w:rsidR="004209A5" w:rsidRDefault="004209A5" w:rsidP="004209A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C345387" w14:textId="3560C5A8" w:rsidR="004209A5" w:rsidRPr="004F3AC3" w:rsidRDefault="004209A5" w:rsidP="004209A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EFA20C4" w14:textId="2A90B31E" w:rsidR="004209A5" w:rsidRPr="004F3AC3" w:rsidRDefault="004209A5" w:rsidP="004209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3CC7E64E" w14:textId="77777777" w:rsidR="004209A5" w:rsidRPr="004F3AC3" w:rsidRDefault="004209A5" w:rsidP="004209A5">
            <w:pPr>
              <w:bidi/>
              <w:spacing w:after="0" w:line="276" w:lineRule="auto"/>
              <w:jc w:val="center"/>
              <w:rPr>
                <w:rFonts w:ascii="Simplified Arabic" w:eastAsia="Times New Roman" w:hAnsi="Simplified Arabic" w:cs="Simplified Arabic"/>
                <w:b/>
                <w:bCs/>
                <w:sz w:val="24"/>
                <w:szCs w:val="24"/>
                <w:rtl/>
                <w:lang w:bidi="ar-EG"/>
              </w:rPr>
            </w:pPr>
          </w:p>
          <w:p w14:paraId="5BDB15C7" w14:textId="77777777" w:rsidR="004209A5" w:rsidRPr="004F3AC3" w:rsidRDefault="004209A5" w:rsidP="004209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4209A5" w:rsidRPr="004F3AC3" w14:paraId="6F8A45ED" w14:textId="77777777" w:rsidTr="007F511A">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77984B4" w14:textId="2901F2B5" w:rsidR="004209A5" w:rsidRPr="004209A5" w:rsidRDefault="004209A5" w:rsidP="004209A5">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تتبنى الكلية رؤية استراتيجية واضحة للتحول الرقمي تدعم تحسين الأداء التعليمي</w:t>
            </w:r>
            <w:r w:rsidRPr="004209A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6BE4D610" w14:textId="1C789626"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4.15</w:t>
            </w:r>
          </w:p>
        </w:tc>
        <w:tc>
          <w:tcPr>
            <w:tcW w:w="1080" w:type="dxa"/>
            <w:tcBorders>
              <w:top w:val="single" w:sz="4" w:space="0" w:color="auto"/>
              <w:left w:val="single" w:sz="4" w:space="0" w:color="auto"/>
              <w:bottom w:val="single" w:sz="4" w:space="0" w:color="auto"/>
              <w:right w:val="single" w:sz="4" w:space="0" w:color="auto"/>
            </w:tcBorders>
            <w:vAlign w:val="center"/>
          </w:tcPr>
          <w:p w14:paraId="44F51A80" w14:textId="5924E454"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7DCFD516" w14:textId="10E37502"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82.9</w:t>
            </w:r>
          </w:p>
        </w:tc>
        <w:tc>
          <w:tcPr>
            <w:tcW w:w="845" w:type="dxa"/>
            <w:tcBorders>
              <w:top w:val="single" w:sz="4" w:space="0" w:color="auto"/>
              <w:left w:val="single" w:sz="4" w:space="0" w:color="auto"/>
              <w:bottom w:val="single" w:sz="4" w:space="0" w:color="auto"/>
              <w:right w:val="single" w:sz="4" w:space="0" w:color="auto"/>
            </w:tcBorders>
          </w:tcPr>
          <w:p w14:paraId="0A066F8E" w14:textId="2A18B3D1" w:rsidR="004209A5" w:rsidRPr="004F3AC3" w:rsidRDefault="004209A5" w:rsidP="004209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33F23FE7" w14:textId="1004C640" w:rsidR="004209A5" w:rsidRPr="004F3AC3" w:rsidRDefault="004209A5" w:rsidP="004209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4209A5" w:rsidRPr="004F3AC3" w14:paraId="1057BA20" w14:textId="77777777" w:rsidTr="007F511A">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6A97A1A" w14:textId="4AC8D488" w:rsidR="004209A5" w:rsidRPr="004209A5" w:rsidRDefault="004209A5" w:rsidP="004209A5">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تتوافق الخطط الرقمية في الكلية مع خططها الأكاديمية والإدارية</w:t>
            </w:r>
            <w:r w:rsidRPr="004209A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4EBE0B97" w14:textId="77585104"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6BCF7905" w14:textId="1228F2E1"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7F5261EC" w14:textId="010C8E78"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74.1</w:t>
            </w:r>
          </w:p>
        </w:tc>
        <w:tc>
          <w:tcPr>
            <w:tcW w:w="845" w:type="dxa"/>
            <w:tcBorders>
              <w:top w:val="single" w:sz="4" w:space="0" w:color="auto"/>
              <w:left w:val="single" w:sz="4" w:space="0" w:color="auto"/>
              <w:bottom w:val="single" w:sz="4" w:space="0" w:color="auto"/>
              <w:right w:val="single" w:sz="4" w:space="0" w:color="auto"/>
            </w:tcBorders>
          </w:tcPr>
          <w:p w14:paraId="11629481" w14:textId="5B40C79F" w:rsidR="004209A5" w:rsidRPr="004F3AC3" w:rsidRDefault="004209A5" w:rsidP="004209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0DE7CAB2" w14:textId="17A08CEC" w:rsidR="004209A5" w:rsidRPr="004F3AC3" w:rsidRDefault="004209A5" w:rsidP="004209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4209A5" w:rsidRPr="004F3AC3" w14:paraId="2D29ED3C" w14:textId="77777777" w:rsidTr="007F511A">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08C1E97" w14:textId="158E49E3" w:rsidR="004209A5" w:rsidRPr="004209A5" w:rsidRDefault="004209A5" w:rsidP="004209A5">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تخصص الكلية موارد مالية وتقنية كافية لدعم مشاريع التحول الرقمي</w:t>
            </w:r>
            <w:r w:rsidRPr="004209A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6A7E4CD6" w14:textId="47FA4EEB"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0A56A09C" w14:textId="68B27B83"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53FB026A" w14:textId="59C242AC"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385C459B" w14:textId="5F36FE98" w:rsidR="004209A5" w:rsidRPr="004F3AC3" w:rsidRDefault="004209A5" w:rsidP="004209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6E72958" w14:textId="292443A4" w:rsidR="004209A5" w:rsidRPr="004F3AC3" w:rsidRDefault="004209A5" w:rsidP="004209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4209A5" w:rsidRPr="004F3AC3" w14:paraId="02113143" w14:textId="77777777" w:rsidTr="007F511A">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C7EEF96" w14:textId="0EB55333" w:rsidR="004209A5" w:rsidRPr="004209A5" w:rsidRDefault="004209A5" w:rsidP="004209A5">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توجد سياسات واضحة تضمن استمرارية التطوير الرقمي في الكلية</w:t>
            </w:r>
            <w:r w:rsidRPr="004209A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6CBA30B2" w14:textId="2239513E"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3.91</w:t>
            </w:r>
          </w:p>
        </w:tc>
        <w:tc>
          <w:tcPr>
            <w:tcW w:w="1080" w:type="dxa"/>
            <w:tcBorders>
              <w:top w:val="single" w:sz="4" w:space="0" w:color="auto"/>
              <w:left w:val="single" w:sz="4" w:space="0" w:color="auto"/>
              <w:bottom w:val="single" w:sz="4" w:space="0" w:color="auto"/>
              <w:right w:val="single" w:sz="4" w:space="0" w:color="auto"/>
            </w:tcBorders>
            <w:vAlign w:val="center"/>
          </w:tcPr>
          <w:p w14:paraId="3DEB0963" w14:textId="0BEE8CA5"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7AF1F89B" w14:textId="0C84995B"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78.1</w:t>
            </w:r>
          </w:p>
        </w:tc>
        <w:tc>
          <w:tcPr>
            <w:tcW w:w="845" w:type="dxa"/>
            <w:tcBorders>
              <w:top w:val="single" w:sz="4" w:space="0" w:color="auto"/>
              <w:left w:val="single" w:sz="4" w:space="0" w:color="auto"/>
              <w:bottom w:val="single" w:sz="4" w:space="0" w:color="auto"/>
              <w:right w:val="single" w:sz="4" w:space="0" w:color="auto"/>
            </w:tcBorders>
          </w:tcPr>
          <w:p w14:paraId="7CD3E404" w14:textId="10B718D8" w:rsidR="004209A5" w:rsidRPr="004F3AC3" w:rsidRDefault="004209A5" w:rsidP="004209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7DF717A" w14:textId="131E4DB7" w:rsidR="004209A5" w:rsidRPr="004F3AC3" w:rsidRDefault="004209A5" w:rsidP="004209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4209A5" w:rsidRPr="004F3AC3" w14:paraId="066507EE" w14:textId="77777777" w:rsidTr="004209A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89B85F1" w14:textId="77777777" w:rsidR="004209A5" w:rsidRPr="004F3AC3" w:rsidRDefault="004209A5" w:rsidP="004209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16E6E02" w14:textId="778548C7"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lang w:bidi="ar-EG"/>
              </w:rPr>
            </w:pPr>
            <w:r w:rsidRPr="004209A5">
              <w:rPr>
                <w:rFonts w:ascii="Simplified Arabic" w:hAnsi="Simplified Arabic" w:cs="Simplified Arabic"/>
                <w:b/>
                <w:bCs/>
                <w:color w:val="000000"/>
                <w:sz w:val="24"/>
                <w:szCs w:val="24"/>
              </w:rPr>
              <w:t>3.86</w:t>
            </w:r>
          </w:p>
        </w:tc>
        <w:tc>
          <w:tcPr>
            <w:tcW w:w="1080" w:type="dxa"/>
            <w:tcBorders>
              <w:top w:val="single" w:sz="4" w:space="0" w:color="auto"/>
              <w:left w:val="single" w:sz="4" w:space="0" w:color="auto"/>
              <w:bottom w:val="single" w:sz="4" w:space="0" w:color="auto"/>
              <w:right w:val="single" w:sz="4" w:space="0" w:color="auto"/>
            </w:tcBorders>
            <w:vAlign w:val="bottom"/>
          </w:tcPr>
          <w:p w14:paraId="747F0C14" w14:textId="4B206674" w:rsidR="004209A5" w:rsidRPr="004209A5" w:rsidRDefault="004209A5" w:rsidP="004209A5">
            <w:pPr>
              <w:bidi/>
              <w:spacing w:after="0" w:line="276" w:lineRule="auto"/>
              <w:jc w:val="center"/>
              <w:rPr>
                <w:rFonts w:ascii="Simplified Arabic" w:eastAsia="Times New Roman" w:hAnsi="Simplified Arabic" w:cs="Simplified Arabic"/>
                <w:b/>
                <w:bCs/>
                <w:color w:val="000000"/>
                <w:sz w:val="24"/>
                <w:szCs w:val="24"/>
              </w:rPr>
            </w:pPr>
            <w:r w:rsidRPr="004209A5">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tcPr>
          <w:p w14:paraId="0D9A0A83" w14:textId="10FEB0B0" w:rsidR="004209A5" w:rsidRPr="004F3AC3" w:rsidRDefault="004209A5" w:rsidP="004209A5">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77.2</w:t>
            </w:r>
          </w:p>
        </w:tc>
        <w:tc>
          <w:tcPr>
            <w:tcW w:w="2058" w:type="dxa"/>
            <w:gridSpan w:val="2"/>
            <w:tcBorders>
              <w:top w:val="single" w:sz="4" w:space="0" w:color="auto"/>
              <w:left w:val="single" w:sz="4" w:space="0" w:color="auto"/>
              <w:bottom w:val="single" w:sz="4" w:space="0" w:color="auto"/>
              <w:right w:val="single" w:sz="4" w:space="0" w:color="auto"/>
            </w:tcBorders>
          </w:tcPr>
          <w:p w14:paraId="48FF54CD" w14:textId="366A6104" w:rsidR="004209A5" w:rsidRPr="004F3AC3" w:rsidRDefault="004209A5" w:rsidP="004209A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6CEDE590" w14:textId="05A7899A" w:rsidR="00560728" w:rsidRDefault="00560728" w:rsidP="004209A5">
      <w:pPr>
        <w:bidi/>
        <w:spacing w:before="240" w:line="276" w:lineRule="auto"/>
        <w:jc w:val="both"/>
        <w:rPr>
          <w:rFonts w:ascii="Simplified Arabic" w:eastAsia="Calibri" w:hAnsi="Simplified Arabic" w:cs="Simplified Arabic"/>
          <w:sz w:val="28"/>
          <w:szCs w:val="28"/>
          <w:rtl/>
          <w:lang w:bidi="ar-EG"/>
        </w:rPr>
      </w:pPr>
      <w:r w:rsidRPr="004209A5">
        <w:rPr>
          <w:rFonts w:ascii="Simplified Arabic" w:eastAsia="Times New Roman" w:hAnsi="Simplified Arabic" w:cs="Simplified Arabic"/>
          <w:sz w:val="28"/>
          <w:szCs w:val="28"/>
          <w:rtl/>
        </w:rPr>
        <w:t xml:space="preserve">تم ترتيب عبارات </w:t>
      </w:r>
      <w:r w:rsidR="004209A5" w:rsidRPr="004209A5">
        <w:rPr>
          <w:rFonts w:ascii="Simplified Arabic" w:hAnsi="Simplified Arabic" w:cs="Simplified Arabic"/>
          <w:sz w:val="28"/>
          <w:szCs w:val="28"/>
          <w:rtl/>
        </w:rPr>
        <w:t>الاستراتيجية الرقمية</w:t>
      </w:r>
      <w:r w:rsidR="004209A5" w:rsidRPr="004209A5">
        <w:rPr>
          <w:rFonts w:ascii="Simplified Arabic" w:eastAsia="Times New Roman" w:hAnsi="Simplified Arabic" w:cs="Simplified Arabic"/>
          <w:sz w:val="28"/>
          <w:szCs w:val="28"/>
          <w:rtl/>
        </w:rPr>
        <w:t xml:space="preserve"> </w:t>
      </w:r>
      <w:r w:rsidRPr="004209A5">
        <w:rPr>
          <w:rFonts w:ascii="Simplified Arabic" w:eastAsia="Times New Roman" w:hAnsi="Simplified Arabic" w:cs="Simplified Arabic"/>
          <w:sz w:val="28"/>
          <w:szCs w:val="28"/>
          <w:rtl/>
        </w:rPr>
        <w:t>من حيث درجة الأهمية النسبية من وجهة نظر عينة الدراسة تبين أن العبارة (</w:t>
      </w:r>
      <w:r w:rsidR="004209A5" w:rsidRPr="004209A5">
        <w:rPr>
          <w:rFonts w:ascii="Simplified Arabic" w:hAnsi="Simplified Arabic" w:cs="Simplified Arabic"/>
          <w:sz w:val="28"/>
          <w:szCs w:val="28"/>
          <w:rtl/>
        </w:rPr>
        <w:t>تتبنى الكلية رؤية استراتيجية واضحة للتحول الرقمي تدعم تحسين الأداء التعليمي</w:t>
      </w:r>
      <w:r w:rsidR="004209A5" w:rsidRPr="004209A5">
        <w:rPr>
          <w:rFonts w:ascii="Simplified Arabic" w:hAnsi="Simplified Arabic" w:cs="Simplified Arabic"/>
          <w:sz w:val="28"/>
          <w:szCs w:val="28"/>
        </w:rPr>
        <w:t>.</w:t>
      </w:r>
      <w:r w:rsidRPr="004209A5">
        <w:rPr>
          <w:rFonts w:ascii="Simplified Arabic" w:hAnsi="Simplified Arabic" w:cs="Simplified Arabic"/>
          <w:color w:val="000000"/>
          <w:sz w:val="28"/>
          <w:szCs w:val="28"/>
          <w:rtl/>
          <w:lang w:bidi="ar-QA"/>
        </w:rPr>
        <w:t>)</w:t>
      </w:r>
      <w:r w:rsidRPr="004209A5">
        <w:rPr>
          <w:rFonts w:ascii="Simplified Arabic" w:eastAsia="Times New Roman" w:hAnsi="Simplified Arabic" w:cs="Simplified Arabic"/>
          <w:sz w:val="28"/>
          <w:szCs w:val="28"/>
          <w:rtl/>
          <w:lang w:bidi="ar-EG"/>
        </w:rPr>
        <w:t xml:space="preserve"> هي أكثر العبارات أهمية بقيمة </w:t>
      </w:r>
      <w:r w:rsidR="004209A5" w:rsidRPr="004209A5">
        <w:rPr>
          <w:rFonts w:ascii="Simplified Arabic" w:eastAsia="Times New Roman" w:hAnsi="Simplified Arabic" w:cs="Simplified Arabic"/>
          <w:sz w:val="28"/>
          <w:szCs w:val="28"/>
          <w:rtl/>
          <w:lang w:bidi="ar-EG"/>
        </w:rPr>
        <w:t>4.15</w:t>
      </w:r>
      <w:r w:rsidRPr="004209A5">
        <w:rPr>
          <w:rFonts w:ascii="Simplified Arabic" w:eastAsia="Times New Roman" w:hAnsi="Simplified Arabic" w:cs="Simplified Arabic"/>
          <w:sz w:val="28"/>
          <w:szCs w:val="28"/>
          <w:rtl/>
          <w:lang w:bidi="ar-EG"/>
        </w:rPr>
        <w:t xml:space="preserve"> وانحراف معياري </w:t>
      </w:r>
      <w:r w:rsidR="004209A5" w:rsidRPr="004209A5">
        <w:rPr>
          <w:rFonts w:ascii="Simplified Arabic" w:eastAsia="Times New Roman" w:hAnsi="Simplified Arabic" w:cs="Simplified Arabic"/>
          <w:sz w:val="28"/>
          <w:szCs w:val="28"/>
          <w:rtl/>
          <w:lang w:bidi="ar-EG"/>
        </w:rPr>
        <w:t>1.04</w:t>
      </w:r>
      <w:r w:rsidRPr="004209A5">
        <w:rPr>
          <w:rFonts w:ascii="Simplified Arabic" w:eastAsia="Times New Roman" w:hAnsi="Simplified Arabic" w:cs="Simplified Arabic"/>
          <w:sz w:val="28"/>
          <w:szCs w:val="28"/>
          <w:rtl/>
          <w:lang w:bidi="ar-EG"/>
        </w:rPr>
        <w:t xml:space="preserve"> وبدرجة موافقة مرتفعة </w:t>
      </w:r>
      <w:r w:rsidR="004209A5" w:rsidRPr="004209A5">
        <w:rPr>
          <w:rFonts w:ascii="Simplified Arabic" w:eastAsia="Times New Roman" w:hAnsi="Simplified Arabic" w:cs="Simplified Arabic"/>
          <w:sz w:val="28"/>
          <w:szCs w:val="28"/>
          <w:rtl/>
          <w:lang w:bidi="ar-EG"/>
        </w:rPr>
        <w:t xml:space="preserve">وأهمية نسبية 82.9 % </w:t>
      </w:r>
      <w:r w:rsidRPr="004209A5">
        <w:rPr>
          <w:rFonts w:ascii="Simplified Arabic" w:eastAsia="Times New Roman" w:hAnsi="Simplified Arabic" w:cs="Simplified Arabic"/>
          <w:color w:val="000000"/>
          <w:sz w:val="28"/>
          <w:szCs w:val="28"/>
          <w:rtl/>
          <w:lang w:bidi="ar-EG"/>
        </w:rPr>
        <w:t>بينما كانت العبارة (</w:t>
      </w:r>
      <w:r w:rsidR="004209A5" w:rsidRPr="004209A5">
        <w:rPr>
          <w:rFonts w:ascii="Simplified Arabic" w:hAnsi="Simplified Arabic" w:cs="Simplified Arabic"/>
          <w:sz w:val="28"/>
          <w:szCs w:val="28"/>
          <w:rtl/>
        </w:rPr>
        <w:t>تخصص الكلية موارد مالية وتقنية كافية لدعم مشاريع التحول الرقمي</w:t>
      </w:r>
      <w:r w:rsidRPr="004209A5">
        <w:rPr>
          <w:rFonts w:ascii="Simplified Arabic" w:eastAsia="Times New Roman" w:hAnsi="Simplified Arabic" w:cs="Simplified Arabic"/>
          <w:color w:val="000000"/>
          <w:sz w:val="28"/>
          <w:szCs w:val="28"/>
          <w:rtl/>
          <w:lang w:bidi="ar-EG"/>
        </w:rPr>
        <w:t xml:space="preserve">) هي أقل العبارات اهمية بقيمة </w:t>
      </w:r>
      <w:r w:rsidR="004209A5" w:rsidRPr="004209A5">
        <w:rPr>
          <w:rFonts w:ascii="Simplified Arabic" w:eastAsia="Times New Roman" w:hAnsi="Simplified Arabic" w:cs="Simplified Arabic"/>
          <w:color w:val="000000"/>
          <w:sz w:val="28"/>
          <w:szCs w:val="28"/>
          <w:rtl/>
          <w:lang w:bidi="ar-EG"/>
        </w:rPr>
        <w:t>3.67</w:t>
      </w:r>
      <w:r w:rsidRPr="004209A5">
        <w:rPr>
          <w:rFonts w:ascii="Simplified Arabic" w:eastAsia="Times New Roman" w:hAnsi="Simplified Arabic" w:cs="Simplified Arabic"/>
          <w:color w:val="000000"/>
          <w:sz w:val="28"/>
          <w:szCs w:val="28"/>
          <w:rtl/>
          <w:lang w:bidi="ar-EG"/>
        </w:rPr>
        <w:t xml:space="preserve"> وانحراف معياري </w:t>
      </w:r>
      <w:r w:rsidR="004209A5" w:rsidRPr="004209A5">
        <w:rPr>
          <w:rFonts w:ascii="Simplified Arabic" w:eastAsia="Times New Roman" w:hAnsi="Simplified Arabic" w:cs="Simplified Arabic"/>
          <w:color w:val="000000"/>
          <w:sz w:val="28"/>
          <w:szCs w:val="28"/>
          <w:rtl/>
          <w:lang w:bidi="ar-EG"/>
        </w:rPr>
        <w:t>1.03</w:t>
      </w:r>
      <w:r w:rsidRPr="004209A5">
        <w:rPr>
          <w:rFonts w:ascii="Simplified Arabic" w:eastAsia="Times New Roman" w:hAnsi="Simplified Arabic" w:cs="Simplified Arabic"/>
          <w:color w:val="000000"/>
          <w:sz w:val="28"/>
          <w:szCs w:val="28"/>
          <w:rtl/>
          <w:lang w:bidi="ar-EG"/>
        </w:rPr>
        <w:t xml:space="preserve"> وبدرجة موافقة مرتفعة </w:t>
      </w:r>
      <w:r w:rsidR="004209A5" w:rsidRPr="004209A5">
        <w:rPr>
          <w:rFonts w:ascii="Simplified Arabic" w:eastAsia="Times New Roman" w:hAnsi="Simplified Arabic" w:cs="Simplified Arabic"/>
          <w:color w:val="000000"/>
          <w:sz w:val="28"/>
          <w:szCs w:val="28"/>
          <w:rtl/>
          <w:lang w:bidi="ar-EG"/>
        </w:rPr>
        <w:t xml:space="preserve">وأهمية نسبية 73.4 % </w:t>
      </w:r>
      <w:r w:rsidRPr="004209A5">
        <w:rPr>
          <w:rFonts w:ascii="Simplified Arabic" w:eastAsia="Times New Roman" w:hAnsi="Simplified Arabic" w:cs="Simplified Arabic"/>
          <w:color w:val="000000"/>
          <w:sz w:val="28"/>
          <w:szCs w:val="28"/>
          <w:rtl/>
          <w:lang w:bidi="ar-EG"/>
        </w:rPr>
        <w:t>و</w:t>
      </w:r>
      <w:r w:rsidRPr="004209A5">
        <w:rPr>
          <w:rFonts w:ascii="Simplified Arabic" w:hAnsi="Simplified Arabic" w:cs="Simplified Arabic"/>
          <w:sz w:val="28"/>
          <w:szCs w:val="28"/>
          <w:rtl/>
        </w:rPr>
        <w:t xml:space="preserve">عند دراسة عبارات </w:t>
      </w:r>
      <w:r w:rsidR="004209A5" w:rsidRPr="004209A5">
        <w:rPr>
          <w:rFonts w:ascii="Simplified Arabic" w:hAnsi="Simplified Arabic" w:cs="Simplified Arabic"/>
          <w:sz w:val="28"/>
          <w:szCs w:val="28"/>
          <w:rtl/>
        </w:rPr>
        <w:t>الاستراتيجية الرقمية</w:t>
      </w:r>
      <w:r w:rsidR="004209A5" w:rsidRPr="004209A5">
        <w:rPr>
          <w:rFonts w:ascii="Simplified Arabic" w:eastAsia="Times New Roman" w:hAnsi="Simplified Arabic" w:cs="Simplified Arabic"/>
          <w:sz w:val="28"/>
          <w:szCs w:val="28"/>
          <w:rtl/>
        </w:rPr>
        <w:t xml:space="preserve"> </w:t>
      </w:r>
      <w:r w:rsidRPr="004209A5">
        <w:rPr>
          <w:rFonts w:ascii="Simplified Arabic" w:hAnsi="Simplified Arabic" w:cs="Simplified Arabic"/>
          <w:sz w:val="28"/>
          <w:szCs w:val="28"/>
          <w:rtl/>
        </w:rPr>
        <w:t xml:space="preserve">تبين أن جميع العبارات في مستوى الموافقة المرتفع مما يوضح </w:t>
      </w:r>
      <w:bookmarkStart w:id="0" w:name="_Hlk122063630"/>
      <w:bookmarkStart w:id="1" w:name="_Hlk162528697"/>
      <w:r w:rsidR="004209A5" w:rsidRPr="004209A5">
        <w:rPr>
          <w:rFonts w:ascii="Simplified Arabic" w:hAnsi="Simplified Arabic" w:cs="Simplified Arabic"/>
          <w:sz w:val="28"/>
          <w:szCs w:val="28"/>
          <w:rtl/>
        </w:rPr>
        <w:t xml:space="preserve">ارتفاع مستوى الاستراتيجيات الرقمية كأحد ابعاد تطبيق التحول الرقمي في </w:t>
      </w:r>
      <w:r w:rsidR="004209A5" w:rsidRPr="004209A5">
        <w:rPr>
          <w:rFonts w:ascii="Simplified Arabic" w:hAnsi="Simplified Arabic" w:cs="Simplified Arabic"/>
          <w:sz w:val="28"/>
          <w:szCs w:val="28"/>
          <w:rtl/>
        </w:rPr>
        <w:t>كليات الشرق العربي بمدينة الرياض</w:t>
      </w:r>
      <w:r w:rsidRPr="004209A5">
        <w:rPr>
          <w:rFonts w:ascii="Simplified Arabic" w:eastAsia="Calibri" w:hAnsi="Simplified Arabic" w:cs="Simplified Arabic"/>
          <w:sz w:val="28"/>
          <w:szCs w:val="28"/>
          <w:rtl/>
          <w:lang w:bidi="ar-EG"/>
        </w:rPr>
        <w:t xml:space="preserve"> </w:t>
      </w:r>
      <w:r w:rsidR="004209A5" w:rsidRPr="004209A5">
        <w:rPr>
          <w:rFonts w:ascii="Simplified Arabic" w:eastAsia="Calibri" w:hAnsi="Simplified Arabic" w:cs="Simplified Arabic"/>
          <w:sz w:val="28"/>
          <w:szCs w:val="28"/>
          <w:rtl/>
          <w:lang w:bidi="ar-EG"/>
        </w:rPr>
        <w:t xml:space="preserve">بالمملكة العربية السعودية </w:t>
      </w:r>
      <w:r w:rsidRPr="004209A5">
        <w:rPr>
          <w:rFonts w:ascii="Simplified Arabic" w:eastAsia="Calibri" w:hAnsi="Simplified Arabic" w:cs="Simplified Arabic"/>
          <w:sz w:val="28"/>
          <w:szCs w:val="28"/>
          <w:rtl/>
          <w:lang w:bidi="ar-EG"/>
        </w:rPr>
        <w:t xml:space="preserve">من وجهة نظر افراد عينة الدراسة </w:t>
      </w:r>
      <w:bookmarkEnd w:id="0"/>
      <w:r w:rsidRPr="004209A5">
        <w:rPr>
          <w:rFonts w:ascii="Simplified Arabic" w:eastAsia="Calibri" w:hAnsi="Simplified Arabic" w:cs="Simplified Arabic"/>
          <w:sz w:val="28"/>
          <w:szCs w:val="28"/>
          <w:rtl/>
          <w:lang w:bidi="ar-EG"/>
        </w:rPr>
        <w:t xml:space="preserve">حيث بلغت قيمة المتوسط الحسابي </w:t>
      </w:r>
      <w:r w:rsidR="004209A5" w:rsidRPr="004209A5">
        <w:rPr>
          <w:rFonts w:ascii="Simplified Arabic" w:eastAsia="Calibri" w:hAnsi="Simplified Arabic" w:cs="Simplified Arabic"/>
          <w:sz w:val="28"/>
          <w:szCs w:val="28"/>
          <w:rtl/>
          <w:lang w:bidi="ar-EG"/>
        </w:rPr>
        <w:t>3.86</w:t>
      </w:r>
      <w:r w:rsidRPr="004209A5">
        <w:rPr>
          <w:rFonts w:ascii="Simplified Arabic" w:eastAsia="Calibri" w:hAnsi="Simplified Arabic" w:cs="Simplified Arabic"/>
          <w:sz w:val="28"/>
          <w:szCs w:val="28"/>
          <w:rtl/>
          <w:lang w:bidi="ar-EG"/>
        </w:rPr>
        <w:t xml:space="preserve"> بانحراف معياري </w:t>
      </w:r>
      <w:r w:rsidR="004209A5" w:rsidRPr="004209A5">
        <w:rPr>
          <w:rFonts w:ascii="Simplified Arabic" w:eastAsia="Calibri" w:hAnsi="Simplified Arabic" w:cs="Simplified Arabic"/>
          <w:sz w:val="28"/>
          <w:szCs w:val="28"/>
          <w:rtl/>
          <w:lang w:bidi="ar-EG"/>
        </w:rPr>
        <w:t>1.07</w:t>
      </w:r>
      <w:r w:rsidRPr="004209A5">
        <w:rPr>
          <w:rFonts w:ascii="Simplified Arabic" w:eastAsia="Calibri" w:hAnsi="Simplified Arabic" w:cs="Simplified Arabic"/>
          <w:sz w:val="28"/>
          <w:szCs w:val="28"/>
          <w:rtl/>
          <w:lang w:bidi="ar-EG"/>
        </w:rPr>
        <w:t xml:space="preserve"> </w:t>
      </w:r>
    </w:p>
    <w:p w14:paraId="4B7BB4F8" w14:textId="77777777" w:rsidR="004209A5" w:rsidRDefault="004209A5" w:rsidP="004209A5">
      <w:pPr>
        <w:bidi/>
        <w:spacing w:before="240" w:line="276" w:lineRule="auto"/>
        <w:jc w:val="both"/>
        <w:rPr>
          <w:rFonts w:ascii="Simplified Arabic" w:eastAsia="Calibri" w:hAnsi="Simplified Arabic" w:cs="Simplified Arabic"/>
          <w:sz w:val="28"/>
          <w:szCs w:val="28"/>
          <w:rtl/>
          <w:lang w:bidi="ar-EG"/>
        </w:rPr>
      </w:pPr>
    </w:p>
    <w:p w14:paraId="1F2D3047" w14:textId="77777777" w:rsidR="009C5EF5" w:rsidRPr="004209A5" w:rsidRDefault="009C5EF5" w:rsidP="009C5EF5">
      <w:pPr>
        <w:bidi/>
        <w:spacing w:before="240" w:line="276" w:lineRule="auto"/>
        <w:jc w:val="both"/>
        <w:rPr>
          <w:rFonts w:ascii="Simplified Arabic" w:eastAsia="Calibri" w:hAnsi="Simplified Arabic" w:cs="Simplified Arabic"/>
          <w:sz w:val="28"/>
          <w:szCs w:val="28"/>
          <w:rtl/>
          <w:lang w:bidi="ar-EG"/>
        </w:rPr>
      </w:pPr>
    </w:p>
    <w:p w14:paraId="7B2945C1" w14:textId="545464C9" w:rsidR="004209A5" w:rsidRPr="00560728" w:rsidRDefault="004209A5" w:rsidP="004209A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Pr>
          <w:rFonts w:ascii="Simplified Arabic" w:hAnsi="Simplified Arabic" w:cs="Simplified Arabic" w:hint="cs"/>
          <w:b/>
          <w:bCs/>
          <w:sz w:val="24"/>
          <w:szCs w:val="24"/>
          <w:rtl/>
          <w:lang w:bidi="ar-JO"/>
        </w:rPr>
        <w:t>8</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sidRPr="004209A5">
        <w:rPr>
          <w:rFonts w:ascii="Simplified Arabic" w:hAnsi="Simplified Arabic" w:cs="Simplified Arabic"/>
          <w:b/>
          <w:bCs/>
          <w:sz w:val="24"/>
          <w:szCs w:val="24"/>
          <w:rtl/>
        </w:rPr>
        <w:t>التغيرات الهيكلية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4209A5" w:rsidRPr="004F3AC3" w14:paraId="270F6A93"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9660182" w14:textId="77777777" w:rsidR="004209A5" w:rsidRPr="004F3AC3" w:rsidRDefault="004209A5" w:rsidP="00E5431E">
            <w:pPr>
              <w:bidi/>
              <w:spacing w:after="0" w:line="276" w:lineRule="auto"/>
              <w:jc w:val="center"/>
              <w:rPr>
                <w:rFonts w:ascii="Simplified Arabic" w:eastAsia="Times New Roman" w:hAnsi="Simplified Arabic" w:cs="Simplified Arabic"/>
                <w:b/>
                <w:bCs/>
                <w:sz w:val="24"/>
                <w:szCs w:val="24"/>
                <w:rtl/>
                <w:lang w:bidi="ar-EG"/>
              </w:rPr>
            </w:pPr>
          </w:p>
          <w:p w14:paraId="5954D6EE" w14:textId="77777777" w:rsidR="004209A5" w:rsidRPr="004F3AC3" w:rsidRDefault="004209A5" w:rsidP="00E5431E">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26C6484C" w14:textId="77777777" w:rsidR="004209A5" w:rsidRPr="004F3AC3" w:rsidRDefault="004209A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1FD04B4D" w14:textId="77777777" w:rsidR="004209A5" w:rsidRPr="004F3AC3" w:rsidRDefault="004209A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4E58B96" w14:textId="77777777" w:rsidR="004209A5" w:rsidRDefault="004209A5"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4528BF53" w14:textId="77777777" w:rsidR="004209A5" w:rsidRPr="004F3AC3" w:rsidRDefault="004209A5"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4740B815" w14:textId="77777777" w:rsidR="004209A5" w:rsidRPr="004F3AC3" w:rsidRDefault="004209A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18E2CACF" w14:textId="77777777" w:rsidR="004209A5" w:rsidRPr="004F3AC3" w:rsidRDefault="004209A5" w:rsidP="00E5431E">
            <w:pPr>
              <w:bidi/>
              <w:spacing w:after="0" w:line="276" w:lineRule="auto"/>
              <w:jc w:val="center"/>
              <w:rPr>
                <w:rFonts w:ascii="Simplified Arabic" w:eastAsia="Times New Roman" w:hAnsi="Simplified Arabic" w:cs="Simplified Arabic"/>
                <w:b/>
                <w:bCs/>
                <w:sz w:val="24"/>
                <w:szCs w:val="24"/>
                <w:rtl/>
                <w:lang w:bidi="ar-EG"/>
              </w:rPr>
            </w:pPr>
          </w:p>
          <w:p w14:paraId="4F8B1E1F" w14:textId="77777777" w:rsidR="004209A5" w:rsidRPr="004F3AC3" w:rsidRDefault="004209A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B47B59" w:rsidRPr="004F3AC3" w14:paraId="6CDECDEC"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5783EAE" w14:textId="2D106E64" w:rsidR="00B47B59" w:rsidRPr="004209A5" w:rsidRDefault="00B47B59" w:rsidP="00B47B59">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تعمل الكلية على إعادة تصميم إجراءاتها بما يتناسب مع متطلبات التحول الرقمي</w:t>
            </w:r>
            <w:r w:rsidRPr="004209A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4109524E" w14:textId="38AAC972"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3.99</w:t>
            </w:r>
          </w:p>
        </w:tc>
        <w:tc>
          <w:tcPr>
            <w:tcW w:w="1080" w:type="dxa"/>
            <w:tcBorders>
              <w:top w:val="single" w:sz="4" w:space="0" w:color="auto"/>
              <w:left w:val="single" w:sz="4" w:space="0" w:color="auto"/>
              <w:bottom w:val="single" w:sz="4" w:space="0" w:color="auto"/>
              <w:right w:val="single" w:sz="4" w:space="0" w:color="auto"/>
            </w:tcBorders>
            <w:vAlign w:val="center"/>
          </w:tcPr>
          <w:p w14:paraId="1DA763EA" w14:textId="0AFEDD67"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1.01</w:t>
            </w:r>
          </w:p>
        </w:tc>
        <w:tc>
          <w:tcPr>
            <w:tcW w:w="845" w:type="dxa"/>
            <w:tcBorders>
              <w:top w:val="single" w:sz="4" w:space="0" w:color="auto"/>
              <w:left w:val="single" w:sz="4" w:space="0" w:color="auto"/>
              <w:bottom w:val="single" w:sz="4" w:space="0" w:color="auto"/>
              <w:right w:val="single" w:sz="4" w:space="0" w:color="auto"/>
            </w:tcBorders>
            <w:vAlign w:val="bottom"/>
          </w:tcPr>
          <w:p w14:paraId="39B0B8DD" w14:textId="31F246ED"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79.8</w:t>
            </w:r>
          </w:p>
        </w:tc>
        <w:tc>
          <w:tcPr>
            <w:tcW w:w="845" w:type="dxa"/>
            <w:tcBorders>
              <w:top w:val="single" w:sz="4" w:space="0" w:color="auto"/>
              <w:left w:val="single" w:sz="4" w:space="0" w:color="auto"/>
              <w:bottom w:val="single" w:sz="4" w:space="0" w:color="auto"/>
              <w:right w:val="single" w:sz="4" w:space="0" w:color="auto"/>
            </w:tcBorders>
          </w:tcPr>
          <w:p w14:paraId="4BB0BA3F" w14:textId="3BC1391F"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5E5D30F"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61B1B97B"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A8ED105" w14:textId="6A67B72F" w:rsidR="00B47B59" w:rsidRPr="004209A5" w:rsidRDefault="00B47B59" w:rsidP="00B47B59">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تعتمد الكلية أنظمة إلكترونية تسهل تبادل المعلومات بين الأقسام والوحدات</w:t>
            </w:r>
            <w:r w:rsidRPr="004209A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13F57114" w14:textId="6E807ABA"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3.52</w:t>
            </w:r>
          </w:p>
        </w:tc>
        <w:tc>
          <w:tcPr>
            <w:tcW w:w="1080" w:type="dxa"/>
            <w:tcBorders>
              <w:top w:val="single" w:sz="4" w:space="0" w:color="auto"/>
              <w:left w:val="single" w:sz="4" w:space="0" w:color="auto"/>
              <w:bottom w:val="single" w:sz="4" w:space="0" w:color="auto"/>
              <w:right w:val="single" w:sz="4" w:space="0" w:color="auto"/>
            </w:tcBorders>
            <w:vAlign w:val="center"/>
          </w:tcPr>
          <w:p w14:paraId="49FFD1F3" w14:textId="51F12842"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1.18</w:t>
            </w:r>
          </w:p>
        </w:tc>
        <w:tc>
          <w:tcPr>
            <w:tcW w:w="845" w:type="dxa"/>
            <w:tcBorders>
              <w:top w:val="single" w:sz="4" w:space="0" w:color="auto"/>
              <w:left w:val="single" w:sz="4" w:space="0" w:color="auto"/>
              <w:bottom w:val="single" w:sz="4" w:space="0" w:color="auto"/>
              <w:right w:val="single" w:sz="4" w:space="0" w:color="auto"/>
            </w:tcBorders>
            <w:vAlign w:val="bottom"/>
          </w:tcPr>
          <w:p w14:paraId="76262E44" w14:textId="3697C485"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70.4</w:t>
            </w:r>
          </w:p>
        </w:tc>
        <w:tc>
          <w:tcPr>
            <w:tcW w:w="845" w:type="dxa"/>
            <w:tcBorders>
              <w:top w:val="single" w:sz="4" w:space="0" w:color="auto"/>
              <w:left w:val="single" w:sz="4" w:space="0" w:color="auto"/>
              <w:bottom w:val="single" w:sz="4" w:space="0" w:color="auto"/>
              <w:right w:val="single" w:sz="4" w:space="0" w:color="auto"/>
            </w:tcBorders>
          </w:tcPr>
          <w:p w14:paraId="31C9E27C" w14:textId="081F7A08"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29028B96"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5D1DB3E8"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A25822A" w14:textId="27EB8382" w:rsidR="00B47B59" w:rsidRPr="004209A5" w:rsidRDefault="00B47B59" w:rsidP="00B47B59">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يتم دعم العمل التشاركي بين الأقسام من خلال منصات رقمية موحدة</w:t>
            </w:r>
            <w:r w:rsidRPr="004209A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0BFF8756" w14:textId="2BA23B07"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3.59</w:t>
            </w:r>
          </w:p>
        </w:tc>
        <w:tc>
          <w:tcPr>
            <w:tcW w:w="1080" w:type="dxa"/>
            <w:tcBorders>
              <w:top w:val="single" w:sz="4" w:space="0" w:color="auto"/>
              <w:left w:val="single" w:sz="4" w:space="0" w:color="auto"/>
              <w:bottom w:val="single" w:sz="4" w:space="0" w:color="auto"/>
              <w:right w:val="single" w:sz="4" w:space="0" w:color="auto"/>
            </w:tcBorders>
            <w:vAlign w:val="center"/>
          </w:tcPr>
          <w:p w14:paraId="64F7AE4E" w14:textId="09BF4739"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0CE6CBCB" w14:textId="775AF4A9"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71.9</w:t>
            </w:r>
          </w:p>
        </w:tc>
        <w:tc>
          <w:tcPr>
            <w:tcW w:w="845" w:type="dxa"/>
            <w:tcBorders>
              <w:top w:val="single" w:sz="4" w:space="0" w:color="auto"/>
              <w:left w:val="single" w:sz="4" w:space="0" w:color="auto"/>
              <w:bottom w:val="single" w:sz="4" w:space="0" w:color="auto"/>
              <w:right w:val="single" w:sz="4" w:space="0" w:color="auto"/>
            </w:tcBorders>
          </w:tcPr>
          <w:p w14:paraId="0D24DBFA" w14:textId="1FF15390"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5A17C642"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3181B83F"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78BB4A1" w14:textId="1120C841" w:rsidR="00B47B59" w:rsidRPr="004209A5" w:rsidRDefault="00B47B59" w:rsidP="00B47B59">
            <w:pPr>
              <w:bidi/>
              <w:spacing w:after="0" w:line="276" w:lineRule="auto"/>
              <w:jc w:val="both"/>
              <w:rPr>
                <w:rFonts w:ascii="Simplified Arabic" w:eastAsia="Times New Roman" w:hAnsi="Simplified Arabic" w:cs="Simplified Arabic"/>
                <w:b/>
                <w:bCs/>
                <w:sz w:val="24"/>
                <w:szCs w:val="24"/>
                <w:rtl/>
                <w:lang w:bidi="ar-EG"/>
              </w:rPr>
            </w:pPr>
            <w:r w:rsidRPr="004209A5">
              <w:rPr>
                <w:rFonts w:ascii="Simplified Arabic" w:hAnsi="Simplified Arabic" w:cs="Simplified Arabic"/>
                <w:b/>
                <w:bCs/>
                <w:sz w:val="24"/>
                <w:szCs w:val="24"/>
                <w:rtl/>
              </w:rPr>
              <w:t>تعاني العمليات الإدارية من التعقيد رغم تطبيق الأنظمة الرقمية</w:t>
            </w:r>
            <w:r w:rsidRPr="004209A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259D6D2A" w14:textId="0A1C1AB8"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3.65</w:t>
            </w:r>
          </w:p>
        </w:tc>
        <w:tc>
          <w:tcPr>
            <w:tcW w:w="1080" w:type="dxa"/>
            <w:tcBorders>
              <w:top w:val="single" w:sz="4" w:space="0" w:color="auto"/>
              <w:left w:val="single" w:sz="4" w:space="0" w:color="auto"/>
              <w:bottom w:val="single" w:sz="4" w:space="0" w:color="auto"/>
              <w:right w:val="single" w:sz="4" w:space="0" w:color="auto"/>
            </w:tcBorders>
            <w:vAlign w:val="center"/>
          </w:tcPr>
          <w:p w14:paraId="2371B495" w14:textId="7339C37B"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1.23</w:t>
            </w:r>
          </w:p>
        </w:tc>
        <w:tc>
          <w:tcPr>
            <w:tcW w:w="845" w:type="dxa"/>
            <w:tcBorders>
              <w:top w:val="single" w:sz="4" w:space="0" w:color="auto"/>
              <w:left w:val="single" w:sz="4" w:space="0" w:color="auto"/>
              <w:bottom w:val="single" w:sz="4" w:space="0" w:color="auto"/>
              <w:right w:val="single" w:sz="4" w:space="0" w:color="auto"/>
            </w:tcBorders>
            <w:vAlign w:val="bottom"/>
          </w:tcPr>
          <w:p w14:paraId="5C29872D" w14:textId="7768E922"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72.9</w:t>
            </w:r>
          </w:p>
        </w:tc>
        <w:tc>
          <w:tcPr>
            <w:tcW w:w="845" w:type="dxa"/>
            <w:tcBorders>
              <w:top w:val="single" w:sz="4" w:space="0" w:color="auto"/>
              <w:left w:val="single" w:sz="4" w:space="0" w:color="auto"/>
              <w:bottom w:val="single" w:sz="4" w:space="0" w:color="auto"/>
              <w:right w:val="single" w:sz="4" w:space="0" w:color="auto"/>
            </w:tcBorders>
          </w:tcPr>
          <w:p w14:paraId="4033BB64" w14:textId="7EB925F0"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1BA8B057"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291AD650"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8861D08" w14:textId="77777777" w:rsidR="00B47B59" w:rsidRPr="004F3AC3" w:rsidRDefault="00B47B59" w:rsidP="00B47B59">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2C149513" w14:textId="3964710B"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3.69</w:t>
            </w:r>
          </w:p>
        </w:tc>
        <w:tc>
          <w:tcPr>
            <w:tcW w:w="1080" w:type="dxa"/>
            <w:tcBorders>
              <w:top w:val="single" w:sz="4" w:space="0" w:color="auto"/>
              <w:left w:val="single" w:sz="4" w:space="0" w:color="auto"/>
              <w:bottom w:val="single" w:sz="4" w:space="0" w:color="auto"/>
              <w:right w:val="single" w:sz="4" w:space="0" w:color="auto"/>
            </w:tcBorders>
            <w:vAlign w:val="bottom"/>
          </w:tcPr>
          <w:p w14:paraId="2CA7B339" w14:textId="18C08B84"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tcPr>
          <w:p w14:paraId="389369D3" w14:textId="1C0D0D3A"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73.8</w:t>
            </w:r>
          </w:p>
        </w:tc>
        <w:tc>
          <w:tcPr>
            <w:tcW w:w="2058" w:type="dxa"/>
            <w:gridSpan w:val="2"/>
            <w:tcBorders>
              <w:top w:val="single" w:sz="4" w:space="0" w:color="auto"/>
              <w:left w:val="single" w:sz="4" w:space="0" w:color="auto"/>
              <w:bottom w:val="single" w:sz="4" w:space="0" w:color="auto"/>
              <w:right w:val="single" w:sz="4" w:space="0" w:color="auto"/>
            </w:tcBorders>
          </w:tcPr>
          <w:p w14:paraId="0A4F8E82"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59C80AD" w14:textId="16296675" w:rsidR="004209A5" w:rsidRDefault="004209A5" w:rsidP="004209A5">
      <w:pPr>
        <w:bidi/>
        <w:spacing w:before="240" w:line="276" w:lineRule="auto"/>
        <w:jc w:val="both"/>
        <w:rPr>
          <w:rFonts w:ascii="Simplified Arabic" w:eastAsia="Calibri" w:hAnsi="Simplified Arabic" w:cs="Simplified Arabic"/>
          <w:sz w:val="28"/>
          <w:szCs w:val="28"/>
          <w:rtl/>
          <w:lang w:bidi="ar-EG"/>
        </w:rPr>
      </w:pPr>
      <w:r w:rsidRPr="00B47B59">
        <w:rPr>
          <w:rFonts w:ascii="Simplified Arabic" w:eastAsia="Times New Roman" w:hAnsi="Simplified Arabic" w:cs="Simplified Arabic"/>
          <w:sz w:val="28"/>
          <w:szCs w:val="28"/>
          <w:rtl/>
        </w:rPr>
        <w:t xml:space="preserve">تم ترتيب عبارات </w:t>
      </w:r>
      <w:r w:rsidR="00B47B59" w:rsidRPr="00B47B59">
        <w:rPr>
          <w:rFonts w:ascii="Simplified Arabic" w:hAnsi="Simplified Arabic" w:cs="Simplified Arabic"/>
          <w:sz w:val="28"/>
          <w:szCs w:val="28"/>
          <w:rtl/>
        </w:rPr>
        <w:t>التغيرات الهيكلية</w:t>
      </w:r>
      <w:r w:rsidR="00B47B59" w:rsidRPr="00B47B59">
        <w:rPr>
          <w:rFonts w:ascii="Simplified Arabic" w:eastAsia="Times New Roman" w:hAnsi="Simplified Arabic" w:cs="Simplified Arabic"/>
          <w:sz w:val="28"/>
          <w:szCs w:val="28"/>
          <w:rtl/>
        </w:rPr>
        <w:t xml:space="preserve"> </w:t>
      </w:r>
      <w:r w:rsidRPr="00B47B59">
        <w:rPr>
          <w:rFonts w:ascii="Simplified Arabic" w:eastAsia="Times New Roman" w:hAnsi="Simplified Arabic" w:cs="Simplified Arabic"/>
          <w:sz w:val="28"/>
          <w:szCs w:val="28"/>
          <w:rtl/>
        </w:rPr>
        <w:t>من حيث درجة الأهمية النسبية من وجهة نظر عينة الدراسة تبين أن العبارة (</w:t>
      </w:r>
      <w:r w:rsidR="00B47B59" w:rsidRPr="00B47B59">
        <w:rPr>
          <w:rFonts w:ascii="Simplified Arabic" w:hAnsi="Simplified Arabic" w:cs="Simplified Arabic"/>
          <w:sz w:val="28"/>
          <w:szCs w:val="28"/>
          <w:rtl/>
        </w:rPr>
        <w:t>تعمل الكلية على إعادة تصميم إجراءاتها بما يتناسب مع متطلبات التحول الرقمي</w:t>
      </w:r>
      <w:r w:rsidRPr="00B47B59">
        <w:rPr>
          <w:rFonts w:ascii="Simplified Arabic" w:hAnsi="Simplified Arabic" w:cs="Simplified Arabic"/>
          <w:color w:val="000000"/>
          <w:sz w:val="28"/>
          <w:szCs w:val="28"/>
          <w:rtl/>
          <w:lang w:bidi="ar-QA"/>
        </w:rPr>
        <w:t>)</w:t>
      </w:r>
      <w:r w:rsidRPr="00B47B59">
        <w:rPr>
          <w:rFonts w:ascii="Simplified Arabic" w:eastAsia="Times New Roman" w:hAnsi="Simplified Arabic" w:cs="Simplified Arabic"/>
          <w:sz w:val="28"/>
          <w:szCs w:val="28"/>
          <w:rtl/>
          <w:lang w:bidi="ar-EG"/>
        </w:rPr>
        <w:t xml:space="preserve"> هي أكثر العبارات أهمية بقيمة </w:t>
      </w:r>
      <w:r w:rsidR="00B47B59" w:rsidRPr="00B47B59">
        <w:rPr>
          <w:rFonts w:ascii="Simplified Arabic" w:eastAsia="Times New Roman" w:hAnsi="Simplified Arabic" w:cs="Simplified Arabic" w:hint="cs"/>
          <w:sz w:val="28"/>
          <w:szCs w:val="28"/>
          <w:rtl/>
          <w:lang w:bidi="ar-EG"/>
        </w:rPr>
        <w:t>3.99</w:t>
      </w:r>
      <w:r w:rsidRPr="00B47B59">
        <w:rPr>
          <w:rFonts w:ascii="Simplified Arabic" w:eastAsia="Times New Roman" w:hAnsi="Simplified Arabic" w:cs="Simplified Arabic"/>
          <w:sz w:val="28"/>
          <w:szCs w:val="28"/>
          <w:rtl/>
          <w:lang w:bidi="ar-EG"/>
        </w:rPr>
        <w:t xml:space="preserve"> وانحراف معياري </w:t>
      </w:r>
      <w:r w:rsidR="00B47B59" w:rsidRPr="00B47B59">
        <w:rPr>
          <w:rFonts w:ascii="Simplified Arabic" w:eastAsia="Times New Roman" w:hAnsi="Simplified Arabic" w:cs="Simplified Arabic" w:hint="cs"/>
          <w:sz w:val="28"/>
          <w:szCs w:val="28"/>
          <w:rtl/>
          <w:lang w:bidi="ar-EG"/>
        </w:rPr>
        <w:t>1.01</w:t>
      </w:r>
      <w:r w:rsidRPr="00B47B59">
        <w:rPr>
          <w:rFonts w:ascii="Simplified Arabic" w:eastAsia="Times New Roman" w:hAnsi="Simplified Arabic" w:cs="Simplified Arabic"/>
          <w:sz w:val="28"/>
          <w:szCs w:val="28"/>
          <w:rtl/>
          <w:lang w:bidi="ar-EG"/>
        </w:rPr>
        <w:t xml:space="preserve"> وبدرجة موافقة مرتفعة وأهمية نسبية </w:t>
      </w:r>
      <w:r w:rsidR="00B47B59" w:rsidRPr="00B47B59">
        <w:rPr>
          <w:rFonts w:ascii="Simplified Arabic" w:eastAsia="Times New Roman" w:hAnsi="Simplified Arabic" w:cs="Simplified Arabic" w:hint="cs"/>
          <w:sz w:val="28"/>
          <w:szCs w:val="28"/>
          <w:rtl/>
          <w:lang w:bidi="ar-EG"/>
        </w:rPr>
        <w:t>79.8</w:t>
      </w:r>
      <w:r w:rsidRPr="00B47B59">
        <w:rPr>
          <w:rFonts w:ascii="Simplified Arabic" w:eastAsia="Times New Roman" w:hAnsi="Simplified Arabic" w:cs="Simplified Arabic"/>
          <w:sz w:val="28"/>
          <w:szCs w:val="28"/>
          <w:rtl/>
          <w:lang w:bidi="ar-EG"/>
        </w:rPr>
        <w:t xml:space="preserve"> % </w:t>
      </w:r>
      <w:r w:rsidRPr="00B47B59">
        <w:rPr>
          <w:rFonts w:ascii="Simplified Arabic" w:eastAsia="Times New Roman" w:hAnsi="Simplified Arabic" w:cs="Simplified Arabic"/>
          <w:color w:val="000000"/>
          <w:sz w:val="28"/>
          <w:szCs w:val="28"/>
          <w:rtl/>
          <w:lang w:bidi="ar-EG"/>
        </w:rPr>
        <w:t>بينما كانت العبارة (</w:t>
      </w:r>
      <w:r w:rsidR="00B47B59" w:rsidRPr="00B47B59">
        <w:rPr>
          <w:rFonts w:ascii="Simplified Arabic" w:hAnsi="Simplified Arabic" w:cs="Simplified Arabic"/>
          <w:sz w:val="28"/>
          <w:szCs w:val="28"/>
          <w:rtl/>
        </w:rPr>
        <w:t>تعتمد الكلية أنظمة إلكترونية تسهل تبادل المعلومات بين الأقسام والوحدات</w:t>
      </w:r>
      <w:r w:rsidRPr="00B47B59">
        <w:rPr>
          <w:rFonts w:ascii="Simplified Arabic" w:eastAsia="Times New Roman" w:hAnsi="Simplified Arabic" w:cs="Simplified Arabic"/>
          <w:color w:val="000000"/>
          <w:sz w:val="28"/>
          <w:szCs w:val="28"/>
          <w:rtl/>
          <w:lang w:bidi="ar-EG"/>
        </w:rPr>
        <w:t xml:space="preserve">) هي أقل العبارات اهمية بقيمة </w:t>
      </w:r>
      <w:r w:rsidR="00B47B59" w:rsidRPr="00B47B59">
        <w:rPr>
          <w:rFonts w:ascii="Simplified Arabic" w:eastAsia="Times New Roman" w:hAnsi="Simplified Arabic" w:cs="Simplified Arabic" w:hint="cs"/>
          <w:color w:val="000000"/>
          <w:sz w:val="28"/>
          <w:szCs w:val="28"/>
          <w:rtl/>
          <w:lang w:bidi="ar-EG"/>
        </w:rPr>
        <w:t>3.52</w:t>
      </w:r>
      <w:r w:rsidRPr="00B47B59">
        <w:rPr>
          <w:rFonts w:ascii="Simplified Arabic" w:eastAsia="Times New Roman" w:hAnsi="Simplified Arabic" w:cs="Simplified Arabic"/>
          <w:color w:val="000000"/>
          <w:sz w:val="28"/>
          <w:szCs w:val="28"/>
          <w:rtl/>
          <w:lang w:bidi="ar-EG"/>
        </w:rPr>
        <w:t xml:space="preserve"> وانحراف معياري </w:t>
      </w:r>
      <w:r w:rsidR="00B47B59" w:rsidRPr="00B47B59">
        <w:rPr>
          <w:rFonts w:ascii="Simplified Arabic" w:eastAsia="Times New Roman" w:hAnsi="Simplified Arabic" w:cs="Simplified Arabic" w:hint="cs"/>
          <w:color w:val="000000"/>
          <w:sz w:val="28"/>
          <w:szCs w:val="28"/>
          <w:rtl/>
          <w:lang w:bidi="ar-EG"/>
        </w:rPr>
        <w:t>1.18</w:t>
      </w:r>
      <w:r w:rsidRPr="00B47B59">
        <w:rPr>
          <w:rFonts w:ascii="Simplified Arabic" w:eastAsia="Times New Roman" w:hAnsi="Simplified Arabic" w:cs="Simplified Arabic"/>
          <w:color w:val="000000"/>
          <w:sz w:val="28"/>
          <w:szCs w:val="28"/>
          <w:rtl/>
          <w:lang w:bidi="ar-EG"/>
        </w:rPr>
        <w:t xml:space="preserve"> وبدرجة موافقة مرتفعة وأهمية نسبية </w:t>
      </w:r>
      <w:r w:rsidR="00B47B59" w:rsidRPr="00B47B59">
        <w:rPr>
          <w:rFonts w:ascii="Simplified Arabic" w:eastAsia="Times New Roman" w:hAnsi="Simplified Arabic" w:cs="Simplified Arabic" w:hint="cs"/>
          <w:color w:val="000000"/>
          <w:sz w:val="28"/>
          <w:szCs w:val="28"/>
          <w:rtl/>
          <w:lang w:bidi="ar-EG"/>
        </w:rPr>
        <w:t>70.4</w:t>
      </w:r>
      <w:r w:rsidRPr="00B47B59">
        <w:rPr>
          <w:rFonts w:ascii="Simplified Arabic" w:eastAsia="Times New Roman" w:hAnsi="Simplified Arabic" w:cs="Simplified Arabic"/>
          <w:color w:val="000000"/>
          <w:sz w:val="28"/>
          <w:szCs w:val="28"/>
          <w:rtl/>
          <w:lang w:bidi="ar-EG"/>
        </w:rPr>
        <w:t xml:space="preserve"> % و</w:t>
      </w:r>
      <w:r w:rsidRPr="00B47B59">
        <w:rPr>
          <w:rFonts w:ascii="Simplified Arabic" w:hAnsi="Simplified Arabic" w:cs="Simplified Arabic"/>
          <w:sz w:val="28"/>
          <w:szCs w:val="28"/>
          <w:rtl/>
        </w:rPr>
        <w:t xml:space="preserve">عند دراسة عبارات </w:t>
      </w:r>
      <w:r w:rsidR="00B47B59" w:rsidRPr="00B47B59">
        <w:rPr>
          <w:rFonts w:ascii="Simplified Arabic" w:hAnsi="Simplified Arabic" w:cs="Simplified Arabic"/>
          <w:sz w:val="28"/>
          <w:szCs w:val="28"/>
          <w:rtl/>
        </w:rPr>
        <w:t>التغيرات الهيكلية</w:t>
      </w:r>
      <w:r w:rsidR="00B47B59" w:rsidRPr="00B47B59">
        <w:rPr>
          <w:rFonts w:ascii="Simplified Arabic" w:eastAsia="Times New Roman" w:hAnsi="Simplified Arabic" w:cs="Simplified Arabic"/>
          <w:sz w:val="28"/>
          <w:szCs w:val="28"/>
          <w:rtl/>
        </w:rPr>
        <w:t xml:space="preserve"> </w:t>
      </w:r>
      <w:r w:rsidRPr="00B47B59">
        <w:rPr>
          <w:rFonts w:ascii="Simplified Arabic" w:hAnsi="Simplified Arabic" w:cs="Simplified Arabic"/>
          <w:sz w:val="28"/>
          <w:szCs w:val="28"/>
          <w:rtl/>
        </w:rPr>
        <w:t xml:space="preserve">تبين أن جميع العبارات في مستوى الموافقة المرتفع مما يوضح ارتفاع مستوى </w:t>
      </w:r>
      <w:r w:rsidR="00B47B59" w:rsidRPr="00B47B59">
        <w:rPr>
          <w:rFonts w:ascii="Simplified Arabic" w:hAnsi="Simplified Arabic" w:cs="Simplified Arabic"/>
          <w:sz w:val="28"/>
          <w:szCs w:val="28"/>
          <w:rtl/>
        </w:rPr>
        <w:t>التغيرات الهيكلية</w:t>
      </w:r>
      <w:r w:rsidR="00B47B59" w:rsidRPr="00B47B59">
        <w:rPr>
          <w:rFonts w:ascii="Simplified Arabic" w:eastAsia="Times New Roman" w:hAnsi="Simplified Arabic" w:cs="Simplified Arabic"/>
          <w:sz w:val="28"/>
          <w:szCs w:val="28"/>
          <w:rtl/>
        </w:rPr>
        <w:t xml:space="preserve"> </w:t>
      </w:r>
      <w:r w:rsidRPr="00B47B59">
        <w:rPr>
          <w:rFonts w:ascii="Simplified Arabic" w:hAnsi="Simplified Arabic" w:cs="Simplified Arabic"/>
          <w:sz w:val="28"/>
          <w:szCs w:val="28"/>
          <w:rtl/>
        </w:rPr>
        <w:t>كأحد ابعاد تطبيق التحول الرقمي في كليات الشرق العربي بمدينة الرياض</w:t>
      </w:r>
      <w:r w:rsidRPr="00B47B59">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00B47B59" w:rsidRPr="00B47B59">
        <w:rPr>
          <w:rFonts w:ascii="Simplified Arabic" w:eastAsia="Calibri" w:hAnsi="Simplified Arabic" w:cs="Simplified Arabic" w:hint="cs"/>
          <w:sz w:val="28"/>
          <w:szCs w:val="28"/>
          <w:rtl/>
          <w:lang w:bidi="ar-EG"/>
        </w:rPr>
        <w:t xml:space="preserve">3.69 </w:t>
      </w:r>
      <w:r w:rsidRPr="00B47B59">
        <w:rPr>
          <w:rFonts w:ascii="Simplified Arabic" w:eastAsia="Calibri" w:hAnsi="Simplified Arabic" w:cs="Simplified Arabic"/>
          <w:sz w:val="28"/>
          <w:szCs w:val="28"/>
          <w:rtl/>
          <w:lang w:bidi="ar-EG"/>
        </w:rPr>
        <w:t xml:space="preserve">بانحراف معياري </w:t>
      </w:r>
      <w:r w:rsidR="00B47B59" w:rsidRPr="00B47B59">
        <w:rPr>
          <w:rFonts w:ascii="Simplified Arabic" w:eastAsia="Calibri" w:hAnsi="Simplified Arabic" w:cs="Simplified Arabic" w:hint="cs"/>
          <w:sz w:val="28"/>
          <w:szCs w:val="28"/>
          <w:rtl/>
          <w:lang w:bidi="ar-EG"/>
        </w:rPr>
        <w:t>1.14</w:t>
      </w:r>
      <w:r w:rsidRPr="00B47B59">
        <w:rPr>
          <w:rFonts w:ascii="Simplified Arabic" w:eastAsia="Calibri" w:hAnsi="Simplified Arabic" w:cs="Simplified Arabic"/>
          <w:sz w:val="28"/>
          <w:szCs w:val="28"/>
          <w:rtl/>
          <w:lang w:bidi="ar-EG"/>
        </w:rPr>
        <w:t xml:space="preserve"> </w:t>
      </w:r>
    </w:p>
    <w:p w14:paraId="02A51506" w14:textId="77777777" w:rsid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2D41C336" w14:textId="77777777" w:rsid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1EEB2FC2" w14:textId="77777777" w:rsid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2780A899" w14:textId="77777777" w:rsid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08E5DB75" w14:textId="23DE68E2" w:rsidR="00B47B59" w:rsidRPr="00560728" w:rsidRDefault="00B47B59" w:rsidP="00B47B59">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Pr>
          <w:rFonts w:ascii="Simplified Arabic" w:hAnsi="Simplified Arabic" w:cs="Simplified Arabic" w:hint="cs"/>
          <w:b/>
          <w:bCs/>
          <w:sz w:val="24"/>
          <w:szCs w:val="24"/>
          <w:rtl/>
          <w:lang w:bidi="ar-JO"/>
        </w:rPr>
        <w:t>9</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المهارات الرقمية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B47B59" w:rsidRPr="004F3AC3" w14:paraId="31D93065"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520CD13"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p>
          <w:p w14:paraId="06684D3D"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6A67D009"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2BA4CFEC"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CC964BA" w14:textId="77777777" w:rsidR="00B47B59" w:rsidRDefault="00B47B59"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52A252A"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CE07DD2"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0B47B8A9"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p>
          <w:p w14:paraId="5983D6ED"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B47B59" w:rsidRPr="004F3AC3" w14:paraId="71579ED6"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422548D" w14:textId="05069239" w:rsidR="00B47B59" w:rsidRPr="00B47B59" w:rsidRDefault="00B47B59" w:rsidP="00B47B59">
            <w:pPr>
              <w:bidi/>
              <w:spacing w:after="0" w:line="276" w:lineRule="auto"/>
              <w:jc w:val="both"/>
              <w:rPr>
                <w:rFonts w:ascii="Simplified Arabic" w:eastAsia="Times New Roman" w:hAnsi="Simplified Arabic" w:cs="Simplified Arabic"/>
                <w:b/>
                <w:bCs/>
                <w:sz w:val="24"/>
                <w:szCs w:val="24"/>
                <w:rtl/>
                <w:lang w:bidi="ar-EG"/>
              </w:rPr>
            </w:pPr>
            <w:r w:rsidRPr="00B47B59">
              <w:rPr>
                <w:rFonts w:ascii="Simplified Arabic" w:hAnsi="Simplified Arabic" w:cs="Simplified Arabic"/>
                <w:b/>
                <w:bCs/>
                <w:sz w:val="24"/>
                <w:szCs w:val="24"/>
                <w:rtl/>
              </w:rPr>
              <w:t>يمتلك أعضاء هيئة التدريس المهارات التقنية اللازمة لاستخدام الأنظمة التعليمية الإلكترونية</w:t>
            </w:r>
            <w:r w:rsidRPr="00B47B59">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64129876" w14:textId="280C72D4"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3.88</w:t>
            </w:r>
          </w:p>
        </w:tc>
        <w:tc>
          <w:tcPr>
            <w:tcW w:w="1080" w:type="dxa"/>
            <w:tcBorders>
              <w:top w:val="single" w:sz="4" w:space="0" w:color="auto"/>
              <w:left w:val="single" w:sz="4" w:space="0" w:color="auto"/>
              <w:bottom w:val="single" w:sz="4" w:space="0" w:color="auto"/>
              <w:right w:val="single" w:sz="4" w:space="0" w:color="auto"/>
            </w:tcBorders>
            <w:vAlign w:val="center"/>
          </w:tcPr>
          <w:p w14:paraId="386FCECB" w14:textId="009DE604"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1.08</w:t>
            </w:r>
          </w:p>
        </w:tc>
        <w:tc>
          <w:tcPr>
            <w:tcW w:w="845" w:type="dxa"/>
            <w:tcBorders>
              <w:top w:val="single" w:sz="4" w:space="0" w:color="auto"/>
              <w:left w:val="single" w:sz="4" w:space="0" w:color="auto"/>
              <w:bottom w:val="single" w:sz="4" w:space="0" w:color="auto"/>
              <w:right w:val="single" w:sz="4" w:space="0" w:color="auto"/>
            </w:tcBorders>
            <w:vAlign w:val="bottom"/>
          </w:tcPr>
          <w:p w14:paraId="345D191D" w14:textId="03EBC9C4"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77.5</w:t>
            </w:r>
          </w:p>
        </w:tc>
        <w:tc>
          <w:tcPr>
            <w:tcW w:w="845" w:type="dxa"/>
            <w:tcBorders>
              <w:top w:val="single" w:sz="4" w:space="0" w:color="auto"/>
              <w:left w:val="single" w:sz="4" w:space="0" w:color="auto"/>
              <w:bottom w:val="single" w:sz="4" w:space="0" w:color="auto"/>
              <w:right w:val="single" w:sz="4" w:space="0" w:color="auto"/>
            </w:tcBorders>
          </w:tcPr>
          <w:p w14:paraId="72993F6E" w14:textId="1D90DB3D"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7C234D41"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08EF8739"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9756B0E" w14:textId="68243A9E" w:rsidR="00B47B59" w:rsidRPr="00B47B59" w:rsidRDefault="00B47B59" w:rsidP="00B47B59">
            <w:pPr>
              <w:bidi/>
              <w:spacing w:after="0" w:line="276" w:lineRule="auto"/>
              <w:jc w:val="both"/>
              <w:rPr>
                <w:rFonts w:ascii="Simplified Arabic" w:eastAsia="Times New Roman" w:hAnsi="Simplified Arabic" w:cs="Simplified Arabic"/>
                <w:b/>
                <w:bCs/>
                <w:sz w:val="24"/>
                <w:szCs w:val="24"/>
                <w:rtl/>
                <w:lang w:bidi="ar-EG"/>
              </w:rPr>
            </w:pPr>
            <w:r w:rsidRPr="00B47B59">
              <w:rPr>
                <w:rFonts w:ascii="Simplified Arabic" w:hAnsi="Simplified Arabic" w:cs="Simplified Arabic"/>
                <w:b/>
                <w:bCs/>
                <w:sz w:val="24"/>
                <w:szCs w:val="24"/>
                <w:rtl/>
              </w:rPr>
              <w:t>توفر الكلية برامج تدريبية مستمرة تُعزز القدرات الرقمية لدى العاملين</w:t>
            </w:r>
            <w:r w:rsidRPr="00B47B59">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3898E6E8" w14:textId="448DE75E"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4.16</w:t>
            </w:r>
          </w:p>
        </w:tc>
        <w:tc>
          <w:tcPr>
            <w:tcW w:w="1080" w:type="dxa"/>
            <w:tcBorders>
              <w:top w:val="single" w:sz="4" w:space="0" w:color="auto"/>
              <w:left w:val="single" w:sz="4" w:space="0" w:color="auto"/>
              <w:bottom w:val="single" w:sz="4" w:space="0" w:color="auto"/>
              <w:right w:val="single" w:sz="4" w:space="0" w:color="auto"/>
            </w:tcBorders>
            <w:vAlign w:val="center"/>
          </w:tcPr>
          <w:p w14:paraId="5CDF1E8F" w14:textId="12F1D8AB"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0.83</w:t>
            </w:r>
          </w:p>
        </w:tc>
        <w:tc>
          <w:tcPr>
            <w:tcW w:w="845" w:type="dxa"/>
            <w:tcBorders>
              <w:top w:val="single" w:sz="4" w:space="0" w:color="auto"/>
              <w:left w:val="single" w:sz="4" w:space="0" w:color="auto"/>
              <w:bottom w:val="single" w:sz="4" w:space="0" w:color="auto"/>
              <w:right w:val="single" w:sz="4" w:space="0" w:color="auto"/>
            </w:tcBorders>
            <w:vAlign w:val="bottom"/>
          </w:tcPr>
          <w:p w14:paraId="76A42A57" w14:textId="07A82146"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83.2</w:t>
            </w:r>
          </w:p>
        </w:tc>
        <w:tc>
          <w:tcPr>
            <w:tcW w:w="845" w:type="dxa"/>
            <w:tcBorders>
              <w:top w:val="single" w:sz="4" w:space="0" w:color="auto"/>
              <w:left w:val="single" w:sz="4" w:space="0" w:color="auto"/>
              <w:bottom w:val="single" w:sz="4" w:space="0" w:color="auto"/>
              <w:right w:val="single" w:sz="4" w:space="0" w:color="auto"/>
            </w:tcBorders>
          </w:tcPr>
          <w:p w14:paraId="12F93602" w14:textId="4C16B0FE"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D999B80"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5E5052B7"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82343C9" w14:textId="50E9BC27" w:rsidR="00B47B59" w:rsidRPr="00B47B59" w:rsidRDefault="00B47B59" w:rsidP="00B47B59">
            <w:pPr>
              <w:bidi/>
              <w:spacing w:after="0" w:line="276" w:lineRule="auto"/>
              <w:jc w:val="both"/>
              <w:rPr>
                <w:rFonts w:ascii="Simplified Arabic" w:eastAsia="Times New Roman" w:hAnsi="Simplified Arabic" w:cs="Simplified Arabic"/>
                <w:b/>
                <w:bCs/>
                <w:sz w:val="24"/>
                <w:szCs w:val="24"/>
                <w:rtl/>
                <w:lang w:bidi="ar-EG"/>
              </w:rPr>
            </w:pPr>
            <w:r w:rsidRPr="00B47B59">
              <w:rPr>
                <w:rFonts w:ascii="Simplified Arabic" w:hAnsi="Simplified Arabic" w:cs="Simplified Arabic"/>
                <w:b/>
                <w:bCs/>
                <w:sz w:val="24"/>
                <w:szCs w:val="24"/>
                <w:rtl/>
              </w:rPr>
              <w:t>أستطيع توظيف الأدوات الرقمية في تحسين التفاعل داخل المحاضرة</w:t>
            </w:r>
            <w:r w:rsidRPr="00B47B59">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2BEC6B0F" w14:textId="6311DD0E"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3.49</w:t>
            </w:r>
          </w:p>
        </w:tc>
        <w:tc>
          <w:tcPr>
            <w:tcW w:w="1080" w:type="dxa"/>
            <w:tcBorders>
              <w:top w:val="single" w:sz="4" w:space="0" w:color="auto"/>
              <w:left w:val="single" w:sz="4" w:space="0" w:color="auto"/>
              <w:bottom w:val="single" w:sz="4" w:space="0" w:color="auto"/>
              <w:right w:val="single" w:sz="4" w:space="0" w:color="auto"/>
            </w:tcBorders>
            <w:vAlign w:val="center"/>
          </w:tcPr>
          <w:p w14:paraId="27D3EDA6" w14:textId="3F5A401F"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1.24</w:t>
            </w:r>
          </w:p>
        </w:tc>
        <w:tc>
          <w:tcPr>
            <w:tcW w:w="845" w:type="dxa"/>
            <w:tcBorders>
              <w:top w:val="single" w:sz="4" w:space="0" w:color="auto"/>
              <w:left w:val="single" w:sz="4" w:space="0" w:color="auto"/>
              <w:bottom w:val="single" w:sz="4" w:space="0" w:color="auto"/>
              <w:right w:val="single" w:sz="4" w:space="0" w:color="auto"/>
            </w:tcBorders>
            <w:vAlign w:val="bottom"/>
          </w:tcPr>
          <w:p w14:paraId="0850D2EC" w14:textId="58112F54"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69.8</w:t>
            </w:r>
          </w:p>
        </w:tc>
        <w:tc>
          <w:tcPr>
            <w:tcW w:w="845" w:type="dxa"/>
            <w:tcBorders>
              <w:top w:val="single" w:sz="4" w:space="0" w:color="auto"/>
              <w:left w:val="single" w:sz="4" w:space="0" w:color="auto"/>
              <w:bottom w:val="single" w:sz="4" w:space="0" w:color="auto"/>
              <w:right w:val="single" w:sz="4" w:space="0" w:color="auto"/>
            </w:tcBorders>
          </w:tcPr>
          <w:p w14:paraId="1FB86481" w14:textId="405A6B01"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7FF46840"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57F5096D"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A820CDF" w14:textId="31E40E91" w:rsidR="00B47B59" w:rsidRPr="00B47B59" w:rsidRDefault="00B47B59" w:rsidP="00B47B59">
            <w:pPr>
              <w:bidi/>
              <w:spacing w:after="0" w:line="276" w:lineRule="auto"/>
              <w:jc w:val="both"/>
              <w:rPr>
                <w:rFonts w:ascii="Simplified Arabic" w:eastAsia="Times New Roman" w:hAnsi="Simplified Arabic" w:cs="Simplified Arabic"/>
                <w:b/>
                <w:bCs/>
                <w:sz w:val="24"/>
                <w:szCs w:val="24"/>
                <w:rtl/>
                <w:lang w:bidi="ar-EG"/>
              </w:rPr>
            </w:pPr>
            <w:r w:rsidRPr="00B47B59">
              <w:rPr>
                <w:rFonts w:ascii="Simplified Arabic" w:hAnsi="Simplified Arabic" w:cs="Simplified Arabic"/>
                <w:b/>
                <w:bCs/>
                <w:sz w:val="24"/>
                <w:szCs w:val="24"/>
                <w:rtl/>
              </w:rPr>
              <w:t>أواجه صعوبة في التعامل مع الأنظمة الرقمية المستخدمة في العملية التعليمية</w:t>
            </w:r>
            <w:r w:rsidRPr="00B47B59">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7A34B168" w14:textId="045ABD88"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5286E049" w14:textId="2825BCD6"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1.18</w:t>
            </w:r>
          </w:p>
        </w:tc>
        <w:tc>
          <w:tcPr>
            <w:tcW w:w="845" w:type="dxa"/>
            <w:tcBorders>
              <w:top w:val="single" w:sz="4" w:space="0" w:color="auto"/>
              <w:left w:val="single" w:sz="4" w:space="0" w:color="auto"/>
              <w:bottom w:val="single" w:sz="4" w:space="0" w:color="auto"/>
              <w:right w:val="single" w:sz="4" w:space="0" w:color="auto"/>
            </w:tcBorders>
            <w:vAlign w:val="bottom"/>
          </w:tcPr>
          <w:p w14:paraId="1B5733F4" w14:textId="26518C7F"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7B70CC89" w14:textId="59377A44"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3163AD1D"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36565AD9"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E7776E8" w14:textId="77777777" w:rsidR="00B47B59" w:rsidRPr="004F3AC3" w:rsidRDefault="00B47B59" w:rsidP="00B47B59">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8199A17" w14:textId="466AB2DA"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3.79</w:t>
            </w:r>
          </w:p>
        </w:tc>
        <w:tc>
          <w:tcPr>
            <w:tcW w:w="1080" w:type="dxa"/>
            <w:tcBorders>
              <w:top w:val="single" w:sz="4" w:space="0" w:color="auto"/>
              <w:left w:val="single" w:sz="4" w:space="0" w:color="auto"/>
              <w:bottom w:val="single" w:sz="4" w:space="0" w:color="auto"/>
              <w:right w:val="single" w:sz="4" w:space="0" w:color="auto"/>
            </w:tcBorders>
            <w:vAlign w:val="bottom"/>
          </w:tcPr>
          <w:p w14:paraId="09394F48" w14:textId="16FE7B0B"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1.08</w:t>
            </w:r>
          </w:p>
        </w:tc>
        <w:tc>
          <w:tcPr>
            <w:tcW w:w="845" w:type="dxa"/>
            <w:tcBorders>
              <w:top w:val="single" w:sz="4" w:space="0" w:color="auto"/>
              <w:left w:val="single" w:sz="4" w:space="0" w:color="auto"/>
              <w:bottom w:val="single" w:sz="4" w:space="0" w:color="auto"/>
              <w:right w:val="single" w:sz="4" w:space="0" w:color="auto"/>
            </w:tcBorders>
          </w:tcPr>
          <w:p w14:paraId="76A3386C" w14:textId="16E50695" w:rsidR="00B47B59" w:rsidRPr="00B47B59"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B47B59">
              <w:rPr>
                <w:rFonts w:ascii="Simplified Arabic" w:eastAsia="Arial" w:hAnsi="Simplified Arabic" w:cs="Simplified Arabic"/>
                <w:b/>
                <w:bCs/>
                <w:color w:val="000000"/>
                <w:sz w:val="24"/>
                <w:szCs w:val="24"/>
                <w:rtl/>
                <w:lang w:bidi="ar-EG"/>
              </w:rPr>
              <w:t>75.8</w:t>
            </w:r>
          </w:p>
        </w:tc>
        <w:tc>
          <w:tcPr>
            <w:tcW w:w="2058" w:type="dxa"/>
            <w:gridSpan w:val="2"/>
            <w:tcBorders>
              <w:top w:val="single" w:sz="4" w:space="0" w:color="auto"/>
              <w:left w:val="single" w:sz="4" w:space="0" w:color="auto"/>
              <w:bottom w:val="single" w:sz="4" w:space="0" w:color="auto"/>
              <w:right w:val="single" w:sz="4" w:space="0" w:color="auto"/>
            </w:tcBorders>
          </w:tcPr>
          <w:p w14:paraId="6EB87B12"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29E813AB" w14:textId="503B68C0" w:rsidR="00B47B59" w:rsidRDefault="00B47B59" w:rsidP="00B47B59">
      <w:pPr>
        <w:bidi/>
        <w:spacing w:before="240" w:line="276" w:lineRule="auto"/>
        <w:jc w:val="both"/>
        <w:rPr>
          <w:rFonts w:ascii="Simplified Arabic" w:eastAsia="Calibri" w:hAnsi="Simplified Arabic" w:cs="Simplified Arabic"/>
          <w:sz w:val="28"/>
          <w:szCs w:val="28"/>
          <w:rtl/>
          <w:lang w:bidi="ar-EG"/>
        </w:rPr>
      </w:pPr>
      <w:r w:rsidRPr="00B47B59">
        <w:rPr>
          <w:rFonts w:ascii="Simplified Arabic" w:eastAsia="Times New Roman" w:hAnsi="Simplified Arabic" w:cs="Simplified Arabic"/>
          <w:sz w:val="28"/>
          <w:szCs w:val="28"/>
          <w:rtl/>
        </w:rPr>
        <w:t xml:space="preserve">تم ترتيب عبارات </w:t>
      </w:r>
      <w:r w:rsidRPr="00B47B59">
        <w:rPr>
          <w:rFonts w:ascii="Simplified Arabic" w:hAnsi="Simplified Arabic" w:cs="Simplified Arabic" w:hint="cs"/>
          <w:sz w:val="28"/>
          <w:szCs w:val="28"/>
          <w:rtl/>
        </w:rPr>
        <w:t>المهارات الرقمية</w:t>
      </w:r>
      <w:r w:rsidRPr="00B47B59">
        <w:rPr>
          <w:rFonts w:ascii="Simplified Arabic" w:eastAsia="Times New Roman" w:hAnsi="Simplified Arabic" w:cs="Simplified Arabic"/>
          <w:sz w:val="28"/>
          <w:szCs w:val="28"/>
          <w:rtl/>
        </w:rPr>
        <w:t xml:space="preserve"> </w:t>
      </w:r>
      <w:r w:rsidRPr="00B47B59">
        <w:rPr>
          <w:rFonts w:ascii="Simplified Arabic" w:eastAsia="Times New Roman" w:hAnsi="Simplified Arabic" w:cs="Simplified Arabic"/>
          <w:sz w:val="28"/>
          <w:szCs w:val="28"/>
          <w:rtl/>
        </w:rPr>
        <w:t>من حيث درجة الأهمية النسبية من وجهة نظر عينة الدراسة تبين أن العبارة (</w:t>
      </w:r>
      <w:r w:rsidRPr="00B47B59">
        <w:rPr>
          <w:rFonts w:ascii="Simplified Arabic" w:hAnsi="Simplified Arabic" w:cs="Simplified Arabic"/>
          <w:sz w:val="28"/>
          <w:szCs w:val="28"/>
          <w:rtl/>
        </w:rPr>
        <w:t>توفر الكلية برامج تدريبية مستمرة تُعزز القدرات الرقمية لدى العاملين</w:t>
      </w:r>
      <w:r w:rsidRPr="00B47B59">
        <w:rPr>
          <w:rFonts w:ascii="Simplified Arabic" w:hAnsi="Simplified Arabic" w:cs="Simplified Arabic"/>
          <w:color w:val="000000"/>
          <w:sz w:val="28"/>
          <w:szCs w:val="28"/>
          <w:rtl/>
          <w:lang w:bidi="ar-QA"/>
        </w:rPr>
        <w:t>)</w:t>
      </w:r>
      <w:r w:rsidRPr="00B47B59">
        <w:rPr>
          <w:rFonts w:ascii="Simplified Arabic" w:eastAsia="Times New Roman" w:hAnsi="Simplified Arabic" w:cs="Simplified Arabic"/>
          <w:sz w:val="28"/>
          <w:szCs w:val="28"/>
          <w:rtl/>
          <w:lang w:bidi="ar-EG"/>
        </w:rPr>
        <w:t xml:space="preserve"> هي أكثر العبارات أهمية بقيمة </w:t>
      </w:r>
      <w:r w:rsidRPr="00B47B59">
        <w:rPr>
          <w:rFonts w:ascii="Simplified Arabic" w:eastAsia="Times New Roman" w:hAnsi="Simplified Arabic" w:cs="Simplified Arabic" w:hint="cs"/>
          <w:sz w:val="28"/>
          <w:szCs w:val="28"/>
          <w:rtl/>
          <w:lang w:bidi="ar-EG"/>
        </w:rPr>
        <w:t>4.16</w:t>
      </w:r>
      <w:r w:rsidRPr="00B47B59">
        <w:rPr>
          <w:rFonts w:ascii="Simplified Arabic" w:eastAsia="Times New Roman" w:hAnsi="Simplified Arabic" w:cs="Simplified Arabic"/>
          <w:sz w:val="28"/>
          <w:szCs w:val="28"/>
          <w:rtl/>
          <w:lang w:bidi="ar-EG"/>
        </w:rPr>
        <w:t xml:space="preserve"> وانحراف معياري </w:t>
      </w:r>
      <w:r w:rsidRPr="00B47B59">
        <w:rPr>
          <w:rFonts w:ascii="Simplified Arabic" w:eastAsia="Times New Roman" w:hAnsi="Simplified Arabic" w:cs="Simplified Arabic" w:hint="cs"/>
          <w:sz w:val="28"/>
          <w:szCs w:val="28"/>
          <w:rtl/>
          <w:lang w:bidi="ar-EG"/>
        </w:rPr>
        <w:t>0.83</w:t>
      </w:r>
      <w:r w:rsidRPr="00B47B59">
        <w:rPr>
          <w:rFonts w:ascii="Simplified Arabic" w:eastAsia="Times New Roman" w:hAnsi="Simplified Arabic" w:cs="Simplified Arabic"/>
          <w:sz w:val="28"/>
          <w:szCs w:val="28"/>
          <w:rtl/>
          <w:lang w:bidi="ar-EG"/>
        </w:rPr>
        <w:t xml:space="preserve"> وبدرجة موافقة مرتفعة وأهمية نسبية </w:t>
      </w:r>
      <w:r w:rsidRPr="00B47B59">
        <w:rPr>
          <w:rFonts w:ascii="Simplified Arabic" w:eastAsia="Times New Roman" w:hAnsi="Simplified Arabic" w:cs="Simplified Arabic" w:hint="cs"/>
          <w:sz w:val="28"/>
          <w:szCs w:val="28"/>
          <w:rtl/>
          <w:lang w:bidi="ar-EG"/>
        </w:rPr>
        <w:t>83.2</w:t>
      </w:r>
      <w:r w:rsidRPr="00B47B59">
        <w:rPr>
          <w:rFonts w:ascii="Simplified Arabic" w:eastAsia="Times New Roman" w:hAnsi="Simplified Arabic" w:cs="Simplified Arabic"/>
          <w:sz w:val="28"/>
          <w:szCs w:val="28"/>
          <w:rtl/>
          <w:lang w:bidi="ar-EG"/>
        </w:rPr>
        <w:t xml:space="preserve"> % </w:t>
      </w:r>
      <w:r w:rsidRPr="00B47B59">
        <w:rPr>
          <w:rFonts w:ascii="Simplified Arabic" w:eastAsia="Times New Roman" w:hAnsi="Simplified Arabic" w:cs="Simplified Arabic"/>
          <w:color w:val="000000"/>
          <w:sz w:val="28"/>
          <w:szCs w:val="28"/>
          <w:rtl/>
          <w:lang w:bidi="ar-EG"/>
        </w:rPr>
        <w:t>بينما كانت العبارة (</w:t>
      </w:r>
      <w:r w:rsidRPr="00B47B59">
        <w:rPr>
          <w:rFonts w:ascii="Simplified Arabic" w:hAnsi="Simplified Arabic" w:cs="Simplified Arabic"/>
          <w:sz w:val="28"/>
          <w:szCs w:val="28"/>
          <w:rtl/>
        </w:rPr>
        <w:t>أستطيع توظيف الأدوات الرقمية في تحسين التفاعل داخل المحاضرة</w:t>
      </w:r>
      <w:r w:rsidRPr="00B47B59">
        <w:rPr>
          <w:rFonts w:ascii="Simplified Arabic" w:eastAsia="Times New Roman" w:hAnsi="Simplified Arabic" w:cs="Simplified Arabic"/>
          <w:color w:val="000000"/>
          <w:sz w:val="28"/>
          <w:szCs w:val="28"/>
          <w:rtl/>
          <w:lang w:bidi="ar-EG"/>
        </w:rPr>
        <w:t xml:space="preserve">) هي أقل العبارات اهمية بقيمة </w:t>
      </w:r>
      <w:r w:rsidRPr="00B47B59">
        <w:rPr>
          <w:rFonts w:ascii="Simplified Arabic" w:eastAsia="Times New Roman" w:hAnsi="Simplified Arabic" w:cs="Simplified Arabic" w:hint="cs"/>
          <w:color w:val="000000"/>
          <w:sz w:val="28"/>
          <w:szCs w:val="28"/>
          <w:rtl/>
          <w:lang w:bidi="ar-EG"/>
        </w:rPr>
        <w:t>3.49</w:t>
      </w:r>
      <w:r w:rsidRPr="00B47B59">
        <w:rPr>
          <w:rFonts w:ascii="Simplified Arabic" w:eastAsia="Times New Roman" w:hAnsi="Simplified Arabic" w:cs="Simplified Arabic"/>
          <w:color w:val="000000"/>
          <w:sz w:val="28"/>
          <w:szCs w:val="28"/>
          <w:rtl/>
          <w:lang w:bidi="ar-EG"/>
        </w:rPr>
        <w:t xml:space="preserve"> وانحراف معياري </w:t>
      </w:r>
      <w:r w:rsidRPr="00B47B59">
        <w:rPr>
          <w:rFonts w:ascii="Simplified Arabic" w:eastAsia="Times New Roman" w:hAnsi="Simplified Arabic" w:cs="Simplified Arabic" w:hint="cs"/>
          <w:color w:val="000000"/>
          <w:sz w:val="28"/>
          <w:szCs w:val="28"/>
          <w:rtl/>
          <w:lang w:bidi="ar-EG"/>
        </w:rPr>
        <w:t>1.24</w:t>
      </w:r>
      <w:r w:rsidRPr="00B47B59">
        <w:rPr>
          <w:rFonts w:ascii="Simplified Arabic" w:eastAsia="Times New Roman" w:hAnsi="Simplified Arabic" w:cs="Simplified Arabic"/>
          <w:color w:val="000000"/>
          <w:sz w:val="28"/>
          <w:szCs w:val="28"/>
          <w:rtl/>
          <w:lang w:bidi="ar-EG"/>
        </w:rPr>
        <w:t xml:space="preserve"> وبدرجة موافقة مرتفعة وأهمية نسبية </w:t>
      </w:r>
      <w:r w:rsidRPr="00B47B59">
        <w:rPr>
          <w:rFonts w:ascii="Simplified Arabic" w:eastAsia="Times New Roman" w:hAnsi="Simplified Arabic" w:cs="Simplified Arabic" w:hint="cs"/>
          <w:color w:val="000000"/>
          <w:sz w:val="28"/>
          <w:szCs w:val="28"/>
          <w:rtl/>
          <w:lang w:bidi="ar-EG"/>
        </w:rPr>
        <w:t>69.8</w:t>
      </w:r>
      <w:r w:rsidRPr="00B47B59">
        <w:rPr>
          <w:rFonts w:ascii="Simplified Arabic" w:eastAsia="Times New Roman" w:hAnsi="Simplified Arabic" w:cs="Simplified Arabic"/>
          <w:color w:val="000000"/>
          <w:sz w:val="28"/>
          <w:szCs w:val="28"/>
          <w:rtl/>
          <w:lang w:bidi="ar-EG"/>
        </w:rPr>
        <w:t xml:space="preserve"> % و</w:t>
      </w:r>
      <w:r w:rsidRPr="00B47B59">
        <w:rPr>
          <w:rFonts w:ascii="Simplified Arabic" w:hAnsi="Simplified Arabic" w:cs="Simplified Arabic"/>
          <w:sz w:val="28"/>
          <w:szCs w:val="28"/>
          <w:rtl/>
        </w:rPr>
        <w:t>عند دراسة عبارات التغيرات الهيكلية</w:t>
      </w:r>
      <w:r w:rsidRPr="00B47B59">
        <w:rPr>
          <w:rFonts w:ascii="Simplified Arabic" w:eastAsia="Times New Roman" w:hAnsi="Simplified Arabic" w:cs="Simplified Arabic"/>
          <w:sz w:val="28"/>
          <w:szCs w:val="28"/>
          <w:rtl/>
        </w:rPr>
        <w:t xml:space="preserve"> </w:t>
      </w:r>
      <w:r w:rsidRPr="00B47B59">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B47B59">
        <w:rPr>
          <w:rFonts w:ascii="Simplified Arabic" w:hAnsi="Simplified Arabic" w:cs="Simplified Arabic" w:hint="cs"/>
          <w:sz w:val="28"/>
          <w:szCs w:val="28"/>
          <w:rtl/>
        </w:rPr>
        <w:t>المهارات الرقمية</w:t>
      </w:r>
      <w:r w:rsidRPr="00B47B59">
        <w:rPr>
          <w:rFonts w:ascii="Simplified Arabic" w:hAnsi="Simplified Arabic" w:cs="Simplified Arabic"/>
          <w:sz w:val="28"/>
          <w:szCs w:val="28"/>
          <w:rtl/>
        </w:rPr>
        <w:t xml:space="preserve"> </w:t>
      </w:r>
      <w:r w:rsidRPr="00B47B59">
        <w:rPr>
          <w:rFonts w:ascii="Simplified Arabic" w:hAnsi="Simplified Arabic" w:cs="Simplified Arabic"/>
          <w:sz w:val="28"/>
          <w:szCs w:val="28"/>
          <w:rtl/>
        </w:rPr>
        <w:t>كأحد ابعاد تطبيق التحول الرقمي في كليات الشرق العربي بمدينة الرياض</w:t>
      </w:r>
      <w:r w:rsidRPr="00B47B59">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B47B59">
        <w:rPr>
          <w:rFonts w:ascii="Simplified Arabic" w:eastAsia="Calibri" w:hAnsi="Simplified Arabic" w:cs="Simplified Arabic" w:hint="cs"/>
          <w:sz w:val="28"/>
          <w:szCs w:val="28"/>
          <w:rtl/>
          <w:lang w:bidi="ar-EG"/>
        </w:rPr>
        <w:t>3.79</w:t>
      </w:r>
      <w:r w:rsidRPr="00B47B59">
        <w:rPr>
          <w:rFonts w:ascii="Simplified Arabic" w:eastAsia="Calibri" w:hAnsi="Simplified Arabic" w:cs="Simplified Arabic" w:hint="cs"/>
          <w:sz w:val="28"/>
          <w:szCs w:val="28"/>
          <w:rtl/>
          <w:lang w:bidi="ar-EG"/>
        </w:rPr>
        <w:t xml:space="preserve"> </w:t>
      </w:r>
      <w:r w:rsidRPr="00B47B59">
        <w:rPr>
          <w:rFonts w:ascii="Simplified Arabic" w:eastAsia="Calibri" w:hAnsi="Simplified Arabic" w:cs="Simplified Arabic"/>
          <w:sz w:val="28"/>
          <w:szCs w:val="28"/>
          <w:rtl/>
          <w:lang w:bidi="ar-EG"/>
        </w:rPr>
        <w:t xml:space="preserve">بانحراف معياري </w:t>
      </w:r>
      <w:r w:rsidRPr="00B47B59">
        <w:rPr>
          <w:rFonts w:ascii="Simplified Arabic" w:eastAsia="Calibri" w:hAnsi="Simplified Arabic" w:cs="Simplified Arabic" w:hint="cs"/>
          <w:sz w:val="28"/>
          <w:szCs w:val="28"/>
          <w:rtl/>
          <w:lang w:bidi="ar-EG"/>
        </w:rPr>
        <w:t>1.08</w:t>
      </w:r>
      <w:r w:rsidRPr="00B47B59">
        <w:rPr>
          <w:rFonts w:ascii="Simplified Arabic" w:eastAsia="Calibri" w:hAnsi="Simplified Arabic" w:cs="Simplified Arabic"/>
          <w:sz w:val="28"/>
          <w:szCs w:val="28"/>
          <w:rtl/>
          <w:lang w:bidi="ar-EG"/>
        </w:rPr>
        <w:t xml:space="preserve"> </w:t>
      </w:r>
    </w:p>
    <w:p w14:paraId="220CF3C8" w14:textId="77777777" w:rsid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6C665A93" w14:textId="77777777" w:rsid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7B5A70C7" w14:textId="77777777" w:rsid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4E2C7BB8" w14:textId="77777777" w:rsidR="009C5EF5" w:rsidRDefault="009C5EF5" w:rsidP="00B47B59">
      <w:pPr>
        <w:bidi/>
        <w:spacing w:before="240" w:line="276" w:lineRule="auto"/>
        <w:ind w:left="360"/>
        <w:jc w:val="center"/>
        <w:rPr>
          <w:rFonts w:ascii="Simplified Arabic" w:hAnsi="Simplified Arabic" w:cs="Simplified Arabic"/>
          <w:b/>
          <w:bCs/>
          <w:sz w:val="24"/>
          <w:szCs w:val="24"/>
          <w:rtl/>
          <w:lang w:bidi="ar-JO"/>
        </w:rPr>
      </w:pPr>
    </w:p>
    <w:p w14:paraId="77A6552B" w14:textId="1FFD2977" w:rsidR="00B47B59" w:rsidRPr="00560728" w:rsidRDefault="00B47B59" w:rsidP="009C5EF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Pr>
          <w:rFonts w:ascii="Simplified Arabic" w:hAnsi="Simplified Arabic" w:cs="Simplified Arabic" w:hint="cs"/>
          <w:b/>
          <w:bCs/>
          <w:sz w:val="24"/>
          <w:szCs w:val="24"/>
          <w:rtl/>
          <w:lang w:bidi="ar-JO"/>
        </w:rPr>
        <w:t>10</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أبعاد التحول الرقمي</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B47B59" w:rsidRPr="004F3AC3" w14:paraId="1D50F39E"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31E4124"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p>
          <w:p w14:paraId="7AB5D8EB" w14:textId="4A735CF7" w:rsidR="00B47B59" w:rsidRPr="004F3AC3" w:rsidRDefault="00B47B59" w:rsidP="00E5431E">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2D4F9D38"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24F2BE8"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25456D3" w14:textId="77777777" w:rsidR="00B47B59" w:rsidRDefault="00B47B59"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48939393"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60914DB6"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15F1AC1"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p>
          <w:p w14:paraId="78923D92" w14:textId="77777777" w:rsidR="00B47B59" w:rsidRPr="004F3AC3" w:rsidRDefault="00B47B5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B47B59" w:rsidRPr="004F3AC3" w14:paraId="42A23812"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59EA554" w14:textId="4BEF39B8" w:rsidR="00B47B59" w:rsidRPr="00B47B59" w:rsidRDefault="00B47B59" w:rsidP="00B47B59">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الاستراتيجية الرقمية</w:t>
            </w:r>
          </w:p>
        </w:tc>
        <w:tc>
          <w:tcPr>
            <w:tcW w:w="1170" w:type="dxa"/>
            <w:tcBorders>
              <w:top w:val="single" w:sz="4" w:space="0" w:color="auto"/>
              <w:left w:val="single" w:sz="4" w:space="0" w:color="auto"/>
              <w:bottom w:val="single" w:sz="4" w:space="0" w:color="auto"/>
              <w:right w:val="single" w:sz="4" w:space="0" w:color="auto"/>
            </w:tcBorders>
            <w:vAlign w:val="center"/>
          </w:tcPr>
          <w:p w14:paraId="72395271" w14:textId="2FC8CBC8"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3.86</w:t>
            </w:r>
          </w:p>
        </w:tc>
        <w:tc>
          <w:tcPr>
            <w:tcW w:w="1080" w:type="dxa"/>
            <w:tcBorders>
              <w:top w:val="single" w:sz="4" w:space="0" w:color="auto"/>
              <w:left w:val="single" w:sz="4" w:space="0" w:color="auto"/>
              <w:bottom w:val="single" w:sz="4" w:space="0" w:color="auto"/>
              <w:right w:val="single" w:sz="4" w:space="0" w:color="auto"/>
            </w:tcBorders>
            <w:vAlign w:val="center"/>
          </w:tcPr>
          <w:p w14:paraId="1C1CAB78" w14:textId="453E77F2"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12EADC29" w14:textId="04F5F15F"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77.2</w:t>
            </w:r>
          </w:p>
        </w:tc>
        <w:tc>
          <w:tcPr>
            <w:tcW w:w="845" w:type="dxa"/>
            <w:tcBorders>
              <w:top w:val="single" w:sz="4" w:space="0" w:color="auto"/>
              <w:left w:val="single" w:sz="4" w:space="0" w:color="auto"/>
              <w:bottom w:val="single" w:sz="4" w:space="0" w:color="auto"/>
              <w:right w:val="single" w:sz="4" w:space="0" w:color="auto"/>
            </w:tcBorders>
          </w:tcPr>
          <w:p w14:paraId="570CC1E6" w14:textId="6A396CA7"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1F776674"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02F24361"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44DF2C3" w14:textId="75298061" w:rsidR="00B47B59" w:rsidRPr="00B47B59" w:rsidRDefault="00B47B59" w:rsidP="00B47B59">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التغيرات الهيكلية</w:t>
            </w:r>
          </w:p>
        </w:tc>
        <w:tc>
          <w:tcPr>
            <w:tcW w:w="1170" w:type="dxa"/>
            <w:tcBorders>
              <w:top w:val="single" w:sz="4" w:space="0" w:color="auto"/>
              <w:left w:val="single" w:sz="4" w:space="0" w:color="auto"/>
              <w:bottom w:val="single" w:sz="4" w:space="0" w:color="auto"/>
              <w:right w:val="single" w:sz="4" w:space="0" w:color="auto"/>
            </w:tcBorders>
            <w:vAlign w:val="center"/>
          </w:tcPr>
          <w:p w14:paraId="1D671615" w14:textId="088C5E6A"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3.69</w:t>
            </w:r>
          </w:p>
        </w:tc>
        <w:tc>
          <w:tcPr>
            <w:tcW w:w="1080" w:type="dxa"/>
            <w:tcBorders>
              <w:top w:val="single" w:sz="4" w:space="0" w:color="auto"/>
              <w:left w:val="single" w:sz="4" w:space="0" w:color="auto"/>
              <w:bottom w:val="single" w:sz="4" w:space="0" w:color="auto"/>
              <w:right w:val="single" w:sz="4" w:space="0" w:color="auto"/>
            </w:tcBorders>
            <w:vAlign w:val="center"/>
          </w:tcPr>
          <w:p w14:paraId="16C6E50B" w14:textId="0C0EBC10"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674DA06C" w14:textId="1369E475"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73.8</w:t>
            </w:r>
          </w:p>
        </w:tc>
        <w:tc>
          <w:tcPr>
            <w:tcW w:w="845" w:type="dxa"/>
            <w:tcBorders>
              <w:top w:val="single" w:sz="4" w:space="0" w:color="auto"/>
              <w:left w:val="single" w:sz="4" w:space="0" w:color="auto"/>
              <w:bottom w:val="single" w:sz="4" w:space="0" w:color="auto"/>
              <w:right w:val="single" w:sz="4" w:space="0" w:color="auto"/>
            </w:tcBorders>
          </w:tcPr>
          <w:p w14:paraId="28104FBD" w14:textId="380A23C7"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4CFCCD8"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5D61168C"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30F899A" w14:textId="4860EC4E" w:rsidR="00B47B59" w:rsidRPr="00B47B59" w:rsidRDefault="00B47B59" w:rsidP="00B47B59">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المهارات الرقمية</w:t>
            </w:r>
          </w:p>
        </w:tc>
        <w:tc>
          <w:tcPr>
            <w:tcW w:w="1170" w:type="dxa"/>
            <w:tcBorders>
              <w:top w:val="single" w:sz="4" w:space="0" w:color="auto"/>
              <w:left w:val="single" w:sz="4" w:space="0" w:color="auto"/>
              <w:bottom w:val="single" w:sz="4" w:space="0" w:color="auto"/>
              <w:right w:val="single" w:sz="4" w:space="0" w:color="auto"/>
            </w:tcBorders>
            <w:vAlign w:val="center"/>
          </w:tcPr>
          <w:p w14:paraId="261E969E" w14:textId="2C516417"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3.79</w:t>
            </w:r>
          </w:p>
        </w:tc>
        <w:tc>
          <w:tcPr>
            <w:tcW w:w="1080" w:type="dxa"/>
            <w:tcBorders>
              <w:top w:val="single" w:sz="4" w:space="0" w:color="auto"/>
              <w:left w:val="single" w:sz="4" w:space="0" w:color="auto"/>
              <w:bottom w:val="single" w:sz="4" w:space="0" w:color="auto"/>
              <w:right w:val="single" w:sz="4" w:space="0" w:color="auto"/>
            </w:tcBorders>
            <w:vAlign w:val="center"/>
          </w:tcPr>
          <w:p w14:paraId="7E84E251" w14:textId="49799BA0"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1.08</w:t>
            </w:r>
          </w:p>
        </w:tc>
        <w:tc>
          <w:tcPr>
            <w:tcW w:w="845" w:type="dxa"/>
            <w:tcBorders>
              <w:top w:val="single" w:sz="4" w:space="0" w:color="auto"/>
              <w:left w:val="single" w:sz="4" w:space="0" w:color="auto"/>
              <w:bottom w:val="single" w:sz="4" w:space="0" w:color="auto"/>
              <w:right w:val="single" w:sz="4" w:space="0" w:color="auto"/>
            </w:tcBorders>
            <w:vAlign w:val="bottom"/>
          </w:tcPr>
          <w:p w14:paraId="4AEB4319" w14:textId="2C465CE7"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75.8</w:t>
            </w:r>
          </w:p>
        </w:tc>
        <w:tc>
          <w:tcPr>
            <w:tcW w:w="845" w:type="dxa"/>
            <w:tcBorders>
              <w:top w:val="single" w:sz="4" w:space="0" w:color="auto"/>
              <w:left w:val="single" w:sz="4" w:space="0" w:color="auto"/>
              <w:bottom w:val="single" w:sz="4" w:space="0" w:color="auto"/>
              <w:right w:val="single" w:sz="4" w:space="0" w:color="auto"/>
            </w:tcBorders>
          </w:tcPr>
          <w:p w14:paraId="3E79F1B8" w14:textId="780B4C5A" w:rsidR="00B47B59" w:rsidRPr="004F3AC3" w:rsidRDefault="00B47B59" w:rsidP="00B47B5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73AFF4D"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47B59" w:rsidRPr="004F3AC3" w14:paraId="7C98CD7C"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8BA51B0" w14:textId="77777777" w:rsidR="00B47B59" w:rsidRPr="004F3AC3" w:rsidRDefault="00B47B59" w:rsidP="00B47B59">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EDCA43A" w14:textId="0A1F02CE"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lang w:bidi="ar-EG"/>
              </w:rPr>
            </w:pPr>
            <w:r w:rsidRPr="00B47B59">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7195365C" w14:textId="4700E402" w:rsidR="00B47B59" w:rsidRPr="00B47B59" w:rsidRDefault="00B47B59" w:rsidP="00B47B59">
            <w:pPr>
              <w:bidi/>
              <w:spacing w:after="0" w:line="276" w:lineRule="auto"/>
              <w:jc w:val="center"/>
              <w:rPr>
                <w:rFonts w:ascii="Simplified Arabic" w:eastAsia="Times New Roman" w:hAnsi="Simplified Arabic" w:cs="Simplified Arabic"/>
                <w:b/>
                <w:bCs/>
                <w:color w:val="000000"/>
                <w:sz w:val="24"/>
                <w:szCs w:val="24"/>
              </w:rPr>
            </w:pPr>
            <w:r w:rsidRPr="00B47B59">
              <w:rPr>
                <w:rFonts w:ascii="Simplified Arabic" w:hAnsi="Simplified Arabic" w:cs="Simplified Arabic"/>
                <w:b/>
                <w:bCs/>
                <w:color w:val="000000"/>
                <w:sz w:val="24"/>
                <w:szCs w:val="24"/>
              </w:rPr>
              <w:t>1.10</w:t>
            </w:r>
          </w:p>
        </w:tc>
        <w:tc>
          <w:tcPr>
            <w:tcW w:w="845" w:type="dxa"/>
            <w:tcBorders>
              <w:top w:val="single" w:sz="4" w:space="0" w:color="auto"/>
              <w:left w:val="single" w:sz="4" w:space="0" w:color="auto"/>
              <w:bottom w:val="single" w:sz="4" w:space="0" w:color="auto"/>
              <w:right w:val="single" w:sz="4" w:space="0" w:color="auto"/>
            </w:tcBorders>
          </w:tcPr>
          <w:p w14:paraId="045359D7" w14:textId="62B40D84" w:rsidR="00B47B59" w:rsidRPr="00B47B59"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B47B59">
              <w:rPr>
                <w:rFonts w:ascii="Simplified Arabic" w:eastAsia="Arial" w:hAnsi="Simplified Arabic" w:cs="Simplified Arabic"/>
                <w:b/>
                <w:bCs/>
                <w:color w:val="000000"/>
                <w:sz w:val="24"/>
                <w:szCs w:val="24"/>
                <w:rtl/>
                <w:lang w:bidi="ar-EG"/>
              </w:rPr>
              <w:t>75.</w:t>
            </w:r>
            <w:r>
              <w:rPr>
                <w:rFonts w:ascii="Simplified Arabic" w:eastAsia="Arial" w:hAnsi="Simplified Arabic" w:cs="Simplified Arabic" w:hint="cs"/>
                <w:b/>
                <w:bCs/>
                <w:color w:val="000000"/>
                <w:sz w:val="24"/>
                <w:szCs w:val="24"/>
                <w:rtl/>
                <w:lang w:bidi="ar-EG"/>
              </w:rPr>
              <w:t>6</w:t>
            </w:r>
          </w:p>
        </w:tc>
        <w:tc>
          <w:tcPr>
            <w:tcW w:w="2058" w:type="dxa"/>
            <w:gridSpan w:val="2"/>
            <w:tcBorders>
              <w:top w:val="single" w:sz="4" w:space="0" w:color="auto"/>
              <w:left w:val="single" w:sz="4" w:space="0" w:color="auto"/>
              <w:bottom w:val="single" w:sz="4" w:space="0" w:color="auto"/>
              <w:right w:val="single" w:sz="4" w:space="0" w:color="auto"/>
            </w:tcBorders>
          </w:tcPr>
          <w:p w14:paraId="0CAA4EAC" w14:textId="77777777" w:rsidR="00B47B59" w:rsidRPr="004F3AC3" w:rsidRDefault="00B47B59" w:rsidP="00B47B59">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2F3B1E4E" w14:textId="1311110C" w:rsidR="009C5EF5" w:rsidRPr="009C5EF5" w:rsidRDefault="009C5EF5" w:rsidP="009C5EF5">
      <w:pPr>
        <w:bidi/>
        <w:spacing w:before="240" w:line="276" w:lineRule="auto"/>
        <w:jc w:val="both"/>
        <w:rPr>
          <w:rFonts w:ascii="Simplified Arabic" w:eastAsia="Calibri" w:hAnsi="Simplified Arabic" w:cs="Simplified Arabic"/>
          <w:sz w:val="28"/>
          <w:szCs w:val="28"/>
          <w:rtl/>
          <w:lang w:bidi="ar-EG"/>
        </w:rPr>
      </w:pPr>
      <w:r w:rsidRPr="009C5EF5">
        <w:rPr>
          <w:rFonts w:ascii="Simplified Arabic" w:eastAsia="Times New Roman" w:hAnsi="Simplified Arabic" w:cs="Simplified Arabic" w:hint="cs"/>
          <w:sz w:val="28"/>
          <w:szCs w:val="28"/>
          <w:rtl/>
        </w:rPr>
        <w:t xml:space="preserve">تبين ارتفاع </w:t>
      </w:r>
      <w:r w:rsidRPr="009C5EF5">
        <w:rPr>
          <w:rFonts w:ascii="Simplified Arabic" w:hAnsi="Simplified Arabic" w:cs="Simplified Arabic"/>
          <w:sz w:val="28"/>
          <w:szCs w:val="28"/>
          <w:rtl/>
        </w:rPr>
        <w:t>مستوى تطبيق التحول الرقمي في كليات الشرق العربي بمدينة الرياض</w:t>
      </w:r>
      <w:r w:rsidRPr="009C5EF5">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9C5EF5">
        <w:rPr>
          <w:rFonts w:ascii="Simplified Arabic" w:eastAsia="Calibri" w:hAnsi="Simplified Arabic" w:cs="Simplified Arabic" w:hint="cs"/>
          <w:sz w:val="28"/>
          <w:szCs w:val="28"/>
          <w:rtl/>
          <w:lang w:bidi="ar-EG"/>
        </w:rPr>
        <w:t>3.78</w:t>
      </w:r>
      <w:r w:rsidRPr="009C5EF5">
        <w:rPr>
          <w:rFonts w:ascii="Simplified Arabic" w:eastAsia="Calibri" w:hAnsi="Simplified Arabic" w:cs="Simplified Arabic" w:hint="cs"/>
          <w:sz w:val="28"/>
          <w:szCs w:val="28"/>
          <w:rtl/>
          <w:lang w:bidi="ar-EG"/>
        </w:rPr>
        <w:t xml:space="preserve"> </w:t>
      </w:r>
      <w:r w:rsidRPr="009C5EF5">
        <w:rPr>
          <w:rFonts w:ascii="Simplified Arabic" w:eastAsia="Calibri" w:hAnsi="Simplified Arabic" w:cs="Simplified Arabic"/>
          <w:sz w:val="28"/>
          <w:szCs w:val="28"/>
          <w:rtl/>
          <w:lang w:bidi="ar-EG"/>
        </w:rPr>
        <w:t xml:space="preserve">بانحراف معياري </w:t>
      </w:r>
      <w:r w:rsidRPr="009C5EF5">
        <w:rPr>
          <w:rFonts w:ascii="Simplified Arabic" w:eastAsia="Calibri" w:hAnsi="Simplified Arabic" w:cs="Simplified Arabic" w:hint="cs"/>
          <w:sz w:val="28"/>
          <w:szCs w:val="28"/>
          <w:rtl/>
          <w:lang w:bidi="ar-EG"/>
        </w:rPr>
        <w:t xml:space="preserve">1.10 وجاءت جميع ابعاد التحول الرقمي في مستوى الموافقة المرتفع وجاء بعد </w:t>
      </w:r>
      <w:r w:rsidRPr="009C5EF5">
        <w:rPr>
          <w:rFonts w:ascii="Simplified Arabic" w:eastAsia="Times New Roman" w:hAnsi="Simplified Arabic" w:cs="Simplified Arabic" w:hint="cs"/>
          <w:sz w:val="28"/>
          <w:szCs w:val="28"/>
          <w:rtl/>
          <w:lang w:bidi="ar-EG"/>
        </w:rPr>
        <w:t>الاستراتيجية الرقمية</w:t>
      </w:r>
      <w:r w:rsidRPr="009C5EF5">
        <w:rPr>
          <w:rFonts w:ascii="Simplified Arabic" w:eastAsia="Times New Roman" w:hAnsi="Simplified Arabic" w:cs="Simplified Arabic" w:hint="cs"/>
          <w:sz w:val="28"/>
          <w:szCs w:val="28"/>
          <w:rtl/>
          <w:lang w:bidi="ar-EG"/>
        </w:rPr>
        <w:t xml:space="preserve"> في المرتبة الأولى بمتوسط حسابي 3.86 وانحراف معياري 1.07 وبأهمية نسبية 77.2 % ثم بعد </w:t>
      </w:r>
      <w:r w:rsidRPr="009C5EF5">
        <w:rPr>
          <w:rFonts w:ascii="Simplified Arabic" w:eastAsia="Times New Roman" w:hAnsi="Simplified Arabic" w:cs="Simplified Arabic" w:hint="cs"/>
          <w:sz w:val="28"/>
          <w:szCs w:val="28"/>
          <w:rtl/>
          <w:lang w:bidi="ar-EG"/>
        </w:rPr>
        <w:t>المهارات الرقمية</w:t>
      </w:r>
      <w:r w:rsidRPr="009C5EF5">
        <w:rPr>
          <w:rFonts w:ascii="Simplified Arabic" w:eastAsia="Times New Roman" w:hAnsi="Simplified Arabic" w:cs="Simplified Arabic" w:hint="cs"/>
          <w:sz w:val="28"/>
          <w:szCs w:val="28"/>
          <w:rtl/>
          <w:lang w:bidi="ar-EG"/>
        </w:rPr>
        <w:t xml:space="preserve"> في المرتبة الثانية </w:t>
      </w:r>
      <w:r w:rsidRPr="009C5EF5">
        <w:rPr>
          <w:rFonts w:ascii="Simplified Arabic" w:eastAsia="Times New Roman" w:hAnsi="Simplified Arabic" w:cs="Simplified Arabic" w:hint="cs"/>
          <w:sz w:val="28"/>
          <w:szCs w:val="28"/>
          <w:rtl/>
          <w:lang w:bidi="ar-EG"/>
        </w:rPr>
        <w:t xml:space="preserve">بمتوسط حسابي </w:t>
      </w:r>
      <w:r w:rsidRPr="009C5EF5">
        <w:rPr>
          <w:rFonts w:ascii="Simplified Arabic" w:eastAsia="Times New Roman" w:hAnsi="Simplified Arabic" w:cs="Simplified Arabic" w:hint="cs"/>
          <w:sz w:val="28"/>
          <w:szCs w:val="28"/>
          <w:rtl/>
          <w:lang w:bidi="ar-EG"/>
        </w:rPr>
        <w:t>3.79</w:t>
      </w:r>
      <w:r w:rsidRPr="009C5EF5">
        <w:rPr>
          <w:rFonts w:ascii="Simplified Arabic" w:eastAsia="Times New Roman" w:hAnsi="Simplified Arabic" w:cs="Simplified Arabic" w:hint="cs"/>
          <w:sz w:val="28"/>
          <w:szCs w:val="28"/>
          <w:rtl/>
          <w:lang w:bidi="ar-EG"/>
        </w:rPr>
        <w:t xml:space="preserve"> وانحراف معياري </w:t>
      </w:r>
      <w:r w:rsidRPr="009C5EF5">
        <w:rPr>
          <w:rFonts w:ascii="Simplified Arabic" w:eastAsia="Times New Roman" w:hAnsi="Simplified Arabic" w:cs="Simplified Arabic" w:hint="cs"/>
          <w:sz w:val="28"/>
          <w:szCs w:val="28"/>
          <w:rtl/>
          <w:lang w:bidi="ar-EG"/>
        </w:rPr>
        <w:t>1.08</w:t>
      </w:r>
      <w:r w:rsidRPr="009C5EF5">
        <w:rPr>
          <w:rFonts w:ascii="Simplified Arabic" w:eastAsia="Times New Roman" w:hAnsi="Simplified Arabic" w:cs="Simplified Arabic" w:hint="cs"/>
          <w:sz w:val="28"/>
          <w:szCs w:val="28"/>
          <w:rtl/>
          <w:lang w:bidi="ar-EG"/>
        </w:rPr>
        <w:t xml:space="preserve"> وبأهمية نسبية </w:t>
      </w:r>
      <w:r w:rsidRPr="009C5EF5">
        <w:rPr>
          <w:rFonts w:ascii="Simplified Arabic" w:eastAsia="Times New Roman" w:hAnsi="Simplified Arabic" w:cs="Simplified Arabic" w:hint="cs"/>
          <w:sz w:val="28"/>
          <w:szCs w:val="28"/>
          <w:rtl/>
          <w:lang w:bidi="ar-EG"/>
        </w:rPr>
        <w:t>78.8</w:t>
      </w:r>
      <w:r w:rsidRPr="009C5EF5">
        <w:rPr>
          <w:rFonts w:ascii="Simplified Arabic" w:eastAsia="Times New Roman" w:hAnsi="Simplified Arabic" w:cs="Simplified Arabic" w:hint="cs"/>
          <w:sz w:val="28"/>
          <w:szCs w:val="28"/>
          <w:rtl/>
          <w:lang w:bidi="ar-EG"/>
        </w:rPr>
        <w:t xml:space="preserve"> %</w:t>
      </w:r>
      <w:r w:rsidRPr="009C5EF5">
        <w:rPr>
          <w:rFonts w:ascii="Simplified Arabic" w:eastAsia="Times New Roman" w:hAnsi="Simplified Arabic" w:cs="Simplified Arabic" w:hint="cs"/>
          <w:sz w:val="28"/>
          <w:szCs w:val="28"/>
          <w:rtl/>
          <w:lang w:bidi="ar-EG"/>
        </w:rPr>
        <w:t xml:space="preserve"> يليه بعد </w:t>
      </w:r>
      <w:r w:rsidRPr="009C5EF5">
        <w:rPr>
          <w:rFonts w:ascii="Simplified Arabic" w:eastAsia="Times New Roman" w:hAnsi="Simplified Arabic" w:cs="Simplified Arabic" w:hint="cs"/>
          <w:sz w:val="28"/>
          <w:szCs w:val="28"/>
          <w:rtl/>
          <w:lang w:bidi="ar-EG"/>
        </w:rPr>
        <w:t>التغيرات الهيكلية</w:t>
      </w:r>
      <w:r w:rsidRPr="009C5EF5">
        <w:rPr>
          <w:rFonts w:ascii="Simplified Arabic" w:eastAsia="Times New Roman" w:hAnsi="Simplified Arabic" w:cs="Simplified Arabic" w:hint="cs"/>
          <w:sz w:val="28"/>
          <w:szCs w:val="28"/>
          <w:rtl/>
          <w:lang w:bidi="ar-EG"/>
        </w:rPr>
        <w:t xml:space="preserve"> في المرتبة الثالثة </w:t>
      </w:r>
      <w:r w:rsidRPr="009C5EF5">
        <w:rPr>
          <w:rFonts w:ascii="Simplified Arabic" w:eastAsia="Times New Roman" w:hAnsi="Simplified Arabic" w:cs="Simplified Arabic" w:hint="cs"/>
          <w:sz w:val="28"/>
          <w:szCs w:val="28"/>
          <w:rtl/>
          <w:lang w:bidi="ar-EG"/>
        </w:rPr>
        <w:t xml:space="preserve">بمتوسط حسابي </w:t>
      </w:r>
      <w:r w:rsidRPr="009C5EF5">
        <w:rPr>
          <w:rFonts w:ascii="Simplified Arabic" w:eastAsia="Times New Roman" w:hAnsi="Simplified Arabic" w:cs="Simplified Arabic" w:hint="cs"/>
          <w:sz w:val="28"/>
          <w:szCs w:val="28"/>
          <w:rtl/>
          <w:lang w:bidi="ar-EG"/>
        </w:rPr>
        <w:t>3.69</w:t>
      </w:r>
      <w:r w:rsidRPr="009C5EF5">
        <w:rPr>
          <w:rFonts w:ascii="Simplified Arabic" w:eastAsia="Times New Roman" w:hAnsi="Simplified Arabic" w:cs="Simplified Arabic" w:hint="cs"/>
          <w:sz w:val="28"/>
          <w:szCs w:val="28"/>
          <w:rtl/>
          <w:lang w:bidi="ar-EG"/>
        </w:rPr>
        <w:t xml:space="preserve"> وانحراف معياري </w:t>
      </w:r>
      <w:r w:rsidRPr="009C5EF5">
        <w:rPr>
          <w:rFonts w:ascii="Simplified Arabic" w:eastAsia="Times New Roman" w:hAnsi="Simplified Arabic" w:cs="Simplified Arabic" w:hint="cs"/>
          <w:sz w:val="28"/>
          <w:szCs w:val="28"/>
          <w:rtl/>
          <w:lang w:bidi="ar-EG"/>
        </w:rPr>
        <w:t>1.14</w:t>
      </w:r>
      <w:r w:rsidRPr="009C5EF5">
        <w:rPr>
          <w:rFonts w:ascii="Simplified Arabic" w:eastAsia="Times New Roman" w:hAnsi="Simplified Arabic" w:cs="Simplified Arabic" w:hint="cs"/>
          <w:sz w:val="28"/>
          <w:szCs w:val="28"/>
          <w:rtl/>
          <w:lang w:bidi="ar-EG"/>
        </w:rPr>
        <w:t xml:space="preserve"> وبأهمية نسبية </w:t>
      </w:r>
      <w:r w:rsidRPr="009C5EF5">
        <w:rPr>
          <w:rFonts w:ascii="Simplified Arabic" w:eastAsia="Times New Roman" w:hAnsi="Simplified Arabic" w:cs="Simplified Arabic" w:hint="cs"/>
          <w:sz w:val="28"/>
          <w:szCs w:val="28"/>
          <w:rtl/>
          <w:lang w:bidi="ar-EG"/>
        </w:rPr>
        <w:t>73.8</w:t>
      </w:r>
      <w:r w:rsidRPr="009C5EF5">
        <w:rPr>
          <w:rFonts w:ascii="Simplified Arabic" w:eastAsia="Times New Roman" w:hAnsi="Simplified Arabic" w:cs="Simplified Arabic" w:hint="cs"/>
          <w:sz w:val="28"/>
          <w:szCs w:val="28"/>
          <w:rtl/>
          <w:lang w:bidi="ar-EG"/>
        </w:rPr>
        <w:t xml:space="preserve"> %</w:t>
      </w:r>
    </w:p>
    <w:p w14:paraId="3ACECCB5" w14:textId="77777777" w:rsidR="00B47B59" w:rsidRP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2A900496" w14:textId="77777777" w:rsid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13CA8CAF"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49E9A52F"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070109A2"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6EB1CFD7"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506FD104"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74B5C22A" w14:textId="30EEFE0F" w:rsidR="009C5EF5" w:rsidRPr="002B3AE7" w:rsidRDefault="009C5EF5" w:rsidP="009C5EF5">
      <w:pPr>
        <w:bidi/>
        <w:spacing w:before="240" w:line="276" w:lineRule="auto"/>
        <w:jc w:val="both"/>
        <w:rPr>
          <w:rFonts w:ascii="Simplified Arabic" w:eastAsia="Calibri" w:hAnsi="Simplified Arabic" w:cs="Simplified Arabic"/>
          <w:b/>
          <w:bCs/>
          <w:sz w:val="28"/>
          <w:szCs w:val="28"/>
          <w:rtl/>
          <w:lang w:bidi="ar-EG"/>
        </w:rPr>
      </w:pPr>
      <w:r w:rsidRPr="002B3AE7">
        <w:rPr>
          <w:rFonts w:ascii="Simplified Arabic" w:eastAsia="Calibri" w:hAnsi="Simplified Arabic" w:cs="Simplified Arabic"/>
          <w:b/>
          <w:bCs/>
          <w:sz w:val="28"/>
          <w:szCs w:val="28"/>
          <w:rtl/>
          <w:lang w:bidi="ar-EG"/>
        </w:rPr>
        <w:lastRenderedPageBreak/>
        <w:t>المحور ال</w:t>
      </w:r>
      <w:r>
        <w:rPr>
          <w:rFonts w:ascii="Simplified Arabic" w:eastAsia="Calibri" w:hAnsi="Simplified Arabic" w:cs="Simplified Arabic" w:hint="cs"/>
          <w:b/>
          <w:bCs/>
          <w:sz w:val="28"/>
          <w:szCs w:val="28"/>
          <w:rtl/>
          <w:lang w:bidi="ar-EG"/>
        </w:rPr>
        <w:t>ثاني</w:t>
      </w:r>
      <w:r w:rsidRPr="002B3AE7">
        <w:rPr>
          <w:rFonts w:ascii="Simplified Arabic" w:eastAsia="Calibri" w:hAnsi="Simplified Arabic" w:cs="Simplified Arabic"/>
          <w:b/>
          <w:bCs/>
          <w:sz w:val="28"/>
          <w:szCs w:val="28"/>
          <w:rtl/>
          <w:lang w:bidi="ar-EG"/>
        </w:rPr>
        <w:t xml:space="preserve">: </w:t>
      </w:r>
      <w:r>
        <w:rPr>
          <w:rFonts w:ascii="Simplified Arabic" w:hAnsi="Simplified Arabic" w:cs="Simplified Arabic" w:hint="cs"/>
          <w:b/>
          <w:bCs/>
          <w:sz w:val="28"/>
          <w:szCs w:val="28"/>
          <w:rtl/>
        </w:rPr>
        <w:t>القيادة التحويلية</w:t>
      </w:r>
    </w:p>
    <w:p w14:paraId="7BE6B14D" w14:textId="68A959A0" w:rsidR="009C5EF5" w:rsidRPr="00560728" w:rsidRDefault="009C5EF5" w:rsidP="009C5EF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11</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الدافعية الالهامية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C5EF5" w:rsidRPr="004F3AC3" w14:paraId="02E94256"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C2CD47A"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p>
          <w:p w14:paraId="3EE02FC0"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3994B403"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18CABA13"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4511C5B" w14:textId="77777777" w:rsidR="009C5EF5" w:rsidRDefault="009C5EF5"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6B9A467"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AE4D8FD"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8652604"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p>
          <w:p w14:paraId="5B706BED"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C5EF5" w:rsidRPr="004F3AC3" w14:paraId="0B77760B"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9A28B8C" w14:textId="14A308D0" w:rsidR="009C5EF5" w:rsidRPr="009C5EF5" w:rsidRDefault="009C5EF5" w:rsidP="009C5EF5">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يحفز القادة العاملين نحو تحقيق رؤية مستقبلية مشتركة للتطوير</w:t>
            </w:r>
            <w:r w:rsidRPr="009C5EF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7BD05D70" w14:textId="6ABDE7FE"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4.10</w:t>
            </w:r>
          </w:p>
        </w:tc>
        <w:tc>
          <w:tcPr>
            <w:tcW w:w="1080" w:type="dxa"/>
            <w:tcBorders>
              <w:top w:val="single" w:sz="4" w:space="0" w:color="auto"/>
              <w:left w:val="single" w:sz="4" w:space="0" w:color="auto"/>
              <w:bottom w:val="single" w:sz="4" w:space="0" w:color="auto"/>
              <w:right w:val="single" w:sz="4" w:space="0" w:color="auto"/>
            </w:tcBorders>
            <w:vAlign w:val="center"/>
          </w:tcPr>
          <w:p w14:paraId="039D91E5" w14:textId="1279E17B"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4EF2A993" w14:textId="44FE67E9"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82.0</w:t>
            </w:r>
          </w:p>
        </w:tc>
        <w:tc>
          <w:tcPr>
            <w:tcW w:w="845" w:type="dxa"/>
            <w:tcBorders>
              <w:top w:val="single" w:sz="4" w:space="0" w:color="auto"/>
              <w:left w:val="single" w:sz="4" w:space="0" w:color="auto"/>
              <w:bottom w:val="single" w:sz="4" w:space="0" w:color="auto"/>
              <w:right w:val="single" w:sz="4" w:space="0" w:color="auto"/>
            </w:tcBorders>
          </w:tcPr>
          <w:p w14:paraId="4E604CC2" w14:textId="69803657" w:rsidR="009C5EF5" w:rsidRPr="004F3AC3" w:rsidRDefault="009C5EF5" w:rsidP="009C5EF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F6D9EF1"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C5EF5" w:rsidRPr="004F3AC3" w14:paraId="464DDD55"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F84C75" w14:textId="4D95D08E" w:rsidR="009C5EF5" w:rsidRPr="009C5EF5" w:rsidRDefault="009C5EF5" w:rsidP="009C5EF5">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يستخدم القادة أساليب تشجيعية ترفع مستوى الالتزام والتحفز</w:t>
            </w:r>
            <w:r w:rsidRPr="009C5EF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5099CA6B" w14:textId="68CBD5DE"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3.96</w:t>
            </w:r>
          </w:p>
        </w:tc>
        <w:tc>
          <w:tcPr>
            <w:tcW w:w="1080" w:type="dxa"/>
            <w:tcBorders>
              <w:top w:val="single" w:sz="4" w:space="0" w:color="auto"/>
              <w:left w:val="single" w:sz="4" w:space="0" w:color="auto"/>
              <w:bottom w:val="single" w:sz="4" w:space="0" w:color="auto"/>
              <w:right w:val="single" w:sz="4" w:space="0" w:color="auto"/>
            </w:tcBorders>
            <w:vAlign w:val="center"/>
          </w:tcPr>
          <w:p w14:paraId="36F74144" w14:textId="6ED8899A"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468F9D34" w14:textId="6EE53A7F"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79.3</w:t>
            </w:r>
          </w:p>
        </w:tc>
        <w:tc>
          <w:tcPr>
            <w:tcW w:w="845" w:type="dxa"/>
            <w:tcBorders>
              <w:top w:val="single" w:sz="4" w:space="0" w:color="auto"/>
              <w:left w:val="single" w:sz="4" w:space="0" w:color="auto"/>
              <w:bottom w:val="single" w:sz="4" w:space="0" w:color="auto"/>
              <w:right w:val="single" w:sz="4" w:space="0" w:color="auto"/>
            </w:tcBorders>
          </w:tcPr>
          <w:p w14:paraId="0E8EA305" w14:textId="76B18D21" w:rsidR="009C5EF5" w:rsidRPr="004F3AC3" w:rsidRDefault="009C5EF5" w:rsidP="009C5EF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110A31A"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C5EF5" w:rsidRPr="004F3AC3" w14:paraId="5F71F900"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30EB42" w14:textId="076EABE2" w:rsidR="009C5EF5" w:rsidRPr="009C5EF5" w:rsidRDefault="009C5EF5" w:rsidP="009C5EF5">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يربط القادة بين جهود العاملين وأثرها الإيجابي على جودة التعليم</w:t>
            </w:r>
            <w:r w:rsidRPr="009C5EF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53BE1399" w14:textId="0423BEA1"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4.19</w:t>
            </w:r>
          </w:p>
        </w:tc>
        <w:tc>
          <w:tcPr>
            <w:tcW w:w="1080" w:type="dxa"/>
            <w:tcBorders>
              <w:top w:val="single" w:sz="4" w:space="0" w:color="auto"/>
              <w:left w:val="single" w:sz="4" w:space="0" w:color="auto"/>
              <w:bottom w:val="single" w:sz="4" w:space="0" w:color="auto"/>
              <w:right w:val="single" w:sz="4" w:space="0" w:color="auto"/>
            </w:tcBorders>
            <w:vAlign w:val="center"/>
          </w:tcPr>
          <w:p w14:paraId="3E02BF81" w14:textId="6A54C655"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0.83</w:t>
            </w:r>
          </w:p>
        </w:tc>
        <w:tc>
          <w:tcPr>
            <w:tcW w:w="845" w:type="dxa"/>
            <w:tcBorders>
              <w:top w:val="single" w:sz="4" w:space="0" w:color="auto"/>
              <w:left w:val="single" w:sz="4" w:space="0" w:color="auto"/>
              <w:bottom w:val="single" w:sz="4" w:space="0" w:color="auto"/>
              <w:right w:val="single" w:sz="4" w:space="0" w:color="auto"/>
            </w:tcBorders>
            <w:vAlign w:val="bottom"/>
          </w:tcPr>
          <w:p w14:paraId="0A79996C" w14:textId="6B0206B5"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83.8</w:t>
            </w:r>
          </w:p>
        </w:tc>
        <w:tc>
          <w:tcPr>
            <w:tcW w:w="845" w:type="dxa"/>
            <w:tcBorders>
              <w:top w:val="single" w:sz="4" w:space="0" w:color="auto"/>
              <w:left w:val="single" w:sz="4" w:space="0" w:color="auto"/>
              <w:bottom w:val="single" w:sz="4" w:space="0" w:color="auto"/>
              <w:right w:val="single" w:sz="4" w:space="0" w:color="auto"/>
            </w:tcBorders>
          </w:tcPr>
          <w:p w14:paraId="75FF8ABD" w14:textId="5E2C6DE1" w:rsidR="009C5EF5" w:rsidRPr="004F3AC3" w:rsidRDefault="009C5EF5" w:rsidP="009C5EF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677A71F0"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C5EF5" w:rsidRPr="004F3AC3" w14:paraId="0256B94D"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26A55A9" w14:textId="3BC4BDD7" w:rsidR="009C5EF5" w:rsidRPr="009C5EF5" w:rsidRDefault="009C5EF5" w:rsidP="009C5EF5">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نادرًا ما أشعر بوجود دافع معنوي يُلهم العاملين نحو التطوير</w:t>
            </w:r>
            <w:r w:rsidRPr="009C5EF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3464F402" w14:textId="51498C49"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3.95</w:t>
            </w:r>
          </w:p>
        </w:tc>
        <w:tc>
          <w:tcPr>
            <w:tcW w:w="1080" w:type="dxa"/>
            <w:tcBorders>
              <w:top w:val="single" w:sz="4" w:space="0" w:color="auto"/>
              <w:left w:val="single" w:sz="4" w:space="0" w:color="auto"/>
              <w:bottom w:val="single" w:sz="4" w:space="0" w:color="auto"/>
              <w:right w:val="single" w:sz="4" w:space="0" w:color="auto"/>
            </w:tcBorders>
            <w:vAlign w:val="center"/>
          </w:tcPr>
          <w:p w14:paraId="1FF1D2BC" w14:textId="0D97AB75"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1.01</w:t>
            </w:r>
          </w:p>
        </w:tc>
        <w:tc>
          <w:tcPr>
            <w:tcW w:w="845" w:type="dxa"/>
            <w:tcBorders>
              <w:top w:val="single" w:sz="4" w:space="0" w:color="auto"/>
              <w:left w:val="single" w:sz="4" w:space="0" w:color="auto"/>
              <w:bottom w:val="single" w:sz="4" w:space="0" w:color="auto"/>
              <w:right w:val="single" w:sz="4" w:space="0" w:color="auto"/>
            </w:tcBorders>
            <w:vAlign w:val="bottom"/>
          </w:tcPr>
          <w:p w14:paraId="1B2E4041" w14:textId="47C82F3C"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78.9</w:t>
            </w:r>
          </w:p>
        </w:tc>
        <w:tc>
          <w:tcPr>
            <w:tcW w:w="845" w:type="dxa"/>
            <w:tcBorders>
              <w:top w:val="single" w:sz="4" w:space="0" w:color="auto"/>
              <w:left w:val="single" w:sz="4" w:space="0" w:color="auto"/>
              <w:bottom w:val="single" w:sz="4" w:space="0" w:color="auto"/>
              <w:right w:val="single" w:sz="4" w:space="0" w:color="auto"/>
            </w:tcBorders>
          </w:tcPr>
          <w:p w14:paraId="5863BBCD" w14:textId="14802FEA" w:rsidR="009C5EF5" w:rsidRPr="004F3AC3" w:rsidRDefault="009C5EF5" w:rsidP="009C5EF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05289E8A"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C5EF5" w:rsidRPr="004F3AC3" w14:paraId="0C90173B"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40F760B" w14:textId="77777777" w:rsidR="009C5EF5" w:rsidRPr="004F3AC3" w:rsidRDefault="009C5EF5" w:rsidP="009C5EF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030713E" w14:textId="2D1037AD"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4.05</w:t>
            </w:r>
          </w:p>
        </w:tc>
        <w:tc>
          <w:tcPr>
            <w:tcW w:w="1080" w:type="dxa"/>
            <w:tcBorders>
              <w:top w:val="single" w:sz="4" w:space="0" w:color="auto"/>
              <w:left w:val="single" w:sz="4" w:space="0" w:color="auto"/>
              <w:bottom w:val="single" w:sz="4" w:space="0" w:color="auto"/>
              <w:right w:val="single" w:sz="4" w:space="0" w:color="auto"/>
            </w:tcBorders>
            <w:vAlign w:val="bottom"/>
          </w:tcPr>
          <w:p w14:paraId="0D7541ED" w14:textId="194B58E7"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0.92</w:t>
            </w:r>
          </w:p>
        </w:tc>
        <w:tc>
          <w:tcPr>
            <w:tcW w:w="845" w:type="dxa"/>
            <w:tcBorders>
              <w:top w:val="single" w:sz="4" w:space="0" w:color="auto"/>
              <w:left w:val="single" w:sz="4" w:space="0" w:color="auto"/>
              <w:bottom w:val="single" w:sz="4" w:space="0" w:color="auto"/>
              <w:right w:val="single" w:sz="4" w:space="0" w:color="auto"/>
            </w:tcBorders>
          </w:tcPr>
          <w:p w14:paraId="666ED1E0" w14:textId="1CFB2025"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81</w:t>
            </w:r>
          </w:p>
        </w:tc>
        <w:tc>
          <w:tcPr>
            <w:tcW w:w="2058" w:type="dxa"/>
            <w:gridSpan w:val="2"/>
            <w:tcBorders>
              <w:top w:val="single" w:sz="4" w:space="0" w:color="auto"/>
              <w:left w:val="single" w:sz="4" w:space="0" w:color="auto"/>
              <w:bottom w:val="single" w:sz="4" w:space="0" w:color="auto"/>
              <w:right w:val="single" w:sz="4" w:space="0" w:color="auto"/>
            </w:tcBorders>
          </w:tcPr>
          <w:p w14:paraId="447661BB"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ED7F32D" w14:textId="0DAC29A9" w:rsidR="009C5EF5" w:rsidRPr="009C5EF5" w:rsidRDefault="009C5EF5" w:rsidP="009C5EF5">
      <w:pPr>
        <w:bidi/>
        <w:spacing w:before="240" w:line="276" w:lineRule="auto"/>
        <w:jc w:val="both"/>
        <w:rPr>
          <w:rFonts w:ascii="Simplified Arabic" w:eastAsia="Calibri" w:hAnsi="Simplified Arabic" w:cs="Simplified Arabic"/>
          <w:sz w:val="28"/>
          <w:szCs w:val="28"/>
          <w:rtl/>
          <w:lang w:bidi="ar-EG"/>
        </w:rPr>
      </w:pPr>
      <w:r w:rsidRPr="009C5EF5">
        <w:rPr>
          <w:rFonts w:ascii="Simplified Arabic" w:eastAsia="Times New Roman" w:hAnsi="Simplified Arabic" w:cs="Simplified Arabic"/>
          <w:sz w:val="28"/>
          <w:szCs w:val="28"/>
          <w:rtl/>
        </w:rPr>
        <w:t xml:space="preserve">تم ترتيب عبارات </w:t>
      </w:r>
      <w:r w:rsidRPr="009C5EF5">
        <w:rPr>
          <w:rFonts w:ascii="Simplified Arabic" w:hAnsi="Simplified Arabic" w:cs="Simplified Arabic" w:hint="cs"/>
          <w:sz w:val="28"/>
          <w:szCs w:val="28"/>
          <w:rtl/>
        </w:rPr>
        <w:t>الدافعية الالهامية</w:t>
      </w:r>
      <w:r w:rsidRPr="009C5EF5">
        <w:rPr>
          <w:rFonts w:ascii="Simplified Arabic" w:eastAsia="Times New Roman" w:hAnsi="Simplified Arabic" w:cs="Simplified Arabic"/>
          <w:sz w:val="28"/>
          <w:szCs w:val="28"/>
          <w:rtl/>
        </w:rPr>
        <w:t xml:space="preserve"> </w:t>
      </w:r>
      <w:r w:rsidRPr="009C5EF5">
        <w:rPr>
          <w:rFonts w:ascii="Simplified Arabic" w:eastAsia="Times New Roman" w:hAnsi="Simplified Arabic" w:cs="Simplified Arabic"/>
          <w:sz w:val="28"/>
          <w:szCs w:val="28"/>
          <w:rtl/>
        </w:rPr>
        <w:t>من حيث درجة الأهمية النسبية من وجهة نظر عينة الدراسة تبين أن العبارة (</w:t>
      </w:r>
      <w:r w:rsidRPr="009C5EF5">
        <w:rPr>
          <w:rFonts w:ascii="Simplified Arabic" w:hAnsi="Simplified Arabic" w:cs="Simplified Arabic"/>
          <w:sz w:val="28"/>
          <w:szCs w:val="28"/>
          <w:rtl/>
        </w:rPr>
        <w:t>يربط القادة بين جهود العاملين وأثرها الإيجابي على جودة التعليم</w:t>
      </w:r>
      <w:r w:rsidRPr="009C5EF5">
        <w:rPr>
          <w:rFonts w:ascii="Simplified Arabic" w:hAnsi="Simplified Arabic" w:cs="Simplified Arabic"/>
          <w:color w:val="000000"/>
          <w:sz w:val="28"/>
          <w:szCs w:val="28"/>
          <w:rtl/>
          <w:lang w:bidi="ar-QA"/>
        </w:rPr>
        <w:t>)</w:t>
      </w:r>
      <w:r w:rsidRPr="009C5EF5">
        <w:rPr>
          <w:rFonts w:ascii="Simplified Arabic" w:eastAsia="Times New Roman" w:hAnsi="Simplified Arabic" w:cs="Simplified Arabic"/>
          <w:sz w:val="28"/>
          <w:szCs w:val="28"/>
          <w:rtl/>
          <w:lang w:bidi="ar-EG"/>
        </w:rPr>
        <w:t xml:space="preserve"> هي أكثر العبارات أهمية بقيمة </w:t>
      </w:r>
      <w:r w:rsidRPr="009C5EF5">
        <w:rPr>
          <w:rFonts w:ascii="Simplified Arabic" w:eastAsia="Times New Roman" w:hAnsi="Simplified Arabic" w:cs="Simplified Arabic" w:hint="cs"/>
          <w:sz w:val="28"/>
          <w:szCs w:val="28"/>
          <w:rtl/>
          <w:lang w:bidi="ar-EG"/>
        </w:rPr>
        <w:t>4.19</w:t>
      </w:r>
      <w:r w:rsidRPr="009C5EF5">
        <w:rPr>
          <w:rFonts w:ascii="Simplified Arabic" w:eastAsia="Times New Roman" w:hAnsi="Simplified Arabic" w:cs="Simplified Arabic"/>
          <w:sz w:val="28"/>
          <w:szCs w:val="28"/>
          <w:rtl/>
          <w:lang w:bidi="ar-EG"/>
        </w:rPr>
        <w:t xml:space="preserve"> وانحراف معياري </w:t>
      </w:r>
      <w:r w:rsidRPr="009C5EF5">
        <w:rPr>
          <w:rFonts w:ascii="Simplified Arabic" w:eastAsia="Times New Roman" w:hAnsi="Simplified Arabic" w:cs="Simplified Arabic" w:hint="cs"/>
          <w:sz w:val="28"/>
          <w:szCs w:val="28"/>
          <w:rtl/>
          <w:lang w:bidi="ar-EG"/>
        </w:rPr>
        <w:t>0.83</w:t>
      </w:r>
      <w:r w:rsidRPr="009C5EF5">
        <w:rPr>
          <w:rFonts w:ascii="Simplified Arabic" w:eastAsia="Times New Roman" w:hAnsi="Simplified Arabic" w:cs="Simplified Arabic"/>
          <w:sz w:val="28"/>
          <w:szCs w:val="28"/>
          <w:rtl/>
          <w:lang w:bidi="ar-EG"/>
        </w:rPr>
        <w:t xml:space="preserve"> وبدرجة موافقة مرتفعة وأهمية نسبية </w:t>
      </w:r>
      <w:r w:rsidRPr="009C5EF5">
        <w:rPr>
          <w:rFonts w:ascii="Simplified Arabic" w:eastAsia="Times New Roman" w:hAnsi="Simplified Arabic" w:cs="Simplified Arabic" w:hint="cs"/>
          <w:sz w:val="28"/>
          <w:szCs w:val="28"/>
          <w:rtl/>
          <w:lang w:bidi="ar-EG"/>
        </w:rPr>
        <w:t>83.8</w:t>
      </w:r>
      <w:r w:rsidRPr="009C5EF5">
        <w:rPr>
          <w:rFonts w:ascii="Simplified Arabic" w:eastAsia="Times New Roman" w:hAnsi="Simplified Arabic" w:cs="Simplified Arabic"/>
          <w:sz w:val="28"/>
          <w:szCs w:val="28"/>
          <w:rtl/>
          <w:lang w:bidi="ar-EG"/>
        </w:rPr>
        <w:t xml:space="preserve"> % </w:t>
      </w:r>
      <w:r w:rsidRPr="009C5EF5">
        <w:rPr>
          <w:rFonts w:ascii="Simplified Arabic" w:eastAsia="Times New Roman" w:hAnsi="Simplified Arabic" w:cs="Simplified Arabic"/>
          <w:color w:val="000000"/>
          <w:sz w:val="28"/>
          <w:szCs w:val="28"/>
          <w:rtl/>
          <w:lang w:bidi="ar-EG"/>
        </w:rPr>
        <w:t>بينما كانت العبارة (</w:t>
      </w:r>
      <w:r w:rsidRPr="009C5EF5">
        <w:rPr>
          <w:rFonts w:ascii="Simplified Arabic" w:hAnsi="Simplified Arabic" w:cs="Simplified Arabic"/>
          <w:sz w:val="28"/>
          <w:szCs w:val="28"/>
          <w:rtl/>
        </w:rPr>
        <w:t>نادرًا ما أشعر بوجود دافع معنوي يُلهم العاملين نحو التطوير</w:t>
      </w:r>
      <w:r w:rsidRPr="009C5EF5">
        <w:rPr>
          <w:rFonts w:ascii="Simplified Arabic" w:eastAsia="Times New Roman" w:hAnsi="Simplified Arabic" w:cs="Simplified Arabic"/>
          <w:color w:val="000000"/>
          <w:sz w:val="28"/>
          <w:szCs w:val="28"/>
          <w:rtl/>
          <w:lang w:bidi="ar-EG"/>
        </w:rPr>
        <w:t xml:space="preserve">) هي أقل العبارات اهمية بقيمة </w:t>
      </w:r>
      <w:r w:rsidRPr="009C5EF5">
        <w:rPr>
          <w:rFonts w:ascii="Simplified Arabic" w:eastAsia="Times New Roman" w:hAnsi="Simplified Arabic" w:cs="Simplified Arabic" w:hint="cs"/>
          <w:color w:val="000000"/>
          <w:sz w:val="28"/>
          <w:szCs w:val="28"/>
          <w:rtl/>
          <w:lang w:bidi="ar-EG"/>
        </w:rPr>
        <w:t>3.95</w:t>
      </w:r>
      <w:r w:rsidRPr="009C5EF5">
        <w:rPr>
          <w:rFonts w:ascii="Simplified Arabic" w:eastAsia="Times New Roman" w:hAnsi="Simplified Arabic" w:cs="Simplified Arabic"/>
          <w:color w:val="000000"/>
          <w:sz w:val="28"/>
          <w:szCs w:val="28"/>
          <w:rtl/>
          <w:lang w:bidi="ar-EG"/>
        </w:rPr>
        <w:t xml:space="preserve"> وانحراف معياري </w:t>
      </w:r>
      <w:r w:rsidRPr="009C5EF5">
        <w:rPr>
          <w:rFonts w:ascii="Simplified Arabic" w:eastAsia="Times New Roman" w:hAnsi="Simplified Arabic" w:cs="Simplified Arabic" w:hint="cs"/>
          <w:color w:val="000000"/>
          <w:sz w:val="28"/>
          <w:szCs w:val="28"/>
          <w:rtl/>
          <w:lang w:bidi="ar-EG"/>
        </w:rPr>
        <w:t>1.01</w:t>
      </w:r>
      <w:r w:rsidRPr="009C5EF5">
        <w:rPr>
          <w:rFonts w:ascii="Simplified Arabic" w:eastAsia="Times New Roman" w:hAnsi="Simplified Arabic" w:cs="Simplified Arabic"/>
          <w:color w:val="000000"/>
          <w:sz w:val="28"/>
          <w:szCs w:val="28"/>
          <w:rtl/>
          <w:lang w:bidi="ar-EG"/>
        </w:rPr>
        <w:t xml:space="preserve"> وبدرجة موافقة مرتفعة وأهمية نسبية </w:t>
      </w:r>
      <w:r w:rsidRPr="009C5EF5">
        <w:rPr>
          <w:rFonts w:ascii="Simplified Arabic" w:eastAsia="Times New Roman" w:hAnsi="Simplified Arabic" w:cs="Simplified Arabic" w:hint="cs"/>
          <w:color w:val="000000"/>
          <w:sz w:val="28"/>
          <w:szCs w:val="28"/>
          <w:rtl/>
          <w:lang w:bidi="ar-EG"/>
        </w:rPr>
        <w:t>78.9</w:t>
      </w:r>
      <w:r w:rsidRPr="009C5EF5">
        <w:rPr>
          <w:rFonts w:ascii="Simplified Arabic" w:eastAsia="Times New Roman" w:hAnsi="Simplified Arabic" w:cs="Simplified Arabic"/>
          <w:color w:val="000000"/>
          <w:sz w:val="28"/>
          <w:szCs w:val="28"/>
          <w:rtl/>
          <w:lang w:bidi="ar-EG"/>
        </w:rPr>
        <w:t xml:space="preserve"> % و</w:t>
      </w:r>
      <w:r w:rsidRPr="009C5EF5">
        <w:rPr>
          <w:rFonts w:ascii="Simplified Arabic" w:hAnsi="Simplified Arabic" w:cs="Simplified Arabic"/>
          <w:sz w:val="28"/>
          <w:szCs w:val="28"/>
          <w:rtl/>
        </w:rPr>
        <w:t xml:space="preserve">عند دراسة عبارات </w:t>
      </w:r>
      <w:r w:rsidRPr="009C5EF5">
        <w:rPr>
          <w:rFonts w:ascii="Simplified Arabic" w:hAnsi="Simplified Arabic" w:cs="Simplified Arabic" w:hint="cs"/>
          <w:sz w:val="28"/>
          <w:szCs w:val="28"/>
          <w:rtl/>
        </w:rPr>
        <w:t>الدافعية الالهامية</w:t>
      </w:r>
      <w:r w:rsidRPr="009C5EF5">
        <w:rPr>
          <w:rFonts w:ascii="Simplified Arabic" w:hAnsi="Simplified Arabic" w:cs="Simplified Arabic"/>
          <w:sz w:val="28"/>
          <w:szCs w:val="28"/>
          <w:rtl/>
        </w:rPr>
        <w:t xml:space="preserve"> </w:t>
      </w:r>
      <w:r w:rsidRPr="009C5EF5">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9C5EF5">
        <w:rPr>
          <w:rFonts w:ascii="Simplified Arabic" w:hAnsi="Simplified Arabic" w:cs="Simplified Arabic" w:hint="cs"/>
          <w:sz w:val="28"/>
          <w:szCs w:val="28"/>
          <w:rtl/>
        </w:rPr>
        <w:t>الدافعية الالهامية</w:t>
      </w:r>
      <w:r w:rsidRPr="009C5EF5">
        <w:rPr>
          <w:rFonts w:ascii="Simplified Arabic" w:hAnsi="Simplified Arabic" w:cs="Simplified Arabic"/>
          <w:sz w:val="28"/>
          <w:szCs w:val="28"/>
          <w:rtl/>
        </w:rPr>
        <w:t xml:space="preserve"> </w:t>
      </w:r>
      <w:r w:rsidRPr="009C5EF5">
        <w:rPr>
          <w:rFonts w:ascii="Simplified Arabic" w:hAnsi="Simplified Arabic" w:cs="Simplified Arabic"/>
          <w:sz w:val="28"/>
          <w:szCs w:val="28"/>
          <w:rtl/>
        </w:rPr>
        <w:t xml:space="preserve">كأحد ابعاد تطبيق </w:t>
      </w:r>
      <w:r w:rsidRPr="009C5EF5">
        <w:rPr>
          <w:rFonts w:ascii="Simplified Arabic" w:hAnsi="Simplified Arabic" w:cs="Simplified Arabic" w:hint="cs"/>
          <w:sz w:val="28"/>
          <w:szCs w:val="28"/>
          <w:rtl/>
        </w:rPr>
        <w:t>القيادة التحويلية</w:t>
      </w:r>
      <w:r w:rsidRPr="009C5EF5">
        <w:rPr>
          <w:rFonts w:ascii="Simplified Arabic" w:hAnsi="Simplified Arabic" w:cs="Simplified Arabic"/>
          <w:sz w:val="28"/>
          <w:szCs w:val="28"/>
          <w:rtl/>
        </w:rPr>
        <w:t xml:space="preserve"> </w:t>
      </w:r>
      <w:r w:rsidRPr="009C5EF5">
        <w:rPr>
          <w:rFonts w:ascii="Simplified Arabic" w:hAnsi="Simplified Arabic" w:cs="Simplified Arabic"/>
          <w:sz w:val="28"/>
          <w:szCs w:val="28"/>
          <w:rtl/>
        </w:rPr>
        <w:t>في كليات الشرق العربي بمدينة الرياض</w:t>
      </w:r>
      <w:r w:rsidRPr="009C5EF5">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9C5EF5">
        <w:rPr>
          <w:rFonts w:ascii="Simplified Arabic" w:eastAsia="Calibri" w:hAnsi="Simplified Arabic" w:cs="Simplified Arabic" w:hint="cs"/>
          <w:sz w:val="28"/>
          <w:szCs w:val="28"/>
          <w:rtl/>
          <w:lang w:bidi="ar-EG"/>
        </w:rPr>
        <w:t>4.05</w:t>
      </w:r>
      <w:r w:rsidRPr="009C5EF5">
        <w:rPr>
          <w:rFonts w:ascii="Simplified Arabic" w:eastAsia="Calibri" w:hAnsi="Simplified Arabic" w:cs="Simplified Arabic"/>
          <w:sz w:val="28"/>
          <w:szCs w:val="28"/>
          <w:rtl/>
          <w:lang w:bidi="ar-EG"/>
        </w:rPr>
        <w:t xml:space="preserve"> بانحراف معياري </w:t>
      </w:r>
      <w:r w:rsidRPr="009C5EF5">
        <w:rPr>
          <w:rFonts w:ascii="Simplified Arabic" w:eastAsia="Calibri" w:hAnsi="Simplified Arabic" w:cs="Simplified Arabic" w:hint="cs"/>
          <w:sz w:val="28"/>
          <w:szCs w:val="28"/>
          <w:rtl/>
          <w:lang w:bidi="ar-EG"/>
        </w:rPr>
        <w:t>0.92</w:t>
      </w:r>
      <w:r w:rsidRPr="009C5EF5">
        <w:rPr>
          <w:rFonts w:ascii="Simplified Arabic" w:eastAsia="Calibri" w:hAnsi="Simplified Arabic" w:cs="Simplified Arabic"/>
          <w:sz w:val="28"/>
          <w:szCs w:val="28"/>
          <w:rtl/>
          <w:lang w:bidi="ar-EG"/>
        </w:rPr>
        <w:t xml:space="preserve"> </w:t>
      </w:r>
    </w:p>
    <w:p w14:paraId="12D44708"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13BF8D35"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5023D3E1"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24873DB0"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39830B2F" w14:textId="256394FC" w:rsidR="009C5EF5" w:rsidRPr="00560728" w:rsidRDefault="009C5EF5" w:rsidP="009C5EF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12</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التأثير المثالي</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C5EF5" w:rsidRPr="004F3AC3" w14:paraId="4172F289"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350CF28"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p>
          <w:p w14:paraId="7E283481"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6773262E"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478CB383"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7BCF8BA4" w14:textId="77777777" w:rsidR="009C5EF5" w:rsidRDefault="009C5EF5"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642D17B9"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0F40BDE"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1D782090"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p>
          <w:p w14:paraId="2485F0C8" w14:textId="77777777" w:rsidR="009C5EF5" w:rsidRPr="004F3AC3" w:rsidRDefault="009C5EF5"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C5EF5" w:rsidRPr="004F3AC3" w14:paraId="5899B234"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1CF4F5A" w14:textId="006338F3" w:rsidR="009C5EF5" w:rsidRPr="009C5EF5" w:rsidRDefault="009C5EF5" w:rsidP="009C5EF5">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يشكل القادة قدوة أخلاقية ومهنية داخل الكلية</w:t>
            </w:r>
            <w:r w:rsidRPr="009C5EF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39242AE1" w14:textId="5D0F3C4B"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3.85</w:t>
            </w:r>
          </w:p>
        </w:tc>
        <w:tc>
          <w:tcPr>
            <w:tcW w:w="1080" w:type="dxa"/>
            <w:tcBorders>
              <w:top w:val="single" w:sz="4" w:space="0" w:color="auto"/>
              <w:left w:val="single" w:sz="4" w:space="0" w:color="auto"/>
              <w:bottom w:val="single" w:sz="4" w:space="0" w:color="auto"/>
              <w:right w:val="single" w:sz="4" w:space="0" w:color="auto"/>
            </w:tcBorders>
            <w:vAlign w:val="center"/>
          </w:tcPr>
          <w:p w14:paraId="3B8DC4E4" w14:textId="2C88EB67"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1.08</w:t>
            </w:r>
          </w:p>
        </w:tc>
        <w:tc>
          <w:tcPr>
            <w:tcW w:w="845" w:type="dxa"/>
            <w:tcBorders>
              <w:top w:val="single" w:sz="4" w:space="0" w:color="auto"/>
              <w:left w:val="single" w:sz="4" w:space="0" w:color="auto"/>
              <w:bottom w:val="single" w:sz="4" w:space="0" w:color="auto"/>
              <w:right w:val="single" w:sz="4" w:space="0" w:color="auto"/>
            </w:tcBorders>
            <w:vAlign w:val="bottom"/>
          </w:tcPr>
          <w:p w14:paraId="48C73FC9" w14:textId="223BAFEB"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76.9</w:t>
            </w:r>
          </w:p>
        </w:tc>
        <w:tc>
          <w:tcPr>
            <w:tcW w:w="845" w:type="dxa"/>
            <w:tcBorders>
              <w:top w:val="single" w:sz="4" w:space="0" w:color="auto"/>
              <w:left w:val="single" w:sz="4" w:space="0" w:color="auto"/>
              <w:bottom w:val="single" w:sz="4" w:space="0" w:color="auto"/>
              <w:right w:val="single" w:sz="4" w:space="0" w:color="auto"/>
            </w:tcBorders>
          </w:tcPr>
          <w:p w14:paraId="1EE6DD82" w14:textId="22A6C9C2" w:rsidR="009C5EF5" w:rsidRPr="004F3AC3" w:rsidRDefault="009C5EF5" w:rsidP="009C5EF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19CC95C0"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C5EF5" w:rsidRPr="004F3AC3" w14:paraId="3FB9E18F"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B564B5C" w14:textId="798C6305" w:rsidR="009C5EF5" w:rsidRPr="009C5EF5" w:rsidRDefault="009C5EF5" w:rsidP="009C5EF5">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يلتزم القادة بالقيم التي يطالبون الآخرين بتطبيقها</w:t>
            </w:r>
            <w:r w:rsidRPr="009C5EF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5895D36D" w14:textId="1BBBA650"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center"/>
          </w:tcPr>
          <w:p w14:paraId="06DCCF9F" w14:textId="08E80104"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1.11</w:t>
            </w:r>
          </w:p>
        </w:tc>
        <w:tc>
          <w:tcPr>
            <w:tcW w:w="845" w:type="dxa"/>
            <w:tcBorders>
              <w:top w:val="single" w:sz="4" w:space="0" w:color="auto"/>
              <w:left w:val="single" w:sz="4" w:space="0" w:color="auto"/>
              <w:bottom w:val="single" w:sz="4" w:space="0" w:color="auto"/>
              <w:right w:val="single" w:sz="4" w:space="0" w:color="auto"/>
            </w:tcBorders>
            <w:vAlign w:val="bottom"/>
          </w:tcPr>
          <w:p w14:paraId="6015C420" w14:textId="66D8912D"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75.6</w:t>
            </w:r>
          </w:p>
        </w:tc>
        <w:tc>
          <w:tcPr>
            <w:tcW w:w="845" w:type="dxa"/>
            <w:tcBorders>
              <w:top w:val="single" w:sz="4" w:space="0" w:color="auto"/>
              <w:left w:val="single" w:sz="4" w:space="0" w:color="auto"/>
              <w:bottom w:val="single" w:sz="4" w:space="0" w:color="auto"/>
              <w:right w:val="single" w:sz="4" w:space="0" w:color="auto"/>
            </w:tcBorders>
          </w:tcPr>
          <w:p w14:paraId="3E11F6C3" w14:textId="7D1F8B59" w:rsidR="009C5EF5" w:rsidRPr="004F3AC3" w:rsidRDefault="009C5EF5" w:rsidP="009C5EF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52346956"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C5EF5" w:rsidRPr="004F3AC3" w14:paraId="4B0679AB"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90EF234" w14:textId="19BF9F1F" w:rsidR="009C5EF5" w:rsidRPr="009C5EF5" w:rsidRDefault="009C5EF5" w:rsidP="009C5EF5">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يتمتع القادة بقدرة على بناء الثقة والاحترام بين العاملين</w:t>
            </w:r>
            <w:r w:rsidRPr="009C5EF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2D6EAB21" w14:textId="477BA189"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3.62</w:t>
            </w:r>
          </w:p>
        </w:tc>
        <w:tc>
          <w:tcPr>
            <w:tcW w:w="1080" w:type="dxa"/>
            <w:tcBorders>
              <w:top w:val="single" w:sz="4" w:space="0" w:color="auto"/>
              <w:left w:val="single" w:sz="4" w:space="0" w:color="auto"/>
              <w:bottom w:val="single" w:sz="4" w:space="0" w:color="auto"/>
              <w:right w:val="single" w:sz="4" w:space="0" w:color="auto"/>
            </w:tcBorders>
            <w:vAlign w:val="center"/>
          </w:tcPr>
          <w:p w14:paraId="09A7DC98" w14:textId="6CF0EF9D"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1.20</w:t>
            </w:r>
          </w:p>
        </w:tc>
        <w:tc>
          <w:tcPr>
            <w:tcW w:w="845" w:type="dxa"/>
            <w:tcBorders>
              <w:top w:val="single" w:sz="4" w:space="0" w:color="auto"/>
              <w:left w:val="single" w:sz="4" w:space="0" w:color="auto"/>
              <w:bottom w:val="single" w:sz="4" w:space="0" w:color="auto"/>
              <w:right w:val="single" w:sz="4" w:space="0" w:color="auto"/>
            </w:tcBorders>
            <w:vAlign w:val="bottom"/>
          </w:tcPr>
          <w:p w14:paraId="07C67143" w14:textId="1D465E24"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72.4</w:t>
            </w:r>
          </w:p>
        </w:tc>
        <w:tc>
          <w:tcPr>
            <w:tcW w:w="845" w:type="dxa"/>
            <w:tcBorders>
              <w:top w:val="single" w:sz="4" w:space="0" w:color="auto"/>
              <w:left w:val="single" w:sz="4" w:space="0" w:color="auto"/>
              <w:bottom w:val="single" w:sz="4" w:space="0" w:color="auto"/>
              <w:right w:val="single" w:sz="4" w:space="0" w:color="auto"/>
            </w:tcBorders>
          </w:tcPr>
          <w:p w14:paraId="62F3DA19" w14:textId="3E31DF6D" w:rsidR="009C5EF5" w:rsidRPr="004F3AC3" w:rsidRDefault="009C5EF5" w:rsidP="009C5EF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002EB37"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C5EF5" w:rsidRPr="004F3AC3" w14:paraId="2F7665B6"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276630C" w14:textId="67482421" w:rsidR="009C5EF5" w:rsidRPr="009C5EF5" w:rsidRDefault="009C5EF5" w:rsidP="009C5EF5">
            <w:pPr>
              <w:bidi/>
              <w:spacing w:after="0" w:line="276" w:lineRule="auto"/>
              <w:jc w:val="both"/>
              <w:rPr>
                <w:rFonts w:ascii="Simplified Arabic" w:eastAsia="Times New Roman" w:hAnsi="Simplified Arabic" w:cs="Simplified Arabic"/>
                <w:b/>
                <w:bCs/>
                <w:sz w:val="24"/>
                <w:szCs w:val="24"/>
                <w:rtl/>
                <w:lang w:bidi="ar-EG"/>
              </w:rPr>
            </w:pPr>
            <w:r w:rsidRPr="009C5EF5">
              <w:rPr>
                <w:rFonts w:ascii="Simplified Arabic" w:hAnsi="Simplified Arabic" w:cs="Simplified Arabic"/>
                <w:b/>
                <w:bCs/>
                <w:sz w:val="24"/>
                <w:szCs w:val="24"/>
                <w:rtl/>
              </w:rPr>
              <w:t>سلوك القادة لا يعكس الشعارات التي يعلنونها</w:t>
            </w:r>
            <w:r w:rsidRPr="009C5EF5">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22C2999B" w14:textId="72255AFC"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center"/>
          </w:tcPr>
          <w:p w14:paraId="1E8B8569" w14:textId="1E20669E"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1.17</w:t>
            </w:r>
          </w:p>
        </w:tc>
        <w:tc>
          <w:tcPr>
            <w:tcW w:w="845" w:type="dxa"/>
            <w:tcBorders>
              <w:top w:val="single" w:sz="4" w:space="0" w:color="auto"/>
              <w:left w:val="single" w:sz="4" w:space="0" w:color="auto"/>
              <w:bottom w:val="single" w:sz="4" w:space="0" w:color="auto"/>
              <w:right w:val="single" w:sz="4" w:space="0" w:color="auto"/>
            </w:tcBorders>
            <w:vAlign w:val="bottom"/>
          </w:tcPr>
          <w:p w14:paraId="6989C62A" w14:textId="2F96490C"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76.2</w:t>
            </w:r>
          </w:p>
        </w:tc>
        <w:tc>
          <w:tcPr>
            <w:tcW w:w="845" w:type="dxa"/>
            <w:tcBorders>
              <w:top w:val="single" w:sz="4" w:space="0" w:color="auto"/>
              <w:left w:val="single" w:sz="4" w:space="0" w:color="auto"/>
              <w:bottom w:val="single" w:sz="4" w:space="0" w:color="auto"/>
              <w:right w:val="single" w:sz="4" w:space="0" w:color="auto"/>
            </w:tcBorders>
          </w:tcPr>
          <w:p w14:paraId="65841BDD" w14:textId="7396D969" w:rsidR="009C5EF5" w:rsidRPr="004F3AC3" w:rsidRDefault="009C5EF5" w:rsidP="009C5EF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182DC8A0"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C5EF5" w:rsidRPr="004F3AC3" w14:paraId="71A44F88"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C28CACF" w14:textId="77777777" w:rsidR="009C5EF5" w:rsidRPr="004F3AC3" w:rsidRDefault="009C5EF5" w:rsidP="009C5EF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3F96347" w14:textId="0AF31296"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lang w:bidi="ar-EG"/>
              </w:rPr>
            </w:pPr>
            <w:r w:rsidRPr="009C5EF5">
              <w:rPr>
                <w:rFonts w:ascii="Simplified Arabic" w:hAnsi="Simplified Arabic" w:cs="Simplified Arabic"/>
                <w:b/>
                <w:bCs/>
                <w:color w:val="000000"/>
                <w:sz w:val="24"/>
                <w:szCs w:val="24"/>
              </w:rPr>
              <w:t>3.76</w:t>
            </w:r>
          </w:p>
        </w:tc>
        <w:tc>
          <w:tcPr>
            <w:tcW w:w="1080" w:type="dxa"/>
            <w:tcBorders>
              <w:top w:val="single" w:sz="4" w:space="0" w:color="auto"/>
              <w:left w:val="single" w:sz="4" w:space="0" w:color="auto"/>
              <w:bottom w:val="single" w:sz="4" w:space="0" w:color="auto"/>
              <w:right w:val="single" w:sz="4" w:space="0" w:color="auto"/>
            </w:tcBorders>
            <w:vAlign w:val="bottom"/>
          </w:tcPr>
          <w:p w14:paraId="41629334" w14:textId="2897101D" w:rsidR="009C5EF5" w:rsidRPr="009C5EF5" w:rsidRDefault="009C5EF5" w:rsidP="009C5EF5">
            <w:pPr>
              <w:bidi/>
              <w:spacing w:after="0" w:line="276" w:lineRule="auto"/>
              <w:jc w:val="center"/>
              <w:rPr>
                <w:rFonts w:ascii="Simplified Arabic" w:eastAsia="Times New Roman" w:hAnsi="Simplified Arabic" w:cs="Simplified Arabic"/>
                <w:b/>
                <w:bCs/>
                <w:color w:val="000000"/>
                <w:sz w:val="24"/>
                <w:szCs w:val="24"/>
              </w:rPr>
            </w:pPr>
            <w:r w:rsidRPr="009C5EF5">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tcPr>
          <w:p w14:paraId="7DB607D4" w14:textId="6BD4BD5D" w:rsidR="009C5EF5" w:rsidRPr="009C5EF5"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9C5EF5">
              <w:rPr>
                <w:rFonts w:ascii="Simplified Arabic" w:eastAsia="Arial" w:hAnsi="Simplified Arabic" w:cs="Simplified Arabic"/>
                <w:b/>
                <w:bCs/>
                <w:color w:val="000000"/>
                <w:sz w:val="24"/>
                <w:szCs w:val="24"/>
                <w:rtl/>
                <w:lang w:bidi="ar-EG"/>
              </w:rPr>
              <w:t>75.2</w:t>
            </w:r>
          </w:p>
        </w:tc>
        <w:tc>
          <w:tcPr>
            <w:tcW w:w="2058" w:type="dxa"/>
            <w:gridSpan w:val="2"/>
            <w:tcBorders>
              <w:top w:val="single" w:sz="4" w:space="0" w:color="auto"/>
              <w:left w:val="single" w:sz="4" w:space="0" w:color="auto"/>
              <w:bottom w:val="single" w:sz="4" w:space="0" w:color="auto"/>
              <w:right w:val="single" w:sz="4" w:space="0" w:color="auto"/>
            </w:tcBorders>
          </w:tcPr>
          <w:p w14:paraId="4B575D54" w14:textId="77777777" w:rsidR="009C5EF5" w:rsidRPr="004F3AC3" w:rsidRDefault="009C5EF5" w:rsidP="009C5EF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478C0373" w14:textId="654750BC" w:rsidR="009C5EF5" w:rsidRPr="0039703F" w:rsidRDefault="009C5EF5" w:rsidP="009C5EF5">
      <w:pPr>
        <w:bidi/>
        <w:spacing w:before="240" w:line="276" w:lineRule="auto"/>
        <w:jc w:val="both"/>
        <w:rPr>
          <w:rFonts w:ascii="Simplified Arabic" w:eastAsia="Calibri" w:hAnsi="Simplified Arabic" w:cs="Simplified Arabic"/>
          <w:sz w:val="28"/>
          <w:szCs w:val="28"/>
          <w:rtl/>
          <w:lang w:bidi="ar-EG"/>
        </w:rPr>
      </w:pPr>
      <w:r w:rsidRPr="0039703F">
        <w:rPr>
          <w:rFonts w:ascii="Simplified Arabic" w:eastAsia="Times New Roman" w:hAnsi="Simplified Arabic" w:cs="Simplified Arabic"/>
          <w:sz w:val="28"/>
          <w:szCs w:val="28"/>
          <w:rtl/>
        </w:rPr>
        <w:t xml:space="preserve">تم ترتيب عبارات </w:t>
      </w:r>
      <w:r w:rsidRPr="0039703F">
        <w:rPr>
          <w:rFonts w:ascii="Simplified Arabic" w:hAnsi="Simplified Arabic" w:cs="Simplified Arabic" w:hint="cs"/>
          <w:sz w:val="28"/>
          <w:szCs w:val="28"/>
          <w:rtl/>
        </w:rPr>
        <w:t>التأثير المثالي</w:t>
      </w:r>
      <w:r w:rsidRPr="0039703F">
        <w:rPr>
          <w:rFonts w:ascii="Simplified Arabic" w:eastAsia="Times New Roman" w:hAnsi="Simplified Arabic" w:cs="Simplified Arabic"/>
          <w:sz w:val="28"/>
          <w:szCs w:val="28"/>
          <w:rtl/>
        </w:rPr>
        <w:t xml:space="preserve"> </w:t>
      </w:r>
      <w:r w:rsidRPr="0039703F">
        <w:rPr>
          <w:rFonts w:ascii="Simplified Arabic" w:eastAsia="Times New Roman" w:hAnsi="Simplified Arabic" w:cs="Simplified Arabic"/>
          <w:sz w:val="28"/>
          <w:szCs w:val="28"/>
          <w:rtl/>
        </w:rPr>
        <w:t>من حيث درجة الأهمية النسبية من وجهة نظر عينة الدراسة تبين أن العبارة (</w:t>
      </w:r>
      <w:r w:rsidR="0039703F" w:rsidRPr="0039703F">
        <w:rPr>
          <w:rFonts w:ascii="Simplified Arabic" w:hAnsi="Simplified Arabic" w:cs="Simplified Arabic"/>
          <w:sz w:val="28"/>
          <w:szCs w:val="28"/>
          <w:rtl/>
        </w:rPr>
        <w:t>يشكل القادة قدوة أخلاقية ومهنية داخل الكلية</w:t>
      </w:r>
      <w:r w:rsidRPr="0039703F">
        <w:rPr>
          <w:rFonts w:ascii="Simplified Arabic" w:hAnsi="Simplified Arabic" w:cs="Simplified Arabic"/>
          <w:color w:val="000000"/>
          <w:sz w:val="28"/>
          <w:szCs w:val="28"/>
          <w:rtl/>
          <w:lang w:bidi="ar-QA"/>
        </w:rPr>
        <w:t>)</w:t>
      </w:r>
      <w:r w:rsidRPr="0039703F">
        <w:rPr>
          <w:rFonts w:ascii="Simplified Arabic" w:eastAsia="Times New Roman" w:hAnsi="Simplified Arabic" w:cs="Simplified Arabic"/>
          <w:sz w:val="28"/>
          <w:szCs w:val="28"/>
          <w:rtl/>
          <w:lang w:bidi="ar-EG"/>
        </w:rPr>
        <w:t xml:space="preserve"> هي أكثر العبارات أهمية بقيمة </w:t>
      </w:r>
      <w:r w:rsidR="0039703F" w:rsidRPr="0039703F">
        <w:rPr>
          <w:rFonts w:ascii="Simplified Arabic" w:eastAsia="Times New Roman" w:hAnsi="Simplified Arabic" w:cs="Simplified Arabic" w:hint="cs"/>
          <w:sz w:val="28"/>
          <w:szCs w:val="28"/>
          <w:rtl/>
          <w:lang w:bidi="ar-EG"/>
        </w:rPr>
        <w:t>3.85</w:t>
      </w:r>
      <w:r w:rsidRPr="0039703F">
        <w:rPr>
          <w:rFonts w:ascii="Simplified Arabic" w:eastAsia="Times New Roman" w:hAnsi="Simplified Arabic" w:cs="Simplified Arabic"/>
          <w:sz w:val="28"/>
          <w:szCs w:val="28"/>
          <w:rtl/>
          <w:lang w:bidi="ar-EG"/>
        </w:rPr>
        <w:t xml:space="preserve"> وانحراف معياري </w:t>
      </w:r>
      <w:r w:rsidR="0039703F" w:rsidRPr="0039703F">
        <w:rPr>
          <w:rFonts w:ascii="Simplified Arabic" w:eastAsia="Times New Roman" w:hAnsi="Simplified Arabic" w:cs="Simplified Arabic" w:hint="cs"/>
          <w:sz w:val="28"/>
          <w:szCs w:val="28"/>
          <w:rtl/>
          <w:lang w:bidi="ar-EG"/>
        </w:rPr>
        <w:t>1.08</w:t>
      </w:r>
      <w:r w:rsidRPr="0039703F">
        <w:rPr>
          <w:rFonts w:ascii="Simplified Arabic" w:eastAsia="Times New Roman" w:hAnsi="Simplified Arabic" w:cs="Simplified Arabic"/>
          <w:sz w:val="28"/>
          <w:szCs w:val="28"/>
          <w:rtl/>
          <w:lang w:bidi="ar-EG"/>
        </w:rPr>
        <w:t xml:space="preserve"> وبدرجة موافقة مرتفعة وأهمية نسبية </w:t>
      </w:r>
      <w:r w:rsidR="0039703F" w:rsidRPr="0039703F">
        <w:rPr>
          <w:rFonts w:ascii="Simplified Arabic" w:eastAsia="Times New Roman" w:hAnsi="Simplified Arabic" w:cs="Simplified Arabic" w:hint="cs"/>
          <w:sz w:val="28"/>
          <w:szCs w:val="28"/>
          <w:rtl/>
          <w:lang w:bidi="ar-EG"/>
        </w:rPr>
        <w:t>76.9</w:t>
      </w:r>
      <w:r w:rsidRPr="0039703F">
        <w:rPr>
          <w:rFonts w:ascii="Simplified Arabic" w:eastAsia="Times New Roman" w:hAnsi="Simplified Arabic" w:cs="Simplified Arabic"/>
          <w:sz w:val="28"/>
          <w:szCs w:val="28"/>
          <w:rtl/>
          <w:lang w:bidi="ar-EG"/>
        </w:rPr>
        <w:t xml:space="preserve"> % </w:t>
      </w:r>
      <w:r w:rsidRPr="0039703F">
        <w:rPr>
          <w:rFonts w:ascii="Simplified Arabic" w:eastAsia="Times New Roman" w:hAnsi="Simplified Arabic" w:cs="Simplified Arabic"/>
          <w:color w:val="000000"/>
          <w:sz w:val="28"/>
          <w:szCs w:val="28"/>
          <w:rtl/>
          <w:lang w:bidi="ar-EG"/>
        </w:rPr>
        <w:t>بينما كانت العبارة (</w:t>
      </w:r>
      <w:r w:rsidR="0039703F" w:rsidRPr="0039703F">
        <w:rPr>
          <w:rFonts w:ascii="Simplified Arabic" w:hAnsi="Simplified Arabic" w:cs="Simplified Arabic"/>
          <w:sz w:val="28"/>
          <w:szCs w:val="28"/>
          <w:rtl/>
        </w:rPr>
        <w:t>يتمتع القادة بقدرة على بناء الثقة والاحترام بين العاملين</w:t>
      </w:r>
      <w:r w:rsidRPr="0039703F">
        <w:rPr>
          <w:rFonts w:ascii="Simplified Arabic" w:eastAsia="Times New Roman" w:hAnsi="Simplified Arabic" w:cs="Simplified Arabic"/>
          <w:color w:val="000000"/>
          <w:sz w:val="28"/>
          <w:szCs w:val="28"/>
          <w:rtl/>
          <w:lang w:bidi="ar-EG"/>
        </w:rPr>
        <w:t xml:space="preserve">) هي أقل العبارات اهمية بقيمة </w:t>
      </w:r>
      <w:r w:rsidR="0039703F" w:rsidRPr="0039703F">
        <w:rPr>
          <w:rFonts w:ascii="Simplified Arabic" w:eastAsia="Times New Roman" w:hAnsi="Simplified Arabic" w:cs="Simplified Arabic" w:hint="cs"/>
          <w:color w:val="000000"/>
          <w:sz w:val="28"/>
          <w:szCs w:val="28"/>
          <w:rtl/>
          <w:lang w:bidi="ar-EG"/>
        </w:rPr>
        <w:t>3.62</w:t>
      </w:r>
      <w:r w:rsidRPr="0039703F">
        <w:rPr>
          <w:rFonts w:ascii="Simplified Arabic" w:eastAsia="Times New Roman" w:hAnsi="Simplified Arabic" w:cs="Simplified Arabic"/>
          <w:color w:val="000000"/>
          <w:sz w:val="28"/>
          <w:szCs w:val="28"/>
          <w:rtl/>
          <w:lang w:bidi="ar-EG"/>
        </w:rPr>
        <w:t xml:space="preserve"> وانحراف معياري </w:t>
      </w:r>
      <w:r w:rsidR="0039703F" w:rsidRPr="0039703F">
        <w:rPr>
          <w:rFonts w:ascii="Simplified Arabic" w:eastAsia="Times New Roman" w:hAnsi="Simplified Arabic" w:cs="Simplified Arabic" w:hint="cs"/>
          <w:color w:val="000000"/>
          <w:sz w:val="28"/>
          <w:szCs w:val="28"/>
          <w:rtl/>
          <w:lang w:bidi="ar-EG"/>
        </w:rPr>
        <w:t>1.20</w:t>
      </w:r>
      <w:r w:rsidRPr="0039703F">
        <w:rPr>
          <w:rFonts w:ascii="Simplified Arabic" w:eastAsia="Times New Roman" w:hAnsi="Simplified Arabic" w:cs="Simplified Arabic"/>
          <w:color w:val="000000"/>
          <w:sz w:val="28"/>
          <w:szCs w:val="28"/>
          <w:rtl/>
          <w:lang w:bidi="ar-EG"/>
        </w:rPr>
        <w:t xml:space="preserve"> وبدرجة موافقة مرتفعة وأهمية نسبية </w:t>
      </w:r>
      <w:r w:rsidR="0039703F" w:rsidRPr="0039703F">
        <w:rPr>
          <w:rFonts w:ascii="Simplified Arabic" w:eastAsia="Times New Roman" w:hAnsi="Simplified Arabic" w:cs="Simplified Arabic" w:hint="cs"/>
          <w:color w:val="000000"/>
          <w:sz w:val="28"/>
          <w:szCs w:val="28"/>
          <w:rtl/>
          <w:lang w:bidi="ar-EG"/>
        </w:rPr>
        <w:t>72.4</w:t>
      </w:r>
      <w:r w:rsidRPr="0039703F">
        <w:rPr>
          <w:rFonts w:ascii="Simplified Arabic" w:eastAsia="Times New Roman" w:hAnsi="Simplified Arabic" w:cs="Simplified Arabic"/>
          <w:color w:val="000000"/>
          <w:sz w:val="28"/>
          <w:szCs w:val="28"/>
          <w:rtl/>
          <w:lang w:bidi="ar-EG"/>
        </w:rPr>
        <w:t xml:space="preserve"> % و</w:t>
      </w:r>
      <w:r w:rsidRPr="0039703F">
        <w:rPr>
          <w:rFonts w:ascii="Simplified Arabic" w:hAnsi="Simplified Arabic" w:cs="Simplified Arabic"/>
          <w:sz w:val="28"/>
          <w:szCs w:val="28"/>
          <w:rtl/>
        </w:rPr>
        <w:t xml:space="preserve">عند دراسة عبارات </w:t>
      </w:r>
      <w:r w:rsidRPr="0039703F">
        <w:rPr>
          <w:rFonts w:ascii="Simplified Arabic" w:hAnsi="Simplified Arabic" w:cs="Simplified Arabic" w:hint="cs"/>
          <w:sz w:val="28"/>
          <w:szCs w:val="28"/>
          <w:rtl/>
        </w:rPr>
        <w:t>التأثير المثالي</w:t>
      </w:r>
      <w:r w:rsidRPr="0039703F">
        <w:rPr>
          <w:rFonts w:ascii="Simplified Arabic" w:hAnsi="Simplified Arabic" w:cs="Simplified Arabic"/>
          <w:sz w:val="28"/>
          <w:szCs w:val="28"/>
          <w:rtl/>
        </w:rPr>
        <w:t xml:space="preserve"> </w:t>
      </w:r>
      <w:r w:rsidRPr="0039703F">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39703F">
        <w:rPr>
          <w:rFonts w:ascii="Simplified Arabic" w:hAnsi="Simplified Arabic" w:cs="Simplified Arabic" w:hint="cs"/>
          <w:sz w:val="28"/>
          <w:szCs w:val="28"/>
          <w:rtl/>
        </w:rPr>
        <w:t>التأثير المثالي</w:t>
      </w:r>
      <w:r w:rsidRPr="0039703F">
        <w:rPr>
          <w:rFonts w:ascii="Simplified Arabic" w:hAnsi="Simplified Arabic" w:cs="Simplified Arabic"/>
          <w:sz w:val="28"/>
          <w:szCs w:val="28"/>
          <w:rtl/>
        </w:rPr>
        <w:t xml:space="preserve"> </w:t>
      </w:r>
      <w:r w:rsidRPr="0039703F">
        <w:rPr>
          <w:rFonts w:ascii="Simplified Arabic" w:hAnsi="Simplified Arabic" w:cs="Simplified Arabic"/>
          <w:sz w:val="28"/>
          <w:szCs w:val="28"/>
          <w:rtl/>
        </w:rPr>
        <w:t xml:space="preserve">كأحد ابعاد تطبيق </w:t>
      </w:r>
      <w:r w:rsidRPr="0039703F">
        <w:rPr>
          <w:rFonts w:ascii="Simplified Arabic" w:hAnsi="Simplified Arabic" w:cs="Simplified Arabic" w:hint="cs"/>
          <w:sz w:val="28"/>
          <w:szCs w:val="28"/>
          <w:rtl/>
        </w:rPr>
        <w:t>القيادة التحويلية</w:t>
      </w:r>
      <w:r w:rsidRPr="0039703F">
        <w:rPr>
          <w:rFonts w:ascii="Simplified Arabic" w:hAnsi="Simplified Arabic" w:cs="Simplified Arabic"/>
          <w:sz w:val="28"/>
          <w:szCs w:val="28"/>
          <w:rtl/>
        </w:rPr>
        <w:t xml:space="preserve"> في كليات الشرق العربي بمدينة الرياض</w:t>
      </w:r>
      <w:r w:rsidRPr="0039703F">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39703F">
        <w:rPr>
          <w:rFonts w:ascii="Simplified Arabic" w:eastAsia="Calibri" w:hAnsi="Simplified Arabic" w:cs="Simplified Arabic" w:hint="cs"/>
          <w:sz w:val="28"/>
          <w:szCs w:val="28"/>
          <w:rtl/>
          <w:lang w:bidi="ar-EG"/>
        </w:rPr>
        <w:t>3.76</w:t>
      </w:r>
      <w:r w:rsidRPr="0039703F">
        <w:rPr>
          <w:rFonts w:ascii="Simplified Arabic" w:eastAsia="Calibri" w:hAnsi="Simplified Arabic" w:cs="Simplified Arabic"/>
          <w:sz w:val="28"/>
          <w:szCs w:val="28"/>
          <w:rtl/>
          <w:lang w:bidi="ar-EG"/>
        </w:rPr>
        <w:t xml:space="preserve"> بانحراف معياري </w:t>
      </w:r>
      <w:r w:rsidRPr="0039703F">
        <w:rPr>
          <w:rFonts w:ascii="Simplified Arabic" w:eastAsia="Calibri" w:hAnsi="Simplified Arabic" w:cs="Simplified Arabic" w:hint="cs"/>
          <w:sz w:val="28"/>
          <w:szCs w:val="28"/>
          <w:rtl/>
          <w:lang w:bidi="ar-EG"/>
        </w:rPr>
        <w:t>1.14</w:t>
      </w:r>
      <w:r w:rsidRPr="0039703F">
        <w:rPr>
          <w:rFonts w:ascii="Simplified Arabic" w:eastAsia="Calibri" w:hAnsi="Simplified Arabic" w:cs="Simplified Arabic"/>
          <w:sz w:val="28"/>
          <w:szCs w:val="28"/>
          <w:rtl/>
          <w:lang w:bidi="ar-EG"/>
        </w:rPr>
        <w:t xml:space="preserve"> </w:t>
      </w:r>
    </w:p>
    <w:p w14:paraId="54013F00"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3792C77C"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166ABE69"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56FF86D2"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134BC867" w14:textId="247E45D5" w:rsidR="0039703F" w:rsidRPr="00560728" w:rsidRDefault="0039703F" w:rsidP="0039703F">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13</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الاعتبارات الفردية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39703F" w:rsidRPr="004F3AC3" w14:paraId="00BF084D"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D53D47C"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p>
          <w:p w14:paraId="740B744F"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7679DDAD"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3C3A341A"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FEDA5D6" w14:textId="77777777" w:rsidR="0039703F" w:rsidRDefault="0039703F"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7AFFB4CB"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EC7B679"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0EB01B00"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p>
          <w:p w14:paraId="150876B7"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39703F" w:rsidRPr="004F3AC3" w14:paraId="7E0D8C58"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BAE1FD4" w14:textId="790722FC" w:rsidR="0039703F" w:rsidRPr="0039703F" w:rsidRDefault="0039703F" w:rsidP="0039703F">
            <w:pPr>
              <w:bidi/>
              <w:spacing w:after="0" w:line="276" w:lineRule="auto"/>
              <w:jc w:val="both"/>
              <w:rPr>
                <w:rFonts w:ascii="Simplified Arabic" w:eastAsia="Times New Roman" w:hAnsi="Simplified Arabic" w:cs="Simplified Arabic"/>
                <w:b/>
                <w:bCs/>
                <w:sz w:val="24"/>
                <w:szCs w:val="24"/>
                <w:rtl/>
                <w:lang w:bidi="ar-EG"/>
              </w:rPr>
            </w:pPr>
            <w:r w:rsidRPr="0039703F">
              <w:rPr>
                <w:rFonts w:ascii="Simplified Arabic" w:hAnsi="Simplified Arabic" w:cs="Simplified Arabic"/>
                <w:b/>
                <w:bCs/>
                <w:sz w:val="24"/>
                <w:szCs w:val="24"/>
                <w:rtl/>
              </w:rPr>
              <w:t>يراعي القادة الفروق الفردية بين العاملين واحتياجاتهم المهنية</w:t>
            </w:r>
            <w:r w:rsidRPr="0039703F">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2207E827" w14:textId="671C6AA8"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3.64</w:t>
            </w:r>
          </w:p>
        </w:tc>
        <w:tc>
          <w:tcPr>
            <w:tcW w:w="1080" w:type="dxa"/>
            <w:tcBorders>
              <w:top w:val="single" w:sz="4" w:space="0" w:color="auto"/>
              <w:left w:val="single" w:sz="4" w:space="0" w:color="auto"/>
              <w:bottom w:val="single" w:sz="4" w:space="0" w:color="auto"/>
              <w:right w:val="single" w:sz="4" w:space="0" w:color="auto"/>
            </w:tcBorders>
            <w:vAlign w:val="center"/>
          </w:tcPr>
          <w:p w14:paraId="2461E0D5" w14:textId="4834A26C"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1.17</w:t>
            </w:r>
          </w:p>
        </w:tc>
        <w:tc>
          <w:tcPr>
            <w:tcW w:w="845" w:type="dxa"/>
            <w:tcBorders>
              <w:top w:val="single" w:sz="4" w:space="0" w:color="auto"/>
              <w:left w:val="single" w:sz="4" w:space="0" w:color="auto"/>
              <w:bottom w:val="single" w:sz="4" w:space="0" w:color="auto"/>
              <w:right w:val="single" w:sz="4" w:space="0" w:color="auto"/>
            </w:tcBorders>
            <w:vAlign w:val="bottom"/>
          </w:tcPr>
          <w:p w14:paraId="59FB1BDA" w14:textId="45DC038A"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72.8</w:t>
            </w:r>
          </w:p>
        </w:tc>
        <w:tc>
          <w:tcPr>
            <w:tcW w:w="845" w:type="dxa"/>
            <w:tcBorders>
              <w:top w:val="single" w:sz="4" w:space="0" w:color="auto"/>
              <w:left w:val="single" w:sz="4" w:space="0" w:color="auto"/>
              <w:bottom w:val="single" w:sz="4" w:space="0" w:color="auto"/>
              <w:right w:val="single" w:sz="4" w:space="0" w:color="auto"/>
            </w:tcBorders>
          </w:tcPr>
          <w:p w14:paraId="1168572F" w14:textId="52089B40" w:rsidR="0039703F" w:rsidRPr="004F3AC3"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AE56982"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39703F" w:rsidRPr="004F3AC3" w14:paraId="69A24419"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8CE105D" w14:textId="21D605A0" w:rsidR="0039703F" w:rsidRPr="0039703F" w:rsidRDefault="0039703F" w:rsidP="0039703F">
            <w:pPr>
              <w:bidi/>
              <w:spacing w:after="0" w:line="276" w:lineRule="auto"/>
              <w:jc w:val="both"/>
              <w:rPr>
                <w:rFonts w:ascii="Simplified Arabic" w:eastAsia="Times New Roman" w:hAnsi="Simplified Arabic" w:cs="Simplified Arabic"/>
                <w:b/>
                <w:bCs/>
                <w:sz w:val="24"/>
                <w:szCs w:val="24"/>
                <w:rtl/>
                <w:lang w:bidi="ar-EG"/>
              </w:rPr>
            </w:pPr>
            <w:r w:rsidRPr="0039703F">
              <w:rPr>
                <w:rFonts w:ascii="Simplified Arabic" w:hAnsi="Simplified Arabic" w:cs="Simplified Arabic"/>
                <w:b/>
                <w:bCs/>
                <w:sz w:val="24"/>
                <w:szCs w:val="24"/>
                <w:rtl/>
              </w:rPr>
              <w:t>يقدم القادة توجيهًا ودعمًا مهنيًا يساعد على النمو الوظيفي</w:t>
            </w:r>
            <w:r w:rsidRPr="0039703F">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4456BE7D" w14:textId="2647D896"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4.10</w:t>
            </w:r>
          </w:p>
        </w:tc>
        <w:tc>
          <w:tcPr>
            <w:tcW w:w="1080" w:type="dxa"/>
            <w:tcBorders>
              <w:top w:val="single" w:sz="4" w:space="0" w:color="auto"/>
              <w:left w:val="single" w:sz="4" w:space="0" w:color="auto"/>
              <w:bottom w:val="single" w:sz="4" w:space="0" w:color="auto"/>
              <w:right w:val="single" w:sz="4" w:space="0" w:color="auto"/>
            </w:tcBorders>
            <w:vAlign w:val="center"/>
          </w:tcPr>
          <w:p w14:paraId="4ED6A12B" w14:textId="2D4CB3AE"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1AF1CDB5" w14:textId="2480A44B"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82.0</w:t>
            </w:r>
          </w:p>
        </w:tc>
        <w:tc>
          <w:tcPr>
            <w:tcW w:w="845" w:type="dxa"/>
            <w:tcBorders>
              <w:top w:val="single" w:sz="4" w:space="0" w:color="auto"/>
              <w:left w:val="single" w:sz="4" w:space="0" w:color="auto"/>
              <w:bottom w:val="single" w:sz="4" w:space="0" w:color="auto"/>
              <w:right w:val="single" w:sz="4" w:space="0" w:color="auto"/>
            </w:tcBorders>
          </w:tcPr>
          <w:p w14:paraId="496D5F7C" w14:textId="06A8BAC5" w:rsidR="0039703F" w:rsidRPr="004F3AC3"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3F503DF"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39703F" w:rsidRPr="004F3AC3" w14:paraId="0330DBAB"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11B54DE" w14:textId="2AA28A24" w:rsidR="0039703F" w:rsidRPr="0039703F" w:rsidRDefault="0039703F" w:rsidP="0039703F">
            <w:pPr>
              <w:bidi/>
              <w:spacing w:after="0" w:line="276" w:lineRule="auto"/>
              <w:jc w:val="both"/>
              <w:rPr>
                <w:rFonts w:ascii="Simplified Arabic" w:eastAsia="Times New Roman" w:hAnsi="Simplified Arabic" w:cs="Simplified Arabic"/>
                <w:b/>
                <w:bCs/>
                <w:sz w:val="24"/>
                <w:szCs w:val="24"/>
                <w:rtl/>
                <w:lang w:bidi="ar-EG"/>
              </w:rPr>
            </w:pPr>
            <w:r w:rsidRPr="0039703F">
              <w:rPr>
                <w:rFonts w:ascii="Simplified Arabic" w:hAnsi="Simplified Arabic" w:cs="Simplified Arabic"/>
                <w:b/>
                <w:bCs/>
                <w:sz w:val="24"/>
                <w:szCs w:val="24"/>
                <w:rtl/>
              </w:rPr>
              <w:t>يشرك القادة العاملين في اتخاذ القرارات التطويرية</w:t>
            </w:r>
            <w:r w:rsidRPr="0039703F">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60937DB2" w14:textId="7295F519"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4.05</w:t>
            </w:r>
          </w:p>
        </w:tc>
        <w:tc>
          <w:tcPr>
            <w:tcW w:w="1080" w:type="dxa"/>
            <w:tcBorders>
              <w:top w:val="single" w:sz="4" w:space="0" w:color="auto"/>
              <w:left w:val="single" w:sz="4" w:space="0" w:color="auto"/>
              <w:bottom w:val="single" w:sz="4" w:space="0" w:color="auto"/>
              <w:right w:val="single" w:sz="4" w:space="0" w:color="auto"/>
            </w:tcBorders>
            <w:vAlign w:val="center"/>
          </w:tcPr>
          <w:p w14:paraId="154A0695" w14:textId="7DE8A695"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1.08</w:t>
            </w:r>
          </w:p>
        </w:tc>
        <w:tc>
          <w:tcPr>
            <w:tcW w:w="845" w:type="dxa"/>
            <w:tcBorders>
              <w:top w:val="single" w:sz="4" w:space="0" w:color="auto"/>
              <w:left w:val="single" w:sz="4" w:space="0" w:color="auto"/>
              <w:bottom w:val="single" w:sz="4" w:space="0" w:color="auto"/>
              <w:right w:val="single" w:sz="4" w:space="0" w:color="auto"/>
            </w:tcBorders>
            <w:vAlign w:val="bottom"/>
          </w:tcPr>
          <w:p w14:paraId="53EB51B4" w14:textId="762B9EF2"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80.9</w:t>
            </w:r>
          </w:p>
        </w:tc>
        <w:tc>
          <w:tcPr>
            <w:tcW w:w="845" w:type="dxa"/>
            <w:tcBorders>
              <w:top w:val="single" w:sz="4" w:space="0" w:color="auto"/>
              <w:left w:val="single" w:sz="4" w:space="0" w:color="auto"/>
              <w:bottom w:val="single" w:sz="4" w:space="0" w:color="auto"/>
              <w:right w:val="single" w:sz="4" w:space="0" w:color="auto"/>
            </w:tcBorders>
          </w:tcPr>
          <w:p w14:paraId="05AA3C7D" w14:textId="1211DAEE" w:rsidR="0039703F" w:rsidRPr="004F3AC3"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EDF2F92"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39703F" w:rsidRPr="004F3AC3" w14:paraId="76CE8F22"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467EAB1" w14:textId="389A57B4" w:rsidR="0039703F" w:rsidRPr="0039703F" w:rsidRDefault="0039703F" w:rsidP="0039703F">
            <w:pPr>
              <w:bidi/>
              <w:spacing w:after="0" w:line="276" w:lineRule="auto"/>
              <w:jc w:val="both"/>
              <w:rPr>
                <w:rFonts w:ascii="Simplified Arabic" w:eastAsia="Times New Roman" w:hAnsi="Simplified Arabic" w:cs="Simplified Arabic"/>
                <w:b/>
                <w:bCs/>
                <w:sz w:val="24"/>
                <w:szCs w:val="24"/>
                <w:rtl/>
                <w:lang w:bidi="ar-EG"/>
              </w:rPr>
            </w:pPr>
            <w:r w:rsidRPr="0039703F">
              <w:rPr>
                <w:rFonts w:ascii="Simplified Arabic" w:hAnsi="Simplified Arabic" w:cs="Simplified Arabic"/>
                <w:b/>
                <w:bCs/>
                <w:sz w:val="24"/>
                <w:szCs w:val="24"/>
                <w:rtl/>
              </w:rPr>
              <w:t>لا يأخذ القادة آراء العاملين بعين الاعتبار عند التخطيط للتطوير</w:t>
            </w:r>
            <w:r w:rsidRPr="0039703F">
              <w:rPr>
                <w:rFonts w:ascii="Simplified Arabic"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21A34B4B" w14:textId="614B8E8C"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3.46</w:t>
            </w:r>
          </w:p>
        </w:tc>
        <w:tc>
          <w:tcPr>
            <w:tcW w:w="1080" w:type="dxa"/>
            <w:tcBorders>
              <w:top w:val="single" w:sz="4" w:space="0" w:color="auto"/>
              <w:left w:val="single" w:sz="4" w:space="0" w:color="auto"/>
              <w:bottom w:val="single" w:sz="4" w:space="0" w:color="auto"/>
              <w:right w:val="single" w:sz="4" w:space="0" w:color="auto"/>
            </w:tcBorders>
            <w:vAlign w:val="center"/>
          </w:tcPr>
          <w:p w14:paraId="108C2F31" w14:textId="2AA88AC5"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1.10</w:t>
            </w:r>
          </w:p>
        </w:tc>
        <w:tc>
          <w:tcPr>
            <w:tcW w:w="845" w:type="dxa"/>
            <w:tcBorders>
              <w:top w:val="single" w:sz="4" w:space="0" w:color="auto"/>
              <w:left w:val="single" w:sz="4" w:space="0" w:color="auto"/>
              <w:bottom w:val="single" w:sz="4" w:space="0" w:color="auto"/>
              <w:right w:val="single" w:sz="4" w:space="0" w:color="auto"/>
            </w:tcBorders>
            <w:vAlign w:val="bottom"/>
          </w:tcPr>
          <w:p w14:paraId="6CFB22CF" w14:textId="027D919E"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69.2</w:t>
            </w:r>
          </w:p>
        </w:tc>
        <w:tc>
          <w:tcPr>
            <w:tcW w:w="845" w:type="dxa"/>
            <w:tcBorders>
              <w:top w:val="single" w:sz="4" w:space="0" w:color="auto"/>
              <w:left w:val="single" w:sz="4" w:space="0" w:color="auto"/>
              <w:bottom w:val="single" w:sz="4" w:space="0" w:color="auto"/>
              <w:right w:val="single" w:sz="4" w:space="0" w:color="auto"/>
            </w:tcBorders>
          </w:tcPr>
          <w:p w14:paraId="797343A3" w14:textId="2F38C855" w:rsidR="0039703F" w:rsidRPr="004F3AC3"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5F6C41E"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39703F" w:rsidRPr="004F3AC3" w14:paraId="45AF5A96"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D55FC31" w14:textId="77777777" w:rsidR="0039703F" w:rsidRPr="004F3AC3" w:rsidRDefault="0039703F" w:rsidP="0039703F">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16B8D2EC" w14:textId="231C839F"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bottom"/>
          </w:tcPr>
          <w:p w14:paraId="4B806999" w14:textId="438981C4"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tcPr>
          <w:p w14:paraId="185FDF76" w14:textId="271B7EA4" w:rsidR="0039703F" w:rsidRPr="0039703F"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76.2</w:t>
            </w:r>
          </w:p>
        </w:tc>
        <w:tc>
          <w:tcPr>
            <w:tcW w:w="2058" w:type="dxa"/>
            <w:gridSpan w:val="2"/>
            <w:tcBorders>
              <w:top w:val="single" w:sz="4" w:space="0" w:color="auto"/>
              <w:left w:val="single" w:sz="4" w:space="0" w:color="auto"/>
              <w:bottom w:val="single" w:sz="4" w:space="0" w:color="auto"/>
              <w:right w:val="single" w:sz="4" w:space="0" w:color="auto"/>
            </w:tcBorders>
          </w:tcPr>
          <w:p w14:paraId="310C7348"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733306A1" w14:textId="040EF468" w:rsidR="0039703F" w:rsidRDefault="0039703F" w:rsidP="0039703F">
      <w:pPr>
        <w:bidi/>
        <w:spacing w:before="240" w:line="276" w:lineRule="auto"/>
        <w:jc w:val="both"/>
        <w:rPr>
          <w:rFonts w:ascii="Simplified Arabic" w:eastAsia="Calibri" w:hAnsi="Simplified Arabic" w:cs="Simplified Arabic"/>
          <w:sz w:val="28"/>
          <w:szCs w:val="28"/>
          <w:rtl/>
          <w:lang w:bidi="ar-EG"/>
        </w:rPr>
      </w:pPr>
      <w:r w:rsidRPr="0039703F">
        <w:rPr>
          <w:rFonts w:ascii="Simplified Arabic" w:eastAsia="Times New Roman" w:hAnsi="Simplified Arabic" w:cs="Simplified Arabic"/>
          <w:sz w:val="28"/>
          <w:szCs w:val="28"/>
          <w:rtl/>
        </w:rPr>
        <w:t xml:space="preserve">تم ترتيب عبارات </w:t>
      </w:r>
      <w:r w:rsidRPr="0039703F">
        <w:rPr>
          <w:rFonts w:ascii="Simplified Arabic" w:hAnsi="Simplified Arabic" w:cs="Simplified Arabic" w:hint="cs"/>
          <w:sz w:val="28"/>
          <w:szCs w:val="28"/>
          <w:rtl/>
        </w:rPr>
        <w:t>الاعتبارات الفردية</w:t>
      </w:r>
      <w:r w:rsidRPr="0039703F">
        <w:rPr>
          <w:rFonts w:ascii="Simplified Arabic" w:eastAsia="Times New Roman" w:hAnsi="Simplified Arabic" w:cs="Simplified Arabic"/>
          <w:sz w:val="28"/>
          <w:szCs w:val="28"/>
          <w:rtl/>
        </w:rPr>
        <w:t xml:space="preserve"> </w:t>
      </w:r>
      <w:r w:rsidRPr="0039703F">
        <w:rPr>
          <w:rFonts w:ascii="Simplified Arabic" w:eastAsia="Times New Roman" w:hAnsi="Simplified Arabic" w:cs="Simplified Arabic"/>
          <w:sz w:val="28"/>
          <w:szCs w:val="28"/>
          <w:rtl/>
        </w:rPr>
        <w:t>من حيث درجة الأهمية النسبية من وجهة نظر عينة الدراسة تبين أن العبارة (</w:t>
      </w:r>
      <w:r w:rsidRPr="0039703F">
        <w:rPr>
          <w:rFonts w:ascii="Simplified Arabic" w:hAnsi="Simplified Arabic" w:cs="Simplified Arabic"/>
          <w:sz w:val="28"/>
          <w:szCs w:val="28"/>
          <w:rtl/>
        </w:rPr>
        <w:t>يقدم القادة توجيهًا ودعمًا مهنيًا يساعد على النمو الوظيفي</w:t>
      </w:r>
      <w:r w:rsidRPr="0039703F">
        <w:rPr>
          <w:rFonts w:ascii="Simplified Arabic" w:hAnsi="Simplified Arabic" w:cs="Simplified Arabic"/>
          <w:color w:val="000000"/>
          <w:sz w:val="28"/>
          <w:szCs w:val="28"/>
          <w:rtl/>
          <w:lang w:bidi="ar-QA"/>
        </w:rPr>
        <w:t>)</w:t>
      </w:r>
      <w:r w:rsidRPr="0039703F">
        <w:rPr>
          <w:rFonts w:ascii="Simplified Arabic" w:eastAsia="Times New Roman" w:hAnsi="Simplified Arabic" w:cs="Simplified Arabic"/>
          <w:sz w:val="28"/>
          <w:szCs w:val="28"/>
          <w:rtl/>
          <w:lang w:bidi="ar-EG"/>
        </w:rPr>
        <w:t xml:space="preserve"> هي أكثر العبارات أهمية بقيمة </w:t>
      </w:r>
      <w:r w:rsidRPr="0039703F">
        <w:rPr>
          <w:rFonts w:ascii="Simplified Arabic" w:eastAsia="Times New Roman" w:hAnsi="Simplified Arabic" w:cs="Simplified Arabic" w:hint="cs"/>
          <w:sz w:val="28"/>
          <w:szCs w:val="28"/>
          <w:rtl/>
          <w:lang w:bidi="ar-EG"/>
        </w:rPr>
        <w:t>4.10</w:t>
      </w:r>
      <w:r w:rsidRPr="0039703F">
        <w:rPr>
          <w:rFonts w:ascii="Simplified Arabic" w:eastAsia="Times New Roman" w:hAnsi="Simplified Arabic" w:cs="Simplified Arabic"/>
          <w:sz w:val="28"/>
          <w:szCs w:val="28"/>
          <w:rtl/>
          <w:lang w:bidi="ar-EG"/>
        </w:rPr>
        <w:t xml:space="preserve"> وانحراف معياري </w:t>
      </w:r>
      <w:r w:rsidRPr="0039703F">
        <w:rPr>
          <w:rFonts w:ascii="Simplified Arabic" w:eastAsia="Times New Roman" w:hAnsi="Simplified Arabic" w:cs="Simplified Arabic" w:hint="cs"/>
          <w:sz w:val="28"/>
          <w:szCs w:val="28"/>
          <w:rtl/>
          <w:lang w:bidi="ar-EG"/>
        </w:rPr>
        <w:t>0.77</w:t>
      </w:r>
      <w:r w:rsidRPr="0039703F">
        <w:rPr>
          <w:rFonts w:ascii="Simplified Arabic" w:eastAsia="Times New Roman" w:hAnsi="Simplified Arabic" w:cs="Simplified Arabic"/>
          <w:sz w:val="28"/>
          <w:szCs w:val="28"/>
          <w:rtl/>
          <w:lang w:bidi="ar-EG"/>
        </w:rPr>
        <w:t xml:space="preserve"> وبدرجة موافقة مرتفعة وأهمية نسبية </w:t>
      </w:r>
      <w:r w:rsidRPr="0039703F">
        <w:rPr>
          <w:rFonts w:ascii="Simplified Arabic" w:eastAsia="Times New Roman" w:hAnsi="Simplified Arabic" w:cs="Simplified Arabic" w:hint="cs"/>
          <w:sz w:val="28"/>
          <w:szCs w:val="28"/>
          <w:rtl/>
          <w:lang w:bidi="ar-EG"/>
        </w:rPr>
        <w:t>82</w:t>
      </w:r>
      <w:r w:rsidRPr="0039703F">
        <w:rPr>
          <w:rFonts w:ascii="Simplified Arabic" w:eastAsia="Times New Roman" w:hAnsi="Simplified Arabic" w:cs="Simplified Arabic"/>
          <w:sz w:val="28"/>
          <w:szCs w:val="28"/>
          <w:rtl/>
          <w:lang w:bidi="ar-EG"/>
        </w:rPr>
        <w:t xml:space="preserve"> % </w:t>
      </w:r>
      <w:r w:rsidRPr="0039703F">
        <w:rPr>
          <w:rFonts w:ascii="Simplified Arabic" w:eastAsia="Times New Roman" w:hAnsi="Simplified Arabic" w:cs="Simplified Arabic"/>
          <w:color w:val="000000"/>
          <w:sz w:val="28"/>
          <w:szCs w:val="28"/>
          <w:rtl/>
          <w:lang w:bidi="ar-EG"/>
        </w:rPr>
        <w:t>بينما كانت العبارة (</w:t>
      </w:r>
      <w:r w:rsidRPr="0039703F">
        <w:rPr>
          <w:rFonts w:ascii="Simplified Arabic" w:hAnsi="Simplified Arabic" w:cs="Simplified Arabic"/>
          <w:sz w:val="28"/>
          <w:szCs w:val="28"/>
          <w:rtl/>
        </w:rPr>
        <w:t>لا يأخذ القادة آراء العاملين بعين الاعتبار عند التخطيط للتطوير</w:t>
      </w:r>
      <w:r w:rsidRPr="0039703F">
        <w:rPr>
          <w:rFonts w:ascii="Simplified Arabic" w:eastAsia="Times New Roman" w:hAnsi="Simplified Arabic" w:cs="Simplified Arabic"/>
          <w:color w:val="000000"/>
          <w:sz w:val="28"/>
          <w:szCs w:val="28"/>
          <w:rtl/>
          <w:lang w:bidi="ar-EG"/>
        </w:rPr>
        <w:t xml:space="preserve">) هي أقل العبارات اهمية بقيمة </w:t>
      </w:r>
      <w:r w:rsidRPr="0039703F">
        <w:rPr>
          <w:rFonts w:ascii="Simplified Arabic" w:eastAsia="Times New Roman" w:hAnsi="Simplified Arabic" w:cs="Simplified Arabic" w:hint="cs"/>
          <w:color w:val="000000"/>
          <w:sz w:val="28"/>
          <w:szCs w:val="28"/>
          <w:rtl/>
          <w:lang w:bidi="ar-EG"/>
        </w:rPr>
        <w:t>3.46</w:t>
      </w:r>
      <w:r w:rsidRPr="0039703F">
        <w:rPr>
          <w:rFonts w:ascii="Simplified Arabic" w:eastAsia="Times New Roman" w:hAnsi="Simplified Arabic" w:cs="Simplified Arabic"/>
          <w:color w:val="000000"/>
          <w:sz w:val="28"/>
          <w:szCs w:val="28"/>
          <w:rtl/>
          <w:lang w:bidi="ar-EG"/>
        </w:rPr>
        <w:t xml:space="preserve"> وانحراف معياري </w:t>
      </w:r>
      <w:r w:rsidRPr="0039703F">
        <w:rPr>
          <w:rFonts w:ascii="Simplified Arabic" w:eastAsia="Times New Roman" w:hAnsi="Simplified Arabic" w:cs="Simplified Arabic" w:hint="cs"/>
          <w:color w:val="000000"/>
          <w:sz w:val="28"/>
          <w:szCs w:val="28"/>
          <w:rtl/>
          <w:lang w:bidi="ar-EG"/>
        </w:rPr>
        <w:t>1.10</w:t>
      </w:r>
      <w:r w:rsidRPr="0039703F">
        <w:rPr>
          <w:rFonts w:ascii="Simplified Arabic" w:eastAsia="Times New Roman" w:hAnsi="Simplified Arabic" w:cs="Simplified Arabic"/>
          <w:color w:val="000000"/>
          <w:sz w:val="28"/>
          <w:szCs w:val="28"/>
          <w:rtl/>
          <w:lang w:bidi="ar-EG"/>
        </w:rPr>
        <w:t xml:space="preserve"> وبدرجة موافقة مرتفعة وأهمية نسبية </w:t>
      </w:r>
      <w:r w:rsidRPr="0039703F">
        <w:rPr>
          <w:rFonts w:ascii="Simplified Arabic" w:eastAsia="Times New Roman" w:hAnsi="Simplified Arabic" w:cs="Simplified Arabic" w:hint="cs"/>
          <w:color w:val="000000"/>
          <w:sz w:val="28"/>
          <w:szCs w:val="28"/>
          <w:rtl/>
          <w:lang w:bidi="ar-EG"/>
        </w:rPr>
        <w:t>69.2</w:t>
      </w:r>
      <w:r w:rsidRPr="0039703F">
        <w:rPr>
          <w:rFonts w:ascii="Simplified Arabic" w:eastAsia="Times New Roman" w:hAnsi="Simplified Arabic" w:cs="Simplified Arabic"/>
          <w:color w:val="000000"/>
          <w:sz w:val="28"/>
          <w:szCs w:val="28"/>
          <w:rtl/>
          <w:lang w:bidi="ar-EG"/>
        </w:rPr>
        <w:t xml:space="preserve"> % و</w:t>
      </w:r>
      <w:r w:rsidRPr="0039703F">
        <w:rPr>
          <w:rFonts w:ascii="Simplified Arabic" w:hAnsi="Simplified Arabic" w:cs="Simplified Arabic"/>
          <w:sz w:val="28"/>
          <w:szCs w:val="28"/>
          <w:rtl/>
        </w:rPr>
        <w:t xml:space="preserve">عند دراسة عبارات </w:t>
      </w:r>
      <w:r w:rsidRPr="0039703F">
        <w:rPr>
          <w:rFonts w:ascii="Simplified Arabic" w:hAnsi="Simplified Arabic" w:cs="Simplified Arabic" w:hint="cs"/>
          <w:sz w:val="28"/>
          <w:szCs w:val="28"/>
          <w:rtl/>
        </w:rPr>
        <w:t>الاعتبارات الفردية</w:t>
      </w:r>
      <w:r w:rsidRPr="0039703F">
        <w:rPr>
          <w:rFonts w:ascii="Simplified Arabic" w:hAnsi="Simplified Arabic" w:cs="Simplified Arabic"/>
          <w:sz w:val="28"/>
          <w:szCs w:val="28"/>
          <w:rtl/>
        </w:rPr>
        <w:t xml:space="preserve"> </w:t>
      </w:r>
      <w:r w:rsidRPr="0039703F">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39703F">
        <w:rPr>
          <w:rFonts w:ascii="Simplified Arabic" w:hAnsi="Simplified Arabic" w:cs="Simplified Arabic" w:hint="cs"/>
          <w:sz w:val="28"/>
          <w:szCs w:val="28"/>
          <w:rtl/>
        </w:rPr>
        <w:t>الاعتبارات الفردية</w:t>
      </w:r>
      <w:r w:rsidRPr="0039703F">
        <w:rPr>
          <w:rFonts w:ascii="Simplified Arabic" w:hAnsi="Simplified Arabic" w:cs="Simplified Arabic"/>
          <w:sz w:val="28"/>
          <w:szCs w:val="28"/>
          <w:rtl/>
        </w:rPr>
        <w:t xml:space="preserve"> </w:t>
      </w:r>
      <w:r w:rsidRPr="0039703F">
        <w:rPr>
          <w:rFonts w:ascii="Simplified Arabic" w:hAnsi="Simplified Arabic" w:cs="Simplified Arabic"/>
          <w:sz w:val="28"/>
          <w:szCs w:val="28"/>
          <w:rtl/>
        </w:rPr>
        <w:t xml:space="preserve">كأحد ابعاد تطبيق </w:t>
      </w:r>
      <w:r w:rsidRPr="0039703F">
        <w:rPr>
          <w:rFonts w:ascii="Simplified Arabic" w:hAnsi="Simplified Arabic" w:cs="Simplified Arabic" w:hint="cs"/>
          <w:sz w:val="28"/>
          <w:szCs w:val="28"/>
          <w:rtl/>
        </w:rPr>
        <w:t>القيادة التحويلية</w:t>
      </w:r>
      <w:r w:rsidRPr="0039703F">
        <w:rPr>
          <w:rFonts w:ascii="Simplified Arabic" w:hAnsi="Simplified Arabic" w:cs="Simplified Arabic"/>
          <w:sz w:val="28"/>
          <w:szCs w:val="28"/>
          <w:rtl/>
        </w:rPr>
        <w:t xml:space="preserve"> في كليات الشرق العربي بمدينة الرياض</w:t>
      </w:r>
      <w:r w:rsidRPr="0039703F">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39703F">
        <w:rPr>
          <w:rFonts w:ascii="Simplified Arabic" w:eastAsia="Calibri" w:hAnsi="Simplified Arabic" w:cs="Simplified Arabic" w:hint="cs"/>
          <w:sz w:val="28"/>
          <w:szCs w:val="28"/>
          <w:rtl/>
          <w:lang w:bidi="ar-EG"/>
        </w:rPr>
        <w:t>3.81</w:t>
      </w:r>
      <w:r w:rsidRPr="0039703F">
        <w:rPr>
          <w:rFonts w:ascii="Simplified Arabic" w:eastAsia="Calibri" w:hAnsi="Simplified Arabic" w:cs="Simplified Arabic"/>
          <w:sz w:val="28"/>
          <w:szCs w:val="28"/>
          <w:rtl/>
          <w:lang w:bidi="ar-EG"/>
        </w:rPr>
        <w:t xml:space="preserve"> بانحراف معياري </w:t>
      </w:r>
      <w:r w:rsidRPr="0039703F">
        <w:rPr>
          <w:rFonts w:ascii="Simplified Arabic" w:eastAsia="Calibri" w:hAnsi="Simplified Arabic" w:cs="Simplified Arabic" w:hint="cs"/>
          <w:sz w:val="28"/>
          <w:szCs w:val="28"/>
          <w:rtl/>
          <w:lang w:bidi="ar-EG"/>
        </w:rPr>
        <w:t>1.03</w:t>
      </w:r>
      <w:r w:rsidRPr="0039703F">
        <w:rPr>
          <w:rFonts w:ascii="Simplified Arabic" w:eastAsia="Calibri" w:hAnsi="Simplified Arabic" w:cs="Simplified Arabic"/>
          <w:sz w:val="28"/>
          <w:szCs w:val="28"/>
          <w:rtl/>
          <w:lang w:bidi="ar-EG"/>
        </w:rPr>
        <w:t xml:space="preserve"> </w:t>
      </w:r>
    </w:p>
    <w:p w14:paraId="497A41F7" w14:textId="77777777" w:rsidR="0039703F" w:rsidRP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07923C0A"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116DF9D1"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17662C45" w14:textId="77777777" w:rsidR="0039703F" w:rsidRDefault="0039703F" w:rsidP="0039703F">
      <w:pPr>
        <w:bidi/>
        <w:spacing w:before="240" w:line="276" w:lineRule="auto"/>
        <w:ind w:left="360"/>
        <w:jc w:val="center"/>
        <w:rPr>
          <w:rFonts w:ascii="Simplified Arabic" w:hAnsi="Simplified Arabic" w:cs="Simplified Arabic"/>
          <w:b/>
          <w:bCs/>
          <w:sz w:val="24"/>
          <w:szCs w:val="24"/>
          <w:rtl/>
          <w:lang w:bidi="ar-JO"/>
        </w:rPr>
      </w:pPr>
    </w:p>
    <w:p w14:paraId="606C2B7B" w14:textId="7B6972CD" w:rsidR="0039703F" w:rsidRPr="00560728" w:rsidRDefault="0039703F" w:rsidP="0039703F">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Pr>
          <w:rFonts w:ascii="Simplified Arabic" w:hAnsi="Simplified Arabic" w:cs="Simplified Arabic" w:hint="cs"/>
          <w:b/>
          <w:bCs/>
          <w:sz w:val="24"/>
          <w:szCs w:val="24"/>
          <w:rtl/>
          <w:lang w:bidi="ar-JO"/>
        </w:rPr>
        <w:t>14</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 xml:space="preserve">أبعاد </w:t>
      </w:r>
      <w:r>
        <w:rPr>
          <w:rFonts w:ascii="Simplified Arabic" w:hAnsi="Simplified Arabic" w:cs="Simplified Arabic" w:hint="cs"/>
          <w:b/>
          <w:bCs/>
          <w:sz w:val="24"/>
          <w:szCs w:val="24"/>
          <w:rtl/>
          <w:lang w:bidi="ar-JO"/>
        </w:rPr>
        <w:t>القيادة التحويلية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39703F" w:rsidRPr="004F3AC3" w14:paraId="7B8AB305"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0CD01AD"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p>
          <w:p w14:paraId="43C60438"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1E9C9EEE"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989C7FB"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5C9D8E0" w14:textId="77777777" w:rsidR="0039703F" w:rsidRDefault="0039703F"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B91EA69"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47DA7A3D"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23904390"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p>
          <w:p w14:paraId="707CB723"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39703F" w:rsidRPr="004F3AC3" w14:paraId="34A2713A"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302CA05" w14:textId="22021EAD" w:rsidR="0039703F" w:rsidRPr="00B47B59" w:rsidRDefault="0039703F" w:rsidP="0039703F">
            <w:pPr>
              <w:bidi/>
              <w:spacing w:after="0" w:line="276" w:lineRule="auto"/>
              <w:jc w:val="center"/>
              <w:rPr>
                <w:rFonts w:ascii="Simplified Arabic" w:eastAsia="Times New Roman" w:hAnsi="Simplified Arabic" w:cs="Simplified Arabic"/>
                <w:b/>
                <w:bCs/>
                <w:sz w:val="24"/>
                <w:szCs w:val="24"/>
                <w:rtl/>
                <w:lang w:bidi="ar-EG"/>
              </w:rPr>
            </w:pPr>
            <w:r>
              <w:rPr>
                <w:rFonts w:ascii="Simplified Arabic" w:hAnsi="Simplified Arabic" w:cs="Simplified Arabic" w:hint="cs"/>
                <w:b/>
                <w:bCs/>
                <w:sz w:val="24"/>
                <w:szCs w:val="24"/>
                <w:rtl/>
              </w:rPr>
              <w:t>الدافعية الالهامية</w:t>
            </w:r>
          </w:p>
        </w:tc>
        <w:tc>
          <w:tcPr>
            <w:tcW w:w="1170" w:type="dxa"/>
            <w:tcBorders>
              <w:top w:val="single" w:sz="4" w:space="0" w:color="auto"/>
              <w:left w:val="single" w:sz="4" w:space="0" w:color="auto"/>
              <w:bottom w:val="single" w:sz="4" w:space="0" w:color="auto"/>
              <w:right w:val="single" w:sz="4" w:space="0" w:color="auto"/>
            </w:tcBorders>
            <w:vAlign w:val="center"/>
          </w:tcPr>
          <w:p w14:paraId="6D0CD763" w14:textId="4659D880"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4.05</w:t>
            </w:r>
          </w:p>
        </w:tc>
        <w:tc>
          <w:tcPr>
            <w:tcW w:w="1080" w:type="dxa"/>
            <w:tcBorders>
              <w:top w:val="single" w:sz="4" w:space="0" w:color="auto"/>
              <w:left w:val="single" w:sz="4" w:space="0" w:color="auto"/>
              <w:bottom w:val="single" w:sz="4" w:space="0" w:color="auto"/>
              <w:right w:val="single" w:sz="4" w:space="0" w:color="auto"/>
            </w:tcBorders>
            <w:vAlign w:val="center"/>
          </w:tcPr>
          <w:p w14:paraId="20AFEC4D" w14:textId="7FD374CC"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0.92</w:t>
            </w:r>
          </w:p>
        </w:tc>
        <w:tc>
          <w:tcPr>
            <w:tcW w:w="845" w:type="dxa"/>
            <w:tcBorders>
              <w:top w:val="single" w:sz="4" w:space="0" w:color="auto"/>
              <w:left w:val="single" w:sz="4" w:space="0" w:color="auto"/>
              <w:bottom w:val="single" w:sz="4" w:space="0" w:color="auto"/>
              <w:right w:val="single" w:sz="4" w:space="0" w:color="auto"/>
            </w:tcBorders>
            <w:vAlign w:val="bottom"/>
          </w:tcPr>
          <w:p w14:paraId="1808F8DA" w14:textId="2ABC3CDD" w:rsidR="0039703F" w:rsidRPr="00B47B59"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81.0</w:t>
            </w:r>
          </w:p>
        </w:tc>
        <w:tc>
          <w:tcPr>
            <w:tcW w:w="845" w:type="dxa"/>
            <w:tcBorders>
              <w:top w:val="single" w:sz="4" w:space="0" w:color="auto"/>
              <w:left w:val="single" w:sz="4" w:space="0" w:color="auto"/>
              <w:bottom w:val="single" w:sz="4" w:space="0" w:color="auto"/>
              <w:right w:val="single" w:sz="4" w:space="0" w:color="auto"/>
            </w:tcBorders>
          </w:tcPr>
          <w:p w14:paraId="2B3F837C" w14:textId="77777777" w:rsidR="0039703F" w:rsidRPr="004F3AC3"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3EA4000B"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39703F" w:rsidRPr="004F3AC3" w14:paraId="54C6FBF5"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6DE7FA2" w14:textId="15DFDD10" w:rsidR="0039703F" w:rsidRPr="00B47B59" w:rsidRDefault="0039703F" w:rsidP="0039703F">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التاثير المثالي</w:t>
            </w:r>
          </w:p>
        </w:tc>
        <w:tc>
          <w:tcPr>
            <w:tcW w:w="1170" w:type="dxa"/>
            <w:tcBorders>
              <w:top w:val="single" w:sz="4" w:space="0" w:color="auto"/>
              <w:left w:val="single" w:sz="4" w:space="0" w:color="auto"/>
              <w:bottom w:val="single" w:sz="4" w:space="0" w:color="auto"/>
              <w:right w:val="single" w:sz="4" w:space="0" w:color="auto"/>
            </w:tcBorders>
            <w:vAlign w:val="center"/>
          </w:tcPr>
          <w:p w14:paraId="30D34138" w14:textId="6E34AF31"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3.76</w:t>
            </w:r>
          </w:p>
        </w:tc>
        <w:tc>
          <w:tcPr>
            <w:tcW w:w="1080" w:type="dxa"/>
            <w:tcBorders>
              <w:top w:val="single" w:sz="4" w:space="0" w:color="auto"/>
              <w:left w:val="single" w:sz="4" w:space="0" w:color="auto"/>
              <w:bottom w:val="single" w:sz="4" w:space="0" w:color="auto"/>
              <w:right w:val="single" w:sz="4" w:space="0" w:color="auto"/>
            </w:tcBorders>
            <w:vAlign w:val="center"/>
          </w:tcPr>
          <w:p w14:paraId="3379D33E" w14:textId="7631D904"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63A9B974" w14:textId="4BC2CB61" w:rsidR="0039703F" w:rsidRPr="00B47B59"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75.2</w:t>
            </w:r>
          </w:p>
        </w:tc>
        <w:tc>
          <w:tcPr>
            <w:tcW w:w="845" w:type="dxa"/>
            <w:tcBorders>
              <w:top w:val="single" w:sz="4" w:space="0" w:color="auto"/>
              <w:left w:val="single" w:sz="4" w:space="0" w:color="auto"/>
              <w:bottom w:val="single" w:sz="4" w:space="0" w:color="auto"/>
              <w:right w:val="single" w:sz="4" w:space="0" w:color="auto"/>
            </w:tcBorders>
          </w:tcPr>
          <w:p w14:paraId="013C7F5F" w14:textId="77777777" w:rsidR="0039703F" w:rsidRPr="004F3AC3"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08EF0607"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39703F" w:rsidRPr="004F3AC3" w14:paraId="409B8761"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0BCBAEF" w14:textId="099A1474" w:rsidR="0039703F" w:rsidRPr="00B47B59" w:rsidRDefault="0039703F" w:rsidP="0039703F">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 xml:space="preserve">الاعتبارات الفردية </w:t>
            </w:r>
          </w:p>
        </w:tc>
        <w:tc>
          <w:tcPr>
            <w:tcW w:w="1170" w:type="dxa"/>
            <w:tcBorders>
              <w:top w:val="single" w:sz="4" w:space="0" w:color="auto"/>
              <w:left w:val="single" w:sz="4" w:space="0" w:color="auto"/>
              <w:bottom w:val="single" w:sz="4" w:space="0" w:color="auto"/>
              <w:right w:val="single" w:sz="4" w:space="0" w:color="auto"/>
            </w:tcBorders>
            <w:vAlign w:val="center"/>
          </w:tcPr>
          <w:p w14:paraId="135C4B94" w14:textId="715F7625"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center"/>
          </w:tcPr>
          <w:p w14:paraId="56CC1DD8" w14:textId="764467D8"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6FA1C055" w14:textId="6F31BF05" w:rsidR="0039703F" w:rsidRPr="00B47B59"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76.2</w:t>
            </w:r>
          </w:p>
        </w:tc>
        <w:tc>
          <w:tcPr>
            <w:tcW w:w="845" w:type="dxa"/>
            <w:tcBorders>
              <w:top w:val="single" w:sz="4" w:space="0" w:color="auto"/>
              <w:left w:val="single" w:sz="4" w:space="0" w:color="auto"/>
              <w:bottom w:val="single" w:sz="4" w:space="0" w:color="auto"/>
              <w:right w:val="single" w:sz="4" w:space="0" w:color="auto"/>
            </w:tcBorders>
          </w:tcPr>
          <w:p w14:paraId="2B5C670E" w14:textId="77777777" w:rsidR="0039703F" w:rsidRPr="004F3AC3" w:rsidRDefault="0039703F" w:rsidP="0039703F">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12EA4667"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39703F" w:rsidRPr="004F3AC3" w14:paraId="146BEAFF"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9A5634A" w14:textId="77777777" w:rsidR="0039703F" w:rsidRPr="004F3AC3" w:rsidRDefault="0039703F" w:rsidP="0039703F">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48DED98F" w14:textId="680E42FE"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lang w:bidi="ar-EG"/>
              </w:rPr>
            </w:pPr>
            <w:r w:rsidRPr="0039703F">
              <w:rPr>
                <w:rFonts w:ascii="Simplified Arabic" w:hAnsi="Simplified Arabic" w:cs="Simplified Arabic"/>
                <w:b/>
                <w:bCs/>
                <w:color w:val="000000"/>
                <w:sz w:val="24"/>
                <w:szCs w:val="24"/>
              </w:rPr>
              <w:t>3.87</w:t>
            </w:r>
          </w:p>
        </w:tc>
        <w:tc>
          <w:tcPr>
            <w:tcW w:w="1080" w:type="dxa"/>
            <w:tcBorders>
              <w:top w:val="single" w:sz="4" w:space="0" w:color="auto"/>
              <w:left w:val="single" w:sz="4" w:space="0" w:color="auto"/>
              <w:bottom w:val="single" w:sz="4" w:space="0" w:color="auto"/>
              <w:right w:val="single" w:sz="4" w:space="0" w:color="auto"/>
            </w:tcBorders>
            <w:vAlign w:val="bottom"/>
          </w:tcPr>
          <w:p w14:paraId="284D2E53" w14:textId="064E7AA5" w:rsidR="0039703F" w:rsidRPr="0039703F" w:rsidRDefault="0039703F" w:rsidP="0039703F">
            <w:pPr>
              <w:bidi/>
              <w:spacing w:after="0" w:line="276" w:lineRule="auto"/>
              <w:jc w:val="center"/>
              <w:rPr>
                <w:rFonts w:ascii="Simplified Arabic" w:eastAsia="Times New Roman" w:hAnsi="Simplified Arabic" w:cs="Simplified Arabic"/>
                <w:b/>
                <w:bCs/>
                <w:color w:val="000000"/>
                <w:sz w:val="24"/>
                <w:szCs w:val="24"/>
              </w:rPr>
            </w:pPr>
            <w:r w:rsidRPr="0039703F">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tcPr>
          <w:p w14:paraId="33F6E4CB" w14:textId="34B78FAD" w:rsidR="0039703F" w:rsidRPr="00B47B59"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77.4</w:t>
            </w:r>
          </w:p>
        </w:tc>
        <w:tc>
          <w:tcPr>
            <w:tcW w:w="2058" w:type="dxa"/>
            <w:gridSpan w:val="2"/>
            <w:tcBorders>
              <w:top w:val="single" w:sz="4" w:space="0" w:color="auto"/>
              <w:left w:val="single" w:sz="4" w:space="0" w:color="auto"/>
              <w:bottom w:val="single" w:sz="4" w:space="0" w:color="auto"/>
              <w:right w:val="single" w:sz="4" w:space="0" w:color="auto"/>
            </w:tcBorders>
          </w:tcPr>
          <w:p w14:paraId="21B413E5" w14:textId="77777777" w:rsidR="0039703F" w:rsidRPr="004F3AC3" w:rsidRDefault="0039703F" w:rsidP="0039703F">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B22F1F6" w14:textId="1F774503" w:rsidR="0039703F" w:rsidRPr="0039703F" w:rsidRDefault="0039703F" w:rsidP="0039703F">
      <w:pPr>
        <w:bidi/>
        <w:spacing w:before="240" w:line="276" w:lineRule="auto"/>
        <w:jc w:val="both"/>
        <w:rPr>
          <w:rFonts w:ascii="Simplified Arabic" w:eastAsia="Calibri" w:hAnsi="Simplified Arabic" w:cs="Simplified Arabic"/>
          <w:sz w:val="28"/>
          <w:szCs w:val="28"/>
          <w:rtl/>
          <w:lang w:bidi="ar-EG"/>
        </w:rPr>
      </w:pPr>
      <w:r w:rsidRPr="0039703F">
        <w:rPr>
          <w:rFonts w:ascii="Simplified Arabic" w:eastAsia="Times New Roman" w:hAnsi="Simplified Arabic" w:cs="Simplified Arabic" w:hint="cs"/>
          <w:sz w:val="28"/>
          <w:szCs w:val="28"/>
          <w:rtl/>
        </w:rPr>
        <w:t xml:space="preserve">تبين ارتفاع </w:t>
      </w:r>
      <w:r w:rsidRPr="0039703F">
        <w:rPr>
          <w:rFonts w:ascii="Simplified Arabic" w:hAnsi="Simplified Arabic" w:cs="Simplified Arabic"/>
          <w:sz w:val="28"/>
          <w:szCs w:val="28"/>
          <w:rtl/>
        </w:rPr>
        <w:t xml:space="preserve">مستوى تطبيق </w:t>
      </w:r>
      <w:r w:rsidRPr="0039703F">
        <w:rPr>
          <w:rFonts w:ascii="Simplified Arabic" w:hAnsi="Simplified Arabic" w:cs="Simplified Arabic" w:hint="cs"/>
          <w:sz w:val="28"/>
          <w:szCs w:val="28"/>
          <w:rtl/>
        </w:rPr>
        <w:t>القيادة التحويلية</w:t>
      </w:r>
      <w:r w:rsidRPr="0039703F">
        <w:rPr>
          <w:rFonts w:ascii="Simplified Arabic" w:hAnsi="Simplified Arabic" w:cs="Simplified Arabic"/>
          <w:sz w:val="28"/>
          <w:szCs w:val="28"/>
          <w:rtl/>
        </w:rPr>
        <w:t xml:space="preserve"> في كليات الشرق العربي بمدينة الرياض</w:t>
      </w:r>
      <w:r w:rsidRPr="0039703F">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39703F">
        <w:rPr>
          <w:rFonts w:ascii="Simplified Arabic" w:eastAsia="Calibri" w:hAnsi="Simplified Arabic" w:cs="Simplified Arabic" w:hint="cs"/>
          <w:sz w:val="28"/>
          <w:szCs w:val="28"/>
          <w:rtl/>
          <w:lang w:bidi="ar-EG"/>
        </w:rPr>
        <w:t>3.87</w:t>
      </w:r>
      <w:r w:rsidRPr="0039703F">
        <w:rPr>
          <w:rFonts w:ascii="Simplified Arabic" w:eastAsia="Calibri" w:hAnsi="Simplified Arabic" w:cs="Simplified Arabic" w:hint="cs"/>
          <w:sz w:val="28"/>
          <w:szCs w:val="28"/>
          <w:rtl/>
          <w:lang w:bidi="ar-EG"/>
        </w:rPr>
        <w:t xml:space="preserve"> </w:t>
      </w:r>
      <w:r w:rsidRPr="0039703F">
        <w:rPr>
          <w:rFonts w:ascii="Simplified Arabic" w:eastAsia="Calibri" w:hAnsi="Simplified Arabic" w:cs="Simplified Arabic"/>
          <w:sz w:val="28"/>
          <w:szCs w:val="28"/>
          <w:rtl/>
          <w:lang w:bidi="ar-EG"/>
        </w:rPr>
        <w:t xml:space="preserve">بانحراف معياري </w:t>
      </w:r>
      <w:r w:rsidRPr="0039703F">
        <w:rPr>
          <w:rFonts w:ascii="Simplified Arabic" w:eastAsia="Calibri" w:hAnsi="Simplified Arabic" w:cs="Simplified Arabic" w:hint="cs"/>
          <w:sz w:val="28"/>
          <w:szCs w:val="28"/>
          <w:rtl/>
          <w:lang w:bidi="ar-EG"/>
        </w:rPr>
        <w:t>1.03</w:t>
      </w:r>
      <w:r w:rsidRPr="0039703F">
        <w:rPr>
          <w:rFonts w:ascii="Simplified Arabic" w:eastAsia="Calibri" w:hAnsi="Simplified Arabic" w:cs="Simplified Arabic" w:hint="cs"/>
          <w:sz w:val="28"/>
          <w:szCs w:val="28"/>
          <w:rtl/>
          <w:lang w:bidi="ar-EG"/>
        </w:rPr>
        <w:t xml:space="preserve"> وجاءت جميع ابعاد </w:t>
      </w:r>
      <w:r w:rsidRPr="0039703F">
        <w:rPr>
          <w:rFonts w:ascii="Simplified Arabic" w:hAnsi="Simplified Arabic" w:cs="Simplified Arabic" w:hint="cs"/>
          <w:sz w:val="28"/>
          <w:szCs w:val="28"/>
          <w:rtl/>
        </w:rPr>
        <w:t>القيادة التحويلية</w:t>
      </w:r>
      <w:r w:rsidRPr="0039703F">
        <w:rPr>
          <w:rFonts w:ascii="Simplified Arabic" w:hAnsi="Simplified Arabic" w:cs="Simplified Arabic"/>
          <w:sz w:val="28"/>
          <w:szCs w:val="28"/>
          <w:rtl/>
        </w:rPr>
        <w:t xml:space="preserve"> </w:t>
      </w:r>
      <w:r w:rsidRPr="0039703F">
        <w:rPr>
          <w:rFonts w:ascii="Simplified Arabic" w:eastAsia="Calibri" w:hAnsi="Simplified Arabic" w:cs="Simplified Arabic" w:hint="cs"/>
          <w:sz w:val="28"/>
          <w:szCs w:val="28"/>
          <w:rtl/>
          <w:lang w:bidi="ar-EG"/>
        </w:rPr>
        <w:t xml:space="preserve">في مستوى الموافقة المرتفع وجاء بعد </w:t>
      </w:r>
      <w:r w:rsidRPr="0039703F">
        <w:rPr>
          <w:rFonts w:ascii="Simplified Arabic" w:hAnsi="Simplified Arabic" w:cs="Simplified Arabic" w:hint="cs"/>
          <w:sz w:val="28"/>
          <w:szCs w:val="28"/>
          <w:rtl/>
        </w:rPr>
        <w:t>الدافعية الالهامية</w:t>
      </w:r>
      <w:r w:rsidRPr="0039703F">
        <w:rPr>
          <w:rFonts w:ascii="Simplified Arabic" w:eastAsia="Times New Roman" w:hAnsi="Simplified Arabic" w:cs="Simplified Arabic" w:hint="cs"/>
          <w:sz w:val="28"/>
          <w:szCs w:val="28"/>
          <w:rtl/>
          <w:lang w:bidi="ar-EG"/>
        </w:rPr>
        <w:t xml:space="preserve"> </w:t>
      </w:r>
      <w:r w:rsidRPr="0039703F">
        <w:rPr>
          <w:rFonts w:ascii="Simplified Arabic" w:eastAsia="Times New Roman" w:hAnsi="Simplified Arabic" w:cs="Simplified Arabic" w:hint="cs"/>
          <w:sz w:val="28"/>
          <w:szCs w:val="28"/>
          <w:rtl/>
          <w:lang w:bidi="ar-EG"/>
        </w:rPr>
        <w:t xml:space="preserve">في المرتبة الأولى بمتوسط حسابي </w:t>
      </w:r>
      <w:r w:rsidRPr="0039703F">
        <w:rPr>
          <w:rFonts w:ascii="Simplified Arabic" w:eastAsia="Times New Roman" w:hAnsi="Simplified Arabic" w:cs="Simplified Arabic" w:hint="cs"/>
          <w:sz w:val="28"/>
          <w:szCs w:val="28"/>
          <w:rtl/>
          <w:lang w:bidi="ar-EG"/>
        </w:rPr>
        <w:t>4.05</w:t>
      </w:r>
      <w:r w:rsidRPr="0039703F">
        <w:rPr>
          <w:rFonts w:ascii="Simplified Arabic" w:eastAsia="Times New Roman" w:hAnsi="Simplified Arabic" w:cs="Simplified Arabic" w:hint="cs"/>
          <w:sz w:val="28"/>
          <w:szCs w:val="28"/>
          <w:rtl/>
          <w:lang w:bidi="ar-EG"/>
        </w:rPr>
        <w:t xml:space="preserve"> وانحراف معياري </w:t>
      </w:r>
      <w:r w:rsidRPr="0039703F">
        <w:rPr>
          <w:rFonts w:ascii="Simplified Arabic" w:eastAsia="Times New Roman" w:hAnsi="Simplified Arabic" w:cs="Simplified Arabic" w:hint="cs"/>
          <w:sz w:val="28"/>
          <w:szCs w:val="28"/>
          <w:rtl/>
          <w:lang w:bidi="ar-EG"/>
        </w:rPr>
        <w:t>0.92</w:t>
      </w:r>
      <w:r w:rsidRPr="0039703F">
        <w:rPr>
          <w:rFonts w:ascii="Simplified Arabic" w:eastAsia="Times New Roman" w:hAnsi="Simplified Arabic" w:cs="Simplified Arabic" w:hint="cs"/>
          <w:sz w:val="28"/>
          <w:szCs w:val="28"/>
          <w:rtl/>
          <w:lang w:bidi="ar-EG"/>
        </w:rPr>
        <w:t xml:space="preserve"> وبأهمية نسبية </w:t>
      </w:r>
      <w:r w:rsidRPr="0039703F">
        <w:rPr>
          <w:rFonts w:ascii="Simplified Arabic" w:eastAsia="Times New Roman" w:hAnsi="Simplified Arabic" w:cs="Simplified Arabic" w:hint="cs"/>
          <w:sz w:val="28"/>
          <w:szCs w:val="28"/>
          <w:rtl/>
          <w:lang w:bidi="ar-EG"/>
        </w:rPr>
        <w:t>81.0</w:t>
      </w:r>
      <w:r w:rsidRPr="0039703F">
        <w:rPr>
          <w:rFonts w:ascii="Simplified Arabic" w:eastAsia="Times New Roman" w:hAnsi="Simplified Arabic" w:cs="Simplified Arabic" w:hint="cs"/>
          <w:sz w:val="28"/>
          <w:szCs w:val="28"/>
          <w:rtl/>
          <w:lang w:bidi="ar-EG"/>
        </w:rPr>
        <w:t xml:space="preserve"> % ثم بعد الاعتبارات الفردية في المرتبة الثانية بمتوسط حسابي </w:t>
      </w:r>
      <w:r w:rsidRPr="0039703F">
        <w:rPr>
          <w:rFonts w:ascii="Simplified Arabic" w:eastAsia="Times New Roman" w:hAnsi="Simplified Arabic" w:cs="Simplified Arabic" w:hint="cs"/>
          <w:sz w:val="28"/>
          <w:szCs w:val="28"/>
          <w:rtl/>
          <w:lang w:bidi="ar-EG"/>
        </w:rPr>
        <w:t>3.81</w:t>
      </w:r>
      <w:r w:rsidRPr="0039703F">
        <w:rPr>
          <w:rFonts w:ascii="Simplified Arabic" w:eastAsia="Times New Roman" w:hAnsi="Simplified Arabic" w:cs="Simplified Arabic" w:hint="cs"/>
          <w:sz w:val="28"/>
          <w:szCs w:val="28"/>
          <w:rtl/>
          <w:lang w:bidi="ar-EG"/>
        </w:rPr>
        <w:t xml:space="preserve"> وانحراف معياري </w:t>
      </w:r>
      <w:r w:rsidRPr="0039703F">
        <w:rPr>
          <w:rFonts w:ascii="Simplified Arabic" w:eastAsia="Times New Roman" w:hAnsi="Simplified Arabic" w:cs="Simplified Arabic" w:hint="cs"/>
          <w:sz w:val="28"/>
          <w:szCs w:val="28"/>
          <w:rtl/>
          <w:lang w:bidi="ar-EG"/>
        </w:rPr>
        <w:t>1.03</w:t>
      </w:r>
      <w:r w:rsidRPr="0039703F">
        <w:rPr>
          <w:rFonts w:ascii="Simplified Arabic" w:eastAsia="Times New Roman" w:hAnsi="Simplified Arabic" w:cs="Simplified Arabic" w:hint="cs"/>
          <w:sz w:val="28"/>
          <w:szCs w:val="28"/>
          <w:rtl/>
          <w:lang w:bidi="ar-EG"/>
        </w:rPr>
        <w:t xml:space="preserve"> وبأهمية نسبية </w:t>
      </w:r>
      <w:r w:rsidRPr="0039703F">
        <w:rPr>
          <w:rFonts w:ascii="Simplified Arabic" w:eastAsia="Times New Roman" w:hAnsi="Simplified Arabic" w:cs="Simplified Arabic" w:hint="cs"/>
          <w:sz w:val="28"/>
          <w:szCs w:val="28"/>
          <w:rtl/>
          <w:lang w:bidi="ar-EG"/>
        </w:rPr>
        <w:t>76.2</w:t>
      </w:r>
      <w:r w:rsidRPr="0039703F">
        <w:rPr>
          <w:rFonts w:ascii="Simplified Arabic" w:eastAsia="Times New Roman" w:hAnsi="Simplified Arabic" w:cs="Simplified Arabic" w:hint="cs"/>
          <w:sz w:val="28"/>
          <w:szCs w:val="28"/>
          <w:rtl/>
          <w:lang w:bidi="ar-EG"/>
        </w:rPr>
        <w:t xml:space="preserve"> % يليه بعد التاثير المثالي</w:t>
      </w:r>
      <w:r w:rsidRPr="0039703F">
        <w:rPr>
          <w:rFonts w:ascii="Simplified Arabic" w:eastAsia="Times New Roman" w:hAnsi="Simplified Arabic" w:cs="Simplified Arabic" w:hint="cs"/>
          <w:sz w:val="28"/>
          <w:szCs w:val="28"/>
          <w:rtl/>
          <w:lang w:bidi="ar-EG"/>
        </w:rPr>
        <w:t xml:space="preserve"> </w:t>
      </w:r>
      <w:r w:rsidRPr="0039703F">
        <w:rPr>
          <w:rFonts w:ascii="Simplified Arabic" w:eastAsia="Times New Roman" w:hAnsi="Simplified Arabic" w:cs="Simplified Arabic" w:hint="cs"/>
          <w:sz w:val="28"/>
          <w:szCs w:val="28"/>
          <w:rtl/>
          <w:lang w:bidi="ar-EG"/>
        </w:rPr>
        <w:t xml:space="preserve">في المرتبة الثالثة بمتوسط حسابي </w:t>
      </w:r>
      <w:r w:rsidRPr="0039703F">
        <w:rPr>
          <w:rFonts w:ascii="Simplified Arabic" w:eastAsia="Times New Roman" w:hAnsi="Simplified Arabic" w:cs="Simplified Arabic" w:hint="cs"/>
          <w:sz w:val="28"/>
          <w:szCs w:val="28"/>
          <w:rtl/>
          <w:lang w:bidi="ar-EG"/>
        </w:rPr>
        <w:t>3.76</w:t>
      </w:r>
      <w:r w:rsidRPr="0039703F">
        <w:rPr>
          <w:rFonts w:ascii="Simplified Arabic" w:eastAsia="Times New Roman" w:hAnsi="Simplified Arabic" w:cs="Simplified Arabic" w:hint="cs"/>
          <w:sz w:val="28"/>
          <w:szCs w:val="28"/>
          <w:rtl/>
          <w:lang w:bidi="ar-EG"/>
        </w:rPr>
        <w:t xml:space="preserve"> وانحراف معياري 1.14 وبأهمية نسبية </w:t>
      </w:r>
      <w:r w:rsidRPr="0039703F">
        <w:rPr>
          <w:rFonts w:ascii="Simplified Arabic" w:eastAsia="Times New Roman" w:hAnsi="Simplified Arabic" w:cs="Simplified Arabic" w:hint="cs"/>
          <w:sz w:val="28"/>
          <w:szCs w:val="28"/>
          <w:rtl/>
          <w:lang w:bidi="ar-EG"/>
        </w:rPr>
        <w:t>75.2</w:t>
      </w:r>
      <w:r w:rsidRPr="0039703F">
        <w:rPr>
          <w:rFonts w:ascii="Simplified Arabic" w:eastAsia="Times New Roman" w:hAnsi="Simplified Arabic" w:cs="Simplified Arabic" w:hint="cs"/>
          <w:sz w:val="28"/>
          <w:szCs w:val="28"/>
          <w:rtl/>
          <w:lang w:bidi="ar-EG"/>
        </w:rPr>
        <w:t xml:space="preserve"> %</w:t>
      </w:r>
    </w:p>
    <w:p w14:paraId="03E0C181"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1015EE54"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2E35C03A"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573CAED0"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21823E1E"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372268CC"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33E9EB5B"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5779CE19" w14:textId="7FA2662F" w:rsidR="0039703F" w:rsidRPr="002B3AE7" w:rsidRDefault="0039703F" w:rsidP="0039703F">
      <w:pPr>
        <w:bidi/>
        <w:spacing w:before="240" w:line="276" w:lineRule="auto"/>
        <w:jc w:val="both"/>
        <w:rPr>
          <w:rFonts w:ascii="Simplified Arabic" w:eastAsia="Calibri" w:hAnsi="Simplified Arabic" w:cs="Simplified Arabic"/>
          <w:b/>
          <w:bCs/>
          <w:sz w:val="28"/>
          <w:szCs w:val="28"/>
          <w:rtl/>
          <w:lang w:bidi="ar-EG"/>
        </w:rPr>
      </w:pPr>
      <w:r w:rsidRPr="002B3AE7">
        <w:rPr>
          <w:rFonts w:ascii="Simplified Arabic" w:eastAsia="Calibri" w:hAnsi="Simplified Arabic" w:cs="Simplified Arabic"/>
          <w:b/>
          <w:bCs/>
          <w:sz w:val="28"/>
          <w:szCs w:val="28"/>
          <w:rtl/>
          <w:lang w:bidi="ar-EG"/>
        </w:rPr>
        <w:lastRenderedPageBreak/>
        <w:t>المحور ال</w:t>
      </w:r>
      <w:r>
        <w:rPr>
          <w:rFonts w:ascii="Simplified Arabic" w:eastAsia="Calibri" w:hAnsi="Simplified Arabic" w:cs="Simplified Arabic" w:hint="cs"/>
          <w:b/>
          <w:bCs/>
          <w:sz w:val="28"/>
          <w:szCs w:val="28"/>
          <w:rtl/>
          <w:lang w:bidi="ar-EG"/>
        </w:rPr>
        <w:t>ثا</w:t>
      </w:r>
      <w:r>
        <w:rPr>
          <w:rFonts w:ascii="Simplified Arabic" w:eastAsia="Calibri" w:hAnsi="Simplified Arabic" w:cs="Simplified Arabic" w:hint="cs"/>
          <w:b/>
          <w:bCs/>
          <w:sz w:val="28"/>
          <w:szCs w:val="28"/>
          <w:rtl/>
          <w:lang w:bidi="ar-EG"/>
        </w:rPr>
        <w:t>لث</w:t>
      </w:r>
      <w:r w:rsidRPr="002B3AE7">
        <w:rPr>
          <w:rFonts w:ascii="Simplified Arabic" w:eastAsia="Calibri" w:hAnsi="Simplified Arabic" w:cs="Simplified Arabic"/>
          <w:b/>
          <w:bCs/>
          <w:sz w:val="28"/>
          <w:szCs w:val="28"/>
          <w:rtl/>
          <w:lang w:bidi="ar-EG"/>
        </w:rPr>
        <w:t xml:space="preserve">: </w:t>
      </w:r>
      <w:r>
        <w:rPr>
          <w:rFonts w:ascii="Simplified Arabic" w:hAnsi="Simplified Arabic" w:cs="Simplified Arabic" w:hint="cs"/>
          <w:b/>
          <w:bCs/>
          <w:sz w:val="28"/>
          <w:szCs w:val="28"/>
          <w:rtl/>
        </w:rPr>
        <w:t>الأداء التنظيمي</w:t>
      </w:r>
    </w:p>
    <w:p w14:paraId="76E4840C" w14:textId="0FB2200A" w:rsidR="0039703F" w:rsidRPr="00560728" w:rsidRDefault="0039703F" w:rsidP="0039703F">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15</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sidR="00BA4489">
        <w:rPr>
          <w:rFonts w:ascii="Simplified Arabic" w:hAnsi="Simplified Arabic" w:cs="Simplified Arabic" w:hint="cs"/>
          <w:b/>
          <w:bCs/>
          <w:sz w:val="24"/>
          <w:szCs w:val="24"/>
          <w:rtl/>
        </w:rPr>
        <w:t>جودة الادارة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39703F" w:rsidRPr="004F3AC3" w14:paraId="344ED95E"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7AAC0F0"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p>
          <w:p w14:paraId="2CB88557"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3DE01F64"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5A210F6D"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159A91B" w14:textId="77777777" w:rsidR="0039703F" w:rsidRDefault="0039703F"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7B948DA"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0A2C9715"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BACC9D5"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p>
          <w:p w14:paraId="5EC7DBF9" w14:textId="77777777" w:rsidR="0039703F" w:rsidRPr="004F3AC3" w:rsidRDefault="0039703F"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BA4489" w:rsidRPr="004F3AC3" w14:paraId="3FC8EFBB"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FF5B2EE" w14:textId="02110A6B" w:rsidR="00BA4489" w:rsidRPr="00BA4489" w:rsidRDefault="00BA4489" w:rsidP="00BA4489">
            <w:pPr>
              <w:bidi/>
              <w:spacing w:after="0" w:line="276" w:lineRule="auto"/>
              <w:jc w:val="both"/>
              <w:rPr>
                <w:rFonts w:ascii="Simplified Arabic" w:eastAsia="Times New Roman" w:hAnsi="Simplified Arabic" w:cs="Simplified Arabic"/>
                <w:b/>
                <w:bCs/>
                <w:sz w:val="24"/>
                <w:szCs w:val="24"/>
                <w:rtl/>
                <w:lang w:bidi="ar-EG"/>
              </w:rPr>
            </w:pPr>
            <w:r w:rsidRPr="00BA4489">
              <w:rPr>
                <w:rFonts w:ascii="Simplified Arabic" w:eastAsia="Times New Roman" w:hAnsi="Simplified Arabic" w:cs="Simplified Arabic"/>
                <w:b/>
                <w:bCs/>
                <w:sz w:val="24"/>
                <w:szCs w:val="24"/>
                <w:rtl/>
              </w:rPr>
              <w:t>توفر إدارة الكلية بيئة تنظيمية تدعم تحقيق أهداف العملية التعليمية</w:t>
            </w:r>
            <w:r w:rsidRPr="00BA4489">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1FDE2EC0" w14:textId="442C8632"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29B450DF" w14:textId="58E52932"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1.21</w:t>
            </w:r>
          </w:p>
        </w:tc>
        <w:tc>
          <w:tcPr>
            <w:tcW w:w="845" w:type="dxa"/>
            <w:tcBorders>
              <w:top w:val="single" w:sz="4" w:space="0" w:color="auto"/>
              <w:left w:val="single" w:sz="4" w:space="0" w:color="auto"/>
              <w:bottom w:val="single" w:sz="4" w:space="0" w:color="auto"/>
              <w:right w:val="single" w:sz="4" w:space="0" w:color="auto"/>
            </w:tcBorders>
            <w:vAlign w:val="bottom"/>
          </w:tcPr>
          <w:p w14:paraId="058F3BAE" w14:textId="1EE57EEB"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62F12C52" w14:textId="6A688C2F" w:rsidR="00BA4489" w:rsidRPr="004F3AC3" w:rsidRDefault="00BA4489" w:rsidP="00BA448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93E22C6" w14:textId="77777777" w:rsidR="00BA4489" w:rsidRPr="004F3AC3" w:rsidRDefault="00BA4489" w:rsidP="00BA448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A4489" w:rsidRPr="004F3AC3" w14:paraId="7603342F"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AA19EB2" w14:textId="5FA5EB7E" w:rsidR="00BA4489" w:rsidRPr="00BA4489" w:rsidRDefault="00BA4489" w:rsidP="00BA4489">
            <w:pPr>
              <w:bidi/>
              <w:spacing w:after="0" w:line="276" w:lineRule="auto"/>
              <w:jc w:val="both"/>
              <w:rPr>
                <w:rFonts w:ascii="Simplified Arabic" w:eastAsia="Times New Roman" w:hAnsi="Simplified Arabic" w:cs="Simplified Arabic"/>
                <w:b/>
                <w:bCs/>
                <w:sz w:val="24"/>
                <w:szCs w:val="24"/>
                <w:rtl/>
                <w:lang w:bidi="ar-EG"/>
              </w:rPr>
            </w:pPr>
            <w:r w:rsidRPr="00BA4489">
              <w:rPr>
                <w:rFonts w:ascii="Simplified Arabic" w:eastAsia="Times New Roman" w:hAnsi="Simplified Arabic" w:cs="Simplified Arabic"/>
                <w:b/>
                <w:bCs/>
                <w:sz w:val="24"/>
                <w:szCs w:val="24"/>
                <w:rtl/>
              </w:rPr>
              <w:t>تنتهج الإدارة سياسات واضحة وشفافة في إدارة العملية الأكاديمية</w:t>
            </w:r>
            <w:r w:rsidRPr="00BA4489">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4551CA43" w14:textId="08E6DEB6"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4.01</w:t>
            </w:r>
          </w:p>
        </w:tc>
        <w:tc>
          <w:tcPr>
            <w:tcW w:w="1080" w:type="dxa"/>
            <w:tcBorders>
              <w:top w:val="single" w:sz="4" w:space="0" w:color="auto"/>
              <w:left w:val="single" w:sz="4" w:space="0" w:color="auto"/>
              <w:bottom w:val="single" w:sz="4" w:space="0" w:color="auto"/>
              <w:right w:val="single" w:sz="4" w:space="0" w:color="auto"/>
            </w:tcBorders>
            <w:vAlign w:val="center"/>
          </w:tcPr>
          <w:p w14:paraId="6DC93DA2" w14:textId="7919D844"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0.82</w:t>
            </w:r>
          </w:p>
        </w:tc>
        <w:tc>
          <w:tcPr>
            <w:tcW w:w="845" w:type="dxa"/>
            <w:tcBorders>
              <w:top w:val="single" w:sz="4" w:space="0" w:color="auto"/>
              <w:left w:val="single" w:sz="4" w:space="0" w:color="auto"/>
              <w:bottom w:val="single" w:sz="4" w:space="0" w:color="auto"/>
              <w:right w:val="single" w:sz="4" w:space="0" w:color="auto"/>
            </w:tcBorders>
            <w:vAlign w:val="bottom"/>
          </w:tcPr>
          <w:p w14:paraId="5C4E7320" w14:textId="6542B9B0"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80.2</w:t>
            </w:r>
          </w:p>
        </w:tc>
        <w:tc>
          <w:tcPr>
            <w:tcW w:w="845" w:type="dxa"/>
            <w:tcBorders>
              <w:top w:val="single" w:sz="4" w:space="0" w:color="auto"/>
              <w:left w:val="single" w:sz="4" w:space="0" w:color="auto"/>
              <w:bottom w:val="single" w:sz="4" w:space="0" w:color="auto"/>
              <w:right w:val="single" w:sz="4" w:space="0" w:color="auto"/>
            </w:tcBorders>
          </w:tcPr>
          <w:p w14:paraId="48A37575" w14:textId="3FEA2C1A" w:rsidR="00BA4489" w:rsidRPr="004F3AC3" w:rsidRDefault="00BA4489" w:rsidP="00BA448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1DDD362" w14:textId="77777777" w:rsidR="00BA4489" w:rsidRPr="004F3AC3" w:rsidRDefault="00BA4489" w:rsidP="00BA448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A4489" w:rsidRPr="004F3AC3" w14:paraId="07816A3E"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3F5EA41" w14:textId="18A7A568" w:rsidR="00BA4489" w:rsidRPr="00BA4489" w:rsidRDefault="00BA4489" w:rsidP="00BA4489">
            <w:pPr>
              <w:bidi/>
              <w:spacing w:after="0" w:line="276" w:lineRule="auto"/>
              <w:jc w:val="both"/>
              <w:rPr>
                <w:rFonts w:ascii="Simplified Arabic" w:eastAsia="Times New Roman" w:hAnsi="Simplified Arabic" w:cs="Simplified Arabic"/>
                <w:b/>
                <w:bCs/>
                <w:sz w:val="24"/>
                <w:szCs w:val="24"/>
                <w:rtl/>
                <w:lang w:bidi="ar-EG"/>
              </w:rPr>
            </w:pPr>
            <w:r w:rsidRPr="00BA4489">
              <w:rPr>
                <w:rFonts w:ascii="Simplified Arabic" w:eastAsia="Times New Roman" w:hAnsi="Simplified Arabic" w:cs="Simplified Arabic"/>
                <w:b/>
                <w:bCs/>
                <w:sz w:val="24"/>
                <w:szCs w:val="24"/>
                <w:rtl/>
              </w:rPr>
              <w:t>تعمل الإدارة على توفير الموارد المادية والتقنية اللازمة لدعم التعليم</w:t>
            </w:r>
            <w:r w:rsidRPr="00BA4489">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3C28B121" w14:textId="3561DF52"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3.91</w:t>
            </w:r>
          </w:p>
        </w:tc>
        <w:tc>
          <w:tcPr>
            <w:tcW w:w="1080" w:type="dxa"/>
            <w:tcBorders>
              <w:top w:val="single" w:sz="4" w:space="0" w:color="auto"/>
              <w:left w:val="single" w:sz="4" w:space="0" w:color="auto"/>
              <w:bottom w:val="single" w:sz="4" w:space="0" w:color="auto"/>
              <w:right w:val="single" w:sz="4" w:space="0" w:color="auto"/>
            </w:tcBorders>
            <w:vAlign w:val="center"/>
          </w:tcPr>
          <w:p w14:paraId="00202006" w14:textId="3C5DEFDE"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6B794245" w14:textId="4BDA773E"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78.1</w:t>
            </w:r>
          </w:p>
        </w:tc>
        <w:tc>
          <w:tcPr>
            <w:tcW w:w="845" w:type="dxa"/>
            <w:tcBorders>
              <w:top w:val="single" w:sz="4" w:space="0" w:color="auto"/>
              <w:left w:val="single" w:sz="4" w:space="0" w:color="auto"/>
              <w:bottom w:val="single" w:sz="4" w:space="0" w:color="auto"/>
              <w:right w:val="single" w:sz="4" w:space="0" w:color="auto"/>
            </w:tcBorders>
          </w:tcPr>
          <w:p w14:paraId="25F044D6" w14:textId="15AAB1B2" w:rsidR="00BA4489" w:rsidRPr="004F3AC3" w:rsidRDefault="00BA4489" w:rsidP="00BA448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D8D79AC" w14:textId="77777777" w:rsidR="00BA4489" w:rsidRPr="004F3AC3" w:rsidRDefault="00BA4489" w:rsidP="00BA448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A4489" w:rsidRPr="004F3AC3" w14:paraId="50F0A394"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AD58D31" w14:textId="660320D9" w:rsidR="00BA4489" w:rsidRPr="00BA4489" w:rsidRDefault="00BA4489" w:rsidP="00BA4489">
            <w:pPr>
              <w:bidi/>
              <w:spacing w:after="0" w:line="276" w:lineRule="auto"/>
              <w:jc w:val="both"/>
              <w:rPr>
                <w:rFonts w:ascii="Simplified Arabic" w:eastAsia="Times New Roman" w:hAnsi="Simplified Arabic" w:cs="Simplified Arabic"/>
                <w:b/>
                <w:bCs/>
                <w:sz w:val="24"/>
                <w:szCs w:val="24"/>
                <w:rtl/>
                <w:lang w:bidi="ar-EG"/>
              </w:rPr>
            </w:pPr>
            <w:r w:rsidRPr="00BA4489">
              <w:rPr>
                <w:rFonts w:ascii="Simplified Arabic" w:eastAsia="Times New Roman" w:hAnsi="Simplified Arabic" w:cs="Simplified Arabic"/>
                <w:b/>
                <w:bCs/>
                <w:sz w:val="24"/>
                <w:szCs w:val="24"/>
                <w:rtl/>
              </w:rPr>
              <w:t>ضعف التنسيق الإداري يؤثر سلبًا على جودة التعليم في الكلية</w:t>
            </w:r>
            <w:r w:rsidRPr="00BA4489">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3D963AE9" w14:textId="60633E4B"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475ED9A1" w14:textId="3B53A202"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1CCFDF4A" w14:textId="171D6B5B"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74.9</w:t>
            </w:r>
          </w:p>
        </w:tc>
        <w:tc>
          <w:tcPr>
            <w:tcW w:w="845" w:type="dxa"/>
            <w:tcBorders>
              <w:top w:val="single" w:sz="4" w:space="0" w:color="auto"/>
              <w:left w:val="single" w:sz="4" w:space="0" w:color="auto"/>
              <w:bottom w:val="single" w:sz="4" w:space="0" w:color="auto"/>
              <w:right w:val="single" w:sz="4" w:space="0" w:color="auto"/>
            </w:tcBorders>
          </w:tcPr>
          <w:p w14:paraId="6DB5DFA3" w14:textId="506FC1BF" w:rsidR="00BA4489" w:rsidRPr="004F3AC3" w:rsidRDefault="00BA4489" w:rsidP="00BA4489">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75517489" w14:textId="77777777" w:rsidR="00BA4489" w:rsidRPr="004F3AC3" w:rsidRDefault="00BA4489" w:rsidP="00BA4489">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A4489" w:rsidRPr="004F3AC3" w14:paraId="4103BF0F"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AC04FB0" w14:textId="77777777" w:rsidR="00BA4489" w:rsidRPr="004F3AC3" w:rsidRDefault="00BA4489" w:rsidP="00BA4489">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EBDF47E" w14:textId="1483C455"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3.83</w:t>
            </w:r>
          </w:p>
        </w:tc>
        <w:tc>
          <w:tcPr>
            <w:tcW w:w="1080" w:type="dxa"/>
            <w:tcBorders>
              <w:top w:val="single" w:sz="4" w:space="0" w:color="auto"/>
              <w:left w:val="single" w:sz="4" w:space="0" w:color="auto"/>
              <w:bottom w:val="single" w:sz="4" w:space="0" w:color="auto"/>
              <w:right w:val="single" w:sz="4" w:space="0" w:color="auto"/>
            </w:tcBorders>
            <w:vAlign w:val="bottom"/>
          </w:tcPr>
          <w:p w14:paraId="585972A5" w14:textId="5B03F301"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tcPr>
          <w:p w14:paraId="7A8FFAEE" w14:textId="70378E9A" w:rsidR="00BA4489" w:rsidRPr="004F3AC3" w:rsidRDefault="00BA4489" w:rsidP="00BA4489">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76.6</w:t>
            </w:r>
          </w:p>
        </w:tc>
        <w:tc>
          <w:tcPr>
            <w:tcW w:w="2058" w:type="dxa"/>
            <w:gridSpan w:val="2"/>
            <w:tcBorders>
              <w:top w:val="single" w:sz="4" w:space="0" w:color="auto"/>
              <w:left w:val="single" w:sz="4" w:space="0" w:color="auto"/>
              <w:bottom w:val="single" w:sz="4" w:space="0" w:color="auto"/>
              <w:right w:val="single" w:sz="4" w:space="0" w:color="auto"/>
            </w:tcBorders>
          </w:tcPr>
          <w:p w14:paraId="009A783F" w14:textId="77777777" w:rsidR="00BA4489" w:rsidRPr="004F3AC3" w:rsidRDefault="00BA4489" w:rsidP="00BA4489">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47C588CD" w14:textId="4DF9D0AA" w:rsidR="0039703F" w:rsidRPr="00BA4489" w:rsidRDefault="0039703F" w:rsidP="0039703F">
      <w:pPr>
        <w:bidi/>
        <w:spacing w:before="240" w:line="276" w:lineRule="auto"/>
        <w:jc w:val="both"/>
        <w:rPr>
          <w:rFonts w:ascii="Simplified Arabic" w:eastAsia="Calibri" w:hAnsi="Simplified Arabic" w:cs="Simplified Arabic"/>
          <w:sz w:val="28"/>
          <w:szCs w:val="28"/>
          <w:rtl/>
          <w:lang w:bidi="ar-EG"/>
        </w:rPr>
      </w:pPr>
      <w:r w:rsidRPr="00BA4489">
        <w:rPr>
          <w:rFonts w:ascii="Simplified Arabic" w:eastAsia="Times New Roman" w:hAnsi="Simplified Arabic" w:cs="Simplified Arabic"/>
          <w:sz w:val="28"/>
          <w:szCs w:val="28"/>
          <w:rtl/>
        </w:rPr>
        <w:t xml:space="preserve">تم ترتيب عبارات </w:t>
      </w:r>
      <w:r w:rsidR="00BA4489" w:rsidRPr="00BA4489">
        <w:rPr>
          <w:rFonts w:ascii="Simplified Arabic" w:hAnsi="Simplified Arabic" w:cs="Simplified Arabic" w:hint="cs"/>
          <w:sz w:val="28"/>
          <w:szCs w:val="28"/>
          <w:rtl/>
        </w:rPr>
        <w:t>جودة الادارة</w:t>
      </w:r>
      <w:r w:rsidR="00BA4489" w:rsidRPr="00BA4489">
        <w:rPr>
          <w:rFonts w:ascii="Simplified Arabic" w:eastAsia="Times New Roman" w:hAnsi="Simplified Arabic" w:cs="Simplified Arabic"/>
          <w:sz w:val="28"/>
          <w:szCs w:val="28"/>
          <w:rtl/>
        </w:rPr>
        <w:t xml:space="preserve"> </w:t>
      </w:r>
      <w:r w:rsidRPr="00BA4489">
        <w:rPr>
          <w:rFonts w:ascii="Simplified Arabic" w:eastAsia="Times New Roman" w:hAnsi="Simplified Arabic" w:cs="Simplified Arabic"/>
          <w:sz w:val="28"/>
          <w:szCs w:val="28"/>
          <w:rtl/>
        </w:rPr>
        <w:t>من حيث درجة الأهمية النسبية من وجهة نظر عينة الدراسة تبين أن العبارة (</w:t>
      </w:r>
      <w:r w:rsidR="00BA4489" w:rsidRPr="00BA4489">
        <w:rPr>
          <w:rFonts w:ascii="Simplified Arabic" w:eastAsia="Times New Roman" w:hAnsi="Simplified Arabic" w:cs="Simplified Arabic"/>
          <w:sz w:val="28"/>
          <w:szCs w:val="28"/>
          <w:rtl/>
        </w:rPr>
        <w:t>تنتهج الإدارة سياسات واضحة وشفافة في إدارة العملية الأكاديمية</w:t>
      </w:r>
      <w:r w:rsidRPr="00BA4489">
        <w:rPr>
          <w:rFonts w:ascii="Simplified Arabic" w:hAnsi="Simplified Arabic" w:cs="Simplified Arabic"/>
          <w:color w:val="000000"/>
          <w:sz w:val="28"/>
          <w:szCs w:val="28"/>
          <w:rtl/>
          <w:lang w:bidi="ar-QA"/>
        </w:rPr>
        <w:t>)</w:t>
      </w:r>
      <w:r w:rsidRPr="00BA4489">
        <w:rPr>
          <w:rFonts w:ascii="Simplified Arabic" w:eastAsia="Times New Roman" w:hAnsi="Simplified Arabic" w:cs="Simplified Arabic"/>
          <w:sz w:val="28"/>
          <w:szCs w:val="28"/>
          <w:rtl/>
          <w:lang w:bidi="ar-EG"/>
        </w:rPr>
        <w:t xml:space="preserve"> هي أكثر العبارات أهمية بقيمة </w:t>
      </w:r>
      <w:r w:rsidR="00BA4489" w:rsidRPr="00BA4489">
        <w:rPr>
          <w:rFonts w:ascii="Simplified Arabic" w:eastAsia="Times New Roman" w:hAnsi="Simplified Arabic" w:cs="Simplified Arabic" w:hint="cs"/>
          <w:sz w:val="28"/>
          <w:szCs w:val="28"/>
          <w:rtl/>
          <w:lang w:bidi="ar-EG"/>
        </w:rPr>
        <w:t>4.01</w:t>
      </w:r>
      <w:r w:rsidRPr="00BA4489">
        <w:rPr>
          <w:rFonts w:ascii="Simplified Arabic" w:eastAsia="Times New Roman" w:hAnsi="Simplified Arabic" w:cs="Simplified Arabic"/>
          <w:sz w:val="28"/>
          <w:szCs w:val="28"/>
          <w:rtl/>
          <w:lang w:bidi="ar-EG"/>
        </w:rPr>
        <w:t xml:space="preserve"> وانحراف معياري </w:t>
      </w:r>
      <w:r w:rsidR="00BA4489" w:rsidRPr="00BA4489">
        <w:rPr>
          <w:rFonts w:ascii="Simplified Arabic" w:eastAsia="Times New Roman" w:hAnsi="Simplified Arabic" w:cs="Simplified Arabic" w:hint="cs"/>
          <w:sz w:val="28"/>
          <w:szCs w:val="28"/>
          <w:rtl/>
          <w:lang w:bidi="ar-EG"/>
        </w:rPr>
        <w:t>0.82</w:t>
      </w:r>
      <w:r w:rsidRPr="00BA4489">
        <w:rPr>
          <w:rFonts w:ascii="Simplified Arabic" w:eastAsia="Times New Roman" w:hAnsi="Simplified Arabic" w:cs="Simplified Arabic"/>
          <w:sz w:val="28"/>
          <w:szCs w:val="28"/>
          <w:rtl/>
          <w:lang w:bidi="ar-EG"/>
        </w:rPr>
        <w:t xml:space="preserve"> وبدرجة موافقة مرتفعة وأهمية نسبية </w:t>
      </w:r>
      <w:r w:rsidR="00BA4489" w:rsidRPr="00BA4489">
        <w:rPr>
          <w:rFonts w:ascii="Simplified Arabic" w:eastAsia="Times New Roman" w:hAnsi="Simplified Arabic" w:cs="Simplified Arabic" w:hint="cs"/>
          <w:sz w:val="28"/>
          <w:szCs w:val="28"/>
          <w:rtl/>
          <w:lang w:bidi="ar-EG"/>
        </w:rPr>
        <w:t>80.2</w:t>
      </w:r>
      <w:r w:rsidRPr="00BA4489">
        <w:rPr>
          <w:rFonts w:ascii="Simplified Arabic" w:eastAsia="Times New Roman" w:hAnsi="Simplified Arabic" w:cs="Simplified Arabic"/>
          <w:sz w:val="28"/>
          <w:szCs w:val="28"/>
          <w:rtl/>
          <w:lang w:bidi="ar-EG"/>
        </w:rPr>
        <w:t xml:space="preserve"> % </w:t>
      </w:r>
      <w:r w:rsidRPr="00BA4489">
        <w:rPr>
          <w:rFonts w:ascii="Simplified Arabic" w:eastAsia="Times New Roman" w:hAnsi="Simplified Arabic" w:cs="Simplified Arabic"/>
          <w:color w:val="000000"/>
          <w:sz w:val="28"/>
          <w:szCs w:val="28"/>
          <w:rtl/>
          <w:lang w:bidi="ar-EG"/>
        </w:rPr>
        <w:t>بينما كانت العبارة (</w:t>
      </w:r>
      <w:r w:rsidR="00BA4489" w:rsidRPr="00BA4489">
        <w:rPr>
          <w:rFonts w:ascii="Simplified Arabic" w:eastAsia="Times New Roman" w:hAnsi="Simplified Arabic" w:cs="Simplified Arabic"/>
          <w:sz w:val="28"/>
          <w:szCs w:val="28"/>
          <w:rtl/>
        </w:rPr>
        <w:t>توفر إدارة الكلية بيئة تنظيمية تدعم تحقيق أهداف العملية التعليمية</w:t>
      </w:r>
      <w:r w:rsidRPr="00BA4489">
        <w:rPr>
          <w:rFonts w:ascii="Simplified Arabic" w:eastAsia="Times New Roman" w:hAnsi="Simplified Arabic" w:cs="Simplified Arabic"/>
          <w:color w:val="000000"/>
          <w:sz w:val="28"/>
          <w:szCs w:val="28"/>
          <w:rtl/>
          <w:lang w:bidi="ar-EG"/>
        </w:rPr>
        <w:t xml:space="preserve">) هي أقل العبارات اهمية بقيمة </w:t>
      </w:r>
      <w:r w:rsidR="00BA4489" w:rsidRPr="00BA4489">
        <w:rPr>
          <w:rFonts w:ascii="Simplified Arabic" w:eastAsia="Times New Roman" w:hAnsi="Simplified Arabic" w:cs="Simplified Arabic" w:hint="cs"/>
          <w:color w:val="000000"/>
          <w:sz w:val="28"/>
          <w:szCs w:val="28"/>
          <w:rtl/>
          <w:lang w:bidi="ar-EG"/>
        </w:rPr>
        <w:t>3.67</w:t>
      </w:r>
      <w:r w:rsidRPr="00BA4489">
        <w:rPr>
          <w:rFonts w:ascii="Simplified Arabic" w:eastAsia="Times New Roman" w:hAnsi="Simplified Arabic" w:cs="Simplified Arabic"/>
          <w:color w:val="000000"/>
          <w:sz w:val="28"/>
          <w:szCs w:val="28"/>
          <w:rtl/>
          <w:lang w:bidi="ar-EG"/>
        </w:rPr>
        <w:t xml:space="preserve"> وانحراف معياري </w:t>
      </w:r>
      <w:r w:rsidR="00BA4489" w:rsidRPr="00BA4489">
        <w:rPr>
          <w:rFonts w:ascii="Simplified Arabic" w:eastAsia="Times New Roman" w:hAnsi="Simplified Arabic" w:cs="Simplified Arabic" w:hint="cs"/>
          <w:color w:val="000000"/>
          <w:sz w:val="28"/>
          <w:szCs w:val="28"/>
          <w:rtl/>
          <w:lang w:bidi="ar-EG"/>
        </w:rPr>
        <w:t>1.21</w:t>
      </w:r>
      <w:r w:rsidRPr="00BA4489">
        <w:rPr>
          <w:rFonts w:ascii="Simplified Arabic" w:eastAsia="Times New Roman" w:hAnsi="Simplified Arabic" w:cs="Simplified Arabic"/>
          <w:color w:val="000000"/>
          <w:sz w:val="28"/>
          <w:szCs w:val="28"/>
          <w:rtl/>
          <w:lang w:bidi="ar-EG"/>
        </w:rPr>
        <w:t xml:space="preserve"> وبدرجة موافقة مرتفعة وأهمية نسبية </w:t>
      </w:r>
      <w:r w:rsidR="00BA4489" w:rsidRPr="00BA4489">
        <w:rPr>
          <w:rFonts w:ascii="Simplified Arabic" w:eastAsia="Times New Roman" w:hAnsi="Simplified Arabic" w:cs="Simplified Arabic" w:hint="cs"/>
          <w:color w:val="000000"/>
          <w:sz w:val="28"/>
          <w:szCs w:val="28"/>
          <w:rtl/>
          <w:lang w:bidi="ar-EG"/>
        </w:rPr>
        <w:t>73.4</w:t>
      </w:r>
      <w:r w:rsidRPr="00BA4489">
        <w:rPr>
          <w:rFonts w:ascii="Simplified Arabic" w:eastAsia="Times New Roman" w:hAnsi="Simplified Arabic" w:cs="Simplified Arabic"/>
          <w:color w:val="000000"/>
          <w:sz w:val="28"/>
          <w:szCs w:val="28"/>
          <w:rtl/>
          <w:lang w:bidi="ar-EG"/>
        </w:rPr>
        <w:t xml:space="preserve"> % و</w:t>
      </w:r>
      <w:r w:rsidRPr="00BA4489">
        <w:rPr>
          <w:rFonts w:ascii="Simplified Arabic" w:hAnsi="Simplified Arabic" w:cs="Simplified Arabic"/>
          <w:sz w:val="28"/>
          <w:szCs w:val="28"/>
          <w:rtl/>
        </w:rPr>
        <w:t xml:space="preserve">عند دراسة عبارات </w:t>
      </w:r>
      <w:r w:rsidR="00BA4489" w:rsidRPr="00BA4489">
        <w:rPr>
          <w:rFonts w:ascii="Simplified Arabic" w:hAnsi="Simplified Arabic" w:cs="Simplified Arabic" w:hint="cs"/>
          <w:sz w:val="28"/>
          <w:szCs w:val="28"/>
          <w:rtl/>
        </w:rPr>
        <w:t>جودة الادارة</w:t>
      </w:r>
      <w:r w:rsidR="00BA4489" w:rsidRPr="00BA4489">
        <w:rPr>
          <w:rFonts w:ascii="Simplified Arabic" w:hAnsi="Simplified Arabic" w:cs="Simplified Arabic"/>
          <w:sz w:val="28"/>
          <w:szCs w:val="28"/>
          <w:rtl/>
        </w:rPr>
        <w:t xml:space="preserve"> </w:t>
      </w:r>
      <w:r w:rsidRPr="00BA4489">
        <w:rPr>
          <w:rFonts w:ascii="Simplified Arabic" w:hAnsi="Simplified Arabic" w:cs="Simplified Arabic"/>
          <w:sz w:val="28"/>
          <w:szCs w:val="28"/>
          <w:rtl/>
        </w:rPr>
        <w:t xml:space="preserve">تبين أن جميع العبارات في مستوى الموافقة المرتفع مما يوضح ارتفاع مستوى </w:t>
      </w:r>
      <w:r w:rsidR="00BA4489" w:rsidRPr="00BA4489">
        <w:rPr>
          <w:rFonts w:ascii="Simplified Arabic" w:hAnsi="Simplified Arabic" w:cs="Simplified Arabic" w:hint="cs"/>
          <w:sz w:val="28"/>
          <w:szCs w:val="28"/>
          <w:rtl/>
        </w:rPr>
        <w:t>جودة الادارة</w:t>
      </w:r>
      <w:r w:rsidR="00BA4489" w:rsidRPr="00BA4489">
        <w:rPr>
          <w:rFonts w:ascii="Simplified Arabic" w:hAnsi="Simplified Arabic" w:cs="Simplified Arabic"/>
          <w:sz w:val="28"/>
          <w:szCs w:val="28"/>
          <w:rtl/>
        </w:rPr>
        <w:t xml:space="preserve"> </w:t>
      </w:r>
      <w:r w:rsidRPr="00BA4489">
        <w:rPr>
          <w:rFonts w:ascii="Simplified Arabic" w:hAnsi="Simplified Arabic" w:cs="Simplified Arabic"/>
          <w:sz w:val="28"/>
          <w:szCs w:val="28"/>
          <w:rtl/>
        </w:rPr>
        <w:t xml:space="preserve">كأحد ابعاد </w:t>
      </w:r>
      <w:r w:rsidR="00BA4489" w:rsidRPr="00BA4489">
        <w:rPr>
          <w:rFonts w:ascii="Simplified Arabic" w:hAnsi="Simplified Arabic" w:cs="Simplified Arabic" w:hint="cs"/>
          <w:sz w:val="28"/>
          <w:szCs w:val="28"/>
          <w:rtl/>
        </w:rPr>
        <w:t>الأداء التنظيمي</w:t>
      </w:r>
      <w:r w:rsidRPr="00BA4489">
        <w:rPr>
          <w:rFonts w:ascii="Simplified Arabic" w:hAnsi="Simplified Arabic" w:cs="Simplified Arabic"/>
          <w:sz w:val="28"/>
          <w:szCs w:val="28"/>
          <w:rtl/>
        </w:rPr>
        <w:t xml:space="preserve"> في كليات الشرق العربي بمدينة الرياض</w:t>
      </w:r>
      <w:r w:rsidRPr="00BA4489">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00BA4489" w:rsidRPr="00BA4489">
        <w:rPr>
          <w:rFonts w:ascii="Simplified Arabic" w:eastAsia="Calibri" w:hAnsi="Simplified Arabic" w:cs="Simplified Arabic" w:hint="cs"/>
          <w:sz w:val="28"/>
          <w:szCs w:val="28"/>
          <w:rtl/>
          <w:lang w:bidi="ar-EG"/>
        </w:rPr>
        <w:t>3.83</w:t>
      </w:r>
      <w:r w:rsidRPr="00BA4489">
        <w:rPr>
          <w:rFonts w:ascii="Simplified Arabic" w:eastAsia="Calibri" w:hAnsi="Simplified Arabic" w:cs="Simplified Arabic"/>
          <w:sz w:val="28"/>
          <w:szCs w:val="28"/>
          <w:rtl/>
          <w:lang w:bidi="ar-EG"/>
        </w:rPr>
        <w:t xml:space="preserve"> بانحراف معياري </w:t>
      </w:r>
      <w:r w:rsidR="00BA4489" w:rsidRPr="00BA4489">
        <w:rPr>
          <w:rFonts w:ascii="Simplified Arabic" w:eastAsia="Calibri" w:hAnsi="Simplified Arabic" w:cs="Simplified Arabic" w:hint="cs"/>
          <w:sz w:val="28"/>
          <w:szCs w:val="28"/>
          <w:rtl/>
          <w:lang w:bidi="ar-EG"/>
        </w:rPr>
        <w:t>1.02</w:t>
      </w:r>
      <w:r w:rsidRPr="00BA4489">
        <w:rPr>
          <w:rFonts w:ascii="Simplified Arabic" w:eastAsia="Calibri" w:hAnsi="Simplified Arabic" w:cs="Simplified Arabic"/>
          <w:sz w:val="28"/>
          <w:szCs w:val="28"/>
          <w:rtl/>
          <w:lang w:bidi="ar-EG"/>
        </w:rPr>
        <w:t xml:space="preserve"> </w:t>
      </w:r>
    </w:p>
    <w:p w14:paraId="001E0A6D"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5DB2D2E8" w14:textId="77777777" w:rsidR="00BA4489" w:rsidRDefault="00BA4489" w:rsidP="00BA4489">
      <w:pPr>
        <w:bidi/>
        <w:spacing w:before="240" w:line="276" w:lineRule="auto"/>
        <w:jc w:val="both"/>
        <w:rPr>
          <w:rFonts w:ascii="Simplified Arabic" w:eastAsia="Calibri" w:hAnsi="Simplified Arabic" w:cs="Simplified Arabic"/>
          <w:sz w:val="28"/>
          <w:szCs w:val="28"/>
          <w:rtl/>
          <w:lang w:bidi="ar-EG"/>
        </w:rPr>
      </w:pPr>
    </w:p>
    <w:p w14:paraId="538D248D" w14:textId="77777777" w:rsidR="00BA4489" w:rsidRDefault="00BA4489" w:rsidP="00BA4489">
      <w:pPr>
        <w:bidi/>
        <w:spacing w:before="240" w:line="276" w:lineRule="auto"/>
        <w:jc w:val="both"/>
        <w:rPr>
          <w:rFonts w:ascii="Simplified Arabic" w:eastAsia="Calibri" w:hAnsi="Simplified Arabic" w:cs="Simplified Arabic"/>
          <w:sz w:val="28"/>
          <w:szCs w:val="28"/>
          <w:rtl/>
          <w:lang w:bidi="ar-EG"/>
        </w:rPr>
      </w:pPr>
    </w:p>
    <w:p w14:paraId="0C7EDBC2" w14:textId="77777777" w:rsidR="00BA4489" w:rsidRDefault="00BA4489" w:rsidP="00BA4489">
      <w:pPr>
        <w:bidi/>
        <w:spacing w:before="240" w:line="276" w:lineRule="auto"/>
        <w:ind w:left="360"/>
        <w:jc w:val="center"/>
        <w:rPr>
          <w:rFonts w:ascii="Simplified Arabic" w:hAnsi="Simplified Arabic" w:cs="Simplified Arabic"/>
          <w:b/>
          <w:bCs/>
          <w:sz w:val="24"/>
          <w:szCs w:val="24"/>
          <w:rtl/>
          <w:lang w:bidi="ar-JO"/>
        </w:rPr>
      </w:pPr>
    </w:p>
    <w:p w14:paraId="1535EE9F" w14:textId="3A1A0AEB" w:rsidR="00BA4489" w:rsidRPr="00560728" w:rsidRDefault="00BA4489" w:rsidP="00BA4489">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sidR="00B624A2">
        <w:rPr>
          <w:rFonts w:ascii="Simplified Arabic" w:hAnsi="Simplified Arabic" w:cs="Simplified Arabic" w:hint="cs"/>
          <w:b/>
          <w:bCs/>
          <w:sz w:val="24"/>
          <w:szCs w:val="24"/>
          <w:rtl/>
          <w:lang w:bidi="ar-JO"/>
        </w:rPr>
        <w:t>16</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sidR="00B624A2">
        <w:rPr>
          <w:rFonts w:ascii="Simplified Arabic" w:hAnsi="Simplified Arabic" w:cs="Simplified Arabic" w:hint="cs"/>
          <w:b/>
          <w:bCs/>
          <w:sz w:val="24"/>
          <w:szCs w:val="24"/>
          <w:rtl/>
        </w:rPr>
        <w:t>جودة الموظفين</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BA4489" w:rsidRPr="004F3AC3" w14:paraId="0B87BD8A"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11002C8" w14:textId="77777777" w:rsidR="00BA4489" w:rsidRPr="004F3AC3" w:rsidRDefault="00BA4489" w:rsidP="00E5431E">
            <w:pPr>
              <w:bidi/>
              <w:spacing w:after="0" w:line="276" w:lineRule="auto"/>
              <w:jc w:val="center"/>
              <w:rPr>
                <w:rFonts w:ascii="Simplified Arabic" w:eastAsia="Times New Roman" w:hAnsi="Simplified Arabic" w:cs="Simplified Arabic"/>
                <w:b/>
                <w:bCs/>
                <w:sz w:val="24"/>
                <w:szCs w:val="24"/>
                <w:rtl/>
                <w:lang w:bidi="ar-EG"/>
              </w:rPr>
            </w:pPr>
          </w:p>
          <w:p w14:paraId="6E479542" w14:textId="77777777" w:rsidR="00BA4489" w:rsidRPr="004F3AC3" w:rsidRDefault="00BA4489" w:rsidP="00E5431E">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4B3606AD" w14:textId="77777777" w:rsidR="00BA4489" w:rsidRPr="004F3AC3" w:rsidRDefault="00BA448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2AB04DE" w14:textId="77777777" w:rsidR="00BA4489" w:rsidRPr="004F3AC3" w:rsidRDefault="00BA448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25E6B9AD" w14:textId="77777777" w:rsidR="00BA4489" w:rsidRDefault="00BA4489"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F6DF399" w14:textId="77777777" w:rsidR="00BA4489" w:rsidRPr="004F3AC3" w:rsidRDefault="00BA4489"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826EE93" w14:textId="77777777" w:rsidR="00BA4489" w:rsidRPr="004F3AC3" w:rsidRDefault="00BA448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89B6DDE" w14:textId="77777777" w:rsidR="00BA4489" w:rsidRPr="004F3AC3" w:rsidRDefault="00BA4489" w:rsidP="00E5431E">
            <w:pPr>
              <w:bidi/>
              <w:spacing w:after="0" w:line="276" w:lineRule="auto"/>
              <w:jc w:val="center"/>
              <w:rPr>
                <w:rFonts w:ascii="Simplified Arabic" w:eastAsia="Times New Roman" w:hAnsi="Simplified Arabic" w:cs="Simplified Arabic"/>
                <w:b/>
                <w:bCs/>
                <w:sz w:val="24"/>
                <w:szCs w:val="24"/>
                <w:rtl/>
                <w:lang w:bidi="ar-EG"/>
              </w:rPr>
            </w:pPr>
          </w:p>
          <w:p w14:paraId="2DD2D024" w14:textId="77777777" w:rsidR="00BA4489" w:rsidRPr="004F3AC3" w:rsidRDefault="00BA4489"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B624A2" w:rsidRPr="004F3AC3" w14:paraId="4DDACCE4"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17EFD0B" w14:textId="397F5AB6" w:rsidR="00B624A2" w:rsidRPr="00B624A2" w:rsidRDefault="00B624A2" w:rsidP="00B624A2">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يمتلك أعضاء هيئة التدريس الخبرة العلمية والمهارات التدريسية المطلوبة</w:t>
            </w:r>
            <w:r w:rsidRPr="00B624A2">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2FBE8BC1" w14:textId="7A6CF472" w:rsidR="00B624A2" w:rsidRPr="00BA4489"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3C042F39" w14:textId="40EAB186" w:rsidR="00B624A2" w:rsidRPr="00BA4489"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07947BD2" w14:textId="182DBB9B"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665EE028" w14:textId="37C3838D"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0CA5990"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624A2" w:rsidRPr="004F3AC3" w14:paraId="2F91089C"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DF33007" w14:textId="65C7C37E" w:rsidR="00B624A2" w:rsidRPr="00B624A2" w:rsidRDefault="00B624A2" w:rsidP="00B624A2">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يستخدم أعضاء هيئة التدريس أساليب تدريس متنوعة تعزز تفاعل الطلبة</w:t>
            </w:r>
            <w:r w:rsidRPr="00B624A2">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55865748" w14:textId="06A9421E" w:rsidR="00B624A2" w:rsidRPr="00BA4489"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3.85</w:t>
            </w:r>
          </w:p>
        </w:tc>
        <w:tc>
          <w:tcPr>
            <w:tcW w:w="1080" w:type="dxa"/>
            <w:tcBorders>
              <w:top w:val="single" w:sz="4" w:space="0" w:color="auto"/>
              <w:left w:val="single" w:sz="4" w:space="0" w:color="auto"/>
              <w:bottom w:val="single" w:sz="4" w:space="0" w:color="auto"/>
              <w:right w:val="single" w:sz="4" w:space="0" w:color="auto"/>
            </w:tcBorders>
            <w:vAlign w:val="center"/>
          </w:tcPr>
          <w:p w14:paraId="1DCF3DB9" w14:textId="265A239C" w:rsidR="00B624A2" w:rsidRPr="00BA4489"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327FB082" w14:textId="2D82E76D"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76.9</w:t>
            </w:r>
          </w:p>
        </w:tc>
        <w:tc>
          <w:tcPr>
            <w:tcW w:w="845" w:type="dxa"/>
            <w:tcBorders>
              <w:top w:val="single" w:sz="4" w:space="0" w:color="auto"/>
              <w:left w:val="single" w:sz="4" w:space="0" w:color="auto"/>
              <w:bottom w:val="single" w:sz="4" w:space="0" w:color="auto"/>
              <w:right w:val="single" w:sz="4" w:space="0" w:color="auto"/>
            </w:tcBorders>
          </w:tcPr>
          <w:p w14:paraId="67A33DF2" w14:textId="5619D314"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7C8C5B21"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624A2" w:rsidRPr="004F3AC3" w14:paraId="6EECC51E"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0419D1" w14:textId="3BA3AEA3" w:rsidR="00B624A2" w:rsidRPr="00B624A2" w:rsidRDefault="00B624A2" w:rsidP="00B624A2">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يقدم أعضاء هيئة التدريس تغذية راجعة بنّاءة تسهم في تحسين تعلم الطلبة</w:t>
            </w:r>
            <w:r w:rsidRPr="00B624A2">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3A5F5C44" w14:textId="6B14DFAD" w:rsidR="00B624A2" w:rsidRPr="00BA4489"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3.90</w:t>
            </w:r>
          </w:p>
        </w:tc>
        <w:tc>
          <w:tcPr>
            <w:tcW w:w="1080" w:type="dxa"/>
            <w:tcBorders>
              <w:top w:val="single" w:sz="4" w:space="0" w:color="auto"/>
              <w:left w:val="single" w:sz="4" w:space="0" w:color="auto"/>
              <w:bottom w:val="single" w:sz="4" w:space="0" w:color="auto"/>
              <w:right w:val="single" w:sz="4" w:space="0" w:color="auto"/>
            </w:tcBorders>
            <w:vAlign w:val="center"/>
          </w:tcPr>
          <w:p w14:paraId="77636169" w14:textId="1AD5DF0B" w:rsidR="00B624A2" w:rsidRPr="00BA4489"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0.91</w:t>
            </w:r>
          </w:p>
        </w:tc>
        <w:tc>
          <w:tcPr>
            <w:tcW w:w="845" w:type="dxa"/>
            <w:tcBorders>
              <w:top w:val="single" w:sz="4" w:space="0" w:color="auto"/>
              <w:left w:val="single" w:sz="4" w:space="0" w:color="auto"/>
              <w:bottom w:val="single" w:sz="4" w:space="0" w:color="auto"/>
              <w:right w:val="single" w:sz="4" w:space="0" w:color="auto"/>
            </w:tcBorders>
            <w:vAlign w:val="bottom"/>
          </w:tcPr>
          <w:p w14:paraId="3A9CE8A3" w14:textId="11F50A55"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78.0</w:t>
            </w:r>
          </w:p>
        </w:tc>
        <w:tc>
          <w:tcPr>
            <w:tcW w:w="845" w:type="dxa"/>
            <w:tcBorders>
              <w:top w:val="single" w:sz="4" w:space="0" w:color="auto"/>
              <w:left w:val="single" w:sz="4" w:space="0" w:color="auto"/>
              <w:bottom w:val="single" w:sz="4" w:space="0" w:color="auto"/>
              <w:right w:val="single" w:sz="4" w:space="0" w:color="auto"/>
            </w:tcBorders>
          </w:tcPr>
          <w:p w14:paraId="309599D8" w14:textId="56961112"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763BCB22"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624A2" w:rsidRPr="004F3AC3" w14:paraId="314D8608"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C531426" w14:textId="116F7258" w:rsidR="00B624A2" w:rsidRPr="00B624A2" w:rsidRDefault="00B624A2" w:rsidP="00B624A2">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لا يحرص بعض أعضاء هيئة التدريس على تطوير أساليبهم التدريسية</w:t>
            </w:r>
            <w:r w:rsidRPr="00B624A2">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6A38C035" w14:textId="19DA71C1" w:rsidR="00B624A2" w:rsidRPr="00BA4489"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3.99</w:t>
            </w:r>
          </w:p>
        </w:tc>
        <w:tc>
          <w:tcPr>
            <w:tcW w:w="1080" w:type="dxa"/>
            <w:tcBorders>
              <w:top w:val="single" w:sz="4" w:space="0" w:color="auto"/>
              <w:left w:val="single" w:sz="4" w:space="0" w:color="auto"/>
              <w:bottom w:val="single" w:sz="4" w:space="0" w:color="auto"/>
              <w:right w:val="single" w:sz="4" w:space="0" w:color="auto"/>
            </w:tcBorders>
            <w:vAlign w:val="center"/>
          </w:tcPr>
          <w:p w14:paraId="1E329942" w14:textId="6C4ABAE6" w:rsidR="00B624A2" w:rsidRPr="00BA4489"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0.81</w:t>
            </w:r>
          </w:p>
        </w:tc>
        <w:tc>
          <w:tcPr>
            <w:tcW w:w="845" w:type="dxa"/>
            <w:tcBorders>
              <w:top w:val="single" w:sz="4" w:space="0" w:color="auto"/>
              <w:left w:val="single" w:sz="4" w:space="0" w:color="auto"/>
              <w:bottom w:val="single" w:sz="4" w:space="0" w:color="auto"/>
              <w:right w:val="single" w:sz="4" w:space="0" w:color="auto"/>
            </w:tcBorders>
            <w:vAlign w:val="bottom"/>
          </w:tcPr>
          <w:p w14:paraId="162E30F3" w14:textId="009A082B"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79.8</w:t>
            </w:r>
          </w:p>
        </w:tc>
        <w:tc>
          <w:tcPr>
            <w:tcW w:w="845" w:type="dxa"/>
            <w:tcBorders>
              <w:top w:val="single" w:sz="4" w:space="0" w:color="auto"/>
              <w:left w:val="single" w:sz="4" w:space="0" w:color="auto"/>
              <w:bottom w:val="single" w:sz="4" w:space="0" w:color="auto"/>
              <w:right w:val="single" w:sz="4" w:space="0" w:color="auto"/>
            </w:tcBorders>
          </w:tcPr>
          <w:p w14:paraId="0518A80F" w14:textId="30E8306A"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1DF3E965"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A4489" w:rsidRPr="004F3AC3" w14:paraId="56D53FBB"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61BBF8B" w14:textId="77777777" w:rsidR="00BA4489" w:rsidRPr="004F3AC3" w:rsidRDefault="00BA4489" w:rsidP="00BA4489">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18FFAC7" w14:textId="7C138B9F"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lang w:bidi="ar-EG"/>
              </w:rPr>
            </w:pPr>
            <w:r w:rsidRPr="00BA4489">
              <w:rPr>
                <w:rFonts w:ascii="Simplified Arabic" w:hAnsi="Simplified Arabic" w:cs="Simplified Arabic"/>
                <w:b/>
                <w:bCs/>
                <w:color w:val="000000"/>
                <w:sz w:val="24"/>
                <w:szCs w:val="24"/>
              </w:rPr>
              <w:t>3.87</w:t>
            </w:r>
          </w:p>
        </w:tc>
        <w:tc>
          <w:tcPr>
            <w:tcW w:w="1080" w:type="dxa"/>
            <w:tcBorders>
              <w:top w:val="single" w:sz="4" w:space="0" w:color="auto"/>
              <w:left w:val="single" w:sz="4" w:space="0" w:color="auto"/>
              <w:bottom w:val="single" w:sz="4" w:space="0" w:color="auto"/>
              <w:right w:val="single" w:sz="4" w:space="0" w:color="auto"/>
            </w:tcBorders>
            <w:vAlign w:val="bottom"/>
          </w:tcPr>
          <w:p w14:paraId="3B94A8D7" w14:textId="7B631057" w:rsidR="00BA4489" w:rsidRPr="00BA4489" w:rsidRDefault="00BA4489" w:rsidP="00BA4489">
            <w:pPr>
              <w:bidi/>
              <w:spacing w:after="0" w:line="276" w:lineRule="auto"/>
              <w:jc w:val="center"/>
              <w:rPr>
                <w:rFonts w:ascii="Simplified Arabic" w:eastAsia="Times New Roman" w:hAnsi="Simplified Arabic" w:cs="Simplified Arabic"/>
                <w:b/>
                <w:bCs/>
                <w:color w:val="000000"/>
                <w:sz w:val="24"/>
                <w:szCs w:val="24"/>
              </w:rPr>
            </w:pPr>
            <w:r w:rsidRPr="00BA4489">
              <w:rPr>
                <w:rFonts w:ascii="Simplified Arabic" w:hAnsi="Simplified Arabic" w:cs="Simplified Arabic"/>
                <w:b/>
                <w:bCs/>
                <w:color w:val="000000"/>
                <w:sz w:val="24"/>
                <w:szCs w:val="24"/>
              </w:rPr>
              <w:t>0.92</w:t>
            </w:r>
          </w:p>
        </w:tc>
        <w:tc>
          <w:tcPr>
            <w:tcW w:w="845" w:type="dxa"/>
            <w:tcBorders>
              <w:top w:val="single" w:sz="4" w:space="0" w:color="auto"/>
              <w:left w:val="single" w:sz="4" w:space="0" w:color="auto"/>
              <w:bottom w:val="single" w:sz="4" w:space="0" w:color="auto"/>
              <w:right w:val="single" w:sz="4" w:space="0" w:color="auto"/>
            </w:tcBorders>
          </w:tcPr>
          <w:p w14:paraId="511E2662" w14:textId="7E12C3A3" w:rsidR="00BA4489" w:rsidRPr="004F3AC3" w:rsidRDefault="00B624A2" w:rsidP="00BA4489">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77.4</w:t>
            </w:r>
          </w:p>
        </w:tc>
        <w:tc>
          <w:tcPr>
            <w:tcW w:w="2058" w:type="dxa"/>
            <w:gridSpan w:val="2"/>
            <w:tcBorders>
              <w:top w:val="single" w:sz="4" w:space="0" w:color="auto"/>
              <w:left w:val="single" w:sz="4" w:space="0" w:color="auto"/>
              <w:bottom w:val="single" w:sz="4" w:space="0" w:color="auto"/>
              <w:right w:val="single" w:sz="4" w:space="0" w:color="auto"/>
            </w:tcBorders>
          </w:tcPr>
          <w:p w14:paraId="0CB3551F" w14:textId="77777777" w:rsidR="00BA4489" w:rsidRPr="004F3AC3" w:rsidRDefault="00BA4489" w:rsidP="00BA4489">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4DFACEFC" w14:textId="75C02148" w:rsidR="00BA4489" w:rsidRPr="00B624A2" w:rsidRDefault="00BA4489" w:rsidP="00BA4489">
      <w:pPr>
        <w:bidi/>
        <w:spacing w:before="240" w:line="276" w:lineRule="auto"/>
        <w:jc w:val="both"/>
        <w:rPr>
          <w:rFonts w:ascii="Simplified Arabic" w:eastAsia="Calibri" w:hAnsi="Simplified Arabic" w:cs="Simplified Arabic"/>
          <w:sz w:val="28"/>
          <w:szCs w:val="28"/>
          <w:rtl/>
          <w:lang w:bidi="ar-EG"/>
        </w:rPr>
      </w:pPr>
      <w:r w:rsidRPr="00B624A2">
        <w:rPr>
          <w:rFonts w:ascii="Simplified Arabic" w:eastAsia="Times New Roman" w:hAnsi="Simplified Arabic" w:cs="Simplified Arabic"/>
          <w:sz w:val="28"/>
          <w:szCs w:val="28"/>
          <w:rtl/>
        </w:rPr>
        <w:t xml:space="preserve">تم ترتيب عبارات </w:t>
      </w:r>
      <w:r w:rsidR="00B624A2" w:rsidRPr="00B624A2">
        <w:rPr>
          <w:rFonts w:ascii="Simplified Arabic" w:hAnsi="Simplified Arabic" w:cs="Simplified Arabic" w:hint="cs"/>
          <w:sz w:val="28"/>
          <w:szCs w:val="28"/>
          <w:rtl/>
        </w:rPr>
        <w:t>جودة الموظفين</w:t>
      </w:r>
      <w:r w:rsidR="00B624A2" w:rsidRPr="00B624A2">
        <w:rPr>
          <w:rFonts w:ascii="Simplified Arabic" w:eastAsia="Times New Roman" w:hAnsi="Simplified Arabic" w:cs="Simplified Arabic"/>
          <w:sz w:val="28"/>
          <w:szCs w:val="28"/>
          <w:rtl/>
        </w:rPr>
        <w:t xml:space="preserve"> </w:t>
      </w:r>
      <w:r w:rsidRPr="00B624A2">
        <w:rPr>
          <w:rFonts w:ascii="Simplified Arabic" w:eastAsia="Times New Roman" w:hAnsi="Simplified Arabic" w:cs="Simplified Arabic"/>
          <w:sz w:val="28"/>
          <w:szCs w:val="28"/>
          <w:rtl/>
        </w:rPr>
        <w:t>من حيث درجة الأهمية النسبية من وجهة نظر عينة الدراسة تبين أن العبارة (</w:t>
      </w:r>
      <w:r w:rsidR="00B624A2" w:rsidRPr="00B624A2">
        <w:rPr>
          <w:rFonts w:ascii="Simplified Arabic" w:eastAsia="Times New Roman" w:hAnsi="Simplified Arabic" w:cs="Simplified Arabic"/>
          <w:sz w:val="28"/>
          <w:szCs w:val="28"/>
          <w:rtl/>
        </w:rPr>
        <w:t>لا يحرص بعض أعضاء هيئة التدريس على تطوير أساليبهم التدريسية</w:t>
      </w:r>
      <w:r w:rsidRPr="00B624A2">
        <w:rPr>
          <w:rFonts w:ascii="Simplified Arabic" w:hAnsi="Simplified Arabic" w:cs="Simplified Arabic"/>
          <w:color w:val="000000"/>
          <w:sz w:val="28"/>
          <w:szCs w:val="28"/>
          <w:rtl/>
          <w:lang w:bidi="ar-QA"/>
        </w:rPr>
        <w:t>)</w:t>
      </w:r>
      <w:r w:rsidRPr="00B624A2">
        <w:rPr>
          <w:rFonts w:ascii="Simplified Arabic" w:eastAsia="Times New Roman" w:hAnsi="Simplified Arabic" w:cs="Simplified Arabic"/>
          <w:sz w:val="28"/>
          <w:szCs w:val="28"/>
          <w:rtl/>
          <w:lang w:bidi="ar-EG"/>
        </w:rPr>
        <w:t xml:space="preserve"> هي أكثر العبارات أهمية بقيمة </w:t>
      </w:r>
      <w:r w:rsidR="00B624A2" w:rsidRPr="00B624A2">
        <w:rPr>
          <w:rFonts w:ascii="Simplified Arabic" w:eastAsia="Times New Roman" w:hAnsi="Simplified Arabic" w:cs="Simplified Arabic" w:hint="cs"/>
          <w:sz w:val="28"/>
          <w:szCs w:val="28"/>
          <w:rtl/>
          <w:lang w:bidi="ar-EG"/>
        </w:rPr>
        <w:t>3.99</w:t>
      </w:r>
      <w:r w:rsidRPr="00B624A2">
        <w:rPr>
          <w:rFonts w:ascii="Simplified Arabic" w:eastAsia="Times New Roman" w:hAnsi="Simplified Arabic" w:cs="Simplified Arabic"/>
          <w:sz w:val="28"/>
          <w:szCs w:val="28"/>
          <w:rtl/>
          <w:lang w:bidi="ar-EG"/>
        </w:rPr>
        <w:t xml:space="preserve"> وانحراف معياري </w:t>
      </w:r>
      <w:r w:rsidR="00B624A2" w:rsidRPr="00B624A2">
        <w:rPr>
          <w:rFonts w:ascii="Simplified Arabic" w:eastAsia="Times New Roman" w:hAnsi="Simplified Arabic" w:cs="Simplified Arabic" w:hint="cs"/>
          <w:sz w:val="28"/>
          <w:szCs w:val="28"/>
          <w:rtl/>
          <w:lang w:bidi="ar-EG"/>
        </w:rPr>
        <w:t>0.81</w:t>
      </w:r>
      <w:r w:rsidRPr="00B624A2">
        <w:rPr>
          <w:rFonts w:ascii="Simplified Arabic" w:eastAsia="Times New Roman" w:hAnsi="Simplified Arabic" w:cs="Simplified Arabic"/>
          <w:sz w:val="28"/>
          <w:szCs w:val="28"/>
          <w:rtl/>
          <w:lang w:bidi="ar-EG"/>
        </w:rPr>
        <w:t xml:space="preserve"> وبدرجة موافقة مرتفعة وأهمية نسبية </w:t>
      </w:r>
      <w:r w:rsidR="00B624A2" w:rsidRPr="00B624A2">
        <w:rPr>
          <w:rFonts w:ascii="Simplified Arabic" w:eastAsia="Times New Roman" w:hAnsi="Simplified Arabic" w:cs="Simplified Arabic" w:hint="cs"/>
          <w:sz w:val="28"/>
          <w:szCs w:val="28"/>
          <w:rtl/>
          <w:lang w:bidi="ar-EG"/>
        </w:rPr>
        <w:t>79.8</w:t>
      </w:r>
      <w:r w:rsidRPr="00B624A2">
        <w:rPr>
          <w:rFonts w:ascii="Simplified Arabic" w:eastAsia="Times New Roman" w:hAnsi="Simplified Arabic" w:cs="Simplified Arabic"/>
          <w:sz w:val="28"/>
          <w:szCs w:val="28"/>
          <w:rtl/>
          <w:lang w:bidi="ar-EG"/>
        </w:rPr>
        <w:t xml:space="preserve"> % </w:t>
      </w:r>
      <w:r w:rsidRPr="00B624A2">
        <w:rPr>
          <w:rFonts w:ascii="Simplified Arabic" w:eastAsia="Times New Roman" w:hAnsi="Simplified Arabic" w:cs="Simplified Arabic"/>
          <w:color w:val="000000"/>
          <w:sz w:val="28"/>
          <w:szCs w:val="28"/>
          <w:rtl/>
          <w:lang w:bidi="ar-EG"/>
        </w:rPr>
        <w:t>بينما كانت العبارة (</w:t>
      </w:r>
      <w:r w:rsidR="00B624A2" w:rsidRPr="00B624A2">
        <w:rPr>
          <w:rFonts w:ascii="Simplified Arabic" w:eastAsia="Times New Roman" w:hAnsi="Simplified Arabic" w:cs="Simplified Arabic"/>
          <w:sz w:val="28"/>
          <w:szCs w:val="28"/>
          <w:rtl/>
        </w:rPr>
        <w:t>لا يحرص بعض أعضاء هيئة التدريس على تطوير أساليبهم التدريسية</w:t>
      </w:r>
      <w:r w:rsidRPr="00B624A2">
        <w:rPr>
          <w:rFonts w:ascii="Simplified Arabic" w:eastAsia="Times New Roman" w:hAnsi="Simplified Arabic" w:cs="Simplified Arabic"/>
          <w:color w:val="000000"/>
          <w:sz w:val="28"/>
          <w:szCs w:val="28"/>
          <w:rtl/>
          <w:lang w:bidi="ar-EG"/>
        </w:rPr>
        <w:t xml:space="preserve">) هي أقل العبارات اهمية بقيمة </w:t>
      </w:r>
      <w:r w:rsidR="00B624A2" w:rsidRPr="00B624A2">
        <w:rPr>
          <w:rFonts w:ascii="Simplified Arabic" w:eastAsia="Times New Roman" w:hAnsi="Simplified Arabic" w:cs="Simplified Arabic" w:hint="cs"/>
          <w:color w:val="000000"/>
          <w:sz w:val="28"/>
          <w:szCs w:val="28"/>
          <w:rtl/>
          <w:lang w:bidi="ar-EG"/>
        </w:rPr>
        <w:t>3.75</w:t>
      </w:r>
      <w:r w:rsidRPr="00B624A2">
        <w:rPr>
          <w:rFonts w:ascii="Simplified Arabic" w:eastAsia="Times New Roman" w:hAnsi="Simplified Arabic" w:cs="Simplified Arabic"/>
          <w:color w:val="000000"/>
          <w:sz w:val="28"/>
          <w:szCs w:val="28"/>
          <w:rtl/>
          <w:lang w:bidi="ar-EG"/>
        </w:rPr>
        <w:t xml:space="preserve"> وانحراف معياري </w:t>
      </w:r>
      <w:r w:rsidR="00B624A2" w:rsidRPr="00B624A2">
        <w:rPr>
          <w:rFonts w:ascii="Simplified Arabic" w:eastAsia="Times New Roman" w:hAnsi="Simplified Arabic" w:cs="Simplified Arabic" w:hint="cs"/>
          <w:color w:val="000000"/>
          <w:sz w:val="28"/>
          <w:szCs w:val="28"/>
          <w:rtl/>
          <w:lang w:bidi="ar-EG"/>
        </w:rPr>
        <w:t>0.97</w:t>
      </w:r>
      <w:r w:rsidRPr="00B624A2">
        <w:rPr>
          <w:rFonts w:ascii="Simplified Arabic" w:eastAsia="Times New Roman" w:hAnsi="Simplified Arabic" w:cs="Simplified Arabic"/>
          <w:color w:val="000000"/>
          <w:sz w:val="28"/>
          <w:szCs w:val="28"/>
          <w:rtl/>
          <w:lang w:bidi="ar-EG"/>
        </w:rPr>
        <w:t xml:space="preserve"> وبدرجة موافقة مرتفعة وأهمية نسبية </w:t>
      </w:r>
      <w:r w:rsidR="00B624A2" w:rsidRPr="00B624A2">
        <w:rPr>
          <w:rFonts w:ascii="Simplified Arabic" w:eastAsia="Times New Roman" w:hAnsi="Simplified Arabic" w:cs="Simplified Arabic" w:hint="cs"/>
          <w:color w:val="000000"/>
          <w:sz w:val="28"/>
          <w:szCs w:val="28"/>
          <w:rtl/>
          <w:lang w:bidi="ar-EG"/>
        </w:rPr>
        <w:t>75.1</w:t>
      </w:r>
      <w:r w:rsidRPr="00B624A2">
        <w:rPr>
          <w:rFonts w:ascii="Simplified Arabic" w:eastAsia="Times New Roman" w:hAnsi="Simplified Arabic" w:cs="Simplified Arabic"/>
          <w:color w:val="000000"/>
          <w:sz w:val="28"/>
          <w:szCs w:val="28"/>
          <w:rtl/>
          <w:lang w:bidi="ar-EG"/>
        </w:rPr>
        <w:t xml:space="preserve"> % و</w:t>
      </w:r>
      <w:r w:rsidRPr="00B624A2">
        <w:rPr>
          <w:rFonts w:ascii="Simplified Arabic" w:hAnsi="Simplified Arabic" w:cs="Simplified Arabic"/>
          <w:sz w:val="28"/>
          <w:szCs w:val="28"/>
          <w:rtl/>
        </w:rPr>
        <w:t xml:space="preserve">عند دراسة عبارات </w:t>
      </w:r>
      <w:r w:rsidR="00B624A2" w:rsidRPr="00B624A2">
        <w:rPr>
          <w:rFonts w:ascii="Simplified Arabic" w:hAnsi="Simplified Arabic" w:cs="Simplified Arabic" w:hint="cs"/>
          <w:sz w:val="28"/>
          <w:szCs w:val="28"/>
          <w:rtl/>
        </w:rPr>
        <w:t>جودة الموظفين</w:t>
      </w:r>
      <w:r w:rsidR="00B624A2" w:rsidRPr="00B624A2">
        <w:rPr>
          <w:rFonts w:ascii="Simplified Arabic" w:hAnsi="Simplified Arabic" w:cs="Simplified Arabic"/>
          <w:sz w:val="28"/>
          <w:szCs w:val="28"/>
          <w:rtl/>
        </w:rPr>
        <w:t xml:space="preserve"> </w:t>
      </w:r>
      <w:r w:rsidRPr="00B624A2">
        <w:rPr>
          <w:rFonts w:ascii="Simplified Arabic" w:hAnsi="Simplified Arabic" w:cs="Simplified Arabic"/>
          <w:sz w:val="28"/>
          <w:szCs w:val="28"/>
          <w:rtl/>
        </w:rPr>
        <w:t xml:space="preserve">تبين أن جميع العبارات في مستوى الموافقة المرتفع مما يوضح ارتفاع مستوى </w:t>
      </w:r>
      <w:r w:rsidR="00B624A2" w:rsidRPr="00B624A2">
        <w:rPr>
          <w:rFonts w:ascii="Simplified Arabic" w:hAnsi="Simplified Arabic" w:cs="Simplified Arabic" w:hint="cs"/>
          <w:sz w:val="28"/>
          <w:szCs w:val="28"/>
          <w:rtl/>
        </w:rPr>
        <w:t>جودة الموظفين</w:t>
      </w:r>
      <w:r w:rsidR="00B624A2" w:rsidRPr="00B624A2">
        <w:rPr>
          <w:rFonts w:ascii="Simplified Arabic" w:hAnsi="Simplified Arabic" w:cs="Simplified Arabic"/>
          <w:sz w:val="28"/>
          <w:szCs w:val="28"/>
          <w:rtl/>
        </w:rPr>
        <w:t xml:space="preserve"> </w:t>
      </w:r>
      <w:r w:rsidRPr="00B624A2">
        <w:rPr>
          <w:rFonts w:ascii="Simplified Arabic" w:hAnsi="Simplified Arabic" w:cs="Simplified Arabic"/>
          <w:sz w:val="28"/>
          <w:szCs w:val="28"/>
          <w:rtl/>
        </w:rPr>
        <w:t xml:space="preserve">كأحد ابعاد </w:t>
      </w:r>
      <w:r w:rsidRPr="00B624A2">
        <w:rPr>
          <w:rFonts w:ascii="Simplified Arabic" w:hAnsi="Simplified Arabic" w:cs="Simplified Arabic" w:hint="cs"/>
          <w:sz w:val="28"/>
          <w:szCs w:val="28"/>
          <w:rtl/>
        </w:rPr>
        <w:t>الأداء التنظيمي</w:t>
      </w:r>
      <w:r w:rsidRPr="00B624A2">
        <w:rPr>
          <w:rFonts w:ascii="Simplified Arabic" w:hAnsi="Simplified Arabic" w:cs="Simplified Arabic"/>
          <w:sz w:val="28"/>
          <w:szCs w:val="28"/>
          <w:rtl/>
        </w:rPr>
        <w:t xml:space="preserve"> في كليات الشرق العربي بمدينة الرياض</w:t>
      </w:r>
      <w:r w:rsidRPr="00B624A2">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00B624A2" w:rsidRPr="00B624A2">
        <w:rPr>
          <w:rFonts w:ascii="Simplified Arabic" w:eastAsia="Calibri" w:hAnsi="Simplified Arabic" w:cs="Simplified Arabic" w:hint="cs"/>
          <w:sz w:val="28"/>
          <w:szCs w:val="28"/>
          <w:rtl/>
          <w:lang w:bidi="ar-EG"/>
        </w:rPr>
        <w:t>3.87</w:t>
      </w:r>
      <w:r w:rsidRPr="00B624A2">
        <w:rPr>
          <w:rFonts w:ascii="Simplified Arabic" w:eastAsia="Calibri" w:hAnsi="Simplified Arabic" w:cs="Simplified Arabic"/>
          <w:sz w:val="28"/>
          <w:szCs w:val="28"/>
          <w:rtl/>
          <w:lang w:bidi="ar-EG"/>
        </w:rPr>
        <w:t xml:space="preserve"> بانحراف معياري </w:t>
      </w:r>
      <w:r w:rsidR="00B624A2" w:rsidRPr="00B624A2">
        <w:rPr>
          <w:rFonts w:ascii="Simplified Arabic" w:eastAsia="Calibri" w:hAnsi="Simplified Arabic" w:cs="Simplified Arabic" w:hint="cs"/>
          <w:sz w:val="28"/>
          <w:szCs w:val="28"/>
          <w:rtl/>
          <w:lang w:bidi="ar-EG"/>
        </w:rPr>
        <w:t>0.92</w:t>
      </w:r>
      <w:r w:rsidRPr="00B624A2">
        <w:rPr>
          <w:rFonts w:ascii="Simplified Arabic" w:eastAsia="Calibri" w:hAnsi="Simplified Arabic" w:cs="Simplified Arabic"/>
          <w:sz w:val="28"/>
          <w:szCs w:val="28"/>
          <w:rtl/>
          <w:lang w:bidi="ar-EG"/>
        </w:rPr>
        <w:t xml:space="preserve"> </w:t>
      </w:r>
    </w:p>
    <w:p w14:paraId="29E38286" w14:textId="77777777" w:rsidR="00BA4489" w:rsidRDefault="00BA4489" w:rsidP="00BA4489">
      <w:pPr>
        <w:bidi/>
        <w:spacing w:before="240" w:line="276" w:lineRule="auto"/>
        <w:jc w:val="both"/>
        <w:rPr>
          <w:rFonts w:ascii="Simplified Arabic" w:eastAsia="Calibri" w:hAnsi="Simplified Arabic" w:cs="Simplified Arabic"/>
          <w:sz w:val="28"/>
          <w:szCs w:val="28"/>
          <w:rtl/>
          <w:lang w:bidi="ar-EG"/>
        </w:rPr>
      </w:pPr>
    </w:p>
    <w:p w14:paraId="268AC491"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078A4192"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1831E419"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72EF1A03"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7E4B76FB" w14:textId="191D457F" w:rsidR="00B624A2" w:rsidRPr="00560728" w:rsidRDefault="00B624A2" w:rsidP="00B624A2">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17</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التحسين المستمر</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B624A2" w:rsidRPr="004F3AC3" w14:paraId="4BBEEC64"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020843B"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p>
          <w:p w14:paraId="6A7D8773"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6CC23392"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1415E59"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73CD7557" w14:textId="77777777" w:rsidR="00B624A2" w:rsidRDefault="00B624A2"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C1B71EF"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3EEA3E2"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511E892"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p>
          <w:p w14:paraId="7B141036"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B624A2" w:rsidRPr="004F3AC3" w14:paraId="7523C28C"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67F8D12" w14:textId="791E348B" w:rsidR="00B624A2" w:rsidRPr="00B624A2" w:rsidRDefault="00B624A2" w:rsidP="00B624A2">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تعمل الكلية على مراجعة وتطوير البرامج والمقررات بشكل دوري</w:t>
            </w:r>
            <w:r w:rsidRPr="00B624A2">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1653D617" w14:textId="28B542F4"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3.74</w:t>
            </w:r>
          </w:p>
        </w:tc>
        <w:tc>
          <w:tcPr>
            <w:tcW w:w="1080" w:type="dxa"/>
            <w:tcBorders>
              <w:top w:val="single" w:sz="4" w:space="0" w:color="auto"/>
              <w:left w:val="single" w:sz="4" w:space="0" w:color="auto"/>
              <w:bottom w:val="single" w:sz="4" w:space="0" w:color="auto"/>
              <w:right w:val="single" w:sz="4" w:space="0" w:color="auto"/>
            </w:tcBorders>
            <w:vAlign w:val="center"/>
          </w:tcPr>
          <w:p w14:paraId="2948EF39" w14:textId="4CD646A8"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6E0E2064" w14:textId="3309D20F"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74.7</w:t>
            </w:r>
          </w:p>
        </w:tc>
        <w:tc>
          <w:tcPr>
            <w:tcW w:w="845" w:type="dxa"/>
            <w:tcBorders>
              <w:top w:val="single" w:sz="4" w:space="0" w:color="auto"/>
              <w:left w:val="single" w:sz="4" w:space="0" w:color="auto"/>
              <w:bottom w:val="single" w:sz="4" w:space="0" w:color="auto"/>
              <w:right w:val="single" w:sz="4" w:space="0" w:color="auto"/>
            </w:tcBorders>
          </w:tcPr>
          <w:p w14:paraId="2EFD8F7F" w14:textId="18A9BC34"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076B5A8"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624A2" w:rsidRPr="004F3AC3" w14:paraId="24BB8870"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7EB70DD" w14:textId="16D2A1EC" w:rsidR="00B624A2" w:rsidRPr="00B624A2" w:rsidRDefault="00B624A2" w:rsidP="00B624A2">
            <w:pPr>
              <w:bidi/>
              <w:spacing w:after="0" w:line="276" w:lineRule="auto"/>
              <w:jc w:val="both"/>
              <w:rPr>
                <w:rFonts w:ascii="Simplified Arabic" w:eastAsia="Times New Roman" w:hAnsi="Simplified Arabic" w:cs="Simplified Arabic"/>
                <w:b/>
                <w:bCs/>
                <w:sz w:val="24"/>
                <w:szCs w:val="24"/>
                <w:rtl/>
                <w:lang w:bidi="ar-EG"/>
              </w:rPr>
            </w:pPr>
            <w:r w:rsidRPr="00B624A2">
              <w:rPr>
                <w:rFonts w:ascii="Simplified Arabic" w:eastAsia="Times New Roman" w:hAnsi="Simplified Arabic" w:cs="Simplified Arabic"/>
                <w:b/>
                <w:bCs/>
                <w:sz w:val="24"/>
                <w:szCs w:val="24"/>
                <w:rtl/>
              </w:rPr>
              <w:t>تشجع الكلية تبني المبادرات الابتكارية لتحسين جودة التعليم</w:t>
            </w:r>
            <w:r w:rsidRPr="00B624A2">
              <w:rPr>
                <w:rFonts w:ascii="Simplified Arabic" w:eastAsia="Times New Roman" w:hAnsi="Simplified Arabic" w:cs="Simplified Arabic"/>
                <w:b/>
                <w:bCs/>
                <w:sz w:val="24"/>
                <w:szCs w:val="24"/>
              </w:rPr>
              <w:t>.</w:t>
            </w:r>
          </w:p>
        </w:tc>
        <w:tc>
          <w:tcPr>
            <w:tcW w:w="1170" w:type="dxa"/>
            <w:tcBorders>
              <w:top w:val="single" w:sz="4" w:space="0" w:color="auto"/>
              <w:left w:val="single" w:sz="4" w:space="0" w:color="auto"/>
              <w:bottom w:val="single" w:sz="4" w:space="0" w:color="auto"/>
              <w:right w:val="single" w:sz="4" w:space="0" w:color="auto"/>
            </w:tcBorders>
            <w:vAlign w:val="center"/>
          </w:tcPr>
          <w:p w14:paraId="1E55BFCE" w14:textId="536187D4"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3.47</w:t>
            </w:r>
          </w:p>
        </w:tc>
        <w:tc>
          <w:tcPr>
            <w:tcW w:w="1080" w:type="dxa"/>
            <w:tcBorders>
              <w:top w:val="single" w:sz="4" w:space="0" w:color="auto"/>
              <w:left w:val="single" w:sz="4" w:space="0" w:color="auto"/>
              <w:bottom w:val="single" w:sz="4" w:space="0" w:color="auto"/>
              <w:right w:val="single" w:sz="4" w:space="0" w:color="auto"/>
            </w:tcBorders>
            <w:vAlign w:val="center"/>
          </w:tcPr>
          <w:p w14:paraId="5AABFC81" w14:textId="5FA49FF6"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1.18</w:t>
            </w:r>
          </w:p>
        </w:tc>
        <w:tc>
          <w:tcPr>
            <w:tcW w:w="845" w:type="dxa"/>
            <w:tcBorders>
              <w:top w:val="single" w:sz="4" w:space="0" w:color="auto"/>
              <w:left w:val="single" w:sz="4" w:space="0" w:color="auto"/>
              <w:bottom w:val="single" w:sz="4" w:space="0" w:color="auto"/>
              <w:right w:val="single" w:sz="4" w:space="0" w:color="auto"/>
            </w:tcBorders>
            <w:vAlign w:val="bottom"/>
          </w:tcPr>
          <w:p w14:paraId="1302C352" w14:textId="1ACC5C3F"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69.4</w:t>
            </w:r>
          </w:p>
        </w:tc>
        <w:tc>
          <w:tcPr>
            <w:tcW w:w="845" w:type="dxa"/>
            <w:tcBorders>
              <w:top w:val="single" w:sz="4" w:space="0" w:color="auto"/>
              <w:left w:val="single" w:sz="4" w:space="0" w:color="auto"/>
              <w:bottom w:val="single" w:sz="4" w:space="0" w:color="auto"/>
              <w:right w:val="single" w:sz="4" w:space="0" w:color="auto"/>
            </w:tcBorders>
          </w:tcPr>
          <w:p w14:paraId="6C0BEE30" w14:textId="42A5C62C"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20BD99A1"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624A2" w:rsidRPr="004F3AC3" w14:paraId="011C4CC9"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B17C412"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19C9C434" w14:textId="6A96EF5C" w:rsidR="00B624A2" w:rsidRPr="00BA4489" w:rsidRDefault="00B624A2" w:rsidP="00E5431E">
            <w:pPr>
              <w:bidi/>
              <w:spacing w:after="0" w:line="276" w:lineRule="auto"/>
              <w:jc w:val="center"/>
              <w:rPr>
                <w:rFonts w:ascii="Simplified Arabic" w:eastAsia="Times New Roman" w:hAnsi="Simplified Arabic" w:cs="Simplified Arabic"/>
                <w:b/>
                <w:bCs/>
                <w:color w:val="000000"/>
                <w:sz w:val="24"/>
                <w:szCs w:val="24"/>
                <w:lang w:bidi="ar-EG"/>
              </w:rPr>
            </w:pPr>
            <w:r>
              <w:rPr>
                <w:rFonts w:ascii="Simplified Arabic" w:eastAsia="Times New Roman" w:hAnsi="Simplified Arabic" w:cs="Simplified Arabic" w:hint="cs"/>
                <w:b/>
                <w:bCs/>
                <w:color w:val="000000"/>
                <w:sz w:val="24"/>
                <w:szCs w:val="24"/>
                <w:rtl/>
                <w:lang w:bidi="ar-EG"/>
              </w:rPr>
              <w:t>3.60</w:t>
            </w:r>
          </w:p>
        </w:tc>
        <w:tc>
          <w:tcPr>
            <w:tcW w:w="1080" w:type="dxa"/>
            <w:tcBorders>
              <w:top w:val="single" w:sz="4" w:space="0" w:color="auto"/>
              <w:left w:val="single" w:sz="4" w:space="0" w:color="auto"/>
              <w:bottom w:val="single" w:sz="4" w:space="0" w:color="auto"/>
              <w:right w:val="single" w:sz="4" w:space="0" w:color="auto"/>
            </w:tcBorders>
            <w:vAlign w:val="bottom"/>
          </w:tcPr>
          <w:p w14:paraId="6C78B450" w14:textId="3A006D82" w:rsidR="00B624A2" w:rsidRPr="00BA4489" w:rsidRDefault="00B624A2" w:rsidP="00E5431E">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1.10</w:t>
            </w:r>
          </w:p>
        </w:tc>
        <w:tc>
          <w:tcPr>
            <w:tcW w:w="845" w:type="dxa"/>
            <w:tcBorders>
              <w:top w:val="single" w:sz="4" w:space="0" w:color="auto"/>
              <w:left w:val="single" w:sz="4" w:space="0" w:color="auto"/>
              <w:bottom w:val="single" w:sz="4" w:space="0" w:color="auto"/>
              <w:right w:val="single" w:sz="4" w:space="0" w:color="auto"/>
            </w:tcBorders>
          </w:tcPr>
          <w:p w14:paraId="6DAA4E75" w14:textId="6EC50DA7" w:rsidR="00B624A2" w:rsidRPr="004F3AC3" w:rsidRDefault="00B624A2" w:rsidP="00E5431E">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72.0</w:t>
            </w:r>
          </w:p>
        </w:tc>
        <w:tc>
          <w:tcPr>
            <w:tcW w:w="2058" w:type="dxa"/>
            <w:gridSpan w:val="2"/>
            <w:tcBorders>
              <w:top w:val="single" w:sz="4" w:space="0" w:color="auto"/>
              <w:left w:val="single" w:sz="4" w:space="0" w:color="auto"/>
              <w:bottom w:val="single" w:sz="4" w:space="0" w:color="auto"/>
              <w:right w:val="single" w:sz="4" w:space="0" w:color="auto"/>
            </w:tcBorders>
          </w:tcPr>
          <w:p w14:paraId="3990BFD6" w14:textId="77777777" w:rsidR="00B624A2" w:rsidRPr="004F3AC3" w:rsidRDefault="00B624A2" w:rsidP="00E5431E">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5BA7EE8" w14:textId="0B90695B" w:rsidR="00B624A2" w:rsidRDefault="00B624A2" w:rsidP="00B624A2">
      <w:pPr>
        <w:bidi/>
        <w:spacing w:before="240" w:line="276" w:lineRule="auto"/>
        <w:jc w:val="both"/>
        <w:rPr>
          <w:rFonts w:ascii="Simplified Arabic" w:eastAsia="Calibri" w:hAnsi="Simplified Arabic" w:cs="Simplified Arabic"/>
          <w:sz w:val="28"/>
          <w:szCs w:val="28"/>
          <w:rtl/>
          <w:lang w:bidi="ar-EG"/>
        </w:rPr>
      </w:pPr>
      <w:r w:rsidRPr="00B624A2">
        <w:rPr>
          <w:rFonts w:ascii="Simplified Arabic" w:eastAsia="Times New Roman" w:hAnsi="Simplified Arabic" w:cs="Simplified Arabic"/>
          <w:sz w:val="28"/>
          <w:szCs w:val="28"/>
          <w:rtl/>
        </w:rPr>
        <w:t xml:space="preserve">تم ترتيب عبارات </w:t>
      </w:r>
      <w:r w:rsidRPr="00B624A2">
        <w:rPr>
          <w:rFonts w:ascii="Simplified Arabic" w:hAnsi="Simplified Arabic" w:cs="Simplified Arabic" w:hint="cs"/>
          <w:sz w:val="28"/>
          <w:szCs w:val="28"/>
          <w:rtl/>
        </w:rPr>
        <w:t>التحسين المستمر</w:t>
      </w:r>
      <w:r w:rsidRPr="00B624A2">
        <w:rPr>
          <w:rFonts w:ascii="Simplified Arabic" w:eastAsia="Times New Roman" w:hAnsi="Simplified Arabic" w:cs="Simplified Arabic"/>
          <w:sz w:val="28"/>
          <w:szCs w:val="28"/>
          <w:rtl/>
        </w:rPr>
        <w:t xml:space="preserve"> </w:t>
      </w:r>
      <w:r w:rsidRPr="00B624A2">
        <w:rPr>
          <w:rFonts w:ascii="Simplified Arabic" w:eastAsia="Times New Roman" w:hAnsi="Simplified Arabic" w:cs="Simplified Arabic"/>
          <w:sz w:val="28"/>
          <w:szCs w:val="28"/>
          <w:rtl/>
        </w:rPr>
        <w:t>من حيث درجة الأهمية النسبية من وجهة نظر عينة الدراسة تبين أن العبارة (تعمل الكلية على مراجعة وتطوير البرامج والمقررات بشكل دوري</w:t>
      </w:r>
      <w:r w:rsidRPr="00B624A2">
        <w:rPr>
          <w:rFonts w:ascii="Simplified Arabic" w:hAnsi="Simplified Arabic" w:cs="Simplified Arabic"/>
          <w:color w:val="000000"/>
          <w:sz w:val="28"/>
          <w:szCs w:val="28"/>
          <w:rtl/>
          <w:lang w:bidi="ar-QA"/>
        </w:rPr>
        <w:t>)</w:t>
      </w:r>
      <w:r w:rsidRPr="00B624A2">
        <w:rPr>
          <w:rFonts w:ascii="Simplified Arabic" w:eastAsia="Times New Roman" w:hAnsi="Simplified Arabic" w:cs="Simplified Arabic"/>
          <w:sz w:val="28"/>
          <w:szCs w:val="28"/>
          <w:rtl/>
          <w:lang w:bidi="ar-EG"/>
        </w:rPr>
        <w:t xml:space="preserve"> هي أكثر العبارات أهمية بقيمة </w:t>
      </w:r>
      <w:r w:rsidRPr="00B624A2">
        <w:rPr>
          <w:rFonts w:ascii="Simplified Arabic" w:eastAsia="Times New Roman" w:hAnsi="Simplified Arabic" w:cs="Simplified Arabic" w:hint="cs"/>
          <w:sz w:val="28"/>
          <w:szCs w:val="28"/>
          <w:rtl/>
          <w:lang w:bidi="ar-EG"/>
        </w:rPr>
        <w:t>3.74</w:t>
      </w:r>
      <w:r w:rsidRPr="00B624A2">
        <w:rPr>
          <w:rFonts w:ascii="Simplified Arabic" w:eastAsia="Times New Roman" w:hAnsi="Simplified Arabic" w:cs="Simplified Arabic"/>
          <w:sz w:val="28"/>
          <w:szCs w:val="28"/>
          <w:rtl/>
          <w:lang w:bidi="ar-EG"/>
        </w:rPr>
        <w:t xml:space="preserve"> وانحراف معياري </w:t>
      </w:r>
      <w:r w:rsidRPr="00B624A2">
        <w:rPr>
          <w:rFonts w:ascii="Simplified Arabic" w:eastAsia="Times New Roman" w:hAnsi="Simplified Arabic" w:cs="Simplified Arabic" w:hint="cs"/>
          <w:sz w:val="28"/>
          <w:szCs w:val="28"/>
          <w:rtl/>
          <w:lang w:bidi="ar-EG"/>
        </w:rPr>
        <w:t>1.02</w:t>
      </w:r>
      <w:r w:rsidRPr="00B624A2">
        <w:rPr>
          <w:rFonts w:ascii="Simplified Arabic" w:eastAsia="Times New Roman" w:hAnsi="Simplified Arabic" w:cs="Simplified Arabic"/>
          <w:sz w:val="28"/>
          <w:szCs w:val="28"/>
          <w:rtl/>
          <w:lang w:bidi="ar-EG"/>
        </w:rPr>
        <w:t xml:space="preserve"> وبدرجة موافقة مرتفعة وأهمية نسبية </w:t>
      </w:r>
      <w:r w:rsidRPr="00B624A2">
        <w:rPr>
          <w:rFonts w:ascii="Simplified Arabic" w:eastAsia="Times New Roman" w:hAnsi="Simplified Arabic" w:cs="Simplified Arabic" w:hint="cs"/>
          <w:sz w:val="28"/>
          <w:szCs w:val="28"/>
          <w:rtl/>
          <w:lang w:bidi="ar-EG"/>
        </w:rPr>
        <w:t>74.7</w:t>
      </w:r>
      <w:r w:rsidRPr="00B624A2">
        <w:rPr>
          <w:rFonts w:ascii="Simplified Arabic" w:eastAsia="Times New Roman" w:hAnsi="Simplified Arabic" w:cs="Simplified Arabic"/>
          <w:sz w:val="28"/>
          <w:szCs w:val="28"/>
          <w:rtl/>
          <w:lang w:bidi="ar-EG"/>
        </w:rPr>
        <w:t xml:space="preserve"> % </w:t>
      </w:r>
      <w:r w:rsidRPr="00B624A2">
        <w:rPr>
          <w:rFonts w:ascii="Simplified Arabic" w:eastAsia="Times New Roman" w:hAnsi="Simplified Arabic" w:cs="Simplified Arabic"/>
          <w:color w:val="000000"/>
          <w:sz w:val="28"/>
          <w:szCs w:val="28"/>
          <w:rtl/>
          <w:lang w:bidi="ar-EG"/>
        </w:rPr>
        <w:t>بينما كانت العبارة (</w:t>
      </w:r>
      <w:r w:rsidRPr="00B624A2">
        <w:rPr>
          <w:rFonts w:ascii="Simplified Arabic" w:eastAsia="Times New Roman" w:hAnsi="Simplified Arabic" w:cs="Simplified Arabic"/>
          <w:sz w:val="28"/>
          <w:szCs w:val="28"/>
          <w:rtl/>
        </w:rPr>
        <w:t>تشجع الكلية تبني المبادرات الابتكارية لتحسين جودة التعليم</w:t>
      </w:r>
      <w:r w:rsidRPr="00B624A2">
        <w:rPr>
          <w:rFonts w:ascii="Simplified Arabic" w:eastAsia="Times New Roman" w:hAnsi="Simplified Arabic" w:cs="Simplified Arabic"/>
          <w:color w:val="000000"/>
          <w:sz w:val="28"/>
          <w:szCs w:val="28"/>
          <w:rtl/>
          <w:lang w:bidi="ar-EG"/>
        </w:rPr>
        <w:t xml:space="preserve">) هي أقل العبارات اهمية بقيمة </w:t>
      </w:r>
      <w:r w:rsidRPr="00B624A2">
        <w:rPr>
          <w:rFonts w:ascii="Simplified Arabic" w:eastAsia="Times New Roman" w:hAnsi="Simplified Arabic" w:cs="Simplified Arabic" w:hint="cs"/>
          <w:color w:val="000000"/>
          <w:sz w:val="28"/>
          <w:szCs w:val="28"/>
          <w:rtl/>
          <w:lang w:bidi="ar-EG"/>
        </w:rPr>
        <w:t>3.47</w:t>
      </w:r>
      <w:r w:rsidRPr="00B624A2">
        <w:rPr>
          <w:rFonts w:ascii="Simplified Arabic" w:eastAsia="Times New Roman" w:hAnsi="Simplified Arabic" w:cs="Simplified Arabic"/>
          <w:color w:val="000000"/>
          <w:sz w:val="28"/>
          <w:szCs w:val="28"/>
          <w:rtl/>
          <w:lang w:bidi="ar-EG"/>
        </w:rPr>
        <w:t xml:space="preserve"> وانحراف معياري </w:t>
      </w:r>
      <w:r w:rsidRPr="00B624A2">
        <w:rPr>
          <w:rFonts w:ascii="Simplified Arabic" w:eastAsia="Times New Roman" w:hAnsi="Simplified Arabic" w:cs="Simplified Arabic" w:hint="cs"/>
          <w:color w:val="000000"/>
          <w:sz w:val="28"/>
          <w:szCs w:val="28"/>
          <w:rtl/>
          <w:lang w:bidi="ar-EG"/>
        </w:rPr>
        <w:t>1.18</w:t>
      </w:r>
      <w:r w:rsidRPr="00B624A2">
        <w:rPr>
          <w:rFonts w:ascii="Simplified Arabic" w:eastAsia="Times New Roman" w:hAnsi="Simplified Arabic" w:cs="Simplified Arabic"/>
          <w:color w:val="000000"/>
          <w:sz w:val="28"/>
          <w:szCs w:val="28"/>
          <w:rtl/>
          <w:lang w:bidi="ar-EG"/>
        </w:rPr>
        <w:t xml:space="preserve"> وبدرجة موافقة مرتفعة وأهمية نسبية </w:t>
      </w:r>
      <w:r w:rsidRPr="00B624A2">
        <w:rPr>
          <w:rFonts w:ascii="Simplified Arabic" w:eastAsia="Times New Roman" w:hAnsi="Simplified Arabic" w:cs="Simplified Arabic" w:hint="cs"/>
          <w:color w:val="000000"/>
          <w:sz w:val="28"/>
          <w:szCs w:val="28"/>
          <w:rtl/>
          <w:lang w:bidi="ar-EG"/>
        </w:rPr>
        <w:t>69.4</w:t>
      </w:r>
      <w:r w:rsidRPr="00B624A2">
        <w:rPr>
          <w:rFonts w:ascii="Simplified Arabic" w:eastAsia="Times New Roman" w:hAnsi="Simplified Arabic" w:cs="Simplified Arabic"/>
          <w:color w:val="000000"/>
          <w:sz w:val="28"/>
          <w:szCs w:val="28"/>
          <w:rtl/>
          <w:lang w:bidi="ar-EG"/>
        </w:rPr>
        <w:t xml:space="preserve"> % و</w:t>
      </w:r>
      <w:r w:rsidRPr="00B624A2">
        <w:rPr>
          <w:rFonts w:ascii="Simplified Arabic" w:hAnsi="Simplified Arabic" w:cs="Simplified Arabic"/>
          <w:sz w:val="28"/>
          <w:szCs w:val="28"/>
          <w:rtl/>
        </w:rPr>
        <w:t xml:space="preserve">عند دراسة عبارات </w:t>
      </w:r>
      <w:r w:rsidRPr="00B624A2">
        <w:rPr>
          <w:rFonts w:ascii="Simplified Arabic" w:hAnsi="Simplified Arabic" w:cs="Simplified Arabic" w:hint="cs"/>
          <w:sz w:val="28"/>
          <w:szCs w:val="28"/>
          <w:rtl/>
        </w:rPr>
        <w:t>التحسين المستمر</w:t>
      </w:r>
      <w:r w:rsidRPr="00B624A2">
        <w:rPr>
          <w:rFonts w:ascii="Simplified Arabic" w:hAnsi="Simplified Arabic" w:cs="Simplified Arabic"/>
          <w:sz w:val="28"/>
          <w:szCs w:val="28"/>
          <w:rtl/>
        </w:rPr>
        <w:t xml:space="preserve"> </w:t>
      </w:r>
      <w:r w:rsidRPr="00B624A2">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B624A2">
        <w:rPr>
          <w:rFonts w:ascii="Simplified Arabic" w:hAnsi="Simplified Arabic" w:cs="Simplified Arabic" w:hint="cs"/>
          <w:sz w:val="28"/>
          <w:szCs w:val="28"/>
          <w:rtl/>
        </w:rPr>
        <w:t>التحسين المستمر</w:t>
      </w:r>
      <w:r w:rsidRPr="00B624A2">
        <w:rPr>
          <w:rFonts w:ascii="Simplified Arabic" w:hAnsi="Simplified Arabic" w:cs="Simplified Arabic"/>
          <w:sz w:val="28"/>
          <w:szCs w:val="28"/>
          <w:rtl/>
        </w:rPr>
        <w:t xml:space="preserve"> </w:t>
      </w:r>
      <w:r w:rsidRPr="00B624A2">
        <w:rPr>
          <w:rFonts w:ascii="Simplified Arabic" w:hAnsi="Simplified Arabic" w:cs="Simplified Arabic"/>
          <w:sz w:val="28"/>
          <w:szCs w:val="28"/>
          <w:rtl/>
        </w:rPr>
        <w:t xml:space="preserve">كأحد ابعاد </w:t>
      </w:r>
      <w:r w:rsidRPr="00B624A2">
        <w:rPr>
          <w:rFonts w:ascii="Simplified Arabic" w:hAnsi="Simplified Arabic" w:cs="Simplified Arabic" w:hint="cs"/>
          <w:sz w:val="28"/>
          <w:szCs w:val="28"/>
          <w:rtl/>
        </w:rPr>
        <w:t>الأداء التنظيمي</w:t>
      </w:r>
      <w:r w:rsidRPr="00B624A2">
        <w:rPr>
          <w:rFonts w:ascii="Simplified Arabic" w:hAnsi="Simplified Arabic" w:cs="Simplified Arabic"/>
          <w:sz w:val="28"/>
          <w:szCs w:val="28"/>
          <w:rtl/>
        </w:rPr>
        <w:t xml:space="preserve"> في كليات الشرق العربي بمدينة الرياض</w:t>
      </w:r>
      <w:r w:rsidRPr="00B624A2">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B624A2">
        <w:rPr>
          <w:rFonts w:ascii="Simplified Arabic" w:eastAsia="Calibri" w:hAnsi="Simplified Arabic" w:cs="Simplified Arabic" w:hint="cs"/>
          <w:sz w:val="28"/>
          <w:szCs w:val="28"/>
          <w:rtl/>
          <w:lang w:bidi="ar-EG"/>
        </w:rPr>
        <w:t>3.60</w:t>
      </w:r>
      <w:r w:rsidRPr="00B624A2">
        <w:rPr>
          <w:rFonts w:ascii="Simplified Arabic" w:eastAsia="Calibri" w:hAnsi="Simplified Arabic" w:cs="Simplified Arabic"/>
          <w:sz w:val="28"/>
          <w:szCs w:val="28"/>
          <w:rtl/>
          <w:lang w:bidi="ar-EG"/>
        </w:rPr>
        <w:t xml:space="preserve"> بانحراف معياري </w:t>
      </w:r>
      <w:r w:rsidRPr="00B624A2">
        <w:rPr>
          <w:rFonts w:ascii="Simplified Arabic" w:eastAsia="Calibri" w:hAnsi="Simplified Arabic" w:cs="Simplified Arabic" w:hint="cs"/>
          <w:sz w:val="28"/>
          <w:szCs w:val="28"/>
          <w:rtl/>
          <w:lang w:bidi="ar-EG"/>
        </w:rPr>
        <w:t>1.10</w:t>
      </w:r>
      <w:r w:rsidRPr="00B624A2">
        <w:rPr>
          <w:rFonts w:ascii="Simplified Arabic" w:eastAsia="Calibri" w:hAnsi="Simplified Arabic" w:cs="Simplified Arabic"/>
          <w:sz w:val="28"/>
          <w:szCs w:val="28"/>
          <w:rtl/>
          <w:lang w:bidi="ar-EG"/>
        </w:rPr>
        <w:t xml:space="preserve"> </w:t>
      </w:r>
    </w:p>
    <w:p w14:paraId="4E22D4D8" w14:textId="77777777" w:rsidR="00B624A2" w:rsidRP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4EA3537D"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2B012F2E"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134B4999"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7329FC25"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0C59C36F" w14:textId="0B5C3770" w:rsidR="00B624A2" w:rsidRPr="00560728" w:rsidRDefault="00B624A2" w:rsidP="00B624A2">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Pr>
          <w:rFonts w:ascii="Simplified Arabic" w:hAnsi="Simplified Arabic" w:cs="Simplified Arabic" w:hint="cs"/>
          <w:b/>
          <w:bCs/>
          <w:sz w:val="24"/>
          <w:szCs w:val="24"/>
          <w:rtl/>
          <w:lang w:bidi="ar-JO"/>
        </w:rPr>
        <w:t>18</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 xml:space="preserve">أبعاد </w:t>
      </w:r>
      <w:r>
        <w:rPr>
          <w:rFonts w:ascii="Simplified Arabic" w:hAnsi="Simplified Arabic" w:cs="Simplified Arabic" w:hint="cs"/>
          <w:b/>
          <w:bCs/>
          <w:sz w:val="24"/>
          <w:szCs w:val="24"/>
          <w:rtl/>
          <w:lang w:bidi="ar-JO"/>
        </w:rPr>
        <w:t>الأداء التنظيمي</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B624A2" w:rsidRPr="004F3AC3" w14:paraId="053C4A01" w14:textId="77777777" w:rsidTr="00E5431E">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6AAB37BD"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p>
          <w:p w14:paraId="45863343"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486976DE"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11020136"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4F530F0" w14:textId="77777777" w:rsidR="00B624A2" w:rsidRDefault="00B624A2"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D632322"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7F478ED0"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73EBBFE"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p>
          <w:p w14:paraId="3CBEF7FC" w14:textId="77777777" w:rsidR="00B624A2" w:rsidRPr="004F3AC3" w:rsidRDefault="00B624A2" w:rsidP="00E5431E">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B624A2" w:rsidRPr="004F3AC3" w14:paraId="2E8920A9"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4EFB877" w14:textId="4304D64B" w:rsidR="00B624A2" w:rsidRPr="00B47B59" w:rsidRDefault="00B624A2" w:rsidP="00B624A2">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جودة</w:t>
            </w:r>
            <w:r w:rsidR="003E6F20">
              <w:rPr>
                <w:rFonts w:ascii="Simplified Arabic" w:eastAsia="Times New Roman" w:hAnsi="Simplified Arabic" w:cs="Simplified Arabic" w:hint="cs"/>
                <w:b/>
                <w:bCs/>
                <w:sz w:val="24"/>
                <w:szCs w:val="24"/>
                <w:rtl/>
                <w:lang w:bidi="ar-EG"/>
              </w:rPr>
              <w:t xml:space="preserve"> الادارة</w:t>
            </w:r>
          </w:p>
        </w:tc>
        <w:tc>
          <w:tcPr>
            <w:tcW w:w="1170" w:type="dxa"/>
            <w:tcBorders>
              <w:top w:val="single" w:sz="4" w:space="0" w:color="auto"/>
              <w:left w:val="single" w:sz="4" w:space="0" w:color="auto"/>
              <w:bottom w:val="single" w:sz="4" w:space="0" w:color="auto"/>
              <w:right w:val="single" w:sz="4" w:space="0" w:color="auto"/>
            </w:tcBorders>
            <w:vAlign w:val="center"/>
          </w:tcPr>
          <w:p w14:paraId="2B849E99" w14:textId="69D72B7D"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3.83</w:t>
            </w:r>
          </w:p>
        </w:tc>
        <w:tc>
          <w:tcPr>
            <w:tcW w:w="1080" w:type="dxa"/>
            <w:tcBorders>
              <w:top w:val="single" w:sz="4" w:space="0" w:color="auto"/>
              <w:left w:val="single" w:sz="4" w:space="0" w:color="auto"/>
              <w:bottom w:val="single" w:sz="4" w:space="0" w:color="auto"/>
              <w:right w:val="single" w:sz="4" w:space="0" w:color="auto"/>
            </w:tcBorders>
            <w:vAlign w:val="center"/>
          </w:tcPr>
          <w:p w14:paraId="19C526AE" w14:textId="7EAC4E2C"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3B69A58C" w14:textId="19CED9E5" w:rsidR="00B624A2" w:rsidRPr="00B47B59"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76.6</w:t>
            </w:r>
          </w:p>
        </w:tc>
        <w:tc>
          <w:tcPr>
            <w:tcW w:w="845" w:type="dxa"/>
            <w:tcBorders>
              <w:top w:val="single" w:sz="4" w:space="0" w:color="auto"/>
              <w:left w:val="single" w:sz="4" w:space="0" w:color="auto"/>
              <w:bottom w:val="single" w:sz="4" w:space="0" w:color="auto"/>
              <w:right w:val="single" w:sz="4" w:space="0" w:color="auto"/>
            </w:tcBorders>
          </w:tcPr>
          <w:p w14:paraId="5F00B882" w14:textId="10E39D70"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39B34C76"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624A2" w:rsidRPr="004F3AC3" w14:paraId="6DFBFB4B"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DB6CC68" w14:textId="4322EB07" w:rsidR="00B624A2" w:rsidRPr="00B47B59" w:rsidRDefault="00B624A2" w:rsidP="00B624A2">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جودة الموظفين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48CCA9E4" w14:textId="333FE02D"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3.87</w:t>
            </w:r>
          </w:p>
        </w:tc>
        <w:tc>
          <w:tcPr>
            <w:tcW w:w="1080" w:type="dxa"/>
            <w:tcBorders>
              <w:top w:val="single" w:sz="4" w:space="0" w:color="auto"/>
              <w:left w:val="single" w:sz="4" w:space="0" w:color="auto"/>
              <w:bottom w:val="single" w:sz="4" w:space="0" w:color="auto"/>
              <w:right w:val="single" w:sz="4" w:space="0" w:color="auto"/>
            </w:tcBorders>
            <w:vAlign w:val="center"/>
          </w:tcPr>
          <w:p w14:paraId="6E9E702F" w14:textId="3487F14B"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0.92</w:t>
            </w:r>
          </w:p>
        </w:tc>
        <w:tc>
          <w:tcPr>
            <w:tcW w:w="845" w:type="dxa"/>
            <w:tcBorders>
              <w:top w:val="single" w:sz="4" w:space="0" w:color="auto"/>
              <w:left w:val="single" w:sz="4" w:space="0" w:color="auto"/>
              <w:bottom w:val="single" w:sz="4" w:space="0" w:color="auto"/>
              <w:right w:val="single" w:sz="4" w:space="0" w:color="auto"/>
            </w:tcBorders>
            <w:vAlign w:val="bottom"/>
          </w:tcPr>
          <w:p w14:paraId="4F42AB8A" w14:textId="7457A154" w:rsidR="00B624A2" w:rsidRPr="00B47B59"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77.4</w:t>
            </w:r>
          </w:p>
        </w:tc>
        <w:tc>
          <w:tcPr>
            <w:tcW w:w="845" w:type="dxa"/>
            <w:tcBorders>
              <w:top w:val="single" w:sz="4" w:space="0" w:color="auto"/>
              <w:left w:val="single" w:sz="4" w:space="0" w:color="auto"/>
              <w:bottom w:val="single" w:sz="4" w:space="0" w:color="auto"/>
              <w:right w:val="single" w:sz="4" w:space="0" w:color="auto"/>
            </w:tcBorders>
          </w:tcPr>
          <w:p w14:paraId="4BBBBFB3" w14:textId="071B9A99"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CB60573"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624A2" w:rsidRPr="004F3AC3" w14:paraId="6FC72392"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6E46973" w14:textId="62E8E4C1" w:rsidR="00B624A2" w:rsidRPr="00B47B59" w:rsidRDefault="00B624A2" w:rsidP="00B624A2">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التحسين المستمر</w:t>
            </w:r>
          </w:p>
        </w:tc>
        <w:tc>
          <w:tcPr>
            <w:tcW w:w="1170" w:type="dxa"/>
            <w:tcBorders>
              <w:top w:val="single" w:sz="4" w:space="0" w:color="auto"/>
              <w:left w:val="single" w:sz="4" w:space="0" w:color="auto"/>
              <w:bottom w:val="single" w:sz="4" w:space="0" w:color="auto"/>
              <w:right w:val="single" w:sz="4" w:space="0" w:color="auto"/>
            </w:tcBorders>
            <w:vAlign w:val="center"/>
          </w:tcPr>
          <w:p w14:paraId="33AE4EB3" w14:textId="5E40A701"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3.60</w:t>
            </w:r>
          </w:p>
        </w:tc>
        <w:tc>
          <w:tcPr>
            <w:tcW w:w="1080" w:type="dxa"/>
            <w:tcBorders>
              <w:top w:val="single" w:sz="4" w:space="0" w:color="auto"/>
              <w:left w:val="single" w:sz="4" w:space="0" w:color="auto"/>
              <w:bottom w:val="single" w:sz="4" w:space="0" w:color="auto"/>
              <w:right w:val="single" w:sz="4" w:space="0" w:color="auto"/>
            </w:tcBorders>
            <w:vAlign w:val="center"/>
          </w:tcPr>
          <w:p w14:paraId="410DEE7C" w14:textId="7153CC9E"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1.10</w:t>
            </w:r>
          </w:p>
        </w:tc>
        <w:tc>
          <w:tcPr>
            <w:tcW w:w="845" w:type="dxa"/>
            <w:tcBorders>
              <w:top w:val="single" w:sz="4" w:space="0" w:color="auto"/>
              <w:left w:val="single" w:sz="4" w:space="0" w:color="auto"/>
              <w:bottom w:val="single" w:sz="4" w:space="0" w:color="auto"/>
              <w:right w:val="single" w:sz="4" w:space="0" w:color="auto"/>
            </w:tcBorders>
            <w:vAlign w:val="bottom"/>
          </w:tcPr>
          <w:p w14:paraId="4E82F37F" w14:textId="48A136D2" w:rsidR="00B624A2" w:rsidRPr="00B47B59"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72.0</w:t>
            </w:r>
          </w:p>
        </w:tc>
        <w:tc>
          <w:tcPr>
            <w:tcW w:w="845" w:type="dxa"/>
            <w:tcBorders>
              <w:top w:val="single" w:sz="4" w:space="0" w:color="auto"/>
              <w:left w:val="single" w:sz="4" w:space="0" w:color="auto"/>
              <w:bottom w:val="single" w:sz="4" w:space="0" w:color="auto"/>
              <w:right w:val="single" w:sz="4" w:space="0" w:color="auto"/>
            </w:tcBorders>
          </w:tcPr>
          <w:p w14:paraId="10C430EC" w14:textId="490688F1" w:rsidR="00B624A2" w:rsidRPr="004F3AC3" w:rsidRDefault="00B624A2" w:rsidP="00B624A2">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519582C8"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B624A2" w:rsidRPr="004F3AC3" w14:paraId="249E4EF6" w14:textId="77777777" w:rsidTr="00E5431E">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5AC8DFA" w14:textId="77777777" w:rsidR="00B624A2" w:rsidRPr="004F3AC3" w:rsidRDefault="00B624A2" w:rsidP="00B624A2">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07CF8611" w14:textId="7463D7EF"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lang w:bidi="ar-EG"/>
              </w:rPr>
            </w:pPr>
            <w:r w:rsidRPr="00B624A2">
              <w:rPr>
                <w:rFonts w:ascii="Simplified Arabic" w:hAnsi="Simplified Arabic" w:cs="Simplified Arabic"/>
                <w:b/>
                <w:bCs/>
                <w:color w:val="000000"/>
                <w:sz w:val="24"/>
                <w:szCs w:val="24"/>
              </w:rPr>
              <w:t>3.77</w:t>
            </w:r>
          </w:p>
        </w:tc>
        <w:tc>
          <w:tcPr>
            <w:tcW w:w="1080" w:type="dxa"/>
            <w:tcBorders>
              <w:top w:val="single" w:sz="4" w:space="0" w:color="auto"/>
              <w:left w:val="single" w:sz="4" w:space="0" w:color="auto"/>
              <w:bottom w:val="single" w:sz="4" w:space="0" w:color="auto"/>
              <w:right w:val="single" w:sz="4" w:space="0" w:color="auto"/>
            </w:tcBorders>
            <w:vAlign w:val="bottom"/>
          </w:tcPr>
          <w:p w14:paraId="3F56F046" w14:textId="3C3C36E0" w:rsidR="00B624A2" w:rsidRPr="00B624A2" w:rsidRDefault="00B624A2" w:rsidP="00B624A2">
            <w:pPr>
              <w:bidi/>
              <w:spacing w:after="0" w:line="276" w:lineRule="auto"/>
              <w:jc w:val="center"/>
              <w:rPr>
                <w:rFonts w:ascii="Simplified Arabic" w:eastAsia="Times New Roman" w:hAnsi="Simplified Arabic" w:cs="Simplified Arabic"/>
                <w:b/>
                <w:bCs/>
                <w:color w:val="000000"/>
                <w:sz w:val="24"/>
                <w:szCs w:val="24"/>
              </w:rPr>
            </w:pPr>
            <w:r w:rsidRPr="00B624A2">
              <w:rPr>
                <w:rFonts w:ascii="Simplified Arabic" w:hAnsi="Simplified Arabic" w:cs="Simplified Arabic"/>
                <w:b/>
                <w:bCs/>
                <w:color w:val="000000"/>
                <w:sz w:val="24"/>
                <w:szCs w:val="24"/>
              </w:rPr>
              <w:t>1.01</w:t>
            </w:r>
          </w:p>
        </w:tc>
        <w:tc>
          <w:tcPr>
            <w:tcW w:w="845" w:type="dxa"/>
            <w:tcBorders>
              <w:top w:val="single" w:sz="4" w:space="0" w:color="auto"/>
              <w:left w:val="single" w:sz="4" w:space="0" w:color="auto"/>
              <w:bottom w:val="single" w:sz="4" w:space="0" w:color="auto"/>
              <w:right w:val="single" w:sz="4" w:space="0" w:color="auto"/>
            </w:tcBorders>
          </w:tcPr>
          <w:p w14:paraId="054C8CD1" w14:textId="61B5D585" w:rsidR="00B624A2" w:rsidRPr="00B47B59"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Pr>
                <w:rFonts w:ascii="Simplified Arabic" w:eastAsia="Arial" w:hAnsi="Simplified Arabic" w:cs="Simplified Arabic" w:hint="cs"/>
                <w:b/>
                <w:bCs/>
                <w:color w:val="000000"/>
                <w:sz w:val="24"/>
                <w:szCs w:val="24"/>
                <w:rtl/>
                <w:lang w:bidi="ar-EG"/>
              </w:rPr>
              <w:t>75.4</w:t>
            </w:r>
          </w:p>
        </w:tc>
        <w:tc>
          <w:tcPr>
            <w:tcW w:w="2058" w:type="dxa"/>
            <w:gridSpan w:val="2"/>
            <w:tcBorders>
              <w:top w:val="single" w:sz="4" w:space="0" w:color="auto"/>
              <w:left w:val="single" w:sz="4" w:space="0" w:color="auto"/>
              <w:bottom w:val="single" w:sz="4" w:space="0" w:color="auto"/>
              <w:right w:val="single" w:sz="4" w:space="0" w:color="auto"/>
            </w:tcBorders>
          </w:tcPr>
          <w:p w14:paraId="64C2EA2B" w14:textId="77777777" w:rsidR="00B624A2" w:rsidRPr="004F3AC3" w:rsidRDefault="00B624A2" w:rsidP="00B624A2">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6847F6F3" w14:textId="2DE906DE" w:rsidR="00B624A2" w:rsidRPr="003E6F20" w:rsidRDefault="00B624A2" w:rsidP="00B624A2">
      <w:pPr>
        <w:bidi/>
        <w:spacing w:before="240" w:line="276" w:lineRule="auto"/>
        <w:jc w:val="both"/>
        <w:rPr>
          <w:rFonts w:ascii="Simplified Arabic" w:eastAsia="Calibri" w:hAnsi="Simplified Arabic" w:cs="Simplified Arabic"/>
          <w:sz w:val="28"/>
          <w:szCs w:val="28"/>
          <w:rtl/>
          <w:lang w:bidi="ar-EG"/>
        </w:rPr>
      </w:pPr>
      <w:r w:rsidRPr="003E6F20">
        <w:rPr>
          <w:rFonts w:ascii="Simplified Arabic" w:eastAsia="Times New Roman" w:hAnsi="Simplified Arabic" w:cs="Simplified Arabic" w:hint="cs"/>
          <w:sz w:val="28"/>
          <w:szCs w:val="28"/>
          <w:rtl/>
        </w:rPr>
        <w:t xml:space="preserve">تبين ارتفاع </w:t>
      </w:r>
      <w:r w:rsidRPr="003E6F20">
        <w:rPr>
          <w:rFonts w:ascii="Simplified Arabic" w:hAnsi="Simplified Arabic" w:cs="Simplified Arabic"/>
          <w:sz w:val="28"/>
          <w:szCs w:val="28"/>
          <w:rtl/>
        </w:rPr>
        <w:t xml:space="preserve">مستوى </w:t>
      </w:r>
      <w:r w:rsidR="003E6F20" w:rsidRPr="003E6F20">
        <w:rPr>
          <w:rFonts w:ascii="Simplified Arabic" w:hAnsi="Simplified Arabic" w:cs="Simplified Arabic" w:hint="cs"/>
          <w:sz w:val="28"/>
          <w:szCs w:val="28"/>
          <w:rtl/>
          <w:lang w:bidi="ar-JO"/>
        </w:rPr>
        <w:t>الأداء التنظيمي</w:t>
      </w:r>
      <w:r w:rsidR="003E6F20" w:rsidRPr="003E6F20">
        <w:rPr>
          <w:rFonts w:ascii="Simplified Arabic" w:hAnsi="Simplified Arabic" w:cs="Simplified Arabic"/>
          <w:sz w:val="28"/>
          <w:szCs w:val="28"/>
          <w:rtl/>
        </w:rPr>
        <w:t xml:space="preserve"> </w:t>
      </w:r>
      <w:r w:rsidRPr="003E6F20">
        <w:rPr>
          <w:rFonts w:ascii="Simplified Arabic" w:hAnsi="Simplified Arabic" w:cs="Simplified Arabic"/>
          <w:sz w:val="28"/>
          <w:szCs w:val="28"/>
          <w:rtl/>
        </w:rPr>
        <w:t>في كليات الشرق العربي بمدينة الرياض</w:t>
      </w:r>
      <w:r w:rsidRPr="003E6F20">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003E6F20" w:rsidRPr="003E6F20">
        <w:rPr>
          <w:rFonts w:ascii="Simplified Arabic" w:eastAsia="Calibri" w:hAnsi="Simplified Arabic" w:cs="Simplified Arabic" w:hint="cs"/>
          <w:sz w:val="28"/>
          <w:szCs w:val="28"/>
          <w:rtl/>
          <w:lang w:bidi="ar-EG"/>
        </w:rPr>
        <w:t>3.77</w:t>
      </w:r>
      <w:r w:rsidRPr="003E6F20">
        <w:rPr>
          <w:rFonts w:ascii="Simplified Arabic" w:eastAsia="Calibri" w:hAnsi="Simplified Arabic" w:cs="Simplified Arabic" w:hint="cs"/>
          <w:sz w:val="28"/>
          <w:szCs w:val="28"/>
          <w:rtl/>
          <w:lang w:bidi="ar-EG"/>
        </w:rPr>
        <w:t xml:space="preserve"> </w:t>
      </w:r>
      <w:r w:rsidRPr="003E6F20">
        <w:rPr>
          <w:rFonts w:ascii="Simplified Arabic" w:eastAsia="Calibri" w:hAnsi="Simplified Arabic" w:cs="Simplified Arabic"/>
          <w:sz w:val="28"/>
          <w:szCs w:val="28"/>
          <w:rtl/>
          <w:lang w:bidi="ar-EG"/>
        </w:rPr>
        <w:t xml:space="preserve">بانحراف معياري </w:t>
      </w:r>
      <w:r w:rsidR="003E6F20" w:rsidRPr="003E6F20">
        <w:rPr>
          <w:rFonts w:ascii="Simplified Arabic" w:eastAsia="Calibri" w:hAnsi="Simplified Arabic" w:cs="Simplified Arabic" w:hint="cs"/>
          <w:sz w:val="28"/>
          <w:szCs w:val="28"/>
          <w:rtl/>
          <w:lang w:bidi="ar-EG"/>
        </w:rPr>
        <w:t xml:space="preserve">1.01 </w:t>
      </w:r>
      <w:r w:rsidRPr="003E6F20">
        <w:rPr>
          <w:rFonts w:ascii="Simplified Arabic" w:eastAsia="Calibri" w:hAnsi="Simplified Arabic" w:cs="Simplified Arabic" w:hint="cs"/>
          <w:sz w:val="28"/>
          <w:szCs w:val="28"/>
          <w:rtl/>
          <w:lang w:bidi="ar-EG"/>
        </w:rPr>
        <w:t xml:space="preserve">وجاءت جميع ابعاد </w:t>
      </w:r>
      <w:r w:rsidR="003E6F20" w:rsidRPr="003E6F20">
        <w:rPr>
          <w:rFonts w:ascii="Simplified Arabic" w:hAnsi="Simplified Arabic" w:cs="Simplified Arabic" w:hint="cs"/>
          <w:sz w:val="28"/>
          <w:szCs w:val="28"/>
          <w:rtl/>
          <w:lang w:bidi="ar-JO"/>
        </w:rPr>
        <w:t>الأداء التنظيمي</w:t>
      </w:r>
      <w:r w:rsidR="003E6F20" w:rsidRPr="003E6F20">
        <w:rPr>
          <w:rFonts w:ascii="Simplified Arabic" w:eastAsia="Calibri" w:hAnsi="Simplified Arabic" w:cs="Simplified Arabic" w:hint="cs"/>
          <w:sz w:val="28"/>
          <w:szCs w:val="28"/>
          <w:rtl/>
          <w:lang w:bidi="ar-EG"/>
        </w:rPr>
        <w:t xml:space="preserve"> </w:t>
      </w:r>
      <w:r w:rsidRPr="003E6F20">
        <w:rPr>
          <w:rFonts w:ascii="Simplified Arabic" w:eastAsia="Calibri" w:hAnsi="Simplified Arabic" w:cs="Simplified Arabic" w:hint="cs"/>
          <w:sz w:val="28"/>
          <w:szCs w:val="28"/>
          <w:rtl/>
          <w:lang w:bidi="ar-EG"/>
        </w:rPr>
        <w:t xml:space="preserve">في مستوى الموافقة المرتفع وجاء بعد </w:t>
      </w:r>
      <w:r w:rsidR="003E6F20" w:rsidRPr="003E6F20">
        <w:rPr>
          <w:rFonts w:ascii="Simplified Arabic" w:eastAsia="Times New Roman" w:hAnsi="Simplified Arabic" w:cs="Simplified Arabic" w:hint="cs"/>
          <w:sz w:val="28"/>
          <w:szCs w:val="28"/>
          <w:rtl/>
          <w:lang w:bidi="ar-EG"/>
        </w:rPr>
        <w:t>جودة الموظفين</w:t>
      </w:r>
      <w:r w:rsidR="003E6F20" w:rsidRPr="003E6F20">
        <w:rPr>
          <w:rFonts w:ascii="Simplified Arabic" w:eastAsia="Times New Roman" w:hAnsi="Simplified Arabic" w:cs="Simplified Arabic" w:hint="cs"/>
          <w:sz w:val="28"/>
          <w:szCs w:val="28"/>
          <w:rtl/>
          <w:lang w:bidi="ar-EG"/>
        </w:rPr>
        <w:t xml:space="preserve"> </w:t>
      </w:r>
      <w:r w:rsidRPr="003E6F20">
        <w:rPr>
          <w:rFonts w:ascii="Simplified Arabic" w:eastAsia="Times New Roman" w:hAnsi="Simplified Arabic" w:cs="Simplified Arabic" w:hint="cs"/>
          <w:sz w:val="28"/>
          <w:szCs w:val="28"/>
          <w:rtl/>
          <w:lang w:bidi="ar-EG"/>
        </w:rPr>
        <w:t xml:space="preserve">في المرتبة الأولى بمتوسط حسابي </w:t>
      </w:r>
      <w:r w:rsidR="003E6F20" w:rsidRPr="003E6F20">
        <w:rPr>
          <w:rFonts w:ascii="Simplified Arabic" w:eastAsia="Times New Roman" w:hAnsi="Simplified Arabic" w:cs="Simplified Arabic" w:hint="cs"/>
          <w:sz w:val="28"/>
          <w:szCs w:val="28"/>
          <w:rtl/>
          <w:lang w:bidi="ar-EG"/>
        </w:rPr>
        <w:t>3.87</w:t>
      </w:r>
      <w:r w:rsidRPr="003E6F20">
        <w:rPr>
          <w:rFonts w:ascii="Simplified Arabic" w:eastAsia="Times New Roman" w:hAnsi="Simplified Arabic" w:cs="Simplified Arabic" w:hint="cs"/>
          <w:sz w:val="28"/>
          <w:szCs w:val="28"/>
          <w:rtl/>
          <w:lang w:bidi="ar-EG"/>
        </w:rPr>
        <w:t xml:space="preserve"> وانحراف معياري </w:t>
      </w:r>
      <w:r w:rsidR="003E6F20" w:rsidRPr="003E6F20">
        <w:rPr>
          <w:rFonts w:ascii="Simplified Arabic" w:eastAsia="Times New Roman" w:hAnsi="Simplified Arabic" w:cs="Simplified Arabic" w:hint="cs"/>
          <w:sz w:val="28"/>
          <w:szCs w:val="28"/>
          <w:rtl/>
          <w:lang w:bidi="ar-EG"/>
        </w:rPr>
        <w:t>0.92</w:t>
      </w:r>
      <w:r w:rsidRPr="003E6F20">
        <w:rPr>
          <w:rFonts w:ascii="Simplified Arabic" w:eastAsia="Times New Roman" w:hAnsi="Simplified Arabic" w:cs="Simplified Arabic" w:hint="cs"/>
          <w:sz w:val="28"/>
          <w:szCs w:val="28"/>
          <w:rtl/>
          <w:lang w:bidi="ar-EG"/>
        </w:rPr>
        <w:t xml:space="preserve"> وبأهمية نسبية </w:t>
      </w:r>
      <w:r w:rsidR="003E6F20" w:rsidRPr="003E6F20">
        <w:rPr>
          <w:rFonts w:ascii="Simplified Arabic" w:eastAsia="Times New Roman" w:hAnsi="Simplified Arabic" w:cs="Simplified Arabic" w:hint="cs"/>
          <w:sz w:val="28"/>
          <w:szCs w:val="28"/>
          <w:rtl/>
          <w:lang w:bidi="ar-EG"/>
        </w:rPr>
        <w:t>77.4</w:t>
      </w:r>
      <w:r w:rsidRPr="003E6F20">
        <w:rPr>
          <w:rFonts w:ascii="Simplified Arabic" w:eastAsia="Times New Roman" w:hAnsi="Simplified Arabic" w:cs="Simplified Arabic" w:hint="cs"/>
          <w:sz w:val="28"/>
          <w:szCs w:val="28"/>
          <w:rtl/>
          <w:lang w:bidi="ar-EG"/>
        </w:rPr>
        <w:t xml:space="preserve">% ثم بعد </w:t>
      </w:r>
      <w:r w:rsidR="003E6F20" w:rsidRPr="003E6F20">
        <w:rPr>
          <w:rFonts w:ascii="Simplified Arabic" w:eastAsia="Times New Roman" w:hAnsi="Simplified Arabic" w:cs="Simplified Arabic" w:hint="cs"/>
          <w:sz w:val="28"/>
          <w:szCs w:val="28"/>
          <w:rtl/>
          <w:lang w:bidi="ar-EG"/>
        </w:rPr>
        <w:t>جودة الادارة</w:t>
      </w:r>
      <w:r w:rsidR="003E6F20" w:rsidRPr="003E6F20">
        <w:rPr>
          <w:rFonts w:ascii="Simplified Arabic" w:eastAsia="Times New Roman" w:hAnsi="Simplified Arabic" w:cs="Simplified Arabic" w:hint="cs"/>
          <w:sz w:val="28"/>
          <w:szCs w:val="28"/>
          <w:rtl/>
          <w:lang w:bidi="ar-EG"/>
        </w:rPr>
        <w:t xml:space="preserve"> </w:t>
      </w:r>
      <w:r w:rsidRPr="003E6F20">
        <w:rPr>
          <w:rFonts w:ascii="Simplified Arabic" w:eastAsia="Times New Roman" w:hAnsi="Simplified Arabic" w:cs="Simplified Arabic" w:hint="cs"/>
          <w:sz w:val="28"/>
          <w:szCs w:val="28"/>
          <w:rtl/>
          <w:lang w:bidi="ar-EG"/>
        </w:rPr>
        <w:t xml:space="preserve">في المرتبة الثانية بمتوسط حسابي </w:t>
      </w:r>
      <w:r w:rsidR="003E6F20" w:rsidRPr="003E6F20">
        <w:rPr>
          <w:rFonts w:ascii="Simplified Arabic" w:eastAsia="Times New Roman" w:hAnsi="Simplified Arabic" w:cs="Simplified Arabic" w:hint="cs"/>
          <w:sz w:val="28"/>
          <w:szCs w:val="28"/>
          <w:rtl/>
          <w:lang w:bidi="ar-EG"/>
        </w:rPr>
        <w:t>3.83</w:t>
      </w:r>
      <w:r w:rsidRPr="003E6F20">
        <w:rPr>
          <w:rFonts w:ascii="Simplified Arabic" w:eastAsia="Times New Roman" w:hAnsi="Simplified Arabic" w:cs="Simplified Arabic" w:hint="cs"/>
          <w:sz w:val="28"/>
          <w:szCs w:val="28"/>
          <w:rtl/>
          <w:lang w:bidi="ar-EG"/>
        </w:rPr>
        <w:t xml:space="preserve"> وانحراف معياري </w:t>
      </w:r>
      <w:r w:rsidR="003E6F20" w:rsidRPr="003E6F20">
        <w:rPr>
          <w:rFonts w:ascii="Simplified Arabic" w:eastAsia="Times New Roman" w:hAnsi="Simplified Arabic" w:cs="Simplified Arabic" w:hint="cs"/>
          <w:sz w:val="28"/>
          <w:szCs w:val="28"/>
          <w:rtl/>
          <w:lang w:bidi="ar-EG"/>
        </w:rPr>
        <w:t>1.02</w:t>
      </w:r>
      <w:r w:rsidRPr="003E6F20">
        <w:rPr>
          <w:rFonts w:ascii="Simplified Arabic" w:eastAsia="Times New Roman" w:hAnsi="Simplified Arabic" w:cs="Simplified Arabic" w:hint="cs"/>
          <w:sz w:val="28"/>
          <w:szCs w:val="28"/>
          <w:rtl/>
          <w:lang w:bidi="ar-EG"/>
        </w:rPr>
        <w:t xml:space="preserve"> وبأهمية نسبية 76.</w:t>
      </w:r>
      <w:r w:rsidR="003E6F20" w:rsidRPr="003E6F20">
        <w:rPr>
          <w:rFonts w:ascii="Simplified Arabic" w:eastAsia="Times New Roman" w:hAnsi="Simplified Arabic" w:cs="Simplified Arabic" w:hint="cs"/>
          <w:sz w:val="28"/>
          <w:szCs w:val="28"/>
          <w:rtl/>
          <w:lang w:bidi="ar-EG"/>
        </w:rPr>
        <w:t>6</w:t>
      </w:r>
      <w:r w:rsidRPr="003E6F20">
        <w:rPr>
          <w:rFonts w:ascii="Simplified Arabic" w:eastAsia="Times New Roman" w:hAnsi="Simplified Arabic" w:cs="Simplified Arabic" w:hint="cs"/>
          <w:sz w:val="28"/>
          <w:szCs w:val="28"/>
          <w:rtl/>
          <w:lang w:bidi="ar-EG"/>
        </w:rPr>
        <w:t xml:space="preserve"> % يليه بعد </w:t>
      </w:r>
      <w:r w:rsidR="003E6F20" w:rsidRPr="003E6F20">
        <w:rPr>
          <w:rFonts w:ascii="Simplified Arabic" w:eastAsia="Times New Roman" w:hAnsi="Simplified Arabic" w:cs="Simplified Arabic" w:hint="cs"/>
          <w:sz w:val="28"/>
          <w:szCs w:val="28"/>
          <w:rtl/>
          <w:lang w:bidi="ar-EG"/>
        </w:rPr>
        <w:t>التحسين المستمر</w:t>
      </w:r>
      <w:r w:rsidR="003E6F20" w:rsidRPr="003E6F20">
        <w:rPr>
          <w:rFonts w:ascii="Simplified Arabic" w:eastAsia="Times New Roman" w:hAnsi="Simplified Arabic" w:cs="Simplified Arabic" w:hint="cs"/>
          <w:sz w:val="28"/>
          <w:szCs w:val="28"/>
          <w:rtl/>
          <w:lang w:bidi="ar-EG"/>
        </w:rPr>
        <w:t xml:space="preserve"> </w:t>
      </w:r>
      <w:r w:rsidRPr="003E6F20">
        <w:rPr>
          <w:rFonts w:ascii="Simplified Arabic" w:eastAsia="Times New Roman" w:hAnsi="Simplified Arabic" w:cs="Simplified Arabic" w:hint="cs"/>
          <w:sz w:val="28"/>
          <w:szCs w:val="28"/>
          <w:rtl/>
          <w:lang w:bidi="ar-EG"/>
        </w:rPr>
        <w:t xml:space="preserve">في المرتبة الثالثة بمتوسط حسابي </w:t>
      </w:r>
      <w:r w:rsidR="003E6F20" w:rsidRPr="003E6F20">
        <w:rPr>
          <w:rFonts w:ascii="Simplified Arabic" w:eastAsia="Times New Roman" w:hAnsi="Simplified Arabic" w:cs="Simplified Arabic" w:hint="cs"/>
          <w:sz w:val="28"/>
          <w:szCs w:val="28"/>
          <w:rtl/>
          <w:lang w:bidi="ar-EG"/>
        </w:rPr>
        <w:t>3.60</w:t>
      </w:r>
      <w:r w:rsidRPr="003E6F20">
        <w:rPr>
          <w:rFonts w:ascii="Simplified Arabic" w:eastAsia="Times New Roman" w:hAnsi="Simplified Arabic" w:cs="Simplified Arabic" w:hint="cs"/>
          <w:sz w:val="28"/>
          <w:szCs w:val="28"/>
          <w:rtl/>
          <w:lang w:bidi="ar-EG"/>
        </w:rPr>
        <w:t xml:space="preserve"> وانحراف معياري </w:t>
      </w:r>
      <w:r w:rsidR="003E6F20" w:rsidRPr="003E6F20">
        <w:rPr>
          <w:rFonts w:ascii="Simplified Arabic" w:eastAsia="Times New Roman" w:hAnsi="Simplified Arabic" w:cs="Simplified Arabic" w:hint="cs"/>
          <w:sz w:val="28"/>
          <w:szCs w:val="28"/>
          <w:rtl/>
          <w:lang w:bidi="ar-EG"/>
        </w:rPr>
        <w:t>1.10</w:t>
      </w:r>
      <w:r w:rsidRPr="003E6F20">
        <w:rPr>
          <w:rFonts w:ascii="Simplified Arabic" w:eastAsia="Times New Roman" w:hAnsi="Simplified Arabic" w:cs="Simplified Arabic" w:hint="cs"/>
          <w:sz w:val="28"/>
          <w:szCs w:val="28"/>
          <w:rtl/>
          <w:lang w:bidi="ar-EG"/>
        </w:rPr>
        <w:t xml:space="preserve"> وبأهمية نسبية </w:t>
      </w:r>
      <w:r w:rsidR="003E6F20" w:rsidRPr="003E6F20">
        <w:rPr>
          <w:rFonts w:ascii="Simplified Arabic" w:eastAsia="Times New Roman" w:hAnsi="Simplified Arabic" w:cs="Simplified Arabic" w:hint="cs"/>
          <w:sz w:val="28"/>
          <w:szCs w:val="28"/>
          <w:rtl/>
          <w:lang w:bidi="ar-EG"/>
        </w:rPr>
        <w:t>72</w:t>
      </w:r>
      <w:r w:rsidRPr="003E6F20">
        <w:rPr>
          <w:rFonts w:ascii="Simplified Arabic" w:eastAsia="Times New Roman" w:hAnsi="Simplified Arabic" w:cs="Simplified Arabic" w:hint="cs"/>
          <w:sz w:val="28"/>
          <w:szCs w:val="28"/>
          <w:rtl/>
          <w:lang w:bidi="ar-EG"/>
        </w:rPr>
        <w:t xml:space="preserve"> %</w:t>
      </w:r>
    </w:p>
    <w:p w14:paraId="2BD9C256" w14:textId="77777777" w:rsidR="00B624A2" w:rsidRDefault="00B624A2" w:rsidP="00B624A2">
      <w:pPr>
        <w:bidi/>
        <w:spacing w:before="240" w:line="276" w:lineRule="auto"/>
        <w:jc w:val="both"/>
        <w:rPr>
          <w:rFonts w:ascii="Simplified Arabic" w:eastAsia="Calibri" w:hAnsi="Simplified Arabic" w:cs="Simplified Arabic"/>
          <w:sz w:val="28"/>
          <w:szCs w:val="28"/>
          <w:rtl/>
          <w:lang w:bidi="ar-EG"/>
        </w:rPr>
      </w:pPr>
    </w:p>
    <w:p w14:paraId="226E0972" w14:textId="77777777" w:rsidR="003E6F20" w:rsidRDefault="003E6F20" w:rsidP="003E6F20">
      <w:pPr>
        <w:bidi/>
        <w:spacing w:before="240" w:line="276" w:lineRule="auto"/>
        <w:jc w:val="both"/>
        <w:rPr>
          <w:rFonts w:ascii="Simplified Arabic" w:eastAsia="Calibri" w:hAnsi="Simplified Arabic" w:cs="Simplified Arabic"/>
          <w:sz w:val="28"/>
          <w:szCs w:val="28"/>
          <w:rtl/>
          <w:lang w:bidi="ar-EG"/>
        </w:rPr>
      </w:pPr>
    </w:p>
    <w:p w14:paraId="61CB1B2C" w14:textId="77777777" w:rsidR="003E6F20" w:rsidRDefault="003E6F20" w:rsidP="003E6F20">
      <w:pPr>
        <w:bidi/>
        <w:spacing w:before="240" w:line="276" w:lineRule="auto"/>
        <w:jc w:val="both"/>
        <w:rPr>
          <w:rFonts w:ascii="Simplified Arabic" w:eastAsia="Calibri" w:hAnsi="Simplified Arabic" w:cs="Simplified Arabic"/>
          <w:sz w:val="28"/>
          <w:szCs w:val="28"/>
          <w:rtl/>
          <w:lang w:bidi="ar-EG"/>
        </w:rPr>
      </w:pPr>
    </w:p>
    <w:p w14:paraId="3788CC5F" w14:textId="77777777" w:rsidR="003E6F20" w:rsidRDefault="003E6F20" w:rsidP="003E6F20">
      <w:pPr>
        <w:bidi/>
        <w:spacing w:before="240" w:line="276" w:lineRule="auto"/>
        <w:jc w:val="both"/>
        <w:rPr>
          <w:rFonts w:ascii="Simplified Arabic" w:eastAsia="Calibri" w:hAnsi="Simplified Arabic" w:cs="Simplified Arabic"/>
          <w:sz w:val="28"/>
          <w:szCs w:val="28"/>
          <w:rtl/>
          <w:lang w:bidi="ar-EG"/>
        </w:rPr>
      </w:pPr>
    </w:p>
    <w:p w14:paraId="46F17017" w14:textId="77777777" w:rsidR="003E6F20" w:rsidRDefault="003E6F20" w:rsidP="003E6F20">
      <w:pPr>
        <w:bidi/>
        <w:spacing w:before="240" w:line="276" w:lineRule="auto"/>
        <w:jc w:val="both"/>
        <w:rPr>
          <w:rFonts w:ascii="Simplified Arabic" w:eastAsia="Calibri" w:hAnsi="Simplified Arabic" w:cs="Simplified Arabic"/>
          <w:sz w:val="28"/>
          <w:szCs w:val="28"/>
          <w:rtl/>
          <w:lang w:bidi="ar-EG"/>
        </w:rPr>
      </w:pPr>
    </w:p>
    <w:p w14:paraId="5F2F9455" w14:textId="77777777" w:rsidR="003E6F20" w:rsidRDefault="003E6F20" w:rsidP="003E6F20">
      <w:pPr>
        <w:bidi/>
        <w:spacing w:before="240" w:line="276" w:lineRule="auto"/>
        <w:jc w:val="both"/>
        <w:rPr>
          <w:rFonts w:ascii="Simplified Arabic" w:eastAsia="Calibri" w:hAnsi="Simplified Arabic" w:cs="Simplified Arabic"/>
          <w:sz w:val="28"/>
          <w:szCs w:val="28"/>
          <w:rtl/>
          <w:lang w:bidi="ar-EG"/>
        </w:rPr>
      </w:pPr>
    </w:p>
    <w:p w14:paraId="0CB26457" w14:textId="77777777" w:rsidR="003E6F20" w:rsidRDefault="003E6F20" w:rsidP="003E6F20">
      <w:pPr>
        <w:bidi/>
        <w:spacing w:before="240" w:line="276" w:lineRule="auto"/>
        <w:jc w:val="both"/>
        <w:rPr>
          <w:rFonts w:ascii="Simplified Arabic" w:eastAsia="Calibri" w:hAnsi="Simplified Arabic" w:cs="Simplified Arabic"/>
          <w:sz w:val="28"/>
          <w:szCs w:val="28"/>
          <w:rtl/>
          <w:lang w:bidi="ar-EG"/>
        </w:rPr>
      </w:pPr>
    </w:p>
    <w:p w14:paraId="0F224FDF" w14:textId="2568102C" w:rsidR="003E6F20" w:rsidRPr="003E6F20" w:rsidRDefault="003E6F20" w:rsidP="003E6F20">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lastRenderedPageBreak/>
        <w:t xml:space="preserve">ثالثا: اختبار صدق وثبات أداة الدراسة </w:t>
      </w:r>
    </w:p>
    <w:p w14:paraId="25472FFE" w14:textId="3612AFE6" w:rsidR="003E6F20" w:rsidRPr="003E6F20" w:rsidRDefault="003E6F20" w:rsidP="00065C2F">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صدق المحتوى</w:t>
      </w:r>
      <w:r w:rsidRPr="003E6F20">
        <w:rPr>
          <w:rFonts w:ascii="Simplified Arabic" w:eastAsia="Calibri" w:hAnsi="Simplified Arabic" w:cs="Simplified Arabic" w:hint="cs"/>
          <w:b/>
          <w:bCs/>
          <w:sz w:val="28"/>
          <w:szCs w:val="28"/>
          <w:rtl/>
          <w:lang w:bidi="ar-EG"/>
        </w:rPr>
        <w:t xml:space="preserve">: </w:t>
      </w:r>
      <w:r w:rsidR="00065C2F" w:rsidRPr="007E5B08">
        <w:rPr>
          <w:rFonts w:ascii="Simplified Arabic" w:eastAsia="Times New Roman" w:hAnsi="Simplified Arabic" w:cs="Simplified Arabic"/>
          <w:sz w:val="28"/>
          <w:szCs w:val="28"/>
          <w:rtl/>
          <w:lang w:eastAsia="ar-SA" w:bidi="ar-EG"/>
        </w:rPr>
        <w:t>وقد قام</w:t>
      </w:r>
      <w:r w:rsidR="00065C2F">
        <w:rPr>
          <w:rFonts w:ascii="Simplified Arabic" w:eastAsia="Times New Roman" w:hAnsi="Simplified Arabic" w:cs="Simplified Arabic" w:hint="cs"/>
          <w:sz w:val="28"/>
          <w:szCs w:val="28"/>
          <w:rtl/>
          <w:lang w:eastAsia="ar-SA" w:bidi="ar-EG"/>
        </w:rPr>
        <w:t>ت</w:t>
      </w:r>
      <w:r w:rsidR="00065C2F" w:rsidRPr="007E5B08">
        <w:rPr>
          <w:rFonts w:ascii="Simplified Arabic" w:eastAsia="Times New Roman" w:hAnsi="Simplified Arabic" w:cs="Simplified Arabic"/>
          <w:sz w:val="28"/>
          <w:szCs w:val="28"/>
          <w:rtl/>
          <w:lang w:eastAsia="ar-SA" w:bidi="ar-EG"/>
        </w:rPr>
        <w:t xml:space="preserve"> الباحث</w:t>
      </w:r>
      <w:r w:rsidR="00065C2F">
        <w:rPr>
          <w:rFonts w:ascii="Simplified Arabic" w:eastAsia="Times New Roman" w:hAnsi="Simplified Arabic" w:cs="Simplified Arabic" w:hint="cs"/>
          <w:sz w:val="28"/>
          <w:szCs w:val="28"/>
          <w:rtl/>
          <w:lang w:eastAsia="ar-SA" w:bidi="ar-EG"/>
        </w:rPr>
        <w:t>ة</w:t>
      </w:r>
      <w:r w:rsidR="00065C2F" w:rsidRPr="007E5B08">
        <w:rPr>
          <w:rFonts w:ascii="Simplified Arabic" w:eastAsia="Times New Roman" w:hAnsi="Simplified Arabic" w:cs="Simplified Arabic"/>
          <w:sz w:val="28"/>
          <w:szCs w:val="28"/>
          <w:rtl/>
          <w:lang w:eastAsia="ar-SA" w:bidi="ar-EG"/>
        </w:rPr>
        <w:t xml:space="preserve"> ب</w:t>
      </w:r>
      <w:r w:rsidR="00065C2F">
        <w:rPr>
          <w:rFonts w:ascii="Simplified Arabic" w:eastAsia="Times New Roman" w:hAnsi="Simplified Arabic" w:cs="Simplified Arabic"/>
          <w:sz w:val="28"/>
          <w:szCs w:val="28"/>
          <w:rtl/>
          <w:lang w:eastAsia="ar-SA" w:bidi="ar-EG"/>
        </w:rPr>
        <w:t>عرض الاست</w:t>
      </w:r>
      <w:r w:rsidR="00065C2F">
        <w:rPr>
          <w:rFonts w:ascii="Simplified Arabic" w:eastAsia="Times New Roman" w:hAnsi="Simplified Arabic" w:cs="Simplified Arabic" w:hint="cs"/>
          <w:sz w:val="28"/>
          <w:szCs w:val="28"/>
          <w:rtl/>
          <w:lang w:eastAsia="ar-SA" w:bidi="ar-EG"/>
        </w:rPr>
        <w:t>بيان</w:t>
      </w:r>
      <w:r w:rsidR="00065C2F" w:rsidRPr="007E5B08">
        <w:rPr>
          <w:rFonts w:ascii="Simplified Arabic" w:eastAsia="Times New Roman" w:hAnsi="Simplified Arabic" w:cs="Simplified Arabic"/>
          <w:sz w:val="28"/>
          <w:szCs w:val="28"/>
          <w:rtl/>
          <w:lang w:eastAsia="ar-SA" w:bidi="ar-EG"/>
        </w:rPr>
        <w:t xml:space="preserve"> ف</w:t>
      </w:r>
      <w:r w:rsidR="00065C2F" w:rsidRPr="007E5B08">
        <w:rPr>
          <w:rFonts w:ascii="Simplified Arabic" w:eastAsia="Times New Roman" w:hAnsi="Simplified Arabic" w:cs="Simplified Arabic" w:hint="cs"/>
          <w:sz w:val="28"/>
          <w:szCs w:val="28"/>
          <w:rtl/>
          <w:lang w:eastAsia="ar-SA" w:bidi="ar-EG"/>
        </w:rPr>
        <w:t>ي</w:t>
      </w:r>
      <w:r w:rsidR="00065C2F">
        <w:rPr>
          <w:rFonts w:ascii="Simplified Arabic" w:eastAsia="Times New Roman" w:hAnsi="Simplified Arabic" w:cs="Simplified Arabic"/>
          <w:sz w:val="28"/>
          <w:szCs w:val="28"/>
          <w:rtl/>
          <w:lang w:eastAsia="ar-SA" w:bidi="ar-EG"/>
        </w:rPr>
        <w:t xml:space="preserve"> صورته</w:t>
      </w:r>
      <w:r w:rsidR="00065C2F" w:rsidRPr="007E5B08">
        <w:rPr>
          <w:rFonts w:ascii="Simplified Arabic" w:eastAsia="Times New Roman" w:hAnsi="Simplified Arabic" w:cs="Simplified Arabic"/>
          <w:sz w:val="28"/>
          <w:szCs w:val="28"/>
          <w:rtl/>
          <w:lang w:eastAsia="ar-SA" w:bidi="ar-EG"/>
        </w:rPr>
        <w:t xml:space="preserve"> الأولية على </w:t>
      </w:r>
      <w:r w:rsidR="00065C2F">
        <w:rPr>
          <w:rFonts w:ascii="Simplified Arabic" w:eastAsia="Times New Roman" w:hAnsi="Simplified Arabic" w:cs="Simplified Arabic"/>
          <w:sz w:val="28"/>
          <w:szCs w:val="28"/>
          <w:rtl/>
          <w:lang w:eastAsia="ar-SA" w:bidi="ar-EG"/>
        </w:rPr>
        <w:t xml:space="preserve">السادة </w:t>
      </w:r>
      <w:r w:rsidR="00065C2F" w:rsidRPr="007E5B08">
        <w:rPr>
          <w:rFonts w:ascii="Simplified Arabic" w:eastAsia="Times New Roman" w:hAnsi="Simplified Arabic" w:cs="Simplified Arabic"/>
          <w:sz w:val="28"/>
          <w:szCs w:val="28"/>
          <w:rtl/>
          <w:lang w:eastAsia="ar-SA" w:bidi="ar-EG"/>
        </w:rPr>
        <w:t>المحكمين، لإبداء الرأ</w:t>
      </w:r>
      <w:r w:rsidR="00065C2F" w:rsidRPr="007E5B08">
        <w:rPr>
          <w:rFonts w:ascii="Simplified Arabic" w:eastAsia="Times New Roman" w:hAnsi="Simplified Arabic" w:cs="Simplified Arabic" w:hint="cs"/>
          <w:sz w:val="28"/>
          <w:szCs w:val="28"/>
          <w:rtl/>
          <w:lang w:eastAsia="ar-SA" w:bidi="ar-EG"/>
        </w:rPr>
        <w:t>ي</w:t>
      </w:r>
      <w:r w:rsidR="00065C2F" w:rsidRPr="007E5B08">
        <w:rPr>
          <w:rFonts w:ascii="Simplified Arabic" w:eastAsia="Times New Roman" w:hAnsi="Simplified Arabic" w:cs="Simplified Arabic"/>
          <w:sz w:val="28"/>
          <w:szCs w:val="28"/>
          <w:rtl/>
          <w:lang w:eastAsia="ar-SA" w:bidi="ar-EG"/>
        </w:rPr>
        <w:t xml:space="preserve"> حول موافقتهم على محاور عبارات </w:t>
      </w:r>
      <w:r w:rsidR="00065C2F" w:rsidRPr="007E5B08">
        <w:rPr>
          <w:rFonts w:ascii="Simplified Arabic" w:eastAsia="Times New Roman" w:hAnsi="Simplified Arabic" w:cs="Simplified Arabic" w:hint="cs"/>
          <w:sz w:val="28"/>
          <w:szCs w:val="28"/>
          <w:rtl/>
          <w:lang w:eastAsia="ar-SA" w:bidi="ar-EG"/>
        </w:rPr>
        <w:t>الاستبيان</w:t>
      </w:r>
      <w:r w:rsidR="00065C2F" w:rsidRPr="007E5B08">
        <w:rPr>
          <w:rFonts w:ascii="Simplified Arabic" w:eastAsia="Times New Roman" w:hAnsi="Simplified Arabic" w:cs="Simplified Arabic"/>
          <w:sz w:val="28"/>
          <w:szCs w:val="28"/>
          <w:rtl/>
          <w:lang w:eastAsia="ar-SA" w:bidi="ar-EG"/>
        </w:rPr>
        <w:t xml:space="preserve"> ومعرفة آرائهم وملاحظاتهم حــــول مناسبة عبارات الاستبيان لمحاور وموضوع </w:t>
      </w:r>
      <w:r w:rsidR="00065C2F" w:rsidRPr="007E5B08">
        <w:rPr>
          <w:rFonts w:ascii="Simplified Arabic" w:eastAsia="Times New Roman" w:hAnsi="Simplified Arabic" w:cs="Simplified Arabic" w:hint="cs"/>
          <w:sz w:val="28"/>
          <w:szCs w:val="28"/>
          <w:rtl/>
          <w:lang w:eastAsia="ar-SA" w:bidi="ar-EG"/>
        </w:rPr>
        <w:t>الدراسة،</w:t>
      </w:r>
      <w:r w:rsidR="00065C2F" w:rsidRPr="007E5B08">
        <w:rPr>
          <w:rFonts w:ascii="Simplified Arabic" w:eastAsia="Times New Roman" w:hAnsi="Simplified Arabic" w:cs="Simplified Arabic"/>
          <w:sz w:val="28"/>
          <w:szCs w:val="28"/>
          <w:rtl/>
          <w:lang w:eastAsia="ar-SA" w:bidi="ar-EG"/>
        </w:rPr>
        <w:t xml:space="preserve"> ومدى وضوح ودقة صياغة العبارات وسلامتها لغويا، وحذف وتعديل وإضافة العبارات، وفى ضوء ذلك تم إعادة صياغة تصميم الاستبيان ف</w:t>
      </w:r>
      <w:r w:rsidR="00065C2F" w:rsidRPr="007E5B08">
        <w:rPr>
          <w:rFonts w:ascii="Simplified Arabic" w:eastAsia="Times New Roman" w:hAnsi="Simplified Arabic" w:cs="Simplified Arabic" w:hint="cs"/>
          <w:sz w:val="28"/>
          <w:szCs w:val="28"/>
          <w:rtl/>
          <w:lang w:eastAsia="ar-SA" w:bidi="ar-EG"/>
        </w:rPr>
        <w:t>ي</w:t>
      </w:r>
      <w:r w:rsidR="00065C2F" w:rsidRPr="007E5B08">
        <w:rPr>
          <w:rFonts w:ascii="Simplified Arabic" w:eastAsia="Times New Roman" w:hAnsi="Simplified Arabic" w:cs="Simplified Arabic"/>
          <w:sz w:val="28"/>
          <w:szCs w:val="28"/>
          <w:rtl/>
          <w:lang w:eastAsia="ar-SA" w:bidi="ar-EG"/>
        </w:rPr>
        <w:t xml:space="preserve"> صورته النهائية</w:t>
      </w:r>
    </w:p>
    <w:p w14:paraId="6888BDD3" w14:textId="6E5DAA34" w:rsidR="003E6F20" w:rsidRDefault="003E6F20" w:rsidP="003E6F20">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الصدق البنائي: </w:t>
      </w:r>
    </w:p>
    <w:p w14:paraId="2A00D31D" w14:textId="39F213FD" w:rsidR="00065C2F" w:rsidRDefault="00065C2F" w:rsidP="00065C2F">
      <w:pPr>
        <w:bidi/>
        <w:spacing w:before="240"/>
        <w:jc w:val="both"/>
        <w:rPr>
          <w:rFonts w:ascii="Simplified Arabic" w:hAnsi="Simplified Arabic" w:cs="Simplified Arabic"/>
          <w:b/>
          <w:color w:val="000000" w:themeColor="text1"/>
          <w:sz w:val="28"/>
          <w:szCs w:val="28"/>
          <w:rtl/>
        </w:rPr>
      </w:pPr>
      <w:r w:rsidRPr="00486643">
        <w:rPr>
          <w:rFonts w:ascii="Simplified Arabic" w:hAnsi="Simplified Arabic" w:cs="Simplified Arabic"/>
          <w:b/>
          <w:color w:val="000000" w:themeColor="text1"/>
          <w:sz w:val="28"/>
          <w:szCs w:val="28"/>
          <w:rtl/>
        </w:rPr>
        <w:t xml:space="preserve">تم استخدام </w:t>
      </w:r>
      <w:r>
        <w:rPr>
          <w:rFonts w:ascii="Simplified Arabic" w:hAnsi="Simplified Arabic" w:cs="Simplified Arabic" w:hint="cs"/>
          <w:b/>
          <w:color w:val="000000" w:themeColor="text1"/>
          <w:sz w:val="28"/>
          <w:szCs w:val="28"/>
          <w:rtl/>
        </w:rPr>
        <w:t>ال</w:t>
      </w:r>
      <w:r w:rsidRPr="00486643">
        <w:rPr>
          <w:rFonts w:ascii="Simplified Arabic" w:hAnsi="Simplified Arabic" w:cs="Simplified Arabic"/>
          <w:b/>
          <w:color w:val="000000" w:themeColor="text1"/>
          <w:sz w:val="28"/>
          <w:szCs w:val="28"/>
          <w:rtl/>
        </w:rPr>
        <w:t xml:space="preserve">تحليل العاملي </w:t>
      </w:r>
      <w:r>
        <w:rPr>
          <w:rFonts w:ascii="Simplified Arabic" w:hAnsi="Simplified Arabic" w:cs="Simplified Arabic" w:hint="cs"/>
          <w:b/>
          <w:color w:val="000000" w:themeColor="text1"/>
          <w:sz w:val="28"/>
          <w:szCs w:val="28"/>
          <w:rtl/>
        </w:rPr>
        <w:t xml:space="preserve">للتعرف على </w:t>
      </w:r>
      <w:r w:rsidRPr="00486643">
        <w:rPr>
          <w:rFonts w:ascii="Simplified Arabic" w:hAnsi="Simplified Arabic" w:cs="Simplified Arabic"/>
          <w:b/>
          <w:color w:val="000000" w:themeColor="text1"/>
          <w:sz w:val="28"/>
          <w:szCs w:val="28"/>
          <w:rtl/>
        </w:rPr>
        <w:t xml:space="preserve">درجة اتساق العبارات الخاصة بكل بعد مع بعضها البعض وقد تم حسابه من خلال الاتساق الداخلي – </w:t>
      </w:r>
      <w:r w:rsidRPr="00486643">
        <w:rPr>
          <w:rFonts w:ascii="Simplified Arabic" w:hAnsi="Simplified Arabic" w:cs="Simplified Arabic" w:hint="cs"/>
          <w:b/>
          <w:color w:val="000000" w:themeColor="text1"/>
          <w:sz w:val="28"/>
          <w:szCs w:val="28"/>
          <w:rtl/>
        </w:rPr>
        <w:t>التشعبات</w:t>
      </w:r>
      <w:r w:rsidRPr="00486643">
        <w:rPr>
          <w:rFonts w:ascii="Simplified Arabic" w:hAnsi="Simplified Arabic" w:cs="Simplified Arabic"/>
          <w:b/>
          <w:color w:val="000000" w:themeColor="text1"/>
          <w:sz w:val="28"/>
          <w:szCs w:val="28"/>
          <w:rtl/>
        </w:rPr>
        <w:t xml:space="preserve"> </w:t>
      </w:r>
      <w:proofErr w:type="gramStart"/>
      <w:r w:rsidRPr="00486643">
        <w:rPr>
          <w:rFonts w:ascii="Simplified Arabic" w:hAnsi="Simplified Arabic" w:cs="Simplified Arabic"/>
          <w:b/>
          <w:color w:val="000000" w:themeColor="text1"/>
          <w:sz w:val="28"/>
          <w:szCs w:val="28"/>
          <w:rtl/>
        </w:rPr>
        <w:t xml:space="preserve">( </w:t>
      </w:r>
      <w:r w:rsidRPr="00486643">
        <w:rPr>
          <w:rFonts w:ascii="Simplified Arabic" w:hAnsi="Simplified Arabic" w:cs="Simplified Arabic"/>
          <w:b/>
          <w:color w:val="000000" w:themeColor="text1"/>
          <w:sz w:val="28"/>
          <w:szCs w:val="28"/>
        </w:rPr>
        <w:t>Factor</w:t>
      </w:r>
      <w:proofErr w:type="gramEnd"/>
      <w:r w:rsidRPr="00486643">
        <w:rPr>
          <w:rFonts w:ascii="Simplified Arabic" w:hAnsi="Simplified Arabic" w:cs="Simplified Arabic"/>
          <w:b/>
          <w:color w:val="000000" w:themeColor="text1"/>
          <w:sz w:val="28"/>
          <w:szCs w:val="28"/>
        </w:rPr>
        <w:t xml:space="preserve"> Loading</w:t>
      </w:r>
      <w:r w:rsidRPr="00486643">
        <w:rPr>
          <w:rFonts w:ascii="Simplified Arabic" w:hAnsi="Simplified Arabic" w:cs="Simplified Arabic"/>
          <w:b/>
          <w:color w:val="000000" w:themeColor="text1"/>
          <w:sz w:val="28"/>
          <w:szCs w:val="28"/>
          <w:rtl/>
        </w:rPr>
        <w:t xml:space="preserve">) وجاءت النتائج كما </w:t>
      </w:r>
      <w:r w:rsidRPr="00486643">
        <w:rPr>
          <w:rFonts w:ascii="Simplified Arabic" w:hAnsi="Simplified Arabic" w:cs="Simplified Arabic" w:hint="cs"/>
          <w:b/>
          <w:color w:val="000000" w:themeColor="text1"/>
          <w:sz w:val="28"/>
          <w:szCs w:val="28"/>
          <w:rtl/>
        </w:rPr>
        <w:t>يلي:</w:t>
      </w:r>
      <w:r w:rsidRPr="00486643">
        <w:rPr>
          <w:rFonts w:ascii="Simplified Arabic" w:hAnsi="Simplified Arabic" w:cs="Simplified Arabic"/>
          <w:b/>
          <w:color w:val="000000" w:themeColor="text1"/>
          <w:sz w:val="28"/>
          <w:szCs w:val="28"/>
          <w:rtl/>
        </w:rPr>
        <w:t xml:space="preserve"> </w:t>
      </w:r>
    </w:p>
    <w:p w14:paraId="42620436" w14:textId="422602CD" w:rsidR="00065C2F" w:rsidRDefault="00065C2F" w:rsidP="00F31EC6">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t>جدول (</w:t>
      </w:r>
      <w:r>
        <w:rPr>
          <w:rFonts w:ascii="Simplified Arabic" w:hAnsi="Simplified Arabic" w:cs="Simplified Arabic" w:hint="cs"/>
          <w:bCs/>
          <w:color w:val="000000" w:themeColor="text1"/>
          <w:sz w:val="24"/>
          <w:szCs w:val="24"/>
          <w:rtl/>
        </w:rPr>
        <w:t>19</w:t>
      </w:r>
      <w:r w:rsidRPr="00486643">
        <w:rPr>
          <w:rFonts w:ascii="Simplified Arabic" w:hAnsi="Simplified Arabic" w:cs="Simplified Arabic"/>
          <w:bCs/>
          <w:color w:val="000000" w:themeColor="text1"/>
          <w:sz w:val="24"/>
          <w:szCs w:val="24"/>
          <w:rtl/>
        </w:rPr>
        <w:t xml:space="preserve">) نتائج تشبعات </w:t>
      </w:r>
      <w:r w:rsidR="00F31EC6">
        <w:rPr>
          <w:rFonts w:ascii="Simplified Arabic" w:hAnsi="Simplified Arabic" w:cs="Simplified Arabic" w:hint="cs"/>
          <w:bCs/>
          <w:color w:val="000000" w:themeColor="text1"/>
          <w:sz w:val="24"/>
          <w:szCs w:val="24"/>
          <w:rtl/>
        </w:rPr>
        <w:t xml:space="preserve">عبارات أداة الدراسة </w:t>
      </w:r>
    </w:p>
    <w:tbl>
      <w:tblPr>
        <w:tblStyle w:val="TableGrid"/>
        <w:tblW w:w="0" w:type="auto"/>
        <w:jc w:val="center"/>
        <w:tblLook w:val="04A0" w:firstRow="1" w:lastRow="0" w:firstColumn="1" w:lastColumn="0" w:noHBand="0" w:noVBand="1"/>
      </w:tblPr>
      <w:tblGrid>
        <w:gridCol w:w="1340"/>
        <w:gridCol w:w="1090"/>
        <w:gridCol w:w="1220"/>
        <w:gridCol w:w="1155"/>
        <w:gridCol w:w="1265"/>
        <w:gridCol w:w="1230"/>
      </w:tblGrid>
      <w:tr w:rsidR="00065C2F" w14:paraId="7EC70254" w14:textId="77777777" w:rsidTr="00065C2F">
        <w:trPr>
          <w:jc w:val="center"/>
        </w:trPr>
        <w:tc>
          <w:tcPr>
            <w:tcW w:w="1340" w:type="dxa"/>
          </w:tcPr>
          <w:p w14:paraId="3AD4B298" w14:textId="3E34E64C"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090" w:type="dxa"/>
          </w:tcPr>
          <w:p w14:paraId="0CD43448" w14:textId="0E73D0B2"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43E67770" w14:textId="50CA8D39"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155" w:type="dxa"/>
          </w:tcPr>
          <w:p w14:paraId="7B80CFE3" w14:textId="059896A8"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17B42D41" w14:textId="64A0557D"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230" w:type="dxa"/>
          </w:tcPr>
          <w:p w14:paraId="7638DEC4" w14:textId="11E58EC3"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065C2F" w14:paraId="3C8C8753" w14:textId="77777777" w:rsidTr="00747E08">
        <w:trPr>
          <w:jc w:val="center"/>
        </w:trPr>
        <w:tc>
          <w:tcPr>
            <w:tcW w:w="7300" w:type="dxa"/>
            <w:gridSpan w:val="6"/>
          </w:tcPr>
          <w:p w14:paraId="2E423233" w14:textId="33589EA3"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التحول الرقمي</w:t>
            </w:r>
          </w:p>
        </w:tc>
      </w:tr>
      <w:tr w:rsidR="00065C2F" w14:paraId="23361AB3" w14:textId="77777777" w:rsidTr="00166528">
        <w:trPr>
          <w:jc w:val="center"/>
        </w:trPr>
        <w:tc>
          <w:tcPr>
            <w:tcW w:w="2430" w:type="dxa"/>
            <w:gridSpan w:val="2"/>
          </w:tcPr>
          <w:p w14:paraId="6779CC04" w14:textId="7B37BCA7" w:rsidR="00065C2F" w:rsidRPr="00065C2F" w:rsidRDefault="00065C2F" w:rsidP="00065C2F">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
                <w:bCs/>
                <w:sz w:val="24"/>
                <w:szCs w:val="24"/>
                <w:rtl/>
              </w:rPr>
              <w:t>المهارات الرقمية</w:t>
            </w:r>
          </w:p>
        </w:tc>
        <w:tc>
          <w:tcPr>
            <w:tcW w:w="2375" w:type="dxa"/>
            <w:gridSpan w:val="2"/>
          </w:tcPr>
          <w:p w14:paraId="4CF39A4A" w14:textId="27EC7D39" w:rsidR="00065C2F" w:rsidRPr="00065C2F" w:rsidRDefault="00065C2F" w:rsidP="00065C2F">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
                <w:bCs/>
                <w:sz w:val="24"/>
                <w:szCs w:val="24"/>
                <w:rtl/>
              </w:rPr>
              <w:t>التغيرات الهيكلية</w:t>
            </w:r>
          </w:p>
        </w:tc>
        <w:tc>
          <w:tcPr>
            <w:tcW w:w="2495" w:type="dxa"/>
            <w:gridSpan w:val="2"/>
          </w:tcPr>
          <w:p w14:paraId="286E1C08" w14:textId="7F9409FF" w:rsidR="00065C2F" w:rsidRPr="00065C2F" w:rsidRDefault="00065C2F" w:rsidP="00065C2F">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Cs/>
                <w:color w:val="000000" w:themeColor="text1"/>
                <w:sz w:val="24"/>
                <w:szCs w:val="24"/>
                <w:rtl/>
              </w:rPr>
              <w:t>الاستراتيجية الرقمية</w:t>
            </w:r>
          </w:p>
        </w:tc>
      </w:tr>
      <w:tr w:rsidR="00065C2F" w14:paraId="0B8707C4" w14:textId="77777777" w:rsidTr="00065C2F">
        <w:trPr>
          <w:jc w:val="center"/>
        </w:trPr>
        <w:tc>
          <w:tcPr>
            <w:tcW w:w="1340" w:type="dxa"/>
          </w:tcPr>
          <w:p w14:paraId="58813FAE" w14:textId="78EC2FE3"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0.783</w:t>
            </w:r>
          </w:p>
        </w:tc>
        <w:tc>
          <w:tcPr>
            <w:tcW w:w="1090" w:type="dxa"/>
          </w:tcPr>
          <w:p w14:paraId="7174EE05" w14:textId="02565137"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2DDC20AA" w14:textId="6E72AFE5"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0.749</w:t>
            </w:r>
          </w:p>
        </w:tc>
        <w:tc>
          <w:tcPr>
            <w:tcW w:w="1155" w:type="dxa"/>
          </w:tcPr>
          <w:p w14:paraId="70DDF47E" w14:textId="2BAC04A8"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0DF984B5" w14:textId="05CA71EC"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0.651</w:t>
            </w:r>
          </w:p>
        </w:tc>
        <w:tc>
          <w:tcPr>
            <w:tcW w:w="1230" w:type="dxa"/>
          </w:tcPr>
          <w:p w14:paraId="3864BBD7" w14:textId="69CA9766"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065C2F" w14:paraId="502CB19D" w14:textId="77777777" w:rsidTr="00065C2F">
        <w:trPr>
          <w:jc w:val="center"/>
        </w:trPr>
        <w:tc>
          <w:tcPr>
            <w:tcW w:w="1340" w:type="dxa"/>
          </w:tcPr>
          <w:p w14:paraId="301C98EF" w14:textId="2822588F"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0.738</w:t>
            </w:r>
          </w:p>
        </w:tc>
        <w:tc>
          <w:tcPr>
            <w:tcW w:w="1090" w:type="dxa"/>
          </w:tcPr>
          <w:p w14:paraId="5423D2C7" w14:textId="44764D73"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7D5A00D8" w14:textId="364320CD"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0.673</w:t>
            </w:r>
          </w:p>
        </w:tc>
        <w:tc>
          <w:tcPr>
            <w:tcW w:w="1155" w:type="dxa"/>
          </w:tcPr>
          <w:p w14:paraId="00DF5589" w14:textId="013B6F43"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12E10E03" w14:textId="257E4061"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0.737</w:t>
            </w:r>
          </w:p>
        </w:tc>
        <w:tc>
          <w:tcPr>
            <w:tcW w:w="1230" w:type="dxa"/>
          </w:tcPr>
          <w:p w14:paraId="5EE34721" w14:textId="1C1F0923"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065C2F" w14:paraId="004F3EF1" w14:textId="77777777" w:rsidTr="00065C2F">
        <w:trPr>
          <w:jc w:val="center"/>
        </w:trPr>
        <w:tc>
          <w:tcPr>
            <w:tcW w:w="1340" w:type="dxa"/>
          </w:tcPr>
          <w:p w14:paraId="5FB3CD2C" w14:textId="0C4DD53C"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0.735</w:t>
            </w:r>
          </w:p>
        </w:tc>
        <w:tc>
          <w:tcPr>
            <w:tcW w:w="1090" w:type="dxa"/>
          </w:tcPr>
          <w:p w14:paraId="0FD3032E" w14:textId="0985FD8A"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2D2DA84B" w14:textId="391314F9"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0.628</w:t>
            </w:r>
          </w:p>
        </w:tc>
        <w:tc>
          <w:tcPr>
            <w:tcW w:w="1155" w:type="dxa"/>
          </w:tcPr>
          <w:p w14:paraId="4B9E2202" w14:textId="602802BA"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0C8B7BA0" w14:textId="3EB08C81"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0.713</w:t>
            </w:r>
          </w:p>
        </w:tc>
        <w:tc>
          <w:tcPr>
            <w:tcW w:w="1230" w:type="dxa"/>
          </w:tcPr>
          <w:p w14:paraId="5E1254E2" w14:textId="6DAE3876"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065C2F" w14:paraId="2BB83388" w14:textId="77777777" w:rsidTr="00065C2F">
        <w:trPr>
          <w:jc w:val="center"/>
        </w:trPr>
        <w:tc>
          <w:tcPr>
            <w:tcW w:w="1340" w:type="dxa"/>
          </w:tcPr>
          <w:p w14:paraId="15A7FEC6" w14:textId="321B70CD"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0.782</w:t>
            </w:r>
          </w:p>
        </w:tc>
        <w:tc>
          <w:tcPr>
            <w:tcW w:w="1090" w:type="dxa"/>
          </w:tcPr>
          <w:p w14:paraId="68E5A554" w14:textId="745C498F"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4D047895" w14:textId="79D6DACC"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0.799</w:t>
            </w:r>
          </w:p>
        </w:tc>
        <w:tc>
          <w:tcPr>
            <w:tcW w:w="1155" w:type="dxa"/>
          </w:tcPr>
          <w:p w14:paraId="3F92C9A4" w14:textId="79FD8BE9"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7D4E666D" w14:textId="588A0D1F"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0.752</w:t>
            </w:r>
          </w:p>
        </w:tc>
        <w:tc>
          <w:tcPr>
            <w:tcW w:w="1230" w:type="dxa"/>
          </w:tcPr>
          <w:p w14:paraId="43BC593C" w14:textId="4FB90246"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065C2F" w14:paraId="7A7496F8" w14:textId="77777777" w:rsidTr="004D5B98">
        <w:trPr>
          <w:jc w:val="center"/>
        </w:trPr>
        <w:tc>
          <w:tcPr>
            <w:tcW w:w="7300" w:type="dxa"/>
            <w:gridSpan w:val="6"/>
          </w:tcPr>
          <w:p w14:paraId="791A2118" w14:textId="0BC8966A"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القيادة التحويلية</w:t>
            </w:r>
          </w:p>
        </w:tc>
      </w:tr>
      <w:tr w:rsidR="00065C2F" w14:paraId="6EF1B73B" w14:textId="77777777" w:rsidTr="00A91EA2">
        <w:trPr>
          <w:jc w:val="center"/>
        </w:trPr>
        <w:tc>
          <w:tcPr>
            <w:tcW w:w="2430" w:type="dxa"/>
            <w:gridSpan w:val="2"/>
          </w:tcPr>
          <w:p w14:paraId="1E212C19" w14:textId="61EE8546"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الاعتبارات الفردية</w:t>
            </w:r>
          </w:p>
        </w:tc>
        <w:tc>
          <w:tcPr>
            <w:tcW w:w="2375" w:type="dxa"/>
            <w:gridSpan w:val="2"/>
          </w:tcPr>
          <w:p w14:paraId="59EB6B61" w14:textId="2CA0FA21"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التأثير المثالي</w:t>
            </w:r>
          </w:p>
        </w:tc>
        <w:tc>
          <w:tcPr>
            <w:tcW w:w="2495" w:type="dxa"/>
            <w:gridSpan w:val="2"/>
          </w:tcPr>
          <w:p w14:paraId="41798BB7" w14:textId="79038F4B"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الدافعية الالهامية</w:t>
            </w:r>
          </w:p>
        </w:tc>
      </w:tr>
      <w:tr w:rsidR="00065C2F" w14:paraId="48EE9010" w14:textId="77777777" w:rsidTr="00065C2F">
        <w:trPr>
          <w:jc w:val="center"/>
        </w:trPr>
        <w:tc>
          <w:tcPr>
            <w:tcW w:w="1340" w:type="dxa"/>
          </w:tcPr>
          <w:p w14:paraId="3A3C7D3D" w14:textId="0976F532"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0.747</w:t>
            </w:r>
          </w:p>
        </w:tc>
        <w:tc>
          <w:tcPr>
            <w:tcW w:w="1090" w:type="dxa"/>
          </w:tcPr>
          <w:p w14:paraId="3D9D655A" w14:textId="4577428C"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5A45FF84" w14:textId="09C45068"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0.862</w:t>
            </w:r>
          </w:p>
        </w:tc>
        <w:tc>
          <w:tcPr>
            <w:tcW w:w="1155" w:type="dxa"/>
          </w:tcPr>
          <w:p w14:paraId="4A685247" w14:textId="346B95EC"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1F295A24" w14:textId="27019190"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0.719</w:t>
            </w:r>
          </w:p>
        </w:tc>
        <w:tc>
          <w:tcPr>
            <w:tcW w:w="1230" w:type="dxa"/>
          </w:tcPr>
          <w:p w14:paraId="1073E395" w14:textId="293F20DF"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065C2F" w14:paraId="22E94453" w14:textId="77777777" w:rsidTr="00065C2F">
        <w:trPr>
          <w:jc w:val="center"/>
        </w:trPr>
        <w:tc>
          <w:tcPr>
            <w:tcW w:w="1340" w:type="dxa"/>
          </w:tcPr>
          <w:p w14:paraId="122EC81F" w14:textId="55A823F3"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0.784</w:t>
            </w:r>
          </w:p>
        </w:tc>
        <w:tc>
          <w:tcPr>
            <w:tcW w:w="1090" w:type="dxa"/>
          </w:tcPr>
          <w:p w14:paraId="27C00144" w14:textId="0B40DC0A"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BFD436E" w14:textId="21B5B037"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0.838</w:t>
            </w:r>
          </w:p>
        </w:tc>
        <w:tc>
          <w:tcPr>
            <w:tcW w:w="1155" w:type="dxa"/>
          </w:tcPr>
          <w:p w14:paraId="0E108F82" w14:textId="1E635BCC"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2C5E18B6" w14:textId="41C96267"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0.735</w:t>
            </w:r>
          </w:p>
        </w:tc>
        <w:tc>
          <w:tcPr>
            <w:tcW w:w="1230" w:type="dxa"/>
          </w:tcPr>
          <w:p w14:paraId="30E6D795" w14:textId="75DCE5F9"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065C2F" w14:paraId="7BF4ED09" w14:textId="77777777" w:rsidTr="00065C2F">
        <w:trPr>
          <w:jc w:val="center"/>
        </w:trPr>
        <w:tc>
          <w:tcPr>
            <w:tcW w:w="1340" w:type="dxa"/>
          </w:tcPr>
          <w:p w14:paraId="3ACBD085" w14:textId="525C1C24"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0.782</w:t>
            </w:r>
          </w:p>
        </w:tc>
        <w:tc>
          <w:tcPr>
            <w:tcW w:w="1090" w:type="dxa"/>
          </w:tcPr>
          <w:p w14:paraId="380B40EE" w14:textId="524623AE"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22C6B04C" w14:textId="476831A7"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0.733</w:t>
            </w:r>
          </w:p>
        </w:tc>
        <w:tc>
          <w:tcPr>
            <w:tcW w:w="1155" w:type="dxa"/>
          </w:tcPr>
          <w:p w14:paraId="3B66122D" w14:textId="64C56B83"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55D41586" w14:textId="144FE3B7"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0.685</w:t>
            </w:r>
          </w:p>
        </w:tc>
        <w:tc>
          <w:tcPr>
            <w:tcW w:w="1230" w:type="dxa"/>
          </w:tcPr>
          <w:p w14:paraId="444A92F7" w14:textId="366F6EEE"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065C2F" w14:paraId="7DB14CF0" w14:textId="77777777" w:rsidTr="00065C2F">
        <w:trPr>
          <w:jc w:val="center"/>
        </w:trPr>
        <w:tc>
          <w:tcPr>
            <w:tcW w:w="1340" w:type="dxa"/>
          </w:tcPr>
          <w:p w14:paraId="79FCA40B" w14:textId="0C6549B5"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0.694</w:t>
            </w:r>
          </w:p>
        </w:tc>
        <w:tc>
          <w:tcPr>
            <w:tcW w:w="1090" w:type="dxa"/>
          </w:tcPr>
          <w:p w14:paraId="6C2E218B" w14:textId="67D39EF4"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40C9D2E6" w14:textId="444135C6"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0.812</w:t>
            </w:r>
          </w:p>
        </w:tc>
        <w:tc>
          <w:tcPr>
            <w:tcW w:w="1155" w:type="dxa"/>
          </w:tcPr>
          <w:p w14:paraId="19AC8FB5" w14:textId="04BA6898"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0C11D78B" w14:textId="0A37C23F"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0.781</w:t>
            </w:r>
          </w:p>
        </w:tc>
        <w:tc>
          <w:tcPr>
            <w:tcW w:w="1230" w:type="dxa"/>
          </w:tcPr>
          <w:p w14:paraId="2386993C" w14:textId="6BFF6278"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065C2F" w14:paraId="088B87F4" w14:textId="77777777" w:rsidTr="00A900B9">
        <w:trPr>
          <w:jc w:val="center"/>
        </w:trPr>
        <w:tc>
          <w:tcPr>
            <w:tcW w:w="7300" w:type="dxa"/>
            <w:gridSpan w:val="6"/>
          </w:tcPr>
          <w:p w14:paraId="13C50633" w14:textId="6DF2C186" w:rsidR="00065C2F" w:rsidRPr="00065C2F" w:rsidRDefault="00065C2F" w:rsidP="00065C2F">
            <w:pPr>
              <w:spacing w:line="276" w:lineRule="auto"/>
              <w:jc w:val="center"/>
              <w:rPr>
                <w:rFonts w:ascii="Simplified Arabic" w:hAnsi="Simplified Arabic" w:cs="Simplified Arabic"/>
                <w:b/>
                <w:bCs/>
                <w:color w:val="000000" w:themeColor="text1"/>
                <w:sz w:val="24"/>
                <w:szCs w:val="24"/>
              </w:rPr>
            </w:pPr>
            <w:r w:rsidRPr="00065C2F">
              <w:rPr>
                <w:rFonts w:ascii="Simplified Arabic" w:hAnsi="Simplified Arabic" w:cs="Simplified Arabic" w:hint="cs"/>
                <w:b/>
                <w:bCs/>
                <w:sz w:val="24"/>
                <w:szCs w:val="24"/>
                <w:rtl/>
                <w:lang w:bidi="ar-JO"/>
              </w:rPr>
              <w:t>الأداء التنظيمي</w:t>
            </w:r>
          </w:p>
        </w:tc>
      </w:tr>
      <w:tr w:rsidR="00065C2F" w14:paraId="29C0E9A9" w14:textId="77777777" w:rsidTr="00DF73FB">
        <w:trPr>
          <w:jc w:val="center"/>
        </w:trPr>
        <w:tc>
          <w:tcPr>
            <w:tcW w:w="2430" w:type="dxa"/>
            <w:gridSpan w:val="2"/>
          </w:tcPr>
          <w:p w14:paraId="397E7EB5" w14:textId="397A9F76"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التحسين المستمر</w:t>
            </w:r>
          </w:p>
        </w:tc>
        <w:tc>
          <w:tcPr>
            <w:tcW w:w="2375" w:type="dxa"/>
            <w:gridSpan w:val="2"/>
          </w:tcPr>
          <w:p w14:paraId="6DD3FFF8" w14:textId="1647AD54"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جودة الموظفين</w:t>
            </w:r>
          </w:p>
        </w:tc>
        <w:tc>
          <w:tcPr>
            <w:tcW w:w="2495" w:type="dxa"/>
            <w:gridSpan w:val="2"/>
          </w:tcPr>
          <w:p w14:paraId="6E075125" w14:textId="70B1BF9F"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جودة الادارة</w:t>
            </w:r>
          </w:p>
        </w:tc>
      </w:tr>
      <w:tr w:rsidR="00065C2F" w14:paraId="01C652F5" w14:textId="77777777" w:rsidTr="00065C2F">
        <w:trPr>
          <w:jc w:val="center"/>
        </w:trPr>
        <w:tc>
          <w:tcPr>
            <w:tcW w:w="1340" w:type="dxa"/>
          </w:tcPr>
          <w:p w14:paraId="310B818D" w14:textId="1594ECCA" w:rsidR="00065C2F" w:rsidRDefault="00F711AD" w:rsidP="00065C2F">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lastRenderedPageBreak/>
              <w:t>0.674</w:t>
            </w:r>
          </w:p>
        </w:tc>
        <w:tc>
          <w:tcPr>
            <w:tcW w:w="1090" w:type="dxa"/>
          </w:tcPr>
          <w:p w14:paraId="2175DBF6" w14:textId="0B9498D5"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18428C2" w14:textId="54A5D141"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0.618</w:t>
            </w:r>
          </w:p>
        </w:tc>
        <w:tc>
          <w:tcPr>
            <w:tcW w:w="1155" w:type="dxa"/>
          </w:tcPr>
          <w:p w14:paraId="061C83C1" w14:textId="02C51477"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0EF73E76" w14:textId="285CCE14"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0.795</w:t>
            </w:r>
          </w:p>
        </w:tc>
        <w:tc>
          <w:tcPr>
            <w:tcW w:w="1230" w:type="dxa"/>
          </w:tcPr>
          <w:p w14:paraId="3E23E2F3" w14:textId="7A6BC47B"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065C2F" w14:paraId="2F7CD363" w14:textId="77777777" w:rsidTr="00065C2F">
        <w:trPr>
          <w:jc w:val="center"/>
        </w:trPr>
        <w:tc>
          <w:tcPr>
            <w:tcW w:w="1340" w:type="dxa"/>
          </w:tcPr>
          <w:p w14:paraId="6A33C1B1" w14:textId="5734FCEB" w:rsidR="00065C2F" w:rsidRDefault="00F711AD" w:rsidP="00065C2F">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0.745</w:t>
            </w:r>
          </w:p>
        </w:tc>
        <w:tc>
          <w:tcPr>
            <w:tcW w:w="1090" w:type="dxa"/>
          </w:tcPr>
          <w:p w14:paraId="5E9A85E8" w14:textId="5EB7EC0F"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690FF09E" w14:textId="7A3698ED"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0.760</w:t>
            </w:r>
          </w:p>
        </w:tc>
        <w:tc>
          <w:tcPr>
            <w:tcW w:w="1155" w:type="dxa"/>
          </w:tcPr>
          <w:p w14:paraId="238EC759" w14:textId="5DAED4A6"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37827507" w14:textId="64B70DAF" w:rsidR="00065C2F" w:rsidRDefault="00F711AD"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0.747</w:t>
            </w:r>
          </w:p>
        </w:tc>
        <w:tc>
          <w:tcPr>
            <w:tcW w:w="1230" w:type="dxa"/>
          </w:tcPr>
          <w:p w14:paraId="22D06343" w14:textId="135D922E" w:rsidR="00065C2F" w:rsidRDefault="00065C2F" w:rsidP="00065C2F">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F711AD" w14:paraId="0E08BF65" w14:textId="77777777" w:rsidTr="00065C2F">
        <w:trPr>
          <w:jc w:val="center"/>
        </w:trPr>
        <w:tc>
          <w:tcPr>
            <w:tcW w:w="1340" w:type="dxa"/>
          </w:tcPr>
          <w:p w14:paraId="2B35E619" w14:textId="4507DA74" w:rsidR="00F711AD" w:rsidRDefault="00F711AD" w:rsidP="00F711AD">
            <w:pPr>
              <w:spacing w:line="276" w:lineRule="auto"/>
              <w:jc w:val="center"/>
              <w:rPr>
                <w:rFonts w:ascii="Simplified Arabic" w:hAnsi="Simplified Arabic" w:cs="Simplified Arabic" w:hint="cs"/>
                <w:bCs/>
                <w:color w:val="000000" w:themeColor="text1"/>
                <w:sz w:val="24"/>
                <w:szCs w:val="24"/>
                <w:rtl/>
              </w:rPr>
            </w:pPr>
            <w:r w:rsidRPr="00D6337D">
              <w:rPr>
                <w:rFonts w:ascii="Simplified Arabic" w:hAnsi="Simplified Arabic" w:cs="Simplified Arabic" w:hint="cs"/>
                <w:bCs/>
                <w:color w:val="000000" w:themeColor="text1"/>
                <w:sz w:val="24"/>
                <w:szCs w:val="24"/>
                <w:rtl/>
              </w:rPr>
              <w:t>-----</w:t>
            </w:r>
          </w:p>
        </w:tc>
        <w:tc>
          <w:tcPr>
            <w:tcW w:w="1090" w:type="dxa"/>
          </w:tcPr>
          <w:p w14:paraId="4DC90F2B" w14:textId="15121E9F" w:rsidR="00F711AD" w:rsidRDefault="00F711AD" w:rsidP="00F711AD">
            <w:pPr>
              <w:spacing w:line="276" w:lineRule="auto"/>
              <w:jc w:val="center"/>
              <w:rPr>
                <w:rFonts w:ascii="Simplified Arabic" w:hAnsi="Simplified Arabic" w:cs="Simplified Arabic"/>
                <w:bCs/>
                <w:color w:val="000000" w:themeColor="text1"/>
                <w:sz w:val="24"/>
                <w:szCs w:val="24"/>
              </w:rPr>
            </w:pPr>
            <w:r w:rsidRPr="00D6337D">
              <w:rPr>
                <w:rFonts w:ascii="Simplified Arabic" w:hAnsi="Simplified Arabic" w:cs="Simplified Arabic" w:hint="cs"/>
                <w:bCs/>
                <w:color w:val="000000" w:themeColor="text1"/>
                <w:sz w:val="24"/>
                <w:szCs w:val="24"/>
                <w:rtl/>
              </w:rPr>
              <w:t>-----</w:t>
            </w:r>
          </w:p>
        </w:tc>
        <w:tc>
          <w:tcPr>
            <w:tcW w:w="1220" w:type="dxa"/>
          </w:tcPr>
          <w:p w14:paraId="3557D1E8" w14:textId="7B369D8D"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0.589</w:t>
            </w:r>
          </w:p>
        </w:tc>
        <w:tc>
          <w:tcPr>
            <w:tcW w:w="1155" w:type="dxa"/>
          </w:tcPr>
          <w:p w14:paraId="051C7505" w14:textId="1720BFB9"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2FC1FC16" w14:textId="3B879BE5"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0.659</w:t>
            </w:r>
          </w:p>
        </w:tc>
        <w:tc>
          <w:tcPr>
            <w:tcW w:w="1230" w:type="dxa"/>
          </w:tcPr>
          <w:p w14:paraId="3FF0A578" w14:textId="07BDACFB"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F711AD" w14:paraId="537F04EB" w14:textId="77777777" w:rsidTr="00065C2F">
        <w:trPr>
          <w:jc w:val="center"/>
        </w:trPr>
        <w:tc>
          <w:tcPr>
            <w:tcW w:w="1340" w:type="dxa"/>
          </w:tcPr>
          <w:p w14:paraId="5C5886E0" w14:textId="595460CB" w:rsidR="00F711AD" w:rsidRDefault="00F711AD" w:rsidP="00F711AD">
            <w:pPr>
              <w:spacing w:line="276" w:lineRule="auto"/>
              <w:jc w:val="center"/>
              <w:rPr>
                <w:rFonts w:ascii="Simplified Arabic" w:hAnsi="Simplified Arabic" w:cs="Simplified Arabic" w:hint="cs"/>
                <w:bCs/>
                <w:color w:val="000000" w:themeColor="text1"/>
                <w:sz w:val="24"/>
                <w:szCs w:val="24"/>
                <w:rtl/>
              </w:rPr>
            </w:pPr>
            <w:r w:rsidRPr="00D6337D">
              <w:rPr>
                <w:rFonts w:ascii="Simplified Arabic" w:hAnsi="Simplified Arabic" w:cs="Simplified Arabic" w:hint="cs"/>
                <w:bCs/>
                <w:color w:val="000000" w:themeColor="text1"/>
                <w:sz w:val="24"/>
                <w:szCs w:val="24"/>
                <w:rtl/>
              </w:rPr>
              <w:t>-----</w:t>
            </w:r>
          </w:p>
        </w:tc>
        <w:tc>
          <w:tcPr>
            <w:tcW w:w="1090" w:type="dxa"/>
          </w:tcPr>
          <w:p w14:paraId="4B3B23A1" w14:textId="732D6930" w:rsidR="00F711AD" w:rsidRDefault="00F711AD" w:rsidP="00F711AD">
            <w:pPr>
              <w:spacing w:line="276" w:lineRule="auto"/>
              <w:jc w:val="center"/>
              <w:rPr>
                <w:rFonts w:ascii="Simplified Arabic" w:hAnsi="Simplified Arabic" w:cs="Simplified Arabic"/>
                <w:bCs/>
                <w:color w:val="000000" w:themeColor="text1"/>
                <w:sz w:val="24"/>
                <w:szCs w:val="24"/>
              </w:rPr>
            </w:pPr>
            <w:r w:rsidRPr="00D6337D">
              <w:rPr>
                <w:rFonts w:ascii="Simplified Arabic" w:hAnsi="Simplified Arabic" w:cs="Simplified Arabic" w:hint="cs"/>
                <w:bCs/>
                <w:color w:val="000000" w:themeColor="text1"/>
                <w:sz w:val="24"/>
                <w:szCs w:val="24"/>
                <w:rtl/>
              </w:rPr>
              <w:t>-----</w:t>
            </w:r>
          </w:p>
        </w:tc>
        <w:tc>
          <w:tcPr>
            <w:tcW w:w="1220" w:type="dxa"/>
          </w:tcPr>
          <w:p w14:paraId="36D2B2AD" w14:textId="00036A1F"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0.537</w:t>
            </w:r>
          </w:p>
        </w:tc>
        <w:tc>
          <w:tcPr>
            <w:tcW w:w="1155" w:type="dxa"/>
          </w:tcPr>
          <w:p w14:paraId="4C1D72DC" w14:textId="5E67D766"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20CC3DDC" w14:textId="7D173BB2"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0.786</w:t>
            </w:r>
          </w:p>
        </w:tc>
        <w:tc>
          <w:tcPr>
            <w:tcW w:w="1230" w:type="dxa"/>
          </w:tcPr>
          <w:p w14:paraId="566DF5E4" w14:textId="12A1CA7D"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bl>
    <w:p w14:paraId="3A857D74" w14:textId="6283D9E9" w:rsidR="00065C2F" w:rsidRPr="001A343A" w:rsidRDefault="00065C2F" w:rsidP="00065C2F">
      <w:pPr>
        <w:bidi/>
        <w:spacing w:before="240"/>
        <w:jc w:val="both"/>
        <w:rPr>
          <w:rFonts w:ascii="Simplified Arabic" w:hAnsi="Simplified Arabic" w:cs="Simplified Arabic"/>
          <w:sz w:val="28"/>
          <w:szCs w:val="28"/>
          <w:rtl/>
          <w:lang w:bidi="ar-EG"/>
        </w:rPr>
      </w:pPr>
      <w:r w:rsidRPr="005D645D">
        <w:rPr>
          <w:rFonts w:ascii="Simplified Arabic" w:hAnsi="Simplified Arabic" w:cs="Simplified Arabic"/>
          <w:b/>
          <w:color w:val="000000" w:themeColor="text1"/>
          <w:sz w:val="28"/>
          <w:szCs w:val="28"/>
          <w:rtl/>
        </w:rPr>
        <w:t xml:space="preserve">تبين أن جميع عبارات </w:t>
      </w:r>
      <w:r>
        <w:rPr>
          <w:rFonts w:ascii="Simplified Arabic" w:hAnsi="Simplified Arabic" w:cs="Simplified Arabic" w:hint="cs"/>
          <w:b/>
          <w:color w:val="000000" w:themeColor="text1"/>
          <w:sz w:val="28"/>
          <w:szCs w:val="28"/>
          <w:rtl/>
        </w:rPr>
        <w:t>ابعاد</w:t>
      </w:r>
      <w:r>
        <w:rPr>
          <w:rFonts w:ascii="Simplified Arabic" w:hAnsi="Simplified Arabic" w:cs="Simplified Arabic" w:hint="cs"/>
          <w:b/>
          <w:color w:val="000000" w:themeColor="text1"/>
          <w:sz w:val="28"/>
          <w:szCs w:val="28"/>
          <w:rtl/>
        </w:rPr>
        <w:t xml:space="preserve"> ومحاور</w:t>
      </w:r>
      <w:r>
        <w:rPr>
          <w:rFonts w:ascii="Simplified Arabic" w:hAnsi="Simplified Arabic" w:cs="Simplified Arabic" w:hint="cs"/>
          <w:b/>
          <w:color w:val="000000" w:themeColor="text1"/>
          <w:sz w:val="28"/>
          <w:szCs w:val="28"/>
          <w:rtl/>
        </w:rPr>
        <w:t xml:space="preserve"> أداة الدراسة</w:t>
      </w:r>
      <w:r w:rsidRPr="005D645D">
        <w:rPr>
          <w:rFonts w:ascii="Simplified Arabic" w:hAnsi="Simplified Arabic" w:cs="Simplified Arabic"/>
          <w:b/>
          <w:color w:val="000000" w:themeColor="text1"/>
          <w:sz w:val="28"/>
          <w:szCs w:val="28"/>
          <w:rtl/>
        </w:rPr>
        <w:t xml:space="preserve"> كان تشبعها أكبر من 0.5 مما يوضح عدم الحاجة لحذف أي عبارة من عبارات </w:t>
      </w:r>
      <w:r>
        <w:rPr>
          <w:rFonts w:ascii="Simplified Arabic" w:hAnsi="Simplified Arabic" w:cs="Simplified Arabic" w:hint="cs"/>
          <w:b/>
          <w:color w:val="000000" w:themeColor="text1"/>
          <w:sz w:val="28"/>
          <w:szCs w:val="28"/>
          <w:rtl/>
        </w:rPr>
        <w:t xml:space="preserve">أداة الدراسة </w:t>
      </w:r>
      <w:r>
        <w:rPr>
          <w:rFonts w:ascii="Simplified Arabic" w:hAnsi="Simplified Arabic" w:cs="Simplified Arabic" w:hint="cs"/>
          <w:b/>
          <w:color w:val="000000" w:themeColor="text1"/>
          <w:sz w:val="28"/>
          <w:szCs w:val="28"/>
          <w:rtl/>
        </w:rPr>
        <w:t xml:space="preserve">مما يبين ارتفاع مستوى </w:t>
      </w:r>
      <w:r w:rsidR="00F31EC6">
        <w:rPr>
          <w:rFonts w:ascii="Simplified Arabic" w:hAnsi="Simplified Arabic" w:cs="Simplified Arabic" w:hint="cs"/>
          <w:b/>
          <w:color w:val="000000" w:themeColor="text1"/>
          <w:sz w:val="28"/>
          <w:szCs w:val="28"/>
          <w:rtl/>
        </w:rPr>
        <w:t>الصدق البنائي</w:t>
      </w:r>
      <w:r>
        <w:rPr>
          <w:rFonts w:ascii="Simplified Arabic" w:hAnsi="Simplified Arabic" w:cs="Simplified Arabic" w:hint="cs"/>
          <w:b/>
          <w:color w:val="000000" w:themeColor="text1"/>
          <w:sz w:val="28"/>
          <w:szCs w:val="28"/>
          <w:rtl/>
        </w:rPr>
        <w:t xml:space="preserve"> </w:t>
      </w:r>
      <w:r w:rsidR="00F31EC6">
        <w:rPr>
          <w:rFonts w:ascii="Simplified Arabic" w:hAnsi="Simplified Arabic" w:cs="Simplified Arabic" w:hint="cs"/>
          <w:b/>
          <w:color w:val="000000" w:themeColor="text1"/>
          <w:sz w:val="28"/>
          <w:szCs w:val="28"/>
          <w:rtl/>
        </w:rPr>
        <w:t>ل</w:t>
      </w:r>
      <w:r>
        <w:rPr>
          <w:rFonts w:ascii="Simplified Arabic" w:hAnsi="Simplified Arabic" w:cs="Simplified Arabic" w:hint="cs"/>
          <w:b/>
          <w:color w:val="000000" w:themeColor="text1"/>
          <w:sz w:val="28"/>
          <w:szCs w:val="28"/>
          <w:rtl/>
        </w:rPr>
        <w:t xml:space="preserve">أداة الدراسة، </w:t>
      </w:r>
      <w:r>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ان هناك </w:t>
      </w:r>
      <w:r w:rsidR="00F711AD">
        <w:rPr>
          <w:rFonts w:ascii="Simplified Arabic" w:hAnsi="Simplified Arabic" w:cs="Simplified Arabic" w:hint="cs"/>
          <w:sz w:val="28"/>
          <w:szCs w:val="28"/>
          <w:rtl/>
          <w:lang w:bidi="ar-EG"/>
        </w:rPr>
        <w:t xml:space="preserve">6 </w:t>
      </w:r>
      <w:r w:rsidRPr="001A343A">
        <w:rPr>
          <w:rFonts w:ascii="Simplified Arabic" w:hAnsi="Simplified Arabic" w:cs="Simplified Arabic"/>
          <w:sz w:val="28"/>
          <w:szCs w:val="28"/>
          <w:rtl/>
          <w:lang w:bidi="ar-EG"/>
        </w:rPr>
        <w:t xml:space="preserve">عوامل الجذر الكامن لها </w:t>
      </w:r>
      <w:r w:rsidRPr="001A343A">
        <w:rPr>
          <w:rFonts w:ascii="Simplified Arabic" w:hAnsi="Simplified Arabic" w:cs="Simplified Arabic" w:hint="cs"/>
          <w:sz w:val="28"/>
          <w:szCs w:val="28"/>
          <w:rtl/>
          <w:lang w:bidi="ar-EG"/>
        </w:rPr>
        <w:t>أكبر</w:t>
      </w:r>
      <w:r w:rsidRPr="001A343A">
        <w:rPr>
          <w:rFonts w:ascii="Simplified Arabic" w:hAnsi="Simplified Arabic" w:cs="Simplified Arabic"/>
          <w:sz w:val="28"/>
          <w:szCs w:val="28"/>
          <w:rtl/>
          <w:lang w:bidi="ar-EG"/>
        </w:rPr>
        <w:t xml:space="preserve"> من الواحد وهذه العوامل تفسر </w:t>
      </w:r>
      <w:r w:rsidR="00F711AD">
        <w:rPr>
          <w:rFonts w:ascii="Simplified Arabic" w:hAnsi="Simplified Arabic" w:cs="Simplified Arabic" w:hint="cs"/>
          <w:sz w:val="28"/>
          <w:szCs w:val="28"/>
          <w:rtl/>
          <w:lang w:bidi="ar-EG"/>
        </w:rPr>
        <w:t>69.68</w:t>
      </w:r>
      <w:r w:rsidRPr="001A343A">
        <w:rPr>
          <w:rFonts w:ascii="Simplified Arabic" w:hAnsi="Simplified Arabic" w:cs="Simplified Arabic"/>
          <w:sz w:val="28"/>
          <w:szCs w:val="28"/>
          <w:rtl/>
          <w:lang w:bidi="ar-EG"/>
        </w:rPr>
        <w:t xml:space="preserve"> % من التباين الذي يحدث في المتغيرات وهي قيمة مرتفعة</w:t>
      </w:r>
      <w:r>
        <w:rPr>
          <w:rFonts w:ascii="Simplified Arabic" w:hAnsi="Simplified Arabic" w:cs="Simplified Arabic" w:hint="cs"/>
          <w:sz w:val="28"/>
          <w:szCs w:val="28"/>
          <w:rtl/>
          <w:lang w:bidi="ar-EG"/>
        </w:rPr>
        <w:t xml:space="preserve">، </w:t>
      </w:r>
      <w:r w:rsidRPr="001A343A">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ان </w:t>
      </w:r>
      <w:r w:rsidRPr="001A343A">
        <w:rPr>
          <w:rFonts w:ascii="Simplified Arabic" w:hAnsi="Simplified Arabic" w:cs="Simplified Arabic" w:hint="cs"/>
          <w:sz w:val="28"/>
          <w:szCs w:val="28"/>
          <w:rtl/>
          <w:lang w:bidi="ar-EG"/>
        </w:rPr>
        <w:t xml:space="preserve">قيمة </w:t>
      </w:r>
      <w:r w:rsidRPr="001A343A">
        <w:rPr>
          <w:rFonts w:ascii="Simplified Arabic" w:hAnsi="Simplified Arabic" w:cs="Simplified Arabic"/>
          <w:sz w:val="28"/>
          <w:szCs w:val="28"/>
          <w:lang w:bidi="ar-EG"/>
        </w:rPr>
        <w:t>KMO</w:t>
      </w:r>
      <w:r w:rsidRPr="001A343A">
        <w:rPr>
          <w:rFonts w:ascii="Simplified Arabic" w:hAnsi="Simplified Arabic" w:cs="Simplified Arabic"/>
          <w:sz w:val="28"/>
          <w:szCs w:val="28"/>
          <w:rtl/>
          <w:lang w:bidi="ar-EG"/>
        </w:rPr>
        <w:t xml:space="preserve"> تساوي 0.</w:t>
      </w:r>
      <w:r w:rsidR="00F711AD">
        <w:rPr>
          <w:rFonts w:ascii="Simplified Arabic" w:hAnsi="Simplified Arabic" w:cs="Simplified Arabic" w:hint="cs"/>
          <w:sz w:val="28"/>
          <w:szCs w:val="28"/>
          <w:rtl/>
          <w:lang w:bidi="ar-EG"/>
        </w:rPr>
        <w:t>897</w:t>
      </w:r>
      <w:r w:rsidRPr="001A343A">
        <w:rPr>
          <w:rFonts w:ascii="Simplified Arabic" w:hAnsi="Simplified Arabic" w:cs="Simplified Arabic"/>
          <w:sz w:val="28"/>
          <w:szCs w:val="28"/>
          <w:rtl/>
          <w:lang w:bidi="ar-EG"/>
        </w:rPr>
        <w:t xml:space="preserve"> وهي قيمة مقبولة حيث انها اعلي من 0.600 وهذا يعني ان القياس ممتاز عند معنوية 0.000 </w:t>
      </w:r>
    </w:p>
    <w:p w14:paraId="6A3412F4" w14:textId="2E3BA0A8" w:rsidR="00065C2F" w:rsidRDefault="00F31EC6" w:rsidP="00F31EC6">
      <w:pPr>
        <w:pBdr>
          <w:top w:val="nil"/>
          <w:left w:val="nil"/>
          <w:bottom w:val="nil"/>
          <w:right w:val="nil"/>
          <w:between w:val="nil"/>
        </w:pBdr>
        <w:bidi/>
        <w:spacing w:before="240"/>
        <w:jc w:val="both"/>
        <w:rPr>
          <w:rFonts w:ascii="Simplified Arabic" w:hAnsi="Simplified Arabic" w:cs="Simplified Arabic"/>
          <w:b/>
          <w:color w:val="000000" w:themeColor="text1"/>
          <w:sz w:val="28"/>
          <w:szCs w:val="28"/>
          <w:rtl/>
        </w:rPr>
      </w:pPr>
      <w:r w:rsidRPr="00F31EC6">
        <w:rPr>
          <w:rFonts w:ascii="Simplified Arabic" w:hAnsi="Simplified Arabic" w:cs="Simplified Arabic" w:hint="cs"/>
          <w:b/>
          <w:color w:val="000000" w:themeColor="text1"/>
          <w:sz w:val="28"/>
          <w:szCs w:val="28"/>
          <w:rtl/>
          <w:lang w:bidi="ar-EG"/>
        </w:rPr>
        <w:t xml:space="preserve">وكذلك تم حساب معاملات الارتباط بين درجة كل بعد والدرجة الكلية للمحور الذي ينتمي إليه </w:t>
      </w:r>
      <w:r w:rsidRPr="00F31EC6">
        <w:rPr>
          <w:rFonts w:ascii="Simplified Arabic" w:hAnsi="Simplified Arabic" w:cs="Simplified Arabic"/>
          <w:b/>
          <w:color w:val="000000" w:themeColor="text1"/>
          <w:sz w:val="28"/>
          <w:szCs w:val="28"/>
          <w:rtl/>
        </w:rPr>
        <w:t xml:space="preserve">وجاءت النتائج كما </w:t>
      </w:r>
      <w:r w:rsidRPr="00F31EC6">
        <w:rPr>
          <w:rFonts w:ascii="Simplified Arabic" w:hAnsi="Simplified Arabic" w:cs="Simplified Arabic" w:hint="cs"/>
          <w:b/>
          <w:color w:val="000000" w:themeColor="text1"/>
          <w:sz w:val="28"/>
          <w:szCs w:val="28"/>
          <w:rtl/>
        </w:rPr>
        <w:t>يلي:</w:t>
      </w:r>
    </w:p>
    <w:p w14:paraId="6D2BDF5C" w14:textId="6BFBAF9C" w:rsidR="00F31EC6" w:rsidRPr="00F31EC6" w:rsidRDefault="00F31EC6" w:rsidP="00F31EC6">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(20) قيمة معاملات الارتباط بين ابعاد التحول الرقمي والدرجة الكلية للمحور</w:t>
      </w:r>
    </w:p>
    <w:tbl>
      <w:tblPr>
        <w:tblStyle w:val="TableGrid"/>
        <w:bidiVisual/>
        <w:tblW w:w="0" w:type="auto"/>
        <w:jc w:val="center"/>
        <w:tblLook w:val="04A0" w:firstRow="1" w:lastRow="0" w:firstColumn="1" w:lastColumn="0" w:noHBand="0" w:noVBand="1"/>
      </w:tblPr>
      <w:tblGrid>
        <w:gridCol w:w="2337"/>
        <w:gridCol w:w="2337"/>
      </w:tblGrid>
      <w:tr w:rsidR="00F31EC6" w14:paraId="123F476E" w14:textId="77777777" w:rsidTr="00F31EC6">
        <w:trPr>
          <w:jc w:val="center"/>
        </w:trPr>
        <w:tc>
          <w:tcPr>
            <w:tcW w:w="2337" w:type="dxa"/>
          </w:tcPr>
          <w:p w14:paraId="668E0FAC" w14:textId="4919C56F" w:rsidR="00F31EC6" w:rsidRPr="00F31EC6" w:rsidRDefault="00F31EC6" w:rsidP="00F31EC6">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72FC1A84" w14:textId="2A50EBA9" w:rsidR="00F31EC6" w:rsidRPr="00F31EC6" w:rsidRDefault="00F31EC6" w:rsidP="00F31EC6">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F31EC6" w14:paraId="4CBBA086" w14:textId="77777777" w:rsidTr="00F31EC6">
        <w:trPr>
          <w:jc w:val="center"/>
        </w:trPr>
        <w:tc>
          <w:tcPr>
            <w:tcW w:w="2337" w:type="dxa"/>
          </w:tcPr>
          <w:p w14:paraId="20A411AB" w14:textId="1FEA6089" w:rsidR="00F31EC6" w:rsidRPr="00F31EC6" w:rsidRDefault="00F31EC6" w:rsidP="00F31EC6">
            <w:pPr>
              <w:bidi/>
              <w:spacing w:line="276" w:lineRule="auto"/>
              <w:jc w:val="center"/>
              <w:rPr>
                <w:rFonts w:ascii="Simplified Arabic" w:hAnsi="Simplified Arabic" w:cs="Simplified Arabic"/>
                <w:bCs/>
                <w:color w:val="000000" w:themeColor="text1"/>
                <w:sz w:val="24"/>
                <w:szCs w:val="24"/>
                <w:rtl/>
              </w:rPr>
            </w:pPr>
            <w:r w:rsidRPr="00065C2F">
              <w:rPr>
                <w:rFonts w:ascii="Simplified Arabic" w:hAnsi="Simplified Arabic" w:cs="Simplified Arabic"/>
                <w:bCs/>
                <w:color w:val="000000" w:themeColor="text1"/>
                <w:sz w:val="24"/>
                <w:szCs w:val="24"/>
                <w:rtl/>
              </w:rPr>
              <w:t>الاستراتيجية الرقمية</w:t>
            </w:r>
          </w:p>
        </w:tc>
        <w:tc>
          <w:tcPr>
            <w:tcW w:w="2337" w:type="dxa"/>
          </w:tcPr>
          <w:p w14:paraId="51468445" w14:textId="34C9F111" w:rsidR="00F31EC6" w:rsidRPr="00F31EC6" w:rsidRDefault="00F711AD" w:rsidP="00F31EC6">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0.907**</w:t>
            </w:r>
          </w:p>
        </w:tc>
      </w:tr>
      <w:tr w:rsidR="00F31EC6" w14:paraId="6DE1787B" w14:textId="77777777" w:rsidTr="00F31EC6">
        <w:trPr>
          <w:jc w:val="center"/>
        </w:trPr>
        <w:tc>
          <w:tcPr>
            <w:tcW w:w="2337" w:type="dxa"/>
          </w:tcPr>
          <w:p w14:paraId="550A13B0" w14:textId="4AA27187" w:rsidR="00F31EC6" w:rsidRPr="00F31EC6" w:rsidRDefault="00F31EC6" w:rsidP="00F31EC6">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التغيرات الهيكلية</w:t>
            </w:r>
          </w:p>
        </w:tc>
        <w:tc>
          <w:tcPr>
            <w:tcW w:w="2337" w:type="dxa"/>
          </w:tcPr>
          <w:p w14:paraId="7EA22D10" w14:textId="6D08CFEC" w:rsidR="00F31EC6" w:rsidRPr="00F31EC6" w:rsidRDefault="00F711AD" w:rsidP="00F31EC6">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0.940**</w:t>
            </w:r>
          </w:p>
        </w:tc>
      </w:tr>
      <w:tr w:rsidR="00F31EC6" w14:paraId="5B0C4C48" w14:textId="77777777" w:rsidTr="00F31EC6">
        <w:trPr>
          <w:jc w:val="center"/>
        </w:trPr>
        <w:tc>
          <w:tcPr>
            <w:tcW w:w="2337" w:type="dxa"/>
          </w:tcPr>
          <w:p w14:paraId="7A833E1D" w14:textId="684DE761" w:rsidR="00F31EC6" w:rsidRPr="00F31EC6" w:rsidRDefault="00F31EC6" w:rsidP="00F31EC6">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المهارات الرقمية</w:t>
            </w:r>
          </w:p>
        </w:tc>
        <w:tc>
          <w:tcPr>
            <w:tcW w:w="2337" w:type="dxa"/>
          </w:tcPr>
          <w:p w14:paraId="17F2D004" w14:textId="0A613AFD" w:rsidR="00F31EC6" w:rsidRPr="00F31EC6" w:rsidRDefault="00F711AD" w:rsidP="00F31EC6">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0.884**</w:t>
            </w:r>
          </w:p>
        </w:tc>
      </w:tr>
    </w:tbl>
    <w:p w14:paraId="7578148A" w14:textId="0177093C" w:rsidR="00F31EC6" w:rsidRPr="00475E7E" w:rsidRDefault="00F31EC6" w:rsidP="00F31EC6">
      <w:pPr>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t xml:space="preserve">وتبين أن جميع معاملات الارتباط </w:t>
      </w:r>
      <w:r>
        <w:rPr>
          <w:rFonts w:ascii="Simplified Arabic" w:eastAsia="Times New Roman" w:hAnsi="Simplified Arabic" w:cs="Simplified Arabic" w:hint="cs"/>
          <w:sz w:val="28"/>
          <w:szCs w:val="28"/>
          <w:rtl/>
          <w:lang w:bidi="ar-EG"/>
        </w:rPr>
        <w:t>لابعاد</w:t>
      </w:r>
      <w:r w:rsidRPr="00475E7E">
        <w:rPr>
          <w:rFonts w:ascii="Simplified Arabic" w:eastAsia="Times New Roman" w:hAnsi="Simplified Arabic" w:cs="Simplified Arabic"/>
          <w:sz w:val="28"/>
          <w:szCs w:val="28"/>
          <w:rtl/>
          <w:lang w:bidi="ar-EG"/>
        </w:rPr>
        <w:t xml:space="preserve"> محور </w:t>
      </w:r>
      <w:r>
        <w:rPr>
          <w:rFonts w:ascii="Simplified Arabic" w:hAnsi="Simplified Arabic" w:cs="Simplified Arabic" w:hint="cs"/>
          <w:sz w:val="28"/>
          <w:szCs w:val="28"/>
          <w:rtl/>
        </w:rPr>
        <w:t>التحول الرقمي</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Pr>
          <w:rFonts w:ascii="Simplified Arabic" w:eastAsia="Times New Roman" w:hAnsi="Simplified Arabic" w:cs="Simplified Arabic" w:hint="cs"/>
          <w:sz w:val="28"/>
          <w:szCs w:val="28"/>
          <w:rtl/>
          <w:lang w:bidi="ar-EG"/>
        </w:rPr>
        <w:t>تمتع المحور</w:t>
      </w:r>
      <w:r w:rsidRPr="00475E7E">
        <w:rPr>
          <w:rFonts w:ascii="Simplified Arabic" w:eastAsia="Times New Roman" w:hAnsi="Simplified Arabic" w:cs="Simplified Arabic"/>
          <w:sz w:val="28"/>
          <w:szCs w:val="28"/>
          <w:rtl/>
          <w:lang w:bidi="ar-EG"/>
        </w:rPr>
        <w:t xml:space="preserve"> ب</w:t>
      </w:r>
      <w:r>
        <w:rPr>
          <w:rFonts w:ascii="Simplified Arabic" w:eastAsia="Times New Roman" w:hAnsi="Simplified Arabic" w:cs="Simplified Arabic" w:hint="cs"/>
          <w:sz w:val="28"/>
          <w:szCs w:val="28"/>
          <w:rtl/>
          <w:lang w:bidi="ar-EG"/>
        </w:rPr>
        <w:t xml:space="preserve">ارتفاع مستوى </w:t>
      </w:r>
      <w:r w:rsidRPr="00475E7E">
        <w:rPr>
          <w:rFonts w:ascii="Simplified Arabic" w:eastAsia="Times New Roman" w:hAnsi="Simplified Arabic" w:cs="Simplified Arabic"/>
          <w:sz w:val="28"/>
          <w:szCs w:val="28"/>
          <w:rtl/>
          <w:lang w:bidi="ar-EG"/>
        </w:rPr>
        <w:t xml:space="preserve">صدق الاتساق الداخلي </w:t>
      </w:r>
    </w:p>
    <w:p w14:paraId="1293AC92" w14:textId="2BF6919E" w:rsidR="00F31EC6" w:rsidRPr="00F31EC6" w:rsidRDefault="00F31EC6" w:rsidP="00F31EC6">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Pr>
          <w:rFonts w:ascii="Simplified Arabic" w:hAnsi="Simplified Arabic" w:cs="Simplified Arabic" w:hint="cs"/>
          <w:bCs/>
          <w:color w:val="000000" w:themeColor="text1"/>
          <w:sz w:val="24"/>
          <w:szCs w:val="24"/>
          <w:rtl/>
        </w:rPr>
        <w:t>21</w:t>
      </w:r>
      <w:r w:rsidRPr="00F31EC6">
        <w:rPr>
          <w:rFonts w:ascii="Simplified Arabic" w:hAnsi="Simplified Arabic" w:cs="Simplified Arabic" w:hint="cs"/>
          <w:bCs/>
          <w:color w:val="000000" w:themeColor="text1"/>
          <w:sz w:val="24"/>
          <w:szCs w:val="24"/>
          <w:rtl/>
        </w:rPr>
        <w:t xml:space="preserve">) قيمة معاملات الارتباط بين ابعاد </w:t>
      </w:r>
      <w:r>
        <w:rPr>
          <w:rFonts w:ascii="Simplified Arabic" w:hAnsi="Simplified Arabic" w:cs="Simplified Arabic" w:hint="cs"/>
          <w:bCs/>
          <w:color w:val="000000" w:themeColor="text1"/>
          <w:sz w:val="24"/>
          <w:szCs w:val="24"/>
          <w:rtl/>
        </w:rPr>
        <w:t>القيادة التحويلية</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TableGrid"/>
        <w:bidiVisual/>
        <w:tblW w:w="0" w:type="auto"/>
        <w:jc w:val="center"/>
        <w:tblLook w:val="04A0" w:firstRow="1" w:lastRow="0" w:firstColumn="1" w:lastColumn="0" w:noHBand="0" w:noVBand="1"/>
      </w:tblPr>
      <w:tblGrid>
        <w:gridCol w:w="2337"/>
        <w:gridCol w:w="2337"/>
      </w:tblGrid>
      <w:tr w:rsidR="00F31EC6" w14:paraId="3E609B65" w14:textId="77777777" w:rsidTr="00E5431E">
        <w:trPr>
          <w:jc w:val="center"/>
        </w:trPr>
        <w:tc>
          <w:tcPr>
            <w:tcW w:w="2337" w:type="dxa"/>
          </w:tcPr>
          <w:p w14:paraId="46501982" w14:textId="77777777"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09EF5A1C" w14:textId="77777777"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F31EC6" w14:paraId="6F438BFA" w14:textId="77777777" w:rsidTr="00E5431E">
        <w:trPr>
          <w:jc w:val="center"/>
        </w:trPr>
        <w:tc>
          <w:tcPr>
            <w:tcW w:w="2337" w:type="dxa"/>
          </w:tcPr>
          <w:p w14:paraId="1B364683" w14:textId="4C5D4B71"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الدافعية الالهامية</w:t>
            </w:r>
          </w:p>
        </w:tc>
        <w:tc>
          <w:tcPr>
            <w:tcW w:w="2337" w:type="dxa"/>
          </w:tcPr>
          <w:p w14:paraId="0C3BDABF" w14:textId="46DA06BA" w:rsidR="00F31EC6" w:rsidRPr="00F31EC6" w:rsidRDefault="00F711AD"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0.894**</w:t>
            </w:r>
          </w:p>
        </w:tc>
      </w:tr>
      <w:tr w:rsidR="00F31EC6" w14:paraId="59C71F0C" w14:textId="77777777" w:rsidTr="00E5431E">
        <w:trPr>
          <w:jc w:val="center"/>
        </w:trPr>
        <w:tc>
          <w:tcPr>
            <w:tcW w:w="2337" w:type="dxa"/>
          </w:tcPr>
          <w:p w14:paraId="0D5DF7AD" w14:textId="693F10F3"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التأثير المثالي</w:t>
            </w:r>
          </w:p>
        </w:tc>
        <w:tc>
          <w:tcPr>
            <w:tcW w:w="2337" w:type="dxa"/>
          </w:tcPr>
          <w:p w14:paraId="68F35314" w14:textId="52DD5F5B" w:rsidR="00F31EC6" w:rsidRPr="00F31EC6" w:rsidRDefault="00F711AD"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0.935**</w:t>
            </w:r>
          </w:p>
        </w:tc>
      </w:tr>
      <w:tr w:rsidR="00F31EC6" w14:paraId="3B83B7DF" w14:textId="77777777" w:rsidTr="00E5431E">
        <w:trPr>
          <w:jc w:val="center"/>
        </w:trPr>
        <w:tc>
          <w:tcPr>
            <w:tcW w:w="2337" w:type="dxa"/>
          </w:tcPr>
          <w:p w14:paraId="46FF0812" w14:textId="4F9E14E2"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الاعتبارات الفردية</w:t>
            </w:r>
          </w:p>
        </w:tc>
        <w:tc>
          <w:tcPr>
            <w:tcW w:w="2337" w:type="dxa"/>
          </w:tcPr>
          <w:p w14:paraId="40E565EB" w14:textId="477904B4" w:rsidR="00F31EC6" w:rsidRPr="00F31EC6" w:rsidRDefault="00F711AD"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0.792**</w:t>
            </w:r>
          </w:p>
        </w:tc>
      </w:tr>
    </w:tbl>
    <w:p w14:paraId="69510D7D" w14:textId="10CBE4D7" w:rsidR="00F31EC6" w:rsidRPr="00475E7E" w:rsidRDefault="00F31EC6" w:rsidP="00F31EC6">
      <w:pPr>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lastRenderedPageBreak/>
        <w:t xml:space="preserve">وتبين أن جميع معاملات الارتباط </w:t>
      </w:r>
      <w:r>
        <w:rPr>
          <w:rFonts w:ascii="Simplified Arabic" w:eastAsia="Times New Roman" w:hAnsi="Simplified Arabic" w:cs="Simplified Arabic" w:hint="cs"/>
          <w:sz w:val="28"/>
          <w:szCs w:val="28"/>
          <w:rtl/>
          <w:lang w:bidi="ar-EG"/>
        </w:rPr>
        <w:t>لابعاد</w:t>
      </w:r>
      <w:r w:rsidRPr="00475E7E">
        <w:rPr>
          <w:rFonts w:ascii="Simplified Arabic" w:eastAsia="Times New Roman" w:hAnsi="Simplified Arabic" w:cs="Simplified Arabic"/>
          <w:sz w:val="28"/>
          <w:szCs w:val="28"/>
          <w:rtl/>
          <w:lang w:bidi="ar-EG"/>
        </w:rPr>
        <w:t xml:space="preserve"> محور </w:t>
      </w:r>
      <w:r>
        <w:rPr>
          <w:rFonts w:ascii="Simplified Arabic" w:hAnsi="Simplified Arabic" w:cs="Simplified Arabic" w:hint="cs"/>
          <w:sz w:val="28"/>
          <w:szCs w:val="28"/>
          <w:rtl/>
        </w:rPr>
        <w:t>القيادة التحويلية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Pr>
          <w:rFonts w:ascii="Simplified Arabic" w:eastAsia="Times New Roman" w:hAnsi="Simplified Arabic" w:cs="Simplified Arabic" w:hint="cs"/>
          <w:sz w:val="28"/>
          <w:szCs w:val="28"/>
          <w:rtl/>
          <w:lang w:bidi="ar-EG"/>
        </w:rPr>
        <w:t>تمتع المحور</w:t>
      </w:r>
      <w:r w:rsidRPr="00475E7E">
        <w:rPr>
          <w:rFonts w:ascii="Simplified Arabic" w:eastAsia="Times New Roman" w:hAnsi="Simplified Arabic" w:cs="Simplified Arabic"/>
          <w:sz w:val="28"/>
          <w:szCs w:val="28"/>
          <w:rtl/>
          <w:lang w:bidi="ar-EG"/>
        </w:rPr>
        <w:t xml:space="preserve"> ب</w:t>
      </w:r>
      <w:r>
        <w:rPr>
          <w:rFonts w:ascii="Simplified Arabic" w:eastAsia="Times New Roman" w:hAnsi="Simplified Arabic" w:cs="Simplified Arabic" w:hint="cs"/>
          <w:sz w:val="28"/>
          <w:szCs w:val="28"/>
          <w:rtl/>
          <w:lang w:bidi="ar-EG"/>
        </w:rPr>
        <w:t xml:space="preserve">ارتفاع مستوى </w:t>
      </w:r>
      <w:r w:rsidRPr="00475E7E">
        <w:rPr>
          <w:rFonts w:ascii="Simplified Arabic" w:eastAsia="Times New Roman" w:hAnsi="Simplified Arabic" w:cs="Simplified Arabic"/>
          <w:sz w:val="28"/>
          <w:szCs w:val="28"/>
          <w:rtl/>
          <w:lang w:bidi="ar-EG"/>
        </w:rPr>
        <w:t xml:space="preserve">صدق الاتساق الداخلي </w:t>
      </w:r>
    </w:p>
    <w:p w14:paraId="1BB7FAD0" w14:textId="6C724918" w:rsidR="00F31EC6" w:rsidRPr="00F31EC6" w:rsidRDefault="00F31EC6" w:rsidP="00F31EC6">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Pr>
          <w:rFonts w:ascii="Simplified Arabic" w:hAnsi="Simplified Arabic" w:cs="Simplified Arabic" w:hint="cs"/>
          <w:bCs/>
          <w:color w:val="000000" w:themeColor="text1"/>
          <w:sz w:val="24"/>
          <w:szCs w:val="24"/>
          <w:rtl/>
        </w:rPr>
        <w:t>22</w:t>
      </w:r>
      <w:r w:rsidRPr="00F31EC6">
        <w:rPr>
          <w:rFonts w:ascii="Simplified Arabic" w:hAnsi="Simplified Arabic" w:cs="Simplified Arabic" w:hint="cs"/>
          <w:bCs/>
          <w:color w:val="000000" w:themeColor="text1"/>
          <w:sz w:val="24"/>
          <w:szCs w:val="24"/>
          <w:rtl/>
        </w:rPr>
        <w:t xml:space="preserve">) قيمة معاملات الارتباط بين ابعاد </w:t>
      </w:r>
      <w:r>
        <w:rPr>
          <w:rFonts w:ascii="Simplified Arabic" w:hAnsi="Simplified Arabic" w:cs="Simplified Arabic" w:hint="cs"/>
          <w:bCs/>
          <w:color w:val="000000" w:themeColor="text1"/>
          <w:sz w:val="24"/>
          <w:szCs w:val="24"/>
          <w:rtl/>
        </w:rPr>
        <w:t>الأداء التنظيمي</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TableGrid"/>
        <w:bidiVisual/>
        <w:tblW w:w="0" w:type="auto"/>
        <w:jc w:val="center"/>
        <w:tblLook w:val="04A0" w:firstRow="1" w:lastRow="0" w:firstColumn="1" w:lastColumn="0" w:noHBand="0" w:noVBand="1"/>
      </w:tblPr>
      <w:tblGrid>
        <w:gridCol w:w="2337"/>
        <w:gridCol w:w="2337"/>
      </w:tblGrid>
      <w:tr w:rsidR="00F31EC6" w14:paraId="5D2D1735" w14:textId="77777777" w:rsidTr="00E5431E">
        <w:trPr>
          <w:jc w:val="center"/>
        </w:trPr>
        <w:tc>
          <w:tcPr>
            <w:tcW w:w="2337" w:type="dxa"/>
          </w:tcPr>
          <w:p w14:paraId="7C1DCA10" w14:textId="77777777"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1DDDB31D" w14:textId="77777777"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F31EC6" w14:paraId="67137E03" w14:textId="77777777" w:rsidTr="00E5431E">
        <w:trPr>
          <w:jc w:val="center"/>
        </w:trPr>
        <w:tc>
          <w:tcPr>
            <w:tcW w:w="2337" w:type="dxa"/>
          </w:tcPr>
          <w:p w14:paraId="25E02485" w14:textId="444492A7"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جودة الادارة</w:t>
            </w:r>
          </w:p>
        </w:tc>
        <w:tc>
          <w:tcPr>
            <w:tcW w:w="2337" w:type="dxa"/>
          </w:tcPr>
          <w:p w14:paraId="22E5DB1C" w14:textId="211BA907" w:rsidR="00F31EC6" w:rsidRPr="00F31EC6" w:rsidRDefault="00F711AD"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0.945**</w:t>
            </w:r>
          </w:p>
        </w:tc>
      </w:tr>
      <w:tr w:rsidR="00F31EC6" w14:paraId="15C55C57" w14:textId="77777777" w:rsidTr="00E5431E">
        <w:trPr>
          <w:jc w:val="center"/>
        </w:trPr>
        <w:tc>
          <w:tcPr>
            <w:tcW w:w="2337" w:type="dxa"/>
          </w:tcPr>
          <w:p w14:paraId="71D625CF" w14:textId="3DD7AAB3"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جودة الموظفين</w:t>
            </w:r>
          </w:p>
        </w:tc>
        <w:tc>
          <w:tcPr>
            <w:tcW w:w="2337" w:type="dxa"/>
          </w:tcPr>
          <w:p w14:paraId="3F75658B" w14:textId="55B8401E" w:rsidR="00F31EC6" w:rsidRPr="00F31EC6" w:rsidRDefault="00F711AD"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0.915**</w:t>
            </w:r>
          </w:p>
        </w:tc>
      </w:tr>
      <w:tr w:rsidR="00F31EC6" w14:paraId="0D78C02C" w14:textId="77777777" w:rsidTr="00E5431E">
        <w:trPr>
          <w:jc w:val="center"/>
        </w:trPr>
        <w:tc>
          <w:tcPr>
            <w:tcW w:w="2337" w:type="dxa"/>
          </w:tcPr>
          <w:p w14:paraId="4F743D16" w14:textId="5DCC28CB" w:rsidR="00F31EC6" w:rsidRPr="00F31EC6" w:rsidRDefault="00F31EC6"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التحسين المستمر</w:t>
            </w:r>
          </w:p>
        </w:tc>
        <w:tc>
          <w:tcPr>
            <w:tcW w:w="2337" w:type="dxa"/>
          </w:tcPr>
          <w:p w14:paraId="395859C5" w14:textId="523CABDB" w:rsidR="00F31EC6" w:rsidRPr="00F31EC6" w:rsidRDefault="00F711AD" w:rsidP="00E5431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Cs/>
                <w:color w:val="000000" w:themeColor="text1"/>
                <w:sz w:val="24"/>
                <w:szCs w:val="24"/>
                <w:rtl/>
              </w:rPr>
              <w:t>0.914**</w:t>
            </w:r>
          </w:p>
        </w:tc>
      </w:tr>
    </w:tbl>
    <w:p w14:paraId="7916C100" w14:textId="34C7E268" w:rsidR="00F31EC6" w:rsidRPr="00475E7E" w:rsidRDefault="00F31EC6" w:rsidP="00F31EC6">
      <w:pPr>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t xml:space="preserve">وتبين أن جميع معاملات الارتباط </w:t>
      </w:r>
      <w:r>
        <w:rPr>
          <w:rFonts w:ascii="Simplified Arabic" w:eastAsia="Times New Roman" w:hAnsi="Simplified Arabic" w:cs="Simplified Arabic" w:hint="cs"/>
          <w:sz w:val="28"/>
          <w:szCs w:val="28"/>
          <w:rtl/>
          <w:lang w:bidi="ar-EG"/>
        </w:rPr>
        <w:t>لابعاد</w:t>
      </w:r>
      <w:r w:rsidRPr="00475E7E">
        <w:rPr>
          <w:rFonts w:ascii="Simplified Arabic" w:eastAsia="Times New Roman" w:hAnsi="Simplified Arabic" w:cs="Simplified Arabic"/>
          <w:sz w:val="28"/>
          <w:szCs w:val="28"/>
          <w:rtl/>
          <w:lang w:bidi="ar-EG"/>
        </w:rPr>
        <w:t xml:space="preserve"> محور </w:t>
      </w:r>
      <w:r>
        <w:rPr>
          <w:rFonts w:ascii="Simplified Arabic" w:hAnsi="Simplified Arabic" w:cs="Simplified Arabic" w:hint="cs"/>
          <w:sz w:val="28"/>
          <w:szCs w:val="28"/>
          <w:rtl/>
        </w:rPr>
        <w:t>الأداء التنظيمي</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Pr>
          <w:rFonts w:ascii="Simplified Arabic" w:eastAsia="Times New Roman" w:hAnsi="Simplified Arabic" w:cs="Simplified Arabic" w:hint="cs"/>
          <w:sz w:val="28"/>
          <w:szCs w:val="28"/>
          <w:rtl/>
          <w:lang w:bidi="ar-EG"/>
        </w:rPr>
        <w:t>تمتع المحور</w:t>
      </w:r>
      <w:r w:rsidRPr="00475E7E">
        <w:rPr>
          <w:rFonts w:ascii="Simplified Arabic" w:eastAsia="Times New Roman" w:hAnsi="Simplified Arabic" w:cs="Simplified Arabic"/>
          <w:sz w:val="28"/>
          <w:szCs w:val="28"/>
          <w:rtl/>
          <w:lang w:bidi="ar-EG"/>
        </w:rPr>
        <w:t xml:space="preserve"> ب</w:t>
      </w:r>
      <w:r>
        <w:rPr>
          <w:rFonts w:ascii="Simplified Arabic" w:eastAsia="Times New Roman" w:hAnsi="Simplified Arabic" w:cs="Simplified Arabic" w:hint="cs"/>
          <w:sz w:val="28"/>
          <w:szCs w:val="28"/>
          <w:rtl/>
          <w:lang w:bidi="ar-EG"/>
        </w:rPr>
        <w:t xml:space="preserve">ارتفاع مستوى </w:t>
      </w:r>
      <w:r w:rsidRPr="00475E7E">
        <w:rPr>
          <w:rFonts w:ascii="Simplified Arabic" w:eastAsia="Times New Roman" w:hAnsi="Simplified Arabic" w:cs="Simplified Arabic"/>
          <w:sz w:val="28"/>
          <w:szCs w:val="28"/>
          <w:rtl/>
          <w:lang w:bidi="ar-EG"/>
        </w:rPr>
        <w:t xml:space="preserve">صدق الاتساق الداخلي </w:t>
      </w:r>
    </w:p>
    <w:p w14:paraId="29098348" w14:textId="7C42F2BE" w:rsidR="003E6F20" w:rsidRDefault="003E6F20" w:rsidP="003E6F20">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صدق الاتساق الداخلي: </w:t>
      </w:r>
    </w:p>
    <w:p w14:paraId="301E4F7C" w14:textId="77777777" w:rsidR="00F31EC6" w:rsidRPr="00475E7E" w:rsidRDefault="00F31EC6" w:rsidP="00F31EC6">
      <w:pPr>
        <w:tabs>
          <w:tab w:val="left" w:pos="2756"/>
          <w:tab w:val="left" w:pos="5734"/>
        </w:tabs>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25A3DFA" w14:textId="11324A4A" w:rsidR="00F31EC6" w:rsidRDefault="00F31EC6" w:rsidP="00F31EC6">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t>جدول (</w:t>
      </w:r>
      <w:r>
        <w:rPr>
          <w:rFonts w:ascii="Simplified Arabic" w:hAnsi="Simplified Arabic" w:cs="Simplified Arabic" w:hint="cs"/>
          <w:bCs/>
          <w:color w:val="000000" w:themeColor="text1"/>
          <w:sz w:val="24"/>
          <w:szCs w:val="24"/>
          <w:rtl/>
        </w:rPr>
        <w:t>23</w:t>
      </w:r>
      <w:r w:rsidRPr="00486643">
        <w:rPr>
          <w:rFonts w:ascii="Simplified Arabic" w:hAnsi="Simplified Arabic" w:cs="Simplified Arabic"/>
          <w:bCs/>
          <w:color w:val="000000" w:themeColor="text1"/>
          <w:sz w:val="24"/>
          <w:szCs w:val="24"/>
          <w:rtl/>
        </w:rPr>
        <w:t xml:space="preserve">) </w:t>
      </w:r>
      <w:r w:rsidRPr="00475E7E">
        <w:rPr>
          <w:rFonts w:ascii="Simplified Arabic" w:hAnsi="Simplified Arabic" w:cs="Simplified Arabic"/>
          <w:b/>
          <w:bCs/>
          <w:sz w:val="24"/>
          <w:szCs w:val="24"/>
          <w:rtl/>
          <w:lang w:bidi="ar-EG"/>
        </w:rPr>
        <w:t>معاملات الارتباط لعبارات</w:t>
      </w:r>
      <w:r>
        <w:rPr>
          <w:rFonts w:ascii="Simplified Arabic" w:hAnsi="Simplified Arabic" w:cs="Simplified Arabic" w:hint="cs"/>
          <w:b/>
          <w:bCs/>
          <w:sz w:val="24"/>
          <w:szCs w:val="24"/>
          <w:rtl/>
          <w:lang w:bidi="ar-EG"/>
        </w:rPr>
        <w:t xml:space="preserve"> أداة الدراسة </w:t>
      </w:r>
    </w:p>
    <w:tbl>
      <w:tblPr>
        <w:tblStyle w:val="TableGrid"/>
        <w:tblW w:w="0" w:type="auto"/>
        <w:jc w:val="center"/>
        <w:tblLook w:val="04A0" w:firstRow="1" w:lastRow="0" w:firstColumn="1" w:lastColumn="0" w:noHBand="0" w:noVBand="1"/>
      </w:tblPr>
      <w:tblGrid>
        <w:gridCol w:w="1340"/>
        <w:gridCol w:w="1090"/>
        <w:gridCol w:w="1220"/>
        <w:gridCol w:w="1155"/>
        <w:gridCol w:w="1265"/>
        <w:gridCol w:w="1230"/>
      </w:tblGrid>
      <w:tr w:rsidR="00F31EC6" w14:paraId="65F13A7F" w14:textId="77777777" w:rsidTr="00E5431E">
        <w:trPr>
          <w:jc w:val="center"/>
        </w:trPr>
        <w:tc>
          <w:tcPr>
            <w:tcW w:w="1340" w:type="dxa"/>
          </w:tcPr>
          <w:p w14:paraId="5B08486E" w14:textId="0B7BDA16"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090" w:type="dxa"/>
          </w:tcPr>
          <w:p w14:paraId="67CF8F09"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20AF2C68" w14:textId="7E63099C"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155" w:type="dxa"/>
          </w:tcPr>
          <w:p w14:paraId="7B4746FA"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787AE3AC" w14:textId="700981D0"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230" w:type="dxa"/>
          </w:tcPr>
          <w:p w14:paraId="1D7D2B42"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F31EC6" w14:paraId="1CD2480D" w14:textId="77777777" w:rsidTr="00E5431E">
        <w:trPr>
          <w:jc w:val="center"/>
        </w:trPr>
        <w:tc>
          <w:tcPr>
            <w:tcW w:w="7300" w:type="dxa"/>
            <w:gridSpan w:val="6"/>
          </w:tcPr>
          <w:p w14:paraId="725E0AD3"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التحول الرقمي</w:t>
            </w:r>
          </w:p>
        </w:tc>
      </w:tr>
      <w:tr w:rsidR="00F31EC6" w14:paraId="5090721E" w14:textId="77777777" w:rsidTr="00E5431E">
        <w:trPr>
          <w:jc w:val="center"/>
        </w:trPr>
        <w:tc>
          <w:tcPr>
            <w:tcW w:w="2430" w:type="dxa"/>
            <w:gridSpan w:val="2"/>
          </w:tcPr>
          <w:p w14:paraId="4A22D6E4" w14:textId="77777777" w:rsidR="00F31EC6" w:rsidRPr="00065C2F" w:rsidRDefault="00F31EC6" w:rsidP="00E5431E">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
                <w:bCs/>
                <w:sz w:val="24"/>
                <w:szCs w:val="24"/>
                <w:rtl/>
              </w:rPr>
              <w:t>المهارات الرقمية</w:t>
            </w:r>
          </w:p>
        </w:tc>
        <w:tc>
          <w:tcPr>
            <w:tcW w:w="2375" w:type="dxa"/>
            <w:gridSpan w:val="2"/>
          </w:tcPr>
          <w:p w14:paraId="359ABD33" w14:textId="77777777" w:rsidR="00F31EC6" w:rsidRPr="00065C2F" w:rsidRDefault="00F31EC6" w:rsidP="00E5431E">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
                <w:bCs/>
                <w:sz w:val="24"/>
                <w:szCs w:val="24"/>
                <w:rtl/>
              </w:rPr>
              <w:t>التغيرات الهيكلية</w:t>
            </w:r>
          </w:p>
        </w:tc>
        <w:tc>
          <w:tcPr>
            <w:tcW w:w="2495" w:type="dxa"/>
            <w:gridSpan w:val="2"/>
          </w:tcPr>
          <w:p w14:paraId="0C59153D" w14:textId="77777777" w:rsidR="00F31EC6" w:rsidRPr="00065C2F" w:rsidRDefault="00F31EC6" w:rsidP="00E5431E">
            <w:pPr>
              <w:spacing w:line="276" w:lineRule="auto"/>
              <w:jc w:val="center"/>
              <w:rPr>
                <w:rFonts w:ascii="Simplified Arabic" w:hAnsi="Simplified Arabic" w:cs="Simplified Arabic"/>
                <w:bCs/>
                <w:color w:val="000000" w:themeColor="text1"/>
                <w:sz w:val="24"/>
                <w:szCs w:val="24"/>
              </w:rPr>
            </w:pPr>
            <w:r w:rsidRPr="00065C2F">
              <w:rPr>
                <w:rFonts w:ascii="Simplified Arabic" w:hAnsi="Simplified Arabic" w:cs="Simplified Arabic"/>
                <w:bCs/>
                <w:color w:val="000000" w:themeColor="text1"/>
                <w:sz w:val="24"/>
                <w:szCs w:val="24"/>
                <w:rtl/>
              </w:rPr>
              <w:t>الاستراتيجية الرقمية</w:t>
            </w:r>
          </w:p>
        </w:tc>
      </w:tr>
      <w:tr w:rsidR="00F31EC6" w14:paraId="787CEBAB" w14:textId="77777777" w:rsidTr="00E5431E">
        <w:trPr>
          <w:jc w:val="center"/>
        </w:trPr>
        <w:tc>
          <w:tcPr>
            <w:tcW w:w="1340" w:type="dxa"/>
          </w:tcPr>
          <w:p w14:paraId="5076C223" w14:textId="5E348582"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0.802**</w:t>
            </w:r>
          </w:p>
        </w:tc>
        <w:tc>
          <w:tcPr>
            <w:tcW w:w="1090" w:type="dxa"/>
          </w:tcPr>
          <w:p w14:paraId="77029F5D"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3AA8AD25" w14:textId="0FDAC5C8"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0.764**</w:t>
            </w:r>
          </w:p>
        </w:tc>
        <w:tc>
          <w:tcPr>
            <w:tcW w:w="1155" w:type="dxa"/>
          </w:tcPr>
          <w:p w14:paraId="74072FBE"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52BF7AEB" w14:textId="6102FF0E"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0.728**</w:t>
            </w:r>
          </w:p>
        </w:tc>
        <w:tc>
          <w:tcPr>
            <w:tcW w:w="1230" w:type="dxa"/>
          </w:tcPr>
          <w:p w14:paraId="16DB5C9F"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F31EC6" w14:paraId="6097D573" w14:textId="77777777" w:rsidTr="00E5431E">
        <w:trPr>
          <w:jc w:val="center"/>
        </w:trPr>
        <w:tc>
          <w:tcPr>
            <w:tcW w:w="1340" w:type="dxa"/>
          </w:tcPr>
          <w:p w14:paraId="6B69E9E4" w14:textId="4EA823AD"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0.773**</w:t>
            </w:r>
          </w:p>
        </w:tc>
        <w:tc>
          <w:tcPr>
            <w:tcW w:w="1090" w:type="dxa"/>
          </w:tcPr>
          <w:p w14:paraId="593EC9E3"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58D3DF42" w14:textId="463F7D24"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0.730**</w:t>
            </w:r>
          </w:p>
        </w:tc>
        <w:tc>
          <w:tcPr>
            <w:tcW w:w="1155" w:type="dxa"/>
          </w:tcPr>
          <w:p w14:paraId="5328BFFE"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5D5A4505" w14:textId="4BA4CD61"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0.759**</w:t>
            </w:r>
          </w:p>
        </w:tc>
        <w:tc>
          <w:tcPr>
            <w:tcW w:w="1230" w:type="dxa"/>
          </w:tcPr>
          <w:p w14:paraId="6B16B12C"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F31EC6" w14:paraId="565B9097" w14:textId="77777777" w:rsidTr="00E5431E">
        <w:trPr>
          <w:jc w:val="center"/>
        </w:trPr>
        <w:tc>
          <w:tcPr>
            <w:tcW w:w="1340" w:type="dxa"/>
          </w:tcPr>
          <w:p w14:paraId="3BE48F58" w14:textId="0BB2173E"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0.770**</w:t>
            </w:r>
          </w:p>
        </w:tc>
        <w:tc>
          <w:tcPr>
            <w:tcW w:w="1090" w:type="dxa"/>
          </w:tcPr>
          <w:p w14:paraId="4A5BF264"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446ED4D9" w14:textId="57C07D0E"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0.683**</w:t>
            </w:r>
          </w:p>
        </w:tc>
        <w:tc>
          <w:tcPr>
            <w:tcW w:w="1155" w:type="dxa"/>
          </w:tcPr>
          <w:p w14:paraId="6AE85F99"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6FA85775" w14:textId="5FA73AB4"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0.758**</w:t>
            </w:r>
          </w:p>
        </w:tc>
        <w:tc>
          <w:tcPr>
            <w:tcW w:w="1230" w:type="dxa"/>
          </w:tcPr>
          <w:p w14:paraId="28300C7B"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F31EC6" w14:paraId="71F06450" w14:textId="77777777" w:rsidTr="00E5431E">
        <w:trPr>
          <w:jc w:val="center"/>
        </w:trPr>
        <w:tc>
          <w:tcPr>
            <w:tcW w:w="1340" w:type="dxa"/>
          </w:tcPr>
          <w:p w14:paraId="11C6DCC1" w14:textId="05950155"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lastRenderedPageBreak/>
              <w:t>0.804**</w:t>
            </w:r>
          </w:p>
        </w:tc>
        <w:tc>
          <w:tcPr>
            <w:tcW w:w="1090" w:type="dxa"/>
          </w:tcPr>
          <w:p w14:paraId="150FA12C"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13A6CC49" w14:textId="416571BB"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0.790**</w:t>
            </w:r>
          </w:p>
        </w:tc>
        <w:tc>
          <w:tcPr>
            <w:tcW w:w="1155" w:type="dxa"/>
          </w:tcPr>
          <w:p w14:paraId="00F7C1F3"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3BD827F2" w14:textId="4AE797C3"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0.765**</w:t>
            </w:r>
          </w:p>
        </w:tc>
        <w:tc>
          <w:tcPr>
            <w:tcW w:w="1230" w:type="dxa"/>
          </w:tcPr>
          <w:p w14:paraId="6E81503F"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F31EC6" w14:paraId="3484ECDD" w14:textId="77777777" w:rsidTr="00E5431E">
        <w:trPr>
          <w:jc w:val="center"/>
        </w:trPr>
        <w:tc>
          <w:tcPr>
            <w:tcW w:w="7300" w:type="dxa"/>
            <w:gridSpan w:val="6"/>
          </w:tcPr>
          <w:p w14:paraId="2E4552C4"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القيادة التحويلية</w:t>
            </w:r>
          </w:p>
        </w:tc>
      </w:tr>
      <w:tr w:rsidR="00F31EC6" w14:paraId="4A0C3275" w14:textId="77777777" w:rsidTr="00E5431E">
        <w:trPr>
          <w:jc w:val="center"/>
        </w:trPr>
        <w:tc>
          <w:tcPr>
            <w:tcW w:w="2430" w:type="dxa"/>
            <w:gridSpan w:val="2"/>
          </w:tcPr>
          <w:p w14:paraId="6A7FB4F2"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الاعتبارات الفردية</w:t>
            </w:r>
          </w:p>
        </w:tc>
        <w:tc>
          <w:tcPr>
            <w:tcW w:w="2375" w:type="dxa"/>
            <w:gridSpan w:val="2"/>
          </w:tcPr>
          <w:p w14:paraId="404D9FE0"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التأثير المثالي</w:t>
            </w:r>
          </w:p>
        </w:tc>
        <w:tc>
          <w:tcPr>
            <w:tcW w:w="2495" w:type="dxa"/>
            <w:gridSpan w:val="2"/>
          </w:tcPr>
          <w:p w14:paraId="7CFB26CB"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الدافعية الالهامية</w:t>
            </w:r>
          </w:p>
        </w:tc>
      </w:tr>
      <w:tr w:rsidR="00F31EC6" w14:paraId="404AFF0E" w14:textId="77777777" w:rsidTr="00E5431E">
        <w:trPr>
          <w:jc w:val="center"/>
        </w:trPr>
        <w:tc>
          <w:tcPr>
            <w:tcW w:w="1340" w:type="dxa"/>
          </w:tcPr>
          <w:p w14:paraId="50F87DF5" w14:textId="18E12B35"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0.786**</w:t>
            </w:r>
          </w:p>
        </w:tc>
        <w:tc>
          <w:tcPr>
            <w:tcW w:w="1090" w:type="dxa"/>
          </w:tcPr>
          <w:p w14:paraId="6804F678"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21704AF6" w14:textId="5316421E"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0.841**</w:t>
            </w:r>
          </w:p>
        </w:tc>
        <w:tc>
          <w:tcPr>
            <w:tcW w:w="1155" w:type="dxa"/>
          </w:tcPr>
          <w:p w14:paraId="6BF89263"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3A14C3B2" w14:textId="5F088BFA"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0.761**</w:t>
            </w:r>
          </w:p>
        </w:tc>
        <w:tc>
          <w:tcPr>
            <w:tcW w:w="1230" w:type="dxa"/>
          </w:tcPr>
          <w:p w14:paraId="49A45483"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F31EC6" w14:paraId="229BB2D1" w14:textId="77777777" w:rsidTr="00E5431E">
        <w:trPr>
          <w:jc w:val="center"/>
        </w:trPr>
        <w:tc>
          <w:tcPr>
            <w:tcW w:w="1340" w:type="dxa"/>
          </w:tcPr>
          <w:p w14:paraId="18279148" w14:textId="1E07EE03"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0.720**</w:t>
            </w:r>
          </w:p>
        </w:tc>
        <w:tc>
          <w:tcPr>
            <w:tcW w:w="1090" w:type="dxa"/>
          </w:tcPr>
          <w:p w14:paraId="40FD3ECA"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4E5E97BC" w14:textId="15A0E6AB"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0.865**</w:t>
            </w:r>
          </w:p>
        </w:tc>
        <w:tc>
          <w:tcPr>
            <w:tcW w:w="1155" w:type="dxa"/>
          </w:tcPr>
          <w:p w14:paraId="1DEFE4A9"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1723E750" w14:textId="029028BC"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0.764**</w:t>
            </w:r>
          </w:p>
        </w:tc>
        <w:tc>
          <w:tcPr>
            <w:tcW w:w="1230" w:type="dxa"/>
          </w:tcPr>
          <w:p w14:paraId="576D9937"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F31EC6" w14:paraId="29369C5F" w14:textId="77777777" w:rsidTr="00E5431E">
        <w:trPr>
          <w:jc w:val="center"/>
        </w:trPr>
        <w:tc>
          <w:tcPr>
            <w:tcW w:w="1340" w:type="dxa"/>
          </w:tcPr>
          <w:p w14:paraId="4A27BB9D" w14:textId="2A4F8DB7"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0.704**</w:t>
            </w:r>
          </w:p>
        </w:tc>
        <w:tc>
          <w:tcPr>
            <w:tcW w:w="1090" w:type="dxa"/>
          </w:tcPr>
          <w:p w14:paraId="71555F02"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732ABBEC" w14:textId="167AD561"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0.796**</w:t>
            </w:r>
          </w:p>
        </w:tc>
        <w:tc>
          <w:tcPr>
            <w:tcW w:w="1155" w:type="dxa"/>
          </w:tcPr>
          <w:p w14:paraId="497831AA"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23161403" w14:textId="16C68AE1"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0.771**</w:t>
            </w:r>
          </w:p>
        </w:tc>
        <w:tc>
          <w:tcPr>
            <w:tcW w:w="1230" w:type="dxa"/>
          </w:tcPr>
          <w:p w14:paraId="210A74FC"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F31EC6" w14:paraId="555BE783" w14:textId="77777777" w:rsidTr="00E5431E">
        <w:trPr>
          <w:jc w:val="center"/>
        </w:trPr>
        <w:tc>
          <w:tcPr>
            <w:tcW w:w="1340" w:type="dxa"/>
          </w:tcPr>
          <w:p w14:paraId="2F19C486" w14:textId="7EE42294"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0.609**</w:t>
            </w:r>
          </w:p>
        </w:tc>
        <w:tc>
          <w:tcPr>
            <w:tcW w:w="1090" w:type="dxa"/>
          </w:tcPr>
          <w:p w14:paraId="0A95249F"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16AA965F" w14:textId="324D2513"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0.837**</w:t>
            </w:r>
          </w:p>
        </w:tc>
        <w:tc>
          <w:tcPr>
            <w:tcW w:w="1155" w:type="dxa"/>
          </w:tcPr>
          <w:p w14:paraId="29576D3D"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1A0695E1" w14:textId="66369C17" w:rsidR="00F31EC6" w:rsidRDefault="007C6037"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0.808**</w:t>
            </w:r>
          </w:p>
        </w:tc>
        <w:tc>
          <w:tcPr>
            <w:tcW w:w="1230" w:type="dxa"/>
          </w:tcPr>
          <w:p w14:paraId="09B08E9E"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F31EC6" w14:paraId="0309F72B" w14:textId="77777777" w:rsidTr="00E5431E">
        <w:trPr>
          <w:jc w:val="center"/>
        </w:trPr>
        <w:tc>
          <w:tcPr>
            <w:tcW w:w="7300" w:type="dxa"/>
            <w:gridSpan w:val="6"/>
          </w:tcPr>
          <w:p w14:paraId="41CD7B8F" w14:textId="77777777" w:rsidR="00F31EC6" w:rsidRPr="00065C2F" w:rsidRDefault="00F31EC6" w:rsidP="00E5431E">
            <w:pPr>
              <w:spacing w:line="276" w:lineRule="auto"/>
              <w:jc w:val="center"/>
              <w:rPr>
                <w:rFonts w:ascii="Simplified Arabic" w:hAnsi="Simplified Arabic" w:cs="Simplified Arabic"/>
                <w:b/>
                <w:bCs/>
                <w:color w:val="000000" w:themeColor="text1"/>
                <w:sz w:val="24"/>
                <w:szCs w:val="24"/>
              </w:rPr>
            </w:pPr>
            <w:r w:rsidRPr="00065C2F">
              <w:rPr>
                <w:rFonts w:ascii="Simplified Arabic" w:hAnsi="Simplified Arabic" w:cs="Simplified Arabic" w:hint="cs"/>
                <w:b/>
                <w:bCs/>
                <w:sz w:val="24"/>
                <w:szCs w:val="24"/>
                <w:rtl/>
                <w:lang w:bidi="ar-JO"/>
              </w:rPr>
              <w:t>الأداء التنظيمي</w:t>
            </w:r>
          </w:p>
        </w:tc>
      </w:tr>
      <w:tr w:rsidR="00F31EC6" w14:paraId="7098BCC0" w14:textId="77777777" w:rsidTr="00E5431E">
        <w:trPr>
          <w:jc w:val="center"/>
        </w:trPr>
        <w:tc>
          <w:tcPr>
            <w:tcW w:w="2430" w:type="dxa"/>
            <w:gridSpan w:val="2"/>
          </w:tcPr>
          <w:p w14:paraId="305BD469"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التحسين المستمر</w:t>
            </w:r>
          </w:p>
        </w:tc>
        <w:tc>
          <w:tcPr>
            <w:tcW w:w="2375" w:type="dxa"/>
            <w:gridSpan w:val="2"/>
          </w:tcPr>
          <w:p w14:paraId="4DF084EE"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جودة الموظفين</w:t>
            </w:r>
          </w:p>
        </w:tc>
        <w:tc>
          <w:tcPr>
            <w:tcW w:w="2495" w:type="dxa"/>
            <w:gridSpan w:val="2"/>
          </w:tcPr>
          <w:p w14:paraId="1F288591"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جودة الادارة</w:t>
            </w:r>
          </w:p>
        </w:tc>
      </w:tr>
      <w:tr w:rsidR="00F31EC6" w14:paraId="3ACBCCE1" w14:textId="77777777" w:rsidTr="00E5431E">
        <w:trPr>
          <w:jc w:val="center"/>
        </w:trPr>
        <w:tc>
          <w:tcPr>
            <w:tcW w:w="1340" w:type="dxa"/>
          </w:tcPr>
          <w:p w14:paraId="2E8E10FB" w14:textId="55AEDED4" w:rsidR="00F31EC6" w:rsidRDefault="00F711AD" w:rsidP="00E5431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0.835**</w:t>
            </w:r>
          </w:p>
        </w:tc>
        <w:tc>
          <w:tcPr>
            <w:tcW w:w="1090" w:type="dxa"/>
          </w:tcPr>
          <w:p w14:paraId="1B2E3125"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5620289D" w14:textId="21C6C66C"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0.767**</w:t>
            </w:r>
          </w:p>
        </w:tc>
        <w:tc>
          <w:tcPr>
            <w:tcW w:w="1155" w:type="dxa"/>
          </w:tcPr>
          <w:p w14:paraId="2AC2F683"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1477D383" w14:textId="58DE476D"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0.653**</w:t>
            </w:r>
          </w:p>
        </w:tc>
        <w:tc>
          <w:tcPr>
            <w:tcW w:w="1230" w:type="dxa"/>
          </w:tcPr>
          <w:p w14:paraId="53FA0CD9"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F31EC6" w14:paraId="2D22B5D5" w14:textId="77777777" w:rsidTr="00E5431E">
        <w:trPr>
          <w:jc w:val="center"/>
        </w:trPr>
        <w:tc>
          <w:tcPr>
            <w:tcW w:w="1340" w:type="dxa"/>
          </w:tcPr>
          <w:p w14:paraId="377FAABB" w14:textId="6CCF9710" w:rsidR="00F31EC6" w:rsidRDefault="00F711AD" w:rsidP="00E5431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0.826**</w:t>
            </w:r>
          </w:p>
        </w:tc>
        <w:tc>
          <w:tcPr>
            <w:tcW w:w="1090" w:type="dxa"/>
          </w:tcPr>
          <w:p w14:paraId="37C59D5A"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3332623C" w14:textId="1AD366EB"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0.582**</w:t>
            </w:r>
          </w:p>
        </w:tc>
        <w:tc>
          <w:tcPr>
            <w:tcW w:w="1155" w:type="dxa"/>
          </w:tcPr>
          <w:p w14:paraId="2EEF57C9"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2F079881" w14:textId="33621EF8" w:rsidR="00F31EC6" w:rsidRDefault="00F711AD"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0.635**</w:t>
            </w:r>
          </w:p>
        </w:tc>
        <w:tc>
          <w:tcPr>
            <w:tcW w:w="1230" w:type="dxa"/>
          </w:tcPr>
          <w:p w14:paraId="51726893" w14:textId="77777777" w:rsidR="00F31EC6" w:rsidRDefault="00F31EC6" w:rsidP="00E5431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F711AD" w14:paraId="0F4BAC94" w14:textId="77777777" w:rsidTr="00E5431E">
        <w:trPr>
          <w:jc w:val="center"/>
        </w:trPr>
        <w:tc>
          <w:tcPr>
            <w:tcW w:w="1340" w:type="dxa"/>
          </w:tcPr>
          <w:p w14:paraId="27A66B78" w14:textId="1F303C10" w:rsidR="00F711AD" w:rsidRDefault="00F711AD" w:rsidP="00F711AD">
            <w:pPr>
              <w:spacing w:line="276" w:lineRule="auto"/>
              <w:jc w:val="center"/>
              <w:rPr>
                <w:rFonts w:ascii="Simplified Arabic" w:hAnsi="Simplified Arabic" w:cs="Simplified Arabic" w:hint="cs"/>
                <w:bCs/>
                <w:color w:val="000000" w:themeColor="text1"/>
                <w:sz w:val="24"/>
                <w:szCs w:val="24"/>
                <w:rtl/>
              </w:rPr>
            </w:pPr>
            <w:r w:rsidRPr="00D6337D">
              <w:rPr>
                <w:rFonts w:ascii="Simplified Arabic" w:hAnsi="Simplified Arabic" w:cs="Simplified Arabic" w:hint="cs"/>
                <w:bCs/>
                <w:color w:val="000000" w:themeColor="text1"/>
                <w:sz w:val="24"/>
                <w:szCs w:val="24"/>
                <w:rtl/>
              </w:rPr>
              <w:t>-----</w:t>
            </w:r>
          </w:p>
        </w:tc>
        <w:tc>
          <w:tcPr>
            <w:tcW w:w="1090" w:type="dxa"/>
          </w:tcPr>
          <w:p w14:paraId="3675B230" w14:textId="0F26A380" w:rsidR="00F711AD" w:rsidRDefault="00F711AD" w:rsidP="00F711AD">
            <w:pPr>
              <w:spacing w:line="276" w:lineRule="auto"/>
              <w:jc w:val="center"/>
              <w:rPr>
                <w:rFonts w:ascii="Simplified Arabic" w:hAnsi="Simplified Arabic" w:cs="Simplified Arabic"/>
                <w:bCs/>
                <w:color w:val="000000" w:themeColor="text1"/>
                <w:sz w:val="24"/>
                <w:szCs w:val="24"/>
              </w:rPr>
            </w:pPr>
            <w:r w:rsidRPr="00D6337D">
              <w:rPr>
                <w:rFonts w:ascii="Simplified Arabic" w:hAnsi="Simplified Arabic" w:cs="Simplified Arabic" w:hint="cs"/>
                <w:bCs/>
                <w:color w:val="000000" w:themeColor="text1"/>
                <w:sz w:val="24"/>
                <w:szCs w:val="24"/>
                <w:rtl/>
              </w:rPr>
              <w:t>-----</w:t>
            </w:r>
          </w:p>
        </w:tc>
        <w:tc>
          <w:tcPr>
            <w:tcW w:w="1220" w:type="dxa"/>
          </w:tcPr>
          <w:p w14:paraId="5C419BE0" w14:textId="0B3273A1"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0.732**</w:t>
            </w:r>
          </w:p>
        </w:tc>
        <w:tc>
          <w:tcPr>
            <w:tcW w:w="1155" w:type="dxa"/>
          </w:tcPr>
          <w:p w14:paraId="5C05C24E" w14:textId="77777777"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63FC13AF" w14:textId="4B6A5595"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0.819**</w:t>
            </w:r>
          </w:p>
        </w:tc>
        <w:tc>
          <w:tcPr>
            <w:tcW w:w="1230" w:type="dxa"/>
          </w:tcPr>
          <w:p w14:paraId="588C093F" w14:textId="77777777"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F711AD" w14:paraId="76106D0E" w14:textId="77777777" w:rsidTr="00E5431E">
        <w:trPr>
          <w:jc w:val="center"/>
        </w:trPr>
        <w:tc>
          <w:tcPr>
            <w:tcW w:w="1340" w:type="dxa"/>
          </w:tcPr>
          <w:p w14:paraId="65285273" w14:textId="585B1C45" w:rsidR="00F711AD" w:rsidRDefault="00F711AD" w:rsidP="00F711AD">
            <w:pPr>
              <w:spacing w:line="276" w:lineRule="auto"/>
              <w:jc w:val="center"/>
              <w:rPr>
                <w:rFonts w:ascii="Simplified Arabic" w:hAnsi="Simplified Arabic" w:cs="Simplified Arabic" w:hint="cs"/>
                <w:bCs/>
                <w:color w:val="000000" w:themeColor="text1"/>
                <w:sz w:val="24"/>
                <w:szCs w:val="24"/>
                <w:rtl/>
              </w:rPr>
            </w:pPr>
            <w:r w:rsidRPr="00D6337D">
              <w:rPr>
                <w:rFonts w:ascii="Simplified Arabic" w:hAnsi="Simplified Arabic" w:cs="Simplified Arabic" w:hint="cs"/>
                <w:bCs/>
                <w:color w:val="000000" w:themeColor="text1"/>
                <w:sz w:val="24"/>
                <w:szCs w:val="24"/>
                <w:rtl/>
              </w:rPr>
              <w:t>-----</w:t>
            </w:r>
          </w:p>
        </w:tc>
        <w:tc>
          <w:tcPr>
            <w:tcW w:w="1090" w:type="dxa"/>
          </w:tcPr>
          <w:p w14:paraId="56EFF7D1" w14:textId="6F6BEE59" w:rsidR="00F711AD" w:rsidRDefault="00F711AD" w:rsidP="00F711AD">
            <w:pPr>
              <w:spacing w:line="276" w:lineRule="auto"/>
              <w:jc w:val="center"/>
              <w:rPr>
                <w:rFonts w:ascii="Simplified Arabic" w:hAnsi="Simplified Arabic" w:cs="Simplified Arabic"/>
                <w:bCs/>
                <w:color w:val="000000" w:themeColor="text1"/>
                <w:sz w:val="24"/>
                <w:szCs w:val="24"/>
              </w:rPr>
            </w:pPr>
            <w:r w:rsidRPr="00D6337D">
              <w:rPr>
                <w:rFonts w:ascii="Simplified Arabic" w:hAnsi="Simplified Arabic" w:cs="Simplified Arabic" w:hint="cs"/>
                <w:bCs/>
                <w:color w:val="000000" w:themeColor="text1"/>
                <w:sz w:val="24"/>
                <w:szCs w:val="24"/>
                <w:rtl/>
              </w:rPr>
              <w:t>-----</w:t>
            </w:r>
          </w:p>
        </w:tc>
        <w:tc>
          <w:tcPr>
            <w:tcW w:w="1220" w:type="dxa"/>
          </w:tcPr>
          <w:p w14:paraId="4F02F84C" w14:textId="15FF9B37"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0.713**</w:t>
            </w:r>
          </w:p>
        </w:tc>
        <w:tc>
          <w:tcPr>
            <w:tcW w:w="1155" w:type="dxa"/>
          </w:tcPr>
          <w:p w14:paraId="3FFC609D" w14:textId="77777777"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50133B2E" w14:textId="7D830DE8"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0.874**</w:t>
            </w:r>
          </w:p>
        </w:tc>
        <w:tc>
          <w:tcPr>
            <w:tcW w:w="1230" w:type="dxa"/>
          </w:tcPr>
          <w:p w14:paraId="0CD22CE1" w14:textId="77777777" w:rsidR="00F711AD" w:rsidRDefault="00F711AD" w:rsidP="00F711AD">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bl>
    <w:p w14:paraId="2C97C660" w14:textId="01B3EE47" w:rsidR="00F31EC6" w:rsidRPr="00475E7E" w:rsidRDefault="00F31EC6" w:rsidP="00F31EC6">
      <w:pPr>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t xml:space="preserve">وتبين أن جميع معاملات الارتباط لعبارات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كانت ذات دلالة إحصائية عند مستوي معنوية (0.01) وهذا يعني أن عبارات محور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تتمتع بصدق الاتساق الداخلي وهي صالحة لأغراض الدراسة. </w:t>
      </w:r>
    </w:p>
    <w:p w14:paraId="2C5F1981" w14:textId="18B03DEF" w:rsidR="003E6F20" w:rsidRDefault="003E6F20" w:rsidP="003E6F20">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ثبات أداة الدراسة </w:t>
      </w:r>
    </w:p>
    <w:p w14:paraId="25D132EC" w14:textId="01CB67FD" w:rsidR="00F31EC6" w:rsidRDefault="00F31EC6" w:rsidP="00F31EC6">
      <w:pPr>
        <w:bidi/>
        <w:spacing w:before="240" w:after="0"/>
        <w:jc w:val="both"/>
        <w:rPr>
          <w:rFonts w:ascii="Times New Roman" w:eastAsia="Times New Roman" w:hAnsi="Times New Roman" w:cs="Times New Roman"/>
          <w:sz w:val="28"/>
          <w:szCs w:val="28"/>
          <w:lang w:eastAsia="ar-SA" w:bidi="ar-EG"/>
        </w:rPr>
      </w:pPr>
      <w:r>
        <w:rPr>
          <w:rFonts w:ascii="Times New Roman" w:eastAsia="Times New Roman" w:hAnsi="Times New Roman" w:cs="Times New Roman"/>
          <w:sz w:val="28"/>
          <w:szCs w:val="28"/>
          <w:rtl/>
          <w:lang w:eastAsia="ar-SA" w:bidi="ar-EG"/>
        </w:rPr>
        <w:t xml:space="preserve">تم حساب معامل ألفا </w:t>
      </w:r>
      <w:r>
        <w:rPr>
          <w:rFonts w:ascii="Times New Roman" w:eastAsia="Times New Roman" w:hAnsi="Times New Roman" w:cs="Times New Roman" w:hint="cs"/>
          <w:sz w:val="28"/>
          <w:szCs w:val="28"/>
          <w:rtl/>
          <w:lang w:eastAsia="ar-SA" w:bidi="ar-EG"/>
        </w:rPr>
        <w:t>كرونباخ</w:t>
      </w:r>
      <w:r>
        <w:rPr>
          <w:rFonts w:ascii="Times New Roman" w:eastAsia="Times New Roman" w:hAnsi="Times New Roman" w:cs="Times New Roman"/>
          <w:sz w:val="28"/>
          <w:szCs w:val="28"/>
          <w:rtl/>
          <w:lang w:eastAsia="ar-SA" w:bidi="ar-EG"/>
        </w:rPr>
        <w:t xml:space="preserve"> </w:t>
      </w:r>
      <w:r>
        <w:rPr>
          <w:rFonts w:ascii="Times New Roman" w:eastAsia="Times New Roman" w:hAnsi="Times New Roman" w:cs="Times New Roman" w:hint="cs"/>
          <w:sz w:val="28"/>
          <w:szCs w:val="28"/>
          <w:rtl/>
          <w:lang w:eastAsia="ar-SA" w:bidi="ar-EG"/>
        </w:rPr>
        <w:t>لابعاد محاور أداة الدراسة</w:t>
      </w:r>
      <w:r>
        <w:rPr>
          <w:rFonts w:ascii="Times New Roman" w:eastAsia="Times New Roman" w:hAnsi="Times New Roman" w:cs="Times New Roman"/>
          <w:sz w:val="28"/>
          <w:szCs w:val="28"/>
          <w:rtl/>
          <w:lang w:eastAsia="ar-SA" w:bidi="ar-EG"/>
        </w:rPr>
        <w:t xml:space="preserve"> وكانت النتائج كما يلي: </w:t>
      </w:r>
    </w:p>
    <w:p w14:paraId="0518BF03" w14:textId="50C5E59F" w:rsidR="00F31EC6" w:rsidRPr="00B83E4D" w:rsidRDefault="00F31EC6" w:rsidP="00F31EC6">
      <w:pPr>
        <w:bidi/>
        <w:spacing w:before="240" w:after="0"/>
        <w:ind w:right="-851"/>
        <w:jc w:val="center"/>
        <w:rPr>
          <w:rFonts w:ascii="Simplified Arabic" w:eastAsia="Times New Roman" w:hAnsi="Simplified Arabic" w:cs="Simplified Arabic"/>
          <w:b/>
          <w:bCs/>
          <w:sz w:val="24"/>
          <w:szCs w:val="24"/>
          <w:rtl/>
        </w:rPr>
      </w:pPr>
      <w:r w:rsidRPr="00B83E4D">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24</w:t>
      </w:r>
      <w:r w:rsidRPr="00B83E4D">
        <w:rPr>
          <w:rFonts w:ascii="Simplified Arabic" w:eastAsia="Times New Roman" w:hAnsi="Simplified Arabic" w:cs="Simplified Arabic"/>
          <w:b/>
          <w:bCs/>
          <w:sz w:val="24"/>
          <w:szCs w:val="24"/>
          <w:rtl/>
          <w:lang w:bidi="ar-EG"/>
        </w:rPr>
        <w:t>)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1803"/>
        <w:gridCol w:w="2229"/>
        <w:gridCol w:w="2365"/>
      </w:tblGrid>
      <w:tr w:rsidR="00600424" w:rsidRPr="00B83E4D" w14:paraId="3DB8D3D7" w14:textId="77777777" w:rsidTr="00600424">
        <w:trPr>
          <w:jc w:val="center"/>
        </w:trPr>
        <w:tc>
          <w:tcPr>
            <w:tcW w:w="2953" w:type="dxa"/>
          </w:tcPr>
          <w:p w14:paraId="216489B8" w14:textId="77777777"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r w:rsidRPr="00B83E4D">
              <w:rPr>
                <w:rFonts w:ascii="Simplified Arabic" w:eastAsia="Calibri" w:hAnsi="Simplified Arabic" w:cs="Simplified Arabic"/>
                <w:b/>
                <w:bCs/>
                <w:sz w:val="24"/>
                <w:szCs w:val="24"/>
                <w:rtl/>
                <w:lang w:bidi="ar-EG"/>
              </w:rPr>
              <w:t>المحاور</w:t>
            </w:r>
          </w:p>
        </w:tc>
        <w:tc>
          <w:tcPr>
            <w:tcW w:w="1803" w:type="dxa"/>
          </w:tcPr>
          <w:p w14:paraId="29041117" w14:textId="1BBCFD4B" w:rsidR="00600424" w:rsidRPr="00B83E4D" w:rsidRDefault="00A03E3C" w:rsidP="00A03E3C">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00600424">
              <w:rPr>
                <w:rFonts w:ascii="Simplified Arabic" w:eastAsia="Calibri" w:hAnsi="Simplified Arabic" w:cs="Simplified Arabic" w:hint="cs"/>
                <w:b/>
                <w:bCs/>
                <w:sz w:val="24"/>
                <w:szCs w:val="24"/>
                <w:rtl/>
                <w:lang w:bidi="ar-EG"/>
              </w:rPr>
              <w:t>الابعاد</w:t>
            </w:r>
          </w:p>
        </w:tc>
        <w:tc>
          <w:tcPr>
            <w:tcW w:w="2229" w:type="dxa"/>
          </w:tcPr>
          <w:p w14:paraId="343E1832" w14:textId="63AC5953" w:rsidR="00600424" w:rsidRPr="00B83E4D" w:rsidRDefault="00A03E3C" w:rsidP="00A03E3C">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00600424" w:rsidRPr="00B83E4D">
              <w:rPr>
                <w:rFonts w:ascii="Simplified Arabic" w:eastAsia="Calibri" w:hAnsi="Simplified Arabic" w:cs="Simplified Arabic"/>
                <w:b/>
                <w:bCs/>
                <w:sz w:val="24"/>
                <w:szCs w:val="24"/>
                <w:rtl/>
                <w:lang w:bidi="ar-EG"/>
              </w:rPr>
              <w:t>معامل الفا كرونباخ</w:t>
            </w:r>
          </w:p>
        </w:tc>
        <w:tc>
          <w:tcPr>
            <w:tcW w:w="2365" w:type="dxa"/>
          </w:tcPr>
          <w:p w14:paraId="1C107081" w14:textId="6CD29CE3" w:rsidR="00600424" w:rsidRPr="00B83E4D" w:rsidRDefault="00A03E3C" w:rsidP="00A03E3C">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00600424" w:rsidRPr="00B83E4D">
              <w:rPr>
                <w:rFonts w:ascii="Simplified Arabic" w:eastAsia="Calibri" w:hAnsi="Simplified Arabic" w:cs="Simplified Arabic"/>
                <w:b/>
                <w:bCs/>
                <w:sz w:val="24"/>
                <w:szCs w:val="24"/>
                <w:rtl/>
                <w:lang w:bidi="ar-EG"/>
              </w:rPr>
              <w:t>عدد العبارات</w:t>
            </w:r>
          </w:p>
        </w:tc>
      </w:tr>
      <w:tr w:rsidR="00600424" w:rsidRPr="00B83E4D" w14:paraId="35428F39" w14:textId="77777777" w:rsidTr="00600424">
        <w:trPr>
          <w:jc w:val="center"/>
        </w:trPr>
        <w:tc>
          <w:tcPr>
            <w:tcW w:w="2953" w:type="dxa"/>
            <w:vMerge w:val="restart"/>
          </w:tcPr>
          <w:p w14:paraId="76A3A3D0" w14:textId="5D8ED0E1" w:rsidR="00600424" w:rsidRPr="00B83E4D" w:rsidRDefault="00600424" w:rsidP="00E5431E">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التحول الرقمي</w:t>
            </w:r>
          </w:p>
        </w:tc>
        <w:tc>
          <w:tcPr>
            <w:tcW w:w="1803" w:type="dxa"/>
          </w:tcPr>
          <w:p w14:paraId="7ED0520D" w14:textId="491DD10C"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36BE18CB" w14:textId="2A9B34C1" w:rsidR="00600424" w:rsidRPr="00B83E4D" w:rsidRDefault="00A03E3C" w:rsidP="00E5431E">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0.912</w:t>
            </w:r>
          </w:p>
        </w:tc>
        <w:tc>
          <w:tcPr>
            <w:tcW w:w="2365" w:type="dxa"/>
          </w:tcPr>
          <w:p w14:paraId="18E8C7B8" w14:textId="1E9995EA"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12</w:t>
            </w:r>
          </w:p>
        </w:tc>
      </w:tr>
      <w:tr w:rsidR="00600424" w:rsidRPr="00B83E4D" w14:paraId="36D8194E" w14:textId="77777777" w:rsidTr="00600424">
        <w:trPr>
          <w:jc w:val="center"/>
        </w:trPr>
        <w:tc>
          <w:tcPr>
            <w:tcW w:w="2953" w:type="dxa"/>
            <w:vMerge/>
          </w:tcPr>
          <w:p w14:paraId="6DFE514C"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5081B6D0" w14:textId="69DC661C"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sidRPr="00065C2F">
              <w:rPr>
                <w:rFonts w:ascii="Simplified Arabic" w:hAnsi="Simplified Arabic" w:cs="Simplified Arabic"/>
                <w:bCs/>
                <w:color w:val="000000" w:themeColor="text1"/>
                <w:sz w:val="24"/>
                <w:szCs w:val="24"/>
                <w:rtl/>
              </w:rPr>
              <w:t>الاستراتيجية الرقمية</w:t>
            </w:r>
          </w:p>
        </w:tc>
        <w:tc>
          <w:tcPr>
            <w:tcW w:w="2229" w:type="dxa"/>
          </w:tcPr>
          <w:p w14:paraId="1B4F1A1D" w14:textId="19C4049E"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0.849</w:t>
            </w:r>
          </w:p>
        </w:tc>
        <w:tc>
          <w:tcPr>
            <w:tcW w:w="2365" w:type="dxa"/>
          </w:tcPr>
          <w:p w14:paraId="44A98820" w14:textId="0892CF67"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600424" w:rsidRPr="00B83E4D" w14:paraId="307558B7" w14:textId="77777777" w:rsidTr="00600424">
        <w:trPr>
          <w:jc w:val="center"/>
        </w:trPr>
        <w:tc>
          <w:tcPr>
            <w:tcW w:w="2953" w:type="dxa"/>
            <w:vMerge/>
          </w:tcPr>
          <w:p w14:paraId="372A4292"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6B48B9AC" w14:textId="47462C38"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التغيرات الهيكلية</w:t>
            </w:r>
          </w:p>
        </w:tc>
        <w:tc>
          <w:tcPr>
            <w:tcW w:w="2229" w:type="dxa"/>
          </w:tcPr>
          <w:p w14:paraId="6007E522" w14:textId="10FEE94E"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0.795</w:t>
            </w:r>
          </w:p>
        </w:tc>
        <w:tc>
          <w:tcPr>
            <w:tcW w:w="2365" w:type="dxa"/>
          </w:tcPr>
          <w:p w14:paraId="29EE27B0" w14:textId="032B5260"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600424" w:rsidRPr="00B83E4D" w14:paraId="718A4992" w14:textId="77777777" w:rsidTr="00600424">
        <w:trPr>
          <w:jc w:val="center"/>
        </w:trPr>
        <w:tc>
          <w:tcPr>
            <w:tcW w:w="2953" w:type="dxa"/>
            <w:vMerge/>
          </w:tcPr>
          <w:p w14:paraId="6079355A"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2500B535" w14:textId="6A1B3755"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المهارات الرقمية</w:t>
            </w:r>
          </w:p>
        </w:tc>
        <w:tc>
          <w:tcPr>
            <w:tcW w:w="2229" w:type="dxa"/>
          </w:tcPr>
          <w:p w14:paraId="2734813B" w14:textId="42324CF5"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0.711</w:t>
            </w:r>
          </w:p>
        </w:tc>
        <w:tc>
          <w:tcPr>
            <w:tcW w:w="2365" w:type="dxa"/>
          </w:tcPr>
          <w:p w14:paraId="244E7925" w14:textId="3003E9F1"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600424" w:rsidRPr="00B83E4D" w14:paraId="2DCD6250" w14:textId="77777777" w:rsidTr="00600424">
        <w:trPr>
          <w:jc w:val="center"/>
        </w:trPr>
        <w:tc>
          <w:tcPr>
            <w:tcW w:w="2953" w:type="dxa"/>
            <w:vMerge w:val="restart"/>
          </w:tcPr>
          <w:p w14:paraId="557D4C15" w14:textId="07DEBD1E" w:rsidR="00600424" w:rsidRPr="00B83E4D" w:rsidRDefault="00600424" w:rsidP="00E5431E">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القيادة التحويلية</w:t>
            </w:r>
          </w:p>
        </w:tc>
        <w:tc>
          <w:tcPr>
            <w:tcW w:w="1803" w:type="dxa"/>
          </w:tcPr>
          <w:p w14:paraId="42DC9B51" w14:textId="265CAAEE"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1E1E372E" w14:textId="17207975" w:rsidR="00600424" w:rsidRPr="00B83E4D" w:rsidRDefault="00A03E3C" w:rsidP="00E5431E">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0.879</w:t>
            </w:r>
          </w:p>
        </w:tc>
        <w:tc>
          <w:tcPr>
            <w:tcW w:w="2365" w:type="dxa"/>
          </w:tcPr>
          <w:p w14:paraId="243F5C87" w14:textId="288D07AF"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12</w:t>
            </w:r>
          </w:p>
        </w:tc>
      </w:tr>
      <w:tr w:rsidR="00600424" w:rsidRPr="00B83E4D" w14:paraId="5EB33D40" w14:textId="77777777" w:rsidTr="00600424">
        <w:trPr>
          <w:jc w:val="center"/>
        </w:trPr>
        <w:tc>
          <w:tcPr>
            <w:tcW w:w="2953" w:type="dxa"/>
            <w:vMerge/>
          </w:tcPr>
          <w:p w14:paraId="24BDD9D0"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2259D0AA" w14:textId="549D09A6"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الدافعية الالهامية</w:t>
            </w:r>
          </w:p>
        </w:tc>
        <w:tc>
          <w:tcPr>
            <w:tcW w:w="2229" w:type="dxa"/>
          </w:tcPr>
          <w:p w14:paraId="6AA6C3E6" w14:textId="69A69629"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0.796</w:t>
            </w:r>
          </w:p>
        </w:tc>
        <w:tc>
          <w:tcPr>
            <w:tcW w:w="2365" w:type="dxa"/>
          </w:tcPr>
          <w:p w14:paraId="1AB64CF6" w14:textId="21329DD1"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600424" w:rsidRPr="00B83E4D" w14:paraId="06677CC8" w14:textId="77777777" w:rsidTr="00600424">
        <w:trPr>
          <w:jc w:val="center"/>
        </w:trPr>
        <w:tc>
          <w:tcPr>
            <w:tcW w:w="2953" w:type="dxa"/>
            <w:vMerge/>
          </w:tcPr>
          <w:p w14:paraId="02213EFC"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5079F9F3" w14:textId="2787FD33"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التأثير المثالي</w:t>
            </w:r>
          </w:p>
        </w:tc>
        <w:tc>
          <w:tcPr>
            <w:tcW w:w="2229" w:type="dxa"/>
          </w:tcPr>
          <w:p w14:paraId="7276C627" w14:textId="5E6811B6"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0.914</w:t>
            </w:r>
          </w:p>
        </w:tc>
        <w:tc>
          <w:tcPr>
            <w:tcW w:w="2365" w:type="dxa"/>
          </w:tcPr>
          <w:p w14:paraId="519CC612" w14:textId="2DDD2E8C"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600424" w:rsidRPr="00B83E4D" w14:paraId="0BA0C2E6" w14:textId="77777777" w:rsidTr="00600424">
        <w:trPr>
          <w:jc w:val="center"/>
        </w:trPr>
        <w:tc>
          <w:tcPr>
            <w:tcW w:w="2953" w:type="dxa"/>
            <w:vMerge/>
          </w:tcPr>
          <w:p w14:paraId="5A431B64"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5B7EA145" w14:textId="2709437A"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الاعتبارات الفردية</w:t>
            </w:r>
          </w:p>
        </w:tc>
        <w:tc>
          <w:tcPr>
            <w:tcW w:w="2229" w:type="dxa"/>
          </w:tcPr>
          <w:p w14:paraId="23FDBB05" w14:textId="6C6DEF89"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0.711</w:t>
            </w:r>
          </w:p>
        </w:tc>
        <w:tc>
          <w:tcPr>
            <w:tcW w:w="2365" w:type="dxa"/>
          </w:tcPr>
          <w:p w14:paraId="57FC7852" w14:textId="194F7F9D"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600424" w:rsidRPr="00B83E4D" w14:paraId="6F9A4BA2" w14:textId="77777777" w:rsidTr="00600424">
        <w:trPr>
          <w:jc w:val="center"/>
        </w:trPr>
        <w:tc>
          <w:tcPr>
            <w:tcW w:w="2953" w:type="dxa"/>
            <w:vMerge w:val="restart"/>
          </w:tcPr>
          <w:p w14:paraId="530F6812" w14:textId="40CA9C46" w:rsidR="00600424" w:rsidRPr="00B83E4D" w:rsidRDefault="00600424" w:rsidP="00E5431E">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الأداء التنظيمي</w:t>
            </w:r>
          </w:p>
        </w:tc>
        <w:tc>
          <w:tcPr>
            <w:tcW w:w="1803" w:type="dxa"/>
          </w:tcPr>
          <w:p w14:paraId="111860F8" w14:textId="77777777"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6F4CC92E" w14:textId="65C55A9E" w:rsidR="00600424" w:rsidRPr="00B83E4D" w:rsidRDefault="00A03E3C" w:rsidP="00E5431E">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0.909</w:t>
            </w:r>
          </w:p>
        </w:tc>
        <w:tc>
          <w:tcPr>
            <w:tcW w:w="2365" w:type="dxa"/>
          </w:tcPr>
          <w:p w14:paraId="6FCEE7AA" w14:textId="711D702A"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10</w:t>
            </w:r>
          </w:p>
        </w:tc>
      </w:tr>
      <w:tr w:rsidR="00600424" w:rsidRPr="00B83E4D" w14:paraId="3F5F2232" w14:textId="77777777" w:rsidTr="00600424">
        <w:trPr>
          <w:jc w:val="center"/>
        </w:trPr>
        <w:tc>
          <w:tcPr>
            <w:tcW w:w="2953" w:type="dxa"/>
            <w:vMerge/>
          </w:tcPr>
          <w:p w14:paraId="198CE605"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4D610A35" w14:textId="03C0174D"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جودة الادارة</w:t>
            </w:r>
          </w:p>
        </w:tc>
        <w:tc>
          <w:tcPr>
            <w:tcW w:w="2229" w:type="dxa"/>
          </w:tcPr>
          <w:p w14:paraId="1ED17C88" w14:textId="76A08530"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0.790</w:t>
            </w:r>
          </w:p>
        </w:tc>
        <w:tc>
          <w:tcPr>
            <w:tcW w:w="2365" w:type="dxa"/>
          </w:tcPr>
          <w:p w14:paraId="65A328BF" w14:textId="19DF59D8"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600424" w:rsidRPr="00B83E4D" w14:paraId="2E8A93E2" w14:textId="77777777" w:rsidTr="00600424">
        <w:trPr>
          <w:jc w:val="center"/>
        </w:trPr>
        <w:tc>
          <w:tcPr>
            <w:tcW w:w="2953" w:type="dxa"/>
            <w:vMerge/>
          </w:tcPr>
          <w:p w14:paraId="71FB9E5D"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5CF7394A" w14:textId="7B4AA050"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جودة الموظفين</w:t>
            </w:r>
          </w:p>
        </w:tc>
        <w:tc>
          <w:tcPr>
            <w:tcW w:w="2229" w:type="dxa"/>
          </w:tcPr>
          <w:p w14:paraId="135DAE1E" w14:textId="0DE03A14"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0.755</w:t>
            </w:r>
          </w:p>
        </w:tc>
        <w:tc>
          <w:tcPr>
            <w:tcW w:w="2365" w:type="dxa"/>
          </w:tcPr>
          <w:p w14:paraId="0BED6D66" w14:textId="2886629A"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600424" w:rsidRPr="00B83E4D" w14:paraId="087B33F0" w14:textId="77777777" w:rsidTr="00600424">
        <w:trPr>
          <w:jc w:val="center"/>
        </w:trPr>
        <w:tc>
          <w:tcPr>
            <w:tcW w:w="2953" w:type="dxa"/>
            <w:vMerge/>
          </w:tcPr>
          <w:p w14:paraId="40BB568B" w14:textId="77777777" w:rsidR="00600424" w:rsidRPr="00B83E4D" w:rsidRDefault="00600424" w:rsidP="00600424">
            <w:pPr>
              <w:bidi/>
              <w:spacing w:after="0" w:line="360" w:lineRule="auto"/>
              <w:jc w:val="center"/>
              <w:rPr>
                <w:rFonts w:ascii="Simplified Arabic" w:hAnsi="Simplified Arabic" w:cs="Simplified Arabic"/>
                <w:b/>
                <w:bCs/>
                <w:sz w:val="24"/>
                <w:szCs w:val="24"/>
                <w:rtl/>
              </w:rPr>
            </w:pPr>
          </w:p>
        </w:tc>
        <w:tc>
          <w:tcPr>
            <w:tcW w:w="1803" w:type="dxa"/>
          </w:tcPr>
          <w:p w14:paraId="6DF3E48A" w14:textId="78F517DE"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Cs/>
                <w:color w:val="000000" w:themeColor="text1"/>
                <w:sz w:val="24"/>
                <w:szCs w:val="24"/>
                <w:rtl/>
              </w:rPr>
              <w:t>التحسين المستمر</w:t>
            </w:r>
          </w:p>
        </w:tc>
        <w:tc>
          <w:tcPr>
            <w:tcW w:w="2229" w:type="dxa"/>
          </w:tcPr>
          <w:p w14:paraId="40937E5D" w14:textId="30C88977" w:rsidR="00600424" w:rsidRPr="00B83E4D" w:rsidRDefault="00A03E3C"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0.781</w:t>
            </w:r>
          </w:p>
        </w:tc>
        <w:tc>
          <w:tcPr>
            <w:tcW w:w="2365" w:type="dxa"/>
          </w:tcPr>
          <w:p w14:paraId="756395EA" w14:textId="46816B16" w:rsidR="00600424" w:rsidRPr="00B83E4D" w:rsidRDefault="00600424" w:rsidP="00600424">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2</w:t>
            </w:r>
          </w:p>
        </w:tc>
      </w:tr>
      <w:tr w:rsidR="00600424" w:rsidRPr="00B83E4D" w14:paraId="60DE36A7" w14:textId="77777777" w:rsidTr="00600424">
        <w:trPr>
          <w:jc w:val="center"/>
        </w:trPr>
        <w:tc>
          <w:tcPr>
            <w:tcW w:w="2953" w:type="dxa"/>
          </w:tcPr>
          <w:p w14:paraId="3B41648A" w14:textId="77777777"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r w:rsidRPr="00B83E4D">
              <w:rPr>
                <w:rFonts w:ascii="Simplified Arabic" w:eastAsia="Calibri" w:hAnsi="Simplified Arabic" w:cs="Simplified Arabic"/>
                <w:b/>
                <w:bCs/>
                <w:sz w:val="24"/>
                <w:szCs w:val="24"/>
                <w:rtl/>
                <w:lang w:bidi="ar-EG"/>
              </w:rPr>
              <w:t>إجمالي استمارة الاستبيان</w:t>
            </w:r>
          </w:p>
        </w:tc>
        <w:tc>
          <w:tcPr>
            <w:tcW w:w="1803" w:type="dxa"/>
          </w:tcPr>
          <w:p w14:paraId="56BAD4ED" w14:textId="5CE60128"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5877FA33" w14:textId="3F080BE2" w:rsidR="00600424" w:rsidRDefault="00A03E3C" w:rsidP="00E5431E">
            <w:pPr>
              <w:bidi/>
              <w:spacing w:after="0" w:line="360" w:lineRule="auto"/>
              <w:jc w:val="center"/>
              <w:rPr>
                <w:rFonts w:ascii="Simplified Arabic" w:eastAsia="Calibri" w:hAnsi="Simplified Arabic" w:cs="Simplified Arabic" w:hint="cs"/>
                <w:b/>
                <w:bCs/>
                <w:sz w:val="24"/>
                <w:szCs w:val="24"/>
                <w:rtl/>
                <w:lang w:bidi="ar-EG"/>
              </w:rPr>
            </w:pPr>
            <w:r>
              <w:rPr>
                <w:rFonts w:ascii="Simplified Arabic" w:eastAsia="Calibri" w:hAnsi="Simplified Arabic" w:cs="Simplified Arabic" w:hint="cs"/>
                <w:b/>
                <w:bCs/>
                <w:sz w:val="24"/>
                <w:szCs w:val="24"/>
                <w:rtl/>
                <w:lang w:bidi="ar-EG"/>
              </w:rPr>
              <w:t>0.957</w:t>
            </w:r>
          </w:p>
        </w:tc>
        <w:tc>
          <w:tcPr>
            <w:tcW w:w="2365" w:type="dxa"/>
          </w:tcPr>
          <w:p w14:paraId="58877D49" w14:textId="08379C68" w:rsidR="00600424" w:rsidRPr="00B83E4D" w:rsidRDefault="00600424" w:rsidP="00E5431E">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34</w:t>
            </w:r>
          </w:p>
        </w:tc>
      </w:tr>
    </w:tbl>
    <w:p w14:paraId="47E39C67" w14:textId="71C55115" w:rsidR="00F31EC6" w:rsidRPr="00B83E4D" w:rsidRDefault="00F31EC6" w:rsidP="00F31EC6">
      <w:pPr>
        <w:bidi/>
        <w:spacing w:before="240" w:line="360" w:lineRule="auto"/>
        <w:jc w:val="both"/>
        <w:rPr>
          <w:rFonts w:ascii="Simplified Arabic" w:eastAsia="Calibri" w:hAnsi="Simplified Arabic" w:cs="Simplified Arabic"/>
          <w:sz w:val="28"/>
          <w:szCs w:val="28"/>
          <w:rtl/>
        </w:rPr>
      </w:pPr>
      <w:r w:rsidRPr="00B83E4D">
        <w:rPr>
          <w:rFonts w:ascii="Simplified Arabic" w:eastAsia="Times New Roman" w:hAnsi="Simplified Arabic" w:cs="Simplified Arabic"/>
          <w:sz w:val="28"/>
          <w:szCs w:val="28"/>
          <w:rtl/>
          <w:lang w:bidi="ar-EG"/>
        </w:rPr>
        <w:t>يتبين أن</w:t>
      </w:r>
      <w:r w:rsidRPr="00B83E4D">
        <w:rPr>
          <w:rFonts w:ascii="Simplified Arabic" w:eastAsia="Times New Roman" w:hAnsi="Simplified Arabic" w:cs="Simplified Arabic"/>
          <w:sz w:val="28"/>
          <w:szCs w:val="28"/>
          <w:rtl/>
        </w:rPr>
        <w:t xml:space="preserve"> قيمة معامل الثبات </w:t>
      </w:r>
      <w:r w:rsidRPr="00B83E4D">
        <w:rPr>
          <w:rFonts w:ascii="Simplified Arabic" w:eastAsia="Times New Roman" w:hAnsi="Simplified Arabic" w:cs="Simplified Arabic"/>
          <w:sz w:val="28"/>
          <w:szCs w:val="28"/>
          <w:rtl/>
          <w:lang w:eastAsia="ar-SA" w:bidi="ar-EG"/>
        </w:rPr>
        <w:t>ألفا كرونباخ</w:t>
      </w:r>
      <w:r w:rsidRPr="00B83E4D">
        <w:rPr>
          <w:rFonts w:ascii="Simplified Arabic" w:eastAsia="Times New Roman" w:hAnsi="Simplified Arabic" w:cs="Simplified Arabic"/>
          <w:sz w:val="28"/>
          <w:szCs w:val="28"/>
          <w:rtl/>
        </w:rPr>
        <w:t xml:space="preserve"> أكبر من 0.7 لجميع </w:t>
      </w:r>
      <w:r w:rsidR="00600424">
        <w:rPr>
          <w:rFonts w:ascii="Simplified Arabic" w:eastAsia="Times New Roman" w:hAnsi="Simplified Arabic" w:cs="Simplified Arabic" w:hint="cs"/>
          <w:sz w:val="28"/>
          <w:szCs w:val="28"/>
          <w:rtl/>
        </w:rPr>
        <w:t>أبعاد و</w:t>
      </w:r>
      <w:r w:rsidRPr="00B83E4D">
        <w:rPr>
          <w:rFonts w:ascii="Simplified Arabic" w:eastAsia="Times New Roman" w:hAnsi="Simplified Arabic" w:cs="Simplified Arabic"/>
          <w:sz w:val="28"/>
          <w:szCs w:val="28"/>
          <w:rtl/>
        </w:rPr>
        <w:t>محاور استمارة الاستبيان مما يؤكد على صلاحية وارتباط عبارات محاور استمارة الاستبيان و</w:t>
      </w:r>
      <w:r w:rsidRPr="00B83E4D">
        <w:rPr>
          <w:rFonts w:ascii="Simplified Arabic" w:eastAsia="Calibri" w:hAnsi="Simplified Arabic" w:cs="Simplified Arabic"/>
          <w:sz w:val="28"/>
          <w:szCs w:val="28"/>
          <w:rtl/>
        </w:rPr>
        <w:t>ارتفاع مستوي ثبات أداة الدراسة مما يسمح باستخدام الأداة لغرض الدراسة.</w:t>
      </w:r>
    </w:p>
    <w:p w14:paraId="534AF951" w14:textId="65744D36" w:rsidR="00B624A2" w:rsidRPr="001152DA" w:rsidRDefault="001152DA" w:rsidP="00B624A2">
      <w:pPr>
        <w:bidi/>
        <w:spacing w:before="240" w:line="276" w:lineRule="auto"/>
        <w:jc w:val="both"/>
        <w:rPr>
          <w:rFonts w:ascii="Simplified Arabic" w:eastAsia="Calibri" w:hAnsi="Simplified Arabic" w:cs="Simplified Arabic"/>
          <w:b/>
          <w:bCs/>
          <w:sz w:val="28"/>
          <w:szCs w:val="28"/>
          <w:rtl/>
        </w:rPr>
      </w:pPr>
      <w:r w:rsidRPr="001152DA">
        <w:rPr>
          <w:rFonts w:ascii="Simplified Arabic" w:eastAsia="Calibri" w:hAnsi="Simplified Arabic" w:cs="Simplified Arabic" w:hint="cs"/>
          <w:b/>
          <w:bCs/>
          <w:sz w:val="28"/>
          <w:szCs w:val="28"/>
          <w:rtl/>
        </w:rPr>
        <w:t>رابعا: اختبارات افتراضات التحليل الإحصائي</w:t>
      </w:r>
    </w:p>
    <w:p w14:paraId="62C42DBA" w14:textId="2E89E727" w:rsidR="00AE6F23" w:rsidRDefault="00AE6F23" w:rsidP="00AE6F23">
      <w:pPr>
        <w:bidi/>
        <w:spacing w:before="240" w:after="200" w:line="276" w:lineRule="auto"/>
        <w:jc w:val="both"/>
        <w:rPr>
          <w:rFonts w:ascii="Simplified Arabic" w:eastAsia="Calibri" w:hAnsi="Simplified Arabic" w:cs="Simplified Arabic"/>
          <w:sz w:val="28"/>
          <w:szCs w:val="28"/>
          <w:rtl/>
          <w:lang w:bidi="ar-EG"/>
        </w:rPr>
      </w:pPr>
      <w:r w:rsidRPr="00AE6F23">
        <w:rPr>
          <w:rFonts w:ascii="Simplified Arabic" w:eastAsia="Calibri" w:hAnsi="Simplified Arabic" w:cs="Simplified Arabic"/>
          <w:sz w:val="28"/>
          <w:szCs w:val="28"/>
          <w:rtl/>
          <w:lang w:bidi="ar-EG"/>
        </w:rPr>
        <w:t>للتأكد من توافر شرط أن تتبع البيانات التوزيع الطبيعي، تم إجراء اختبار التوزيع الطبيعي لبيانات الدراسة حيث تم إجراء اختبار (</w:t>
      </w:r>
      <w:r w:rsidRPr="00AE6F23">
        <w:rPr>
          <w:rFonts w:ascii="Simplified Arabic" w:eastAsia="Calibri" w:hAnsi="Simplified Arabic" w:cs="Simplified Arabic"/>
          <w:sz w:val="28"/>
          <w:szCs w:val="28"/>
          <w:lang w:bidi="ar-EG"/>
        </w:rPr>
        <w:t>Kolmogorov-Smirnov test</w:t>
      </w:r>
      <w:r w:rsidRPr="00AE6F23">
        <w:rPr>
          <w:rFonts w:ascii="Simplified Arabic" w:eastAsia="Calibri" w:hAnsi="Simplified Arabic" w:cs="Simplified Arabic"/>
          <w:sz w:val="28"/>
          <w:szCs w:val="28"/>
          <w:rtl/>
          <w:lang w:bidi="ar-EG"/>
        </w:rPr>
        <w:t xml:space="preserve">)، والذي يستخدم لاختبار توزيع البيانات طبيعيًا، ومن شروط التوزيع الطبيعي أن تكون قيمة </w:t>
      </w:r>
      <w:r w:rsidRPr="00AE6F23">
        <w:rPr>
          <w:rFonts w:ascii="Simplified Arabic" w:eastAsia="Calibri" w:hAnsi="Simplified Arabic" w:cs="Simplified Arabic"/>
          <w:sz w:val="28"/>
          <w:szCs w:val="28"/>
          <w:lang w:bidi="ar-EG"/>
        </w:rPr>
        <w:t>Sig</w:t>
      </w:r>
      <w:r w:rsidRPr="00AE6F23">
        <w:rPr>
          <w:rFonts w:ascii="Simplified Arabic" w:eastAsia="Calibri" w:hAnsi="Simplified Arabic" w:cs="Simplified Arabic"/>
          <w:sz w:val="28"/>
          <w:szCs w:val="28"/>
          <w:rtl/>
          <w:lang w:bidi="ar-EG"/>
        </w:rPr>
        <w:t xml:space="preserve"> للبيانات أكبر من (</w:t>
      </w:r>
      <w:r w:rsidRPr="00AE6F23">
        <w:rPr>
          <w:rFonts w:ascii="Simplified Arabic" w:eastAsia="Calibri" w:hAnsi="Simplified Arabic" w:cs="Simplified Arabic"/>
          <w:sz w:val="28"/>
          <w:szCs w:val="28"/>
          <w:lang w:bidi="ar-EG"/>
        </w:rPr>
        <w:t>0.05</w:t>
      </w:r>
      <w:r w:rsidRPr="00AE6F23">
        <w:rPr>
          <w:rFonts w:ascii="Simplified Arabic" w:eastAsia="Calibri" w:hAnsi="Simplified Arabic" w:cs="Simplified Arabic"/>
          <w:sz w:val="28"/>
          <w:szCs w:val="28"/>
          <w:rtl/>
          <w:lang w:bidi="ar-EG"/>
        </w:rPr>
        <w:t xml:space="preserve">) وقيمة </w:t>
      </w:r>
      <w:r w:rsidRPr="00AE6F23">
        <w:rPr>
          <w:rFonts w:ascii="Simplified Arabic" w:eastAsia="Calibri" w:hAnsi="Simplified Arabic" w:cs="Simplified Arabic"/>
          <w:sz w:val="28"/>
          <w:szCs w:val="28"/>
          <w:lang w:bidi="ar-EG"/>
        </w:rPr>
        <w:t>K-S</w:t>
      </w:r>
      <w:r w:rsidRPr="00AE6F23">
        <w:rPr>
          <w:rFonts w:ascii="Simplified Arabic" w:eastAsia="Calibri" w:hAnsi="Simplified Arabic" w:cs="Simplified Arabic"/>
          <w:sz w:val="28"/>
          <w:szCs w:val="28"/>
          <w:rtl/>
          <w:lang w:bidi="ar-EG"/>
        </w:rPr>
        <w:t xml:space="preserve"> أقل من (</w:t>
      </w:r>
      <w:r w:rsidRPr="00AE6F23">
        <w:rPr>
          <w:rFonts w:ascii="Simplified Arabic" w:eastAsia="Calibri" w:hAnsi="Simplified Arabic" w:cs="Simplified Arabic"/>
          <w:sz w:val="28"/>
          <w:szCs w:val="28"/>
          <w:lang w:bidi="ar-EG"/>
        </w:rPr>
        <w:t>5</w:t>
      </w:r>
      <w:r w:rsidRPr="00AE6F23">
        <w:rPr>
          <w:rFonts w:ascii="Simplified Arabic" w:eastAsia="Calibri" w:hAnsi="Simplified Arabic" w:cs="Simplified Arabic"/>
          <w:sz w:val="28"/>
          <w:szCs w:val="28"/>
          <w:rtl/>
          <w:lang w:bidi="ar-EG"/>
        </w:rPr>
        <w:t xml:space="preserve">) </w:t>
      </w:r>
    </w:p>
    <w:p w14:paraId="6EFFFB22" w14:textId="77777777" w:rsidR="00AE6F23" w:rsidRDefault="00AE6F23" w:rsidP="00AE6F23">
      <w:pPr>
        <w:bidi/>
        <w:spacing w:before="240" w:after="200" w:line="276" w:lineRule="auto"/>
        <w:jc w:val="both"/>
        <w:rPr>
          <w:rFonts w:ascii="Simplified Arabic" w:eastAsia="Calibri" w:hAnsi="Simplified Arabic" w:cs="Simplified Arabic"/>
          <w:sz w:val="28"/>
          <w:szCs w:val="28"/>
          <w:rtl/>
          <w:lang w:bidi="ar-EG"/>
        </w:rPr>
      </w:pPr>
    </w:p>
    <w:p w14:paraId="31921845" w14:textId="77777777" w:rsidR="00AE6F23" w:rsidRDefault="00AE6F23" w:rsidP="00AE6F23">
      <w:pPr>
        <w:bidi/>
        <w:spacing w:before="240" w:after="200" w:line="276" w:lineRule="auto"/>
        <w:jc w:val="both"/>
        <w:rPr>
          <w:rFonts w:ascii="Simplified Arabic" w:eastAsia="Calibri" w:hAnsi="Simplified Arabic" w:cs="Simplified Arabic"/>
          <w:sz w:val="28"/>
          <w:szCs w:val="28"/>
          <w:rtl/>
          <w:lang w:bidi="ar-EG"/>
        </w:rPr>
      </w:pPr>
    </w:p>
    <w:p w14:paraId="11D88D16" w14:textId="77777777" w:rsidR="00AE6F23" w:rsidRPr="00AE6F23" w:rsidRDefault="00AE6F23" w:rsidP="00AE6F23">
      <w:pPr>
        <w:bidi/>
        <w:spacing w:before="240" w:after="200" w:line="276" w:lineRule="auto"/>
        <w:jc w:val="both"/>
        <w:rPr>
          <w:rFonts w:ascii="Simplified Arabic" w:eastAsia="Calibri" w:hAnsi="Simplified Arabic" w:cs="Simplified Arabic"/>
          <w:sz w:val="28"/>
          <w:szCs w:val="28"/>
          <w:rtl/>
          <w:lang w:bidi="ar-EG"/>
        </w:rPr>
      </w:pPr>
    </w:p>
    <w:p w14:paraId="1B1B1542" w14:textId="07A1DB6A" w:rsidR="00AE6F23" w:rsidRPr="00AE6F23" w:rsidRDefault="00AE6F23" w:rsidP="00AE6F23">
      <w:pPr>
        <w:bidi/>
        <w:spacing w:after="200" w:line="276" w:lineRule="auto"/>
        <w:ind w:hanging="58"/>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rtl/>
          <w:lang w:bidi="ar-EG"/>
        </w:rPr>
        <w:lastRenderedPageBreak/>
        <w:t>جدول (</w:t>
      </w:r>
      <w:r w:rsidRPr="00AE6F23">
        <w:rPr>
          <w:rFonts w:ascii="Simplified Arabic" w:eastAsia="Calibri" w:hAnsi="Simplified Arabic" w:cs="Simplified Arabic"/>
          <w:b/>
          <w:bCs/>
          <w:sz w:val="24"/>
          <w:szCs w:val="24"/>
          <w:rtl/>
          <w:lang w:bidi="ar-EG"/>
        </w:rPr>
        <w:t>25</w:t>
      </w:r>
      <w:r w:rsidRPr="00AE6F23">
        <w:rPr>
          <w:rFonts w:ascii="Simplified Arabic" w:eastAsia="Calibri" w:hAnsi="Simplified Arabic" w:cs="Simplified Arabic"/>
          <w:b/>
          <w:bCs/>
          <w:sz w:val="24"/>
          <w:szCs w:val="24"/>
          <w:rtl/>
          <w:lang w:bidi="ar-EG"/>
        </w:rPr>
        <w:t>) اختبار التوزيع الطبيعي للبيانات بالاعتماد على قيم (</w:t>
      </w:r>
      <w:r w:rsidRPr="00AE6F23">
        <w:rPr>
          <w:rFonts w:ascii="Simplified Arabic" w:eastAsia="Calibri" w:hAnsi="Simplified Arabic" w:cs="Simplified Arabic"/>
          <w:b/>
          <w:bCs/>
          <w:sz w:val="24"/>
          <w:szCs w:val="24"/>
          <w:lang w:bidi="ar-EG"/>
        </w:rPr>
        <w:t>k-s</w:t>
      </w:r>
      <w:r w:rsidRPr="00AE6F23">
        <w:rPr>
          <w:rFonts w:ascii="Simplified Arabic" w:eastAsia="Calibri" w:hAnsi="Simplified Arabic" w:cs="Simplified Arabic"/>
          <w:b/>
          <w:bCs/>
          <w:sz w:val="24"/>
          <w:szCs w:val="24"/>
          <w:rtl/>
          <w:lang w:bidi="ar-EG"/>
        </w:rPr>
        <w:t xml:space="preserve">) </w:t>
      </w:r>
    </w:p>
    <w:tbl>
      <w:tblPr>
        <w:tblStyle w:val="TableGrid4"/>
        <w:bidiVisual/>
        <w:tblW w:w="8275" w:type="dxa"/>
        <w:jc w:val="center"/>
        <w:tblLook w:val="04A0" w:firstRow="1" w:lastRow="0" w:firstColumn="1" w:lastColumn="0" w:noHBand="0" w:noVBand="1"/>
      </w:tblPr>
      <w:tblGrid>
        <w:gridCol w:w="4694"/>
        <w:gridCol w:w="769"/>
        <w:gridCol w:w="1958"/>
        <w:gridCol w:w="854"/>
      </w:tblGrid>
      <w:tr w:rsidR="00AE6F23" w:rsidRPr="00AE6F23" w14:paraId="30C3748C" w14:textId="77777777" w:rsidTr="00E5431E">
        <w:trPr>
          <w:jc w:val="center"/>
        </w:trPr>
        <w:tc>
          <w:tcPr>
            <w:tcW w:w="4694" w:type="dxa"/>
          </w:tcPr>
          <w:p w14:paraId="790B52E6" w14:textId="77777777" w:rsidR="00AE6F23" w:rsidRPr="00AE6F23" w:rsidRDefault="00AE6F23" w:rsidP="00AE6F2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rtl/>
                <w:lang w:bidi="ar-EG"/>
              </w:rPr>
              <w:t>المتغيرات</w:t>
            </w:r>
          </w:p>
        </w:tc>
        <w:tc>
          <w:tcPr>
            <w:tcW w:w="769" w:type="dxa"/>
            <w:vAlign w:val="bottom"/>
          </w:tcPr>
          <w:p w14:paraId="42783E29" w14:textId="77777777" w:rsidR="00AE6F23" w:rsidRPr="00AE6F23" w:rsidRDefault="00AE6F23" w:rsidP="00AE6F2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lang w:bidi="ar-EG"/>
              </w:rPr>
              <w:t>N</w:t>
            </w:r>
          </w:p>
        </w:tc>
        <w:tc>
          <w:tcPr>
            <w:tcW w:w="1958" w:type="dxa"/>
            <w:vAlign w:val="bottom"/>
          </w:tcPr>
          <w:p w14:paraId="19F5876F" w14:textId="77777777" w:rsidR="00AE6F23" w:rsidRPr="00AE6F23" w:rsidRDefault="00AE6F23" w:rsidP="00AE6F2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lang w:bidi="ar-EG"/>
              </w:rPr>
              <w:t>Kolmogorov-Smirnov test</w:t>
            </w:r>
          </w:p>
        </w:tc>
        <w:tc>
          <w:tcPr>
            <w:tcW w:w="854" w:type="dxa"/>
            <w:vAlign w:val="bottom"/>
          </w:tcPr>
          <w:p w14:paraId="7B596D4F" w14:textId="77777777" w:rsidR="00AE6F23" w:rsidRPr="00AE6F23" w:rsidRDefault="00AE6F23" w:rsidP="00AE6F23">
            <w:pPr>
              <w:bidi/>
              <w:spacing w:line="276" w:lineRule="auto"/>
              <w:jc w:val="center"/>
              <w:rPr>
                <w:rFonts w:ascii="Simplified Arabic" w:eastAsia="Calibri" w:hAnsi="Simplified Arabic" w:cs="Simplified Arabic"/>
                <w:b/>
                <w:bCs/>
                <w:sz w:val="24"/>
                <w:szCs w:val="24"/>
                <w:lang w:bidi="ar-EG"/>
              </w:rPr>
            </w:pPr>
            <w:r w:rsidRPr="00AE6F23">
              <w:rPr>
                <w:rFonts w:ascii="Simplified Arabic" w:eastAsia="Calibri" w:hAnsi="Simplified Arabic" w:cs="Simplified Arabic"/>
                <w:b/>
                <w:bCs/>
                <w:sz w:val="24"/>
                <w:szCs w:val="24"/>
                <w:lang w:bidi="ar-EG"/>
              </w:rPr>
              <w:t>Sig</w:t>
            </w:r>
          </w:p>
        </w:tc>
      </w:tr>
      <w:tr w:rsidR="00AE6F23" w:rsidRPr="00AE6F23" w14:paraId="4DDF3D6E" w14:textId="77777777" w:rsidTr="00E5431E">
        <w:trPr>
          <w:jc w:val="center"/>
        </w:trPr>
        <w:tc>
          <w:tcPr>
            <w:tcW w:w="4694" w:type="dxa"/>
          </w:tcPr>
          <w:p w14:paraId="555AFAA5" w14:textId="6CDF9E51" w:rsidR="00AE6F23" w:rsidRPr="00AE6F23" w:rsidRDefault="00AE6F23" w:rsidP="00AE6F23">
            <w:pPr>
              <w:bidi/>
              <w:spacing w:line="276" w:lineRule="auto"/>
              <w:jc w:val="center"/>
              <w:rPr>
                <w:rFonts w:ascii="Simplified Arabic" w:eastAsia="Calibri" w:hAnsi="Simplified Arabic" w:cs="Simplified Arabic"/>
                <w:b/>
                <w:bCs/>
                <w:sz w:val="24"/>
                <w:szCs w:val="24"/>
                <w:rtl/>
              </w:rPr>
            </w:pPr>
            <w:r w:rsidRPr="00AE6F23">
              <w:rPr>
                <w:rFonts w:ascii="Simplified Arabic" w:eastAsia="Calibri" w:hAnsi="Simplified Arabic" w:cs="Simplified Arabic"/>
                <w:b/>
                <w:bCs/>
                <w:sz w:val="24"/>
                <w:szCs w:val="24"/>
                <w:rtl/>
              </w:rPr>
              <w:t>التحول الرقمي</w:t>
            </w:r>
          </w:p>
        </w:tc>
        <w:tc>
          <w:tcPr>
            <w:tcW w:w="769" w:type="dxa"/>
            <w:vAlign w:val="center"/>
          </w:tcPr>
          <w:p w14:paraId="1E4E7957" w14:textId="6C5FBC9D" w:rsidR="00AE6F23" w:rsidRPr="00AE6F23" w:rsidRDefault="00AE6F23" w:rsidP="00AE6F2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rtl/>
                <w:lang w:bidi="ar-EG"/>
              </w:rPr>
              <w:t>170</w:t>
            </w:r>
          </w:p>
        </w:tc>
        <w:tc>
          <w:tcPr>
            <w:tcW w:w="1958" w:type="dxa"/>
            <w:vAlign w:val="center"/>
          </w:tcPr>
          <w:p w14:paraId="4391B993" w14:textId="77777777" w:rsidR="00AE6F23" w:rsidRPr="00AE6F23" w:rsidRDefault="00AE6F23" w:rsidP="00AE6F2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14:ligatures w14:val="standardContextual"/>
              </w:rPr>
              <w:t>.145</w:t>
            </w:r>
          </w:p>
        </w:tc>
        <w:tc>
          <w:tcPr>
            <w:tcW w:w="854" w:type="dxa"/>
            <w:vAlign w:val="center"/>
          </w:tcPr>
          <w:p w14:paraId="4889145E" w14:textId="77777777" w:rsidR="00AE6F23" w:rsidRPr="00AE6F23" w:rsidRDefault="00AE6F23" w:rsidP="00AE6F2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14:ligatures w14:val="standardContextual"/>
              </w:rPr>
              <w:t>.898</w:t>
            </w:r>
          </w:p>
        </w:tc>
      </w:tr>
      <w:tr w:rsidR="00AE6F23" w:rsidRPr="00AE6F23" w14:paraId="1477D071" w14:textId="77777777" w:rsidTr="00E5431E">
        <w:trPr>
          <w:jc w:val="center"/>
        </w:trPr>
        <w:tc>
          <w:tcPr>
            <w:tcW w:w="4694" w:type="dxa"/>
          </w:tcPr>
          <w:p w14:paraId="0844724A" w14:textId="483C0BE5" w:rsidR="00AE6F23" w:rsidRPr="00AE6F23" w:rsidRDefault="00AE6F23" w:rsidP="00AE6F23">
            <w:pPr>
              <w:bidi/>
              <w:spacing w:line="276" w:lineRule="auto"/>
              <w:jc w:val="center"/>
              <w:rPr>
                <w:rFonts w:ascii="Simplified Arabic" w:eastAsia="Calibri" w:hAnsi="Simplified Arabic" w:cs="Simplified Arabic"/>
                <w:b/>
                <w:bCs/>
                <w:sz w:val="24"/>
                <w:szCs w:val="24"/>
                <w:lang w:bidi="ar-EG"/>
              </w:rPr>
            </w:pPr>
            <w:r w:rsidRPr="00AE6F23">
              <w:rPr>
                <w:rFonts w:ascii="Simplified Arabic" w:eastAsia="Calibri" w:hAnsi="Simplified Arabic" w:cs="Simplified Arabic"/>
                <w:b/>
                <w:bCs/>
                <w:sz w:val="24"/>
                <w:szCs w:val="24"/>
                <w:rtl/>
                <w:lang w:bidi="ar-EG"/>
              </w:rPr>
              <w:t>القيادة التحويلية</w:t>
            </w:r>
          </w:p>
        </w:tc>
        <w:tc>
          <w:tcPr>
            <w:tcW w:w="769" w:type="dxa"/>
            <w:vAlign w:val="center"/>
          </w:tcPr>
          <w:p w14:paraId="44E145BE" w14:textId="005F4F17" w:rsidR="00AE6F23" w:rsidRPr="00AE6F23" w:rsidRDefault="00AE6F23" w:rsidP="00AE6F2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sz w:val="24"/>
                <w:szCs w:val="24"/>
                <w:rtl/>
                <w:lang w:bidi="ar-EG"/>
              </w:rPr>
              <w:t>170</w:t>
            </w:r>
          </w:p>
        </w:tc>
        <w:tc>
          <w:tcPr>
            <w:tcW w:w="1958" w:type="dxa"/>
            <w:vAlign w:val="center"/>
          </w:tcPr>
          <w:p w14:paraId="113D6118" w14:textId="77777777" w:rsidR="00AE6F23" w:rsidRPr="00AE6F23" w:rsidRDefault="00AE6F23" w:rsidP="00AE6F2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color w:val="000000"/>
                <w:sz w:val="24"/>
                <w:szCs w:val="24"/>
                <w14:ligatures w14:val="standardContextual"/>
              </w:rPr>
              <w:t>.119</w:t>
            </w:r>
          </w:p>
        </w:tc>
        <w:tc>
          <w:tcPr>
            <w:tcW w:w="854" w:type="dxa"/>
            <w:vAlign w:val="center"/>
          </w:tcPr>
          <w:p w14:paraId="7AC28BBD" w14:textId="77777777" w:rsidR="00AE6F23" w:rsidRPr="00AE6F23" w:rsidRDefault="00AE6F23" w:rsidP="00AE6F23">
            <w:pPr>
              <w:bidi/>
              <w:spacing w:line="276" w:lineRule="auto"/>
              <w:jc w:val="center"/>
              <w:rPr>
                <w:rFonts w:ascii="Simplified Arabic" w:eastAsia="Calibri" w:hAnsi="Simplified Arabic" w:cs="Simplified Arabic"/>
                <w:b/>
                <w:bCs/>
                <w:sz w:val="24"/>
                <w:szCs w:val="24"/>
                <w:rtl/>
                <w:lang w:bidi="ar-EG"/>
              </w:rPr>
            </w:pPr>
            <w:r w:rsidRPr="00AE6F23">
              <w:rPr>
                <w:rFonts w:ascii="Simplified Arabic" w:eastAsia="Calibri" w:hAnsi="Simplified Arabic" w:cs="Simplified Arabic"/>
                <w:b/>
                <w:bCs/>
                <w:color w:val="000000"/>
                <w:sz w:val="24"/>
                <w:szCs w:val="24"/>
                <w14:ligatures w14:val="standardContextual"/>
              </w:rPr>
              <w:t>.684</w:t>
            </w:r>
          </w:p>
        </w:tc>
      </w:tr>
      <w:tr w:rsidR="00AE6F23" w:rsidRPr="00AE6F23" w14:paraId="30069362" w14:textId="77777777" w:rsidTr="00E5431E">
        <w:trPr>
          <w:jc w:val="center"/>
        </w:trPr>
        <w:tc>
          <w:tcPr>
            <w:tcW w:w="4694" w:type="dxa"/>
          </w:tcPr>
          <w:p w14:paraId="53843F6A" w14:textId="3AD4AF59" w:rsidR="00AE6F23" w:rsidRPr="00AE6F23" w:rsidRDefault="00AE6F23" w:rsidP="00AE6F23">
            <w:pPr>
              <w:bidi/>
              <w:spacing w:line="276" w:lineRule="auto"/>
              <w:jc w:val="center"/>
              <w:rPr>
                <w:rFonts w:ascii="Simplified Arabic" w:eastAsia="Calibri" w:hAnsi="Simplified Arabic" w:cs="Simplified Arabic"/>
                <w:b/>
                <w:bCs/>
                <w:sz w:val="24"/>
                <w:szCs w:val="24"/>
                <w:rtl/>
              </w:rPr>
            </w:pPr>
            <w:r w:rsidRPr="00AE6F23">
              <w:rPr>
                <w:rFonts w:ascii="Simplified Arabic" w:eastAsia="Calibri" w:hAnsi="Simplified Arabic" w:cs="Simplified Arabic"/>
                <w:b/>
                <w:bCs/>
                <w:sz w:val="24"/>
                <w:szCs w:val="24"/>
                <w:rtl/>
              </w:rPr>
              <w:t>الأداء التنظيمي</w:t>
            </w:r>
          </w:p>
        </w:tc>
        <w:tc>
          <w:tcPr>
            <w:tcW w:w="769" w:type="dxa"/>
            <w:vAlign w:val="center"/>
          </w:tcPr>
          <w:p w14:paraId="1381A079" w14:textId="0497AE19" w:rsidR="00AE6F23" w:rsidRPr="00AE6F23" w:rsidRDefault="00AE6F23" w:rsidP="00AE6F2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rtl/>
                <w:lang w:bidi="ar-EG"/>
              </w:rPr>
              <w:t>170</w:t>
            </w:r>
          </w:p>
        </w:tc>
        <w:tc>
          <w:tcPr>
            <w:tcW w:w="1958" w:type="dxa"/>
            <w:vAlign w:val="center"/>
          </w:tcPr>
          <w:p w14:paraId="6EF60910" w14:textId="77777777" w:rsidR="00AE6F23" w:rsidRPr="00AE6F23" w:rsidRDefault="00AE6F23" w:rsidP="00AE6F2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14:ligatures w14:val="standardContextual"/>
              </w:rPr>
              <w:t>.200</w:t>
            </w:r>
          </w:p>
        </w:tc>
        <w:tc>
          <w:tcPr>
            <w:tcW w:w="854" w:type="dxa"/>
            <w:vAlign w:val="center"/>
          </w:tcPr>
          <w:p w14:paraId="6FC6931C" w14:textId="77777777" w:rsidR="00AE6F23" w:rsidRPr="00AE6F23" w:rsidRDefault="00AE6F23" w:rsidP="00AE6F23">
            <w:pPr>
              <w:bidi/>
              <w:spacing w:line="276" w:lineRule="auto"/>
              <w:jc w:val="center"/>
              <w:rPr>
                <w:rFonts w:ascii="Simplified Arabic" w:eastAsia="Calibri" w:hAnsi="Simplified Arabic" w:cs="Simplified Arabic"/>
                <w:b/>
                <w:bCs/>
                <w:color w:val="000000"/>
                <w:sz w:val="24"/>
                <w:szCs w:val="24"/>
                <w:rtl/>
                <w:lang w:bidi="ar-EG"/>
              </w:rPr>
            </w:pPr>
            <w:r w:rsidRPr="00AE6F23">
              <w:rPr>
                <w:rFonts w:ascii="Simplified Arabic" w:eastAsia="Calibri" w:hAnsi="Simplified Arabic" w:cs="Simplified Arabic"/>
                <w:b/>
                <w:bCs/>
                <w:color w:val="000000"/>
                <w:sz w:val="24"/>
                <w:szCs w:val="24"/>
                <w14:ligatures w14:val="standardContextual"/>
              </w:rPr>
              <w:t>.483</w:t>
            </w:r>
          </w:p>
        </w:tc>
      </w:tr>
    </w:tbl>
    <w:p w14:paraId="5CB2F1DC" w14:textId="72D45CE5" w:rsidR="00AE6F23" w:rsidRPr="00AE6F23" w:rsidRDefault="00AE6F23" w:rsidP="00AE6F23">
      <w:pPr>
        <w:bidi/>
        <w:spacing w:before="240" w:after="200" w:line="276" w:lineRule="auto"/>
        <w:jc w:val="both"/>
        <w:rPr>
          <w:rFonts w:ascii="Simplified Arabic" w:eastAsia="Calibri" w:hAnsi="Simplified Arabic" w:cs="Simplified Arabic"/>
          <w:sz w:val="28"/>
          <w:szCs w:val="28"/>
          <w:rtl/>
          <w:lang w:bidi="ar-EG"/>
        </w:rPr>
      </w:pPr>
      <w:r w:rsidRPr="00AE6F23">
        <w:rPr>
          <w:rFonts w:ascii="Simplified Arabic" w:eastAsia="Calibri" w:hAnsi="Simplified Arabic" w:cs="Simplified Arabic"/>
          <w:sz w:val="28"/>
          <w:szCs w:val="28"/>
          <w:rtl/>
          <w:lang w:bidi="ar-EG"/>
        </w:rPr>
        <w:t>بناء على بيانات الاختبار الموضحة في الجدول (</w:t>
      </w:r>
      <w:r w:rsidRPr="00AE6F23">
        <w:rPr>
          <w:rFonts w:ascii="Simplified Arabic" w:eastAsia="Calibri" w:hAnsi="Simplified Arabic" w:cs="Simplified Arabic"/>
          <w:sz w:val="28"/>
          <w:szCs w:val="28"/>
          <w:rtl/>
          <w:lang w:bidi="ar-EG"/>
        </w:rPr>
        <w:t>25</w:t>
      </w:r>
      <w:r w:rsidRPr="00AE6F23">
        <w:rPr>
          <w:rFonts w:ascii="Simplified Arabic" w:eastAsia="Calibri" w:hAnsi="Simplified Arabic" w:cs="Simplified Arabic"/>
          <w:sz w:val="28"/>
          <w:szCs w:val="28"/>
          <w:rtl/>
          <w:lang w:bidi="ar-EG"/>
        </w:rPr>
        <w:t>) والتي تشير إلى أن البيانات كانت موزعة طبيعيًا، حيث بلغت قيمة (</w:t>
      </w:r>
      <w:r w:rsidRPr="00AE6F23">
        <w:rPr>
          <w:rFonts w:ascii="Simplified Arabic" w:eastAsia="Calibri" w:hAnsi="Simplified Arabic" w:cs="Simplified Arabic"/>
          <w:sz w:val="28"/>
          <w:szCs w:val="28"/>
          <w:lang w:bidi="ar-EG"/>
        </w:rPr>
        <w:t>Sig</w:t>
      </w:r>
      <w:r w:rsidRPr="00AE6F23">
        <w:rPr>
          <w:rFonts w:ascii="Simplified Arabic" w:eastAsia="Calibri" w:hAnsi="Simplified Arabic" w:cs="Simplified Arabic"/>
          <w:sz w:val="28"/>
          <w:szCs w:val="28"/>
          <w:rtl/>
          <w:lang w:bidi="ar-EG"/>
        </w:rPr>
        <w:t>) لجميع متغيرات الدراسة قيم أكبر من (0.05) كذلك قيم اختبار (</w:t>
      </w:r>
      <w:r w:rsidRPr="00AE6F23">
        <w:rPr>
          <w:rFonts w:ascii="Simplified Arabic" w:eastAsia="Calibri" w:hAnsi="Simplified Arabic" w:cs="Simplified Arabic"/>
          <w:sz w:val="28"/>
          <w:szCs w:val="28"/>
          <w:lang w:bidi="ar-EG"/>
        </w:rPr>
        <w:t>K-S</w:t>
      </w:r>
      <w:r w:rsidRPr="00AE6F23">
        <w:rPr>
          <w:rFonts w:ascii="Simplified Arabic" w:eastAsia="Calibri" w:hAnsi="Simplified Arabic" w:cs="Simplified Arabic"/>
          <w:sz w:val="28"/>
          <w:szCs w:val="28"/>
          <w:rtl/>
          <w:lang w:bidi="ar-EG"/>
        </w:rPr>
        <w:t xml:space="preserve">) لجميع المتغيرات قيم أقل من (5). </w:t>
      </w:r>
    </w:p>
    <w:p w14:paraId="093B730E" w14:textId="2FAF0DE7" w:rsidR="001152DA" w:rsidRDefault="001152DA" w:rsidP="001152DA">
      <w:pPr>
        <w:bidi/>
        <w:spacing w:before="240" w:line="276" w:lineRule="auto"/>
        <w:jc w:val="both"/>
        <w:rPr>
          <w:rFonts w:ascii="Simplified Arabic" w:eastAsia="Calibri" w:hAnsi="Simplified Arabic" w:cs="Simplified Arabic"/>
          <w:b/>
          <w:bCs/>
          <w:sz w:val="28"/>
          <w:szCs w:val="28"/>
          <w:rtl/>
        </w:rPr>
      </w:pPr>
      <w:r w:rsidRPr="001152DA">
        <w:rPr>
          <w:rFonts w:ascii="Simplified Arabic" w:eastAsia="Calibri" w:hAnsi="Simplified Arabic" w:cs="Simplified Arabic" w:hint="cs"/>
          <w:b/>
          <w:bCs/>
          <w:sz w:val="28"/>
          <w:szCs w:val="28"/>
          <w:rtl/>
        </w:rPr>
        <w:t xml:space="preserve">خامسا: اختبار فرضيات الدراسة </w:t>
      </w:r>
    </w:p>
    <w:p w14:paraId="01027EB6" w14:textId="0EF4BD32" w:rsidR="00AE6F23" w:rsidRDefault="00AE6F23" w:rsidP="00AE6F23">
      <w:pPr>
        <w:bidi/>
        <w:spacing w:before="240" w:line="276" w:lineRule="auto"/>
        <w:jc w:val="both"/>
        <w:rPr>
          <w:rFonts w:ascii="Simplified Arabic" w:eastAsia="Calibri" w:hAnsi="Simplified Arabic" w:cs="Simplified Arabic"/>
          <w:b/>
          <w:bCs/>
          <w:sz w:val="28"/>
          <w:szCs w:val="28"/>
          <w:rtl/>
        </w:rPr>
      </w:pPr>
      <w:r w:rsidRPr="00AE6F23">
        <w:rPr>
          <w:rFonts w:ascii="Simplified Arabic" w:eastAsia="Calibri" w:hAnsi="Simplified Arabic" w:cs="Simplified Arabic"/>
          <w:b/>
          <w:bCs/>
          <w:sz w:val="28"/>
          <w:szCs w:val="28"/>
          <w:rtl/>
        </w:rPr>
        <w:t xml:space="preserve">الفرضية </w:t>
      </w:r>
      <w:r w:rsidRPr="00AE6F23">
        <w:rPr>
          <w:rFonts w:ascii="Simplified Arabic" w:eastAsia="Calibri" w:hAnsi="Simplified Arabic" w:cs="Simplified Arabic" w:hint="cs"/>
          <w:b/>
          <w:bCs/>
          <w:sz w:val="28"/>
          <w:szCs w:val="28"/>
          <w:rtl/>
        </w:rPr>
        <w:t>الأولى:</w:t>
      </w:r>
      <w:r w:rsidRPr="00AE6F23">
        <w:rPr>
          <w:rFonts w:ascii="Simplified Arabic" w:eastAsia="Calibri" w:hAnsi="Simplified Arabic" w:cs="Simplified Arabic"/>
          <w:b/>
          <w:bCs/>
          <w:sz w:val="28"/>
          <w:szCs w:val="28"/>
          <w:rtl/>
        </w:rPr>
        <w:t xml:space="preserve"> </w:t>
      </w:r>
      <w:r w:rsidRPr="00AE6F23">
        <w:rPr>
          <w:rFonts w:ascii="Simplified Arabic" w:eastAsia="Calibri" w:hAnsi="Simplified Arabic" w:cs="Simplified Arabic"/>
          <w:b/>
          <w:bCs/>
          <w:sz w:val="28"/>
          <w:szCs w:val="28"/>
          <w:rtl/>
        </w:rPr>
        <w:t xml:space="preserve">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sidRPr="00AE6F23">
        <w:rPr>
          <w:rFonts w:ascii="Simplified Arabic" w:eastAsia="Calibri" w:hAnsi="Simplified Arabic" w:cs="Simplified Arabic"/>
          <w:b/>
          <w:bCs/>
          <w:sz w:val="28"/>
          <w:szCs w:val="28"/>
          <w:rtl/>
        </w:rPr>
        <w:t xml:space="preserve">للتحول الرقمي بأبعاده </w:t>
      </w:r>
      <w:r w:rsidRPr="00AE6F23">
        <w:rPr>
          <w:rFonts w:ascii="Simplified Arabic" w:eastAsia="Calibri" w:hAnsi="Simplified Arabic" w:cs="Simplified Arabic" w:hint="cs"/>
          <w:b/>
          <w:bCs/>
          <w:sz w:val="28"/>
          <w:szCs w:val="28"/>
          <w:rtl/>
        </w:rPr>
        <w:t>(الاستراتيجية</w:t>
      </w:r>
      <w:r w:rsidRPr="00AE6F23">
        <w:rPr>
          <w:rFonts w:ascii="Simplified Arabic" w:eastAsia="Calibri" w:hAnsi="Simplified Arabic" w:cs="Simplified Arabic"/>
          <w:b/>
          <w:bCs/>
          <w:sz w:val="28"/>
          <w:szCs w:val="28"/>
          <w:rtl/>
        </w:rPr>
        <w:t xml:space="preserve"> الرقمية، التغيرات الهيكلية، المهارات </w:t>
      </w:r>
      <w:r w:rsidRPr="00AE6F23">
        <w:rPr>
          <w:rFonts w:ascii="Simplified Arabic" w:eastAsia="Calibri" w:hAnsi="Simplified Arabic" w:cs="Simplified Arabic" w:hint="cs"/>
          <w:b/>
          <w:bCs/>
          <w:sz w:val="28"/>
          <w:szCs w:val="28"/>
          <w:rtl/>
        </w:rPr>
        <w:t>الرقمية) 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الأداء التعليمي بأبعاده في كليات الشرق العربي بالرياض</w:t>
      </w:r>
      <w:r w:rsidRPr="00AE6F23">
        <w:rPr>
          <w:rFonts w:ascii="Simplified Arabic" w:eastAsia="Calibri" w:hAnsi="Simplified Arabic" w:cs="Simplified Arabic"/>
          <w:b/>
          <w:bCs/>
          <w:sz w:val="28"/>
          <w:szCs w:val="28"/>
          <w:rtl/>
        </w:rPr>
        <w:t xml:space="preserve"> </w:t>
      </w:r>
      <w:r w:rsidRPr="00AE6F23">
        <w:rPr>
          <w:rFonts w:ascii="Simplified Arabic" w:eastAsia="Calibri" w:hAnsi="Simplified Arabic" w:cs="Simplified Arabic"/>
          <w:b/>
          <w:bCs/>
          <w:sz w:val="28"/>
          <w:szCs w:val="28"/>
          <w:rtl/>
        </w:rPr>
        <w:t xml:space="preserve">في </w:t>
      </w:r>
      <w:r w:rsidRPr="00AE6F23">
        <w:rPr>
          <w:rFonts w:ascii="Simplified Arabic" w:eastAsia="Calibri" w:hAnsi="Simplified Arabic" w:cs="Simplified Arabic"/>
          <w:b/>
          <w:bCs/>
          <w:sz w:val="28"/>
          <w:szCs w:val="28"/>
          <w:rtl/>
        </w:rPr>
        <w:t>المملكة العربية السعودية</w:t>
      </w:r>
    </w:p>
    <w:p w14:paraId="67B83C60" w14:textId="1166381B" w:rsidR="00505CE7" w:rsidRDefault="00505CE7" w:rsidP="00505CE7">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الأولي تم استخدام تحليل الانحدار المتعدد وجاءت النتائج كما يلي: </w:t>
      </w:r>
    </w:p>
    <w:p w14:paraId="4A64ECAA" w14:textId="1AFF8AF4" w:rsidR="008B0739" w:rsidRPr="008B0739" w:rsidRDefault="008B0739" w:rsidP="008B0739">
      <w:pPr>
        <w:bidi/>
        <w:spacing w:after="0" w:line="360" w:lineRule="auto"/>
        <w:jc w:val="center"/>
        <w:rPr>
          <w:rFonts w:ascii="Simplified Arabic" w:eastAsia="Aptos" w:hAnsi="Simplified Arabic" w:cs="Simplified Arabic"/>
          <w:b/>
          <w:bCs/>
          <w:sz w:val="24"/>
          <w:szCs w:val="24"/>
          <w:rtl/>
          <w:lang w:bidi="ar-EG"/>
        </w:rPr>
      </w:pPr>
      <w:r w:rsidRPr="008B0739">
        <w:rPr>
          <w:rFonts w:ascii="Simplified Arabic" w:eastAsia="Aptos" w:hAnsi="Simplified Arabic" w:cs="Simplified Arabic"/>
          <w:b/>
          <w:bCs/>
          <w:sz w:val="24"/>
          <w:szCs w:val="24"/>
          <w:rtl/>
        </w:rPr>
        <w:t>جدول رقم (</w:t>
      </w:r>
      <w:r w:rsidRPr="008B0739">
        <w:rPr>
          <w:rFonts w:ascii="Simplified Arabic" w:eastAsia="Aptos" w:hAnsi="Simplified Arabic" w:cs="Simplified Arabic"/>
          <w:b/>
          <w:bCs/>
          <w:sz w:val="24"/>
          <w:szCs w:val="24"/>
          <w:rtl/>
        </w:rPr>
        <w:t>26</w:t>
      </w:r>
      <w:r w:rsidRPr="008B0739">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8B0739">
        <w:rPr>
          <w:rFonts w:ascii="Simplified Arabic" w:eastAsia="Calibri" w:hAnsi="Simplified Arabic" w:cs="Simplified Arabic"/>
          <w:b/>
          <w:bCs/>
          <w:sz w:val="24"/>
          <w:szCs w:val="24"/>
          <w:rtl/>
        </w:rPr>
        <w:t>ال</w:t>
      </w:r>
      <w:r w:rsidRPr="008B0739">
        <w:rPr>
          <w:rFonts w:ascii="Simplified Arabic" w:eastAsia="Calibri" w:hAnsi="Simplified Arabic" w:cs="Simplified Arabic"/>
          <w:b/>
          <w:bCs/>
          <w:sz w:val="24"/>
          <w:szCs w:val="24"/>
          <w:rtl/>
        </w:rPr>
        <w:t>تحول الرقمي بأبعاده (الاستراتيجية الرقمية، التغيرات الهيكلية، المهارات الرقمية) على الأداء التعليمي</w:t>
      </w:r>
    </w:p>
    <w:tbl>
      <w:tblPr>
        <w:tblStyle w:val="TableGrid6"/>
        <w:bidiVisual/>
        <w:tblW w:w="0" w:type="auto"/>
        <w:jc w:val="center"/>
        <w:tblLook w:val="04A0" w:firstRow="1" w:lastRow="0" w:firstColumn="1" w:lastColumn="0" w:noHBand="0" w:noVBand="1"/>
      </w:tblPr>
      <w:tblGrid>
        <w:gridCol w:w="784"/>
        <w:gridCol w:w="1197"/>
        <w:gridCol w:w="1151"/>
        <w:gridCol w:w="863"/>
        <w:gridCol w:w="1151"/>
        <w:gridCol w:w="847"/>
        <w:gridCol w:w="157"/>
        <w:gridCol w:w="955"/>
        <w:gridCol w:w="17"/>
        <w:gridCol w:w="1977"/>
      </w:tblGrid>
      <w:tr w:rsidR="008B0739" w:rsidRPr="008B0739" w14:paraId="28AFE8AF" w14:textId="77777777" w:rsidTr="008B0739">
        <w:trPr>
          <w:jc w:val="center"/>
        </w:trPr>
        <w:tc>
          <w:tcPr>
            <w:tcW w:w="9002" w:type="dxa"/>
            <w:gridSpan w:val="10"/>
          </w:tcPr>
          <w:p w14:paraId="1CD81525"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ملخص النموذج </w:t>
            </w:r>
            <w:r w:rsidRPr="008B0739">
              <w:rPr>
                <w:rFonts w:ascii="Simplified Arabic" w:eastAsia="Times New Roman" w:hAnsi="Simplified Arabic" w:cs="Simplified Arabic"/>
                <w:b/>
                <w:bCs/>
                <w:lang w:bidi="ar-EG"/>
              </w:rPr>
              <w:t>Model Summary</w:t>
            </w:r>
          </w:p>
        </w:tc>
      </w:tr>
      <w:tr w:rsidR="008B0739" w:rsidRPr="008B0739" w14:paraId="6A8976FD" w14:textId="77777777" w:rsidTr="008B0739">
        <w:trPr>
          <w:jc w:val="center"/>
        </w:trPr>
        <w:tc>
          <w:tcPr>
            <w:tcW w:w="3132" w:type="dxa"/>
            <w:gridSpan w:val="3"/>
          </w:tcPr>
          <w:p w14:paraId="7F7E5CE9"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الارتباط </w:t>
            </w:r>
            <w:r w:rsidRPr="008B0739">
              <w:rPr>
                <w:rFonts w:ascii="Simplified Arabic" w:eastAsia="Times New Roman" w:hAnsi="Simplified Arabic" w:cs="Simplified Arabic"/>
                <w:b/>
                <w:bCs/>
                <w:lang w:bidi="ar-EG"/>
              </w:rPr>
              <w:t>R</w:t>
            </w:r>
          </w:p>
        </w:tc>
        <w:tc>
          <w:tcPr>
            <w:tcW w:w="1917" w:type="dxa"/>
            <w:gridSpan w:val="2"/>
          </w:tcPr>
          <w:p w14:paraId="2DBF4098"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التحديد </w:t>
            </w:r>
            <w:r w:rsidRPr="008B0739">
              <w:rPr>
                <w:rFonts w:ascii="Simplified Arabic" w:eastAsia="Times New Roman" w:hAnsi="Simplified Arabic" w:cs="Simplified Arabic"/>
                <w:b/>
                <w:bCs/>
                <w:lang w:bidi="ar-EG"/>
              </w:rPr>
              <w:t>R</w:t>
            </w:r>
            <w:r w:rsidRPr="008B0739">
              <w:rPr>
                <w:rFonts w:ascii="Simplified Arabic" w:eastAsia="Times New Roman" w:hAnsi="Simplified Arabic" w:cs="Simplified Arabic"/>
                <w:b/>
                <w:bCs/>
                <w:vertAlign w:val="superscript"/>
                <w:lang w:bidi="ar-EG"/>
              </w:rPr>
              <w:t>2</w:t>
            </w:r>
          </w:p>
        </w:tc>
        <w:tc>
          <w:tcPr>
            <w:tcW w:w="847" w:type="dxa"/>
          </w:tcPr>
          <w:p w14:paraId="1D1DDB11"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w:t>
            </w:r>
            <w:r w:rsidRPr="008B0739">
              <w:rPr>
                <w:rFonts w:ascii="Simplified Arabic" w:eastAsia="Times New Roman" w:hAnsi="Simplified Arabic" w:cs="Simplified Arabic"/>
                <w:b/>
                <w:bCs/>
                <w:lang w:bidi="ar-EG"/>
              </w:rPr>
              <w:t>R</w:t>
            </w:r>
            <w:r w:rsidRPr="008B0739">
              <w:rPr>
                <w:rFonts w:ascii="Simplified Arabic" w:eastAsia="Times New Roman" w:hAnsi="Simplified Arabic" w:cs="Simplified Arabic"/>
                <w:b/>
                <w:bCs/>
                <w:vertAlign w:val="superscript"/>
                <w:lang w:bidi="ar-EG"/>
              </w:rPr>
              <w:t>-2 Adjusted</w:t>
            </w:r>
          </w:p>
        </w:tc>
        <w:tc>
          <w:tcPr>
            <w:tcW w:w="1129" w:type="dxa"/>
            <w:gridSpan w:val="3"/>
            <w:vAlign w:val="center"/>
          </w:tcPr>
          <w:p w14:paraId="1D69D878" w14:textId="77777777" w:rsidR="008B0739" w:rsidRPr="008B0739" w:rsidRDefault="008B0739" w:rsidP="008B0739">
            <w:pPr>
              <w:bidi/>
              <w:spacing w:line="240" w:lineRule="auto"/>
              <w:jc w:val="center"/>
              <w:rPr>
                <w:rFonts w:ascii="Simplified Arabic" w:eastAsia="Times New Roman" w:hAnsi="Simplified Arabic" w:cs="Simplified Arabic"/>
                <w:b/>
                <w:bCs/>
                <w:color w:val="000000"/>
                <w:rtl/>
                <w:lang w:bidi="ar-EG"/>
              </w:rPr>
            </w:pPr>
            <w:r w:rsidRPr="008B0739">
              <w:rPr>
                <w:rFonts w:ascii="Simplified Arabic" w:eastAsia="Times New Roman" w:hAnsi="Simplified Arabic" w:cs="Simplified Arabic"/>
                <w:b/>
                <w:bCs/>
                <w:color w:val="000000"/>
                <w:rtl/>
                <w:lang w:bidi="ar-EG"/>
              </w:rPr>
              <w:t>دربن واتسون</w:t>
            </w:r>
          </w:p>
          <w:p w14:paraId="00A23D67"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Durbin Watson</w:t>
            </w:r>
          </w:p>
        </w:tc>
        <w:tc>
          <w:tcPr>
            <w:tcW w:w="1977" w:type="dxa"/>
          </w:tcPr>
          <w:p w14:paraId="6B1A48AB" w14:textId="77777777"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eastAsia="Aptos" w:hAnsi="Simplified Arabic" w:cs="Simplified Arabic"/>
                <w:b/>
                <w:bCs/>
                <w:color w:val="000000"/>
              </w:rPr>
              <w:t>Heteroskedasticity Test: Breusch-Pagan-Godfrey</w:t>
            </w:r>
          </w:p>
          <w:p w14:paraId="6A62C76C" w14:textId="77777777" w:rsidR="008B0739" w:rsidRPr="008B0739" w:rsidRDefault="008B0739" w:rsidP="008B0739">
            <w:pPr>
              <w:bidi/>
              <w:spacing w:line="240" w:lineRule="auto"/>
              <w:jc w:val="center"/>
              <w:rPr>
                <w:rFonts w:ascii="Simplified Arabic" w:eastAsia="Times New Roman" w:hAnsi="Simplified Arabic" w:cs="Simplified Arabic"/>
                <w:b/>
                <w:bCs/>
                <w:color w:val="000000"/>
                <w:rtl/>
                <w:lang w:bidi="ar-EG"/>
              </w:rPr>
            </w:pPr>
            <w:r w:rsidRPr="008B0739">
              <w:rPr>
                <w:rFonts w:ascii="Simplified Arabic" w:eastAsia="Aptos" w:hAnsi="Simplified Arabic" w:cs="Simplified Arabic"/>
                <w:b/>
                <w:bCs/>
                <w:color w:val="000000"/>
              </w:rPr>
              <w:t>Prob</w:t>
            </w:r>
          </w:p>
        </w:tc>
      </w:tr>
      <w:tr w:rsidR="008B0739" w:rsidRPr="008B0739" w14:paraId="05307615" w14:textId="77777777" w:rsidTr="008B0739">
        <w:trPr>
          <w:jc w:val="center"/>
        </w:trPr>
        <w:tc>
          <w:tcPr>
            <w:tcW w:w="3132" w:type="dxa"/>
            <w:gridSpan w:val="3"/>
            <w:vAlign w:val="center"/>
          </w:tcPr>
          <w:p w14:paraId="36A6B24F" w14:textId="3177A986"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w:t>
            </w:r>
            <w:r>
              <w:rPr>
                <w:rFonts w:ascii="Simplified Arabic" w:eastAsia="Times New Roman" w:hAnsi="Simplified Arabic" w:cs="Simplified Arabic" w:hint="cs"/>
                <w:b/>
                <w:bCs/>
                <w:rtl/>
                <w:lang w:bidi="ar-EG"/>
              </w:rPr>
              <w:t>725</w:t>
            </w:r>
          </w:p>
        </w:tc>
        <w:tc>
          <w:tcPr>
            <w:tcW w:w="1917" w:type="dxa"/>
            <w:gridSpan w:val="2"/>
            <w:vAlign w:val="center"/>
          </w:tcPr>
          <w:p w14:paraId="341357D8" w14:textId="028634F2" w:rsidR="008B0739" w:rsidRPr="008B0739" w:rsidRDefault="008B0739" w:rsidP="008B0739">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rtl/>
                <w:lang w:bidi="ar-EG"/>
              </w:rPr>
              <w:t>0.</w:t>
            </w:r>
            <w:r>
              <w:rPr>
                <w:rFonts w:ascii="Simplified Arabic" w:eastAsia="Times New Roman" w:hAnsi="Simplified Arabic" w:cs="Simplified Arabic" w:hint="cs"/>
                <w:b/>
                <w:bCs/>
                <w:rtl/>
                <w:lang w:bidi="ar-EG"/>
              </w:rPr>
              <w:t>526</w:t>
            </w:r>
          </w:p>
        </w:tc>
        <w:tc>
          <w:tcPr>
            <w:tcW w:w="847" w:type="dxa"/>
            <w:vAlign w:val="center"/>
          </w:tcPr>
          <w:p w14:paraId="651DB675" w14:textId="5B7AA6C9"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w:t>
            </w:r>
            <w:r>
              <w:rPr>
                <w:rFonts w:ascii="Simplified Arabic" w:eastAsia="Times New Roman" w:hAnsi="Simplified Arabic" w:cs="Simplified Arabic" w:hint="cs"/>
                <w:b/>
                <w:bCs/>
                <w:rtl/>
                <w:lang w:bidi="ar-EG"/>
              </w:rPr>
              <w:t>517</w:t>
            </w:r>
          </w:p>
        </w:tc>
        <w:tc>
          <w:tcPr>
            <w:tcW w:w="1129" w:type="dxa"/>
            <w:gridSpan w:val="3"/>
            <w:vAlign w:val="center"/>
          </w:tcPr>
          <w:p w14:paraId="3FEDA129" w14:textId="51176A5C" w:rsidR="008B0739" w:rsidRPr="008B0739" w:rsidRDefault="008B0739" w:rsidP="008B0739">
            <w:pPr>
              <w:bidi/>
              <w:spacing w:line="240" w:lineRule="auto"/>
              <w:jc w:val="center"/>
              <w:rPr>
                <w:rFonts w:ascii="Simplified Arabic" w:eastAsia="Times New Roman" w:hAnsi="Simplified Arabic" w:cs="Simplified Arabic"/>
                <w:b/>
                <w:bCs/>
                <w:lang w:bidi="ar-EG"/>
              </w:rPr>
            </w:pPr>
            <w:r>
              <w:rPr>
                <w:rFonts w:ascii="Simplified Arabic" w:eastAsia="Times New Roman" w:hAnsi="Simplified Arabic" w:cs="Simplified Arabic" w:hint="cs"/>
                <w:b/>
                <w:bCs/>
                <w:rtl/>
                <w:lang w:bidi="ar-EG"/>
              </w:rPr>
              <w:t>2.092</w:t>
            </w:r>
          </w:p>
        </w:tc>
        <w:tc>
          <w:tcPr>
            <w:tcW w:w="1977" w:type="dxa"/>
          </w:tcPr>
          <w:p w14:paraId="1A4C8900"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0.9721</w:t>
            </w:r>
          </w:p>
        </w:tc>
      </w:tr>
      <w:tr w:rsidR="008B0739" w:rsidRPr="008B0739" w14:paraId="2E0DFA2A" w14:textId="77777777" w:rsidTr="008B0739">
        <w:trPr>
          <w:jc w:val="center"/>
        </w:trPr>
        <w:tc>
          <w:tcPr>
            <w:tcW w:w="9002" w:type="dxa"/>
            <w:gridSpan w:val="10"/>
          </w:tcPr>
          <w:p w14:paraId="2F2EB622" w14:textId="77777777" w:rsidR="008B0739" w:rsidRPr="008B0739" w:rsidRDefault="008B0739" w:rsidP="008B0739">
            <w:pPr>
              <w:bidi/>
              <w:spacing w:line="240" w:lineRule="auto"/>
              <w:jc w:val="center"/>
              <w:rPr>
                <w:rFonts w:ascii="Simplified Arabic" w:eastAsia="Calibri" w:hAnsi="Simplified Arabic" w:cs="Simplified Arabic"/>
                <w:b/>
                <w:bCs/>
                <w:rtl/>
                <w:lang w:bidi="ar-EG"/>
              </w:rPr>
            </w:pPr>
            <w:r w:rsidRPr="008B0739">
              <w:rPr>
                <w:rFonts w:ascii="Simplified Arabic" w:eastAsia="Calibri" w:hAnsi="Simplified Arabic" w:cs="Simplified Arabic"/>
                <w:b/>
                <w:bCs/>
                <w:rtl/>
                <w:lang w:bidi="ar-EG"/>
              </w:rPr>
              <w:t xml:space="preserve">تحليل التباين </w:t>
            </w:r>
            <w:r w:rsidRPr="008B0739">
              <w:rPr>
                <w:rFonts w:ascii="Simplified Arabic" w:eastAsia="Calibri" w:hAnsi="Simplified Arabic" w:cs="Simplified Arabic"/>
                <w:b/>
                <w:bCs/>
                <w:lang w:bidi="ar-EG"/>
              </w:rPr>
              <w:t>ANOVA</w:t>
            </w:r>
          </w:p>
        </w:tc>
      </w:tr>
      <w:tr w:rsidR="008B0739" w:rsidRPr="008B0739" w14:paraId="35960909" w14:textId="77777777" w:rsidTr="008B0739">
        <w:trPr>
          <w:jc w:val="center"/>
        </w:trPr>
        <w:tc>
          <w:tcPr>
            <w:tcW w:w="1981" w:type="dxa"/>
            <w:gridSpan w:val="2"/>
          </w:tcPr>
          <w:p w14:paraId="6942DF7E"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النموذج</w:t>
            </w:r>
          </w:p>
        </w:tc>
        <w:tc>
          <w:tcPr>
            <w:tcW w:w="1151" w:type="dxa"/>
          </w:tcPr>
          <w:p w14:paraId="4584D47E"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مجموع المربعات</w:t>
            </w:r>
          </w:p>
        </w:tc>
        <w:tc>
          <w:tcPr>
            <w:tcW w:w="863" w:type="dxa"/>
          </w:tcPr>
          <w:p w14:paraId="13D8B8F2"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درجات الحرية</w:t>
            </w:r>
            <w:r w:rsidRPr="008B0739">
              <w:rPr>
                <w:rFonts w:ascii="Simplified Arabic" w:eastAsia="Times New Roman" w:hAnsi="Simplified Arabic" w:cs="Simplified Arabic"/>
                <w:b/>
                <w:bCs/>
                <w:lang w:bidi="ar-EG"/>
              </w:rPr>
              <w:t>Df</w:t>
            </w:r>
          </w:p>
        </w:tc>
        <w:tc>
          <w:tcPr>
            <w:tcW w:w="1054" w:type="dxa"/>
          </w:tcPr>
          <w:p w14:paraId="7C3BE737"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متوسط المربعات</w:t>
            </w:r>
          </w:p>
        </w:tc>
        <w:tc>
          <w:tcPr>
            <w:tcW w:w="1004" w:type="dxa"/>
            <w:gridSpan w:val="2"/>
          </w:tcPr>
          <w:p w14:paraId="212217E0"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F</w:t>
            </w:r>
          </w:p>
        </w:tc>
        <w:tc>
          <w:tcPr>
            <w:tcW w:w="2949" w:type="dxa"/>
            <w:gridSpan w:val="3"/>
          </w:tcPr>
          <w:p w14:paraId="33FABF9F" w14:textId="77777777" w:rsidR="008B0739" w:rsidRPr="008B0739" w:rsidRDefault="008B0739" w:rsidP="008B0739">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lang w:bidi="ar-EG"/>
              </w:rPr>
              <w:t>Sig F</w:t>
            </w:r>
          </w:p>
        </w:tc>
      </w:tr>
      <w:tr w:rsidR="008B0739" w:rsidRPr="008B0739" w14:paraId="6832B6C0" w14:textId="77777777" w:rsidTr="008B0739">
        <w:trPr>
          <w:jc w:val="center"/>
        </w:trPr>
        <w:tc>
          <w:tcPr>
            <w:tcW w:w="1981" w:type="dxa"/>
            <w:gridSpan w:val="2"/>
          </w:tcPr>
          <w:p w14:paraId="57E562AE"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lastRenderedPageBreak/>
              <w:t xml:space="preserve">الانحدار </w:t>
            </w:r>
            <w:r w:rsidRPr="008B0739">
              <w:rPr>
                <w:rFonts w:ascii="Simplified Arabic" w:eastAsia="Times New Roman" w:hAnsi="Simplified Arabic" w:cs="Simplified Arabic"/>
                <w:b/>
                <w:bCs/>
                <w:color w:val="000000"/>
              </w:rPr>
              <w:t>Regression</w:t>
            </w:r>
          </w:p>
        </w:tc>
        <w:tc>
          <w:tcPr>
            <w:tcW w:w="1151" w:type="dxa"/>
            <w:vAlign w:val="center"/>
          </w:tcPr>
          <w:p w14:paraId="160780D5" w14:textId="28883AB2"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4910.215</w:t>
            </w:r>
          </w:p>
        </w:tc>
        <w:tc>
          <w:tcPr>
            <w:tcW w:w="863" w:type="dxa"/>
            <w:vAlign w:val="center"/>
          </w:tcPr>
          <w:p w14:paraId="38E63A21" w14:textId="7CE8FAED"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3</w:t>
            </w:r>
          </w:p>
        </w:tc>
        <w:tc>
          <w:tcPr>
            <w:tcW w:w="1054" w:type="dxa"/>
            <w:vAlign w:val="center"/>
          </w:tcPr>
          <w:p w14:paraId="7350DA27" w14:textId="49B1AF94"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1636.738</w:t>
            </w:r>
          </w:p>
        </w:tc>
        <w:tc>
          <w:tcPr>
            <w:tcW w:w="1004" w:type="dxa"/>
            <w:gridSpan w:val="2"/>
            <w:vMerge w:val="restart"/>
            <w:vAlign w:val="center"/>
          </w:tcPr>
          <w:p w14:paraId="7FCE0605" w14:textId="442B22D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61.295</w:t>
            </w:r>
          </w:p>
        </w:tc>
        <w:tc>
          <w:tcPr>
            <w:tcW w:w="2949" w:type="dxa"/>
            <w:gridSpan w:val="3"/>
            <w:vMerge w:val="restart"/>
            <w:vAlign w:val="center"/>
          </w:tcPr>
          <w:p w14:paraId="1DC9F7C3" w14:textId="6780EF69"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0.00</w:t>
            </w:r>
            <w:r>
              <w:rPr>
                <w:rFonts w:ascii="Simplified Arabic" w:eastAsia="Times New Roman" w:hAnsi="Simplified Arabic" w:cs="Simplified Arabic" w:hint="cs"/>
                <w:b/>
                <w:bCs/>
                <w:rtl/>
                <w:lang w:bidi="ar-EG"/>
              </w:rPr>
              <w:t>0</w:t>
            </w:r>
          </w:p>
        </w:tc>
      </w:tr>
      <w:tr w:rsidR="008B0739" w:rsidRPr="008B0739" w14:paraId="1677E395" w14:textId="77777777" w:rsidTr="008B0739">
        <w:trPr>
          <w:jc w:val="center"/>
        </w:trPr>
        <w:tc>
          <w:tcPr>
            <w:tcW w:w="1981" w:type="dxa"/>
            <w:gridSpan w:val="2"/>
          </w:tcPr>
          <w:p w14:paraId="7C99C574"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الباقي </w:t>
            </w:r>
            <w:r w:rsidRPr="008B0739">
              <w:rPr>
                <w:rFonts w:ascii="Simplified Arabic" w:eastAsia="Times New Roman" w:hAnsi="Simplified Arabic" w:cs="Simplified Arabic"/>
                <w:b/>
                <w:bCs/>
                <w:lang w:bidi="ar-EG"/>
              </w:rPr>
              <w:t>Residual</w:t>
            </w:r>
            <w:r w:rsidRPr="008B0739">
              <w:rPr>
                <w:rFonts w:ascii="Simplified Arabic" w:eastAsia="Times New Roman" w:hAnsi="Simplified Arabic" w:cs="Simplified Arabic"/>
                <w:b/>
                <w:bCs/>
                <w:color w:val="000000"/>
              </w:rPr>
              <w:t xml:space="preserve"> </w:t>
            </w:r>
          </w:p>
        </w:tc>
        <w:tc>
          <w:tcPr>
            <w:tcW w:w="1151" w:type="dxa"/>
            <w:vAlign w:val="center"/>
          </w:tcPr>
          <w:p w14:paraId="3238EDF3" w14:textId="44D6A6E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4432.638</w:t>
            </w:r>
          </w:p>
        </w:tc>
        <w:tc>
          <w:tcPr>
            <w:tcW w:w="863" w:type="dxa"/>
            <w:vAlign w:val="center"/>
          </w:tcPr>
          <w:p w14:paraId="4D0D5207" w14:textId="6875BAA2"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166</w:t>
            </w:r>
          </w:p>
        </w:tc>
        <w:tc>
          <w:tcPr>
            <w:tcW w:w="1054" w:type="dxa"/>
            <w:vAlign w:val="center"/>
          </w:tcPr>
          <w:p w14:paraId="1310ACB7" w14:textId="34B6C1D4"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26.703</w:t>
            </w:r>
          </w:p>
        </w:tc>
        <w:tc>
          <w:tcPr>
            <w:tcW w:w="1004" w:type="dxa"/>
            <w:gridSpan w:val="2"/>
            <w:vMerge/>
            <w:vAlign w:val="center"/>
          </w:tcPr>
          <w:p w14:paraId="01BE979D"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07CB1F2E"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r>
      <w:tr w:rsidR="008B0739" w:rsidRPr="008B0739" w14:paraId="663ADE54" w14:textId="77777777" w:rsidTr="008B0739">
        <w:trPr>
          <w:jc w:val="center"/>
        </w:trPr>
        <w:tc>
          <w:tcPr>
            <w:tcW w:w="1981" w:type="dxa"/>
            <w:gridSpan w:val="2"/>
          </w:tcPr>
          <w:p w14:paraId="10629A9F"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المجموع</w:t>
            </w:r>
            <w:r w:rsidRPr="008B0739">
              <w:rPr>
                <w:rFonts w:ascii="Simplified Arabic" w:eastAsia="Times New Roman" w:hAnsi="Simplified Arabic" w:cs="Simplified Arabic"/>
                <w:b/>
                <w:bCs/>
                <w:lang w:bidi="ar-EG"/>
              </w:rPr>
              <w:t xml:space="preserve"> Total</w:t>
            </w:r>
          </w:p>
        </w:tc>
        <w:tc>
          <w:tcPr>
            <w:tcW w:w="1151" w:type="dxa"/>
            <w:vAlign w:val="center"/>
          </w:tcPr>
          <w:p w14:paraId="31D285A4" w14:textId="672265A1"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9342.853</w:t>
            </w:r>
          </w:p>
        </w:tc>
        <w:tc>
          <w:tcPr>
            <w:tcW w:w="863" w:type="dxa"/>
            <w:vAlign w:val="center"/>
          </w:tcPr>
          <w:p w14:paraId="745DA56D" w14:textId="2ECC00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169</w:t>
            </w:r>
          </w:p>
        </w:tc>
        <w:tc>
          <w:tcPr>
            <w:tcW w:w="1054" w:type="dxa"/>
            <w:vAlign w:val="center"/>
          </w:tcPr>
          <w:p w14:paraId="47A03BAC"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c>
          <w:tcPr>
            <w:tcW w:w="1004" w:type="dxa"/>
            <w:gridSpan w:val="2"/>
            <w:vMerge/>
            <w:vAlign w:val="center"/>
          </w:tcPr>
          <w:p w14:paraId="691E1B76"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43105FE0"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r>
      <w:tr w:rsidR="008B0739" w:rsidRPr="008B0739" w14:paraId="0401B8E7" w14:textId="77777777" w:rsidTr="008B0739">
        <w:trPr>
          <w:jc w:val="center"/>
        </w:trPr>
        <w:tc>
          <w:tcPr>
            <w:tcW w:w="784" w:type="dxa"/>
          </w:tcPr>
          <w:p w14:paraId="7B702111"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المتغير التابع</w:t>
            </w:r>
          </w:p>
        </w:tc>
        <w:tc>
          <w:tcPr>
            <w:tcW w:w="1197" w:type="dxa"/>
          </w:tcPr>
          <w:p w14:paraId="17B1803D"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النموذج</w:t>
            </w:r>
          </w:p>
        </w:tc>
        <w:tc>
          <w:tcPr>
            <w:tcW w:w="1151" w:type="dxa"/>
          </w:tcPr>
          <w:p w14:paraId="0F916FC4"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B</w:t>
            </w:r>
          </w:p>
        </w:tc>
        <w:tc>
          <w:tcPr>
            <w:tcW w:w="863" w:type="dxa"/>
          </w:tcPr>
          <w:p w14:paraId="5979703E"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الخطأ المعياري</w:t>
            </w:r>
          </w:p>
        </w:tc>
        <w:tc>
          <w:tcPr>
            <w:tcW w:w="1054" w:type="dxa"/>
          </w:tcPr>
          <w:p w14:paraId="22D3E3A6"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Beta</w:t>
            </w:r>
          </w:p>
        </w:tc>
        <w:tc>
          <w:tcPr>
            <w:tcW w:w="1004" w:type="dxa"/>
            <w:gridSpan w:val="2"/>
          </w:tcPr>
          <w:p w14:paraId="35D12B13"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T</w:t>
            </w:r>
          </w:p>
        </w:tc>
        <w:tc>
          <w:tcPr>
            <w:tcW w:w="955" w:type="dxa"/>
          </w:tcPr>
          <w:p w14:paraId="346E5497"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Sig T</w:t>
            </w:r>
          </w:p>
        </w:tc>
        <w:tc>
          <w:tcPr>
            <w:tcW w:w="1994" w:type="dxa"/>
            <w:gridSpan w:val="2"/>
          </w:tcPr>
          <w:p w14:paraId="07AFF2C9" w14:textId="77777777" w:rsidR="008B0739" w:rsidRPr="008B0739" w:rsidRDefault="008B0739" w:rsidP="008B0739">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lang w:bidi="ar-EG"/>
              </w:rPr>
              <w:t>VIF</w:t>
            </w:r>
          </w:p>
        </w:tc>
      </w:tr>
      <w:tr w:rsidR="008B0739" w:rsidRPr="008B0739" w14:paraId="4A73BA8A" w14:textId="77777777" w:rsidTr="008B0739">
        <w:trPr>
          <w:jc w:val="center"/>
        </w:trPr>
        <w:tc>
          <w:tcPr>
            <w:tcW w:w="784" w:type="dxa"/>
            <w:vMerge w:val="restart"/>
          </w:tcPr>
          <w:p w14:paraId="511F2C04" w14:textId="0F5A3F64" w:rsidR="008B0739" w:rsidRPr="008B0739" w:rsidRDefault="008B0739" w:rsidP="008B0739">
            <w:pPr>
              <w:bidi/>
              <w:spacing w:line="240" w:lineRule="auto"/>
              <w:jc w:val="center"/>
              <w:rPr>
                <w:rFonts w:ascii="Simplified Arabic" w:eastAsia="Aptos" w:hAnsi="Simplified Arabic" w:cs="Simplified Arabic"/>
                <w:b/>
                <w:bCs/>
                <w:rtl/>
                <w:lang w:bidi="ar-EG"/>
              </w:rPr>
            </w:pPr>
            <w:r w:rsidRPr="008B0739">
              <w:rPr>
                <w:rFonts w:ascii="Simplified Arabic" w:eastAsia="Aptos" w:hAnsi="Simplified Arabic" w:cs="Simplified Arabic"/>
                <w:b/>
                <w:bCs/>
                <w:rtl/>
                <w:lang w:bidi="ar-EG"/>
              </w:rPr>
              <w:t>الأداء التعليمي</w:t>
            </w:r>
          </w:p>
          <w:p w14:paraId="33E874D7"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c>
          <w:tcPr>
            <w:tcW w:w="1197" w:type="dxa"/>
          </w:tcPr>
          <w:p w14:paraId="77D71858"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الثابت </w:t>
            </w:r>
            <w:r w:rsidRPr="008B0739">
              <w:rPr>
                <w:rFonts w:ascii="Simplified Arabic" w:eastAsia="Times New Roman" w:hAnsi="Simplified Arabic" w:cs="Simplified Arabic"/>
                <w:b/>
                <w:bCs/>
                <w:lang w:bidi="ar-EG"/>
              </w:rPr>
              <w:t>Constant</w:t>
            </w:r>
          </w:p>
        </w:tc>
        <w:tc>
          <w:tcPr>
            <w:tcW w:w="1151" w:type="dxa"/>
            <w:vAlign w:val="center"/>
          </w:tcPr>
          <w:p w14:paraId="11CDE9AC" w14:textId="1B63249B" w:rsidR="008B0739" w:rsidRPr="008B0739" w:rsidRDefault="008B0739" w:rsidP="008B0739">
            <w:pPr>
              <w:bidi/>
              <w:spacing w:line="240" w:lineRule="auto"/>
              <w:jc w:val="center"/>
              <w:rPr>
                <w:rFonts w:ascii="Simplified Arabic" w:eastAsia="Times New Roman" w:hAnsi="Simplified Arabic" w:cs="Simplified Arabic"/>
                <w:b/>
                <w:bCs/>
                <w:lang w:bidi="ar-EG"/>
              </w:rPr>
            </w:pPr>
            <w:r w:rsidRPr="008B0739">
              <w:rPr>
                <w:rFonts w:ascii="Simplified Arabic" w:hAnsi="Simplified Arabic" w:cs="Simplified Arabic"/>
                <w:b/>
                <w:bCs/>
                <w:color w:val="000000"/>
                <w14:ligatures w14:val="standardContextual"/>
              </w:rPr>
              <w:t>13.127</w:t>
            </w:r>
          </w:p>
        </w:tc>
        <w:tc>
          <w:tcPr>
            <w:tcW w:w="863" w:type="dxa"/>
            <w:vAlign w:val="center"/>
          </w:tcPr>
          <w:p w14:paraId="238A2F26" w14:textId="458021C7"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2.026</w:t>
            </w:r>
          </w:p>
        </w:tc>
        <w:tc>
          <w:tcPr>
            <w:tcW w:w="1054" w:type="dxa"/>
            <w:vAlign w:val="center"/>
          </w:tcPr>
          <w:p w14:paraId="073F791C"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c>
          <w:tcPr>
            <w:tcW w:w="1004" w:type="dxa"/>
            <w:gridSpan w:val="2"/>
            <w:vAlign w:val="center"/>
          </w:tcPr>
          <w:p w14:paraId="2915D268" w14:textId="5F9CB678"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6.480</w:t>
            </w:r>
          </w:p>
        </w:tc>
        <w:tc>
          <w:tcPr>
            <w:tcW w:w="955" w:type="dxa"/>
            <w:vAlign w:val="center"/>
          </w:tcPr>
          <w:p w14:paraId="4535B234" w14:textId="1A10F802"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.000</w:t>
            </w:r>
          </w:p>
        </w:tc>
        <w:tc>
          <w:tcPr>
            <w:tcW w:w="1994" w:type="dxa"/>
            <w:gridSpan w:val="2"/>
          </w:tcPr>
          <w:p w14:paraId="3802473D" w14:textId="77777777" w:rsidR="008B0739" w:rsidRPr="008B0739" w:rsidRDefault="008B0739" w:rsidP="008B0739">
            <w:pPr>
              <w:bidi/>
              <w:spacing w:line="240" w:lineRule="auto"/>
              <w:jc w:val="center"/>
              <w:rPr>
                <w:rFonts w:ascii="Simplified Arabic" w:eastAsia="Aptos" w:hAnsi="Simplified Arabic" w:cs="Simplified Arabic"/>
                <w:b/>
                <w:bCs/>
                <w:color w:val="000000"/>
              </w:rPr>
            </w:pPr>
          </w:p>
        </w:tc>
      </w:tr>
      <w:tr w:rsidR="008B0739" w:rsidRPr="008B0739" w14:paraId="2F8C00A9" w14:textId="77777777" w:rsidTr="008B0739">
        <w:trPr>
          <w:jc w:val="center"/>
        </w:trPr>
        <w:tc>
          <w:tcPr>
            <w:tcW w:w="784" w:type="dxa"/>
            <w:vMerge/>
          </w:tcPr>
          <w:p w14:paraId="54C80FA1"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c>
          <w:tcPr>
            <w:tcW w:w="1197" w:type="dxa"/>
          </w:tcPr>
          <w:p w14:paraId="1A0C88FA" w14:textId="241317DD"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Cs/>
                <w:color w:val="000000" w:themeColor="text1"/>
                <w:rtl/>
              </w:rPr>
              <w:t>الاستراتيجية الرقمية</w:t>
            </w:r>
          </w:p>
        </w:tc>
        <w:tc>
          <w:tcPr>
            <w:tcW w:w="1151" w:type="dxa"/>
            <w:vAlign w:val="center"/>
          </w:tcPr>
          <w:p w14:paraId="6DEFB177" w14:textId="1807131C"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.623</w:t>
            </w:r>
          </w:p>
        </w:tc>
        <w:tc>
          <w:tcPr>
            <w:tcW w:w="863" w:type="dxa"/>
            <w:vAlign w:val="center"/>
          </w:tcPr>
          <w:p w14:paraId="1F78097C" w14:textId="6274DD5B"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.186</w:t>
            </w:r>
          </w:p>
        </w:tc>
        <w:tc>
          <w:tcPr>
            <w:tcW w:w="1054" w:type="dxa"/>
            <w:vAlign w:val="center"/>
          </w:tcPr>
          <w:p w14:paraId="5B109936" w14:textId="385CD123"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.299</w:t>
            </w:r>
          </w:p>
        </w:tc>
        <w:tc>
          <w:tcPr>
            <w:tcW w:w="1004" w:type="dxa"/>
            <w:gridSpan w:val="2"/>
            <w:vAlign w:val="center"/>
          </w:tcPr>
          <w:p w14:paraId="26D28B2E" w14:textId="5BD006D4"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3.361</w:t>
            </w:r>
          </w:p>
        </w:tc>
        <w:tc>
          <w:tcPr>
            <w:tcW w:w="955" w:type="dxa"/>
            <w:vAlign w:val="center"/>
          </w:tcPr>
          <w:p w14:paraId="76322006" w14:textId="56A2C80F"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
                <w:bCs/>
                <w:color w:val="000000"/>
                <w14:ligatures w14:val="standardContextual"/>
              </w:rPr>
              <w:t>.001</w:t>
            </w:r>
          </w:p>
        </w:tc>
        <w:tc>
          <w:tcPr>
            <w:tcW w:w="1994" w:type="dxa"/>
            <w:gridSpan w:val="2"/>
            <w:vAlign w:val="center"/>
          </w:tcPr>
          <w:p w14:paraId="7C038ED8" w14:textId="5F802512"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2.762</w:t>
            </w:r>
          </w:p>
        </w:tc>
      </w:tr>
      <w:tr w:rsidR="008B0739" w:rsidRPr="008B0739" w14:paraId="5427EEBA" w14:textId="77777777" w:rsidTr="008B0739">
        <w:trPr>
          <w:jc w:val="center"/>
        </w:trPr>
        <w:tc>
          <w:tcPr>
            <w:tcW w:w="784" w:type="dxa"/>
            <w:vMerge/>
          </w:tcPr>
          <w:p w14:paraId="2902278A"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c>
          <w:tcPr>
            <w:tcW w:w="1197" w:type="dxa"/>
          </w:tcPr>
          <w:p w14:paraId="52B3B24C" w14:textId="0B874ABC"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Cs/>
                <w:color w:val="000000" w:themeColor="text1"/>
                <w:rtl/>
              </w:rPr>
              <w:t>التغيرات الهيكلية</w:t>
            </w:r>
          </w:p>
        </w:tc>
        <w:tc>
          <w:tcPr>
            <w:tcW w:w="1151" w:type="dxa"/>
            <w:vAlign w:val="center"/>
          </w:tcPr>
          <w:p w14:paraId="52CBED4B" w14:textId="3DE1C782"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.774</w:t>
            </w:r>
          </w:p>
        </w:tc>
        <w:tc>
          <w:tcPr>
            <w:tcW w:w="863" w:type="dxa"/>
            <w:vAlign w:val="center"/>
          </w:tcPr>
          <w:p w14:paraId="745B2E5C" w14:textId="19AF9AD3"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.212</w:t>
            </w:r>
          </w:p>
        </w:tc>
        <w:tc>
          <w:tcPr>
            <w:tcW w:w="1054" w:type="dxa"/>
            <w:vAlign w:val="center"/>
          </w:tcPr>
          <w:p w14:paraId="690E70A3" w14:textId="00D346E8"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.374</w:t>
            </w:r>
          </w:p>
        </w:tc>
        <w:tc>
          <w:tcPr>
            <w:tcW w:w="1004" w:type="dxa"/>
            <w:gridSpan w:val="2"/>
            <w:vAlign w:val="center"/>
          </w:tcPr>
          <w:p w14:paraId="6A0408BC" w14:textId="4453D2E0"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3.643</w:t>
            </w:r>
          </w:p>
        </w:tc>
        <w:tc>
          <w:tcPr>
            <w:tcW w:w="955" w:type="dxa"/>
            <w:vAlign w:val="center"/>
          </w:tcPr>
          <w:p w14:paraId="37D0073D" w14:textId="5ECDB5BD"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.000</w:t>
            </w:r>
          </w:p>
        </w:tc>
        <w:tc>
          <w:tcPr>
            <w:tcW w:w="1994" w:type="dxa"/>
            <w:gridSpan w:val="2"/>
            <w:vAlign w:val="center"/>
          </w:tcPr>
          <w:p w14:paraId="42B27B10" w14:textId="521B02C6"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3.695</w:t>
            </w:r>
          </w:p>
        </w:tc>
      </w:tr>
      <w:tr w:rsidR="008B0739" w:rsidRPr="008B0739" w14:paraId="6926A4A0" w14:textId="77777777" w:rsidTr="008B0739">
        <w:trPr>
          <w:jc w:val="center"/>
        </w:trPr>
        <w:tc>
          <w:tcPr>
            <w:tcW w:w="784" w:type="dxa"/>
            <w:vMerge/>
          </w:tcPr>
          <w:p w14:paraId="1AFE2E37" w14:textId="77777777" w:rsidR="008B0739" w:rsidRPr="008B0739" w:rsidRDefault="008B0739" w:rsidP="008B0739">
            <w:pPr>
              <w:bidi/>
              <w:spacing w:line="240" w:lineRule="auto"/>
              <w:jc w:val="center"/>
              <w:rPr>
                <w:rFonts w:ascii="Simplified Arabic" w:eastAsia="Times New Roman" w:hAnsi="Simplified Arabic" w:cs="Simplified Arabic"/>
                <w:b/>
                <w:bCs/>
                <w:rtl/>
                <w:lang w:bidi="ar-EG"/>
              </w:rPr>
            </w:pPr>
          </w:p>
        </w:tc>
        <w:tc>
          <w:tcPr>
            <w:tcW w:w="1197" w:type="dxa"/>
          </w:tcPr>
          <w:p w14:paraId="243FA2E3" w14:textId="604AD2C8" w:rsidR="008B0739" w:rsidRPr="008B0739" w:rsidRDefault="008B0739" w:rsidP="008B0739">
            <w:pPr>
              <w:bidi/>
              <w:spacing w:line="240" w:lineRule="auto"/>
              <w:jc w:val="center"/>
              <w:rPr>
                <w:rFonts w:ascii="Simplified Arabic" w:eastAsia="Times New Roman" w:hAnsi="Simplified Arabic" w:cs="Simplified Arabic"/>
                <w:b/>
                <w:bCs/>
                <w:rtl/>
                <w:lang w:bidi="ar-EG"/>
              </w:rPr>
            </w:pPr>
            <w:r w:rsidRPr="008B0739">
              <w:rPr>
                <w:rFonts w:ascii="Simplified Arabic" w:hAnsi="Simplified Arabic" w:cs="Simplified Arabic"/>
                <w:bCs/>
                <w:color w:val="000000" w:themeColor="text1"/>
                <w:rtl/>
              </w:rPr>
              <w:t>المهارات الرقمية</w:t>
            </w:r>
          </w:p>
        </w:tc>
        <w:tc>
          <w:tcPr>
            <w:tcW w:w="1151" w:type="dxa"/>
            <w:vAlign w:val="center"/>
          </w:tcPr>
          <w:p w14:paraId="3858AD11" w14:textId="14C1FB37"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.255</w:t>
            </w:r>
          </w:p>
        </w:tc>
        <w:tc>
          <w:tcPr>
            <w:tcW w:w="863" w:type="dxa"/>
            <w:vAlign w:val="center"/>
          </w:tcPr>
          <w:p w14:paraId="3CF42D68" w14:textId="70CF2181"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.196</w:t>
            </w:r>
          </w:p>
        </w:tc>
        <w:tc>
          <w:tcPr>
            <w:tcW w:w="1054" w:type="dxa"/>
            <w:vAlign w:val="center"/>
          </w:tcPr>
          <w:p w14:paraId="7E7ECC83" w14:textId="5545385D"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.110</w:t>
            </w:r>
          </w:p>
        </w:tc>
        <w:tc>
          <w:tcPr>
            <w:tcW w:w="1004" w:type="dxa"/>
            <w:gridSpan w:val="2"/>
            <w:vAlign w:val="center"/>
          </w:tcPr>
          <w:p w14:paraId="6178C6B5" w14:textId="5B903434"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1.300</w:t>
            </w:r>
          </w:p>
        </w:tc>
        <w:tc>
          <w:tcPr>
            <w:tcW w:w="955" w:type="dxa"/>
            <w:vAlign w:val="center"/>
          </w:tcPr>
          <w:p w14:paraId="716BF72D" w14:textId="462FA8B9"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.195</w:t>
            </w:r>
          </w:p>
        </w:tc>
        <w:tc>
          <w:tcPr>
            <w:tcW w:w="1994" w:type="dxa"/>
            <w:gridSpan w:val="2"/>
            <w:vAlign w:val="center"/>
          </w:tcPr>
          <w:p w14:paraId="55F668FD" w14:textId="71463A99" w:rsidR="008B0739" w:rsidRPr="008B0739" w:rsidRDefault="008B0739" w:rsidP="008B0739">
            <w:pPr>
              <w:bidi/>
              <w:spacing w:line="240" w:lineRule="auto"/>
              <w:jc w:val="center"/>
              <w:rPr>
                <w:rFonts w:ascii="Simplified Arabic" w:eastAsia="Aptos" w:hAnsi="Simplified Arabic" w:cs="Simplified Arabic"/>
                <w:b/>
                <w:bCs/>
                <w:color w:val="000000"/>
              </w:rPr>
            </w:pPr>
            <w:r w:rsidRPr="008B0739">
              <w:rPr>
                <w:rFonts w:ascii="Simplified Arabic" w:hAnsi="Simplified Arabic" w:cs="Simplified Arabic"/>
                <w:b/>
                <w:bCs/>
                <w:color w:val="000000"/>
                <w14:ligatures w14:val="standardContextual"/>
              </w:rPr>
              <w:t>2.489</w:t>
            </w:r>
          </w:p>
        </w:tc>
      </w:tr>
    </w:tbl>
    <w:p w14:paraId="033773DE" w14:textId="397D2469" w:rsidR="008B0739" w:rsidRPr="008B0739" w:rsidRDefault="008B0739" w:rsidP="00005277">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385D6D" w:rsidRPr="00385D6D">
        <w:rPr>
          <w:rFonts w:ascii="Simplified Arabic" w:eastAsia="Times New Roman" w:hAnsi="Simplified Arabic" w:cs="Simplified Arabic"/>
          <w:color w:val="000000"/>
          <w:sz w:val="28"/>
          <w:szCs w:val="28"/>
          <w:rtl/>
          <w:lang w:bidi="ar-EG"/>
        </w:rPr>
        <w:t>2.092</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13479B68" w14:textId="3D122D59" w:rsidR="00385D6D" w:rsidRPr="008B0739" w:rsidRDefault="008B0739" w:rsidP="00005277">
      <w:pPr>
        <w:bidi/>
        <w:spacing w:before="240" w:line="276" w:lineRule="auto"/>
        <w:jc w:val="both"/>
        <w:rPr>
          <w:rFonts w:ascii="Simplified Arabic" w:hAnsi="Simplified Arabic" w:cs="Simplified Arabic"/>
          <w:sz w:val="28"/>
          <w:szCs w:val="28"/>
          <w14:ligatures w14:val="standardContextual"/>
        </w:rPr>
      </w:pPr>
      <w:r w:rsidRPr="008B0739">
        <w:rPr>
          <w:rFonts w:ascii="Simplified Arabic" w:eastAsia="Times New Roman" w:hAnsi="Simplified Arabic" w:cs="Simplified Arabic"/>
          <w:sz w:val="28"/>
          <w:szCs w:val="28"/>
          <w:rtl/>
          <w:lang w:bidi="ar-EG"/>
        </w:rPr>
        <w:t>و</w:t>
      </w:r>
      <w:r w:rsidRPr="008B0739">
        <w:rPr>
          <w:rFonts w:ascii="Simplified Arabic" w:eastAsia="Times New Roman" w:hAnsi="Simplified Arabic" w:cs="Simplified Arabic"/>
          <w:sz w:val="28"/>
          <w:szCs w:val="28"/>
          <w:rtl/>
        </w:rPr>
        <w:t>يتبين من الجدول (</w:t>
      </w:r>
      <w:r w:rsidR="00385D6D" w:rsidRPr="00385D6D">
        <w:rPr>
          <w:rFonts w:ascii="Simplified Arabic" w:eastAsia="Times New Roman" w:hAnsi="Simplified Arabic" w:cs="Simplified Arabic"/>
          <w:sz w:val="28"/>
          <w:szCs w:val="28"/>
          <w:rtl/>
        </w:rPr>
        <w:t>26</w:t>
      </w:r>
      <w:r w:rsidRPr="008B0739">
        <w:rPr>
          <w:rFonts w:ascii="Simplified Arabic" w:eastAsia="Times New Roman" w:hAnsi="Simplified Arabic" w:cs="Simplified Arabic"/>
          <w:sz w:val="28"/>
          <w:szCs w:val="28"/>
          <w:rtl/>
        </w:rPr>
        <w:t xml:space="preserve">) معنوية النموذج ككل </w:t>
      </w:r>
      <w:r w:rsidR="00385D6D" w:rsidRPr="00385D6D">
        <w:rPr>
          <w:rFonts w:ascii="Simplified Arabic" w:eastAsia="Calibri" w:hAnsi="Simplified Arabic" w:cs="Simplified Arabic"/>
          <w:sz w:val="28"/>
          <w:szCs w:val="28"/>
          <w:rtl/>
        </w:rPr>
        <w:t>عند مستوى دلالة ( 0.05</w:t>
      </w:r>
      <w:r w:rsidR="00385D6D" w:rsidRPr="00385D6D">
        <w:rPr>
          <w:rFonts w:ascii="Cambria Math" w:eastAsia="Calibri" w:hAnsi="Cambria Math" w:cs="Cambria Math" w:hint="cs"/>
          <w:sz w:val="28"/>
          <w:szCs w:val="28"/>
          <w:rtl/>
        </w:rPr>
        <w:t>≥</w:t>
      </w:r>
      <w:r w:rsidR="00385D6D" w:rsidRPr="00385D6D">
        <w:rPr>
          <w:rFonts w:ascii="Simplified Arabic" w:eastAsia="Calibri" w:hAnsi="Simplified Arabic" w:cs="Simplified Arabic"/>
          <w:sz w:val="28"/>
          <w:szCs w:val="28"/>
        </w:rPr>
        <w:t>a</w:t>
      </w:r>
      <w:r w:rsidR="00385D6D" w:rsidRPr="00385D6D">
        <w:rPr>
          <w:rFonts w:ascii="Simplified Arabic" w:eastAsia="Calibri" w:hAnsi="Simplified Arabic" w:cs="Simplified Arabic"/>
          <w:sz w:val="28"/>
          <w:szCs w:val="28"/>
          <w:rtl/>
        </w:rPr>
        <w:t>)</w:t>
      </w:r>
      <w:r w:rsidR="00385D6D" w:rsidRPr="00385D6D">
        <w:rPr>
          <w:rFonts w:ascii="Simplified Arabic" w:eastAsia="Calibri" w:hAnsi="Simplified Arabic" w:cs="Simplified Arabic"/>
          <w:sz w:val="28"/>
          <w:szCs w:val="28"/>
          <w:rtl/>
        </w:rPr>
        <w:t xml:space="preserve"> </w:t>
      </w:r>
      <w:r w:rsidRPr="008B0739">
        <w:rPr>
          <w:rFonts w:ascii="Simplified Arabic" w:eastAsia="Times New Roman" w:hAnsi="Simplified Arabic" w:cs="Simplified Arabic"/>
          <w:sz w:val="28"/>
          <w:szCs w:val="28"/>
          <w:rtl/>
        </w:rPr>
        <w:t xml:space="preserve">حيث </w:t>
      </w:r>
      <w:r w:rsidRPr="008B0739">
        <w:rPr>
          <w:rFonts w:ascii="Simplified Arabic" w:eastAsia="Times New Roman" w:hAnsi="Simplified Arabic" w:cs="Simplified Arabic"/>
          <w:sz w:val="28"/>
          <w:szCs w:val="28"/>
          <w:rtl/>
          <w:lang w:bidi="ar-EG"/>
        </w:rPr>
        <w:t>كانت قيمة (</w:t>
      </w:r>
      <w:r w:rsidRPr="008B0739">
        <w:rPr>
          <w:rFonts w:ascii="Simplified Arabic" w:eastAsia="Times New Roman" w:hAnsi="Simplified Arabic" w:cs="Simplified Arabic"/>
          <w:sz w:val="28"/>
          <w:szCs w:val="28"/>
          <w:lang w:bidi="ar-EG"/>
        </w:rPr>
        <w:t>Sig F</w:t>
      </w:r>
      <w:r w:rsidRPr="008B0739">
        <w:rPr>
          <w:rFonts w:ascii="Simplified Arabic" w:eastAsia="Times New Roman" w:hAnsi="Simplified Arabic" w:cs="Simplified Arabic"/>
          <w:sz w:val="28"/>
          <w:szCs w:val="28"/>
          <w:rtl/>
          <w:lang w:bidi="ar-EG"/>
        </w:rPr>
        <w:t>) = 0.00</w:t>
      </w:r>
      <w:r w:rsidR="00385D6D" w:rsidRPr="00385D6D">
        <w:rPr>
          <w:rFonts w:ascii="Simplified Arabic" w:eastAsia="Times New Roman" w:hAnsi="Simplified Arabic" w:cs="Simplified Arabic"/>
          <w:sz w:val="28"/>
          <w:szCs w:val="28"/>
          <w:rtl/>
          <w:lang w:bidi="ar-EG"/>
        </w:rPr>
        <w:t>0</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F</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F</w:t>
      </w:r>
      <w:r w:rsidRPr="008B0739">
        <w:rPr>
          <w:rFonts w:ascii="Simplified Arabic" w:eastAsia="Times New Roman" w:hAnsi="Simplified Arabic" w:cs="Simplified Arabic"/>
          <w:sz w:val="28"/>
          <w:szCs w:val="28"/>
          <w:rtl/>
          <w:lang w:bidi="ar-EG"/>
        </w:rPr>
        <w:t xml:space="preserve"> الجدولية </w:t>
      </w:r>
      <w:r w:rsidRPr="008B0739">
        <w:rPr>
          <w:rFonts w:ascii="Simplified Arabic" w:eastAsia="Times New Roman" w:hAnsi="Simplified Arabic" w:cs="Simplified Arabic"/>
          <w:sz w:val="28"/>
          <w:szCs w:val="28"/>
          <w:rtl/>
          <w:lang w:eastAsia="ar-SA" w:bidi="ar-EG"/>
        </w:rPr>
        <w:t xml:space="preserve">واتضح ان المتغيرات المستقلة </w:t>
      </w:r>
      <w:r w:rsidR="00385D6D" w:rsidRPr="00385D6D">
        <w:rPr>
          <w:rFonts w:ascii="Simplified Arabic" w:eastAsia="Calibri" w:hAnsi="Simplified Arabic" w:cs="Simplified Arabic"/>
          <w:sz w:val="28"/>
          <w:szCs w:val="28"/>
          <w:rtl/>
        </w:rPr>
        <w:t xml:space="preserve">(الاستراتيجية الرقمية، التغيرات الهيكلية، المهارات الرقمية) </w:t>
      </w:r>
      <w:r w:rsidRPr="008B0739">
        <w:rPr>
          <w:rFonts w:ascii="Simplified Arabic" w:eastAsia="Times New Roman" w:hAnsi="Simplified Arabic" w:cs="Simplified Arabic"/>
          <w:sz w:val="28"/>
          <w:szCs w:val="28"/>
          <w:rtl/>
          <w:lang w:eastAsia="ar-SA" w:bidi="ar-EG"/>
        </w:rPr>
        <w:t xml:space="preserve">تفسر </w:t>
      </w:r>
      <w:r w:rsidR="00385D6D" w:rsidRPr="00385D6D">
        <w:rPr>
          <w:rFonts w:ascii="Simplified Arabic" w:eastAsia="Times New Roman" w:hAnsi="Simplified Arabic" w:cs="Simplified Arabic"/>
          <w:sz w:val="28"/>
          <w:szCs w:val="28"/>
          <w:rtl/>
          <w:lang w:eastAsia="ar-SA" w:bidi="ar-EG"/>
        </w:rPr>
        <w:t>52.6</w:t>
      </w:r>
      <w:r w:rsidRPr="008B0739">
        <w:rPr>
          <w:rFonts w:ascii="Simplified Arabic" w:eastAsia="Times New Roman" w:hAnsi="Simplified Arabic" w:cs="Simplified Arabic"/>
          <w:sz w:val="28"/>
          <w:szCs w:val="28"/>
          <w:rtl/>
          <w:lang w:eastAsia="ar-SA" w:bidi="ar-EG"/>
        </w:rPr>
        <w:t>% من التغيرات التي تحدث في المتغير التابع (</w:t>
      </w:r>
      <w:r w:rsidR="00385D6D" w:rsidRPr="00385D6D">
        <w:rPr>
          <w:rFonts w:ascii="Simplified Arabic" w:eastAsia="Aptos" w:hAnsi="Simplified Arabic" w:cs="Simplified Arabic"/>
          <w:sz w:val="28"/>
          <w:szCs w:val="28"/>
          <w:rtl/>
          <w:lang w:bidi="ar-EG"/>
        </w:rPr>
        <w:t>الأداء التعليمي</w:t>
      </w:r>
      <w:r w:rsidRPr="008B0739">
        <w:rPr>
          <w:rFonts w:ascii="Simplified Arabic" w:eastAsia="Times New Roman" w:hAnsi="Simplified Arabic" w:cs="Simplified Arabic"/>
          <w:sz w:val="28"/>
          <w:szCs w:val="28"/>
          <w:rtl/>
        </w:rPr>
        <w:t>)</w:t>
      </w:r>
      <w:r w:rsidRPr="008B0739">
        <w:rPr>
          <w:rFonts w:ascii="Simplified Arabic" w:eastAsia="Times New Roman" w:hAnsi="Simplified Arabic" w:cs="Simplified Arabic"/>
          <w:sz w:val="28"/>
          <w:szCs w:val="28"/>
          <w:rtl/>
          <w:lang w:eastAsia="ar-SA" w:bidi="ar-EG"/>
        </w:rPr>
        <w:t xml:space="preserve"> وتبين وجود تأثير طردي ذي دلالة إحصائية </w:t>
      </w:r>
      <w:r w:rsidR="00385D6D" w:rsidRPr="00385D6D">
        <w:rPr>
          <w:rFonts w:ascii="Simplified Arabic" w:eastAsia="Calibri" w:hAnsi="Simplified Arabic" w:cs="Simplified Arabic"/>
          <w:sz w:val="28"/>
          <w:szCs w:val="28"/>
          <w:rtl/>
        </w:rPr>
        <w:t>عند مستوى دلالة ( 0.05</w:t>
      </w:r>
      <w:r w:rsidR="00385D6D" w:rsidRPr="00385D6D">
        <w:rPr>
          <w:rFonts w:ascii="Cambria Math" w:eastAsia="Calibri" w:hAnsi="Cambria Math" w:cs="Cambria Math" w:hint="cs"/>
          <w:sz w:val="28"/>
          <w:szCs w:val="28"/>
          <w:rtl/>
        </w:rPr>
        <w:t>≥</w:t>
      </w:r>
      <w:r w:rsidR="00385D6D" w:rsidRPr="00385D6D">
        <w:rPr>
          <w:rFonts w:ascii="Simplified Arabic" w:eastAsia="Calibri" w:hAnsi="Simplified Arabic" w:cs="Simplified Arabic"/>
          <w:sz w:val="28"/>
          <w:szCs w:val="28"/>
        </w:rPr>
        <w:t>a</w:t>
      </w:r>
      <w:r w:rsidR="00385D6D" w:rsidRPr="00385D6D">
        <w:rPr>
          <w:rFonts w:ascii="Simplified Arabic" w:eastAsia="Calibri" w:hAnsi="Simplified Arabic" w:cs="Simplified Arabic"/>
          <w:sz w:val="28"/>
          <w:szCs w:val="28"/>
          <w:rtl/>
        </w:rPr>
        <w:t xml:space="preserve">) </w:t>
      </w:r>
      <w:r w:rsidR="00385D6D" w:rsidRPr="00385D6D">
        <w:rPr>
          <w:rFonts w:ascii="Simplified Arabic" w:eastAsia="Calibri" w:hAnsi="Simplified Arabic" w:cs="Simplified Arabic"/>
          <w:sz w:val="28"/>
          <w:szCs w:val="28"/>
          <w:rtl/>
        </w:rPr>
        <w:t>للاستراتيجية الرقمية</w:t>
      </w:r>
      <w:r w:rsidR="00385D6D" w:rsidRPr="00385D6D">
        <w:rPr>
          <w:rFonts w:ascii="Simplified Arabic" w:eastAsia="Calibri" w:hAnsi="Simplified Arabic" w:cs="Simplified Arabic"/>
          <w:sz w:val="28"/>
          <w:szCs w:val="28"/>
          <w:rtl/>
        </w:rPr>
        <w:t xml:space="preserve"> على الأداء التعليمي بأبعاده في كليات الشرق العربي بالرياض في المملكة العربية السعودية</w:t>
      </w:r>
      <w:r w:rsidR="00385D6D" w:rsidRPr="00385D6D">
        <w:rPr>
          <w:rFonts w:ascii="Simplified Arabic" w:eastAsia="Calibri" w:hAnsi="Simplified Arabic" w:cs="Simplified Arabic"/>
          <w:sz w:val="28"/>
          <w:szCs w:val="28"/>
          <w:rtl/>
        </w:rPr>
        <w:t xml:space="preserve">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 0.0</w:t>
      </w:r>
      <w:r w:rsidR="00385D6D" w:rsidRPr="00385D6D">
        <w:rPr>
          <w:rFonts w:ascii="Simplified Arabic" w:eastAsia="Times New Roman" w:hAnsi="Simplified Arabic" w:cs="Simplified Arabic"/>
          <w:sz w:val="28"/>
          <w:szCs w:val="28"/>
          <w:rtl/>
          <w:lang w:bidi="ar-EG"/>
        </w:rPr>
        <w:t>01</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 وتبين </w:t>
      </w:r>
      <w:r w:rsidRPr="008B0739">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Times New Roman" w:hAnsi="Simplified Arabic" w:cs="Simplified Arabic"/>
          <w:sz w:val="28"/>
          <w:szCs w:val="28"/>
          <w:rtl/>
          <w:lang w:bidi="ar-EG"/>
        </w:rPr>
        <w:t>(</w:t>
      </w:r>
      <w:r w:rsidR="00385D6D" w:rsidRPr="00385D6D">
        <w:rPr>
          <w:rFonts w:ascii="Simplified Arabic" w:eastAsia="Calibri" w:hAnsi="Simplified Arabic" w:cs="Simplified Arabic"/>
          <w:sz w:val="28"/>
          <w:szCs w:val="28"/>
          <w:rtl/>
        </w:rPr>
        <w:t>الاستراتيجية الرقمية</w:t>
      </w:r>
      <w:r w:rsidRPr="008B0739">
        <w:rPr>
          <w:rFonts w:ascii="Simplified Arabic" w:eastAsia="Aptos"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بمقدار 1 % ا</w:t>
      </w:r>
      <w:r w:rsidR="00385D6D" w:rsidRPr="00385D6D">
        <w:rPr>
          <w:rFonts w:ascii="Simplified Arabic" w:eastAsia="Times New Roman" w:hAnsi="Simplified Arabic" w:cs="Simplified Arabic"/>
          <w:sz w:val="28"/>
          <w:szCs w:val="28"/>
          <w:rtl/>
          <w:lang w:eastAsia="ar-SA" w:bidi="ar-EG"/>
        </w:rPr>
        <w:t>زداد</w:t>
      </w:r>
      <w:r w:rsidRPr="008B0739">
        <w:rPr>
          <w:rFonts w:ascii="Simplified Arabic" w:eastAsia="Times New Roman" w:hAnsi="Simplified Arabic" w:cs="Simplified Arabic"/>
          <w:sz w:val="28"/>
          <w:szCs w:val="28"/>
          <w:rtl/>
          <w:lang w:eastAsia="ar-SA" w:bidi="ar-EG"/>
        </w:rPr>
        <w:t xml:space="preserve"> مستوى </w:t>
      </w:r>
      <w:r w:rsidR="00385D6D" w:rsidRPr="00385D6D">
        <w:rPr>
          <w:rFonts w:ascii="Simplified Arabic" w:eastAsia="Times New Roman" w:hAnsi="Simplified Arabic" w:cs="Simplified Arabic"/>
          <w:sz w:val="28"/>
          <w:szCs w:val="28"/>
          <w:rtl/>
        </w:rPr>
        <w:t>الأداء التعليمي</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 xml:space="preserve">بمقدار </w:t>
      </w:r>
      <w:r w:rsidR="00385D6D" w:rsidRPr="00385D6D">
        <w:rPr>
          <w:rFonts w:ascii="Simplified Arabic" w:eastAsia="Times New Roman" w:hAnsi="Simplified Arabic" w:cs="Simplified Arabic"/>
          <w:sz w:val="28"/>
          <w:szCs w:val="28"/>
          <w:rtl/>
          <w:lang w:eastAsia="ar-SA" w:bidi="ar-EG"/>
        </w:rPr>
        <w:lastRenderedPageBreak/>
        <w:t>0.623</w:t>
      </w:r>
      <w:r w:rsidRPr="008B0739">
        <w:rPr>
          <w:rFonts w:ascii="Simplified Arabic" w:eastAsia="Times New Roman" w:hAnsi="Simplified Arabic" w:cs="Simplified Arabic"/>
          <w:sz w:val="28"/>
          <w:szCs w:val="28"/>
          <w:rtl/>
          <w:lang w:eastAsia="ar-SA" w:bidi="ar-EG"/>
        </w:rPr>
        <w:t>%</w:t>
      </w:r>
      <w:r w:rsidR="00385D6D" w:rsidRPr="00385D6D">
        <w:rPr>
          <w:rFonts w:ascii="Simplified Arabic" w:eastAsia="Times New Roman" w:hAnsi="Simplified Arabic" w:cs="Simplified Arabic"/>
          <w:sz w:val="28"/>
          <w:szCs w:val="28"/>
          <w:rtl/>
          <w:lang w:eastAsia="ar-SA" w:bidi="ar-EG"/>
        </w:rPr>
        <w:t xml:space="preserve"> </w:t>
      </w:r>
      <w:r w:rsidR="00385D6D" w:rsidRPr="008B0739">
        <w:rPr>
          <w:rFonts w:ascii="Simplified Arabic" w:eastAsia="Times New Roman" w:hAnsi="Simplified Arabic" w:cs="Simplified Arabic"/>
          <w:sz w:val="28"/>
          <w:szCs w:val="28"/>
          <w:rtl/>
          <w:lang w:eastAsia="ar-SA" w:bidi="ar-EG"/>
        </w:rPr>
        <w:t xml:space="preserve">وتبين وجود تأثير طردي ذي دلالة إحصائية </w:t>
      </w:r>
      <w:r w:rsidR="00385D6D" w:rsidRPr="00385D6D">
        <w:rPr>
          <w:rFonts w:ascii="Simplified Arabic" w:eastAsia="Calibri" w:hAnsi="Simplified Arabic" w:cs="Simplified Arabic"/>
          <w:sz w:val="28"/>
          <w:szCs w:val="28"/>
          <w:rtl/>
        </w:rPr>
        <w:t>عند مستوى دلالة ( 0.05</w:t>
      </w:r>
      <w:r w:rsidR="00385D6D" w:rsidRPr="00385D6D">
        <w:rPr>
          <w:rFonts w:ascii="Cambria Math" w:eastAsia="Calibri" w:hAnsi="Cambria Math" w:cs="Cambria Math" w:hint="cs"/>
          <w:sz w:val="28"/>
          <w:szCs w:val="28"/>
          <w:rtl/>
        </w:rPr>
        <w:t>≥</w:t>
      </w:r>
      <w:r w:rsidR="00385D6D" w:rsidRPr="00385D6D">
        <w:rPr>
          <w:rFonts w:ascii="Simplified Arabic" w:eastAsia="Calibri" w:hAnsi="Simplified Arabic" w:cs="Simplified Arabic"/>
          <w:sz w:val="28"/>
          <w:szCs w:val="28"/>
        </w:rPr>
        <w:t>a</w:t>
      </w:r>
      <w:r w:rsidR="00385D6D" w:rsidRPr="00385D6D">
        <w:rPr>
          <w:rFonts w:ascii="Simplified Arabic" w:eastAsia="Calibri" w:hAnsi="Simplified Arabic" w:cs="Simplified Arabic"/>
          <w:sz w:val="28"/>
          <w:szCs w:val="28"/>
          <w:rtl/>
        </w:rPr>
        <w:t xml:space="preserve">) </w:t>
      </w:r>
      <w:r w:rsidR="00385D6D" w:rsidRPr="00385D6D">
        <w:rPr>
          <w:rFonts w:ascii="Simplified Arabic" w:eastAsia="Calibri" w:hAnsi="Simplified Arabic" w:cs="Simplified Arabic"/>
          <w:sz w:val="28"/>
          <w:szCs w:val="28"/>
          <w:rtl/>
        </w:rPr>
        <w:t>للتغيرات الهيكلية</w:t>
      </w:r>
      <w:r w:rsidR="00385D6D" w:rsidRPr="00385D6D">
        <w:rPr>
          <w:rFonts w:ascii="Simplified Arabic" w:eastAsia="Calibri" w:hAnsi="Simplified Arabic" w:cs="Simplified Arabic"/>
          <w:sz w:val="28"/>
          <w:szCs w:val="28"/>
          <w:rtl/>
        </w:rPr>
        <w:t xml:space="preserve"> على الأداء التعليمي بأبعاده في كليات الشرق العربي بالرياض في المملكة العربية السعودية </w:t>
      </w:r>
      <w:r w:rsidR="00385D6D" w:rsidRPr="008B0739">
        <w:rPr>
          <w:rFonts w:ascii="Simplified Arabic" w:eastAsia="Times New Roman" w:hAnsi="Simplified Arabic" w:cs="Simplified Arabic"/>
          <w:sz w:val="28"/>
          <w:szCs w:val="28"/>
          <w:rtl/>
          <w:lang w:bidi="ar-EG"/>
        </w:rPr>
        <w:t>حيث كانت قيمة (</w:t>
      </w:r>
      <w:r w:rsidR="00385D6D" w:rsidRPr="008B0739">
        <w:rPr>
          <w:rFonts w:ascii="Simplified Arabic" w:eastAsia="Times New Roman" w:hAnsi="Simplified Arabic" w:cs="Simplified Arabic"/>
          <w:sz w:val="28"/>
          <w:szCs w:val="28"/>
          <w:lang w:bidi="ar-EG"/>
        </w:rPr>
        <w:t>Sig t</w:t>
      </w:r>
      <w:r w:rsidR="00385D6D" w:rsidRPr="008B0739">
        <w:rPr>
          <w:rFonts w:ascii="Simplified Arabic" w:eastAsia="Times New Roman" w:hAnsi="Simplified Arabic" w:cs="Simplified Arabic"/>
          <w:sz w:val="28"/>
          <w:szCs w:val="28"/>
          <w:rtl/>
          <w:lang w:bidi="ar-EG"/>
        </w:rPr>
        <w:t>) = 0.0</w:t>
      </w:r>
      <w:r w:rsidR="00385D6D" w:rsidRPr="00385D6D">
        <w:rPr>
          <w:rFonts w:ascii="Simplified Arabic" w:eastAsia="Times New Roman" w:hAnsi="Simplified Arabic" w:cs="Simplified Arabic"/>
          <w:sz w:val="28"/>
          <w:szCs w:val="28"/>
          <w:rtl/>
          <w:lang w:bidi="ar-EG"/>
        </w:rPr>
        <w:t>0</w:t>
      </w:r>
      <w:r w:rsidR="00385D6D" w:rsidRPr="00385D6D">
        <w:rPr>
          <w:rFonts w:ascii="Simplified Arabic" w:eastAsia="Times New Roman" w:hAnsi="Simplified Arabic" w:cs="Simplified Arabic"/>
          <w:sz w:val="28"/>
          <w:szCs w:val="28"/>
          <w:rtl/>
          <w:lang w:bidi="ar-EG"/>
        </w:rPr>
        <w:t>0</w:t>
      </w:r>
      <w:r w:rsidR="00385D6D" w:rsidRPr="008B0739">
        <w:rPr>
          <w:rFonts w:ascii="Simplified Arabic" w:eastAsia="Times New Roman" w:hAnsi="Simplified Arabic" w:cs="Simplified Arabic"/>
          <w:sz w:val="28"/>
          <w:szCs w:val="28"/>
          <w:rtl/>
          <w:lang w:bidi="ar-EG"/>
        </w:rPr>
        <w:t xml:space="preserve">، وهي قيمة أقل من 0.05 أي أن قيمة </w:t>
      </w:r>
      <w:r w:rsidR="00385D6D" w:rsidRPr="008B0739">
        <w:rPr>
          <w:rFonts w:ascii="Simplified Arabic" w:eastAsia="Times New Roman" w:hAnsi="Simplified Arabic" w:cs="Simplified Arabic"/>
          <w:sz w:val="28"/>
          <w:szCs w:val="28"/>
          <w:lang w:bidi="ar-EG"/>
        </w:rPr>
        <w:t>t</w:t>
      </w:r>
      <w:r w:rsidR="00385D6D" w:rsidRPr="008B0739">
        <w:rPr>
          <w:rFonts w:ascii="Simplified Arabic" w:eastAsia="Times New Roman" w:hAnsi="Simplified Arabic" w:cs="Simplified Arabic"/>
          <w:sz w:val="28"/>
          <w:szCs w:val="28"/>
          <w:rtl/>
          <w:lang w:bidi="ar-EG"/>
        </w:rPr>
        <w:t xml:space="preserve"> المحسوبة أكبر من قيمة </w:t>
      </w:r>
      <w:r w:rsidR="00385D6D" w:rsidRPr="008B0739">
        <w:rPr>
          <w:rFonts w:ascii="Simplified Arabic" w:eastAsia="Times New Roman" w:hAnsi="Simplified Arabic" w:cs="Simplified Arabic"/>
          <w:sz w:val="28"/>
          <w:szCs w:val="28"/>
          <w:lang w:bidi="ar-EG"/>
        </w:rPr>
        <w:t>t</w:t>
      </w:r>
      <w:r w:rsidR="00385D6D" w:rsidRPr="008B0739">
        <w:rPr>
          <w:rFonts w:ascii="Simplified Arabic" w:eastAsia="Times New Roman" w:hAnsi="Simplified Arabic" w:cs="Simplified Arabic"/>
          <w:sz w:val="28"/>
          <w:szCs w:val="28"/>
          <w:rtl/>
          <w:lang w:bidi="ar-EG"/>
        </w:rPr>
        <w:t xml:space="preserve"> الجدولية وتبين </w:t>
      </w:r>
      <w:r w:rsidR="00385D6D" w:rsidRPr="008B0739">
        <w:rPr>
          <w:rFonts w:ascii="Simplified Arabic" w:eastAsia="Times New Roman" w:hAnsi="Simplified Arabic" w:cs="Simplified Arabic"/>
          <w:sz w:val="28"/>
          <w:szCs w:val="28"/>
          <w:rtl/>
          <w:lang w:eastAsia="ar-SA" w:bidi="ar-EG"/>
        </w:rPr>
        <w:t xml:space="preserve">أن كلما ازداد مستوى </w:t>
      </w:r>
      <w:r w:rsidR="00385D6D" w:rsidRPr="008B0739">
        <w:rPr>
          <w:rFonts w:ascii="Simplified Arabic" w:eastAsia="Times New Roman" w:hAnsi="Simplified Arabic" w:cs="Simplified Arabic"/>
          <w:sz w:val="28"/>
          <w:szCs w:val="28"/>
          <w:rtl/>
          <w:lang w:bidi="ar-EG"/>
        </w:rPr>
        <w:t>(</w:t>
      </w:r>
      <w:r w:rsidR="00385D6D" w:rsidRPr="00385D6D">
        <w:rPr>
          <w:rFonts w:ascii="Simplified Arabic" w:eastAsia="Calibri" w:hAnsi="Simplified Arabic" w:cs="Simplified Arabic"/>
          <w:sz w:val="28"/>
          <w:szCs w:val="28"/>
          <w:rtl/>
        </w:rPr>
        <w:t>التغيرات الهيكلية</w:t>
      </w:r>
      <w:r w:rsidR="00385D6D" w:rsidRPr="008B0739">
        <w:rPr>
          <w:rFonts w:ascii="Simplified Arabic" w:eastAsia="Aptos" w:hAnsi="Simplified Arabic" w:cs="Simplified Arabic"/>
          <w:sz w:val="28"/>
          <w:szCs w:val="28"/>
          <w:rtl/>
          <w:lang w:bidi="ar-EG"/>
        </w:rPr>
        <w:t xml:space="preserve">) </w:t>
      </w:r>
      <w:r w:rsidR="00385D6D" w:rsidRPr="008B0739">
        <w:rPr>
          <w:rFonts w:ascii="Simplified Arabic" w:eastAsia="Times New Roman" w:hAnsi="Simplified Arabic" w:cs="Simplified Arabic"/>
          <w:sz w:val="28"/>
          <w:szCs w:val="28"/>
          <w:rtl/>
          <w:lang w:eastAsia="ar-SA" w:bidi="ar-EG"/>
        </w:rPr>
        <w:t>بمقدار 1 % ا</w:t>
      </w:r>
      <w:r w:rsidR="00385D6D" w:rsidRPr="00385D6D">
        <w:rPr>
          <w:rFonts w:ascii="Simplified Arabic" w:eastAsia="Times New Roman" w:hAnsi="Simplified Arabic" w:cs="Simplified Arabic"/>
          <w:sz w:val="28"/>
          <w:szCs w:val="28"/>
          <w:rtl/>
          <w:lang w:eastAsia="ar-SA" w:bidi="ar-EG"/>
        </w:rPr>
        <w:t>زداد</w:t>
      </w:r>
      <w:r w:rsidR="00385D6D" w:rsidRPr="008B0739">
        <w:rPr>
          <w:rFonts w:ascii="Simplified Arabic" w:eastAsia="Times New Roman" w:hAnsi="Simplified Arabic" w:cs="Simplified Arabic"/>
          <w:sz w:val="28"/>
          <w:szCs w:val="28"/>
          <w:rtl/>
          <w:lang w:eastAsia="ar-SA" w:bidi="ar-EG"/>
        </w:rPr>
        <w:t xml:space="preserve"> مستوى </w:t>
      </w:r>
      <w:r w:rsidR="00385D6D" w:rsidRPr="00385D6D">
        <w:rPr>
          <w:rFonts w:ascii="Simplified Arabic" w:eastAsia="Times New Roman" w:hAnsi="Simplified Arabic" w:cs="Simplified Arabic"/>
          <w:sz w:val="28"/>
          <w:szCs w:val="28"/>
          <w:rtl/>
        </w:rPr>
        <w:t>الأداء التعليمي</w:t>
      </w:r>
      <w:r w:rsidR="00385D6D" w:rsidRPr="008B0739">
        <w:rPr>
          <w:rFonts w:ascii="Simplified Arabic" w:eastAsia="Times New Roman" w:hAnsi="Simplified Arabic" w:cs="Simplified Arabic"/>
          <w:sz w:val="28"/>
          <w:szCs w:val="28"/>
          <w:rtl/>
          <w:lang w:bidi="ar-EG"/>
        </w:rPr>
        <w:t xml:space="preserve"> </w:t>
      </w:r>
      <w:r w:rsidR="00385D6D" w:rsidRPr="008B0739">
        <w:rPr>
          <w:rFonts w:ascii="Simplified Arabic" w:eastAsia="Times New Roman" w:hAnsi="Simplified Arabic" w:cs="Simplified Arabic"/>
          <w:sz w:val="28"/>
          <w:szCs w:val="28"/>
          <w:rtl/>
          <w:lang w:eastAsia="ar-SA" w:bidi="ar-EG"/>
        </w:rPr>
        <w:t xml:space="preserve">بمقدار </w:t>
      </w:r>
      <w:r w:rsidR="00385D6D" w:rsidRPr="00385D6D">
        <w:rPr>
          <w:rFonts w:ascii="Simplified Arabic" w:eastAsia="Times New Roman" w:hAnsi="Simplified Arabic" w:cs="Simplified Arabic"/>
          <w:sz w:val="28"/>
          <w:szCs w:val="28"/>
          <w:rtl/>
          <w:lang w:eastAsia="ar-SA" w:bidi="ar-EG"/>
        </w:rPr>
        <w:t>0.774</w:t>
      </w:r>
      <w:r w:rsidR="00385D6D" w:rsidRPr="008B0739">
        <w:rPr>
          <w:rFonts w:ascii="Simplified Arabic" w:eastAsia="Times New Roman" w:hAnsi="Simplified Arabic" w:cs="Simplified Arabic"/>
          <w:sz w:val="28"/>
          <w:szCs w:val="28"/>
          <w:rtl/>
          <w:lang w:eastAsia="ar-SA" w:bidi="ar-EG"/>
        </w:rPr>
        <w:t>%</w:t>
      </w:r>
      <w:r w:rsidR="00385D6D" w:rsidRPr="00385D6D">
        <w:rPr>
          <w:rFonts w:ascii="Simplified Arabic" w:eastAsia="Times New Roman" w:hAnsi="Simplified Arabic" w:cs="Simplified Arabic"/>
          <w:sz w:val="28"/>
          <w:szCs w:val="28"/>
          <w:rtl/>
          <w:lang w:eastAsia="ar-SA" w:bidi="ar-EG"/>
        </w:rPr>
        <w:t xml:space="preserve">، </w:t>
      </w:r>
      <w:r w:rsidRPr="008B0739">
        <w:rPr>
          <w:rFonts w:ascii="Simplified Arabic" w:eastAsia="Times New Roman" w:hAnsi="Simplified Arabic" w:cs="Simplified Arabic"/>
          <w:sz w:val="28"/>
          <w:szCs w:val="28"/>
          <w:rtl/>
          <w:lang w:eastAsia="ar-SA" w:bidi="ar-EG"/>
        </w:rPr>
        <w:t xml:space="preserve">وتبين عدم وجود تأثير ذي دلالة إحصائية </w:t>
      </w:r>
      <w:r w:rsidR="00385D6D" w:rsidRPr="00385D6D">
        <w:rPr>
          <w:rFonts w:ascii="Simplified Arabic" w:eastAsia="Times New Roman" w:hAnsi="Simplified Arabic" w:cs="Simplified Arabic"/>
          <w:sz w:val="28"/>
          <w:szCs w:val="28"/>
          <w:rtl/>
          <w:lang w:eastAsia="ar-SA" w:bidi="ar-EG"/>
        </w:rPr>
        <w:t>للمهارات الرقمية</w:t>
      </w:r>
      <w:r w:rsidRPr="008B0739">
        <w:rPr>
          <w:rFonts w:ascii="Simplified Arabic" w:eastAsia="Times New Roman" w:hAnsi="Simplified Arabic" w:cs="Simplified Arabic"/>
          <w:sz w:val="28"/>
          <w:szCs w:val="28"/>
          <w:rtl/>
        </w:rPr>
        <w:t xml:space="preserve"> </w:t>
      </w:r>
      <w:r w:rsidR="00385D6D" w:rsidRPr="00385D6D">
        <w:rPr>
          <w:rFonts w:ascii="Simplified Arabic" w:eastAsia="Calibri" w:hAnsi="Simplified Arabic" w:cs="Simplified Arabic"/>
          <w:sz w:val="28"/>
          <w:szCs w:val="28"/>
          <w:rtl/>
        </w:rPr>
        <w:t xml:space="preserve">على الأداء التعليمي بأبعاده في كليات الشرق العربي بالرياض في المملكة العربية السعودية </w:t>
      </w:r>
      <w:r w:rsidR="00385D6D" w:rsidRPr="008B0739">
        <w:rPr>
          <w:rFonts w:ascii="Simplified Arabic" w:eastAsia="Times New Roman" w:hAnsi="Simplified Arabic" w:cs="Simplified Arabic"/>
          <w:sz w:val="28"/>
          <w:szCs w:val="28"/>
          <w:rtl/>
          <w:lang w:bidi="ar-EG"/>
        </w:rPr>
        <w:t>حيث كانت قيمة (</w:t>
      </w:r>
      <w:r w:rsidR="00385D6D" w:rsidRPr="008B0739">
        <w:rPr>
          <w:rFonts w:ascii="Simplified Arabic" w:eastAsia="Times New Roman" w:hAnsi="Simplified Arabic" w:cs="Simplified Arabic"/>
          <w:sz w:val="28"/>
          <w:szCs w:val="28"/>
          <w:lang w:bidi="ar-EG"/>
        </w:rPr>
        <w:t>Sig t</w:t>
      </w:r>
      <w:r w:rsidR="00385D6D" w:rsidRPr="008B0739">
        <w:rPr>
          <w:rFonts w:ascii="Simplified Arabic" w:eastAsia="Times New Roman" w:hAnsi="Simplified Arabic" w:cs="Simplified Arabic"/>
          <w:sz w:val="28"/>
          <w:szCs w:val="28"/>
          <w:rtl/>
          <w:lang w:bidi="ar-EG"/>
        </w:rPr>
        <w:t xml:space="preserve">) = </w:t>
      </w:r>
      <w:r w:rsidR="00385D6D" w:rsidRPr="00385D6D">
        <w:rPr>
          <w:rFonts w:ascii="Simplified Arabic" w:eastAsia="Times New Roman" w:hAnsi="Simplified Arabic" w:cs="Simplified Arabic"/>
          <w:sz w:val="28"/>
          <w:szCs w:val="28"/>
          <w:rtl/>
          <w:lang w:bidi="ar-EG"/>
        </w:rPr>
        <w:t>0.195</w:t>
      </w:r>
      <w:r w:rsidR="00385D6D" w:rsidRPr="008B0739">
        <w:rPr>
          <w:rFonts w:ascii="Simplified Arabic" w:eastAsia="Times New Roman" w:hAnsi="Simplified Arabic" w:cs="Simplified Arabic"/>
          <w:sz w:val="28"/>
          <w:szCs w:val="28"/>
          <w:rtl/>
          <w:lang w:bidi="ar-EG"/>
        </w:rPr>
        <w:t>، وهي قيمة أ</w:t>
      </w:r>
      <w:r w:rsidR="00385D6D" w:rsidRPr="00385D6D">
        <w:rPr>
          <w:rFonts w:ascii="Simplified Arabic" w:eastAsia="Times New Roman" w:hAnsi="Simplified Arabic" w:cs="Simplified Arabic"/>
          <w:sz w:val="28"/>
          <w:szCs w:val="28"/>
          <w:rtl/>
          <w:lang w:bidi="ar-EG"/>
        </w:rPr>
        <w:t>كبر</w:t>
      </w:r>
      <w:r w:rsidR="00385D6D" w:rsidRPr="008B0739">
        <w:rPr>
          <w:rFonts w:ascii="Simplified Arabic" w:eastAsia="Times New Roman" w:hAnsi="Simplified Arabic" w:cs="Simplified Arabic"/>
          <w:sz w:val="28"/>
          <w:szCs w:val="28"/>
          <w:rtl/>
          <w:lang w:bidi="ar-EG"/>
        </w:rPr>
        <w:t xml:space="preserve"> من 0.05 أي أن قيمة </w:t>
      </w:r>
      <w:r w:rsidR="00385D6D" w:rsidRPr="008B0739">
        <w:rPr>
          <w:rFonts w:ascii="Simplified Arabic" w:eastAsia="Times New Roman" w:hAnsi="Simplified Arabic" w:cs="Simplified Arabic"/>
          <w:sz w:val="28"/>
          <w:szCs w:val="28"/>
          <w:lang w:bidi="ar-EG"/>
        </w:rPr>
        <w:t>t</w:t>
      </w:r>
      <w:r w:rsidR="00385D6D" w:rsidRPr="008B0739">
        <w:rPr>
          <w:rFonts w:ascii="Simplified Arabic" w:eastAsia="Times New Roman" w:hAnsi="Simplified Arabic" w:cs="Simplified Arabic"/>
          <w:sz w:val="28"/>
          <w:szCs w:val="28"/>
          <w:rtl/>
          <w:lang w:bidi="ar-EG"/>
        </w:rPr>
        <w:t xml:space="preserve"> المحسوبة أ</w:t>
      </w:r>
      <w:r w:rsidR="00385D6D" w:rsidRPr="00385D6D">
        <w:rPr>
          <w:rFonts w:ascii="Simplified Arabic" w:eastAsia="Times New Roman" w:hAnsi="Simplified Arabic" w:cs="Simplified Arabic"/>
          <w:sz w:val="28"/>
          <w:szCs w:val="28"/>
          <w:rtl/>
          <w:lang w:bidi="ar-EG"/>
        </w:rPr>
        <w:t>قل</w:t>
      </w:r>
      <w:r w:rsidR="00385D6D" w:rsidRPr="008B0739">
        <w:rPr>
          <w:rFonts w:ascii="Simplified Arabic" w:eastAsia="Times New Roman" w:hAnsi="Simplified Arabic" w:cs="Simplified Arabic"/>
          <w:sz w:val="28"/>
          <w:szCs w:val="28"/>
          <w:rtl/>
          <w:lang w:bidi="ar-EG"/>
        </w:rPr>
        <w:t xml:space="preserve"> من قيمة </w:t>
      </w:r>
      <w:r w:rsidR="00385D6D" w:rsidRPr="008B0739">
        <w:rPr>
          <w:rFonts w:ascii="Simplified Arabic" w:eastAsia="Times New Roman" w:hAnsi="Simplified Arabic" w:cs="Simplified Arabic"/>
          <w:sz w:val="28"/>
          <w:szCs w:val="28"/>
          <w:lang w:bidi="ar-EG"/>
        </w:rPr>
        <w:t>t</w:t>
      </w:r>
      <w:r w:rsidR="00385D6D" w:rsidRPr="008B0739">
        <w:rPr>
          <w:rFonts w:ascii="Simplified Arabic" w:eastAsia="Times New Roman" w:hAnsi="Simplified Arabic" w:cs="Simplified Arabic"/>
          <w:sz w:val="28"/>
          <w:szCs w:val="28"/>
          <w:rtl/>
          <w:lang w:bidi="ar-EG"/>
        </w:rPr>
        <w:t xml:space="preserve"> الجدولية</w:t>
      </w:r>
      <w:r w:rsidR="008B44F0">
        <w:rPr>
          <w:rFonts w:ascii="Simplified Arabic" w:eastAsia="Times New Roman" w:hAnsi="Simplified Arabic" w:cs="Simplified Arabic" w:hint="cs"/>
          <w:sz w:val="28"/>
          <w:szCs w:val="28"/>
          <w:rtl/>
          <w:lang w:bidi="ar-EG"/>
        </w:rPr>
        <w:t xml:space="preserve"> ويتضح مما سبق يتبين صحة الفرضية الأولى للدراسة </w:t>
      </w:r>
    </w:p>
    <w:p w14:paraId="5FA98BD0" w14:textId="6E191923" w:rsidR="00AE6F23" w:rsidRDefault="00AE6F23" w:rsidP="00AE6F23">
      <w:pPr>
        <w:bidi/>
        <w:spacing w:before="24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الفرضية الثانية: </w:t>
      </w:r>
      <w:r w:rsidRPr="00AE6F23">
        <w:rPr>
          <w:rFonts w:ascii="Simplified Arabic" w:eastAsia="Calibri" w:hAnsi="Simplified Arabic" w:cs="Simplified Arabic"/>
          <w:b/>
          <w:bCs/>
          <w:sz w:val="28"/>
          <w:szCs w:val="28"/>
          <w:rtl/>
        </w:rPr>
        <w:t xml:space="preserve">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للقيادة التحويلية بأبعادها </w:t>
      </w:r>
      <w:r w:rsidR="00505CE7">
        <w:rPr>
          <w:rFonts w:ascii="Simplified Arabic" w:eastAsia="Calibri" w:hAnsi="Simplified Arabic" w:cs="Simplified Arabic" w:hint="cs"/>
          <w:b/>
          <w:bCs/>
          <w:sz w:val="28"/>
          <w:szCs w:val="28"/>
          <w:rtl/>
        </w:rPr>
        <w:t>(الدافعية</w:t>
      </w:r>
      <w:r>
        <w:rPr>
          <w:rFonts w:ascii="Simplified Arabic" w:eastAsia="Calibri" w:hAnsi="Simplified Arabic" w:cs="Simplified Arabic" w:hint="cs"/>
          <w:b/>
          <w:bCs/>
          <w:sz w:val="28"/>
          <w:szCs w:val="28"/>
          <w:rtl/>
        </w:rPr>
        <w:t xml:space="preserve"> الالهامية، التأثير المثالي، ال</w:t>
      </w:r>
      <w:r w:rsidR="00505CE7">
        <w:rPr>
          <w:rFonts w:ascii="Simplified Arabic" w:eastAsia="Calibri" w:hAnsi="Simplified Arabic" w:cs="Simplified Arabic" w:hint="cs"/>
          <w:b/>
          <w:bCs/>
          <w:sz w:val="28"/>
          <w:szCs w:val="28"/>
          <w:rtl/>
        </w:rPr>
        <w:t xml:space="preserve">اعتبارات الفردية) </w:t>
      </w:r>
      <w:r w:rsidRPr="00AE6F23">
        <w:rPr>
          <w:rFonts w:ascii="Simplified Arabic" w:eastAsia="Calibri" w:hAnsi="Simplified Arabic" w:cs="Simplified Arabic" w:hint="cs"/>
          <w:b/>
          <w:bCs/>
          <w:sz w:val="28"/>
          <w:szCs w:val="28"/>
          <w:rtl/>
        </w:rPr>
        <w:t>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الأداء التعليمي بأبعاده في كليات الشرق العربي بالرياض في المملكة العربية السعودية</w:t>
      </w:r>
    </w:p>
    <w:p w14:paraId="6BB5A150" w14:textId="1AA397B9" w:rsidR="00505CE7" w:rsidRPr="00505CE7" w:rsidRDefault="00505CE7" w:rsidP="00505CE7">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w:t>
      </w:r>
      <w:r w:rsidR="00005277">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الفرضية ال</w:t>
      </w:r>
      <w:r>
        <w:rPr>
          <w:rFonts w:ascii="Simplified Arabic" w:eastAsia="Calibri" w:hAnsi="Simplified Arabic" w:cs="Simplified Arabic" w:hint="cs"/>
          <w:sz w:val="28"/>
          <w:szCs w:val="28"/>
          <w:rtl/>
        </w:rPr>
        <w:t>ثانية</w:t>
      </w:r>
      <w:r w:rsidRPr="00505CE7">
        <w:rPr>
          <w:rFonts w:ascii="Simplified Arabic" w:eastAsia="Calibri" w:hAnsi="Simplified Arabic" w:cs="Simplified Arabic" w:hint="cs"/>
          <w:sz w:val="28"/>
          <w:szCs w:val="28"/>
          <w:rtl/>
        </w:rPr>
        <w:t xml:space="preserve"> تم استخدام تحليل الانحدار المتعدد وجاءت النتائج كما يلي: </w:t>
      </w:r>
    </w:p>
    <w:p w14:paraId="4FAE607A" w14:textId="2436BE9D" w:rsidR="00005277" w:rsidRPr="008B0739" w:rsidRDefault="00005277" w:rsidP="00005277">
      <w:pPr>
        <w:bidi/>
        <w:spacing w:after="0" w:line="360" w:lineRule="auto"/>
        <w:jc w:val="center"/>
        <w:rPr>
          <w:rFonts w:ascii="Simplified Arabic" w:eastAsia="Aptos" w:hAnsi="Simplified Arabic" w:cs="Simplified Arabic"/>
          <w:b/>
          <w:bCs/>
          <w:sz w:val="24"/>
          <w:szCs w:val="24"/>
          <w:rtl/>
          <w:lang w:bidi="ar-EG"/>
        </w:rPr>
      </w:pPr>
      <w:r w:rsidRPr="008B0739">
        <w:rPr>
          <w:rFonts w:ascii="Simplified Arabic" w:eastAsia="Aptos" w:hAnsi="Simplified Arabic" w:cs="Simplified Arabic"/>
          <w:b/>
          <w:bCs/>
          <w:sz w:val="24"/>
          <w:szCs w:val="24"/>
          <w:rtl/>
        </w:rPr>
        <w:t>جدول رقم (</w:t>
      </w:r>
      <w:r>
        <w:rPr>
          <w:rFonts w:ascii="Simplified Arabic" w:eastAsia="Aptos" w:hAnsi="Simplified Arabic" w:cs="Simplified Arabic" w:hint="cs"/>
          <w:b/>
          <w:bCs/>
          <w:sz w:val="24"/>
          <w:szCs w:val="24"/>
          <w:rtl/>
        </w:rPr>
        <w:t>27</w:t>
      </w:r>
      <w:r w:rsidRPr="008B0739">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005277">
        <w:rPr>
          <w:rFonts w:ascii="Simplified Arabic" w:eastAsia="Calibri" w:hAnsi="Simplified Arabic" w:cs="Simplified Arabic" w:hint="cs"/>
          <w:b/>
          <w:bCs/>
          <w:sz w:val="24"/>
          <w:szCs w:val="24"/>
          <w:rtl/>
        </w:rPr>
        <w:t>ال</w:t>
      </w:r>
      <w:r w:rsidRPr="00005277">
        <w:rPr>
          <w:rFonts w:ascii="Simplified Arabic" w:eastAsia="Calibri" w:hAnsi="Simplified Arabic" w:cs="Simplified Arabic" w:hint="cs"/>
          <w:b/>
          <w:bCs/>
          <w:sz w:val="24"/>
          <w:szCs w:val="24"/>
          <w:rtl/>
        </w:rPr>
        <w:t>قيادة التحويلية بأبعادها (الدافعية الالهامية، التأثير المثالي، الاعتبارات الفردية)</w:t>
      </w:r>
      <w:r w:rsidRPr="00005277">
        <w:rPr>
          <w:rFonts w:ascii="Simplified Arabic" w:eastAsia="Calibri" w:hAnsi="Simplified Arabic" w:cs="Simplified Arabic"/>
          <w:b/>
          <w:bCs/>
          <w:rtl/>
        </w:rPr>
        <w:t xml:space="preserve"> </w:t>
      </w:r>
      <w:r w:rsidRPr="008B0739">
        <w:rPr>
          <w:rFonts w:ascii="Simplified Arabic" w:eastAsia="Calibri" w:hAnsi="Simplified Arabic" w:cs="Simplified Arabic"/>
          <w:b/>
          <w:bCs/>
          <w:sz w:val="24"/>
          <w:szCs w:val="24"/>
          <w:rtl/>
        </w:rPr>
        <w:t>على الأداء التعليمي</w:t>
      </w:r>
    </w:p>
    <w:tbl>
      <w:tblPr>
        <w:tblStyle w:val="TableGrid6"/>
        <w:bidiVisual/>
        <w:tblW w:w="0" w:type="auto"/>
        <w:jc w:val="center"/>
        <w:tblLook w:val="04A0" w:firstRow="1" w:lastRow="0" w:firstColumn="1" w:lastColumn="0" w:noHBand="0" w:noVBand="1"/>
      </w:tblPr>
      <w:tblGrid>
        <w:gridCol w:w="784"/>
        <w:gridCol w:w="1197"/>
        <w:gridCol w:w="1151"/>
        <w:gridCol w:w="863"/>
        <w:gridCol w:w="1151"/>
        <w:gridCol w:w="847"/>
        <w:gridCol w:w="157"/>
        <w:gridCol w:w="955"/>
        <w:gridCol w:w="17"/>
        <w:gridCol w:w="1977"/>
      </w:tblGrid>
      <w:tr w:rsidR="00005277" w:rsidRPr="008B0739" w14:paraId="027F61D4" w14:textId="77777777" w:rsidTr="00E5431E">
        <w:trPr>
          <w:jc w:val="center"/>
        </w:trPr>
        <w:tc>
          <w:tcPr>
            <w:tcW w:w="9002" w:type="dxa"/>
            <w:gridSpan w:val="10"/>
          </w:tcPr>
          <w:p w14:paraId="6FB80AB3"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ملخص النموذج </w:t>
            </w:r>
            <w:r w:rsidRPr="008B0739">
              <w:rPr>
                <w:rFonts w:ascii="Simplified Arabic" w:eastAsia="Times New Roman" w:hAnsi="Simplified Arabic" w:cs="Simplified Arabic"/>
                <w:b/>
                <w:bCs/>
                <w:lang w:bidi="ar-EG"/>
              </w:rPr>
              <w:t>Model Summary</w:t>
            </w:r>
          </w:p>
        </w:tc>
      </w:tr>
      <w:tr w:rsidR="00005277" w:rsidRPr="008B0739" w14:paraId="6D4D1F71" w14:textId="77777777" w:rsidTr="00E5431E">
        <w:trPr>
          <w:jc w:val="center"/>
        </w:trPr>
        <w:tc>
          <w:tcPr>
            <w:tcW w:w="3132" w:type="dxa"/>
            <w:gridSpan w:val="3"/>
          </w:tcPr>
          <w:p w14:paraId="6BD8AB99"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الارتباط </w:t>
            </w:r>
            <w:r w:rsidRPr="008B0739">
              <w:rPr>
                <w:rFonts w:ascii="Simplified Arabic" w:eastAsia="Times New Roman" w:hAnsi="Simplified Arabic" w:cs="Simplified Arabic"/>
                <w:b/>
                <w:bCs/>
                <w:lang w:bidi="ar-EG"/>
              </w:rPr>
              <w:t>R</w:t>
            </w:r>
          </w:p>
        </w:tc>
        <w:tc>
          <w:tcPr>
            <w:tcW w:w="1917" w:type="dxa"/>
            <w:gridSpan w:val="2"/>
          </w:tcPr>
          <w:p w14:paraId="723C0584"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التحديد </w:t>
            </w:r>
            <w:r w:rsidRPr="008B0739">
              <w:rPr>
                <w:rFonts w:ascii="Simplified Arabic" w:eastAsia="Times New Roman" w:hAnsi="Simplified Arabic" w:cs="Simplified Arabic"/>
                <w:b/>
                <w:bCs/>
                <w:lang w:bidi="ar-EG"/>
              </w:rPr>
              <w:t>R</w:t>
            </w:r>
            <w:r w:rsidRPr="008B0739">
              <w:rPr>
                <w:rFonts w:ascii="Simplified Arabic" w:eastAsia="Times New Roman" w:hAnsi="Simplified Arabic" w:cs="Simplified Arabic"/>
                <w:b/>
                <w:bCs/>
                <w:vertAlign w:val="superscript"/>
                <w:lang w:bidi="ar-EG"/>
              </w:rPr>
              <w:t>2</w:t>
            </w:r>
          </w:p>
        </w:tc>
        <w:tc>
          <w:tcPr>
            <w:tcW w:w="847" w:type="dxa"/>
          </w:tcPr>
          <w:p w14:paraId="03AC9051"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معامل </w:t>
            </w:r>
            <w:r w:rsidRPr="008B0739">
              <w:rPr>
                <w:rFonts w:ascii="Simplified Arabic" w:eastAsia="Times New Roman" w:hAnsi="Simplified Arabic" w:cs="Simplified Arabic"/>
                <w:b/>
                <w:bCs/>
                <w:lang w:bidi="ar-EG"/>
              </w:rPr>
              <w:t>R</w:t>
            </w:r>
            <w:r w:rsidRPr="008B0739">
              <w:rPr>
                <w:rFonts w:ascii="Simplified Arabic" w:eastAsia="Times New Roman" w:hAnsi="Simplified Arabic" w:cs="Simplified Arabic"/>
                <w:b/>
                <w:bCs/>
                <w:vertAlign w:val="superscript"/>
                <w:lang w:bidi="ar-EG"/>
              </w:rPr>
              <w:t>-2 Adjusted</w:t>
            </w:r>
          </w:p>
        </w:tc>
        <w:tc>
          <w:tcPr>
            <w:tcW w:w="1129" w:type="dxa"/>
            <w:gridSpan w:val="3"/>
            <w:vAlign w:val="center"/>
          </w:tcPr>
          <w:p w14:paraId="0E29348B" w14:textId="77777777" w:rsidR="00005277" w:rsidRPr="008B0739" w:rsidRDefault="00005277" w:rsidP="00E5431E">
            <w:pPr>
              <w:bidi/>
              <w:spacing w:line="240" w:lineRule="auto"/>
              <w:jc w:val="center"/>
              <w:rPr>
                <w:rFonts w:ascii="Simplified Arabic" w:eastAsia="Times New Roman" w:hAnsi="Simplified Arabic" w:cs="Simplified Arabic"/>
                <w:b/>
                <w:bCs/>
                <w:color w:val="000000"/>
                <w:rtl/>
                <w:lang w:bidi="ar-EG"/>
              </w:rPr>
            </w:pPr>
            <w:r w:rsidRPr="008B0739">
              <w:rPr>
                <w:rFonts w:ascii="Simplified Arabic" w:eastAsia="Times New Roman" w:hAnsi="Simplified Arabic" w:cs="Simplified Arabic"/>
                <w:b/>
                <w:bCs/>
                <w:color w:val="000000"/>
                <w:rtl/>
                <w:lang w:bidi="ar-EG"/>
              </w:rPr>
              <w:t>دربن واتسون</w:t>
            </w:r>
          </w:p>
          <w:p w14:paraId="5DD1660D"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Durbin Watson</w:t>
            </w:r>
          </w:p>
        </w:tc>
        <w:tc>
          <w:tcPr>
            <w:tcW w:w="1977" w:type="dxa"/>
          </w:tcPr>
          <w:p w14:paraId="4544EB58" w14:textId="77777777" w:rsidR="00005277" w:rsidRPr="008B0739" w:rsidRDefault="00005277" w:rsidP="00E5431E">
            <w:pPr>
              <w:bidi/>
              <w:spacing w:line="240" w:lineRule="auto"/>
              <w:jc w:val="center"/>
              <w:rPr>
                <w:rFonts w:ascii="Simplified Arabic" w:eastAsia="Aptos" w:hAnsi="Simplified Arabic" w:cs="Simplified Arabic"/>
                <w:b/>
                <w:bCs/>
                <w:color w:val="000000"/>
              </w:rPr>
            </w:pPr>
            <w:r w:rsidRPr="008B0739">
              <w:rPr>
                <w:rFonts w:ascii="Simplified Arabic" w:eastAsia="Aptos" w:hAnsi="Simplified Arabic" w:cs="Simplified Arabic"/>
                <w:b/>
                <w:bCs/>
                <w:color w:val="000000"/>
              </w:rPr>
              <w:t>Heteroskedasticity Test: Breusch-Pagan-Godfrey</w:t>
            </w:r>
          </w:p>
          <w:p w14:paraId="00057B05" w14:textId="77777777" w:rsidR="00005277" w:rsidRPr="008B0739" w:rsidRDefault="00005277" w:rsidP="00E5431E">
            <w:pPr>
              <w:bidi/>
              <w:spacing w:line="240" w:lineRule="auto"/>
              <w:jc w:val="center"/>
              <w:rPr>
                <w:rFonts w:ascii="Simplified Arabic" w:eastAsia="Times New Roman" w:hAnsi="Simplified Arabic" w:cs="Simplified Arabic"/>
                <w:b/>
                <w:bCs/>
                <w:color w:val="000000"/>
                <w:rtl/>
                <w:lang w:bidi="ar-EG"/>
              </w:rPr>
            </w:pPr>
            <w:r w:rsidRPr="008B0739">
              <w:rPr>
                <w:rFonts w:ascii="Simplified Arabic" w:eastAsia="Aptos" w:hAnsi="Simplified Arabic" w:cs="Simplified Arabic"/>
                <w:b/>
                <w:bCs/>
                <w:color w:val="000000"/>
              </w:rPr>
              <w:t>Prob</w:t>
            </w:r>
          </w:p>
        </w:tc>
      </w:tr>
      <w:tr w:rsidR="00005277" w:rsidRPr="008B0739" w14:paraId="24F7467C" w14:textId="77777777" w:rsidTr="00E5431E">
        <w:trPr>
          <w:jc w:val="center"/>
        </w:trPr>
        <w:tc>
          <w:tcPr>
            <w:tcW w:w="3132" w:type="dxa"/>
            <w:gridSpan w:val="3"/>
            <w:vAlign w:val="center"/>
          </w:tcPr>
          <w:p w14:paraId="42BC2DD5" w14:textId="0A492CA8" w:rsidR="00005277" w:rsidRPr="008B0739" w:rsidRDefault="00005277" w:rsidP="00E5431E">
            <w:pPr>
              <w:bidi/>
              <w:spacing w:line="24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0.705</w:t>
            </w:r>
          </w:p>
        </w:tc>
        <w:tc>
          <w:tcPr>
            <w:tcW w:w="1917" w:type="dxa"/>
            <w:gridSpan w:val="2"/>
            <w:vAlign w:val="center"/>
          </w:tcPr>
          <w:p w14:paraId="48372EDA" w14:textId="710B048A" w:rsidR="00005277" w:rsidRPr="008B0739" w:rsidRDefault="00005277" w:rsidP="00E5431E">
            <w:pPr>
              <w:bidi/>
              <w:spacing w:line="240" w:lineRule="auto"/>
              <w:jc w:val="center"/>
              <w:rPr>
                <w:rFonts w:ascii="Simplified Arabic" w:eastAsia="Times New Roman" w:hAnsi="Simplified Arabic" w:cs="Simplified Arabic"/>
                <w:b/>
                <w:bCs/>
                <w:lang w:bidi="ar-EG"/>
              </w:rPr>
            </w:pPr>
            <w:r>
              <w:rPr>
                <w:rFonts w:ascii="Simplified Arabic" w:eastAsia="Times New Roman" w:hAnsi="Simplified Arabic" w:cs="Simplified Arabic" w:hint="cs"/>
                <w:b/>
                <w:bCs/>
                <w:rtl/>
                <w:lang w:bidi="ar-EG"/>
              </w:rPr>
              <w:t>0.496</w:t>
            </w:r>
          </w:p>
        </w:tc>
        <w:tc>
          <w:tcPr>
            <w:tcW w:w="847" w:type="dxa"/>
            <w:vAlign w:val="center"/>
          </w:tcPr>
          <w:p w14:paraId="080D3F4F" w14:textId="72962773" w:rsidR="00005277" w:rsidRPr="008B0739" w:rsidRDefault="00005277" w:rsidP="00E5431E">
            <w:pPr>
              <w:bidi/>
              <w:spacing w:line="24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0.487</w:t>
            </w:r>
          </w:p>
        </w:tc>
        <w:tc>
          <w:tcPr>
            <w:tcW w:w="1129" w:type="dxa"/>
            <w:gridSpan w:val="3"/>
            <w:vAlign w:val="center"/>
          </w:tcPr>
          <w:p w14:paraId="7F427291" w14:textId="7BC26728" w:rsidR="00005277" w:rsidRPr="008B0739" w:rsidRDefault="00005277" w:rsidP="00E5431E">
            <w:pPr>
              <w:bidi/>
              <w:spacing w:line="240" w:lineRule="auto"/>
              <w:jc w:val="center"/>
              <w:rPr>
                <w:rFonts w:ascii="Simplified Arabic" w:eastAsia="Times New Roman" w:hAnsi="Simplified Arabic" w:cs="Simplified Arabic"/>
                <w:b/>
                <w:bCs/>
                <w:lang w:bidi="ar-EG"/>
              </w:rPr>
            </w:pPr>
            <w:r>
              <w:rPr>
                <w:rFonts w:ascii="Simplified Arabic" w:eastAsia="Times New Roman" w:hAnsi="Simplified Arabic" w:cs="Simplified Arabic" w:hint="cs"/>
                <w:b/>
                <w:bCs/>
                <w:rtl/>
                <w:lang w:bidi="ar-EG"/>
              </w:rPr>
              <w:t>2.202</w:t>
            </w:r>
          </w:p>
        </w:tc>
        <w:tc>
          <w:tcPr>
            <w:tcW w:w="1977" w:type="dxa"/>
          </w:tcPr>
          <w:p w14:paraId="33321FB6" w14:textId="2EF4E455"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0.9</w:t>
            </w:r>
            <w:r>
              <w:rPr>
                <w:rFonts w:ascii="Simplified Arabic" w:eastAsia="Times New Roman" w:hAnsi="Simplified Arabic" w:cs="Simplified Arabic" w:hint="cs"/>
                <w:b/>
                <w:bCs/>
                <w:rtl/>
                <w:lang w:bidi="ar-EG"/>
              </w:rPr>
              <w:t>413</w:t>
            </w:r>
          </w:p>
        </w:tc>
      </w:tr>
      <w:tr w:rsidR="00005277" w:rsidRPr="008B0739" w14:paraId="6D65F1C8" w14:textId="77777777" w:rsidTr="00E5431E">
        <w:trPr>
          <w:jc w:val="center"/>
        </w:trPr>
        <w:tc>
          <w:tcPr>
            <w:tcW w:w="9002" w:type="dxa"/>
            <w:gridSpan w:val="10"/>
          </w:tcPr>
          <w:p w14:paraId="3D57D3D2" w14:textId="77777777" w:rsidR="00005277" w:rsidRPr="008B0739" w:rsidRDefault="00005277" w:rsidP="00E5431E">
            <w:pPr>
              <w:bidi/>
              <w:spacing w:line="240" w:lineRule="auto"/>
              <w:jc w:val="center"/>
              <w:rPr>
                <w:rFonts w:ascii="Simplified Arabic" w:eastAsia="Calibri" w:hAnsi="Simplified Arabic" w:cs="Simplified Arabic"/>
                <w:b/>
                <w:bCs/>
                <w:rtl/>
                <w:lang w:bidi="ar-EG"/>
              </w:rPr>
            </w:pPr>
            <w:r w:rsidRPr="008B0739">
              <w:rPr>
                <w:rFonts w:ascii="Simplified Arabic" w:eastAsia="Calibri" w:hAnsi="Simplified Arabic" w:cs="Simplified Arabic"/>
                <w:b/>
                <w:bCs/>
                <w:rtl/>
                <w:lang w:bidi="ar-EG"/>
              </w:rPr>
              <w:t xml:space="preserve">تحليل التباين </w:t>
            </w:r>
            <w:r w:rsidRPr="008B0739">
              <w:rPr>
                <w:rFonts w:ascii="Simplified Arabic" w:eastAsia="Calibri" w:hAnsi="Simplified Arabic" w:cs="Simplified Arabic"/>
                <w:b/>
                <w:bCs/>
                <w:lang w:bidi="ar-EG"/>
              </w:rPr>
              <w:t>ANOVA</w:t>
            </w:r>
          </w:p>
        </w:tc>
      </w:tr>
      <w:tr w:rsidR="00005277" w:rsidRPr="008B0739" w14:paraId="6F4F7104" w14:textId="77777777" w:rsidTr="00E5431E">
        <w:trPr>
          <w:jc w:val="center"/>
        </w:trPr>
        <w:tc>
          <w:tcPr>
            <w:tcW w:w="1981" w:type="dxa"/>
            <w:gridSpan w:val="2"/>
          </w:tcPr>
          <w:p w14:paraId="7AF98555"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النموذج</w:t>
            </w:r>
          </w:p>
        </w:tc>
        <w:tc>
          <w:tcPr>
            <w:tcW w:w="1151" w:type="dxa"/>
          </w:tcPr>
          <w:p w14:paraId="517CFB80"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مجموع المربعات</w:t>
            </w:r>
          </w:p>
        </w:tc>
        <w:tc>
          <w:tcPr>
            <w:tcW w:w="863" w:type="dxa"/>
          </w:tcPr>
          <w:p w14:paraId="42C92D73"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درجات الحرية</w:t>
            </w:r>
            <w:r w:rsidRPr="008B0739">
              <w:rPr>
                <w:rFonts w:ascii="Simplified Arabic" w:eastAsia="Times New Roman" w:hAnsi="Simplified Arabic" w:cs="Simplified Arabic"/>
                <w:b/>
                <w:bCs/>
                <w:lang w:bidi="ar-EG"/>
              </w:rPr>
              <w:t>Df</w:t>
            </w:r>
          </w:p>
        </w:tc>
        <w:tc>
          <w:tcPr>
            <w:tcW w:w="1054" w:type="dxa"/>
          </w:tcPr>
          <w:p w14:paraId="3AE16759"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متوسط المربعات</w:t>
            </w:r>
          </w:p>
        </w:tc>
        <w:tc>
          <w:tcPr>
            <w:tcW w:w="1004" w:type="dxa"/>
            <w:gridSpan w:val="2"/>
          </w:tcPr>
          <w:p w14:paraId="7446A19D"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F</w:t>
            </w:r>
          </w:p>
        </w:tc>
        <w:tc>
          <w:tcPr>
            <w:tcW w:w="2949" w:type="dxa"/>
            <w:gridSpan w:val="3"/>
          </w:tcPr>
          <w:p w14:paraId="54B2ED89" w14:textId="77777777" w:rsidR="00005277" w:rsidRPr="008B0739" w:rsidRDefault="00005277" w:rsidP="00E5431E">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lang w:bidi="ar-EG"/>
              </w:rPr>
              <w:t>Sig F</w:t>
            </w:r>
          </w:p>
        </w:tc>
      </w:tr>
      <w:tr w:rsidR="00005277" w:rsidRPr="008B0739" w14:paraId="55416FDB" w14:textId="77777777" w:rsidTr="00E5431E">
        <w:trPr>
          <w:jc w:val="center"/>
        </w:trPr>
        <w:tc>
          <w:tcPr>
            <w:tcW w:w="1981" w:type="dxa"/>
            <w:gridSpan w:val="2"/>
          </w:tcPr>
          <w:p w14:paraId="55AF94E5"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الانحدار </w:t>
            </w:r>
            <w:r w:rsidRPr="008B0739">
              <w:rPr>
                <w:rFonts w:ascii="Simplified Arabic" w:eastAsia="Times New Roman" w:hAnsi="Simplified Arabic" w:cs="Simplified Arabic"/>
                <w:b/>
                <w:bCs/>
                <w:color w:val="000000"/>
              </w:rPr>
              <w:t>Regression</w:t>
            </w:r>
          </w:p>
        </w:tc>
        <w:tc>
          <w:tcPr>
            <w:tcW w:w="1151" w:type="dxa"/>
            <w:vAlign w:val="center"/>
          </w:tcPr>
          <w:p w14:paraId="4BF00B81" w14:textId="0143F173"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4637.098</w:t>
            </w:r>
          </w:p>
        </w:tc>
        <w:tc>
          <w:tcPr>
            <w:tcW w:w="863" w:type="dxa"/>
            <w:vAlign w:val="center"/>
          </w:tcPr>
          <w:p w14:paraId="52F6266F" w14:textId="26926EEB"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3</w:t>
            </w:r>
          </w:p>
        </w:tc>
        <w:tc>
          <w:tcPr>
            <w:tcW w:w="1054" w:type="dxa"/>
            <w:vAlign w:val="center"/>
          </w:tcPr>
          <w:p w14:paraId="482D509B" w14:textId="5AB5F24E"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1545.699</w:t>
            </w:r>
          </w:p>
        </w:tc>
        <w:tc>
          <w:tcPr>
            <w:tcW w:w="1004" w:type="dxa"/>
            <w:gridSpan w:val="2"/>
            <w:vMerge w:val="restart"/>
            <w:vAlign w:val="center"/>
          </w:tcPr>
          <w:p w14:paraId="0D7A33D0" w14:textId="523610A3"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eastAsia="Times New Roman" w:hAnsi="Simplified Arabic" w:cs="Simplified Arabic"/>
                <w:b/>
                <w:bCs/>
                <w:rtl/>
                <w:lang w:bidi="ar-EG"/>
              </w:rPr>
              <w:t>54.526</w:t>
            </w:r>
          </w:p>
        </w:tc>
        <w:tc>
          <w:tcPr>
            <w:tcW w:w="2949" w:type="dxa"/>
            <w:gridSpan w:val="3"/>
            <w:vMerge w:val="restart"/>
            <w:vAlign w:val="center"/>
          </w:tcPr>
          <w:p w14:paraId="24225C73"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0.00</w:t>
            </w:r>
            <w:r w:rsidRPr="00005277">
              <w:rPr>
                <w:rFonts w:ascii="Simplified Arabic" w:eastAsia="Times New Roman" w:hAnsi="Simplified Arabic" w:cs="Simplified Arabic"/>
                <w:b/>
                <w:bCs/>
                <w:rtl/>
                <w:lang w:bidi="ar-EG"/>
              </w:rPr>
              <w:t>0</w:t>
            </w:r>
          </w:p>
        </w:tc>
      </w:tr>
      <w:tr w:rsidR="00005277" w:rsidRPr="008B0739" w14:paraId="2ECC7A98" w14:textId="77777777" w:rsidTr="00E5431E">
        <w:trPr>
          <w:jc w:val="center"/>
        </w:trPr>
        <w:tc>
          <w:tcPr>
            <w:tcW w:w="1981" w:type="dxa"/>
            <w:gridSpan w:val="2"/>
          </w:tcPr>
          <w:p w14:paraId="4A6D1AB8"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الباقي </w:t>
            </w:r>
            <w:r w:rsidRPr="008B0739">
              <w:rPr>
                <w:rFonts w:ascii="Simplified Arabic" w:eastAsia="Times New Roman" w:hAnsi="Simplified Arabic" w:cs="Simplified Arabic"/>
                <w:b/>
                <w:bCs/>
                <w:lang w:bidi="ar-EG"/>
              </w:rPr>
              <w:t>Residual</w:t>
            </w:r>
            <w:r w:rsidRPr="008B0739">
              <w:rPr>
                <w:rFonts w:ascii="Simplified Arabic" w:eastAsia="Times New Roman" w:hAnsi="Simplified Arabic" w:cs="Simplified Arabic"/>
                <w:b/>
                <w:bCs/>
                <w:color w:val="000000"/>
              </w:rPr>
              <w:t xml:space="preserve"> </w:t>
            </w:r>
          </w:p>
        </w:tc>
        <w:tc>
          <w:tcPr>
            <w:tcW w:w="1151" w:type="dxa"/>
            <w:vAlign w:val="center"/>
          </w:tcPr>
          <w:p w14:paraId="56A6EFD7" w14:textId="111D83E0"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4705.755</w:t>
            </w:r>
          </w:p>
        </w:tc>
        <w:tc>
          <w:tcPr>
            <w:tcW w:w="863" w:type="dxa"/>
            <w:vAlign w:val="center"/>
          </w:tcPr>
          <w:p w14:paraId="5D4BF3A1" w14:textId="3458E8F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166</w:t>
            </w:r>
          </w:p>
        </w:tc>
        <w:tc>
          <w:tcPr>
            <w:tcW w:w="1054" w:type="dxa"/>
            <w:vAlign w:val="center"/>
          </w:tcPr>
          <w:p w14:paraId="45CE503D" w14:textId="51EE153C"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28.348</w:t>
            </w:r>
          </w:p>
        </w:tc>
        <w:tc>
          <w:tcPr>
            <w:tcW w:w="1004" w:type="dxa"/>
            <w:gridSpan w:val="2"/>
            <w:vMerge/>
            <w:vAlign w:val="center"/>
          </w:tcPr>
          <w:p w14:paraId="16E90B74"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05692C13"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r>
      <w:tr w:rsidR="00005277" w:rsidRPr="008B0739" w14:paraId="1EF62A16" w14:textId="77777777" w:rsidTr="00E5431E">
        <w:trPr>
          <w:jc w:val="center"/>
        </w:trPr>
        <w:tc>
          <w:tcPr>
            <w:tcW w:w="1981" w:type="dxa"/>
            <w:gridSpan w:val="2"/>
          </w:tcPr>
          <w:p w14:paraId="7587DAB4"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المجموع</w:t>
            </w:r>
            <w:r w:rsidRPr="008B0739">
              <w:rPr>
                <w:rFonts w:ascii="Simplified Arabic" w:eastAsia="Times New Roman" w:hAnsi="Simplified Arabic" w:cs="Simplified Arabic"/>
                <w:b/>
                <w:bCs/>
                <w:lang w:bidi="ar-EG"/>
              </w:rPr>
              <w:t xml:space="preserve"> Total</w:t>
            </w:r>
          </w:p>
        </w:tc>
        <w:tc>
          <w:tcPr>
            <w:tcW w:w="1151" w:type="dxa"/>
            <w:vAlign w:val="center"/>
          </w:tcPr>
          <w:p w14:paraId="77DE2226" w14:textId="35B17FE8"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9342.853</w:t>
            </w:r>
          </w:p>
        </w:tc>
        <w:tc>
          <w:tcPr>
            <w:tcW w:w="863" w:type="dxa"/>
            <w:vAlign w:val="center"/>
          </w:tcPr>
          <w:p w14:paraId="1FD10843" w14:textId="7584AA5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169</w:t>
            </w:r>
          </w:p>
        </w:tc>
        <w:tc>
          <w:tcPr>
            <w:tcW w:w="1054" w:type="dxa"/>
            <w:vAlign w:val="center"/>
          </w:tcPr>
          <w:p w14:paraId="3136C0F1"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c>
          <w:tcPr>
            <w:tcW w:w="1004" w:type="dxa"/>
            <w:gridSpan w:val="2"/>
            <w:vMerge/>
            <w:vAlign w:val="center"/>
          </w:tcPr>
          <w:p w14:paraId="1C94A5C9"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0DA8C765"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r>
      <w:tr w:rsidR="00005277" w:rsidRPr="008B0739" w14:paraId="7B431B3E" w14:textId="77777777" w:rsidTr="00E5431E">
        <w:trPr>
          <w:jc w:val="center"/>
        </w:trPr>
        <w:tc>
          <w:tcPr>
            <w:tcW w:w="784" w:type="dxa"/>
          </w:tcPr>
          <w:p w14:paraId="64B950E7"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المتغير التابع</w:t>
            </w:r>
          </w:p>
        </w:tc>
        <w:tc>
          <w:tcPr>
            <w:tcW w:w="1197" w:type="dxa"/>
          </w:tcPr>
          <w:p w14:paraId="34618FA0"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النموذج</w:t>
            </w:r>
          </w:p>
        </w:tc>
        <w:tc>
          <w:tcPr>
            <w:tcW w:w="1151" w:type="dxa"/>
          </w:tcPr>
          <w:p w14:paraId="1DCFC192"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B</w:t>
            </w:r>
          </w:p>
        </w:tc>
        <w:tc>
          <w:tcPr>
            <w:tcW w:w="863" w:type="dxa"/>
          </w:tcPr>
          <w:p w14:paraId="4641CCB7"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الخطأ المعياري</w:t>
            </w:r>
          </w:p>
        </w:tc>
        <w:tc>
          <w:tcPr>
            <w:tcW w:w="1054" w:type="dxa"/>
          </w:tcPr>
          <w:p w14:paraId="655757AD"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Beta</w:t>
            </w:r>
          </w:p>
        </w:tc>
        <w:tc>
          <w:tcPr>
            <w:tcW w:w="1004" w:type="dxa"/>
            <w:gridSpan w:val="2"/>
          </w:tcPr>
          <w:p w14:paraId="62CB87D3"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T</w:t>
            </w:r>
          </w:p>
        </w:tc>
        <w:tc>
          <w:tcPr>
            <w:tcW w:w="955" w:type="dxa"/>
          </w:tcPr>
          <w:p w14:paraId="35268CC9" w14:textId="77777777" w:rsidR="00005277" w:rsidRPr="008B0739" w:rsidRDefault="00005277" w:rsidP="00E5431E">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lang w:bidi="ar-EG"/>
              </w:rPr>
              <w:t>Sig T</w:t>
            </w:r>
          </w:p>
        </w:tc>
        <w:tc>
          <w:tcPr>
            <w:tcW w:w="1994" w:type="dxa"/>
            <w:gridSpan w:val="2"/>
          </w:tcPr>
          <w:p w14:paraId="22F3BA69" w14:textId="77777777" w:rsidR="00005277" w:rsidRPr="008B0739" w:rsidRDefault="00005277" w:rsidP="00E5431E">
            <w:pPr>
              <w:bidi/>
              <w:spacing w:line="240" w:lineRule="auto"/>
              <w:jc w:val="center"/>
              <w:rPr>
                <w:rFonts w:ascii="Simplified Arabic" w:eastAsia="Times New Roman" w:hAnsi="Simplified Arabic" w:cs="Simplified Arabic"/>
                <w:b/>
                <w:bCs/>
                <w:lang w:bidi="ar-EG"/>
              </w:rPr>
            </w:pPr>
            <w:r w:rsidRPr="008B0739">
              <w:rPr>
                <w:rFonts w:ascii="Simplified Arabic" w:eastAsia="Times New Roman" w:hAnsi="Simplified Arabic" w:cs="Simplified Arabic"/>
                <w:b/>
                <w:bCs/>
                <w:lang w:bidi="ar-EG"/>
              </w:rPr>
              <w:t>VIF</w:t>
            </w:r>
          </w:p>
        </w:tc>
      </w:tr>
      <w:tr w:rsidR="00005277" w:rsidRPr="00005277" w14:paraId="03A9CA28" w14:textId="77777777" w:rsidTr="00E5431E">
        <w:trPr>
          <w:jc w:val="center"/>
        </w:trPr>
        <w:tc>
          <w:tcPr>
            <w:tcW w:w="784" w:type="dxa"/>
            <w:vMerge w:val="restart"/>
          </w:tcPr>
          <w:p w14:paraId="58791634" w14:textId="77777777" w:rsidR="00005277" w:rsidRPr="008B0739" w:rsidRDefault="00005277" w:rsidP="00005277">
            <w:pPr>
              <w:bidi/>
              <w:spacing w:line="240" w:lineRule="auto"/>
              <w:jc w:val="center"/>
              <w:rPr>
                <w:rFonts w:ascii="Simplified Arabic" w:eastAsia="Aptos" w:hAnsi="Simplified Arabic" w:cs="Simplified Arabic"/>
                <w:b/>
                <w:bCs/>
                <w:rtl/>
                <w:lang w:bidi="ar-EG"/>
              </w:rPr>
            </w:pPr>
            <w:r w:rsidRPr="00005277">
              <w:rPr>
                <w:rFonts w:ascii="Simplified Arabic" w:eastAsia="Aptos" w:hAnsi="Simplified Arabic" w:cs="Simplified Arabic"/>
                <w:b/>
                <w:bCs/>
                <w:rtl/>
                <w:lang w:bidi="ar-EG"/>
              </w:rPr>
              <w:lastRenderedPageBreak/>
              <w:t>الأداء التعليمي</w:t>
            </w:r>
          </w:p>
          <w:p w14:paraId="3855AC52"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c>
          <w:tcPr>
            <w:tcW w:w="1197" w:type="dxa"/>
          </w:tcPr>
          <w:p w14:paraId="49C0A10D"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8B0739">
              <w:rPr>
                <w:rFonts w:ascii="Simplified Arabic" w:eastAsia="Times New Roman" w:hAnsi="Simplified Arabic" w:cs="Simplified Arabic"/>
                <w:b/>
                <w:bCs/>
                <w:rtl/>
                <w:lang w:bidi="ar-EG"/>
              </w:rPr>
              <w:t xml:space="preserve">الثابت </w:t>
            </w:r>
            <w:r w:rsidRPr="008B0739">
              <w:rPr>
                <w:rFonts w:ascii="Simplified Arabic" w:eastAsia="Times New Roman" w:hAnsi="Simplified Arabic" w:cs="Simplified Arabic"/>
                <w:b/>
                <w:bCs/>
                <w:lang w:bidi="ar-EG"/>
              </w:rPr>
              <w:t>Constant</w:t>
            </w:r>
          </w:p>
        </w:tc>
        <w:tc>
          <w:tcPr>
            <w:tcW w:w="1151" w:type="dxa"/>
            <w:vAlign w:val="center"/>
          </w:tcPr>
          <w:p w14:paraId="7DEF52B3" w14:textId="33A55659" w:rsidR="00005277" w:rsidRPr="008B0739" w:rsidRDefault="00005277" w:rsidP="00005277">
            <w:pPr>
              <w:bidi/>
              <w:spacing w:line="240" w:lineRule="auto"/>
              <w:jc w:val="center"/>
              <w:rPr>
                <w:rFonts w:ascii="Simplified Arabic" w:eastAsia="Times New Roman" w:hAnsi="Simplified Arabic" w:cs="Simplified Arabic"/>
                <w:b/>
                <w:bCs/>
                <w:lang w:bidi="ar-EG"/>
              </w:rPr>
            </w:pPr>
            <w:r w:rsidRPr="00005277">
              <w:rPr>
                <w:rFonts w:ascii="Simplified Arabic" w:hAnsi="Simplified Arabic" w:cs="Simplified Arabic"/>
                <w:b/>
                <w:bCs/>
                <w:color w:val="000000"/>
                <w14:ligatures w14:val="standardContextual"/>
              </w:rPr>
              <w:t>14.210</w:t>
            </w:r>
          </w:p>
        </w:tc>
        <w:tc>
          <w:tcPr>
            <w:tcW w:w="863" w:type="dxa"/>
            <w:vAlign w:val="center"/>
          </w:tcPr>
          <w:p w14:paraId="61449B34" w14:textId="68EE6A93"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3.018</w:t>
            </w:r>
          </w:p>
        </w:tc>
        <w:tc>
          <w:tcPr>
            <w:tcW w:w="1054" w:type="dxa"/>
            <w:vAlign w:val="center"/>
          </w:tcPr>
          <w:p w14:paraId="20031599"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c>
          <w:tcPr>
            <w:tcW w:w="1004" w:type="dxa"/>
            <w:gridSpan w:val="2"/>
            <w:vAlign w:val="center"/>
          </w:tcPr>
          <w:p w14:paraId="31606427" w14:textId="1D7B65DE"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4.708</w:t>
            </w:r>
          </w:p>
        </w:tc>
        <w:tc>
          <w:tcPr>
            <w:tcW w:w="955" w:type="dxa"/>
            <w:vAlign w:val="center"/>
          </w:tcPr>
          <w:p w14:paraId="59EEF047" w14:textId="21FFAEAC"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.000</w:t>
            </w:r>
          </w:p>
        </w:tc>
        <w:tc>
          <w:tcPr>
            <w:tcW w:w="1994" w:type="dxa"/>
            <w:gridSpan w:val="2"/>
          </w:tcPr>
          <w:p w14:paraId="3E84B1E7" w14:textId="77777777" w:rsidR="00005277" w:rsidRPr="008B0739" w:rsidRDefault="00005277" w:rsidP="00005277">
            <w:pPr>
              <w:bidi/>
              <w:spacing w:line="240" w:lineRule="auto"/>
              <w:jc w:val="center"/>
              <w:rPr>
                <w:rFonts w:ascii="Simplified Arabic" w:eastAsia="Aptos" w:hAnsi="Simplified Arabic" w:cs="Simplified Arabic"/>
                <w:b/>
                <w:bCs/>
                <w:color w:val="000000"/>
              </w:rPr>
            </w:pPr>
          </w:p>
        </w:tc>
      </w:tr>
      <w:tr w:rsidR="00005277" w:rsidRPr="00005277" w14:paraId="1916BA0A" w14:textId="77777777" w:rsidTr="00E5431E">
        <w:trPr>
          <w:jc w:val="center"/>
        </w:trPr>
        <w:tc>
          <w:tcPr>
            <w:tcW w:w="784" w:type="dxa"/>
            <w:vMerge/>
          </w:tcPr>
          <w:p w14:paraId="23BD0ED7"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c>
          <w:tcPr>
            <w:tcW w:w="1197" w:type="dxa"/>
          </w:tcPr>
          <w:p w14:paraId="26EF0B53" w14:textId="256064C8"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themeColor="text1"/>
                <w:rtl/>
              </w:rPr>
              <w:t>الدافعية الالهامية</w:t>
            </w:r>
          </w:p>
        </w:tc>
        <w:tc>
          <w:tcPr>
            <w:tcW w:w="1151" w:type="dxa"/>
            <w:vAlign w:val="center"/>
          </w:tcPr>
          <w:p w14:paraId="3B9231FD" w14:textId="68DCB8B9"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-.143</w:t>
            </w:r>
          </w:p>
        </w:tc>
        <w:tc>
          <w:tcPr>
            <w:tcW w:w="863" w:type="dxa"/>
            <w:vAlign w:val="center"/>
          </w:tcPr>
          <w:p w14:paraId="729491A5" w14:textId="76A792E8"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.252</w:t>
            </w:r>
          </w:p>
        </w:tc>
        <w:tc>
          <w:tcPr>
            <w:tcW w:w="1054" w:type="dxa"/>
            <w:vAlign w:val="center"/>
          </w:tcPr>
          <w:p w14:paraId="48A465DF" w14:textId="15BBB83C"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-.051</w:t>
            </w:r>
          </w:p>
        </w:tc>
        <w:tc>
          <w:tcPr>
            <w:tcW w:w="1004" w:type="dxa"/>
            <w:gridSpan w:val="2"/>
            <w:vAlign w:val="center"/>
          </w:tcPr>
          <w:p w14:paraId="65E4EA76" w14:textId="5D97834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-.566</w:t>
            </w:r>
          </w:p>
        </w:tc>
        <w:tc>
          <w:tcPr>
            <w:tcW w:w="955" w:type="dxa"/>
            <w:vAlign w:val="center"/>
          </w:tcPr>
          <w:p w14:paraId="1A039187" w14:textId="18941E73"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14:ligatures w14:val="standardContextual"/>
              </w:rPr>
              <w:t>.572</w:t>
            </w:r>
          </w:p>
        </w:tc>
        <w:tc>
          <w:tcPr>
            <w:tcW w:w="1994" w:type="dxa"/>
            <w:gridSpan w:val="2"/>
            <w:vAlign w:val="center"/>
          </w:tcPr>
          <w:p w14:paraId="15F2A7A9" w14:textId="7CA9BC31"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2.715</w:t>
            </w:r>
          </w:p>
        </w:tc>
      </w:tr>
      <w:tr w:rsidR="00005277" w:rsidRPr="00005277" w14:paraId="5F3AA661" w14:textId="77777777" w:rsidTr="00E5431E">
        <w:trPr>
          <w:jc w:val="center"/>
        </w:trPr>
        <w:tc>
          <w:tcPr>
            <w:tcW w:w="784" w:type="dxa"/>
            <w:vMerge/>
          </w:tcPr>
          <w:p w14:paraId="17EBDB97"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c>
          <w:tcPr>
            <w:tcW w:w="1197" w:type="dxa"/>
          </w:tcPr>
          <w:p w14:paraId="4E53EE0C" w14:textId="7E070453"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themeColor="text1"/>
                <w:rtl/>
              </w:rPr>
              <w:t>التأثير المثالي</w:t>
            </w:r>
          </w:p>
        </w:tc>
        <w:tc>
          <w:tcPr>
            <w:tcW w:w="1151" w:type="dxa"/>
            <w:vAlign w:val="center"/>
          </w:tcPr>
          <w:p w14:paraId="04E01310" w14:textId="0560EB96"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1.095</w:t>
            </w:r>
          </w:p>
        </w:tc>
        <w:tc>
          <w:tcPr>
            <w:tcW w:w="863" w:type="dxa"/>
            <w:vAlign w:val="center"/>
          </w:tcPr>
          <w:p w14:paraId="2347F1FB" w14:textId="723A89BE"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.168</w:t>
            </w:r>
          </w:p>
        </w:tc>
        <w:tc>
          <w:tcPr>
            <w:tcW w:w="1054" w:type="dxa"/>
            <w:vAlign w:val="center"/>
          </w:tcPr>
          <w:p w14:paraId="1A1AE142" w14:textId="4AC33D54"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.598</w:t>
            </w:r>
          </w:p>
        </w:tc>
        <w:tc>
          <w:tcPr>
            <w:tcW w:w="1004" w:type="dxa"/>
            <w:gridSpan w:val="2"/>
            <w:vAlign w:val="center"/>
          </w:tcPr>
          <w:p w14:paraId="144067DD" w14:textId="3F148A5F"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6.515</w:t>
            </w:r>
          </w:p>
        </w:tc>
        <w:tc>
          <w:tcPr>
            <w:tcW w:w="955" w:type="dxa"/>
            <w:vAlign w:val="center"/>
          </w:tcPr>
          <w:p w14:paraId="05DD3652" w14:textId="120D2399"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.000</w:t>
            </w:r>
          </w:p>
        </w:tc>
        <w:tc>
          <w:tcPr>
            <w:tcW w:w="1994" w:type="dxa"/>
            <w:gridSpan w:val="2"/>
            <w:vAlign w:val="center"/>
          </w:tcPr>
          <w:p w14:paraId="1279A1A3" w14:textId="16A5A1C2"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2.778</w:t>
            </w:r>
          </w:p>
        </w:tc>
      </w:tr>
      <w:tr w:rsidR="00005277" w:rsidRPr="00005277" w14:paraId="315D3BCA" w14:textId="77777777" w:rsidTr="00E5431E">
        <w:trPr>
          <w:jc w:val="center"/>
        </w:trPr>
        <w:tc>
          <w:tcPr>
            <w:tcW w:w="784" w:type="dxa"/>
            <w:vMerge/>
          </w:tcPr>
          <w:p w14:paraId="680DD1F8" w14:textId="77777777" w:rsidR="00005277" w:rsidRPr="008B0739" w:rsidRDefault="00005277" w:rsidP="00005277">
            <w:pPr>
              <w:bidi/>
              <w:spacing w:line="240" w:lineRule="auto"/>
              <w:jc w:val="center"/>
              <w:rPr>
                <w:rFonts w:ascii="Simplified Arabic" w:eastAsia="Times New Roman" w:hAnsi="Simplified Arabic" w:cs="Simplified Arabic"/>
                <w:b/>
                <w:bCs/>
                <w:rtl/>
                <w:lang w:bidi="ar-EG"/>
              </w:rPr>
            </w:pPr>
          </w:p>
        </w:tc>
        <w:tc>
          <w:tcPr>
            <w:tcW w:w="1197" w:type="dxa"/>
          </w:tcPr>
          <w:p w14:paraId="753D0529" w14:textId="6E3DE2C7" w:rsidR="00005277" w:rsidRPr="008B0739" w:rsidRDefault="00005277" w:rsidP="00005277">
            <w:pPr>
              <w:bidi/>
              <w:spacing w:line="240" w:lineRule="auto"/>
              <w:jc w:val="center"/>
              <w:rPr>
                <w:rFonts w:ascii="Simplified Arabic" w:eastAsia="Times New Roman" w:hAnsi="Simplified Arabic" w:cs="Simplified Arabic"/>
                <w:b/>
                <w:bCs/>
                <w:rtl/>
                <w:lang w:bidi="ar-EG"/>
              </w:rPr>
            </w:pPr>
            <w:r w:rsidRPr="00005277">
              <w:rPr>
                <w:rFonts w:ascii="Simplified Arabic" w:hAnsi="Simplified Arabic" w:cs="Simplified Arabic"/>
                <w:b/>
                <w:bCs/>
                <w:color w:val="000000" w:themeColor="text1"/>
                <w:rtl/>
              </w:rPr>
              <w:t>الاعتبارات الفردية</w:t>
            </w:r>
          </w:p>
        </w:tc>
        <w:tc>
          <w:tcPr>
            <w:tcW w:w="1151" w:type="dxa"/>
            <w:vAlign w:val="center"/>
          </w:tcPr>
          <w:p w14:paraId="40FBEF94" w14:textId="1D1B6A31"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.632</w:t>
            </w:r>
          </w:p>
        </w:tc>
        <w:tc>
          <w:tcPr>
            <w:tcW w:w="863" w:type="dxa"/>
            <w:vAlign w:val="center"/>
          </w:tcPr>
          <w:p w14:paraId="1C22DA02" w14:textId="3FC5A9D3"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.209</w:t>
            </w:r>
          </w:p>
        </w:tc>
        <w:tc>
          <w:tcPr>
            <w:tcW w:w="1054" w:type="dxa"/>
            <w:vAlign w:val="center"/>
          </w:tcPr>
          <w:p w14:paraId="00123F05" w14:textId="1D10DD32"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.213</w:t>
            </w:r>
          </w:p>
        </w:tc>
        <w:tc>
          <w:tcPr>
            <w:tcW w:w="1004" w:type="dxa"/>
            <w:gridSpan w:val="2"/>
            <w:vAlign w:val="center"/>
          </w:tcPr>
          <w:p w14:paraId="57085072" w14:textId="2B027CF7"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3.029</w:t>
            </w:r>
          </w:p>
        </w:tc>
        <w:tc>
          <w:tcPr>
            <w:tcW w:w="955" w:type="dxa"/>
            <w:vAlign w:val="center"/>
          </w:tcPr>
          <w:p w14:paraId="75031701" w14:textId="1980D33E"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.003</w:t>
            </w:r>
          </w:p>
        </w:tc>
        <w:tc>
          <w:tcPr>
            <w:tcW w:w="1994" w:type="dxa"/>
            <w:gridSpan w:val="2"/>
            <w:vAlign w:val="center"/>
          </w:tcPr>
          <w:p w14:paraId="129676EE" w14:textId="6B3B4FFD" w:rsidR="00005277" w:rsidRPr="008B0739" w:rsidRDefault="00005277" w:rsidP="00005277">
            <w:pPr>
              <w:bidi/>
              <w:spacing w:line="240" w:lineRule="auto"/>
              <w:jc w:val="center"/>
              <w:rPr>
                <w:rFonts w:ascii="Simplified Arabic" w:eastAsia="Aptos" w:hAnsi="Simplified Arabic" w:cs="Simplified Arabic"/>
                <w:b/>
                <w:bCs/>
                <w:color w:val="000000"/>
              </w:rPr>
            </w:pPr>
            <w:r w:rsidRPr="00005277">
              <w:rPr>
                <w:rFonts w:ascii="Simplified Arabic" w:hAnsi="Simplified Arabic" w:cs="Simplified Arabic"/>
                <w:b/>
                <w:bCs/>
                <w:color w:val="000000"/>
                <w14:ligatures w14:val="standardContextual"/>
              </w:rPr>
              <w:t>1.631</w:t>
            </w:r>
          </w:p>
        </w:tc>
      </w:tr>
    </w:tbl>
    <w:p w14:paraId="60CB781E" w14:textId="47CAF9C5" w:rsidR="00005277" w:rsidRPr="008B0739" w:rsidRDefault="00005277" w:rsidP="00005277">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2.202</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78CBF887" w14:textId="39E69147" w:rsidR="00005277" w:rsidRPr="008B0739" w:rsidRDefault="00005277" w:rsidP="00005277">
      <w:pPr>
        <w:bidi/>
        <w:spacing w:before="240" w:line="276" w:lineRule="auto"/>
        <w:jc w:val="both"/>
        <w:rPr>
          <w:rFonts w:ascii="Simplified Arabic" w:hAnsi="Simplified Arabic" w:cs="Simplified Arabic"/>
          <w:sz w:val="28"/>
          <w:szCs w:val="28"/>
          <w14:ligatures w14:val="standardContextual"/>
        </w:rPr>
      </w:pPr>
      <w:r w:rsidRPr="008B0739">
        <w:rPr>
          <w:rFonts w:ascii="Simplified Arabic" w:eastAsia="Times New Roman" w:hAnsi="Simplified Arabic" w:cs="Simplified Arabic"/>
          <w:sz w:val="28"/>
          <w:szCs w:val="28"/>
          <w:rtl/>
          <w:lang w:bidi="ar-EG"/>
        </w:rPr>
        <w:t>و</w:t>
      </w:r>
      <w:r w:rsidRPr="008B0739">
        <w:rPr>
          <w:rFonts w:ascii="Simplified Arabic" w:eastAsia="Times New Roman" w:hAnsi="Simplified Arabic" w:cs="Simplified Arabic"/>
          <w:sz w:val="28"/>
          <w:szCs w:val="28"/>
          <w:rtl/>
        </w:rPr>
        <w:t>يتبين من الجدول (</w:t>
      </w:r>
      <w:r>
        <w:rPr>
          <w:rFonts w:ascii="Simplified Arabic" w:eastAsia="Times New Roman" w:hAnsi="Simplified Arabic" w:cs="Simplified Arabic" w:hint="cs"/>
          <w:sz w:val="28"/>
          <w:szCs w:val="28"/>
          <w:rtl/>
        </w:rPr>
        <w:t>27</w:t>
      </w:r>
      <w:r w:rsidRPr="008B0739">
        <w:rPr>
          <w:rFonts w:ascii="Simplified Arabic" w:eastAsia="Times New Roman" w:hAnsi="Simplified Arabic" w:cs="Simplified Arabic"/>
          <w:sz w:val="28"/>
          <w:szCs w:val="28"/>
          <w:rtl/>
        </w:rPr>
        <w:t xml:space="preserve">) معنوية النموذج ككل </w:t>
      </w:r>
      <w:r w:rsidRPr="00005277">
        <w:rPr>
          <w:rFonts w:ascii="Simplified Arabic" w:eastAsia="Calibri" w:hAnsi="Simplified Arabic" w:cs="Simplified Arabic"/>
          <w:sz w:val="28"/>
          <w:szCs w:val="28"/>
          <w:rtl/>
        </w:rPr>
        <w:t>عند مستوى دلالة ( 0.05</w:t>
      </w:r>
      <w:r w:rsidRPr="00005277">
        <w:rPr>
          <w:rFonts w:ascii="Cambria Math" w:eastAsia="Calibri" w:hAnsi="Cambria Math" w:cs="Cambria Math" w:hint="cs"/>
          <w:sz w:val="28"/>
          <w:szCs w:val="28"/>
          <w:rtl/>
        </w:rPr>
        <w:t>≥</w:t>
      </w:r>
      <w:r w:rsidRPr="00005277">
        <w:rPr>
          <w:rFonts w:ascii="Simplified Arabic" w:eastAsia="Calibri" w:hAnsi="Simplified Arabic" w:cs="Simplified Arabic"/>
          <w:sz w:val="28"/>
          <w:szCs w:val="28"/>
        </w:rPr>
        <w:t>a</w:t>
      </w:r>
      <w:r w:rsidRPr="00005277">
        <w:rPr>
          <w:rFonts w:ascii="Simplified Arabic" w:eastAsia="Calibri" w:hAnsi="Simplified Arabic" w:cs="Simplified Arabic"/>
          <w:sz w:val="28"/>
          <w:szCs w:val="28"/>
          <w:rtl/>
        </w:rPr>
        <w:t xml:space="preserve">) </w:t>
      </w:r>
      <w:r w:rsidRPr="008B0739">
        <w:rPr>
          <w:rFonts w:ascii="Simplified Arabic" w:eastAsia="Times New Roman" w:hAnsi="Simplified Arabic" w:cs="Simplified Arabic"/>
          <w:sz w:val="28"/>
          <w:szCs w:val="28"/>
          <w:rtl/>
        </w:rPr>
        <w:t xml:space="preserve">حيث </w:t>
      </w:r>
      <w:r w:rsidRPr="008B0739">
        <w:rPr>
          <w:rFonts w:ascii="Simplified Arabic" w:eastAsia="Times New Roman" w:hAnsi="Simplified Arabic" w:cs="Simplified Arabic"/>
          <w:sz w:val="28"/>
          <w:szCs w:val="28"/>
          <w:rtl/>
          <w:lang w:bidi="ar-EG"/>
        </w:rPr>
        <w:t>كانت قيمة (</w:t>
      </w:r>
      <w:r w:rsidRPr="008B0739">
        <w:rPr>
          <w:rFonts w:ascii="Simplified Arabic" w:eastAsia="Times New Roman" w:hAnsi="Simplified Arabic" w:cs="Simplified Arabic"/>
          <w:sz w:val="28"/>
          <w:szCs w:val="28"/>
          <w:lang w:bidi="ar-EG"/>
        </w:rPr>
        <w:t>Sig F</w:t>
      </w:r>
      <w:r w:rsidRPr="008B0739">
        <w:rPr>
          <w:rFonts w:ascii="Simplified Arabic" w:eastAsia="Times New Roman" w:hAnsi="Simplified Arabic" w:cs="Simplified Arabic"/>
          <w:sz w:val="28"/>
          <w:szCs w:val="28"/>
          <w:rtl/>
          <w:lang w:bidi="ar-EG"/>
        </w:rPr>
        <w:t>) = 0.00</w:t>
      </w:r>
      <w:r w:rsidRPr="00005277">
        <w:rPr>
          <w:rFonts w:ascii="Simplified Arabic" w:eastAsia="Times New Roman" w:hAnsi="Simplified Arabic" w:cs="Simplified Arabic"/>
          <w:sz w:val="28"/>
          <w:szCs w:val="28"/>
          <w:rtl/>
          <w:lang w:bidi="ar-EG"/>
        </w:rPr>
        <w:t>0</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F</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F</w:t>
      </w:r>
      <w:r w:rsidRPr="008B0739">
        <w:rPr>
          <w:rFonts w:ascii="Simplified Arabic" w:eastAsia="Times New Roman" w:hAnsi="Simplified Arabic" w:cs="Simplified Arabic"/>
          <w:sz w:val="28"/>
          <w:szCs w:val="28"/>
          <w:rtl/>
          <w:lang w:bidi="ar-EG"/>
        </w:rPr>
        <w:t xml:space="preserve"> الجدولية </w:t>
      </w:r>
      <w:r w:rsidRPr="008B0739">
        <w:rPr>
          <w:rFonts w:ascii="Simplified Arabic" w:eastAsia="Times New Roman" w:hAnsi="Simplified Arabic" w:cs="Simplified Arabic"/>
          <w:sz w:val="28"/>
          <w:szCs w:val="28"/>
          <w:rtl/>
          <w:lang w:eastAsia="ar-SA" w:bidi="ar-EG"/>
        </w:rPr>
        <w:t>واتضح ان المتغيرات المستقلة</w:t>
      </w:r>
      <w:r w:rsidRPr="00005277">
        <w:rPr>
          <w:rFonts w:ascii="Simplified Arabic" w:eastAsia="Times New Roman" w:hAnsi="Simplified Arabic" w:cs="Simplified Arabic"/>
          <w:sz w:val="28"/>
          <w:szCs w:val="28"/>
          <w:rtl/>
          <w:lang w:eastAsia="ar-SA" w:bidi="ar-EG"/>
        </w:rPr>
        <w:t xml:space="preserve"> </w:t>
      </w:r>
      <w:r w:rsidRPr="00005277">
        <w:rPr>
          <w:rFonts w:ascii="Simplified Arabic" w:eastAsia="Calibri" w:hAnsi="Simplified Arabic" w:cs="Simplified Arabic"/>
          <w:sz w:val="28"/>
          <w:szCs w:val="28"/>
          <w:rtl/>
        </w:rPr>
        <w:t xml:space="preserve">(الدافعية الالهامية، التأثير المثالي، الاعتبارات الفردية) </w:t>
      </w:r>
      <w:r w:rsidRPr="008B0739">
        <w:rPr>
          <w:rFonts w:ascii="Simplified Arabic" w:eastAsia="Times New Roman" w:hAnsi="Simplified Arabic" w:cs="Simplified Arabic"/>
          <w:sz w:val="28"/>
          <w:szCs w:val="28"/>
          <w:rtl/>
          <w:lang w:eastAsia="ar-SA" w:bidi="ar-EG"/>
        </w:rPr>
        <w:t xml:space="preserve">تفسر </w:t>
      </w:r>
      <w:r w:rsidRPr="00005277">
        <w:rPr>
          <w:rFonts w:ascii="Simplified Arabic" w:eastAsia="Times New Roman" w:hAnsi="Simplified Arabic" w:cs="Simplified Arabic"/>
          <w:sz w:val="28"/>
          <w:szCs w:val="28"/>
          <w:rtl/>
          <w:lang w:eastAsia="ar-SA" w:bidi="ar-EG"/>
        </w:rPr>
        <w:t>49.6</w:t>
      </w:r>
      <w:r w:rsidRPr="008B0739">
        <w:rPr>
          <w:rFonts w:ascii="Simplified Arabic" w:eastAsia="Times New Roman" w:hAnsi="Simplified Arabic" w:cs="Simplified Arabic"/>
          <w:sz w:val="28"/>
          <w:szCs w:val="28"/>
          <w:rtl/>
          <w:lang w:eastAsia="ar-SA" w:bidi="ar-EG"/>
        </w:rPr>
        <w:t>% من التغيرات التي تحدث في المتغير التابع (</w:t>
      </w:r>
      <w:r w:rsidRPr="00005277">
        <w:rPr>
          <w:rFonts w:ascii="Simplified Arabic" w:eastAsia="Aptos" w:hAnsi="Simplified Arabic" w:cs="Simplified Arabic"/>
          <w:sz w:val="28"/>
          <w:szCs w:val="28"/>
          <w:rtl/>
          <w:lang w:bidi="ar-EG"/>
        </w:rPr>
        <w:t>الأداء التعليمي</w:t>
      </w:r>
      <w:r w:rsidRPr="008B0739">
        <w:rPr>
          <w:rFonts w:ascii="Simplified Arabic" w:eastAsia="Times New Roman" w:hAnsi="Simplified Arabic" w:cs="Simplified Arabic"/>
          <w:sz w:val="28"/>
          <w:szCs w:val="28"/>
          <w:rtl/>
        </w:rPr>
        <w:t>)</w:t>
      </w:r>
      <w:r w:rsidRPr="008B0739">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005277">
        <w:rPr>
          <w:rFonts w:ascii="Simplified Arabic" w:eastAsia="Calibri" w:hAnsi="Simplified Arabic" w:cs="Simplified Arabic"/>
          <w:sz w:val="28"/>
          <w:szCs w:val="28"/>
          <w:rtl/>
        </w:rPr>
        <w:t>عند مستوى دلالة ( 0.05</w:t>
      </w:r>
      <w:r w:rsidRPr="00005277">
        <w:rPr>
          <w:rFonts w:ascii="Cambria Math" w:eastAsia="Calibri" w:hAnsi="Cambria Math" w:cs="Cambria Math" w:hint="cs"/>
          <w:sz w:val="28"/>
          <w:szCs w:val="28"/>
          <w:rtl/>
        </w:rPr>
        <w:t>≥</w:t>
      </w:r>
      <w:r w:rsidRPr="00005277">
        <w:rPr>
          <w:rFonts w:ascii="Simplified Arabic" w:eastAsia="Calibri" w:hAnsi="Simplified Arabic" w:cs="Simplified Arabic"/>
          <w:sz w:val="28"/>
          <w:szCs w:val="28"/>
        </w:rPr>
        <w:t>a</w:t>
      </w:r>
      <w:r w:rsidRPr="00005277">
        <w:rPr>
          <w:rFonts w:ascii="Simplified Arabic" w:eastAsia="Calibri" w:hAnsi="Simplified Arabic" w:cs="Simplified Arabic"/>
          <w:sz w:val="28"/>
          <w:szCs w:val="28"/>
          <w:rtl/>
        </w:rPr>
        <w:t xml:space="preserve">) </w:t>
      </w:r>
      <w:r w:rsidRPr="00005277">
        <w:rPr>
          <w:rFonts w:ascii="Simplified Arabic" w:eastAsia="Calibri" w:hAnsi="Simplified Arabic" w:cs="Simplified Arabic"/>
          <w:sz w:val="28"/>
          <w:szCs w:val="28"/>
          <w:rtl/>
        </w:rPr>
        <w:t>للتأثير المثالي</w:t>
      </w:r>
      <w:r w:rsidRPr="00005277">
        <w:rPr>
          <w:rFonts w:ascii="Simplified Arabic" w:eastAsia="Calibri" w:hAnsi="Simplified Arabic" w:cs="Simplified Arabic"/>
          <w:sz w:val="28"/>
          <w:szCs w:val="28"/>
          <w:rtl/>
        </w:rPr>
        <w:t xml:space="preserve"> على الأداء التعليمي بأبعاده في كليات الشرق العربي بالرياض في المملكة العربية السعودية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 0.0</w:t>
      </w:r>
      <w:r w:rsidRPr="00005277">
        <w:rPr>
          <w:rFonts w:ascii="Simplified Arabic" w:eastAsia="Times New Roman" w:hAnsi="Simplified Arabic" w:cs="Simplified Arabic"/>
          <w:sz w:val="28"/>
          <w:szCs w:val="28"/>
          <w:rtl/>
          <w:lang w:bidi="ar-EG"/>
        </w:rPr>
        <w:t>0</w:t>
      </w:r>
      <w:r w:rsidRPr="00005277">
        <w:rPr>
          <w:rFonts w:ascii="Simplified Arabic" w:eastAsia="Times New Roman" w:hAnsi="Simplified Arabic" w:cs="Simplified Arabic"/>
          <w:sz w:val="28"/>
          <w:szCs w:val="28"/>
          <w:rtl/>
          <w:lang w:bidi="ar-EG"/>
        </w:rPr>
        <w:t>0</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 وتبين </w:t>
      </w:r>
      <w:r w:rsidRPr="008B0739">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Times New Roman" w:hAnsi="Simplified Arabic" w:cs="Simplified Arabic"/>
          <w:sz w:val="28"/>
          <w:szCs w:val="28"/>
          <w:rtl/>
          <w:lang w:bidi="ar-EG"/>
        </w:rPr>
        <w:t>(</w:t>
      </w:r>
      <w:r w:rsidRPr="00005277">
        <w:rPr>
          <w:rFonts w:ascii="Simplified Arabic" w:eastAsia="Calibri" w:hAnsi="Simplified Arabic" w:cs="Simplified Arabic"/>
          <w:sz w:val="28"/>
          <w:szCs w:val="28"/>
          <w:rtl/>
        </w:rPr>
        <w:t>التأثير المثالي</w:t>
      </w:r>
      <w:r w:rsidRPr="008B0739">
        <w:rPr>
          <w:rFonts w:ascii="Simplified Arabic" w:eastAsia="Aptos"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بمقدار 1 % ا</w:t>
      </w:r>
      <w:r w:rsidRPr="00005277">
        <w:rPr>
          <w:rFonts w:ascii="Simplified Arabic" w:eastAsia="Times New Roman" w:hAnsi="Simplified Arabic" w:cs="Simplified Arabic"/>
          <w:sz w:val="28"/>
          <w:szCs w:val="28"/>
          <w:rtl/>
          <w:lang w:eastAsia="ar-SA" w:bidi="ar-EG"/>
        </w:rPr>
        <w:t>زداد</w:t>
      </w:r>
      <w:r w:rsidRPr="008B0739">
        <w:rPr>
          <w:rFonts w:ascii="Simplified Arabic" w:eastAsia="Times New Roman" w:hAnsi="Simplified Arabic" w:cs="Simplified Arabic"/>
          <w:sz w:val="28"/>
          <w:szCs w:val="28"/>
          <w:rtl/>
          <w:lang w:eastAsia="ar-SA" w:bidi="ar-EG"/>
        </w:rPr>
        <w:t xml:space="preserve"> مستوى </w:t>
      </w:r>
      <w:r w:rsidRPr="00005277">
        <w:rPr>
          <w:rFonts w:ascii="Simplified Arabic" w:eastAsia="Times New Roman" w:hAnsi="Simplified Arabic" w:cs="Simplified Arabic"/>
          <w:sz w:val="28"/>
          <w:szCs w:val="28"/>
          <w:rtl/>
        </w:rPr>
        <w:t>الأداء التعليمي</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 xml:space="preserve">بمقدار </w:t>
      </w:r>
      <w:r w:rsidRPr="00005277">
        <w:rPr>
          <w:rFonts w:ascii="Simplified Arabic" w:eastAsia="Times New Roman" w:hAnsi="Simplified Arabic" w:cs="Simplified Arabic"/>
          <w:sz w:val="28"/>
          <w:szCs w:val="28"/>
          <w:rtl/>
          <w:lang w:eastAsia="ar-SA" w:bidi="ar-EG"/>
        </w:rPr>
        <w:t>1.095</w:t>
      </w:r>
      <w:r w:rsidRPr="008B0739">
        <w:rPr>
          <w:rFonts w:ascii="Simplified Arabic" w:eastAsia="Times New Roman" w:hAnsi="Simplified Arabic" w:cs="Simplified Arabic"/>
          <w:sz w:val="28"/>
          <w:szCs w:val="28"/>
          <w:rtl/>
          <w:lang w:eastAsia="ar-SA" w:bidi="ar-EG"/>
        </w:rPr>
        <w:t>%</w:t>
      </w:r>
      <w:r w:rsidRPr="00005277">
        <w:rPr>
          <w:rFonts w:ascii="Simplified Arabic" w:eastAsia="Times New Roman" w:hAnsi="Simplified Arabic" w:cs="Simplified Arabic"/>
          <w:sz w:val="28"/>
          <w:szCs w:val="28"/>
          <w:rtl/>
          <w:lang w:eastAsia="ar-SA" w:bidi="ar-EG"/>
        </w:rPr>
        <w:t xml:space="preserve"> </w:t>
      </w:r>
      <w:r w:rsidRPr="008B0739">
        <w:rPr>
          <w:rFonts w:ascii="Simplified Arabic" w:eastAsia="Times New Roman" w:hAnsi="Simplified Arabic" w:cs="Simplified Arabic"/>
          <w:sz w:val="28"/>
          <w:szCs w:val="28"/>
          <w:rtl/>
          <w:lang w:eastAsia="ar-SA" w:bidi="ar-EG"/>
        </w:rPr>
        <w:t xml:space="preserve">وتبين وجود تأثير طردي ذي دلالة إحصائية </w:t>
      </w:r>
      <w:r w:rsidRPr="00005277">
        <w:rPr>
          <w:rFonts w:ascii="Simplified Arabic" w:eastAsia="Calibri" w:hAnsi="Simplified Arabic" w:cs="Simplified Arabic"/>
          <w:sz w:val="28"/>
          <w:szCs w:val="28"/>
          <w:rtl/>
        </w:rPr>
        <w:t>عند مستوى دلالة ( 0.05</w:t>
      </w:r>
      <w:r w:rsidRPr="00005277">
        <w:rPr>
          <w:rFonts w:ascii="Cambria Math" w:eastAsia="Calibri" w:hAnsi="Cambria Math" w:cs="Cambria Math" w:hint="cs"/>
          <w:sz w:val="28"/>
          <w:szCs w:val="28"/>
          <w:rtl/>
        </w:rPr>
        <w:t>≥</w:t>
      </w:r>
      <w:r w:rsidRPr="00005277">
        <w:rPr>
          <w:rFonts w:ascii="Simplified Arabic" w:eastAsia="Calibri" w:hAnsi="Simplified Arabic" w:cs="Simplified Arabic"/>
          <w:sz w:val="28"/>
          <w:szCs w:val="28"/>
        </w:rPr>
        <w:t>a</w:t>
      </w:r>
      <w:r w:rsidRPr="00005277">
        <w:rPr>
          <w:rFonts w:ascii="Simplified Arabic" w:eastAsia="Calibri" w:hAnsi="Simplified Arabic" w:cs="Simplified Arabic"/>
          <w:sz w:val="28"/>
          <w:szCs w:val="28"/>
          <w:rtl/>
        </w:rPr>
        <w:t xml:space="preserve">) </w:t>
      </w:r>
      <w:r w:rsidRPr="00005277">
        <w:rPr>
          <w:rFonts w:ascii="Simplified Arabic" w:eastAsia="Calibri" w:hAnsi="Simplified Arabic" w:cs="Simplified Arabic"/>
          <w:sz w:val="28"/>
          <w:szCs w:val="28"/>
          <w:rtl/>
        </w:rPr>
        <w:t>للاعتبارات الفردية</w:t>
      </w:r>
      <w:r w:rsidRPr="00005277">
        <w:rPr>
          <w:rFonts w:ascii="Simplified Arabic" w:eastAsia="Calibri" w:hAnsi="Simplified Arabic" w:cs="Simplified Arabic"/>
          <w:sz w:val="28"/>
          <w:szCs w:val="28"/>
          <w:rtl/>
        </w:rPr>
        <w:t xml:space="preserve"> على الأداء التعليمي بأبعاده في كليات الشرق العربي بالرياض في المملكة العربية السعودية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 0.0</w:t>
      </w:r>
      <w:r w:rsidRPr="00005277">
        <w:rPr>
          <w:rFonts w:ascii="Simplified Arabic" w:eastAsia="Times New Roman" w:hAnsi="Simplified Arabic" w:cs="Simplified Arabic"/>
          <w:sz w:val="28"/>
          <w:szCs w:val="28"/>
          <w:rtl/>
          <w:lang w:bidi="ar-EG"/>
        </w:rPr>
        <w:t>0</w:t>
      </w:r>
      <w:r w:rsidRPr="00005277">
        <w:rPr>
          <w:rFonts w:ascii="Simplified Arabic" w:eastAsia="Times New Roman" w:hAnsi="Simplified Arabic" w:cs="Simplified Arabic"/>
          <w:sz w:val="28"/>
          <w:szCs w:val="28"/>
          <w:rtl/>
          <w:lang w:bidi="ar-EG"/>
        </w:rPr>
        <w:t>3</w:t>
      </w:r>
      <w:r w:rsidRPr="008B0739">
        <w:rPr>
          <w:rFonts w:ascii="Simplified Arabic" w:eastAsia="Times New Roman" w:hAnsi="Simplified Arabic" w:cs="Simplified Arabic"/>
          <w:sz w:val="28"/>
          <w:szCs w:val="28"/>
          <w:rtl/>
          <w:lang w:bidi="ar-EG"/>
        </w:rPr>
        <w:t xml:space="preserve">، وهي قيمة أقل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أكبر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 وتبين </w:t>
      </w:r>
      <w:r w:rsidRPr="008B0739">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Times New Roman" w:hAnsi="Simplified Arabic" w:cs="Simplified Arabic"/>
          <w:sz w:val="28"/>
          <w:szCs w:val="28"/>
          <w:rtl/>
          <w:lang w:bidi="ar-EG"/>
        </w:rPr>
        <w:t>(</w:t>
      </w:r>
      <w:r w:rsidRPr="00005277">
        <w:rPr>
          <w:rFonts w:ascii="Simplified Arabic" w:eastAsia="Calibri" w:hAnsi="Simplified Arabic" w:cs="Simplified Arabic"/>
          <w:sz w:val="28"/>
          <w:szCs w:val="28"/>
          <w:rtl/>
        </w:rPr>
        <w:t>الاعتبارات الفردية</w:t>
      </w:r>
      <w:r w:rsidRPr="008B0739">
        <w:rPr>
          <w:rFonts w:ascii="Simplified Arabic" w:eastAsia="Aptos"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بمقدار 1 % ا</w:t>
      </w:r>
      <w:r w:rsidRPr="00005277">
        <w:rPr>
          <w:rFonts w:ascii="Simplified Arabic" w:eastAsia="Times New Roman" w:hAnsi="Simplified Arabic" w:cs="Simplified Arabic"/>
          <w:sz w:val="28"/>
          <w:szCs w:val="28"/>
          <w:rtl/>
          <w:lang w:eastAsia="ar-SA" w:bidi="ar-EG"/>
        </w:rPr>
        <w:t>زداد</w:t>
      </w:r>
      <w:r w:rsidRPr="008B0739">
        <w:rPr>
          <w:rFonts w:ascii="Simplified Arabic" w:eastAsia="Times New Roman" w:hAnsi="Simplified Arabic" w:cs="Simplified Arabic"/>
          <w:sz w:val="28"/>
          <w:szCs w:val="28"/>
          <w:rtl/>
          <w:lang w:eastAsia="ar-SA" w:bidi="ar-EG"/>
        </w:rPr>
        <w:t xml:space="preserve"> مستوى </w:t>
      </w:r>
      <w:r w:rsidRPr="00005277">
        <w:rPr>
          <w:rFonts w:ascii="Simplified Arabic" w:eastAsia="Times New Roman" w:hAnsi="Simplified Arabic" w:cs="Simplified Arabic"/>
          <w:sz w:val="28"/>
          <w:szCs w:val="28"/>
          <w:rtl/>
        </w:rPr>
        <w:t>الأداء التعليمي</w:t>
      </w:r>
      <w:r w:rsidRPr="008B0739">
        <w:rPr>
          <w:rFonts w:ascii="Simplified Arabic" w:eastAsia="Times New Roman" w:hAnsi="Simplified Arabic" w:cs="Simplified Arabic"/>
          <w:sz w:val="28"/>
          <w:szCs w:val="28"/>
          <w:rtl/>
          <w:lang w:bidi="ar-EG"/>
        </w:rPr>
        <w:t xml:space="preserve"> </w:t>
      </w:r>
      <w:r w:rsidRPr="008B0739">
        <w:rPr>
          <w:rFonts w:ascii="Simplified Arabic" w:eastAsia="Times New Roman" w:hAnsi="Simplified Arabic" w:cs="Simplified Arabic"/>
          <w:sz w:val="28"/>
          <w:szCs w:val="28"/>
          <w:rtl/>
          <w:lang w:eastAsia="ar-SA" w:bidi="ar-EG"/>
        </w:rPr>
        <w:t xml:space="preserve">بمقدار </w:t>
      </w:r>
      <w:r w:rsidRPr="00005277">
        <w:rPr>
          <w:rFonts w:ascii="Simplified Arabic" w:eastAsia="Times New Roman" w:hAnsi="Simplified Arabic" w:cs="Simplified Arabic"/>
          <w:sz w:val="28"/>
          <w:szCs w:val="28"/>
          <w:rtl/>
          <w:lang w:eastAsia="ar-SA" w:bidi="ar-EG"/>
        </w:rPr>
        <w:t>0.632</w:t>
      </w:r>
      <w:r w:rsidRPr="008B0739">
        <w:rPr>
          <w:rFonts w:ascii="Simplified Arabic" w:eastAsia="Times New Roman" w:hAnsi="Simplified Arabic" w:cs="Simplified Arabic"/>
          <w:sz w:val="28"/>
          <w:szCs w:val="28"/>
          <w:rtl/>
          <w:lang w:eastAsia="ar-SA" w:bidi="ar-EG"/>
        </w:rPr>
        <w:t>%</w:t>
      </w:r>
      <w:r w:rsidRPr="00005277">
        <w:rPr>
          <w:rFonts w:ascii="Simplified Arabic" w:eastAsia="Times New Roman" w:hAnsi="Simplified Arabic" w:cs="Simplified Arabic"/>
          <w:sz w:val="28"/>
          <w:szCs w:val="28"/>
          <w:rtl/>
          <w:lang w:eastAsia="ar-SA" w:bidi="ar-EG"/>
        </w:rPr>
        <w:t xml:space="preserve">، </w:t>
      </w:r>
      <w:r w:rsidRPr="008B0739">
        <w:rPr>
          <w:rFonts w:ascii="Simplified Arabic" w:eastAsia="Times New Roman" w:hAnsi="Simplified Arabic" w:cs="Simplified Arabic"/>
          <w:sz w:val="28"/>
          <w:szCs w:val="28"/>
          <w:rtl/>
          <w:lang w:eastAsia="ar-SA" w:bidi="ar-EG"/>
        </w:rPr>
        <w:t xml:space="preserve">وتبين </w:t>
      </w:r>
      <w:r w:rsidRPr="008B0739">
        <w:rPr>
          <w:rFonts w:ascii="Simplified Arabic" w:eastAsia="Times New Roman" w:hAnsi="Simplified Arabic" w:cs="Simplified Arabic"/>
          <w:sz w:val="28"/>
          <w:szCs w:val="28"/>
          <w:rtl/>
          <w:lang w:eastAsia="ar-SA" w:bidi="ar-EG"/>
        </w:rPr>
        <w:lastRenderedPageBreak/>
        <w:t xml:space="preserve">عدم وجود تأثير ذي دلالة إحصائية </w:t>
      </w:r>
      <w:r w:rsidRPr="00005277">
        <w:rPr>
          <w:rFonts w:ascii="Simplified Arabic" w:eastAsia="Times New Roman" w:hAnsi="Simplified Arabic" w:cs="Simplified Arabic"/>
          <w:sz w:val="28"/>
          <w:szCs w:val="28"/>
          <w:rtl/>
          <w:lang w:eastAsia="ar-SA" w:bidi="ar-EG"/>
        </w:rPr>
        <w:t>للدافعية الالهامية</w:t>
      </w:r>
      <w:r w:rsidRPr="008B0739">
        <w:rPr>
          <w:rFonts w:ascii="Simplified Arabic" w:eastAsia="Times New Roman" w:hAnsi="Simplified Arabic" w:cs="Simplified Arabic"/>
          <w:sz w:val="28"/>
          <w:szCs w:val="28"/>
          <w:rtl/>
        </w:rPr>
        <w:t xml:space="preserve"> </w:t>
      </w:r>
      <w:r w:rsidRPr="00005277">
        <w:rPr>
          <w:rFonts w:ascii="Simplified Arabic" w:eastAsia="Calibri" w:hAnsi="Simplified Arabic" w:cs="Simplified Arabic"/>
          <w:sz w:val="28"/>
          <w:szCs w:val="28"/>
          <w:rtl/>
        </w:rPr>
        <w:t xml:space="preserve">على الأداء التعليمي بأبعاده في كليات الشرق العربي بالرياض في المملكة العربية السعودية </w:t>
      </w:r>
      <w:r w:rsidRPr="008B0739">
        <w:rPr>
          <w:rFonts w:ascii="Simplified Arabic" w:eastAsia="Times New Roman" w:hAnsi="Simplified Arabic" w:cs="Simplified Arabic"/>
          <w:sz w:val="28"/>
          <w:szCs w:val="28"/>
          <w:rtl/>
          <w:lang w:bidi="ar-EG"/>
        </w:rPr>
        <w:t>حيث كانت قيمة (</w:t>
      </w:r>
      <w:r w:rsidRPr="008B0739">
        <w:rPr>
          <w:rFonts w:ascii="Simplified Arabic" w:eastAsia="Times New Roman" w:hAnsi="Simplified Arabic" w:cs="Simplified Arabic"/>
          <w:sz w:val="28"/>
          <w:szCs w:val="28"/>
          <w:lang w:bidi="ar-EG"/>
        </w:rPr>
        <w:t>Sig t</w:t>
      </w:r>
      <w:r w:rsidRPr="008B0739">
        <w:rPr>
          <w:rFonts w:ascii="Simplified Arabic" w:eastAsia="Times New Roman" w:hAnsi="Simplified Arabic" w:cs="Simplified Arabic"/>
          <w:sz w:val="28"/>
          <w:szCs w:val="28"/>
          <w:rtl/>
          <w:lang w:bidi="ar-EG"/>
        </w:rPr>
        <w:t xml:space="preserve">) = </w:t>
      </w:r>
      <w:r w:rsidRPr="00005277">
        <w:rPr>
          <w:rFonts w:ascii="Simplified Arabic" w:eastAsia="Times New Roman" w:hAnsi="Simplified Arabic" w:cs="Simplified Arabic"/>
          <w:sz w:val="28"/>
          <w:szCs w:val="28"/>
          <w:rtl/>
          <w:lang w:bidi="ar-EG"/>
        </w:rPr>
        <w:t>0.572</w:t>
      </w:r>
      <w:r w:rsidRPr="008B0739">
        <w:rPr>
          <w:rFonts w:ascii="Simplified Arabic" w:eastAsia="Times New Roman" w:hAnsi="Simplified Arabic" w:cs="Simplified Arabic"/>
          <w:sz w:val="28"/>
          <w:szCs w:val="28"/>
          <w:rtl/>
          <w:lang w:bidi="ar-EG"/>
        </w:rPr>
        <w:t>، وهي قيمة أ</w:t>
      </w:r>
      <w:r w:rsidRPr="00005277">
        <w:rPr>
          <w:rFonts w:ascii="Simplified Arabic" w:eastAsia="Times New Roman" w:hAnsi="Simplified Arabic" w:cs="Simplified Arabic"/>
          <w:sz w:val="28"/>
          <w:szCs w:val="28"/>
          <w:rtl/>
          <w:lang w:bidi="ar-EG"/>
        </w:rPr>
        <w:t>كبر</w:t>
      </w:r>
      <w:r w:rsidRPr="008B0739">
        <w:rPr>
          <w:rFonts w:ascii="Simplified Arabic" w:eastAsia="Times New Roman" w:hAnsi="Simplified Arabic" w:cs="Simplified Arabic"/>
          <w:sz w:val="28"/>
          <w:szCs w:val="28"/>
          <w:rtl/>
          <w:lang w:bidi="ar-EG"/>
        </w:rPr>
        <w:t xml:space="preserve"> من 0.05 أي أن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المحسوبة أ</w:t>
      </w:r>
      <w:r w:rsidRPr="00005277">
        <w:rPr>
          <w:rFonts w:ascii="Simplified Arabic" w:eastAsia="Times New Roman" w:hAnsi="Simplified Arabic" w:cs="Simplified Arabic"/>
          <w:sz w:val="28"/>
          <w:szCs w:val="28"/>
          <w:rtl/>
          <w:lang w:bidi="ar-EG"/>
        </w:rPr>
        <w:t>قل</w:t>
      </w:r>
      <w:r w:rsidRPr="008B0739">
        <w:rPr>
          <w:rFonts w:ascii="Simplified Arabic" w:eastAsia="Times New Roman" w:hAnsi="Simplified Arabic" w:cs="Simplified Arabic"/>
          <w:sz w:val="28"/>
          <w:szCs w:val="28"/>
          <w:rtl/>
          <w:lang w:bidi="ar-EG"/>
        </w:rPr>
        <w:t xml:space="preserve"> من قيمة </w:t>
      </w:r>
      <w:r w:rsidRPr="008B0739">
        <w:rPr>
          <w:rFonts w:ascii="Simplified Arabic" w:eastAsia="Times New Roman" w:hAnsi="Simplified Arabic" w:cs="Simplified Arabic"/>
          <w:sz w:val="28"/>
          <w:szCs w:val="28"/>
          <w:lang w:bidi="ar-EG"/>
        </w:rPr>
        <w:t>t</w:t>
      </w:r>
      <w:r w:rsidRPr="008B0739">
        <w:rPr>
          <w:rFonts w:ascii="Simplified Arabic" w:eastAsia="Times New Roman" w:hAnsi="Simplified Arabic" w:cs="Simplified Arabic"/>
          <w:sz w:val="28"/>
          <w:szCs w:val="28"/>
          <w:rtl/>
          <w:lang w:bidi="ar-EG"/>
        </w:rPr>
        <w:t xml:space="preserve"> الجدولية</w:t>
      </w:r>
      <w:r w:rsidR="008B44F0">
        <w:rPr>
          <w:rFonts w:ascii="Simplified Arabic" w:eastAsia="Times New Roman" w:hAnsi="Simplified Arabic" w:cs="Simplified Arabic" w:hint="cs"/>
          <w:sz w:val="28"/>
          <w:szCs w:val="28"/>
          <w:rtl/>
          <w:lang w:bidi="ar-EG"/>
        </w:rPr>
        <w:t xml:space="preserve"> </w:t>
      </w:r>
      <w:r w:rsidR="008B44F0">
        <w:rPr>
          <w:rFonts w:ascii="Simplified Arabic" w:eastAsia="Times New Roman" w:hAnsi="Simplified Arabic" w:cs="Simplified Arabic" w:hint="cs"/>
          <w:sz w:val="28"/>
          <w:szCs w:val="28"/>
          <w:rtl/>
          <w:lang w:bidi="ar-EG"/>
        </w:rPr>
        <w:t>ويتضح مما سبق يتبين صحة الفرضية ال</w:t>
      </w:r>
      <w:r w:rsidR="008B44F0">
        <w:rPr>
          <w:rFonts w:ascii="Simplified Arabic" w:eastAsia="Times New Roman" w:hAnsi="Simplified Arabic" w:cs="Simplified Arabic" w:hint="cs"/>
          <w:sz w:val="28"/>
          <w:szCs w:val="28"/>
          <w:rtl/>
          <w:lang w:bidi="ar-EG"/>
        </w:rPr>
        <w:t>ثانية</w:t>
      </w:r>
      <w:r w:rsidR="008B44F0">
        <w:rPr>
          <w:rFonts w:ascii="Simplified Arabic" w:eastAsia="Times New Roman" w:hAnsi="Simplified Arabic" w:cs="Simplified Arabic" w:hint="cs"/>
          <w:sz w:val="28"/>
          <w:szCs w:val="28"/>
          <w:rtl/>
          <w:lang w:bidi="ar-EG"/>
        </w:rPr>
        <w:t xml:space="preserve"> للدراسة</w:t>
      </w:r>
    </w:p>
    <w:p w14:paraId="4EE16DC9" w14:textId="16A6F297" w:rsidR="00505CE7" w:rsidRDefault="00005277" w:rsidP="00505CE7">
      <w:pPr>
        <w:bidi/>
        <w:spacing w:before="24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w:t>
      </w:r>
      <w:r w:rsidR="00505CE7">
        <w:rPr>
          <w:rFonts w:ascii="Simplified Arabic" w:eastAsia="Calibri" w:hAnsi="Simplified Arabic" w:cs="Simplified Arabic" w:hint="cs"/>
          <w:b/>
          <w:bCs/>
          <w:sz w:val="28"/>
          <w:szCs w:val="28"/>
          <w:rtl/>
        </w:rPr>
        <w:t>لفرضية الثا</w:t>
      </w:r>
      <w:r w:rsidR="00505CE7">
        <w:rPr>
          <w:rFonts w:ascii="Simplified Arabic" w:eastAsia="Calibri" w:hAnsi="Simplified Arabic" w:cs="Simplified Arabic" w:hint="cs"/>
          <w:b/>
          <w:bCs/>
          <w:sz w:val="28"/>
          <w:szCs w:val="28"/>
          <w:rtl/>
        </w:rPr>
        <w:t>لثة</w:t>
      </w:r>
      <w:r w:rsidR="00505CE7">
        <w:rPr>
          <w:rFonts w:ascii="Simplified Arabic" w:eastAsia="Calibri" w:hAnsi="Simplified Arabic" w:cs="Simplified Arabic" w:hint="cs"/>
          <w:b/>
          <w:bCs/>
          <w:sz w:val="28"/>
          <w:szCs w:val="28"/>
          <w:rtl/>
        </w:rPr>
        <w:t xml:space="preserve">: </w:t>
      </w:r>
      <w:r w:rsidR="00505CE7">
        <w:rPr>
          <w:rFonts w:ascii="Simplified Arabic" w:eastAsia="Calibri" w:hAnsi="Simplified Arabic" w:cs="Simplified Arabic" w:hint="cs"/>
          <w:b/>
          <w:bCs/>
          <w:sz w:val="28"/>
          <w:szCs w:val="28"/>
          <w:rtl/>
        </w:rPr>
        <w:t>توجد علاقة</w:t>
      </w:r>
      <w:r w:rsidR="00505CE7" w:rsidRPr="00AE6F23">
        <w:rPr>
          <w:rFonts w:ascii="Simplified Arabic" w:eastAsia="Calibri" w:hAnsi="Simplified Arabic" w:cs="Simplified Arabic"/>
          <w:b/>
          <w:bCs/>
          <w:sz w:val="28"/>
          <w:szCs w:val="28"/>
          <w:rtl/>
        </w:rPr>
        <w:t xml:space="preserve"> ذو دلالة إحصائية عند مستوى دلالة </w:t>
      </w:r>
      <w:proofErr w:type="gramStart"/>
      <w:r w:rsidR="00505CE7" w:rsidRPr="00AE6F23">
        <w:rPr>
          <w:rFonts w:ascii="Simplified Arabic" w:eastAsia="Calibri" w:hAnsi="Simplified Arabic" w:cs="Simplified Arabic"/>
          <w:b/>
          <w:bCs/>
          <w:sz w:val="28"/>
          <w:szCs w:val="28"/>
          <w:rtl/>
        </w:rPr>
        <w:t>( 0</w:t>
      </w:r>
      <w:proofErr w:type="gramEnd"/>
      <w:r w:rsidR="00505CE7" w:rsidRPr="00AE6F23">
        <w:rPr>
          <w:rFonts w:ascii="Simplified Arabic" w:eastAsia="Calibri" w:hAnsi="Simplified Arabic" w:cs="Simplified Arabic"/>
          <w:b/>
          <w:bCs/>
          <w:sz w:val="28"/>
          <w:szCs w:val="28"/>
          <w:rtl/>
        </w:rPr>
        <w:t>.05</w:t>
      </w:r>
      <w:r w:rsidR="00505CE7" w:rsidRPr="00AE6F23">
        <w:rPr>
          <w:rFonts w:ascii="Cambria Math" w:eastAsia="Calibri" w:hAnsi="Cambria Math" w:cs="Cambria Math" w:hint="cs"/>
          <w:b/>
          <w:bCs/>
          <w:sz w:val="28"/>
          <w:szCs w:val="28"/>
          <w:rtl/>
        </w:rPr>
        <w:t>≥</w:t>
      </w:r>
      <w:r w:rsidR="00505CE7" w:rsidRPr="00AE6F23">
        <w:rPr>
          <w:rFonts w:ascii="Simplified Arabic" w:eastAsia="Calibri" w:hAnsi="Simplified Arabic" w:cs="Simplified Arabic"/>
          <w:b/>
          <w:bCs/>
          <w:sz w:val="28"/>
          <w:szCs w:val="28"/>
        </w:rPr>
        <w:t>a</w:t>
      </w:r>
      <w:r w:rsidR="00505CE7" w:rsidRPr="00AE6F23">
        <w:rPr>
          <w:rFonts w:ascii="Simplified Arabic" w:eastAsia="Calibri" w:hAnsi="Simplified Arabic" w:cs="Simplified Arabic" w:hint="cs"/>
          <w:b/>
          <w:bCs/>
          <w:sz w:val="28"/>
          <w:szCs w:val="28"/>
          <w:rtl/>
        </w:rPr>
        <w:t>)</w:t>
      </w:r>
      <w:r w:rsidR="00505CE7" w:rsidRPr="00AE6F23">
        <w:rPr>
          <w:rFonts w:ascii="Simplified Arabic" w:eastAsia="Calibri" w:hAnsi="Simplified Arabic" w:cs="Simplified Arabic"/>
          <w:b/>
          <w:bCs/>
          <w:sz w:val="28"/>
          <w:szCs w:val="28"/>
          <w:rtl/>
        </w:rPr>
        <w:t xml:space="preserve"> </w:t>
      </w:r>
      <w:r w:rsidR="00505CE7">
        <w:rPr>
          <w:rFonts w:ascii="Simplified Arabic" w:eastAsia="Calibri" w:hAnsi="Simplified Arabic" w:cs="Simplified Arabic" w:hint="cs"/>
          <w:b/>
          <w:bCs/>
          <w:sz w:val="28"/>
          <w:szCs w:val="28"/>
          <w:rtl/>
        </w:rPr>
        <w:t>بين التحول الرقمي والقيادة التحويلية</w:t>
      </w:r>
      <w:r w:rsidR="00505CE7" w:rsidRPr="00AE6F23">
        <w:rPr>
          <w:rFonts w:ascii="Simplified Arabic" w:eastAsia="Calibri" w:hAnsi="Simplified Arabic" w:cs="Simplified Arabic"/>
          <w:b/>
          <w:bCs/>
          <w:sz w:val="28"/>
          <w:szCs w:val="28"/>
          <w:rtl/>
        </w:rPr>
        <w:t xml:space="preserve"> في كليات الشرق العربي بالرياض في المملكة العربية السعودية</w:t>
      </w:r>
    </w:p>
    <w:p w14:paraId="316C38FD" w14:textId="4909E8BD" w:rsidR="00505CE7" w:rsidRPr="00505CE7" w:rsidRDefault="00505CE7" w:rsidP="00505CE7">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 الفرضية ال</w:t>
      </w:r>
      <w:r>
        <w:rPr>
          <w:rFonts w:ascii="Simplified Arabic" w:eastAsia="Calibri" w:hAnsi="Simplified Arabic" w:cs="Simplified Arabic" w:hint="cs"/>
          <w:sz w:val="28"/>
          <w:szCs w:val="28"/>
          <w:rtl/>
        </w:rPr>
        <w:t>ثالثة</w:t>
      </w:r>
      <w:r w:rsidRPr="00505CE7">
        <w:rPr>
          <w:rFonts w:ascii="Simplified Arabic" w:eastAsia="Calibri" w:hAnsi="Simplified Arabic" w:cs="Simplified Arabic" w:hint="cs"/>
          <w:sz w:val="28"/>
          <w:szCs w:val="28"/>
          <w:rtl/>
        </w:rPr>
        <w:t xml:space="preserve"> تم استخدام تحليل الانحدار ال</w:t>
      </w:r>
      <w:r>
        <w:rPr>
          <w:rFonts w:ascii="Simplified Arabic" w:eastAsia="Calibri" w:hAnsi="Simplified Arabic" w:cs="Simplified Arabic" w:hint="cs"/>
          <w:sz w:val="28"/>
          <w:szCs w:val="28"/>
          <w:rtl/>
        </w:rPr>
        <w:t>بسيط ومعامل الارتباط بيرسون</w:t>
      </w:r>
      <w:r w:rsidRPr="00505CE7">
        <w:rPr>
          <w:rFonts w:ascii="Simplified Arabic" w:eastAsia="Calibri" w:hAnsi="Simplified Arabic" w:cs="Simplified Arabic" w:hint="cs"/>
          <w:sz w:val="28"/>
          <w:szCs w:val="28"/>
          <w:rtl/>
        </w:rPr>
        <w:t xml:space="preserve"> وجاءت النتائج كما يلي: </w:t>
      </w:r>
    </w:p>
    <w:p w14:paraId="7D411149" w14:textId="32A8AC69" w:rsidR="00FA3A45" w:rsidRPr="00FA3A45" w:rsidRDefault="00FA3A45" w:rsidP="00FA3A45">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Pr>
          <w:rFonts w:ascii="Simplified Arabic" w:eastAsia="Calibri" w:hAnsi="Simplified Arabic" w:cs="Simplified Arabic" w:hint="cs"/>
          <w:b/>
          <w:bCs/>
          <w:sz w:val="24"/>
          <w:szCs w:val="24"/>
          <w:rtl/>
          <w:lang w:bidi="ar-EG"/>
        </w:rPr>
        <w:t>28</w:t>
      </w:r>
      <w:r w:rsidRPr="00FA3A45">
        <w:rPr>
          <w:rFonts w:ascii="Simplified Arabic" w:eastAsia="Calibri" w:hAnsi="Simplified Arabic" w:cs="Simplified Arabic"/>
          <w:b/>
          <w:bCs/>
          <w:sz w:val="24"/>
          <w:szCs w:val="24"/>
          <w:rtl/>
          <w:lang w:bidi="ar-EG"/>
        </w:rPr>
        <w:t xml:space="preserve">) نتائج نموذج الانحدار الخطي البسيط </w:t>
      </w:r>
      <w:r>
        <w:rPr>
          <w:rFonts w:ascii="Simplified Arabic" w:eastAsia="Calibri" w:hAnsi="Simplified Arabic" w:cs="Simplified Arabic" w:hint="cs"/>
          <w:b/>
          <w:bCs/>
          <w:sz w:val="24"/>
          <w:szCs w:val="24"/>
          <w:rtl/>
        </w:rPr>
        <w:t>لأثر التحول الرقمي على القيادة التحويلية</w:t>
      </w:r>
    </w:p>
    <w:tbl>
      <w:tblPr>
        <w:tblStyle w:val="TableGrid5"/>
        <w:bidiVisual/>
        <w:tblW w:w="0" w:type="auto"/>
        <w:jc w:val="center"/>
        <w:tblLook w:val="04A0" w:firstRow="1" w:lastRow="0" w:firstColumn="1" w:lastColumn="0" w:noHBand="0" w:noVBand="1"/>
      </w:tblPr>
      <w:tblGrid>
        <w:gridCol w:w="1023"/>
        <w:gridCol w:w="1168"/>
        <w:gridCol w:w="1682"/>
        <w:gridCol w:w="1175"/>
        <w:gridCol w:w="1649"/>
        <w:gridCol w:w="1354"/>
        <w:gridCol w:w="832"/>
      </w:tblGrid>
      <w:tr w:rsidR="00FA3A45" w:rsidRPr="00FA3A45" w14:paraId="11886F19" w14:textId="77777777" w:rsidTr="00E5431E">
        <w:trPr>
          <w:jc w:val="center"/>
        </w:trPr>
        <w:tc>
          <w:tcPr>
            <w:tcW w:w="8883" w:type="dxa"/>
            <w:gridSpan w:val="7"/>
          </w:tcPr>
          <w:p w14:paraId="4441207F"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ملخص النموذج </w:t>
            </w:r>
            <w:r w:rsidRPr="00FA3A45">
              <w:rPr>
                <w:rFonts w:ascii="Simplified Arabic" w:eastAsia="Calibri" w:hAnsi="Simplified Arabic" w:cs="Simplified Arabic"/>
                <w:b/>
                <w:bCs/>
                <w:lang w:bidi="ar-EG"/>
              </w:rPr>
              <w:t>Model Summary</w:t>
            </w:r>
          </w:p>
        </w:tc>
      </w:tr>
      <w:tr w:rsidR="00FA3A45" w:rsidRPr="00FA3A45" w14:paraId="02FE00D1" w14:textId="77777777" w:rsidTr="00E5431E">
        <w:trPr>
          <w:jc w:val="center"/>
        </w:trPr>
        <w:tc>
          <w:tcPr>
            <w:tcW w:w="3873" w:type="dxa"/>
            <w:gridSpan w:val="3"/>
          </w:tcPr>
          <w:p w14:paraId="3A1AC615"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معامل الارتباط </w:t>
            </w:r>
            <w:r w:rsidRPr="00FA3A45">
              <w:rPr>
                <w:rFonts w:ascii="Simplified Arabic" w:eastAsia="Calibri" w:hAnsi="Simplified Arabic" w:cs="Simplified Arabic"/>
                <w:b/>
                <w:bCs/>
                <w:lang w:bidi="ar-EG"/>
              </w:rPr>
              <w:t>R</w:t>
            </w:r>
          </w:p>
        </w:tc>
        <w:tc>
          <w:tcPr>
            <w:tcW w:w="2824" w:type="dxa"/>
            <w:gridSpan w:val="2"/>
          </w:tcPr>
          <w:p w14:paraId="302DEFB8"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معامل التحديد </w:t>
            </w:r>
            <w:r w:rsidRPr="00FA3A45">
              <w:rPr>
                <w:rFonts w:ascii="Simplified Arabic" w:eastAsia="Calibri" w:hAnsi="Simplified Arabic" w:cs="Simplified Arabic"/>
                <w:b/>
                <w:bCs/>
                <w:lang w:bidi="ar-EG"/>
              </w:rPr>
              <w:t>R</w:t>
            </w:r>
            <w:r w:rsidRPr="00FA3A45">
              <w:rPr>
                <w:rFonts w:ascii="Simplified Arabic" w:eastAsia="Calibri" w:hAnsi="Simplified Arabic" w:cs="Simplified Arabic"/>
                <w:b/>
                <w:bCs/>
                <w:vertAlign w:val="superscript"/>
                <w:lang w:bidi="ar-EG"/>
              </w:rPr>
              <w:t>2</w:t>
            </w:r>
          </w:p>
        </w:tc>
        <w:tc>
          <w:tcPr>
            <w:tcW w:w="2186" w:type="dxa"/>
            <w:gridSpan w:val="2"/>
          </w:tcPr>
          <w:p w14:paraId="6D522262"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معامل </w:t>
            </w:r>
            <w:r w:rsidRPr="00FA3A45">
              <w:rPr>
                <w:rFonts w:ascii="Simplified Arabic" w:eastAsia="Calibri" w:hAnsi="Simplified Arabic" w:cs="Simplified Arabic"/>
                <w:b/>
                <w:bCs/>
                <w:lang w:bidi="ar-EG"/>
              </w:rPr>
              <w:t>R</w:t>
            </w:r>
            <w:r w:rsidRPr="00FA3A45">
              <w:rPr>
                <w:rFonts w:ascii="Simplified Arabic" w:eastAsia="Calibri" w:hAnsi="Simplified Arabic" w:cs="Simplified Arabic"/>
                <w:b/>
                <w:bCs/>
                <w:vertAlign w:val="superscript"/>
                <w:lang w:bidi="ar-EG"/>
              </w:rPr>
              <w:t>-2 Adjusted</w:t>
            </w:r>
          </w:p>
        </w:tc>
      </w:tr>
      <w:tr w:rsidR="00FA3A45" w:rsidRPr="00FA3A45" w14:paraId="23C6061A" w14:textId="77777777" w:rsidTr="00E5431E">
        <w:trPr>
          <w:jc w:val="center"/>
        </w:trPr>
        <w:tc>
          <w:tcPr>
            <w:tcW w:w="3873" w:type="dxa"/>
            <w:gridSpan w:val="3"/>
            <w:vAlign w:val="center"/>
          </w:tcPr>
          <w:p w14:paraId="6572051A" w14:textId="3FC62861"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0.</w:t>
            </w:r>
            <w:r w:rsidRPr="00FA3A45">
              <w:rPr>
                <w:rFonts w:ascii="Simplified Arabic" w:eastAsia="Calibri" w:hAnsi="Simplified Arabic" w:cs="Simplified Arabic"/>
                <w:b/>
                <w:bCs/>
                <w:rtl/>
                <w:lang w:bidi="ar-EG"/>
              </w:rPr>
              <w:t>855</w:t>
            </w:r>
          </w:p>
        </w:tc>
        <w:tc>
          <w:tcPr>
            <w:tcW w:w="2824" w:type="dxa"/>
            <w:gridSpan w:val="2"/>
            <w:vAlign w:val="center"/>
          </w:tcPr>
          <w:p w14:paraId="623A929C" w14:textId="5EDE1AA1"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0.</w:t>
            </w:r>
            <w:r w:rsidRPr="00FA3A45">
              <w:rPr>
                <w:rFonts w:ascii="Simplified Arabic" w:eastAsia="Calibri" w:hAnsi="Simplified Arabic" w:cs="Simplified Arabic"/>
                <w:b/>
                <w:bCs/>
                <w:rtl/>
                <w:lang w:bidi="ar-EG"/>
              </w:rPr>
              <w:t>731</w:t>
            </w:r>
          </w:p>
        </w:tc>
        <w:tc>
          <w:tcPr>
            <w:tcW w:w="2186" w:type="dxa"/>
            <w:gridSpan w:val="2"/>
            <w:vAlign w:val="center"/>
          </w:tcPr>
          <w:p w14:paraId="7C17452F" w14:textId="6A820D60"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0.</w:t>
            </w:r>
            <w:r w:rsidRPr="00FA3A45">
              <w:rPr>
                <w:rFonts w:ascii="Simplified Arabic" w:eastAsia="Calibri" w:hAnsi="Simplified Arabic" w:cs="Simplified Arabic"/>
                <w:b/>
                <w:bCs/>
                <w:rtl/>
                <w:lang w:bidi="ar-EG"/>
              </w:rPr>
              <w:t>729</w:t>
            </w:r>
          </w:p>
        </w:tc>
      </w:tr>
      <w:tr w:rsidR="00FA3A45" w:rsidRPr="00FA3A45" w14:paraId="29D29BDB" w14:textId="77777777" w:rsidTr="00E5431E">
        <w:trPr>
          <w:jc w:val="center"/>
        </w:trPr>
        <w:tc>
          <w:tcPr>
            <w:tcW w:w="8883" w:type="dxa"/>
            <w:gridSpan w:val="7"/>
          </w:tcPr>
          <w:p w14:paraId="7EE4C7D1"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kern w:val="2"/>
                <w:rtl/>
                <w:lang w:bidi="ar-EG"/>
                <w14:ligatures w14:val="standardContextual"/>
              </w:rPr>
              <w:t xml:space="preserve">تحليل التباين </w:t>
            </w:r>
            <w:r w:rsidRPr="00FA3A45">
              <w:rPr>
                <w:rFonts w:ascii="Simplified Arabic" w:eastAsia="Calibri" w:hAnsi="Simplified Arabic" w:cs="Simplified Arabic"/>
                <w:b/>
                <w:bCs/>
                <w:kern w:val="2"/>
                <w:lang w:bidi="ar-EG"/>
                <w14:ligatures w14:val="standardContextual"/>
              </w:rPr>
              <w:t>ANOVA</w:t>
            </w:r>
          </w:p>
        </w:tc>
      </w:tr>
      <w:tr w:rsidR="00FA3A45" w:rsidRPr="00FA3A45" w14:paraId="1A5344BB" w14:textId="77777777" w:rsidTr="00E5431E">
        <w:trPr>
          <w:jc w:val="center"/>
        </w:trPr>
        <w:tc>
          <w:tcPr>
            <w:tcW w:w="2191" w:type="dxa"/>
            <w:gridSpan w:val="2"/>
          </w:tcPr>
          <w:p w14:paraId="0FB1EF03"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النموذج</w:t>
            </w:r>
          </w:p>
        </w:tc>
        <w:tc>
          <w:tcPr>
            <w:tcW w:w="1682" w:type="dxa"/>
          </w:tcPr>
          <w:p w14:paraId="382B0063"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مجموع المربعات</w:t>
            </w:r>
          </w:p>
        </w:tc>
        <w:tc>
          <w:tcPr>
            <w:tcW w:w="1175" w:type="dxa"/>
          </w:tcPr>
          <w:p w14:paraId="64BA9594"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درجات الحرية</w:t>
            </w:r>
            <w:r w:rsidRPr="00FA3A45">
              <w:rPr>
                <w:rFonts w:ascii="Simplified Arabic" w:eastAsia="Calibri" w:hAnsi="Simplified Arabic" w:cs="Simplified Arabic"/>
                <w:b/>
                <w:bCs/>
                <w:lang w:bidi="ar-EG"/>
              </w:rPr>
              <w:t>Df</w:t>
            </w:r>
          </w:p>
        </w:tc>
        <w:tc>
          <w:tcPr>
            <w:tcW w:w="1649" w:type="dxa"/>
          </w:tcPr>
          <w:p w14:paraId="650930C5"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متوسط المربعات</w:t>
            </w:r>
          </w:p>
        </w:tc>
        <w:tc>
          <w:tcPr>
            <w:tcW w:w="1354" w:type="dxa"/>
          </w:tcPr>
          <w:p w14:paraId="2CA0E5E3"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F</w:t>
            </w:r>
          </w:p>
        </w:tc>
        <w:tc>
          <w:tcPr>
            <w:tcW w:w="832" w:type="dxa"/>
          </w:tcPr>
          <w:p w14:paraId="339FF3A8"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Sig F</w:t>
            </w:r>
          </w:p>
        </w:tc>
      </w:tr>
      <w:tr w:rsidR="00FA3A45" w:rsidRPr="00FA3A45" w14:paraId="071B62FA" w14:textId="77777777" w:rsidTr="00E5431E">
        <w:trPr>
          <w:jc w:val="center"/>
        </w:trPr>
        <w:tc>
          <w:tcPr>
            <w:tcW w:w="2191" w:type="dxa"/>
            <w:gridSpan w:val="2"/>
          </w:tcPr>
          <w:p w14:paraId="07808577"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الانحدار </w:t>
            </w:r>
            <w:r w:rsidRPr="00FA3A45">
              <w:rPr>
                <w:rFonts w:ascii="Simplified Arabic" w:eastAsia="Calibri" w:hAnsi="Simplified Arabic" w:cs="Simplified Arabic"/>
                <w:b/>
                <w:bCs/>
                <w:color w:val="000000"/>
              </w:rPr>
              <w:t>Regression</w:t>
            </w:r>
          </w:p>
        </w:tc>
        <w:tc>
          <w:tcPr>
            <w:tcW w:w="1682" w:type="dxa"/>
            <w:vAlign w:val="center"/>
          </w:tcPr>
          <w:p w14:paraId="688CDD4D" w14:textId="5D87BFB9"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8256.987</w:t>
            </w:r>
          </w:p>
        </w:tc>
        <w:tc>
          <w:tcPr>
            <w:tcW w:w="1175" w:type="dxa"/>
            <w:vAlign w:val="center"/>
          </w:tcPr>
          <w:p w14:paraId="7F12C037" w14:textId="28E528A2"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1</w:t>
            </w:r>
          </w:p>
        </w:tc>
        <w:tc>
          <w:tcPr>
            <w:tcW w:w="1649" w:type="dxa"/>
            <w:vAlign w:val="center"/>
          </w:tcPr>
          <w:p w14:paraId="0D64F7BE" w14:textId="1C206841"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8256.987</w:t>
            </w:r>
          </w:p>
        </w:tc>
        <w:tc>
          <w:tcPr>
            <w:tcW w:w="1354" w:type="dxa"/>
            <w:vMerge w:val="restart"/>
            <w:vAlign w:val="center"/>
          </w:tcPr>
          <w:p w14:paraId="7580EDF1" w14:textId="30449D3A"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456.682</w:t>
            </w:r>
          </w:p>
        </w:tc>
        <w:tc>
          <w:tcPr>
            <w:tcW w:w="832" w:type="dxa"/>
            <w:vMerge w:val="restart"/>
            <w:vAlign w:val="center"/>
          </w:tcPr>
          <w:p w14:paraId="6E35200C"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0.000</w:t>
            </w:r>
          </w:p>
        </w:tc>
      </w:tr>
      <w:tr w:rsidR="00FA3A45" w:rsidRPr="00FA3A45" w14:paraId="30EEE638" w14:textId="77777777" w:rsidTr="00E5431E">
        <w:trPr>
          <w:jc w:val="center"/>
        </w:trPr>
        <w:tc>
          <w:tcPr>
            <w:tcW w:w="2191" w:type="dxa"/>
            <w:gridSpan w:val="2"/>
          </w:tcPr>
          <w:p w14:paraId="40B0B29D"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الباقي </w:t>
            </w:r>
            <w:r w:rsidRPr="00FA3A45">
              <w:rPr>
                <w:rFonts w:ascii="Simplified Arabic" w:eastAsia="Calibri" w:hAnsi="Simplified Arabic" w:cs="Simplified Arabic"/>
                <w:b/>
                <w:bCs/>
                <w:lang w:bidi="ar-EG"/>
              </w:rPr>
              <w:t>Residual</w:t>
            </w:r>
            <w:r w:rsidRPr="00FA3A45">
              <w:rPr>
                <w:rFonts w:ascii="Simplified Arabic" w:eastAsia="Calibri" w:hAnsi="Simplified Arabic" w:cs="Simplified Arabic"/>
                <w:b/>
                <w:bCs/>
                <w:color w:val="000000"/>
              </w:rPr>
              <w:t xml:space="preserve"> </w:t>
            </w:r>
          </w:p>
        </w:tc>
        <w:tc>
          <w:tcPr>
            <w:tcW w:w="1682" w:type="dxa"/>
            <w:vAlign w:val="center"/>
          </w:tcPr>
          <w:p w14:paraId="55C107CD" w14:textId="607381D2"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3037.507</w:t>
            </w:r>
          </w:p>
        </w:tc>
        <w:tc>
          <w:tcPr>
            <w:tcW w:w="1175" w:type="dxa"/>
            <w:vAlign w:val="center"/>
          </w:tcPr>
          <w:p w14:paraId="69552A59" w14:textId="4FF40343"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168</w:t>
            </w:r>
          </w:p>
        </w:tc>
        <w:tc>
          <w:tcPr>
            <w:tcW w:w="1649" w:type="dxa"/>
            <w:vAlign w:val="center"/>
          </w:tcPr>
          <w:p w14:paraId="0346813C" w14:textId="0151EDAA"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18.080</w:t>
            </w:r>
          </w:p>
        </w:tc>
        <w:tc>
          <w:tcPr>
            <w:tcW w:w="1354" w:type="dxa"/>
            <w:vMerge/>
            <w:vAlign w:val="center"/>
          </w:tcPr>
          <w:p w14:paraId="42D899A9" w14:textId="77777777" w:rsidR="00FA3A45" w:rsidRPr="00FA3A45" w:rsidRDefault="00FA3A45" w:rsidP="00FA3A45">
            <w:pPr>
              <w:spacing w:line="276" w:lineRule="auto"/>
              <w:jc w:val="center"/>
              <w:rPr>
                <w:rFonts w:ascii="Simplified Arabic" w:eastAsia="Calibri" w:hAnsi="Simplified Arabic" w:cs="Simplified Arabic"/>
                <w:b/>
                <w:bCs/>
                <w:rtl/>
                <w:lang w:bidi="ar-EG"/>
              </w:rPr>
            </w:pPr>
          </w:p>
        </w:tc>
        <w:tc>
          <w:tcPr>
            <w:tcW w:w="832" w:type="dxa"/>
            <w:vMerge/>
            <w:vAlign w:val="center"/>
          </w:tcPr>
          <w:p w14:paraId="0A8BD173" w14:textId="77777777" w:rsidR="00FA3A45" w:rsidRPr="00FA3A45" w:rsidRDefault="00FA3A45" w:rsidP="00FA3A45">
            <w:pPr>
              <w:spacing w:line="276" w:lineRule="auto"/>
              <w:jc w:val="center"/>
              <w:rPr>
                <w:rFonts w:ascii="Simplified Arabic" w:eastAsia="Calibri" w:hAnsi="Simplified Arabic" w:cs="Simplified Arabic"/>
                <w:b/>
                <w:bCs/>
                <w:rtl/>
                <w:lang w:bidi="ar-EG"/>
              </w:rPr>
            </w:pPr>
          </w:p>
        </w:tc>
      </w:tr>
      <w:tr w:rsidR="00FA3A45" w:rsidRPr="00FA3A45" w14:paraId="1F7174B7" w14:textId="77777777" w:rsidTr="00E5431E">
        <w:trPr>
          <w:jc w:val="center"/>
        </w:trPr>
        <w:tc>
          <w:tcPr>
            <w:tcW w:w="2191" w:type="dxa"/>
            <w:gridSpan w:val="2"/>
          </w:tcPr>
          <w:p w14:paraId="5802CA15"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المجموع</w:t>
            </w:r>
            <w:r w:rsidRPr="00FA3A45">
              <w:rPr>
                <w:rFonts w:ascii="Simplified Arabic" w:eastAsia="Calibri" w:hAnsi="Simplified Arabic" w:cs="Simplified Arabic"/>
                <w:b/>
                <w:bCs/>
                <w:lang w:bidi="ar-EG"/>
              </w:rPr>
              <w:t xml:space="preserve"> Total</w:t>
            </w:r>
          </w:p>
        </w:tc>
        <w:tc>
          <w:tcPr>
            <w:tcW w:w="1682" w:type="dxa"/>
            <w:vAlign w:val="center"/>
          </w:tcPr>
          <w:p w14:paraId="7E0F7C5D" w14:textId="7A250685"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11294.494</w:t>
            </w:r>
          </w:p>
        </w:tc>
        <w:tc>
          <w:tcPr>
            <w:tcW w:w="1175" w:type="dxa"/>
            <w:vAlign w:val="center"/>
          </w:tcPr>
          <w:p w14:paraId="3322FBD7" w14:textId="0ECE58CB"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169</w:t>
            </w:r>
          </w:p>
        </w:tc>
        <w:tc>
          <w:tcPr>
            <w:tcW w:w="1649" w:type="dxa"/>
            <w:vAlign w:val="center"/>
          </w:tcPr>
          <w:p w14:paraId="60242AEA" w14:textId="77777777" w:rsidR="00FA3A45" w:rsidRPr="00FA3A45" w:rsidRDefault="00FA3A45" w:rsidP="00FA3A45">
            <w:pPr>
              <w:spacing w:line="276" w:lineRule="auto"/>
              <w:jc w:val="center"/>
              <w:rPr>
                <w:rFonts w:ascii="Simplified Arabic" w:eastAsia="Calibri" w:hAnsi="Simplified Arabic" w:cs="Simplified Arabic"/>
                <w:b/>
                <w:bCs/>
                <w:rtl/>
                <w:lang w:bidi="ar-EG"/>
              </w:rPr>
            </w:pPr>
          </w:p>
        </w:tc>
        <w:tc>
          <w:tcPr>
            <w:tcW w:w="1354" w:type="dxa"/>
            <w:vMerge/>
            <w:vAlign w:val="center"/>
          </w:tcPr>
          <w:p w14:paraId="668F3B9B" w14:textId="77777777" w:rsidR="00FA3A45" w:rsidRPr="00FA3A45" w:rsidRDefault="00FA3A45" w:rsidP="00FA3A45">
            <w:pPr>
              <w:spacing w:line="276" w:lineRule="auto"/>
              <w:jc w:val="center"/>
              <w:rPr>
                <w:rFonts w:ascii="Simplified Arabic" w:eastAsia="Calibri" w:hAnsi="Simplified Arabic" w:cs="Simplified Arabic"/>
                <w:b/>
                <w:bCs/>
                <w:rtl/>
                <w:lang w:bidi="ar-EG"/>
              </w:rPr>
            </w:pPr>
          </w:p>
        </w:tc>
        <w:tc>
          <w:tcPr>
            <w:tcW w:w="832" w:type="dxa"/>
            <w:vMerge/>
            <w:vAlign w:val="center"/>
          </w:tcPr>
          <w:p w14:paraId="1FEE9907" w14:textId="77777777" w:rsidR="00FA3A45" w:rsidRPr="00FA3A45" w:rsidRDefault="00FA3A45" w:rsidP="00FA3A45">
            <w:pPr>
              <w:spacing w:line="276" w:lineRule="auto"/>
              <w:jc w:val="center"/>
              <w:rPr>
                <w:rFonts w:ascii="Simplified Arabic" w:eastAsia="Calibri" w:hAnsi="Simplified Arabic" w:cs="Simplified Arabic"/>
                <w:b/>
                <w:bCs/>
                <w:rtl/>
                <w:lang w:bidi="ar-EG"/>
              </w:rPr>
            </w:pPr>
          </w:p>
        </w:tc>
      </w:tr>
      <w:tr w:rsidR="00FA3A45" w:rsidRPr="00FA3A45" w14:paraId="2277D434" w14:textId="77777777" w:rsidTr="00E5431E">
        <w:trPr>
          <w:jc w:val="center"/>
        </w:trPr>
        <w:tc>
          <w:tcPr>
            <w:tcW w:w="1023" w:type="dxa"/>
          </w:tcPr>
          <w:p w14:paraId="5E975BC8"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المتغير التابع</w:t>
            </w:r>
          </w:p>
        </w:tc>
        <w:tc>
          <w:tcPr>
            <w:tcW w:w="1168" w:type="dxa"/>
          </w:tcPr>
          <w:p w14:paraId="6FA8F68C"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النموذج</w:t>
            </w:r>
          </w:p>
        </w:tc>
        <w:tc>
          <w:tcPr>
            <w:tcW w:w="1682" w:type="dxa"/>
          </w:tcPr>
          <w:p w14:paraId="40075278"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B</w:t>
            </w:r>
          </w:p>
        </w:tc>
        <w:tc>
          <w:tcPr>
            <w:tcW w:w="1175" w:type="dxa"/>
          </w:tcPr>
          <w:p w14:paraId="73F397F0"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الخطأ المعياري</w:t>
            </w:r>
          </w:p>
        </w:tc>
        <w:tc>
          <w:tcPr>
            <w:tcW w:w="1649" w:type="dxa"/>
          </w:tcPr>
          <w:p w14:paraId="6318C3ED"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Beta</w:t>
            </w:r>
          </w:p>
        </w:tc>
        <w:tc>
          <w:tcPr>
            <w:tcW w:w="1354" w:type="dxa"/>
          </w:tcPr>
          <w:p w14:paraId="4821511C"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T</w:t>
            </w:r>
          </w:p>
        </w:tc>
        <w:tc>
          <w:tcPr>
            <w:tcW w:w="832" w:type="dxa"/>
          </w:tcPr>
          <w:p w14:paraId="41317C3C"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lang w:bidi="ar-EG"/>
              </w:rPr>
              <w:t>Sig T</w:t>
            </w:r>
          </w:p>
        </w:tc>
      </w:tr>
      <w:tr w:rsidR="00FA3A45" w:rsidRPr="00FA3A45" w14:paraId="096C8B96" w14:textId="77777777" w:rsidTr="00E5431E">
        <w:trPr>
          <w:jc w:val="center"/>
        </w:trPr>
        <w:tc>
          <w:tcPr>
            <w:tcW w:w="1023" w:type="dxa"/>
            <w:vMerge w:val="restart"/>
          </w:tcPr>
          <w:p w14:paraId="6A149087" w14:textId="0B3E8D16"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JO"/>
              </w:rPr>
              <w:t>القيادة التحويلية</w:t>
            </w:r>
          </w:p>
        </w:tc>
        <w:tc>
          <w:tcPr>
            <w:tcW w:w="1168" w:type="dxa"/>
          </w:tcPr>
          <w:p w14:paraId="31F96961" w14:textId="77777777"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 xml:space="preserve">الثابت </w:t>
            </w:r>
            <w:r w:rsidRPr="00FA3A45">
              <w:rPr>
                <w:rFonts w:ascii="Simplified Arabic" w:eastAsia="Calibri" w:hAnsi="Simplified Arabic" w:cs="Simplified Arabic"/>
                <w:b/>
                <w:bCs/>
                <w:lang w:bidi="ar-EG"/>
              </w:rPr>
              <w:t>Constant</w:t>
            </w:r>
          </w:p>
        </w:tc>
        <w:tc>
          <w:tcPr>
            <w:tcW w:w="1682" w:type="dxa"/>
            <w:vAlign w:val="center"/>
          </w:tcPr>
          <w:p w14:paraId="484C7C03" w14:textId="1D7E2052"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12.919</w:t>
            </w:r>
          </w:p>
        </w:tc>
        <w:tc>
          <w:tcPr>
            <w:tcW w:w="1175" w:type="dxa"/>
            <w:vAlign w:val="center"/>
          </w:tcPr>
          <w:p w14:paraId="393E6DC2" w14:textId="4F687F7A"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1.605</w:t>
            </w:r>
          </w:p>
        </w:tc>
        <w:tc>
          <w:tcPr>
            <w:tcW w:w="1649" w:type="dxa"/>
            <w:vAlign w:val="center"/>
          </w:tcPr>
          <w:p w14:paraId="2B05902F" w14:textId="77777777" w:rsidR="00FA3A45" w:rsidRPr="00FA3A45" w:rsidRDefault="00FA3A45" w:rsidP="00FA3A45">
            <w:pPr>
              <w:spacing w:line="276" w:lineRule="auto"/>
              <w:jc w:val="center"/>
              <w:rPr>
                <w:rFonts w:ascii="Simplified Arabic" w:eastAsia="Calibri" w:hAnsi="Simplified Arabic" w:cs="Simplified Arabic"/>
                <w:b/>
                <w:bCs/>
                <w:rtl/>
                <w:lang w:bidi="ar-EG"/>
              </w:rPr>
            </w:pPr>
          </w:p>
        </w:tc>
        <w:tc>
          <w:tcPr>
            <w:tcW w:w="1354" w:type="dxa"/>
            <w:vAlign w:val="center"/>
          </w:tcPr>
          <w:p w14:paraId="0F791359" w14:textId="54D84095"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8.048</w:t>
            </w:r>
          </w:p>
        </w:tc>
        <w:tc>
          <w:tcPr>
            <w:tcW w:w="832" w:type="dxa"/>
            <w:vAlign w:val="center"/>
          </w:tcPr>
          <w:p w14:paraId="32E8009E" w14:textId="35C5885A"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.000</w:t>
            </w:r>
          </w:p>
        </w:tc>
      </w:tr>
      <w:tr w:rsidR="00FA3A45" w:rsidRPr="00FA3A45" w14:paraId="66EA08CC" w14:textId="77777777" w:rsidTr="00E5431E">
        <w:trPr>
          <w:jc w:val="center"/>
        </w:trPr>
        <w:tc>
          <w:tcPr>
            <w:tcW w:w="1023" w:type="dxa"/>
            <w:vMerge/>
          </w:tcPr>
          <w:p w14:paraId="2433B955" w14:textId="77777777" w:rsidR="00FA3A45" w:rsidRPr="00FA3A45" w:rsidRDefault="00FA3A45" w:rsidP="00FA3A45">
            <w:pPr>
              <w:spacing w:line="276" w:lineRule="auto"/>
              <w:jc w:val="center"/>
              <w:rPr>
                <w:rFonts w:ascii="Simplified Arabic" w:eastAsia="Calibri" w:hAnsi="Simplified Arabic" w:cs="Simplified Arabic"/>
                <w:b/>
                <w:bCs/>
                <w:rtl/>
                <w:lang w:bidi="ar-EG"/>
              </w:rPr>
            </w:pPr>
          </w:p>
        </w:tc>
        <w:tc>
          <w:tcPr>
            <w:tcW w:w="1168" w:type="dxa"/>
          </w:tcPr>
          <w:p w14:paraId="6F59C26D" w14:textId="58385608"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eastAsia="Calibri" w:hAnsi="Simplified Arabic" w:cs="Simplified Arabic"/>
                <w:b/>
                <w:bCs/>
                <w:rtl/>
                <w:lang w:bidi="ar-EG"/>
              </w:rPr>
              <w:t>التحول الرقمي</w:t>
            </w:r>
          </w:p>
        </w:tc>
        <w:tc>
          <w:tcPr>
            <w:tcW w:w="1682" w:type="dxa"/>
            <w:vAlign w:val="center"/>
          </w:tcPr>
          <w:p w14:paraId="6184B38D" w14:textId="601934E8"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.741</w:t>
            </w:r>
          </w:p>
        </w:tc>
        <w:tc>
          <w:tcPr>
            <w:tcW w:w="1175" w:type="dxa"/>
            <w:vAlign w:val="center"/>
          </w:tcPr>
          <w:p w14:paraId="3AE90E0D" w14:textId="6CB6FA9D"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.035</w:t>
            </w:r>
          </w:p>
        </w:tc>
        <w:tc>
          <w:tcPr>
            <w:tcW w:w="1649" w:type="dxa"/>
            <w:vAlign w:val="center"/>
          </w:tcPr>
          <w:p w14:paraId="19CCDCCB" w14:textId="5AE39371"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.855</w:t>
            </w:r>
          </w:p>
        </w:tc>
        <w:tc>
          <w:tcPr>
            <w:tcW w:w="1354" w:type="dxa"/>
            <w:vAlign w:val="center"/>
          </w:tcPr>
          <w:p w14:paraId="633F29F1" w14:textId="6F645E4C"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21.370</w:t>
            </w:r>
          </w:p>
        </w:tc>
        <w:tc>
          <w:tcPr>
            <w:tcW w:w="832" w:type="dxa"/>
            <w:vAlign w:val="center"/>
          </w:tcPr>
          <w:p w14:paraId="0938E65C" w14:textId="4135F62C" w:rsidR="00FA3A45" w:rsidRPr="00FA3A45" w:rsidRDefault="00FA3A45" w:rsidP="00FA3A45">
            <w:pPr>
              <w:spacing w:line="276" w:lineRule="auto"/>
              <w:jc w:val="center"/>
              <w:rPr>
                <w:rFonts w:ascii="Simplified Arabic" w:eastAsia="Calibri" w:hAnsi="Simplified Arabic" w:cs="Simplified Arabic"/>
                <w:b/>
                <w:bCs/>
                <w:rtl/>
                <w:lang w:bidi="ar-EG"/>
              </w:rPr>
            </w:pPr>
            <w:r w:rsidRPr="00FA3A45">
              <w:rPr>
                <w:rFonts w:ascii="Simplified Arabic" w:hAnsi="Simplified Arabic" w:cs="Simplified Arabic"/>
                <w:b/>
                <w:bCs/>
                <w:color w:val="000000"/>
                <w14:ligatures w14:val="standardContextual"/>
              </w:rPr>
              <w:t>.000</w:t>
            </w:r>
          </w:p>
        </w:tc>
      </w:tr>
    </w:tbl>
    <w:p w14:paraId="7D895485" w14:textId="31FAF371" w:rsidR="00FA3A45" w:rsidRPr="00FA3A45" w:rsidRDefault="00FA3A45" w:rsidP="008B0739">
      <w:pPr>
        <w:bidi/>
        <w:spacing w:before="240" w:line="276" w:lineRule="auto"/>
        <w:jc w:val="both"/>
        <w:rPr>
          <w:rFonts w:ascii="Simplified Arabic" w:eastAsia="Times New Roman" w:hAnsi="Simplified Arabic" w:cs="Simplified Arabic"/>
          <w:sz w:val="28"/>
          <w:szCs w:val="28"/>
          <w:rtl/>
          <w:lang w:eastAsia="ar-SA" w:bidi="ar-EG"/>
        </w:rPr>
      </w:pPr>
      <w:bookmarkStart w:id="2" w:name="_Hlk162532000"/>
      <w:r w:rsidRPr="00FA3A45">
        <w:rPr>
          <w:rFonts w:ascii="Simplified Arabic" w:eastAsia="Calibri" w:hAnsi="Simplified Arabic" w:cs="Simplified Arabic"/>
          <w:sz w:val="28"/>
          <w:szCs w:val="28"/>
          <w:rtl/>
        </w:rPr>
        <w:t>يتبين من الجدول (</w:t>
      </w:r>
      <w:r w:rsidRPr="008B0739">
        <w:rPr>
          <w:rFonts w:ascii="Simplified Arabic" w:eastAsia="Calibri" w:hAnsi="Simplified Arabic" w:cs="Simplified Arabic"/>
          <w:sz w:val="28"/>
          <w:szCs w:val="28"/>
          <w:rtl/>
        </w:rPr>
        <w:t>28</w:t>
      </w:r>
      <w:r w:rsidRPr="00FA3A45">
        <w:rPr>
          <w:rFonts w:ascii="Simplified Arabic" w:eastAsia="Calibri" w:hAnsi="Simplified Arabic" w:cs="Simplified Arabic"/>
          <w:sz w:val="28"/>
          <w:szCs w:val="28"/>
          <w:rtl/>
        </w:rPr>
        <w:t xml:space="preserve">) معنوية النموذج ككل </w:t>
      </w:r>
      <w:r w:rsidRPr="008B0739">
        <w:rPr>
          <w:rFonts w:ascii="Simplified Arabic" w:eastAsia="Calibri" w:hAnsi="Simplified Arabic" w:cs="Simplified Arabic"/>
          <w:sz w:val="28"/>
          <w:szCs w:val="28"/>
          <w:rtl/>
        </w:rPr>
        <w:t>عند مستوى دلالة ( 0.05</w:t>
      </w:r>
      <w:r w:rsidRPr="008B0739">
        <w:rPr>
          <w:rFonts w:ascii="Cambria Math" w:eastAsia="Calibri" w:hAnsi="Cambria Math" w:cs="Cambria Math" w:hint="cs"/>
          <w:sz w:val="28"/>
          <w:szCs w:val="28"/>
          <w:rtl/>
        </w:rPr>
        <w:t>≥</w:t>
      </w:r>
      <w:r w:rsidRPr="008B0739">
        <w:rPr>
          <w:rFonts w:ascii="Simplified Arabic" w:eastAsia="Calibri" w:hAnsi="Simplified Arabic" w:cs="Simplified Arabic"/>
          <w:sz w:val="28"/>
          <w:szCs w:val="28"/>
        </w:rPr>
        <w:t>a</w:t>
      </w:r>
      <w:r w:rsidRPr="008B0739">
        <w:rPr>
          <w:rFonts w:ascii="Simplified Arabic" w:eastAsia="Calibri" w:hAnsi="Simplified Arabic" w:cs="Simplified Arabic"/>
          <w:sz w:val="28"/>
          <w:szCs w:val="28"/>
          <w:rtl/>
        </w:rPr>
        <w:t xml:space="preserve">) </w:t>
      </w:r>
      <w:r w:rsidRPr="00FA3A45">
        <w:rPr>
          <w:rFonts w:ascii="Simplified Arabic" w:eastAsia="Calibri" w:hAnsi="Simplified Arabic" w:cs="Simplified Arabic"/>
          <w:sz w:val="28"/>
          <w:szCs w:val="28"/>
          <w:rtl/>
        </w:rPr>
        <w:t xml:space="preserve">حيث </w:t>
      </w:r>
      <w:r w:rsidRPr="00FA3A45">
        <w:rPr>
          <w:rFonts w:ascii="Simplified Arabic" w:eastAsia="Calibri" w:hAnsi="Simplified Arabic" w:cs="Simplified Arabic"/>
          <w:sz w:val="28"/>
          <w:szCs w:val="28"/>
          <w:rtl/>
          <w:lang w:bidi="ar-EG"/>
        </w:rPr>
        <w:t>كانت قيمة (</w:t>
      </w:r>
      <w:r w:rsidRPr="00FA3A45">
        <w:rPr>
          <w:rFonts w:ascii="Simplified Arabic" w:eastAsia="Calibri" w:hAnsi="Simplified Arabic" w:cs="Simplified Arabic"/>
          <w:sz w:val="28"/>
          <w:szCs w:val="28"/>
          <w:lang w:bidi="ar-EG"/>
        </w:rPr>
        <w:t>Sig F</w:t>
      </w:r>
      <w:r w:rsidRPr="00FA3A45">
        <w:rPr>
          <w:rFonts w:ascii="Simplified Arabic" w:eastAsia="Calibri" w:hAnsi="Simplified Arabic" w:cs="Simplified Arabic"/>
          <w:sz w:val="28"/>
          <w:szCs w:val="28"/>
          <w:rtl/>
          <w:lang w:bidi="ar-EG"/>
        </w:rPr>
        <w:t xml:space="preserve">) = 0.000 وهي قيمة أقل من 0.05 أي أن قيمة </w:t>
      </w:r>
      <w:r w:rsidRPr="00FA3A45">
        <w:rPr>
          <w:rFonts w:ascii="Simplified Arabic" w:eastAsia="Calibri" w:hAnsi="Simplified Arabic" w:cs="Simplified Arabic"/>
          <w:sz w:val="28"/>
          <w:szCs w:val="28"/>
          <w:lang w:bidi="ar-EG"/>
        </w:rPr>
        <w:t>F</w:t>
      </w:r>
      <w:r w:rsidRPr="00FA3A45">
        <w:rPr>
          <w:rFonts w:ascii="Simplified Arabic" w:eastAsia="Calibri" w:hAnsi="Simplified Arabic" w:cs="Simplified Arabic"/>
          <w:sz w:val="28"/>
          <w:szCs w:val="28"/>
          <w:rtl/>
          <w:lang w:bidi="ar-EG"/>
        </w:rPr>
        <w:t xml:space="preserve"> المحسوبة أكبر من قيمة </w:t>
      </w:r>
      <w:r w:rsidRPr="00FA3A45">
        <w:rPr>
          <w:rFonts w:ascii="Simplified Arabic" w:eastAsia="Calibri" w:hAnsi="Simplified Arabic" w:cs="Simplified Arabic"/>
          <w:sz w:val="28"/>
          <w:szCs w:val="28"/>
          <w:lang w:bidi="ar-EG"/>
        </w:rPr>
        <w:t>F</w:t>
      </w:r>
      <w:r w:rsidRPr="00FA3A45">
        <w:rPr>
          <w:rFonts w:ascii="Simplified Arabic" w:eastAsia="Calibri" w:hAnsi="Simplified Arabic" w:cs="Simplified Arabic"/>
          <w:sz w:val="28"/>
          <w:szCs w:val="28"/>
          <w:rtl/>
          <w:lang w:bidi="ar-EG"/>
        </w:rPr>
        <w:t xml:space="preserve"> الجدولية </w:t>
      </w:r>
      <w:r w:rsidRPr="00FA3A45">
        <w:rPr>
          <w:rFonts w:ascii="Simplified Arabic" w:eastAsia="Times New Roman" w:hAnsi="Simplified Arabic" w:cs="Simplified Arabic"/>
          <w:sz w:val="28"/>
          <w:szCs w:val="28"/>
          <w:rtl/>
          <w:lang w:eastAsia="ar-SA" w:bidi="ar-EG"/>
        </w:rPr>
        <w:t>واتضح ان المتغير المستقل (</w:t>
      </w:r>
      <w:r w:rsidRPr="008B0739">
        <w:rPr>
          <w:rFonts w:ascii="Simplified Arabic" w:eastAsia="Times New Roman" w:hAnsi="Simplified Arabic" w:cs="Simplified Arabic"/>
          <w:sz w:val="28"/>
          <w:szCs w:val="28"/>
          <w:rtl/>
          <w:lang w:eastAsia="ar-SA" w:bidi="ar-EG"/>
        </w:rPr>
        <w:t>التحول الرقمي</w:t>
      </w:r>
      <w:r w:rsidRPr="00FA3A45">
        <w:rPr>
          <w:rFonts w:ascii="Simplified Arabic" w:eastAsia="Times New Roman" w:hAnsi="Simplified Arabic" w:cs="Simplified Arabic"/>
          <w:sz w:val="28"/>
          <w:szCs w:val="28"/>
          <w:rtl/>
          <w:lang w:eastAsia="ar-SA" w:bidi="ar-EG"/>
        </w:rPr>
        <w:t xml:space="preserve">) يفسر </w:t>
      </w:r>
      <w:r w:rsidRPr="008B0739">
        <w:rPr>
          <w:rFonts w:ascii="Simplified Arabic" w:eastAsia="Times New Roman" w:hAnsi="Simplified Arabic" w:cs="Simplified Arabic"/>
          <w:sz w:val="28"/>
          <w:szCs w:val="28"/>
          <w:rtl/>
          <w:lang w:eastAsia="ar-SA" w:bidi="ar-EG"/>
        </w:rPr>
        <w:t>73.1</w:t>
      </w:r>
      <w:r w:rsidRPr="00FA3A45">
        <w:rPr>
          <w:rFonts w:ascii="Simplified Arabic" w:eastAsia="Times New Roman" w:hAnsi="Simplified Arabic" w:cs="Simplified Arabic"/>
          <w:sz w:val="28"/>
          <w:szCs w:val="28"/>
          <w:rtl/>
          <w:lang w:eastAsia="ar-SA" w:bidi="ar-EG"/>
        </w:rPr>
        <w:t>% من التغيرات التي تحدث في المتغير التابع (</w:t>
      </w:r>
      <w:r w:rsidRPr="008B0739">
        <w:rPr>
          <w:rFonts w:ascii="Simplified Arabic" w:eastAsia="Calibri" w:hAnsi="Simplified Arabic" w:cs="Simplified Arabic"/>
          <w:sz w:val="28"/>
          <w:szCs w:val="28"/>
          <w:rtl/>
        </w:rPr>
        <w:t>القيادة التحويلية</w:t>
      </w:r>
      <w:r w:rsidRPr="00FA3A45">
        <w:rPr>
          <w:rFonts w:ascii="Simplified Arabic" w:eastAsia="Calibri" w:hAnsi="Simplified Arabic" w:cs="Simplified Arabic"/>
          <w:sz w:val="28"/>
          <w:szCs w:val="28"/>
          <w:rtl/>
        </w:rPr>
        <w:t>)</w:t>
      </w:r>
      <w:r w:rsidRPr="00FA3A45">
        <w:rPr>
          <w:rFonts w:ascii="Simplified Arabic" w:eastAsia="Times New Roman" w:hAnsi="Simplified Arabic" w:cs="Simplified Arabic"/>
          <w:sz w:val="28"/>
          <w:szCs w:val="28"/>
          <w:rtl/>
          <w:lang w:eastAsia="ar-SA" w:bidi="ar-EG"/>
        </w:rPr>
        <w:t xml:space="preserve"> وتبين </w:t>
      </w:r>
      <w:bookmarkStart w:id="3" w:name="_Hlk179901973"/>
      <w:r w:rsidRPr="00FA3A45">
        <w:rPr>
          <w:rFonts w:ascii="Simplified Arabic" w:eastAsia="Calibri" w:hAnsi="Simplified Arabic" w:cs="Simplified Arabic"/>
          <w:sz w:val="28"/>
          <w:szCs w:val="28"/>
          <w:rtl/>
        </w:rPr>
        <w:lastRenderedPageBreak/>
        <w:t xml:space="preserve">وجود علاقة ارتباط طردية ذات دلالة إحصائية </w:t>
      </w:r>
      <w:r w:rsidRPr="008B0739">
        <w:rPr>
          <w:rFonts w:ascii="Simplified Arabic" w:eastAsia="Calibri" w:hAnsi="Simplified Arabic" w:cs="Simplified Arabic"/>
          <w:sz w:val="28"/>
          <w:szCs w:val="28"/>
          <w:rtl/>
        </w:rPr>
        <w:t>عند مستوى دلالة ( 0.05</w:t>
      </w:r>
      <w:r w:rsidRPr="008B0739">
        <w:rPr>
          <w:rFonts w:ascii="Cambria Math" w:eastAsia="Calibri" w:hAnsi="Cambria Math" w:cs="Cambria Math" w:hint="cs"/>
          <w:sz w:val="28"/>
          <w:szCs w:val="28"/>
          <w:rtl/>
        </w:rPr>
        <w:t>≥</w:t>
      </w:r>
      <w:r w:rsidRPr="008B0739">
        <w:rPr>
          <w:rFonts w:ascii="Simplified Arabic" w:eastAsia="Calibri" w:hAnsi="Simplified Arabic" w:cs="Simplified Arabic"/>
          <w:sz w:val="28"/>
          <w:szCs w:val="28"/>
        </w:rPr>
        <w:t>a</w:t>
      </w:r>
      <w:r w:rsidRPr="008B0739">
        <w:rPr>
          <w:rFonts w:ascii="Simplified Arabic" w:eastAsia="Calibri" w:hAnsi="Simplified Arabic" w:cs="Simplified Arabic"/>
          <w:sz w:val="28"/>
          <w:szCs w:val="28"/>
          <w:rtl/>
        </w:rPr>
        <w:t>) التحول الرقمي والقيادة التحويلية في كليات الشرق العربي بالرياض في المملكة العربية السعودية</w:t>
      </w:r>
      <w:r w:rsidR="008B0739" w:rsidRPr="008B0739">
        <w:rPr>
          <w:rFonts w:ascii="Simplified Arabic" w:eastAsia="Calibri" w:hAnsi="Simplified Arabic" w:cs="Simplified Arabic"/>
          <w:sz w:val="28"/>
          <w:szCs w:val="28"/>
          <w:rtl/>
        </w:rPr>
        <w:t xml:space="preserve"> </w:t>
      </w:r>
      <w:r w:rsidRPr="00FA3A45">
        <w:rPr>
          <w:rFonts w:ascii="Simplified Arabic" w:eastAsia="Calibri" w:hAnsi="Simplified Arabic" w:cs="Simplified Arabic"/>
          <w:sz w:val="28"/>
          <w:szCs w:val="28"/>
          <w:rtl/>
          <w:lang w:bidi="ar-EG"/>
        </w:rPr>
        <w:t xml:space="preserve">وبلغت قيمة معامل الارتباط </w:t>
      </w:r>
      <w:r w:rsidRPr="008B0739">
        <w:rPr>
          <w:rFonts w:ascii="Simplified Arabic" w:eastAsia="Calibri" w:hAnsi="Simplified Arabic" w:cs="Simplified Arabic"/>
          <w:sz w:val="28"/>
          <w:szCs w:val="28"/>
          <w:rtl/>
          <w:lang w:bidi="ar-EG"/>
        </w:rPr>
        <w:t>0.855</w:t>
      </w:r>
      <w:r w:rsidRPr="00FA3A45">
        <w:rPr>
          <w:rFonts w:ascii="Simplified Arabic" w:eastAsia="Calibri" w:hAnsi="Simplified Arabic" w:cs="Simplified Arabic"/>
          <w:sz w:val="28"/>
          <w:szCs w:val="28"/>
          <w:rtl/>
          <w:lang w:bidi="ar-EG"/>
        </w:rPr>
        <w:t xml:space="preserve"> </w:t>
      </w:r>
      <w:r w:rsidRPr="00FA3A45">
        <w:rPr>
          <w:rFonts w:ascii="Simplified Arabic" w:eastAsia="Times New Roman" w:hAnsi="Simplified Arabic" w:cs="Simplified Arabic"/>
          <w:sz w:val="28"/>
          <w:szCs w:val="28"/>
          <w:rtl/>
          <w:lang w:eastAsia="ar-SA" w:bidi="ar-EG"/>
        </w:rPr>
        <w:t xml:space="preserve">وكذلك تبين </w:t>
      </w:r>
      <w:r w:rsidRPr="00FA3A45">
        <w:rPr>
          <w:rFonts w:ascii="Simplified Arabic" w:eastAsia="Calibri" w:hAnsi="Simplified Arabic" w:cs="Simplified Arabic"/>
          <w:sz w:val="28"/>
          <w:szCs w:val="28"/>
          <w:rtl/>
          <w:lang w:bidi="ar-EG"/>
        </w:rPr>
        <w:t xml:space="preserve">وجود تأثير ذي دلالة إحصائية </w:t>
      </w:r>
      <w:r w:rsidRPr="008B0739">
        <w:rPr>
          <w:rFonts w:ascii="Simplified Arabic" w:eastAsia="Calibri" w:hAnsi="Simplified Arabic" w:cs="Simplified Arabic"/>
          <w:sz w:val="28"/>
          <w:szCs w:val="28"/>
          <w:rtl/>
        </w:rPr>
        <w:t>عند مستوى دلالة ( 0.05</w:t>
      </w:r>
      <w:r w:rsidRPr="008B0739">
        <w:rPr>
          <w:rFonts w:ascii="Cambria Math" w:eastAsia="Calibri" w:hAnsi="Cambria Math" w:cs="Cambria Math" w:hint="cs"/>
          <w:sz w:val="28"/>
          <w:szCs w:val="28"/>
          <w:rtl/>
        </w:rPr>
        <w:t>≥</w:t>
      </w:r>
      <w:r w:rsidRPr="008B0739">
        <w:rPr>
          <w:rFonts w:ascii="Simplified Arabic" w:eastAsia="Calibri" w:hAnsi="Simplified Arabic" w:cs="Simplified Arabic"/>
          <w:sz w:val="28"/>
          <w:szCs w:val="28"/>
        </w:rPr>
        <w:t>a</w:t>
      </w:r>
      <w:r w:rsidRPr="008B0739">
        <w:rPr>
          <w:rFonts w:ascii="Simplified Arabic" w:eastAsia="Calibri" w:hAnsi="Simplified Arabic" w:cs="Simplified Arabic"/>
          <w:sz w:val="28"/>
          <w:szCs w:val="28"/>
          <w:rtl/>
        </w:rPr>
        <w:t xml:space="preserve">) </w:t>
      </w:r>
      <w:r w:rsidRPr="008B0739">
        <w:rPr>
          <w:rFonts w:ascii="Simplified Arabic" w:eastAsia="Calibri" w:hAnsi="Simplified Arabic" w:cs="Simplified Arabic"/>
          <w:sz w:val="28"/>
          <w:szCs w:val="28"/>
          <w:rtl/>
        </w:rPr>
        <w:t>لل</w:t>
      </w:r>
      <w:r w:rsidRPr="008B0739">
        <w:rPr>
          <w:rFonts w:ascii="Simplified Arabic" w:eastAsia="Calibri" w:hAnsi="Simplified Arabic" w:cs="Simplified Arabic"/>
          <w:sz w:val="28"/>
          <w:szCs w:val="28"/>
          <w:rtl/>
        </w:rPr>
        <w:t xml:space="preserve">تحول الرقمي </w:t>
      </w:r>
      <w:r w:rsidRPr="008B0739">
        <w:rPr>
          <w:rFonts w:ascii="Simplified Arabic" w:eastAsia="Calibri" w:hAnsi="Simplified Arabic" w:cs="Simplified Arabic"/>
          <w:sz w:val="28"/>
          <w:szCs w:val="28"/>
          <w:rtl/>
        </w:rPr>
        <w:t xml:space="preserve">على </w:t>
      </w:r>
      <w:r w:rsidRPr="008B0739">
        <w:rPr>
          <w:rFonts w:ascii="Simplified Arabic" w:eastAsia="Calibri" w:hAnsi="Simplified Arabic" w:cs="Simplified Arabic"/>
          <w:sz w:val="28"/>
          <w:szCs w:val="28"/>
          <w:rtl/>
        </w:rPr>
        <w:t>القيادة التحويلية في كليات الشرق العربي بالرياض في المملكة العربية السعودية</w:t>
      </w:r>
      <w:r w:rsidR="008B0739" w:rsidRPr="008B0739">
        <w:rPr>
          <w:rFonts w:ascii="Simplified Arabic" w:eastAsia="Calibri" w:hAnsi="Simplified Arabic" w:cs="Simplified Arabic"/>
          <w:sz w:val="28"/>
          <w:szCs w:val="28"/>
          <w:rtl/>
        </w:rPr>
        <w:t xml:space="preserve"> </w:t>
      </w:r>
      <w:r w:rsidRPr="00FA3A45">
        <w:rPr>
          <w:rFonts w:ascii="Simplified Arabic" w:eastAsia="Calibri" w:hAnsi="Simplified Arabic" w:cs="Simplified Arabic"/>
          <w:sz w:val="28"/>
          <w:szCs w:val="28"/>
          <w:rtl/>
          <w:lang w:bidi="ar-EG"/>
        </w:rPr>
        <w:t>حيث كانت قيمة (</w:t>
      </w:r>
      <w:r w:rsidRPr="00FA3A45">
        <w:rPr>
          <w:rFonts w:ascii="Simplified Arabic" w:eastAsia="Calibri" w:hAnsi="Simplified Arabic" w:cs="Simplified Arabic"/>
          <w:sz w:val="28"/>
          <w:szCs w:val="28"/>
          <w:lang w:bidi="ar-EG"/>
        </w:rPr>
        <w:t>Sig t</w:t>
      </w:r>
      <w:r w:rsidRPr="00FA3A45">
        <w:rPr>
          <w:rFonts w:ascii="Simplified Arabic" w:eastAsia="Calibri" w:hAnsi="Simplified Arabic" w:cs="Simplified Arabic"/>
          <w:sz w:val="28"/>
          <w:szCs w:val="28"/>
          <w:rtl/>
          <w:lang w:bidi="ar-EG"/>
        </w:rPr>
        <w:t xml:space="preserve">) = 0.000 وهي قيمة أقل من 0.05 أي أن قيمة </w:t>
      </w:r>
      <w:r w:rsidRPr="00FA3A45">
        <w:rPr>
          <w:rFonts w:ascii="Simplified Arabic" w:eastAsia="Calibri" w:hAnsi="Simplified Arabic" w:cs="Simplified Arabic"/>
          <w:sz w:val="28"/>
          <w:szCs w:val="28"/>
          <w:lang w:bidi="ar-EG"/>
        </w:rPr>
        <w:t>t</w:t>
      </w:r>
      <w:r w:rsidRPr="00FA3A45">
        <w:rPr>
          <w:rFonts w:ascii="Simplified Arabic" w:eastAsia="Calibri" w:hAnsi="Simplified Arabic" w:cs="Simplified Arabic"/>
          <w:sz w:val="28"/>
          <w:szCs w:val="28"/>
          <w:rtl/>
          <w:lang w:bidi="ar-EG"/>
        </w:rPr>
        <w:t xml:space="preserve"> المحسوبة أكبر من قيمة </w:t>
      </w:r>
      <w:r w:rsidRPr="00FA3A45">
        <w:rPr>
          <w:rFonts w:ascii="Simplified Arabic" w:eastAsia="Calibri" w:hAnsi="Simplified Arabic" w:cs="Simplified Arabic"/>
          <w:sz w:val="28"/>
          <w:szCs w:val="28"/>
          <w:lang w:bidi="ar-EG"/>
        </w:rPr>
        <w:t>t</w:t>
      </w:r>
      <w:r w:rsidRPr="00FA3A45">
        <w:rPr>
          <w:rFonts w:ascii="Simplified Arabic" w:eastAsia="Calibri" w:hAnsi="Simplified Arabic" w:cs="Simplified Arabic"/>
          <w:sz w:val="28"/>
          <w:szCs w:val="28"/>
          <w:rtl/>
          <w:lang w:bidi="ar-EG"/>
        </w:rPr>
        <w:t xml:space="preserve"> الجدولية</w:t>
      </w:r>
      <w:r w:rsidRPr="00FA3A45">
        <w:rPr>
          <w:rFonts w:ascii="Simplified Arabic" w:eastAsia="Calibri" w:hAnsi="Simplified Arabic" w:cs="Simplified Arabic"/>
          <w:sz w:val="28"/>
          <w:szCs w:val="28"/>
          <w:lang w:bidi="ar-EG"/>
        </w:rPr>
        <w:t xml:space="preserve"> </w:t>
      </w:r>
      <w:r w:rsidRPr="00FA3A45">
        <w:rPr>
          <w:rFonts w:ascii="Simplified Arabic" w:eastAsia="Calibri" w:hAnsi="Simplified Arabic" w:cs="Simplified Arabic"/>
          <w:sz w:val="28"/>
          <w:szCs w:val="28"/>
          <w:rtl/>
          <w:lang w:bidi="ar-EG"/>
        </w:rPr>
        <w:t xml:space="preserve">وتبين </w:t>
      </w:r>
      <w:r w:rsidRPr="00FA3A45">
        <w:rPr>
          <w:rFonts w:ascii="Simplified Arabic" w:eastAsia="Times New Roman" w:hAnsi="Simplified Arabic" w:cs="Simplified Arabic"/>
          <w:sz w:val="28"/>
          <w:szCs w:val="28"/>
          <w:rtl/>
          <w:lang w:eastAsia="ar-SA" w:bidi="ar-EG"/>
        </w:rPr>
        <w:t xml:space="preserve">أن كلما ازداد مستوى </w:t>
      </w:r>
      <w:r w:rsidRPr="008B0739">
        <w:rPr>
          <w:rFonts w:ascii="Simplified Arabic" w:eastAsia="Calibri" w:hAnsi="Simplified Arabic" w:cs="Simplified Arabic"/>
          <w:sz w:val="28"/>
          <w:szCs w:val="28"/>
          <w:rtl/>
          <w:lang w:bidi="ar-EG"/>
        </w:rPr>
        <w:t xml:space="preserve">تطبيق التحول الرقمي </w:t>
      </w:r>
      <w:r w:rsidRPr="00FA3A45">
        <w:rPr>
          <w:rFonts w:ascii="Simplified Arabic" w:eastAsia="Times New Roman" w:hAnsi="Simplified Arabic" w:cs="Simplified Arabic"/>
          <w:sz w:val="28"/>
          <w:szCs w:val="28"/>
          <w:rtl/>
          <w:lang w:eastAsia="ar-SA" w:bidi="ar-EG"/>
        </w:rPr>
        <w:t xml:space="preserve">بمقدار 1 % ازداد مستوى </w:t>
      </w:r>
      <w:r w:rsidR="008B0739" w:rsidRPr="008B0739">
        <w:rPr>
          <w:rFonts w:ascii="Simplified Arabic" w:eastAsia="Calibri" w:hAnsi="Simplified Arabic" w:cs="Simplified Arabic"/>
          <w:sz w:val="28"/>
          <w:szCs w:val="28"/>
          <w:rtl/>
        </w:rPr>
        <w:t>القيادة التحويلية في كليات الشرق العربي بالرياض في المملكة العربية السعودية</w:t>
      </w:r>
      <w:r w:rsidR="008B0739" w:rsidRPr="008B0739">
        <w:rPr>
          <w:rFonts w:ascii="Simplified Arabic" w:eastAsia="Calibri" w:hAnsi="Simplified Arabic" w:cs="Simplified Arabic"/>
          <w:sz w:val="28"/>
          <w:szCs w:val="28"/>
          <w:rtl/>
        </w:rPr>
        <w:t xml:space="preserve"> </w:t>
      </w:r>
      <w:r w:rsidRPr="00FA3A45">
        <w:rPr>
          <w:rFonts w:ascii="Simplified Arabic" w:eastAsia="Times New Roman" w:hAnsi="Simplified Arabic" w:cs="Simplified Arabic"/>
          <w:sz w:val="28"/>
          <w:szCs w:val="28"/>
          <w:rtl/>
          <w:lang w:eastAsia="ar-SA" w:bidi="ar-EG"/>
        </w:rPr>
        <w:t xml:space="preserve">بمقدار </w:t>
      </w:r>
      <w:r w:rsidR="008B0739" w:rsidRPr="008B0739">
        <w:rPr>
          <w:rFonts w:ascii="Simplified Arabic" w:eastAsia="Times New Roman" w:hAnsi="Simplified Arabic" w:cs="Simplified Arabic"/>
          <w:sz w:val="28"/>
          <w:szCs w:val="28"/>
          <w:rtl/>
          <w:lang w:eastAsia="ar-SA" w:bidi="ar-EG"/>
        </w:rPr>
        <w:t>0.741</w:t>
      </w:r>
      <w:r w:rsidRPr="00FA3A45">
        <w:rPr>
          <w:rFonts w:ascii="Simplified Arabic" w:eastAsia="Times New Roman" w:hAnsi="Simplified Arabic" w:cs="Simplified Arabic"/>
          <w:sz w:val="28"/>
          <w:szCs w:val="28"/>
          <w:rtl/>
          <w:lang w:eastAsia="ar-SA" w:bidi="ar-EG"/>
        </w:rPr>
        <w:t xml:space="preserve">% مما يبين صحة الفرضية </w:t>
      </w:r>
      <w:r w:rsidR="008B0739" w:rsidRPr="008B0739">
        <w:rPr>
          <w:rFonts w:ascii="Simplified Arabic" w:eastAsia="Times New Roman" w:hAnsi="Simplified Arabic" w:cs="Simplified Arabic"/>
          <w:sz w:val="28"/>
          <w:szCs w:val="28"/>
          <w:rtl/>
          <w:lang w:eastAsia="ar-SA" w:bidi="ar-EG"/>
        </w:rPr>
        <w:t>الثالثة</w:t>
      </w:r>
      <w:r w:rsidRPr="00FA3A45">
        <w:rPr>
          <w:rFonts w:ascii="Simplified Arabic" w:eastAsia="Times New Roman" w:hAnsi="Simplified Arabic" w:cs="Simplified Arabic"/>
          <w:sz w:val="28"/>
          <w:szCs w:val="28"/>
          <w:rtl/>
          <w:lang w:eastAsia="ar-SA" w:bidi="ar-EG"/>
        </w:rPr>
        <w:t xml:space="preserve"> للدراسة </w:t>
      </w:r>
    </w:p>
    <w:bookmarkEnd w:id="2"/>
    <w:bookmarkEnd w:id="3"/>
    <w:p w14:paraId="22813224" w14:textId="77777777" w:rsidR="00505CE7" w:rsidRDefault="00AE6F23" w:rsidP="00BA4489">
      <w:pPr>
        <w:bidi/>
        <w:spacing w:before="240" w:line="276" w:lineRule="auto"/>
        <w:jc w:val="both"/>
        <w:rPr>
          <w:rFonts w:ascii="Simplified Arabic" w:eastAsia="Calibri" w:hAnsi="Simplified Arabic" w:cs="Simplified Arabic"/>
          <w:b/>
          <w:bCs/>
          <w:sz w:val="28"/>
          <w:szCs w:val="28"/>
          <w:rtl/>
          <w:lang w:bidi="ar-EG"/>
        </w:rPr>
      </w:pPr>
      <w:r w:rsidRPr="00AE6F23">
        <w:rPr>
          <w:rFonts w:ascii="Simplified Arabic" w:eastAsia="Calibri" w:hAnsi="Simplified Arabic" w:cs="Simplified Arabic" w:hint="cs"/>
          <w:b/>
          <w:bCs/>
          <w:sz w:val="28"/>
          <w:szCs w:val="28"/>
          <w:rtl/>
          <w:lang w:bidi="ar-EG"/>
        </w:rPr>
        <w:t>سادسا: المعادلات الهيكلية</w:t>
      </w:r>
    </w:p>
    <w:p w14:paraId="516D5450" w14:textId="77777777" w:rsidR="00505CE7" w:rsidRPr="00AE6F23" w:rsidRDefault="00505CE7" w:rsidP="00505CE7">
      <w:pPr>
        <w:bidi/>
        <w:spacing w:before="24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الفرضية الرابعة: يوجد أثر غير مباشر</w:t>
      </w:r>
      <w:r w:rsidRPr="00AE6F23">
        <w:rPr>
          <w:rFonts w:ascii="Simplified Arabic" w:eastAsia="Calibri" w:hAnsi="Simplified Arabic" w:cs="Simplified Arabic"/>
          <w:b/>
          <w:bCs/>
          <w:sz w:val="28"/>
          <w:szCs w:val="28"/>
          <w:rtl/>
        </w:rPr>
        <w:t xml:space="preserve">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للتحول الرقمي على الأداء التعليمي من خلال توسط القيادة التحويلية</w:t>
      </w:r>
      <w:r w:rsidRPr="00AE6F23">
        <w:rPr>
          <w:rFonts w:ascii="Simplified Arabic" w:eastAsia="Calibri" w:hAnsi="Simplified Arabic" w:cs="Simplified Arabic"/>
          <w:b/>
          <w:bCs/>
          <w:sz w:val="28"/>
          <w:szCs w:val="28"/>
          <w:rtl/>
        </w:rPr>
        <w:t xml:space="preserve"> في كليات الشرق العربي بالرياض في المملكة العربية السعودية</w:t>
      </w:r>
    </w:p>
    <w:p w14:paraId="5AE0BE60" w14:textId="50A75FDF" w:rsidR="00505CE7" w:rsidRPr="00505CE7" w:rsidRDefault="00AE6F23" w:rsidP="00505CE7">
      <w:pPr>
        <w:bidi/>
        <w:spacing w:before="240" w:line="276" w:lineRule="auto"/>
        <w:jc w:val="both"/>
        <w:rPr>
          <w:rFonts w:ascii="Simplified Arabic" w:eastAsia="Calibri" w:hAnsi="Simplified Arabic" w:cs="Simplified Arabic"/>
          <w:sz w:val="28"/>
          <w:szCs w:val="28"/>
          <w:rtl/>
        </w:rPr>
      </w:pPr>
      <w:r w:rsidRPr="00AE6F23">
        <w:rPr>
          <w:rFonts w:ascii="Simplified Arabic" w:eastAsia="Calibri" w:hAnsi="Simplified Arabic" w:cs="Simplified Arabic" w:hint="cs"/>
          <w:b/>
          <w:bCs/>
          <w:sz w:val="28"/>
          <w:szCs w:val="28"/>
          <w:rtl/>
          <w:lang w:bidi="ar-EG"/>
        </w:rPr>
        <w:t xml:space="preserve"> </w:t>
      </w:r>
      <w:r w:rsidR="00505CE7" w:rsidRPr="00505CE7">
        <w:rPr>
          <w:rFonts w:ascii="Simplified Arabic" w:eastAsia="Calibri" w:hAnsi="Simplified Arabic" w:cs="Simplified Arabic" w:hint="cs"/>
          <w:sz w:val="28"/>
          <w:szCs w:val="28"/>
          <w:rtl/>
        </w:rPr>
        <w:t>لاختبار الفرضية ال</w:t>
      </w:r>
      <w:r w:rsidR="00505CE7">
        <w:rPr>
          <w:rFonts w:ascii="Simplified Arabic" w:eastAsia="Calibri" w:hAnsi="Simplified Arabic" w:cs="Simplified Arabic" w:hint="cs"/>
          <w:sz w:val="28"/>
          <w:szCs w:val="28"/>
          <w:rtl/>
        </w:rPr>
        <w:t>رابعة</w:t>
      </w:r>
      <w:r w:rsidR="00505CE7" w:rsidRPr="00505CE7">
        <w:rPr>
          <w:rFonts w:ascii="Simplified Arabic" w:eastAsia="Calibri" w:hAnsi="Simplified Arabic" w:cs="Simplified Arabic" w:hint="cs"/>
          <w:sz w:val="28"/>
          <w:szCs w:val="28"/>
          <w:rtl/>
        </w:rPr>
        <w:t xml:space="preserve"> تم استخدام تحليل </w:t>
      </w:r>
      <w:r w:rsidR="00505CE7">
        <w:rPr>
          <w:rFonts w:ascii="Simplified Arabic" w:eastAsia="Calibri" w:hAnsi="Simplified Arabic" w:cs="Simplified Arabic" w:hint="cs"/>
          <w:sz w:val="28"/>
          <w:szCs w:val="28"/>
          <w:rtl/>
        </w:rPr>
        <w:t>المسار</w:t>
      </w:r>
      <w:r w:rsidR="00505CE7" w:rsidRPr="00505CE7">
        <w:rPr>
          <w:rFonts w:ascii="Simplified Arabic" w:eastAsia="Calibri" w:hAnsi="Simplified Arabic" w:cs="Simplified Arabic" w:hint="cs"/>
          <w:sz w:val="28"/>
          <w:szCs w:val="28"/>
          <w:rtl/>
        </w:rPr>
        <w:t xml:space="preserve"> وجاءت النتائج كما يلي: </w:t>
      </w:r>
    </w:p>
    <w:p w14:paraId="4BB2FFC7" w14:textId="4939A5D8" w:rsidR="00005277" w:rsidRPr="00FA3A45" w:rsidRDefault="00005277" w:rsidP="00005277">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sidRPr="00005277">
        <w:rPr>
          <w:rFonts w:ascii="Simplified Arabic" w:eastAsia="Calibri" w:hAnsi="Simplified Arabic" w:cs="Simplified Arabic" w:hint="cs"/>
          <w:b/>
          <w:bCs/>
          <w:sz w:val="24"/>
          <w:szCs w:val="24"/>
          <w:rtl/>
          <w:lang w:bidi="ar-EG"/>
        </w:rPr>
        <w:t>29</w:t>
      </w:r>
      <w:r w:rsidRPr="00FA3A45">
        <w:rPr>
          <w:rFonts w:ascii="Simplified Arabic" w:eastAsia="Calibri" w:hAnsi="Simplified Arabic" w:cs="Simplified Arabic"/>
          <w:b/>
          <w:bCs/>
          <w:sz w:val="24"/>
          <w:szCs w:val="24"/>
          <w:rtl/>
          <w:lang w:bidi="ar-EG"/>
        </w:rPr>
        <w:t xml:space="preserve">) نتائج نموذج </w:t>
      </w:r>
      <w:r w:rsidRPr="00005277">
        <w:rPr>
          <w:rFonts w:ascii="Simplified Arabic" w:eastAsia="Calibri" w:hAnsi="Simplified Arabic" w:cs="Simplified Arabic" w:hint="cs"/>
          <w:b/>
          <w:bCs/>
          <w:sz w:val="24"/>
          <w:szCs w:val="24"/>
          <w:rtl/>
          <w:lang w:bidi="ar-EG"/>
        </w:rPr>
        <w:t>تحليل المسار للتحول</w:t>
      </w:r>
      <w:r w:rsidRPr="00005277">
        <w:rPr>
          <w:rFonts w:ascii="Simplified Arabic" w:eastAsia="Calibri" w:hAnsi="Simplified Arabic" w:cs="Simplified Arabic" w:hint="cs"/>
          <w:b/>
          <w:bCs/>
          <w:sz w:val="24"/>
          <w:szCs w:val="24"/>
          <w:rtl/>
        </w:rPr>
        <w:t xml:space="preserve"> </w:t>
      </w:r>
      <w:r w:rsidRPr="00005277">
        <w:rPr>
          <w:rFonts w:ascii="Simplified Arabic" w:eastAsia="Calibri" w:hAnsi="Simplified Arabic" w:cs="Simplified Arabic" w:hint="cs"/>
          <w:b/>
          <w:bCs/>
          <w:sz w:val="24"/>
          <w:szCs w:val="24"/>
          <w:rtl/>
        </w:rPr>
        <w:t>الرقمي على الأداء التعليمي من خلال توسط القيادة التحويلية</w:t>
      </w:r>
      <w:r w:rsidRPr="00005277">
        <w:rPr>
          <w:rFonts w:ascii="Simplified Arabic" w:eastAsia="Calibri" w:hAnsi="Simplified Arabic" w:cs="Simplified Arabic" w:hint="cs"/>
          <w:b/>
          <w:bCs/>
          <w:sz w:val="24"/>
          <w:szCs w:val="24"/>
          <w:rtl/>
          <w:lang w:bidi="ar-EG"/>
        </w:rPr>
        <w:t xml:space="preserve"> </w:t>
      </w:r>
    </w:p>
    <w:tbl>
      <w:tblPr>
        <w:tblStyle w:val="TableGrid7"/>
        <w:tblW w:w="5000" w:type="pct"/>
        <w:tblLook w:val="04A0" w:firstRow="1" w:lastRow="0" w:firstColumn="1" w:lastColumn="0" w:noHBand="0" w:noVBand="1"/>
      </w:tblPr>
      <w:tblGrid>
        <w:gridCol w:w="593"/>
        <w:gridCol w:w="883"/>
        <w:gridCol w:w="817"/>
        <w:gridCol w:w="2199"/>
        <w:gridCol w:w="1389"/>
        <w:gridCol w:w="2081"/>
        <w:gridCol w:w="1388"/>
      </w:tblGrid>
      <w:tr w:rsidR="00005277" w:rsidRPr="00005277" w14:paraId="6022DB75" w14:textId="77777777" w:rsidTr="00005277">
        <w:tc>
          <w:tcPr>
            <w:tcW w:w="317" w:type="pct"/>
            <w:hideMark/>
          </w:tcPr>
          <w:p w14:paraId="6EE915CC" w14:textId="77777777" w:rsidR="00005277" w:rsidRPr="00005277" w:rsidRDefault="00005277" w:rsidP="00005277">
            <w:pPr>
              <w:spacing w:line="240" w:lineRule="auto"/>
              <w:jc w:val="center"/>
              <w:rPr>
                <w:rFonts w:ascii="Calibri" w:eastAsia="Calibri" w:hAnsi="Calibri" w:cs="Arial"/>
                <w:b/>
                <w:bCs/>
              </w:rPr>
            </w:pPr>
          </w:p>
        </w:tc>
        <w:tc>
          <w:tcPr>
            <w:tcW w:w="472" w:type="pct"/>
            <w:hideMark/>
          </w:tcPr>
          <w:p w14:paraId="7EF624EC" w14:textId="77777777" w:rsidR="00005277" w:rsidRPr="00005277" w:rsidRDefault="00005277" w:rsidP="00005277">
            <w:pPr>
              <w:spacing w:line="240" w:lineRule="auto"/>
              <w:jc w:val="center"/>
              <w:rPr>
                <w:rFonts w:ascii="Calibri" w:eastAsia="Calibri" w:hAnsi="Calibri" w:cs="Arial"/>
                <w:b/>
                <w:bCs/>
                <w:sz w:val="20"/>
                <w:szCs w:val="20"/>
              </w:rPr>
            </w:pPr>
          </w:p>
        </w:tc>
        <w:tc>
          <w:tcPr>
            <w:tcW w:w="437" w:type="pct"/>
            <w:hideMark/>
          </w:tcPr>
          <w:p w14:paraId="43F36EA4" w14:textId="77777777" w:rsidR="00005277" w:rsidRPr="00005277" w:rsidRDefault="00005277" w:rsidP="00005277">
            <w:pPr>
              <w:spacing w:line="240" w:lineRule="auto"/>
              <w:jc w:val="center"/>
              <w:rPr>
                <w:rFonts w:ascii="Calibri" w:eastAsia="Calibri" w:hAnsi="Calibri" w:cs="Arial"/>
                <w:b/>
                <w:bCs/>
                <w:sz w:val="20"/>
                <w:szCs w:val="20"/>
              </w:rPr>
            </w:pPr>
          </w:p>
        </w:tc>
        <w:tc>
          <w:tcPr>
            <w:tcW w:w="1176" w:type="pct"/>
            <w:hideMark/>
          </w:tcPr>
          <w:p w14:paraId="6CE85B9F" w14:textId="77777777" w:rsidR="00005277" w:rsidRPr="00005277" w:rsidRDefault="00005277" w:rsidP="00005277">
            <w:pPr>
              <w:spacing w:line="240" w:lineRule="auto"/>
              <w:jc w:val="center"/>
              <w:rPr>
                <w:rFonts w:ascii="Calibri" w:eastAsia="Calibri" w:hAnsi="Calibri" w:cs="Arial"/>
                <w:b/>
                <w:bCs/>
                <w:sz w:val="24"/>
                <w:szCs w:val="24"/>
              </w:rPr>
            </w:pPr>
            <w:r w:rsidRPr="00005277">
              <w:rPr>
                <w:rFonts w:ascii="Calibri" w:eastAsia="Calibri" w:hAnsi="Calibri" w:cs="Arial"/>
                <w:b/>
                <w:bCs/>
              </w:rPr>
              <w:t>Estimate</w:t>
            </w:r>
          </w:p>
        </w:tc>
        <w:tc>
          <w:tcPr>
            <w:tcW w:w="743" w:type="pct"/>
            <w:hideMark/>
          </w:tcPr>
          <w:p w14:paraId="290FDEFF"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S.E.</w:t>
            </w:r>
          </w:p>
        </w:tc>
        <w:tc>
          <w:tcPr>
            <w:tcW w:w="1113" w:type="pct"/>
            <w:hideMark/>
          </w:tcPr>
          <w:p w14:paraId="60EA9668"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C.R.</w:t>
            </w:r>
          </w:p>
        </w:tc>
        <w:tc>
          <w:tcPr>
            <w:tcW w:w="742" w:type="pct"/>
            <w:hideMark/>
          </w:tcPr>
          <w:p w14:paraId="2298EF59"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P</w:t>
            </w:r>
          </w:p>
        </w:tc>
      </w:tr>
      <w:tr w:rsidR="00005277" w:rsidRPr="00005277" w14:paraId="6CB5223F" w14:textId="77777777" w:rsidTr="00005277">
        <w:tc>
          <w:tcPr>
            <w:tcW w:w="317" w:type="pct"/>
            <w:hideMark/>
          </w:tcPr>
          <w:p w14:paraId="344A0533"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z</w:t>
            </w:r>
          </w:p>
        </w:tc>
        <w:tc>
          <w:tcPr>
            <w:tcW w:w="472" w:type="pct"/>
            <w:noWrap/>
            <w:hideMark/>
          </w:tcPr>
          <w:p w14:paraId="16B64C5F"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&lt;---</w:t>
            </w:r>
          </w:p>
        </w:tc>
        <w:tc>
          <w:tcPr>
            <w:tcW w:w="437" w:type="pct"/>
            <w:hideMark/>
          </w:tcPr>
          <w:p w14:paraId="6A9C9FFE"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X</w:t>
            </w:r>
          </w:p>
        </w:tc>
        <w:tc>
          <w:tcPr>
            <w:tcW w:w="1176" w:type="pct"/>
            <w:vAlign w:val="center"/>
            <w:hideMark/>
          </w:tcPr>
          <w:p w14:paraId="15B2B80E"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1.481</w:t>
            </w:r>
          </w:p>
        </w:tc>
        <w:tc>
          <w:tcPr>
            <w:tcW w:w="743" w:type="pct"/>
            <w:vAlign w:val="center"/>
            <w:hideMark/>
          </w:tcPr>
          <w:p w14:paraId="044BB054"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.008</w:t>
            </w:r>
          </w:p>
        </w:tc>
        <w:tc>
          <w:tcPr>
            <w:tcW w:w="1113" w:type="pct"/>
            <w:vAlign w:val="center"/>
            <w:hideMark/>
          </w:tcPr>
          <w:p w14:paraId="66B845AE"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187.129</w:t>
            </w:r>
          </w:p>
        </w:tc>
        <w:tc>
          <w:tcPr>
            <w:tcW w:w="742" w:type="pct"/>
            <w:vAlign w:val="center"/>
            <w:hideMark/>
          </w:tcPr>
          <w:p w14:paraId="465602C5"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w:t>
            </w:r>
          </w:p>
        </w:tc>
      </w:tr>
      <w:tr w:rsidR="00005277" w:rsidRPr="00005277" w14:paraId="7808F7A4" w14:textId="77777777" w:rsidTr="00005277">
        <w:tc>
          <w:tcPr>
            <w:tcW w:w="317" w:type="pct"/>
            <w:hideMark/>
          </w:tcPr>
          <w:p w14:paraId="7BEFAD30" w14:textId="77777777" w:rsidR="00005277" w:rsidRPr="00005277" w:rsidRDefault="00005277" w:rsidP="00005277">
            <w:pPr>
              <w:spacing w:line="240" w:lineRule="auto"/>
              <w:jc w:val="center"/>
              <w:rPr>
                <w:rFonts w:ascii="Calibri" w:eastAsia="Calibri" w:hAnsi="Calibri" w:cs="Arial"/>
                <w:b/>
                <w:bCs/>
                <w:sz w:val="24"/>
                <w:szCs w:val="24"/>
              </w:rPr>
            </w:pPr>
            <w:r w:rsidRPr="00005277">
              <w:rPr>
                <w:rFonts w:ascii="Calibri" w:eastAsia="Calibri" w:hAnsi="Calibri" w:cs="Arial"/>
                <w:b/>
                <w:bCs/>
              </w:rPr>
              <w:t>Y</w:t>
            </w:r>
          </w:p>
        </w:tc>
        <w:tc>
          <w:tcPr>
            <w:tcW w:w="472" w:type="pct"/>
            <w:noWrap/>
            <w:hideMark/>
          </w:tcPr>
          <w:p w14:paraId="34D416A1"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&lt;---</w:t>
            </w:r>
          </w:p>
        </w:tc>
        <w:tc>
          <w:tcPr>
            <w:tcW w:w="437" w:type="pct"/>
            <w:hideMark/>
          </w:tcPr>
          <w:p w14:paraId="4774F2A2"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z</w:t>
            </w:r>
          </w:p>
        </w:tc>
        <w:tc>
          <w:tcPr>
            <w:tcW w:w="1176" w:type="pct"/>
            <w:noWrap/>
            <w:vAlign w:val="center"/>
            <w:hideMark/>
          </w:tcPr>
          <w:p w14:paraId="6C8D0A04"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.327</w:t>
            </w:r>
          </w:p>
        </w:tc>
        <w:tc>
          <w:tcPr>
            <w:tcW w:w="743" w:type="pct"/>
            <w:vAlign w:val="center"/>
            <w:hideMark/>
          </w:tcPr>
          <w:p w14:paraId="79C61B22"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.053</w:t>
            </w:r>
          </w:p>
        </w:tc>
        <w:tc>
          <w:tcPr>
            <w:tcW w:w="1113" w:type="pct"/>
            <w:noWrap/>
            <w:vAlign w:val="center"/>
            <w:hideMark/>
          </w:tcPr>
          <w:p w14:paraId="400BE5E8"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6.142</w:t>
            </w:r>
          </w:p>
        </w:tc>
        <w:tc>
          <w:tcPr>
            <w:tcW w:w="742" w:type="pct"/>
            <w:vAlign w:val="center"/>
            <w:hideMark/>
          </w:tcPr>
          <w:p w14:paraId="237FC72E"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w:t>
            </w:r>
          </w:p>
        </w:tc>
      </w:tr>
      <w:tr w:rsidR="00005277" w:rsidRPr="00005277" w14:paraId="2D27F493" w14:textId="77777777" w:rsidTr="00005277">
        <w:tc>
          <w:tcPr>
            <w:tcW w:w="317" w:type="pct"/>
            <w:hideMark/>
          </w:tcPr>
          <w:p w14:paraId="0B1136CF" w14:textId="77777777" w:rsidR="00005277" w:rsidRPr="00005277" w:rsidRDefault="00005277" w:rsidP="00005277">
            <w:pPr>
              <w:spacing w:line="240" w:lineRule="auto"/>
              <w:jc w:val="center"/>
              <w:rPr>
                <w:rFonts w:ascii="Calibri" w:eastAsia="Calibri" w:hAnsi="Calibri" w:cs="Arial"/>
                <w:b/>
                <w:bCs/>
                <w:sz w:val="24"/>
                <w:szCs w:val="24"/>
              </w:rPr>
            </w:pPr>
            <w:r w:rsidRPr="00005277">
              <w:rPr>
                <w:rFonts w:ascii="Calibri" w:eastAsia="Calibri" w:hAnsi="Calibri" w:cs="Arial"/>
                <w:b/>
                <w:bCs/>
              </w:rPr>
              <w:t>Y</w:t>
            </w:r>
          </w:p>
        </w:tc>
        <w:tc>
          <w:tcPr>
            <w:tcW w:w="472" w:type="pct"/>
            <w:noWrap/>
            <w:hideMark/>
          </w:tcPr>
          <w:p w14:paraId="2E7049CA"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&lt;---</w:t>
            </w:r>
          </w:p>
        </w:tc>
        <w:tc>
          <w:tcPr>
            <w:tcW w:w="437" w:type="pct"/>
            <w:hideMark/>
          </w:tcPr>
          <w:p w14:paraId="24CB92C4"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X</w:t>
            </w:r>
          </w:p>
        </w:tc>
        <w:tc>
          <w:tcPr>
            <w:tcW w:w="1176" w:type="pct"/>
            <w:vAlign w:val="center"/>
            <w:hideMark/>
          </w:tcPr>
          <w:p w14:paraId="30CA2E83"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.448</w:t>
            </w:r>
          </w:p>
        </w:tc>
        <w:tc>
          <w:tcPr>
            <w:tcW w:w="743" w:type="pct"/>
            <w:vAlign w:val="center"/>
            <w:hideMark/>
          </w:tcPr>
          <w:p w14:paraId="5767321A"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.079</w:t>
            </w:r>
          </w:p>
        </w:tc>
        <w:tc>
          <w:tcPr>
            <w:tcW w:w="1113" w:type="pct"/>
            <w:vAlign w:val="center"/>
            <w:hideMark/>
          </w:tcPr>
          <w:p w14:paraId="2CF9F978"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5.641</w:t>
            </w:r>
          </w:p>
        </w:tc>
        <w:tc>
          <w:tcPr>
            <w:tcW w:w="742" w:type="pct"/>
            <w:vAlign w:val="center"/>
            <w:hideMark/>
          </w:tcPr>
          <w:p w14:paraId="0CE44B43"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w:t>
            </w:r>
          </w:p>
        </w:tc>
      </w:tr>
      <w:tr w:rsidR="00005277" w:rsidRPr="00005277" w14:paraId="426E28AD" w14:textId="77777777" w:rsidTr="00005277">
        <w:trPr>
          <w:gridAfter w:val="1"/>
          <w:wAfter w:w="742" w:type="pct"/>
        </w:trPr>
        <w:tc>
          <w:tcPr>
            <w:tcW w:w="1226" w:type="pct"/>
            <w:gridSpan w:val="3"/>
            <w:vMerge w:val="restart"/>
          </w:tcPr>
          <w:p w14:paraId="70DE7DD2"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Total Effects</w:t>
            </w:r>
          </w:p>
        </w:tc>
        <w:tc>
          <w:tcPr>
            <w:tcW w:w="1176" w:type="pct"/>
            <w:vAlign w:val="center"/>
          </w:tcPr>
          <w:p w14:paraId="228DDA00" w14:textId="77777777" w:rsidR="00005277" w:rsidRPr="00005277" w:rsidRDefault="00005277" w:rsidP="00005277">
            <w:pPr>
              <w:spacing w:line="240" w:lineRule="auto"/>
              <w:jc w:val="center"/>
              <w:rPr>
                <w:rFonts w:ascii="Calibri" w:eastAsia="Calibri" w:hAnsi="Calibri" w:cs="Arial"/>
                <w:b/>
                <w:bCs/>
              </w:rPr>
            </w:pPr>
          </w:p>
        </w:tc>
        <w:tc>
          <w:tcPr>
            <w:tcW w:w="743" w:type="pct"/>
            <w:vAlign w:val="center"/>
          </w:tcPr>
          <w:p w14:paraId="36F0FD74"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X</w:t>
            </w:r>
          </w:p>
        </w:tc>
        <w:tc>
          <w:tcPr>
            <w:tcW w:w="1113" w:type="pct"/>
            <w:vAlign w:val="center"/>
          </w:tcPr>
          <w:p w14:paraId="5638219B"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Z</w:t>
            </w:r>
          </w:p>
        </w:tc>
      </w:tr>
      <w:tr w:rsidR="00005277" w:rsidRPr="00005277" w14:paraId="4D1BCDCE" w14:textId="77777777" w:rsidTr="00005277">
        <w:trPr>
          <w:gridAfter w:val="1"/>
          <w:wAfter w:w="742" w:type="pct"/>
        </w:trPr>
        <w:tc>
          <w:tcPr>
            <w:tcW w:w="1226" w:type="pct"/>
            <w:gridSpan w:val="3"/>
            <w:vMerge/>
          </w:tcPr>
          <w:p w14:paraId="171B47DF" w14:textId="77777777" w:rsidR="00005277" w:rsidRPr="00005277" w:rsidRDefault="00005277" w:rsidP="00005277">
            <w:pPr>
              <w:spacing w:line="240" w:lineRule="auto"/>
              <w:jc w:val="center"/>
              <w:rPr>
                <w:rFonts w:ascii="Calibri" w:eastAsia="Calibri" w:hAnsi="Calibri" w:cs="Arial"/>
                <w:b/>
                <w:bCs/>
              </w:rPr>
            </w:pPr>
          </w:p>
        </w:tc>
        <w:tc>
          <w:tcPr>
            <w:tcW w:w="1176" w:type="pct"/>
            <w:vAlign w:val="center"/>
          </w:tcPr>
          <w:p w14:paraId="0CA0F362"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Z</w:t>
            </w:r>
          </w:p>
        </w:tc>
        <w:tc>
          <w:tcPr>
            <w:tcW w:w="743" w:type="pct"/>
            <w:vAlign w:val="center"/>
          </w:tcPr>
          <w:p w14:paraId="15A5A104"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1.481</w:t>
            </w:r>
          </w:p>
        </w:tc>
        <w:tc>
          <w:tcPr>
            <w:tcW w:w="1113" w:type="pct"/>
            <w:vAlign w:val="center"/>
          </w:tcPr>
          <w:p w14:paraId="0E1EC297"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.000</w:t>
            </w:r>
          </w:p>
        </w:tc>
      </w:tr>
      <w:tr w:rsidR="00005277" w:rsidRPr="00005277" w14:paraId="039D713A" w14:textId="77777777" w:rsidTr="00005277">
        <w:trPr>
          <w:gridAfter w:val="1"/>
          <w:wAfter w:w="742" w:type="pct"/>
        </w:trPr>
        <w:tc>
          <w:tcPr>
            <w:tcW w:w="1226" w:type="pct"/>
            <w:gridSpan w:val="3"/>
            <w:vMerge/>
          </w:tcPr>
          <w:p w14:paraId="3EB34575" w14:textId="77777777" w:rsidR="00005277" w:rsidRPr="00005277" w:rsidRDefault="00005277" w:rsidP="00005277">
            <w:pPr>
              <w:spacing w:line="240" w:lineRule="auto"/>
              <w:jc w:val="center"/>
              <w:rPr>
                <w:rFonts w:ascii="Calibri" w:eastAsia="Calibri" w:hAnsi="Calibri" w:cs="Arial"/>
                <w:b/>
                <w:bCs/>
              </w:rPr>
            </w:pPr>
          </w:p>
        </w:tc>
        <w:tc>
          <w:tcPr>
            <w:tcW w:w="1176" w:type="pct"/>
            <w:vAlign w:val="center"/>
          </w:tcPr>
          <w:p w14:paraId="7E7C6960"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Y</w:t>
            </w:r>
          </w:p>
        </w:tc>
        <w:tc>
          <w:tcPr>
            <w:tcW w:w="743" w:type="pct"/>
            <w:vAlign w:val="center"/>
          </w:tcPr>
          <w:p w14:paraId="05E379D8"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.932</w:t>
            </w:r>
          </w:p>
        </w:tc>
        <w:tc>
          <w:tcPr>
            <w:tcW w:w="1113" w:type="pct"/>
            <w:vAlign w:val="center"/>
          </w:tcPr>
          <w:p w14:paraId="02C61197"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.327</w:t>
            </w:r>
          </w:p>
        </w:tc>
      </w:tr>
      <w:tr w:rsidR="00005277" w:rsidRPr="00005277" w14:paraId="0ACB2854" w14:textId="77777777" w:rsidTr="00005277">
        <w:trPr>
          <w:gridAfter w:val="1"/>
          <w:wAfter w:w="742" w:type="pct"/>
        </w:trPr>
        <w:tc>
          <w:tcPr>
            <w:tcW w:w="1226" w:type="pct"/>
            <w:gridSpan w:val="3"/>
            <w:vMerge w:val="restart"/>
          </w:tcPr>
          <w:p w14:paraId="4A0D675C"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Direct Effects</w:t>
            </w:r>
          </w:p>
        </w:tc>
        <w:tc>
          <w:tcPr>
            <w:tcW w:w="1176" w:type="pct"/>
            <w:vAlign w:val="center"/>
          </w:tcPr>
          <w:p w14:paraId="7F43021C" w14:textId="77777777" w:rsidR="00005277" w:rsidRPr="00005277" w:rsidRDefault="00005277" w:rsidP="00005277">
            <w:pPr>
              <w:spacing w:line="240" w:lineRule="auto"/>
              <w:jc w:val="center"/>
              <w:rPr>
                <w:rFonts w:ascii="Calibri" w:eastAsia="Calibri" w:hAnsi="Calibri" w:cs="Arial"/>
                <w:b/>
                <w:bCs/>
              </w:rPr>
            </w:pPr>
          </w:p>
        </w:tc>
        <w:tc>
          <w:tcPr>
            <w:tcW w:w="743" w:type="pct"/>
            <w:vAlign w:val="center"/>
          </w:tcPr>
          <w:p w14:paraId="48B4EAF3"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X</w:t>
            </w:r>
          </w:p>
        </w:tc>
        <w:tc>
          <w:tcPr>
            <w:tcW w:w="1113" w:type="pct"/>
            <w:vAlign w:val="center"/>
          </w:tcPr>
          <w:p w14:paraId="5FA65301"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Z</w:t>
            </w:r>
          </w:p>
        </w:tc>
      </w:tr>
      <w:tr w:rsidR="00005277" w:rsidRPr="00005277" w14:paraId="238F5BBE" w14:textId="77777777" w:rsidTr="00005277">
        <w:trPr>
          <w:gridAfter w:val="1"/>
          <w:wAfter w:w="742" w:type="pct"/>
        </w:trPr>
        <w:tc>
          <w:tcPr>
            <w:tcW w:w="1226" w:type="pct"/>
            <w:gridSpan w:val="3"/>
            <w:vMerge/>
          </w:tcPr>
          <w:p w14:paraId="2ED6E5A0" w14:textId="77777777" w:rsidR="00005277" w:rsidRPr="00005277" w:rsidRDefault="00005277" w:rsidP="00005277">
            <w:pPr>
              <w:spacing w:line="240" w:lineRule="auto"/>
              <w:jc w:val="center"/>
              <w:rPr>
                <w:rFonts w:ascii="Calibri" w:eastAsia="Calibri" w:hAnsi="Calibri" w:cs="Arial"/>
                <w:b/>
                <w:bCs/>
              </w:rPr>
            </w:pPr>
          </w:p>
        </w:tc>
        <w:tc>
          <w:tcPr>
            <w:tcW w:w="1176" w:type="pct"/>
            <w:vAlign w:val="center"/>
          </w:tcPr>
          <w:p w14:paraId="0533ED11"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Z</w:t>
            </w:r>
          </w:p>
        </w:tc>
        <w:tc>
          <w:tcPr>
            <w:tcW w:w="743" w:type="pct"/>
            <w:vAlign w:val="center"/>
          </w:tcPr>
          <w:p w14:paraId="341A52A9"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1.481</w:t>
            </w:r>
          </w:p>
        </w:tc>
        <w:tc>
          <w:tcPr>
            <w:tcW w:w="1113" w:type="pct"/>
            <w:vAlign w:val="center"/>
          </w:tcPr>
          <w:p w14:paraId="70E1DAAF"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.000</w:t>
            </w:r>
          </w:p>
        </w:tc>
      </w:tr>
      <w:tr w:rsidR="00005277" w:rsidRPr="00005277" w14:paraId="65AFC9A0" w14:textId="77777777" w:rsidTr="00005277">
        <w:trPr>
          <w:gridAfter w:val="1"/>
          <w:wAfter w:w="742" w:type="pct"/>
        </w:trPr>
        <w:tc>
          <w:tcPr>
            <w:tcW w:w="1226" w:type="pct"/>
            <w:gridSpan w:val="3"/>
            <w:vMerge/>
          </w:tcPr>
          <w:p w14:paraId="4DBF5EB7" w14:textId="77777777" w:rsidR="00005277" w:rsidRPr="00005277" w:rsidRDefault="00005277" w:rsidP="00005277">
            <w:pPr>
              <w:spacing w:line="240" w:lineRule="auto"/>
              <w:jc w:val="center"/>
              <w:rPr>
                <w:rFonts w:ascii="Calibri" w:eastAsia="Calibri" w:hAnsi="Calibri" w:cs="Arial"/>
                <w:b/>
                <w:bCs/>
              </w:rPr>
            </w:pPr>
          </w:p>
        </w:tc>
        <w:tc>
          <w:tcPr>
            <w:tcW w:w="1176" w:type="pct"/>
            <w:vAlign w:val="center"/>
          </w:tcPr>
          <w:p w14:paraId="41A17264"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Y</w:t>
            </w:r>
          </w:p>
        </w:tc>
        <w:tc>
          <w:tcPr>
            <w:tcW w:w="743" w:type="pct"/>
            <w:vAlign w:val="center"/>
          </w:tcPr>
          <w:p w14:paraId="69AE2CFC"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.448</w:t>
            </w:r>
          </w:p>
        </w:tc>
        <w:tc>
          <w:tcPr>
            <w:tcW w:w="1113" w:type="pct"/>
            <w:vAlign w:val="center"/>
          </w:tcPr>
          <w:p w14:paraId="5A00A466"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.327</w:t>
            </w:r>
          </w:p>
        </w:tc>
      </w:tr>
      <w:tr w:rsidR="00005277" w:rsidRPr="00005277" w14:paraId="33DBC99F" w14:textId="77777777" w:rsidTr="00005277">
        <w:trPr>
          <w:gridAfter w:val="1"/>
          <w:wAfter w:w="742" w:type="pct"/>
        </w:trPr>
        <w:tc>
          <w:tcPr>
            <w:tcW w:w="1226" w:type="pct"/>
            <w:gridSpan w:val="3"/>
            <w:vMerge w:val="restart"/>
          </w:tcPr>
          <w:p w14:paraId="23D6E089"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Indirect Effects</w:t>
            </w:r>
          </w:p>
        </w:tc>
        <w:tc>
          <w:tcPr>
            <w:tcW w:w="1176" w:type="pct"/>
            <w:vAlign w:val="center"/>
          </w:tcPr>
          <w:p w14:paraId="0570A058" w14:textId="77777777" w:rsidR="00005277" w:rsidRPr="00005277" w:rsidRDefault="00005277" w:rsidP="00005277">
            <w:pPr>
              <w:spacing w:line="240" w:lineRule="auto"/>
              <w:jc w:val="center"/>
              <w:rPr>
                <w:rFonts w:ascii="Calibri" w:eastAsia="Calibri" w:hAnsi="Calibri" w:cs="Arial"/>
                <w:b/>
                <w:bCs/>
              </w:rPr>
            </w:pPr>
          </w:p>
        </w:tc>
        <w:tc>
          <w:tcPr>
            <w:tcW w:w="743" w:type="pct"/>
            <w:vAlign w:val="center"/>
          </w:tcPr>
          <w:p w14:paraId="4CC408C4"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X</w:t>
            </w:r>
          </w:p>
        </w:tc>
        <w:tc>
          <w:tcPr>
            <w:tcW w:w="1113" w:type="pct"/>
            <w:vAlign w:val="center"/>
          </w:tcPr>
          <w:p w14:paraId="179114E8"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Z</w:t>
            </w:r>
          </w:p>
        </w:tc>
      </w:tr>
      <w:tr w:rsidR="00005277" w:rsidRPr="00005277" w14:paraId="6F6D994C" w14:textId="77777777" w:rsidTr="00005277">
        <w:trPr>
          <w:gridAfter w:val="1"/>
          <w:wAfter w:w="742" w:type="pct"/>
        </w:trPr>
        <w:tc>
          <w:tcPr>
            <w:tcW w:w="1226" w:type="pct"/>
            <w:gridSpan w:val="3"/>
            <w:vMerge/>
          </w:tcPr>
          <w:p w14:paraId="11D29B3A" w14:textId="77777777" w:rsidR="00005277" w:rsidRPr="00005277" w:rsidRDefault="00005277" w:rsidP="00005277">
            <w:pPr>
              <w:spacing w:line="240" w:lineRule="auto"/>
              <w:rPr>
                <w:rFonts w:ascii="Calibri" w:eastAsia="Calibri" w:hAnsi="Calibri" w:cs="Arial"/>
                <w:b/>
                <w:bCs/>
              </w:rPr>
            </w:pPr>
          </w:p>
        </w:tc>
        <w:tc>
          <w:tcPr>
            <w:tcW w:w="1176" w:type="pct"/>
            <w:vAlign w:val="center"/>
          </w:tcPr>
          <w:p w14:paraId="5799B7F7"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Z</w:t>
            </w:r>
          </w:p>
        </w:tc>
        <w:tc>
          <w:tcPr>
            <w:tcW w:w="743" w:type="pct"/>
            <w:vAlign w:val="center"/>
          </w:tcPr>
          <w:p w14:paraId="3F336BE7"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.000</w:t>
            </w:r>
          </w:p>
        </w:tc>
        <w:tc>
          <w:tcPr>
            <w:tcW w:w="1113" w:type="pct"/>
            <w:vAlign w:val="center"/>
          </w:tcPr>
          <w:p w14:paraId="32BF4959"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.000</w:t>
            </w:r>
          </w:p>
        </w:tc>
      </w:tr>
      <w:tr w:rsidR="00005277" w:rsidRPr="00005277" w14:paraId="38E065F3" w14:textId="77777777" w:rsidTr="00005277">
        <w:trPr>
          <w:gridAfter w:val="1"/>
          <w:wAfter w:w="742" w:type="pct"/>
        </w:trPr>
        <w:tc>
          <w:tcPr>
            <w:tcW w:w="1226" w:type="pct"/>
            <w:gridSpan w:val="3"/>
            <w:vMerge/>
          </w:tcPr>
          <w:p w14:paraId="5A9EDAC4" w14:textId="77777777" w:rsidR="00005277" w:rsidRPr="00005277" w:rsidRDefault="00005277" w:rsidP="00005277">
            <w:pPr>
              <w:spacing w:line="240" w:lineRule="auto"/>
              <w:rPr>
                <w:rFonts w:ascii="Calibri" w:eastAsia="Calibri" w:hAnsi="Calibri" w:cs="Arial"/>
                <w:b/>
                <w:bCs/>
              </w:rPr>
            </w:pPr>
          </w:p>
        </w:tc>
        <w:tc>
          <w:tcPr>
            <w:tcW w:w="1176" w:type="pct"/>
            <w:vAlign w:val="center"/>
          </w:tcPr>
          <w:p w14:paraId="1B3B693F"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Y</w:t>
            </w:r>
          </w:p>
        </w:tc>
        <w:tc>
          <w:tcPr>
            <w:tcW w:w="743" w:type="pct"/>
            <w:vAlign w:val="center"/>
          </w:tcPr>
          <w:p w14:paraId="514159C5"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.485</w:t>
            </w:r>
          </w:p>
        </w:tc>
        <w:tc>
          <w:tcPr>
            <w:tcW w:w="1113" w:type="pct"/>
            <w:vAlign w:val="center"/>
          </w:tcPr>
          <w:p w14:paraId="531DCA22" w14:textId="77777777" w:rsidR="00005277" w:rsidRPr="00005277" w:rsidRDefault="00005277" w:rsidP="00005277">
            <w:pPr>
              <w:spacing w:line="240" w:lineRule="auto"/>
              <w:jc w:val="center"/>
              <w:rPr>
                <w:rFonts w:ascii="Calibri" w:eastAsia="Calibri" w:hAnsi="Calibri" w:cs="Arial"/>
                <w:b/>
                <w:bCs/>
              </w:rPr>
            </w:pPr>
            <w:r w:rsidRPr="00005277">
              <w:rPr>
                <w:rFonts w:ascii="Calibri" w:eastAsia="Calibri" w:hAnsi="Calibri" w:cs="Arial"/>
                <w:b/>
                <w:bCs/>
              </w:rPr>
              <w:t>.000</w:t>
            </w:r>
          </w:p>
        </w:tc>
      </w:tr>
    </w:tbl>
    <w:p w14:paraId="13B3EED3" w14:textId="77777777" w:rsidR="00005277" w:rsidRPr="00005277" w:rsidRDefault="00005277" w:rsidP="00005277">
      <w:pPr>
        <w:keepNext/>
        <w:keepLines/>
        <w:spacing w:before="40" w:after="0"/>
        <w:jc w:val="both"/>
        <w:outlineLvl w:val="4"/>
        <w:rPr>
          <w:rFonts w:ascii="Times New Roman" w:eastAsia="Times New Roman" w:hAnsi="Times New Roman" w:cs="Times New Roman"/>
          <w:color w:val="2E74B5"/>
          <w:sz w:val="27"/>
          <w:szCs w:val="27"/>
          <w:lang w:bidi="ar-EG"/>
        </w:rPr>
      </w:pPr>
    </w:p>
    <w:p w14:paraId="78DDDC6E" w14:textId="4A6363AB" w:rsidR="00005277" w:rsidRPr="00005277" w:rsidRDefault="00005277" w:rsidP="008B44F0">
      <w:pPr>
        <w:bidi/>
        <w:spacing w:after="0" w:line="276" w:lineRule="auto"/>
        <w:jc w:val="both"/>
        <w:rPr>
          <w:rFonts w:ascii="Simplified Arabic" w:eastAsia="Times New Roman" w:hAnsi="Simplified Arabic" w:cs="Simplified Arabic"/>
          <w:sz w:val="28"/>
          <w:szCs w:val="28"/>
          <w:lang w:bidi="ar-EG"/>
        </w:rPr>
      </w:pPr>
      <w:r w:rsidRPr="00005277">
        <w:rPr>
          <w:rFonts w:ascii="Simplified Arabic" w:eastAsia="Times New Roman" w:hAnsi="Simplified Arabic" w:cs="Simplified Arabic"/>
          <w:sz w:val="28"/>
          <w:szCs w:val="28"/>
          <w:rtl/>
          <w:lang w:bidi="ar-EG"/>
        </w:rPr>
        <w:t>تشير نتائج التحليل الإحصائي إلى وجود تأثير إيجابي ودال إحصائيًا للتحول الرقمي (</w:t>
      </w:r>
      <w:r w:rsidRPr="00005277">
        <w:rPr>
          <w:rFonts w:ascii="Simplified Arabic" w:eastAsia="Times New Roman" w:hAnsi="Simplified Arabic" w:cs="Simplified Arabic"/>
          <w:sz w:val="28"/>
          <w:szCs w:val="28"/>
          <w:lang w:bidi="ar-EG"/>
        </w:rPr>
        <w:t>X</w:t>
      </w:r>
      <w:r w:rsidRPr="00005277">
        <w:rPr>
          <w:rFonts w:ascii="Simplified Arabic" w:eastAsia="Times New Roman" w:hAnsi="Simplified Arabic" w:cs="Simplified Arabic"/>
          <w:sz w:val="28"/>
          <w:szCs w:val="28"/>
          <w:rtl/>
          <w:lang w:bidi="ar-EG"/>
        </w:rPr>
        <w:t xml:space="preserve">) على </w:t>
      </w:r>
      <w:r w:rsidR="008B44F0" w:rsidRPr="008B44F0">
        <w:rPr>
          <w:rFonts w:ascii="Simplified Arabic" w:eastAsia="Times New Roman" w:hAnsi="Simplified Arabic" w:cs="Simplified Arabic"/>
          <w:sz w:val="28"/>
          <w:szCs w:val="28"/>
          <w:rtl/>
          <w:lang w:bidi="ar-EG"/>
        </w:rPr>
        <w:t>القيادة التحويلية</w:t>
      </w:r>
      <w:r w:rsidRPr="00005277">
        <w:rPr>
          <w:rFonts w:ascii="Times New Roman" w:eastAsia="Times New Roman" w:hAnsi="Times New Roman" w:cs="Times New Roman"/>
          <w:sz w:val="28"/>
          <w:szCs w:val="28"/>
          <w:rtl/>
          <w:lang w:bidi="ar-EG"/>
        </w:rPr>
        <w:t xml:space="preserve"> </w:t>
      </w:r>
      <w:r w:rsidRPr="00005277">
        <w:rPr>
          <w:rFonts w:ascii="Simplified Arabic" w:eastAsia="Times New Roman" w:hAnsi="Simplified Arabic" w:cs="Simplified Arabic"/>
          <w:sz w:val="28"/>
          <w:szCs w:val="28"/>
          <w:rtl/>
          <w:lang w:bidi="ar-EG"/>
        </w:rPr>
        <w:t>(</w:t>
      </w:r>
      <w:r w:rsidRPr="00005277">
        <w:rPr>
          <w:rFonts w:ascii="Simplified Arabic" w:eastAsia="Times New Roman" w:hAnsi="Simplified Arabic" w:cs="Simplified Arabic"/>
          <w:sz w:val="28"/>
          <w:szCs w:val="28"/>
          <w:lang w:bidi="ar-EG"/>
        </w:rPr>
        <w:t>Z</w:t>
      </w:r>
      <w:r w:rsidRPr="00005277">
        <w:rPr>
          <w:rFonts w:ascii="Simplified Arabic" w:eastAsia="Times New Roman" w:hAnsi="Simplified Arabic" w:cs="Simplified Arabic"/>
          <w:sz w:val="28"/>
          <w:szCs w:val="28"/>
          <w:rtl/>
          <w:lang w:bidi="ar-EG"/>
        </w:rPr>
        <w:t>)، حيث بلغ معامل التأثير (</w:t>
      </w:r>
      <w:r w:rsidRPr="00005277">
        <w:rPr>
          <w:rFonts w:ascii="Simplified Arabic" w:eastAsia="Times New Roman" w:hAnsi="Simplified Arabic" w:cs="Simplified Arabic"/>
          <w:sz w:val="28"/>
          <w:szCs w:val="28"/>
          <w:lang w:bidi="ar-EG"/>
        </w:rPr>
        <w:t>Estimate = 1.481</w:t>
      </w:r>
      <w:r w:rsidRPr="00005277">
        <w:rPr>
          <w:rFonts w:ascii="Simplified Arabic" w:eastAsia="Times New Roman" w:hAnsi="Simplified Arabic" w:cs="Simplified Arabic"/>
          <w:sz w:val="28"/>
          <w:szCs w:val="28"/>
          <w:rtl/>
          <w:lang w:bidi="ar-EG"/>
        </w:rPr>
        <w:t>) عند مستوى دلالة مرتفع (</w:t>
      </w:r>
      <w:r w:rsidRPr="00005277">
        <w:rPr>
          <w:rFonts w:ascii="Simplified Arabic" w:eastAsia="Times New Roman" w:hAnsi="Simplified Arabic" w:cs="Simplified Arabic"/>
          <w:sz w:val="28"/>
          <w:szCs w:val="28"/>
          <w:lang w:bidi="ar-EG"/>
        </w:rPr>
        <w:t>P &lt; 0.001</w:t>
      </w:r>
      <w:r w:rsidRPr="00005277">
        <w:rPr>
          <w:rFonts w:ascii="Simplified Arabic" w:eastAsia="Times New Roman" w:hAnsi="Simplified Arabic" w:cs="Simplified Arabic"/>
          <w:sz w:val="28"/>
          <w:szCs w:val="28"/>
          <w:rtl/>
          <w:lang w:bidi="ar-EG"/>
        </w:rPr>
        <w:t xml:space="preserve">)، مما يعكس الدور المحوري للتحول الرقمي في تعزيز </w:t>
      </w:r>
      <w:r w:rsidR="008B44F0" w:rsidRPr="008B44F0">
        <w:rPr>
          <w:rFonts w:ascii="Simplified Arabic" w:eastAsia="Times New Roman" w:hAnsi="Simplified Arabic" w:cs="Simplified Arabic"/>
          <w:sz w:val="28"/>
          <w:szCs w:val="28"/>
          <w:rtl/>
          <w:lang w:bidi="ar-EG"/>
        </w:rPr>
        <w:t>القيادة التحويلية</w:t>
      </w:r>
      <w:r w:rsidRPr="00005277">
        <w:rPr>
          <w:rFonts w:ascii="Simplified Arabic" w:eastAsia="Times New Roman" w:hAnsi="Simplified Arabic" w:cs="Simplified Arabic"/>
          <w:sz w:val="28"/>
          <w:szCs w:val="28"/>
          <w:rtl/>
          <w:lang w:bidi="ar-EG"/>
        </w:rPr>
        <w:t xml:space="preserve">، كما أوضحت النتائج وجود تأثير إيجابي ودال إحصائيًا </w:t>
      </w:r>
      <w:r w:rsidR="008B44F0" w:rsidRPr="008B44F0">
        <w:rPr>
          <w:rFonts w:ascii="Simplified Arabic" w:eastAsia="Times New Roman" w:hAnsi="Simplified Arabic" w:cs="Simplified Arabic"/>
          <w:sz w:val="28"/>
          <w:szCs w:val="28"/>
          <w:rtl/>
          <w:lang w:bidi="ar-EG"/>
        </w:rPr>
        <w:t>للقيادة التحويلية</w:t>
      </w:r>
      <w:r w:rsidRPr="00005277">
        <w:rPr>
          <w:rFonts w:ascii="Simplified Arabic" w:eastAsia="Times New Roman" w:hAnsi="Simplified Arabic" w:cs="Simplified Arabic"/>
          <w:sz w:val="28"/>
          <w:szCs w:val="28"/>
          <w:rtl/>
          <w:lang w:bidi="ar-EG"/>
        </w:rPr>
        <w:t xml:space="preserve"> على </w:t>
      </w:r>
      <w:r w:rsidR="008B44F0" w:rsidRPr="008B44F0">
        <w:rPr>
          <w:rFonts w:ascii="Simplified Arabic" w:eastAsia="Times New Roman" w:hAnsi="Simplified Arabic" w:cs="Simplified Arabic"/>
          <w:sz w:val="28"/>
          <w:szCs w:val="28"/>
          <w:rtl/>
          <w:lang w:bidi="ar-EG"/>
        </w:rPr>
        <w:t>الأداء التعليمي</w:t>
      </w:r>
      <w:r w:rsidRPr="00005277">
        <w:rPr>
          <w:rFonts w:ascii="Simplified Arabic" w:eastAsia="Times New Roman" w:hAnsi="Simplified Arabic" w:cs="Simplified Arabic"/>
          <w:sz w:val="28"/>
          <w:szCs w:val="28"/>
          <w:rtl/>
          <w:lang w:bidi="ar-EG"/>
        </w:rPr>
        <w:t xml:space="preserve"> (</w:t>
      </w:r>
      <w:r w:rsidRPr="00005277">
        <w:rPr>
          <w:rFonts w:ascii="Simplified Arabic" w:eastAsia="Times New Roman" w:hAnsi="Simplified Arabic" w:cs="Simplified Arabic"/>
          <w:sz w:val="28"/>
          <w:szCs w:val="28"/>
          <w:lang w:bidi="ar-EG"/>
        </w:rPr>
        <w:t>Y</w:t>
      </w:r>
      <w:r w:rsidRPr="00005277">
        <w:rPr>
          <w:rFonts w:ascii="Simplified Arabic" w:eastAsia="Times New Roman" w:hAnsi="Simplified Arabic" w:cs="Simplified Arabic"/>
          <w:sz w:val="28"/>
          <w:szCs w:val="28"/>
          <w:rtl/>
          <w:lang w:bidi="ar-EG"/>
        </w:rPr>
        <w:t>) بقيمة (</w:t>
      </w:r>
      <w:r w:rsidRPr="00005277">
        <w:rPr>
          <w:rFonts w:ascii="Simplified Arabic" w:eastAsia="Times New Roman" w:hAnsi="Simplified Arabic" w:cs="Simplified Arabic"/>
          <w:sz w:val="28"/>
          <w:szCs w:val="28"/>
          <w:lang w:bidi="ar-EG"/>
        </w:rPr>
        <w:t>Estimate = 0.327</w:t>
      </w:r>
      <w:r w:rsidRPr="00005277">
        <w:rPr>
          <w:rFonts w:ascii="Simplified Arabic" w:eastAsia="Times New Roman" w:hAnsi="Simplified Arabic" w:cs="Simplified Arabic"/>
          <w:sz w:val="28"/>
          <w:szCs w:val="28"/>
          <w:rtl/>
          <w:lang w:bidi="ar-EG"/>
        </w:rPr>
        <w:t>) ومستوى دلالة معنوي (</w:t>
      </w:r>
      <w:r w:rsidRPr="00005277">
        <w:rPr>
          <w:rFonts w:ascii="Simplified Arabic" w:eastAsia="Times New Roman" w:hAnsi="Simplified Arabic" w:cs="Simplified Arabic"/>
          <w:sz w:val="28"/>
          <w:szCs w:val="28"/>
          <w:lang w:bidi="ar-EG"/>
        </w:rPr>
        <w:t>P &lt; 0.001</w:t>
      </w:r>
      <w:r w:rsidRPr="00005277">
        <w:rPr>
          <w:rFonts w:ascii="Simplified Arabic" w:eastAsia="Times New Roman" w:hAnsi="Simplified Arabic" w:cs="Simplified Arabic"/>
          <w:sz w:val="28"/>
          <w:szCs w:val="28"/>
          <w:rtl/>
          <w:lang w:bidi="ar-EG"/>
        </w:rPr>
        <w:t xml:space="preserve">). إضافة إلى ذلك، أظهرت النتائج أن للتحول الرقمي تأثيرًا مباشرًا موجبًا ودالًا إحصائيًا على </w:t>
      </w:r>
      <w:r w:rsidR="008B44F0" w:rsidRPr="008B44F0">
        <w:rPr>
          <w:rFonts w:ascii="Simplified Arabic" w:eastAsia="Times New Roman" w:hAnsi="Simplified Arabic" w:cs="Simplified Arabic"/>
          <w:sz w:val="28"/>
          <w:szCs w:val="28"/>
          <w:rtl/>
          <w:lang w:bidi="ar-EG"/>
        </w:rPr>
        <w:t>الأداء التعليمي</w:t>
      </w:r>
      <w:r w:rsidRPr="00005277">
        <w:rPr>
          <w:rFonts w:ascii="Simplified Arabic" w:eastAsia="Times New Roman" w:hAnsi="Simplified Arabic" w:cs="Simplified Arabic"/>
          <w:sz w:val="28"/>
          <w:szCs w:val="28"/>
          <w:rtl/>
          <w:lang w:bidi="ar-EG"/>
        </w:rPr>
        <w:t xml:space="preserve"> (</w:t>
      </w:r>
      <w:r w:rsidRPr="00005277">
        <w:rPr>
          <w:rFonts w:ascii="Simplified Arabic" w:eastAsia="Times New Roman" w:hAnsi="Simplified Arabic" w:cs="Simplified Arabic"/>
          <w:sz w:val="28"/>
          <w:szCs w:val="28"/>
          <w:lang w:bidi="ar-EG"/>
        </w:rPr>
        <w:t>Estimate = 0.448, P &lt; 0.001</w:t>
      </w:r>
      <w:r w:rsidRPr="00005277">
        <w:rPr>
          <w:rFonts w:ascii="Simplified Arabic" w:eastAsia="Times New Roman" w:hAnsi="Simplified Arabic" w:cs="Simplified Arabic"/>
          <w:sz w:val="28"/>
          <w:szCs w:val="28"/>
          <w:rtl/>
          <w:lang w:bidi="ar-EG"/>
        </w:rPr>
        <w:t xml:space="preserve">)، وبفحص التأثيرات غير المباشرة، تبين أن الأثر غير المباشر للتحول الرقمي على </w:t>
      </w:r>
      <w:r w:rsidR="008B44F0" w:rsidRPr="008B44F0">
        <w:rPr>
          <w:rFonts w:ascii="Simplified Arabic" w:eastAsia="Times New Roman" w:hAnsi="Simplified Arabic" w:cs="Simplified Arabic"/>
          <w:sz w:val="28"/>
          <w:szCs w:val="28"/>
          <w:rtl/>
          <w:lang w:bidi="ar-EG"/>
        </w:rPr>
        <w:t>الأداء التعليمي</w:t>
      </w:r>
      <w:r w:rsidRPr="00005277">
        <w:rPr>
          <w:rFonts w:ascii="Simplified Arabic" w:eastAsia="Times New Roman" w:hAnsi="Simplified Arabic" w:cs="Simplified Arabic"/>
          <w:sz w:val="28"/>
          <w:szCs w:val="28"/>
          <w:rtl/>
          <w:lang w:bidi="ar-EG"/>
        </w:rPr>
        <w:t xml:space="preserve"> من خلال </w:t>
      </w:r>
      <w:r w:rsidR="008B44F0" w:rsidRPr="008B44F0">
        <w:rPr>
          <w:rFonts w:ascii="Simplified Arabic" w:eastAsia="Times New Roman" w:hAnsi="Simplified Arabic" w:cs="Simplified Arabic"/>
          <w:sz w:val="28"/>
          <w:szCs w:val="28"/>
          <w:rtl/>
          <w:lang w:bidi="ar-EG"/>
        </w:rPr>
        <w:t>القيادة التحويلية</w:t>
      </w:r>
      <w:r w:rsidRPr="00005277">
        <w:rPr>
          <w:rFonts w:ascii="Simplified Arabic" w:eastAsia="Times New Roman" w:hAnsi="Simplified Arabic" w:cs="Simplified Arabic"/>
          <w:sz w:val="28"/>
          <w:szCs w:val="28"/>
          <w:rtl/>
          <w:lang w:bidi="ar-EG"/>
        </w:rPr>
        <w:t xml:space="preserve"> بلغ قيمة موجبة ودالة إحصائيًا (</w:t>
      </w:r>
      <w:r w:rsidRPr="00005277">
        <w:rPr>
          <w:rFonts w:ascii="Simplified Arabic" w:eastAsia="Times New Roman" w:hAnsi="Simplified Arabic" w:cs="Simplified Arabic"/>
          <w:sz w:val="28"/>
          <w:szCs w:val="28"/>
          <w:lang w:bidi="ar-EG"/>
        </w:rPr>
        <w:t>Indirect Effect = 0.485</w:t>
      </w:r>
      <w:r w:rsidRPr="00005277">
        <w:rPr>
          <w:rFonts w:ascii="Simplified Arabic" w:eastAsia="Times New Roman" w:hAnsi="Simplified Arabic" w:cs="Simplified Arabic"/>
          <w:sz w:val="28"/>
          <w:szCs w:val="28"/>
          <w:rtl/>
          <w:lang w:bidi="ar-EG"/>
        </w:rPr>
        <w:t xml:space="preserve">)، مما يؤكد تحقق الدور الوسيط الجزئي </w:t>
      </w:r>
      <w:r w:rsidR="008B44F0" w:rsidRPr="008B44F0">
        <w:rPr>
          <w:rFonts w:ascii="Simplified Arabic" w:eastAsia="Times New Roman" w:hAnsi="Simplified Arabic" w:cs="Simplified Arabic"/>
          <w:sz w:val="28"/>
          <w:szCs w:val="28"/>
          <w:rtl/>
          <w:lang w:bidi="ar-EG"/>
        </w:rPr>
        <w:t>للقيادة التحويلية</w:t>
      </w:r>
      <w:r w:rsidRPr="00005277">
        <w:rPr>
          <w:rFonts w:ascii="Simplified Arabic" w:eastAsia="Times New Roman" w:hAnsi="Simplified Arabic" w:cs="Simplified Arabic"/>
          <w:sz w:val="28"/>
          <w:szCs w:val="28"/>
          <w:rtl/>
          <w:lang w:bidi="ar-EG"/>
        </w:rPr>
        <w:t xml:space="preserve"> في العلاقة بين التحول الرقمي </w:t>
      </w:r>
      <w:r w:rsidR="008B44F0" w:rsidRPr="008B44F0">
        <w:rPr>
          <w:rFonts w:ascii="Simplified Arabic" w:eastAsia="Times New Roman" w:hAnsi="Simplified Arabic" w:cs="Simplified Arabic"/>
          <w:sz w:val="28"/>
          <w:szCs w:val="28"/>
          <w:rtl/>
          <w:lang w:bidi="ar-EG"/>
        </w:rPr>
        <w:t>والأداء التعليمي</w:t>
      </w:r>
    </w:p>
    <w:p w14:paraId="2137185F" w14:textId="035A30D5" w:rsidR="008B44F0" w:rsidRPr="008B44F0" w:rsidRDefault="00005277" w:rsidP="008B44F0">
      <w:pPr>
        <w:bidi/>
        <w:spacing w:before="240" w:after="0" w:line="276" w:lineRule="auto"/>
        <w:jc w:val="both"/>
        <w:rPr>
          <w:rFonts w:ascii="Simplified Arabic" w:eastAsia="Calibri" w:hAnsi="Simplified Arabic" w:cs="Simplified Arabic"/>
          <w:sz w:val="28"/>
          <w:szCs w:val="28"/>
          <w:rtl/>
        </w:rPr>
      </w:pPr>
      <w:r w:rsidRPr="00005277">
        <w:rPr>
          <w:rFonts w:ascii="Simplified Arabic" w:eastAsia="Times New Roman" w:hAnsi="Simplified Arabic" w:cs="Simplified Arabic"/>
          <w:sz w:val="28"/>
          <w:szCs w:val="28"/>
          <w:rtl/>
          <w:lang w:bidi="ar-EG"/>
        </w:rPr>
        <w:t xml:space="preserve">وبناءً عليه تقبل الفرضية التي تنص على وجود </w:t>
      </w:r>
      <w:r w:rsidR="008B44F0" w:rsidRPr="008B44F0">
        <w:rPr>
          <w:rFonts w:ascii="Simplified Arabic" w:eastAsia="Calibri" w:hAnsi="Simplified Arabic" w:cs="Simplified Arabic"/>
          <w:sz w:val="28"/>
          <w:szCs w:val="28"/>
          <w:rtl/>
        </w:rPr>
        <w:t xml:space="preserve">أثر غير مباشر ذو دلالة إحصائية عند مستوى دلالة </w:t>
      </w:r>
      <w:proofErr w:type="gramStart"/>
      <w:r w:rsidR="008B44F0" w:rsidRPr="008B44F0">
        <w:rPr>
          <w:rFonts w:ascii="Simplified Arabic" w:eastAsia="Calibri" w:hAnsi="Simplified Arabic" w:cs="Simplified Arabic"/>
          <w:sz w:val="28"/>
          <w:szCs w:val="28"/>
          <w:rtl/>
        </w:rPr>
        <w:t>( 0</w:t>
      </w:r>
      <w:proofErr w:type="gramEnd"/>
      <w:r w:rsidR="008B44F0" w:rsidRPr="008B44F0">
        <w:rPr>
          <w:rFonts w:ascii="Simplified Arabic" w:eastAsia="Calibri" w:hAnsi="Simplified Arabic" w:cs="Simplified Arabic"/>
          <w:sz w:val="28"/>
          <w:szCs w:val="28"/>
          <w:rtl/>
        </w:rPr>
        <w:t>.05</w:t>
      </w:r>
      <w:r w:rsidR="008B44F0" w:rsidRPr="008B44F0">
        <w:rPr>
          <w:rFonts w:ascii="Cambria Math" w:eastAsia="Calibri" w:hAnsi="Cambria Math" w:cs="Cambria Math" w:hint="cs"/>
          <w:sz w:val="28"/>
          <w:szCs w:val="28"/>
          <w:rtl/>
        </w:rPr>
        <w:t>≥</w:t>
      </w:r>
      <w:r w:rsidR="008B44F0" w:rsidRPr="008B44F0">
        <w:rPr>
          <w:rFonts w:ascii="Simplified Arabic" w:eastAsia="Calibri" w:hAnsi="Simplified Arabic" w:cs="Simplified Arabic"/>
          <w:sz w:val="28"/>
          <w:szCs w:val="28"/>
        </w:rPr>
        <w:t>a</w:t>
      </w:r>
      <w:r w:rsidR="008B44F0" w:rsidRPr="008B44F0">
        <w:rPr>
          <w:rFonts w:ascii="Simplified Arabic" w:eastAsia="Calibri" w:hAnsi="Simplified Arabic" w:cs="Simplified Arabic"/>
          <w:sz w:val="28"/>
          <w:szCs w:val="28"/>
          <w:rtl/>
        </w:rPr>
        <w:t>) للتحول الرقمي على الأداء التعليمي من خلال توسط القيادة التحويلية في كليات الشرق العربي بالرياض في المملكة العربية السعودية</w:t>
      </w:r>
      <w:r w:rsidR="008B44F0">
        <w:rPr>
          <w:rFonts w:ascii="Simplified Arabic" w:eastAsia="Calibri" w:hAnsi="Simplified Arabic" w:cs="Simplified Arabic" w:hint="cs"/>
          <w:sz w:val="28"/>
          <w:szCs w:val="28"/>
          <w:rtl/>
        </w:rPr>
        <w:t xml:space="preserve"> وهو ما يبين صحة الفرضية الرابعة للدراسة </w:t>
      </w:r>
    </w:p>
    <w:p w14:paraId="2AE0243B" w14:textId="59AEB360" w:rsidR="00005277" w:rsidRPr="00005277" w:rsidRDefault="00005277" w:rsidP="008B44F0">
      <w:pPr>
        <w:bidi/>
        <w:jc w:val="both"/>
        <w:rPr>
          <w:rFonts w:ascii="Calibri Light" w:eastAsia="Times New Roman" w:hAnsi="Calibri Light" w:cs="Times New Roman"/>
          <w:vanish/>
          <w:color w:val="2E74B5"/>
        </w:rPr>
      </w:pPr>
      <w:r w:rsidRPr="00005277">
        <w:rPr>
          <w:rFonts w:ascii="Calibri Light" w:eastAsia="Times New Roman" w:hAnsi="Calibri Light" w:cs="Times New Roman"/>
          <w:vanish/>
          <w:color w:val="2E74B5"/>
        </w:rPr>
        <w:t>Minimization History (Default model)</w:t>
      </w:r>
    </w:p>
    <w:p w14:paraId="73DAB323" w14:textId="77777777" w:rsidR="00005277" w:rsidRPr="00005277" w:rsidRDefault="00005277" w:rsidP="00005277">
      <w:pPr>
        <w:bidi/>
        <w:jc w:val="both"/>
        <w:rPr>
          <w:rFonts w:ascii="Times New Roman" w:eastAsia="Times New Roman" w:hAnsi="Times New Roman" w:cs="Times New Roman"/>
          <w:sz w:val="27"/>
          <w:szCs w:val="27"/>
          <w:lang w:bidi="ar-EG"/>
        </w:rPr>
      </w:pPr>
    </w:p>
    <w:p w14:paraId="71945235" w14:textId="395F3876" w:rsidR="00725203" w:rsidRPr="00725203" w:rsidRDefault="00AE6F23" w:rsidP="00725203">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سابعا</w:t>
      </w:r>
      <w:r w:rsidR="00725203" w:rsidRPr="00725203">
        <w:rPr>
          <w:rFonts w:ascii="Simplified Arabic" w:eastAsia="Calibri" w:hAnsi="Simplified Arabic" w:cs="Simplified Arabic" w:hint="cs"/>
          <w:b/>
          <w:bCs/>
          <w:sz w:val="28"/>
          <w:szCs w:val="28"/>
          <w:rtl/>
          <w:lang w:bidi="ar-EG"/>
        </w:rPr>
        <w:t xml:space="preserve">: تلخيص نتائج الفصل </w:t>
      </w:r>
    </w:p>
    <w:p w14:paraId="0AEB9AA0" w14:textId="11B90915" w:rsidR="008B44F0" w:rsidRPr="008B44F0" w:rsidRDefault="008B44F0" w:rsidP="008B44F0">
      <w:pPr>
        <w:bidi/>
        <w:spacing w:before="240" w:line="276" w:lineRule="auto"/>
        <w:jc w:val="both"/>
        <w:rPr>
          <w:rFonts w:ascii="Simplified Arabic" w:eastAsia="Calibri" w:hAnsi="Simplified Arabic" w:cs="Simplified Arabic"/>
          <w:sz w:val="28"/>
          <w:szCs w:val="28"/>
          <w:rtl/>
        </w:rPr>
      </w:pPr>
      <w:r w:rsidRPr="008B44F0">
        <w:rPr>
          <w:rFonts w:ascii="Simplified Arabic" w:eastAsia="Calibri" w:hAnsi="Simplified Arabic" w:cs="Simplified Arabic"/>
          <w:sz w:val="28"/>
          <w:szCs w:val="28"/>
          <w:rtl/>
          <w:lang w:bidi="ar-EG"/>
        </w:rPr>
        <w:t xml:space="preserve">تناول الفصل تحليل بيانات الدراسة المتعلقة بأثر التحول الرقمي على الأداء التعليمي من خلال الدور الوسيط للقيادة التحويلية وقد تم التعرف على الخصائص الديموغرافية لأفراد عينة الدراسة والتحليل الوصفي لمتغيرات الدراسة وتبين </w:t>
      </w:r>
      <w:r w:rsidRPr="008B44F0">
        <w:rPr>
          <w:rFonts w:ascii="Simplified Arabic" w:eastAsia="Times New Roman" w:hAnsi="Simplified Arabic" w:cs="Simplified Arabic"/>
          <w:sz w:val="28"/>
          <w:szCs w:val="28"/>
          <w:rtl/>
        </w:rPr>
        <w:t xml:space="preserve">ارتفاع </w:t>
      </w:r>
      <w:r w:rsidRPr="008B44F0">
        <w:rPr>
          <w:rFonts w:ascii="Simplified Arabic" w:hAnsi="Simplified Arabic" w:cs="Simplified Arabic"/>
          <w:sz w:val="28"/>
          <w:szCs w:val="28"/>
          <w:rtl/>
        </w:rPr>
        <w:t>مستوى تطبيق التحول الرقمي في كليات الشرق العربي بمدينة الرياض</w:t>
      </w:r>
      <w:r w:rsidRPr="008B44F0">
        <w:rPr>
          <w:rFonts w:ascii="Simplified Arabic" w:eastAsia="Calibri" w:hAnsi="Simplified Arabic" w:cs="Simplified Arabic"/>
          <w:sz w:val="28"/>
          <w:szCs w:val="28"/>
          <w:rtl/>
          <w:lang w:bidi="ar-EG"/>
        </w:rPr>
        <w:t xml:space="preserve"> بالمملكة العربية السعودية من وجهة نظر افراد عينة الدراسة</w:t>
      </w:r>
      <w:r w:rsidRPr="008B44F0">
        <w:rPr>
          <w:rFonts w:ascii="Simplified Arabic" w:eastAsia="Calibri" w:hAnsi="Simplified Arabic" w:cs="Simplified Arabic"/>
          <w:sz w:val="28"/>
          <w:szCs w:val="28"/>
          <w:rtl/>
          <w:lang w:bidi="ar-EG"/>
        </w:rPr>
        <w:t xml:space="preserve"> وكذلك </w:t>
      </w:r>
      <w:r w:rsidRPr="008B44F0">
        <w:rPr>
          <w:rFonts w:ascii="Simplified Arabic" w:eastAsia="Times New Roman" w:hAnsi="Simplified Arabic" w:cs="Simplified Arabic"/>
          <w:sz w:val="28"/>
          <w:szCs w:val="28"/>
          <w:rtl/>
        </w:rPr>
        <w:t xml:space="preserve">ارتفاع </w:t>
      </w:r>
      <w:r w:rsidRPr="008B44F0">
        <w:rPr>
          <w:rFonts w:ascii="Simplified Arabic" w:hAnsi="Simplified Arabic" w:cs="Simplified Arabic"/>
          <w:sz w:val="28"/>
          <w:szCs w:val="28"/>
          <w:rtl/>
        </w:rPr>
        <w:t>مستوى تطبيق القيادة التحويلية في كليات الشرق العربي بمدينة الرياض</w:t>
      </w:r>
      <w:r w:rsidRPr="008B44F0">
        <w:rPr>
          <w:rFonts w:ascii="Simplified Arabic" w:eastAsia="Calibri" w:hAnsi="Simplified Arabic" w:cs="Simplified Arabic"/>
          <w:sz w:val="28"/>
          <w:szCs w:val="28"/>
          <w:rtl/>
          <w:lang w:bidi="ar-EG"/>
        </w:rPr>
        <w:t xml:space="preserve"> بالمملكة العربية السعودية من وجهة نظر افراد عينة الدراسة</w:t>
      </w:r>
      <w:r w:rsidRPr="008B44F0">
        <w:rPr>
          <w:rFonts w:ascii="Simplified Arabic" w:eastAsia="Calibri" w:hAnsi="Simplified Arabic" w:cs="Simplified Arabic"/>
          <w:sz w:val="28"/>
          <w:szCs w:val="28"/>
          <w:rtl/>
          <w:lang w:bidi="ar-EG"/>
        </w:rPr>
        <w:t xml:space="preserve"> وأيضا </w:t>
      </w:r>
      <w:r w:rsidRPr="008B44F0">
        <w:rPr>
          <w:rFonts w:ascii="Simplified Arabic" w:eastAsia="Times New Roman" w:hAnsi="Simplified Arabic" w:cs="Simplified Arabic"/>
          <w:sz w:val="28"/>
          <w:szCs w:val="28"/>
          <w:rtl/>
        </w:rPr>
        <w:t xml:space="preserve">ارتفاع </w:t>
      </w:r>
      <w:r w:rsidRPr="008B44F0">
        <w:rPr>
          <w:rFonts w:ascii="Simplified Arabic" w:hAnsi="Simplified Arabic" w:cs="Simplified Arabic"/>
          <w:sz w:val="28"/>
          <w:szCs w:val="28"/>
          <w:rtl/>
        </w:rPr>
        <w:t xml:space="preserve">مستوى </w:t>
      </w:r>
      <w:r w:rsidRPr="008B44F0">
        <w:rPr>
          <w:rFonts w:ascii="Simplified Arabic" w:hAnsi="Simplified Arabic" w:cs="Simplified Arabic"/>
          <w:sz w:val="28"/>
          <w:szCs w:val="28"/>
          <w:rtl/>
          <w:lang w:bidi="ar-JO"/>
        </w:rPr>
        <w:t>الأداء التنظيمي</w:t>
      </w:r>
      <w:r w:rsidRPr="008B44F0">
        <w:rPr>
          <w:rFonts w:ascii="Simplified Arabic" w:hAnsi="Simplified Arabic" w:cs="Simplified Arabic"/>
          <w:sz w:val="28"/>
          <w:szCs w:val="28"/>
          <w:rtl/>
        </w:rPr>
        <w:t xml:space="preserve"> في كليات الشرق العربي بمدينة الرياض</w:t>
      </w:r>
      <w:r w:rsidRPr="008B44F0">
        <w:rPr>
          <w:rFonts w:ascii="Simplified Arabic" w:eastAsia="Calibri" w:hAnsi="Simplified Arabic" w:cs="Simplified Arabic"/>
          <w:sz w:val="28"/>
          <w:szCs w:val="28"/>
          <w:rtl/>
          <w:lang w:bidi="ar-EG"/>
        </w:rPr>
        <w:t xml:space="preserve"> بالمملكة العربية السعودية من وجهة نظر افراد عينة الدراسة</w:t>
      </w:r>
      <w:r w:rsidRPr="008B44F0">
        <w:rPr>
          <w:rFonts w:ascii="Simplified Arabic" w:eastAsia="Calibri" w:hAnsi="Simplified Arabic" w:cs="Simplified Arabic"/>
          <w:sz w:val="28"/>
          <w:szCs w:val="28"/>
          <w:rtl/>
          <w:lang w:bidi="ar-EG"/>
        </w:rPr>
        <w:t xml:space="preserve"> وتم حساب الصدق والثبات لاداة الدراسة وتبين ارتفاع مستوى صدق أداة الدراسة وتمتعها بمستوى ثبات مرتفع وكذلك تبين صحة فروض الدراسة حيث اتضح وجود </w:t>
      </w:r>
      <w:r w:rsidRPr="008B44F0">
        <w:rPr>
          <w:rFonts w:ascii="Simplified Arabic" w:eastAsia="Calibri" w:hAnsi="Simplified Arabic" w:cs="Simplified Arabic"/>
          <w:sz w:val="28"/>
          <w:szCs w:val="28"/>
          <w:rtl/>
        </w:rPr>
        <w:t>أثر ذو دلالة إحصائية عند مستوى دلالة ( 0.05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xml:space="preserve">) </w:t>
      </w:r>
      <w:r w:rsidRPr="008B44F0">
        <w:rPr>
          <w:rFonts w:ascii="Simplified Arabic" w:eastAsia="Calibri" w:hAnsi="Simplified Arabic" w:cs="Simplified Arabic"/>
          <w:sz w:val="28"/>
          <w:szCs w:val="28"/>
          <w:rtl/>
        </w:rPr>
        <w:lastRenderedPageBreak/>
        <w:t>للتحول الرقمي بأبعاده (الاستراتيجية الرقمية، التغيرات الهيكلية، المهارات الرقمية) على الأداء التعليمي بأبعاده في كليات الشرق العربي بالرياض في المملكة العربية السعودية</w:t>
      </w:r>
      <w:r w:rsidRPr="008B44F0">
        <w:rPr>
          <w:rFonts w:ascii="Simplified Arabic" w:eastAsia="Calibri" w:hAnsi="Simplified Arabic" w:cs="Simplified Arabic"/>
          <w:sz w:val="28"/>
          <w:szCs w:val="28"/>
          <w:rtl/>
        </w:rPr>
        <w:t xml:space="preserve"> وكذلك وجود </w:t>
      </w:r>
      <w:r w:rsidRPr="008B44F0">
        <w:rPr>
          <w:rFonts w:ascii="Simplified Arabic" w:eastAsia="Calibri" w:hAnsi="Simplified Arabic" w:cs="Simplified Arabic"/>
          <w:sz w:val="28"/>
          <w:szCs w:val="28"/>
          <w:rtl/>
        </w:rPr>
        <w:t>أثر ذو دلالة إحصائية عند مستوى دلالة ( 0.05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للقيادة التحويلية بأبعادها (الدافعية الالهامية، التأثير المثالي، الاعتبارات الفردية) على الأداء التعليمي بأبعاده في كليات الشرق العربي بالرياض في المملكة العربية السعودية</w:t>
      </w:r>
      <w:r w:rsidRPr="008B44F0">
        <w:rPr>
          <w:rFonts w:ascii="Simplified Arabic" w:eastAsia="Calibri" w:hAnsi="Simplified Arabic" w:cs="Simplified Arabic"/>
          <w:sz w:val="28"/>
          <w:szCs w:val="28"/>
          <w:rtl/>
        </w:rPr>
        <w:t xml:space="preserve"> </w:t>
      </w:r>
      <w:r w:rsidRPr="00FA3A45">
        <w:rPr>
          <w:rFonts w:ascii="Simplified Arabic" w:eastAsia="Times New Roman" w:hAnsi="Simplified Arabic" w:cs="Simplified Arabic"/>
          <w:sz w:val="28"/>
          <w:szCs w:val="28"/>
          <w:rtl/>
          <w:lang w:eastAsia="ar-SA" w:bidi="ar-EG"/>
        </w:rPr>
        <w:t xml:space="preserve">وتبين </w:t>
      </w:r>
      <w:r w:rsidRPr="00FA3A45">
        <w:rPr>
          <w:rFonts w:ascii="Simplified Arabic" w:eastAsia="Calibri" w:hAnsi="Simplified Arabic" w:cs="Simplified Arabic"/>
          <w:sz w:val="28"/>
          <w:szCs w:val="28"/>
          <w:rtl/>
        </w:rPr>
        <w:t xml:space="preserve">وجود علاقة ارتباط طردية ذات دلالة إحصائية </w:t>
      </w:r>
      <w:r w:rsidRPr="008B44F0">
        <w:rPr>
          <w:rFonts w:ascii="Simplified Arabic" w:eastAsia="Calibri" w:hAnsi="Simplified Arabic" w:cs="Simplified Arabic"/>
          <w:sz w:val="28"/>
          <w:szCs w:val="28"/>
          <w:rtl/>
        </w:rPr>
        <w:t>عند مستوى دلالة ( 0.05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xml:space="preserve">) التحول الرقمي والقيادة التحويلية في كليات الشرق العربي بالرياض في المملكة العربية السعودية </w:t>
      </w:r>
      <w:r w:rsidRPr="00FA3A45">
        <w:rPr>
          <w:rFonts w:ascii="Simplified Arabic" w:eastAsia="Times New Roman" w:hAnsi="Simplified Arabic" w:cs="Simplified Arabic"/>
          <w:sz w:val="28"/>
          <w:szCs w:val="28"/>
          <w:rtl/>
          <w:lang w:eastAsia="ar-SA" w:bidi="ar-EG"/>
        </w:rPr>
        <w:t xml:space="preserve">وكذلك تبين </w:t>
      </w:r>
      <w:r w:rsidRPr="00FA3A45">
        <w:rPr>
          <w:rFonts w:ascii="Simplified Arabic" w:eastAsia="Calibri" w:hAnsi="Simplified Arabic" w:cs="Simplified Arabic"/>
          <w:sz w:val="28"/>
          <w:szCs w:val="28"/>
          <w:rtl/>
          <w:lang w:bidi="ar-EG"/>
        </w:rPr>
        <w:t xml:space="preserve">وجود تأثير ذي دلالة إحصائية </w:t>
      </w:r>
      <w:r w:rsidRPr="008B44F0">
        <w:rPr>
          <w:rFonts w:ascii="Simplified Arabic" w:eastAsia="Calibri" w:hAnsi="Simplified Arabic" w:cs="Simplified Arabic"/>
          <w:sz w:val="28"/>
          <w:szCs w:val="28"/>
          <w:rtl/>
        </w:rPr>
        <w:t>عند مستوى دلالة ( 0.05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xml:space="preserve">) للتحول الرقمي على القيادة التحويلية في كليات الشرق العربي بالرياض في المملكة العربية السعودية </w:t>
      </w:r>
      <w:r w:rsidRPr="008B44F0">
        <w:rPr>
          <w:rFonts w:ascii="Simplified Arabic" w:eastAsia="Calibri" w:hAnsi="Simplified Arabic" w:cs="Simplified Arabic"/>
          <w:sz w:val="28"/>
          <w:szCs w:val="28"/>
          <w:rtl/>
          <w:lang w:bidi="ar-EG"/>
        </w:rPr>
        <w:t xml:space="preserve">وكذلك تبين </w:t>
      </w:r>
      <w:r w:rsidRPr="00005277">
        <w:rPr>
          <w:rFonts w:ascii="Simplified Arabic" w:eastAsia="Times New Roman" w:hAnsi="Simplified Arabic" w:cs="Simplified Arabic"/>
          <w:sz w:val="28"/>
          <w:szCs w:val="28"/>
          <w:rtl/>
          <w:lang w:bidi="ar-EG"/>
        </w:rPr>
        <w:t xml:space="preserve">وجود </w:t>
      </w:r>
      <w:r w:rsidRPr="008B44F0">
        <w:rPr>
          <w:rFonts w:ascii="Simplified Arabic" w:eastAsia="Calibri" w:hAnsi="Simplified Arabic" w:cs="Simplified Arabic"/>
          <w:sz w:val="28"/>
          <w:szCs w:val="28"/>
          <w:rtl/>
        </w:rPr>
        <w:t>أثر غير مباشر ذو دلالة إحصائية عند مستوى دلالة ( 0.05</w:t>
      </w:r>
      <w:r w:rsidRPr="008B44F0">
        <w:rPr>
          <w:rFonts w:ascii="Cambria Math" w:eastAsia="Calibri" w:hAnsi="Cambria Math" w:cs="Cambria Math" w:hint="cs"/>
          <w:sz w:val="28"/>
          <w:szCs w:val="28"/>
          <w:rtl/>
        </w:rPr>
        <w:t>≥</w:t>
      </w:r>
      <w:r w:rsidRPr="008B44F0">
        <w:rPr>
          <w:rFonts w:ascii="Simplified Arabic" w:eastAsia="Calibri" w:hAnsi="Simplified Arabic" w:cs="Simplified Arabic"/>
          <w:sz w:val="28"/>
          <w:szCs w:val="28"/>
        </w:rPr>
        <w:t>a</w:t>
      </w:r>
      <w:r w:rsidRPr="008B44F0">
        <w:rPr>
          <w:rFonts w:ascii="Simplified Arabic" w:eastAsia="Calibri" w:hAnsi="Simplified Arabic" w:cs="Simplified Arabic"/>
          <w:sz w:val="28"/>
          <w:szCs w:val="28"/>
          <w:rtl/>
        </w:rPr>
        <w:t>) للتحول الرقمي على الأداء التعليمي من خلال توسط القيادة التحويلية في كليات الشرق العربي بالرياض في المملكة العربية السعودية</w:t>
      </w:r>
    </w:p>
    <w:p w14:paraId="655B0F64" w14:textId="77777777" w:rsidR="008B44F0" w:rsidRPr="008B44F0" w:rsidRDefault="008B44F0" w:rsidP="008B44F0">
      <w:pPr>
        <w:bidi/>
        <w:spacing w:before="240" w:line="276" w:lineRule="auto"/>
        <w:jc w:val="both"/>
        <w:rPr>
          <w:rFonts w:ascii="Simplified Arabic" w:eastAsia="Calibri" w:hAnsi="Simplified Arabic" w:cs="Simplified Arabic"/>
          <w:sz w:val="28"/>
          <w:szCs w:val="28"/>
          <w:rtl/>
        </w:rPr>
      </w:pPr>
    </w:p>
    <w:p w14:paraId="2B7BE592" w14:textId="77777777" w:rsidR="00BA4489" w:rsidRDefault="00BA4489" w:rsidP="00BA4489">
      <w:pPr>
        <w:bidi/>
        <w:spacing w:before="240" w:line="276" w:lineRule="auto"/>
        <w:jc w:val="both"/>
        <w:rPr>
          <w:rFonts w:ascii="Simplified Arabic" w:eastAsia="Calibri" w:hAnsi="Simplified Arabic" w:cs="Simplified Arabic"/>
          <w:sz w:val="28"/>
          <w:szCs w:val="28"/>
          <w:rtl/>
          <w:lang w:bidi="ar-EG"/>
        </w:rPr>
      </w:pPr>
    </w:p>
    <w:p w14:paraId="2C33BA2B"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7EAECF18" w14:textId="77777777" w:rsidR="0039703F" w:rsidRDefault="0039703F" w:rsidP="0039703F">
      <w:pPr>
        <w:bidi/>
        <w:spacing w:before="240" w:line="276" w:lineRule="auto"/>
        <w:jc w:val="both"/>
        <w:rPr>
          <w:rFonts w:ascii="Simplified Arabic" w:eastAsia="Calibri" w:hAnsi="Simplified Arabic" w:cs="Simplified Arabic"/>
          <w:sz w:val="28"/>
          <w:szCs w:val="28"/>
          <w:rtl/>
          <w:lang w:bidi="ar-EG"/>
        </w:rPr>
      </w:pPr>
    </w:p>
    <w:p w14:paraId="37B0DF9B" w14:textId="77777777" w:rsidR="009C5EF5" w:rsidRDefault="009C5EF5" w:rsidP="009C5EF5">
      <w:pPr>
        <w:bidi/>
        <w:spacing w:before="240" w:line="276" w:lineRule="auto"/>
        <w:jc w:val="both"/>
        <w:rPr>
          <w:rFonts w:ascii="Simplified Arabic" w:eastAsia="Calibri" w:hAnsi="Simplified Arabic" w:cs="Simplified Arabic"/>
          <w:sz w:val="28"/>
          <w:szCs w:val="28"/>
          <w:rtl/>
          <w:lang w:bidi="ar-EG"/>
        </w:rPr>
      </w:pPr>
    </w:p>
    <w:p w14:paraId="02881465" w14:textId="77777777" w:rsidR="009C5EF5" w:rsidRPr="00B47B59" w:rsidRDefault="009C5EF5" w:rsidP="009C5EF5">
      <w:pPr>
        <w:bidi/>
        <w:spacing w:before="240" w:line="276" w:lineRule="auto"/>
        <w:jc w:val="both"/>
        <w:rPr>
          <w:rFonts w:ascii="Simplified Arabic" w:eastAsia="Calibri" w:hAnsi="Simplified Arabic" w:cs="Simplified Arabic"/>
          <w:sz w:val="28"/>
          <w:szCs w:val="28"/>
          <w:rtl/>
          <w:lang w:bidi="ar-EG"/>
        </w:rPr>
      </w:pPr>
    </w:p>
    <w:p w14:paraId="474762FC" w14:textId="77777777" w:rsidR="00B47B59" w:rsidRPr="00B47B59" w:rsidRDefault="00B47B59" w:rsidP="00B47B59">
      <w:pPr>
        <w:bidi/>
        <w:spacing w:before="240" w:line="276" w:lineRule="auto"/>
        <w:jc w:val="both"/>
        <w:rPr>
          <w:rFonts w:ascii="Simplified Arabic" w:eastAsia="Calibri" w:hAnsi="Simplified Arabic" w:cs="Simplified Arabic"/>
          <w:sz w:val="28"/>
          <w:szCs w:val="28"/>
          <w:rtl/>
          <w:lang w:bidi="ar-EG"/>
        </w:rPr>
      </w:pPr>
    </w:p>
    <w:p w14:paraId="1A820426" w14:textId="77777777" w:rsidR="00B47B59" w:rsidRPr="00B47B59" w:rsidRDefault="00B47B59" w:rsidP="00B47B59">
      <w:pPr>
        <w:bidi/>
        <w:spacing w:before="240" w:line="276" w:lineRule="auto"/>
        <w:jc w:val="both"/>
        <w:rPr>
          <w:rFonts w:ascii="Simplified Arabic" w:eastAsia="Calibri" w:hAnsi="Simplified Arabic" w:cs="Simplified Arabic"/>
          <w:sz w:val="28"/>
          <w:szCs w:val="28"/>
          <w:rtl/>
          <w:lang w:bidi="ar-EG"/>
        </w:rPr>
      </w:pPr>
    </w:p>
    <w:bookmarkEnd w:id="1"/>
    <w:p w14:paraId="23590910" w14:textId="77777777" w:rsidR="004209A5" w:rsidRDefault="004209A5" w:rsidP="004209A5">
      <w:pPr>
        <w:bidi/>
        <w:spacing w:before="240" w:line="360" w:lineRule="auto"/>
        <w:jc w:val="both"/>
        <w:rPr>
          <w:rFonts w:ascii="Simplified Arabic" w:eastAsia="Calibri" w:hAnsi="Simplified Arabic" w:cs="Simplified Arabic"/>
          <w:sz w:val="28"/>
          <w:szCs w:val="28"/>
          <w:rtl/>
          <w:lang w:bidi="ar-EG"/>
        </w:rPr>
      </w:pPr>
    </w:p>
    <w:sectPr w:rsidR="004209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76116F"/>
    <w:multiLevelType w:val="hybridMultilevel"/>
    <w:tmpl w:val="7CD0A8CE"/>
    <w:lvl w:ilvl="0" w:tplc="67908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5726238">
    <w:abstractNumId w:val="1"/>
  </w:num>
  <w:num w:numId="2" w16cid:durableId="2114353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CF6"/>
    <w:rsid w:val="00005277"/>
    <w:rsid w:val="000519FB"/>
    <w:rsid w:val="00065C2F"/>
    <w:rsid w:val="00090CF6"/>
    <w:rsid w:val="000D2A26"/>
    <w:rsid w:val="001152DA"/>
    <w:rsid w:val="001517E3"/>
    <w:rsid w:val="00385D6D"/>
    <w:rsid w:val="0039703F"/>
    <w:rsid w:val="003E6F20"/>
    <w:rsid w:val="004209A5"/>
    <w:rsid w:val="00457F93"/>
    <w:rsid w:val="004F6E26"/>
    <w:rsid w:val="00503543"/>
    <w:rsid w:val="00505CE7"/>
    <w:rsid w:val="00560728"/>
    <w:rsid w:val="005B36F7"/>
    <w:rsid w:val="00600424"/>
    <w:rsid w:val="006760F2"/>
    <w:rsid w:val="00725203"/>
    <w:rsid w:val="00737AF9"/>
    <w:rsid w:val="007A1D3C"/>
    <w:rsid w:val="007C6037"/>
    <w:rsid w:val="008B0739"/>
    <w:rsid w:val="008B44F0"/>
    <w:rsid w:val="008C643D"/>
    <w:rsid w:val="009B3E3B"/>
    <w:rsid w:val="009C5EF5"/>
    <w:rsid w:val="00A01D89"/>
    <w:rsid w:val="00A03E3C"/>
    <w:rsid w:val="00A13F17"/>
    <w:rsid w:val="00AD0C12"/>
    <w:rsid w:val="00AE6F23"/>
    <w:rsid w:val="00B47B59"/>
    <w:rsid w:val="00B624A2"/>
    <w:rsid w:val="00BA4489"/>
    <w:rsid w:val="00BC1E36"/>
    <w:rsid w:val="00BF0FD9"/>
    <w:rsid w:val="00CC6537"/>
    <w:rsid w:val="00DB3636"/>
    <w:rsid w:val="00E9475B"/>
    <w:rsid w:val="00F31EC6"/>
    <w:rsid w:val="00F711AD"/>
    <w:rsid w:val="00FA3A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D9E25"/>
  <w15:chartTrackingRefBased/>
  <w15:docId w15:val="{CFFD4E6E-CB7C-4B9B-AF2D-8C2B75A5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4F0"/>
    <w:pPr>
      <w:spacing w:line="259" w:lineRule="auto"/>
    </w:pPr>
    <w:rPr>
      <w:kern w:val="0"/>
      <w:sz w:val="22"/>
      <w:szCs w:val="22"/>
      <w14:ligatures w14:val="none"/>
    </w:rPr>
  </w:style>
  <w:style w:type="paragraph" w:styleId="Heading1">
    <w:name w:val="heading 1"/>
    <w:basedOn w:val="Normal"/>
    <w:next w:val="Normal"/>
    <w:link w:val="Heading1Char"/>
    <w:uiPriority w:val="9"/>
    <w:qFormat/>
    <w:rsid w:val="00090C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90C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0C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0C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0C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0C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C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C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C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C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0C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0C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0C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0C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0C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C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C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CF6"/>
    <w:rPr>
      <w:rFonts w:eastAsiaTheme="majorEastAsia" w:cstheme="majorBidi"/>
      <w:color w:val="272727" w:themeColor="text1" w:themeTint="D8"/>
    </w:rPr>
  </w:style>
  <w:style w:type="paragraph" w:styleId="Title">
    <w:name w:val="Title"/>
    <w:basedOn w:val="Normal"/>
    <w:next w:val="Normal"/>
    <w:link w:val="TitleChar"/>
    <w:uiPriority w:val="10"/>
    <w:qFormat/>
    <w:rsid w:val="00090C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C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C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C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CF6"/>
    <w:pPr>
      <w:spacing w:before="160"/>
      <w:jc w:val="center"/>
    </w:pPr>
    <w:rPr>
      <w:i/>
      <w:iCs/>
      <w:color w:val="404040" w:themeColor="text1" w:themeTint="BF"/>
    </w:rPr>
  </w:style>
  <w:style w:type="character" w:customStyle="1" w:styleId="QuoteChar">
    <w:name w:val="Quote Char"/>
    <w:basedOn w:val="DefaultParagraphFont"/>
    <w:link w:val="Quote"/>
    <w:uiPriority w:val="29"/>
    <w:rsid w:val="00090CF6"/>
    <w:rPr>
      <w:i/>
      <w:iCs/>
      <w:color w:val="404040" w:themeColor="text1" w:themeTint="BF"/>
    </w:rPr>
  </w:style>
  <w:style w:type="paragraph" w:styleId="ListParagraph">
    <w:name w:val="List Paragraph"/>
    <w:aliases w:val="NumberedList,عنوان رئيسي,سرد الفقراتCxSpLast, سرد الفقرات1, سرد الفقرات11,سرد الفقرات,Dot pt,F5 List Paragraph,List Paragraph1,No Spacing1,List Paragraph Char Char Char,Indicator Text,Numbered Para 1,Colorful List - Accent 11,Bullet 1"/>
    <w:basedOn w:val="Normal"/>
    <w:link w:val="ListParagraphChar"/>
    <w:uiPriority w:val="34"/>
    <w:qFormat/>
    <w:rsid w:val="00090CF6"/>
    <w:pPr>
      <w:ind w:left="720"/>
      <w:contextualSpacing/>
    </w:pPr>
  </w:style>
  <w:style w:type="character" w:styleId="IntenseEmphasis">
    <w:name w:val="Intense Emphasis"/>
    <w:basedOn w:val="DefaultParagraphFont"/>
    <w:uiPriority w:val="21"/>
    <w:qFormat/>
    <w:rsid w:val="00090CF6"/>
    <w:rPr>
      <w:i/>
      <w:iCs/>
      <w:color w:val="2F5496" w:themeColor="accent1" w:themeShade="BF"/>
    </w:rPr>
  </w:style>
  <w:style w:type="paragraph" w:styleId="IntenseQuote">
    <w:name w:val="Intense Quote"/>
    <w:basedOn w:val="Normal"/>
    <w:next w:val="Normal"/>
    <w:link w:val="IntenseQuoteChar"/>
    <w:uiPriority w:val="30"/>
    <w:qFormat/>
    <w:rsid w:val="00090C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0CF6"/>
    <w:rPr>
      <w:i/>
      <w:iCs/>
      <w:color w:val="2F5496" w:themeColor="accent1" w:themeShade="BF"/>
    </w:rPr>
  </w:style>
  <w:style w:type="character" w:styleId="IntenseReference">
    <w:name w:val="Intense Reference"/>
    <w:basedOn w:val="DefaultParagraphFont"/>
    <w:uiPriority w:val="32"/>
    <w:qFormat/>
    <w:rsid w:val="00090CF6"/>
    <w:rPr>
      <w:b/>
      <w:bCs/>
      <w:smallCaps/>
      <w:color w:val="2F5496" w:themeColor="accent1" w:themeShade="BF"/>
      <w:spacing w:val="5"/>
    </w:rPr>
  </w:style>
  <w:style w:type="table" w:customStyle="1" w:styleId="TableGrid1">
    <w:name w:val="Table Grid1"/>
    <w:basedOn w:val="TableNormal"/>
    <w:next w:val="TableGrid"/>
    <w:uiPriority w:val="59"/>
    <w:rsid w:val="00BC1E3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C1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List Char,عنوان رئيسي Char,سرد الفقراتCxSpLast Char, سرد الفقرات1 Char, سرد الفقرات11 Char,سرد الفقرات Char,Dot pt Char,F5 List Paragraph Char,List Paragraph1 Char,No Spacing1 Char,List Paragraph Char Char Char Char"/>
    <w:link w:val="ListParagraph"/>
    <w:uiPriority w:val="34"/>
    <w:locked/>
    <w:rsid w:val="00BC1E36"/>
  </w:style>
  <w:style w:type="table" w:customStyle="1" w:styleId="TableGrid2">
    <w:name w:val="Table Grid2"/>
    <w:basedOn w:val="TableNormal"/>
    <w:next w:val="TableGrid"/>
    <w:uiPriority w:val="59"/>
    <w:rsid w:val="00BC1E3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F0FD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E6F2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A3A4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8B073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0527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3\&#1575;&#1604;&#1576;&#1610;&#1575;&#1606;&#1575;&#1578;%20170.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BD8-4F89-B638-CCD4EA5A03F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BD8-4F89-B638-CCD4EA5A03F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Sheet5!$A$1:$A$2</c:f>
              <c:strCache>
                <c:ptCount val="2"/>
                <c:pt idx="0">
                  <c:v>ذكر</c:v>
                </c:pt>
                <c:pt idx="1">
                  <c:v>أنثى</c:v>
                </c:pt>
              </c:strCache>
            </c:strRef>
          </c:cat>
          <c:val>
            <c:numRef>
              <c:f>Sheet5!$B$1:$B$2</c:f>
              <c:numCache>
                <c:formatCode>General</c:formatCode>
                <c:ptCount val="2"/>
                <c:pt idx="0">
                  <c:v>119</c:v>
                </c:pt>
                <c:pt idx="1">
                  <c:v>51</c:v>
                </c:pt>
              </c:numCache>
            </c:numRef>
          </c:val>
          <c:extLst>
            <c:ext xmlns:c16="http://schemas.microsoft.com/office/drawing/2014/chart" uri="{C3380CC4-5D6E-409C-BE32-E72D297353CC}">
              <c16:uniqueId val="{00000004-0BD8-4F89-B638-CCD4EA5A03F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225-41F0-93A4-00BCB801315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225-41F0-93A4-00BCB801315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225-41F0-93A4-00BCB801315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225-41F0-93A4-00BCB801315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Sheet5!$A$3:$A$6</c:f>
              <c:strCache>
                <c:ptCount val="4"/>
                <c:pt idx="0">
                  <c:v>اقل من 30 سنة </c:v>
                </c:pt>
                <c:pt idx="1">
                  <c:v>من 30 إلى 40 سنة </c:v>
                </c:pt>
                <c:pt idx="2">
                  <c:v>من 41 إلى 50 سنة </c:v>
                </c:pt>
                <c:pt idx="3">
                  <c:v>فوق 50 سنة</c:v>
                </c:pt>
              </c:strCache>
            </c:strRef>
          </c:cat>
          <c:val>
            <c:numRef>
              <c:f>Sheet5!$B$3:$B$6</c:f>
              <c:numCache>
                <c:formatCode>General</c:formatCode>
                <c:ptCount val="4"/>
                <c:pt idx="0">
                  <c:v>37</c:v>
                </c:pt>
                <c:pt idx="1">
                  <c:v>69</c:v>
                </c:pt>
                <c:pt idx="2">
                  <c:v>39</c:v>
                </c:pt>
                <c:pt idx="3">
                  <c:v>25</c:v>
                </c:pt>
              </c:numCache>
            </c:numRef>
          </c:val>
          <c:extLst>
            <c:ext xmlns:c16="http://schemas.microsoft.com/office/drawing/2014/chart" uri="{C3380CC4-5D6E-409C-BE32-E72D297353CC}">
              <c16:uniqueId val="{00000008-7225-41F0-93A4-00BCB801315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582-4763-93C7-45CF8C0AF8F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582-4763-93C7-45CF8C0AF8F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582-4763-93C7-45CF8C0AF8F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582-4763-93C7-45CF8C0AF8F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582-4763-93C7-45CF8C0AF8F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Sheet5!$A$7:$A$11</c:f>
              <c:strCache>
                <c:ptCount val="5"/>
                <c:pt idx="0">
                  <c:v>أستاذ</c:v>
                </c:pt>
                <c:pt idx="1">
                  <c:v>أستاذ مشارك</c:v>
                </c:pt>
                <c:pt idx="2">
                  <c:v>أستاذ مساعد</c:v>
                </c:pt>
                <c:pt idx="3">
                  <c:v>محاضر</c:v>
                </c:pt>
                <c:pt idx="4">
                  <c:v>معيد</c:v>
                </c:pt>
              </c:strCache>
            </c:strRef>
          </c:cat>
          <c:val>
            <c:numRef>
              <c:f>Sheet5!$B$7:$B$11</c:f>
              <c:numCache>
                <c:formatCode>General</c:formatCode>
                <c:ptCount val="5"/>
                <c:pt idx="0">
                  <c:v>33</c:v>
                </c:pt>
                <c:pt idx="1">
                  <c:v>39</c:v>
                </c:pt>
                <c:pt idx="2">
                  <c:v>34</c:v>
                </c:pt>
                <c:pt idx="3">
                  <c:v>40</c:v>
                </c:pt>
                <c:pt idx="4">
                  <c:v>24</c:v>
                </c:pt>
              </c:numCache>
            </c:numRef>
          </c:val>
          <c:extLst>
            <c:ext xmlns:c16="http://schemas.microsoft.com/office/drawing/2014/chart" uri="{C3380CC4-5D6E-409C-BE32-E72D297353CC}">
              <c16:uniqueId val="{0000000A-3582-4763-93C7-45CF8C0AF8F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4A2-45BE-9CFD-7E344068E71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4A2-45BE-9CFD-7E344068E71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Sheet5!$A$12:$A$13</c:f>
              <c:strCache>
                <c:ptCount val="2"/>
                <c:pt idx="0">
                  <c:v>عضو هيئة التدريس</c:v>
                </c:pt>
                <c:pt idx="1">
                  <c:v>إداري/فني</c:v>
                </c:pt>
              </c:strCache>
            </c:strRef>
          </c:cat>
          <c:val>
            <c:numRef>
              <c:f>Sheet5!$B$12:$B$13</c:f>
              <c:numCache>
                <c:formatCode>General</c:formatCode>
                <c:ptCount val="2"/>
                <c:pt idx="0">
                  <c:v>117</c:v>
                </c:pt>
                <c:pt idx="1">
                  <c:v>53</c:v>
                </c:pt>
              </c:numCache>
            </c:numRef>
          </c:val>
          <c:extLst>
            <c:ext xmlns:c16="http://schemas.microsoft.com/office/drawing/2014/chart" uri="{C3380CC4-5D6E-409C-BE32-E72D297353CC}">
              <c16:uniqueId val="{00000004-54A2-45BE-9CFD-7E344068E71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274-4C4E-968C-23995045A08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274-4C4E-968C-23995045A08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274-4C4E-968C-23995045A08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274-4C4E-968C-23995045A08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Sheet5!$A$14:$A$17</c:f>
              <c:strCache>
                <c:ptCount val="4"/>
                <c:pt idx="0">
                  <c:v>أقل من 5 سنوات</c:v>
                </c:pt>
                <c:pt idx="1">
                  <c:v>من 5 إلى 10 سنوات </c:v>
                </c:pt>
                <c:pt idx="2">
                  <c:v>من 11 إلى 15 سنة </c:v>
                </c:pt>
                <c:pt idx="3">
                  <c:v>أكثر من 15 سنة</c:v>
                </c:pt>
              </c:strCache>
            </c:strRef>
          </c:cat>
          <c:val>
            <c:numRef>
              <c:f>Sheet5!$B$14:$B$17</c:f>
              <c:numCache>
                <c:formatCode>General</c:formatCode>
                <c:ptCount val="4"/>
                <c:pt idx="0">
                  <c:v>30</c:v>
                </c:pt>
                <c:pt idx="1">
                  <c:v>53</c:v>
                </c:pt>
                <c:pt idx="2">
                  <c:v>56</c:v>
                </c:pt>
                <c:pt idx="3">
                  <c:v>31</c:v>
                </c:pt>
              </c:numCache>
            </c:numRef>
          </c:val>
          <c:extLst>
            <c:ext xmlns:c16="http://schemas.microsoft.com/office/drawing/2014/chart" uri="{C3380CC4-5D6E-409C-BE32-E72D297353CC}">
              <c16:uniqueId val="{00000008-C274-4C4E-968C-23995045A08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E83-408A-A384-9E74000651E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E83-408A-A384-9E74000651E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E83-408A-A384-9E74000651E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E83-408A-A384-9E74000651E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E83-408A-A384-9E74000651E9}"/>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DE83-408A-A384-9E74000651E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Sheet5!$A$18:$A$23</c:f>
              <c:strCache>
                <c:ptCount val="6"/>
                <c:pt idx="0">
                  <c:v>التربية</c:v>
                </c:pt>
                <c:pt idx="1">
                  <c:v>إدارة الأعمال   </c:v>
                </c:pt>
                <c:pt idx="2">
                  <c:v>الحقوق</c:v>
                </c:pt>
                <c:pt idx="3">
                  <c:v>الهندسة</c:v>
                </c:pt>
                <c:pt idx="4">
                  <c:v>تقنية المعلومات   </c:v>
                </c:pt>
                <c:pt idx="5">
                  <c:v>أخرى</c:v>
                </c:pt>
              </c:strCache>
            </c:strRef>
          </c:cat>
          <c:val>
            <c:numRef>
              <c:f>Sheet5!$B$18:$B$23</c:f>
              <c:numCache>
                <c:formatCode>General</c:formatCode>
                <c:ptCount val="6"/>
                <c:pt idx="0">
                  <c:v>29</c:v>
                </c:pt>
                <c:pt idx="1">
                  <c:v>43</c:v>
                </c:pt>
                <c:pt idx="2">
                  <c:v>33</c:v>
                </c:pt>
                <c:pt idx="3">
                  <c:v>32</c:v>
                </c:pt>
                <c:pt idx="4">
                  <c:v>27</c:v>
                </c:pt>
                <c:pt idx="5">
                  <c:v>6</c:v>
                </c:pt>
              </c:numCache>
            </c:numRef>
          </c:val>
          <c:extLst>
            <c:ext xmlns:c16="http://schemas.microsoft.com/office/drawing/2014/chart" uri="{C3380CC4-5D6E-409C-BE32-E72D297353CC}">
              <c16:uniqueId val="{0000000C-DE83-408A-A384-9E74000651E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5144</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yassin shawky</dc:creator>
  <cp:keywords/>
  <dc:description/>
  <cp:lastModifiedBy>yassin shawky</cp:lastModifiedBy>
  <cp:revision>2</cp:revision>
  <dcterms:created xsi:type="dcterms:W3CDTF">2026-02-27T21:11:00Z</dcterms:created>
  <dcterms:modified xsi:type="dcterms:W3CDTF">2026-02-27T21:11:00Z</dcterms:modified>
</cp:coreProperties>
</file>