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2A51F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9760D">
        <w:rPr>
          <w:rFonts w:hint="cs"/>
          <w:rtl/>
        </w:rPr>
        <w:t>فاطمه ناصرالمسلمي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EA37B9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559E9E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065A13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6E4125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7B23406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1C5EB34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5B088F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3FD7C79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B4EF40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E9D2A0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1CB7B0" w:rsidR="00EA22ED" w:rsidRDefault="00EA22ED" w:rsidP="001D511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944" w:type="dxa"/>
            <w:vAlign w:val="center"/>
          </w:tcPr>
          <w:p w14:paraId="21A73C1C" w14:textId="43AA6D5C" w:rsidR="00EA22ED" w:rsidRDefault="00EA22ED" w:rsidP="001D5119">
            <w:pPr>
              <w:pStyle w:val="ListParagraph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59ED1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4994D8C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  <w:r w:rsidR="001D511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5526F91F" w:rsidR="001D5119" w:rsidRDefault="001D511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كتابه اسم وتاريخ الدراسه قبل الدراسه نفسها وترتيب الدراسات تنازليا على حسب التاريخ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52D936E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55A22021" w:rsidR="001D5119" w:rsidRDefault="001D5119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تدعيم البحث  بالجزء نظرى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DDF487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1BCB549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0EE0A6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AFE1B36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22D966" w:rsidR="00EA22ED" w:rsidRDefault="00EA22ED" w:rsidP="001D51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166EE64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6C85C8" w:rsidR="00EA22ED" w:rsidRDefault="00EA22ED" w:rsidP="0049760D">
            <w:pPr>
              <w:pStyle w:val="ListParagraph"/>
            </w:pPr>
          </w:p>
        </w:tc>
        <w:tc>
          <w:tcPr>
            <w:tcW w:w="944" w:type="dxa"/>
            <w:vAlign w:val="center"/>
          </w:tcPr>
          <w:p w14:paraId="4A9C5840" w14:textId="6896083F" w:rsidR="00EA22ED" w:rsidRDefault="00EA22ED" w:rsidP="0049760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3CB7BAFD" w:rsidR="00EA22ED" w:rsidRDefault="0049760D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تدعيم البحث بالمراجع العربيه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852CD"/>
    <w:multiLevelType w:val="hybridMultilevel"/>
    <w:tmpl w:val="7C8A4626"/>
    <w:lvl w:ilvl="0" w:tplc="1BA84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935946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D5119"/>
    <w:rsid w:val="00207574"/>
    <w:rsid w:val="002F3D4B"/>
    <w:rsid w:val="0049760D"/>
    <w:rsid w:val="005541D4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2024-12-13T20:15:00Z</dcterms:created>
  <dcterms:modified xsi:type="dcterms:W3CDTF">2024-12-13T20:15:00Z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