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A714CE" w:rsidR="00EA22ED" w:rsidRDefault="00EA22ED" w:rsidP="00765B64">
      <w:pPr>
        <w:rPr>
          <w:rtl/>
          <w:lang w:bidi="ar-SY"/>
        </w:rPr>
      </w:pPr>
      <w:r w:rsidRPr="00EA22ED">
        <w:t>Leader Name</w:t>
      </w:r>
      <w:r w:rsidR="00765B64">
        <w:rPr>
          <w:rFonts w:hint="cs"/>
          <w:b/>
          <w:bCs/>
          <w:rtl/>
          <w:lang w:bidi="ar-SY"/>
        </w:rPr>
        <w:t xml:space="preserve">فالح محمد ال </w:t>
      </w:r>
      <w:proofErr w:type="gramStart"/>
      <w:r w:rsidR="00765B64">
        <w:rPr>
          <w:rFonts w:hint="cs"/>
          <w:b/>
          <w:bCs/>
          <w:rtl/>
          <w:lang w:bidi="ar-SY"/>
        </w:rPr>
        <w:t xml:space="preserve">فطيح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7525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FAF6AD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5CFD18D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8CD7A57" w:rsidR="00C7525D" w:rsidRDefault="00C7525D" w:rsidP="00C7525D">
            <w:pPr>
              <w:bidi/>
            </w:pPr>
          </w:p>
        </w:tc>
      </w:tr>
      <w:tr w:rsidR="00C7525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D61900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A6F03A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DDB5A88" w:rsidR="00C7525D" w:rsidRDefault="00C7525D" w:rsidP="00C7525D">
            <w:pPr>
              <w:jc w:val="center"/>
            </w:pPr>
          </w:p>
        </w:tc>
      </w:tr>
      <w:tr w:rsidR="00C7525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89D9C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F5AD164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32D0838" w:rsidR="00C7525D" w:rsidRDefault="00C7525D" w:rsidP="00C7525D">
            <w:pPr>
              <w:jc w:val="center"/>
            </w:pP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94936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6A6A04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F4B1ED9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D3537E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370BB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8A2608F" w:rsidR="00C7525D" w:rsidRDefault="00C7525D" w:rsidP="00C7525D">
            <w:pPr>
              <w:jc w:val="center"/>
            </w:pPr>
            <w:r>
              <w:rPr>
                <w:rFonts w:hint="cs"/>
                <w:rtl/>
              </w:rPr>
              <w:t>صياغة اهداف الدراسة على شكل هدف رئيسي يتم تحقيقه من خلال مجموعة من الأهداف الفرعية التي تجيب على تساؤلات الدراسة</w:t>
            </w: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68557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D282B8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5C1E32" w:rsidR="00C7525D" w:rsidRDefault="00C7525D" w:rsidP="00C7525D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C7525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432E85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6347857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594FFE" w:rsidR="00C7525D" w:rsidRDefault="00C7525D" w:rsidP="00C7525D">
            <w:pPr>
              <w:jc w:val="center"/>
            </w:pPr>
          </w:p>
        </w:tc>
      </w:tr>
      <w:tr w:rsidR="00C7525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5C8E58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F98484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65E7075" w:rsidR="00C7525D" w:rsidRDefault="00C7525D" w:rsidP="00C7525D">
            <w:pPr>
              <w:jc w:val="center"/>
            </w:pPr>
          </w:p>
        </w:tc>
      </w:tr>
      <w:tr w:rsidR="00C7525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C7525D" w:rsidRDefault="00C7525D" w:rsidP="00C7525D">
            <w:pPr>
              <w:jc w:val="center"/>
            </w:pPr>
          </w:p>
        </w:tc>
      </w:tr>
      <w:tr w:rsidR="00C7525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5AAFC0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013C50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D0CACE" w:rsidR="00C7525D" w:rsidRDefault="00C7525D" w:rsidP="00C7525D">
            <w:pPr>
              <w:jc w:val="center"/>
              <w:rPr>
                <w:rtl/>
                <w:lang w:bidi="ar-SY"/>
              </w:rPr>
            </w:pPr>
          </w:p>
        </w:tc>
      </w:tr>
      <w:tr w:rsidR="00C7525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5688ACA" w:rsidR="00C7525D" w:rsidRDefault="00C7525D" w:rsidP="00C7525D">
            <w:pPr>
              <w:bidi/>
              <w:jc w:val="center"/>
            </w:pPr>
            <w:r>
              <w:rPr>
                <w:rFonts w:hint="cs"/>
                <w:rtl/>
              </w:rPr>
              <w:t>لابد من تنبيه الباحث بان العنوان قد تكرر في خطط أخرى وبالتالي لابد من تحليل الدراسات السابقة وبيان وما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يميز البحث الحالي عن بقية الدراسات حتى لا نق</w:t>
            </w:r>
            <w:r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في التكرار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A53F0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2025-07-01T22:09:00Z</dcterms:created>
  <dcterms:modified xsi:type="dcterms:W3CDTF">2025-07-01T22:14:00Z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