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A0D803" w14:textId="77777777" w:rsidR="008239B5" w:rsidRDefault="00EB387B">
      <w:r>
        <w:t>Midocean University</w:t>
      </w:r>
    </w:p>
    <w:p w14:paraId="558BAD2D" w14:textId="77777777" w:rsidR="008239B5" w:rsidRDefault="00EB387B">
      <w:r>
        <w:t>College of Management</w:t>
      </w:r>
    </w:p>
    <w:p w14:paraId="6A7F7920" w14:textId="1EE6EFE0" w:rsidR="008239B5" w:rsidRDefault="00EB387B" w:rsidP="00EB387B">
      <w:pPr>
        <w:rPr>
          <w:b/>
          <w:bCs/>
          <w:rtl/>
        </w:rPr>
      </w:pPr>
      <w:r>
        <w:t xml:space="preserve">Leader Name: </w:t>
      </w:r>
      <w:r w:rsidR="007B0976">
        <w:rPr>
          <w:rFonts w:hint="cs"/>
          <w:b/>
          <w:bCs/>
          <w:sz w:val="28"/>
          <w:szCs w:val="28"/>
          <w:rtl/>
        </w:rPr>
        <w:t>وفاء ال عفراء</w:t>
      </w:r>
      <w:r w:rsidR="004715AD">
        <w:rPr>
          <w:rFonts w:hint="cs"/>
          <w:b/>
          <w:bCs/>
          <w:sz w:val="28"/>
          <w:szCs w:val="28"/>
          <w:rtl/>
        </w:rPr>
        <w:t xml:space="preserv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09944923" w14:textId="77777777" w:rsidR="00764C1C" w:rsidRPr="008D74D3" w:rsidRDefault="00764C1C" w:rsidP="00764C1C">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2957EAEC" w14:textId="77777777" w:rsidR="008239B5" w:rsidRDefault="008239B5" w:rsidP="006B7797">
            <w:pPr>
              <w:spacing w:line="0" w:lineRule="atLeast"/>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rsidP="00764C1C">
            <w:pPr>
              <w:spacing w:line="0" w:lineRule="atLeast"/>
              <w:jc w:val="center"/>
            </w:pPr>
          </w:p>
        </w:tc>
        <w:tc>
          <w:tcPr>
            <w:tcW w:w="3978" w:type="dxa"/>
            <w:vAlign w:val="center"/>
          </w:tcPr>
          <w:p w14:paraId="1EA0BD18" w14:textId="49099EA9"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rsidP="00764C1C">
            <w:pPr>
              <w:spacing w:line="0" w:lineRule="atLeast"/>
              <w:jc w:val="center"/>
            </w:pPr>
          </w:p>
        </w:tc>
        <w:tc>
          <w:tcPr>
            <w:tcW w:w="944" w:type="dxa"/>
            <w:vAlign w:val="center"/>
          </w:tcPr>
          <w:p w14:paraId="70C822A0" w14:textId="77777777" w:rsidR="008239B5" w:rsidRDefault="008239B5">
            <w:pPr>
              <w:jc w:val="center"/>
            </w:pPr>
          </w:p>
        </w:tc>
        <w:tc>
          <w:tcPr>
            <w:tcW w:w="1177" w:type="dxa"/>
            <w:vAlign w:val="center"/>
          </w:tcPr>
          <w:p w14:paraId="528C029C" w14:textId="77777777" w:rsidR="00764C1C" w:rsidRPr="008D74D3" w:rsidRDefault="00764C1C" w:rsidP="00764C1C">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48E54ABC" w14:textId="77777777" w:rsidR="008239B5" w:rsidRDefault="008239B5" w:rsidP="00AE3407">
            <w:pPr>
              <w:spacing w:line="0" w:lineRule="atLeast"/>
              <w:jc w:val="center"/>
            </w:pPr>
          </w:p>
        </w:tc>
        <w:tc>
          <w:tcPr>
            <w:tcW w:w="3978" w:type="dxa"/>
            <w:vAlign w:val="center"/>
          </w:tcPr>
          <w:p w14:paraId="1F70FCD2" w14:textId="30E06BD5" w:rsidR="005436E0" w:rsidRDefault="00A8638A" w:rsidP="00764C1C">
            <w:pPr>
              <w:bidi/>
            </w:pPr>
            <w:r w:rsidRPr="00A8638A">
              <w:rPr>
                <w:rtl/>
              </w:rPr>
              <w:t xml:space="preserve">هل المقصود المؤسسات الحكومية، أم الخاصة، أم كليهما؟ هذا الغموض سيؤثر على تحديد مجتمع الدراسة لاحقاً. يفضل التحديد بـ "المؤسسات الحكومية" أو "القطاع الخاص" </w:t>
            </w:r>
          </w:p>
        </w:tc>
      </w:tr>
      <w:tr w:rsidR="00DA1C7C" w14:paraId="5F3C740D" w14:textId="77777777">
        <w:trPr>
          <w:trHeight w:val="453"/>
        </w:trPr>
        <w:tc>
          <w:tcPr>
            <w:tcW w:w="3897" w:type="dxa"/>
            <w:shd w:val="clear" w:color="auto" w:fill="EEECE1"/>
            <w:vAlign w:val="center"/>
          </w:tcPr>
          <w:p w14:paraId="25E3D12E"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DA1C7C" w:rsidRDefault="00DA1C7C" w:rsidP="00764C1C">
            <w:pPr>
              <w:spacing w:line="0" w:lineRule="atLeast"/>
              <w:jc w:val="center"/>
            </w:pPr>
          </w:p>
        </w:tc>
        <w:tc>
          <w:tcPr>
            <w:tcW w:w="944" w:type="dxa"/>
            <w:vAlign w:val="center"/>
          </w:tcPr>
          <w:p w14:paraId="3C301A1E" w14:textId="77777777" w:rsidR="00DA1C7C" w:rsidRDefault="00DA1C7C" w:rsidP="00DA1C7C">
            <w:pPr>
              <w:jc w:val="center"/>
            </w:pPr>
          </w:p>
        </w:tc>
        <w:tc>
          <w:tcPr>
            <w:tcW w:w="1177" w:type="dxa"/>
            <w:vAlign w:val="center"/>
          </w:tcPr>
          <w:p w14:paraId="61193F6E" w14:textId="77777777" w:rsidR="00764C1C" w:rsidRPr="008D74D3" w:rsidRDefault="00764C1C" w:rsidP="00764C1C">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C66B396" w14:textId="77777777" w:rsidR="00DA1C7C" w:rsidRDefault="00DA1C7C" w:rsidP="00AE3407">
            <w:pPr>
              <w:spacing w:line="0" w:lineRule="atLeast"/>
              <w:jc w:val="center"/>
            </w:pPr>
          </w:p>
        </w:tc>
        <w:tc>
          <w:tcPr>
            <w:tcW w:w="3978" w:type="dxa"/>
            <w:vAlign w:val="center"/>
          </w:tcPr>
          <w:p w14:paraId="2B044E4C" w14:textId="0F5F0ADB" w:rsidR="00DA1C7C" w:rsidRPr="00C1002C" w:rsidRDefault="00A8638A" w:rsidP="00A8638A">
            <w:pPr>
              <w:bidi/>
            </w:pPr>
            <w:r w:rsidRPr="00A8638A">
              <w:rPr>
                <w:rtl/>
              </w:rPr>
              <w:t>ذكرت المقدمة تطورات الذكاء الاصطناعي وإقبال المؤسسات عليه، لكنها خلت من أرقام محددة عن حجم الاستثمار في الذكاء الاصطناعي في السعودية، أو نسب استخدامه في إدارة المشاريع، أو تقارير الهيئة السعودية للبيانات والذكاء الاصطناعي (</w:t>
            </w:r>
            <w:proofErr w:type="spellStart"/>
            <w:r w:rsidRPr="00A8638A">
              <w:rPr>
                <w:rtl/>
              </w:rPr>
              <w:t>سدايا</w:t>
            </w:r>
            <w:proofErr w:type="spellEnd"/>
            <w:r w:rsidRPr="00A8638A">
              <w:rPr>
                <w:rtl/>
              </w:rPr>
              <w:t>) التي كانت ستعزز المقدمة</w:t>
            </w:r>
            <w:r w:rsidRPr="00A8638A">
              <w:t>.</w:t>
            </w:r>
          </w:p>
        </w:tc>
      </w:tr>
      <w:tr w:rsidR="00DA1C7C" w14:paraId="7C535DC1" w14:textId="77777777">
        <w:trPr>
          <w:trHeight w:val="453"/>
        </w:trPr>
        <w:tc>
          <w:tcPr>
            <w:tcW w:w="3897" w:type="dxa"/>
            <w:shd w:val="clear" w:color="auto" w:fill="EEECE1"/>
            <w:vAlign w:val="center"/>
          </w:tcPr>
          <w:p w14:paraId="2D3D0AA3"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DA1C7C" w:rsidRDefault="00DA1C7C" w:rsidP="00A8638A">
            <w:pPr>
              <w:spacing w:line="0" w:lineRule="atLeast"/>
              <w:jc w:val="center"/>
            </w:pPr>
          </w:p>
        </w:tc>
        <w:tc>
          <w:tcPr>
            <w:tcW w:w="944" w:type="dxa"/>
            <w:vAlign w:val="center"/>
          </w:tcPr>
          <w:p w14:paraId="0B6FAFE4" w14:textId="77777777" w:rsidR="00DA1C7C" w:rsidRDefault="00DA1C7C" w:rsidP="002E3635">
            <w:pPr>
              <w:spacing w:line="0" w:lineRule="atLeast"/>
              <w:jc w:val="center"/>
            </w:pPr>
          </w:p>
        </w:tc>
        <w:tc>
          <w:tcPr>
            <w:tcW w:w="1177" w:type="dxa"/>
            <w:vAlign w:val="center"/>
          </w:tcPr>
          <w:p w14:paraId="4D9EBA8D" w14:textId="77777777" w:rsidR="00A8638A" w:rsidRPr="008D74D3" w:rsidRDefault="00A8638A" w:rsidP="00A8638A">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56BB74F9" w14:textId="77777777" w:rsidR="00DA1C7C" w:rsidRDefault="00DA1C7C" w:rsidP="001673FA">
            <w:pPr>
              <w:spacing w:line="0" w:lineRule="atLeast"/>
              <w:jc w:val="center"/>
            </w:pPr>
          </w:p>
        </w:tc>
        <w:tc>
          <w:tcPr>
            <w:tcW w:w="3978" w:type="dxa"/>
            <w:vAlign w:val="center"/>
          </w:tcPr>
          <w:p w14:paraId="708368AB" w14:textId="325B860B" w:rsidR="00DA1C7C" w:rsidRPr="0053295D" w:rsidRDefault="00A8638A" w:rsidP="00124F7D">
            <w:pPr>
              <w:bidi/>
            </w:pPr>
            <w:r w:rsidRPr="00A8638A">
              <w:rPr>
                <w:rtl/>
              </w:rPr>
              <w:t xml:space="preserve">صياغة السؤال </w:t>
            </w:r>
            <w:r>
              <w:rPr>
                <w:rFonts w:hint="cs"/>
                <w:rtl/>
              </w:rPr>
              <w:t>الرئيسي</w:t>
            </w:r>
            <w:r w:rsidRPr="00A8638A">
              <w:rPr>
                <w:rFonts w:hint="cs"/>
                <w:rtl/>
              </w:rPr>
              <w:t xml:space="preserve"> “م</w:t>
            </w:r>
            <w:r w:rsidRPr="00A8638A">
              <w:rPr>
                <w:rFonts w:hint="eastAsia"/>
                <w:rtl/>
              </w:rPr>
              <w:t>ا</w:t>
            </w:r>
            <w:r w:rsidRPr="00A8638A">
              <w:rPr>
                <w:rtl/>
              </w:rPr>
              <w:t xml:space="preserve"> أثر استخدام تقنيات الذكاء الاصطناعي على نجاح إدارة المشاريع؟" سؤال عام جداً، ولا يعكس الأبعاد الفرعية المذكورة في الأهداف (التخطيط، المخاطر، الوقت، التكلفة، الجودة، رضا المصلحة)</w:t>
            </w:r>
            <w:r w:rsidRPr="00A8638A">
              <w:t>.</w:t>
            </w:r>
          </w:p>
        </w:tc>
      </w:tr>
      <w:tr w:rsidR="00DA1C7C" w14:paraId="38DA2FC1" w14:textId="77777777">
        <w:trPr>
          <w:trHeight w:val="558"/>
        </w:trPr>
        <w:tc>
          <w:tcPr>
            <w:tcW w:w="3897" w:type="dxa"/>
            <w:shd w:val="clear" w:color="auto" w:fill="EEECE1"/>
            <w:vAlign w:val="center"/>
          </w:tcPr>
          <w:p w14:paraId="2540BC36"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60E4C4DB" w14:textId="77777777" w:rsidR="00764C1C" w:rsidRPr="008D74D3" w:rsidRDefault="00764C1C" w:rsidP="00764C1C">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3F812A46" w14:textId="77777777" w:rsidR="00DA1C7C" w:rsidRDefault="00DA1C7C" w:rsidP="00764C1C">
            <w:pPr>
              <w:spacing w:line="0" w:lineRule="atLeast"/>
              <w:jc w:val="center"/>
            </w:pPr>
          </w:p>
        </w:tc>
        <w:tc>
          <w:tcPr>
            <w:tcW w:w="944" w:type="dxa"/>
            <w:vAlign w:val="center"/>
          </w:tcPr>
          <w:p w14:paraId="593FA448" w14:textId="77777777" w:rsidR="00DA1C7C" w:rsidRDefault="00DA1C7C" w:rsidP="00DA1C7C">
            <w:pPr>
              <w:jc w:val="center"/>
            </w:pPr>
          </w:p>
        </w:tc>
        <w:tc>
          <w:tcPr>
            <w:tcW w:w="1177" w:type="dxa"/>
            <w:vAlign w:val="center"/>
          </w:tcPr>
          <w:p w14:paraId="798E4AB9" w14:textId="77777777" w:rsidR="00DA1C7C" w:rsidRDefault="00DA1C7C" w:rsidP="00764C1C">
            <w:pPr>
              <w:spacing w:line="0" w:lineRule="atLeast"/>
              <w:jc w:val="center"/>
            </w:pPr>
          </w:p>
        </w:tc>
        <w:tc>
          <w:tcPr>
            <w:tcW w:w="3978" w:type="dxa"/>
            <w:vAlign w:val="center"/>
          </w:tcPr>
          <w:p w14:paraId="62D5A2FA" w14:textId="05FE64E8" w:rsidR="002E3635" w:rsidRPr="00764C1C" w:rsidRDefault="002E3635" w:rsidP="00764C1C">
            <w:pPr>
              <w:bidi/>
            </w:pPr>
          </w:p>
        </w:tc>
      </w:tr>
      <w:tr w:rsidR="006E23D6" w14:paraId="031A8D42" w14:textId="77777777">
        <w:trPr>
          <w:trHeight w:val="605"/>
        </w:trPr>
        <w:tc>
          <w:tcPr>
            <w:tcW w:w="3897" w:type="dxa"/>
            <w:shd w:val="clear" w:color="auto" w:fill="EEECE1"/>
            <w:vAlign w:val="center"/>
          </w:tcPr>
          <w:p w14:paraId="2566DE46" w14:textId="77777777" w:rsidR="006E23D6" w:rsidRDefault="006E23D6" w:rsidP="006E23D6">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6E23D6" w:rsidRDefault="006E23D6" w:rsidP="001673FA">
            <w:pPr>
              <w:spacing w:line="0" w:lineRule="atLeast"/>
              <w:jc w:val="center"/>
            </w:pPr>
          </w:p>
        </w:tc>
        <w:tc>
          <w:tcPr>
            <w:tcW w:w="944" w:type="dxa"/>
            <w:vAlign w:val="center"/>
          </w:tcPr>
          <w:p w14:paraId="595466B0" w14:textId="77777777" w:rsidR="006E23D6" w:rsidRDefault="006E23D6" w:rsidP="006E23D6">
            <w:pPr>
              <w:jc w:val="center"/>
            </w:pPr>
          </w:p>
        </w:tc>
        <w:tc>
          <w:tcPr>
            <w:tcW w:w="1177" w:type="dxa"/>
            <w:vAlign w:val="center"/>
          </w:tcPr>
          <w:p w14:paraId="2CA2EF8C" w14:textId="77777777" w:rsidR="001673FA" w:rsidRPr="008D74D3" w:rsidRDefault="001673FA" w:rsidP="001673FA">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5F456C4" w14:textId="77777777" w:rsidR="006E23D6" w:rsidRDefault="006E23D6" w:rsidP="006E23D6">
            <w:pPr>
              <w:jc w:val="center"/>
            </w:pPr>
          </w:p>
        </w:tc>
        <w:tc>
          <w:tcPr>
            <w:tcW w:w="3978" w:type="dxa"/>
            <w:vAlign w:val="center"/>
          </w:tcPr>
          <w:p w14:paraId="59B15519" w14:textId="1545C389" w:rsidR="006E23D6" w:rsidRPr="00764C1C" w:rsidRDefault="00A8638A" w:rsidP="001673FA">
            <w:pPr>
              <w:bidi/>
            </w:pPr>
            <w:r w:rsidRPr="00A8638A">
              <w:rPr>
                <w:rtl/>
              </w:rPr>
              <w:t>الهدف العام ("التعرف على أثر...") هو تكرار للعنوان، ولا يقدم إضافة. الأفضل جعله أكثر إجرائية مثل</w:t>
            </w:r>
            <w:r w:rsidRPr="00A8638A">
              <w:t>: </w:t>
            </w:r>
            <w:r w:rsidRPr="00A8638A">
              <w:rPr>
                <w:i/>
                <w:iCs/>
              </w:rPr>
              <w:t>"</w:t>
            </w:r>
            <w:r w:rsidRPr="00A8638A">
              <w:rPr>
                <w:i/>
                <w:iCs/>
                <w:rtl/>
              </w:rPr>
              <w:t>بناء نموذج كمي يفسر العلاقة بين استخدام تقنيات الذكاء الاصطناعي وأبعاد نجاح إدارة المشاريع في المؤسسات السعودية</w:t>
            </w:r>
            <w:r w:rsidRPr="00A8638A">
              <w:rPr>
                <w:i/>
                <w:iCs/>
              </w:rPr>
              <w:t>"</w:t>
            </w:r>
            <w:r w:rsidRPr="00A8638A">
              <w:t>.</w:t>
            </w:r>
            <w:r w:rsidRPr="00764C1C">
              <w:t xml:space="preserve"> </w:t>
            </w:r>
          </w:p>
        </w:tc>
      </w:tr>
      <w:tr w:rsidR="006E23D6" w14:paraId="63828664" w14:textId="77777777">
        <w:trPr>
          <w:trHeight w:val="453"/>
        </w:trPr>
        <w:tc>
          <w:tcPr>
            <w:tcW w:w="3897" w:type="dxa"/>
            <w:shd w:val="clear" w:color="auto" w:fill="EEECE1"/>
            <w:vAlign w:val="center"/>
          </w:tcPr>
          <w:p w14:paraId="2CA9C30B" w14:textId="77777777" w:rsidR="006E23D6" w:rsidRDefault="006E23D6" w:rsidP="006E23D6">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6177BEBE" w14:textId="77777777" w:rsidR="0069204A" w:rsidRPr="008D74D3" w:rsidRDefault="0069204A" w:rsidP="0069204A">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07AC3AF8" w14:textId="77777777" w:rsidR="006E23D6" w:rsidRDefault="006E23D6" w:rsidP="00764C1C">
            <w:pPr>
              <w:spacing w:line="0" w:lineRule="atLeast"/>
              <w:jc w:val="center"/>
            </w:pPr>
          </w:p>
        </w:tc>
        <w:tc>
          <w:tcPr>
            <w:tcW w:w="944" w:type="dxa"/>
            <w:vAlign w:val="center"/>
          </w:tcPr>
          <w:p w14:paraId="755EE886" w14:textId="77777777" w:rsidR="006E23D6" w:rsidRDefault="006E23D6" w:rsidP="006E23D6">
            <w:pPr>
              <w:jc w:val="center"/>
            </w:pPr>
          </w:p>
        </w:tc>
        <w:tc>
          <w:tcPr>
            <w:tcW w:w="1177" w:type="dxa"/>
            <w:vAlign w:val="center"/>
          </w:tcPr>
          <w:p w14:paraId="550B51DE" w14:textId="77777777" w:rsidR="006E23D6" w:rsidRDefault="006E23D6" w:rsidP="0069204A">
            <w:pPr>
              <w:spacing w:line="0" w:lineRule="atLeast"/>
              <w:jc w:val="center"/>
            </w:pPr>
          </w:p>
        </w:tc>
        <w:tc>
          <w:tcPr>
            <w:tcW w:w="3978" w:type="dxa"/>
            <w:vAlign w:val="center"/>
          </w:tcPr>
          <w:p w14:paraId="2E508EC9" w14:textId="306B0E20" w:rsidR="006E23D6" w:rsidRPr="00062F6C" w:rsidRDefault="00062F6C" w:rsidP="00A8638A">
            <w:pPr>
              <w:bidi/>
            </w:pPr>
            <w:r w:rsidRPr="00062F6C">
              <w:t> </w:t>
            </w:r>
          </w:p>
        </w:tc>
      </w:tr>
      <w:tr w:rsidR="006E23D6" w14:paraId="3EF53164" w14:textId="77777777">
        <w:trPr>
          <w:trHeight w:val="453"/>
        </w:trPr>
        <w:tc>
          <w:tcPr>
            <w:tcW w:w="3897" w:type="dxa"/>
            <w:shd w:val="clear" w:color="auto" w:fill="EEECE1"/>
            <w:vAlign w:val="center"/>
          </w:tcPr>
          <w:p w14:paraId="57FC2891" w14:textId="7B3F7385" w:rsidR="006E23D6" w:rsidRDefault="006E23D6" w:rsidP="006E23D6">
            <w:pPr>
              <w:numPr>
                <w:ilvl w:val="0"/>
                <w:numId w:val="1"/>
              </w:numPr>
              <w:spacing w:after="200" w:line="276" w:lineRule="auto"/>
              <w:rPr>
                <w:color w:val="000000"/>
              </w:rPr>
            </w:pPr>
            <w:r w:rsidRPr="009B1DDC">
              <w:rPr>
                <w:color w:val="000000"/>
              </w:rPr>
              <w:t>Research hypotheses</w:t>
            </w:r>
          </w:p>
        </w:tc>
        <w:tc>
          <w:tcPr>
            <w:tcW w:w="1060" w:type="dxa"/>
            <w:vAlign w:val="center"/>
          </w:tcPr>
          <w:p w14:paraId="552EDE4F" w14:textId="77777777" w:rsidR="006E23D6" w:rsidRPr="008D74D3" w:rsidRDefault="006E23D6" w:rsidP="006E23D6">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7FAD22CE" w14:textId="77777777" w:rsidR="006E23D6" w:rsidRDefault="006E23D6" w:rsidP="006E23D6">
            <w:pPr>
              <w:jc w:val="center"/>
            </w:pPr>
          </w:p>
        </w:tc>
        <w:tc>
          <w:tcPr>
            <w:tcW w:w="944" w:type="dxa"/>
            <w:vAlign w:val="center"/>
          </w:tcPr>
          <w:p w14:paraId="301D3AC3" w14:textId="77777777" w:rsidR="006E23D6" w:rsidRDefault="006E23D6" w:rsidP="006E23D6">
            <w:pPr>
              <w:jc w:val="center"/>
            </w:pPr>
          </w:p>
        </w:tc>
        <w:tc>
          <w:tcPr>
            <w:tcW w:w="1177" w:type="dxa"/>
            <w:vAlign w:val="center"/>
          </w:tcPr>
          <w:p w14:paraId="6C64237A" w14:textId="77777777" w:rsidR="006E23D6" w:rsidRDefault="006E23D6" w:rsidP="006E23D6">
            <w:pPr>
              <w:jc w:val="center"/>
            </w:pPr>
          </w:p>
        </w:tc>
        <w:tc>
          <w:tcPr>
            <w:tcW w:w="3978" w:type="dxa"/>
            <w:vAlign w:val="center"/>
          </w:tcPr>
          <w:p w14:paraId="58B1FAF3" w14:textId="44F77556" w:rsidR="006E23D6" w:rsidRDefault="006E23D6" w:rsidP="006E23D6">
            <w:pPr>
              <w:jc w:val="center"/>
            </w:pPr>
          </w:p>
        </w:tc>
      </w:tr>
      <w:tr w:rsidR="006E23D6" w14:paraId="2BC8EA47" w14:textId="77777777">
        <w:trPr>
          <w:trHeight w:val="622"/>
        </w:trPr>
        <w:tc>
          <w:tcPr>
            <w:tcW w:w="3897" w:type="dxa"/>
            <w:shd w:val="clear" w:color="auto" w:fill="EEECE1"/>
            <w:vAlign w:val="center"/>
          </w:tcPr>
          <w:p w14:paraId="216A8E36" w14:textId="77777777" w:rsidR="006E23D6" w:rsidRDefault="006E23D6" w:rsidP="006E23D6">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6E23D6" w:rsidRDefault="006E23D6" w:rsidP="00764C1C">
            <w:pPr>
              <w:spacing w:line="0" w:lineRule="atLeast"/>
              <w:jc w:val="center"/>
            </w:pPr>
          </w:p>
        </w:tc>
        <w:tc>
          <w:tcPr>
            <w:tcW w:w="944" w:type="dxa"/>
            <w:vAlign w:val="center"/>
          </w:tcPr>
          <w:p w14:paraId="61FA7EFC" w14:textId="77777777" w:rsidR="006E23D6" w:rsidRDefault="006E23D6" w:rsidP="006E23D6">
            <w:pPr>
              <w:jc w:val="center"/>
            </w:pPr>
          </w:p>
        </w:tc>
        <w:tc>
          <w:tcPr>
            <w:tcW w:w="1177" w:type="dxa"/>
            <w:vAlign w:val="center"/>
          </w:tcPr>
          <w:p w14:paraId="28E43B44" w14:textId="77777777" w:rsidR="00764C1C" w:rsidRPr="008D74D3" w:rsidRDefault="00764C1C" w:rsidP="00764C1C">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61E6639C" w14:textId="77777777" w:rsidR="006E23D6" w:rsidRDefault="006E23D6" w:rsidP="006E23D6">
            <w:pPr>
              <w:jc w:val="center"/>
            </w:pPr>
          </w:p>
        </w:tc>
        <w:tc>
          <w:tcPr>
            <w:tcW w:w="3978" w:type="dxa"/>
            <w:vAlign w:val="center"/>
          </w:tcPr>
          <w:p w14:paraId="5E883E3F" w14:textId="3C979611" w:rsidR="006E23D6" w:rsidRPr="00A8638A" w:rsidRDefault="00A8638A" w:rsidP="00D1200F">
            <w:pPr>
              <w:bidi/>
            </w:pPr>
            <w:r w:rsidRPr="00A8638A">
              <w:rPr>
                <w:rFonts w:hint="cs"/>
                <w:rtl/>
              </w:rPr>
              <w:t xml:space="preserve">إضافة للفجوة: </w:t>
            </w:r>
            <w:r w:rsidRPr="00A8638A">
              <w:rPr>
                <w:rtl/>
              </w:rPr>
              <w:t>أغلب الدراسات السابقة اعتمدت على المراجعة المنهجية، بينما الدراسة الحالية ستكون </w:t>
            </w:r>
            <w:r w:rsidRPr="00A8638A">
              <w:rPr>
                <w:b/>
                <w:bCs/>
                <w:rtl/>
              </w:rPr>
              <w:t>تطبيقية ميدانية</w:t>
            </w:r>
            <w:r w:rsidRPr="00A8638A">
              <w:rPr>
                <w:rtl/>
              </w:rPr>
              <w:t> (استبانة وتحليل كمي)، وهذا يمثل فجوة منهجية قوية كان يجب إبرازها</w:t>
            </w:r>
            <w:r w:rsidRPr="00A8638A">
              <w:t>.</w:t>
            </w:r>
          </w:p>
        </w:tc>
      </w:tr>
      <w:tr w:rsidR="006E23D6" w14:paraId="73B9F130" w14:textId="77777777">
        <w:trPr>
          <w:trHeight w:val="574"/>
        </w:trPr>
        <w:tc>
          <w:tcPr>
            <w:tcW w:w="3897" w:type="dxa"/>
            <w:shd w:val="clear" w:color="auto" w:fill="EEECE1"/>
            <w:vAlign w:val="center"/>
          </w:tcPr>
          <w:p w14:paraId="55D07524" w14:textId="77777777" w:rsidR="006E23D6" w:rsidRDefault="006E23D6" w:rsidP="006E23D6">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6E23D6" w:rsidRDefault="006E23D6" w:rsidP="0069204A">
            <w:pPr>
              <w:spacing w:line="0" w:lineRule="atLeast"/>
              <w:jc w:val="center"/>
            </w:pPr>
          </w:p>
        </w:tc>
        <w:tc>
          <w:tcPr>
            <w:tcW w:w="944" w:type="dxa"/>
            <w:vAlign w:val="center"/>
          </w:tcPr>
          <w:p w14:paraId="3A1F7461" w14:textId="77777777" w:rsidR="006E23D6" w:rsidRDefault="006E23D6" w:rsidP="006E23D6">
            <w:pPr>
              <w:jc w:val="center"/>
            </w:pPr>
          </w:p>
        </w:tc>
        <w:tc>
          <w:tcPr>
            <w:tcW w:w="1177" w:type="dxa"/>
            <w:vAlign w:val="center"/>
          </w:tcPr>
          <w:p w14:paraId="178AB316" w14:textId="77777777" w:rsidR="0069204A" w:rsidRPr="008D74D3" w:rsidRDefault="0069204A" w:rsidP="0069204A">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63C06D60" w14:textId="77777777" w:rsidR="006E23D6" w:rsidRDefault="006E23D6" w:rsidP="006E23D6">
            <w:pPr>
              <w:jc w:val="center"/>
            </w:pPr>
          </w:p>
        </w:tc>
        <w:tc>
          <w:tcPr>
            <w:tcW w:w="3978" w:type="dxa"/>
            <w:vAlign w:val="center"/>
          </w:tcPr>
          <w:p w14:paraId="6FA3A33B" w14:textId="7532721E" w:rsidR="006E23D6" w:rsidRDefault="0069204A" w:rsidP="0069204A">
            <w:pPr>
              <w:bidi/>
            </w:pPr>
            <w:r w:rsidRPr="0069204A">
              <w:rPr>
                <w:rtl/>
              </w:rPr>
              <w:t>لم يتم تقديم أي نموذج نظري يشرح </w:t>
            </w:r>
            <w:r w:rsidRPr="0069204A">
              <w:rPr>
                <w:b/>
                <w:bCs/>
                <w:rtl/>
              </w:rPr>
              <w:t>آلية</w:t>
            </w:r>
            <w:r w:rsidRPr="0069204A">
              <w:rPr>
                <w:rtl/>
              </w:rPr>
              <w:t> التأثير (كيف يسهم الذكاء الاصطناعي في تحسين التخطيط، أو تقليل المخاطر، أو رفع الجودة). هذا يترك الفروض دون مسوغ نظري</w:t>
            </w:r>
            <w:r w:rsidRPr="0069204A">
              <w:t>.</w:t>
            </w:r>
          </w:p>
        </w:tc>
      </w:tr>
      <w:tr w:rsidR="00D1200F" w14:paraId="48272684" w14:textId="77777777">
        <w:trPr>
          <w:trHeight w:val="533"/>
        </w:trPr>
        <w:tc>
          <w:tcPr>
            <w:tcW w:w="3897" w:type="dxa"/>
            <w:shd w:val="clear" w:color="auto" w:fill="EEECE1"/>
            <w:vAlign w:val="center"/>
          </w:tcPr>
          <w:p w14:paraId="3F66A7DD" w14:textId="77777777" w:rsidR="00D1200F" w:rsidRDefault="00D1200F" w:rsidP="00D1200F">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D1200F" w:rsidRDefault="00D1200F" w:rsidP="0069204A">
            <w:pPr>
              <w:spacing w:line="0" w:lineRule="atLeast"/>
              <w:jc w:val="center"/>
            </w:pPr>
          </w:p>
        </w:tc>
        <w:tc>
          <w:tcPr>
            <w:tcW w:w="944" w:type="dxa"/>
            <w:vAlign w:val="center"/>
          </w:tcPr>
          <w:p w14:paraId="750070BF" w14:textId="77777777" w:rsidR="00D1200F" w:rsidRDefault="00D1200F" w:rsidP="00D1200F">
            <w:pPr>
              <w:jc w:val="center"/>
            </w:pPr>
          </w:p>
        </w:tc>
        <w:tc>
          <w:tcPr>
            <w:tcW w:w="1177" w:type="dxa"/>
            <w:vAlign w:val="center"/>
          </w:tcPr>
          <w:p w14:paraId="6767C316" w14:textId="77777777" w:rsidR="0069204A" w:rsidRPr="008D74D3" w:rsidRDefault="0069204A" w:rsidP="0069204A">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2CF2410E" w14:textId="77777777" w:rsidR="00D1200F" w:rsidRDefault="00D1200F" w:rsidP="00D1200F">
            <w:pPr>
              <w:jc w:val="center"/>
            </w:pPr>
          </w:p>
        </w:tc>
        <w:tc>
          <w:tcPr>
            <w:tcW w:w="3978" w:type="dxa"/>
            <w:vAlign w:val="center"/>
          </w:tcPr>
          <w:p w14:paraId="5724D18A" w14:textId="38AEE433" w:rsidR="00D1200F" w:rsidRPr="0069204A" w:rsidRDefault="0069204A" w:rsidP="00D1200F">
            <w:pPr>
              <w:bidi/>
              <w:rPr>
                <w:rtl/>
              </w:rPr>
            </w:pPr>
            <w:r w:rsidRPr="0069204A">
              <w:rPr>
                <w:rtl/>
              </w:rPr>
              <w:t>لم يتم ذكر مجتمع الدراسة (من هم المشاركون؟)، ولا حجم العينة، ولا طريقة اختيارها، ولا أساس اختيار العدد</w:t>
            </w:r>
          </w:p>
          <w:p w14:paraId="64B67EB1" w14:textId="28755930" w:rsidR="0069204A" w:rsidRPr="00540145" w:rsidRDefault="0069204A" w:rsidP="0069204A">
            <w:pPr>
              <w:bidi/>
            </w:pPr>
            <w:r w:rsidRPr="0069204A">
              <w:t> </w:t>
            </w:r>
            <w:r w:rsidRPr="0069204A">
              <w:rPr>
                <w:rtl/>
              </w:rPr>
              <w:t>لم يتم تحديد الاختبارات الإحصائية التي سيتم استخدامها (مثل: الانحدار المتعدد، تحليل التباين، معامل الارتباط) لاختبار الفروض</w:t>
            </w:r>
          </w:p>
        </w:tc>
      </w:tr>
      <w:tr w:rsidR="00D1200F" w14:paraId="2739CAFA" w14:textId="77777777">
        <w:trPr>
          <w:trHeight w:val="453"/>
        </w:trPr>
        <w:tc>
          <w:tcPr>
            <w:tcW w:w="3897" w:type="dxa"/>
            <w:shd w:val="clear" w:color="auto" w:fill="EEECE1"/>
            <w:vAlign w:val="center"/>
          </w:tcPr>
          <w:p w14:paraId="20FD641B" w14:textId="77777777" w:rsidR="00D1200F" w:rsidRDefault="00D1200F" w:rsidP="00D1200F">
            <w:pPr>
              <w:numPr>
                <w:ilvl w:val="0"/>
                <w:numId w:val="1"/>
              </w:numPr>
              <w:pBdr>
                <w:top w:val="nil"/>
                <w:left w:val="nil"/>
                <w:bottom w:val="nil"/>
                <w:right w:val="nil"/>
                <w:between w:val="nil"/>
              </w:pBdr>
              <w:spacing w:after="200" w:line="276" w:lineRule="auto"/>
            </w:pPr>
            <w:r>
              <w:rPr>
                <w:color w:val="000000"/>
              </w:rPr>
              <w:lastRenderedPageBreak/>
              <w:t>Study Tools</w:t>
            </w:r>
          </w:p>
        </w:tc>
        <w:tc>
          <w:tcPr>
            <w:tcW w:w="1060" w:type="dxa"/>
            <w:vAlign w:val="center"/>
          </w:tcPr>
          <w:p w14:paraId="33F62498" w14:textId="77777777" w:rsidR="00D1200F" w:rsidRDefault="00D1200F" w:rsidP="0069204A">
            <w:pPr>
              <w:spacing w:line="0" w:lineRule="atLeast"/>
              <w:jc w:val="center"/>
            </w:pPr>
          </w:p>
        </w:tc>
        <w:tc>
          <w:tcPr>
            <w:tcW w:w="944" w:type="dxa"/>
            <w:vAlign w:val="center"/>
          </w:tcPr>
          <w:p w14:paraId="04E6AB52" w14:textId="77777777" w:rsidR="00D1200F" w:rsidRDefault="00D1200F" w:rsidP="00D1200F">
            <w:pPr>
              <w:spacing w:line="0" w:lineRule="atLeast"/>
              <w:jc w:val="center"/>
            </w:pPr>
          </w:p>
        </w:tc>
        <w:tc>
          <w:tcPr>
            <w:tcW w:w="1177" w:type="dxa"/>
            <w:vAlign w:val="center"/>
          </w:tcPr>
          <w:p w14:paraId="1718E1D5" w14:textId="77777777" w:rsidR="0069204A" w:rsidRPr="008D74D3" w:rsidRDefault="0069204A" w:rsidP="0069204A">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204722F0" w14:textId="77777777" w:rsidR="00D1200F" w:rsidRDefault="00D1200F" w:rsidP="00D1200F">
            <w:pPr>
              <w:spacing w:line="0" w:lineRule="atLeast"/>
              <w:jc w:val="center"/>
            </w:pPr>
          </w:p>
        </w:tc>
        <w:tc>
          <w:tcPr>
            <w:tcW w:w="3978" w:type="dxa"/>
            <w:vAlign w:val="center"/>
          </w:tcPr>
          <w:p w14:paraId="6EBEC288" w14:textId="3E50083F" w:rsidR="00D1200F" w:rsidRDefault="0069204A" w:rsidP="00D1200F">
            <w:pPr>
              <w:bidi/>
            </w:pPr>
            <w:r w:rsidRPr="0069204A">
              <w:rPr>
                <w:rtl/>
              </w:rPr>
              <w:t>تم ذكر أن الاستبانة تتكون من جزأين (ديموغرافي وعبارات)، لكن لم يتم تحديد </w:t>
            </w:r>
            <w:r w:rsidRPr="0069204A">
              <w:rPr>
                <w:b/>
                <w:bCs/>
                <w:rtl/>
              </w:rPr>
              <w:t>عدد العبارات</w:t>
            </w:r>
            <w:r w:rsidRPr="0069204A">
              <w:rPr>
                <w:rtl/>
              </w:rPr>
              <w:t xml:space="preserve"> في كل محور، ولا المصدر الذي تم اقتباسها منه، ولا مقياس </w:t>
            </w:r>
            <w:proofErr w:type="spellStart"/>
            <w:r w:rsidRPr="0069204A">
              <w:rPr>
                <w:rtl/>
              </w:rPr>
              <w:t>ليكرت</w:t>
            </w:r>
            <w:proofErr w:type="spellEnd"/>
            <w:r w:rsidRPr="0069204A">
              <w:rPr>
                <w:rtl/>
              </w:rPr>
              <w:t xml:space="preserve"> المستخدم (خماسي، سباعي)</w:t>
            </w:r>
            <w:r w:rsidRPr="0069204A">
              <w:t>.</w:t>
            </w:r>
          </w:p>
        </w:tc>
      </w:tr>
      <w:tr w:rsidR="00D1200F" w14:paraId="775BDB18" w14:textId="77777777">
        <w:trPr>
          <w:trHeight w:val="453"/>
        </w:trPr>
        <w:tc>
          <w:tcPr>
            <w:tcW w:w="3897" w:type="dxa"/>
            <w:shd w:val="clear" w:color="auto" w:fill="EEECE1"/>
            <w:vAlign w:val="center"/>
          </w:tcPr>
          <w:p w14:paraId="6F2C9E20" w14:textId="77777777" w:rsidR="00D1200F" w:rsidRDefault="00D1200F" w:rsidP="00D1200F">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52055B50" w14:textId="77777777" w:rsidR="00D1200F" w:rsidRPr="008D74D3" w:rsidRDefault="00D1200F" w:rsidP="00D1200F">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DBB3281" w14:textId="77777777" w:rsidR="00D1200F" w:rsidRDefault="00D1200F" w:rsidP="00D1200F">
            <w:pPr>
              <w:spacing w:line="0" w:lineRule="atLeast"/>
              <w:jc w:val="center"/>
            </w:pPr>
          </w:p>
        </w:tc>
        <w:tc>
          <w:tcPr>
            <w:tcW w:w="944" w:type="dxa"/>
            <w:vAlign w:val="center"/>
          </w:tcPr>
          <w:p w14:paraId="318D4286" w14:textId="77777777" w:rsidR="00D1200F" w:rsidRDefault="00D1200F" w:rsidP="00D1200F">
            <w:pPr>
              <w:jc w:val="center"/>
            </w:pPr>
          </w:p>
        </w:tc>
        <w:tc>
          <w:tcPr>
            <w:tcW w:w="1177" w:type="dxa"/>
            <w:vAlign w:val="center"/>
          </w:tcPr>
          <w:p w14:paraId="133DE959" w14:textId="77777777" w:rsidR="00D1200F" w:rsidRDefault="00D1200F" w:rsidP="00D1200F">
            <w:pPr>
              <w:spacing w:line="0" w:lineRule="atLeast"/>
              <w:jc w:val="center"/>
            </w:pPr>
          </w:p>
        </w:tc>
        <w:tc>
          <w:tcPr>
            <w:tcW w:w="3978" w:type="dxa"/>
            <w:vAlign w:val="center"/>
          </w:tcPr>
          <w:p w14:paraId="492DA691" w14:textId="7A5500B9" w:rsidR="00D1200F" w:rsidRDefault="00D1200F" w:rsidP="00D1200F">
            <w:pPr>
              <w:bidi/>
            </w:pPr>
          </w:p>
        </w:tc>
      </w:tr>
      <w:tr w:rsidR="00D1200F" w14:paraId="26B6E1C1" w14:textId="77777777">
        <w:trPr>
          <w:trHeight w:val="884"/>
        </w:trPr>
        <w:tc>
          <w:tcPr>
            <w:tcW w:w="3897" w:type="dxa"/>
            <w:shd w:val="clear" w:color="auto" w:fill="EEECE1"/>
            <w:vAlign w:val="center"/>
          </w:tcPr>
          <w:p w14:paraId="19F1206E" w14:textId="77777777" w:rsidR="00D1200F" w:rsidRDefault="00D1200F" w:rsidP="00D1200F">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D1200F" w:rsidRDefault="00D1200F" w:rsidP="0069204A">
            <w:pPr>
              <w:spacing w:line="0" w:lineRule="atLeast"/>
              <w:jc w:val="center"/>
            </w:pPr>
          </w:p>
        </w:tc>
        <w:tc>
          <w:tcPr>
            <w:tcW w:w="944" w:type="dxa"/>
            <w:vAlign w:val="center"/>
          </w:tcPr>
          <w:p w14:paraId="103BA3FA" w14:textId="77777777" w:rsidR="00D1200F" w:rsidRDefault="00D1200F" w:rsidP="00D1200F">
            <w:pPr>
              <w:spacing w:line="0" w:lineRule="atLeast"/>
              <w:jc w:val="center"/>
            </w:pPr>
          </w:p>
        </w:tc>
        <w:tc>
          <w:tcPr>
            <w:tcW w:w="1177" w:type="dxa"/>
            <w:vAlign w:val="center"/>
          </w:tcPr>
          <w:p w14:paraId="7BFE9C2C" w14:textId="77777777" w:rsidR="0069204A" w:rsidRPr="008D74D3" w:rsidRDefault="0069204A" w:rsidP="0069204A">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5B0E78D2" w14:textId="77777777" w:rsidR="00D1200F" w:rsidRDefault="00D1200F" w:rsidP="00D1200F">
            <w:pPr>
              <w:spacing w:line="0" w:lineRule="atLeast"/>
              <w:jc w:val="center"/>
            </w:pPr>
          </w:p>
        </w:tc>
        <w:tc>
          <w:tcPr>
            <w:tcW w:w="3978" w:type="dxa"/>
            <w:vAlign w:val="center"/>
          </w:tcPr>
          <w:p w14:paraId="4805EF37" w14:textId="40C90F71" w:rsidR="00D1200F" w:rsidRDefault="0069204A" w:rsidP="0069204A">
            <w:pPr>
              <w:bidi/>
              <w:jc w:val="center"/>
            </w:pPr>
            <w:r>
              <w:rPr>
                <w:rFonts w:hint="cs"/>
                <w:rtl/>
              </w:rPr>
              <w:t>عدد الم</w:t>
            </w:r>
            <w:bookmarkStart w:id="0" w:name="_GoBack"/>
            <w:bookmarkEnd w:id="0"/>
            <w:r>
              <w:rPr>
                <w:rFonts w:hint="cs"/>
                <w:rtl/>
              </w:rPr>
              <w:t>راجع العربية قليل</w:t>
            </w:r>
          </w:p>
        </w:tc>
      </w:tr>
      <w:tr w:rsidR="00D1200F" w14:paraId="5337F92B" w14:textId="77777777">
        <w:trPr>
          <w:trHeight w:val="1403"/>
        </w:trPr>
        <w:tc>
          <w:tcPr>
            <w:tcW w:w="3897" w:type="dxa"/>
            <w:shd w:val="clear" w:color="auto" w:fill="EEECE1"/>
            <w:vAlign w:val="center"/>
          </w:tcPr>
          <w:p w14:paraId="50FF7B9C" w14:textId="77777777" w:rsidR="00D1200F" w:rsidRDefault="00D1200F" w:rsidP="00D1200F">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02B5B1E" w:rsidR="00D1200F" w:rsidRDefault="00D1200F" w:rsidP="00D1200F">
            <w:pPr>
              <w:jc w:val="center"/>
              <w:rPr>
                <w:rtl/>
                <w:lang w:bidi="ar-SY"/>
              </w:rP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6"/>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lexandria">
    <w:panose1 w:val="00000000000000000000"/>
    <w:charset w:val="00"/>
    <w:family w:val="auto"/>
    <w:pitch w:val="variable"/>
    <w:sig w:usb0="A00020FF" w:usb1="C000207B" w:usb2="00000008" w:usb3="00000000" w:csb0="000001D3"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D208C"/>
    <w:multiLevelType w:val="multilevel"/>
    <w:tmpl w:val="C01ED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1067F6"/>
    <w:multiLevelType w:val="multilevel"/>
    <w:tmpl w:val="1188D5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24396628"/>
    <w:multiLevelType w:val="multilevel"/>
    <w:tmpl w:val="8C9491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95612D4"/>
    <w:multiLevelType w:val="multilevel"/>
    <w:tmpl w:val="FE5227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F1315E1"/>
    <w:multiLevelType w:val="multilevel"/>
    <w:tmpl w:val="02689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46D7099"/>
    <w:multiLevelType w:val="multilevel"/>
    <w:tmpl w:val="C4A4700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70A27C7"/>
    <w:multiLevelType w:val="multilevel"/>
    <w:tmpl w:val="4C526C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BA60CD4"/>
    <w:multiLevelType w:val="multilevel"/>
    <w:tmpl w:val="C17C25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EA8649E"/>
    <w:multiLevelType w:val="multilevel"/>
    <w:tmpl w:val="7668F3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2F903AB"/>
    <w:multiLevelType w:val="multilevel"/>
    <w:tmpl w:val="BEEE58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5E77662"/>
    <w:multiLevelType w:val="multilevel"/>
    <w:tmpl w:val="C62296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1F35295"/>
    <w:multiLevelType w:val="multilevel"/>
    <w:tmpl w:val="B274AD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4F1106A"/>
    <w:multiLevelType w:val="multilevel"/>
    <w:tmpl w:val="C44AC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9F15FD1"/>
    <w:multiLevelType w:val="multilevel"/>
    <w:tmpl w:val="4438A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CC67A33"/>
    <w:multiLevelType w:val="multilevel"/>
    <w:tmpl w:val="7548B0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D3815F8"/>
    <w:multiLevelType w:val="multilevel"/>
    <w:tmpl w:val="00984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3"/>
  </w:num>
  <w:num w:numId="3">
    <w:abstractNumId w:val="6"/>
  </w:num>
  <w:num w:numId="4">
    <w:abstractNumId w:val="7"/>
  </w:num>
  <w:num w:numId="5">
    <w:abstractNumId w:val="1"/>
  </w:num>
  <w:num w:numId="6">
    <w:abstractNumId w:val="11"/>
  </w:num>
  <w:num w:numId="7">
    <w:abstractNumId w:val="15"/>
  </w:num>
  <w:num w:numId="8">
    <w:abstractNumId w:val="10"/>
  </w:num>
  <w:num w:numId="9">
    <w:abstractNumId w:val="4"/>
  </w:num>
  <w:num w:numId="10">
    <w:abstractNumId w:val="12"/>
  </w:num>
  <w:num w:numId="11">
    <w:abstractNumId w:val="9"/>
  </w:num>
  <w:num w:numId="12">
    <w:abstractNumId w:val="8"/>
  </w:num>
  <w:num w:numId="13">
    <w:abstractNumId w:val="3"/>
  </w:num>
  <w:num w:numId="14">
    <w:abstractNumId w:val="0"/>
  </w:num>
  <w:num w:numId="15">
    <w:abstractNumId w:val="5"/>
  </w:num>
  <w:num w:numId="16">
    <w:abstractNumId w:val="16"/>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62F6C"/>
    <w:rsid w:val="00091A0B"/>
    <w:rsid w:val="000D2B2F"/>
    <w:rsid w:val="000D3556"/>
    <w:rsid w:val="000E5413"/>
    <w:rsid w:val="0010140D"/>
    <w:rsid w:val="00124F7D"/>
    <w:rsid w:val="001673FA"/>
    <w:rsid w:val="001C1BA3"/>
    <w:rsid w:val="001F1BE6"/>
    <w:rsid w:val="0022439E"/>
    <w:rsid w:val="002269CD"/>
    <w:rsid w:val="002E3635"/>
    <w:rsid w:val="004715AD"/>
    <w:rsid w:val="004E21BE"/>
    <w:rsid w:val="0053295D"/>
    <w:rsid w:val="00540145"/>
    <w:rsid w:val="00542196"/>
    <w:rsid w:val="005436E0"/>
    <w:rsid w:val="00590027"/>
    <w:rsid w:val="005A7B48"/>
    <w:rsid w:val="00627FD3"/>
    <w:rsid w:val="0069204A"/>
    <w:rsid w:val="006B7797"/>
    <w:rsid w:val="006C2FF5"/>
    <w:rsid w:val="006E23D6"/>
    <w:rsid w:val="00732EF3"/>
    <w:rsid w:val="00764C1C"/>
    <w:rsid w:val="007B0976"/>
    <w:rsid w:val="007E4B35"/>
    <w:rsid w:val="007E4DCA"/>
    <w:rsid w:val="008239B5"/>
    <w:rsid w:val="008415DF"/>
    <w:rsid w:val="008D74D3"/>
    <w:rsid w:val="008D7A2A"/>
    <w:rsid w:val="009B1DDC"/>
    <w:rsid w:val="009E0DB1"/>
    <w:rsid w:val="00A629D4"/>
    <w:rsid w:val="00A8638A"/>
    <w:rsid w:val="00AC753D"/>
    <w:rsid w:val="00AE3407"/>
    <w:rsid w:val="00B44D2B"/>
    <w:rsid w:val="00C1002C"/>
    <w:rsid w:val="00C5027E"/>
    <w:rsid w:val="00C60C27"/>
    <w:rsid w:val="00D1200F"/>
    <w:rsid w:val="00D34A3E"/>
    <w:rsid w:val="00D45595"/>
    <w:rsid w:val="00DA1C7C"/>
    <w:rsid w:val="00DA35AF"/>
    <w:rsid w:val="00EB387B"/>
    <w:rsid w:val="00EB5FEB"/>
    <w:rsid w:val="00F05C00"/>
    <w:rsid w:val="00FA6B4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HTMLPreformatted">
    <w:name w:val="HTML Preformatted"/>
    <w:basedOn w:val="Normal"/>
    <w:link w:val="HTMLPreformattedChar"/>
    <w:uiPriority w:val="99"/>
    <w:semiHidden/>
    <w:unhideWhenUsed/>
    <w:rsid w:val="009B1D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9B1DDC"/>
    <w:rPr>
      <w:rFonts w:ascii="Courier New" w:eastAsia="Times New Roman" w:hAnsi="Courier New" w:cs="Courier New"/>
      <w:sz w:val="20"/>
      <w:szCs w:val="20"/>
    </w:rPr>
  </w:style>
  <w:style w:type="character" w:customStyle="1" w:styleId="y2iqfc">
    <w:name w:val="y2iqfc"/>
    <w:basedOn w:val="DefaultParagraphFont"/>
    <w:rsid w:val="009B1DDC"/>
  </w:style>
  <w:style w:type="character" w:styleId="Strong">
    <w:name w:val="Strong"/>
    <w:basedOn w:val="DefaultParagraphFont"/>
    <w:uiPriority w:val="22"/>
    <w:qFormat/>
    <w:rsid w:val="002E3635"/>
    <w:rPr>
      <w:b/>
      <w:bCs/>
    </w:rPr>
  </w:style>
  <w:style w:type="paragraph" w:customStyle="1" w:styleId="ds-markdown-paragraph">
    <w:name w:val="ds-markdown-paragraph"/>
    <w:basedOn w:val="Normal"/>
    <w:rsid w:val="002E3635"/>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2E363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442953">
      <w:bodyDiv w:val="1"/>
      <w:marLeft w:val="0"/>
      <w:marRight w:val="0"/>
      <w:marTop w:val="0"/>
      <w:marBottom w:val="0"/>
      <w:divBdr>
        <w:top w:val="none" w:sz="0" w:space="0" w:color="auto"/>
        <w:left w:val="none" w:sz="0" w:space="0" w:color="auto"/>
        <w:bottom w:val="none" w:sz="0" w:space="0" w:color="auto"/>
        <w:right w:val="none" w:sz="0" w:space="0" w:color="auto"/>
      </w:divBdr>
      <w:divsChild>
        <w:div w:id="1556895436">
          <w:blockQuote w:val="1"/>
          <w:marLeft w:val="0"/>
          <w:marRight w:val="0"/>
          <w:marTop w:val="240"/>
          <w:marBottom w:val="0"/>
          <w:divBdr>
            <w:top w:val="none" w:sz="0" w:space="0" w:color="auto"/>
            <w:left w:val="single" w:sz="12" w:space="11" w:color="ADB2B8"/>
            <w:bottom w:val="none" w:sz="0" w:space="0" w:color="auto"/>
            <w:right w:val="none" w:sz="0" w:space="0" w:color="auto"/>
          </w:divBdr>
        </w:div>
      </w:divsChild>
    </w:div>
    <w:div w:id="107554171">
      <w:bodyDiv w:val="1"/>
      <w:marLeft w:val="0"/>
      <w:marRight w:val="0"/>
      <w:marTop w:val="0"/>
      <w:marBottom w:val="0"/>
      <w:divBdr>
        <w:top w:val="none" w:sz="0" w:space="0" w:color="auto"/>
        <w:left w:val="none" w:sz="0" w:space="0" w:color="auto"/>
        <w:bottom w:val="none" w:sz="0" w:space="0" w:color="auto"/>
        <w:right w:val="none" w:sz="0" w:space="0" w:color="auto"/>
      </w:divBdr>
    </w:div>
    <w:div w:id="141582096">
      <w:bodyDiv w:val="1"/>
      <w:marLeft w:val="0"/>
      <w:marRight w:val="0"/>
      <w:marTop w:val="0"/>
      <w:marBottom w:val="0"/>
      <w:divBdr>
        <w:top w:val="none" w:sz="0" w:space="0" w:color="auto"/>
        <w:left w:val="none" w:sz="0" w:space="0" w:color="auto"/>
        <w:bottom w:val="none" w:sz="0" w:space="0" w:color="auto"/>
        <w:right w:val="none" w:sz="0" w:space="0" w:color="auto"/>
      </w:divBdr>
    </w:div>
    <w:div w:id="232667830">
      <w:bodyDiv w:val="1"/>
      <w:marLeft w:val="0"/>
      <w:marRight w:val="0"/>
      <w:marTop w:val="0"/>
      <w:marBottom w:val="0"/>
      <w:divBdr>
        <w:top w:val="none" w:sz="0" w:space="0" w:color="auto"/>
        <w:left w:val="none" w:sz="0" w:space="0" w:color="auto"/>
        <w:bottom w:val="none" w:sz="0" w:space="0" w:color="auto"/>
        <w:right w:val="none" w:sz="0" w:space="0" w:color="auto"/>
      </w:divBdr>
    </w:div>
    <w:div w:id="450049475">
      <w:bodyDiv w:val="1"/>
      <w:marLeft w:val="0"/>
      <w:marRight w:val="0"/>
      <w:marTop w:val="0"/>
      <w:marBottom w:val="0"/>
      <w:divBdr>
        <w:top w:val="none" w:sz="0" w:space="0" w:color="auto"/>
        <w:left w:val="none" w:sz="0" w:space="0" w:color="auto"/>
        <w:bottom w:val="none" w:sz="0" w:space="0" w:color="auto"/>
        <w:right w:val="none" w:sz="0" w:space="0" w:color="auto"/>
      </w:divBdr>
    </w:div>
    <w:div w:id="538320305">
      <w:bodyDiv w:val="1"/>
      <w:marLeft w:val="0"/>
      <w:marRight w:val="0"/>
      <w:marTop w:val="0"/>
      <w:marBottom w:val="0"/>
      <w:divBdr>
        <w:top w:val="none" w:sz="0" w:space="0" w:color="auto"/>
        <w:left w:val="none" w:sz="0" w:space="0" w:color="auto"/>
        <w:bottom w:val="none" w:sz="0" w:space="0" w:color="auto"/>
        <w:right w:val="none" w:sz="0" w:space="0" w:color="auto"/>
      </w:divBdr>
    </w:div>
    <w:div w:id="875656099">
      <w:bodyDiv w:val="1"/>
      <w:marLeft w:val="0"/>
      <w:marRight w:val="0"/>
      <w:marTop w:val="0"/>
      <w:marBottom w:val="0"/>
      <w:divBdr>
        <w:top w:val="none" w:sz="0" w:space="0" w:color="auto"/>
        <w:left w:val="none" w:sz="0" w:space="0" w:color="auto"/>
        <w:bottom w:val="none" w:sz="0" w:space="0" w:color="auto"/>
        <w:right w:val="none" w:sz="0" w:space="0" w:color="auto"/>
      </w:divBdr>
    </w:div>
    <w:div w:id="1130825572">
      <w:bodyDiv w:val="1"/>
      <w:marLeft w:val="0"/>
      <w:marRight w:val="0"/>
      <w:marTop w:val="0"/>
      <w:marBottom w:val="0"/>
      <w:divBdr>
        <w:top w:val="none" w:sz="0" w:space="0" w:color="auto"/>
        <w:left w:val="none" w:sz="0" w:space="0" w:color="auto"/>
        <w:bottom w:val="none" w:sz="0" w:space="0" w:color="auto"/>
        <w:right w:val="none" w:sz="0" w:space="0" w:color="auto"/>
      </w:divBdr>
    </w:div>
    <w:div w:id="1548835337">
      <w:bodyDiv w:val="1"/>
      <w:marLeft w:val="0"/>
      <w:marRight w:val="0"/>
      <w:marTop w:val="0"/>
      <w:marBottom w:val="0"/>
      <w:divBdr>
        <w:top w:val="none" w:sz="0" w:space="0" w:color="auto"/>
        <w:left w:val="none" w:sz="0" w:space="0" w:color="auto"/>
        <w:bottom w:val="none" w:sz="0" w:space="0" w:color="auto"/>
        <w:right w:val="none" w:sz="0" w:space="0" w:color="auto"/>
      </w:divBdr>
    </w:div>
    <w:div w:id="1608807343">
      <w:bodyDiv w:val="1"/>
      <w:marLeft w:val="0"/>
      <w:marRight w:val="0"/>
      <w:marTop w:val="0"/>
      <w:marBottom w:val="0"/>
      <w:divBdr>
        <w:top w:val="none" w:sz="0" w:space="0" w:color="auto"/>
        <w:left w:val="none" w:sz="0" w:space="0" w:color="auto"/>
        <w:bottom w:val="none" w:sz="0" w:space="0" w:color="auto"/>
        <w:right w:val="none" w:sz="0" w:space="0" w:color="auto"/>
      </w:divBdr>
    </w:div>
    <w:div w:id="1666082327">
      <w:bodyDiv w:val="1"/>
      <w:marLeft w:val="0"/>
      <w:marRight w:val="0"/>
      <w:marTop w:val="0"/>
      <w:marBottom w:val="0"/>
      <w:divBdr>
        <w:top w:val="none" w:sz="0" w:space="0" w:color="auto"/>
        <w:left w:val="none" w:sz="0" w:space="0" w:color="auto"/>
        <w:bottom w:val="none" w:sz="0" w:space="0" w:color="auto"/>
        <w:right w:val="none" w:sz="0" w:space="0" w:color="auto"/>
      </w:divBdr>
    </w:div>
    <w:div w:id="1698655525">
      <w:bodyDiv w:val="1"/>
      <w:marLeft w:val="0"/>
      <w:marRight w:val="0"/>
      <w:marTop w:val="0"/>
      <w:marBottom w:val="0"/>
      <w:divBdr>
        <w:top w:val="none" w:sz="0" w:space="0" w:color="auto"/>
        <w:left w:val="none" w:sz="0" w:space="0" w:color="auto"/>
        <w:bottom w:val="none" w:sz="0" w:space="0" w:color="auto"/>
        <w:right w:val="none" w:sz="0" w:space="0" w:color="auto"/>
      </w:divBdr>
    </w:div>
    <w:div w:id="1745758170">
      <w:bodyDiv w:val="1"/>
      <w:marLeft w:val="0"/>
      <w:marRight w:val="0"/>
      <w:marTop w:val="0"/>
      <w:marBottom w:val="0"/>
      <w:divBdr>
        <w:top w:val="none" w:sz="0" w:space="0" w:color="auto"/>
        <w:left w:val="none" w:sz="0" w:space="0" w:color="auto"/>
        <w:bottom w:val="none" w:sz="0" w:space="0" w:color="auto"/>
        <w:right w:val="none" w:sz="0" w:space="0" w:color="auto"/>
      </w:divBdr>
    </w:div>
    <w:div w:id="1758937510">
      <w:bodyDiv w:val="1"/>
      <w:marLeft w:val="0"/>
      <w:marRight w:val="0"/>
      <w:marTop w:val="0"/>
      <w:marBottom w:val="0"/>
      <w:divBdr>
        <w:top w:val="none" w:sz="0" w:space="0" w:color="auto"/>
        <w:left w:val="none" w:sz="0" w:space="0" w:color="auto"/>
        <w:bottom w:val="none" w:sz="0" w:space="0" w:color="auto"/>
        <w:right w:val="none" w:sz="0" w:space="0" w:color="auto"/>
      </w:divBdr>
      <w:divsChild>
        <w:div w:id="168521697">
          <w:marLeft w:val="0"/>
          <w:marRight w:val="0"/>
          <w:marTop w:val="0"/>
          <w:marBottom w:val="0"/>
          <w:divBdr>
            <w:top w:val="none" w:sz="0" w:space="0" w:color="auto"/>
            <w:left w:val="none" w:sz="0" w:space="0" w:color="auto"/>
            <w:bottom w:val="none" w:sz="0" w:space="0" w:color="auto"/>
            <w:right w:val="none" w:sz="0" w:space="0" w:color="auto"/>
          </w:divBdr>
          <w:divsChild>
            <w:div w:id="387189267">
              <w:marLeft w:val="0"/>
              <w:marRight w:val="0"/>
              <w:marTop w:val="0"/>
              <w:marBottom w:val="0"/>
              <w:divBdr>
                <w:top w:val="none" w:sz="0" w:space="0" w:color="auto"/>
                <w:left w:val="none" w:sz="0" w:space="0" w:color="auto"/>
                <w:bottom w:val="none" w:sz="0" w:space="0" w:color="auto"/>
                <w:right w:val="none" w:sz="0" w:space="0" w:color="auto"/>
              </w:divBdr>
              <w:divsChild>
                <w:div w:id="818110895">
                  <w:marLeft w:val="0"/>
                  <w:marRight w:val="0"/>
                  <w:marTop w:val="0"/>
                  <w:marBottom w:val="0"/>
                  <w:divBdr>
                    <w:top w:val="none" w:sz="0" w:space="0" w:color="auto"/>
                    <w:left w:val="none" w:sz="0" w:space="0" w:color="auto"/>
                    <w:bottom w:val="none" w:sz="0" w:space="0" w:color="auto"/>
                    <w:right w:val="none" w:sz="0" w:space="0" w:color="auto"/>
                  </w:divBdr>
                  <w:divsChild>
                    <w:div w:id="158663294">
                      <w:marLeft w:val="0"/>
                      <w:marRight w:val="0"/>
                      <w:marTop w:val="0"/>
                      <w:marBottom w:val="0"/>
                      <w:divBdr>
                        <w:top w:val="none" w:sz="0" w:space="0" w:color="auto"/>
                        <w:left w:val="none" w:sz="0" w:space="0" w:color="auto"/>
                        <w:bottom w:val="none" w:sz="0" w:space="0" w:color="auto"/>
                        <w:right w:val="none" w:sz="0" w:space="0" w:color="auto"/>
                      </w:divBdr>
                      <w:divsChild>
                        <w:div w:id="1477408957">
                          <w:marLeft w:val="0"/>
                          <w:marRight w:val="0"/>
                          <w:marTop w:val="0"/>
                          <w:marBottom w:val="0"/>
                          <w:divBdr>
                            <w:top w:val="none" w:sz="0" w:space="0" w:color="auto"/>
                            <w:left w:val="none" w:sz="0" w:space="0" w:color="auto"/>
                            <w:bottom w:val="none" w:sz="0" w:space="0" w:color="auto"/>
                            <w:right w:val="none" w:sz="0" w:space="0" w:color="auto"/>
                          </w:divBdr>
                          <w:divsChild>
                            <w:div w:id="624698363">
                              <w:marLeft w:val="0"/>
                              <w:marRight w:val="0"/>
                              <w:marTop w:val="0"/>
                              <w:marBottom w:val="0"/>
                              <w:divBdr>
                                <w:top w:val="none" w:sz="0" w:space="0" w:color="auto"/>
                                <w:left w:val="none" w:sz="0" w:space="0" w:color="auto"/>
                                <w:bottom w:val="none" w:sz="0" w:space="0" w:color="auto"/>
                                <w:right w:val="none" w:sz="0" w:space="0" w:color="auto"/>
                              </w:divBdr>
                              <w:divsChild>
                                <w:div w:id="1025984348">
                                  <w:marLeft w:val="0"/>
                                  <w:marRight w:val="0"/>
                                  <w:marTop w:val="0"/>
                                  <w:marBottom w:val="0"/>
                                  <w:divBdr>
                                    <w:top w:val="none" w:sz="0" w:space="0" w:color="auto"/>
                                    <w:left w:val="none" w:sz="0" w:space="0" w:color="auto"/>
                                    <w:bottom w:val="none" w:sz="0" w:space="0" w:color="auto"/>
                                    <w:right w:val="none" w:sz="0" w:space="0" w:color="auto"/>
                                  </w:divBdr>
                                  <w:divsChild>
                                    <w:div w:id="97795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24681970">
      <w:bodyDiv w:val="1"/>
      <w:marLeft w:val="0"/>
      <w:marRight w:val="0"/>
      <w:marTop w:val="0"/>
      <w:marBottom w:val="0"/>
      <w:divBdr>
        <w:top w:val="none" w:sz="0" w:space="0" w:color="auto"/>
        <w:left w:val="none" w:sz="0" w:space="0" w:color="auto"/>
        <w:bottom w:val="none" w:sz="0" w:space="0" w:color="auto"/>
        <w:right w:val="none" w:sz="0" w:space="0" w:color="auto"/>
      </w:divBdr>
    </w:div>
    <w:div w:id="1987542258">
      <w:bodyDiv w:val="1"/>
      <w:marLeft w:val="0"/>
      <w:marRight w:val="0"/>
      <w:marTop w:val="0"/>
      <w:marBottom w:val="0"/>
      <w:divBdr>
        <w:top w:val="none" w:sz="0" w:space="0" w:color="auto"/>
        <w:left w:val="none" w:sz="0" w:space="0" w:color="auto"/>
        <w:bottom w:val="none" w:sz="0" w:space="0" w:color="auto"/>
        <w:right w:val="none" w:sz="0" w:space="0" w:color="auto"/>
      </w:divBdr>
    </w:div>
    <w:div w:id="200320015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D3AFB70D-0950-47C0-892F-6D1D0EF07A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Pages>
  <Words>325</Words>
  <Characters>1856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3</cp:revision>
  <dcterms:created xsi:type="dcterms:W3CDTF">2026-07-31T00:02:00Z</dcterms:created>
  <dcterms:modified xsi:type="dcterms:W3CDTF">2026-07-31T00:15:00Z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