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52233" w14:textId="77777777" w:rsidR="006265CD" w:rsidRDefault="006265CD" w:rsidP="006265CD">
      <w:pPr>
        <w:spacing w:after="120" w:line="240" w:lineRule="auto"/>
        <w:jc w:val="both"/>
        <w:rPr>
          <w:rFonts w:ascii="Sakkal Majalla" w:eastAsia="Sakkal Majalla" w:hAnsi="Sakkal Majalla" w:cs="Sakkal Majalla"/>
          <w:sz w:val="28"/>
          <w:szCs w:val="28"/>
          <w:lang w:val="ar-SA"/>
        </w:rPr>
      </w:pPr>
      <w:r>
        <w:rPr>
          <w:rFonts w:ascii="Sakkal Majalla" w:hAnsi="Sakkal Majalla"/>
          <w:noProof/>
          <w:sz w:val="28"/>
          <w:szCs w:val="28"/>
          <w:lang w:val="ar-SA"/>
        </w:rPr>
        <w:drawing>
          <wp:anchor distT="57150" distB="57150" distL="57150" distR="57150" simplePos="0" relativeHeight="251659264" behindDoc="0" locked="0" layoutInCell="1" allowOverlap="1" wp14:anchorId="0E0F2E4A" wp14:editId="77496346">
            <wp:simplePos x="0" y="0"/>
            <wp:positionH relativeFrom="column">
              <wp:posOffset>36194</wp:posOffset>
            </wp:positionH>
            <wp:positionV relativeFrom="line">
              <wp:posOffset>5080</wp:posOffset>
            </wp:positionV>
            <wp:extent cx="977265" cy="977265"/>
            <wp:effectExtent l="0" t="0" r="0" b="0"/>
            <wp:wrapThrough wrapText="bothSides" distL="57150" distR="57150">
              <wp:wrapPolygon edited="1">
                <wp:start x="0" y="0"/>
                <wp:lineTo x="21600" y="0"/>
                <wp:lineTo x="21600" y="21600"/>
                <wp:lineTo x="0" y="21600"/>
                <wp:lineTo x="0" y="0"/>
              </wp:wrapPolygon>
            </wp:wrapThrough>
            <wp:docPr id="1199549888" name="officeArt object" descr="صورة 1"/>
            <wp:cNvGraphicFramePr/>
            <a:graphic xmlns:a="http://schemas.openxmlformats.org/drawingml/2006/main">
              <a:graphicData uri="http://schemas.openxmlformats.org/drawingml/2006/picture">
                <pic:pic xmlns:pic="http://schemas.openxmlformats.org/drawingml/2006/picture">
                  <pic:nvPicPr>
                    <pic:cNvPr id="1073741825" name="صورة 1" descr="صورة 1"/>
                    <pic:cNvPicPr>
                      <a:picLocks noChangeAspect="1"/>
                    </pic:cNvPicPr>
                  </pic:nvPicPr>
                  <pic:blipFill>
                    <a:blip r:embed="rId7"/>
                    <a:stretch>
                      <a:fillRect/>
                    </a:stretch>
                  </pic:blipFill>
                  <pic:spPr>
                    <a:xfrm>
                      <a:off x="0" y="0"/>
                      <a:ext cx="977265" cy="97726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rFonts w:cs="Sakkal Majalla" w:hint="cs"/>
          <w:sz w:val="28"/>
          <w:szCs w:val="28"/>
          <w:rtl/>
          <w:lang w:val="ar-SA"/>
        </w:rPr>
        <w:t>جامعة ميدأوشن</w:t>
      </w:r>
    </w:p>
    <w:p w14:paraId="331DD5E5" w14:textId="77777777" w:rsidR="006265CD" w:rsidRDefault="006265CD" w:rsidP="006265CD">
      <w:pPr>
        <w:spacing w:after="120" w:line="240" w:lineRule="auto"/>
        <w:jc w:val="both"/>
        <w:rPr>
          <w:rFonts w:ascii="Sakkal Majalla" w:eastAsia="Sakkal Majalla" w:hAnsi="Sakkal Majalla" w:cs="Sakkal Majalla"/>
          <w:sz w:val="28"/>
          <w:szCs w:val="28"/>
          <w:lang w:val="ar-SA"/>
        </w:rPr>
      </w:pPr>
      <w:r>
        <w:rPr>
          <w:rFonts w:cs="Sakkal Majalla" w:hint="cs"/>
          <w:sz w:val="28"/>
          <w:szCs w:val="28"/>
          <w:rtl/>
          <w:lang w:val="ar-SA"/>
        </w:rPr>
        <w:t>كلية الإعلام والتسويق</w:t>
      </w:r>
    </w:p>
    <w:p w14:paraId="1AA38417" w14:textId="77777777" w:rsidR="006265CD" w:rsidRPr="006265CD" w:rsidRDefault="006265CD" w:rsidP="006265CD">
      <w:pPr>
        <w:spacing w:after="120" w:line="240" w:lineRule="auto"/>
        <w:jc w:val="both"/>
        <w:rPr>
          <w:rFonts w:ascii="Sakkal Majalla" w:eastAsia="Sakkal Majalla" w:hAnsi="Sakkal Majalla" w:cs="Sakkal Majalla"/>
          <w:sz w:val="28"/>
          <w:szCs w:val="28"/>
          <w:lang w:val="ar-SA"/>
        </w:rPr>
      </w:pPr>
      <w:r>
        <w:rPr>
          <w:rFonts w:cs="Sakkal Majalla" w:hint="cs"/>
          <w:sz w:val="28"/>
          <w:szCs w:val="28"/>
          <w:rtl/>
          <w:lang w:val="ar-SA"/>
        </w:rPr>
        <w:t>ماجستير الإعلام الرقمي</w:t>
      </w:r>
    </w:p>
    <w:p w14:paraId="6E1A5443" w14:textId="77777777" w:rsidR="00F75AAF" w:rsidRDefault="00F75AAF" w:rsidP="006265CD">
      <w:pPr>
        <w:jc w:val="both"/>
        <w:rPr>
          <w:rFonts w:ascii="Times New Roman" w:eastAsia="Times New Roman" w:hAnsi="Times New Roman" w:cs="Times New Roman"/>
          <w:rtl/>
          <w:lang w:val="ar-SA"/>
        </w:rPr>
      </w:pPr>
    </w:p>
    <w:p w14:paraId="399780D9" w14:textId="77777777" w:rsidR="006265CD" w:rsidRDefault="006265CD" w:rsidP="006265CD">
      <w:pPr>
        <w:jc w:val="both"/>
        <w:rPr>
          <w:rFonts w:ascii="Times New Roman" w:eastAsia="Times New Roman" w:hAnsi="Times New Roman" w:cs="Times New Roman"/>
          <w:lang w:val="ar-SA"/>
        </w:rPr>
      </w:pPr>
    </w:p>
    <w:p w14:paraId="031F7119" w14:textId="77777777" w:rsidR="00F75AAF" w:rsidRDefault="00F75AAF" w:rsidP="006265CD">
      <w:pPr>
        <w:jc w:val="both"/>
        <w:rPr>
          <w:rFonts w:ascii="Times New Roman" w:eastAsia="Times New Roman" w:hAnsi="Times New Roman" w:cs="Times New Roman"/>
          <w:lang w:val="ar-SA"/>
        </w:rPr>
      </w:pPr>
    </w:p>
    <w:p w14:paraId="68428EFE" w14:textId="77777777" w:rsidR="00F75AAF" w:rsidRDefault="00F75AAF" w:rsidP="006265CD">
      <w:pPr>
        <w:jc w:val="center"/>
        <w:rPr>
          <w:rFonts w:ascii="Sakkal Majalla" w:eastAsia="Sakkal Majalla" w:hAnsi="Sakkal Majalla" w:cs="Sakkal Majalla"/>
          <w:sz w:val="36"/>
          <w:szCs w:val="36"/>
          <w:lang w:val="ar-SA"/>
        </w:rPr>
      </w:pPr>
    </w:p>
    <w:p w14:paraId="5C7487FB" w14:textId="77777777" w:rsidR="00F75AAF" w:rsidRDefault="00000000" w:rsidP="006265CD">
      <w:pPr>
        <w:jc w:val="center"/>
        <w:rPr>
          <w:rFonts w:ascii="Sakkal Majalla" w:eastAsia="Sakkal Majalla" w:hAnsi="Sakkal Majalla" w:cs="Sakkal Majalla"/>
          <w:sz w:val="36"/>
          <w:szCs w:val="36"/>
          <w:lang w:val="ar-SA"/>
        </w:rPr>
      </w:pPr>
      <w:r>
        <w:rPr>
          <w:rFonts w:cs="Sakkal Majalla" w:hint="cs"/>
          <w:sz w:val="36"/>
          <w:szCs w:val="36"/>
          <w:rtl/>
          <w:lang w:val="ar-SA"/>
        </w:rPr>
        <w:t>دور المحتوى البصري في تعزيز الصورة الذهنية لأمانة محافظة حفرالباطن لدى المجتمع</w:t>
      </w:r>
    </w:p>
    <w:p w14:paraId="7D9193A1" w14:textId="71C66CCB" w:rsidR="00F75AAF" w:rsidRDefault="00000000" w:rsidP="006265CD">
      <w:pPr>
        <w:jc w:val="center"/>
        <w:rPr>
          <w:rFonts w:ascii="Sakkal Majalla" w:eastAsia="Sakkal Majalla" w:hAnsi="Sakkal Majalla" w:cs="Sakkal Majalla"/>
          <w:sz w:val="36"/>
          <w:szCs w:val="36"/>
          <w:lang w:val="ar-SA"/>
        </w:rPr>
      </w:pPr>
      <w:r>
        <w:rPr>
          <w:rFonts w:ascii="Sakkal Majalla" w:hAnsi="Sakkal Majalla"/>
          <w:sz w:val="36"/>
          <w:szCs w:val="36"/>
          <w:rtl/>
          <w:lang w:val="ar-SA"/>
        </w:rPr>
        <w:t>(</w:t>
      </w:r>
      <w:r>
        <w:rPr>
          <w:rFonts w:cs="Sakkal Majalla" w:hint="cs"/>
          <w:sz w:val="36"/>
          <w:szCs w:val="36"/>
          <w:rtl/>
          <w:lang w:val="ar-SA"/>
        </w:rPr>
        <w:t>دراسة تحليلية لحساب أمانة حفرالباطن في منصة إكس</w:t>
      </w:r>
      <w:r>
        <w:rPr>
          <w:rFonts w:ascii="Sakkal Majalla" w:hAnsi="Sakkal Majalla"/>
          <w:sz w:val="36"/>
          <w:szCs w:val="36"/>
          <w:rtl/>
          <w:lang w:val="ar-SA"/>
        </w:rPr>
        <w:t>)</w:t>
      </w:r>
    </w:p>
    <w:p w14:paraId="54D97376" w14:textId="19E22464" w:rsidR="00F75AAF" w:rsidRDefault="00000000" w:rsidP="006265CD">
      <w:pPr>
        <w:spacing w:after="0" w:line="240" w:lineRule="auto"/>
        <w:jc w:val="center"/>
        <w:rPr>
          <w:rFonts w:ascii="Sakkal Majalla" w:eastAsia="Sakkal Majalla" w:hAnsi="Sakkal Majalla" w:cs="Sakkal Majalla"/>
          <w:kern w:val="0"/>
          <w:sz w:val="36"/>
          <w:szCs w:val="36"/>
        </w:rPr>
      </w:pPr>
      <w:r>
        <w:rPr>
          <w:rFonts w:ascii="Sakkal Majalla" w:hAnsi="Sakkal Majalla"/>
          <w:kern w:val="0"/>
          <w:sz w:val="36"/>
          <w:szCs w:val="36"/>
        </w:rPr>
        <w:t xml:space="preserve">The role of visual content in enhancing the mental image of the </w:t>
      </w:r>
      <w:r w:rsidR="006265CD">
        <w:rPr>
          <w:rFonts w:ascii="Sakkal Majalla" w:hAnsi="Sakkal Majalla"/>
          <w:kern w:val="0"/>
          <w:sz w:val="36"/>
          <w:szCs w:val="36"/>
        </w:rPr>
        <w:t>Hafer</w:t>
      </w:r>
      <w:r>
        <w:rPr>
          <w:rFonts w:ascii="Sakkal Majalla" w:hAnsi="Sakkal Majalla"/>
          <w:kern w:val="0"/>
          <w:sz w:val="36"/>
          <w:szCs w:val="36"/>
        </w:rPr>
        <w:t xml:space="preserve"> Al-Batin Governorate Secretariat among the local community</w:t>
      </w:r>
    </w:p>
    <w:p w14:paraId="352F45F7" w14:textId="5ABBBB54" w:rsidR="00F75AAF" w:rsidRDefault="00000000" w:rsidP="006265CD">
      <w:pPr>
        <w:spacing w:after="0" w:line="240" w:lineRule="auto"/>
        <w:jc w:val="center"/>
        <w:rPr>
          <w:rFonts w:ascii="Sakkal Majalla" w:eastAsia="Sakkal Majalla" w:hAnsi="Sakkal Majalla" w:cs="Sakkal Majalla"/>
          <w:kern w:val="0"/>
          <w:sz w:val="36"/>
          <w:szCs w:val="36"/>
        </w:rPr>
      </w:pPr>
      <w:r>
        <w:rPr>
          <w:rFonts w:ascii="Sakkal Majalla" w:hAnsi="Sakkal Majalla"/>
          <w:kern w:val="0"/>
          <w:sz w:val="36"/>
          <w:szCs w:val="36"/>
        </w:rPr>
        <w:t xml:space="preserve">An analytical study of the </w:t>
      </w:r>
      <w:r w:rsidR="006265CD">
        <w:rPr>
          <w:rFonts w:ascii="Sakkal Majalla" w:hAnsi="Sakkal Majalla"/>
          <w:kern w:val="0"/>
          <w:sz w:val="36"/>
          <w:szCs w:val="36"/>
        </w:rPr>
        <w:t>Hafer</w:t>
      </w:r>
      <w:r>
        <w:rPr>
          <w:rFonts w:ascii="Sakkal Majalla" w:hAnsi="Sakkal Majalla"/>
          <w:kern w:val="0"/>
          <w:sz w:val="36"/>
          <w:szCs w:val="36"/>
        </w:rPr>
        <w:t xml:space="preserve"> Al-Batin Secretariat’s account on the X platform</w:t>
      </w:r>
    </w:p>
    <w:p w14:paraId="719BF53C" w14:textId="77777777" w:rsidR="00F75AAF" w:rsidRPr="006265CD" w:rsidRDefault="00F75AAF" w:rsidP="006265CD">
      <w:pPr>
        <w:jc w:val="both"/>
        <w:rPr>
          <w:rFonts w:ascii="Sakkal Majalla" w:eastAsia="Sakkal Majalla" w:hAnsi="Sakkal Majalla" w:cs="Sakkal Majalla"/>
        </w:rPr>
      </w:pPr>
    </w:p>
    <w:p w14:paraId="071BFD34" w14:textId="77777777" w:rsidR="00F75AAF" w:rsidRPr="006265CD" w:rsidRDefault="00F75AAF" w:rsidP="006265CD">
      <w:pPr>
        <w:jc w:val="center"/>
        <w:rPr>
          <w:rFonts w:ascii="Sakkal Majalla" w:eastAsia="Sakkal Majalla" w:hAnsi="Sakkal Majalla" w:cs="Sakkal Majalla"/>
        </w:rPr>
      </w:pPr>
    </w:p>
    <w:p w14:paraId="57CD77D9" w14:textId="7A34811B" w:rsidR="00F75AAF" w:rsidRDefault="00000000" w:rsidP="006265CD">
      <w:pPr>
        <w:tabs>
          <w:tab w:val="left" w:pos="4685"/>
        </w:tabs>
        <w:jc w:val="center"/>
        <w:rPr>
          <w:rFonts w:ascii="Sakkal Majalla" w:eastAsia="Sakkal Majalla" w:hAnsi="Sakkal Majalla" w:cs="Sakkal Majalla"/>
          <w:sz w:val="28"/>
          <w:szCs w:val="28"/>
          <w:lang w:val="ar-SA"/>
        </w:rPr>
      </w:pPr>
      <w:r>
        <w:rPr>
          <w:rFonts w:cs="Sakkal Majalla" w:hint="cs"/>
          <w:sz w:val="28"/>
          <w:szCs w:val="28"/>
          <w:rtl/>
          <w:lang w:val="ar-SA"/>
        </w:rPr>
        <w:t>إعداد الطالب</w:t>
      </w:r>
      <w:r>
        <w:rPr>
          <w:rFonts w:ascii="Sakkal Majalla" w:hAnsi="Sakkal Majalla"/>
          <w:sz w:val="28"/>
          <w:szCs w:val="28"/>
          <w:rtl/>
          <w:lang w:val="ar-SA"/>
        </w:rPr>
        <w:t>:</w:t>
      </w:r>
    </w:p>
    <w:p w14:paraId="007BB65F" w14:textId="07C3B647" w:rsidR="00F75AAF" w:rsidRDefault="00000000" w:rsidP="006265CD">
      <w:pPr>
        <w:tabs>
          <w:tab w:val="left" w:pos="4685"/>
        </w:tabs>
        <w:jc w:val="center"/>
        <w:rPr>
          <w:rFonts w:ascii="Sakkal Majalla" w:eastAsia="Sakkal Majalla" w:hAnsi="Sakkal Majalla" w:cs="Sakkal Majalla"/>
          <w:sz w:val="28"/>
          <w:szCs w:val="28"/>
        </w:rPr>
      </w:pPr>
      <w:r>
        <w:rPr>
          <w:rFonts w:cs="Sakkal Majalla" w:hint="cs"/>
          <w:sz w:val="28"/>
          <w:szCs w:val="28"/>
          <w:rtl/>
          <w:lang w:val="ar-SA"/>
        </w:rPr>
        <w:t>سلطان بن صالح</w:t>
      </w:r>
      <w:r>
        <w:rPr>
          <w:rFonts w:ascii="Sakkal Majalla" w:hAnsi="Sakkal Majalla"/>
          <w:sz w:val="28"/>
          <w:szCs w:val="28"/>
        </w:rPr>
        <w:t xml:space="preserve"> </w:t>
      </w:r>
      <w:r>
        <w:rPr>
          <w:rFonts w:cs="Sakkal Majalla" w:hint="cs"/>
          <w:sz w:val="28"/>
          <w:szCs w:val="28"/>
          <w:rtl/>
          <w:lang w:val="ar-SA"/>
        </w:rPr>
        <w:t>عايد العنزي</w:t>
      </w:r>
    </w:p>
    <w:p w14:paraId="25101BA0" w14:textId="6A022C5F" w:rsidR="00F75AAF" w:rsidRDefault="00000000" w:rsidP="006265CD">
      <w:pPr>
        <w:tabs>
          <w:tab w:val="left" w:pos="4685"/>
        </w:tabs>
        <w:jc w:val="center"/>
        <w:rPr>
          <w:rFonts w:ascii="Sakkal Majalla" w:eastAsia="Sakkal Majalla" w:hAnsi="Sakkal Majalla" w:cs="Sakkal Majalla"/>
          <w:sz w:val="28"/>
          <w:szCs w:val="28"/>
          <w:lang w:val="ar-SA"/>
        </w:rPr>
      </w:pPr>
      <w:r>
        <w:rPr>
          <w:rFonts w:cs="Sakkal Majalla" w:hint="cs"/>
          <w:sz w:val="28"/>
          <w:szCs w:val="28"/>
          <w:rtl/>
          <w:lang w:val="ar-SA"/>
        </w:rPr>
        <w:t>الرقم الأكاديمي</w:t>
      </w:r>
      <w:r>
        <w:rPr>
          <w:rFonts w:ascii="Sakkal Majalla" w:hAnsi="Sakkal Majalla"/>
          <w:sz w:val="28"/>
          <w:szCs w:val="28"/>
          <w:rtl/>
          <w:lang w:val="ar-SA"/>
        </w:rPr>
        <w:t>:</w:t>
      </w:r>
    </w:p>
    <w:p w14:paraId="76009D0B" w14:textId="77777777" w:rsidR="00F75AAF" w:rsidRDefault="00000000" w:rsidP="006265CD">
      <w:pPr>
        <w:tabs>
          <w:tab w:val="left" w:pos="4685"/>
        </w:tabs>
        <w:bidi w:val="0"/>
        <w:jc w:val="center"/>
        <w:rPr>
          <w:rFonts w:ascii="Sakkal Majalla" w:eastAsia="Sakkal Majalla" w:hAnsi="Sakkal Majalla" w:cs="Sakkal Majalla"/>
          <w:sz w:val="28"/>
          <w:szCs w:val="28"/>
        </w:rPr>
      </w:pPr>
      <w:r>
        <w:rPr>
          <w:rFonts w:ascii="Sakkal Majalla" w:hAnsi="Sakkal Majalla"/>
          <w:sz w:val="28"/>
          <w:szCs w:val="28"/>
        </w:rPr>
        <w:t>243001065</w:t>
      </w:r>
    </w:p>
    <w:p w14:paraId="1095A520" w14:textId="6A88EBC6" w:rsidR="00F75AAF" w:rsidRDefault="00000000" w:rsidP="006265CD">
      <w:pPr>
        <w:tabs>
          <w:tab w:val="left" w:pos="4685"/>
        </w:tabs>
        <w:jc w:val="center"/>
        <w:rPr>
          <w:rFonts w:ascii="Sakkal Majalla" w:eastAsia="Sakkal Majalla" w:hAnsi="Sakkal Majalla" w:cs="Sakkal Majalla"/>
          <w:sz w:val="28"/>
          <w:szCs w:val="28"/>
          <w:lang w:val="ar-SA"/>
        </w:rPr>
      </w:pPr>
      <w:r>
        <w:rPr>
          <w:rFonts w:cs="Sakkal Majalla" w:hint="cs"/>
          <w:sz w:val="28"/>
          <w:szCs w:val="28"/>
          <w:rtl/>
          <w:lang w:val="ar-SA"/>
        </w:rPr>
        <w:t>إشراف</w:t>
      </w:r>
      <w:r>
        <w:rPr>
          <w:rFonts w:ascii="Sakkal Majalla" w:hAnsi="Sakkal Majalla"/>
          <w:sz w:val="28"/>
          <w:szCs w:val="28"/>
          <w:rtl/>
          <w:lang w:val="ar-SA"/>
        </w:rPr>
        <w:t>:</w:t>
      </w:r>
    </w:p>
    <w:p w14:paraId="57EC6A8E" w14:textId="706D224F" w:rsidR="00F75AAF" w:rsidRDefault="00000000" w:rsidP="006265CD">
      <w:pPr>
        <w:tabs>
          <w:tab w:val="left" w:pos="4685"/>
        </w:tabs>
        <w:jc w:val="center"/>
        <w:rPr>
          <w:rFonts w:ascii="Sakkal Majalla" w:eastAsia="Sakkal Majalla" w:hAnsi="Sakkal Majalla" w:cs="Sakkal Majalla"/>
          <w:sz w:val="28"/>
          <w:szCs w:val="28"/>
          <w:lang w:val="ar-SA"/>
        </w:rPr>
      </w:pPr>
      <w:r>
        <w:rPr>
          <w:rFonts w:cs="Sakkal Majalla" w:hint="cs"/>
          <w:sz w:val="28"/>
          <w:szCs w:val="28"/>
          <w:rtl/>
          <w:lang w:val="ar-SA"/>
        </w:rPr>
        <w:t>د</w:t>
      </w:r>
      <w:r>
        <w:rPr>
          <w:rFonts w:ascii="Sakkal Majalla" w:hAnsi="Sakkal Majalla"/>
          <w:sz w:val="28"/>
          <w:szCs w:val="28"/>
          <w:rtl/>
          <w:lang w:val="ar-SA"/>
        </w:rPr>
        <w:t>.</w:t>
      </w:r>
      <w:r w:rsidR="006265CD">
        <w:rPr>
          <w:rFonts w:cs="Sakkal Majalla" w:hint="cs"/>
          <w:sz w:val="28"/>
          <w:szCs w:val="28"/>
          <w:rtl/>
          <w:lang w:val="ar-SA"/>
        </w:rPr>
        <w:t xml:space="preserve"> </w:t>
      </w:r>
      <w:r>
        <w:rPr>
          <w:rFonts w:cs="Sakkal Majalla" w:hint="cs"/>
          <w:sz w:val="28"/>
          <w:szCs w:val="28"/>
          <w:rtl/>
          <w:lang w:val="ar-SA"/>
        </w:rPr>
        <w:t>مهيتاب الرافعي</w:t>
      </w:r>
    </w:p>
    <w:p w14:paraId="0C37A8B6" w14:textId="77777777" w:rsidR="007F0353" w:rsidRDefault="007F0353" w:rsidP="006265CD">
      <w:pPr>
        <w:tabs>
          <w:tab w:val="left" w:pos="4685"/>
        </w:tabs>
        <w:jc w:val="center"/>
        <w:rPr>
          <w:rFonts w:ascii="Sakkal Majalla" w:eastAsia="Sakkal Majalla" w:hAnsi="Sakkal Majalla" w:cs="Sakkal Majalla"/>
          <w:lang w:val="ar-SA"/>
        </w:rPr>
      </w:pPr>
    </w:p>
    <w:p w14:paraId="32472761" w14:textId="77777777" w:rsidR="00F75AAF" w:rsidRDefault="00F75AAF" w:rsidP="006265CD">
      <w:pPr>
        <w:tabs>
          <w:tab w:val="left" w:pos="4685"/>
        </w:tabs>
        <w:jc w:val="center"/>
        <w:rPr>
          <w:rFonts w:ascii="Sakkal Majalla" w:eastAsia="Sakkal Majalla" w:hAnsi="Sakkal Majalla" w:cs="Sakkal Majalla"/>
          <w:lang w:val="ar-SA"/>
        </w:rPr>
      </w:pPr>
    </w:p>
    <w:p w14:paraId="0661D455" w14:textId="2D601AF5" w:rsidR="006265CD" w:rsidRDefault="00000000" w:rsidP="00502700">
      <w:pPr>
        <w:tabs>
          <w:tab w:val="left" w:pos="4685"/>
        </w:tabs>
        <w:jc w:val="center"/>
        <w:rPr>
          <w:rFonts w:cs="Sakkal Majalla"/>
          <w:rtl/>
          <w:lang w:val="ar-SA"/>
        </w:rPr>
      </w:pPr>
      <w:r>
        <w:rPr>
          <w:rFonts w:cs="Sakkal Majalla" w:hint="cs"/>
          <w:rtl/>
          <w:lang w:val="ar-SA"/>
        </w:rPr>
        <w:t>٢٠٢٥ م</w:t>
      </w:r>
    </w:p>
    <w:p w14:paraId="4F82DDAB" w14:textId="77777777" w:rsidR="00502700" w:rsidRPr="00502700" w:rsidRDefault="00502700" w:rsidP="00502700">
      <w:pPr>
        <w:tabs>
          <w:tab w:val="left" w:pos="4685"/>
        </w:tabs>
        <w:jc w:val="center"/>
        <w:rPr>
          <w:rFonts w:ascii="Sakkal Majalla" w:eastAsia="Sakkal Majalla" w:hAnsi="Sakkal Majalla" w:cs="Sakkal Majalla"/>
          <w:rtl/>
          <w:lang w:val="ar-SA"/>
        </w:rPr>
      </w:pPr>
    </w:p>
    <w:p w14:paraId="20731950" w14:textId="77777777" w:rsidR="00A36A21" w:rsidRDefault="00A36A21" w:rsidP="002E5A98">
      <w:pPr>
        <w:pStyle w:val="10"/>
        <w:jc w:val="center"/>
        <w:rPr>
          <w:rFonts w:cs="Sakkal Majalla"/>
          <w:b/>
          <w:bCs/>
          <w:sz w:val="44"/>
          <w:szCs w:val="44"/>
          <w:rtl/>
          <w:lang w:val="ar-SA"/>
        </w:rPr>
      </w:pPr>
    </w:p>
    <w:p w14:paraId="3826EFA4" w14:textId="060B72B8" w:rsidR="00A36A21" w:rsidRPr="00E52BBA" w:rsidRDefault="00A36A21" w:rsidP="002E5A98">
      <w:pPr>
        <w:pStyle w:val="10"/>
        <w:jc w:val="center"/>
        <w:rPr>
          <w:rFonts w:cs="Sakkal Majalla"/>
          <w:color w:val="000000" w:themeColor="text1"/>
          <w:sz w:val="36"/>
          <w:szCs w:val="36"/>
          <w:rtl/>
          <w:lang w:val="ar-SA"/>
        </w:rPr>
      </w:pPr>
      <w:r w:rsidRPr="00E52BBA">
        <w:rPr>
          <w:rFonts w:cs="Sakkal Majalla" w:hint="cs"/>
          <w:color w:val="000000" w:themeColor="text1"/>
          <w:sz w:val="36"/>
          <w:szCs w:val="36"/>
          <w:rtl/>
          <w:lang w:val="ar-SA"/>
        </w:rPr>
        <w:t>أتقدم بخالص الشكر والتقدير إلى سعادة عميد كلية الأعلام والتسويق بجامعة ميداوشن</w:t>
      </w:r>
    </w:p>
    <w:p w14:paraId="7F733F91" w14:textId="212EE52E" w:rsidR="00A36A21" w:rsidRDefault="00A36A21" w:rsidP="002E5A98">
      <w:pPr>
        <w:pStyle w:val="10"/>
        <w:jc w:val="center"/>
        <w:rPr>
          <w:rFonts w:cs="Sakkal Majalla"/>
          <w:b/>
          <w:bCs/>
          <w:sz w:val="44"/>
          <w:szCs w:val="44"/>
          <w:rtl/>
          <w:lang w:val="ar-SA"/>
        </w:rPr>
      </w:pPr>
      <w:r>
        <w:rPr>
          <w:rFonts w:cs="Sakkal Majalla" w:hint="cs"/>
          <w:b/>
          <w:bCs/>
          <w:sz w:val="44"/>
          <w:szCs w:val="44"/>
          <w:rtl/>
          <w:lang w:val="ar-SA"/>
        </w:rPr>
        <w:t>د/ شــــــــيريـــــــــن كـــــــــــدوانــــــــــي</w:t>
      </w:r>
    </w:p>
    <w:p w14:paraId="6168AAD3" w14:textId="05DC2373" w:rsidR="00A36A21" w:rsidRPr="00E52BBA" w:rsidRDefault="00A36A21" w:rsidP="00E52BBA">
      <w:pPr>
        <w:jc w:val="center"/>
        <w:rPr>
          <w:rFonts w:ascii="Sakkal Majalla" w:hAnsi="Sakkal Majalla" w:cs="Sakkal Majalla"/>
          <w:sz w:val="36"/>
          <w:szCs w:val="36"/>
          <w:rtl/>
          <w:lang w:val="ar-SA"/>
        </w:rPr>
      </w:pPr>
      <w:r w:rsidRPr="00E52BBA">
        <w:rPr>
          <w:rFonts w:ascii="Sakkal Majalla" w:hAnsi="Sakkal Majalla" w:cs="Sakkal Majalla" w:hint="cs"/>
          <w:sz w:val="36"/>
          <w:szCs w:val="36"/>
          <w:rtl/>
          <w:lang w:val="ar-SA"/>
        </w:rPr>
        <w:t>على كل ما</w:t>
      </w:r>
      <w:r w:rsidR="00E52BBA">
        <w:rPr>
          <w:rFonts w:ascii="Sakkal Majalla" w:hAnsi="Sakkal Majalla" w:cs="Sakkal Majalla" w:hint="cs"/>
          <w:sz w:val="36"/>
          <w:szCs w:val="36"/>
          <w:rtl/>
          <w:lang w:val="ar-SA"/>
        </w:rPr>
        <w:t xml:space="preserve"> </w:t>
      </w:r>
      <w:r w:rsidRPr="00E52BBA">
        <w:rPr>
          <w:rFonts w:ascii="Sakkal Majalla" w:hAnsi="Sakkal Majalla" w:cs="Sakkal Majalla" w:hint="cs"/>
          <w:sz w:val="36"/>
          <w:szCs w:val="36"/>
          <w:rtl/>
          <w:lang w:val="ar-SA"/>
        </w:rPr>
        <w:t>قدمته لنا من دعم خلال دراستنا مرحلة الماجستير</w:t>
      </w:r>
    </w:p>
    <w:p w14:paraId="10B94E99" w14:textId="77777777" w:rsidR="00A36A21" w:rsidRDefault="00A36A21" w:rsidP="00A36A21">
      <w:pPr>
        <w:rPr>
          <w:rFonts w:cs="Arial"/>
          <w:rtl/>
          <w:lang w:val="ar-SA"/>
        </w:rPr>
      </w:pPr>
    </w:p>
    <w:p w14:paraId="05B71CC6" w14:textId="77777777" w:rsidR="00E52BBA" w:rsidRDefault="00E52BBA" w:rsidP="00A36A21">
      <w:pPr>
        <w:rPr>
          <w:rFonts w:cs="Arial"/>
          <w:rtl/>
          <w:lang w:val="ar-SA"/>
        </w:rPr>
      </w:pPr>
    </w:p>
    <w:p w14:paraId="65F489D9" w14:textId="78CB91B3" w:rsidR="00A36A21" w:rsidRPr="00E52BBA" w:rsidRDefault="00A36A21" w:rsidP="00E52BBA">
      <w:pPr>
        <w:jc w:val="center"/>
        <w:rPr>
          <w:rFonts w:ascii="Sakkal Majalla" w:hAnsi="Sakkal Majalla" w:cs="Sakkal Majalla"/>
          <w:sz w:val="36"/>
          <w:szCs w:val="36"/>
          <w:rtl/>
          <w:lang w:val="ar-SA"/>
        </w:rPr>
      </w:pPr>
      <w:r w:rsidRPr="00E52BBA">
        <w:rPr>
          <w:rFonts w:ascii="Sakkal Majalla" w:hAnsi="Sakkal Majalla" w:cs="Sakkal Majalla" w:hint="cs"/>
          <w:sz w:val="36"/>
          <w:szCs w:val="36"/>
          <w:rtl/>
          <w:lang w:val="ar-SA"/>
        </w:rPr>
        <w:t xml:space="preserve">كما أتقدم بخالص الشكر والتقدير </w:t>
      </w:r>
      <w:proofErr w:type="gramStart"/>
      <w:r w:rsidRPr="00E52BBA">
        <w:rPr>
          <w:rFonts w:ascii="Sakkal Majalla" w:hAnsi="Sakkal Majalla" w:cs="Sakkal Majalla" w:hint="cs"/>
          <w:sz w:val="36"/>
          <w:szCs w:val="36"/>
          <w:rtl/>
          <w:lang w:val="ar-SA"/>
        </w:rPr>
        <w:t>إلي</w:t>
      </w:r>
      <w:proofErr w:type="gramEnd"/>
      <w:r w:rsidRPr="00E52BBA">
        <w:rPr>
          <w:rFonts w:ascii="Sakkal Majalla" w:hAnsi="Sakkal Majalla" w:cs="Sakkal Majalla" w:hint="cs"/>
          <w:sz w:val="36"/>
          <w:szCs w:val="36"/>
          <w:rtl/>
          <w:lang w:val="ar-SA"/>
        </w:rPr>
        <w:t xml:space="preserve"> الدكتورة القديرة صديقة الرحلة</w:t>
      </w:r>
    </w:p>
    <w:p w14:paraId="2897BCF4" w14:textId="1B24B2BA" w:rsidR="00A36A21" w:rsidRDefault="00A36A21" w:rsidP="00A36A21">
      <w:pPr>
        <w:pStyle w:val="10"/>
        <w:jc w:val="center"/>
        <w:rPr>
          <w:rFonts w:cs="Sakkal Majalla"/>
          <w:b/>
          <w:bCs/>
          <w:sz w:val="44"/>
          <w:szCs w:val="44"/>
          <w:rtl/>
          <w:lang w:val="ar-SA"/>
        </w:rPr>
      </w:pPr>
      <w:r>
        <w:rPr>
          <w:rFonts w:cs="Sakkal Majalla" w:hint="cs"/>
          <w:b/>
          <w:bCs/>
          <w:sz w:val="44"/>
          <w:szCs w:val="44"/>
          <w:rtl/>
          <w:lang w:val="ar-SA"/>
        </w:rPr>
        <w:t>د/ مهيتاب الرافعي</w:t>
      </w:r>
    </w:p>
    <w:p w14:paraId="15D75B67" w14:textId="77C5B851" w:rsidR="00E52BBA" w:rsidRPr="00E52BBA" w:rsidRDefault="00E52BBA" w:rsidP="00E52BBA">
      <w:pPr>
        <w:jc w:val="center"/>
        <w:rPr>
          <w:rFonts w:ascii="Sakkal Majalla" w:hAnsi="Sakkal Majalla" w:cs="Sakkal Majalla"/>
          <w:sz w:val="36"/>
          <w:szCs w:val="36"/>
          <w:rtl/>
          <w:lang w:val="ar-SA"/>
        </w:rPr>
      </w:pPr>
      <w:r w:rsidRPr="00E52BBA">
        <w:rPr>
          <w:rFonts w:ascii="Sakkal Majalla" w:hAnsi="Sakkal Majalla" w:cs="Sakkal Majalla" w:hint="cs"/>
          <w:sz w:val="36"/>
          <w:szCs w:val="36"/>
          <w:rtl/>
          <w:lang w:val="ar-SA"/>
        </w:rPr>
        <w:t>على كل ما قدمته من دعم وتوجيه ومتابعة خلال فترة الرسالة</w:t>
      </w:r>
    </w:p>
    <w:p w14:paraId="33172FB2" w14:textId="77777777" w:rsidR="00A36A21" w:rsidRDefault="00A36A21" w:rsidP="00A36A21">
      <w:pPr>
        <w:rPr>
          <w:rtl/>
          <w:lang w:val="ar-SA"/>
        </w:rPr>
      </w:pPr>
    </w:p>
    <w:p w14:paraId="27698622" w14:textId="77777777" w:rsidR="00A36A21" w:rsidRPr="00A36A21" w:rsidRDefault="00A36A21" w:rsidP="00A36A21">
      <w:pPr>
        <w:rPr>
          <w:rFonts w:cs="Arial"/>
          <w:rtl/>
          <w:lang w:val="ar-SA"/>
        </w:rPr>
      </w:pPr>
    </w:p>
    <w:p w14:paraId="31C1549E" w14:textId="77777777" w:rsidR="00A36A21" w:rsidRDefault="00A36A21" w:rsidP="00A36A21">
      <w:pPr>
        <w:rPr>
          <w:rFonts w:cs="Arial"/>
          <w:rtl/>
          <w:lang w:val="ar-SA"/>
        </w:rPr>
      </w:pPr>
    </w:p>
    <w:p w14:paraId="5BC3922C" w14:textId="77777777" w:rsidR="00A36A21" w:rsidRDefault="00A36A21" w:rsidP="00A36A21">
      <w:pPr>
        <w:rPr>
          <w:rFonts w:cs="Arial"/>
          <w:rtl/>
          <w:lang w:val="ar-SA"/>
        </w:rPr>
      </w:pPr>
    </w:p>
    <w:p w14:paraId="24E228FC" w14:textId="77777777" w:rsidR="00E52BBA" w:rsidRDefault="00E52BBA" w:rsidP="00A36A21">
      <w:pPr>
        <w:rPr>
          <w:rFonts w:cs="Arial"/>
          <w:rtl/>
          <w:lang w:val="ar-SA"/>
        </w:rPr>
      </w:pPr>
    </w:p>
    <w:p w14:paraId="3FDB72B4" w14:textId="77777777" w:rsidR="00E52BBA" w:rsidRDefault="00E52BBA" w:rsidP="00A36A21">
      <w:pPr>
        <w:rPr>
          <w:rFonts w:cs="Arial"/>
          <w:rtl/>
          <w:lang w:val="ar-SA"/>
        </w:rPr>
      </w:pPr>
    </w:p>
    <w:p w14:paraId="179AA37F" w14:textId="77777777" w:rsidR="00E52BBA" w:rsidRPr="00A36A21" w:rsidRDefault="00E52BBA" w:rsidP="00A36A21">
      <w:pPr>
        <w:rPr>
          <w:rFonts w:cs="Arial"/>
          <w:rtl/>
          <w:lang w:val="ar-SA"/>
        </w:rPr>
      </w:pPr>
    </w:p>
    <w:p w14:paraId="6DFD5AAA" w14:textId="77777777" w:rsidR="00A36A21" w:rsidRDefault="00A36A21" w:rsidP="00A36A21">
      <w:pPr>
        <w:rPr>
          <w:rtl/>
          <w:lang w:val="ar-SA"/>
        </w:rPr>
      </w:pPr>
    </w:p>
    <w:p w14:paraId="26BB98A8" w14:textId="77777777" w:rsidR="00E52BBA" w:rsidRDefault="00E52BBA" w:rsidP="00A36A21">
      <w:pPr>
        <w:rPr>
          <w:rtl/>
          <w:lang w:val="ar-SA"/>
        </w:rPr>
      </w:pPr>
    </w:p>
    <w:p w14:paraId="3BAD4C0C" w14:textId="77777777" w:rsidR="00A36A21" w:rsidRDefault="00A36A21" w:rsidP="00A36A21">
      <w:pPr>
        <w:rPr>
          <w:rtl/>
          <w:lang w:val="ar-SA"/>
        </w:rPr>
      </w:pPr>
    </w:p>
    <w:p w14:paraId="190FB48B" w14:textId="77777777" w:rsidR="00A36A21" w:rsidRDefault="00A36A21" w:rsidP="00A36A21">
      <w:pPr>
        <w:rPr>
          <w:rtl/>
          <w:lang w:val="ar-SA"/>
        </w:rPr>
      </w:pPr>
    </w:p>
    <w:p w14:paraId="02A26CA0" w14:textId="77777777" w:rsidR="00A36A21" w:rsidRPr="00A36A21" w:rsidRDefault="00A36A21" w:rsidP="00A36A21">
      <w:pPr>
        <w:rPr>
          <w:rtl/>
        </w:rPr>
      </w:pPr>
    </w:p>
    <w:p w14:paraId="6CD53DE3" w14:textId="42851907" w:rsidR="00F75AAF" w:rsidRPr="002E5A98" w:rsidRDefault="00000000" w:rsidP="002E5A98">
      <w:pPr>
        <w:pStyle w:val="10"/>
        <w:jc w:val="center"/>
        <w:rPr>
          <w:rFonts w:ascii="Sakkal Majalla" w:eastAsia="Sakkal Majalla" w:hAnsi="Sakkal Majalla" w:cs="Sakkal Majalla"/>
          <w:b/>
          <w:bCs/>
          <w:sz w:val="44"/>
          <w:szCs w:val="44"/>
          <w:rtl/>
        </w:rPr>
      </w:pPr>
      <w:r w:rsidRPr="001B6FA9">
        <w:rPr>
          <w:rFonts w:cs="Sakkal Majalla" w:hint="cs"/>
          <w:b/>
          <w:bCs/>
          <w:sz w:val="44"/>
          <w:szCs w:val="44"/>
          <w:rtl/>
          <w:lang w:val="ar-SA"/>
        </w:rPr>
        <w:lastRenderedPageBreak/>
        <w:t>قائمة</w:t>
      </w:r>
      <w:r w:rsidRPr="001B6FA9">
        <w:rPr>
          <w:rFonts w:ascii="Sakkal Majalla" w:hAnsi="Sakkal Majalla"/>
          <w:b/>
          <w:bCs/>
          <w:sz w:val="44"/>
          <w:szCs w:val="44"/>
        </w:rPr>
        <w:t xml:space="preserve"> </w:t>
      </w:r>
      <w:r w:rsidRPr="001B6FA9">
        <w:rPr>
          <w:rFonts w:cs="Sakkal Majalla" w:hint="cs"/>
          <w:b/>
          <w:bCs/>
          <w:sz w:val="44"/>
          <w:szCs w:val="44"/>
          <w:rtl/>
          <w:lang w:val="ar-SA"/>
        </w:rPr>
        <w:t>المحتويات</w:t>
      </w:r>
    </w:p>
    <w:p w14:paraId="59485E9A" w14:textId="17CCFF25" w:rsidR="00033283" w:rsidRDefault="00033283" w:rsidP="00033283">
      <w:pPr>
        <w:jc w:val="both"/>
        <w:rPr>
          <w:rFonts w:cs="Sakkal Majalla"/>
          <w:sz w:val="36"/>
          <w:szCs w:val="36"/>
          <w:rtl/>
          <w:lang w:val="ar-SA"/>
        </w:rPr>
      </w:pPr>
      <w:r w:rsidRPr="00033283">
        <w:rPr>
          <w:rFonts w:cs="Sakkal Majalla" w:hint="cs"/>
          <w:color w:val="EE0000"/>
          <w:sz w:val="36"/>
          <w:szCs w:val="36"/>
          <w:rtl/>
          <w:lang w:val="ar-SA"/>
        </w:rPr>
        <w:t xml:space="preserve">ملخص الدراسة </w:t>
      </w:r>
      <w:r w:rsidRPr="001B6FA9">
        <w:rPr>
          <w:rFonts w:cs="Sakkal Majalla" w:hint="cs"/>
          <w:sz w:val="36"/>
          <w:szCs w:val="36"/>
          <w:rtl/>
          <w:lang w:val="ar-SA"/>
        </w:rPr>
        <w:t xml:space="preserve">.............................................................................................................................   </w:t>
      </w:r>
      <w:r w:rsidR="00E04A04">
        <w:rPr>
          <w:rFonts w:cs="Sakkal Majalla" w:hint="cs"/>
          <w:sz w:val="36"/>
          <w:szCs w:val="36"/>
          <w:rtl/>
          <w:lang w:val="ar-SA"/>
        </w:rPr>
        <w:t>٤</w:t>
      </w:r>
    </w:p>
    <w:p w14:paraId="200409FF" w14:textId="7374956A" w:rsidR="00502700" w:rsidRDefault="00502700" w:rsidP="006265CD">
      <w:pPr>
        <w:jc w:val="both"/>
        <w:rPr>
          <w:rFonts w:cs="Sakkal Majalla"/>
          <w:sz w:val="36"/>
          <w:szCs w:val="36"/>
          <w:rtl/>
          <w:lang w:val="ar-SA"/>
        </w:rPr>
      </w:pPr>
      <w:r w:rsidRPr="001B6FA9">
        <w:rPr>
          <w:rFonts w:cs="Sakkal Majalla" w:hint="cs"/>
          <w:sz w:val="36"/>
          <w:szCs w:val="36"/>
          <w:rtl/>
          <w:lang w:val="ar-SA"/>
        </w:rPr>
        <w:t>المقدمة ...................................................................................................................</w:t>
      </w:r>
      <w:r w:rsidR="001B6FA9" w:rsidRPr="001B6FA9">
        <w:rPr>
          <w:rFonts w:cs="Sakkal Majalla" w:hint="cs"/>
          <w:sz w:val="36"/>
          <w:szCs w:val="36"/>
          <w:rtl/>
          <w:lang w:val="ar-SA"/>
        </w:rPr>
        <w:t>...............</w:t>
      </w:r>
      <w:r w:rsidRPr="001B6FA9">
        <w:rPr>
          <w:rFonts w:cs="Sakkal Majalla" w:hint="cs"/>
          <w:sz w:val="36"/>
          <w:szCs w:val="36"/>
          <w:rtl/>
          <w:lang w:val="ar-SA"/>
        </w:rPr>
        <w:t xml:space="preserve">.........    </w:t>
      </w:r>
      <w:r w:rsidR="00E04A04">
        <w:rPr>
          <w:rFonts w:cs="Sakkal Majalla" w:hint="cs"/>
          <w:sz w:val="36"/>
          <w:szCs w:val="36"/>
          <w:rtl/>
          <w:lang w:val="ar-SA"/>
        </w:rPr>
        <w:t>٥</w:t>
      </w:r>
    </w:p>
    <w:p w14:paraId="4CF44D6D" w14:textId="4AA5E81B" w:rsidR="007C527C" w:rsidRPr="001B6FA9" w:rsidRDefault="007C527C" w:rsidP="007C527C">
      <w:pPr>
        <w:jc w:val="both"/>
        <w:rPr>
          <w:rFonts w:cs="Sakkal Majalla"/>
          <w:sz w:val="36"/>
          <w:szCs w:val="36"/>
          <w:rtl/>
          <w:lang w:val="ar-SA"/>
        </w:rPr>
      </w:pPr>
      <w:r w:rsidRPr="001B6FA9">
        <w:rPr>
          <w:rFonts w:cs="Sakkal Majalla" w:hint="cs"/>
          <w:sz w:val="36"/>
          <w:szCs w:val="36"/>
          <w:rtl/>
          <w:lang w:val="ar-SA"/>
        </w:rPr>
        <w:t xml:space="preserve">الدراسات السابقة ........................................................................................................................    </w:t>
      </w:r>
      <w:r w:rsidR="00E04A04">
        <w:rPr>
          <w:rFonts w:cs="Sakkal Majalla" w:hint="cs"/>
          <w:sz w:val="36"/>
          <w:szCs w:val="36"/>
          <w:rtl/>
          <w:lang w:val="ar-SA"/>
        </w:rPr>
        <w:t>٦</w:t>
      </w:r>
    </w:p>
    <w:p w14:paraId="0A1664BD" w14:textId="1F6C0982" w:rsidR="00502700" w:rsidRPr="001B6FA9" w:rsidRDefault="00502700" w:rsidP="006265CD">
      <w:pPr>
        <w:jc w:val="both"/>
        <w:rPr>
          <w:rFonts w:cs="Sakkal Majalla"/>
          <w:sz w:val="36"/>
          <w:szCs w:val="36"/>
          <w:rtl/>
          <w:lang w:val="ar-SA"/>
        </w:rPr>
      </w:pPr>
      <w:r w:rsidRPr="001B6FA9">
        <w:rPr>
          <w:rFonts w:cs="Sakkal Majalla" w:hint="cs"/>
          <w:sz w:val="36"/>
          <w:szCs w:val="36"/>
          <w:rtl/>
          <w:lang w:val="ar-SA"/>
        </w:rPr>
        <w:t>أهمية الدراسة ........................................................................................................</w:t>
      </w:r>
      <w:r w:rsidR="001B6FA9" w:rsidRPr="001B6FA9">
        <w:rPr>
          <w:rFonts w:cs="Sakkal Majalla" w:hint="cs"/>
          <w:sz w:val="36"/>
          <w:szCs w:val="36"/>
          <w:rtl/>
          <w:lang w:val="ar-SA"/>
        </w:rPr>
        <w:t>..</w:t>
      </w:r>
      <w:r w:rsidRPr="001B6FA9">
        <w:rPr>
          <w:rFonts w:cs="Sakkal Majalla" w:hint="cs"/>
          <w:sz w:val="36"/>
          <w:szCs w:val="36"/>
          <w:rtl/>
          <w:lang w:val="ar-SA"/>
        </w:rPr>
        <w:t xml:space="preserve">....................    </w:t>
      </w:r>
      <w:r w:rsidR="00E04A04">
        <w:rPr>
          <w:rFonts w:cs="Sakkal Majalla" w:hint="cs"/>
          <w:sz w:val="36"/>
          <w:szCs w:val="36"/>
          <w:rtl/>
          <w:lang w:val="ar-SA"/>
        </w:rPr>
        <w:t>٩</w:t>
      </w:r>
    </w:p>
    <w:p w14:paraId="765C294E" w14:textId="1819927A" w:rsidR="00502700" w:rsidRPr="001B6FA9" w:rsidRDefault="00502700" w:rsidP="006265CD">
      <w:pPr>
        <w:jc w:val="both"/>
        <w:rPr>
          <w:rFonts w:cs="Sakkal Majalla"/>
          <w:sz w:val="36"/>
          <w:szCs w:val="36"/>
          <w:rtl/>
          <w:lang w:val="ar-SA"/>
        </w:rPr>
      </w:pPr>
      <w:r w:rsidRPr="001B6FA9">
        <w:rPr>
          <w:rFonts w:cs="Sakkal Majalla" w:hint="cs"/>
          <w:sz w:val="36"/>
          <w:szCs w:val="36"/>
          <w:rtl/>
          <w:lang w:val="ar-SA"/>
        </w:rPr>
        <w:t xml:space="preserve">أهداف الدراسة ............................................................................................................................    </w:t>
      </w:r>
      <w:r w:rsidR="00E04A04">
        <w:rPr>
          <w:rFonts w:cs="Sakkal Majalla" w:hint="cs"/>
          <w:sz w:val="36"/>
          <w:szCs w:val="36"/>
          <w:rtl/>
          <w:lang w:val="ar-SA"/>
        </w:rPr>
        <w:t>١٠</w:t>
      </w:r>
    </w:p>
    <w:p w14:paraId="4220B1FC" w14:textId="17E59069" w:rsidR="00502700" w:rsidRPr="001B6FA9" w:rsidRDefault="00502700" w:rsidP="006265CD">
      <w:pPr>
        <w:jc w:val="both"/>
        <w:rPr>
          <w:rFonts w:cs="Sakkal Majalla"/>
          <w:sz w:val="36"/>
          <w:szCs w:val="36"/>
          <w:rtl/>
          <w:lang w:val="ar-SA"/>
        </w:rPr>
      </w:pPr>
      <w:r w:rsidRPr="001B6FA9">
        <w:rPr>
          <w:rFonts w:cs="Sakkal Majalla" w:hint="cs"/>
          <w:sz w:val="36"/>
          <w:szCs w:val="36"/>
          <w:rtl/>
          <w:lang w:val="ar-SA"/>
        </w:rPr>
        <w:t xml:space="preserve">التعليق على الدراسات السابقة ..................................................................................................    </w:t>
      </w:r>
      <w:r w:rsidR="00E04A04">
        <w:rPr>
          <w:rFonts w:cs="Sakkal Majalla" w:hint="cs"/>
          <w:sz w:val="36"/>
          <w:szCs w:val="36"/>
          <w:rtl/>
          <w:lang w:val="ar-SA"/>
        </w:rPr>
        <w:t>١١</w:t>
      </w:r>
    </w:p>
    <w:p w14:paraId="7F1F2320" w14:textId="6E73CD9A" w:rsidR="00502700" w:rsidRPr="001B6FA9" w:rsidRDefault="00502700" w:rsidP="00502700">
      <w:pPr>
        <w:jc w:val="both"/>
        <w:rPr>
          <w:rFonts w:cs="Sakkal Majalla"/>
          <w:sz w:val="36"/>
          <w:szCs w:val="36"/>
          <w:rtl/>
          <w:lang w:val="ar-SA"/>
        </w:rPr>
      </w:pPr>
      <w:r w:rsidRPr="001B6FA9">
        <w:rPr>
          <w:rFonts w:cs="Sakkal Majalla" w:hint="cs"/>
          <w:sz w:val="36"/>
          <w:szCs w:val="36"/>
          <w:rtl/>
          <w:lang w:val="ar-SA"/>
        </w:rPr>
        <w:t>مشكلة الدراسة .............................................................................................................</w:t>
      </w:r>
      <w:r w:rsidR="001B6FA9" w:rsidRPr="001B6FA9">
        <w:rPr>
          <w:rFonts w:cs="Sakkal Majalla" w:hint="cs"/>
          <w:sz w:val="36"/>
          <w:szCs w:val="36"/>
          <w:rtl/>
          <w:lang w:val="ar-SA"/>
        </w:rPr>
        <w:t>.</w:t>
      </w:r>
      <w:r w:rsidRPr="001B6FA9">
        <w:rPr>
          <w:rFonts w:cs="Sakkal Majalla" w:hint="cs"/>
          <w:sz w:val="36"/>
          <w:szCs w:val="36"/>
          <w:rtl/>
          <w:lang w:val="ar-SA"/>
        </w:rPr>
        <w:t xml:space="preserve">...............    </w:t>
      </w:r>
      <w:r w:rsidR="00E04A04">
        <w:rPr>
          <w:rFonts w:cs="Sakkal Majalla" w:hint="cs"/>
          <w:sz w:val="36"/>
          <w:szCs w:val="36"/>
          <w:rtl/>
          <w:lang w:val="ar-SA"/>
        </w:rPr>
        <w:t>١٢</w:t>
      </w:r>
    </w:p>
    <w:p w14:paraId="18188742" w14:textId="088E420F" w:rsidR="00502700" w:rsidRPr="001B6FA9" w:rsidRDefault="00502700" w:rsidP="00502700">
      <w:pPr>
        <w:jc w:val="both"/>
        <w:rPr>
          <w:rFonts w:cs="Sakkal Majalla"/>
          <w:sz w:val="36"/>
          <w:szCs w:val="36"/>
          <w:rtl/>
          <w:lang w:val="ar-SA"/>
        </w:rPr>
      </w:pPr>
      <w:r w:rsidRPr="001B6FA9">
        <w:rPr>
          <w:rFonts w:cs="Sakkal Majalla" w:hint="cs"/>
          <w:sz w:val="36"/>
          <w:szCs w:val="36"/>
          <w:rtl/>
          <w:lang w:val="ar-SA"/>
        </w:rPr>
        <w:t>تساؤلات الدراسة .............................................................................................................</w:t>
      </w:r>
      <w:r w:rsidR="001B6FA9" w:rsidRPr="001B6FA9">
        <w:rPr>
          <w:rFonts w:cs="Sakkal Majalla" w:hint="cs"/>
          <w:sz w:val="36"/>
          <w:szCs w:val="36"/>
          <w:rtl/>
          <w:lang w:val="ar-SA"/>
        </w:rPr>
        <w:t>.</w:t>
      </w:r>
      <w:r w:rsidRPr="001B6FA9">
        <w:rPr>
          <w:rFonts w:cs="Sakkal Majalla" w:hint="cs"/>
          <w:sz w:val="36"/>
          <w:szCs w:val="36"/>
          <w:rtl/>
          <w:lang w:val="ar-SA"/>
        </w:rPr>
        <w:t xml:space="preserve">.............    </w:t>
      </w:r>
      <w:r w:rsidR="00E04A04">
        <w:rPr>
          <w:rFonts w:cs="Sakkal Majalla" w:hint="cs"/>
          <w:sz w:val="36"/>
          <w:szCs w:val="36"/>
          <w:rtl/>
          <w:lang w:val="ar-SA"/>
        </w:rPr>
        <w:t>١٣</w:t>
      </w:r>
    </w:p>
    <w:p w14:paraId="19E08022" w14:textId="4189E6AE" w:rsidR="00502700" w:rsidRPr="001B6FA9" w:rsidRDefault="00502700" w:rsidP="00502700">
      <w:pPr>
        <w:jc w:val="both"/>
        <w:rPr>
          <w:rFonts w:cs="Sakkal Majalla"/>
          <w:sz w:val="36"/>
          <w:szCs w:val="36"/>
          <w:rtl/>
          <w:lang w:val="ar-SA"/>
        </w:rPr>
      </w:pPr>
      <w:r w:rsidRPr="001B6FA9">
        <w:rPr>
          <w:rFonts w:cs="Sakkal Majalla" w:hint="cs"/>
          <w:sz w:val="36"/>
          <w:szCs w:val="36"/>
          <w:rtl/>
          <w:lang w:val="ar-SA"/>
        </w:rPr>
        <w:t>فروض الدراسة ..........................</w:t>
      </w:r>
      <w:r w:rsidR="00E82C29" w:rsidRPr="001B6FA9">
        <w:rPr>
          <w:rFonts w:cs="Sakkal Majalla" w:hint="cs"/>
          <w:sz w:val="36"/>
          <w:szCs w:val="36"/>
          <w:rtl/>
          <w:lang w:val="ar-SA"/>
        </w:rPr>
        <w:t>..........................</w:t>
      </w:r>
      <w:r w:rsidRPr="001B6FA9">
        <w:rPr>
          <w:rFonts w:cs="Sakkal Majalla" w:hint="cs"/>
          <w:sz w:val="36"/>
          <w:szCs w:val="36"/>
          <w:rtl/>
          <w:lang w:val="ar-SA"/>
        </w:rPr>
        <w:t xml:space="preserve">..........................................................................    </w:t>
      </w:r>
      <w:r w:rsidR="00E04A04">
        <w:rPr>
          <w:rFonts w:cs="Sakkal Majalla" w:hint="cs"/>
          <w:sz w:val="36"/>
          <w:szCs w:val="36"/>
          <w:rtl/>
          <w:lang w:val="ar-SA"/>
        </w:rPr>
        <w:t>١٤</w:t>
      </w:r>
    </w:p>
    <w:p w14:paraId="48839D69" w14:textId="1350A3A3" w:rsidR="00502700" w:rsidRPr="001B6FA9" w:rsidRDefault="00502700" w:rsidP="00502700">
      <w:pPr>
        <w:jc w:val="both"/>
        <w:rPr>
          <w:rFonts w:cs="Sakkal Majalla"/>
          <w:sz w:val="36"/>
          <w:szCs w:val="36"/>
          <w:rtl/>
          <w:lang w:val="ar-SA"/>
        </w:rPr>
      </w:pPr>
      <w:r w:rsidRPr="001B6FA9">
        <w:rPr>
          <w:rFonts w:cs="Sakkal Majalla" w:hint="cs"/>
          <w:sz w:val="36"/>
          <w:szCs w:val="36"/>
          <w:rtl/>
          <w:lang w:val="ar-SA"/>
        </w:rPr>
        <w:t>الإطار النظري ................................................................................................................</w:t>
      </w:r>
      <w:r w:rsidR="001B6FA9" w:rsidRPr="001B6FA9">
        <w:rPr>
          <w:rFonts w:cs="Sakkal Majalla" w:hint="cs"/>
          <w:sz w:val="36"/>
          <w:szCs w:val="36"/>
          <w:rtl/>
          <w:lang w:val="ar-SA"/>
        </w:rPr>
        <w:t>.....</w:t>
      </w:r>
      <w:r w:rsidRPr="001B6FA9">
        <w:rPr>
          <w:rFonts w:cs="Sakkal Majalla" w:hint="cs"/>
          <w:sz w:val="36"/>
          <w:szCs w:val="36"/>
          <w:rtl/>
          <w:lang w:val="ar-SA"/>
        </w:rPr>
        <w:t xml:space="preserve">............    </w:t>
      </w:r>
      <w:r w:rsidR="00E04A04">
        <w:rPr>
          <w:rFonts w:cs="Sakkal Majalla" w:hint="cs"/>
          <w:sz w:val="36"/>
          <w:szCs w:val="36"/>
          <w:rtl/>
          <w:lang w:val="ar-SA"/>
        </w:rPr>
        <w:t>١٥</w:t>
      </w:r>
    </w:p>
    <w:p w14:paraId="547C7F06" w14:textId="5065B84C" w:rsidR="00502700" w:rsidRPr="001B6FA9" w:rsidRDefault="00502700" w:rsidP="00502700">
      <w:pPr>
        <w:jc w:val="both"/>
        <w:rPr>
          <w:rFonts w:cs="Sakkal Majalla"/>
          <w:sz w:val="36"/>
          <w:szCs w:val="36"/>
          <w:rtl/>
          <w:lang w:val="ar-SA"/>
        </w:rPr>
      </w:pPr>
      <w:r w:rsidRPr="001B6FA9">
        <w:rPr>
          <w:rFonts w:cs="Sakkal Majalla" w:hint="cs"/>
          <w:sz w:val="36"/>
          <w:szCs w:val="36"/>
          <w:rtl/>
          <w:lang w:val="ar-SA"/>
        </w:rPr>
        <w:t xml:space="preserve">نوع الدراسة ومنهجها .....................................................................................................................    </w:t>
      </w:r>
      <w:r w:rsidR="00E04A04">
        <w:rPr>
          <w:rFonts w:cs="Sakkal Majalla" w:hint="cs"/>
          <w:sz w:val="36"/>
          <w:szCs w:val="36"/>
          <w:rtl/>
          <w:lang w:val="ar-SA"/>
        </w:rPr>
        <w:t>١٥</w:t>
      </w:r>
    </w:p>
    <w:p w14:paraId="3A9415E8" w14:textId="6E21190B" w:rsidR="00502700" w:rsidRPr="001B6FA9" w:rsidRDefault="00502700" w:rsidP="00502700">
      <w:pPr>
        <w:jc w:val="both"/>
        <w:rPr>
          <w:rFonts w:cs="Sakkal Majalla"/>
          <w:sz w:val="36"/>
          <w:szCs w:val="36"/>
          <w:rtl/>
          <w:lang w:val="ar-SA"/>
        </w:rPr>
      </w:pPr>
      <w:r w:rsidRPr="0054510C">
        <w:rPr>
          <w:rFonts w:cs="Sakkal Majalla" w:hint="cs"/>
          <w:color w:val="EE0000"/>
          <w:sz w:val="36"/>
          <w:szCs w:val="36"/>
          <w:rtl/>
          <w:lang w:val="ar-SA"/>
        </w:rPr>
        <w:t xml:space="preserve">أدوات </w:t>
      </w:r>
      <w:r w:rsidR="0054510C">
        <w:rPr>
          <w:rFonts w:cs="Sakkal Majalla" w:hint="cs"/>
          <w:color w:val="EE0000"/>
          <w:sz w:val="36"/>
          <w:szCs w:val="36"/>
          <w:rtl/>
          <w:lang w:val="ar-SA"/>
        </w:rPr>
        <w:t xml:space="preserve">الدراسة </w:t>
      </w:r>
      <w:r w:rsidRPr="001B6FA9">
        <w:rPr>
          <w:rFonts w:cs="Sakkal Majalla" w:hint="cs"/>
          <w:sz w:val="36"/>
          <w:szCs w:val="36"/>
          <w:rtl/>
          <w:lang w:val="ar-SA"/>
        </w:rPr>
        <w:t>.........................</w:t>
      </w:r>
      <w:r w:rsidR="0054510C" w:rsidRPr="001B6FA9">
        <w:rPr>
          <w:rFonts w:cs="Sakkal Majalla" w:hint="cs"/>
          <w:sz w:val="36"/>
          <w:szCs w:val="36"/>
          <w:rtl/>
          <w:lang w:val="ar-SA"/>
        </w:rPr>
        <w:t>............................</w:t>
      </w:r>
      <w:r w:rsidRPr="001B6FA9">
        <w:rPr>
          <w:rFonts w:cs="Sakkal Majalla" w:hint="cs"/>
          <w:sz w:val="36"/>
          <w:szCs w:val="36"/>
          <w:rtl/>
          <w:lang w:val="ar-SA"/>
        </w:rPr>
        <w:t xml:space="preserve">...........................................................................    </w:t>
      </w:r>
      <w:r w:rsidR="002142B7">
        <w:rPr>
          <w:rFonts w:cs="Sakkal Majalla" w:hint="cs"/>
          <w:sz w:val="36"/>
          <w:szCs w:val="36"/>
          <w:rtl/>
          <w:lang w:val="ar-SA"/>
        </w:rPr>
        <w:t>٢٠</w:t>
      </w:r>
    </w:p>
    <w:p w14:paraId="59161024" w14:textId="2469AF93" w:rsidR="00502700" w:rsidRPr="001B6FA9" w:rsidRDefault="0054510C" w:rsidP="00502700">
      <w:pPr>
        <w:jc w:val="both"/>
        <w:rPr>
          <w:rFonts w:cs="Sakkal Majalla"/>
          <w:sz w:val="36"/>
          <w:szCs w:val="36"/>
          <w:rtl/>
          <w:lang w:val="ar-SA"/>
        </w:rPr>
      </w:pPr>
      <w:r>
        <w:rPr>
          <w:rFonts w:cs="Sakkal Majalla" w:hint="cs"/>
          <w:color w:val="EE0000"/>
          <w:sz w:val="36"/>
          <w:szCs w:val="36"/>
          <w:rtl/>
          <w:lang w:val="ar-SA"/>
        </w:rPr>
        <w:t>عينة</w:t>
      </w:r>
      <w:r w:rsidR="00502700" w:rsidRPr="0054510C">
        <w:rPr>
          <w:rFonts w:cs="Sakkal Majalla" w:hint="cs"/>
          <w:color w:val="EE0000"/>
          <w:sz w:val="36"/>
          <w:szCs w:val="36"/>
          <w:rtl/>
          <w:lang w:val="ar-SA"/>
        </w:rPr>
        <w:t xml:space="preserve"> الدراسة </w:t>
      </w:r>
      <w:r w:rsidR="00502700" w:rsidRPr="001B6FA9">
        <w:rPr>
          <w:rFonts w:cs="Sakkal Majalla" w:hint="cs"/>
          <w:sz w:val="36"/>
          <w:szCs w:val="36"/>
          <w:rtl/>
          <w:lang w:val="ar-SA"/>
        </w:rPr>
        <w:t>......................</w:t>
      </w:r>
      <w:r w:rsidRPr="001B6FA9">
        <w:rPr>
          <w:rFonts w:cs="Sakkal Majalla" w:hint="cs"/>
          <w:sz w:val="36"/>
          <w:szCs w:val="36"/>
          <w:rtl/>
          <w:lang w:val="ar-SA"/>
        </w:rPr>
        <w:t>.............................</w:t>
      </w:r>
      <w:r w:rsidR="00502700" w:rsidRPr="001B6FA9">
        <w:rPr>
          <w:rFonts w:cs="Sakkal Majalla" w:hint="cs"/>
          <w:sz w:val="36"/>
          <w:szCs w:val="36"/>
          <w:rtl/>
          <w:lang w:val="ar-SA"/>
        </w:rPr>
        <w:t>...................................................................</w:t>
      </w:r>
      <w:r w:rsidR="001B6FA9" w:rsidRPr="001B6FA9">
        <w:rPr>
          <w:rFonts w:cs="Sakkal Majalla" w:hint="cs"/>
          <w:sz w:val="36"/>
          <w:szCs w:val="36"/>
          <w:rtl/>
          <w:lang w:val="ar-SA"/>
        </w:rPr>
        <w:t>.</w:t>
      </w:r>
      <w:r w:rsidR="00502700" w:rsidRPr="001B6FA9">
        <w:rPr>
          <w:rFonts w:cs="Sakkal Majalla" w:hint="cs"/>
          <w:sz w:val="36"/>
          <w:szCs w:val="36"/>
          <w:rtl/>
          <w:lang w:val="ar-SA"/>
        </w:rPr>
        <w:t xml:space="preserve">............    </w:t>
      </w:r>
      <w:r w:rsidR="002142B7">
        <w:rPr>
          <w:rFonts w:cs="Sakkal Majalla" w:hint="cs"/>
          <w:sz w:val="36"/>
          <w:szCs w:val="36"/>
          <w:rtl/>
          <w:lang w:val="ar-SA"/>
        </w:rPr>
        <w:t>٢٠</w:t>
      </w:r>
    </w:p>
    <w:p w14:paraId="1CCAC919" w14:textId="2DEFF00C" w:rsidR="00502700" w:rsidRPr="001B6FA9" w:rsidRDefault="0054510C" w:rsidP="00502700">
      <w:pPr>
        <w:jc w:val="both"/>
        <w:rPr>
          <w:rFonts w:cs="Sakkal Majalla"/>
          <w:sz w:val="36"/>
          <w:szCs w:val="36"/>
          <w:rtl/>
          <w:lang w:val="ar-SA"/>
        </w:rPr>
      </w:pPr>
      <w:r>
        <w:rPr>
          <w:rFonts w:cs="Sakkal Majalla" w:hint="cs"/>
          <w:color w:val="EE0000"/>
          <w:sz w:val="36"/>
          <w:szCs w:val="36"/>
          <w:rtl/>
          <w:lang w:val="ar-SA"/>
        </w:rPr>
        <w:t>معايير التحليل</w:t>
      </w:r>
      <w:r w:rsidR="00502700" w:rsidRPr="0054510C">
        <w:rPr>
          <w:rFonts w:cs="Sakkal Majalla" w:hint="cs"/>
          <w:color w:val="EE0000"/>
          <w:sz w:val="36"/>
          <w:szCs w:val="36"/>
          <w:rtl/>
          <w:lang w:val="ar-SA"/>
        </w:rPr>
        <w:t xml:space="preserve"> </w:t>
      </w:r>
      <w:r w:rsidR="00502700" w:rsidRPr="001B6FA9">
        <w:rPr>
          <w:rFonts w:cs="Sakkal Majalla" w:hint="cs"/>
          <w:sz w:val="36"/>
          <w:szCs w:val="36"/>
          <w:rtl/>
          <w:lang w:val="ar-SA"/>
        </w:rPr>
        <w:t>.....</w:t>
      </w:r>
      <w:r w:rsidRPr="001B6FA9">
        <w:rPr>
          <w:rFonts w:cs="Sakkal Majalla" w:hint="cs"/>
          <w:sz w:val="36"/>
          <w:szCs w:val="36"/>
          <w:rtl/>
          <w:lang w:val="ar-SA"/>
        </w:rPr>
        <w:t>........................................................................</w:t>
      </w:r>
      <w:r w:rsidR="00502700" w:rsidRPr="001B6FA9">
        <w:rPr>
          <w:rFonts w:cs="Sakkal Majalla" w:hint="cs"/>
          <w:sz w:val="36"/>
          <w:szCs w:val="36"/>
          <w:rtl/>
          <w:lang w:val="ar-SA"/>
        </w:rPr>
        <w:t>...................................................</w:t>
      </w:r>
      <w:r w:rsidR="001B6FA9" w:rsidRPr="001B6FA9">
        <w:rPr>
          <w:rFonts w:cs="Sakkal Majalla" w:hint="cs"/>
          <w:sz w:val="36"/>
          <w:szCs w:val="36"/>
          <w:rtl/>
          <w:lang w:val="ar-SA"/>
        </w:rPr>
        <w:t xml:space="preserve">    </w:t>
      </w:r>
      <w:r w:rsidR="002142B7">
        <w:rPr>
          <w:rFonts w:cs="Sakkal Majalla" w:hint="cs"/>
          <w:sz w:val="36"/>
          <w:szCs w:val="36"/>
          <w:rtl/>
          <w:lang w:val="ar-SA"/>
        </w:rPr>
        <w:t>٢٠</w:t>
      </w:r>
    </w:p>
    <w:p w14:paraId="5B47D213" w14:textId="667E99CC" w:rsidR="00502700" w:rsidRDefault="00502700" w:rsidP="00502700">
      <w:pPr>
        <w:jc w:val="both"/>
        <w:rPr>
          <w:rFonts w:cs="Sakkal Majalla"/>
          <w:sz w:val="36"/>
          <w:szCs w:val="36"/>
          <w:rtl/>
          <w:lang w:val="ar-SA"/>
        </w:rPr>
      </w:pPr>
      <w:r w:rsidRPr="001B6FA9">
        <w:rPr>
          <w:rFonts w:cs="Sakkal Majalla" w:hint="cs"/>
          <w:sz w:val="36"/>
          <w:szCs w:val="36"/>
          <w:rtl/>
          <w:lang w:val="ar-SA"/>
        </w:rPr>
        <w:t>نتائج الدراسة</w:t>
      </w:r>
      <w:r w:rsidR="001B6FA9" w:rsidRPr="001B6FA9">
        <w:rPr>
          <w:rFonts w:cs="Sakkal Majalla" w:hint="cs"/>
          <w:sz w:val="36"/>
          <w:szCs w:val="36"/>
          <w:rtl/>
          <w:lang w:val="ar-SA"/>
        </w:rPr>
        <w:t xml:space="preserve"> ..................................................................................................................................    </w:t>
      </w:r>
      <w:r w:rsidR="002142B7">
        <w:rPr>
          <w:rFonts w:cs="Sakkal Majalla" w:hint="cs"/>
          <w:sz w:val="36"/>
          <w:szCs w:val="36"/>
          <w:rtl/>
          <w:lang w:val="ar-SA"/>
        </w:rPr>
        <w:t>٢٢</w:t>
      </w:r>
    </w:p>
    <w:p w14:paraId="7185AEA1" w14:textId="06C6093F" w:rsidR="00033283" w:rsidRDefault="00033283" w:rsidP="00033283">
      <w:pPr>
        <w:jc w:val="both"/>
        <w:rPr>
          <w:rFonts w:cs="Sakkal Majalla"/>
          <w:sz w:val="36"/>
          <w:szCs w:val="36"/>
          <w:rtl/>
          <w:lang w:val="ar-SA"/>
        </w:rPr>
      </w:pPr>
      <w:r>
        <w:rPr>
          <w:rFonts w:cs="Sakkal Majalla" w:hint="cs"/>
          <w:sz w:val="36"/>
          <w:szCs w:val="36"/>
          <w:rtl/>
          <w:lang w:val="ar-SA"/>
        </w:rPr>
        <w:t xml:space="preserve">توصيات الدراسة </w:t>
      </w:r>
      <w:r w:rsidRPr="001B6FA9">
        <w:rPr>
          <w:rFonts w:cs="Sakkal Majalla" w:hint="cs"/>
          <w:sz w:val="36"/>
          <w:szCs w:val="36"/>
          <w:rtl/>
          <w:lang w:val="ar-SA"/>
        </w:rPr>
        <w:t xml:space="preserve">............................................................................................................................    </w:t>
      </w:r>
      <w:r w:rsidR="002142B7">
        <w:rPr>
          <w:rFonts w:cs="Sakkal Majalla" w:hint="cs"/>
          <w:sz w:val="36"/>
          <w:szCs w:val="36"/>
          <w:rtl/>
          <w:lang w:val="ar-SA"/>
        </w:rPr>
        <w:t>٢٥</w:t>
      </w:r>
    </w:p>
    <w:p w14:paraId="43D79DA3" w14:textId="791772D5" w:rsidR="00033283" w:rsidRPr="001B6FA9" w:rsidRDefault="00033283" w:rsidP="00033283">
      <w:pPr>
        <w:jc w:val="both"/>
        <w:rPr>
          <w:rFonts w:cs="Sakkal Majalla"/>
          <w:sz w:val="36"/>
          <w:szCs w:val="36"/>
          <w:rtl/>
          <w:lang w:val="ar-SA"/>
        </w:rPr>
      </w:pPr>
      <w:r>
        <w:rPr>
          <w:rFonts w:cs="Sakkal Majalla" w:hint="cs"/>
          <w:sz w:val="36"/>
          <w:szCs w:val="36"/>
          <w:rtl/>
          <w:lang w:val="ar-SA"/>
        </w:rPr>
        <w:t>خاتمة الدراسة ..............................................................................................................................</w:t>
      </w:r>
      <w:r w:rsidRPr="001B6FA9">
        <w:rPr>
          <w:rFonts w:cs="Sakkal Majalla" w:hint="cs"/>
          <w:sz w:val="36"/>
          <w:szCs w:val="36"/>
          <w:rtl/>
          <w:lang w:val="ar-SA"/>
        </w:rPr>
        <w:t xml:space="preserve">   </w:t>
      </w:r>
      <w:r>
        <w:rPr>
          <w:rFonts w:cs="Sakkal Majalla" w:hint="cs"/>
          <w:sz w:val="36"/>
          <w:szCs w:val="36"/>
          <w:rtl/>
          <w:lang w:val="ar-SA"/>
        </w:rPr>
        <w:t xml:space="preserve"> </w:t>
      </w:r>
      <w:r w:rsidRPr="001B6FA9">
        <w:rPr>
          <w:rFonts w:cs="Sakkal Majalla" w:hint="cs"/>
          <w:sz w:val="36"/>
          <w:szCs w:val="36"/>
          <w:rtl/>
          <w:lang w:val="ar-SA"/>
        </w:rPr>
        <w:t xml:space="preserve"> </w:t>
      </w:r>
      <w:r w:rsidR="002142B7">
        <w:rPr>
          <w:rFonts w:cs="Sakkal Majalla" w:hint="cs"/>
          <w:sz w:val="36"/>
          <w:szCs w:val="36"/>
          <w:rtl/>
          <w:lang w:val="ar-SA"/>
        </w:rPr>
        <w:t>٢٦</w:t>
      </w:r>
    </w:p>
    <w:p w14:paraId="1EE924D4" w14:textId="2AFD737F" w:rsidR="002E5A98" w:rsidRPr="00033283" w:rsidRDefault="00DC0B1E" w:rsidP="00033283">
      <w:pPr>
        <w:jc w:val="both"/>
        <w:rPr>
          <w:rFonts w:cs="Sakkal Majalla"/>
          <w:sz w:val="36"/>
          <w:szCs w:val="36"/>
          <w:rtl/>
          <w:lang w:val="ar-SA"/>
        </w:rPr>
      </w:pPr>
      <w:r>
        <w:rPr>
          <w:rFonts w:cs="Sakkal Majalla" w:hint="cs"/>
          <w:sz w:val="36"/>
          <w:szCs w:val="36"/>
          <w:rtl/>
          <w:lang w:val="ar-SA"/>
        </w:rPr>
        <w:t>المصادر والمراجع</w:t>
      </w:r>
      <w:r w:rsidRPr="001B6FA9">
        <w:rPr>
          <w:rFonts w:cs="Sakkal Majalla" w:hint="cs"/>
          <w:sz w:val="36"/>
          <w:szCs w:val="36"/>
          <w:rtl/>
          <w:lang w:val="ar-SA"/>
        </w:rPr>
        <w:t xml:space="preserve"> ..............................................................................................................................    </w:t>
      </w:r>
      <w:r w:rsidR="002142B7">
        <w:rPr>
          <w:rFonts w:cs="Sakkal Majalla" w:hint="cs"/>
          <w:sz w:val="36"/>
          <w:szCs w:val="36"/>
          <w:rtl/>
          <w:lang w:val="ar-SA"/>
        </w:rPr>
        <w:t>٢٧</w:t>
      </w:r>
    </w:p>
    <w:p w14:paraId="6ED93BAC" w14:textId="77777777" w:rsidR="002142B7" w:rsidRDefault="00E52BBA" w:rsidP="002142B7">
      <w:pPr>
        <w:pStyle w:val="10"/>
        <w:jc w:val="center"/>
        <w:rPr>
          <w:rFonts w:cs="Sakkal Majalla"/>
          <w:b/>
          <w:bCs/>
          <w:sz w:val="44"/>
          <w:szCs w:val="44"/>
          <w:rtl/>
          <w:lang w:val="ar-SA"/>
        </w:rPr>
      </w:pPr>
      <w:r>
        <w:rPr>
          <w:rFonts w:cs="Sakkal Majalla" w:hint="cs"/>
          <w:b/>
          <w:bCs/>
          <w:sz w:val="44"/>
          <w:szCs w:val="44"/>
          <w:rtl/>
          <w:lang w:val="ar-SA"/>
        </w:rPr>
        <w:lastRenderedPageBreak/>
        <w:t>ملخص الدراسة</w:t>
      </w:r>
    </w:p>
    <w:p w14:paraId="6AA8C57F" w14:textId="77777777" w:rsidR="002142B7" w:rsidRDefault="002142B7" w:rsidP="002142B7">
      <w:pPr>
        <w:pStyle w:val="10"/>
        <w:jc w:val="both"/>
        <w:rPr>
          <w:rFonts w:ascii="Sakkal Majalla" w:eastAsia="Times New Roman" w:hAnsi="Sakkal Majalla" w:cs="Sakkal Majalla"/>
          <w:color w:val="auto"/>
          <w:kern w:val="0"/>
          <w:sz w:val="32"/>
          <w:szCs w:val="32"/>
          <w:bdr w:val="none" w:sz="0" w:space="0" w:color="auto"/>
          <w:rtl/>
        </w:rPr>
      </w:pPr>
      <w:r w:rsidRPr="002142B7">
        <w:rPr>
          <w:rFonts w:cs="Sakkal Majalla" w:hint="cs"/>
          <w:color w:val="000000" w:themeColor="text1"/>
          <w:sz w:val="32"/>
          <w:szCs w:val="32"/>
          <w:rtl/>
          <w:lang w:val="ar-SA"/>
        </w:rPr>
        <w:t>تهدف</w:t>
      </w:r>
      <w:r w:rsidRPr="002142B7">
        <w:rPr>
          <w:rFonts w:ascii="Sakkal Majalla" w:eastAsia="Times New Roman" w:hAnsi="Sakkal Majalla" w:cs="Sakkal Majalla" w:hint="cs"/>
          <w:color w:val="000000" w:themeColor="text1"/>
          <w:kern w:val="0"/>
          <w:sz w:val="32"/>
          <w:szCs w:val="32"/>
          <w:bdr w:val="none" w:sz="0" w:space="0" w:color="auto"/>
          <w:rtl/>
        </w:rPr>
        <w:t xml:space="preserve"> هذه الدراسة </w:t>
      </w:r>
      <w:r w:rsidRPr="002142B7">
        <w:rPr>
          <w:rFonts w:ascii="Sakkal Majalla" w:eastAsia="Times New Roman" w:hAnsi="Sakkal Majalla" w:cs="Sakkal Majalla" w:hint="cs"/>
          <w:color w:val="auto"/>
          <w:kern w:val="0"/>
          <w:sz w:val="32"/>
          <w:szCs w:val="32"/>
          <w:bdr w:val="none" w:sz="0" w:space="0" w:color="auto"/>
          <w:rtl/>
        </w:rPr>
        <w:t>إلى استكشاف دور المحتوى البصري في تعزيز الصورة الذهنية لأمانة محافظة حفرالباطن</w:t>
      </w:r>
      <w:r>
        <w:rPr>
          <w:rFonts w:ascii="Sakkal Majalla" w:eastAsia="Times New Roman" w:hAnsi="Sakkal Majalla" w:cs="Sakkal Majalla" w:hint="cs"/>
          <w:color w:val="auto"/>
          <w:kern w:val="0"/>
          <w:sz w:val="32"/>
          <w:szCs w:val="32"/>
          <w:bdr w:val="none" w:sz="0" w:space="0" w:color="auto"/>
          <w:rtl/>
        </w:rPr>
        <w:t xml:space="preserve"> </w:t>
      </w:r>
      <w:r w:rsidRPr="002142B7">
        <w:rPr>
          <w:rFonts w:ascii="Sakkal Majalla" w:eastAsia="Times New Roman" w:hAnsi="Sakkal Majalla" w:cs="Sakkal Majalla" w:hint="cs"/>
          <w:color w:val="auto"/>
          <w:kern w:val="0"/>
          <w:sz w:val="32"/>
          <w:szCs w:val="32"/>
          <w:bdr w:val="none" w:sz="0" w:space="0" w:color="auto"/>
          <w:rtl/>
        </w:rPr>
        <w:t>لدى المجتمع المحلي، من خلال تحليل الحساب الرسمي للأمانة على منصة "إكس" باعتباره إحدى القنوات الرقمية الرئيسة للتواصل مع الجمهور. انطلقت الدراسة من أهمية وسائل التواصل الاجتماعي كأداة استراتيجية في الاتصال المؤسسي، ودور المحتوى البصري في إيصال الرسائل بسرعة وجاذبية عالية، بما يعزز الثقة والمصداقية. اعتمدت الدراسة المنهج الوصفي التحليلي باستخدام أداة تحليل المحتوى الكمي والكيفي، حيث شملت العينة (40) منشورًا بصريًا خلال الفترة محل الدراسة، وتم تصنيفها وفق نوع الرسالة، الوسائط المستخدمة، جودة التصميم، والالتزام بالهوية البصرية، إضافة إلى قياس مستوى التفاعل الجماهيري معها</w:t>
      </w:r>
      <w:r w:rsidRPr="002142B7">
        <w:rPr>
          <w:rFonts w:ascii="Sakkal Majalla" w:eastAsia="Times New Roman" w:hAnsi="Sakkal Majalla" w:cs="Sakkal Majalla" w:hint="cs"/>
          <w:color w:val="auto"/>
          <w:kern w:val="0"/>
          <w:sz w:val="32"/>
          <w:szCs w:val="32"/>
          <w:bdr w:val="none" w:sz="0" w:space="0" w:color="auto"/>
        </w:rPr>
        <w:t>.</w:t>
      </w:r>
    </w:p>
    <w:p w14:paraId="1BE6DC67" w14:textId="77777777" w:rsidR="002142B7" w:rsidRDefault="002142B7" w:rsidP="002142B7">
      <w:pPr>
        <w:pStyle w:val="10"/>
        <w:jc w:val="both"/>
        <w:rPr>
          <w:rFonts w:ascii="Sakkal Majalla" w:eastAsia="Times New Roman" w:hAnsi="Sakkal Majalla" w:cs="Sakkal Majalla"/>
          <w:color w:val="auto"/>
          <w:kern w:val="0"/>
          <w:sz w:val="32"/>
          <w:szCs w:val="32"/>
          <w:bdr w:val="none" w:sz="0" w:space="0" w:color="auto"/>
          <w:rtl/>
        </w:rPr>
      </w:pPr>
      <w:r>
        <w:rPr>
          <w:rFonts w:ascii="Sakkal Majalla" w:eastAsia="Times New Roman" w:hAnsi="Sakkal Majalla" w:cs="Sakkal Majalla" w:hint="cs"/>
          <w:color w:val="auto"/>
          <w:kern w:val="0"/>
          <w:sz w:val="32"/>
          <w:szCs w:val="32"/>
          <w:bdr w:val="none" w:sz="0" w:space="0" w:color="auto"/>
          <w:rtl/>
        </w:rPr>
        <w:t>أظ</w:t>
      </w:r>
      <w:r w:rsidRPr="002142B7">
        <w:rPr>
          <w:rFonts w:ascii="Sakkal Majalla" w:eastAsia="Times New Roman" w:hAnsi="Sakkal Majalla" w:cs="Sakkal Majalla" w:hint="cs"/>
          <w:color w:val="auto"/>
          <w:kern w:val="0"/>
          <w:sz w:val="32"/>
          <w:szCs w:val="32"/>
          <w:bdr w:val="none" w:sz="0" w:space="0" w:color="auto"/>
          <w:rtl/>
        </w:rPr>
        <w:t xml:space="preserve">هرت النتائج أن المحتوى الخدمي والتوعوي استحوذ على النسبة الأكبر من المنشورات، بنسبة 45% و30% على التوالي، في حين بلغت نسبة الالتزام بالهوية البصرية الرسمية 80%، مع تنوع في الوسائط البصرية بين الصور (50%) والفيديوهات (25%) </w:t>
      </w:r>
      <w:proofErr w:type="spellStart"/>
      <w:r w:rsidRPr="002142B7">
        <w:rPr>
          <w:rFonts w:ascii="Sakkal Majalla" w:eastAsia="Times New Roman" w:hAnsi="Sakkal Majalla" w:cs="Sakkal Majalla" w:hint="cs"/>
          <w:color w:val="auto"/>
          <w:kern w:val="0"/>
          <w:sz w:val="32"/>
          <w:szCs w:val="32"/>
          <w:bdr w:val="none" w:sz="0" w:space="0" w:color="auto"/>
          <w:rtl/>
        </w:rPr>
        <w:t>والإنفوغرافيك</w:t>
      </w:r>
      <w:proofErr w:type="spellEnd"/>
      <w:r w:rsidRPr="002142B7">
        <w:rPr>
          <w:rFonts w:ascii="Sakkal Majalla" w:eastAsia="Times New Roman" w:hAnsi="Sakkal Majalla" w:cs="Sakkal Majalla" w:hint="cs"/>
          <w:color w:val="auto"/>
          <w:kern w:val="0"/>
          <w:sz w:val="32"/>
          <w:szCs w:val="32"/>
          <w:bdr w:val="none" w:sz="0" w:space="0" w:color="auto"/>
          <w:rtl/>
        </w:rPr>
        <w:t xml:space="preserve"> (15%). كما بينت النتائج أن جودة التصميم ووضوح الرسالة ارتبطا إيجابيًا بتفاعل الجمهور، بينما حدّ التكرار في القوالب التصميمية من عنصر التجديد البصري</w:t>
      </w:r>
      <w:r w:rsidRPr="002142B7">
        <w:rPr>
          <w:rFonts w:ascii="Sakkal Majalla" w:eastAsia="Times New Roman" w:hAnsi="Sakkal Majalla" w:cs="Sakkal Majalla" w:hint="cs"/>
          <w:color w:val="auto"/>
          <w:kern w:val="0"/>
          <w:sz w:val="32"/>
          <w:szCs w:val="32"/>
          <w:bdr w:val="none" w:sz="0" w:space="0" w:color="auto"/>
        </w:rPr>
        <w:t>.</w:t>
      </w:r>
    </w:p>
    <w:p w14:paraId="51548EB9" w14:textId="4102BC57" w:rsidR="002142B7" w:rsidRDefault="002142B7" w:rsidP="002142B7">
      <w:pPr>
        <w:pStyle w:val="10"/>
        <w:jc w:val="both"/>
        <w:rPr>
          <w:rFonts w:cs="Sakkal Majalla"/>
          <w:b/>
          <w:bCs/>
          <w:sz w:val="44"/>
          <w:szCs w:val="44"/>
          <w:rtl/>
          <w:lang w:val="ar-SA"/>
        </w:rPr>
      </w:pPr>
      <w:r>
        <w:rPr>
          <w:rFonts w:ascii="Sakkal Majalla" w:eastAsia="Times New Roman" w:hAnsi="Sakkal Majalla" w:cs="Sakkal Majalla" w:hint="cs"/>
          <w:color w:val="auto"/>
          <w:kern w:val="0"/>
          <w:sz w:val="32"/>
          <w:szCs w:val="32"/>
          <w:bdr w:val="none" w:sz="0" w:space="0" w:color="auto"/>
          <w:rtl/>
        </w:rPr>
        <w:t>أو</w:t>
      </w:r>
      <w:r w:rsidRPr="002142B7">
        <w:rPr>
          <w:rFonts w:ascii="Sakkal Majalla" w:eastAsia="Times New Roman" w:hAnsi="Sakkal Majalla" w:cs="Sakkal Majalla" w:hint="cs"/>
          <w:color w:val="auto"/>
          <w:kern w:val="0"/>
          <w:sz w:val="32"/>
          <w:szCs w:val="32"/>
          <w:bdr w:val="none" w:sz="0" w:space="0" w:color="auto"/>
          <w:rtl/>
        </w:rPr>
        <w:t>صت الدراسة بزيادة استخدام الأسلوب القصصي في عرض المشاريع، وتنويع التصاميم مع الحفاظ على الهوية البصرية، وتضمين وجوه بشرية من المجتمع المحلي لتعزيز الانتماء، بالإضافة إلى تفعيل أدوات التفاعل مثل الاستطلاعات والمسابقات. تسهم هذه النتائج في دعم توجهات رؤية المملكة 2030 نحو تحسين جودة الحياة وتعزيز الاتصال الفعّال بين الجهات الحكومية والمواطنين</w:t>
      </w:r>
      <w:r w:rsidRPr="002142B7">
        <w:rPr>
          <w:rFonts w:ascii="Times New Roman" w:eastAsia="Times New Roman" w:hAnsi="Times New Roman" w:cs="Times New Roman"/>
          <w:color w:val="auto"/>
          <w:kern w:val="0"/>
          <w:bdr w:val="none" w:sz="0" w:space="0" w:color="auto"/>
        </w:rPr>
        <w:t>.</w:t>
      </w:r>
    </w:p>
    <w:p w14:paraId="20F4E565" w14:textId="77777777" w:rsidR="002142B7" w:rsidRDefault="002142B7" w:rsidP="002142B7">
      <w:pPr>
        <w:rPr>
          <w:rtl/>
          <w:lang w:val="ar-SA"/>
        </w:rPr>
      </w:pPr>
    </w:p>
    <w:p w14:paraId="22E75945" w14:textId="77777777" w:rsidR="002142B7" w:rsidRDefault="002142B7" w:rsidP="002142B7">
      <w:pPr>
        <w:rPr>
          <w:rtl/>
          <w:lang w:val="ar-SA"/>
        </w:rPr>
      </w:pPr>
    </w:p>
    <w:p w14:paraId="7EC56A92" w14:textId="77777777" w:rsidR="002142B7" w:rsidRDefault="002142B7" w:rsidP="002142B7">
      <w:pPr>
        <w:rPr>
          <w:rtl/>
          <w:lang w:val="ar-SA"/>
        </w:rPr>
      </w:pPr>
    </w:p>
    <w:p w14:paraId="02645388" w14:textId="77777777" w:rsidR="002142B7" w:rsidRDefault="002142B7" w:rsidP="002142B7">
      <w:pPr>
        <w:rPr>
          <w:rtl/>
          <w:lang w:val="ar-SA"/>
        </w:rPr>
      </w:pPr>
    </w:p>
    <w:p w14:paraId="462E7775" w14:textId="77777777" w:rsidR="002142B7" w:rsidRDefault="002142B7" w:rsidP="002142B7">
      <w:pPr>
        <w:rPr>
          <w:rtl/>
          <w:lang w:val="ar-SA"/>
        </w:rPr>
      </w:pPr>
    </w:p>
    <w:p w14:paraId="2BC64AF5" w14:textId="77777777" w:rsidR="002142B7" w:rsidRPr="002142B7" w:rsidRDefault="002142B7" w:rsidP="002142B7">
      <w:pPr>
        <w:rPr>
          <w:lang w:val="ar-SA"/>
        </w:rPr>
      </w:pPr>
    </w:p>
    <w:p w14:paraId="0D941991" w14:textId="71366641" w:rsidR="00E52BBA" w:rsidRPr="002142B7" w:rsidRDefault="00E52BBA" w:rsidP="002142B7">
      <w:pPr>
        <w:pStyle w:val="10"/>
        <w:jc w:val="center"/>
        <w:rPr>
          <w:rFonts w:ascii="Sakkal Majalla" w:eastAsia="Sakkal Majalla" w:hAnsi="Sakkal Majalla" w:cs="Sakkal Majalla"/>
          <w:b/>
          <w:bCs/>
          <w:sz w:val="44"/>
          <w:szCs w:val="44"/>
          <w:lang w:val="ar-SA"/>
        </w:rPr>
      </w:pPr>
      <w:r w:rsidRPr="00883F63">
        <w:rPr>
          <w:rFonts w:cs="Sakkal Majalla" w:hint="cs"/>
          <w:b/>
          <w:bCs/>
          <w:sz w:val="44"/>
          <w:szCs w:val="44"/>
          <w:rtl/>
          <w:lang w:val="ar-SA"/>
        </w:rPr>
        <w:lastRenderedPageBreak/>
        <w:t>مقدمة</w:t>
      </w:r>
    </w:p>
    <w:p w14:paraId="329D07DE" w14:textId="77777777" w:rsidR="00F75AAF" w:rsidRPr="001B6FA9" w:rsidRDefault="00000000" w:rsidP="006265CD">
      <w:pPr>
        <w:jc w:val="both"/>
        <w:rPr>
          <w:rFonts w:ascii="Sakkal Majalla" w:eastAsia="Sakkal Majalla" w:hAnsi="Sakkal Majalla" w:cs="Sakkal Majalla"/>
          <w:sz w:val="32"/>
          <w:szCs w:val="32"/>
        </w:rPr>
      </w:pPr>
      <w:r w:rsidRPr="001B6FA9">
        <w:rPr>
          <w:rFonts w:cs="Sakkal Majalla" w:hint="cs"/>
          <w:sz w:val="32"/>
          <w:szCs w:val="32"/>
          <w:rtl/>
          <w:lang w:val="ar-SA"/>
        </w:rPr>
        <w:t>تُعد</w:t>
      </w:r>
      <w:r w:rsidRPr="001B6FA9">
        <w:rPr>
          <w:rFonts w:ascii="Sakkal Majalla" w:hAnsi="Sakkal Majalla"/>
          <w:sz w:val="32"/>
          <w:szCs w:val="32"/>
        </w:rPr>
        <w:t xml:space="preserve"> </w:t>
      </w:r>
      <w:r w:rsidRPr="001B6FA9">
        <w:rPr>
          <w:rFonts w:cs="Sakkal Majalla" w:hint="cs"/>
          <w:sz w:val="32"/>
          <w:szCs w:val="32"/>
          <w:rtl/>
          <w:lang w:val="ar-SA"/>
        </w:rPr>
        <w:t>وسائل</w:t>
      </w:r>
      <w:r w:rsidRPr="001B6FA9">
        <w:rPr>
          <w:rFonts w:ascii="Sakkal Majalla" w:hAnsi="Sakkal Majalla"/>
          <w:sz w:val="32"/>
          <w:szCs w:val="32"/>
        </w:rPr>
        <w:t xml:space="preserve"> </w:t>
      </w:r>
      <w:r w:rsidRPr="001B6FA9">
        <w:rPr>
          <w:rFonts w:cs="Sakkal Majalla" w:hint="cs"/>
          <w:sz w:val="32"/>
          <w:szCs w:val="32"/>
          <w:rtl/>
          <w:lang w:val="ar-SA"/>
        </w:rPr>
        <w:t>التواصل</w:t>
      </w:r>
      <w:r w:rsidRPr="001B6FA9">
        <w:rPr>
          <w:rFonts w:ascii="Sakkal Majalla" w:hAnsi="Sakkal Majalla"/>
          <w:sz w:val="32"/>
          <w:szCs w:val="32"/>
        </w:rPr>
        <w:t xml:space="preserve"> </w:t>
      </w:r>
      <w:r w:rsidRPr="001B6FA9">
        <w:rPr>
          <w:rFonts w:cs="Sakkal Majalla" w:hint="cs"/>
          <w:sz w:val="32"/>
          <w:szCs w:val="32"/>
          <w:rtl/>
          <w:lang w:val="ar-SA"/>
        </w:rPr>
        <w:t>الاجتماعي</w:t>
      </w:r>
      <w:r w:rsidRPr="001B6FA9">
        <w:rPr>
          <w:rFonts w:ascii="Sakkal Majalla" w:hAnsi="Sakkal Majalla"/>
          <w:sz w:val="32"/>
          <w:szCs w:val="32"/>
        </w:rPr>
        <w:t xml:space="preserve"> </w:t>
      </w:r>
      <w:r w:rsidRPr="001B6FA9">
        <w:rPr>
          <w:rFonts w:cs="Sakkal Majalla" w:hint="cs"/>
          <w:sz w:val="32"/>
          <w:szCs w:val="32"/>
          <w:rtl/>
          <w:lang w:val="ar-SA"/>
        </w:rPr>
        <w:t>من</w:t>
      </w:r>
      <w:r w:rsidRPr="001B6FA9">
        <w:rPr>
          <w:rFonts w:ascii="Sakkal Majalla" w:hAnsi="Sakkal Majalla"/>
          <w:sz w:val="32"/>
          <w:szCs w:val="32"/>
        </w:rPr>
        <w:t xml:space="preserve"> </w:t>
      </w:r>
      <w:r w:rsidRPr="001B6FA9">
        <w:rPr>
          <w:rFonts w:cs="Sakkal Majalla" w:hint="cs"/>
          <w:sz w:val="32"/>
          <w:szCs w:val="32"/>
          <w:rtl/>
          <w:lang w:val="ar-SA"/>
        </w:rPr>
        <w:t>أبرز</w:t>
      </w:r>
      <w:r w:rsidRPr="001B6FA9">
        <w:rPr>
          <w:rFonts w:ascii="Sakkal Majalla" w:hAnsi="Sakkal Majalla"/>
          <w:sz w:val="32"/>
          <w:szCs w:val="32"/>
        </w:rPr>
        <w:t xml:space="preserve"> </w:t>
      </w:r>
      <w:r w:rsidRPr="001B6FA9">
        <w:rPr>
          <w:rFonts w:cs="Sakkal Majalla" w:hint="cs"/>
          <w:sz w:val="32"/>
          <w:szCs w:val="32"/>
          <w:rtl/>
          <w:lang w:val="ar-SA"/>
        </w:rPr>
        <w:t>أدوات</w:t>
      </w:r>
      <w:r w:rsidRPr="001B6FA9">
        <w:rPr>
          <w:rFonts w:ascii="Sakkal Majalla" w:hAnsi="Sakkal Majalla"/>
          <w:sz w:val="32"/>
          <w:szCs w:val="32"/>
        </w:rPr>
        <w:t xml:space="preserve"> </w:t>
      </w:r>
      <w:r w:rsidRPr="001B6FA9">
        <w:rPr>
          <w:rFonts w:cs="Sakkal Majalla" w:hint="cs"/>
          <w:sz w:val="32"/>
          <w:szCs w:val="32"/>
          <w:rtl/>
          <w:lang w:val="ar-SA"/>
        </w:rPr>
        <w:t>العصر</w:t>
      </w:r>
      <w:r w:rsidRPr="001B6FA9">
        <w:rPr>
          <w:rFonts w:ascii="Sakkal Majalla" w:hAnsi="Sakkal Majalla"/>
          <w:sz w:val="32"/>
          <w:szCs w:val="32"/>
        </w:rPr>
        <w:t xml:space="preserve"> </w:t>
      </w:r>
      <w:r w:rsidRPr="001B6FA9">
        <w:rPr>
          <w:rFonts w:cs="Sakkal Majalla" w:hint="cs"/>
          <w:sz w:val="32"/>
          <w:szCs w:val="32"/>
          <w:rtl/>
          <w:lang w:val="ar-SA"/>
        </w:rPr>
        <w:t>الرقمي</w:t>
      </w:r>
      <w:r w:rsidRPr="001B6FA9">
        <w:rPr>
          <w:rFonts w:ascii="Sakkal Majalla" w:hAnsi="Sakkal Majalla"/>
          <w:sz w:val="32"/>
          <w:szCs w:val="32"/>
        </w:rPr>
        <w:t xml:space="preserve"> </w:t>
      </w:r>
      <w:r w:rsidRPr="001B6FA9">
        <w:rPr>
          <w:rFonts w:cs="Sakkal Majalla" w:hint="cs"/>
          <w:sz w:val="32"/>
          <w:szCs w:val="32"/>
          <w:rtl/>
          <w:lang w:val="ar-SA"/>
        </w:rPr>
        <w:t>التي</w:t>
      </w:r>
      <w:r w:rsidRPr="001B6FA9">
        <w:rPr>
          <w:rFonts w:ascii="Sakkal Majalla" w:hAnsi="Sakkal Majalla"/>
          <w:sz w:val="32"/>
          <w:szCs w:val="32"/>
        </w:rPr>
        <w:t xml:space="preserve"> </w:t>
      </w:r>
      <w:r w:rsidRPr="001B6FA9">
        <w:rPr>
          <w:rFonts w:cs="Sakkal Majalla" w:hint="cs"/>
          <w:sz w:val="32"/>
          <w:szCs w:val="32"/>
          <w:rtl/>
          <w:lang w:val="ar-SA"/>
        </w:rPr>
        <w:t>غيرت</w:t>
      </w:r>
      <w:r w:rsidRPr="001B6FA9">
        <w:rPr>
          <w:rFonts w:ascii="Sakkal Majalla" w:hAnsi="Sakkal Majalla"/>
          <w:sz w:val="32"/>
          <w:szCs w:val="32"/>
        </w:rPr>
        <w:t xml:space="preserve"> </w:t>
      </w:r>
      <w:r w:rsidRPr="001B6FA9">
        <w:rPr>
          <w:rFonts w:cs="Sakkal Majalla" w:hint="cs"/>
          <w:sz w:val="32"/>
          <w:szCs w:val="32"/>
          <w:rtl/>
          <w:lang w:val="ar-SA"/>
        </w:rPr>
        <w:t>طبيعة</w:t>
      </w:r>
      <w:r w:rsidRPr="001B6FA9">
        <w:rPr>
          <w:rFonts w:ascii="Sakkal Majalla" w:hAnsi="Sakkal Majalla"/>
          <w:sz w:val="32"/>
          <w:szCs w:val="32"/>
        </w:rPr>
        <w:t xml:space="preserve"> </w:t>
      </w:r>
      <w:r w:rsidRPr="001B6FA9">
        <w:rPr>
          <w:rFonts w:cs="Sakkal Majalla" w:hint="cs"/>
          <w:sz w:val="32"/>
          <w:szCs w:val="32"/>
          <w:rtl/>
          <w:lang w:val="ar-SA"/>
        </w:rPr>
        <w:t>العلاقة</w:t>
      </w:r>
      <w:r w:rsidRPr="001B6FA9">
        <w:rPr>
          <w:rFonts w:ascii="Sakkal Majalla" w:hAnsi="Sakkal Majalla"/>
          <w:sz w:val="32"/>
          <w:szCs w:val="32"/>
        </w:rPr>
        <w:t xml:space="preserve"> </w:t>
      </w:r>
      <w:r w:rsidRPr="001B6FA9">
        <w:rPr>
          <w:rFonts w:cs="Sakkal Majalla" w:hint="cs"/>
          <w:sz w:val="32"/>
          <w:szCs w:val="32"/>
          <w:rtl/>
          <w:lang w:val="ar-SA"/>
        </w:rPr>
        <w:t>بين</w:t>
      </w:r>
      <w:r w:rsidRPr="001B6FA9">
        <w:rPr>
          <w:rFonts w:ascii="Sakkal Majalla" w:hAnsi="Sakkal Majalla"/>
          <w:sz w:val="32"/>
          <w:szCs w:val="32"/>
        </w:rPr>
        <w:t xml:space="preserve"> </w:t>
      </w:r>
      <w:r w:rsidRPr="001B6FA9">
        <w:rPr>
          <w:rFonts w:cs="Sakkal Majalla" w:hint="cs"/>
          <w:sz w:val="32"/>
          <w:szCs w:val="32"/>
          <w:rtl/>
          <w:lang w:val="ar-SA"/>
        </w:rPr>
        <w:t>الجهات</w:t>
      </w:r>
      <w:r w:rsidRPr="001B6FA9">
        <w:rPr>
          <w:rFonts w:ascii="Sakkal Majalla" w:hAnsi="Sakkal Majalla"/>
          <w:sz w:val="32"/>
          <w:szCs w:val="32"/>
        </w:rPr>
        <w:t xml:space="preserve"> </w:t>
      </w:r>
      <w:r w:rsidRPr="001B6FA9">
        <w:rPr>
          <w:rFonts w:cs="Sakkal Majalla" w:hint="cs"/>
          <w:sz w:val="32"/>
          <w:szCs w:val="32"/>
          <w:rtl/>
          <w:lang w:val="ar-SA"/>
        </w:rPr>
        <w:t>الحكومية</w:t>
      </w:r>
      <w:r w:rsidRPr="001B6FA9">
        <w:rPr>
          <w:rFonts w:ascii="Sakkal Majalla" w:hAnsi="Sakkal Majalla"/>
          <w:sz w:val="32"/>
          <w:szCs w:val="32"/>
        </w:rPr>
        <w:t xml:space="preserve"> </w:t>
      </w:r>
      <w:r w:rsidRPr="001B6FA9">
        <w:rPr>
          <w:rFonts w:cs="Sakkal Majalla" w:hint="cs"/>
          <w:sz w:val="32"/>
          <w:szCs w:val="32"/>
          <w:rtl/>
          <w:lang w:val="ar-SA"/>
        </w:rPr>
        <w:t>والجمهور، وأصبح</w:t>
      </w:r>
      <w:r w:rsidRPr="001B6FA9">
        <w:rPr>
          <w:rFonts w:ascii="Sakkal Majalla" w:hAnsi="Sakkal Majalla"/>
          <w:sz w:val="32"/>
          <w:szCs w:val="32"/>
        </w:rPr>
        <w:t xml:space="preserve"> </w:t>
      </w:r>
      <w:r w:rsidRPr="001B6FA9">
        <w:rPr>
          <w:rFonts w:cs="Sakkal Majalla" w:hint="cs"/>
          <w:sz w:val="32"/>
          <w:szCs w:val="32"/>
          <w:rtl/>
          <w:lang w:val="ar-SA"/>
        </w:rPr>
        <w:t>لزامًا</w:t>
      </w:r>
      <w:r w:rsidRPr="001B6FA9">
        <w:rPr>
          <w:rFonts w:ascii="Sakkal Majalla" w:hAnsi="Sakkal Majalla"/>
          <w:sz w:val="32"/>
          <w:szCs w:val="32"/>
        </w:rPr>
        <w:t xml:space="preserve"> </w:t>
      </w:r>
      <w:r w:rsidRPr="001B6FA9">
        <w:rPr>
          <w:rFonts w:cs="Sakkal Majalla" w:hint="cs"/>
          <w:sz w:val="32"/>
          <w:szCs w:val="32"/>
          <w:rtl/>
          <w:lang w:val="ar-SA"/>
        </w:rPr>
        <w:t>على</w:t>
      </w:r>
      <w:r w:rsidRPr="001B6FA9">
        <w:rPr>
          <w:rFonts w:ascii="Sakkal Majalla" w:hAnsi="Sakkal Majalla"/>
          <w:sz w:val="32"/>
          <w:szCs w:val="32"/>
        </w:rPr>
        <w:t xml:space="preserve"> </w:t>
      </w:r>
      <w:r w:rsidRPr="001B6FA9">
        <w:rPr>
          <w:rFonts w:cs="Sakkal Majalla" w:hint="cs"/>
          <w:sz w:val="32"/>
          <w:szCs w:val="32"/>
          <w:rtl/>
          <w:lang w:val="ar-SA"/>
        </w:rPr>
        <w:t>المؤسسات</w:t>
      </w:r>
      <w:r w:rsidRPr="001B6FA9">
        <w:rPr>
          <w:rFonts w:ascii="Sakkal Majalla" w:hAnsi="Sakkal Majalla"/>
          <w:sz w:val="32"/>
          <w:szCs w:val="32"/>
        </w:rPr>
        <w:t xml:space="preserve"> </w:t>
      </w:r>
      <w:r w:rsidRPr="001B6FA9">
        <w:rPr>
          <w:rFonts w:cs="Sakkal Majalla" w:hint="cs"/>
          <w:sz w:val="32"/>
          <w:szCs w:val="32"/>
          <w:rtl/>
          <w:lang w:val="ar-SA"/>
        </w:rPr>
        <w:t>العامة</w:t>
      </w:r>
      <w:r w:rsidRPr="001B6FA9">
        <w:rPr>
          <w:rFonts w:ascii="Sakkal Majalla" w:hAnsi="Sakkal Majalla"/>
          <w:sz w:val="32"/>
          <w:szCs w:val="32"/>
        </w:rPr>
        <w:t xml:space="preserve"> </w:t>
      </w:r>
      <w:r w:rsidRPr="001B6FA9">
        <w:rPr>
          <w:rFonts w:cs="Sakkal Majalla" w:hint="cs"/>
          <w:sz w:val="32"/>
          <w:szCs w:val="32"/>
          <w:rtl/>
          <w:lang w:val="ar-SA"/>
        </w:rPr>
        <w:t>أن</w:t>
      </w:r>
      <w:r w:rsidRPr="001B6FA9">
        <w:rPr>
          <w:rFonts w:ascii="Sakkal Majalla" w:hAnsi="Sakkal Majalla"/>
          <w:sz w:val="32"/>
          <w:szCs w:val="32"/>
        </w:rPr>
        <w:t xml:space="preserve"> </w:t>
      </w:r>
      <w:r w:rsidRPr="001B6FA9">
        <w:rPr>
          <w:rFonts w:cs="Sakkal Majalla" w:hint="cs"/>
          <w:sz w:val="32"/>
          <w:szCs w:val="32"/>
          <w:rtl/>
          <w:lang w:val="ar-SA"/>
        </w:rPr>
        <w:t>تطور</w:t>
      </w:r>
      <w:r w:rsidRPr="001B6FA9">
        <w:rPr>
          <w:rFonts w:ascii="Sakkal Majalla" w:hAnsi="Sakkal Majalla"/>
          <w:sz w:val="32"/>
          <w:szCs w:val="32"/>
        </w:rPr>
        <w:t xml:space="preserve"> </w:t>
      </w:r>
      <w:r w:rsidRPr="001B6FA9">
        <w:rPr>
          <w:rFonts w:cs="Sakkal Majalla" w:hint="cs"/>
          <w:sz w:val="32"/>
          <w:szCs w:val="32"/>
          <w:rtl/>
          <w:lang w:val="ar-SA"/>
        </w:rPr>
        <w:t>آلياتها</w:t>
      </w:r>
      <w:r w:rsidRPr="001B6FA9">
        <w:rPr>
          <w:rFonts w:ascii="Sakkal Majalla" w:hAnsi="Sakkal Majalla"/>
          <w:sz w:val="32"/>
          <w:szCs w:val="32"/>
        </w:rPr>
        <w:t xml:space="preserve"> </w:t>
      </w:r>
      <w:r w:rsidRPr="001B6FA9">
        <w:rPr>
          <w:rFonts w:cs="Sakkal Majalla" w:hint="cs"/>
          <w:sz w:val="32"/>
          <w:szCs w:val="32"/>
          <w:rtl/>
          <w:lang w:val="ar-SA"/>
        </w:rPr>
        <w:t>الاتصالية</w:t>
      </w:r>
      <w:r w:rsidRPr="001B6FA9">
        <w:rPr>
          <w:rFonts w:ascii="Sakkal Majalla" w:hAnsi="Sakkal Majalla"/>
          <w:sz w:val="32"/>
          <w:szCs w:val="32"/>
        </w:rPr>
        <w:t xml:space="preserve"> </w:t>
      </w:r>
      <w:r w:rsidRPr="001B6FA9">
        <w:rPr>
          <w:rFonts w:cs="Sakkal Majalla" w:hint="cs"/>
          <w:sz w:val="32"/>
          <w:szCs w:val="32"/>
          <w:rtl/>
          <w:lang w:val="ar-SA"/>
        </w:rPr>
        <w:t>لتواكب</w:t>
      </w:r>
      <w:r w:rsidRPr="001B6FA9">
        <w:rPr>
          <w:rFonts w:ascii="Sakkal Majalla" w:hAnsi="Sakkal Majalla"/>
          <w:sz w:val="32"/>
          <w:szCs w:val="32"/>
        </w:rPr>
        <w:t xml:space="preserve"> </w:t>
      </w:r>
      <w:r w:rsidRPr="001B6FA9">
        <w:rPr>
          <w:rFonts w:cs="Sakkal Majalla" w:hint="cs"/>
          <w:sz w:val="32"/>
          <w:szCs w:val="32"/>
          <w:rtl/>
          <w:lang w:val="ar-SA"/>
        </w:rPr>
        <w:t>هذا</w:t>
      </w:r>
      <w:r w:rsidRPr="001B6FA9">
        <w:rPr>
          <w:rFonts w:ascii="Sakkal Majalla" w:hAnsi="Sakkal Majalla"/>
          <w:sz w:val="32"/>
          <w:szCs w:val="32"/>
        </w:rPr>
        <w:t xml:space="preserve"> </w:t>
      </w:r>
      <w:r w:rsidRPr="001B6FA9">
        <w:rPr>
          <w:rFonts w:cs="Sakkal Majalla" w:hint="cs"/>
          <w:sz w:val="32"/>
          <w:szCs w:val="32"/>
          <w:rtl/>
          <w:lang w:val="ar-SA"/>
        </w:rPr>
        <w:t>التحول، وتقدّم</w:t>
      </w:r>
      <w:r w:rsidRPr="001B6FA9">
        <w:rPr>
          <w:rFonts w:ascii="Sakkal Majalla" w:hAnsi="Sakkal Majalla"/>
          <w:sz w:val="32"/>
          <w:szCs w:val="32"/>
        </w:rPr>
        <w:t xml:space="preserve"> </w:t>
      </w:r>
      <w:r w:rsidRPr="001B6FA9">
        <w:rPr>
          <w:rFonts w:cs="Sakkal Majalla" w:hint="cs"/>
          <w:sz w:val="32"/>
          <w:szCs w:val="32"/>
          <w:rtl/>
          <w:lang w:val="ar-SA"/>
        </w:rPr>
        <w:t>محتواها</w:t>
      </w:r>
      <w:r w:rsidRPr="001B6FA9">
        <w:rPr>
          <w:rFonts w:ascii="Sakkal Majalla" w:hAnsi="Sakkal Majalla"/>
          <w:sz w:val="32"/>
          <w:szCs w:val="32"/>
        </w:rPr>
        <w:t xml:space="preserve"> </w:t>
      </w:r>
      <w:r w:rsidRPr="001B6FA9">
        <w:rPr>
          <w:rFonts w:cs="Sakkal Majalla" w:hint="cs"/>
          <w:sz w:val="32"/>
          <w:szCs w:val="32"/>
          <w:rtl/>
          <w:lang w:val="ar-SA"/>
        </w:rPr>
        <w:t>بأساليب</w:t>
      </w:r>
      <w:r w:rsidRPr="001B6FA9">
        <w:rPr>
          <w:rFonts w:ascii="Sakkal Majalla" w:hAnsi="Sakkal Majalla"/>
          <w:sz w:val="32"/>
          <w:szCs w:val="32"/>
        </w:rPr>
        <w:t xml:space="preserve"> </w:t>
      </w:r>
      <w:r w:rsidRPr="001B6FA9">
        <w:rPr>
          <w:rFonts w:cs="Sakkal Majalla" w:hint="cs"/>
          <w:sz w:val="32"/>
          <w:szCs w:val="32"/>
          <w:rtl/>
          <w:lang w:val="ar-SA"/>
        </w:rPr>
        <w:t>تجذب</w:t>
      </w:r>
      <w:r w:rsidRPr="001B6FA9">
        <w:rPr>
          <w:rFonts w:ascii="Sakkal Majalla" w:hAnsi="Sakkal Majalla"/>
          <w:sz w:val="32"/>
          <w:szCs w:val="32"/>
        </w:rPr>
        <w:t xml:space="preserve"> </w:t>
      </w:r>
      <w:r w:rsidRPr="001B6FA9">
        <w:rPr>
          <w:rFonts w:cs="Sakkal Majalla" w:hint="cs"/>
          <w:sz w:val="32"/>
          <w:szCs w:val="32"/>
          <w:rtl/>
          <w:lang w:val="ar-SA"/>
        </w:rPr>
        <w:t>الجمهور</w:t>
      </w:r>
      <w:r w:rsidRPr="001B6FA9">
        <w:rPr>
          <w:rFonts w:ascii="Sakkal Majalla" w:hAnsi="Sakkal Majalla"/>
          <w:sz w:val="32"/>
          <w:szCs w:val="32"/>
        </w:rPr>
        <w:t xml:space="preserve"> </w:t>
      </w:r>
      <w:r w:rsidRPr="001B6FA9">
        <w:rPr>
          <w:rFonts w:cs="Sakkal Majalla" w:hint="cs"/>
          <w:sz w:val="32"/>
          <w:szCs w:val="32"/>
          <w:rtl/>
          <w:lang w:val="ar-SA"/>
        </w:rPr>
        <w:t>وتبني</w:t>
      </w:r>
      <w:r w:rsidRPr="001B6FA9">
        <w:rPr>
          <w:rFonts w:ascii="Sakkal Majalla" w:hAnsi="Sakkal Majalla"/>
          <w:sz w:val="32"/>
          <w:szCs w:val="32"/>
        </w:rPr>
        <w:t xml:space="preserve"> </w:t>
      </w:r>
      <w:r w:rsidRPr="001B6FA9">
        <w:rPr>
          <w:rFonts w:cs="Sakkal Majalla" w:hint="cs"/>
          <w:sz w:val="32"/>
          <w:szCs w:val="32"/>
          <w:rtl/>
          <w:lang w:val="ar-SA"/>
        </w:rPr>
        <w:t>جسورًا</w:t>
      </w:r>
      <w:r w:rsidRPr="001B6FA9">
        <w:rPr>
          <w:rFonts w:ascii="Sakkal Majalla" w:hAnsi="Sakkal Majalla"/>
          <w:sz w:val="32"/>
          <w:szCs w:val="32"/>
        </w:rPr>
        <w:t xml:space="preserve"> </w:t>
      </w:r>
      <w:r w:rsidRPr="001B6FA9">
        <w:rPr>
          <w:rFonts w:cs="Sakkal Majalla" w:hint="cs"/>
          <w:sz w:val="32"/>
          <w:szCs w:val="32"/>
          <w:rtl/>
          <w:lang w:val="ar-SA"/>
        </w:rPr>
        <w:t>من</w:t>
      </w:r>
      <w:r w:rsidRPr="001B6FA9">
        <w:rPr>
          <w:rFonts w:ascii="Sakkal Majalla" w:hAnsi="Sakkal Majalla"/>
          <w:sz w:val="32"/>
          <w:szCs w:val="32"/>
        </w:rPr>
        <w:t xml:space="preserve"> </w:t>
      </w:r>
      <w:r w:rsidRPr="001B6FA9">
        <w:rPr>
          <w:rFonts w:cs="Sakkal Majalla" w:hint="cs"/>
          <w:sz w:val="32"/>
          <w:szCs w:val="32"/>
          <w:rtl/>
          <w:lang w:val="ar-SA"/>
        </w:rPr>
        <w:t>الثقة</w:t>
      </w:r>
      <w:r w:rsidRPr="001B6FA9">
        <w:rPr>
          <w:rFonts w:ascii="Sakkal Majalla" w:hAnsi="Sakkal Majalla"/>
          <w:sz w:val="32"/>
          <w:szCs w:val="32"/>
        </w:rPr>
        <w:t xml:space="preserve"> </w:t>
      </w:r>
      <w:r w:rsidRPr="001B6FA9">
        <w:rPr>
          <w:rFonts w:cs="Sakkal Majalla" w:hint="cs"/>
          <w:sz w:val="32"/>
          <w:szCs w:val="32"/>
          <w:rtl/>
          <w:lang w:val="ar-SA"/>
        </w:rPr>
        <w:t>والمصداقية، وفي</w:t>
      </w:r>
      <w:r w:rsidRPr="001B6FA9">
        <w:rPr>
          <w:rFonts w:ascii="Sakkal Majalla" w:hAnsi="Sakkal Majalla"/>
          <w:sz w:val="32"/>
          <w:szCs w:val="32"/>
        </w:rPr>
        <w:t xml:space="preserve"> </w:t>
      </w:r>
      <w:r w:rsidRPr="001B6FA9">
        <w:rPr>
          <w:rFonts w:cs="Sakkal Majalla" w:hint="cs"/>
          <w:sz w:val="32"/>
          <w:szCs w:val="32"/>
          <w:rtl/>
          <w:lang w:val="ar-SA"/>
        </w:rPr>
        <w:t>هذا</w:t>
      </w:r>
      <w:r w:rsidRPr="001B6FA9">
        <w:rPr>
          <w:rFonts w:ascii="Sakkal Majalla" w:hAnsi="Sakkal Majalla"/>
          <w:sz w:val="32"/>
          <w:szCs w:val="32"/>
        </w:rPr>
        <w:t xml:space="preserve"> </w:t>
      </w:r>
      <w:r w:rsidRPr="001B6FA9">
        <w:rPr>
          <w:rFonts w:cs="Sakkal Majalla" w:hint="cs"/>
          <w:sz w:val="32"/>
          <w:szCs w:val="32"/>
          <w:rtl/>
          <w:lang w:val="ar-SA"/>
        </w:rPr>
        <w:t>السياق، يلعب</w:t>
      </w:r>
      <w:r w:rsidRPr="001B6FA9">
        <w:rPr>
          <w:rFonts w:ascii="Sakkal Majalla" w:hAnsi="Sakkal Majalla"/>
          <w:sz w:val="32"/>
          <w:szCs w:val="32"/>
        </w:rPr>
        <w:t xml:space="preserve"> </w:t>
      </w:r>
      <w:r w:rsidRPr="001B6FA9">
        <w:rPr>
          <w:rFonts w:cs="Sakkal Majalla" w:hint="cs"/>
          <w:sz w:val="32"/>
          <w:szCs w:val="32"/>
          <w:rtl/>
          <w:lang w:val="ar-SA"/>
        </w:rPr>
        <w:t>المحتوى</w:t>
      </w:r>
      <w:r w:rsidRPr="001B6FA9">
        <w:rPr>
          <w:rFonts w:ascii="Sakkal Majalla" w:hAnsi="Sakkal Majalla"/>
          <w:sz w:val="32"/>
          <w:szCs w:val="32"/>
        </w:rPr>
        <w:t xml:space="preserve"> </w:t>
      </w:r>
      <w:r w:rsidRPr="001B6FA9">
        <w:rPr>
          <w:rFonts w:cs="Sakkal Majalla" w:hint="cs"/>
          <w:sz w:val="32"/>
          <w:szCs w:val="32"/>
          <w:rtl/>
          <w:lang w:val="ar-SA"/>
        </w:rPr>
        <w:t>البصري</w:t>
      </w:r>
      <w:r w:rsidRPr="001B6FA9">
        <w:rPr>
          <w:rFonts w:ascii="Sakkal Majalla" w:hAnsi="Sakkal Majalla"/>
          <w:sz w:val="32"/>
          <w:szCs w:val="32"/>
        </w:rPr>
        <w:t xml:space="preserve"> </w:t>
      </w:r>
      <w:r w:rsidRPr="001B6FA9">
        <w:rPr>
          <w:rFonts w:cs="Sakkal Majalla" w:hint="cs"/>
          <w:sz w:val="32"/>
          <w:szCs w:val="32"/>
          <w:rtl/>
          <w:lang w:val="ar-SA"/>
        </w:rPr>
        <w:t>دورًا</w:t>
      </w:r>
      <w:r w:rsidRPr="001B6FA9">
        <w:rPr>
          <w:rFonts w:ascii="Sakkal Majalla" w:hAnsi="Sakkal Majalla"/>
          <w:sz w:val="32"/>
          <w:szCs w:val="32"/>
        </w:rPr>
        <w:t xml:space="preserve"> </w:t>
      </w:r>
      <w:r w:rsidRPr="001B6FA9">
        <w:rPr>
          <w:rFonts w:cs="Sakkal Majalla" w:hint="cs"/>
          <w:sz w:val="32"/>
          <w:szCs w:val="32"/>
          <w:rtl/>
          <w:lang w:val="ar-SA"/>
        </w:rPr>
        <w:t>محوريًا</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تشكيل</w:t>
      </w:r>
      <w:r w:rsidRPr="001B6FA9">
        <w:rPr>
          <w:rFonts w:ascii="Sakkal Majalla" w:hAnsi="Sakkal Majalla"/>
          <w:sz w:val="32"/>
          <w:szCs w:val="32"/>
        </w:rPr>
        <w:t xml:space="preserve"> </w:t>
      </w:r>
      <w:r w:rsidRPr="001B6FA9">
        <w:rPr>
          <w:rFonts w:cs="Sakkal Majalla" w:hint="cs"/>
          <w:sz w:val="32"/>
          <w:szCs w:val="32"/>
          <w:rtl/>
          <w:lang w:val="ar-SA"/>
        </w:rPr>
        <w:t>الصورة</w:t>
      </w:r>
      <w:r w:rsidRPr="001B6FA9">
        <w:rPr>
          <w:rFonts w:ascii="Sakkal Majalla" w:hAnsi="Sakkal Majalla"/>
          <w:sz w:val="32"/>
          <w:szCs w:val="32"/>
        </w:rPr>
        <w:t xml:space="preserve"> </w:t>
      </w:r>
      <w:r w:rsidRPr="001B6FA9">
        <w:rPr>
          <w:rFonts w:cs="Sakkal Majalla" w:hint="cs"/>
          <w:sz w:val="32"/>
          <w:szCs w:val="32"/>
          <w:rtl/>
          <w:lang w:val="ar-SA"/>
        </w:rPr>
        <w:t>الذهنية</w:t>
      </w:r>
      <w:r w:rsidRPr="001B6FA9">
        <w:rPr>
          <w:rFonts w:ascii="Sakkal Majalla" w:hAnsi="Sakkal Majalla"/>
          <w:sz w:val="32"/>
          <w:szCs w:val="32"/>
        </w:rPr>
        <w:t xml:space="preserve"> </w:t>
      </w:r>
      <w:r w:rsidRPr="001B6FA9">
        <w:rPr>
          <w:rFonts w:cs="Sakkal Majalla" w:hint="cs"/>
          <w:sz w:val="32"/>
          <w:szCs w:val="32"/>
          <w:rtl/>
          <w:lang w:val="ar-SA"/>
        </w:rPr>
        <w:t>للمؤسسات، حيث</w:t>
      </w:r>
      <w:r w:rsidRPr="001B6FA9">
        <w:rPr>
          <w:rFonts w:ascii="Sakkal Majalla" w:hAnsi="Sakkal Majalla"/>
          <w:sz w:val="32"/>
          <w:szCs w:val="32"/>
        </w:rPr>
        <w:t xml:space="preserve"> </w:t>
      </w:r>
      <w:r w:rsidRPr="001B6FA9">
        <w:rPr>
          <w:rFonts w:cs="Sakkal Majalla" w:hint="cs"/>
          <w:sz w:val="32"/>
          <w:szCs w:val="32"/>
          <w:rtl/>
          <w:lang w:val="ar-SA"/>
        </w:rPr>
        <w:t>يُعد</w:t>
      </w:r>
      <w:r w:rsidRPr="001B6FA9">
        <w:rPr>
          <w:rFonts w:ascii="Sakkal Majalla" w:hAnsi="Sakkal Majalla"/>
          <w:sz w:val="32"/>
          <w:szCs w:val="32"/>
        </w:rPr>
        <w:t xml:space="preserve"> </w:t>
      </w:r>
      <w:r w:rsidRPr="001B6FA9">
        <w:rPr>
          <w:rFonts w:cs="Sakkal Majalla" w:hint="cs"/>
          <w:sz w:val="32"/>
          <w:szCs w:val="32"/>
          <w:rtl/>
          <w:lang w:val="ar-SA"/>
        </w:rPr>
        <w:t>أسرع</w:t>
      </w:r>
      <w:r w:rsidRPr="001B6FA9">
        <w:rPr>
          <w:rFonts w:ascii="Sakkal Majalla" w:hAnsi="Sakkal Majalla"/>
          <w:sz w:val="32"/>
          <w:szCs w:val="32"/>
        </w:rPr>
        <w:t xml:space="preserve"> </w:t>
      </w:r>
      <w:r w:rsidRPr="001B6FA9">
        <w:rPr>
          <w:rFonts w:cs="Sakkal Majalla" w:hint="cs"/>
          <w:sz w:val="32"/>
          <w:szCs w:val="32"/>
          <w:rtl/>
          <w:lang w:val="ar-SA"/>
        </w:rPr>
        <w:t>وسيلة</w:t>
      </w:r>
      <w:r w:rsidRPr="001B6FA9">
        <w:rPr>
          <w:rFonts w:ascii="Sakkal Majalla" w:hAnsi="Sakkal Majalla"/>
          <w:sz w:val="32"/>
          <w:szCs w:val="32"/>
        </w:rPr>
        <w:t xml:space="preserve"> </w:t>
      </w:r>
      <w:r w:rsidRPr="001B6FA9">
        <w:rPr>
          <w:rFonts w:cs="Sakkal Majalla" w:hint="cs"/>
          <w:sz w:val="32"/>
          <w:szCs w:val="32"/>
          <w:rtl/>
          <w:lang w:val="ar-SA"/>
        </w:rPr>
        <w:t>لنقل</w:t>
      </w:r>
      <w:r w:rsidRPr="001B6FA9">
        <w:rPr>
          <w:rFonts w:ascii="Sakkal Majalla" w:hAnsi="Sakkal Majalla"/>
          <w:sz w:val="32"/>
          <w:szCs w:val="32"/>
        </w:rPr>
        <w:t xml:space="preserve"> </w:t>
      </w:r>
      <w:r w:rsidRPr="001B6FA9">
        <w:rPr>
          <w:rFonts w:cs="Sakkal Majalla" w:hint="cs"/>
          <w:sz w:val="32"/>
          <w:szCs w:val="32"/>
          <w:rtl/>
          <w:lang w:val="ar-SA"/>
        </w:rPr>
        <w:t>الرسائل، وأقربها</w:t>
      </w:r>
      <w:r w:rsidRPr="001B6FA9">
        <w:rPr>
          <w:rFonts w:ascii="Sakkal Majalla" w:hAnsi="Sakkal Majalla"/>
          <w:sz w:val="32"/>
          <w:szCs w:val="32"/>
        </w:rPr>
        <w:t xml:space="preserve"> </w:t>
      </w:r>
      <w:r w:rsidRPr="001B6FA9">
        <w:rPr>
          <w:rFonts w:cs="Sakkal Majalla" w:hint="cs"/>
          <w:sz w:val="32"/>
          <w:szCs w:val="32"/>
          <w:rtl/>
          <w:lang w:val="ar-SA"/>
        </w:rPr>
        <w:t>إلى</w:t>
      </w:r>
      <w:r w:rsidRPr="001B6FA9">
        <w:rPr>
          <w:rFonts w:ascii="Sakkal Majalla" w:hAnsi="Sakkal Majalla"/>
          <w:sz w:val="32"/>
          <w:szCs w:val="32"/>
        </w:rPr>
        <w:t xml:space="preserve"> </w:t>
      </w:r>
      <w:r w:rsidRPr="001B6FA9">
        <w:rPr>
          <w:rFonts w:cs="Sakkal Majalla" w:hint="cs"/>
          <w:sz w:val="32"/>
          <w:szCs w:val="32"/>
          <w:rtl/>
          <w:lang w:val="ar-SA"/>
        </w:rPr>
        <w:t>عقل</w:t>
      </w:r>
      <w:r w:rsidRPr="001B6FA9">
        <w:rPr>
          <w:rFonts w:ascii="Sakkal Majalla" w:hAnsi="Sakkal Majalla"/>
          <w:sz w:val="32"/>
          <w:szCs w:val="32"/>
        </w:rPr>
        <w:t xml:space="preserve"> </w:t>
      </w:r>
      <w:r w:rsidRPr="001B6FA9">
        <w:rPr>
          <w:rFonts w:cs="Sakkal Majalla" w:hint="cs"/>
          <w:sz w:val="32"/>
          <w:szCs w:val="32"/>
          <w:rtl/>
          <w:lang w:val="ar-SA"/>
        </w:rPr>
        <w:t>ووجدان</w:t>
      </w:r>
      <w:r w:rsidRPr="001B6FA9">
        <w:rPr>
          <w:rFonts w:ascii="Sakkal Majalla" w:hAnsi="Sakkal Majalla"/>
          <w:sz w:val="32"/>
          <w:szCs w:val="32"/>
        </w:rPr>
        <w:t xml:space="preserve"> </w:t>
      </w:r>
      <w:r w:rsidRPr="001B6FA9">
        <w:rPr>
          <w:rFonts w:cs="Sakkal Majalla" w:hint="cs"/>
          <w:sz w:val="32"/>
          <w:szCs w:val="32"/>
          <w:rtl/>
          <w:lang w:val="ar-SA"/>
        </w:rPr>
        <w:t>المتلقي</w:t>
      </w:r>
    </w:p>
    <w:p w14:paraId="4D43A178" w14:textId="77777777" w:rsidR="00F75AAF" w:rsidRPr="001B6FA9" w:rsidRDefault="00000000" w:rsidP="006265CD">
      <w:pPr>
        <w:jc w:val="both"/>
        <w:rPr>
          <w:rFonts w:ascii="Sakkal Majalla" w:eastAsia="Sakkal Majalla" w:hAnsi="Sakkal Majalla" w:cs="Sakkal Majalla"/>
          <w:sz w:val="32"/>
          <w:szCs w:val="32"/>
        </w:rPr>
      </w:pPr>
      <w:r w:rsidRPr="001B6FA9">
        <w:rPr>
          <w:rFonts w:cs="Sakkal Majalla" w:hint="cs"/>
          <w:sz w:val="32"/>
          <w:szCs w:val="32"/>
          <w:rtl/>
          <w:lang w:val="ar-SA"/>
        </w:rPr>
        <w:t>ومع</w:t>
      </w:r>
      <w:r w:rsidRPr="001B6FA9">
        <w:rPr>
          <w:rFonts w:ascii="Sakkal Majalla" w:hAnsi="Sakkal Majalla"/>
          <w:sz w:val="32"/>
          <w:szCs w:val="32"/>
        </w:rPr>
        <w:t xml:space="preserve"> </w:t>
      </w:r>
      <w:r w:rsidRPr="001B6FA9">
        <w:rPr>
          <w:rFonts w:cs="Sakkal Majalla" w:hint="cs"/>
          <w:sz w:val="32"/>
          <w:szCs w:val="32"/>
          <w:rtl/>
          <w:lang w:val="ar-SA"/>
        </w:rPr>
        <w:t>انتشار</w:t>
      </w:r>
      <w:r w:rsidRPr="001B6FA9">
        <w:rPr>
          <w:rFonts w:ascii="Sakkal Majalla" w:hAnsi="Sakkal Majalla"/>
          <w:sz w:val="32"/>
          <w:szCs w:val="32"/>
        </w:rPr>
        <w:t xml:space="preserve"> </w:t>
      </w:r>
      <w:r w:rsidRPr="001B6FA9">
        <w:rPr>
          <w:rFonts w:cs="Sakkal Majalla" w:hint="cs"/>
          <w:sz w:val="32"/>
          <w:szCs w:val="32"/>
          <w:rtl/>
          <w:lang w:val="ar-SA"/>
        </w:rPr>
        <w:t>استخدام</w:t>
      </w:r>
      <w:r w:rsidRPr="001B6FA9">
        <w:rPr>
          <w:rFonts w:ascii="Sakkal Majalla" w:hAnsi="Sakkal Majalla"/>
          <w:sz w:val="32"/>
          <w:szCs w:val="32"/>
        </w:rPr>
        <w:t xml:space="preserve"> </w:t>
      </w:r>
      <w:r w:rsidRPr="001B6FA9">
        <w:rPr>
          <w:rFonts w:cs="Sakkal Majalla" w:hint="cs"/>
          <w:sz w:val="32"/>
          <w:szCs w:val="32"/>
          <w:rtl/>
          <w:lang w:val="ar-SA"/>
        </w:rPr>
        <w:t>المنصات</w:t>
      </w:r>
      <w:r w:rsidRPr="001B6FA9">
        <w:rPr>
          <w:rFonts w:ascii="Sakkal Majalla" w:hAnsi="Sakkal Majalla"/>
          <w:sz w:val="32"/>
          <w:szCs w:val="32"/>
        </w:rPr>
        <w:t xml:space="preserve"> </w:t>
      </w:r>
      <w:r w:rsidRPr="001B6FA9">
        <w:rPr>
          <w:rFonts w:cs="Sakkal Majalla" w:hint="cs"/>
          <w:sz w:val="32"/>
          <w:szCs w:val="32"/>
          <w:rtl/>
          <w:lang w:val="ar-SA"/>
        </w:rPr>
        <w:t>الرقمية</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القطاع</w:t>
      </w:r>
      <w:r w:rsidRPr="001B6FA9">
        <w:rPr>
          <w:rFonts w:ascii="Sakkal Majalla" w:hAnsi="Sakkal Majalla"/>
          <w:sz w:val="32"/>
          <w:szCs w:val="32"/>
        </w:rPr>
        <w:t xml:space="preserve"> </w:t>
      </w:r>
      <w:r w:rsidRPr="001B6FA9">
        <w:rPr>
          <w:rFonts w:cs="Sakkal Majalla" w:hint="cs"/>
          <w:sz w:val="32"/>
          <w:szCs w:val="32"/>
          <w:rtl/>
          <w:lang w:val="ar-SA"/>
        </w:rPr>
        <w:t>الحكومي، أضحت</w:t>
      </w:r>
      <w:r w:rsidRPr="001B6FA9">
        <w:rPr>
          <w:rFonts w:ascii="Sakkal Majalla" w:hAnsi="Sakkal Majalla"/>
          <w:sz w:val="32"/>
          <w:szCs w:val="32"/>
        </w:rPr>
        <w:t xml:space="preserve"> </w:t>
      </w:r>
      <w:r w:rsidRPr="001B6FA9">
        <w:rPr>
          <w:rFonts w:cs="Sakkal Majalla" w:hint="cs"/>
          <w:sz w:val="32"/>
          <w:szCs w:val="32"/>
          <w:rtl/>
          <w:lang w:val="ar-SA"/>
        </w:rPr>
        <w:t>حسابات</w:t>
      </w:r>
      <w:r w:rsidRPr="001B6FA9">
        <w:rPr>
          <w:rFonts w:ascii="Sakkal Majalla" w:hAnsi="Sakkal Majalla"/>
          <w:sz w:val="32"/>
          <w:szCs w:val="32"/>
        </w:rPr>
        <w:t xml:space="preserve"> </w:t>
      </w:r>
      <w:r w:rsidRPr="001B6FA9">
        <w:rPr>
          <w:rFonts w:cs="Sakkal Majalla" w:hint="cs"/>
          <w:sz w:val="32"/>
          <w:szCs w:val="32"/>
          <w:rtl/>
          <w:lang w:val="ar-SA"/>
        </w:rPr>
        <w:t>الأمانات</w:t>
      </w:r>
      <w:r w:rsidRPr="001B6FA9">
        <w:rPr>
          <w:rFonts w:ascii="Sakkal Majalla" w:hAnsi="Sakkal Majalla"/>
          <w:sz w:val="32"/>
          <w:szCs w:val="32"/>
        </w:rPr>
        <w:t xml:space="preserve"> </w:t>
      </w:r>
      <w:r w:rsidRPr="001B6FA9">
        <w:rPr>
          <w:rFonts w:cs="Sakkal Majalla" w:hint="cs"/>
          <w:sz w:val="32"/>
          <w:szCs w:val="32"/>
          <w:rtl/>
          <w:lang w:val="ar-SA"/>
        </w:rPr>
        <w:t>والبلديات</w:t>
      </w:r>
      <w:r w:rsidRPr="001B6FA9">
        <w:rPr>
          <w:rFonts w:ascii="Sakkal Majalla" w:hAnsi="Sakkal Majalla"/>
          <w:sz w:val="32"/>
          <w:szCs w:val="32"/>
        </w:rPr>
        <w:t xml:space="preserve"> </w:t>
      </w:r>
      <w:r w:rsidRPr="001B6FA9">
        <w:rPr>
          <w:rFonts w:cs="Sakkal Majalla" w:hint="cs"/>
          <w:sz w:val="32"/>
          <w:szCs w:val="32"/>
          <w:rtl/>
          <w:lang w:val="ar-SA"/>
        </w:rPr>
        <w:t>نافذة</w:t>
      </w:r>
      <w:r w:rsidRPr="001B6FA9">
        <w:rPr>
          <w:rFonts w:ascii="Sakkal Majalla" w:hAnsi="Sakkal Majalla"/>
          <w:sz w:val="32"/>
          <w:szCs w:val="32"/>
        </w:rPr>
        <w:t xml:space="preserve"> </w:t>
      </w:r>
      <w:r w:rsidRPr="001B6FA9">
        <w:rPr>
          <w:rFonts w:cs="Sakkal Majalla" w:hint="cs"/>
          <w:sz w:val="32"/>
          <w:szCs w:val="32"/>
          <w:rtl/>
          <w:lang w:val="ar-SA"/>
        </w:rPr>
        <w:t>مهمة</w:t>
      </w:r>
      <w:r w:rsidRPr="001B6FA9">
        <w:rPr>
          <w:rFonts w:ascii="Sakkal Majalla" w:hAnsi="Sakkal Majalla"/>
          <w:sz w:val="32"/>
          <w:szCs w:val="32"/>
        </w:rPr>
        <w:t xml:space="preserve"> </w:t>
      </w:r>
      <w:r w:rsidRPr="001B6FA9">
        <w:rPr>
          <w:rFonts w:cs="Sakkal Majalla" w:hint="cs"/>
          <w:sz w:val="32"/>
          <w:szCs w:val="32"/>
          <w:rtl/>
          <w:lang w:val="ar-SA"/>
        </w:rPr>
        <w:t>لإيصال</w:t>
      </w:r>
      <w:r w:rsidRPr="001B6FA9">
        <w:rPr>
          <w:rFonts w:ascii="Sakkal Majalla" w:hAnsi="Sakkal Majalla"/>
          <w:sz w:val="32"/>
          <w:szCs w:val="32"/>
        </w:rPr>
        <w:t xml:space="preserve"> </w:t>
      </w:r>
      <w:r w:rsidRPr="001B6FA9">
        <w:rPr>
          <w:rFonts w:cs="Sakkal Majalla" w:hint="cs"/>
          <w:sz w:val="32"/>
          <w:szCs w:val="32"/>
          <w:rtl/>
          <w:lang w:val="ar-SA"/>
        </w:rPr>
        <w:t>الخدمات</w:t>
      </w:r>
      <w:r w:rsidRPr="001B6FA9">
        <w:rPr>
          <w:rFonts w:ascii="Sakkal Majalla" w:hAnsi="Sakkal Majalla"/>
          <w:sz w:val="32"/>
          <w:szCs w:val="32"/>
        </w:rPr>
        <w:t xml:space="preserve"> </w:t>
      </w:r>
      <w:r w:rsidRPr="001B6FA9">
        <w:rPr>
          <w:rFonts w:cs="Sakkal Majalla" w:hint="cs"/>
          <w:sz w:val="32"/>
          <w:szCs w:val="32"/>
          <w:rtl/>
          <w:lang w:val="ar-SA"/>
        </w:rPr>
        <w:t>والمعلومات</w:t>
      </w:r>
      <w:r w:rsidRPr="001B6FA9">
        <w:rPr>
          <w:rFonts w:ascii="Sakkal Majalla" w:hAnsi="Sakkal Majalla"/>
          <w:sz w:val="32"/>
          <w:szCs w:val="32"/>
        </w:rPr>
        <w:t xml:space="preserve"> </w:t>
      </w:r>
      <w:r w:rsidRPr="001B6FA9">
        <w:rPr>
          <w:rFonts w:cs="Sakkal Majalla" w:hint="cs"/>
          <w:sz w:val="32"/>
          <w:szCs w:val="32"/>
          <w:rtl/>
          <w:lang w:val="ar-SA"/>
        </w:rPr>
        <w:t>والرد</w:t>
      </w:r>
      <w:r w:rsidRPr="001B6FA9">
        <w:rPr>
          <w:rFonts w:ascii="Sakkal Majalla" w:hAnsi="Sakkal Majalla"/>
          <w:sz w:val="32"/>
          <w:szCs w:val="32"/>
        </w:rPr>
        <w:t xml:space="preserve"> </w:t>
      </w:r>
      <w:r w:rsidRPr="001B6FA9">
        <w:rPr>
          <w:rFonts w:cs="Sakkal Majalla" w:hint="cs"/>
          <w:sz w:val="32"/>
          <w:szCs w:val="32"/>
          <w:rtl/>
          <w:lang w:val="ar-SA"/>
        </w:rPr>
        <w:t>على</w:t>
      </w:r>
      <w:r w:rsidRPr="001B6FA9">
        <w:rPr>
          <w:rFonts w:ascii="Sakkal Majalla" w:hAnsi="Sakkal Majalla"/>
          <w:sz w:val="32"/>
          <w:szCs w:val="32"/>
        </w:rPr>
        <w:t xml:space="preserve"> </w:t>
      </w:r>
      <w:r w:rsidRPr="001B6FA9">
        <w:rPr>
          <w:rFonts w:cs="Sakkal Majalla" w:hint="cs"/>
          <w:sz w:val="32"/>
          <w:szCs w:val="32"/>
          <w:rtl/>
          <w:lang w:val="ar-SA"/>
        </w:rPr>
        <w:t>استفسارات</w:t>
      </w:r>
      <w:r w:rsidRPr="001B6FA9">
        <w:rPr>
          <w:rFonts w:ascii="Sakkal Majalla" w:hAnsi="Sakkal Majalla"/>
          <w:sz w:val="32"/>
          <w:szCs w:val="32"/>
        </w:rPr>
        <w:t xml:space="preserve"> </w:t>
      </w:r>
      <w:r w:rsidRPr="001B6FA9">
        <w:rPr>
          <w:rFonts w:cs="Sakkal Majalla" w:hint="cs"/>
          <w:sz w:val="32"/>
          <w:szCs w:val="32"/>
          <w:rtl/>
          <w:lang w:val="ar-SA"/>
        </w:rPr>
        <w:t>المواطنين،</w:t>
      </w:r>
      <w:r w:rsidRPr="001B6FA9">
        <w:rPr>
          <w:rFonts w:ascii="Sakkal Majalla" w:hAnsi="Sakkal Majalla"/>
          <w:sz w:val="32"/>
          <w:szCs w:val="32"/>
        </w:rPr>
        <w:t xml:space="preserve"> </w:t>
      </w:r>
      <w:r w:rsidRPr="001B6FA9">
        <w:rPr>
          <w:rFonts w:cs="Sakkal Majalla" w:hint="cs"/>
          <w:sz w:val="32"/>
          <w:szCs w:val="32"/>
          <w:rtl/>
          <w:lang w:val="ar-SA"/>
        </w:rPr>
        <w:t>وتبرز</w:t>
      </w:r>
      <w:r w:rsidRPr="001B6FA9">
        <w:rPr>
          <w:rFonts w:ascii="Sakkal Majalla" w:hAnsi="Sakkal Majalla"/>
          <w:sz w:val="32"/>
          <w:szCs w:val="32"/>
        </w:rPr>
        <w:t xml:space="preserve"> </w:t>
      </w:r>
      <w:r w:rsidRPr="001B6FA9">
        <w:rPr>
          <w:rFonts w:cs="Sakkal Majalla" w:hint="cs"/>
          <w:sz w:val="32"/>
          <w:szCs w:val="32"/>
          <w:rtl/>
          <w:lang w:val="ar-SA"/>
        </w:rPr>
        <w:t>هنا</w:t>
      </w:r>
      <w:r w:rsidRPr="001B6FA9">
        <w:rPr>
          <w:rFonts w:ascii="Sakkal Majalla" w:hAnsi="Sakkal Majalla"/>
          <w:sz w:val="32"/>
          <w:szCs w:val="32"/>
        </w:rPr>
        <w:t xml:space="preserve"> </w:t>
      </w:r>
      <w:r w:rsidRPr="001B6FA9">
        <w:rPr>
          <w:rFonts w:cs="Sakkal Majalla" w:hint="cs"/>
          <w:sz w:val="32"/>
          <w:szCs w:val="32"/>
          <w:rtl/>
          <w:lang w:val="ar-SA"/>
        </w:rPr>
        <w:t>أهمية</w:t>
      </w:r>
      <w:r w:rsidRPr="001B6FA9">
        <w:rPr>
          <w:rFonts w:ascii="Sakkal Majalla" w:hAnsi="Sakkal Majalla"/>
          <w:sz w:val="32"/>
          <w:szCs w:val="32"/>
        </w:rPr>
        <w:t xml:space="preserve"> </w:t>
      </w:r>
      <w:r w:rsidRPr="001B6FA9">
        <w:rPr>
          <w:rFonts w:cs="Sakkal Majalla" w:hint="cs"/>
          <w:sz w:val="32"/>
          <w:szCs w:val="32"/>
          <w:rtl/>
          <w:lang w:val="ar-SA"/>
        </w:rPr>
        <w:t>تحليل</w:t>
      </w:r>
      <w:r w:rsidRPr="001B6FA9">
        <w:rPr>
          <w:rFonts w:ascii="Sakkal Majalla" w:hAnsi="Sakkal Majalla"/>
          <w:sz w:val="32"/>
          <w:szCs w:val="32"/>
        </w:rPr>
        <w:t xml:space="preserve"> </w:t>
      </w:r>
      <w:r w:rsidRPr="001B6FA9">
        <w:rPr>
          <w:rFonts w:cs="Sakkal Majalla" w:hint="cs"/>
          <w:sz w:val="32"/>
          <w:szCs w:val="32"/>
          <w:rtl/>
          <w:lang w:val="ar-SA"/>
        </w:rPr>
        <w:t>هذه</w:t>
      </w:r>
      <w:r w:rsidRPr="001B6FA9">
        <w:rPr>
          <w:rFonts w:ascii="Sakkal Majalla" w:hAnsi="Sakkal Majalla"/>
          <w:sz w:val="32"/>
          <w:szCs w:val="32"/>
        </w:rPr>
        <w:t xml:space="preserve"> </w:t>
      </w:r>
      <w:r w:rsidRPr="001B6FA9">
        <w:rPr>
          <w:rFonts w:cs="Sakkal Majalla" w:hint="cs"/>
          <w:sz w:val="32"/>
          <w:szCs w:val="32"/>
          <w:rtl/>
          <w:lang w:val="ar-SA"/>
        </w:rPr>
        <w:t>المنصات</w:t>
      </w:r>
      <w:r w:rsidRPr="001B6FA9">
        <w:rPr>
          <w:rFonts w:ascii="Sakkal Majalla" w:hAnsi="Sakkal Majalla"/>
          <w:sz w:val="32"/>
          <w:szCs w:val="32"/>
        </w:rPr>
        <w:t xml:space="preserve"> </w:t>
      </w:r>
      <w:r w:rsidRPr="001B6FA9">
        <w:rPr>
          <w:rFonts w:cs="Sakkal Majalla" w:hint="cs"/>
          <w:sz w:val="32"/>
          <w:szCs w:val="32"/>
          <w:rtl/>
          <w:lang w:val="ar-SA"/>
        </w:rPr>
        <w:t>وقياس</w:t>
      </w:r>
      <w:r w:rsidRPr="001B6FA9">
        <w:rPr>
          <w:rFonts w:ascii="Sakkal Majalla" w:hAnsi="Sakkal Majalla"/>
          <w:sz w:val="32"/>
          <w:szCs w:val="32"/>
        </w:rPr>
        <w:t xml:space="preserve"> </w:t>
      </w:r>
      <w:r w:rsidRPr="001B6FA9">
        <w:rPr>
          <w:rFonts w:cs="Sakkal Majalla" w:hint="cs"/>
          <w:sz w:val="32"/>
          <w:szCs w:val="32"/>
          <w:rtl/>
          <w:lang w:val="ar-SA"/>
        </w:rPr>
        <w:t>مدى</w:t>
      </w:r>
      <w:r w:rsidRPr="001B6FA9">
        <w:rPr>
          <w:rFonts w:ascii="Sakkal Majalla" w:hAnsi="Sakkal Majalla"/>
          <w:sz w:val="32"/>
          <w:szCs w:val="32"/>
        </w:rPr>
        <w:t xml:space="preserve"> </w:t>
      </w:r>
      <w:r w:rsidRPr="001B6FA9">
        <w:rPr>
          <w:rFonts w:cs="Sakkal Majalla" w:hint="cs"/>
          <w:sz w:val="32"/>
          <w:szCs w:val="32"/>
          <w:rtl/>
          <w:lang w:val="ar-SA"/>
        </w:rPr>
        <w:t>تأثيرها</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تشكيل</w:t>
      </w:r>
      <w:r w:rsidRPr="001B6FA9">
        <w:rPr>
          <w:rFonts w:ascii="Sakkal Majalla" w:hAnsi="Sakkal Majalla"/>
          <w:sz w:val="32"/>
          <w:szCs w:val="32"/>
        </w:rPr>
        <w:t xml:space="preserve"> </w:t>
      </w:r>
      <w:r w:rsidRPr="001B6FA9">
        <w:rPr>
          <w:rFonts w:cs="Sakkal Majalla" w:hint="cs"/>
          <w:sz w:val="32"/>
          <w:szCs w:val="32"/>
          <w:rtl/>
          <w:lang w:val="ar-SA"/>
        </w:rPr>
        <w:t>الانطباعات</w:t>
      </w:r>
      <w:r w:rsidRPr="001B6FA9">
        <w:rPr>
          <w:rFonts w:ascii="Sakkal Majalla" w:hAnsi="Sakkal Majalla"/>
          <w:sz w:val="32"/>
          <w:szCs w:val="32"/>
        </w:rPr>
        <w:t xml:space="preserve"> </w:t>
      </w:r>
      <w:r w:rsidRPr="001B6FA9">
        <w:rPr>
          <w:rFonts w:cs="Sakkal Majalla" w:hint="cs"/>
          <w:sz w:val="32"/>
          <w:szCs w:val="32"/>
          <w:rtl/>
          <w:lang w:val="ar-SA"/>
        </w:rPr>
        <w:t>لدى</w:t>
      </w:r>
      <w:r w:rsidRPr="001B6FA9">
        <w:rPr>
          <w:rFonts w:ascii="Sakkal Majalla" w:hAnsi="Sakkal Majalla"/>
          <w:sz w:val="32"/>
          <w:szCs w:val="32"/>
        </w:rPr>
        <w:t xml:space="preserve"> </w:t>
      </w:r>
      <w:r w:rsidRPr="001B6FA9">
        <w:rPr>
          <w:rFonts w:cs="Sakkal Majalla" w:hint="cs"/>
          <w:sz w:val="32"/>
          <w:szCs w:val="32"/>
          <w:rtl/>
          <w:lang w:val="ar-SA"/>
        </w:rPr>
        <w:t>الجمهور، وخصوصًا</w:t>
      </w:r>
      <w:r w:rsidRPr="001B6FA9">
        <w:rPr>
          <w:rFonts w:ascii="Sakkal Majalla" w:hAnsi="Sakkal Majalla"/>
          <w:sz w:val="32"/>
          <w:szCs w:val="32"/>
        </w:rPr>
        <w:t xml:space="preserve"> </w:t>
      </w:r>
      <w:r w:rsidRPr="001B6FA9">
        <w:rPr>
          <w:rFonts w:cs="Sakkal Majalla" w:hint="cs"/>
          <w:sz w:val="32"/>
          <w:szCs w:val="32"/>
          <w:rtl/>
          <w:lang w:val="ar-SA"/>
        </w:rPr>
        <w:t>عندما</w:t>
      </w:r>
      <w:r w:rsidRPr="001B6FA9">
        <w:rPr>
          <w:rFonts w:ascii="Sakkal Majalla" w:hAnsi="Sakkal Majalla"/>
          <w:sz w:val="32"/>
          <w:szCs w:val="32"/>
        </w:rPr>
        <w:t xml:space="preserve"> </w:t>
      </w:r>
      <w:r w:rsidRPr="001B6FA9">
        <w:rPr>
          <w:rFonts w:cs="Sakkal Majalla" w:hint="cs"/>
          <w:sz w:val="32"/>
          <w:szCs w:val="32"/>
          <w:rtl/>
          <w:lang w:val="ar-SA"/>
        </w:rPr>
        <w:t>يتعلق</w:t>
      </w:r>
      <w:r w:rsidRPr="001B6FA9">
        <w:rPr>
          <w:rFonts w:ascii="Sakkal Majalla" w:hAnsi="Sakkal Majalla"/>
          <w:sz w:val="32"/>
          <w:szCs w:val="32"/>
        </w:rPr>
        <w:t xml:space="preserve"> </w:t>
      </w:r>
      <w:r w:rsidRPr="001B6FA9">
        <w:rPr>
          <w:rFonts w:cs="Sakkal Majalla" w:hint="cs"/>
          <w:sz w:val="32"/>
          <w:szCs w:val="32"/>
          <w:rtl/>
          <w:lang w:val="ar-SA"/>
        </w:rPr>
        <w:t>الأمر</w:t>
      </w:r>
      <w:r w:rsidRPr="001B6FA9">
        <w:rPr>
          <w:rFonts w:ascii="Sakkal Majalla" w:hAnsi="Sakkal Majalla"/>
          <w:sz w:val="32"/>
          <w:szCs w:val="32"/>
        </w:rPr>
        <w:t xml:space="preserve"> </w:t>
      </w:r>
      <w:r w:rsidRPr="001B6FA9">
        <w:rPr>
          <w:rFonts w:cs="Sakkal Majalla" w:hint="cs"/>
          <w:sz w:val="32"/>
          <w:szCs w:val="32"/>
          <w:rtl/>
          <w:lang w:val="ar-SA"/>
        </w:rPr>
        <w:t>بمحتوى</w:t>
      </w:r>
      <w:r w:rsidRPr="001B6FA9">
        <w:rPr>
          <w:rFonts w:ascii="Sakkal Majalla" w:hAnsi="Sakkal Majalla"/>
          <w:sz w:val="32"/>
          <w:szCs w:val="32"/>
        </w:rPr>
        <w:t xml:space="preserve"> </w:t>
      </w:r>
      <w:r w:rsidRPr="001B6FA9">
        <w:rPr>
          <w:rFonts w:cs="Sakkal Majalla" w:hint="cs"/>
          <w:sz w:val="32"/>
          <w:szCs w:val="32"/>
          <w:rtl/>
          <w:lang w:val="ar-SA"/>
        </w:rPr>
        <w:t>يرتبط</w:t>
      </w:r>
      <w:r w:rsidRPr="001B6FA9">
        <w:rPr>
          <w:rFonts w:ascii="Sakkal Majalla" w:hAnsi="Sakkal Majalla"/>
          <w:sz w:val="32"/>
          <w:szCs w:val="32"/>
        </w:rPr>
        <w:t xml:space="preserve"> </w:t>
      </w:r>
      <w:r w:rsidRPr="001B6FA9">
        <w:rPr>
          <w:rFonts w:cs="Sakkal Majalla" w:hint="cs"/>
          <w:sz w:val="32"/>
          <w:szCs w:val="32"/>
          <w:rtl/>
          <w:lang w:val="ar-SA"/>
        </w:rPr>
        <w:t>بشكل</w:t>
      </w:r>
      <w:r w:rsidRPr="001B6FA9">
        <w:rPr>
          <w:rFonts w:ascii="Sakkal Majalla" w:hAnsi="Sakkal Majalla"/>
          <w:sz w:val="32"/>
          <w:szCs w:val="32"/>
        </w:rPr>
        <w:t xml:space="preserve"> </w:t>
      </w:r>
      <w:r w:rsidRPr="001B6FA9">
        <w:rPr>
          <w:rFonts w:cs="Sakkal Majalla" w:hint="cs"/>
          <w:sz w:val="32"/>
          <w:szCs w:val="32"/>
          <w:rtl/>
          <w:lang w:val="ar-SA"/>
        </w:rPr>
        <w:t>مباشر</w:t>
      </w:r>
      <w:r w:rsidRPr="001B6FA9">
        <w:rPr>
          <w:rFonts w:ascii="Sakkal Majalla" w:hAnsi="Sakkal Majalla"/>
          <w:sz w:val="32"/>
          <w:szCs w:val="32"/>
        </w:rPr>
        <w:t xml:space="preserve"> </w:t>
      </w:r>
      <w:r w:rsidRPr="001B6FA9">
        <w:rPr>
          <w:rFonts w:cs="Sakkal Majalla" w:hint="cs"/>
          <w:sz w:val="32"/>
          <w:szCs w:val="32"/>
          <w:rtl/>
          <w:lang w:val="ar-SA"/>
        </w:rPr>
        <w:t>بجودة</w:t>
      </w:r>
      <w:r w:rsidRPr="001B6FA9">
        <w:rPr>
          <w:rFonts w:ascii="Sakkal Majalla" w:hAnsi="Sakkal Majalla"/>
          <w:sz w:val="32"/>
          <w:szCs w:val="32"/>
        </w:rPr>
        <w:t xml:space="preserve"> </w:t>
      </w:r>
      <w:r w:rsidRPr="001B6FA9">
        <w:rPr>
          <w:rFonts w:cs="Sakkal Majalla" w:hint="cs"/>
          <w:sz w:val="32"/>
          <w:szCs w:val="32"/>
          <w:rtl/>
          <w:lang w:val="ar-SA"/>
        </w:rPr>
        <w:t>الحياة</w:t>
      </w:r>
      <w:r w:rsidRPr="001B6FA9">
        <w:rPr>
          <w:rFonts w:ascii="Sakkal Majalla" w:hAnsi="Sakkal Majalla"/>
          <w:sz w:val="32"/>
          <w:szCs w:val="32"/>
        </w:rPr>
        <w:t xml:space="preserve"> </w:t>
      </w:r>
      <w:r w:rsidRPr="001B6FA9">
        <w:rPr>
          <w:rFonts w:cs="Sakkal Majalla" w:hint="cs"/>
          <w:sz w:val="32"/>
          <w:szCs w:val="32"/>
          <w:rtl/>
          <w:lang w:val="ar-SA"/>
        </w:rPr>
        <w:t>والخدمات</w:t>
      </w:r>
      <w:r w:rsidRPr="001B6FA9">
        <w:rPr>
          <w:rFonts w:ascii="Sakkal Majalla" w:hAnsi="Sakkal Majalla"/>
          <w:sz w:val="32"/>
          <w:szCs w:val="32"/>
        </w:rPr>
        <w:t xml:space="preserve"> </w:t>
      </w:r>
      <w:r w:rsidRPr="001B6FA9">
        <w:rPr>
          <w:rFonts w:cs="Sakkal Majalla" w:hint="cs"/>
          <w:sz w:val="32"/>
          <w:szCs w:val="32"/>
          <w:rtl/>
          <w:lang w:val="ar-SA"/>
        </w:rPr>
        <w:t>الأساسية</w:t>
      </w:r>
    </w:p>
    <w:p w14:paraId="36965FEC" w14:textId="77777777" w:rsidR="00F75AAF" w:rsidRPr="001B6FA9" w:rsidRDefault="00000000" w:rsidP="006265CD">
      <w:pPr>
        <w:jc w:val="both"/>
        <w:rPr>
          <w:rFonts w:ascii="Sakkal Majalla" w:eastAsia="Sakkal Majalla" w:hAnsi="Sakkal Majalla" w:cs="Sakkal Majalla"/>
          <w:sz w:val="32"/>
          <w:szCs w:val="32"/>
        </w:rPr>
      </w:pPr>
      <w:r w:rsidRPr="001B6FA9">
        <w:rPr>
          <w:rFonts w:cs="Sakkal Majalla" w:hint="cs"/>
          <w:sz w:val="32"/>
          <w:szCs w:val="32"/>
          <w:rtl/>
          <w:lang w:val="ar-SA"/>
        </w:rPr>
        <w:t>وقد</w:t>
      </w:r>
      <w:r w:rsidRPr="001B6FA9">
        <w:rPr>
          <w:rFonts w:ascii="Sakkal Majalla" w:hAnsi="Sakkal Majalla"/>
          <w:sz w:val="32"/>
          <w:szCs w:val="32"/>
        </w:rPr>
        <w:t xml:space="preserve"> </w:t>
      </w:r>
      <w:r w:rsidRPr="001B6FA9">
        <w:rPr>
          <w:rFonts w:cs="Sakkal Majalla" w:hint="cs"/>
          <w:sz w:val="32"/>
          <w:szCs w:val="32"/>
          <w:rtl/>
          <w:lang w:val="ar-SA"/>
        </w:rPr>
        <w:t>ركزت</w:t>
      </w:r>
      <w:r w:rsidRPr="001B6FA9">
        <w:rPr>
          <w:rFonts w:ascii="Sakkal Majalla" w:hAnsi="Sakkal Majalla"/>
          <w:sz w:val="32"/>
          <w:szCs w:val="32"/>
        </w:rPr>
        <w:t xml:space="preserve"> </w:t>
      </w:r>
      <w:r w:rsidRPr="001B6FA9">
        <w:rPr>
          <w:rFonts w:cs="Sakkal Majalla" w:hint="cs"/>
          <w:sz w:val="32"/>
          <w:szCs w:val="32"/>
          <w:rtl/>
          <w:lang w:val="ar-SA"/>
        </w:rPr>
        <w:t>هذه</w:t>
      </w:r>
      <w:r w:rsidRPr="001B6FA9">
        <w:rPr>
          <w:rFonts w:ascii="Sakkal Majalla" w:hAnsi="Sakkal Majalla"/>
          <w:sz w:val="32"/>
          <w:szCs w:val="32"/>
        </w:rPr>
        <w:t xml:space="preserve"> </w:t>
      </w:r>
      <w:r w:rsidRPr="001B6FA9">
        <w:rPr>
          <w:rFonts w:cs="Sakkal Majalla" w:hint="cs"/>
          <w:sz w:val="32"/>
          <w:szCs w:val="32"/>
          <w:rtl/>
          <w:lang w:val="ar-SA"/>
        </w:rPr>
        <w:t>الدراسة</w:t>
      </w:r>
      <w:r w:rsidRPr="001B6FA9">
        <w:rPr>
          <w:rFonts w:ascii="Sakkal Majalla" w:hAnsi="Sakkal Majalla"/>
          <w:sz w:val="32"/>
          <w:szCs w:val="32"/>
        </w:rPr>
        <w:t xml:space="preserve"> </w:t>
      </w:r>
      <w:r w:rsidRPr="001B6FA9">
        <w:rPr>
          <w:rFonts w:cs="Sakkal Majalla" w:hint="cs"/>
          <w:sz w:val="32"/>
          <w:szCs w:val="32"/>
          <w:rtl/>
          <w:lang w:val="ar-SA"/>
        </w:rPr>
        <w:t>على</w:t>
      </w:r>
      <w:r w:rsidRPr="001B6FA9">
        <w:rPr>
          <w:rFonts w:ascii="Sakkal Majalla" w:hAnsi="Sakkal Majalla"/>
          <w:sz w:val="32"/>
          <w:szCs w:val="32"/>
        </w:rPr>
        <w:t xml:space="preserve"> </w:t>
      </w:r>
      <w:r w:rsidRPr="001B6FA9">
        <w:rPr>
          <w:rFonts w:cs="Sakkal Majalla" w:hint="cs"/>
          <w:sz w:val="32"/>
          <w:szCs w:val="32"/>
          <w:rtl/>
          <w:lang w:val="ar-SA"/>
        </w:rPr>
        <w:t>حساب أمانة محافظة حفرالباطن في</w:t>
      </w:r>
      <w:r w:rsidRPr="001B6FA9">
        <w:rPr>
          <w:rFonts w:ascii="Sakkal Majalla" w:hAnsi="Sakkal Majalla"/>
          <w:sz w:val="32"/>
          <w:szCs w:val="32"/>
        </w:rPr>
        <w:t xml:space="preserve"> </w:t>
      </w:r>
      <w:r w:rsidRPr="001B6FA9">
        <w:rPr>
          <w:rFonts w:cs="Sakkal Majalla" w:hint="cs"/>
          <w:sz w:val="32"/>
          <w:szCs w:val="32"/>
          <w:rtl/>
          <w:lang w:val="ar-SA"/>
        </w:rPr>
        <w:t>منصة</w:t>
      </w:r>
      <w:r w:rsidRPr="001B6FA9">
        <w:rPr>
          <w:rFonts w:ascii="Sakkal Majalla" w:hAnsi="Sakkal Majalla"/>
          <w:sz w:val="32"/>
          <w:szCs w:val="32"/>
        </w:rPr>
        <w:t xml:space="preserve"> </w:t>
      </w:r>
      <w:r w:rsidRPr="001B6FA9">
        <w:rPr>
          <w:rFonts w:cs="Sakkal Majalla" w:hint="cs"/>
          <w:sz w:val="32"/>
          <w:szCs w:val="32"/>
          <w:rtl/>
          <w:lang w:val="ar-SA"/>
        </w:rPr>
        <w:t>إكس، نظرًا</w:t>
      </w:r>
      <w:r w:rsidRPr="001B6FA9">
        <w:rPr>
          <w:rFonts w:ascii="Sakkal Majalla" w:hAnsi="Sakkal Majalla"/>
          <w:sz w:val="32"/>
          <w:szCs w:val="32"/>
        </w:rPr>
        <w:t xml:space="preserve"> </w:t>
      </w:r>
      <w:r w:rsidRPr="001B6FA9">
        <w:rPr>
          <w:rFonts w:cs="Sakkal Majalla" w:hint="cs"/>
          <w:sz w:val="32"/>
          <w:szCs w:val="32"/>
          <w:rtl/>
          <w:lang w:val="ar-SA"/>
        </w:rPr>
        <w:t>لما</w:t>
      </w:r>
      <w:r w:rsidRPr="001B6FA9">
        <w:rPr>
          <w:rFonts w:ascii="Sakkal Majalla" w:hAnsi="Sakkal Majalla"/>
          <w:sz w:val="32"/>
          <w:szCs w:val="32"/>
        </w:rPr>
        <w:t xml:space="preserve"> </w:t>
      </w:r>
      <w:r w:rsidRPr="001B6FA9">
        <w:rPr>
          <w:rFonts w:cs="Sakkal Majalla" w:hint="cs"/>
          <w:sz w:val="32"/>
          <w:szCs w:val="32"/>
          <w:rtl/>
          <w:lang w:val="ar-SA"/>
        </w:rPr>
        <w:t>يمثله</w:t>
      </w:r>
      <w:r w:rsidRPr="001B6FA9">
        <w:rPr>
          <w:rFonts w:ascii="Sakkal Majalla" w:hAnsi="Sakkal Majalla"/>
          <w:sz w:val="32"/>
          <w:szCs w:val="32"/>
        </w:rPr>
        <w:t xml:space="preserve"> </w:t>
      </w:r>
      <w:r w:rsidRPr="001B6FA9">
        <w:rPr>
          <w:rFonts w:cs="Sakkal Majalla" w:hint="cs"/>
          <w:sz w:val="32"/>
          <w:szCs w:val="32"/>
          <w:rtl/>
          <w:lang w:val="ar-SA"/>
        </w:rPr>
        <w:t>من</w:t>
      </w:r>
      <w:r w:rsidRPr="001B6FA9">
        <w:rPr>
          <w:rFonts w:ascii="Sakkal Majalla" w:hAnsi="Sakkal Majalla"/>
          <w:sz w:val="32"/>
          <w:szCs w:val="32"/>
        </w:rPr>
        <w:t xml:space="preserve"> </w:t>
      </w:r>
      <w:r w:rsidRPr="001B6FA9">
        <w:rPr>
          <w:rFonts w:cs="Sakkal Majalla" w:hint="cs"/>
          <w:sz w:val="32"/>
          <w:szCs w:val="32"/>
          <w:rtl/>
          <w:lang w:val="ar-SA"/>
        </w:rPr>
        <w:t>قناة</w:t>
      </w:r>
      <w:r w:rsidRPr="001B6FA9">
        <w:rPr>
          <w:rFonts w:ascii="Sakkal Majalla" w:hAnsi="Sakkal Majalla"/>
          <w:sz w:val="32"/>
          <w:szCs w:val="32"/>
        </w:rPr>
        <w:t xml:space="preserve"> </w:t>
      </w:r>
      <w:r w:rsidRPr="001B6FA9">
        <w:rPr>
          <w:rFonts w:cs="Sakkal Majalla" w:hint="cs"/>
          <w:sz w:val="32"/>
          <w:szCs w:val="32"/>
          <w:rtl/>
          <w:lang w:val="ar-SA"/>
        </w:rPr>
        <w:t>رسمية</w:t>
      </w:r>
      <w:r w:rsidRPr="001B6FA9">
        <w:rPr>
          <w:rFonts w:ascii="Sakkal Majalla" w:hAnsi="Sakkal Majalla"/>
          <w:sz w:val="32"/>
          <w:szCs w:val="32"/>
        </w:rPr>
        <w:t xml:space="preserve"> </w:t>
      </w:r>
      <w:r w:rsidRPr="001B6FA9">
        <w:rPr>
          <w:rFonts w:cs="Sakkal Majalla" w:hint="cs"/>
          <w:sz w:val="32"/>
          <w:szCs w:val="32"/>
          <w:rtl/>
          <w:lang w:val="ar-SA"/>
        </w:rPr>
        <w:t>تعكس</w:t>
      </w:r>
      <w:r w:rsidRPr="001B6FA9">
        <w:rPr>
          <w:rFonts w:ascii="Sakkal Majalla" w:hAnsi="Sakkal Majalla"/>
          <w:sz w:val="32"/>
          <w:szCs w:val="32"/>
        </w:rPr>
        <w:t xml:space="preserve"> </w:t>
      </w:r>
      <w:r w:rsidRPr="001B6FA9">
        <w:rPr>
          <w:rFonts w:cs="Sakkal Majalla" w:hint="cs"/>
          <w:sz w:val="32"/>
          <w:szCs w:val="32"/>
          <w:rtl/>
          <w:lang w:val="ar-SA"/>
        </w:rPr>
        <w:t>أعمال</w:t>
      </w:r>
      <w:r w:rsidRPr="001B6FA9">
        <w:rPr>
          <w:rFonts w:ascii="Sakkal Majalla" w:hAnsi="Sakkal Majalla"/>
          <w:sz w:val="32"/>
          <w:szCs w:val="32"/>
        </w:rPr>
        <w:t xml:space="preserve"> </w:t>
      </w:r>
      <w:r w:rsidRPr="001B6FA9">
        <w:rPr>
          <w:rFonts w:cs="Sakkal Majalla" w:hint="cs"/>
          <w:sz w:val="32"/>
          <w:szCs w:val="32"/>
          <w:rtl/>
          <w:lang w:val="ar-SA"/>
        </w:rPr>
        <w:t>الأمانة</w:t>
      </w:r>
      <w:r w:rsidRPr="001B6FA9">
        <w:rPr>
          <w:rFonts w:ascii="Sakkal Majalla" w:hAnsi="Sakkal Majalla"/>
          <w:sz w:val="32"/>
          <w:szCs w:val="32"/>
        </w:rPr>
        <w:t xml:space="preserve"> </w:t>
      </w:r>
      <w:r w:rsidRPr="001B6FA9">
        <w:rPr>
          <w:rFonts w:cs="Sakkal Majalla" w:hint="cs"/>
          <w:sz w:val="32"/>
          <w:szCs w:val="32"/>
          <w:rtl/>
          <w:lang w:val="ar-SA"/>
        </w:rPr>
        <w:t>ومشاريعها، وما</w:t>
      </w:r>
      <w:r w:rsidRPr="001B6FA9">
        <w:rPr>
          <w:rFonts w:ascii="Sakkal Majalla" w:hAnsi="Sakkal Majalla"/>
          <w:sz w:val="32"/>
          <w:szCs w:val="32"/>
        </w:rPr>
        <w:t xml:space="preserve"> </w:t>
      </w:r>
      <w:r w:rsidRPr="001B6FA9">
        <w:rPr>
          <w:rFonts w:cs="Sakkal Majalla" w:hint="cs"/>
          <w:sz w:val="32"/>
          <w:szCs w:val="32"/>
          <w:rtl/>
          <w:lang w:val="ar-SA"/>
        </w:rPr>
        <w:t>يتضمنه</w:t>
      </w:r>
      <w:r w:rsidRPr="001B6FA9">
        <w:rPr>
          <w:rFonts w:ascii="Sakkal Majalla" w:hAnsi="Sakkal Majalla"/>
          <w:sz w:val="32"/>
          <w:szCs w:val="32"/>
        </w:rPr>
        <w:t xml:space="preserve"> </w:t>
      </w:r>
      <w:r w:rsidRPr="001B6FA9">
        <w:rPr>
          <w:rFonts w:cs="Sakkal Majalla" w:hint="cs"/>
          <w:sz w:val="32"/>
          <w:szCs w:val="32"/>
          <w:rtl/>
          <w:lang w:val="ar-SA"/>
        </w:rPr>
        <w:t>من</w:t>
      </w:r>
      <w:r w:rsidRPr="001B6FA9">
        <w:rPr>
          <w:rFonts w:ascii="Sakkal Majalla" w:hAnsi="Sakkal Majalla"/>
          <w:sz w:val="32"/>
          <w:szCs w:val="32"/>
        </w:rPr>
        <w:t xml:space="preserve"> </w:t>
      </w:r>
      <w:r w:rsidRPr="001B6FA9">
        <w:rPr>
          <w:rFonts w:cs="Sakkal Majalla" w:hint="cs"/>
          <w:sz w:val="32"/>
          <w:szCs w:val="32"/>
          <w:rtl/>
          <w:lang w:val="ar-SA"/>
        </w:rPr>
        <w:t>محتوى</w:t>
      </w:r>
      <w:r w:rsidRPr="001B6FA9">
        <w:rPr>
          <w:rFonts w:ascii="Sakkal Majalla" w:hAnsi="Sakkal Majalla"/>
          <w:sz w:val="32"/>
          <w:szCs w:val="32"/>
        </w:rPr>
        <w:t xml:space="preserve"> </w:t>
      </w:r>
      <w:r w:rsidRPr="001B6FA9">
        <w:rPr>
          <w:rFonts w:cs="Sakkal Majalla" w:hint="cs"/>
          <w:sz w:val="32"/>
          <w:szCs w:val="32"/>
          <w:rtl/>
          <w:lang w:val="ar-SA"/>
        </w:rPr>
        <w:t>بصري</w:t>
      </w:r>
      <w:r w:rsidRPr="001B6FA9">
        <w:rPr>
          <w:rFonts w:ascii="Sakkal Majalla" w:hAnsi="Sakkal Majalla"/>
          <w:sz w:val="32"/>
          <w:szCs w:val="32"/>
        </w:rPr>
        <w:t xml:space="preserve"> </w:t>
      </w:r>
      <w:r w:rsidRPr="001B6FA9">
        <w:rPr>
          <w:rFonts w:cs="Sakkal Majalla" w:hint="cs"/>
          <w:sz w:val="32"/>
          <w:szCs w:val="32"/>
          <w:rtl/>
          <w:lang w:val="ar-SA"/>
        </w:rPr>
        <w:t>متنوع</w:t>
      </w:r>
      <w:r w:rsidRPr="001B6FA9">
        <w:rPr>
          <w:rFonts w:ascii="Sakkal Majalla" w:hAnsi="Sakkal Majalla"/>
          <w:sz w:val="32"/>
          <w:szCs w:val="32"/>
        </w:rPr>
        <w:t xml:space="preserve"> </w:t>
      </w:r>
      <w:r w:rsidRPr="001B6FA9">
        <w:rPr>
          <w:rFonts w:cs="Sakkal Majalla" w:hint="cs"/>
          <w:sz w:val="32"/>
          <w:szCs w:val="32"/>
          <w:rtl/>
          <w:lang w:val="ar-SA"/>
        </w:rPr>
        <w:t>يعكس</w:t>
      </w:r>
      <w:r w:rsidRPr="001B6FA9">
        <w:rPr>
          <w:rFonts w:ascii="Sakkal Majalla" w:hAnsi="Sakkal Majalla"/>
          <w:sz w:val="32"/>
          <w:szCs w:val="32"/>
        </w:rPr>
        <w:t xml:space="preserve"> </w:t>
      </w:r>
      <w:r w:rsidRPr="001B6FA9">
        <w:rPr>
          <w:rFonts w:cs="Sakkal Majalla" w:hint="cs"/>
          <w:sz w:val="32"/>
          <w:szCs w:val="32"/>
          <w:rtl/>
          <w:lang w:val="ar-SA"/>
        </w:rPr>
        <w:t>جهود</w:t>
      </w:r>
      <w:r w:rsidRPr="001B6FA9">
        <w:rPr>
          <w:rFonts w:ascii="Sakkal Majalla" w:hAnsi="Sakkal Majalla"/>
          <w:sz w:val="32"/>
          <w:szCs w:val="32"/>
        </w:rPr>
        <w:t xml:space="preserve"> </w:t>
      </w:r>
      <w:r w:rsidRPr="001B6FA9">
        <w:rPr>
          <w:rFonts w:cs="Sakkal Majalla" w:hint="cs"/>
          <w:sz w:val="32"/>
          <w:szCs w:val="32"/>
          <w:rtl/>
          <w:lang w:val="ar-SA"/>
        </w:rPr>
        <w:t>الأمانة</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التواصل</w:t>
      </w:r>
      <w:r w:rsidRPr="001B6FA9">
        <w:rPr>
          <w:rFonts w:ascii="Sakkal Majalla" w:hAnsi="Sakkal Majalla"/>
          <w:sz w:val="32"/>
          <w:szCs w:val="32"/>
        </w:rPr>
        <w:t xml:space="preserve"> </w:t>
      </w:r>
      <w:r w:rsidRPr="001B6FA9">
        <w:rPr>
          <w:rFonts w:cs="Sakkal Majalla" w:hint="cs"/>
          <w:sz w:val="32"/>
          <w:szCs w:val="32"/>
          <w:rtl/>
          <w:lang w:val="ar-SA"/>
        </w:rPr>
        <w:t>مع</w:t>
      </w:r>
      <w:r w:rsidRPr="001B6FA9">
        <w:rPr>
          <w:rFonts w:ascii="Sakkal Majalla" w:hAnsi="Sakkal Majalla"/>
          <w:sz w:val="32"/>
          <w:szCs w:val="32"/>
        </w:rPr>
        <w:t xml:space="preserve"> </w:t>
      </w:r>
      <w:r w:rsidRPr="001B6FA9">
        <w:rPr>
          <w:rFonts w:cs="Sakkal Majalla" w:hint="cs"/>
          <w:sz w:val="32"/>
          <w:szCs w:val="32"/>
          <w:rtl/>
          <w:lang w:val="ar-SA"/>
        </w:rPr>
        <w:t>المواطنين،</w:t>
      </w:r>
      <w:r w:rsidRPr="001B6FA9">
        <w:rPr>
          <w:rFonts w:ascii="Sakkal Majalla" w:hAnsi="Sakkal Majalla"/>
          <w:sz w:val="32"/>
          <w:szCs w:val="32"/>
        </w:rPr>
        <w:t xml:space="preserve"> </w:t>
      </w:r>
      <w:r w:rsidRPr="001B6FA9">
        <w:rPr>
          <w:rFonts w:cs="Sakkal Majalla" w:hint="cs"/>
          <w:sz w:val="32"/>
          <w:szCs w:val="32"/>
          <w:rtl/>
          <w:lang w:val="ar-SA"/>
        </w:rPr>
        <w:t>ومن</w:t>
      </w:r>
      <w:r w:rsidRPr="001B6FA9">
        <w:rPr>
          <w:rFonts w:ascii="Sakkal Majalla" w:hAnsi="Sakkal Majalla"/>
          <w:sz w:val="32"/>
          <w:szCs w:val="32"/>
        </w:rPr>
        <w:t xml:space="preserve"> </w:t>
      </w:r>
      <w:r w:rsidRPr="001B6FA9">
        <w:rPr>
          <w:rFonts w:cs="Sakkal Majalla" w:hint="cs"/>
          <w:sz w:val="32"/>
          <w:szCs w:val="32"/>
          <w:rtl/>
          <w:lang w:val="ar-SA"/>
        </w:rPr>
        <w:t>خلال</w:t>
      </w:r>
      <w:r w:rsidRPr="001B6FA9">
        <w:rPr>
          <w:rFonts w:ascii="Sakkal Majalla" w:hAnsi="Sakkal Majalla"/>
          <w:sz w:val="32"/>
          <w:szCs w:val="32"/>
        </w:rPr>
        <w:t xml:space="preserve"> </w:t>
      </w:r>
      <w:r w:rsidRPr="001B6FA9">
        <w:rPr>
          <w:rFonts w:cs="Sakkal Majalla" w:hint="cs"/>
          <w:sz w:val="32"/>
          <w:szCs w:val="32"/>
          <w:rtl/>
          <w:lang w:val="ar-SA"/>
        </w:rPr>
        <w:t>هذا</w:t>
      </w:r>
      <w:r w:rsidRPr="001B6FA9">
        <w:rPr>
          <w:rFonts w:ascii="Sakkal Majalla" w:hAnsi="Sakkal Majalla"/>
          <w:sz w:val="32"/>
          <w:szCs w:val="32"/>
        </w:rPr>
        <w:t xml:space="preserve"> </w:t>
      </w:r>
      <w:r w:rsidRPr="001B6FA9">
        <w:rPr>
          <w:rFonts w:cs="Sakkal Majalla" w:hint="cs"/>
          <w:sz w:val="32"/>
          <w:szCs w:val="32"/>
          <w:rtl/>
          <w:lang w:val="ar-SA"/>
        </w:rPr>
        <w:t>التحليل، تسعى</w:t>
      </w:r>
      <w:r w:rsidRPr="001B6FA9">
        <w:rPr>
          <w:rFonts w:ascii="Sakkal Majalla" w:hAnsi="Sakkal Majalla"/>
          <w:sz w:val="32"/>
          <w:szCs w:val="32"/>
        </w:rPr>
        <w:t xml:space="preserve"> </w:t>
      </w:r>
      <w:r w:rsidRPr="001B6FA9">
        <w:rPr>
          <w:rFonts w:cs="Sakkal Majalla" w:hint="cs"/>
          <w:sz w:val="32"/>
          <w:szCs w:val="32"/>
          <w:rtl/>
          <w:lang w:val="ar-SA"/>
        </w:rPr>
        <w:t>الدراسة</w:t>
      </w:r>
      <w:r w:rsidRPr="001B6FA9">
        <w:rPr>
          <w:rFonts w:ascii="Sakkal Majalla" w:hAnsi="Sakkal Majalla"/>
          <w:sz w:val="32"/>
          <w:szCs w:val="32"/>
        </w:rPr>
        <w:t xml:space="preserve"> </w:t>
      </w:r>
      <w:r w:rsidRPr="001B6FA9">
        <w:rPr>
          <w:rFonts w:cs="Sakkal Majalla" w:hint="cs"/>
          <w:sz w:val="32"/>
          <w:szCs w:val="32"/>
          <w:rtl/>
          <w:lang w:val="ar-SA"/>
        </w:rPr>
        <w:t>إلى</w:t>
      </w:r>
      <w:r w:rsidRPr="001B6FA9">
        <w:rPr>
          <w:rFonts w:ascii="Sakkal Majalla" w:hAnsi="Sakkal Majalla"/>
          <w:sz w:val="32"/>
          <w:szCs w:val="32"/>
        </w:rPr>
        <w:t xml:space="preserve"> </w:t>
      </w:r>
      <w:r w:rsidRPr="001B6FA9">
        <w:rPr>
          <w:rFonts w:cs="Sakkal Majalla" w:hint="cs"/>
          <w:sz w:val="32"/>
          <w:szCs w:val="32"/>
          <w:rtl/>
          <w:lang w:val="ar-SA"/>
        </w:rPr>
        <w:t>الإجابة</w:t>
      </w:r>
      <w:r w:rsidRPr="001B6FA9">
        <w:rPr>
          <w:rFonts w:ascii="Sakkal Majalla" w:hAnsi="Sakkal Majalla"/>
          <w:sz w:val="32"/>
          <w:szCs w:val="32"/>
        </w:rPr>
        <w:t xml:space="preserve"> </w:t>
      </w:r>
      <w:r w:rsidRPr="001B6FA9">
        <w:rPr>
          <w:rFonts w:cs="Sakkal Majalla" w:hint="cs"/>
          <w:sz w:val="32"/>
          <w:szCs w:val="32"/>
          <w:rtl/>
          <w:lang w:val="ar-SA"/>
        </w:rPr>
        <w:t>عن</w:t>
      </w:r>
      <w:r w:rsidRPr="001B6FA9">
        <w:rPr>
          <w:rFonts w:ascii="Sakkal Majalla" w:hAnsi="Sakkal Majalla"/>
          <w:sz w:val="32"/>
          <w:szCs w:val="32"/>
        </w:rPr>
        <w:t xml:space="preserve"> </w:t>
      </w:r>
      <w:r w:rsidRPr="001B6FA9">
        <w:rPr>
          <w:rFonts w:cs="Sakkal Majalla" w:hint="cs"/>
          <w:sz w:val="32"/>
          <w:szCs w:val="32"/>
          <w:rtl/>
          <w:lang w:val="ar-SA"/>
        </w:rPr>
        <w:t>تساؤل</w:t>
      </w:r>
      <w:r w:rsidRPr="001B6FA9">
        <w:rPr>
          <w:rFonts w:ascii="Sakkal Majalla" w:hAnsi="Sakkal Majalla"/>
          <w:sz w:val="32"/>
          <w:szCs w:val="32"/>
        </w:rPr>
        <w:t xml:space="preserve"> </w:t>
      </w:r>
      <w:r w:rsidRPr="001B6FA9">
        <w:rPr>
          <w:rFonts w:cs="Sakkal Majalla" w:hint="cs"/>
          <w:sz w:val="32"/>
          <w:szCs w:val="32"/>
          <w:rtl/>
          <w:lang w:val="ar-SA"/>
        </w:rPr>
        <w:t>رئيسي</w:t>
      </w:r>
      <w:r w:rsidRPr="001B6FA9">
        <w:rPr>
          <w:rFonts w:ascii="Sakkal Majalla" w:hAnsi="Sakkal Majalla"/>
          <w:sz w:val="32"/>
          <w:szCs w:val="32"/>
        </w:rPr>
        <w:t xml:space="preserve"> </w:t>
      </w:r>
      <w:r w:rsidRPr="001B6FA9">
        <w:rPr>
          <w:rFonts w:cs="Sakkal Majalla" w:hint="cs"/>
          <w:sz w:val="32"/>
          <w:szCs w:val="32"/>
          <w:rtl/>
          <w:lang w:val="ar-SA"/>
        </w:rPr>
        <w:t>مفاده</w:t>
      </w:r>
      <w:r w:rsidRPr="001B6FA9">
        <w:rPr>
          <w:rFonts w:ascii="Sakkal Majalla" w:hAnsi="Sakkal Majalla"/>
          <w:sz w:val="32"/>
          <w:szCs w:val="32"/>
        </w:rPr>
        <w:t xml:space="preserve">: </w:t>
      </w:r>
      <w:r w:rsidRPr="001B6FA9">
        <w:rPr>
          <w:rFonts w:cs="Sakkal Majalla" w:hint="cs"/>
          <w:sz w:val="32"/>
          <w:szCs w:val="32"/>
          <w:rtl/>
          <w:lang w:val="ar-SA"/>
        </w:rPr>
        <w:t>ما</w:t>
      </w:r>
      <w:r w:rsidRPr="001B6FA9">
        <w:rPr>
          <w:rFonts w:ascii="Sakkal Majalla" w:hAnsi="Sakkal Majalla"/>
          <w:sz w:val="32"/>
          <w:szCs w:val="32"/>
        </w:rPr>
        <w:t xml:space="preserve"> </w:t>
      </w:r>
      <w:r w:rsidRPr="001B6FA9">
        <w:rPr>
          <w:rFonts w:cs="Sakkal Majalla" w:hint="cs"/>
          <w:sz w:val="32"/>
          <w:szCs w:val="32"/>
          <w:rtl/>
          <w:lang w:val="ar-SA"/>
        </w:rPr>
        <w:t>مدى</w:t>
      </w:r>
      <w:r w:rsidRPr="001B6FA9">
        <w:rPr>
          <w:rFonts w:ascii="Sakkal Majalla" w:hAnsi="Sakkal Majalla"/>
          <w:sz w:val="32"/>
          <w:szCs w:val="32"/>
        </w:rPr>
        <w:t xml:space="preserve"> </w:t>
      </w:r>
      <w:r w:rsidRPr="001B6FA9">
        <w:rPr>
          <w:rFonts w:cs="Sakkal Majalla" w:hint="cs"/>
          <w:sz w:val="32"/>
          <w:szCs w:val="32"/>
          <w:rtl/>
          <w:lang w:val="ar-SA"/>
        </w:rPr>
        <w:t>فاعلية</w:t>
      </w:r>
      <w:r w:rsidRPr="001B6FA9">
        <w:rPr>
          <w:rFonts w:ascii="Sakkal Majalla" w:hAnsi="Sakkal Majalla"/>
          <w:sz w:val="32"/>
          <w:szCs w:val="32"/>
        </w:rPr>
        <w:t xml:space="preserve"> </w:t>
      </w:r>
      <w:r w:rsidRPr="001B6FA9">
        <w:rPr>
          <w:rFonts w:cs="Sakkal Majalla" w:hint="cs"/>
          <w:sz w:val="32"/>
          <w:szCs w:val="32"/>
          <w:rtl/>
          <w:lang w:val="ar-SA"/>
        </w:rPr>
        <w:t>المحتوى</w:t>
      </w:r>
      <w:r w:rsidRPr="001B6FA9">
        <w:rPr>
          <w:rFonts w:ascii="Sakkal Majalla" w:hAnsi="Sakkal Majalla"/>
          <w:sz w:val="32"/>
          <w:szCs w:val="32"/>
        </w:rPr>
        <w:t xml:space="preserve"> </w:t>
      </w:r>
      <w:r w:rsidRPr="001B6FA9">
        <w:rPr>
          <w:rFonts w:cs="Sakkal Majalla" w:hint="cs"/>
          <w:sz w:val="32"/>
          <w:szCs w:val="32"/>
          <w:rtl/>
          <w:lang w:val="ar-SA"/>
        </w:rPr>
        <w:t>البصري</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تعزيز</w:t>
      </w:r>
      <w:r w:rsidRPr="001B6FA9">
        <w:rPr>
          <w:rFonts w:ascii="Sakkal Majalla" w:hAnsi="Sakkal Majalla"/>
          <w:sz w:val="32"/>
          <w:szCs w:val="32"/>
        </w:rPr>
        <w:t xml:space="preserve"> </w:t>
      </w:r>
      <w:r w:rsidRPr="001B6FA9">
        <w:rPr>
          <w:rFonts w:cs="Sakkal Majalla" w:hint="cs"/>
          <w:sz w:val="32"/>
          <w:szCs w:val="32"/>
          <w:rtl/>
          <w:lang w:val="ar-SA"/>
        </w:rPr>
        <w:t>الصورة</w:t>
      </w:r>
      <w:r w:rsidRPr="001B6FA9">
        <w:rPr>
          <w:rFonts w:ascii="Sakkal Majalla" w:hAnsi="Sakkal Majalla"/>
          <w:sz w:val="32"/>
          <w:szCs w:val="32"/>
        </w:rPr>
        <w:t xml:space="preserve"> </w:t>
      </w:r>
      <w:r w:rsidRPr="001B6FA9">
        <w:rPr>
          <w:rFonts w:cs="Sakkal Majalla" w:hint="cs"/>
          <w:sz w:val="32"/>
          <w:szCs w:val="32"/>
          <w:rtl/>
          <w:lang w:val="ar-SA"/>
        </w:rPr>
        <w:t>الذهنية</w:t>
      </w:r>
      <w:r w:rsidRPr="001B6FA9">
        <w:rPr>
          <w:rFonts w:ascii="Sakkal Majalla" w:hAnsi="Sakkal Majalla"/>
          <w:sz w:val="32"/>
          <w:szCs w:val="32"/>
        </w:rPr>
        <w:t xml:space="preserve"> </w:t>
      </w:r>
      <w:r w:rsidRPr="001B6FA9">
        <w:rPr>
          <w:rFonts w:cs="Sakkal Majalla" w:hint="cs"/>
          <w:sz w:val="32"/>
          <w:szCs w:val="32"/>
          <w:rtl/>
          <w:lang w:val="ar-SA"/>
        </w:rPr>
        <w:t>للأمانة</w:t>
      </w:r>
      <w:r w:rsidRPr="001B6FA9">
        <w:rPr>
          <w:rFonts w:ascii="Sakkal Majalla" w:hAnsi="Sakkal Majalla"/>
          <w:sz w:val="32"/>
          <w:szCs w:val="32"/>
        </w:rPr>
        <w:t xml:space="preserve"> </w:t>
      </w:r>
      <w:r w:rsidRPr="001B6FA9">
        <w:rPr>
          <w:rFonts w:cs="Sakkal Majalla" w:hint="cs"/>
          <w:sz w:val="32"/>
          <w:szCs w:val="32"/>
          <w:rtl/>
          <w:lang w:val="ar-SA"/>
        </w:rPr>
        <w:t>لدى</w:t>
      </w:r>
      <w:r w:rsidRPr="001B6FA9">
        <w:rPr>
          <w:rFonts w:ascii="Sakkal Majalla" w:hAnsi="Sakkal Majalla"/>
          <w:sz w:val="32"/>
          <w:szCs w:val="32"/>
        </w:rPr>
        <w:t xml:space="preserve"> </w:t>
      </w:r>
      <w:r w:rsidRPr="001B6FA9">
        <w:rPr>
          <w:rFonts w:cs="Sakkal Majalla" w:hint="cs"/>
          <w:sz w:val="32"/>
          <w:szCs w:val="32"/>
          <w:rtl/>
          <w:lang w:val="ar-SA"/>
        </w:rPr>
        <w:t>المجتمع</w:t>
      </w:r>
      <w:r w:rsidRPr="001B6FA9">
        <w:rPr>
          <w:rFonts w:ascii="Sakkal Majalla" w:hAnsi="Sakkal Majalla"/>
          <w:sz w:val="32"/>
          <w:szCs w:val="32"/>
        </w:rPr>
        <w:t xml:space="preserve"> </w:t>
      </w:r>
      <w:r w:rsidRPr="001B6FA9">
        <w:rPr>
          <w:rFonts w:cs="Sakkal Majalla" w:hint="cs"/>
          <w:sz w:val="32"/>
          <w:szCs w:val="32"/>
          <w:rtl/>
          <w:lang w:val="ar-SA"/>
        </w:rPr>
        <w:t>المحلي؟</w:t>
      </w:r>
    </w:p>
    <w:p w14:paraId="41EAA6B8" w14:textId="77777777" w:rsidR="00F75AAF" w:rsidRPr="001B6FA9" w:rsidRDefault="00000000" w:rsidP="006265CD">
      <w:pPr>
        <w:jc w:val="both"/>
        <w:rPr>
          <w:rFonts w:ascii="Sakkal Majalla" w:eastAsia="Sakkal Majalla" w:hAnsi="Sakkal Majalla" w:cs="Sakkal Majalla"/>
          <w:sz w:val="32"/>
          <w:szCs w:val="32"/>
        </w:rPr>
      </w:pPr>
      <w:r w:rsidRPr="001B6FA9">
        <w:rPr>
          <w:rFonts w:cs="Sakkal Majalla" w:hint="cs"/>
          <w:sz w:val="32"/>
          <w:szCs w:val="32"/>
          <w:rtl/>
          <w:lang w:val="ar-SA"/>
        </w:rPr>
        <w:t>لقد</w:t>
      </w:r>
      <w:r w:rsidRPr="001B6FA9">
        <w:rPr>
          <w:rFonts w:ascii="Sakkal Majalla" w:hAnsi="Sakkal Majalla"/>
          <w:sz w:val="32"/>
          <w:szCs w:val="32"/>
        </w:rPr>
        <w:t xml:space="preserve"> </w:t>
      </w:r>
      <w:r w:rsidRPr="001B6FA9">
        <w:rPr>
          <w:rFonts w:cs="Sakkal Majalla" w:hint="cs"/>
          <w:sz w:val="32"/>
          <w:szCs w:val="32"/>
          <w:rtl/>
          <w:lang w:val="ar-SA"/>
        </w:rPr>
        <w:t>اختيرت</w:t>
      </w:r>
      <w:r w:rsidRPr="001B6FA9">
        <w:rPr>
          <w:rFonts w:ascii="Sakkal Majalla" w:hAnsi="Sakkal Majalla"/>
          <w:sz w:val="32"/>
          <w:szCs w:val="32"/>
        </w:rPr>
        <w:t xml:space="preserve"> </w:t>
      </w:r>
      <w:r w:rsidRPr="001B6FA9">
        <w:rPr>
          <w:rFonts w:cs="Sakkal Majalla" w:hint="cs"/>
          <w:sz w:val="32"/>
          <w:szCs w:val="32"/>
          <w:rtl/>
          <w:lang w:val="ar-SA"/>
        </w:rPr>
        <w:t>منصة</w:t>
      </w:r>
      <w:r w:rsidRPr="001B6FA9">
        <w:rPr>
          <w:rFonts w:ascii="Sakkal Majalla" w:hAnsi="Sakkal Majalla"/>
          <w:sz w:val="32"/>
          <w:szCs w:val="32"/>
        </w:rPr>
        <w:t xml:space="preserve"> </w:t>
      </w:r>
      <w:r w:rsidRPr="001B6FA9">
        <w:rPr>
          <w:rFonts w:cs="Sakkal Majalla" w:hint="cs"/>
          <w:sz w:val="32"/>
          <w:szCs w:val="32"/>
          <w:rtl/>
          <w:lang w:val="ar-SA"/>
        </w:rPr>
        <w:t>إكس</w:t>
      </w:r>
      <w:r w:rsidRPr="001B6FA9">
        <w:rPr>
          <w:rFonts w:ascii="Sakkal Majalla" w:hAnsi="Sakkal Majalla"/>
          <w:sz w:val="32"/>
          <w:szCs w:val="32"/>
        </w:rPr>
        <w:t xml:space="preserve"> </w:t>
      </w:r>
      <w:r w:rsidRPr="001B6FA9">
        <w:rPr>
          <w:rFonts w:cs="Sakkal Majalla" w:hint="cs"/>
          <w:sz w:val="32"/>
          <w:szCs w:val="32"/>
          <w:rtl/>
          <w:lang w:val="ar-SA"/>
        </w:rPr>
        <w:t>لكونها</w:t>
      </w:r>
      <w:r w:rsidRPr="001B6FA9">
        <w:rPr>
          <w:rFonts w:ascii="Sakkal Majalla" w:hAnsi="Sakkal Majalla"/>
          <w:sz w:val="32"/>
          <w:szCs w:val="32"/>
        </w:rPr>
        <w:t xml:space="preserve"> </w:t>
      </w:r>
      <w:r w:rsidRPr="001B6FA9">
        <w:rPr>
          <w:rFonts w:cs="Sakkal Majalla" w:hint="cs"/>
          <w:sz w:val="32"/>
          <w:szCs w:val="32"/>
          <w:rtl/>
          <w:lang w:val="ar-SA"/>
        </w:rPr>
        <w:t>من</w:t>
      </w:r>
      <w:r w:rsidRPr="001B6FA9">
        <w:rPr>
          <w:rFonts w:ascii="Sakkal Majalla" w:hAnsi="Sakkal Majalla"/>
          <w:sz w:val="32"/>
          <w:szCs w:val="32"/>
        </w:rPr>
        <w:t xml:space="preserve"> </w:t>
      </w:r>
      <w:r w:rsidRPr="001B6FA9">
        <w:rPr>
          <w:rFonts w:cs="Sakkal Majalla" w:hint="cs"/>
          <w:sz w:val="32"/>
          <w:szCs w:val="32"/>
          <w:rtl/>
          <w:lang w:val="ar-SA"/>
        </w:rPr>
        <w:t>أكثر</w:t>
      </w:r>
      <w:r w:rsidRPr="001B6FA9">
        <w:rPr>
          <w:rFonts w:ascii="Sakkal Majalla" w:hAnsi="Sakkal Majalla"/>
          <w:sz w:val="32"/>
          <w:szCs w:val="32"/>
        </w:rPr>
        <w:t xml:space="preserve"> </w:t>
      </w:r>
      <w:r w:rsidRPr="001B6FA9">
        <w:rPr>
          <w:rFonts w:cs="Sakkal Majalla" w:hint="cs"/>
          <w:sz w:val="32"/>
          <w:szCs w:val="32"/>
          <w:rtl/>
          <w:lang w:val="ar-SA"/>
        </w:rPr>
        <w:t>المنصات</w:t>
      </w:r>
      <w:r w:rsidRPr="001B6FA9">
        <w:rPr>
          <w:rFonts w:ascii="Sakkal Majalla" w:hAnsi="Sakkal Majalla"/>
          <w:sz w:val="32"/>
          <w:szCs w:val="32"/>
        </w:rPr>
        <w:t xml:space="preserve"> </w:t>
      </w:r>
      <w:r w:rsidRPr="001B6FA9">
        <w:rPr>
          <w:rFonts w:cs="Sakkal Majalla" w:hint="cs"/>
          <w:sz w:val="32"/>
          <w:szCs w:val="32"/>
          <w:rtl/>
          <w:lang w:val="ar-SA"/>
        </w:rPr>
        <w:t>استخدامًا</w:t>
      </w:r>
      <w:r w:rsidRPr="001B6FA9">
        <w:rPr>
          <w:rFonts w:ascii="Sakkal Majalla" w:hAnsi="Sakkal Majalla"/>
          <w:sz w:val="32"/>
          <w:szCs w:val="32"/>
        </w:rPr>
        <w:t xml:space="preserve"> </w:t>
      </w:r>
      <w:r w:rsidRPr="001B6FA9">
        <w:rPr>
          <w:rFonts w:cs="Sakkal Majalla" w:hint="cs"/>
          <w:sz w:val="32"/>
          <w:szCs w:val="32"/>
          <w:rtl/>
          <w:lang w:val="ar-SA"/>
        </w:rPr>
        <w:t>وتأثيرًا، وتتميز</w:t>
      </w:r>
      <w:r w:rsidRPr="001B6FA9">
        <w:rPr>
          <w:rFonts w:ascii="Sakkal Majalla" w:hAnsi="Sakkal Majalla"/>
          <w:sz w:val="32"/>
          <w:szCs w:val="32"/>
        </w:rPr>
        <w:t xml:space="preserve"> </w:t>
      </w:r>
      <w:r w:rsidRPr="001B6FA9">
        <w:rPr>
          <w:rFonts w:cs="Sakkal Majalla" w:hint="cs"/>
          <w:sz w:val="32"/>
          <w:szCs w:val="32"/>
          <w:rtl/>
          <w:lang w:val="ar-SA"/>
        </w:rPr>
        <w:t>بطابعها</w:t>
      </w:r>
      <w:r w:rsidRPr="001B6FA9">
        <w:rPr>
          <w:rFonts w:ascii="Sakkal Majalla" w:hAnsi="Sakkal Majalla"/>
          <w:sz w:val="32"/>
          <w:szCs w:val="32"/>
        </w:rPr>
        <w:t xml:space="preserve"> </w:t>
      </w:r>
      <w:r w:rsidRPr="001B6FA9">
        <w:rPr>
          <w:rFonts w:cs="Sakkal Majalla" w:hint="cs"/>
          <w:sz w:val="32"/>
          <w:szCs w:val="32"/>
          <w:rtl/>
          <w:lang w:val="ar-SA"/>
        </w:rPr>
        <w:t>المباشر</w:t>
      </w:r>
      <w:r w:rsidRPr="001B6FA9">
        <w:rPr>
          <w:rFonts w:ascii="Sakkal Majalla" w:hAnsi="Sakkal Majalla"/>
          <w:sz w:val="32"/>
          <w:szCs w:val="32"/>
        </w:rPr>
        <w:t xml:space="preserve"> </w:t>
      </w:r>
      <w:r w:rsidRPr="001B6FA9">
        <w:rPr>
          <w:rFonts w:cs="Sakkal Majalla" w:hint="cs"/>
          <w:sz w:val="32"/>
          <w:szCs w:val="32"/>
          <w:rtl/>
          <w:lang w:val="ar-SA"/>
        </w:rPr>
        <w:t>وتفاعل</w:t>
      </w:r>
      <w:r w:rsidRPr="001B6FA9">
        <w:rPr>
          <w:rFonts w:ascii="Sakkal Majalla" w:hAnsi="Sakkal Majalla"/>
          <w:sz w:val="32"/>
          <w:szCs w:val="32"/>
        </w:rPr>
        <w:t xml:space="preserve"> </w:t>
      </w:r>
      <w:r w:rsidRPr="001B6FA9">
        <w:rPr>
          <w:rFonts w:cs="Sakkal Majalla" w:hint="cs"/>
          <w:sz w:val="32"/>
          <w:szCs w:val="32"/>
          <w:rtl/>
          <w:lang w:val="ar-SA"/>
        </w:rPr>
        <w:t>المستخدمين</w:t>
      </w:r>
      <w:r w:rsidRPr="001B6FA9">
        <w:rPr>
          <w:rFonts w:ascii="Sakkal Majalla" w:hAnsi="Sakkal Majalla"/>
          <w:sz w:val="32"/>
          <w:szCs w:val="32"/>
        </w:rPr>
        <w:t xml:space="preserve"> </w:t>
      </w:r>
      <w:r w:rsidRPr="001B6FA9">
        <w:rPr>
          <w:rFonts w:cs="Sakkal Majalla" w:hint="cs"/>
          <w:sz w:val="32"/>
          <w:szCs w:val="32"/>
          <w:rtl/>
          <w:lang w:val="ar-SA"/>
        </w:rPr>
        <w:t>مع</w:t>
      </w:r>
      <w:r w:rsidRPr="001B6FA9">
        <w:rPr>
          <w:rFonts w:ascii="Sakkal Majalla" w:hAnsi="Sakkal Majalla"/>
          <w:sz w:val="32"/>
          <w:szCs w:val="32"/>
        </w:rPr>
        <w:t xml:space="preserve"> </w:t>
      </w:r>
      <w:r w:rsidRPr="001B6FA9">
        <w:rPr>
          <w:rFonts w:cs="Sakkal Majalla" w:hint="cs"/>
          <w:sz w:val="32"/>
          <w:szCs w:val="32"/>
          <w:rtl/>
          <w:lang w:val="ar-SA"/>
        </w:rPr>
        <w:t>محتواها، مما</w:t>
      </w:r>
      <w:r w:rsidRPr="001B6FA9">
        <w:rPr>
          <w:rFonts w:ascii="Sakkal Majalla" w:hAnsi="Sakkal Majalla"/>
          <w:sz w:val="32"/>
          <w:szCs w:val="32"/>
        </w:rPr>
        <w:t xml:space="preserve"> </w:t>
      </w:r>
      <w:r w:rsidRPr="001B6FA9">
        <w:rPr>
          <w:rFonts w:cs="Sakkal Majalla" w:hint="cs"/>
          <w:sz w:val="32"/>
          <w:szCs w:val="32"/>
          <w:rtl/>
          <w:lang w:val="ar-SA"/>
        </w:rPr>
        <w:t>يوفر</w:t>
      </w:r>
      <w:r w:rsidRPr="001B6FA9">
        <w:rPr>
          <w:rFonts w:ascii="Sakkal Majalla" w:hAnsi="Sakkal Majalla"/>
          <w:sz w:val="32"/>
          <w:szCs w:val="32"/>
        </w:rPr>
        <w:t xml:space="preserve"> </w:t>
      </w:r>
      <w:r w:rsidRPr="001B6FA9">
        <w:rPr>
          <w:rFonts w:cs="Sakkal Majalla" w:hint="cs"/>
          <w:sz w:val="32"/>
          <w:szCs w:val="32"/>
          <w:rtl/>
          <w:lang w:val="ar-SA"/>
        </w:rPr>
        <w:t>بيئة</w:t>
      </w:r>
      <w:r w:rsidRPr="001B6FA9">
        <w:rPr>
          <w:rFonts w:ascii="Sakkal Majalla" w:hAnsi="Sakkal Majalla"/>
          <w:sz w:val="32"/>
          <w:szCs w:val="32"/>
        </w:rPr>
        <w:t xml:space="preserve"> </w:t>
      </w:r>
      <w:r w:rsidRPr="001B6FA9">
        <w:rPr>
          <w:rFonts w:cs="Sakkal Majalla" w:hint="cs"/>
          <w:sz w:val="32"/>
          <w:szCs w:val="32"/>
          <w:rtl/>
          <w:lang w:val="ar-SA"/>
        </w:rPr>
        <w:t>خصبة</w:t>
      </w:r>
      <w:r w:rsidRPr="001B6FA9">
        <w:rPr>
          <w:rFonts w:ascii="Sakkal Majalla" w:hAnsi="Sakkal Majalla"/>
          <w:sz w:val="32"/>
          <w:szCs w:val="32"/>
        </w:rPr>
        <w:t xml:space="preserve"> </w:t>
      </w:r>
      <w:r w:rsidRPr="001B6FA9">
        <w:rPr>
          <w:rFonts w:cs="Sakkal Majalla" w:hint="cs"/>
          <w:sz w:val="32"/>
          <w:szCs w:val="32"/>
          <w:rtl/>
          <w:lang w:val="ar-SA"/>
        </w:rPr>
        <w:t>لقياس</w:t>
      </w:r>
      <w:r w:rsidRPr="001B6FA9">
        <w:rPr>
          <w:rFonts w:ascii="Sakkal Majalla" w:hAnsi="Sakkal Majalla"/>
          <w:sz w:val="32"/>
          <w:szCs w:val="32"/>
        </w:rPr>
        <w:t xml:space="preserve"> </w:t>
      </w:r>
      <w:r w:rsidRPr="001B6FA9">
        <w:rPr>
          <w:rFonts w:cs="Sakkal Majalla" w:hint="cs"/>
          <w:sz w:val="32"/>
          <w:szCs w:val="32"/>
          <w:rtl/>
          <w:lang w:val="ar-SA"/>
        </w:rPr>
        <w:t>الأثر</w:t>
      </w:r>
      <w:r w:rsidRPr="001B6FA9">
        <w:rPr>
          <w:rFonts w:ascii="Sakkal Majalla" w:hAnsi="Sakkal Majalla"/>
          <w:sz w:val="32"/>
          <w:szCs w:val="32"/>
        </w:rPr>
        <w:t xml:space="preserve"> </w:t>
      </w:r>
      <w:r w:rsidRPr="001B6FA9">
        <w:rPr>
          <w:rFonts w:cs="Sakkal Majalla" w:hint="cs"/>
          <w:sz w:val="32"/>
          <w:szCs w:val="32"/>
          <w:rtl/>
          <w:lang w:val="ar-SA"/>
        </w:rPr>
        <w:t>البصري</w:t>
      </w:r>
      <w:r w:rsidRPr="001B6FA9">
        <w:rPr>
          <w:rFonts w:ascii="Sakkal Majalla" w:hAnsi="Sakkal Majalla"/>
          <w:sz w:val="32"/>
          <w:szCs w:val="32"/>
        </w:rPr>
        <w:t xml:space="preserve"> </w:t>
      </w:r>
      <w:r w:rsidRPr="001B6FA9">
        <w:rPr>
          <w:rFonts w:cs="Sakkal Majalla" w:hint="cs"/>
          <w:sz w:val="32"/>
          <w:szCs w:val="32"/>
          <w:rtl/>
          <w:lang w:val="ar-SA"/>
        </w:rPr>
        <w:t>للمحتوى</w:t>
      </w:r>
      <w:r w:rsidRPr="001B6FA9">
        <w:rPr>
          <w:rFonts w:ascii="Sakkal Majalla" w:hAnsi="Sakkal Majalla"/>
          <w:sz w:val="32"/>
          <w:szCs w:val="32"/>
        </w:rPr>
        <w:t xml:space="preserve"> </w:t>
      </w:r>
      <w:r w:rsidRPr="001B6FA9">
        <w:rPr>
          <w:rFonts w:cs="Sakkal Majalla" w:hint="cs"/>
          <w:sz w:val="32"/>
          <w:szCs w:val="32"/>
          <w:rtl/>
          <w:lang w:val="ar-SA"/>
        </w:rPr>
        <w:t>المنشور،</w:t>
      </w:r>
      <w:r w:rsidRPr="001B6FA9">
        <w:rPr>
          <w:rFonts w:ascii="Sakkal Majalla" w:hAnsi="Sakkal Majalla"/>
          <w:sz w:val="32"/>
          <w:szCs w:val="32"/>
        </w:rPr>
        <w:t xml:space="preserve"> </w:t>
      </w:r>
      <w:r w:rsidRPr="001B6FA9">
        <w:rPr>
          <w:rFonts w:cs="Sakkal Majalla" w:hint="cs"/>
          <w:sz w:val="32"/>
          <w:szCs w:val="32"/>
          <w:rtl/>
          <w:lang w:val="ar-SA"/>
        </w:rPr>
        <w:t>كما</w:t>
      </w:r>
      <w:r w:rsidRPr="001B6FA9">
        <w:rPr>
          <w:rFonts w:ascii="Sakkal Majalla" w:hAnsi="Sakkal Majalla"/>
          <w:sz w:val="32"/>
          <w:szCs w:val="32"/>
        </w:rPr>
        <w:t xml:space="preserve"> </w:t>
      </w:r>
      <w:r w:rsidRPr="001B6FA9">
        <w:rPr>
          <w:rFonts w:cs="Sakkal Majalla" w:hint="cs"/>
          <w:sz w:val="32"/>
          <w:szCs w:val="32"/>
          <w:rtl/>
          <w:lang w:val="ar-SA"/>
        </w:rPr>
        <w:t>أن</w:t>
      </w:r>
      <w:r w:rsidRPr="001B6FA9">
        <w:rPr>
          <w:rFonts w:ascii="Sakkal Majalla" w:hAnsi="Sakkal Majalla"/>
          <w:sz w:val="32"/>
          <w:szCs w:val="32"/>
        </w:rPr>
        <w:t xml:space="preserve"> </w:t>
      </w:r>
      <w:r w:rsidRPr="001B6FA9">
        <w:rPr>
          <w:rFonts w:cs="Sakkal Majalla" w:hint="cs"/>
          <w:sz w:val="32"/>
          <w:szCs w:val="32"/>
          <w:rtl/>
          <w:lang w:val="ar-SA"/>
        </w:rPr>
        <w:t>الدراسة</w:t>
      </w:r>
      <w:r w:rsidRPr="001B6FA9">
        <w:rPr>
          <w:rFonts w:ascii="Sakkal Majalla" w:hAnsi="Sakkal Majalla"/>
          <w:sz w:val="32"/>
          <w:szCs w:val="32"/>
        </w:rPr>
        <w:t xml:space="preserve"> </w:t>
      </w:r>
      <w:r w:rsidRPr="001B6FA9">
        <w:rPr>
          <w:rFonts w:cs="Sakkal Majalla" w:hint="cs"/>
          <w:sz w:val="32"/>
          <w:szCs w:val="32"/>
          <w:rtl/>
          <w:lang w:val="ar-SA"/>
        </w:rPr>
        <w:t>جاءت</w:t>
      </w:r>
      <w:r w:rsidRPr="001B6FA9">
        <w:rPr>
          <w:rFonts w:ascii="Sakkal Majalla" w:hAnsi="Sakkal Majalla"/>
          <w:sz w:val="32"/>
          <w:szCs w:val="32"/>
        </w:rPr>
        <w:t xml:space="preserve"> </w:t>
      </w:r>
      <w:r w:rsidRPr="001B6FA9">
        <w:rPr>
          <w:rFonts w:cs="Sakkal Majalla" w:hint="cs"/>
          <w:sz w:val="32"/>
          <w:szCs w:val="32"/>
          <w:rtl/>
          <w:lang w:val="ar-SA"/>
        </w:rPr>
        <w:t>لتسد</w:t>
      </w:r>
      <w:r w:rsidRPr="001B6FA9">
        <w:rPr>
          <w:rFonts w:ascii="Sakkal Majalla" w:hAnsi="Sakkal Majalla"/>
          <w:sz w:val="32"/>
          <w:szCs w:val="32"/>
        </w:rPr>
        <w:t xml:space="preserve"> </w:t>
      </w:r>
      <w:r w:rsidRPr="001B6FA9">
        <w:rPr>
          <w:rFonts w:cs="Sakkal Majalla" w:hint="cs"/>
          <w:sz w:val="32"/>
          <w:szCs w:val="32"/>
          <w:rtl/>
          <w:lang w:val="ar-SA"/>
        </w:rPr>
        <w:t>فجوة</w:t>
      </w:r>
      <w:r w:rsidRPr="001B6FA9">
        <w:rPr>
          <w:rFonts w:ascii="Sakkal Majalla" w:hAnsi="Sakkal Majalla"/>
          <w:sz w:val="32"/>
          <w:szCs w:val="32"/>
        </w:rPr>
        <w:t xml:space="preserve"> </w:t>
      </w:r>
      <w:r w:rsidRPr="001B6FA9">
        <w:rPr>
          <w:rFonts w:cs="Sakkal Majalla" w:hint="cs"/>
          <w:sz w:val="32"/>
          <w:szCs w:val="32"/>
          <w:rtl/>
          <w:lang w:val="ar-SA"/>
        </w:rPr>
        <w:t>بحثية</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المجال، حيث</w:t>
      </w:r>
      <w:r w:rsidRPr="001B6FA9">
        <w:rPr>
          <w:rFonts w:ascii="Sakkal Majalla" w:hAnsi="Sakkal Majalla"/>
          <w:sz w:val="32"/>
          <w:szCs w:val="32"/>
        </w:rPr>
        <w:t xml:space="preserve"> </w:t>
      </w:r>
      <w:r w:rsidRPr="001B6FA9">
        <w:rPr>
          <w:rFonts w:cs="Sakkal Majalla" w:hint="cs"/>
          <w:sz w:val="32"/>
          <w:szCs w:val="32"/>
          <w:rtl/>
          <w:lang w:val="ar-SA"/>
        </w:rPr>
        <w:t>قلّت</w:t>
      </w:r>
      <w:r w:rsidRPr="001B6FA9">
        <w:rPr>
          <w:rFonts w:ascii="Sakkal Majalla" w:hAnsi="Sakkal Majalla"/>
          <w:sz w:val="32"/>
          <w:szCs w:val="32"/>
        </w:rPr>
        <w:t xml:space="preserve"> </w:t>
      </w:r>
      <w:r w:rsidRPr="001B6FA9">
        <w:rPr>
          <w:rFonts w:cs="Sakkal Majalla" w:hint="cs"/>
          <w:sz w:val="32"/>
          <w:szCs w:val="32"/>
          <w:rtl/>
          <w:lang w:val="ar-SA"/>
        </w:rPr>
        <w:t>الدراسات</w:t>
      </w:r>
      <w:r w:rsidRPr="001B6FA9">
        <w:rPr>
          <w:rFonts w:ascii="Sakkal Majalla" w:hAnsi="Sakkal Majalla"/>
          <w:sz w:val="32"/>
          <w:szCs w:val="32"/>
        </w:rPr>
        <w:t xml:space="preserve"> </w:t>
      </w:r>
      <w:r w:rsidRPr="001B6FA9">
        <w:rPr>
          <w:rFonts w:cs="Sakkal Majalla" w:hint="cs"/>
          <w:sz w:val="32"/>
          <w:szCs w:val="32"/>
          <w:rtl/>
          <w:lang w:val="ar-SA"/>
        </w:rPr>
        <w:t>التي</w:t>
      </w:r>
      <w:r w:rsidRPr="001B6FA9">
        <w:rPr>
          <w:rFonts w:ascii="Sakkal Majalla" w:hAnsi="Sakkal Majalla"/>
          <w:sz w:val="32"/>
          <w:szCs w:val="32"/>
        </w:rPr>
        <w:t xml:space="preserve"> </w:t>
      </w:r>
      <w:r w:rsidRPr="001B6FA9">
        <w:rPr>
          <w:rFonts w:cs="Sakkal Majalla" w:hint="cs"/>
          <w:sz w:val="32"/>
          <w:szCs w:val="32"/>
          <w:rtl/>
          <w:lang w:val="ar-SA"/>
        </w:rPr>
        <w:t>تناولت</w:t>
      </w:r>
      <w:r w:rsidRPr="001B6FA9">
        <w:rPr>
          <w:rFonts w:ascii="Sakkal Majalla" w:hAnsi="Sakkal Majalla"/>
          <w:sz w:val="32"/>
          <w:szCs w:val="32"/>
        </w:rPr>
        <w:t xml:space="preserve"> </w:t>
      </w:r>
      <w:r w:rsidRPr="001B6FA9">
        <w:rPr>
          <w:rFonts w:cs="Sakkal Majalla" w:hint="cs"/>
          <w:sz w:val="32"/>
          <w:szCs w:val="32"/>
          <w:rtl/>
          <w:lang w:val="ar-SA"/>
        </w:rPr>
        <w:t>العلاقة</w:t>
      </w:r>
      <w:r w:rsidRPr="001B6FA9">
        <w:rPr>
          <w:rFonts w:ascii="Sakkal Majalla" w:hAnsi="Sakkal Majalla"/>
          <w:sz w:val="32"/>
          <w:szCs w:val="32"/>
        </w:rPr>
        <w:t xml:space="preserve"> </w:t>
      </w:r>
      <w:r w:rsidRPr="001B6FA9">
        <w:rPr>
          <w:rFonts w:cs="Sakkal Majalla" w:hint="cs"/>
          <w:sz w:val="32"/>
          <w:szCs w:val="32"/>
          <w:rtl/>
          <w:lang w:val="ar-SA"/>
        </w:rPr>
        <w:t>بين</w:t>
      </w:r>
      <w:r w:rsidRPr="001B6FA9">
        <w:rPr>
          <w:rFonts w:ascii="Sakkal Majalla" w:hAnsi="Sakkal Majalla"/>
          <w:sz w:val="32"/>
          <w:szCs w:val="32"/>
        </w:rPr>
        <w:t xml:space="preserve"> </w:t>
      </w:r>
      <w:r w:rsidRPr="001B6FA9">
        <w:rPr>
          <w:rFonts w:cs="Sakkal Majalla" w:hint="cs"/>
          <w:sz w:val="32"/>
          <w:szCs w:val="32"/>
          <w:rtl/>
          <w:lang w:val="ar-SA"/>
        </w:rPr>
        <w:t>المحتوى</w:t>
      </w:r>
      <w:r w:rsidRPr="001B6FA9">
        <w:rPr>
          <w:rFonts w:ascii="Sakkal Majalla" w:hAnsi="Sakkal Majalla"/>
          <w:sz w:val="32"/>
          <w:szCs w:val="32"/>
        </w:rPr>
        <w:t xml:space="preserve"> </w:t>
      </w:r>
      <w:r w:rsidRPr="001B6FA9">
        <w:rPr>
          <w:rFonts w:cs="Sakkal Majalla" w:hint="cs"/>
          <w:sz w:val="32"/>
          <w:szCs w:val="32"/>
          <w:rtl/>
          <w:lang w:val="ar-SA"/>
        </w:rPr>
        <w:t>البصري</w:t>
      </w:r>
      <w:r w:rsidRPr="001B6FA9">
        <w:rPr>
          <w:rFonts w:ascii="Sakkal Majalla" w:hAnsi="Sakkal Majalla"/>
          <w:sz w:val="32"/>
          <w:szCs w:val="32"/>
        </w:rPr>
        <w:t xml:space="preserve"> </w:t>
      </w:r>
      <w:r w:rsidRPr="001B6FA9">
        <w:rPr>
          <w:rFonts w:cs="Sakkal Majalla" w:hint="cs"/>
          <w:sz w:val="32"/>
          <w:szCs w:val="32"/>
          <w:rtl/>
          <w:lang w:val="ar-SA"/>
        </w:rPr>
        <w:t>والحكومي</w:t>
      </w:r>
      <w:r w:rsidRPr="001B6FA9">
        <w:rPr>
          <w:rFonts w:ascii="Sakkal Majalla" w:hAnsi="Sakkal Majalla"/>
          <w:sz w:val="32"/>
          <w:szCs w:val="32"/>
        </w:rPr>
        <w:t xml:space="preserve"> </w:t>
      </w:r>
      <w:r w:rsidRPr="001B6FA9">
        <w:rPr>
          <w:rFonts w:cs="Sakkal Majalla" w:hint="cs"/>
          <w:sz w:val="32"/>
          <w:szCs w:val="32"/>
          <w:rtl/>
          <w:lang w:val="ar-SA"/>
        </w:rPr>
        <w:t>تحديدًا</w:t>
      </w:r>
    </w:p>
    <w:p w14:paraId="620AAD58" w14:textId="77777777" w:rsidR="00F75AAF" w:rsidRPr="001B6FA9" w:rsidRDefault="00000000" w:rsidP="006265CD">
      <w:pPr>
        <w:jc w:val="both"/>
        <w:rPr>
          <w:rFonts w:ascii="Sakkal Majalla" w:eastAsia="Sakkal Majalla" w:hAnsi="Sakkal Majalla" w:cs="Sakkal Majalla"/>
          <w:sz w:val="32"/>
          <w:szCs w:val="32"/>
        </w:rPr>
      </w:pPr>
      <w:r w:rsidRPr="001B6FA9">
        <w:rPr>
          <w:rFonts w:cs="Sakkal Majalla" w:hint="cs"/>
          <w:sz w:val="32"/>
          <w:szCs w:val="32"/>
          <w:rtl/>
          <w:lang w:val="ar-SA"/>
        </w:rPr>
        <w:t>ويُعد</w:t>
      </w:r>
      <w:r w:rsidRPr="001B6FA9">
        <w:rPr>
          <w:rFonts w:ascii="Sakkal Majalla" w:hAnsi="Sakkal Majalla"/>
          <w:sz w:val="32"/>
          <w:szCs w:val="32"/>
        </w:rPr>
        <w:t xml:space="preserve"> </w:t>
      </w:r>
      <w:r w:rsidRPr="001B6FA9">
        <w:rPr>
          <w:rFonts w:cs="Sakkal Majalla" w:hint="cs"/>
          <w:sz w:val="32"/>
          <w:szCs w:val="32"/>
          <w:rtl/>
          <w:lang w:val="ar-SA"/>
        </w:rPr>
        <w:t>هذا</w:t>
      </w:r>
      <w:r w:rsidRPr="001B6FA9">
        <w:rPr>
          <w:rFonts w:ascii="Sakkal Majalla" w:hAnsi="Sakkal Majalla"/>
          <w:sz w:val="32"/>
          <w:szCs w:val="32"/>
        </w:rPr>
        <w:t xml:space="preserve"> </w:t>
      </w:r>
      <w:r w:rsidRPr="001B6FA9">
        <w:rPr>
          <w:rFonts w:cs="Sakkal Majalla" w:hint="cs"/>
          <w:sz w:val="32"/>
          <w:szCs w:val="32"/>
          <w:rtl/>
          <w:lang w:val="ar-SA"/>
        </w:rPr>
        <w:t>البحث</w:t>
      </w:r>
      <w:r w:rsidRPr="001B6FA9">
        <w:rPr>
          <w:rFonts w:ascii="Sakkal Majalla" w:hAnsi="Sakkal Majalla"/>
          <w:sz w:val="32"/>
          <w:szCs w:val="32"/>
        </w:rPr>
        <w:t xml:space="preserve"> </w:t>
      </w:r>
      <w:r w:rsidRPr="001B6FA9">
        <w:rPr>
          <w:rFonts w:cs="Sakkal Majalla" w:hint="cs"/>
          <w:sz w:val="32"/>
          <w:szCs w:val="32"/>
          <w:rtl/>
          <w:lang w:val="ar-SA"/>
        </w:rPr>
        <w:t>محاولة</w:t>
      </w:r>
      <w:r w:rsidRPr="001B6FA9">
        <w:rPr>
          <w:rFonts w:ascii="Sakkal Majalla" w:hAnsi="Sakkal Majalla"/>
          <w:sz w:val="32"/>
          <w:szCs w:val="32"/>
        </w:rPr>
        <w:t xml:space="preserve"> </w:t>
      </w:r>
      <w:r w:rsidRPr="001B6FA9">
        <w:rPr>
          <w:rFonts w:cs="Sakkal Majalla" w:hint="cs"/>
          <w:sz w:val="32"/>
          <w:szCs w:val="32"/>
          <w:rtl/>
          <w:lang w:val="ar-SA"/>
        </w:rPr>
        <w:t>لفهم</w:t>
      </w:r>
      <w:r w:rsidRPr="001B6FA9">
        <w:rPr>
          <w:rFonts w:ascii="Sakkal Majalla" w:hAnsi="Sakkal Majalla"/>
          <w:sz w:val="32"/>
          <w:szCs w:val="32"/>
        </w:rPr>
        <w:t xml:space="preserve"> </w:t>
      </w:r>
      <w:r w:rsidRPr="001B6FA9">
        <w:rPr>
          <w:rFonts w:cs="Sakkal Majalla" w:hint="cs"/>
          <w:sz w:val="32"/>
          <w:szCs w:val="32"/>
          <w:rtl/>
          <w:lang w:val="ar-SA"/>
        </w:rPr>
        <w:t>العلاقة</w:t>
      </w:r>
      <w:r w:rsidRPr="001B6FA9">
        <w:rPr>
          <w:rFonts w:ascii="Sakkal Majalla" w:hAnsi="Sakkal Majalla"/>
          <w:sz w:val="32"/>
          <w:szCs w:val="32"/>
        </w:rPr>
        <w:t xml:space="preserve"> </w:t>
      </w:r>
      <w:r w:rsidRPr="001B6FA9">
        <w:rPr>
          <w:rFonts w:cs="Sakkal Majalla" w:hint="cs"/>
          <w:sz w:val="32"/>
          <w:szCs w:val="32"/>
          <w:rtl/>
          <w:lang w:val="ar-SA"/>
        </w:rPr>
        <w:t>بين</w:t>
      </w:r>
      <w:r w:rsidRPr="001B6FA9">
        <w:rPr>
          <w:rFonts w:ascii="Sakkal Majalla" w:hAnsi="Sakkal Majalla"/>
          <w:sz w:val="32"/>
          <w:szCs w:val="32"/>
        </w:rPr>
        <w:t xml:space="preserve"> </w:t>
      </w:r>
      <w:r w:rsidRPr="001B6FA9">
        <w:rPr>
          <w:rFonts w:cs="Sakkal Majalla" w:hint="cs"/>
          <w:sz w:val="32"/>
          <w:szCs w:val="32"/>
          <w:rtl/>
          <w:lang w:val="ar-SA"/>
        </w:rPr>
        <w:t>الرسالة</w:t>
      </w:r>
      <w:r w:rsidRPr="001B6FA9">
        <w:rPr>
          <w:rFonts w:ascii="Sakkal Majalla" w:hAnsi="Sakkal Majalla"/>
          <w:sz w:val="32"/>
          <w:szCs w:val="32"/>
        </w:rPr>
        <w:t xml:space="preserve"> </w:t>
      </w:r>
      <w:r w:rsidRPr="001B6FA9">
        <w:rPr>
          <w:rFonts w:cs="Sakkal Majalla" w:hint="cs"/>
          <w:sz w:val="32"/>
          <w:szCs w:val="32"/>
          <w:rtl/>
          <w:lang w:val="ar-SA"/>
        </w:rPr>
        <w:t>البصرية</w:t>
      </w:r>
      <w:r w:rsidRPr="001B6FA9">
        <w:rPr>
          <w:rFonts w:ascii="Sakkal Majalla" w:hAnsi="Sakkal Majalla"/>
          <w:sz w:val="32"/>
          <w:szCs w:val="32"/>
        </w:rPr>
        <w:t xml:space="preserve"> </w:t>
      </w:r>
      <w:r w:rsidRPr="001B6FA9">
        <w:rPr>
          <w:rFonts w:cs="Sakkal Majalla" w:hint="cs"/>
          <w:sz w:val="32"/>
          <w:szCs w:val="32"/>
          <w:rtl/>
          <w:lang w:val="ar-SA"/>
        </w:rPr>
        <w:t>والصورة</w:t>
      </w:r>
      <w:r w:rsidRPr="001B6FA9">
        <w:rPr>
          <w:rFonts w:ascii="Sakkal Majalla" w:hAnsi="Sakkal Majalla"/>
          <w:sz w:val="32"/>
          <w:szCs w:val="32"/>
        </w:rPr>
        <w:t xml:space="preserve"> </w:t>
      </w:r>
      <w:r w:rsidRPr="001B6FA9">
        <w:rPr>
          <w:rFonts w:cs="Sakkal Majalla" w:hint="cs"/>
          <w:sz w:val="32"/>
          <w:szCs w:val="32"/>
          <w:rtl/>
          <w:lang w:val="ar-SA"/>
        </w:rPr>
        <w:t>الذهنية</w:t>
      </w:r>
      <w:r w:rsidRPr="001B6FA9">
        <w:rPr>
          <w:rFonts w:ascii="Sakkal Majalla" w:hAnsi="Sakkal Majalla"/>
          <w:sz w:val="32"/>
          <w:szCs w:val="32"/>
        </w:rPr>
        <w:t xml:space="preserve"> </w:t>
      </w:r>
      <w:r w:rsidRPr="001B6FA9">
        <w:rPr>
          <w:rFonts w:cs="Sakkal Majalla" w:hint="cs"/>
          <w:sz w:val="32"/>
          <w:szCs w:val="32"/>
          <w:rtl/>
          <w:lang w:val="ar-SA"/>
        </w:rPr>
        <w:t>المتشكلة</w:t>
      </w:r>
      <w:r w:rsidRPr="001B6FA9">
        <w:rPr>
          <w:rFonts w:ascii="Sakkal Majalla" w:hAnsi="Sakkal Majalla"/>
          <w:sz w:val="32"/>
          <w:szCs w:val="32"/>
        </w:rPr>
        <w:t xml:space="preserve"> </w:t>
      </w:r>
      <w:r w:rsidRPr="001B6FA9">
        <w:rPr>
          <w:rFonts w:cs="Sakkal Majalla" w:hint="cs"/>
          <w:sz w:val="32"/>
          <w:szCs w:val="32"/>
          <w:rtl/>
          <w:lang w:val="ar-SA"/>
        </w:rPr>
        <w:t>لدى</w:t>
      </w:r>
      <w:r w:rsidRPr="001B6FA9">
        <w:rPr>
          <w:rFonts w:ascii="Sakkal Majalla" w:hAnsi="Sakkal Majalla"/>
          <w:sz w:val="32"/>
          <w:szCs w:val="32"/>
        </w:rPr>
        <w:t xml:space="preserve"> </w:t>
      </w:r>
      <w:r w:rsidRPr="001B6FA9">
        <w:rPr>
          <w:rFonts w:cs="Sakkal Majalla" w:hint="cs"/>
          <w:sz w:val="32"/>
          <w:szCs w:val="32"/>
          <w:rtl/>
          <w:lang w:val="ar-SA"/>
        </w:rPr>
        <w:t>المتلقي، وتقديم</w:t>
      </w:r>
      <w:r w:rsidRPr="001B6FA9">
        <w:rPr>
          <w:rFonts w:ascii="Sakkal Majalla" w:hAnsi="Sakkal Majalla"/>
          <w:sz w:val="32"/>
          <w:szCs w:val="32"/>
        </w:rPr>
        <w:t xml:space="preserve"> </w:t>
      </w:r>
      <w:r w:rsidRPr="001B6FA9">
        <w:rPr>
          <w:rFonts w:cs="Sakkal Majalla" w:hint="cs"/>
          <w:sz w:val="32"/>
          <w:szCs w:val="32"/>
          <w:rtl/>
          <w:lang w:val="ar-SA"/>
        </w:rPr>
        <w:t>توصيات</w:t>
      </w:r>
      <w:r w:rsidRPr="001B6FA9">
        <w:rPr>
          <w:rFonts w:ascii="Sakkal Majalla" w:hAnsi="Sakkal Majalla"/>
          <w:sz w:val="32"/>
          <w:szCs w:val="32"/>
        </w:rPr>
        <w:t xml:space="preserve"> </w:t>
      </w:r>
      <w:r w:rsidRPr="001B6FA9">
        <w:rPr>
          <w:rFonts w:cs="Sakkal Majalla" w:hint="cs"/>
          <w:sz w:val="32"/>
          <w:szCs w:val="32"/>
          <w:rtl/>
          <w:lang w:val="ar-SA"/>
        </w:rPr>
        <w:t>قد</w:t>
      </w:r>
      <w:r w:rsidRPr="001B6FA9">
        <w:rPr>
          <w:rFonts w:ascii="Sakkal Majalla" w:hAnsi="Sakkal Majalla"/>
          <w:sz w:val="32"/>
          <w:szCs w:val="32"/>
        </w:rPr>
        <w:t xml:space="preserve"> </w:t>
      </w:r>
      <w:r w:rsidRPr="001B6FA9">
        <w:rPr>
          <w:rFonts w:cs="Sakkal Majalla" w:hint="cs"/>
          <w:sz w:val="32"/>
          <w:szCs w:val="32"/>
          <w:rtl/>
          <w:lang w:val="ar-SA"/>
        </w:rPr>
        <w:t>تُسهم</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تطوير</w:t>
      </w:r>
      <w:r w:rsidRPr="001B6FA9">
        <w:rPr>
          <w:rFonts w:ascii="Sakkal Majalla" w:hAnsi="Sakkal Majalla"/>
          <w:sz w:val="32"/>
          <w:szCs w:val="32"/>
        </w:rPr>
        <w:t xml:space="preserve"> </w:t>
      </w:r>
      <w:r w:rsidRPr="001B6FA9">
        <w:rPr>
          <w:rFonts w:cs="Sakkal Majalla" w:hint="cs"/>
          <w:sz w:val="32"/>
          <w:szCs w:val="32"/>
          <w:rtl/>
          <w:lang w:val="ar-SA"/>
        </w:rPr>
        <w:t>الأداء</w:t>
      </w:r>
      <w:r w:rsidRPr="001B6FA9">
        <w:rPr>
          <w:rFonts w:ascii="Sakkal Majalla" w:hAnsi="Sakkal Majalla"/>
          <w:sz w:val="32"/>
          <w:szCs w:val="32"/>
        </w:rPr>
        <w:t xml:space="preserve"> </w:t>
      </w:r>
      <w:r w:rsidRPr="001B6FA9">
        <w:rPr>
          <w:rFonts w:cs="Sakkal Majalla" w:hint="cs"/>
          <w:sz w:val="32"/>
          <w:szCs w:val="32"/>
          <w:rtl/>
          <w:lang w:val="ar-SA"/>
        </w:rPr>
        <w:t>الاتصالي</w:t>
      </w:r>
      <w:r w:rsidRPr="001B6FA9">
        <w:rPr>
          <w:rFonts w:ascii="Sakkal Majalla" w:hAnsi="Sakkal Majalla"/>
          <w:sz w:val="32"/>
          <w:szCs w:val="32"/>
        </w:rPr>
        <w:t xml:space="preserve"> </w:t>
      </w:r>
      <w:r w:rsidRPr="001B6FA9">
        <w:rPr>
          <w:rFonts w:cs="Sakkal Majalla" w:hint="cs"/>
          <w:sz w:val="32"/>
          <w:szCs w:val="32"/>
          <w:rtl/>
          <w:lang w:val="ar-SA"/>
        </w:rPr>
        <w:t>للأمانات</w:t>
      </w:r>
      <w:r w:rsidRPr="001B6FA9">
        <w:rPr>
          <w:rFonts w:ascii="Sakkal Majalla" w:hAnsi="Sakkal Majalla"/>
          <w:sz w:val="32"/>
          <w:szCs w:val="32"/>
        </w:rPr>
        <w:t xml:space="preserve"> </w:t>
      </w:r>
      <w:r w:rsidRPr="001B6FA9">
        <w:rPr>
          <w:rFonts w:cs="Sakkal Majalla" w:hint="cs"/>
          <w:sz w:val="32"/>
          <w:szCs w:val="32"/>
          <w:rtl/>
          <w:lang w:val="ar-SA"/>
        </w:rPr>
        <w:t>والجهات</w:t>
      </w:r>
      <w:r w:rsidRPr="001B6FA9">
        <w:rPr>
          <w:rFonts w:ascii="Sakkal Majalla" w:hAnsi="Sakkal Majalla"/>
          <w:sz w:val="32"/>
          <w:szCs w:val="32"/>
        </w:rPr>
        <w:t xml:space="preserve"> </w:t>
      </w:r>
      <w:r w:rsidRPr="001B6FA9">
        <w:rPr>
          <w:rFonts w:cs="Sakkal Majalla" w:hint="cs"/>
          <w:sz w:val="32"/>
          <w:szCs w:val="32"/>
          <w:rtl/>
          <w:lang w:val="ar-SA"/>
        </w:rPr>
        <w:t>الحكومية</w:t>
      </w:r>
      <w:r w:rsidRPr="001B6FA9">
        <w:rPr>
          <w:rFonts w:ascii="Sakkal Majalla" w:hAnsi="Sakkal Majalla"/>
          <w:sz w:val="32"/>
          <w:szCs w:val="32"/>
        </w:rPr>
        <w:t xml:space="preserve"> </w:t>
      </w:r>
      <w:r w:rsidRPr="001B6FA9">
        <w:rPr>
          <w:rFonts w:cs="Sakkal Majalla" w:hint="cs"/>
          <w:sz w:val="32"/>
          <w:szCs w:val="32"/>
          <w:rtl/>
          <w:lang w:val="ar-SA"/>
        </w:rPr>
        <w:t>بشكل</w:t>
      </w:r>
      <w:r w:rsidRPr="001B6FA9">
        <w:rPr>
          <w:rFonts w:ascii="Sakkal Majalla" w:hAnsi="Sakkal Majalla"/>
          <w:sz w:val="32"/>
          <w:szCs w:val="32"/>
        </w:rPr>
        <w:t xml:space="preserve"> </w:t>
      </w:r>
      <w:r w:rsidRPr="001B6FA9">
        <w:rPr>
          <w:rFonts w:cs="Sakkal Majalla" w:hint="cs"/>
          <w:sz w:val="32"/>
          <w:szCs w:val="32"/>
          <w:rtl/>
          <w:lang w:val="ar-SA"/>
        </w:rPr>
        <w:t>عام، خاصة</w:t>
      </w:r>
      <w:r w:rsidRPr="001B6FA9">
        <w:rPr>
          <w:rFonts w:ascii="Sakkal Majalla" w:hAnsi="Sakkal Majalla"/>
          <w:sz w:val="32"/>
          <w:szCs w:val="32"/>
        </w:rPr>
        <w:t xml:space="preserve"> </w:t>
      </w:r>
      <w:r w:rsidRPr="001B6FA9">
        <w:rPr>
          <w:rFonts w:cs="Sakkal Majalla" w:hint="cs"/>
          <w:sz w:val="32"/>
          <w:szCs w:val="32"/>
          <w:rtl/>
          <w:lang w:val="ar-SA"/>
        </w:rPr>
        <w:t>في</w:t>
      </w:r>
      <w:r w:rsidRPr="001B6FA9">
        <w:rPr>
          <w:rFonts w:ascii="Sakkal Majalla" w:hAnsi="Sakkal Majalla"/>
          <w:sz w:val="32"/>
          <w:szCs w:val="32"/>
        </w:rPr>
        <w:t xml:space="preserve"> </w:t>
      </w:r>
      <w:r w:rsidRPr="001B6FA9">
        <w:rPr>
          <w:rFonts w:cs="Sakkal Majalla" w:hint="cs"/>
          <w:sz w:val="32"/>
          <w:szCs w:val="32"/>
          <w:rtl/>
          <w:lang w:val="ar-SA"/>
        </w:rPr>
        <w:t>ظل</w:t>
      </w:r>
      <w:r w:rsidRPr="001B6FA9">
        <w:rPr>
          <w:rFonts w:ascii="Sakkal Majalla" w:hAnsi="Sakkal Majalla"/>
          <w:sz w:val="32"/>
          <w:szCs w:val="32"/>
        </w:rPr>
        <w:t xml:space="preserve"> </w:t>
      </w:r>
      <w:r w:rsidRPr="001B6FA9">
        <w:rPr>
          <w:rFonts w:cs="Sakkal Majalla" w:hint="cs"/>
          <w:sz w:val="32"/>
          <w:szCs w:val="32"/>
          <w:rtl/>
          <w:lang w:val="ar-SA"/>
        </w:rPr>
        <w:t>التنافس</w:t>
      </w:r>
      <w:r w:rsidRPr="001B6FA9">
        <w:rPr>
          <w:rFonts w:ascii="Sakkal Majalla" w:hAnsi="Sakkal Majalla"/>
          <w:sz w:val="32"/>
          <w:szCs w:val="32"/>
        </w:rPr>
        <w:t xml:space="preserve"> </w:t>
      </w:r>
      <w:r w:rsidRPr="001B6FA9">
        <w:rPr>
          <w:rFonts w:cs="Sakkal Majalla" w:hint="cs"/>
          <w:sz w:val="32"/>
          <w:szCs w:val="32"/>
          <w:rtl/>
          <w:lang w:val="ar-SA"/>
        </w:rPr>
        <w:t>المتزايد</w:t>
      </w:r>
      <w:r w:rsidRPr="001B6FA9">
        <w:rPr>
          <w:rFonts w:ascii="Sakkal Majalla" w:hAnsi="Sakkal Majalla"/>
          <w:sz w:val="32"/>
          <w:szCs w:val="32"/>
        </w:rPr>
        <w:t xml:space="preserve"> </w:t>
      </w:r>
      <w:r w:rsidRPr="001B6FA9">
        <w:rPr>
          <w:rFonts w:cs="Sakkal Majalla" w:hint="cs"/>
          <w:sz w:val="32"/>
          <w:szCs w:val="32"/>
          <w:rtl/>
          <w:lang w:val="ar-SA"/>
        </w:rPr>
        <w:t>على</w:t>
      </w:r>
      <w:r w:rsidRPr="001B6FA9">
        <w:rPr>
          <w:rFonts w:ascii="Sakkal Majalla" w:hAnsi="Sakkal Majalla"/>
          <w:sz w:val="32"/>
          <w:szCs w:val="32"/>
        </w:rPr>
        <w:t xml:space="preserve"> </w:t>
      </w:r>
      <w:r w:rsidRPr="001B6FA9">
        <w:rPr>
          <w:rFonts w:cs="Sakkal Majalla" w:hint="cs"/>
          <w:sz w:val="32"/>
          <w:szCs w:val="32"/>
          <w:rtl/>
          <w:lang w:val="ar-SA"/>
        </w:rPr>
        <w:t>نيل</w:t>
      </w:r>
      <w:r w:rsidRPr="001B6FA9">
        <w:rPr>
          <w:rFonts w:ascii="Sakkal Majalla" w:hAnsi="Sakkal Majalla"/>
          <w:sz w:val="32"/>
          <w:szCs w:val="32"/>
        </w:rPr>
        <w:t xml:space="preserve"> </w:t>
      </w:r>
      <w:r w:rsidRPr="001B6FA9">
        <w:rPr>
          <w:rFonts w:cs="Sakkal Majalla" w:hint="cs"/>
          <w:sz w:val="32"/>
          <w:szCs w:val="32"/>
          <w:rtl/>
          <w:lang w:val="ar-SA"/>
        </w:rPr>
        <w:t>رضا</w:t>
      </w:r>
      <w:r w:rsidRPr="001B6FA9">
        <w:rPr>
          <w:rFonts w:ascii="Sakkal Majalla" w:hAnsi="Sakkal Majalla"/>
          <w:sz w:val="32"/>
          <w:szCs w:val="32"/>
        </w:rPr>
        <w:t xml:space="preserve"> </w:t>
      </w:r>
      <w:r w:rsidRPr="001B6FA9">
        <w:rPr>
          <w:rFonts w:cs="Sakkal Majalla" w:hint="cs"/>
          <w:sz w:val="32"/>
          <w:szCs w:val="32"/>
          <w:rtl/>
          <w:lang w:val="ar-SA"/>
        </w:rPr>
        <w:t>الجمهور</w:t>
      </w:r>
      <w:r w:rsidRPr="001B6FA9">
        <w:rPr>
          <w:rFonts w:ascii="Sakkal Majalla" w:hAnsi="Sakkal Majalla"/>
          <w:sz w:val="32"/>
          <w:szCs w:val="32"/>
        </w:rPr>
        <w:t xml:space="preserve"> </w:t>
      </w:r>
      <w:r w:rsidRPr="001B6FA9">
        <w:rPr>
          <w:rFonts w:cs="Sakkal Majalla" w:hint="cs"/>
          <w:sz w:val="32"/>
          <w:szCs w:val="32"/>
          <w:rtl/>
          <w:lang w:val="ar-SA"/>
        </w:rPr>
        <w:t>وتعزيز</w:t>
      </w:r>
      <w:r w:rsidRPr="001B6FA9">
        <w:rPr>
          <w:rFonts w:ascii="Sakkal Majalla" w:hAnsi="Sakkal Majalla"/>
          <w:sz w:val="32"/>
          <w:szCs w:val="32"/>
        </w:rPr>
        <w:t xml:space="preserve"> </w:t>
      </w:r>
      <w:r w:rsidRPr="001B6FA9">
        <w:rPr>
          <w:rFonts w:cs="Sakkal Majalla" w:hint="cs"/>
          <w:sz w:val="32"/>
          <w:szCs w:val="32"/>
          <w:rtl/>
          <w:lang w:val="ar-SA"/>
        </w:rPr>
        <w:t>الثقة</w:t>
      </w:r>
      <w:r w:rsidRPr="001B6FA9">
        <w:rPr>
          <w:rFonts w:ascii="Sakkal Majalla" w:hAnsi="Sakkal Majalla"/>
          <w:sz w:val="32"/>
          <w:szCs w:val="32"/>
        </w:rPr>
        <w:t xml:space="preserve"> </w:t>
      </w:r>
      <w:r w:rsidRPr="001B6FA9">
        <w:rPr>
          <w:rFonts w:cs="Sakkal Majalla" w:hint="cs"/>
          <w:sz w:val="32"/>
          <w:szCs w:val="32"/>
          <w:rtl/>
          <w:lang w:val="ar-SA"/>
        </w:rPr>
        <w:t>بالمؤسسات</w:t>
      </w:r>
      <w:r w:rsidRPr="001B6FA9">
        <w:rPr>
          <w:rFonts w:ascii="Sakkal Majalla" w:hAnsi="Sakkal Majalla"/>
          <w:sz w:val="32"/>
          <w:szCs w:val="32"/>
        </w:rPr>
        <w:t xml:space="preserve"> </w:t>
      </w:r>
      <w:r w:rsidRPr="001B6FA9">
        <w:rPr>
          <w:rFonts w:cs="Sakkal Majalla" w:hint="cs"/>
          <w:sz w:val="32"/>
          <w:szCs w:val="32"/>
          <w:rtl/>
          <w:lang w:val="ar-SA"/>
        </w:rPr>
        <w:t>الرسمية</w:t>
      </w:r>
    </w:p>
    <w:p w14:paraId="7FF7DD43" w14:textId="721E410C" w:rsidR="001B6FA9" w:rsidRDefault="00000000" w:rsidP="00E52BBA">
      <w:pPr>
        <w:jc w:val="both"/>
        <w:rPr>
          <w:rFonts w:ascii="Sakkal Majalla" w:eastAsia="Sakkal Majalla" w:hAnsi="Sakkal Majalla" w:cs="Sakkal Majalla"/>
          <w:sz w:val="32"/>
          <w:szCs w:val="32"/>
          <w:rtl/>
        </w:rPr>
      </w:pPr>
      <w:r w:rsidRPr="001B6FA9">
        <w:rPr>
          <w:rFonts w:cs="Sakkal Majalla" w:hint="cs"/>
          <w:sz w:val="32"/>
          <w:szCs w:val="32"/>
          <w:rtl/>
          <w:lang w:val="ar-SA"/>
        </w:rPr>
        <w:t>كما</w:t>
      </w:r>
      <w:r w:rsidRPr="001B6FA9">
        <w:rPr>
          <w:rFonts w:ascii="Sakkal Majalla" w:hAnsi="Sakkal Majalla"/>
          <w:sz w:val="32"/>
          <w:szCs w:val="32"/>
        </w:rPr>
        <w:t xml:space="preserve"> </w:t>
      </w:r>
      <w:r w:rsidRPr="001B6FA9">
        <w:rPr>
          <w:rFonts w:cs="Sakkal Majalla" w:hint="cs"/>
          <w:sz w:val="32"/>
          <w:szCs w:val="32"/>
          <w:rtl/>
          <w:lang w:val="ar-SA"/>
        </w:rPr>
        <w:t>يندرج</w:t>
      </w:r>
      <w:r w:rsidRPr="001B6FA9">
        <w:rPr>
          <w:rFonts w:ascii="Sakkal Majalla" w:hAnsi="Sakkal Majalla"/>
          <w:sz w:val="32"/>
          <w:szCs w:val="32"/>
        </w:rPr>
        <w:t xml:space="preserve"> </w:t>
      </w:r>
      <w:r w:rsidRPr="001B6FA9">
        <w:rPr>
          <w:rFonts w:cs="Sakkal Majalla" w:hint="cs"/>
          <w:sz w:val="32"/>
          <w:szCs w:val="32"/>
          <w:rtl/>
          <w:lang w:val="ar-SA"/>
        </w:rPr>
        <w:t>هذا</w:t>
      </w:r>
      <w:r w:rsidRPr="001B6FA9">
        <w:rPr>
          <w:rFonts w:ascii="Sakkal Majalla" w:hAnsi="Sakkal Majalla"/>
          <w:sz w:val="32"/>
          <w:szCs w:val="32"/>
        </w:rPr>
        <w:t xml:space="preserve"> </w:t>
      </w:r>
      <w:r w:rsidRPr="001B6FA9">
        <w:rPr>
          <w:rFonts w:cs="Sakkal Majalla" w:hint="cs"/>
          <w:sz w:val="32"/>
          <w:szCs w:val="32"/>
          <w:rtl/>
          <w:lang w:val="ar-SA"/>
        </w:rPr>
        <w:t>الجهد</w:t>
      </w:r>
      <w:r w:rsidRPr="001B6FA9">
        <w:rPr>
          <w:rFonts w:ascii="Sakkal Majalla" w:hAnsi="Sakkal Majalla"/>
          <w:sz w:val="32"/>
          <w:szCs w:val="32"/>
        </w:rPr>
        <w:t xml:space="preserve"> </w:t>
      </w:r>
      <w:r w:rsidRPr="001B6FA9">
        <w:rPr>
          <w:rFonts w:cs="Sakkal Majalla" w:hint="cs"/>
          <w:sz w:val="32"/>
          <w:szCs w:val="32"/>
          <w:rtl/>
          <w:lang w:val="ar-SA"/>
        </w:rPr>
        <w:t>ضمن</w:t>
      </w:r>
      <w:r w:rsidRPr="001B6FA9">
        <w:rPr>
          <w:rFonts w:ascii="Sakkal Majalla" w:hAnsi="Sakkal Majalla"/>
          <w:sz w:val="32"/>
          <w:szCs w:val="32"/>
        </w:rPr>
        <w:t xml:space="preserve"> </w:t>
      </w:r>
      <w:r w:rsidRPr="001B6FA9">
        <w:rPr>
          <w:rFonts w:cs="Sakkal Majalla" w:hint="cs"/>
          <w:sz w:val="32"/>
          <w:szCs w:val="32"/>
          <w:rtl/>
          <w:lang w:val="ar-SA"/>
        </w:rPr>
        <w:t>الرؤية</w:t>
      </w:r>
      <w:r w:rsidRPr="001B6FA9">
        <w:rPr>
          <w:rFonts w:ascii="Sakkal Majalla" w:hAnsi="Sakkal Majalla"/>
          <w:sz w:val="32"/>
          <w:szCs w:val="32"/>
        </w:rPr>
        <w:t xml:space="preserve"> </w:t>
      </w:r>
      <w:r w:rsidRPr="001B6FA9">
        <w:rPr>
          <w:rFonts w:cs="Sakkal Majalla" w:hint="cs"/>
          <w:sz w:val="32"/>
          <w:szCs w:val="32"/>
          <w:rtl/>
          <w:lang w:val="ar-SA"/>
        </w:rPr>
        <w:t>الشاملة</w:t>
      </w:r>
      <w:r w:rsidRPr="001B6FA9">
        <w:rPr>
          <w:rFonts w:ascii="Sakkal Majalla" w:hAnsi="Sakkal Majalla"/>
          <w:sz w:val="32"/>
          <w:szCs w:val="32"/>
        </w:rPr>
        <w:t xml:space="preserve"> </w:t>
      </w:r>
      <w:r w:rsidRPr="001B6FA9">
        <w:rPr>
          <w:rFonts w:cs="Sakkal Majalla" w:hint="cs"/>
          <w:sz w:val="32"/>
          <w:szCs w:val="32"/>
          <w:rtl/>
          <w:lang w:val="ar-SA"/>
        </w:rPr>
        <w:t>للمملكة</w:t>
      </w:r>
      <w:r w:rsidRPr="001B6FA9">
        <w:rPr>
          <w:rFonts w:ascii="Sakkal Majalla" w:hAnsi="Sakkal Majalla"/>
          <w:sz w:val="32"/>
          <w:szCs w:val="32"/>
        </w:rPr>
        <w:t xml:space="preserve"> </w:t>
      </w:r>
      <w:r w:rsidRPr="001B6FA9">
        <w:rPr>
          <w:rFonts w:cs="Sakkal Majalla" w:hint="cs"/>
          <w:sz w:val="32"/>
          <w:szCs w:val="32"/>
          <w:rtl/>
          <w:lang w:val="ar-SA"/>
        </w:rPr>
        <w:t>العربية</w:t>
      </w:r>
      <w:r w:rsidRPr="001B6FA9">
        <w:rPr>
          <w:rFonts w:ascii="Sakkal Majalla" w:hAnsi="Sakkal Majalla"/>
          <w:sz w:val="32"/>
          <w:szCs w:val="32"/>
        </w:rPr>
        <w:t xml:space="preserve"> </w:t>
      </w:r>
      <w:r w:rsidRPr="001B6FA9">
        <w:rPr>
          <w:rFonts w:cs="Sakkal Majalla" w:hint="cs"/>
          <w:sz w:val="32"/>
          <w:szCs w:val="32"/>
          <w:rtl/>
          <w:lang w:val="ar-SA"/>
        </w:rPr>
        <w:t>السعودية</w:t>
      </w:r>
      <w:r w:rsidRPr="001B6FA9">
        <w:rPr>
          <w:rFonts w:ascii="Sakkal Majalla" w:hAnsi="Sakkal Majalla"/>
          <w:sz w:val="32"/>
          <w:szCs w:val="32"/>
        </w:rPr>
        <w:t xml:space="preserve"> 2030</w:t>
      </w:r>
      <w:r w:rsidRPr="001B6FA9">
        <w:rPr>
          <w:rFonts w:cs="Sakkal Majalla" w:hint="cs"/>
          <w:sz w:val="32"/>
          <w:szCs w:val="32"/>
          <w:rtl/>
          <w:lang w:val="ar-SA"/>
        </w:rPr>
        <w:t>، التي</w:t>
      </w:r>
      <w:r w:rsidRPr="001B6FA9">
        <w:rPr>
          <w:rFonts w:ascii="Sakkal Majalla" w:hAnsi="Sakkal Majalla"/>
          <w:sz w:val="32"/>
          <w:szCs w:val="32"/>
        </w:rPr>
        <w:t xml:space="preserve"> </w:t>
      </w:r>
      <w:r w:rsidRPr="001B6FA9">
        <w:rPr>
          <w:rFonts w:cs="Sakkal Majalla" w:hint="cs"/>
          <w:sz w:val="32"/>
          <w:szCs w:val="32"/>
          <w:rtl/>
          <w:lang w:val="ar-SA"/>
        </w:rPr>
        <w:t>أكدت</w:t>
      </w:r>
      <w:r w:rsidRPr="001B6FA9">
        <w:rPr>
          <w:rFonts w:ascii="Sakkal Majalla" w:hAnsi="Sakkal Majalla"/>
          <w:sz w:val="32"/>
          <w:szCs w:val="32"/>
        </w:rPr>
        <w:t xml:space="preserve"> </w:t>
      </w:r>
      <w:r w:rsidRPr="001B6FA9">
        <w:rPr>
          <w:rFonts w:cs="Sakkal Majalla" w:hint="cs"/>
          <w:sz w:val="32"/>
          <w:szCs w:val="32"/>
          <w:rtl/>
          <w:lang w:val="ar-SA"/>
        </w:rPr>
        <w:t>على</w:t>
      </w:r>
      <w:r w:rsidRPr="001B6FA9">
        <w:rPr>
          <w:rFonts w:ascii="Sakkal Majalla" w:hAnsi="Sakkal Majalla"/>
          <w:sz w:val="32"/>
          <w:szCs w:val="32"/>
        </w:rPr>
        <w:t xml:space="preserve"> </w:t>
      </w:r>
      <w:r w:rsidRPr="001B6FA9">
        <w:rPr>
          <w:rFonts w:cs="Sakkal Majalla" w:hint="cs"/>
          <w:sz w:val="32"/>
          <w:szCs w:val="32"/>
          <w:rtl/>
          <w:lang w:val="ar-SA"/>
        </w:rPr>
        <w:t>أهمية</w:t>
      </w:r>
      <w:r w:rsidRPr="001B6FA9">
        <w:rPr>
          <w:rFonts w:ascii="Sakkal Majalla" w:hAnsi="Sakkal Majalla"/>
          <w:sz w:val="32"/>
          <w:szCs w:val="32"/>
        </w:rPr>
        <w:t xml:space="preserve"> </w:t>
      </w:r>
      <w:r w:rsidRPr="001B6FA9">
        <w:rPr>
          <w:rFonts w:cs="Sakkal Majalla" w:hint="cs"/>
          <w:sz w:val="32"/>
          <w:szCs w:val="32"/>
          <w:rtl/>
          <w:lang w:val="ar-SA"/>
        </w:rPr>
        <w:t>تحسين</w:t>
      </w:r>
      <w:r w:rsidRPr="001B6FA9">
        <w:rPr>
          <w:rFonts w:ascii="Sakkal Majalla" w:hAnsi="Sakkal Majalla"/>
          <w:sz w:val="32"/>
          <w:szCs w:val="32"/>
        </w:rPr>
        <w:t xml:space="preserve"> </w:t>
      </w:r>
      <w:r w:rsidRPr="001B6FA9">
        <w:rPr>
          <w:rFonts w:cs="Sakkal Majalla" w:hint="cs"/>
          <w:sz w:val="32"/>
          <w:szCs w:val="32"/>
          <w:rtl/>
          <w:lang w:val="ar-SA"/>
        </w:rPr>
        <w:t>جودة</w:t>
      </w:r>
      <w:r w:rsidRPr="001B6FA9">
        <w:rPr>
          <w:rFonts w:ascii="Sakkal Majalla" w:hAnsi="Sakkal Majalla"/>
          <w:sz w:val="32"/>
          <w:szCs w:val="32"/>
        </w:rPr>
        <w:t xml:space="preserve"> </w:t>
      </w:r>
      <w:r w:rsidRPr="001B6FA9">
        <w:rPr>
          <w:rFonts w:cs="Sakkal Majalla" w:hint="cs"/>
          <w:sz w:val="32"/>
          <w:szCs w:val="32"/>
          <w:rtl/>
          <w:lang w:val="ar-SA"/>
        </w:rPr>
        <w:t>الحياة</w:t>
      </w:r>
      <w:r w:rsidRPr="001B6FA9">
        <w:rPr>
          <w:rFonts w:ascii="Sakkal Majalla" w:hAnsi="Sakkal Majalla"/>
          <w:sz w:val="32"/>
          <w:szCs w:val="32"/>
        </w:rPr>
        <w:t xml:space="preserve"> </w:t>
      </w:r>
      <w:r w:rsidRPr="001B6FA9">
        <w:rPr>
          <w:rFonts w:cs="Sakkal Majalla" w:hint="cs"/>
          <w:sz w:val="32"/>
          <w:szCs w:val="32"/>
          <w:rtl/>
          <w:lang w:val="ar-SA"/>
        </w:rPr>
        <w:t>وتمكين</w:t>
      </w:r>
      <w:r w:rsidRPr="001B6FA9">
        <w:rPr>
          <w:rFonts w:ascii="Sakkal Majalla" w:hAnsi="Sakkal Majalla"/>
          <w:sz w:val="32"/>
          <w:szCs w:val="32"/>
        </w:rPr>
        <w:t xml:space="preserve"> </w:t>
      </w:r>
      <w:r w:rsidRPr="001B6FA9">
        <w:rPr>
          <w:rFonts w:cs="Sakkal Majalla" w:hint="cs"/>
          <w:sz w:val="32"/>
          <w:szCs w:val="32"/>
          <w:rtl/>
          <w:lang w:val="ar-SA"/>
        </w:rPr>
        <w:t>الجهات</w:t>
      </w:r>
      <w:r w:rsidRPr="001B6FA9">
        <w:rPr>
          <w:rFonts w:ascii="Sakkal Majalla" w:hAnsi="Sakkal Majalla"/>
          <w:sz w:val="32"/>
          <w:szCs w:val="32"/>
        </w:rPr>
        <w:t xml:space="preserve"> </w:t>
      </w:r>
      <w:r w:rsidRPr="001B6FA9">
        <w:rPr>
          <w:rFonts w:cs="Sakkal Majalla" w:hint="cs"/>
          <w:sz w:val="32"/>
          <w:szCs w:val="32"/>
          <w:rtl/>
          <w:lang w:val="ar-SA"/>
        </w:rPr>
        <w:t>البلدية</w:t>
      </w:r>
      <w:r w:rsidRPr="001B6FA9">
        <w:rPr>
          <w:rFonts w:ascii="Sakkal Majalla" w:hAnsi="Sakkal Majalla"/>
          <w:sz w:val="32"/>
          <w:szCs w:val="32"/>
        </w:rPr>
        <w:t xml:space="preserve"> </w:t>
      </w:r>
      <w:r w:rsidRPr="001B6FA9">
        <w:rPr>
          <w:rFonts w:cs="Sakkal Majalla" w:hint="cs"/>
          <w:sz w:val="32"/>
          <w:szCs w:val="32"/>
          <w:rtl/>
          <w:lang w:val="ar-SA"/>
        </w:rPr>
        <w:t>من</w:t>
      </w:r>
      <w:r w:rsidRPr="001B6FA9">
        <w:rPr>
          <w:rFonts w:ascii="Sakkal Majalla" w:hAnsi="Sakkal Majalla"/>
          <w:sz w:val="32"/>
          <w:szCs w:val="32"/>
        </w:rPr>
        <w:t xml:space="preserve"> </w:t>
      </w:r>
      <w:r w:rsidRPr="001B6FA9">
        <w:rPr>
          <w:rFonts w:cs="Sakkal Majalla" w:hint="cs"/>
          <w:sz w:val="32"/>
          <w:szCs w:val="32"/>
          <w:rtl/>
          <w:lang w:val="ar-SA"/>
        </w:rPr>
        <w:t>الارتقاء</w:t>
      </w:r>
      <w:r w:rsidRPr="001B6FA9">
        <w:rPr>
          <w:rFonts w:ascii="Sakkal Majalla" w:hAnsi="Sakkal Majalla"/>
          <w:sz w:val="32"/>
          <w:szCs w:val="32"/>
        </w:rPr>
        <w:t xml:space="preserve"> </w:t>
      </w:r>
      <w:r w:rsidRPr="001B6FA9">
        <w:rPr>
          <w:rFonts w:cs="Sakkal Majalla" w:hint="cs"/>
          <w:sz w:val="32"/>
          <w:szCs w:val="32"/>
          <w:rtl/>
          <w:lang w:val="ar-SA"/>
        </w:rPr>
        <w:t>بخدماتها</w:t>
      </w:r>
      <w:r w:rsidRPr="001B6FA9">
        <w:rPr>
          <w:rFonts w:ascii="Sakkal Majalla" w:hAnsi="Sakkal Majalla"/>
          <w:sz w:val="32"/>
          <w:szCs w:val="32"/>
        </w:rPr>
        <w:t xml:space="preserve"> </w:t>
      </w:r>
      <w:r w:rsidRPr="001B6FA9">
        <w:rPr>
          <w:rFonts w:cs="Sakkal Majalla" w:hint="cs"/>
          <w:sz w:val="32"/>
          <w:szCs w:val="32"/>
          <w:rtl/>
          <w:lang w:val="ar-SA"/>
        </w:rPr>
        <w:t>وتعزيز</w:t>
      </w:r>
      <w:r w:rsidRPr="001B6FA9">
        <w:rPr>
          <w:rFonts w:ascii="Sakkal Majalla" w:hAnsi="Sakkal Majalla"/>
          <w:sz w:val="32"/>
          <w:szCs w:val="32"/>
        </w:rPr>
        <w:t xml:space="preserve"> </w:t>
      </w:r>
      <w:r w:rsidRPr="001B6FA9">
        <w:rPr>
          <w:rFonts w:cs="Sakkal Majalla" w:hint="cs"/>
          <w:sz w:val="32"/>
          <w:szCs w:val="32"/>
          <w:rtl/>
          <w:lang w:val="ar-SA"/>
        </w:rPr>
        <w:t>حضورها</w:t>
      </w:r>
      <w:r w:rsidRPr="001B6FA9">
        <w:rPr>
          <w:rFonts w:ascii="Sakkal Majalla" w:hAnsi="Sakkal Majalla"/>
          <w:sz w:val="32"/>
          <w:szCs w:val="32"/>
        </w:rPr>
        <w:t xml:space="preserve"> </w:t>
      </w:r>
      <w:r w:rsidRPr="001B6FA9">
        <w:rPr>
          <w:rFonts w:cs="Sakkal Majalla" w:hint="cs"/>
          <w:sz w:val="32"/>
          <w:szCs w:val="32"/>
          <w:rtl/>
          <w:lang w:val="ar-SA"/>
        </w:rPr>
        <w:t>الإعلامي</w:t>
      </w:r>
      <w:r w:rsidRPr="001B6FA9">
        <w:rPr>
          <w:rFonts w:ascii="Sakkal Majalla" w:hAnsi="Sakkal Majalla"/>
          <w:sz w:val="32"/>
          <w:szCs w:val="32"/>
        </w:rPr>
        <w:t xml:space="preserve"> </w:t>
      </w:r>
      <w:r w:rsidRPr="001B6FA9">
        <w:rPr>
          <w:rFonts w:cs="Sakkal Majalla" w:hint="cs"/>
          <w:sz w:val="32"/>
          <w:szCs w:val="32"/>
          <w:rtl/>
          <w:lang w:val="ar-SA"/>
        </w:rPr>
        <w:t>عبر</w:t>
      </w:r>
      <w:r w:rsidRPr="001B6FA9">
        <w:rPr>
          <w:rFonts w:ascii="Sakkal Majalla" w:hAnsi="Sakkal Majalla"/>
          <w:sz w:val="32"/>
          <w:szCs w:val="32"/>
        </w:rPr>
        <w:t xml:space="preserve"> </w:t>
      </w:r>
      <w:r w:rsidRPr="001B6FA9">
        <w:rPr>
          <w:rFonts w:cs="Sakkal Majalla" w:hint="cs"/>
          <w:sz w:val="32"/>
          <w:szCs w:val="32"/>
          <w:rtl/>
          <w:lang w:val="ar-SA"/>
        </w:rPr>
        <w:t>القنوات</w:t>
      </w:r>
      <w:r w:rsidRPr="001B6FA9">
        <w:rPr>
          <w:rFonts w:ascii="Sakkal Majalla" w:hAnsi="Sakkal Majalla"/>
          <w:sz w:val="32"/>
          <w:szCs w:val="32"/>
        </w:rPr>
        <w:t xml:space="preserve"> </w:t>
      </w:r>
      <w:r w:rsidRPr="001B6FA9">
        <w:rPr>
          <w:rFonts w:cs="Sakkal Majalla" w:hint="cs"/>
          <w:sz w:val="32"/>
          <w:szCs w:val="32"/>
          <w:rtl/>
          <w:lang w:val="ar-SA"/>
        </w:rPr>
        <w:t>الحديثة</w:t>
      </w:r>
      <w:r w:rsidRPr="001B6FA9">
        <w:rPr>
          <w:rFonts w:ascii="Sakkal Majalla" w:hAnsi="Sakkal Majalla"/>
          <w:sz w:val="32"/>
          <w:szCs w:val="32"/>
        </w:rPr>
        <w:t xml:space="preserve"> </w:t>
      </w:r>
      <w:r w:rsidRPr="001B6FA9">
        <w:rPr>
          <w:rFonts w:cs="Sakkal Majalla" w:hint="cs"/>
          <w:sz w:val="32"/>
          <w:szCs w:val="32"/>
          <w:rtl/>
          <w:lang w:val="ar-SA"/>
        </w:rPr>
        <w:t>والرقمية</w:t>
      </w:r>
      <w:r w:rsidR="001B6FA9">
        <w:rPr>
          <w:rFonts w:ascii="Sakkal Majalla" w:eastAsia="Sakkal Majalla" w:hAnsi="Sakkal Majalla" w:cs="Sakkal Majalla" w:hint="cs"/>
          <w:sz w:val="32"/>
          <w:szCs w:val="32"/>
          <w:rtl/>
        </w:rPr>
        <w:t>.</w:t>
      </w:r>
    </w:p>
    <w:p w14:paraId="7550B2D5" w14:textId="77777777" w:rsidR="002142B7" w:rsidRDefault="002142B7" w:rsidP="00E52BBA">
      <w:pPr>
        <w:jc w:val="both"/>
        <w:rPr>
          <w:rFonts w:ascii="Sakkal Majalla" w:eastAsia="Sakkal Majalla" w:hAnsi="Sakkal Majalla" w:cs="Sakkal Majalla"/>
          <w:sz w:val="32"/>
          <w:szCs w:val="32"/>
          <w:rtl/>
        </w:rPr>
      </w:pPr>
    </w:p>
    <w:p w14:paraId="2643F19C" w14:textId="77777777" w:rsidR="007C527C" w:rsidRPr="00883F63" w:rsidRDefault="007C527C" w:rsidP="007C527C">
      <w:pPr>
        <w:tabs>
          <w:tab w:val="left" w:pos="4310"/>
        </w:tabs>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الدراسات السابقة</w:t>
      </w:r>
    </w:p>
    <w:p w14:paraId="1798C424" w14:textId="77777777" w:rsidR="007C527C" w:rsidRPr="001B6FA9" w:rsidRDefault="007C527C" w:rsidP="007C527C">
      <w:pPr>
        <w:pStyle w:val="a4"/>
        <w:numPr>
          <w:ilvl w:val="0"/>
          <w:numId w:val="2"/>
        </w:numPr>
        <w:jc w:val="both"/>
        <w:rPr>
          <w:rFonts w:ascii="Sakkal Majalla" w:hAnsi="Sakkal Majalla" w:cs="Sakkal Majalla"/>
          <w:sz w:val="32"/>
          <w:szCs w:val="32"/>
          <w:rtl/>
          <w:lang w:val="ar-SA"/>
        </w:rPr>
      </w:pPr>
      <w:r w:rsidRPr="001B6FA9">
        <w:rPr>
          <w:rFonts w:ascii="Sakkal Majalla" w:hAnsi="Sakkal Majalla"/>
          <w:sz w:val="32"/>
          <w:szCs w:val="32"/>
          <w:rtl/>
          <w:lang w:val="ar-SA"/>
        </w:rPr>
        <w:t>.</w:t>
      </w:r>
      <w:r w:rsidRPr="001B6FA9">
        <w:rPr>
          <w:rFonts w:ascii="Sakkal Majalla" w:hAnsi="Sakkal Majalla" w:cs="Sakkal Majalla" w:hint="cs"/>
          <w:sz w:val="32"/>
          <w:szCs w:val="32"/>
          <w:rtl/>
          <w:lang w:val="ar-SA"/>
        </w:rPr>
        <w:t xml:space="preserve"> دراسة الفريح (2023) تناولت "مستوى التفاعل مع المحتوى البصري الذكي في الحسابات الرسمية"، حيث تم تحليل أكثر من 500 منشور بصري في ثلاث منصات تابعة لجهات حكومية، وخلصت الدراسة إلى أن المحتوى الذي يُنتج عبر أدوات الذكاء الاصطناعي يحظى بتفاعل أعلى بنسبة 35% مقارنة بالمحتوى اليدوي التقليدي.</w:t>
      </w:r>
    </w:p>
    <w:p w14:paraId="5AA96414" w14:textId="77777777" w:rsidR="007C527C" w:rsidRDefault="007C527C" w:rsidP="007C527C">
      <w:pPr>
        <w:pStyle w:val="a4"/>
        <w:numPr>
          <w:ilvl w:val="0"/>
          <w:numId w:val="2"/>
        </w:numPr>
        <w:jc w:val="both"/>
        <w:rPr>
          <w:rFonts w:ascii="Sakkal Majalla" w:hAnsi="Sakkal Majalla" w:cs="Sakkal Majalla"/>
          <w:sz w:val="32"/>
          <w:szCs w:val="32"/>
        </w:rPr>
      </w:pPr>
      <w:r w:rsidRPr="001B6FA9">
        <w:rPr>
          <w:rFonts w:ascii="Sakkal Majalla" w:hAnsi="Sakkal Majalla" w:cs="Sakkal Majalla" w:hint="cs"/>
          <w:sz w:val="32"/>
          <w:szCs w:val="32"/>
        </w:rPr>
        <w:t>-</w:t>
      </w:r>
      <w:r w:rsidRPr="001B6FA9">
        <w:rPr>
          <w:rFonts w:ascii="Sakkal Majalla" w:hAnsi="Sakkal Majalla" w:cs="Sakkal Majalla" w:hint="cs"/>
          <w:sz w:val="32"/>
          <w:szCs w:val="32"/>
          <w:rtl/>
          <w:lang w:val="ar-SA"/>
        </w:rPr>
        <w:t>دراسة الدوسري (2023) بعنوان "فاعلية التخصيص الذكي في الحملات الإعلامية الحكومية"، وهدفت إلى اختبار قدرة الذكاء الاصطناعي على تخصيص الرسائل بحسب فئة الجمهور، وأظهرت النتائج أن الحملات التي استخدمت أدوات تحليل البيانات وتخصيص الرسائل حققت استجابة أعلى من الجمهور بنسبة 40%.</w:t>
      </w:r>
    </w:p>
    <w:p w14:paraId="2F714CA7" w14:textId="77777777" w:rsidR="007C527C" w:rsidRPr="004255DD" w:rsidRDefault="007C527C" w:rsidP="007C527C">
      <w:pPr>
        <w:pStyle w:val="a4"/>
        <w:numPr>
          <w:ilvl w:val="0"/>
          <w:numId w:val="2"/>
        </w:numPr>
        <w:jc w:val="both"/>
        <w:rPr>
          <w:rFonts w:ascii="Sakkal Majalla" w:hAnsi="Sakkal Majalla" w:cs="Sakkal Majalla"/>
          <w:b/>
          <w:bCs/>
          <w:sz w:val="32"/>
          <w:szCs w:val="32"/>
        </w:rPr>
      </w:pPr>
      <w:r w:rsidRPr="004255DD">
        <w:rPr>
          <w:rStyle w:val="a8"/>
          <w:rFonts w:ascii="Sakkal Majalla" w:hAnsi="Sakkal Majalla" w:cs="Sakkal Majalla" w:hint="cs"/>
          <w:b w:val="0"/>
          <w:bCs w:val="0"/>
          <w:sz w:val="32"/>
          <w:szCs w:val="32"/>
          <w:rtl/>
        </w:rPr>
        <w:t>دراسة</w:t>
      </w:r>
      <w:r>
        <w:rPr>
          <w:rStyle w:val="a8"/>
          <w:rFonts w:ascii="Sakkal Majalla" w:hAnsi="Sakkal Majalla" w:cs="Sakkal Majalla" w:hint="cs"/>
          <w:b w:val="0"/>
          <w:bCs w:val="0"/>
          <w:sz w:val="32"/>
          <w:szCs w:val="32"/>
          <w:rtl/>
        </w:rPr>
        <w:t xml:space="preserve"> سعود</w:t>
      </w:r>
      <w:r w:rsidRPr="004255DD">
        <w:rPr>
          <w:rStyle w:val="a8"/>
          <w:rFonts w:ascii="Sakkal Majalla" w:hAnsi="Sakkal Majalla" w:cs="Sakkal Majalla" w:hint="cs"/>
          <w:b w:val="0"/>
          <w:bCs w:val="0"/>
          <w:sz w:val="32"/>
          <w:szCs w:val="32"/>
          <w:rtl/>
        </w:rPr>
        <w:t xml:space="preserve"> العتيبي</w:t>
      </w:r>
      <w:r>
        <w:rPr>
          <w:rStyle w:val="a8"/>
          <w:rFonts w:ascii="Sakkal Majalla" w:hAnsi="Sakkal Majalla" w:cs="Sakkal Majalla" w:hint="cs"/>
          <w:b w:val="0"/>
          <w:bCs w:val="0"/>
          <w:sz w:val="32"/>
          <w:szCs w:val="32"/>
          <w:rtl/>
        </w:rPr>
        <w:t xml:space="preserve"> </w:t>
      </w:r>
      <w:r w:rsidRPr="004255DD">
        <w:rPr>
          <w:rStyle w:val="a8"/>
          <w:rFonts w:ascii="Sakkal Majalla" w:hAnsi="Sakkal Majalla" w:cs="Sakkal Majalla" w:hint="cs"/>
          <w:b w:val="0"/>
          <w:bCs w:val="0"/>
          <w:sz w:val="32"/>
          <w:szCs w:val="32"/>
          <w:rtl/>
        </w:rPr>
        <w:t>(٢٠٢٣) بعنوان</w:t>
      </w:r>
      <w:r>
        <w:rPr>
          <w:rStyle w:val="a8"/>
          <w:rFonts w:ascii="Sakkal Majalla" w:hAnsi="Sakkal Majalla" w:cs="Sakkal Majalla" w:hint="cs"/>
          <w:b w:val="0"/>
          <w:bCs w:val="0"/>
          <w:sz w:val="32"/>
          <w:szCs w:val="32"/>
          <w:rtl/>
        </w:rPr>
        <w:t xml:space="preserve"> دور الصور والفيديوهات القصيرة في تشكيل الانطباع العام عن الجهات الخدمية، ركزت الدراسة على مدى تأثير الصور والفيديوهات في منصات التواصل لدى الأمانات، وربطت بين جودة التصميم والصورة الذهنية المتكوّنة.</w:t>
      </w:r>
    </w:p>
    <w:p w14:paraId="28966009" w14:textId="77777777" w:rsidR="007C527C" w:rsidRPr="001B6FA9" w:rsidRDefault="007C527C" w:rsidP="007C527C">
      <w:pPr>
        <w:pStyle w:val="a4"/>
        <w:numPr>
          <w:ilvl w:val="0"/>
          <w:numId w:val="2"/>
        </w:numPr>
        <w:jc w:val="both"/>
        <w:rPr>
          <w:rFonts w:ascii="Sakkal Majalla" w:hAnsi="Sakkal Majalla" w:cs="Sakkal Majalla"/>
          <w:sz w:val="32"/>
          <w:szCs w:val="32"/>
        </w:rPr>
      </w:pPr>
      <w:r w:rsidRPr="001B6FA9">
        <w:rPr>
          <w:rFonts w:ascii="Sakkal Majalla" w:hAnsi="Sakkal Majalla" w:cs="Sakkal Majalla" w:hint="cs"/>
          <w:sz w:val="32"/>
          <w:szCs w:val="32"/>
        </w:rPr>
        <w:t xml:space="preserve"> </w:t>
      </w:r>
      <w:r w:rsidRPr="001B6FA9">
        <w:rPr>
          <w:rFonts w:ascii="Sakkal Majalla" w:hAnsi="Sakkal Majalla" w:cs="Sakkal Majalla" w:hint="cs"/>
          <w:sz w:val="32"/>
          <w:szCs w:val="32"/>
          <w:rtl/>
          <w:lang w:val="ar-SA"/>
        </w:rPr>
        <w:t>دراسة كمال وأحمد (2022) بعنوان "الذكاء الاصطناعي وتحديات الشفافية الإعلامية في المؤسسات العامة"، وأجريت الدراسة على عينة من موظفي الاتصال المؤسسي في دول الخليج، وأشارت النتائج إلى وجود مخاوف متعلقة بدقة المخرجات التي ينتجها الذكاء الاصطناعي، وأوصت بتوفير ضوابط رقابية ومراجعة بشرية لضمان نزاهة المحتوى.</w:t>
      </w:r>
    </w:p>
    <w:p w14:paraId="2BEF0A0B" w14:textId="77777777" w:rsidR="007C527C" w:rsidRDefault="007C527C" w:rsidP="007C527C">
      <w:pPr>
        <w:pStyle w:val="a4"/>
        <w:numPr>
          <w:ilvl w:val="0"/>
          <w:numId w:val="2"/>
        </w:numPr>
        <w:jc w:val="both"/>
        <w:rPr>
          <w:rFonts w:ascii="Sakkal Majalla" w:hAnsi="Sakkal Majalla" w:cs="Sakkal Majalla"/>
          <w:sz w:val="32"/>
          <w:szCs w:val="32"/>
        </w:rPr>
      </w:pPr>
      <w:r w:rsidRPr="001B6FA9">
        <w:rPr>
          <w:rFonts w:ascii="Sakkal Majalla" w:hAnsi="Sakkal Majalla" w:cs="Sakkal Majalla" w:hint="cs"/>
          <w:sz w:val="32"/>
          <w:szCs w:val="32"/>
          <w:rtl/>
          <w:lang w:val="ar-SA"/>
        </w:rPr>
        <w:t xml:space="preserve">دراسة </w:t>
      </w:r>
      <w:r w:rsidRPr="001B6FA9">
        <w:rPr>
          <w:rFonts w:ascii="Sakkal Majalla" w:hAnsi="Sakkal Majalla" w:cs="Sakkal Majalla" w:hint="cs"/>
          <w:sz w:val="32"/>
          <w:szCs w:val="32"/>
        </w:rPr>
        <w:t>Kamal et al. (2022</w:t>
      </w:r>
      <w:r w:rsidRPr="001B6FA9">
        <w:rPr>
          <w:rFonts w:ascii="Sakkal Majalla" w:hAnsi="Sakkal Majalla" w:cs="Sakkal Majalla" w:hint="cs"/>
          <w:sz w:val="32"/>
          <w:szCs w:val="32"/>
          <w:rtl/>
          <w:lang w:val="ar-SA"/>
        </w:rPr>
        <w:t>) بعنوان "</w:t>
      </w:r>
      <w:r w:rsidRPr="001B6FA9">
        <w:rPr>
          <w:rFonts w:ascii="Sakkal Majalla" w:hAnsi="Sakkal Majalla" w:cs="Sakkal Majalla" w:hint="cs"/>
          <w:sz w:val="32"/>
          <w:szCs w:val="32"/>
        </w:rPr>
        <w:t>Visual AI Tools and Their Impact on Public Sector Content</w:t>
      </w:r>
      <w:r w:rsidRPr="001B6FA9">
        <w:rPr>
          <w:rFonts w:ascii="Sakkal Majalla" w:hAnsi="Sakkal Majalla" w:cs="Sakkal Majalla" w:hint="cs"/>
          <w:sz w:val="32"/>
          <w:szCs w:val="32"/>
          <w:rtl/>
          <w:lang w:val="ar-SA"/>
        </w:rPr>
        <w:t xml:space="preserve">"، والتي ركزت على أدوات التصميم الذكي مثل </w:t>
      </w:r>
      <w:r w:rsidRPr="001B6FA9">
        <w:rPr>
          <w:rFonts w:ascii="Sakkal Majalla" w:hAnsi="Sakkal Majalla" w:cs="Sakkal Majalla" w:hint="cs"/>
          <w:sz w:val="32"/>
          <w:szCs w:val="32"/>
        </w:rPr>
        <w:t>Adobe Firefly</w:t>
      </w:r>
      <w:r w:rsidRPr="001B6FA9">
        <w:rPr>
          <w:rFonts w:ascii="Sakkal Majalla" w:hAnsi="Sakkal Majalla" w:cs="Sakkal Majalla" w:hint="cs"/>
          <w:sz w:val="32"/>
          <w:szCs w:val="32"/>
          <w:rtl/>
          <w:lang w:val="ar-SA"/>
        </w:rPr>
        <w:t xml:space="preserve"> و</w:t>
      </w:r>
      <w:r w:rsidRPr="001B6FA9">
        <w:rPr>
          <w:rFonts w:ascii="Sakkal Majalla" w:hAnsi="Sakkal Majalla" w:cs="Sakkal Majalla" w:hint="cs"/>
          <w:sz w:val="32"/>
          <w:szCs w:val="32"/>
        </w:rPr>
        <w:t>Canva AI</w:t>
      </w:r>
      <w:r w:rsidRPr="001B6FA9">
        <w:rPr>
          <w:rFonts w:ascii="Sakkal Majalla" w:hAnsi="Sakkal Majalla" w:cs="Sakkal Majalla" w:hint="cs"/>
          <w:sz w:val="32"/>
          <w:szCs w:val="32"/>
          <w:rtl/>
          <w:lang w:val="ar-SA"/>
        </w:rPr>
        <w:t>، ووجدت أن المؤسسات التي اعتمدت هذه الأدوات سجلت تحسنًا في جودة التصميم وسرعة الإنتاج، لكنها واجهت تحديات تتعلق بتدريب الموظفين وقبول الجمهور للمحتوى.</w:t>
      </w:r>
    </w:p>
    <w:p w14:paraId="0C611A7F" w14:textId="77777777" w:rsidR="007C527C" w:rsidRPr="001B6FA9" w:rsidRDefault="007C527C" w:rsidP="007C527C">
      <w:pPr>
        <w:pStyle w:val="a4"/>
        <w:numPr>
          <w:ilvl w:val="0"/>
          <w:numId w:val="2"/>
        </w:numPr>
        <w:jc w:val="both"/>
        <w:rPr>
          <w:rFonts w:ascii="Sakkal Majalla" w:hAnsi="Sakkal Majalla" w:cs="Sakkal Majalla"/>
          <w:sz w:val="32"/>
          <w:szCs w:val="32"/>
        </w:rPr>
      </w:pPr>
      <w:r>
        <w:rPr>
          <w:rFonts w:ascii="Sakkal Majalla" w:hAnsi="Sakkal Majalla" w:cs="Sakkal Majalla" w:hint="cs"/>
          <w:sz w:val="32"/>
          <w:szCs w:val="32"/>
          <w:rtl/>
        </w:rPr>
        <w:t>الشمري، منيره (٢٠٢٢) دراسة بعنوان تأثير الانفوجرافيك في إيصال الرسائل الحكومية للجمهور السعودي وكانت دراسة تطبيقية تناولت فاعلية استخدام الرسوم البيانية في حسابات الوزارات، وبينت أن الانفوجرافيك يعزز الفهم السريع ويزيد التفاعل.</w:t>
      </w:r>
    </w:p>
    <w:p w14:paraId="04422D18" w14:textId="77777777" w:rsidR="007C527C" w:rsidRPr="001B6FA9" w:rsidRDefault="007C527C" w:rsidP="007C527C">
      <w:pPr>
        <w:pStyle w:val="a4"/>
        <w:numPr>
          <w:ilvl w:val="0"/>
          <w:numId w:val="2"/>
        </w:numPr>
        <w:jc w:val="both"/>
        <w:rPr>
          <w:rFonts w:ascii="Sakkal Majalla" w:hAnsi="Sakkal Majalla" w:cs="Sakkal Majalla"/>
          <w:sz w:val="32"/>
          <w:szCs w:val="32"/>
          <w:rtl/>
        </w:rPr>
      </w:pPr>
      <w:r w:rsidRPr="001B6FA9">
        <w:rPr>
          <w:rFonts w:ascii="Sakkal Majalla" w:hAnsi="Sakkal Majalla" w:cs="Sakkal Majalla" w:hint="cs"/>
          <w:sz w:val="32"/>
          <w:szCs w:val="32"/>
          <w:rtl/>
          <w:lang w:val="ar-SA"/>
        </w:rPr>
        <w:lastRenderedPageBreak/>
        <w:t xml:space="preserve">دراسة </w:t>
      </w:r>
      <w:r w:rsidRPr="001B6FA9">
        <w:rPr>
          <w:rFonts w:ascii="Sakkal Majalla" w:hAnsi="Sakkal Majalla" w:cs="Sakkal Majalla" w:hint="cs"/>
          <w:sz w:val="32"/>
          <w:szCs w:val="32"/>
        </w:rPr>
        <w:t>Smith</w:t>
      </w:r>
      <w:r w:rsidRPr="001B6FA9">
        <w:rPr>
          <w:rFonts w:ascii="Sakkal Majalla" w:hAnsi="Sakkal Majalla" w:cs="Sakkal Majalla" w:hint="cs"/>
          <w:sz w:val="32"/>
          <w:szCs w:val="32"/>
          <w:rtl/>
          <w:lang w:val="ar-SA"/>
        </w:rPr>
        <w:t xml:space="preserve"> وآخرون (2021) بعنوان "</w:t>
      </w:r>
      <w:r w:rsidRPr="001B6FA9">
        <w:rPr>
          <w:rFonts w:ascii="Sakkal Majalla" w:hAnsi="Sakkal Majalla" w:cs="Sakkal Majalla" w:hint="cs"/>
          <w:sz w:val="32"/>
          <w:szCs w:val="32"/>
        </w:rPr>
        <w:t>AI and Public Trust in Government Communication</w:t>
      </w:r>
      <w:r w:rsidRPr="001B6FA9">
        <w:rPr>
          <w:rFonts w:ascii="Sakkal Majalla" w:hAnsi="Sakkal Majalla" w:cs="Sakkal Majalla" w:hint="cs"/>
          <w:sz w:val="32"/>
          <w:szCs w:val="32"/>
          <w:rtl/>
          <w:lang w:val="ar-SA"/>
        </w:rPr>
        <w:t>"، أجريت في الولايات المتحدة، وحللت استخدام تقنيات الذكاء الاصطناعي في الخطاب الحكومي، وأظهرت أن المحتوى الذكي يعزز ثقة المواطنين عندما يكون واضحًا وشفافًا، وأن التفاعل مع أدوات مثل الشات بوت يسهم في رفع الرضا العام.</w:t>
      </w:r>
    </w:p>
    <w:p w14:paraId="79C8929C" w14:textId="77777777" w:rsidR="007C527C" w:rsidRPr="001B6FA9" w:rsidRDefault="007C527C" w:rsidP="007C527C">
      <w:pPr>
        <w:pStyle w:val="a4"/>
        <w:numPr>
          <w:ilvl w:val="0"/>
          <w:numId w:val="2"/>
        </w:numPr>
        <w:jc w:val="both"/>
        <w:rPr>
          <w:rFonts w:ascii="Sakkal Majalla" w:hAnsi="Sakkal Majalla" w:cs="Sakkal Majalla"/>
          <w:sz w:val="32"/>
          <w:szCs w:val="32"/>
        </w:rPr>
      </w:pPr>
      <w:r w:rsidRPr="001B6FA9">
        <w:rPr>
          <w:rFonts w:ascii="Sakkal Majalla" w:hAnsi="Sakkal Majalla" w:cs="Sakkal Majalla" w:hint="cs"/>
          <w:sz w:val="32"/>
          <w:szCs w:val="32"/>
          <w:rtl/>
          <w:lang w:val="ar-SA"/>
        </w:rPr>
        <w:t>دراسة العنزي (2021) هدفت إلى استكشاف "دور الروبوتات الكتابية في تحسين كفاءة النشر الإعلامي" لدى الجهات الرسمية، وطبقت الدراسة على خمس جهات حكومية سعودية، وبيّنت أن استخدام هذه الأدوات يسهم في تخفيض التكلفة الزمنية والمالية، مع تأثير متفاوت على جودة المحتوى بحسب تأهيل الفريق الإعلامي.</w:t>
      </w:r>
    </w:p>
    <w:p w14:paraId="1EAD60E9" w14:textId="77777777" w:rsidR="007C527C" w:rsidRDefault="007C527C" w:rsidP="007C527C">
      <w:pPr>
        <w:pStyle w:val="a4"/>
        <w:numPr>
          <w:ilvl w:val="0"/>
          <w:numId w:val="2"/>
        </w:numPr>
        <w:jc w:val="both"/>
        <w:rPr>
          <w:rFonts w:ascii="Sakkal Majalla" w:hAnsi="Sakkal Majalla" w:cs="Sakkal Majalla"/>
          <w:sz w:val="32"/>
          <w:szCs w:val="32"/>
        </w:rPr>
      </w:pPr>
      <w:r w:rsidRPr="001B6FA9">
        <w:rPr>
          <w:rFonts w:ascii="Sakkal Majalla" w:hAnsi="Sakkal Majalla" w:cs="Sakkal Majalla" w:hint="cs"/>
          <w:sz w:val="32"/>
          <w:szCs w:val="32"/>
          <w:rtl/>
          <w:lang w:val="ar-SA"/>
        </w:rPr>
        <w:t>دراسة الجهني (2021) بعنوان "أثر استخدام الذكاء الاصطناعي في تطوير الأداء الإعلامي في المؤسسات الحكومية"، وهدفت الدراسة إلى تحليل مدى استفادة المؤسسات السعودية من أدوات الذكاء الاصطناعي مثل توليد النصوص وتحليل البيانات في تعزيز فعالية المحتوى الإعلامي. وأظهرت النتائج وجود تأثير إيجابي مباشر على جودة الرسائل واتساقها مع الجمهور المستهدف، وأوصت الدراسة بضرورة تدريب الكوادر الإعلامية على أدوات الذكاء الاصطناعي ودمجها ضمن الخطط التشغيلية.</w:t>
      </w:r>
    </w:p>
    <w:p w14:paraId="7C6B963E" w14:textId="77777777" w:rsidR="007C527C" w:rsidRPr="001B6FA9" w:rsidRDefault="007C527C" w:rsidP="007C527C">
      <w:pPr>
        <w:pStyle w:val="a4"/>
        <w:numPr>
          <w:ilvl w:val="0"/>
          <w:numId w:val="2"/>
        </w:numPr>
        <w:jc w:val="both"/>
        <w:rPr>
          <w:rFonts w:ascii="Sakkal Majalla" w:hAnsi="Sakkal Majalla" w:cs="Sakkal Majalla"/>
          <w:sz w:val="32"/>
          <w:szCs w:val="32"/>
        </w:rPr>
      </w:pPr>
      <w:r>
        <w:rPr>
          <w:rFonts w:ascii="Sakkal Majalla" w:hAnsi="Sakkal Majalla" w:cs="Sakkal Majalla" w:hint="cs"/>
          <w:sz w:val="32"/>
          <w:szCs w:val="32"/>
          <w:rtl/>
        </w:rPr>
        <w:t>دراسة أحمد السعيد (٢٠٢١) بعنوان الإعلام الرقمي وتحولات الاتصال المؤسسي تناولت هذه الدراسة التحول من الاتصال التقليدي إلى الرقمي في القطاع العام، مع. تحليل لأساليب العرض البصري في المؤسسات الحكومية</w:t>
      </w:r>
    </w:p>
    <w:p w14:paraId="466FD34A" w14:textId="77777777" w:rsidR="007C527C" w:rsidRDefault="007C527C" w:rsidP="007C527C">
      <w:pPr>
        <w:pStyle w:val="a4"/>
        <w:numPr>
          <w:ilvl w:val="0"/>
          <w:numId w:val="2"/>
        </w:numPr>
        <w:jc w:val="both"/>
        <w:rPr>
          <w:rFonts w:ascii="Sakkal Majalla" w:hAnsi="Sakkal Majalla" w:cs="Sakkal Majalla"/>
          <w:sz w:val="32"/>
          <w:szCs w:val="32"/>
        </w:rPr>
      </w:pPr>
      <w:r w:rsidRPr="001B6FA9">
        <w:rPr>
          <w:rFonts w:ascii="Sakkal Majalla" w:hAnsi="Sakkal Majalla" w:cs="Sakkal Majalla" w:hint="cs"/>
          <w:sz w:val="32"/>
          <w:szCs w:val="32"/>
          <w:rtl/>
          <w:lang w:val="ar-SA"/>
        </w:rPr>
        <w:t>دراسة الزهراني (2020) التي تناولت "تحولات المحتوى الرقمي في ضوء الذكاء الاصطناعي"، وركزت على التغيرات التي طرأت على نماذج إنتاج المحتوى في الوزارات والهيئات السعودية، وخلصت إلى أن الاعتماد المتزايد على الذكاء الاصطناعي ساعد في تسريع عملية النشر وتحقيق تفاعلية أعلى، لكنها نبّهت إلى ضرورة الحفاظ على الطابع الإنساني في الرسائل الاتصالية.</w:t>
      </w:r>
    </w:p>
    <w:p w14:paraId="4B09A702" w14:textId="77777777" w:rsidR="007C527C" w:rsidRDefault="007C527C" w:rsidP="007C527C">
      <w:pPr>
        <w:pStyle w:val="a4"/>
        <w:numPr>
          <w:ilvl w:val="0"/>
          <w:numId w:val="2"/>
        </w:numPr>
        <w:jc w:val="both"/>
        <w:rPr>
          <w:rFonts w:ascii="Sakkal Majalla" w:hAnsi="Sakkal Majalla" w:cs="Sakkal Majalla"/>
          <w:sz w:val="32"/>
          <w:szCs w:val="32"/>
        </w:rPr>
      </w:pPr>
      <w:r w:rsidRPr="009041C3">
        <w:rPr>
          <w:rFonts w:ascii="Sakkal Majalla" w:hAnsi="Sakkal Majalla" w:cs="Sakkal Majalla" w:hint="cs"/>
          <w:sz w:val="32"/>
          <w:szCs w:val="32"/>
          <w:rtl/>
        </w:rPr>
        <w:t>الرشيدي، فهد (٢٠٢٠)</w:t>
      </w:r>
      <w:r>
        <w:rPr>
          <w:rFonts w:ascii="Sakkal Majalla" w:hAnsi="Sakkal Majalla" w:cs="Sakkal Majalla" w:hint="cs"/>
          <w:sz w:val="32"/>
          <w:szCs w:val="32"/>
          <w:rtl/>
        </w:rPr>
        <w:t xml:space="preserve"> دراسة بعنوان فاعلية وسائل التواصل الاجتماعي في تحسين صورة المؤسسات الحكومية</w:t>
      </w:r>
      <w:r w:rsidRPr="009041C3">
        <w:rPr>
          <w:rFonts w:ascii="Sakkal Majalla" w:hAnsi="Sakkal Majalla" w:cs="Sakkal Majalla" w:hint="cs"/>
          <w:sz w:val="32"/>
          <w:szCs w:val="32"/>
          <w:rtl/>
        </w:rPr>
        <w:t xml:space="preserve"> </w:t>
      </w:r>
      <w:r>
        <w:rPr>
          <w:rStyle w:val="a8"/>
          <w:rFonts w:ascii="Sakkal Majalla" w:hAnsi="Sakkal Majalla" w:cs="Sakkal Majalla" w:hint="cs"/>
          <w:b w:val="0"/>
          <w:bCs w:val="0"/>
          <w:sz w:val="32"/>
          <w:szCs w:val="32"/>
          <w:rtl/>
        </w:rPr>
        <w:t>كانت</w:t>
      </w:r>
      <w:r w:rsidRPr="009041C3">
        <w:rPr>
          <w:rFonts w:ascii="Sakkal Majalla" w:hAnsi="Sakkal Majalla" w:cs="Sakkal Majalla" w:hint="cs"/>
          <w:sz w:val="32"/>
          <w:szCs w:val="32"/>
        </w:rPr>
        <w:t xml:space="preserve"> </w:t>
      </w:r>
      <w:r w:rsidRPr="009041C3">
        <w:rPr>
          <w:rFonts w:ascii="Sakkal Majalla" w:hAnsi="Sakkal Majalla" w:cs="Sakkal Majalla" w:hint="cs"/>
          <w:sz w:val="32"/>
          <w:szCs w:val="32"/>
          <w:rtl/>
        </w:rPr>
        <w:t xml:space="preserve">بحث ميداني على حسابات 5 جهات حكومية، </w:t>
      </w:r>
      <w:r>
        <w:rPr>
          <w:rFonts w:ascii="Sakkal Majalla" w:hAnsi="Sakkal Majalla" w:cs="Sakkal Majalla" w:hint="cs"/>
          <w:sz w:val="32"/>
          <w:szCs w:val="32"/>
          <w:rtl/>
        </w:rPr>
        <w:t>تلخصت</w:t>
      </w:r>
      <w:r w:rsidRPr="009041C3">
        <w:rPr>
          <w:rFonts w:ascii="Sakkal Majalla" w:hAnsi="Sakkal Majalla" w:cs="Sakkal Majalla" w:hint="cs"/>
          <w:sz w:val="32"/>
          <w:szCs w:val="32"/>
          <w:rtl/>
        </w:rPr>
        <w:t xml:space="preserve"> </w:t>
      </w:r>
      <w:r>
        <w:rPr>
          <w:rFonts w:ascii="Sakkal Majalla" w:hAnsi="Sakkal Majalla" w:cs="Sakkal Majalla" w:hint="cs"/>
          <w:sz w:val="32"/>
          <w:szCs w:val="32"/>
          <w:rtl/>
        </w:rPr>
        <w:t>في</w:t>
      </w:r>
      <w:r w:rsidRPr="009041C3">
        <w:rPr>
          <w:rFonts w:ascii="Sakkal Majalla" w:hAnsi="Sakkal Majalla" w:cs="Sakkal Majalla" w:hint="cs"/>
          <w:sz w:val="32"/>
          <w:szCs w:val="32"/>
          <w:rtl/>
        </w:rPr>
        <w:t xml:space="preserve"> أن المحتوى البصري هو الأكثر تأثيرًا في تحسين الثقة بالمؤسسة</w:t>
      </w:r>
      <w:r w:rsidRPr="009041C3">
        <w:rPr>
          <w:rFonts w:ascii="Sakkal Majalla" w:hAnsi="Sakkal Majalla" w:cs="Sakkal Majalla" w:hint="cs"/>
          <w:sz w:val="32"/>
          <w:szCs w:val="32"/>
        </w:rPr>
        <w:t>.</w:t>
      </w:r>
    </w:p>
    <w:p w14:paraId="4C58CB7F" w14:textId="77777777" w:rsidR="007C527C" w:rsidRDefault="007C527C" w:rsidP="007C527C">
      <w:pPr>
        <w:pStyle w:val="a4"/>
        <w:numPr>
          <w:ilvl w:val="0"/>
          <w:numId w:val="2"/>
        </w:numPr>
        <w:jc w:val="both"/>
        <w:rPr>
          <w:rFonts w:ascii="Sakkal Majalla" w:hAnsi="Sakkal Majalla" w:cs="Sakkal Majalla"/>
          <w:sz w:val="32"/>
          <w:szCs w:val="32"/>
        </w:rPr>
      </w:pPr>
      <w:r w:rsidRPr="009041C3">
        <w:rPr>
          <w:rFonts w:ascii="Sakkal Majalla" w:hAnsi="Sakkal Majalla" w:cs="Sakkal Majalla" w:hint="cs"/>
          <w:sz w:val="32"/>
          <w:szCs w:val="32"/>
          <w:rtl/>
        </w:rPr>
        <w:lastRenderedPageBreak/>
        <w:t>الحربي، خالد (٢٠٢٠) دراسة بعنوان العوامل المؤثرة في التفاعل الجماهيري مع محتوى البلديات في تويتر كانت دراسة تحليلية لمؤشرات التفاعل (تعليقات، إعجابا، إعادة تغريد) في الحسابات البلدية، وسلطت الضوء على قوة الصورة والفيديو في تحفيز التفاعل</w:t>
      </w:r>
      <w:r w:rsidRPr="009041C3">
        <w:rPr>
          <w:rFonts w:ascii="Sakkal Majalla" w:hAnsi="Sakkal Majalla" w:cs="Sakkal Majalla" w:hint="cs"/>
          <w:sz w:val="32"/>
          <w:szCs w:val="32"/>
        </w:rPr>
        <w:t>.</w:t>
      </w:r>
    </w:p>
    <w:p w14:paraId="0583A3D4" w14:textId="77777777" w:rsidR="007C527C" w:rsidRDefault="007C527C" w:rsidP="007C527C">
      <w:pPr>
        <w:pStyle w:val="a4"/>
        <w:numPr>
          <w:ilvl w:val="0"/>
          <w:numId w:val="2"/>
        </w:numPr>
        <w:jc w:val="both"/>
        <w:rPr>
          <w:rFonts w:ascii="Sakkal Majalla" w:hAnsi="Sakkal Majalla" w:cs="Sakkal Majalla"/>
          <w:sz w:val="32"/>
          <w:szCs w:val="32"/>
        </w:rPr>
      </w:pPr>
      <w:r>
        <w:rPr>
          <w:rFonts w:ascii="Sakkal Majalla" w:hAnsi="Sakkal Majalla" w:cs="Sakkal Majalla" w:hint="cs"/>
          <w:sz w:val="32"/>
          <w:szCs w:val="32"/>
          <w:rtl/>
        </w:rPr>
        <w:t>الغامدي، نوره (٢٠١٩) دراسة حالة لأمانة الرياض بعنوان تجربة البلديات في التحول الرقمي وركزت الدراسة على الخطط الرقمية لأمانة الرياض، ودور المحتوى الإعلامي في تعزيز التفاعل، خاصة من خلال الصور التفاعلية والفيديوهات.</w:t>
      </w:r>
    </w:p>
    <w:p w14:paraId="2630A394" w14:textId="77777777" w:rsidR="007C527C" w:rsidRPr="009041C3" w:rsidRDefault="007C527C" w:rsidP="007C527C">
      <w:pPr>
        <w:pStyle w:val="a4"/>
        <w:numPr>
          <w:ilvl w:val="0"/>
          <w:numId w:val="2"/>
        </w:numPr>
        <w:jc w:val="both"/>
        <w:rPr>
          <w:rFonts w:ascii="Sakkal Majalla" w:hAnsi="Sakkal Majalla" w:cs="Sakkal Majalla"/>
          <w:sz w:val="32"/>
          <w:szCs w:val="32"/>
          <w:rtl/>
        </w:rPr>
      </w:pPr>
      <w:r>
        <w:rPr>
          <w:rFonts w:ascii="Sakkal Majalla" w:hAnsi="Sakkal Majalla" w:cs="Sakkal Majalla" w:hint="cs"/>
          <w:sz w:val="32"/>
          <w:szCs w:val="32"/>
          <w:rtl/>
        </w:rPr>
        <w:t>منصور، سامي (٢٠١٨) دراسة بعنوان الهوية البصرية وأثرها في ترسيخ صورة المؤسسة، ناقشت الدراسة أهمية الاتساق البصري في منشورات المؤسسات، وتوضيح كيف تساهم الألوان، الخطوط والشعارات في بناء صورة مؤسسية قوية.</w:t>
      </w:r>
    </w:p>
    <w:p w14:paraId="33003B02" w14:textId="77777777" w:rsidR="007C527C" w:rsidRDefault="007C527C" w:rsidP="007C527C">
      <w:pPr>
        <w:tabs>
          <w:tab w:val="left" w:pos="4310"/>
        </w:tabs>
        <w:jc w:val="both"/>
        <w:rPr>
          <w:rFonts w:ascii="Sakkal Majalla" w:eastAsia="Sakkal Majalla" w:hAnsi="Sakkal Majalla" w:cs="Sakkal Majalla"/>
          <w:sz w:val="32"/>
          <w:szCs w:val="32"/>
          <w:rtl/>
        </w:rPr>
      </w:pPr>
    </w:p>
    <w:p w14:paraId="2AE49831" w14:textId="77777777" w:rsidR="007C527C" w:rsidRDefault="007C527C" w:rsidP="007C527C">
      <w:pPr>
        <w:tabs>
          <w:tab w:val="left" w:pos="4310"/>
        </w:tabs>
        <w:jc w:val="both"/>
        <w:rPr>
          <w:rFonts w:ascii="Sakkal Majalla" w:eastAsia="Sakkal Majalla" w:hAnsi="Sakkal Majalla" w:cs="Sakkal Majalla"/>
          <w:sz w:val="32"/>
          <w:szCs w:val="32"/>
          <w:rtl/>
        </w:rPr>
      </w:pPr>
    </w:p>
    <w:p w14:paraId="1EAF48D3" w14:textId="77777777" w:rsidR="007C527C" w:rsidRDefault="007C527C" w:rsidP="007C527C">
      <w:pPr>
        <w:tabs>
          <w:tab w:val="left" w:pos="4310"/>
        </w:tabs>
        <w:jc w:val="both"/>
        <w:rPr>
          <w:rFonts w:ascii="Sakkal Majalla" w:eastAsia="Sakkal Majalla" w:hAnsi="Sakkal Majalla" w:cs="Sakkal Majalla"/>
          <w:sz w:val="32"/>
          <w:szCs w:val="32"/>
          <w:rtl/>
        </w:rPr>
      </w:pPr>
    </w:p>
    <w:p w14:paraId="458982E5" w14:textId="77777777" w:rsidR="007C527C" w:rsidRDefault="007C527C" w:rsidP="007C527C">
      <w:pPr>
        <w:tabs>
          <w:tab w:val="left" w:pos="4310"/>
        </w:tabs>
        <w:jc w:val="both"/>
        <w:rPr>
          <w:rFonts w:ascii="Sakkal Majalla" w:eastAsia="Sakkal Majalla" w:hAnsi="Sakkal Majalla" w:cs="Sakkal Majalla"/>
          <w:sz w:val="32"/>
          <w:szCs w:val="32"/>
          <w:rtl/>
        </w:rPr>
      </w:pPr>
    </w:p>
    <w:p w14:paraId="476F6687" w14:textId="77777777" w:rsidR="007C527C" w:rsidRDefault="007C527C" w:rsidP="007C527C">
      <w:pPr>
        <w:tabs>
          <w:tab w:val="left" w:pos="4310"/>
        </w:tabs>
        <w:jc w:val="both"/>
        <w:rPr>
          <w:rFonts w:ascii="Sakkal Majalla" w:eastAsia="Sakkal Majalla" w:hAnsi="Sakkal Majalla" w:cs="Sakkal Majalla"/>
          <w:sz w:val="32"/>
          <w:szCs w:val="32"/>
          <w:rtl/>
        </w:rPr>
      </w:pPr>
    </w:p>
    <w:p w14:paraId="17BD32FF" w14:textId="77777777" w:rsidR="007C527C" w:rsidRDefault="007C527C" w:rsidP="007C527C">
      <w:pPr>
        <w:tabs>
          <w:tab w:val="left" w:pos="4310"/>
        </w:tabs>
        <w:jc w:val="both"/>
        <w:rPr>
          <w:rFonts w:ascii="Sakkal Majalla" w:eastAsia="Sakkal Majalla" w:hAnsi="Sakkal Majalla" w:cs="Sakkal Majalla"/>
          <w:sz w:val="32"/>
          <w:szCs w:val="32"/>
          <w:rtl/>
        </w:rPr>
      </w:pPr>
    </w:p>
    <w:p w14:paraId="505A0DF8" w14:textId="77777777" w:rsidR="007C527C" w:rsidRDefault="007C527C" w:rsidP="007C527C">
      <w:pPr>
        <w:tabs>
          <w:tab w:val="left" w:pos="4310"/>
        </w:tabs>
        <w:jc w:val="both"/>
        <w:rPr>
          <w:rFonts w:ascii="Sakkal Majalla" w:eastAsia="Sakkal Majalla" w:hAnsi="Sakkal Majalla" w:cs="Sakkal Majalla"/>
          <w:sz w:val="32"/>
          <w:szCs w:val="32"/>
          <w:rtl/>
        </w:rPr>
      </w:pPr>
    </w:p>
    <w:p w14:paraId="29D6B8D0" w14:textId="77777777" w:rsidR="007C527C" w:rsidRDefault="007C527C" w:rsidP="007C527C">
      <w:pPr>
        <w:tabs>
          <w:tab w:val="left" w:pos="4310"/>
        </w:tabs>
        <w:jc w:val="both"/>
        <w:rPr>
          <w:rFonts w:ascii="Sakkal Majalla" w:eastAsia="Sakkal Majalla" w:hAnsi="Sakkal Majalla" w:cs="Sakkal Majalla"/>
          <w:sz w:val="32"/>
          <w:szCs w:val="32"/>
          <w:rtl/>
        </w:rPr>
      </w:pPr>
    </w:p>
    <w:p w14:paraId="2D7CD59C" w14:textId="77777777" w:rsidR="007C527C" w:rsidRDefault="007C527C" w:rsidP="007C527C">
      <w:pPr>
        <w:tabs>
          <w:tab w:val="left" w:pos="4310"/>
        </w:tabs>
        <w:jc w:val="both"/>
        <w:rPr>
          <w:rFonts w:ascii="Sakkal Majalla" w:eastAsia="Sakkal Majalla" w:hAnsi="Sakkal Majalla" w:cs="Sakkal Majalla"/>
          <w:sz w:val="32"/>
          <w:szCs w:val="32"/>
          <w:rtl/>
        </w:rPr>
      </w:pPr>
    </w:p>
    <w:p w14:paraId="291B978B" w14:textId="77777777" w:rsidR="007C527C" w:rsidRDefault="007C527C" w:rsidP="007C527C">
      <w:pPr>
        <w:tabs>
          <w:tab w:val="left" w:pos="4310"/>
        </w:tabs>
        <w:jc w:val="both"/>
        <w:rPr>
          <w:rFonts w:ascii="Sakkal Majalla" w:eastAsia="Sakkal Majalla" w:hAnsi="Sakkal Majalla" w:cs="Sakkal Majalla"/>
          <w:sz w:val="32"/>
          <w:szCs w:val="32"/>
          <w:rtl/>
        </w:rPr>
      </w:pPr>
    </w:p>
    <w:p w14:paraId="2291691E" w14:textId="77777777" w:rsidR="007C527C" w:rsidRDefault="007C527C" w:rsidP="007C527C">
      <w:pPr>
        <w:tabs>
          <w:tab w:val="left" w:pos="4310"/>
        </w:tabs>
        <w:jc w:val="both"/>
        <w:rPr>
          <w:rFonts w:ascii="Sakkal Majalla" w:eastAsia="Sakkal Majalla" w:hAnsi="Sakkal Majalla" w:cs="Sakkal Majalla"/>
          <w:sz w:val="32"/>
          <w:szCs w:val="32"/>
          <w:rtl/>
        </w:rPr>
      </w:pPr>
    </w:p>
    <w:p w14:paraId="3F7A7186" w14:textId="77777777" w:rsidR="007C527C" w:rsidRDefault="007C527C" w:rsidP="007C527C">
      <w:pPr>
        <w:tabs>
          <w:tab w:val="left" w:pos="4310"/>
        </w:tabs>
        <w:jc w:val="both"/>
        <w:rPr>
          <w:rFonts w:ascii="Sakkal Majalla" w:eastAsia="Sakkal Majalla" w:hAnsi="Sakkal Majalla" w:cs="Sakkal Majalla"/>
          <w:sz w:val="32"/>
          <w:szCs w:val="32"/>
          <w:rtl/>
        </w:rPr>
      </w:pPr>
    </w:p>
    <w:p w14:paraId="58E00C47" w14:textId="77777777" w:rsidR="007C527C" w:rsidRPr="001B6FA9" w:rsidRDefault="007C527C" w:rsidP="001B6FA9">
      <w:pPr>
        <w:jc w:val="both"/>
        <w:rPr>
          <w:rFonts w:ascii="Sakkal Majalla" w:eastAsia="Sakkal Majalla" w:hAnsi="Sakkal Majalla" w:cs="Sakkal Majalla"/>
          <w:sz w:val="32"/>
          <w:szCs w:val="32"/>
        </w:rPr>
      </w:pPr>
    </w:p>
    <w:p w14:paraId="4A7A4652" w14:textId="77777777" w:rsidR="00033283" w:rsidRPr="00883F63" w:rsidRDefault="00033283" w:rsidP="00033283">
      <w:pPr>
        <w:tabs>
          <w:tab w:val="left" w:pos="4310"/>
        </w:tabs>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أهمية الدراسة</w:t>
      </w:r>
    </w:p>
    <w:p w14:paraId="4FE8A243"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تبرز أهمية هذه الدراسة في سياقين رئيسيين</w:t>
      </w:r>
      <w:r w:rsidRPr="001B6FA9">
        <w:rPr>
          <w:rFonts w:ascii="Sakkal Majalla" w:hAnsi="Sakkal Majalla"/>
          <w:sz w:val="32"/>
          <w:szCs w:val="32"/>
          <w:rtl/>
          <w:lang w:val="ar-SA"/>
        </w:rPr>
        <w:t xml:space="preserve">: </w:t>
      </w:r>
      <w:r w:rsidRPr="001B6FA9">
        <w:rPr>
          <w:rFonts w:cs="Sakkal Majalla" w:hint="cs"/>
          <w:sz w:val="32"/>
          <w:szCs w:val="32"/>
          <w:rtl/>
          <w:lang w:val="ar-SA"/>
        </w:rPr>
        <w:t>الأول أكاديمي، والثاني عملي، فمن الناحية الأكاديمية، تأتي الدراسة لتُسهم في إثراء الحقل المعرفي المتعلق بالاتصال المؤسسي الرقمي، خصوصًا في ظل قلة الدراسات التي تناولت العلاقة بين المحتوى البصري والمنصات الحكومية، لا سيما في بيئة عربية وخليجية، وتُعد الدراسة من المحاولات القليلة التي تربط بين الشكل البصري للمحتوى وبين الانطباع النفسي والاجتماعي المتكوّن لدى المتلقي، مما يعزز من القيمة العلمية للبحث</w:t>
      </w:r>
      <w:r w:rsidRPr="001B6FA9">
        <w:rPr>
          <w:rFonts w:ascii="Sakkal Majalla" w:hAnsi="Sakkal Majalla"/>
          <w:sz w:val="32"/>
          <w:szCs w:val="32"/>
          <w:rtl/>
          <w:lang w:val="ar-SA"/>
        </w:rPr>
        <w:t>.</w:t>
      </w:r>
    </w:p>
    <w:p w14:paraId="2AA5C274" w14:textId="77777777" w:rsidR="00033283" w:rsidRPr="00F7413B" w:rsidRDefault="00033283" w:rsidP="00033283">
      <w:pPr>
        <w:tabs>
          <w:tab w:val="left" w:pos="4310"/>
        </w:tabs>
        <w:jc w:val="both"/>
        <w:rPr>
          <w:rFonts w:cs="Sakkal Majalla"/>
          <w:sz w:val="32"/>
          <w:szCs w:val="32"/>
          <w:lang w:val="ar-SA"/>
        </w:rPr>
      </w:pPr>
      <w:r w:rsidRPr="001B6FA9">
        <w:rPr>
          <w:rFonts w:cs="Sakkal Majalla" w:hint="cs"/>
          <w:sz w:val="32"/>
          <w:szCs w:val="32"/>
          <w:rtl/>
          <w:lang w:val="ar-SA"/>
        </w:rPr>
        <w:t>أما من الناحية العملية، فتتمثل أهمية الدراسة في سعيها إلى تقديم نتائج واقعية وتحليلات كمية وكيفية يمكن أن تستفيد منها إدارات الإعلام والاتصال في الجهات الحكومية، وخصوصًا الأمانات والبلديات، التي تُعد من أكثر المؤسسات احتكاكًا بالمواطنين، كما تقدم الدراسة نموذجًا تحليليًا يمكن تطبيقه في تقييم أداء المنصات الحكومية الأخرى، وتحديد نقاط القوة والضعف في الاستراتيجيات البصرية والاتصالية</w:t>
      </w:r>
      <w:r w:rsidRPr="001B6FA9">
        <w:rPr>
          <w:rFonts w:ascii="Sakkal Majalla" w:hAnsi="Sakkal Majalla"/>
          <w:sz w:val="32"/>
          <w:szCs w:val="32"/>
          <w:rtl/>
          <w:lang w:val="ar-SA"/>
        </w:rPr>
        <w:t>.</w:t>
      </w:r>
    </w:p>
    <w:p w14:paraId="34219503" w14:textId="77777777" w:rsidR="00033283" w:rsidRPr="001B6FA9" w:rsidRDefault="00033283" w:rsidP="00033283">
      <w:pPr>
        <w:tabs>
          <w:tab w:val="left" w:pos="4310"/>
        </w:tabs>
        <w:jc w:val="both"/>
        <w:rPr>
          <w:rFonts w:ascii="Sakkal Majalla" w:eastAsia="Sakkal Majalla" w:hAnsi="Sakkal Majalla" w:cs="Sakkal Majalla"/>
          <w:sz w:val="32"/>
          <w:szCs w:val="32"/>
          <w:rtl/>
          <w:lang w:val="ar-SA"/>
        </w:rPr>
      </w:pPr>
      <w:r w:rsidRPr="001B6FA9">
        <w:rPr>
          <w:rFonts w:cs="Sakkal Majalla" w:hint="cs"/>
          <w:sz w:val="32"/>
          <w:szCs w:val="32"/>
          <w:rtl/>
          <w:lang w:val="ar-SA"/>
        </w:rPr>
        <w:t xml:space="preserve">وتزداد أهمية الدراسة في ظل التوجه الوطني ضمن رؤية المملكة </w:t>
      </w:r>
      <w:r w:rsidRPr="001B6FA9">
        <w:rPr>
          <w:rFonts w:ascii="Sakkal Majalla" w:hAnsi="Sakkal Majalla"/>
          <w:sz w:val="32"/>
          <w:szCs w:val="32"/>
          <w:rtl/>
          <w:lang w:val="ar-SA"/>
        </w:rPr>
        <w:t xml:space="preserve">2030 </w:t>
      </w:r>
      <w:r w:rsidRPr="001B6FA9">
        <w:rPr>
          <w:rFonts w:cs="Sakkal Majalla" w:hint="cs"/>
          <w:sz w:val="32"/>
          <w:szCs w:val="32"/>
          <w:rtl/>
          <w:lang w:val="ar-SA"/>
        </w:rPr>
        <w:t>نحو التحول الرقمي والارتقاء بالخدمات البلدية، وتحقيق معايير جودة الحياة، مما يجعل الاتصال المؤسسي، وبخاصة البصري، من الأدوات الأساسية في بناء الثقة وتشكيل الصورة الذهنية</w:t>
      </w:r>
      <w:r w:rsidRPr="001B6FA9">
        <w:rPr>
          <w:rFonts w:ascii="Sakkal Majalla" w:hAnsi="Sakkal Majalla"/>
          <w:sz w:val="32"/>
          <w:szCs w:val="32"/>
          <w:rtl/>
          <w:lang w:val="ar-SA"/>
        </w:rPr>
        <w:t xml:space="preserve">. </w:t>
      </w:r>
      <w:r w:rsidRPr="001B6FA9">
        <w:rPr>
          <w:rFonts w:cs="Sakkal Majalla" w:hint="cs"/>
          <w:sz w:val="32"/>
          <w:szCs w:val="32"/>
          <w:rtl/>
          <w:lang w:val="ar-SA"/>
        </w:rPr>
        <w:t>ومن هنا، فإن نتائج هذه الدراسة وتوصياتها قد تكون بمثابة دليل إرشادي لتحسين الأداء الإعلامي في المؤسسات الحكومية، والتعامل مع المحتوى البصري باعتباره أداة استراتيجية لا مجرد وسيلة تكميلية</w:t>
      </w:r>
      <w:r w:rsidRPr="001B6FA9">
        <w:rPr>
          <w:rFonts w:ascii="Sakkal Majalla" w:hAnsi="Sakkal Majalla"/>
          <w:sz w:val="32"/>
          <w:szCs w:val="32"/>
          <w:rtl/>
          <w:lang w:val="ar-SA"/>
        </w:rPr>
        <w:t>.</w:t>
      </w:r>
    </w:p>
    <w:p w14:paraId="075E68C3"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4BE5BE0E"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47B90849"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207FB343"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5E0CC38A"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2AB679CC"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356B59D5" w14:textId="77777777" w:rsidR="00033283" w:rsidRDefault="00033283" w:rsidP="00033283">
      <w:pPr>
        <w:tabs>
          <w:tab w:val="left" w:pos="4310"/>
        </w:tabs>
        <w:jc w:val="both"/>
        <w:rPr>
          <w:rFonts w:ascii="Sakkal Majalla" w:eastAsia="Sakkal Majalla" w:hAnsi="Sakkal Majalla" w:cs="Sakkal Majalla"/>
          <w:sz w:val="32"/>
          <w:szCs w:val="32"/>
          <w:rtl/>
          <w:lang w:val="ar-SA"/>
        </w:rPr>
      </w:pPr>
    </w:p>
    <w:p w14:paraId="7262083B"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p>
    <w:p w14:paraId="35E2C70E" w14:textId="77777777" w:rsidR="00033283" w:rsidRPr="00883F63" w:rsidRDefault="00033283" w:rsidP="00033283">
      <w:pPr>
        <w:tabs>
          <w:tab w:val="left" w:pos="4310"/>
        </w:tabs>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أهداف الدراسة</w:t>
      </w:r>
    </w:p>
    <w:p w14:paraId="57FB3515"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 xml:space="preserve">تهدف هذه الدراسة إلى تقديم تحليل علمي منهجي للعلاقة بين المحتوى البصري في الحساب الرسمي لأمانة محافظة حفرالباطن على منصة </w:t>
      </w:r>
      <w:r w:rsidRPr="001B6FA9">
        <w:rPr>
          <w:rFonts w:ascii="Sakkal Majalla" w:hAnsi="Sakkal Majalla"/>
          <w:sz w:val="32"/>
          <w:szCs w:val="32"/>
          <w:rtl/>
          <w:lang w:val="ar-SA"/>
        </w:rPr>
        <w:t>"</w:t>
      </w:r>
      <w:r w:rsidRPr="001B6FA9">
        <w:rPr>
          <w:rFonts w:cs="Sakkal Majalla" w:hint="cs"/>
          <w:sz w:val="32"/>
          <w:szCs w:val="32"/>
          <w:rtl/>
          <w:lang w:val="ar-SA"/>
        </w:rPr>
        <w:t>إكس</w:t>
      </w:r>
      <w:r w:rsidRPr="001B6FA9">
        <w:rPr>
          <w:rFonts w:ascii="Sakkal Majalla" w:hAnsi="Sakkal Majalla"/>
          <w:sz w:val="32"/>
          <w:szCs w:val="32"/>
          <w:rtl/>
          <w:lang w:val="ar-SA"/>
        </w:rPr>
        <w:t>"</w:t>
      </w:r>
      <w:r w:rsidRPr="001B6FA9">
        <w:rPr>
          <w:rFonts w:cs="Sakkal Majalla" w:hint="cs"/>
          <w:sz w:val="32"/>
          <w:szCs w:val="32"/>
          <w:rtl/>
          <w:lang w:val="ar-SA"/>
        </w:rPr>
        <w:t>، والصورة الذهنية التي تتكوّن لدى أفراد المجتمع المحلي، وذلك من خلال مجموعة من الأهداف المحددة، وهي</w:t>
      </w:r>
      <w:r w:rsidRPr="001B6FA9">
        <w:rPr>
          <w:rFonts w:ascii="Sakkal Majalla" w:hAnsi="Sakkal Majalla"/>
          <w:sz w:val="32"/>
          <w:szCs w:val="32"/>
          <w:rtl/>
          <w:lang w:val="ar-SA"/>
        </w:rPr>
        <w:t>:</w:t>
      </w:r>
    </w:p>
    <w:p w14:paraId="5B304E07"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p>
    <w:p w14:paraId="672E55DB"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تحليل طبيعة المحتوى البصري المنشور في الحساب الرسمي للأمانة، من حيث الشكل والمضمون والأسلوب البصري المستخدم</w:t>
      </w:r>
      <w:r w:rsidRPr="001B6FA9">
        <w:rPr>
          <w:rFonts w:ascii="Sakkal Majalla" w:hAnsi="Sakkal Majalla"/>
          <w:sz w:val="32"/>
          <w:szCs w:val="32"/>
          <w:rtl/>
          <w:lang w:val="ar-SA"/>
        </w:rPr>
        <w:t>.</w:t>
      </w:r>
    </w:p>
    <w:p w14:paraId="77A0A14D"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قياس مدى تأثير هذا المحتوى في تكوين الانطباعات، والمشاعر، والتصورات الذهنية لدى الجمهور</w:t>
      </w:r>
      <w:r w:rsidRPr="001B6FA9">
        <w:rPr>
          <w:rFonts w:ascii="Sakkal Majalla" w:hAnsi="Sakkal Majalla"/>
          <w:sz w:val="32"/>
          <w:szCs w:val="32"/>
          <w:rtl/>
          <w:lang w:val="ar-SA"/>
        </w:rPr>
        <w:t>.</w:t>
      </w:r>
    </w:p>
    <w:p w14:paraId="6858F2A4"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دراسة مدى الالتزام بالهوية البصرية المؤسسية في المنشورات ومدى مساهمتها في تعزيز الصورة الذهنية</w:t>
      </w:r>
      <w:r w:rsidRPr="001B6FA9">
        <w:rPr>
          <w:rFonts w:ascii="Sakkal Majalla" w:hAnsi="Sakkal Majalla"/>
          <w:sz w:val="32"/>
          <w:szCs w:val="32"/>
          <w:rtl/>
          <w:lang w:val="ar-SA"/>
        </w:rPr>
        <w:t>.</w:t>
      </w:r>
    </w:p>
    <w:p w14:paraId="37617E88"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4. </w:t>
      </w:r>
      <w:r w:rsidRPr="001B6FA9">
        <w:rPr>
          <w:rFonts w:cs="Sakkal Majalla" w:hint="cs"/>
          <w:sz w:val="32"/>
          <w:szCs w:val="32"/>
          <w:rtl/>
          <w:lang w:val="ar-SA"/>
        </w:rPr>
        <w:t xml:space="preserve">استكشاف العلاقة بين مستوى تفاعل الجمهور مع المحتوى البصري </w:t>
      </w:r>
      <w:r w:rsidRPr="001B6FA9">
        <w:rPr>
          <w:rFonts w:ascii="Sakkal Majalla" w:hAnsi="Sakkal Majalla"/>
          <w:sz w:val="32"/>
          <w:szCs w:val="32"/>
          <w:rtl/>
          <w:lang w:val="ar-SA"/>
        </w:rPr>
        <w:t>(</w:t>
      </w:r>
      <w:r w:rsidRPr="001B6FA9">
        <w:rPr>
          <w:rFonts w:cs="Sakkal Majalla" w:hint="cs"/>
          <w:sz w:val="32"/>
          <w:szCs w:val="32"/>
          <w:rtl/>
          <w:lang w:val="ar-SA"/>
        </w:rPr>
        <w:t>إجابات، تعليقات، إعادة نشر</w:t>
      </w:r>
      <w:r w:rsidRPr="001B6FA9">
        <w:rPr>
          <w:rFonts w:ascii="Sakkal Majalla" w:hAnsi="Sakkal Majalla"/>
          <w:sz w:val="32"/>
          <w:szCs w:val="32"/>
          <w:rtl/>
          <w:lang w:val="ar-SA"/>
        </w:rPr>
        <w:t xml:space="preserve">) </w:t>
      </w:r>
      <w:r w:rsidRPr="001B6FA9">
        <w:rPr>
          <w:rFonts w:cs="Sakkal Majalla" w:hint="cs"/>
          <w:sz w:val="32"/>
          <w:szCs w:val="32"/>
          <w:rtl/>
          <w:lang w:val="ar-SA"/>
        </w:rPr>
        <w:t>ومدى تكوّن صورة ذهنية إيجابية عن الأمانة</w:t>
      </w:r>
      <w:r w:rsidRPr="001B6FA9">
        <w:rPr>
          <w:rFonts w:ascii="Sakkal Majalla" w:hAnsi="Sakkal Majalla"/>
          <w:sz w:val="32"/>
          <w:szCs w:val="32"/>
          <w:rtl/>
          <w:lang w:val="ar-SA"/>
        </w:rPr>
        <w:t>.</w:t>
      </w:r>
    </w:p>
    <w:p w14:paraId="323FF209"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5. </w:t>
      </w:r>
      <w:r w:rsidRPr="001B6FA9">
        <w:rPr>
          <w:rFonts w:cs="Sakkal Majalla" w:hint="cs"/>
          <w:sz w:val="32"/>
          <w:szCs w:val="32"/>
          <w:rtl/>
          <w:lang w:val="ar-SA"/>
        </w:rPr>
        <w:t>تقديم توصيات عملية للجهات الحكومية حول تحسين استخدام المحتوى البصري في منصات التواصل الاجتماعي، بما يعزز ثقة الجمهور ويرفع من مستوى الرضا</w:t>
      </w:r>
      <w:r w:rsidRPr="001B6FA9">
        <w:rPr>
          <w:rFonts w:ascii="Sakkal Majalla" w:hAnsi="Sakkal Majalla"/>
          <w:sz w:val="32"/>
          <w:szCs w:val="32"/>
          <w:rtl/>
          <w:lang w:val="ar-SA"/>
        </w:rPr>
        <w:t>.</w:t>
      </w:r>
    </w:p>
    <w:p w14:paraId="5A3519CF"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6. </w:t>
      </w:r>
      <w:r w:rsidRPr="001B6FA9">
        <w:rPr>
          <w:rFonts w:cs="Sakkal Majalla" w:hint="cs"/>
          <w:sz w:val="32"/>
          <w:szCs w:val="32"/>
          <w:rtl/>
          <w:lang w:val="ar-SA"/>
        </w:rPr>
        <w:t>المساهمة في سد الفجوة البحثية في الدراسات التي تربط بين الاتصال البصري والمؤسسات الحكومية المحلية في المملكة</w:t>
      </w:r>
      <w:r w:rsidRPr="001B6FA9">
        <w:rPr>
          <w:rFonts w:ascii="Sakkal Majalla" w:hAnsi="Sakkal Majalla"/>
          <w:sz w:val="32"/>
          <w:szCs w:val="32"/>
          <w:rtl/>
          <w:lang w:val="ar-SA"/>
        </w:rPr>
        <w:t>.</w:t>
      </w:r>
    </w:p>
    <w:p w14:paraId="422C1289"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7. </w:t>
      </w:r>
      <w:r w:rsidRPr="001B6FA9">
        <w:rPr>
          <w:rFonts w:cs="Sakkal Majalla" w:hint="cs"/>
          <w:sz w:val="32"/>
          <w:szCs w:val="32"/>
          <w:rtl/>
          <w:lang w:val="ar-SA"/>
        </w:rPr>
        <w:t xml:space="preserve">دعم توجهات رؤية المملكة </w:t>
      </w:r>
      <w:r w:rsidRPr="001B6FA9">
        <w:rPr>
          <w:rFonts w:ascii="Sakkal Majalla" w:hAnsi="Sakkal Majalla"/>
          <w:sz w:val="32"/>
          <w:szCs w:val="32"/>
          <w:rtl/>
          <w:lang w:val="ar-SA"/>
        </w:rPr>
        <w:t xml:space="preserve">2030 </w:t>
      </w:r>
      <w:r w:rsidRPr="001B6FA9">
        <w:rPr>
          <w:rFonts w:cs="Sakkal Majalla" w:hint="cs"/>
          <w:sz w:val="32"/>
          <w:szCs w:val="32"/>
          <w:rtl/>
          <w:lang w:val="ar-SA"/>
        </w:rPr>
        <w:t>في مجال تعزيز جودة الحياة والاتصال الفعّال بين المواطن والجهات الخدمية</w:t>
      </w:r>
      <w:r w:rsidRPr="001B6FA9">
        <w:rPr>
          <w:rFonts w:ascii="Sakkal Majalla" w:hAnsi="Sakkal Majalla"/>
          <w:sz w:val="32"/>
          <w:szCs w:val="32"/>
          <w:rtl/>
          <w:lang w:val="ar-SA"/>
        </w:rPr>
        <w:t>.</w:t>
      </w:r>
    </w:p>
    <w:p w14:paraId="2FCFE0AC" w14:textId="77777777" w:rsidR="00033283" w:rsidRPr="001B6FA9" w:rsidRDefault="00033283" w:rsidP="00033283">
      <w:pPr>
        <w:tabs>
          <w:tab w:val="left" w:pos="4310"/>
        </w:tabs>
        <w:jc w:val="both"/>
        <w:rPr>
          <w:rFonts w:ascii="Sakkal Majalla" w:eastAsia="Sakkal Majalla" w:hAnsi="Sakkal Majalla" w:cs="Sakkal Majalla"/>
          <w:color w:val="156082"/>
          <w:sz w:val="32"/>
          <w:szCs w:val="32"/>
          <w:u w:color="156082"/>
          <w:rtl/>
          <w:lang w:val="ar-SA"/>
        </w:rPr>
      </w:pPr>
    </w:p>
    <w:p w14:paraId="54EAE439" w14:textId="77777777" w:rsidR="00033283" w:rsidRPr="001B6FA9" w:rsidRDefault="00033283" w:rsidP="00033283">
      <w:pPr>
        <w:tabs>
          <w:tab w:val="left" w:pos="4310"/>
        </w:tabs>
        <w:jc w:val="both"/>
        <w:rPr>
          <w:rFonts w:ascii="Sakkal Majalla" w:eastAsia="Sakkal Majalla" w:hAnsi="Sakkal Majalla" w:cs="Sakkal Majalla"/>
          <w:color w:val="156082"/>
          <w:sz w:val="32"/>
          <w:szCs w:val="32"/>
          <w:u w:color="156082"/>
          <w:rtl/>
          <w:lang w:val="ar-SA"/>
        </w:rPr>
      </w:pPr>
    </w:p>
    <w:p w14:paraId="52425252" w14:textId="77777777" w:rsidR="00033283" w:rsidRPr="001B6FA9" w:rsidRDefault="00033283" w:rsidP="00033283">
      <w:pPr>
        <w:tabs>
          <w:tab w:val="left" w:pos="4310"/>
        </w:tabs>
        <w:jc w:val="both"/>
        <w:rPr>
          <w:rFonts w:ascii="Sakkal Majalla" w:eastAsia="Sakkal Majalla" w:hAnsi="Sakkal Majalla" w:cs="Sakkal Majalla"/>
          <w:color w:val="156082"/>
          <w:sz w:val="32"/>
          <w:szCs w:val="32"/>
          <w:u w:color="156082"/>
          <w:rtl/>
          <w:lang w:val="ar-SA"/>
        </w:rPr>
      </w:pPr>
    </w:p>
    <w:p w14:paraId="6AA4992E" w14:textId="77777777" w:rsidR="00033283" w:rsidRPr="001B6FA9" w:rsidRDefault="00033283" w:rsidP="00033283">
      <w:pPr>
        <w:tabs>
          <w:tab w:val="left" w:pos="4310"/>
        </w:tabs>
        <w:jc w:val="both"/>
        <w:rPr>
          <w:rFonts w:ascii="Sakkal Majalla" w:eastAsia="Sakkal Majalla" w:hAnsi="Sakkal Majalla" w:cs="Sakkal Majalla"/>
          <w:color w:val="156082"/>
          <w:sz w:val="32"/>
          <w:szCs w:val="32"/>
          <w:u w:color="156082"/>
          <w:lang w:val="ar-SA"/>
        </w:rPr>
      </w:pPr>
    </w:p>
    <w:p w14:paraId="47957C16" w14:textId="77777777" w:rsidR="00033283" w:rsidRPr="00883F63" w:rsidRDefault="00033283" w:rsidP="00033283">
      <w:pPr>
        <w:tabs>
          <w:tab w:val="left" w:pos="4310"/>
        </w:tabs>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التعليق على الدراسات السابقة</w:t>
      </w:r>
    </w:p>
    <w:p w14:paraId="4CC633EE"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من خلال استعراض الدراسات السابقة، يتبين أن هناك اهتمامًا متزايدًا بتأثير الذكاء الاصطناعي في العمل الإعلامي داخل المؤسسات الحكومية، سواء على مستوى الإنتاج أو التفاعل أو التأثير</w:t>
      </w:r>
      <w:r w:rsidRPr="001B6FA9">
        <w:rPr>
          <w:rFonts w:ascii="Sakkal Majalla" w:hAnsi="Sakkal Majalla"/>
          <w:sz w:val="32"/>
          <w:szCs w:val="32"/>
          <w:rtl/>
          <w:lang w:val="ar-SA"/>
        </w:rPr>
        <w:t xml:space="preserve">. </w:t>
      </w:r>
      <w:r w:rsidRPr="001B6FA9">
        <w:rPr>
          <w:rFonts w:cs="Sakkal Majalla" w:hint="cs"/>
          <w:sz w:val="32"/>
          <w:szCs w:val="32"/>
          <w:rtl/>
          <w:lang w:val="ar-SA"/>
        </w:rPr>
        <w:t>وقد ركزت بعض الدراسات على الجانب الكمي مثل قياس التفاعل، بينما تناولت أخرى الأبعاد الأخلاقية والتنظيمية والتقنية المرتبطة باستخدام أدوات الذكاء الاصطناعي</w:t>
      </w:r>
      <w:r w:rsidRPr="001B6FA9">
        <w:rPr>
          <w:rFonts w:ascii="Sakkal Majalla" w:hAnsi="Sakkal Majalla"/>
          <w:sz w:val="32"/>
          <w:szCs w:val="32"/>
          <w:rtl/>
          <w:lang w:val="ar-SA"/>
        </w:rPr>
        <w:t>.</w:t>
      </w:r>
    </w:p>
    <w:p w14:paraId="6AC3066D"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تتقاطع هذه الدراسات مع موضوع الدراسة الحالية في أكثر من جانب، أبرزها</w:t>
      </w:r>
      <w:r w:rsidRPr="001B6FA9">
        <w:rPr>
          <w:rFonts w:ascii="Sakkal Majalla" w:hAnsi="Sakkal Majalla"/>
          <w:sz w:val="32"/>
          <w:szCs w:val="32"/>
          <w:rtl/>
          <w:lang w:val="ar-SA"/>
        </w:rPr>
        <w:t xml:space="preserve">: </w:t>
      </w:r>
      <w:r w:rsidRPr="001B6FA9">
        <w:rPr>
          <w:rFonts w:cs="Sakkal Majalla" w:hint="cs"/>
          <w:sz w:val="32"/>
          <w:szCs w:val="32"/>
          <w:rtl/>
          <w:lang w:val="ar-SA"/>
        </w:rPr>
        <w:t>أهمية الذكاء الاصطناعي كأداة فعالة لتسريع عمليات إنتاج المحتوى، وتحسين الجودة البصرية والنصية، إضافة إلى تأثيره في تعزيز التفاعل وثقة الجمهور</w:t>
      </w:r>
      <w:r w:rsidRPr="001B6FA9">
        <w:rPr>
          <w:rFonts w:ascii="Sakkal Majalla" w:hAnsi="Sakkal Majalla"/>
          <w:sz w:val="32"/>
          <w:szCs w:val="32"/>
          <w:rtl/>
          <w:lang w:val="ar-SA"/>
        </w:rPr>
        <w:t xml:space="preserve">. </w:t>
      </w:r>
      <w:r w:rsidRPr="001B6FA9">
        <w:rPr>
          <w:rFonts w:cs="Sakkal Majalla" w:hint="cs"/>
          <w:sz w:val="32"/>
          <w:szCs w:val="32"/>
          <w:rtl/>
          <w:lang w:val="ar-SA"/>
        </w:rPr>
        <w:t>ومع ذلك، فإن معظم الدراسات السابقة ركزت على التحليل النظري أو الكمي العام، دون تخصيص الدراسة على جهة حكومية محلية أو ربطها بالصورة الذهنية لدى الجمهور، وهو ما تسعى الدراسة الحالية إلى تحقيقه</w:t>
      </w:r>
      <w:r w:rsidRPr="001B6FA9">
        <w:rPr>
          <w:rFonts w:ascii="Sakkal Majalla" w:hAnsi="Sakkal Majalla"/>
          <w:sz w:val="32"/>
          <w:szCs w:val="32"/>
          <w:rtl/>
          <w:lang w:val="ar-SA"/>
        </w:rPr>
        <w:t>.</w:t>
      </w:r>
    </w:p>
    <w:p w14:paraId="56DA830D"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ومن الملاحظ أن عدداً من الدراسات أكدت ضرورة الموازنة بين استخدام التقنية والحفاظ على القيم التحريرية والبشرية في العمل الإعلامي، وهو ما يتطلب وجود استراتيجيات واضحة في التعامل مع الذكاء الاصطناعي داخل الجهات الحكومية</w:t>
      </w:r>
      <w:r w:rsidRPr="001B6FA9">
        <w:rPr>
          <w:rFonts w:ascii="Sakkal Majalla" w:hAnsi="Sakkal Majalla"/>
          <w:sz w:val="32"/>
          <w:szCs w:val="32"/>
          <w:rtl/>
          <w:lang w:val="ar-SA"/>
        </w:rPr>
        <w:t>.</w:t>
      </w:r>
    </w:p>
    <w:p w14:paraId="17E26271" w14:textId="77777777" w:rsidR="00033283" w:rsidRPr="001B6FA9" w:rsidRDefault="00033283" w:rsidP="0003328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كما أن الدراسة الحالية تنفرد بتركيزها على حساب جهة محددة، وهي أمانة محافظة حفرالباطن، وتستند إلى تحليل فعلي للمحتوى البصري، إلى جانب استقصاء آراء الجمهور، مما يجعلها أكثر عمقًا وتخصصًا من الدراسات السابقة ذات الطابع العام</w:t>
      </w:r>
      <w:r w:rsidRPr="001B6FA9">
        <w:rPr>
          <w:rFonts w:ascii="Sakkal Majalla" w:hAnsi="Sakkal Majalla"/>
          <w:sz w:val="32"/>
          <w:szCs w:val="32"/>
          <w:rtl/>
          <w:lang w:val="ar-SA"/>
        </w:rPr>
        <w:t xml:space="preserve">. </w:t>
      </w:r>
      <w:r w:rsidRPr="001B6FA9">
        <w:rPr>
          <w:rFonts w:cs="Sakkal Majalla" w:hint="cs"/>
          <w:sz w:val="32"/>
          <w:szCs w:val="32"/>
          <w:rtl/>
          <w:lang w:val="ar-SA"/>
        </w:rPr>
        <w:t>وتُعد هذه الميزة من أهم جوانب الإضافة العلمية التي تقدمها هذه الدراسة</w:t>
      </w:r>
      <w:r w:rsidRPr="001B6FA9">
        <w:rPr>
          <w:rFonts w:ascii="Sakkal Majalla" w:hAnsi="Sakkal Majalla"/>
          <w:sz w:val="32"/>
          <w:szCs w:val="32"/>
          <w:rtl/>
          <w:lang w:val="ar-SA"/>
        </w:rPr>
        <w:t>.</w:t>
      </w:r>
    </w:p>
    <w:p w14:paraId="62E73EEC" w14:textId="77777777" w:rsidR="00033283" w:rsidRPr="001B6FA9" w:rsidRDefault="00033283" w:rsidP="00033283">
      <w:pPr>
        <w:jc w:val="both"/>
        <w:rPr>
          <w:rFonts w:ascii="Sakkal Majalla" w:eastAsia="Sakkal Majalla" w:hAnsi="Sakkal Majalla" w:cs="Sakkal Majalla"/>
          <w:color w:val="156082"/>
          <w:sz w:val="32"/>
          <w:szCs w:val="32"/>
          <w:u w:color="156082"/>
          <w:lang w:val="ar-SA"/>
        </w:rPr>
      </w:pPr>
      <w:r w:rsidRPr="001B6FA9">
        <w:rPr>
          <w:rFonts w:ascii="Sakkal Majalla" w:hAnsi="Sakkal Majalla"/>
          <w:color w:val="156082"/>
          <w:sz w:val="32"/>
          <w:szCs w:val="32"/>
          <w:u w:color="156082"/>
          <w:rtl/>
          <w:lang w:val="ar-SA"/>
        </w:rPr>
        <w:t xml:space="preserve">• </w:t>
      </w:r>
      <w:r w:rsidRPr="001B6FA9">
        <w:rPr>
          <w:rFonts w:cs="Sakkal Majalla" w:hint="cs"/>
          <w:color w:val="156082"/>
          <w:sz w:val="32"/>
          <w:szCs w:val="32"/>
          <w:u w:color="156082"/>
          <w:rtl/>
          <w:lang w:val="ar-SA"/>
        </w:rPr>
        <w:t>المنهج المستخدم</w:t>
      </w:r>
      <w:r w:rsidRPr="001B6FA9">
        <w:rPr>
          <w:rFonts w:ascii="Sakkal Majalla" w:hAnsi="Sakkal Majalla"/>
          <w:color w:val="156082"/>
          <w:sz w:val="32"/>
          <w:szCs w:val="32"/>
          <w:u w:color="156082"/>
          <w:rtl/>
          <w:lang w:val="ar-SA"/>
        </w:rPr>
        <w:t>:</w:t>
      </w:r>
    </w:p>
    <w:p w14:paraId="5C65D493" w14:textId="77777777" w:rsidR="00033283" w:rsidRPr="001B6FA9" w:rsidRDefault="00033283" w:rsidP="00033283">
      <w:pPr>
        <w:jc w:val="both"/>
        <w:rPr>
          <w:rFonts w:ascii="Sakkal Majalla" w:eastAsia="Sakkal Majalla" w:hAnsi="Sakkal Majalla" w:cs="Sakkal Majalla"/>
          <w:sz w:val="32"/>
          <w:szCs w:val="32"/>
          <w:lang w:val="ar-SA"/>
        </w:rPr>
      </w:pPr>
      <w:r w:rsidRPr="001B6FA9">
        <w:rPr>
          <w:rFonts w:cs="Sakkal Majalla" w:hint="cs"/>
          <w:sz w:val="32"/>
          <w:szCs w:val="32"/>
          <w:rtl/>
          <w:lang w:val="ar-SA"/>
        </w:rPr>
        <w:t>تعتمد الدراسة على المنهج الوصفي التحليلي، باستخدام أداة تحليل المحتوى الكيفي والكمي لحساب الأمانة في منصة إكس</w:t>
      </w:r>
      <w:r w:rsidRPr="001B6FA9">
        <w:rPr>
          <w:rFonts w:ascii="Sakkal Majalla" w:hAnsi="Sakkal Majalla"/>
          <w:sz w:val="32"/>
          <w:szCs w:val="32"/>
          <w:rtl/>
          <w:lang w:val="ar-SA"/>
        </w:rPr>
        <w:t>.</w:t>
      </w:r>
    </w:p>
    <w:p w14:paraId="4998FA5F" w14:textId="77777777" w:rsidR="00033283" w:rsidRPr="001B6FA9" w:rsidRDefault="00033283" w:rsidP="00033283">
      <w:pPr>
        <w:jc w:val="both"/>
        <w:rPr>
          <w:rFonts w:ascii="Sakkal Majalla" w:eastAsia="Sakkal Majalla" w:hAnsi="Sakkal Majalla" w:cs="Sakkal Majalla"/>
          <w:color w:val="156082"/>
          <w:sz w:val="32"/>
          <w:szCs w:val="32"/>
          <w:u w:color="156082"/>
          <w:lang w:val="ar-SA"/>
        </w:rPr>
      </w:pPr>
      <w:r w:rsidRPr="001B6FA9">
        <w:rPr>
          <w:rFonts w:ascii="Sakkal Majalla" w:hAnsi="Sakkal Majalla"/>
          <w:color w:val="156082"/>
          <w:sz w:val="32"/>
          <w:szCs w:val="32"/>
          <w:u w:color="156082"/>
          <w:rtl/>
          <w:lang w:val="ar-SA"/>
        </w:rPr>
        <w:t xml:space="preserve">• </w:t>
      </w:r>
      <w:r w:rsidRPr="001B6FA9">
        <w:rPr>
          <w:rFonts w:cs="Sakkal Majalla" w:hint="cs"/>
          <w:color w:val="156082"/>
          <w:sz w:val="32"/>
          <w:szCs w:val="32"/>
          <w:u w:color="156082"/>
          <w:rtl/>
          <w:lang w:val="ar-SA"/>
        </w:rPr>
        <w:t>مجتمع الدراسة وعينتها</w:t>
      </w:r>
      <w:r w:rsidRPr="001B6FA9">
        <w:rPr>
          <w:rFonts w:ascii="Sakkal Majalla" w:hAnsi="Sakkal Majalla"/>
          <w:color w:val="156082"/>
          <w:sz w:val="32"/>
          <w:szCs w:val="32"/>
          <w:u w:color="156082"/>
          <w:rtl/>
          <w:lang w:val="ar-SA"/>
        </w:rPr>
        <w:t>:</w:t>
      </w:r>
    </w:p>
    <w:p w14:paraId="0CC9E8BB" w14:textId="77777777" w:rsidR="00033283" w:rsidRPr="001B6FA9" w:rsidRDefault="00033283" w:rsidP="00033283">
      <w:pPr>
        <w:jc w:val="both"/>
        <w:rPr>
          <w:rFonts w:ascii="Sakkal Majalla" w:eastAsia="Sakkal Majalla" w:hAnsi="Sakkal Majalla" w:cs="Sakkal Majalla"/>
          <w:sz w:val="32"/>
          <w:szCs w:val="32"/>
          <w:lang w:val="ar-SA"/>
        </w:rPr>
      </w:pPr>
      <w:r w:rsidRPr="001B6FA9">
        <w:rPr>
          <w:rFonts w:cs="Sakkal Majalla" w:hint="cs"/>
          <w:sz w:val="32"/>
          <w:szCs w:val="32"/>
          <w:rtl/>
          <w:lang w:val="ar-SA"/>
        </w:rPr>
        <w:t xml:space="preserve">يتكون مجتمع الدراسة من المنشورات البصرية التي نُشرت في الحساب الرسمي للأمانة خلال فترة زمنية محددة </w:t>
      </w:r>
      <w:r w:rsidRPr="001B6FA9">
        <w:rPr>
          <w:rFonts w:ascii="Sakkal Majalla" w:hAnsi="Sakkal Majalla"/>
          <w:sz w:val="32"/>
          <w:szCs w:val="32"/>
          <w:rtl/>
          <w:lang w:val="ar-SA"/>
        </w:rPr>
        <w:t>(</w:t>
      </w:r>
      <w:r w:rsidRPr="001B6FA9">
        <w:rPr>
          <w:rFonts w:cs="Sakkal Majalla" w:hint="cs"/>
          <w:sz w:val="32"/>
          <w:szCs w:val="32"/>
          <w:rtl/>
          <w:lang w:val="ar-SA"/>
        </w:rPr>
        <w:t xml:space="preserve">الربع الأول لعام </w:t>
      </w:r>
      <w:r w:rsidRPr="001B6FA9">
        <w:rPr>
          <w:rFonts w:ascii="Sakkal Majalla" w:hAnsi="Sakkal Majalla"/>
          <w:sz w:val="32"/>
          <w:szCs w:val="32"/>
          <w:rtl/>
          <w:lang w:val="ar-SA"/>
        </w:rPr>
        <w:t>2025).</w:t>
      </w:r>
    </w:p>
    <w:p w14:paraId="2E84F0C0" w14:textId="77777777" w:rsidR="00033283" w:rsidRDefault="00033283" w:rsidP="006265CD">
      <w:pPr>
        <w:jc w:val="center"/>
        <w:rPr>
          <w:rFonts w:cs="Sakkal Majalla"/>
          <w:b/>
          <w:bCs/>
          <w:color w:val="156082"/>
          <w:sz w:val="36"/>
          <w:szCs w:val="36"/>
          <w:u w:color="156082"/>
          <w:rtl/>
          <w:lang w:val="ar-SA"/>
        </w:rPr>
      </w:pPr>
    </w:p>
    <w:p w14:paraId="4E678E87" w14:textId="77777777" w:rsidR="00033283" w:rsidRPr="00883F63" w:rsidRDefault="00033283" w:rsidP="00033283">
      <w:pPr>
        <w:jc w:val="center"/>
        <w:rPr>
          <w:rFonts w:ascii="Sakkal Majalla" w:eastAsia="Sakkal Majalla" w:hAnsi="Sakkal Majalla" w:cs="Sakkal Majalla"/>
          <w:b/>
          <w:bCs/>
          <w:sz w:val="44"/>
          <w:szCs w:val="44"/>
          <w:lang w:val="ar-SA"/>
        </w:rPr>
      </w:pPr>
      <w:r w:rsidRPr="00883F63">
        <w:rPr>
          <w:rFonts w:cs="Sakkal Majalla" w:hint="cs"/>
          <w:b/>
          <w:bCs/>
          <w:color w:val="156082"/>
          <w:sz w:val="44"/>
          <w:szCs w:val="44"/>
          <w:u w:color="156082"/>
          <w:rtl/>
          <w:lang w:val="ar-SA"/>
        </w:rPr>
        <w:lastRenderedPageBreak/>
        <w:t>الفصل الأول</w:t>
      </w:r>
      <w:r w:rsidRPr="00883F63">
        <w:rPr>
          <w:rFonts w:ascii="Sakkal Majalla" w:hAnsi="Sakkal Majalla"/>
          <w:b/>
          <w:bCs/>
          <w:color w:val="156082"/>
          <w:sz w:val="44"/>
          <w:szCs w:val="44"/>
          <w:u w:color="156082"/>
          <w:rtl/>
          <w:lang w:val="ar-SA"/>
        </w:rPr>
        <w:t xml:space="preserve">: </w:t>
      </w:r>
      <w:r w:rsidRPr="00883F63">
        <w:rPr>
          <w:rFonts w:cs="Sakkal Majalla" w:hint="cs"/>
          <w:b/>
          <w:bCs/>
          <w:color w:val="156082"/>
          <w:sz w:val="44"/>
          <w:szCs w:val="44"/>
          <w:u w:color="156082"/>
          <w:rtl/>
          <w:lang w:val="ar-SA"/>
        </w:rPr>
        <w:t>الإطار المنهجي</w:t>
      </w:r>
    </w:p>
    <w:p w14:paraId="54C7854D" w14:textId="77777777" w:rsidR="006265CD" w:rsidRPr="00883F63" w:rsidRDefault="006265CD" w:rsidP="00033283">
      <w:pPr>
        <w:tabs>
          <w:tab w:val="left" w:pos="4310"/>
        </w:tabs>
        <w:jc w:val="center"/>
        <w:rPr>
          <w:rFonts w:ascii="Sakkal Majalla" w:eastAsia="Sakkal Majalla" w:hAnsi="Sakkal Majalla" w:cs="Sakkal Majalla"/>
          <w:color w:val="156082"/>
          <w:sz w:val="36"/>
          <w:szCs w:val="36"/>
          <w:u w:color="156082"/>
          <w:lang w:val="ar-SA"/>
        </w:rPr>
      </w:pPr>
      <w:r w:rsidRPr="00883F63">
        <w:rPr>
          <w:rFonts w:cs="Sakkal Majalla" w:hint="cs"/>
          <w:color w:val="156082"/>
          <w:sz w:val="36"/>
          <w:szCs w:val="36"/>
          <w:u w:color="156082"/>
          <w:rtl/>
          <w:lang w:val="ar-SA"/>
        </w:rPr>
        <w:t>مشكلة الدراسة</w:t>
      </w:r>
    </w:p>
    <w:p w14:paraId="0551AB3A" w14:textId="77777777" w:rsidR="006265CD" w:rsidRPr="001B6FA9" w:rsidRDefault="006265CD" w:rsidP="006265CD">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رغم التوسع في استخدام وسائل التواصل الاجتماعي من قِبل الجهات الحكومية في المملكة العربية السعودية، إلا أن فاعلية هذا الاستخدام في تشكيل الصورة الذهنية لدى الجمهور لا تزال محل تساؤل</w:t>
      </w:r>
      <w:r w:rsidRPr="001B6FA9">
        <w:rPr>
          <w:rFonts w:ascii="Sakkal Majalla" w:hAnsi="Sakkal Majalla"/>
          <w:sz w:val="32"/>
          <w:szCs w:val="32"/>
          <w:rtl/>
          <w:lang w:val="ar-SA"/>
        </w:rPr>
        <w:t xml:space="preserve">. </w:t>
      </w:r>
      <w:r w:rsidRPr="001B6FA9">
        <w:rPr>
          <w:rFonts w:cs="Sakkal Majalla" w:hint="cs"/>
          <w:sz w:val="32"/>
          <w:szCs w:val="32"/>
          <w:rtl/>
          <w:lang w:val="ar-SA"/>
        </w:rPr>
        <w:t>وفي ظل التحولات الرقمية المتسارعة، برز المحتوى البصري كأداة اتصال رئيسية، قادرة على اختصار الرسائل، وجذب الانتباه، وتحقيق التفاعل مع المتلقين، وهو ما جعل المؤسسات تتسابق في تحسين جودة مخرجاتها البصرية</w:t>
      </w:r>
      <w:r w:rsidRPr="001B6FA9">
        <w:rPr>
          <w:rFonts w:ascii="Sakkal Majalla" w:hAnsi="Sakkal Majalla"/>
          <w:sz w:val="32"/>
          <w:szCs w:val="32"/>
          <w:rtl/>
          <w:lang w:val="ar-SA"/>
        </w:rPr>
        <w:t xml:space="preserve">. </w:t>
      </w:r>
      <w:r w:rsidRPr="001B6FA9">
        <w:rPr>
          <w:rFonts w:cs="Sakkal Majalla" w:hint="cs"/>
          <w:sz w:val="32"/>
          <w:szCs w:val="32"/>
          <w:rtl/>
          <w:lang w:val="ar-SA"/>
        </w:rPr>
        <w:t>ومع ذلك، فإن التأثير الفعلي لهذا المحتوى في بناء صورة ذهنية إيجابية ما زال يحتاج إلى مزيد من الدراسة والتحليل، خصوصًا في السياق الحكومي المحلي</w:t>
      </w:r>
      <w:r w:rsidRPr="001B6FA9">
        <w:rPr>
          <w:rFonts w:ascii="Sakkal Majalla" w:hAnsi="Sakkal Majalla"/>
          <w:sz w:val="32"/>
          <w:szCs w:val="32"/>
          <w:rtl/>
          <w:lang w:val="ar-SA"/>
        </w:rPr>
        <w:t>.</w:t>
      </w:r>
    </w:p>
    <w:p w14:paraId="292271CA" w14:textId="77777777" w:rsidR="006265CD" w:rsidRPr="001B6FA9" w:rsidRDefault="006265CD" w:rsidP="006265CD">
      <w:pPr>
        <w:tabs>
          <w:tab w:val="left" w:pos="4310"/>
        </w:tabs>
        <w:jc w:val="both"/>
        <w:rPr>
          <w:rFonts w:ascii="Sakkal Majalla" w:eastAsia="Sakkal Majalla" w:hAnsi="Sakkal Majalla" w:cs="Sakkal Majalla"/>
          <w:sz w:val="32"/>
          <w:szCs w:val="32"/>
          <w:lang w:val="ar-SA"/>
        </w:rPr>
      </w:pPr>
    </w:p>
    <w:p w14:paraId="2974222F" w14:textId="77777777" w:rsidR="006265CD" w:rsidRPr="001B6FA9" w:rsidRDefault="006265CD" w:rsidP="006265CD">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ويُلاحظ في بعض الحسابات الحكومية أن جودة المحتوى البصري لا تعكس بالضرورة جودة العمل الميداني، مما قد يؤدي إلى فجوة بين الأداء الإعلامي والانطباع العام</w:t>
      </w:r>
      <w:r w:rsidRPr="001B6FA9">
        <w:rPr>
          <w:rFonts w:ascii="Sakkal Majalla" w:hAnsi="Sakkal Majalla"/>
          <w:sz w:val="32"/>
          <w:szCs w:val="32"/>
          <w:rtl/>
          <w:lang w:val="ar-SA"/>
        </w:rPr>
        <w:t xml:space="preserve">. </w:t>
      </w:r>
      <w:r w:rsidRPr="001B6FA9">
        <w:rPr>
          <w:rFonts w:cs="Sakkal Majalla" w:hint="cs"/>
          <w:sz w:val="32"/>
          <w:szCs w:val="32"/>
          <w:rtl/>
          <w:lang w:val="ar-SA"/>
        </w:rPr>
        <w:t>كما أن تكرار الأنماط، وضعف التنويع، أو غياب الهوية البصرية الموحدة قد يؤثر سلبًا في إدراك الجمهور للخدمات والجهود الحكومية</w:t>
      </w:r>
      <w:r w:rsidRPr="001B6FA9">
        <w:rPr>
          <w:rFonts w:ascii="Sakkal Majalla" w:hAnsi="Sakkal Majalla"/>
          <w:sz w:val="32"/>
          <w:szCs w:val="32"/>
          <w:rtl/>
          <w:lang w:val="ar-SA"/>
        </w:rPr>
        <w:t xml:space="preserve">. </w:t>
      </w:r>
      <w:r w:rsidRPr="001B6FA9">
        <w:rPr>
          <w:rFonts w:cs="Sakkal Majalla" w:hint="cs"/>
          <w:sz w:val="32"/>
          <w:szCs w:val="32"/>
          <w:rtl/>
          <w:lang w:val="ar-SA"/>
        </w:rPr>
        <w:t>وفي المقابل، فإن المحتوى البصري عالي الجودة، الذي يُراعي التصميم والرسالة، يُمكن أن يسهم في تحسين الثقة، وتعزيز الارتباط الإيجابي بين المواطن والمؤسسة</w:t>
      </w:r>
      <w:r w:rsidRPr="001B6FA9">
        <w:rPr>
          <w:rFonts w:ascii="Sakkal Majalla" w:hAnsi="Sakkal Majalla"/>
          <w:sz w:val="32"/>
          <w:szCs w:val="32"/>
          <w:rtl/>
          <w:lang w:val="ar-SA"/>
        </w:rPr>
        <w:t>.</w:t>
      </w:r>
    </w:p>
    <w:p w14:paraId="675029B5" w14:textId="77777777" w:rsidR="006265CD" w:rsidRPr="001B6FA9" w:rsidRDefault="006265CD" w:rsidP="006265CD">
      <w:pPr>
        <w:tabs>
          <w:tab w:val="left" w:pos="4310"/>
        </w:tabs>
        <w:jc w:val="both"/>
        <w:rPr>
          <w:rFonts w:ascii="Sakkal Majalla" w:eastAsia="Sakkal Majalla" w:hAnsi="Sakkal Majalla" w:cs="Sakkal Majalla"/>
          <w:sz w:val="32"/>
          <w:szCs w:val="32"/>
          <w:lang w:val="ar-SA"/>
        </w:rPr>
      </w:pPr>
    </w:p>
    <w:p w14:paraId="3E441432" w14:textId="17E92915" w:rsidR="006265CD" w:rsidRPr="001B6FA9" w:rsidRDefault="006265CD" w:rsidP="006265CD">
      <w:pPr>
        <w:tabs>
          <w:tab w:val="left" w:pos="4310"/>
        </w:tabs>
        <w:jc w:val="both"/>
        <w:rPr>
          <w:rFonts w:ascii="Sakkal Majalla" w:eastAsia="Sakkal Majalla" w:hAnsi="Sakkal Majalla" w:cs="Sakkal Majalla"/>
          <w:sz w:val="32"/>
          <w:szCs w:val="32"/>
          <w:rtl/>
          <w:lang w:val="ar-SA"/>
        </w:rPr>
      </w:pPr>
      <w:r w:rsidRPr="001B6FA9">
        <w:rPr>
          <w:rFonts w:cs="Sakkal Majalla" w:hint="cs"/>
          <w:sz w:val="32"/>
          <w:szCs w:val="32"/>
          <w:rtl/>
          <w:lang w:val="ar-SA"/>
        </w:rPr>
        <w:t xml:space="preserve">ومن هذا المنطلق، تسعى هذه الدراسة إلى استكشاف دور المحتوى البصري في تشكيل الصورة الذهنية لأمانة محافظة حفرالباطن، من خلال تحليل حسابها الرسمي في منصة </w:t>
      </w:r>
      <w:r w:rsidRPr="001B6FA9">
        <w:rPr>
          <w:rFonts w:ascii="Sakkal Majalla" w:hAnsi="Sakkal Majalla"/>
          <w:sz w:val="32"/>
          <w:szCs w:val="32"/>
          <w:rtl/>
          <w:lang w:val="ar-SA"/>
        </w:rPr>
        <w:t>"</w:t>
      </w:r>
      <w:r w:rsidRPr="001B6FA9">
        <w:rPr>
          <w:rFonts w:cs="Sakkal Majalla" w:hint="cs"/>
          <w:sz w:val="32"/>
          <w:szCs w:val="32"/>
          <w:rtl/>
          <w:lang w:val="ar-SA"/>
        </w:rPr>
        <w:t>إكس</w:t>
      </w:r>
      <w:r w:rsidRPr="001B6FA9">
        <w:rPr>
          <w:rFonts w:ascii="Sakkal Majalla" w:hAnsi="Sakkal Majalla"/>
          <w:sz w:val="32"/>
          <w:szCs w:val="32"/>
          <w:rtl/>
          <w:lang w:val="ar-SA"/>
        </w:rPr>
        <w:t>"</w:t>
      </w:r>
      <w:r w:rsidRPr="001B6FA9">
        <w:rPr>
          <w:rFonts w:cs="Sakkal Majalla" w:hint="cs"/>
          <w:sz w:val="32"/>
          <w:szCs w:val="32"/>
          <w:rtl/>
          <w:lang w:val="ar-SA"/>
        </w:rPr>
        <w:t>، باعتباره أحد القنوات الرسمية المؤثرة في الرأي العام المحلي، للإجابة عن التساؤل المركزي</w:t>
      </w:r>
      <w:r w:rsidRPr="001B6FA9">
        <w:rPr>
          <w:rFonts w:ascii="Sakkal Majalla" w:hAnsi="Sakkal Majalla"/>
          <w:sz w:val="32"/>
          <w:szCs w:val="32"/>
          <w:rtl/>
          <w:lang w:val="ar-SA"/>
        </w:rPr>
        <w:t xml:space="preserve">: </w:t>
      </w:r>
      <w:r w:rsidRPr="001B6FA9">
        <w:rPr>
          <w:rFonts w:cs="Sakkal Majalla" w:hint="cs"/>
          <w:sz w:val="32"/>
          <w:szCs w:val="32"/>
          <w:rtl/>
          <w:lang w:val="ar-SA"/>
        </w:rPr>
        <w:t>ما مدى فاعلية هذا المحتوى في تعزيز الصورة الذهنية للأمانة لدى المجتمع؟</w:t>
      </w:r>
    </w:p>
    <w:p w14:paraId="2152DC07" w14:textId="77777777" w:rsidR="006265CD" w:rsidRDefault="006265CD" w:rsidP="006265CD">
      <w:pPr>
        <w:tabs>
          <w:tab w:val="left" w:pos="4310"/>
        </w:tabs>
        <w:jc w:val="both"/>
        <w:rPr>
          <w:rFonts w:ascii="Sakkal Majalla" w:eastAsia="Sakkal Majalla" w:hAnsi="Sakkal Majalla" w:cs="Sakkal Majalla"/>
          <w:color w:val="BA5A28"/>
          <w:sz w:val="32"/>
          <w:szCs w:val="32"/>
          <w:rtl/>
          <w:lang w:val="ar-SA"/>
        </w:rPr>
      </w:pPr>
    </w:p>
    <w:p w14:paraId="4B74D258" w14:textId="77777777" w:rsidR="00F7413B" w:rsidRDefault="00F7413B" w:rsidP="006265CD">
      <w:pPr>
        <w:tabs>
          <w:tab w:val="left" w:pos="4310"/>
        </w:tabs>
        <w:jc w:val="both"/>
        <w:rPr>
          <w:rFonts w:ascii="Sakkal Majalla" w:eastAsia="Sakkal Majalla" w:hAnsi="Sakkal Majalla" w:cs="Sakkal Majalla"/>
          <w:color w:val="BA5A28"/>
          <w:sz w:val="32"/>
          <w:szCs w:val="32"/>
          <w:rtl/>
          <w:lang w:val="ar-SA"/>
        </w:rPr>
      </w:pPr>
    </w:p>
    <w:p w14:paraId="4ACC81A6" w14:textId="77777777" w:rsidR="00F7413B" w:rsidRDefault="00F7413B" w:rsidP="006265CD">
      <w:pPr>
        <w:jc w:val="both"/>
        <w:rPr>
          <w:rFonts w:ascii="Sakkal Majalla" w:eastAsia="Sakkal Majalla" w:hAnsi="Sakkal Majalla" w:cs="Sakkal Majalla"/>
          <w:sz w:val="32"/>
          <w:szCs w:val="32"/>
          <w:rtl/>
          <w:lang w:val="ar-SA"/>
        </w:rPr>
      </w:pPr>
    </w:p>
    <w:p w14:paraId="5F3EE789" w14:textId="77777777" w:rsidR="00F7413B" w:rsidRPr="00883F63" w:rsidRDefault="00F7413B" w:rsidP="00F7413B">
      <w:pPr>
        <w:tabs>
          <w:tab w:val="left" w:pos="4310"/>
        </w:tabs>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تساؤلات الدراسة</w:t>
      </w:r>
    </w:p>
    <w:p w14:paraId="0B456C4F"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انطلقت هذه الدراسة من تساؤل رئيسي مفاده</w:t>
      </w:r>
      <w:r w:rsidRPr="001B6FA9">
        <w:rPr>
          <w:rFonts w:ascii="Sakkal Majalla" w:hAnsi="Sakkal Majalla"/>
          <w:sz w:val="32"/>
          <w:szCs w:val="32"/>
          <w:rtl/>
          <w:lang w:val="ar-SA"/>
        </w:rPr>
        <w:t>:</w:t>
      </w:r>
    </w:p>
    <w:p w14:paraId="0158B7A5"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ما مدى فاعلية المحتوى البصري في تعزيز الصورة الذهنية لأمانة محافظة حفرالباطن لدى المجتمع؟</w:t>
      </w:r>
    </w:p>
    <w:p w14:paraId="4389D71C"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ويتفرع من هذا التساؤل مجموعة من الأسئلة الفرعية التي تهدف إلى تفكيك الظاهرة المدروسة وتحليل أبعادها المختلفة، وهي</w:t>
      </w:r>
      <w:r w:rsidRPr="001B6FA9">
        <w:rPr>
          <w:rFonts w:ascii="Sakkal Majalla" w:hAnsi="Sakkal Majalla"/>
          <w:sz w:val="32"/>
          <w:szCs w:val="32"/>
          <w:rtl/>
          <w:lang w:val="ar-SA"/>
        </w:rPr>
        <w:t>:</w:t>
      </w:r>
    </w:p>
    <w:p w14:paraId="1A0E206C"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 xml:space="preserve">ما نوعية المحتوى البصري الذي تنشره أمانة محافظة حفرالباطن على منصة </w:t>
      </w:r>
      <w:r w:rsidRPr="001B6FA9">
        <w:rPr>
          <w:rFonts w:ascii="Sakkal Majalla" w:hAnsi="Sakkal Majalla"/>
          <w:sz w:val="32"/>
          <w:szCs w:val="32"/>
          <w:rtl/>
          <w:lang w:val="ar-SA"/>
        </w:rPr>
        <w:t>"</w:t>
      </w:r>
      <w:r w:rsidRPr="001B6FA9">
        <w:rPr>
          <w:rFonts w:cs="Sakkal Majalla" w:hint="cs"/>
          <w:sz w:val="32"/>
          <w:szCs w:val="32"/>
          <w:rtl/>
          <w:lang w:val="ar-SA"/>
        </w:rPr>
        <w:t>إكس</w:t>
      </w:r>
      <w:r w:rsidRPr="001B6FA9">
        <w:rPr>
          <w:rFonts w:ascii="Sakkal Majalla" w:hAnsi="Sakkal Majalla"/>
          <w:sz w:val="32"/>
          <w:szCs w:val="32"/>
          <w:rtl/>
          <w:lang w:val="ar-SA"/>
        </w:rPr>
        <w:t>"</w:t>
      </w:r>
      <w:r w:rsidRPr="001B6FA9">
        <w:rPr>
          <w:rFonts w:cs="Sakkal Majalla" w:hint="cs"/>
          <w:sz w:val="32"/>
          <w:szCs w:val="32"/>
          <w:rtl/>
          <w:lang w:val="ar-SA"/>
        </w:rPr>
        <w:t>؟</w:t>
      </w:r>
    </w:p>
    <w:p w14:paraId="2AFE869C"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ما مدى التزام الأمانة بالهوية البصرية الرسمية في تصميم منشوراتها الرقمية؟</w:t>
      </w:r>
    </w:p>
    <w:p w14:paraId="017ECB11"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 xml:space="preserve">ما طبيعة التفاعل الجماهيري مع هذا المحتوى </w:t>
      </w:r>
      <w:r w:rsidRPr="001B6FA9">
        <w:rPr>
          <w:rFonts w:ascii="Sakkal Majalla" w:hAnsi="Sakkal Majalla"/>
          <w:sz w:val="32"/>
          <w:szCs w:val="32"/>
          <w:rtl/>
          <w:lang w:val="ar-SA"/>
        </w:rPr>
        <w:t>(</w:t>
      </w:r>
      <w:r w:rsidRPr="001B6FA9">
        <w:rPr>
          <w:rFonts w:cs="Sakkal Majalla" w:hint="cs"/>
          <w:sz w:val="32"/>
          <w:szCs w:val="32"/>
          <w:rtl/>
          <w:lang w:val="ar-SA"/>
        </w:rPr>
        <w:t>من حيث الإجابات، التعليقات، المشاركة</w:t>
      </w:r>
      <w:r w:rsidRPr="001B6FA9">
        <w:rPr>
          <w:rFonts w:ascii="Sakkal Majalla" w:hAnsi="Sakkal Majalla"/>
          <w:sz w:val="32"/>
          <w:szCs w:val="32"/>
          <w:rtl/>
          <w:lang w:val="ar-SA"/>
        </w:rPr>
        <w:t>)</w:t>
      </w:r>
      <w:r w:rsidRPr="001B6FA9">
        <w:rPr>
          <w:rFonts w:cs="Sakkal Majalla" w:hint="cs"/>
          <w:sz w:val="32"/>
          <w:szCs w:val="32"/>
          <w:rtl/>
          <w:lang w:val="ar-SA"/>
        </w:rPr>
        <w:t>؟</w:t>
      </w:r>
    </w:p>
    <w:p w14:paraId="78410E15"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4. </w:t>
      </w:r>
      <w:r w:rsidRPr="001B6FA9">
        <w:rPr>
          <w:rFonts w:cs="Sakkal Majalla" w:hint="cs"/>
          <w:sz w:val="32"/>
          <w:szCs w:val="32"/>
          <w:rtl/>
          <w:lang w:val="ar-SA"/>
        </w:rPr>
        <w:t xml:space="preserve">هل يختلف أثر المحتوى البصري في تشكيل الصورة الذهنية باختلاف نوع المنشور </w:t>
      </w:r>
      <w:r w:rsidRPr="001B6FA9">
        <w:rPr>
          <w:rFonts w:ascii="Sakkal Majalla" w:hAnsi="Sakkal Majalla"/>
          <w:sz w:val="32"/>
          <w:szCs w:val="32"/>
          <w:rtl/>
          <w:lang w:val="ar-SA"/>
        </w:rPr>
        <w:t>(</w:t>
      </w:r>
      <w:r w:rsidRPr="001B6FA9">
        <w:rPr>
          <w:rFonts w:cs="Sakkal Majalla" w:hint="cs"/>
          <w:sz w:val="32"/>
          <w:szCs w:val="32"/>
          <w:rtl/>
          <w:lang w:val="ar-SA"/>
        </w:rPr>
        <w:t>خدمي، توعوي، تهنئة، تحذير</w:t>
      </w:r>
      <w:r w:rsidRPr="001B6FA9">
        <w:rPr>
          <w:rFonts w:ascii="Sakkal Majalla" w:hAnsi="Sakkal Majalla"/>
          <w:sz w:val="32"/>
          <w:szCs w:val="32"/>
          <w:rtl/>
          <w:lang w:val="ar-SA"/>
        </w:rPr>
        <w:t>)</w:t>
      </w:r>
      <w:r w:rsidRPr="001B6FA9">
        <w:rPr>
          <w:rFonts w:cs="Sakkal Majalla" w:hint="cs"/>
          <w:sz w:val="32"/>
          <w:szCs w:val="32"/>
          <w:rtl/>
          <w:lang w:val="ar-SA"/>
        </w:rPr>
        <w:t>؟</w:t>
      </w:r>
    </w:p>
    <w:p w14:paraId="72C643B2"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5. </w:t>
      </w:r>
      <w:r w:rsidRPr="001B6FA9">
        <w:rPr>
          <w:rFonts w:cs="Sakkal Majalla" w:hint="cs"/>
          <w:sz w:val="32"/>
          <w:szCs w:val="32"/>
          <w:rtl/>
          <w:lang w:val="ar-SA"/>
        </w:rPr>
        <w:t>ما العوامل التي تعزز من فاعلية المحتوى البصري في تحسين الانطباعات الذهنية لدى المتلقين؟</w:t>
      </w:r>
    </w:p>
    <w:p w14:paraId="3B200A03"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6. </w:t>
      </w:r>
      <w:r w:rsidRPr="001B6FA9">
        <w:rPr>
          <w:rFonts w:cs="Sakkal Majalla" w:hint="cs"/>
          <w:sz w:val="32"/>
          <w:szCs w:val="32"/>
          <w:rtl/>
          <w:lang w:val="ar-SA"/>
        </w:rPr>
        <w:t>كيف يسهم التكرار، وجودة التصميم، والأسلوب البصري المستخدم في التأثير على إدراك الجمهور للأمانة؟</w:t>
      </w:r>
    </w:p>
    <w:p w14:paraId="572CE2CA"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7. </w:t>
      </w:r>
      <w:r w:rsidRPr="001B6FA9">
        <w:rPr>
          <w:rFonts w:cs="Sakkal Majalla" w:hint="cs"/>
          <w:sz w:val="32"/>
          <w:szCs w:val="32"/>
          <w:rtl/>
          <w:lang w:val="ar-SA"/>
        </w:rPr>
        <w:t>ما التحديات التي تواجه الأمانة في إنتاج محتوى بصري فعّال ومؤثر على المنصة؟</w:t>
      </w:r>
    </w:p>
    <w:p w14:paraId="70054715"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8. </w:t>
      </w:r>
      <w:r w:rsidRPr="001B6FA9">
        <w:rPr>
          <w:rFonts w:cs="Sakkal Majalla" w:hint="cs"/>
          <w:sz w:val="32"/>
          <w:szCs w:val="32"/>
          <w:rtl/>
          <w:lang w:val="ar-SA"/>
        </w:rPr>
        <w:t>ما الدور الذي يمكن أن يلعبه المحتوى البصري في رفع مستوى الثقة بين المواطن والجهة الحكومية؟</w:t>
      </w:r>
    </w:p>
    <w:p w14:paraId="0C7FE9DD" w14:textId="77777777" w:rsidR="007C342D" w:rsidRDefault="007C342D" w:rsidP="00E82C29">
      <w:pPr>
        <w:rPr>
          <w:rFonts w:ascii="Sakkal Majalla" w:eastAsia="Sakkal Majalla" w:hAnsi="Sakkal Majalla" w:cs="Sakkal Majalla"/>
          <w:sz w:val="32"/>
          <w:szCs w:val="32"/>
          <w:rtl/>
          <w:lang w:val="ar-SA"/>
        </w:rPr>
      </w:pPr>
    </w:p>
    <w:p w14:paraId="21ABD91E" w14:textId="77777777" w:rsidR="00E82C29" w:rsidRDefault="00E82C29" w:rsidP="00E82C29">
      <w:pPr>
        <w:rPr>
          <w:rFonts w:ascii="Sakkal Majalla" w:eastAsia="Sakkal Majalla" w:hAnsi="Sakkal Majalla" w:cs="Sakkal Majalla"/>
          <w:sz w:val="32"/>
          <w:szCs w:val="32"/>
          <w:rtl/>
          <w:lang w:val="ar-SA"/>
        </w:rPr>
      </w:pPr>
    </w:p>
    <w:p w14:paraId="36BFFED4" w14:textId="77777777" w:rsidR="00E82C29" w:rsidRDefault="00E82C29" w:rsidP="00E82C29">
      <w:pPr>
        <w:rPr>
          <w:rFonts w:ascii="Sakkal Majalla" w:eastAsia="Sakkal Majalla" w:hAnsi="Sakkal Majalla" w:cs="Sakkal Majalla"/>
          <w:sz w:val="32"/>
          <w:szCs w:val="32"/>
          <w:rtl/>
          <w:lang w:val="ar-SA"/>
        </w:rPr>
      </w:pPr>
    </w:p>
    <w:p w14:paraId="5604A3C6" w14:textId="77777777" w:rsidR="00E82C29" w:rsidRDefault="00E82C29" w:rsidP="00E82C29">
      <w:pPr>
        <w:rPr>
          <w:rFonts w:ascii="Sakkal Majalla" w:eastAsia="Sakkal Majalla" w:hAnsi="Sakkal Majalla" w:cs="Sakkal Majalla"/>
          <w:sz w:val="32"/>
          <w:szCs w:val="32"/>
          <w:rtl/>
          <w:lang w:val="ar-SA"/>
        </w:rPr>
      </w:pPr>
    </w:p>
    <w:p w14:paraId="6CA345BC" w14:textId="77777777" w:rsidR="00E82C29" w:rsidRDefault="00E82C29" w:rsidP="00E82C29">
      <w:pPr>
        <w:rPr>
          <w:rFonts w:ascii="Sakkal Majalla" w:eastAsia="Sakkal Majalla" w:hAnsi="Sakkal Majalla" w:cs="Sakkal Majalla"/>
          <w:sz w:val="32"/>
          <w:szCs w:val="32"/>
          <w:rtl/>
          <w:lang w:val="ar-SA"/>
        </w:rPr>
      </w:pPr>
    </w:p>
    <w:p w14:paraId="4F5E889C" w14:textId="77777777" w:rsidR="00E52BBA" w:rsidRDefault="00E52BBA" w:rsidP="00E82C29">
      <w:pPr>
        <w:rPr>
          <w:rFonts w:ascii="Sakkal Majalla" w:eastAsia="Sakkal Majalla" w:hAnsi="Sakkal Majalla" w:cs="Sakkal Majalla"/>
          <w:sz w:val="32"/>
          <w:szCs w:val="32"/>
          <w:rtl/>
          <w:lang w:val="ar-SA"/>
        </w:rPr>
      </w:pPr>
    </w:p>
    <w:p w14:paraId="4A33E059" w14:textId="3981FB6C" w:rsidR="00E82C29" w:rsidRPr="00883F63" w:rsidRDefault="00E82C29" w:rsidP="00E82C29">
      <w:pPr>
        <w:tabs>
          <w:tab w:val="left" w:pos="4310"/>
        </w:tabs>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فروض الدراسة</w:t>
      </w:r>
    </w:p>
    <w:p w14:paraId="176FB080" w14:textId="77777777" w:rsidR="00E82C29" w:rsidRDefault="00E82C29" w:rsidP="00E82C29">
      <w:pPr>
        <w:tabs>
          <w:tab w:val="left" w:pos="4310"/>
        </w:tabs>
        <w:jc w:val="both"/>
        <w:rPr>
          <w:rFonts w:ascii="Sakkal Majalla" w:hAnsi="Sakkal Majalla" w:cs="Sakkal Majalla"/>
          <w:sz w:val="32"/>
          <w:szCs w:val="32"/>
          <w:rtl/>
        </w:rPr>
      </w:pPr>
      <w:r w:rsidRPr="00E82C29">
        <w:rPr>
          <w:rFonts w:ascii="Sakkal Majalla" w:hAnsi="Sakkal Majalla" w:cs="Sakkal Majalla" w:hint="cs"/>
          <w:sz w:val="32"/>
          <w:szCs w:val="32"/>
          <w:rtl/>
        </w:rPr>
        <w:t>نظرًا لأهمية الدور الذي يؤديه المحتوى البصري في تشكيل الصورة الذهنية للمؤسسات الحكومية، وسعيًا لاختبار العلاقة بين طبيعة هذا المحتوى والانطباعات المتكوّنة لدى الجمهور، فقد استندت هذه الدراسة إلى مجموعة من الفروض العلمية التي تهدف إلى قياس مدى ارتباط العناصر البصرية المستخدمة في حساب أمانة محافظة حفرالباطن على منصة "إكس" بالصورة الذهنية المتشكّلة لدى أفراد المجتمع المحلي</w:t>
      </w:r>
      <w:r w:rsidRPr="00E82C29">
        <w:rPr>
          <w:rFonts w:ascii="Sakkal Majalla" w:hAnsi="Sakkal Majalla" w:cs="Sakkal Majalla" w:hint="cs"/>
          <w:sz w:val="32"/>
          <w:szCs w:val="32"/>
        </w:rPr>
        <w:t>.</w:t>
      </w:r>
    </w:p>
    <w:p w14:paraId="6916876B" w14:textId="77777777" w:rsidR="00E82C29" w:rsidRPr="00E82C29" w:rsidRDefault="00E82C29" w:rsidP="00E82C29">
      <w:pPr>
        <w:tabs>
          <w:tab w:val="left" w:pos="4310"/>
        </w:tabs>
        <w:jc w:val="both"/>
        <w:rPr>
          <w:rFonts w:ascii="Sakkal Majalla" w:hAnsi="Sakkal Majalla" w:cs="Sakkal Majalla"/>
          <w:b/>
          <w:bCs/>
          <w:sz w:val="32"/>
          <w:szCs w:val="32"/>
          <w:rtl/>
        </w:rPr>
      </w:pPr>
      <w:r w:rsidRPr="00E82C29">
        <w:rPr>
          <w:rFonts w:ascii="Sakkal Majalla" w:hAnsi="Sakkal Majalla" w:cs="Sakkal Majalla" w:hint="cs"/>
          <w:b/>
          <w:bCs/>
          <w:sz w:val="32"/>
          <w:szCs w:val="32"/>
          <w:rtl/>
        </w:rPr>
        <w:t>وتعكس هذه الفروض العلاقة بين المتغيرين الرئيسيين في الدراسة</w:t>
      </w:r>
      <w:r w:rsidRPr="00E82C29">
        <w:rPr>
          <w:rFonts w:ascii="Sakkal Majalla" w:hAnsi="Sakkal Majalla" w:cs="Sakkal Majalla" w:hint="cs"/>
          <w:b/>
          <w:bCs/>
          <w:sz w:val="32"/>
          <w:szCs w:val="32"/>
        </w:rPr>
        <w:t>:</w:t>
      </w:r>
    </w:p>
    <w:p w14:paraId="04E71C15" w14:textId="77777777" w:rsidR="00E82C29" w:rsidRPr="00E82C29" w:rsidRDefault="00E82C29" w:rsidP="00E82C29">
      <w:pPr>
        <w:tabs>
          <w:tab w:val="left" w:pos="4310"/>
        </w:tabs>
        <w:jc w:val="both"/>
        <w:rPr>
          <w:rFonts w:ascii="Sakkal Majalla" w:hAnsi="Sakkal Majalla" w:cs="Sakkal Majalla"/>
          <w:sz w:val="32"/>
          <w:szCs w:val="32"/>
          <w:rtl/>
        </w:rPr>
      </w:pPr>
      <w:r w:rsidRPr="00E82C29">
        <w:rPr>
          <w:rStyle w:val="a8"/>
          <w:rFonts w:ascii="Sakkal Majalla" w:hAnsi="Sakkal Majalla" w:cs="Sakkal Majalla" w:hint="cs"/>
          <w:b w:val="0"/>
          <w:bCs w:val="0"/>
          <w:sz w:val="32"/>
          <w:szCs w:val="32"/>
          <w:rtl/>
        </w:rPr>
        <w:t>المحتوى البصري كمتغير مستقل</w:t>
      </w:r>
      <w:r w:rsidRPr="00E82C29">
        <w:rPr>
          <w:rFonts w:ascii="Sakkal Majalla" w:hAnsi="Sakkal Majalla" w:cs="Sakkal Majalla" w:hint="cs"/>
          <w:sz w:val="32"/>
          <w:szCs w:val="32"/>
          <w:rtl/>
        </w:rPr>
        <w:t>،</w:t>
      </w:r>
      <w:r w:rsidRPr="00E82C29">
        <w:rPr>
          <w:rFonts w:ascii="Sakkal Majalla" w:hAnsi="Sakkal Majalla" w:cs="Sakkal Majalla" w:hint="cs"/>
          <w:b/>
          <w:bCs/>
          <w:sz w:val="32"/>
          <w:szCs w:val="32"/>
          <w:rtl/>
        </w:rPr>
        <w:t xml:space="preserve"> </w:t>
      </w:r>
      <w:r w:rsidRPr="00E82C29">
        <w:rPr>
          <w:rFonts w:ascii="Sakkal Majalla" w:hAnsi="Sakkal Majalla" w:cs="Sakkal Majalla" w:hint="cs"/>
          <w:sz w:val="32"/>
          <w:szCs w:val="32"/>
          <w:rtl/>
        </w:rPr>
        <w:t>و</w:t>
      </w:r>
      <w:r w:rsidRPr="00E82C29">
        <w:rPr>
          <w:rStyle w:val="a8"/>
          <w:rFonts w:ascii="Sakkal Majalla" w:hAnsi="Sakkal Majalla" w:cs="Sakkal Majalla" w:hint="cs"/>
          <w:b w:val="0"/>
          <w:bCs w:val="0"/>
          <w:sz w:val="32"/>
          <w:szCs w:val="32"/>
          <w:rtl/>
        </w:rPr>
        <w:t>الصورة الذهنية كمتغير تابع</w:t>
      </w:r>
      <w:r w:rsidRPr="00E82C29">
        <w:rPr>
          <w:rFonts w:ascii="Sakkal Majalla" w:hAnsi="Sakkal Majalla" w:cs="Sakkal Majalla" w:hint="cs"/>
          <w:sz w:val="32"/>
          <w:szCs w:val="32"/>
          <w:rtl/>
        </w:rPr>
        <w:t>، مع الأخذ بعين الاعتبار أبعاد التفاعل، جودة التصميم، والهوية البصرية الرسمية</w:t>
      </w:r>
      <w:r w:rsidRPr="00E82C29">
        <w:rPr>
          <w:rFonts w:ascii="Sakkal Majalla" w:hAnsi="Sakkal Majalla" w:cs="Sakkal Majalla" w:hint="cs"/>
          <w:sz w:val="32"/>
          <w:szCs w:val="32"/>
        </w:rPr>
        <w:t>.</w:t>
      </w:r>
    </w:p>
    <w:p w14:paraId="4DECCC47" w14:textId="77777777" w:rsidR="00E82C29" w:rsidRPr="00E82C29" w:rsidRDefault="00E82C29" w:rsidP="00E82C29">
      <w:pPr>
        <w:tabs>
          <w:tab w:val="left" w:pos="4310"/>
        </w:tabs>
        <w:jc w:val="both"/>
        <w:rPr>
          <w:rFonts w:ascii="Sakkal Majalla" w:hAnsi="Sakkal Majalla" w:cs="Sakkal Majalla"/>
          <w:b/>
          <w:bCs/>
          <w:color w:val="0B769F" w:themeColor="accent4" w:themeShade="BF"/>
          <w:sz w:val="32"/>
          <w:szCs w:val="32"/>
          <w:rtl/>
        </w:rPr>
      </w:pPr>
      <w:r w:rsidRPr="00E82C29">
        <w:rPr>
          <w:rFonts w:ascii="Sakkal Majalla" w:hAnsi="Sakkal Majalla" w:cs="Sakkal Majalla" w:hint="cs"/>
          <w:b/>
          <w:bCs/>
          <w:color w:val="0B769F" w:themeColor="accent4" w:themeShade="BF"/>
          <w:sz w:val="32"/>
          <w:szCs w:val="32"/>
          <w:rtl/>
        </w:rPr>
        <w:t>وفيما يلي الفروض التي تسعى الدراسة إلى اختبارها</w:t>
      </w:r>
      <w:r w:rsidRPr="00E82C29">
        <w:rPr>
          <w:rFonts w:ascii="Sakkal Majalla" w:hAnsi="Sakkal Majalla" w:cs="Sakkal Majalla" w:hint="cs"/>
          <w:b/>
          <w:bCs/>
          <w:color w:val="0B769F" w:themeColor="accent4" w:themeShade="BF"/>
          <w:sz w:val="32"/>
          <w:szCs w:val="32"/>
        </w:rPr>
        <w:t>:</w:t>
      </w:r>
    </w:p>
    <w:p w14:paraId="717D44B6"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توجد علاقة ارتباطية ذات دلالة إحصائية بين جودة المحتوى البصري المنشور في حساب أمانة محافظة حفرالباطن والصورة الذهنية المتكوّنة لدى الجمهور</w:t>
      </w:r>
      <w:r w:rsidRPr="00E82C29">
        <w:rPr>
          <w:rStyle w:val="a8"/>
          <w:rFonts w:ascii="Sakkal Majalla" w:hAnsi="Sakkal Majalla" w:cs="Sakkal Majalla" w:hint="cs"/>
          <w:b w:val="0"/>
          <w:bCs w:val="0"/>
          <w:sz w:val="32"/>
          <w:szCs w:val="32"/>
        </w:rPr>
        <w:t>.</w:t>
      </w:r>
    </w:p>
    <w:p w14:paraId="7A028007"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توجد علاقة ارتباطية ذات دلالة إحصائية بين الالتزام بالهوية البصرية الرسمية في المنشورات الرقمية وبين تعزّز الثقة المؤسسية لدى أفراد المجتمع</w:t>
      </w:r>
      <w:r w:rsidRPr="00E82C29">
        <w:rPr>
          <w:rStyle w:val="a8"/>
          <w:rFonts w:ascii="Sakkal Majalla" w:hAnsi="Sakkal Majalla" w:cs="Sakkal Majalla" w:hint="cs"/>
          <w:b w:val="0"/>
          <w:bCs w:val="0"/>
          <w:sz w:val="32"/>
          <w:szCs w:val="32"/>
        </w:rPr>
        <w:t>.</w:t>
      </w:r>
    </w:p>
    <w:p w14:paraId="1E66C27C"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توجد علاقة ارتباطية ذات دلالة إحصائية بين مستوى تفاعل الجمهور مع المحتوى البصري (</w:t>
      </w:r>
      <w:proofErr w:type="spellStart"/>
      <w:r w:rsidRPr="00E82C29">
        <w:rPr>
          <w:rStyle w:val="a8"/>
          <w:rFonts w:ascii="Sakkal Majalla" w:hAnsi="Sakkal Majalla" w:cs="Sakkal Majalla" w:hint="cs"/>
          <w:b w:val="0"/>
          <w:bCs w:val="0"/>
          <w:sz w:val="32"/>
          <w:szCs w:val="32"/>
          <w:rtl/>
        </w:rPr>
        <w:t>إعجابات</w:t>
      </w:r>
      <w:proofErr w:type="spellEnd"/>
      <w:r w:rsidRPr="00E82C29">
        <w:rPr>
          <w:rStyle w:val="a8"/>
          <w:rFonts w:ascii="Sakkal Majalla" w:hAnsi="Sakkal Majalla" w:cs="Sakkal Majalla" w:hint="cs"/>
          <w:b w:val="0"/>
          <w:bCs w:val="0"/>
          <w:sz w:val="32"/>
          <w:szCs w:val="32"/>
          <w:rtl/>
        </w:rPr>
        <w:t>، تعليقات، إعادة نشر) وتكوّن صورة ذهنية إيجابية عن الأمانة</w:t>
      </w:r>
      <w:r w:rsidRPr="00E82C29">
        <w:rPr>
          <w:rStyle w:val="a8"/>
          <w:rFonts w:ascii="Sakkal Majalla" w:hAnsi="Sakkal Majalla" w:cs="Sakkal Majalla" w:hint="cs"/>
          <w:b w:val="0"/>
          <w:bCs w:val="0"/>
          <w:sz w:val="32"/>
          <w:szCs w:val="32"/>
        </w:rPr>
        <w:t>.</w:t>
      </w:r>
    </w:p>
    <w:p w14:paraId="7C8F6FF7"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 xml:space="preserve">توجد علاقة ارتباطية ذات دلالة إحصائية بين تنوع أشكال المحتوى البصري (صور، فيديوهات، </w:t>
      </w:r>
      <w:proofErr w:type="spellStart"/>
      <w:r w:rsidRPr="00E82C29">
        <w:rPr>
          <w:rStyle w:val="a8"/>
          <w:rFonts w:ascii="Sakkal Majalla" w:hAnsi="Sakkal Majalla" w:cs="Sakkal Majalla" w:hint="cs"/>
          <w:b w:val="0"/>
          <w:bCs w:val="0"/>
          <w:sz w:val="32"/>
          <w:szCs w:val="32"/>
          <w:rtl/>
        </w:rPr>
        <w:t>إنفوغرافيك</w:t>
      </w:r>
      <w:proofErr w:type="spellEnd"/>
      <w:r w:rsidRPr="00E82C29">
        <w:rPr>
          <w:rStyle w:val="a8"/>
          <w:rFonts w:ascii="Sakkal Majalla" w:hAnsi="Sakkal Majalla" w:cs="Sakkal Majalla" w:hint="cs"/>
          <w:b w:val="0"/>
          <w:bCs w:val="0"/>
          <w:sz w:val="32"/>
          <w:szCs w:val="32"/>
          <w:rtl/>
        </w:rPr>
        <w:t>) ومدى رضا الجمهور عن أداء الأمانة</w:t>
      </w:r>
      <w:r w:rsidRPr="00E82C29">
        <w:rPr>
          <w:rStyle w:val="a8"/>
          <w:rFonts w:ascii="Sakkal Majalla" w:hAnsi="Sakkal Majalla" w:cs="Sakkal Majalla" w:hint="cs"/>
          <w:b w:val="0"/>
          <w:bCs w:val="0"/>
          <w:sz w:val="32"/>
          <w:szCs w:val="32"/>
        </w:rPr>
        <w:t>.</w:t>
      </w:r>
    </w:p>
    <w:p w14:paraId="5A15E310"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توجد علاقة ارتباطية ذات دلالة إحصائية بين نوعية الموضوعات المطروحة في المنشورات البصرية (خدمية، توعوية، تحذيرية) وبين الانطباع العام لدى الجمهور</w:t>
      </w:r>
      <w:r w:rsidRPr="00E82C29">
        <w:rPr>
          <w:rStyle w:val="a8"/>
          <w:rFonts w:ascii="Sakkal Majalla" w:hAnsi="Sakkal Majalla" w:cs="Sakkal Majalla" w:hint="cs"/>
          <w:b w:val="0"/>
          <w:bCs w:val="0"/>
          <w:sz w:val="32"/>
          <w:szCs w:val="32"/>
        </w:rPr>
        <w:t>.</w:t>
      </w:r>
    </w:p>
    <w:p w14:paraId="0D7B9CDC"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توجد علاقة ارتباطية ذات دلالة إحصائية بين جودة التصميم والأسلوب البصري المستخدم وبين درجة قبول المحتوى لدى المجتمع المحلي</w:t>
      </w:r>
      <w:r w:rsidRPr="00E82C29">
        <w:rPr>
          <w:rStyle w:val="a8"/>
          <w:rFonts w:ascii="Sakkal Majalla" w:hAnsi="Sakkal Majalla" w:cs="Sakkal Majalla" w:hint="cs"/>
          <w:b w:val="0"/>
          <w:bCs w:val="0"/>
          <w:sz w:val="32"/>
          <w:szCs w:val="32"/>
        </w:rPr>
        <w:t>.</w:t>
      </w:r>
    </w:p>
    <w:p w14:paraId="6C2CA1CE" w14:textId="77777777" w:rsidR="00E82C29" w:rsidRPr="00E82C29" w:rsidRDefault="00E82C29" w:rsidP="00E82C29">
      <w:pPr>
        <w:pStyle w:val="a4"/>
        <w:numPr>
          <w:ilvl w:val="0"/>
          <w:numId w:val="4"/>
        </w:numPr>
        <w:tabs>
          <w:tab w:val="left" w:pos="4310"/>
        </w:tabs>
        <w:jc w:val="both"/>
        <w:rPr>
          <w:rStyle w:val="a8"/>
          <w:rFonts w:ascii="Sakkal Majalla" w:hAnsi="Sakkal Majalla" w:cs="Sakkal Majalla"/>
          <w:b w:val="0"/>
          <w:bCs w:val="0"/>
          <w:sz w:val="32"/>
          <w:szCs w:val="32"/>
        </w:rPr>
      </w:pPr>
      <w:r w:rsidRPr="00E82C29">
        <w:rPr>
          <w:rStyle w:val="a8"/>
          <w:rFonts w:ascii="Sakkal Majalla" w:hAnsi="Sakkal Majalla" w:cs="Sakkal Majalla" w:hint="cs"/>
          <w:b w:val="0"/>
          <w:bCs w:val="0"/>
          <w:sz w:val="32"/>
          <w:szCs w:val="32"/>
          <w:rtl/>
        </w:rPr>
        <w:t>توجد علاقة ارتباطية ذات دلالة إحصائية بين تكرار النشر البصري المنتظم وبين وضوح الرسالة الاتصالية لأمانة محافظة حفرالباطن في ذهن الجمهور</w:t>
      </w:r>
      <w:r w:rsidRPr="00E82C29">
        <w:rPr>
          <w:rStyle w:val="a8"/>
          <w:rFonts w:ascii="Sakkal Majalla" w:hAnsi="Sakkal Majalla" w:cs="Sakkal Majalla" w:hint="cs"/>
          <w:b w:val="0"/>
          <w:bCs w:val="0"/>
          <w:sz w:val="32"/>
          <w:szCs w:val="32"/>
        </w:rPr>
        <w:t>.</w:t>
      </w:r>
    </w:p>
    <w:p w14:paraId="0B8677BE" w14:textId="3EFB98FD" w:rsidR="00F75AAF" w:rsidRPr="00883F63" w:rsidRDefault="00000000" w:rsidP="00883F63">
      <w:pPr>
        <w:pStyle w:val="a4"/>
        <w:tabs>
          <w:tab w:val="left" w:pos="4310"/>
        </w:tabs>
        <w:jc w:val="center"/>
        <w:rPr>
          <w:rFonts w:ascii="Sakkal Majalla" w:hAnsi="Sakkal Majalla" w:cs="Sakkal Majalla"/>
          <w:b/>
          <w:bCs/>
          <w:color w:val="156082"/>
          <w:sz w:val="44"/>
          <w:szCs w:val="44"/>
          <w:u w:color="156082"/>
          <w:rtl/>
          <w:lang w:val="ar-SA"/>
        </w:rPr>
      </w:pPr>
      <w:r w:rsidRPr="00883F63">
        <w:rPr>
          <w:rFonts w:ascii="Sakkal Majalla" w:hAnsi="Sakkal Majalla" w:cs="Sakkal Majalla" w:hint="cs"/>
          <w:b/>
          <w:bCs/>
          <w:color w:val="156082"/>
          <w:sz w:val="44"/>
          <w:szCs w:val="44"/>
          <w:u w:color="156082"/>
          <w:rtl/>
          <w:lang w:val="ar-SA"/>
        </w:rPr>
        <w:lastRenderedPageBreak/>
        <w:t>الفصل الثاني</w:t>
      </w:r>
      <w:r w:rsidR="00033283" w:rsidRPr="00883F63">
        <w:rPr>
          <w:rFonts w:ascii="Sakkal Majalla" w:hAnsi="Sakkal Majalla" w:cs="Sakkal Majalla" w:hint="cs"/>
          <w:b/>
          <w:bCs/>
          <w:color w:val="156082"/>
          <w:sz w:val="44"/>
          <w:szCs w:val="44"/>
          <w:u w:color="156082"/>
          <w:rtl/>
          <w:lang w:val="ar-SA"/>
        </w:rPr>
        <w:t>: الإطار النظري</w:t>
      </w:r>
    </w:p>
    <w:p w14:paraId="218F480B" w14:textId="064C3674" w:rsidR="00033283" w:rsidRPr="00883F63" w:rsidRDefault="00033283" w:rsidP="00883F63">
      <w:pPr>
        <w:pStyle w:val="a4"/>
        <w:tabs>
          <w:tab w:val="left" w:pos="4310"/>
        </w:tabs>
        <w:jc w:val="center"/>
        <w:rPr>
          <w:rFonts w:ascii="Sakkal Majalla" w:hAnsi="Sakkal Majalla" w:cs="Sakkal Majalla"/>
          <w:sz w:val="44"/>
          <w:szCs w:val="44"/>
        </w:rPr>
      </w:pPr>
      <w:r w:rsidRPr="00883F63">
        <w:rPr>
          <w:rFonts w:ascii="Sakkal Majalla" w:hAnsi="Sakkal Majalla" w:cs="Sakkal Majalla" w:hint="cs"/>
          <w:color w:val="156082"/>
          <w:sz w:val="44"/>
          <w:szCs w:val="44"/>
          <w:u w:color="156082"/>
          <w:rtl/>
          <w:lang w:val="ar-SA"/>
        </w:rPr>
        <w:t>نوع الدراسة ومنهجيتها</w:t>
      </w:r>
    </w:p>
    <w:p w14:paraId="40AC7390" w14:textId="2082FED7" w:rsidR="00F75AAF" w:rsidRPr="007C342D" w:rsidRDefault="007C342D" w:rsidP="006265CD">
      <w:pPr>
        <w:tabs>
          <w:tab w:val="left" w:pos="4310"/>
        </w:tabs>
        <w:jc w:val="both"/>
        <w:rPr>
          <w:rFonts w:ascii="Sakkal Majalla" w:eastAsia="Sakkal Majalla" w:hAnsi="Sakkal Majalla" w:cs="Sakkal Majalla"/>
          <w:color w:val="0070C0"/>
          <w:sz w:val="32"/>
          <w:szCs w:val="32"/>
          <w:u w:color="156082"/>
          <w:lang w:val="ar-SA"/>
        </w:rPr>
      </w:pPr>
      <w:r w:rsidRPr="007C342D">
        <w:rPr>
          <w:rFonts w:ascii="Sakkal Majalla" w:hAnsi="Sakkal Majalla" w:cs="Arial" w:hint="cs"/>
          <w:color w:val="0070C0"/>
          <w:sz w:val="32"/>
          <w:szCs w:val="32"/>
          <w:rtl/>
          <w:lang w:val="ar-SA"/>
        </w:rPr>
        <w:t>١.</w:t>
      </w:r>
      <w:r w:rsidRPr="007C342D">
        <w:rPr>
          <w:rFonts w:ascii="Sakkal Majalla" w:hAnsi="Sakkal Majalla"/>
          <w:color w:val="0070C0"/>
          <w:sz w:val="32"/>
          <w:szCs w:val="32"/>
          <w:u w:color="156082"/>
          <w:rtl/>
          <w:lang w:val="ar-SA"/>
        </w:rPr>
        <w:t xml:space="preserve"> </w:t>
      </w:r>
      <w:r w:rsidRPr="007C342D">
        <w:rPr>
          <w:rFonts w:cs="Sakkal Majalla" w:hint="cs"/>
          <w:color w:val="0070C0"/>
          <w:sz w:val="32"/>
          <w:szCs w:val="32"/>
          <w:u w:color="156082"/>
          <w:rtl/>
          <w:lang w:val="ar-SA"/>
        </w:rPr>
        <w:t>المفاهيم والمصطلحات الأساسية</w:t>
      </w:r>
    </w:p>
    <w:p w14:paraId="32DA365A" w14:textId="77777777" w:rsidR="00F75AAF" w:rsidRPr="001B6FA9" w:rsidRDefault="00000000" w:rsidP="006265CD">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أولًا</w:t>
      </w:r>
      <w:r w:rsidRPr="001B6FA9">
        <w:rPr>
          <w:rFonts w:ascii="Sakkal Majalla" w:hAnsi="Sakkal Majalla"/>
          <w:sz w:val="32"/>
          <w:szCs w:val="32"/>
          <w:rtl/>
          <w:lang w:val="ar-SA"/>
        </w:rPr>
        <w:t xml:space="preserve">: </w:t>
      </w:r>
      <w:r w:rsidRPr="001B6FA9">
        <w:rPr>
          <w:rFonts w:cs="Sakkal Majalla" w:hint="cs"/>
          <w:sz w:val="32"/>
          <w:szCs w:val="32"/>
          <w:rtl/>
          <w:lang w:val="ar-SA"/>
        </w:rPr>
        <w:t>الذكاء الاصطناعي في الإعلام</w:t>
      </w:r>
      <w:r w:rsidRPr="001B6FA9">
        <w:rPr>
          <w:rFonts w:ascii="Sakkal Majalla" w:hAnsi="Sakkal Majalla"/>
          <w:sz w:val="32"/>
          <w:szCs w:val="32"/>
          <w:rtl/>
          <w:lang w:val="ar-SA"/>
        </w:rPr>
        <w:t>:</w:t>
      </w:r>
    </w:p>
    <w:p w14:paraId="1D98CA0D" w14:textId="77777777" w:rsidR="007C342D" w:rsidRDefault="00000000" w:rsidP="007C342D">
      <w:pPr>
        <w:tabs>
          <w:tab w:val="left" w:pos="4310"/>
        </w:tabs>
        <w:jc w:val="both"/>
        <w:rPr>
          <w:rFonts w:ascii="Sakkal Majalla" w:eastAsia="Sakkal Majalla" w:hAnsi="Sakkal Majalla" w:cs="Sakkal Majalla"/>
          <w:sz w:val="32"/>
          <w:szCs w:val="32"/>
          <w:rtl/>
          <w:lang w:val="ar-SA"/>
        </w:rPr>
      </w:pPr>
      <w:r w:rsidRPr="001B6FA9">
        <w:rPr>
          <w:rFonts w:cs="Sakkal Majalla" w:hint="cs"/>
          <w:sz w:val="32"/>
          <w:szCs w:val="32"/>
          <w:rtl/>
          <w:lang w:val="ar-SA"/>
        </w:rPr>
        <w:t>يقصد به استخدام تقنيات وخوارزميات الذكاء الاصطناعي في إنتاج وتحرير ونشر المحتوى الإعلامي، بما يشمل أدوات كتابة المحتوى، تحليل البيانات، تصميم الصور والفيديوهات، وجدولة النشر</w:t>
      </w:r>
      <w:r w:rsidRPr="001B6FA9">
        <w:rPr>
          <w:rFonts w:ascii="Sakkal Majalla" w:hAnsi="Sakkal Majalla"/>
          <w:sz w:val="32"/>
          <w:szCs w:val="32"/>
          <w:rtl/>
          <w:lang w:val="ar-SA"/>
        </w:rPr>
        <w:t xml:space="preserve">. </w:t>
      </w:r>
      <w:r w:rsidRPr="001B6FA9">
        <w:rPr>
          <w:rFonts w:cs="Sakkal Majalla" w:hint="cs"/>
          <w:sz w:val="32"/>
          <w:szCs w:val="32"/>
          <w:rtl/>
          <w:lang w:val="ar-SA"/>
        </w:rPr>
        <w:t>ويسهم الذكاء الاصطناعي في تسريع عملية الإنتاج وتحسين الجودة وتعزيز التخصيص واستهداف الجمهور بدقة</w:t>
      </w:r>
      <w:r w:rsidRPr="001B6FA9">
        <w:rPr>
          <w:rFonts w:ascii="Sakkal Majalla" w:hAnsi="Sakkal Majalla"/>
          <w:sz w:val="32"/>
          <w:szCs w:val="32"/>
          <w:rtl/>
          <w:lang w:val="ar-SA"/>
        </w:rPr>
        <w:t>.</w:t>
      </w:r>
    </w:p>
    <w:p w14:paraId="2BE5B1BF" w14:textId="493F27BD" w:rsidR="00F75AAF" w:rsidRPr="007C342D" w:rsidRDefault="007C342D" w:rsidP="007C342D">
      <w:pPr>
        <w:tabs>
          <w:tab w:val="left" w:pos="4310"/>
        </w:tabs>
        <w:jc w:val="both"/>
        <w:rPr>
          <w:rFonts w:ascii="Sakkal Majalla" w:eastAsia="Sakkal Majalla" w:hAnsi="Sakkal Majalla" w:cs="Sakkal Majalla"/>
          <w:color w:val="0070C0"/>
          <w:sz w:val="32"/>
          <w:szCs w:val="32"/>
          <w:lang w:val="ar-SA"/>
        </w:rPr>
      </w:pPr>
      <w:r w:rsidRPr="007C342D">
        <w:rPr>
          <w:rFonts w:ascii="Sakkal Majalla" w:hAnsi="Sakkal Majalla" w:cs="Arial" w:hint="cs"/>
          <w:color w:val="0070C0"/>
          <w:sz w:val="32"/>
          <w:szCs w:val="32"/>
          <w:rtl/>
          <w:lang w:val="ar-SA"/>
        </w:rPr>
        <w:t xml:space="preserve">٢. </w:t>
      </w:r>
      <w:r w:rsidRPr="007C342D">
        <w:rPr>
          <w:rFonts w:cs="Sakkal Majalla" w:hint="cs"/>
          <w:color w:val="0070C0"/>
          <w:sz w:val="32"/>
          <w:szCs w:val="32"/>
          <w:rtl/>
          <w:lang w:val="ar-SA"/>
        </w:rPr>
        <w:t xml:space="preserve">منصة إكس </w:t>
      </w:r>
      <w:r w:rsidRPr="007C342D">
        <w:rPr>
          <w:rFonts w:ascii="Sakkal Majalla" w:hAnsi="Sakkal Majalla"/>
          <w:color w:val="0070C0"/>
          <w:sz w:val="32"/>
          <w:szCs w:val="32"/>
          <w:rtl/>
          <w:lang w:val="ar-SA"/>
        </w:rPr>
        <w:t>(</w:t>
      </w:r>
      <w:r w:rsidRPr="007C342D">
        <w:rPr>
          <w:rFonts w:cs="Sakkal Majalla" w:hint="cs"/>
          <w:color w:val="0070C0"/>
          <w:sz w:val="32"/>
          <w:szCs w:val="32"/>
          <w:rtl/>
          <w:lang w:val="ar-SA"/>
        </w:rPr>
        <w:t>تويتر سابقًا</w:t>
      </w:r>
      <w:r w:rsidRPr="007C342D">
        <w:rPr>
          <w:rFonts w:ascii="Sakkal Majalla" w:hAnsi="Sakkal Majalla"/>
          <w:color w:val="0070C0"/>
          <w:sz w:val="32"/>
          <w:szCs w:val="32"/>
          <w:rtl/>
          <w:lang w:val="ar-SA"/>
        </w:rPr>
        <w:t>):</w:t>
      </w:r>
    </w:p>
    <w:p w14:paraId="25E0C0AF" w14:textId="77777777" w:rsidR="00F75AAF" w:rsidRPr="001B6FA9" w:rsidRDefault="00000000" w:rsidP="006265CD">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هي منصة تواصل اجتماعي تعتمد على المنشورات القصيرة والتفاعل السريع، وتُعد من أبرز القنوات الرسمية التي تستخدمها الجهات الحكومية في المملكة للتواصل مع الجمهور</w:t>
      </w:r>
      <w:r w:rsidRPr="001B6FA9">
        <w:rPr>
          <w:rFonts w:ascii="Sakkal Majalla" w:hAnsi="Sakkal Majalla"/>
          <w:sz w:val="32"/>
          <w:szCs w:val="32"/>
          <w:rtl/>
          <w:lang w:val="ar-SA"/>
        </w:rPr>
        <w:t xml:space="preserve">. </w:t>
      </w:r>
      <w:r w:rsidRPr="001B6FA9">
        <w:rPr>
          <w:rFonts w:cs="Sakkal Majalla" w:hint="cs"/>
          <w:sz w:val="32"/>
          <w:szCs w:val="32"/>
          <w:rtl/>
          <w:lang w:val="ar-SA"/>
        </w:rPr>
        <w:t>وتتميز بقدرتها العالية على الانتشار والتأثير السريع، مما يجعل المحتوى البصري المنشور فيها عاملًا حاسمًا في تشكيل الانطباعات</w:t>
      </w:r>
      <w:r w:rsidRPr="001B6FA9">
        <w:rPr>
          <w:rFonts w:ascii="Sakkal Majalla" w:hAnsi="Sakkal Majalla"/>
          <w:sz w:val="32"/>
          <w:szCs w:val="32"/>
          <w:rtl/>
          <w:lang w:val="ar-SA"/>
        </w:rPr>
        <w:t>.</w:t>
      </w:r>
    </w:p>
    <w:p w14:paraId="3A4CBA50" w14:textId="6F6D9263" w:rsidR="00F75AAF" w:rsidRPr="007C342D" w:rsidRDefault="007C342D" w:rsidP="006265CD">
      <w:pPr>
        <w:tabs>
          <w:tab w:val="left" w:pos="4310"/>
        </w:tabs>
        <w:jc w:val="both"/>
        <w:rPr>
          <w:rFonts w:ascii="Sakkal Majalla" w:eastAsia="Sakkal Majalla" w:hAnsi="Sakkal Majalla" w:cs="Sakkal Majalla"/>
          <w:color w:val="0070C0"/>
          <w:sz w:val="32"/>
          <w:szCs w:val="32"/>
          <w:lang w:val="ar-SA"/>
        </w:rPr>
      </w:pPr>
      <w:r w:rsidRPr="007C342D">
        <w:rPr>
          <w:rFonts w:ascii="Sakkal Majalla" w:hAnsi="Sakkal Majalla" w:cs="Arial" w:hint="cs"/>
          <w:color w:val="0070C0"/>
          <w:sz w:val="32"/>
          <w:szCs w:val="32"/>
          <w:rtl/>
          <w:lang w:val="ar-SA"/>
        </w:rPr>
        <w:t>٣</w:t>
      </w: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أمانة محافظة حفرالباطن</w:t>
      </w: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السياق المؤسسي</w:t>
      </w:r>
    </w:p>
    <w:p w14:paraId="2C946681" w14:textId="77777777" w:rsidR="00F75AAF" w:rsidRPr="001B6FA9" w:rsidRDefault="00000000" w:rsidP="006265CD">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تُعد أمانة محافظة حفرالباطن إحدى الجهات الحكومية التابعة لوزارة البلديات والإسكان، وتختص بالإشراف على الخدمات البلدية والتنظيم العمراني وتجميل المدينة وتقديم الخدمات للمواطنين</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وقد شهدت الأمانة في السنوات الأخيرة نقلة نوعية في الأداء الرقمي والتواصل الإعلامي، حيث فعّلت حضورها على منصات التواصل الاجتماعي، لا سيما منصة </w:t>
      </w:r>
      <w:r w:rsidRPr="001B6FA9">
        <w:rPr>
          <w:rFonts w:ascii="Sakkal Majalla" w:hAnsi="Sakkal Majalla"/>
          <w:sz w:val="32"/>
          <w:szCs w:val="32"/>
          <w:rtl/>
          <w:lang w:val="ar-SA"/>
        </w:rPr>
        <w:t>"</w:t>
      </w:r>
      <w:r w:rsidRPr="001B6FA9">
        <w:rPr>
          <w:rFonts w:cs="Sakkal Majalla" w:hint="cs"/>
          <w:sz w:val="32"/>
          <w:szCs w:val="32"/>
          <w:rtl/>
          <w:lang w:val="ar-SA"/>
        </w:rPr>
        <w:t>إكس</w:t>
      </w:r>
      <w:r w:rsidRPr="001B6FA9">
        <w:rPr>
          <w:rFonts w:ascii="Sakkal Majalla" w:hAnsi="Sakkal Majalla"/>
          <w:sz w:val="32"/>
          <w:szCs w:val="32"/>
          <w:rtl/>
          <w:lang w:val="ar-SA"/>
        </w:rPr>
        <w:t>"</w:t>
      </w:r>
      <w:r w:rsidRPr="001B6FA9">
        <w:rPr>
          <w:rFonts w:cs="Sakkal Majalla" w:hint="cs"/>
          <w:sz w:val="32"/>
          <w:szCs w:val="32"/>
          <w:rtl/>
          <w:lang w:val="ar-SA"/>
        </w:rPr>
        <w:t>، لنشر أخبارها، والتفاعل مع الجمهور، وتوثيق إنجازاتها</w:t>
      </w:r>
      <w:r w:rsidRPr="001B6FA9">
        <w:rPr>
          <w:rFonts w:ascii="Sakkal Majalla" w:hAnsi="Sakkal Majalla"/>
          <w:sz w:val="32"/>
          <w:szCs w:val="32"/>
          <w:rtl/>
          <w:lang w:val="ar-SA"/>
        </w:rPr>
        <w:t xml:space="preserve">. </w:t>
      </w:r>
      <w:r w:rsidRPr="001B6FA9">
        <w:rPr>
          <w:rFonts w:cs="Sakkal Majalla" w:hint="cs"/>
          <w:sz w:val="32"/>
          <w:szCs w:val="32"/>
          <w:rtl/>
          <w:lang w:val="ar-SA"/>
        </w:rPr>
        <w:t>ويتميز محتوى حساب الأمانة بتنوعه بين إخباري، توعوي، تفاعلي، بصري، وفيديوهات قصيرة، مما يجعله ميدانًا خصبًا لتحليل الأثر الاتصالي للمحتوى البصري الحكومي</w:t>
      </w:r>
      <w:r w:rsidRPr="001B6FA9">
        <w:rPr>
          <w:rFonts w:ascii="Sakkal Majalla" w:hAnsi="Sakkal Majalla"/>
          <w:sz w:val="32"/>
          <w:szCs w:val="32"/>
          <w:rtl/>
          <w:lang w:val="ar-SA"/>
        </w:rPr>
        <w:t>.</w:t>
      </w:r>
    </w:p>
    <w:p w14:paraId="14A862E9" w14:textId="77777777" w:rsidR="007C342D" w:rsidRDefault="007C342D" w:rsidP="006265CD">
      <w:pPr>
        <w:tabs>
          <w:tab w:val="left" w:pos="4310"/>
        </w:tabs>
        <w:jc w:val="both"/>
        <w:rPr>
          <w:rFonts w:ascii="Sakkal Majalla" w:hAnsi="Sakkal Majalla" w:cs="Arial"/>
          <w:color w:val="0070C0"/>
          <w:sz w:val="32"/>
          <w:szCs w:val="32"/>
          <w:rtl/>
          <w:lang w:val="ar-SA"/>
        </w:rPr>
      </w:pPr>
    </w:p>
    <w:p w14:paraId="0923A720" w14:textId="77777777" w:rsidR="007C342D" w:rsidRDefault="007C342D" w:rsidP="006265CD">
      <w:pPr>
        <w:tabs>
          <w:tab w:val="left" w:pos="4310"/>
        </w:tabs>
        <w:jc w:val="both"/>
        <w:rPr>
          <w:rFonts w:ascii="Sakkal Majalla" w:hAnsi="Sakkal Majalla" w:cs="Arial"/>
          <w:color w:val="0070C0"/>
          <w:sz w:val="32"/>
          <w:szCs w:val="32"/>
          <w:rtl/>
          <w:lang w:val="ar-SA"/>
        </w:rPr>
      </w:pPr>
    </w:p>
    <w:p w14:paraId="6EB98867" w14:textId="77777777" w:rsidR="00E52BBA" w:rsidRDefault="00E52BBA" w:rsidP="006265CD">
      <w:pPr>
        <w:tabs>
          <w:tab w:val="left" w:pos="4310"/>
        </w:tabs>
        <w:jc w:val="both"/>
        <w:rPr>
          <w:rFonts w:ascii="Sakkal Majalla" w:hAnsi="Sakkal Majalla" w:cs="Arial"/>
          <w:color w:val="0070C0"/>
          <w:sz w:val="32"/>
          <w:szCs w:val="32"/>
          <w:rtl/>
          <w:lang w:val="ar-SA"/>
        </w:rPr>
      </w:pPr>
    </w:p>
    <w:p w14:paraId="0A6EE9E5" w14:textId="77777777" w:rsidR="00E52BBA" w:rsidRDefault="00E52BBA" w:rsidP="006265CD">
      <w:pPr>
        <w:tabs>
          <w:tab w:val="left" w:pos="4310"/>
        </w:tabs>
        <w:jc w:val="both"/>
        <w:rPr>
          <w:rFonts w:ascii="Sakkal Majalla" w:hAnsi="Sakkal Majalla" w:cs="Arial"/>
          <w:color w:val="0070C0"/>
          <w:sz w:val="32"/>
          <w:szCs w:val="32"/>
          <w:rtl/>
          <w:lang w:val="ar-SA"/>
        </w:rPr>
      </w:pPr>
    </w:p>
    <w:p w14:paraId="07E2B9A1" w14:textId="6E3BD9E9" w:rsidR="00F75AAF" w:rsidRPr="00883F63" w:rsidRDefault="00000000" w:rsidP="007C342D">
      <w:pPr>
        <w:tabs>
          <w:tab w:val="left" w:pos="4310"/>
        </w:tabs>
        <w:jc w:val="center"/>
        <w:rPr>
          <w:rFonts w:ascii="Sakkal Majalla" w:eastAsia="Sakkal Majalla" w:hAnsi="Sakkal Majalla" w:cs="Sakkal Majalla"/>
          <w:b/>
          <w:bCs/>
          <w:color w:val="0070C0"/>
          <w:sz w:val="44"/>
          <w:szCs w:val="44"/>
          <w:lang w:val="ar-SA"/>
        </w:rPr>
      </w:pPr>
      <w:r w:rsidRPr="00883F63">
        <w:rPr>
          <w:rFonts w:cs="Sakkal Majalla" w:hint="cs"/>
          <w:b/>
          <w:bCs/>
          <w:color w:val="0070C0"/>
          <w:sz w:val="44"/>
          <w:szCs w:val="44"/>
          <w:rtl/>
          <w:lang w:val="ar-SA"/>
        </w:rPr>
        <w:lastRenderedPageBreak/>
        <w:t>النظريات المرتبطة بالدراسة</w:t>
      </w:r>
    </w:p>
    <w:p w14:paraId="1FF7F87B" w14:textId="77777777" w:rsidR="00F75AAF" w:rsidRPr="001B6FA9" w:rsidRDefault="00000000" w:rsidP="006265CD">
      <w:pPr>
        <w:tabs>
          <w:tab w:val="left" w:pos="4310"/>
        </w:tabs>
        <w:jc w:val="both"/>
        <w:rPr>
          <w:rFonts w:ascii="Sakkal Majalla" w:eastAsia="Sakkal Majalla" w:hAnsi="Sakkal Majalla" w:cs="Sakkal Majalla"/>
          <w:sz w:val="32"/>
          <w:szCs w:val="32"/>
        </w:rPr>
      </w:pPr>
      <w:r w:rsidRPr="001B6FA9">
        <w:rPr>
          <w:rFonts w:cs="Sakkal Majalla" w:hint="cs"/>
          <w:sz w:val="32"/>
          <w:szCs w:val="32"/>
          <w:rtl/>
          <w:lang w:val="ar-SA"/>
        </w:rPr>
        <w:t>أ</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نظرية الصورة الذهنية </w:t>
      </w:r>
      <w:r w:rsidRPr="001B6FA9">
        <w:rPr>
          <w:rFonts w:ascii="Sakkal Majalla" w:hAnsi="Sakkal Majalla"/>
          <w:sz w:val="32"/>
          <w:szCs w:val="32"/>
          <w:rtl/>
          <w:lang w:val="ar-SA"/>
        </w:rPr>
        <w:t>(</w:t>
      </w:r>
      <w:r w:rsidRPr="001B6FA9">
        <w:rPr>
          <w:rFonts w:ascii="Sakkal Majalla" w:hAnsi="Sakkal Majalla"/>
          <w:sz w:val="32"/>
          <w:szCs w:val="32"/>
        </w:rPr>
        <w:t>Image Theory</w:t>
      </w:r>
      <w:r w:rsidRPr="001B6FA9">
        <w:rPr>
          <w:rFonts w:ascii="Sakkal Majalla" w:hAnsi="Sakkal Majalla"/>
          <w:sz w:val="32"/>
          <w:szCs w:val="32"/>
          <w:rtl/>
          <w:lang w:val="ar-SA"/>
        </w:rPr>
        <w:t>):</w:t>
      </w:r>
    </w:p>
    <w:p w14:paraId="4CF7F1DC" w14:textId="7B09A8C0" w:rsidR="00F75AAF" w:rsidRPr="001B6FA9" w:rsidRDefault="00000000" w:rsidP="007F0353">
      <w:pPr>
        <w:tabs>
          <w:tab w:val="left" w:pos="4310"/>
        </w:tabs>
        <w:jc w:val="both"/>
        <w:rPr>
          <w:rFonts w:ascii="Sakkal Majalla" w:eastAsia="Sakkal Majalla" w:hAnsi="Sakkal Majalla" w:cs="Sakkal Majalla"/>
          <w:sz w:val="32"/>
          <w:szCs w:val="32"/>
          <w:lang w:val="ar-SA"/>
        </w:rPr>
      </w:pPr>
      <w:r w:rsidRPr="001B6FA9">
        <w:rPr>
          <w:rFonts w:cs="Sakkal Majalla" w:hint="cs"/>
          <w:sz w:val="32"/>
          <w:szCs w:val="32"/>
          <w:rtl/>
          <w:lang w:val="ar-SA"/>
        </w:rPr>
        <w:t>تُشير هذه النظرية إلى أن الأفراد يبنون صورة عقلية عن المؤسسات بناءً على ما يرونه ويقرؤونه ويسمعونه</w:t>
      </w:r>
      <w:r w:rsidRPr="001B6FA9">
        <w:rPr>
          <w:rFonts w:ascii="Sakkal Majalla" w:hAnsi="Sakkal Majalla"/>
          <w:sz w:val="32"/>
          <w:szCs w:val="32"/>
          <w:rtl/>
          <w:lang w:val="ar-SA"/>
        </w:rPr>
        <w:t xml:space="preserve">. </w:t>
      </w:r>
      <w:r w:rsidRPr="001B6FA9">
        <w:rPr>
          <w:rFonts w:cs="Sakkal Majalla" w:hint="cs"/>
          <w:sz w:val="32"/>
          <w:szCs w:val="32"/>
          <w:rtl/>
          <w:lang w:val="ar-SA"/>
        </w:rPr>
        <w:t>وتُشكل وسائل الإعلام أحد المصادر المركزية لتكوين هذه الصور، خصوصًا عندما تكون التجربة المباشرة غائبة</w:t>
      </w:r>
      <w:r w:rsidRPr="001B6FA9">
        <w:rPr>
          <w:rFonts w:ascii="Sakkal Majalla" w:hAnsi="Sakkal Majalla"/>
          <w:sz w:val="32"/>
          <w:szCs w:val="32"/>
          <w:rtl/>
          <w:lang w:val="ar-SA"/>
        </w:rPr>
        <w:t xml:space="preserve">. </w:t>
      </w:r>
      <w:r w:rsidRPr="001B6FA9">
        <w:rPr>
          <w:rFonts w:cs="Sakkal Majalla" w:hint="cs"/>
          <w:sz w:val="32"/>
          <w:szCs w:val="32"/>
          <w:rtl/>
          <w:lang w:val="ar-SA"/>
        </w:rPr>
        <w:t>ولهذا فإن المحتوى البصري الرقمي له دور أساسي في صياغة التصورات العامة</w:t>
      </w:r>
      <w:r w:rsidRPr="001B6FA9">
        <w:rPr>
          <w:rFonts w:ascii="Sakkal Majalla" w:hAnsi="Sakkal Majalla"/>
          <w:sz w:val="32"/>
          <w:szCs w:val="32"/>
          <w:rtl/>
          <w:lang w:val="ar-SA"/>
        </w:rPr>
        <w:t>.</w:t>
      </w:r>
    </w:p>
    <w:p w14:paraId="5F0673D0" w14:textId="77777777" w:rsidR="00F75AAF" w:rsidRPr="001B6FA9" w:rsidRDefault="00000000" w:rsidP="006265CD">
      <w:pPr>
        <w:tabs>
          <w:tab w:val="left" w:pos="4310"/>
        </w:tabs>
        <w:jc w:val="both"/>
        <w:rPr>
          <w:rFonts w:ascii="Sakkal Majalla" w:eastAsia="Sakkal Majalla" w:hAnsi="Sakkal Majalla" w:cs="Sakkal Majalla"/>
          <w:sz w:val="32"/>
          <w:szCs w:val="32"/>
        </w:rPr>
      </w:pPr>
      <w:r w:rsidRPr="001B6FA9">
        <w:rPr>
          <w:rFonts w:cs="Sakkal Majalla" w:hint="cs"/>
          <w:sz w:val="32"/>
          <w:szCs w:val="32"/>
          <w:rtl/>
          <w:lang w:val="ar-SA"/>
        </w:rPr>
        <w:t>ب</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نظرية استخدامات وإشباعات </w:t>
      </w:r>
      <w:r w:rsidRPr="001B6FA9">
        <w:rPr>
          <w:rFonts w:ascii="Sakkal Majalla" w:hAnsi="Sakkal Majalla"/>
          <w:sz w:val="32"/>
          <w:szCs w:val="32"/>
          <w:rtl/>
          <w:lang w:val="ar-SA"/>
        </w:rPr>
        <w:t>(</w:t>
      </w:r>
      <w:r w:rsidRPr="001B6FA9">
        <w:rPr>
          <w:rFonts w:ascii="Sakkal Majalla" w:hAnsi="Sakkal Majalla"/>
          <w:sz w:val="32"/>
          <w:szCs w:val="32"/>
        </w:rPr>
        <w:t>Uses and Gratifications</w:t>
      </w:r>
      <w:r w:rsidRPr="001B6FA9">
        <w:rPr>
          <w:rFonts w:ascii="Sakkal Majalla" w:hAnsi="Sakkal Majalla"/>
          <w:sz w:val="32"/>
          <w:szCs w:val="32"/>
          <w:rtl/>
          <w:lang w:val="ar-SA"/>
        </w:rPr>
        <w:t>):</w:t>
      </w:r>
    </w:p>
    <w:p w14:paraId="70371479" w14:textId="09E4D8F4" w:rsidR="007F0353" w:rsidRDefault="00000000" w:rsidP="00F7413B">
      <w:pPr>
        <w:tabs>
          <w:tab w:val="left" w:pos="4310"/>
        </w:tabs>
        <w:jc w:val="both"/>
        <w:rPr>
          <w:rFonts w:ascii="Sakkal Majalla" w:hAnsi="Sakkal Majalla"/>
          <w:sz w:val="32"/>
          <w:szCs w:val="32"/>
          <w:rtl/>
          <w:lang w:val="ar-SA"/>
        </w:rPr>
      </w:pPr>
      <w:r w:rsidRPr="001B6FA9">
        <w:rPr>
          <w:rFonts w:cs="Sakkal Majalla" w:hint="cs"/>
          <w:sz w:val="32"/>
          <w:szCs w:val="32"/>
          <w:rtl/>
          <w:lang w:val="ar-SA"/>
        </w:rPr>
        <w:t>تنطلق هذه النظرية من فرضية أن الأفراد يستخدمون الوسائط بما يخدم احتياجاتهم النفسية والمعرفية والاجتماعية</w:t>
      </w:r>
      <w:r w:rsidRPr="001B6FA9">
        <w:rPr>
          <w:rFonts w:ascii="Sakkal Majalla" w:hAnsi="Sakkal Majalla"/>
          <w:sz w:val="32"/>
          <w:szCs w:val="32"/>
          <w:rtl/>
          <w:lang w:val="ar-SA"/>
        </w:rPr>
        <w:t xml:space="preserve">. </w:t>
      </w:r>
      <w:r w:rsidRPr="001B6FA9">
        <w:rPr>
          <w:rFonts w:cs="Sakkal Majalla" w:hint="cs"/>
          <w:sz w:val="32"/>
          <w:szCs w:val="32"/>
          <w:rtl/>
          <w:lang w:val="ar-SA"/>
        </w:rPr>
        <w:t>وعليه، فإن الجمهور يلجأ إلى محتوى المنصات الحكومية لتلبية احتياجات تتعلق بالمعلومات، الهوية، المشاركة المجتمعية، أو الترفيه، ويُشكل هذا الاستخدام مدخلًا لفهم تأثير المحتوى البصري على إدراك الجمهور</w:t>
      </w:r>
      <w:r w:rsidRPr="001B6FA9">
        <w:rPr>
          <w:rFonts w:ascii="Sakkal Majalla" w:hAnsi="Sakkal Majalla"/>
          <w:sz w:val="32"/>
          <w:szCs w:val="32"/>
          <w:rtl/>
          <w:lang w:val="ar-SA"/>
        </w:rPr>
        <w:t>.</w:t>
      </w:r>
    </w:p>
    <w:p w14:paraId="2C5CDAC3" w14:textId="77777777" w:rsidR="00F7413B" w:rsidRPr="001B6FA9" w:rsidRDefault="00F7413B" w:rsidP="00F7413B">
      <w:pPr>
        <w:tabs>
          <w:tab w:val="left" w:pos="4310"/>
        </w:tabs>
        <w:jc w:val="both"/>
        <w:rPr>
          <w:rFonts w:ascii="Sakkal Majalla" w:eastAsia="Sakkal Majalla" w:hAnsi="Sakkal Majalla" w:cs="Sakkal Majalla"/>
          <w:sz w:val="32"/>
          <w:szCs w:val="32"/>
          <w:lang w:val="ar-SA"/>
        </w:rPr>
      </w:pPr>
    </w:p>
    <w:p w14:paraId="0D148797" w14:textId="77777777" w:rsidR="00F75AAF" w:rsidRPr="007C342D" w:rsidRDefault="00000000" w:rsidP="006265CD">
      <w:pPr>
        <w:jc w:val="both"/>
        <w:rPr>
          <w:rFonts w:ascii="Sakkal Majalla" w:eastAsia="Sakkal Majalla" w:hAnsi="Sakkal Majalla" w:cs="Sakkal Majalla"/>
          <w:b/>
          <w:bCs/>
          <w:color w:val="156082"/>
          <w:sz w:val="36"/>
          <w:szCs w:val="36"/>
          <w:u w:color="156082"/>
          <w:lang w:val="ar-SA"/>
        </w:rPr>
      </w:pPr>
      <w:r w:rsidRPr="007C342D">
        <w:rPr>
          <w:rFonts w:cs="Sakkal Majalla" w:hint="cs"/>
          <w:b/>
          <w:bCs/>
          <w:color w:val="156082"/>
          <w:sz w:val="36"/>
          <w:szCs w:val="36"/>
          <w:u w:color="156082"/>
          <w:rtl/>
          <w:lang w:val="ar-SA"/>
        </w:rPr>
        <w:t xml:space="preserve"> المتغير الأول </w:t>
      </w:r>
      <w:r w:rsidRPr="007C342D">
        <w:rPr>
          <w:rFonts w:ascii="Sakkal Majalla" w:hAnsi="Sakkal Majalla"/>
          <w:b/>
          <w:bCs/>
          <w:color w:val="156082"/>
          <w:sz w:val="36"/>
          <w:szCs w:val="36"/>
          <w:u w:color="156082"/>
          <w:rtl/>
          <w:lang w:val="ar-SA"/>
        </w:rPr>
        <w:t xml:space="preserve">– </w:t>
      </w:r>
      <w:r w:rsidRPr="007C342D">
        <w:rPr>
          <w:rFonts w:cs="Sakkal Majalla" w:hint="cs"/>
          <w:b/>
          <w:bCs/>
          <w:color w:val="156082"/>
          <w:sz w:val="36"/>
          <w:szCs w:val="36"/>
          <w:u w:color="156082"/>
          <w:rtl/>
          <w:lang w:val="ar-SA"/>
        </w:rPr>
        <w:t>المحتوى البصري</w:t>
      </w:r>
    </w:p>
    <w:p w14:paraId="67A2543D"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يُعد المحتوى البصري من أبرز أدوات الاتصال في العصر الرقمي، نظرًا لما يتمتع به من قدرة على إيصال الرسائل بسرعة وفاعلية</w:t>
      </w:r>
      <w:r w:rsidRPr="001B6FA9">
        <w:rPr>
          <w:rFonts w:ascii="Sakkal Majalla" w:hAnsi="Sakkal Majalla"/>
          <w:sz w:val="32"/>
          <w:szCs w:val="32"/>
          <w:rtl/>
          <w:lang w:val="ar-SA"/>
        </w:rPr>
        <w:t xml:space="preserve">. </w:t>
      </w:r>
      <w:r w:rsidRPr="001B6FA9">
        <w:rPr>
          <w:rFonts w:cs="Sakkal Majalla" w:hint="cs"/>
          <w:sz w:val="32"/>
          <w:szCs w:val="32"/>
          <w:rtl/>
          <w:lang w:val="ar-SA"/>
        </w:rPr>
        <w:t>فالصورة قادرة على تجاوز الحواجز اللغوية والثقافية، وتُسهم في تشكيل الانطباعات الأولى، وبناء علاقات نفسية وعاطفية مع المتلقي</w:t>
      </w:r>
      <w:r w:rsidRPr="001B6FA9">
        <w:rPr>
          <w:rFonts w:ascii="Sakkal Majalla" w:hAnsi="Sakkal Majalla"/>
          <w:sz w:val="32"/>
          <w:szCs w:val="32"/>
          <w:rtl/>
          <w:lang w:val="ar-SA"/>
        </w:rPr>
        <w:t>.</w:t>
      </w:r>
    </w:p>
    <w:p w14:paraId="5986A4B1" w14:textId="77777777" w:rsidR="00F75AAF" w:rsidRPr="007C342D" w:rsidRDefault="00000000" w:rsidP="006265CD">
      <w:pPr>
        <w:jc w:val="both"/>
        <w:rPr>
          <w:rFonts w:ascii="Sakkal Majalla" w:eastAsia="Sakkal Majalla" w:hAnsi="Sakkal Majalla" w:cs="Sakkal Majalla"/>
          <w:color w:val="0070C0"/>
          <w:sz w:val="32"/>
          <w:szCs w:val="32"/>
          <w:lang w:val="ar-SA"/>
        </w:rPr>
      </w:pP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أولًا</w:t>
      </w: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تعريف المحتوى البصري</w:t>
      </w:r>
    </w:p>
    <w:p w14:paraId="1D68EFCC"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يعرف المحتوى البصري بأنه</w:t>
      </w:r>
      <w:r w:rsidRPr="001B6FA9">
        <w:rPr>
          <w:rFonts w:ascii="Sakkal Majalla" w:hAnsi="Sakkal Majalla"/>
          <w:sz w:val="32"/>
          <w:szCs w:val="32"/>
          <w:rtl/>
          <w:lang w:val="ar-SA"/>
        </w:rPr>
        <w:t>: "</w:t>
      </w:r>
      <w:r w:rsidRPr="001B6FA9">
        <w:rPr>
          <w:rFonts w:cs="Sakkal Majalla" w:hint="cs"/>
          <w:sz w:val="32"/>
          <w:szCs w:val="32"/>
          <w:rtl/>
          <w:lang w:val="ar-SA"/>
        </w:rPr>
        <w:t>كل ما يتم تقديمه بصريًا من صور، فيديوهات، رسوم، أو رموز بصرية تهدف إلى إيصال رسالة محددة للجمهور عبر الوسائط الرقمية</w:t>
      </w:r>
      <w:r w:rsidRPr="001B6FA9">
        <w:rPr>
          <w:rFonts w:ascii="Sakkal Majalla" w:hAnsi="Sakkal Majalla"/>
          <w:sz w:val="32"/>
          <w:szCs w:val="32"/>
          <w:rtl/>
          <w:lang w:val="ar-SA"/>
        </w:rPr>
        <w:t>."</w:t>
      </w:r>
    </w:p>
    <w:p w14:paraId="5DC42240" w14:textId="77777777" w:rsidR="00F75AAF" w:rsidRPr="007C342D" w:rsidRDefault="00000000" w:rsidP="006265CD">
      <w:pPr>
        <w:jc w:val="both"/>
        <w:rPr>
          <w:rFonts w:ascii="Sakkal Majalla" w:eastAsia="Sakkal Majalla" w:hAnsi="Sakkal Majalla" w:cs="Sakkal Majalla"/>
          <w:color w:val="0070C0"/>
          <w:sz w:val="32"/>
          <w:szCs w:val="32"/>
          <w:lang w:val="ar-SA"/>
        </w:rPr>
      </w:pP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ثانيًا</w:t>
      </w: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أشكال المحتوى البصري في الإعلام الرقمي</w:t>
      </w:r>
    </w:p>
    <w:p w14:paraId="4862D37B"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الصور الثابتة</w:t>
      </w:r>
      <w:r w:rsidRPr="001B6FA9">
        <w:rPr>
          <w:rFonts w:ascii="Sakkal Majalla" w:hAnsi="Sakkal Majalla"/>
          <w:sz w:val="32"/>
          <w:szCs w:val="32"/>
          <w:rtl/>
          <w:lang w:val="ar-SA"/>
        </w:rPr>
        <w:t xml:space="preserve">: </w:t>
      </w:r>
      <w:r w:rsidRPr="001B6FA9">
        <w:rPr>
          <w:rFonts w:cs="Sakkal Majalla" w:hint="cs"/>
          <w:sz w:val="32"/>
          <w:szCs w:val="32"/>
          <w:rtl/>
          <w:lang w:val="ar-SA"/>
        </w:rPr>
        <w:t>مثل الصور التوثيقية للمشاريع</w:t>
      </w:r>
      <w:r w:rsidRPr="001B6FA9">
        <w:rPr>
          <w:rFonts w:ascii="Sakkal Majalla" w:hAnsi="Sakkal Majalla"/>
          <w:sz w:val="32"/>
          <w:szCs w:val="32"/>
          <w:rtl/>
          <w:lang w:val="ar-SA"/>
        </w:rPr>
        <w:t>.</w:t>
      </w:r>
    </w:p>
    <w:p w14:paraId="1257F48C"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مقاطع الفيديو القصيرة والطويلة</w:t>
      </w:r>
      <w:r w:rsidRPr="001B6FA9">
        <w:rPr>
          <w:rFonts w:ascii="Sakkal Majalla" w:hAnsi="Sakkal Majalla"/>
          <w:sz w:val="32"/>
          <w:szCs w:val="32"/>
          <w:rtl/>
          <w:lang w:val="ar-SA"/>
        </w:rPr>
        <w:t>.</w:t>
      </w:r>
    </w:p>
    <w:p w14:paraId="534D50B0"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 xml:space="preserve">الرسوم البيانية </w:t>
      </w:r>
      <w:r w:rsidRPr="001B6FA9">
        <w:rPr>
          <w:rFonts w:ascii="Sakkal Majalla" w:hAnsi="Sakkal Majalla"/>
          <w:sz w:val="32"/>
          <w:szCs w:val="32"/>
          <w:rtl/>
          <w:lang w:val="ar-SA"/>
        </w:rPr>
        <w:t>(</w:t>
      </w:r>
      <w:proofErr w:type="spellStart"/>
      <w:r w:rsidRPr="001B6FA9">
        <w:rPr>
          <w:rFonts w:cs="Sakkal Majalla" w:hint="cs"/>
          <w:sz w:val="32"/>
          <w:szCs w:val="32"/>
          <w:rtl/>
          <w:lang w:val="ar-SA"/>
        </w:rPr>
        <w:t>الإنفوغرافيك</w:t>
      </w:r>
      <w:proofErr w:type="spellEnd"/>
      <w:r w:rsidRPr="001B6FA9">
        <w:rPr>
          <w:rFonts w:ascii="Sakkal Majalla" w:hAnsi="Sakkal Majalla"/>
          <w:sz w:val="32"/>
          <w:szCs w:val="32"/>
          <w:rtl/>
          <w:lang w:val="ar-SA"/>
        </w:rPr>
        <w:t>).</w:t>
      </w:r>
    </w:p>
    <w:p w14:paraId="581D41C2"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lastRenderedPageBreak/>
        <w:t xml:space="preserve">4. </w:t>
      </w:r>
      <w:r w:rsidRPr="001B6FA9">
        <w:rPr>
          <w:rFonts w:cs="Sakkal Majalla" w:hint="cs"/>
          <w:sz w:val="32"/>
          <w:szCs w:val="32"/>
          <w:rtl/>
          <w:lang w:val="ar-SA"/>
        </w:rPr>
        <w:t>التصاميم التفاعلية</w:t>
      </w:r>
      <w:r w:rsidRPr="001B6FA9">
        <w:rPr>
          <w:rFonts w:ascii="Sakkal Majalla" w:hAnsi="Sakkal Majalla"/>
          <w:sz w:val="32"/>
          <w:szCs w:val="32"/>
          <w:rtl/>
          <w:lang w:val="ar-SA"/>
        </w:rPr>
        <w:t>.</w:t>
      </w:r>
    </w:p>
    <w:p w14:paraId="757096CD" w14:textId="77777777" w:rsidR="00F75AAF" w:rsidRDefault="00000000" w:rsidP="006265CD">
      <w:pPr>
        <w:jc w:val="both"/>
        <w:rPr>
          <w:rFonts w:ascii="Sakkal Majalla" w:eastAsia="Sakkal Majalla" w:hAnsi="Sakkal Majalla" w:cs="Sakkal Majalla"/>
          <w:sz w:val="32"/>
          <w:szCs w:val="32"/>
          <w:rtl/>
          <w:lang w:val="ar-SA"/>
        </w:rPr>
      </w:pPr>
      <w:r w:rsidRPr="001B6FA9">
        <w:rPr>
          <w:rFonts w:ascii="Sakkal Majalla" w:hAnsi="Sakkal Majalla"/>
          <w:sz w:val="32"/>
          <w:szCs w:val="32"/>
          <w:rtl/>
          <w:lang w:val="ar-SA"/>
        </w:rPr>
        <w:t xml:space="preserve">5. </w:t>
      </w:r>
      <w:r w:rsidRPr="001B6FA9">
        <w:rPr>
          <w:rFonts w:cs="Sakkal Majalla" w:hint="cs"/>
          <w:sz w:val="32"/>
          <w:szCs w:val="32"/>
          <w:rtl/>
          <w:lang w:val="ar-SA"/>
        </w:rPr>
        <w:t xml:space="preserve">المحتوى البصري المدعوم بالنصوص </w:t>
      </w:r>
      <w:r w:rsidRPr="001B6FA9">
        <w:rPr>
          <w:rFonts w:ascii="Sakkal Majalla" w:hAnsi="Sakkal Majalla"/>
          <w:sz w:val="32"/>
          <w:szCs w:val="32"/>
          <w:rtl/>
          <w:lang w:val="ar-SA"/>
        </w:rPr>
        <w:t>(</w:t>
      </w:r>
      <w:r w:rsidRPr="001B6FA9">
        <w:rPr>
          <w:rFonts w:cs="Sakkal Majalla" w:hint="cs"/>
          <w:sz w:val="32"/>
          <w:szCs w:val="32"/>
          <w:rtl/>
          <w:lang w:val="ar-SA"/>
        </w:rPr>
        <w:t xml:space="preserve">مثل </w:t>
      </w:r>
      <w:proofErr w:type="spellStart"/>
      <w:r w:rsidRPr="001B6FA9">
        <w:rPr>
          <w:rFonts w:cs="Sakkal Majalla" w:hint="cs"/>
          <w:sz w:val="32"/>
          <w:szCs w:val="32"/>
          <w:rtl/>
          <w:lang w:val="ar-SA"/>
        </w:rPr>
        <w:t>الكاروسيل</w:t>
      </w:r>
      <w:proofErr w:type="spellEnd"/>
      <w:r w:rsidRPr="001B6FA9">
        <w:rPr>
          <w:rFonts w:cs="Sakkal Majalla" w:hint="cs"/>
          <w:sz w:val="32"/>
          <w:szCs w:val="32"/>
          <w:rtl/>
          <w:lang w:val="ar-SA"/>
        </w:rPr>
        <w:t xml:space="preserve"> في منصة إكس</w:t>
      </w:r>
      <w:r w:rsidRPr="001B6FA9">
        <w:rPr>
          <w:rFonts w:ascii="Sakkal Majalla" w:hAnsi="Sakkal Majalla"/>
          <w:sz w:val="32"/>
          <w:szCs w:val="32"/>
          <w:rtl/>
          <w:lang w:val="ar-SA"/>
        </w:rPr>
        <w:t>).</w:t>
      </w:r>
    </w:p>
    <w:p w14:paraId="08ECDDFD" w14:textId="77777777" w:rsidR="007C342D" w:rsidRPr="001B6FA9" w:rsidRDefault="007C342D" w:rsidP="006265CD">
      <w:pPr>
        <w:jc w:val="both"/>
        <w:rPr>
          <w:rFonts w:ascii="Sakkal Majalla" w:eastAsia="Sakkal Majalla" w:hAnsi="Sakkal Majalla" w:cs="Sakkal Majalla"/>
          <w:sz w:val="32"/>
          <w:szCs w:val="32"/>
          <w:lang w:val="ar-SA"/>
        </w:rPr>
      </w:pPr>
    </w:p>
    <w:p w14:paraId="7B5622D1" w14:textId="77777777" w:rsidR="00F75AAF" w:rsidRPr="007C342D" w:rsidRDefault="00000000" w:rsidP="006265CD">
      <w:pPr>
        <w:jc w:val="both"/>
        <w:rPr>
          <w:rFonts w:ascii="Sakkal Majalla" w:eastAsia="Sakkal Majalla" w:hAnsi="Sakkal Majalla" w:cs="Sakkal Majalla"/>
          <w:color w:val="0070C0"/>
          <w:sz w:val="32"/>
          <w:szCs w:val="32"/>
          <w:lang w:val="ar-SA"/>
        </w:rPr>
      </w:pP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ثالثًا</w:t>
      </w: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مميزات المحتوى البصري</w:t>
      </w:r>
    </w:p>
    <w:p w14:paraId="32829ECB"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سهولة الفهم</w:t>
      </w:r>
      <w:r w:rsidRPr="001B6FA9">
        <w:rPr>
          <w:rFonts w:ascii="Sakkal Majalla" w:hAnsi="Sakkal Majalla"/>
          <w:sz w:val="32"/>
          <w:szCs w:val="32"/>
          <w:rtl/>
          <w:lang w:val="ar-SA"/>
        </w:rPr>
        <w:t>.</w:t>
      </w:r>
    </w:p>
    <w:p w14:paraId="581296C1"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سرعة الانتشار</w:t>
      </w:r>
      <w:r w:rsidRPr="001B6FA9">
        <w:rPr>
          <w:rFonts w:ascii="Sakkal Majalla" w:hAnsi="Sakkal Majalla"/>
          <w:sz w:val="32"/>
          <w:szCs w:val="32"/>
          <w:rtl/>
          <w:lang w:val="ar-SA"/>
        </w:rPr>
        <w:t>.</w:t>
      </w:r>
    </w:p>
    <w:p w14:paraId="5C2E4F1D"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جذب الانتباه</w:t>
      </w:r>
      <w:r w:rsidRPr="001B6FA9">
        <w:rPr>
          <w:rFonts w:ascii="Sakkal Majalla" w:hAnsi="Sakkal Majalla"/>
          <w:sz w:val="32"/>
          <w:szCs w:val="32"/>
          <w:rtl/>
          <w:lang w:val="ar-SA"/>
        </w:rPr>
        <w:t>.</w:t>
      </w:r>
    </w:p>
    <w:p w14:paraId="779E060A"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4. </w:t>
      </w:r>
      <w:r w:rsidRPr="001B6FA9">
        <w:rPr>
          <w:rFonts w:cs="Sakkal Majalla" w:hint="cs"/>
          <w:sz w:val="32"/>
          <w:szCs w:val="32"/>
          <w:rtl/>
          <w:lang w:val="ar-SA"/>
        </w:rPr>
        <w:t>تعزيز الذاكرة البصرية</w:t>
      </w:r>
      <w:r w:rsidRPr="001B6FA9">
        <w:rPr>
          <w:rFonts w:ascii="Sakkal Majalla" w:hAnsi="Sakkal Majalla"/>
          <w:sz w:val="32"/>
          <w:szCs w:val="32"/>
          <w:rtl/>
          <w:lang w:val="ar-SA"/>
        </w:rPr>
        <w:t>.</w:t>
      </w:r>
    </w:p>
    <w:p w14:paraId="045AAD2A" w14:textId="77777777" w:rsidR="00F75AAF" w:rsidRPr="001B6FA9" w:rsidRDefault="00000000" w:rsidP="006265CD">
      <w:pPr>
        <w:jc w:val="both"/>
        <w:rPr>
          <w:rFonts w:ascii="Sakkal Majalla" w:eastAsia="Sakkal Majalla" w:hAnsi="Sakkal Majalla" w:cs="Sakkal Majalla"/>
          <w:sz w:val="32"/>
          <w:szCs w:val="32"/>
          <w:rtl/>
          <w:lang w:val="ar-SA"/>
        </w:rPr>
      </w:pPr>
      <w:r w:rsidRPr="001B6FA9">
        <w:rPr>
          <w:rFonts w:ascii="Sakkal Majalla" w:hAnsi="Sakkal Majalla"/>
          <w:sz w:val="32"/>
          <w:szCs w:val="32"/>
          <w:rtl/>
          <w:lang w:val="ar-SA"/>
        </w:rPr>
        <w:t xml:space="preserve">5. </w:t>
      </w:r>
      <w:r w:rsidRPr="001B6FA9">
        <w:rPr>
          <w:rFonts w:cs="Sakkal Majalla" w:hint="cs"/>
          <w:sz w:val="32"/>
          <w:szCs w:val="32"/>
          <w:rtl/>
          <w:lang w:val="ar-SA"/>
        </w:rPr>
        <w:t>التأثير العاطفي والنفسي</w:t>
      </w:r>
      <w:r w:rsidRPr="001B6FA9">
        <w:rPr>
          <w:rFonts w:ascii="Sakkal Majalla" w:hAnsi="Sakkal Majalla"/>
          <w:sz w:val="32"/>
          <w:szCs w:val="32"/>
          <w:rtl/>
          <w:lang w:val="ar-SA"/>
        </w:rPr>
        <w:t>.</w:t>
      </w:r>
    </w:p>
    <w:p w14:paraId="431B1F8B" w14:textId="77777777" w:rsidR="007F0353" w:rsidRPr="001B6FA9" w:rsidRDefault="007F0353" w:rsidP="006265CD">
      <w:pPr>
        <w:jc w:val="both"/>
        <w:rPr>
          <w:rFonts w:ascii="Sakkal Majalla" w:eastAsia="Sakkal Majalla" w:hAnsi="Sakkal Majalla" w:cs="Sakkal Majalla"/>
          <w:sz w:val="32"/>
          <w:szCs w:val="32"/>
          <w:lang w:val="ar-SA"/>
        </w:rPr>
      </w:pPr>
    </w:p>
    <w:p w14:paraId="25B1DD94" w14:textId="77777777" w:rsidR="00F75AAF" w:rsidRPr="007C342D" w:rsidRDefault="00000000" w:rsidP="006265CD">
      <w:pPr>
        <w:jc w:val="both"/>
        <w:rPr>
          <w:rFonts w:ascii="Sakkal Majalla" w:eastAsia="Sakkal Majalla" w:hAnsi="Sakkal Majalla" w:cs="Sakkal Majalla"/>
          <w:color w:val="0070C0"/>
          <w:sz w:val="32"/>
          <w:szCs w:val="32"/>
          <w:lang w:val="ar-SA"/>
        </w:rPr>
      </w:pP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رابعًا</w:t>
      </w:r>
      <w:r w:rsidRPr="007C342D">
        <w:rPr>
          <w:rFonts w:ascii="Sakkal Majalla" w:hAnsi="Sakkal Majalla"/>
          <w:color w:val="0070C0"/>
          <w:sz w:val="32"/>
          <w:szCs w:val="32"/>
          <w:rtl/>
          <w:lang w:val="ar-SA"/>
        </w:rPr>
        <w:t xml:space="preserve">: </w:t>
      </w:r>
      <w:r w:rsidRPr="007C342D">
        <w:rPr>
          <w:rFonts w:cs="Sakkal Majalla" w:hint="cs"/>
          <w:color w:val="0070C0"/>
          <w:sz w:val="32"/>
          <w:szCs w:val="32"/>
          <w:rtl/>
          <w:lang w:val="ar-SA"/>
        </w:rPr>
        <w:t>المحتوى البصري في المنصات الحكومية</w:t>
      </w:r>
    </w:p>
    <w:p w14:paraId="338E4EE2"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أصبحت الجهات الحكومية تعتمد على المحتوى البصري كوسيلة فعالة للتواصل مع المجتمع، سواء في الإعلان عن المشاريع، أو توعية المواطنين، أو تسليط الضوء على المنجزات، وتُعد أمانة محافظة حفرالباطن مثالًا حيًا على ذلك من خلال ما تنشره في حسابها بمنصة إكس من صور وفيديوهات وتقارير مرئية</w:t>
      </w:r>
      <w:r w:rsidRPr="001B6FA9">
        <w:rPr>
          <w:rFonts w:ascii="Sakkal Majalla" w:hAnsi="Sakkal Majalla"/>
          <w:sz w:val="32"/>
          <w:szCs w:val="32"/>
          <w:rtl/>
          <w:lang w:val="ar-SA"/>
        </w:rPr>
        <w:t>.</w:t>
      </w:r>
    </w:p>
    <w:p w14:paraId="7574FEF4"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خامسًا</w:t>
      </w:r>
      <w:r w:rsidRPr="001B6FA9">
        <w:rPr>
          <w:rFonts w:ascii="Sakkal Majalla" w:hAnsi="Sakkal Majalla"/>
          <w:sz w:val="32"/>
          <w:szCs w:val="32"/>
          <w:rtl/>
          <w:lang w:val="ar-SA"/>
        </w:rPr>
        <w:t xml:space="preserve">: </w:t>
      </w:r>
      <w:r w:rsidRPr="001B6FA9">
        <w:rPr>
          <w:rFonts w:cs="Sakkal Majalla" w:hint="cs"/>
          <w:sz w:val="32"/>
          <w:szCs w:val="32"/>
          <w:rtl/>
          <w:lang w:val="ar-SA"/>
        </w:rPr>
        <w:t>دور المحتوى البصري في بناء الصورة الذهنية</w:t>
      </w:r>
    </w:p>
    <w:p w14:paraId="2465C217"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يلعب المحتوى البصري دورًا محوريًا في تشكيل الصورة الذهنية للمؤسسات، إذ تؤثر جودة الصورة، وترتيب العناصر، والألوان، والزوايا، على الإدراك العام للجمهور، كما أن تكرار المحتوى الإيجابي يعزز من الانطباعات الذهنية ويزيد من الثقة بالمؤسسة</w:t>
      </w:r>
    </w:p>
    <w:p w14:paraId="3E7865A7" w14:textId="77777777" w:rsidR="00F75AAF" w:rsidRDefault="00F75AAF" w:rsidP="006265CD">
      <w:pPr>
        <w:jc w:val="both"/>
        <w:rPr>
          <w:rFonts w:ascii="Sakkal Majalla" w:eastAsia="Sakkal Majalla" w:hAnsi="Sakkal Majalla" w:cs="Sakkal Majalla"/>
          <w:sz w:val="32"/>
          <w:szCs w:val="32"/>
          <w:rtl/>
          <w:lang w:val="ar-SA"/>
        </w:rPr>
      </w:pPr>
    </w:p>
    <w:p w14:paraId="72EAAA7F" w14:textId="77777777" w:rsidR="007C342D" w:rsidRDefault="007C342D" w:rsidP="006265CD">
      <w:pPr>
        <w:jc w:val="both"/>
        <w:rPr>
          <w:rFonts w:ascii="Sakkal Majalla" w:eastAsia="Sakkal Majalla" w:hAnsi="Sakkal Majalla" w:cs="Sakkal Majalla"/>
          <w:sz w:val="32"/>
          <w:szCs w:val="32"/>
          <w:rtl/>
          <w:lang w:val="ar-SA"/>
        </w:rPr>
      </w:pPr>
    </w:p>
    <w:p w14:paraId="6A607787" w14:textId="77777777" w:rsidR="00033283" w:rsidRPr="001B6FA9" w:rsidRDefault="00033283" w:rsidP="006265CD">
      <w:pPr>
        <w:jc w:val="both"/>
        <w:rPr>
          <w:rFonts w:ascii="Sakkal Majalla" w:eastAsia="Sakkal Majalla" w:hAnsi="Sakkal Majalla" w:cs="Sakkal Majalla"/>
          <w:sz w:val="32"/>
          <w:szCs w:val="32"/>
          <w:lang w:val="ar-SA"/>
        </w:rPr>
      </w:pPr>
    </w:p>
    <w:p w14:paraId="2BE093D5" w14:textId="6D4D7ABF" w:rsidR="00F75AAF" w:rsidRPr="00883F63" w:rsidRDefault="00000000" w:rsidP="00033283">
      <w:pPr>
        <w:jc w:val="center"/>
        <w:rPr>
          <w:rFonts w:ascii="Sakkal Majalla" w:hAnsi="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الفصل الثالث</w:t>
      </w:r>
      <w:r w:rsidR="00033283" w:rsidRPr="00883F63">
        <w:rPr>
          <w:rFonts w:ascii="Sakkal Majalla" w:hAnsi="Sakkal Majalla" w:hint="cs"/>
          <w:b/>
          <w:bCs/>
          <w:color w:val="156082"/>
          <w:sz w:val="44"/>
          <w:szCs w:val="44"/>
          <w:u w:color="156082"/>
          <w:rtl/>
          <w:lang w:val="ar-SA"/>
        </w:rPr>
        <w:t xml:space="preserve"> - </w:t>
      </w:r>
      <w:r w:rsidRPr="00883F63">
        <w:rPr>
          <w:rFonts w:cs="Sakkal Majalla" w:hint="cs"/>
          <w:b/>
          <w:bCs/>
          <w:color w:val="156082"/>
          <w:sz w:val="44"/>
          <w:szCs w:val="44"/>
          <w:u w:color="156082"/>
          <w:rtl/>
          <w:lang w:val="ar-SA"/>
        </w:rPr>
        <w:t xml:space="preserve">المتغير الثاني </w:t>
      </w:r>
      <w:r w:rsidR="00033283" w:rsidRPr="00883F63">
        <w:rPr>
          <w:rFonts w:ascii="Sakkal Majalla" w:hAnsi="Sakkal Majalla" w:hint="cs"/>
          <w:b/>
          <w:bCs/>
          <w:color w:val="156082"/>
          <w:sz w:val="44"/>
          <w:szCs w:val="44"/>
          <w:u w:color="156082"/>
          <w:rtl/>
          <w:lang w:val="ar-SA"/>
        </w:rPr>
        <w:t>-</w:t>
      </w:r>
      <w:r w:rsidRPr="00883F63">
        <w:rPr>
          <w:rFonts w:ascii="Sakkal Majalla" w:hAnsi="Sakkal Majalla"/>
          <w:b/>
          <w:bCs/>
          <w:color w:val="156082"/>
          <w:sz w:val="44"/>
          <w:szCs w:val="44"/>
          <w:u w:color="156082"/>
          <w:rtl/>
          <w:lang w:val="ar-SA"/>
        </w:rPr>
        <w:t xml:space="preserve"> </w:t>
      </w:r>
      <w:r w:rsidRPr="00883F63">
        <w:rPr>
          <w:rFonts w:cs="Sakkal Majalla" w:hint="cs"/>
          <w:b/>
          <w:bCs/>
          <w:color w:val="156082"/>
          <w:sz w:val="44"/>
          <w:szCs w:val="44"/>
          <w:u w:color="156082"/>
          <w:rtl/>
          <w:lang w:val="ar-SA"/>
        </w:rPr>
        <w:t>الصورة الذهنية والارتباط بين المتغيرين</w:t>
      </w:r>
    </w:p>
    <w:p w14:paraId="619415E3"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تُعد الصورة الذهنية من المفاهيم الأساسية في علم الاتصال والعلاقات العامة، وهي تمثل الانطباع المتكوّن في ذهن الجمهور تجاه مؤسسة أو جهة معينة، بناءً على ما يتم تلقيه من معلومات وتجارب مباشرة أو غير مباشرة</w:t>
      </w:r>
      <w:r w:rsidRPr="001B6FA9">
        <w:rPr>
          <w:rFonts w:ascii="Sakkal Majalla" w:hAnsi="Sakkal Majalla"/>
          <w:sz w:val="32"/>
          <w:szCs w:val="32"/>
          <w:rtl/>
          <w:lang w:val="ar-SA"/>
        </w:rPr>
        <w:t>.</w:t>
      </w:r>
    </w:p>
    <w:p w14:paraId="0918988F"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أولًا</w:t>
      </w:r>
      <w:r w:rsidRPr="001B6FA9">
        <w:rPr>
          <w:rFonts w:ascii="Sakkal Majalla" w:hAnsi="Sakkal Majalla"/>
          <w:sz w:val="32"/>
          <w:szCs w:val="32"/>
          <w:rtl/>
          <w:lang w:val="ar-SA"/>
        </w:rPr>
        <w:t xml:space="preserve">: </w:t>
      </w:r>
      <w:r w:rsidRPr="001B6FA9">
        <w:rPr>
          <w:rFonts w:cs="Sakkal Majalla" w:hint="cs"/>
          <w:sz w:val="32"/>
          <w:szCs w:val="32"/>
          <w:rtl/>
          <w:lang w:val="ar-SA"/>
        </w:rPr>
        <w:t>تعريف الصورة الذهنية</w:t>
      </w:r>
    </w:p>
    <w:p w14:paraId="0FA1596E"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تعرف الصورة الذهنية بأنها</w:t>
      </w:r>
      <w:r w:rsidRPr="001B6FA9">
        <w:rPr>
          <w:rFonts w:ascii="Sakkal Majalla" w:hAnsi="Sakkal Majalla"/>
          <w:sz w:val="32"/>
          <w:szCs w:val="32"/>
          <w:rtl/>
          <w:lang w:val="ar-SA"/>
        </w:rPr>
        <w:t>: "</w:t>
      </w:r>
      <w:r w:rsidRPr="001B6FA9">
        <w:rPr>
          <w:rFonts w:cs="Sakkal Majalla" w:hint="cs"/>
          <w:sz w:val="32"/>
          <w:szCs w:val="32"/>
          <w:rtl/>
          <w:lang w:val="ar-SA"/>
        </w:rPr>
        <w:t>مجموعة الإدراكات والمشاعر والانطباعات التي تتكوّن في ذهن الفرد تجاه جهة أو موضوع معين، وتتأثر بما يتلقاه من معلومات وخبرات وتفاعلات</w:t>
      </w:r>
      <w:r w:rsidRPr="001B6FA9">
        <w:rPr>
          <w:rFonts w:ascii="Sakkal Majalla" w:hAnsi="Sakkal Majalla"/>
          <w:sz w:val="32"/>
          <w:szCs w:val="32"/>
          <w:rtl/>
          <w:lang w:val="ar-SA"/>
        </w:rPr>
        <w:t>."</w:t>
      </w:r>
    </w:p>
    <w:p w14:paraId="3BF07C45"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ثانيًا</w:t>
      </w:r>
      <w:r w:rsidRPr="001B6FA9">
        <w:rPr>
          <w:rFonts w:ascii="Sakkal Majalla" w:hAnsi="Sakkal Majalla"/>
          <w:sz w:val="32"/>
          <w:szCs w:val="32"/>
          <w:rtl/>
          <w:lang w:val="ar-SA"/>
        </w:rPr>
        <w:t xml:space="preserve">: </w:t>
      </w:r>
      <w:r w:rsidRPr="001B6FA9">
        <w:rPr>
          <w:rFonts w:cs="Sakkal Majalla" w:hint="cs"/>
          <w:sz w:val="32"/>
          <w:szCs w:val="32"/>
          <w:rtl/>
          <w:lang w:val="ar-SA"/>
        </w:rPr>
        <w:t>مكونات الصورة الذهنية</w:t>
      </w:r>
    </w:p>
    <w:p w14:paraId="13DC3C75"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المكون المعرفي</w:t>
      </w:r>
      <w:r w:rsidRPr="001B6FA9">
        <w:rPr>
          <w:rFonts w:ascii="Sakkal Majalla" w:hAnsi="Sakkal Majalla"/>
          <w:sz w:val="32"/>
          <w:szCs w:val="32"/>
          <w:rtl/>
          <w:lang w:val="ar-SA"/>
        </w:rPr>
        <w:t xml:space="preserve">: </w:t>
      </w:r>
      <w:r w:rsidRPr="001B6FA9">
        <w:rPr>
          <w:rFonts w:cs="Sakkal Majalla" w:hint="cs"/>
          <w:sz w:val="32"/>
          <w:szCs w:val="32"/>
          <w:rtl/>
          <w:lang w:val="ar-SA"/>
        </w:rPr>
        <w:t>يتعلق بالمعلومات التي يعرفها الفرد عن الجهة</w:t>
      </w:r>
      <w:r w:rsidRPr="001B6FA9">
        <w:rPr>
          <w:rFonts w:ascii="Sakkal Majalla" w:hAnsi="Sakkal Majalla"/>
          <w:sz w:val="32"/>
          <w:szCs w:val="32"/>
          <w:rtl/>
          <w:lang w:val="ar-SA"/>
        </w:rPr>
        <w:t>.</w:t>
      </w:r>
    </w:p>
    <w:p w14:paraId="030822BC"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المكون العاطفي</w:t>
      </w:r>
      <w:r w:rsidRPr="001B6FA9">
        <w:rPr>
          <w:rFonts w:ascii="Sakkal Majalla" w:hAnsi="Sakkal Majalla"/>
          <w:sz w:val="32"/>
          <w:szCs w:val="32"/>
          <w:rtl/>
          <w:lang w:val="ar-SA"/>
        </w:rPr>
        <w:t xml:space="preserve">: </w:t>
      </w:r>
      <w:r w:rsidRPr="001B6FA9">
        <w:rPr>
          <w:rFonts w:cs="Sakkal Majalla" w:hint="cs"/>
          <w:sz w:val="32"/>
          <w:szCs w:val="32"/>
          <w:rtl/>
          <w:lang w:val="ar-SA"/>
        </w:rPr>
        <w:t>يشمل المشاعر والانطباعات</w:t>
      </w:r>
      <w:r w:rsidRPr="001B6FA9">
        <w:rPr>
          <w:rFonts w:ascii="Sakkal Majalla" w:hAnsi="Sakkal Majalla"/>
          <w:sz w:val="32"/>
          <w:szCs w:val="32"/>
          <w:rtl/>
          <w:lang w:val="ar-SA"/>
        </w:rPr>
        <w:t>.</w:t>
      </w:r>
    </w:p>
    <w:p w14:paraId="6A292BAF"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المكون السلوكي</w:t>
      </w:r>
      <w:r w:rsidRPr="001B6FA9">
        <w:rPr>
          <w:rFonts w:ascii="Sakkal Majalla" w:hAnsi="Sakkal Majalla"/>
          <w:sz w:val="32"/>
          <w:szCs w:val="32"/>
          <w:rtl/>
          <w:lang w:val="ar-SA"/>
        </w:rPr>
        <w:t xml:space="preserve">: </w:t>
      </w:r>
      <w:r w:rsidRPr="001B6FA9">
        <w:rPr>
          <w:rFonts w:cs="Sakkal Majalla" w:hint="cs"/>
          <w:sz w:val="32"/>
          <w:szCs w:val="32"/>
          <w:rtl/>
          <w:lang w:val="ar-SA"/>
        </w:rPr>
        <w:t>يظهر في تعامل الفرد واستجابته مع الجهة</w:t>
      </w:r>
      <w:r w:rsidRPr="001B6FA9">
        <w:rPr>
          <w:rFonts w:ascii="Sakkal Majalla" w:hAnsi="Sakkal Majalla"/>
          <w:sz w:val="32"/>
          <w:szCs w:val="32"/>
          <w:rtl/>
          <w:lang w:val="ar-SA"/>
        </w:rPr>
        <w:t>.</w:t>
      </w:r>
    </w:p>
    <w:p w14:paraId="487DCAEB"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ثالثًا</w:t>
      </w:r>
      <w:r w:rsidRPr="001B6FA9">
        <w:rPr>
          <w:rFonts w:ascii="Sakkal Majalla" w:hAnsi="Sakkal Majalla"/>
          <w:sz w:val="32"/>
          <w:szCs w:val="32"/>
          <w:rtl/>
          <w:lang w:val="ar-SA"/>
        </w:rPr>
        <w:t xml:space="preserve">: </w:t>
      </w:r>
      <w:r w:rsidRPr="001B6FA9">
        <w:rPr>
          <w:rFonts w:cs="Sakkal Majalla" w:hint="cs"/>
          <w:sz w:val="32"/>
          <w:szCs w:val="32"/>
          <w:rtl/>
          <w:lang w:val="ar-SA"/>
        </w:rPr>
        <w:t>أهمية الصورة الذهنية للمؤسسات الحكومية</w:t>
      </w:r>
    </w:p>
    <w:p w14:paraId="1CDE6AE5"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الصورة الذهنية الجيدة ترفع مستوى الثقة بالمؤسسة، وتعزز من ولاء الجمهور، وتُسهّل عمليات التفاعل والامتثال المجتمعي، خاصة في الجهات الخدمية كالأمانات والبلديات</w:t>
      </w:r>
      <w:r w:rsidRPr="001B6FA9">
        <w:rPr>
          <w:rFonts w:ascii="Sakkal Majalla" w:hAnsi="Sakkal Majalla"/>
          <w:sz w:val="32"/>
          <w:szCs w:val="32"/>
          <w:rtl/>
          <w:lang w:val="ar-SA"/>
        </w:rPr>
        <w:t>.</w:t>
      </w:r>
    </w:p>
    <w:p w14:paraId="1BB79EA6"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رابعًا</w:t>
      </w:r>
      <w:r w:rsidRPr="001B6FA9">
        <w:rPr>
          <w:rFonts w:ascii="Sakkal Majalla" w:hAnsi="Sakkal Majalla"/>
          <w:sz w:val="32"/>
          <w:szCs w:val="32"/>
          <w:rtl/>
          <w:lang w:val="ar-SA"/>
        </w:rPr>
        <w:t xml:space="preserve">: </w:t>
      </w:r>
      <w:r w:rsidRPr="001B6FA9">
        <w:rPr>
          <w:rFonts w:cs="Sakkal Majalla" w:hint="cs"/>
          <w:sz w:val="32"/>
          <w:szCs w:val="32"/>
          <w:rtl/>
          <w:lang w:val="ar-SA"/>
        </w:rPr>
        <w:t>العوامل المؤثرة في تكوين الصورة الذهنية</w:t>
      </w:r>
    </w:p>
    <w:p w14:paraId="6E4DF668"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نوعية المعلومات المقدمة</w:t>
      </w:r>
      <w:r w:rsidRPr="001B6FA9">
        <w:rPr>
          <w:rFonts w:ascii="Sakkal Majalla" w:hAnsi="Sakkal Majalla"/>
          <w:sz w:val="32"/>
          <w:szCs w:val="32"/>
          <w:rtl/>
          <w:lang w:val="ar-SA"/>
        </w:rPr>
        <w:t>.</w:t>
      </w:r>
    </w:p>
    <w:p w14:paraId="3FF2E526"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أسلوب التواصل</w:t>
      </w:r>
      <w:r w:rsidRPr="001B6FA9">
        <w:rPr>
          <w:rFonts w:ascii="Sakkal Majalla" w:hAnsi="Sakkal Majalla"/>
          <w:sz w:val="32"/>
          <w:szCs w:val="32"/>
          <w:rtl/>
          <w:lang w:val="ar-SA"/>
        </w:rPr>
        <w:t>.</w:t>
      </w:r>
    </w:p>
    <w:p w14:paraId="644DB5E6"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المحتوى الإعلامي المنشور</w:t>
      </w:r>
      <w:r w:rsidRPr="001B6FA9">
        <w:rPr>
          <w:rFonts w:ascii="Sakkal Majalla" w:hAnsi="Sakkal Majalla"/>
          <w:sz w:val="32"/>
          <w:szCs w:val="32"/>
          <w:rtl/>
          <w:lang w:val="ar-SA"/>
        </w:rPr>
        <w:t>.</w:t>
      </w:r>
    </w:p>
    <w:p w14:paraId="14482341"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4. </w:t>
      </w:r>
      <w:r w:rsidRPr="001B6FA9">
        <w:rPr>
          <w:rFonts w:cs="Sakkal Majalla" w:hint="cs"/>
          <w:sz w:val="32"/>
          <w:szCs w:val="32"/>
          <w:rtl/>
          <w:lang w:val="ar-SA"/>
        </w:rPr>
        <w:t>التجربة المباشرة للمستفيد</w:t>
      </w:r>
      <w:r w:rsidRPr="001B6FA9">
        <w:rPr>
          <w:rFonts w:ascii="Sakkal Majalla" w:hAnsi="Sakkal Majalla"/>
          <w:sz w:val="32"/>
          <w:szCs w:val="32"/>
          <w:rtl/>
          <w:lang w:val="ar-SA"/>
        </w:rPr>
        <w:t>.</w:t>
      </w:r>
    </w:p>
    <w:p w14:paraId="2E7D4144"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خامسًا</w:t>
      </w:r>
      <w:r w:rsidRPr="001B6FA9">
        <w:rPr>
          <w:rFonts w:ascii="Sakkal Majalla" w:hAnsi="Sakkal Majalla"/>
          <w:sz w:val="32"/>
          <w:szCs w:val="32"/>
          <w:rtl/>
          <w:lang w:val="ar-SA"/>
        </w:rPr>
        <w:t xml:space="preserve">: </w:t>
      </w:r>
      <w:r w:rsidRPr="001B6FA9">
        <w:rPr>
          <w:rFonts w:cs="Sakkal Majalla" w:hint="cs"/>
          <w:sz w:val="32"/>
          <w:szCs w:val="32"/>
          <w:rtl/>
          <w:lang w:val="ar-SA"/>
        </w:rPr>
        <w:t>العلاقة بين المحتوى البصري والصورة الذهنية</w:t>
      </w:r>
    </w:p>
    <w:p w14:paraId="163DA094"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lastRenderedPageBreak/>
        <w:t>تؤثر جودة المحتوى البصري بشكل مباشر في تشكيل الصورة الذهنية، إذ تسهم الصور والفيديوهات الإيجابية والواضحة والاحترافية في تعزيز الانطباع الجيد، بينما قد يؤدي المحتوى المهمل أو العشوائي إلى تشويه الصورة الذهنية</w:t>
      </w:r>
      <w:r w:rsidRPr="001B6FA9">
        <w:rPr>
          <w:rFonts w:ascii="Sakkal Majalla" w:hAnsi="Sakkal Majalla"/>
          <w:sz w:val="32"/>
          <w:szCs w:val="32"/>
          <w:rtl/>
          <w:lang w:val="ar-SA"/>
        </w:rPr>
        <w:t xml:space="preserve">. </w:t>
      </w:r>
      <w:r w:rsidRPr="001B6FA9">
        <w:rPr>
          <w:rFonts w:cs="Sakkal Majalla" w:hint="cs"/>
          <w:sz w:val="32"/>
          <w:szCs w:val="32"/>
          <w:rtl/>
          <w:lang w:val="ar-SA"/>
        </w:rPr>
        <w:t>وبالتالي، فإن المحتوى البصري يعد أداة استراتيجية لصناعة الانطباع الذهني المستهدف</w:t>
      </w:r>
    </w:p>
    <w:p w14:paraId="5545FD32" w14:textId="77777777" w:rsidR="00F75AAF" w:rsidRPr="001B6FA9" w:rsidRDefault="00F75AAF" w:rsidP="006265CD">
      <w:pPr>
        <w:jc w:val="both"/>
        <w:rPr>
          <w:rFonts w:ascii="Sakkal Majalla" w:eastAsia="Sakkal Majalla" w:hAnsi="Sakkal Majalla" w:cs="Sakkal Majalla"/>
          <w:sz w:val="32"/>
          <w:szCs w:val="32"/>
          <w:lang w:val="ar-SA"/>
        </w:rPr>
      </w:pPr>
    </w:p>
    <w:p w14:paraId="790F402D" w14:textId="77777777" w:rsidR="00F75AAF" w:rsidRPr="001B6FA9" w:rsidRDefault="00F75AAF" w:rsidP="006265CD">
      <w:pPr>
        <w:jc w:val="both"/>
        <w:rPr>
          <w:rFonts w:ascii="Sakkal Majalla" w:eastAsia="Sakkal Majalla" w:hAnsi="Sakkal Majalla" w:cs="Sakkal Majalla"/>
          <w:sz w:val="32"/>
          <w:szCs w:val="32"/>
          <w:lang w:val="ar-SA"/>
        </w:rPr>
      </w:pPr>
    </w:p>
    <w:p w14:paraId="591DF675" w14:textId="77777777" w:rsidR="00F75AAF" w:rsidRPr="001B6FA9" w:rsidRDefault="00F75AAF" w:rsidP="006265CD">
      <w:pPr>
        <w:jc w:val="both"/>
        <w:rPr>
          <w:rFonts w:ascii="Sakkal Majalla" w:eastAsia="Sakkal Majalla" w:hAnsi="Sakkal Majalla" w:cs="Sakkal Majalla"/>
          <w:sz w:val="32"/>
          <w:szCs w:val="32"/>
          <w:lang w:val="ar-SA"/>
        </w:rPr>
      </w:pPr>
    </w:p>
    <w:p w14:paraId="6D84C6EF" w14:textId="77777777" w:rsidR="00F75AAF" w:rsidRPr="001B6FA9" w:rsidRDefault="00F75AAF" w:rsidP="006265CD">
      <w:pPr>
        <w:jc w:val="both"/>
        <w:rPr>
          <w:rFonts w:ascii="Sakkal Majalla" w:eastAsia="Sakkal Majalla" w:hAnsi="Sakkal Majalla" w:cs="Sakkal Majalla"/>
          <w:sz w:val="32"/>
          <w:szCs w:val="32"/>
          <w:lang w:val="ar-SA"/>
        </w:rPr>
      </w:pPr>
    </w:p>
    <w:p w14:paraId="19D0B643" w14:textId="77777777" w:rsidR="00F75AAF" w:rsidRPr="001B6FA9" w:rsidRDefault="00F75AAF" w:rsidP="006265CD">
      <w:pPr>
        <w:jc w:val="both"/>
        <w:rPr>
          <w:rFonts w:ascii="Sakkal Majalla" w:eastAsia="Sakkal Majalla" w:hAnsi="Sakkal Majalla" w:cs="Sakkal Majalla"/>
          <w:sz w:val="32"/>
          <w:szCs w:val="32"/>
          <w:lang w:val="ar-SA"/>
        </w:rPr>
      </w:pPr>
    </w:p>
    <w:p w14:paraId="76ECF058" w14:textId="576ED402" w:rsidR="00F75AAF" w:rsidRPr="001B6FA9" w:rsidRDefault="00F75AAF" w:rsidP="006265CD">
      <w:pPr>
        <w:jc w:val="both"/>
        <w:rPr>
          <w:rFonts w:ascii="Sakkal Majalla" w:eastAsia="Sakkal Majalla" w:hAnsi="Sakkal Majalla" w:cs="Sakkal Majalla"/>
          <w:sz w:val="32"/>
          <w:szCs w:val="32"/>
          <w:lang w:val="ar-SA"/>
        </w:rPr>
      </w:pPr>
    </w:p>
    <w:p w14:paraId="7ACD4F29" w14:textId="77777777" w:rsidR="00F75AAF" w:rsidRPr="001B6FA9" w:rsidRDefault="00F75AAF" w:rsidP="006265CD">
      <w:pPr>
        <w:jc w:val="both"/>
        <w:rPr>
          <w:rFonts w:ascii="Sakkal Majalla" w:eastAsia="Sakkal Majalla" w:hAnsi="Sakkal Majalla" w:cs="Sakkal Majalla"/>
          <w:sz w:val="32"/>
          <w:szCs w:val="32"/>
          <w:lang w:val="ar-SA"/>
        </w:rPr>
      </w:pPr>
    </w:p>
    <w:p w14:paraId="3162C704" w14:textId="77777777" w:rsidR="00F75AAF" w:rsidRPr="001B6FA9" w:rsidRDefault="00F75AAF" w:rsidP="006265CD">
      <w:pPr>
        <w:jc w:val="both"/>
        <w:rPr>
          <w:rFonts w:ascii="Sakkal Majalla" w:eastAsia="Sakkal Majalla" w:hAnsi="Sakkal Majalla" w:cs="Sakkal Majalla"/>
          <w:sz w:val="32"/>
          <w:szCs w:val="32"/>
          <w:lang w:val="ar-SA"/>
        </w:rPr>
      </w:pPr>
    </w:p>
    <w:p w14:paraId="3579A651" w14:textId="77777777" w:rsidR="00F75AAF" w:rsidRPr="001B6FA9" w:rsidRDefault="00F75AAF" w:rsidP="006265CD">
      <w:pPr>
        <w:jc w:val="both"/>
        <w:rPr>
          <w:rFonts w:ascii="Sakkal Majalla" w:eastAsia="Sakkal Majalla" w:hAnsi="Sakkal Majalla" w:cs="Sakkal Majalla"/>
          <w:sz w:val="32"/>
          <w:szCs w:val="32"/>
          <w:lang w:val="ar-SA"/>
        </w:rPr>
      </w:pPr>
    </w:p>
    <w:p w14:paraId="16EE3E4E" w14:textId="77777777" w:rsidR="00F75AAF" w:rsidRPr="001B6FA9" w:rsidRDefault="00F75AAF" w:rsidP="006265CD">
      <w:pPr>
        <w:jc w:val="both"/>
        <w:rPr>
          <w:rFonts w:ascii="Sakkal Majalla" w:eastAsia="Sakkal Majalla" w:hAnsi="Sakkal Majalla" w:cs="Sakkal Majalla"/>
          <w:sz w:val="32"/>
          <w:szCs w:val="32"/>
          <w:lang w:val="ar-SA"/>
        </w:rPr>
      </w:pPr>
    </w:p>
    <w:p w14:paraId="4CD8F7BF" w14:textId="77777777" w:rsidR="00F75AAF" w:rsidRPr="001B6FA9" w:rsidRDefault="00F75AAF" w:rsidP="006265CD">
      <w:pPr>
        <w:jc w:val="both"/>
        <w:rPr>
          <w:rFonts w:ascii="Sakkal Majalla" w:eastAsia="Sakkal Majalla" w:hAnsi="Sakkal Majalla" w:cs="Sakkal Majalla"/>
          <w:sz w:val="32"/>
          <w:szCs w:val="32"/>
          <w:lang w:val="ar-SA"/>
        </w:rPr>
      </w:pPr>
    </w:p>
    <w:p w14:paraId="3AA54A2E" w14:textId="77777777" w:rsidR="00F75AAF" w:rsidRPr="001B6FA9" w:rsidRDefault="00F75AAF" w:rsidP="006265CD">
      <w:pPr>
        <w:jc w:val="both"/>
        <w:rPr>
          <w:rFonts w:ascii="Sakkal Majalla" w:eastAsia="Sakkal Majalla" w:hAnsi="Sakkal Majalla" w:cs="Sakkal Majalla"/>
          <w:sz w:val="32"/>
          <w:szCs w:val="32"/>
          <w:lang w:val="ar-SA"/>
        </w:rPr>
      </w:pPr>
    </w:p>
    <w:p w14:paraId="721BA0D9" w14:textId="77777777" w:rsidR="00F75AAF" w:rsidRPr="001B6FA9" w:rsidRDefault="00F75AAF" w:rsidP="006265CD">
      <w:pPr>
        <w:jc w:val="both"/>
        <w:rPr>
          <w:rFonts w:ascii="Sakkal Majalla" w:eastAsia="Sakkal Majalla" w:hAnsi="Sakkal Majalla" w:cs="Sakkal Majalla"/>
          <w:sz w:val="32"/>
          <w:szCs w:val="32"/>
          <w:lang w:val="ar-SA"/>
        </w:rPr>
      </w:pPr>
    </w:p>
    <w:p w14:paraId="28F69261" w14:textId="77777777" w:rsidR="00F75AAF" w:rsidRPr="001B6FA9" w:rsidRDefault="00F75AAF" w:rsidP="006265CD">
      <w:pPr>
        <w:jc w:val="both"/>
        <w:rPr>
          <w:rFonts w:ascii="Sakkal Majalla" w:eastAsia="Sakkal Majalla" w:hAnsi="Sakkal Majalla" w:cs="Sakkal Majalla"/>
          <w:sz w:val="32"/>
          <w:szCs w:val="32"/>
          <w:lang w:val="ar-SA"/>
        </w:rPr>
      </w:pPr>
    </w:p>
    <w:p w14:paraId="165A5C25" w14:textId="77777777" w:rsidR="00F75AAF" w:rsidRPr="001B6FA9" w:rsidRDefault="00F75AAF" w:rsidP="006265CD">
      <w:pPr>
        <w:jc w:val="both"/>
        <w:rPr>
          <w:rFonts w:ascii="Sakkal Majalla" w:eastAsia="Sakkal Majalla" w:hAnsi="Sakkal Majalla" w:cs="Sakkal Majalla"/>
          <w:sz w:val="32"/>
          <w:szCs w:val="32"/>
          <w:lang w:val="ar-SA"/>
        </w:rPr>
      </w:pPr>
    </w:p>
    <w:p w14:paraId="238DC72B" w14:textId="77777777" w:rsidR="00F75AAF" w:rsidRPr="001B6FA9" w:rsidRDefault="00F75AAF" w:rsidP="006265CD">
      <w:pPr>
        <w:jc w:val="both"/>
        <w:rPr>
          <w:rFonts w:ascii="Sakkal Majalla" w:eastAsia="Sakkal Majalla" w:hAnsi="Sakkal Majalla" w:cs="Sakkal Majalla"/>
          <w:sz w:val="32"/>
          <w:szCs w:val="32"/>
          <w:lang w:val="ar-SA"/>
        </w:rPr>
      </w:pPr>
    </w:p>
    <w:p w14:paraId="111E7A4A" w14:textId="77777777" w:rsidR="00F75AAF" w:rsidRPr="001B6FA9" w:rsidRDefault="00F75AAF" w:rsidP="006265CD">
      <w:pPr>
        <w:jc w:val="both"/>
        <w:rPr>
          <w:rFonts w:ascii="Sakkal Majalla" w:eastAsia="Sakkal Majalla" w:hAnsi="Sakkal Majalla" w:cs="Sakkal Majalla"/>
          <w:sz w:val="32"/>
          <w:szCs w:val="32"/>
          <w:lang w:val="ar-SA"/>
        </w:rPr>
      </w:pPr>
    </w:p>
    <w:p w14:paraId="112DA36E" w14:textId="77777777" w:rsidR="00F75AAF" w:rsidRPr="001B6FA9" w:rsidRDefault="00F75AAF" w:rsidP="006265CD">
      <w:pPr>
        <w:jc w:val="both"/>
        <w:rPr>
          <w:rFonts w:ascii="Sakkal Majalla" w:eastAsia="Sakkal Majalla" w:hAnsi="Sakkal Majalla" w:cs="Sakkal Majalla"/>
          <w:sz w:val="32"/>
          <w:szCs w:val="32"/>
          <w:lang w:val="ar-SA"/>
        </w:rPr>
      </w:pPr>
    </w:p>
    <w:p w14:paraId="1EE35FB2" w14:textId="77777777" w:rsidR="00F75AAF" w:rsidRPr="00883F63" w:rsidRDefault="00000000" w:rsidP="007F0353">
      <w:pPr>
        <w:jc w:val="center"/>
        <w:rPr>
          <w:rFonts w:ascii="Sakkal Majalla" w:eastAsia="Sakkal Majalla" w:hAnsi="Sakkal Majalla" w:cs="Sakkal Majalla"/>
          <w:b/>
          <w:bCs/>
          <w:color w:val="156082"/>
          <w:sz w:val="44"/>
          <w:szCs w:val="44"/>
          <w:u w:color="156082"/>
          <w:lang w:val="ar-SA"/>
        </w:rPr>
      </w:pPr>
      <w:r w:rsidRPr="00883F63">
        <w:rPr>
          <w:rFonts w:cs="Sakkal Majalla" w:hint="cs"/>
          <w:b/>
          <w:bCs/>
          <w:color w:val="156082"/>
          <w:sz w:val="44"/>
          <w:szCs w:val="44"/>
          <w:u w:color="156082"/>
          <w:rtl/>
          <w:lang w:val="ar-SA"/>
        </w:rPr>
        <w:lastRenderedPageBreak/>
        <w:t>الفصل الرابع</w:t>
      </w:r>
      <w:r w:rsidRPr="00883F63">
        <w:rPr>
          <w:rFonts w:ascii="Sakkal Majalla" w:hAnsi="Sakkal Majalla"/>
          <w:b/>
          <w:bCs/>
          <w:color w:val="156082"/>
          <w:sz w:val="44"/>
          <w:szCs w:val="44"/>
          <w:u w:color="156082"/>
          <w:rtl/>
          <w:lang w:val="ar-SA"/>
        </w:rPr>
        <w:t xml:space="preserve">: </w:t>
      </w:r>
      <w:r w:rsidRPr="00883F63">
        <w:rPr>
          <w:rFonts w:cs="Sakkal Majalla" w:hint="cs"/>
          <w:b/>
          <w:bCs/>
          <w:color w:val="156082"/>
          <w:sz w:val="44"/>
          <w:szCs w:val="44"/>
          <w:u w:color="156082"/>
          <w:rtl/>
          <w:lang w:val="ar-SA"/>
        </w:rPr>
        <w:t>الإجراءات التطبيقية للدراسة</w:t>
      </w:r>
    </w:p>
    <w:p w14:paraId="13DAF400"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في هذا الفصل يتم عرض الخطوات التطبيقية التي اتبعتها الدراسة لتحليل المحتوى البصري في حساب أمانة محافظة حفرالباطن على منصة إكس، بهدف قياس مدى تأثير هذا المحتوى في تشكيل الصورة الذهنية لدى المجتمع المحلي</w:t>
      </w:r>
      <w:r w:rsidRPr="001B6FA9">
        <w:rPr>
          <w:rFonts w:ascii="Sakkal Majalla" w:hAnsi="Sakkal Majalla"/>
          <w:sz w:val="32"/>
          <w:szCs w:val="32"/>
          <w:rtl/>
          <w:lang w:val="ar-SA"/>
        </w:rPr>
        <w:t>.</w:t>
      </w:r>
    </w:p>
    <w:p w14:paraId="51CF70A7"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أولًا</w:t>
      </w:r>
      <w:r w:rsidRPr="001B6FA9">
        <w:rPr>
          <w:rFonts w:ascii="Sakkal Majalla" w:hAnsi="Sakkal Majalla"/>
          <w:sz w:val="32"/>
          <w:szCs w:val="32"/>
          <w:rtl/>
          <w:lang w:val="ar-SA"/>
        </w:rPr>
        <w:t xml:space="preserve">: </w:t>
      </w:r>
      <w:r w:rsidRPr="001B6FA9">
        <w:rPr>
          <w:rFonts w:cs="Sakkal Majalla" w:hint="cs"/>
          <w:sz w:val="32"/>
          <w:szCs w:val="32"/>
          <w:rtl/>
          <w:lang w:val="ar-SA"/>
        </w:rPr>
        <w:t>المنهج المستخدم</w:t>
      </w:r>
    </w:p>
    <w:p w14:paraId="1E21898B"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اعتمدت الدراسة على المنهج الوصفي التحليلي، باستخدام أداة تحليل المحتوى، بهدف وصف وتحليل طبيعة المنشورات البصرية ومضامينها وتفاعل الجمهور معها</w:t>
      </w:r>
      <w:r w:rsidRPr="001B6FA9">
        <w:rPr>
          <w:rFonts w:ascii="Sakkal Majalla" w:hAnsi="Sakkal Majalla"/>
          <w:sz w:val="32"/>
          <w:szCs w:val="32"/>
          <w:rtl/>
          <w:lang w:val="ar-SA"/>
        </w:rPr>
        <w:t>.</w:t>
      </w:r>
    </w:p>
    <w:p w14:paraId="07A648EE"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ثانيًا</w:t>
      </w:r>
      <w:r w:rsidRPr="001B6FA9">
        <w:rPr>
          <w:rFonts w:ascii="Sakkal Majalla" w:hAnsi="Sakkal Majalla"/>
          <w:sz w:val="32"/>
          <w:szCs w:val="32"/>
          <w:rtl/>
          <w:lang w:val="ar-SA"/>
        </w:rPr>
        <w:t xml:space="preserve">: </w:t>
      </w:r>
      <w:r w:rsidRPr="001B6FA9">
        <w:rPr>
          <w:rFonts w:cs="Sakkal Majalla" w:hint="cs"/>
          <w:sz w:val="32"/>
          <w:szCs w:val="32"/>
          <w:rtl/>
          <w:lang w:val="ar-SA"/>
        </w:rPr>
        <w:t>أداة الدراسة</w:t>
      </w:r>
    </w:p>
    <w:p w14:paraId="1148851E"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 xml:space="preserve">تم تصميم استمارة تحليل محتوى لرصد طبيعة المحتوى البصري المنشور، تشمل </w:t>
      </w:r>
      <w:r w:rsidRPr="001B6FA9">
        <w:rPr>
          <w:rFonts w:ascii="Sakkal Majalla" w:hAnsi="Sakkal Majalla"/>
          <w:sz w:val="32"/>
          <w:szCs w:val="32"/>
          <w:rtl/>
          <w:lang w:val="ar-SA"/>
        </w:rPr>
        <w:t>(</w:t>
      </w:r>
      <w:r w:rsidRPr="001B6FA9">
        <w:rPr>
          <w:rFonts w:cs="Sakkal Majalla" w:hint="cs"/>
          <w:sz w:val="32"/>
          <w:szCs w:val="32"/>
          <w:rtl/>
          <w:lang w:val="ar-SA"/>
        </w:rPr>
        <w:t xml:space="preserve">نوع المحتوى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تاريخ النشر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الموضوع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الوسائط المصاحبة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أسلوب العرض </w:t>
      </w:r>
      <w:r w:rsidRPr="001B6FA9">
        <w:rPr>
          <w:rFonts w:ascii="Sakkal Majalla" w:hAnsi="Sakkal Majalla"/>
          <w:sz w:val="32"/>
          <w:szCs w:val="32"/>
          <w:rtl/>
          <w:lang w:val="ar-SA"/>
        </w:rPr>
        <w:t xml:space="preserve">– </w:t>
      </w:r>
      <w:r w:rsidRPr="001B6FA9">
        <w:rPr>
          <w:rFonts w:cs="Sakkal Majalla" w:hint="cs"/>
          <w:sz w:val="32"/>
          <w:szCs w:val="32"/>
          <w:rtl/>
          <w:lang w:val="ar-SA"/>
        </w:rPr>
        <w:t>التفاعل</w:t>
      </w:r>
      <w:r w:rsidRPr="001B6FA9">
        <w:rPr>
          <w:rFonts w:ascii="Sakkal Majalla" w:hAnsi="Sakkal Majalla"/>
          <w:sz w:val="32"/>
          <w:szCs w:val="32"/>
          <w:rtl/>
          <w:lang w:val="ar-SA"/>
        </w:rPr>
        <w:t>).</w:t>
      </w:r>
    </w:p>
    <w:p w14:paraId="26277B49"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ثالثًا</w:t>
      </w:r>
      <w:r w:rsidRPr="001B6FA9">
        <w:rPr>
          <w:rFonts w:ascii="Sakkal Majalla" w:hAnsi="Sakkal Majalla"/>
          <w:sz w:val="32"/>
          <w:szCs w:val="32"/>
          <w:rtl/>
          <w:lang w:val="ar-SA"/>
        </w:rPr>
        <w:t xml:space="preserve">: </w:t>
      </w:r>
      <w:r w:rsidRPr="001B6FA9">
        <w:rPr>
          <w:rFonts w:cs="Sakkal Majalla" w:hint="cs"/>
          <w:sz w:val="32"/>
          <w:szCs w:val="32"/>
          <w:rtl/>
          <w:lang w:val="ar-SA"/>
        </w:rPr>
        <w:t>عينة الدراسة</w:t>
      </w:r>
    </w:p>
    <w:p w14:paraId="53B15983" w14:textId="7A4EF96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 xml:space="preserve">تكوّنت عينة الدراسة من </w:t>
      </w:r>
      <w:r w:rsidRPr="001B6FA9">
        <w:rPr>
          <w:rFonts w:ascii="Sakkal Majalla" w:hAnsi="Sakkal Majalla"/>
          <w:sz w:val="32"/>
          <w:szCs w:val="32"/>
          <w:rtl/>
          <w:lang w:val="ar-SA"/>
        </w:rPr>
        <w:t xml:space="preserve">(120) </w:t>
      </w:r>
      <w:r w:rsidRPr="001B6FA9">
        <w:rPr>
          <w:rFonts w:cs="Sakkal Majalla" w:hint="cs"/>
          <w:sz w:val="32"/>
          <w:szCs w:val="32"/>
          <w:rtl/>
          <w:lang w:val="ar-SA"/>
        </w:rPr>
        <w:t xml:space="preserve">منشورًا بصريًا من حساب أمانة محافظة حفرالباطن في منصة إكس، خلال الفترة من </w:t>
      </w:r>
      <w:r w:rsidRPr="001B6FA9">
        <w:rPr>
          <w:rFonts w:ascii="Sakkal Majalla" w:hAnsi="Sakkal Majalla"/>
          <w:sz w:val="32"/>
          <w:szCs w:val="32"/>
          <w:rtl/>
          <w:lang w:val="ar-SA"/>
        </w:rPr>
        <w:t xml:space="preserve">1 </w:t>
      </w:r>
      <w:r w:rsidR="0054510C">
        <w:rPr>
          <w:rFonts w:cs="Sakkal Majalla" w:hint="cs"/>
          <w:sz w:val="32"/>
          <w:szCs w:val="32"/>
          <w:rtl/>
          <w:lang w:val="ar-SA"/>
        </w:rPr>
        <w:t>يونيو</w:t>
      </w:r>
      <w:r w:rsidRPr="001B6FA9">
        <w:rPr>
          <w:rFonts w:cs="Sakkal Majalla" w:hint="cs"/>
          <w:sz w:val="32"/>
          <w:szCs w:val="32"/>
          <w:rtl/>
          <w:lang w:val="ar-SA"/>
        </w:rPr>
        <w:t xml:space="preserve"> </w:t>
      </w:r>
      <w:r w:rsidRPr="001B6FA9">
        <w:rPr>
          <w:rFonts w:ascii="Sakkal Majalla" w:hAnsi="Sakkal Majalla"/>
          <w:sz w:val="32"/>
          <w:szCs w:val="32"/>
          <w:rtl/>
          <w:lang w:val="ar-SA"/>
        </w:rPr>
        <w:t>2025</w:t>
      </w:r>
      <w:r w:rsidRPr="001B6FA9">
        <w:rPr>
          <w:rFonts w:cs="Sakkal Majalla" w:hint="cs"/>
          <w:sz w:val="32"/>
          <w:szCs w:val="32"/>
          <w:rtl/>
          <w:lang w:val="ar-SA"/>
        </w:rPr>
        <w:t xml:space="preserve">م إلى </w:t>
      </w:r>
      <w:r w:rsidRPr="001B6FA9">
        <w:rPr>
          <w:rFonts w:ascii="Sakkal Majalla" w:hAnsi="Sakkal Majalla"/>
          <w:sz w:val="32"/>
          <w:szCs w:val="32"/>
          <w:rtl/>
          <w:lang w:val="ar-SA"/>
        </w:rPr>
        <w:t xml:space="preserve">30 </w:t>
      </w:r>
      <w:r w:rsidRPr="001B6FA9">
        <w:rPr>
          <w:rFonts w:cs="Sakkal Majalla" w:hint="cs"/>
          <w:sz w:val="32"/>
          <w:szCs w:val="32"/>
          <w:rtl/>
          <w:lang w:val="ar-SA"/>
        </w:rPr>
        <w:t xml:space="preserve">يونيو </w:t>
      </w:r>
      <w:r w:rsidRPr="001B6FA9">
        <w:rPr>
          <w:rFonts w:ascii="Sakkal Majalla" w:hAnsi="Sakkal Majalla"/>
          <w:sz w:val="32"/>
          <w:szCs w:val="32"/>
          <w:rtl/>
          <w:lang w:val="ar-SA"/>
        </w:rPr>
        <w:t>2025</w:t>
      </w:r>
      <w:r w:rsidRPr="001B6FA9">
        <w:rPr>
          <w:rFonts w:cs="Sakkal Majalla" w:hint="cs"/>
          <w:sz w:val="32"/>
          <w:szCs w:val="32"/>
          <w:rtl/>
          <w:lang w:val="ar-SA"/>
        </w:rPr>
        <w:t>م، تم اختيارها وفق أسلوب العينة القصدية</w:t>
      </w:r>
      <w:r w:rsidRPr="001B6FA9">
        <w:rPr>
          <w:rFonts w:ascii="Sakkal Majalla" w:hAnsi="Sakkal Majalla"/>
          <w:sz w:val="32"/>
          <w:szCs w:val="32"/>
          <w:rtl/>
          <w:lang w:val="ar-SA"/>
        </w:rPr>
        <w:t>.</w:t>
      </w:r>
    </w:p>
    <w:p w14:paraId="55C3E70E"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 </w:t>
      </w:r>
      <w:r w:rsidRPr="001B6FA9">
        <w:rPr>
          <w:rFonts w:cs="Sakkal Majalla" w:hint="cs"/>
          <w:sz w:val="32"/>
          <w:szCs w:val="32"/>
          <w:rtl/>
          <w:lang w:val="ar-SA"/>
        </w:rPr>
        <w:t>رابعًا</w:t>
      </w:r>
      <w:r w:rsidRPr="001B6FA9">
        <w:rPr>
          <w:rFonts w:ascii="Sakkal Majalla" w:hAnsi="Sakkal Majalla"/>
          <w:sz w:val="32"/>
          <w:szCs w:val="32"/>
          <w:rtl/>
          <w:lang w:val="ar-SA"/>
        </w:rPr>
        <w:t xml:space="preserve">: </w:t>
      </w:r>
      <w:r w:rsidRPr="001B6FA9">
        <w:rPr>
          <w:rFonts w:cs="Sakkal Majalla" w:hint="cs"/>
          <w:sz w:val="32"/>
          <w:szCs w:val="32"/>
          <w:rtl/>
          <w:lang w:val="ar-SA"/>
        </w:rPr>
        <w:t>معايير التحليل</w:t>
      </w:r>
    </w:p>
    <w:p w14:paraId="5783F693"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cs="Sakkal Majalla" w:hint="cs"/>
          <w:sz w:val="32"/>
          <w:szCs w:val="32"/>
          <w:rtl/>
          <w:lang w:val="ar-SA"/>
        </w:rPr>
        <w:t>شملت عملية التحليل المحاور التالية</w:t>
      </w:r>
      <w:r w:rsidRPr="001B6FA9">
        <w:rPr>
          <w:rFonts w:ascii="Sakkal Majalla" w:hAnsi="Sakkal Majalla"/>
          <w:sz w:val="32"/>
          <w:szCs w:val="32"/>
          <w:rtl/>
          <w:lang w:val="ar-SA"/>
        </w:rPr>
        <w:t>:</w:t>
      </w:r>
    </w:p>
    <w:p w14:paraId="7C975438"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 xml:space="preserve">تصنيف نوع المحتوى </w:t>
      </w:r>
      <w:r w:rsidRPr="001B6FA9">
        <w:rPr>
          <w:rFonts w:ascii="Sakkal Majalla" w:hAnsi="Sakkal Majalla"/>
          <w:sz w:val="32"/>
          <w:szCs w:val="32"/>
          <w:rtl/>
          <w:lang w:val="ar-SA"/>
        </w:rPr>
        <w:t>(</w:t>
      </w:r>
      <w:r w:rsidRPr="001B6FA9">
        <w:rPr>
          <w:rFonts w:cs="Sakkal Majalla" w:hint="cs"/>
          <w:sz w:val="32"/>
          <w:szCs w:val="32"/>
          <w:rtl/>
          <w:lang w:val="ar-SA"/>
        </w:rPr>
        <w:t xml:space="preserve">صورة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فيديو </w:t>
      </w:r>
      <w:r w:rsidRPr="001B6FA9">
        <w:rPr>
          <w:rFonts w:ascii="Sakkal Majalla" w:hAnsi="Sakkal Majalla"/>
          <w:sz w:val="32"/>
          <w:szCs w:val="32"/>
          <w:rtl/>
          <w:lang w:val="ar-SA"/>
        </w:rPr>
        <w:t xml:space="preserve">– </w:t>
      </w:r>
      <w:proofErr w:type="spellStart"/>
      <w:r w:rsidRPr="001B6FA9">
        <w:rPr>
          <w:rFonts w:cs="Sakkal Majalla" w:hint="cs"/>
          <w:sz w:val="32"/>
          <w:szCs w:val="32"/>
          <w:rtl/>
          <w:lang w:val="ar-SA"/>
        </w:rPr>
        <w:t>إنفوغرافيك</w:t>
      </w:r>
      <w:proofErr w:type="spellEnd"/>
      <w:r w:rsidRPr="001B6FA9">
        <w:rPr>
          <w:rFonts w:ascii="Sakkal Majalla" w:hAnsi="Sakkal Majalla"/>
          <w:sz w:val="32"/>
          <w:szCs w:val="32"/>
          <w:rtl/>
          <w:lang w:val="ar-SA"/>
        </w:rPr>
        <w:t>).</w:t>
      </w:r>
    </w:p>
    <w:p w14:paraId="5486DAFC"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 xml:space="preserve">الموضوع </w:t>
      </w:r>
      <w:r w:rsidRPr="001B6FA9">
        <w:rPr>
          <w:rFonts w:ascii="Sakkal Majalla" w:hAnsi="Sakkal Majalla"/>
          <w:sz w:val="32"/>
          <w:szCs w:val="32"/>
          <w:rtl/>
          <w:lang w:val="ar-SA"/>
        </w:rPr>
        <w:t>(</w:t>
      </w:r>
      <w:r w:rsidRPr="001B6FA9">
        <w:rPr>
          <w:rFonts w:cs="Sakkal Majalla" w:hint="cs"/>
          <w:sz w:val="32"/>
          <w:szCs w:val="32"/>
          <w:rtl/>
          <w:lang w:val="ar-SA"/>
        </w:rPr>
        <w:t xml:space="preserve">مشاريع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حملات </w:t>
      </w:r>
      <w:r w:rsidRPr="001B6FA9">
        <w:rPr>
          <w:rFonts w:ascii="Sakkal Majalla" w:hAnsi="Sakkal Majalla"/>
          <w:sz w:val="32"/>
          <w:szCs w:val="32"/>
          <w:rtl/>
          <w:lang w:val="ar-SA"/>
        </w:rPr>
        <w:t xml:space="preserve">– </w:t>
      </w:r>
      <w:proofErr w:type="spellStart"/>
      <w:r w:rsidRPr="001B6FA9">
        <w:rPr>
          <w:rFonts w:cs="Sakkal Majalla" w:hint="cs"/>
          <w:sz w:val="32"/>
          <w:szCs w:val="32"/>
          <w:rtl/>
          <w:lang w:val="ar-SA"/>
        </w:rPr>
        <w:t>تهنئات</w:t>
      </w:r>
      <w:proofErr w:type="spellEnd"/>
      <w:r w:rsidRPr="001B6FA9">
        <w:rPr>
          <w:rFonts w:cs="Sakkal Majalla" w:hint="cs"/>
          <w:sz w:val="32"/>
          <w:szCs w:val="32"/>
          <w:rtl/>
          <w:lang w:val="ar-SA"/>
        </w:rPr>
        <w:t xml:space="preserve">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تحذيرات </w:t>
      </w:r>
      <w:r w:rsidRPr="001B6FA9">
        <w:rPr>
          <w:rFonts w:ascii="Sakkal Majalla" w:hAnsi="Sakkal Majalla"/>
          <w:sz w:val="32"/>
          <w:szCs w:val="32"/>
          <w:rtl/>
          <w:lang w:val="ar-SA"/>
        </w:rPr>
        <w:t xml:space="preserve">– </w:t>
      </w:r>
      <w:r w:rsidRPr="001B6FA9">
        <w:rPr>
          <w:rFonts w:cs="Sakkal Majalla" w:hint="cs"/>
          <w:sz w:val="32"/>
          <w:szCs w:val="32"/>
          <w:rtl/>
          <w:lang w:val="ar-SA"/>
        </w:rPr>
        <w:t>توعية</w:t>
      </w:r>
      <w:r w:rsidRPr="001B6FA9">
        <w:rPr>
          <w:rFonts w:ascii="Sakkal Majalla" w:hAnsi="Sakkal Majalla"/>
          <w:sz w:val="32"/>
          <w:szCs w:val="32"/>
          <w:rtl/>
          <w:lang w:val="ar-SA"/>
        </w:rPr>
        <w:t>).</w:t>
      </w:r>
    </w:p>
    <w:p w14:paraId="548BCBF0"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جودة التصميم والوضوح البصري</w:t>
      </w:r>
      <w:r w:rsidRPr="001B6FA9">
        <w:rPr>
          <w:rFonts w:ascii="Sakkal Majalla" w:hAnsi="Sakkal Majalla"/>
          <w:sz w:val="32"/>
          <w:szCs w:val="32"/>
          <w:rtl/>
          <w:lang w:val="ar-SA"/>
        </w:rPr>
        <w:t>.</w:t>
      </w:r>
    </w:p>
    <w:p w14:paraId="121BA097"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4. </w:t>
      </w:r>
      <w:r w:rsidRPr="001B6FA9">
        <w:rPr>
          <w:rFonts w:cs="Sakkal Majalla" w:hint="cs"/>
          <w:sz w:val="32"/>
          <w:szCs w:val="32"/>
          <w:rtl/>
          <w:lang w:val="ar-SA"/>
        </w:rPr>
        <w:t xml:space="preserve">مستوى التفاعل </w:t>
      </w:r>
      <w:r w:rsidRPr="001B6FA9">
        <w:rPr>
          <w:rFonts w:ascii="Sakkal Majalla" w:hAnsi="Sakkal Majalla"/>
          <w:sz w:val="32"/>
          <w:szCs w:val="32"/>
          <w:rtl/>
          <w:lang w:val="ar-SA"/>
        </w:rPr>
        <w:t>(</w:t>
      </w:r>
      <w:proofErr w:type="spellStart"/>
      <w:r w:rsidRPr="001B6FA9">
        <w:rPr>
          <w:rFonts w:cs="Sakkal Majalla" w:hint="cs"/>
          <w:sz w:val="32"/>
          <w:szCs w:val="32"/>
          <w:rtl/>
          <w:lang w:val="ar-SA"/>
        </w:rPr>
        <w:t>إعجابات</w:t>
      </w:r>
      <w:proofErr w:type="spellEnd"/>
      <w:r w:rsidRPr="001B6FA9">
        <w:rPr>
          <w:rFonts w:cs="Sakkal Majalla" w:hint="cs"/>
          <w:sz w:val="32"/>
          <w:szCs w:val="32"/>
          <w:rtl/>
          <w:lang w:val="ar-SA"/>
        </w:rPr>
        <w:t xml:space="preserve"> </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إعادة تغريد </w:t>
      </w:r>
      <w:r w:rsidRPr="001B6FA9">
        <w:rPr>
          <w:rFonts w:ascii="Sakkal Majalla" w:hAnsi="Sakkal Majalla"/>
          <w:sz w:val="32"/>
          <w:szCs w:val="32"/>
          <w:rtl/>
          <w:lang w:val="ar-SA"/>
        </w:rPr>
        <w:t xml:space="preserve">– </w:t>
      </w:r>
      <w:r w:rsidRPr="001B6FA9">
        <w:rPr>
          <w:rFonts w:cs="Sakkal Majalla" w:hint="cs"/>
          <w:sz w:val="32"/>
          <w:szCs w:val="32"/>
          <w:rtl/>
          <w:lang w:val="ar-SA"/>
        </w:rPr>
        <w:t>تعليقات</w:t>
      </w:r>
      <w:r w:rsidRPr="001B6FA9">
        <w:rPr>
          <w:rFonts w:ascii="Sakkal Majalla" w:hAnsi="Sakkal Majalla"/>
          <w:sz w:val="32"/>
          <w:szCs w:val="32"/>
          <w:rtl/>
          <w:lang w:val="ar-SA"/>
        </w:rPr>
        <w:t>).</w:t>
      </w:r>
    </w:p>
    <w:p w14:paraId="48EC71A2" w14:textId="77777777" w:rsidR="00F75AAF" w:rsidRDefault="00000000" w:rsidP="006265CD">
      <w:pPr>
        <w:jc w:val="both"/>
        <w:rPr>
          <w:rFonts w:ascii="Sakkal Majalla" w:eastAsia="Sakkal Majalla" w:hAnsi="Sakkal Majalla" w:cs="Sakkal Majalla"/>
          <w:sz w:val="32"/>
          <w:szCs w:val="32"/>
          <w:rtl/>
          <w:lang w:val="ar-SA"/>
        </w:rPr>
      </w:pPr>
      <w:r w:rsidRPr="001B6FA9">
        <w:rPr>
          <w:rFonts w:ascii="Sakkal Majalla" w:hAnsi="Sakkal Majalla"/>
          <w:sz w:val="32"/>
          <w:szCs w:val="32"/>
          <w:rtl/>
          <w:lang w:val="ar-SA"/>
        </w:rPr>
        <w:t xml:space="preserve">5. </w:t>
      </w:r>
      <w:r w:rsidRPr="001B6FA9">
        <w:rPr>
          <w:rFonts w:cs="Sakkal Majalla" w:hint="cs"/>
          <w:sz w:val="32"/>
          <w:szCs w:val="32"/>
          <w:rtl/>
          <w:lang w:val="ar-SA"/>
        </w:rPr>
        <w:t>وجود عناصر الهوية البصرية الرسمية</w:t>
      </w:r>
      <w:r w:rsidRPr="001B6FA9">
        <w:rPr>
          <w:rFonts w:ascii="Sakkal Majalla" w:hAnsi="Sakkal Majalla"/>
          <w:sz w:val="32"/>
          <w:szCs w:val="32"/>
          <w:rtl/>
          <w:lang w:val="ar-SA"/>
        </w:rPr>
        <w:t>.</w:t>
      </w:r>
    </w:p>
    <w:p w14:paraId="06C2721A" w14:textId="77777777" w:rsidR="002E5A98" w:rsidRPr="001B6FA9" w:rsidRDefault="002E5A98" w:rsidP="006265CD">
      <w:pPr>
        <w:jc w:val="both"/>
        <w:rPr>
          <w:rFonts w:ascii="Sakkal Majalla" w:eastAsia="Sakkal Majalla" w:hAnsi="Sakkal Majalla" w:cs="Sakkal Majalla"/>
          <w:sz w:val="32"/>
          <w:szCs w:val="32"/>
          <w:lang w:val="ar-SA"/>
        </w:rPr>
      </w:pPr>
    </w:p>
    <w:p w14:paraId="31D03735"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lastRenderedPageBreak/>
        <w:t xml:space="preserve">• </w:t>
      </w:r>
      <w:r w:rsidRPr="001B6FA9">
        <w:rPr>
          <w:rFonts w:cs="Sakkal Majalla" w:hint="cs"/>
          <w:sz w:val="32"/>
          <w:szCs w:val="32"/>
          <w:rtl/>
          <w:lang w:val="ar-SA"/>
        </w:rPr>
        <w:t>خامسًا</w:t>
      </w:r>
      <w:r w:rsidRPr="001B6FA9">
        <w:rPr>
          <w:rFonts w:ascii="Sakkal Majalla" w:hAnsi="Sakkal Majalla"/>
          <w:sz w:val="32"/>
          <w:szCs w:val="32"/>
          <w:rtl/>
          <w:lang w:val="ar-SA"/>
        </w:rPr>
        <w:t xml:space="preserve">: </w:t>
      </w:r>
      <w:r w:rsidRPr="001B6FA9">
        <w:rPr>
          <w:rFonts w:cs="Sakkal Majalla" w:hint="cs"/>
          <w:sz w:val="32"/>
          <w:szCs w:val="32"/>
          <w:rtl/>
          <w:lang w:val="ar-SA"/>
        </w:rPr>
        <w:t>حدود الدراسة</w:t>
      </w:r>
    </w:p>
    <w:p w14:paraId="1BE2C08D" w14:textId="77777777"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1. </w:t>
      </w:r>
      <w:r w:rsidRPr="001B6FA9">
        <w:rPr>
          <w:rFonts w:cs="Sakkal Majalla" w:hint="cs"/>
          <w:sz w:val="32"/>
          <w:szCs w:val="32"/>
          <w:rtl/>
          <w:lang w:val="ar-SA"/>
        </w:rPr>
        <w:t>الحدود الموضوعية</w:t>
      </w:r>
      <w:r w:rsidRPr="001B6FA9">
        <w:rPr>
          <w:rFonts w:ascii="Sakkal Majalla" w:hAnsi="Sakkal Majalla"/>
          <w:sz w:val="32"/>
          <w:szCs w:val="32"/>
          <w:rtl/>
          <w:lang w:val="ar-SA"/>
        </w:rPr>
        <w:t xml:space="preserve">: </w:t>
      </w:r>
      <w:r w:rsidRPr="001B6FA9">
        <w:rPr>
          <w:rFonts w:cs="Sakkal Majalla" w:hint="cs"/>
          <w:sz w:val="32"/>
          <w:szCs w:val="32"/>
          <w:rtl/>
          <w:lang w:val="ar-SA"/>
        </w:rPr>
        <w:t>تحليل المحتوى البصري فقط دون المحتوى النصي</w:t>
      </w:r>
      <w:r w:rsidRPr="001B6FA9">
        <w:rPr>
          <w:rFonts w:ascii="Sakkal Majalla" w:hAnsi="Sakkal Majalla"/>
          <w:sz w:val="32"/>
          <w:szCs w:val="32"/>
          <w:rtl/>
          <w:lang w:val="ar-SA"/>
        </w:rPr>
        <w:t>.</w:t>
      </w:r>
    </w:p>
    <w:p w14:paraId="6501A1F5" w14:textId="622BC32D" w:rsidR="00F75AAF" w:rsidRPr="001B6FA9" w:rsidRDefault="00000000" w:rsidP="006265CD">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2. </w:t>
      </w:r>
      <w:r w:rsidRPr="001B6FA9">
        <w:rPr>
          <w:rFonts w:cs="Sakkal Majalla" w:hint="cs"/>
          <w:sz w:val="32"/>
          <w:szCs w:val="32"/>
          <w:rtl/>
          <w:lang w:val="ar-SA"/>
        </w:rPr>
        <w:t>الحدود الزمانية</w:t>
      </w:r>
      <w:r w:rsidRPr="001B6FA9">
        <w:rPr>
          <w:rFonts w:ascii="Sakkal Majalla" w:hAnsi="Sakkal Majalla"/>
          <w:sz w:val="32"/>
          <w:szCs w:val="32"/>
          <w:rtl/>
          <w:lang w:val="ar-SA"/>
        </w:rPr>
        <w:t xml:space="preserve">: </w:t>
      </w:r>
      <w:r w:rsidRPr="001B6FA9">
        <w:rPr>
          <w:rFonts w:cs="Sakkal Majalla" w:hint="cs"/>
          <w:sz w:val="32"/>
          <w:szCs w:val="32"/>
          <w:rtl/>
          <w:lang w:val="ar-SA"/>
        </w:rPr>
        <w:t xml:space="preserve">الفترة من </w:t>
      </w:r>
      <w:r w:rsidR="0054510C">
        <w:rPr>
          <w:rFonts w:cs="Sakkal Majalla"/>
          <w:sz w:val="32"/>
          <w:szCs w:val="32"/>
        </w:rPr>
        <w:t>1</w:t>
      </w:r>
      <w:r w:rsidR="0054510C">
        <w:rPr>
          <w:rFonts w:cs="Sakkal Majalla" w:hint="cs"/>
          <w:sz w:val="32"/>
          <w:szCs w:val="32"/>
          <w:rtl/>
          <w:lang w:val="ar-SA"/>
        </w:rPr>
        <w:t xml:space="preserve"> يونيو</w:t>
      </w:r>
      <w:r w:rsidRPr="001B6FA9">
        <w:rPr>
          <w:rFonts w:cs="Sakkal Majalla" w:hint="cs"/>
          <w:sz w:val="32"/>
          <w:szCs w:val="32"/>
          <w:rtl/>
          <w:lang w:val="ar-SA"/>
        </w:rPr>
        <w:t xml:space="preserve"> إلى</w:t>
      </w:r>
      <w:r w:rsidR="0054510C">
        <w:rPr>
          <w:rFonts w:cs="Sakkal Majalla" w:hint="cs"/>
          <w:sz w:val="32"/>
          <w:szCs w:val="32"/>
          <w:rtl/>
          <w:lang w:val="ar-SA"/>
        </w:rPr>
        <w:t xml:space="preserve"> </w:t>
      </w:r>
      <w:r w:rsidR="0054510C">
        <w:rPr>
          <w:rFonts w:cs="Sakkal Majalla"/>
          <w:sz w:val="32"/>
          <w:szCs w:val="32"/>
        </w:rPr>
        <w:t>30</w:t>
      </w:r>
      <w:r w:rsidRPr="001B6FA9">
        <w:rPr>
          <w:rFonts w:cs="Sakkal Majalla" w:hint="cs"/>
          <w:sz w:val="32"/>
          <w:szCs w:val="32"/>
          <w:rtl/>
          <w:lang w:val="ar-SA"/>
        </w:rPr>
        <w:t xml:space="preserve"> يونيو </w:t>
      </w:r>
      <w:r w:rsidRPr="001B6FA9">
        <w:rPr>
          <w:rFonts w:ascii="Sakkal Majalla" w:hAnsi="Sakkal Majalla"/>
          <w:sz w:val="32"/>
          <w:szCs w:val="32"/>
          <w:rtl/>
          <w:lang w:val="ar-SA"/>
        </w:rPr>
        <w:t>2025.</w:t>
      </w:r>
    </w:p>
    <w:p w14:paraId="58469D1C" w14:textId="2806134A" w:rsidR="00F95F00" w:rsidRPr="001B6FA9" w:rsidRDefault="00000000" w:rsidP="00F95F00">
      <w:pPr>
        <w:jc w:val="both"/>
        <w:rPr>
          <w:rFonts w:ascii="Sakkal Majalla" w:eastAsia="Sakkal Majalla" w:hAnsi="Sakkal Majalla" w:cs="Sakkal Majalla"/>
          <w:sz w:val="32"/>
          <w:szCs w:val="32"/>
          <w:lang w:val="ar-SA"/>
        </w:rPr>
      </w:pPr>
      <w:r w:rsidRPr="001B6FA9">
        <w:rPr>
          <w:rFonts w:ascii="Sakkal Majalla" w:hAnsi="Sakkal Majalla"/>
          <w:sz w:val="32"/>
          <w:szCs w:val="32"/>
          <w:rtl/>
          <w:lang w:val="ar-SA"/>
        </w:rPr>
        <w:t xml:space="preserve">3. </w:t>
      </w:r>
      <w:r w:rsidRPr="001B6FA9">
        <w:rPr>
          <w:rFonts w:cs="Sakkal Majalla" w:hint="cs"/>
          <w:sz w:val="32"/>
          <w:szCs w:val="32"/>
          <w:rtl/>
          <w:lang w:val="ar-SA"/>
        </w:rPr>
        <w:t>الحدود المكانية</w:t>
      </w:r>
      <w:r w:rsidRPr="001B6FA9">
        <w:rPr>
          <w:rFonts w:ascii="Sakkal Majalla" w:hAnsi="Sakkal Majalla"/>
          <w:sz w:val="32"/>
          <w:szCs w:val="32"/>
          <w:rtl/>
          <w:lang w:val="ar-SA"/>
        </w:rPr>
        <w:t xml:space="preserve">: </w:t>
      </w:r>
      <w:r w:rsidRPr="001B6FA9">
        <w:rPr>
          <w:rFonts w:cs="Sakkal Majalla" w:hint="cs"/>
          <w:sz w:val="32"/>
          <w:szCs w:val="32"/>
          <w:rtl/>
          <w:lang w:val="ar-SA"/>
        </w:rPr>
        <w:t>حساب أمانة محافظة حفرالباطن على منصة إكس</w:t>
      </w:r>
    </w:p>
    <w:p w14:paraId="1C673508" w14:textId="77777777" w:rsidR="00F75AAF" w:rsidRDefault="00F75AAF" w:rsidP="006265CD">
      <w:pPr>
        <w:tabs>
          <w:tab w:val="left" w:pos="4310"/>
        </w:tabs>
        <w:jc w:val="both"/>
        <w:rPr>
          <w:rFonts w:ascii="Sakkal Majalla" w:eastAsia="Sakkal Majalla" w:hAnsi="Sakkal Majalla" w:cs="Sakkal Majalla"/>
          <w:color w:val="156082"/>
          <w:sz w:val="32"/>
          <w:szCs w:val="32"/>
          <w:u w:color="156082"/>
          <w:rtl/>
          <w:lang w:val="ar-SA"/>
        </w:rPr>
      </w:pPr>
    </w:p>
    <w:p w14:paraId="3CFDBB06" w14:textId="77777777" w:rsidR="00F7413B" w:rsidRDefault="00F7413B" w:rsidP="006265CD">
      <w:pPr>
        <w:tabs>
          <w:tab w:val="left" w:pos="4310"/>
        </w:tabs>
        <w:jc w:val="both"/>
        <w:rPr>
          <w:rFonts w:ascii="Sakkal Majalla" w:eastAsia="Sakkal Majalla" w:hAnsi="Sakkal Majalla" w:cs="Sakkal Majalla"/>
          <w:color w:val="156082"/>
          <w:sz w:val="32"/>
          <w:szCs w:val="32"/>
          <w:u w:color="156082"/>
          <w:rtl/>
          <w:lang w:val="ar-SA"/>
        </w:rPr>
      </w:pPr>
    </w:p>
    <w:p w14:paraId="36D2D8EF" w14:textId="77777777" w:rsidR="00F7413B" w:rsidRDefault="00F7413B" w:rsidP="006265CD">
      <w:pPr>
        <w:tabs>
          <w:tab w:val="left" w:pos="4310"/>
        </w:tabs>
        <w:jc w:val="both"/>
        <w:rPr>
          <w:rFonts w:ascii="Sakkal Majalla" w:eastAsia="Sakkal Majalla" w:hAnsi="Sakkal Majalla" w:cs="Sakkal Majalla"/>
          <w:color w:val="156082"/>
          <w:sz w:val="32"/>
          <w:szCs w:val="32"/>
          <w:u w:color="156082"/>
          <w:rtl/>
          <w:lang w:val="ar-SA"/>
        </w:rPr>
      </w:pPr>
    </w:p>
    <w:p w14:paraId="101F7BF0" w14:textId="77777777" w:rsidR="00F7413B" w:rsidRDefault="00F7413B" w:rsidP="006265CD">
      <w:pPr>
        <w:tabs>
          <w:tab w:val="left" w:pos="4310"/>
        </w:tabs>
        <w:jc w:val="both"/>
        <w:rPr>
          <w:rFonts w:ascii="Sakkal Majalla" w:eastAsia="Sakkal Majalla" w:hAnsi="Sakkal Majalla" w:cs="Sakkal Majalla"/>
          <w:color w:val="156082"/>
          <w:sz w:val="32"/>
          <w:szCs w:val="32"/>
          <w:u w:color="156082"/>
          <w:rtl/>
          <w:lang w:val="ar-SA"/>
        </w:rPr>
      </w:pPr>
    </w:p>
    <w:p w14:paraId="5EBF35A3" w14:textId="77777777" w:rsidR="00F7413B" w:rsidRDefault="00F7413B" w:rsidP="006265CD">
      <w:pPr>
        <w:tabs>
          <w:tab w:val="left" w:pos="4310"/>
        </w:tabs>
        <w:jc w:val="both"/>
        <w:rPr>
          <w:rFonts w:ascii="Sakkal Majalla" w:eastAsia="Sakkal Majalla" w:hAnsi="Sakkal Majalla" w:cs="Sakkal Majalla"/>
          <w:color w:val="156082"/>
          <w:sz w:val="32"/>
          <w:szCs w:val="32"/>
          <w:u w:color="156082"/>
          <w:rtl/>
          <w:lang w:val="ar-SA"/>
        </w:rPr>
      </w:pPr>
    </w:p>
    <w:p w14:paraId="1CE06AAB" w14:textId="77777777" w:rsidR="00F7413B" w:rsidRDefault="00F7413B" w:rsidP="006265CD">
      <w:pPr>
        <w:tabs>
          <w:tab w:val="left" w:pos="4310"/>
        </w:tabs>
        <w:jc w:val="both"/>
        <w:rPr>
          <w:rFonts w:ascii="Sakkal Majalla" w:eastAsia="Sakkal Majalla" w:hAnsi="Sakkal Majalla" w:cs="Sakkal Majalla"/>
          <w:color w:val="156082"/>
          <w:sz w:val="32"/>
          <w:szCs w:val="32"/>
          <w:u w:color="156082"/>
        </w:rPr>
      </w:pPr>
    </w:p>
    <w:p w14:paraId="7511EF4F"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1B27E430"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4740D6AC"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2BD05E75"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547617BC"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3C955F17"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1200A1E1"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15DC26EA"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224AC4C0" w14:textId="77777777" w:rsidR="0069397C" w:rsidRDefault="0069397C" w:rsidP="006265CD">
      <w:pPr>
        <w:tabs>
          <w:tab w:val="left" w:pos="4310"/>
        </w:tabs>
        <w:jc w:val="both"/>
        <w:rPr>
          <w:rFonts w:ascii="Sakkal Majalla" w:eastAsia="Sakkal Majalla" w:hAnsi="Sakkal Majalla" w:cs="Sakkal Majalla"/>
          <w:color w:val="156082"/>
          <w:sz w:val="32"/>
          <w:szCs w:val="32"/>
          <w:u w:color="156082"/>
        </w:rPr>
      </w:pPr>
    </w:p>
    <w:p w14:paraId="1CCAF2BC" w14:textId="77777777" w:rsidR="00F7413B" w:rsidRDefault="00F7413B" w:rsidP="006265CD">
      <w:pPr>
        <w:tabs>
          <w:tab w:val="left" w:pos="4310"/>
        </w:tabs>
        <w:jc w:val="both"/>
        <w:rPr>
          <w:rFonts w:ascii="Sakkal Majalla" w:eastAsia="Sakkal Majalla" w:hAnsi="Sakkal Majalla" w:cs="Sakkal Majalla"/>
          <w:color w:val="156082"/>
          <w:sz w:val="32"/>
          <w:szCs w:val="32"/>
          <w:u w:color="156082"/>
        </w:rPr>
      </w:pPr>
    </w:p>
    <w:p w14:paraId="2F96DC4E" w14:textId="2DF25D36" w:rsidR="00883F63" w:rsidRPr="00883F63" w:rsidRDefault="00883F63" w:rsidP="00883F63">
      <w:pPr>
        <w:autoSpaceDE w:val="0"/>
        <w:autoSpaceDN w:val="0"/>
        <w:adjustRightInd w:val="0"/>
        <w:spacing w:after="0" w:line="240" w:lineRule="auto"/>
        <w:jc w:val="center"/>
        <w:rPr>
          <w:rFonts w:ascii="Sakkal Majalla" w:hAnsi="Sakkal Majalla" w:cs="Sakkal Majalla"/>
          <w:b/>
          <w:bCs/>
          <w:color w:val="0070C0"/>
          <w:kern w:val="0"/>
          <w:sz w:val="44"/>
          <w:szCs w:val="44"/>
          <w:rtl/>
        </w:rPr>
      </w:pPr>
      <w:r w:rsidRPr="00883F63">
        <w:rPr>
          <w:rFonts w:ascii="Sakkal Majalla" w:hAnsi="Sakkal Majalla" w:cs="Sakkal Majalla" w:hint="cs"/>
          <w:b/>
          <w:bCs/>
          <w:color w:val="0070C0"/>
          <w:kern w:val="0"/>
          <w:sz w:val="44"/>
          <w:szCs w:val="44"/>
          <w:rtl/>
        </w:rPr>
        <w:lastRenderedPageBreak/>
        <w:t>نتائج الدراسة</w:t>
      </w:r>
    </w:p>
    <w:p w14:paraId="6F667A3F"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b/>
          <w:bCs/>
          <w:color w:val="0070C0"/>
          <w:kern w:val="0"/>
          <w:sz w:val="32"/>
          <w:szCs w:val="32"/>
          <w:rtl/>
        </w:rPr>
      </w:pPr>
    </w:p>
    <w:p w14:paraId="2B1AAF7C" w14:textId="496CA93D" w:rsidR="00883F63" w:rsidRPr="00883F63" w:rsidRDefault="00883F63" w:rsidP="00883F63">
      <w:pPr>
        <w:autoSpaceDE w:val="0"/>
        <w:autoSpaceDN w:val="0"/>
        <w:adjustRightInd w:val="0"/>
        <w:spacing w:after="0" w:line="240" w:lineRule="auto"/>
        <w:rPr>
          <w:rFonts w:ascii="Sakkal Majalla" w:hAnsi="Sakkal Majalla" w:cs="Sakkal Majalla"/>
          <w:b/>
          <w:bCs/>
          <w:kern w:val="0"/>
          <w:sz w:val="32"/>
          <w:szCs w:val="32"/>
        </w:rPr>
      </w:pPr>
      <w:r w:rsidRPr="00883F63">
        <w:rPr>
          <w:rFonts w:ascii="Sakkal Majalla" w:hAnsi="Sakkal Majalla" w:cs="Sakkal Majalla" w:hint="cs"/>
          <w:b/>
          <w:bCs/>
          <w:kern w:val="0"/>
          <w:sz w:val="32"/>
          <w:szCs w:val="32"/>
          <w:rtl/>
        </w:rPr>
        <w:t>أولًا: دراسة تحليلية على طريق (ما قيل وكيف قيل)</w:t>
      </w:r>
    </w:p>
    <w:p w14:paraId="39CAE4D0" w14:textId="77777777" w:rsidR="00883F63" w:rsidRPr="00883F63" w:rsidRDefault="00883F63" w:rsidP="00883F63">
      <w:pPr>
        <w:autoSpaceDE w:val="0"/>
        <w:autoSpaceDN w:val="0"/>
        <w:adjustRightInd w:val="0"/>
        <w:spacing w:after="0" w:line="240" w:lineRule="auto"/>
        <w:rPr>
          <w:rFonts w:ascii="Sakkal Majalla" w:hAnsi="Sakkal Majalla" w:cs="Sakkal Majalla"/>
          <w:color w:val="0070C0"/>
          <w:kern w:val="0"/>
          <w:sz w:val="32"/>
          <w:szCs w:val="32"/>
        </w:rPr>
      </w:pPr>
      <w:r w:rsidRPr="00883F63">
        <w:rPr>
          <w:rFonts w:ascii="Sakkal Majalla" w:hAnsi="Sakkal Majalla" w:cs="Sakkal Majalla" w:hint="cs"/>
          <w:color w:val="0070C0"/>
          <w:kern w:val="0"/>
          <w:sz w:val="32"/>
          <w:szCs w:val="32"/>
          <w:rtl/>
        </w:rPr>
        <w:t>المحور الأول: ما قيل</w:t>
      </w:r>
    </w:p>
    <w:tbl>
      <w:tblPr>
        <w:tblpPr w:leftFromText="180" w:rightFromText="180" w:vertAnchor="text" w:horzAnchor="margin" w:tblpXSpec="center" w:tblpY="344"/>
        <w:bidiVisual/>
        <w:tblW w:w="983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454"/>
        <w:gridCol w:w="4415"/>
        <w:gridCol w:w="3969"/>
      </w:tblGrid>
      <w:tr w:rsidR="00883F63" w:rsidRPr="00883F63" w14:paraId="144FE65F" w14:textId="77777777" w:rsidTr="00883F63">
        <w:tc>
          <w:tcPr>
            <w:tcW w:w="14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26F1D3"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نوع الرسالة</w:t>
            </w:r>
          </w:p>
        </w:tc>
        <w:tc>
          <w:tcPr>
            <w:tcW w:w="441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17EE7D"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الوصف</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250C26"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أمثلة من الحساب</w:t>
            </w:r>
          </w:p>
        </w:tc>
      </w:tr>
      <w:tr w:rsidR="00883F63" w:rsidRPr="00883F63" w14:paraId="2A358222" w14:textId="77777777" w:rsidTr="00883F63">
        <w:tblPrEx>
          <w:tblBorders>
            <w:top w:val="none" w:sz="0" w:space="0" w:color="auto"/>
          </w:tblBorders>
        </w:tblPrEx>
        <w:tc>
          <w:tcPr>
            <w:tcW w:w="14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4598D0"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خدمي</w:t>
            </w:r>
          </w:p>
        </w:tc>
        <w:tc>
          <w:tcPr>
            <w:tcW w:w="441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04364A"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إعلان عن فرص استثمارية، إشعارات تسوير أراضٍ، إصلاحات بنى تحتية.</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9A35661"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منشورات عن “المرحلة الثانية من تسوير الأراضي” </w:t>
            </w:r>
            <w:proofErr w:type="spellStart"/>
            <w:proofErr w:type="gramStart"/>
            <w:r w:rsidRPr="00883F63">
              <w:rPr>
                <w:rFonts w:ascii="Sakkal Majalla" w:hAnsi="Sakkal Majalla" w:cs="Sakkal Majalla" w:hint="cs"/>
                <w:kern w:val="0"/>
                <w:sz w:val="32"/>
                <w:szCs w:val="32"/>
                <w:rtl/>
              </w:rPr>
              <w:t>و”فرص</w:t>
            </w:r>
            <w:proofErr w:type="spellEnd"/>
            <w:proofErr w:type="gramEnd"/>
            <w:r w:rsidRPr="00883F63">
              <w:rPr>
                <w:rFonts w:ascii="Sakkal Majalla" w:hAnsi="Sakkal Majalla" w:cs="Sakkal Majalla" w:hint="cs"/>
                <w:kern w:val="0"/>
                <w:sz w:val="32"/>
                <w:szCs w:val="32"/>
                <w:rtl/>
              </w:rPr>
              <w:t xml:space="preserve"> اللوحات الدعائية”.</w:t>
            </w:r>
          </w:p>
        </w:tc>
      </w:tr>
      <w:tr w:rsidR="00883F63" w:rsidRPr="00883F63" w14:paraId="3F33EFB1" w14:textId="77777777" w:rsidTr="00883F63">
        <w:tblPrEx>
          <w:tblBorders>
            <w:top w:val="none" w:sz="0" w:space="0" w:color="auto"/>
          </w:tblBorders>
        </w:tblPrEx>
        <w:tc>
          <w:tcPr>
            <w:tcW w:w="14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1CE2ED9"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توعوي</w:t>
            </w:r>
          </w:p>
        </w:tc>
        <w:tc>
          <w:tcPr>
            <w:tcW w:w="441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E830E2"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حملات مثل “بلاغك بوعي”، السلامة المرورية، التشوه البصري.</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A81B81"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منشورات تشرح خطوات تقديم البلاغات وأنواعها.</w:t>
            </w:r>
          </w:p>
        </w:tc>
      </w:tr>
      <w:tr w:rsidR="00883F63" w:rsidRPr="00883F63" w14:paraId="3DDC88A6" w14:textId="77777777" w:rsidTr="00883F63">
        <w:tblPrEx>
          <w:tblBorders>
            <w:top w:val="none" w:sz="0" w:space="0" w:color="auto"/>
          </w:tblBorders>
        </w:tblPrEx>
        <w:tc>
          <w:tcPr>
            <w:tcW w:w="14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7F2C3F"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تهنئة</w:t>
            </w:r>
          </w:p>
        </w:tc>
        <w:tc>
          <w:tcPr>
            <w:tcW w:w="441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D149A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محتوى موسمي بمناسبات العيد أو الإنجازات.</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3033A33"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تهنئة بعيد </w:t>
            </w:r>
            <w:proofErr w:type="spellStart"/>
            <w:r w:rsidRPr="00883F63">
              <w:rPr>
                <w:rFonts w:ascii="Sakkal Majalla" w:hAnsi="Sakkal Majalla" w:cs="Sakkal Majalla" w:hint="cs"/>
                <w:kern w:val="0"/>
                <w:sz w:val="32"/>
                <w:szCs w:val="32"/>
                <w:rtl/>
              </w:rPr>
              <w:t>الأضحى</w:t>
            </w:r>
            <w:proofErr w:type="spellEnd"/>
            <w:r w:rsidRPr="00883F63">
              <w:rPr>
                <w:rFonts w:ascii="Sakkal Majalla" w:hAnsi="Sakkal Majalla" w:cs="Sakkal Majalla" w:hint="cs"/>
                <w:kern w:val="0"/>
                <w:sz w:val="32"/>
                <w:szCs w:val="32"/>
                <w:rtl/>
              </w:rPr>
              <w:t>.</w:t>
            </w:r>
          </w:p>
        </w:tc>
      </w:tr>
      <w:tr w:rsidR="00883F63" w:rsidRPr="00883F63" w14:paraId="3F855682" w14:textId="77777777" w:rsidTr="00883F63">
        <w:tc>
          <w:tcPr>
            <w:tcW w:w="14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732524"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وثائقي</w:t>
            </w:r>
          </w:p>
        </w:tc>
        <w:tc>
          <w:tcPr>
            <w:tcW w:w="441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64B1F0"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إبراز إنجازات مشاريع الأمانة أو مراحل العمل.</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0B388C"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فيديوهات توثق أعمال التسوير والحدائق</w:t>
            </w:r>
          </w:p>
        </w:tc>
      </w:tr>
    </w:tbl>
    <w:p w14:paraId="37B8E551"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p>
    <w:p w14:paraId="35C3DFA2"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kern w:val="0"/>
          <w:sz w:val="32"/>
          <w:szCs w:val="32"/>
        </w:rPr>
      </w:pPr>
    </w:p>
    <w:tbl>
      <w:tblPr>
        <w:bidiVisual/>
        <w:tblW w:w="9774" w:type="dxa"/>
        <w:tblInd w:w="-66"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41"/>
        <w:gridCol w:w="1795"/>
        <w:gridCol w:w="1662"/>
        <w:gridCol w:w="4076"/>
      </w:tblGrid>
      <w:tr w:rsidR="00883F63" w:rsidRPr="00883F63" w14:paraId="652F096E" w14:textId="77777777" w:rsidTr="00883F63">
        <w:tc>
          <w:tcPr>
            <w:tcW w:w="2241"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670AF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نوع الرسالة</w:t>
            </w:r>
          </w:p>
        </w:tc>
        <w:tc>
          <w:tcPr>
            <w:tcW w:w="179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1C79A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عدد المنشورات</w:t>
            </w:r>
          </w:p>
        </w:tc>
        <w:tc>
          <w:tcPr>
            <w:tcW w:w="166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73BFEE"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النسبة المئوية</w:t>
            </w:r>
          </w:p>
        </w:tc>
        <w:tc>
          <w:tcPr>
            <w:tcW w:w="407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96D324"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أمثلة</w:t>
            </w:r>
          </w:p>
        </w:tc>
      </w:tr>
      <w:tr w:rsidR="00883F63" w:rsidRPr="00883F63" w14:paraId="7F521C95" w14:textId="77777777" w:rsidTr="00883F63">
        <w:tblPrEx>
          <w:tblBorders>
            <w:top w:val="none" w:sz="0" w:space="0" w:color="auto"/>
          </w:tblBorders>
        </w:tblPrEx>
        <w:tc>
          <w:tcPr>
            <w:tcW w:w="2241"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89BCD1"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خدمي</w:t>
            </w:r>
          </w:p>
        </w:tc>
        <w:tc>
          <w:tcPr>
            <w:tcW w:w="179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1D816E"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18</w:t>
            </w:r>
            <w:r w:rsidRPr="00883F63">
              <w:rPr>
                <w:rFonts w:ascii="Sakkal Majalla" w:hAnsi="Sakkal Majalla" w:cs="Sakkal Majalla" w:hint="cs"/>
                <w:kern w:val="0"/>
                <w:sz w:val="32"/>
                <w:szCs w:val="32"/>
                <w:rtl/>
              </w:rPr>
              <w:t xml:space="preserve"> منشور</w:t>
            </w:r>
          </w:p>
        </w:tc>
        <w:tc>
          <w:tcPr>
            <w:tcW w:w="166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FB3B32" w14:textId="77777777" w:rsidR="00883F63" w:rsidRPr="00883F63" w:rsidRDefault="00883F63" w:rsidP="00883F63">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45%</w:t>
            </w:r>
          </w:p>
        </w:tc>
        <w:tc>
          <w:tcPr>
            <w:tcW w:w="407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1AA5AA"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تسوير الأراضي، اللوحات الدعائية</w:t>
            </w:r>
          </w:p>
        </w:tc>
      </w:tr>
      <w:tr w:rsidR="00883F63" w:rsidRPr="00883F63" w14:paraId="10C2D919" w14:textId="77777777" w:rsidTr="00883F63">
        <w:tblPrEx>
          <w:tblBorders>
            <w:top w:val="none" w:sz="0" w:space="0" w:color="auto"/>
          </w:tblBorders>
        </w:tblPrEx>
        <w:tc>
          <w:tcPr>
            <w:tcW w:w="2241"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1F8F52"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توعوي</w:t>
            </w:r>
          </w:p>
        </w:tc>
        <w:tc>
          <w:tcPr>
            <w:tcW w:w="179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C9F4C3"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12</w:t>
            </w:r>
            <w:r w:rsidRPr="00883F63">
              <w:rPr>
                <w:rFonts w:ascii="Sakkal Majalla" w:hAnsi="Sakkal Majalla" w:cs="Sakkal Majalla" w:hint="cs"/>
                <w:kern w:val="0"/>
                <w:sz w:val="32"/>
                <w:szCs w:val="32"/>
                <w:rtl/>
              </w:rPr>
              <w:t xml:space="preserve"> منشور</w:t>
            </w:r>
          </w:p>
        </w:tc>
        <w:tc>
          <w:tcPr>
            <w:tcW w:w="166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BFAA9E" w14:textId="77777777" w:rsidR="00883F63" w:rsidRPr="00883F63" w:rsidRDefault="00883F63" w:rsidP="00883F63">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30%</w:t>
            </w:r>
          </w:p>
        </w:tc>
        <w:tc>
          <w:tcPr>
            <w:tcW w:w="407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30137B4"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بلاغك بوعي، السلامة المرورية</w:t>
            </w:r>
          </w:p>
        </w:tc>
      </w:tr>
      <w:tr w:rsidR="00883F63" w:rsidRPr="00883F63" w14:paraId="1A2E1B10" w14:textId="77777777" w:rsidTr="00883F63">
        <w:tblPrEx>
          <w:tblBorders>
            <w:top w:val="none" w:sz="0" w:space="0" w:color="auto"/>
          </w:tblBorders>
        </w:tblPrEx>
        <w:tc>
          <w:tcPr>
            <w:tcW w:w="2241"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0F4C5B"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تهنئة</w:t>
            </w:r>
          </w:p>
        </w:tc>
        <w:tc>
          <w:tcPr>
            <w:tcW w:w="179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F10258"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6</w:t>
            </w:r>
            <w:r w:rsidRPr="00883F63">
              <w:rPr>
                <w:rFonts w:ascii="Sakkal Majalla" w:hAnsi="Sakkal Majalla" w:cs="Sakkal Majalla" w:hint="cs"/>
                <w:kern w:val="0"/>
                <w:sz w:val="32"/>
                <w:szCs w:val="32"/>
                <w:rtl/>
              </w:rPr>
              <w:t xml:space="preserve"> منشورات</w:t>
            </w:r>
          </w:p>
        </w:tc>
        <w:tc>
          <w:tcPr>
            <w:tcW w:w="166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F3C827" w14:textId="77777777" w:rsidR="00883F63" w:rsidRPr="00883F63" w:rsidRDefault="00883F63" w:rsidP="00883F63">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15%</w:t>
            </w:r>
          </w:p>
        </w:tc>
        <w:tc>
          <w:tcPr>
            <w:tcW w:w="407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52665E"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عيد </w:t>
            </w:r>
            <w:proofErr w:type="spellStart"/>
            <w:r w:rsidRPr="00883F63">
              <w:rPr>
                <w:rFonts w:ascii="Sakkal Majalla" w:hAnsi="Sakkal Majalla" w:cs="Sakkal Majalla" w:hint="cs"/>
                <w:kern w:val="0"/>
                <w:sz w:val="32"/>
                <w:szCs w:val="32"/>
                <w:rtl/>
              </w:rPr>
              <w:t>الأضحى</w:t>
            </w:r>
            <w:proofErr w:type="spellEnd"/>
            <w:r w:rsidRPr="00883F63">
              <w:rPr>
                <w:rFonts w:ascii="Sakkal Majalla" w:hAnsi="Sakkal Majalla" w:cs="Sakkal Majalla" w:hint="cs"/>
                <w:kern w:val="0"/>
                <w:sz w:val="32"/>
                <w:szCs w:val="32"/>
                <w:rtl/>
              </w:rPr>
              <w:t>، التهاني الرسمية</w:t>
            </w:r>
          </w:p>
        </w:tc>
      </w:tr>
      <w:tr w:rsidR="00883F63" w:rsidRPr="00883F63" w14:paraId="68B295C3" w14:textId="77777777" w:rsidTr="00883F63">
        <w:tc>
          <w:tcPr>
            <w:tcW w:w="2241"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5D0F26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وثائقي</w:t>
            </w:r>
          </w:p>
        </w:tc>
        <w:tc>
          <w:tcPr>
            <w:tcW w:w="179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F03F18"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4</w:t>
            </w:r>
            <w:r w:rsidRPr="00883F63">
              <w:rPr>
                <w:rFonts w:ascii="Sakkal Majalla" w:hAnsi="Sakkal Majalla" w:cs="Sakkal Majalla" w:hint="cs"/>
                <w:kern w:val="0"/>
                <w:sz w:val="32"/>
                <w:szCs w:val="32"/>
                <w:rtl/>
              </w:rPr>
              <w:t xml:space="preserve"> منشورات</w:t>
            </w:r>
          </w:p>
        </w:tc>
        <w:tc>
          <w:tcPr>
            <w:tcW w:w="166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B16849" w14:textId="77777777" w:rsidR="00883F63" w:rsidRPr="00883F63" w:rsidRDefault="00883F63" w:rsidP="00883F63">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10%</w:t>
            </w:r>
          </w:p>
        </w:tc>
        <w:tc>
          <w:tcPr>
            <w:tcW w:w="407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FAC05E"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فيديوهات </w:t>
            </w:r>
            <w:proofErr w:type="spellStart"/>
            <w:r w:rsidRPr="00883F63">
              <w:rPr>
                <w:rFonts w:ascii="Sakkal Majalla" w:hAnsi="Sakkal Majalla" w:cs="Sakkal Majalla" w:hint="cs"/>
                <w:kern w:val="0"/>
                <w:sz w:val="32"/>
                <w:szCs w:val="32"/>
                <w:rtl/>
              </w:rPr>
              <w:t>الإنجازا</w:t>
            </w:r>
            <w:proofErr w:type="spellEnd"/>
          </w:p>
        </w:tc>
      </w:tr>
    </w:tbl>
    <w:p w14:paraId="708CD4C9" w14:textId="77777777" w:rsidR="00883F63" w:rsidRDefault="00883F63" w:rsidP="00883F63">
      <w:pPr>
        <w:autoSpaceDE w:val="0"/>
        <w:autoSpaceDN w:val="0"/>
        <w:adjustRightInd w:val="0"/>
        <w:spacing w:after="0" w:line="240" w:lineRule="auto"/>
        <w:rPr>
          <w:rFonts w:ascii="Sakkal Majalla" w:hAnsi="Sakkal Majalla" w:cs="Sakkal Majalla"/>
          <w:b/>
          <w:bCs/>
          <w:kern w:val="0"/>
          <w:sz w:val="32"/>
          <w:szCs w:val="32"/>
          <w:rtl/>
        </w:rPr>
      </w:pPr>
    </w:p>
    <w:p w14:paraId="4B3A1CA0" w14:textId="77777777" w:rsidR="00883F63" w:rsidRPr="00883F63" w:rsidRDefault="00883F63" w:rsidP="00883F63">
      <w:pPr>
        <w:autoSpaceDE w:val="0"/>
        <w:autoSpaceDN w:val="0"/>
        <w:adjustRightInd w:val="0"/>
        <w:spacing w:after="0" w:line="240" w:lineRule="auto"/>
        <w:rPr>
          <w:rFonts w:ascii="Sakkal Majalla" w:hAnsi="Sakkal Majalla" w:cs="Sakkal Majalla"/>
          <w:b/>
          <w:bCs/>
          <w:kern w:val="0"/>
          <w:sz w:val="32"/>
          <w:szCs w:val="32"/>
          <w:rtl/>
        </w:rPr>
      </w:pPr>
    </w:p>
    <w:p w14:paraId="65CC24DE"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ملاحظة:</w:t>
      </w:r>
      <w:r w:rsidRPr="00883F63">
        <w:rPr>
          <w:rFonts w:ascii="Sakkal Majalla" w:hAnsi="Sakkal Majalla" w:cs="Sakkal Majalla" w:hint="cs"/>
          <w:kern w:val="0"/>
          <w:sz w:val="32"/>
          <w:szCs w:val="32"/>
          <w:rtl/>
        </w:rPr>
        <w:t xml:space="preserve"> تم التركيز بدرجة عالية على المحتوى الخدمي والتوعوي، مما يعزز وظيفة الحساب كوسيط خدماتي لا ترفيهي</w:t>
      </w:r>
    </w:p>
    <w:p w14:paraId="63AF509B" w14:textId="77777777" w:rsidR="00883F63" w:rsidRPr="00883F63" w:rsidRDefault="00883F63" w:rsidP="00883F63">
      <w:pPr>
        <w:autoSpaceDE w:val="0"/>
        <w:autoSpaceDN w:val="0"/>
        <w:bidi w:val="0"/>
        <w:adjustRightInd w:val="0"/>
        <w:spacing w:after="0" w:line="240" w:lineRule="auto"/>
        <w:rPr>
          <w:rFonts w:ascii="Sakkal Majalla" w:hAnsi="Sakkal Majalla" w:cs="Sakkal Majalla"/>
          <w:kern w:val="0"/>
          <w:sz w:val="32"/>
          <w:szCs w:val="32"/>
        </w:rPr>
      </w:pPr>
    </w:p>
    <w:p w14:paraId="57B44318"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التحليل الإحصائي:</w:t>
      </w:r>
    </w:p>
    <w:p w14:paraId="397EC211"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من أصل 40 منشورًا تم رصده خلال شهر يوليو، شكّلت المنشورات الخدمية النسبة الأعلى بـ </w:t>
      </w:r>
      <w:r w:rsidRPr="00883F63">
        <w:rPr>
          <w:rFonts w:ascii="Sakkal Majalla" w:hAnsi="Sakkal Majalla" w:cs="Sakkal Majalla" w:hint="cs"/>
          <w:b/>
          <w:bCs/>
          <w:kern w:val="0"/>
          <w:sz w:val="32"/>
          <w:szCs w:val="32"/>
          <w:rtl/>
        </w:rPr>
        <w:t>45%</w:t>
      </w:r>
      <w:r w:rsidRPr="00883F63">
        <w:rPr>
          <w:rFonts w:ascii="Sakkal Majalla" w:hAnsi="Sakkal Majalla" w:cs="Sakkal Majalla" w:hint="cs"/>
          <w:kern w:val="0"/>
          <w:sz w:val="32"/>
          <w:szCs w:val="32"/>
          <w:rtl/>
        </w:rPr>
        <w:t xml:space="preserve">، تليها التوعوية بنسبة </w:t>
      </w:r>
      <w:r w:rsidRPr="00883F63">
        <w:rPr>
          <w:rFonts w:ascii="Sakkal Majalla" w:hAnsi="Sakkal Majalla" w:cs="Sakkal Majalla" w:hint="cs"/>
          <w:b/>
          <w:bCs/>
          <w:kern w:val="0"/>
          <w:sz w:val="32"/>
          <w:szCs w:val="32"/>
          <w:rtl/>
        </w:rPr>
        <w:t>30%</w:t>
      </w:r>
      <w:r w:rsidRPr="00883F63">
        <w:rPr>
          <w:rFonts w:ascii="Sakkal Majalla" w:hAnsi="Sakkal Majalla" w:cs="Sakkal Majalla" w:hint="cs"/>
          <w:kern w:val="0"/>
          <w:sz w:val="32"/>
          <w:szCs w:val="32"/>
          <w:rtl/>
        </w:rPr>
        <w:t xml:space="preserve">، وهو ما يعكس توجه الحساب الواضح نحو </w:t>
      </w:r>
      <w:r w:rsidRPr="00883F63">
        <w:rPr>
          <w:rFonts w:ascii="Sakkal Majalla" w:hAnsi="Sakkal Majalla" w:cs="Sakkal Majalla" w:hint="cs"/>
          <w:b/>
          <w:bCs/>
          <w:kern w:val="0"/>
          <w:sz w:val="32"/>
          <w:szCs w:val="32"/>
          <w:rtl/>
        </w:rPr>
        <w:t>الدور الخدمي والتوعوي</w:t>
      </w:r>
      <w:r w:rsidRPr="00883F63">
        <w:rPr>
          <w:rFonts w:ascii="Sakkal Majalla" w:hAnsi="Sakkal Majalla" w:cs="Sakkal Majalla" w:hint="cs"/>
          <w:kern w:val="0"/>
          <w:sz w:val="32"/>
          <w:szCs w:val="32"/>
          <w:rtl/>
        </w:rPr>
        <w:t xml:space="preserve"> بدلًا من الترفيهي أو الإخباري العام.</w:t>
      </w:r>
    </w:p>
    <w:p w14:paraId="4EE7D18E"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أما المنشورات التوثيقية فكانت الأقل، ما قد يُفقد الحساب فرصًا في تعزيز الأثر القصصي والمرئي</w:t>
      </w:r>
    </w:p>
    <w:p w14:paraId="60CFEEDF" w14:textId="77777777" w:rsidR="00883F63" w:rsidRPr="00883F63" w:rsidRDefault="00883F63" w:rsidP="00883F63">
      <w:pPr>
        <w:autoSpaceDE w:val="0"/>
        <w:autoSpaceDN w:val="0"/>
        <w:bidi w:val="0"/>
        <w:adjustRightInd w:val="0"/>
        <w:spacing w:after="0" w:line="240" w:lineRule="auto"/>
        <w:rPr>
          <w:rFonts w:ascii="Sakkal Majalla" w:hAnsi="Sakkal Majalla" w:cs="Sakkal Majalla"/>
          <w:kern w:val="0"/>
          <w:sz w:val="32"/>
          <w:szCs w:val="32"/>
        </w:rPr>
      </w:pPr>
    </w:p>
    <w:p w14:paraId="765BB1B1" w14:textId="75647080" w:rsidR="00883F63" w:rsidRPr="00E52BBA" w:rsidRDefault="00883F63" w:rsidP="00E52BBA">
      <w:pPr>
        <w:autoSpaceDE w:val="0"/>
        <w:autoSpaceDN w:val="0"/>
        <w:bidi w:val="0"/>
        <w:adjustRightInd w:val="0"/>
        <w:spacing w:after="0" w:line="240" w:lineRule="auto"/>
        <w:jc w:val="right"/>
        <w:rPr>
          <w:rFonts w:ascii="Sakkal Majalla" w:hAnsi="Sakkal Majalla" w:cs="Sakkal Majalla"/>
          <w:b/>
          <w:bCs/>
          <w:color w:val="0070C0"/>
          <w:kern w:val="0"/>
          <w:sz w:val="32"/>
          <w:szCs w:val="32"/>
        </w:rPr>
      </w:pPr>
      <w:r w:rsidRPr="00883F63">
        <w:rPr>
          <w:rFonts w:ascii="Sakkal Majalla" w:hAnsi="Sakkal Majalla" w:cs="Sakkal Majalla" w:hint="cs"/>
          <w:color w:val="0070C0"/>
          <w:kern w:val="0"/>
          <w:sz w:val="32"/>
          <w:szCs w:val="32"/>
          <w:rtl/>
        </w:rPr>
        <w:lastRenderedPageBreak/>
        <w:t>ا</w:t>
      </w:r>
      <w:r w:rsidRPr="00883F63">
        <w:rPr>
          <w:rFonts w:ascii="Sakkal Majalla" w:hAnsi="Sakkal Majalla" w:cs="Sakkal Majalla" w:hint="cs"/>
          <w:b/>
          <w:bCs/>
          <w:color w:val="0070C0"/>
          <w:kern w:val="0"/>
          <w:sz w:val="32"/>
          <w:szCs w:val="32"/>
          <w:rtl/>
        </w:rPr>
        <w:t>لمحور الثاني: كيف قيل</w:t>
      </w:r>
    </w:p>
    <w:p w14:paraId="36BCDA53" w14:textId="77777777" w:rsidR="00883F63" w:rsidRPr="00883F63" w:rsidRDefault="00883F63" w:rsidP="00883F63">
      <w:pPr>
        <w:autoSpaceDE w:val="0"/>
        <w:autoSpaceDN w:val="0"/>
        <w:adjustRightInd w:val="0"/>
        <w:spacing w:after="0" w:line="240" w:lineRule="auto"/>
        <w:rPr>
          <w:rFonts w:ascii="Sakkal Majalla" w:hAnsi="Sakkal Majalla" w:cs="Sakkal Majalla"/>
          <w:b/>
          <w:bCs/>
          <w:kern w:val="0"/>
          <w:sz w:val="32"/>
          <w:szCs w:val="32"/>
        </w:rPr>
      </w:pPr>
      <w:r w:rsidRPr="00883F63">
        <w:rPr>
          <w:rFonts w:ascii="Sakkal Majalla" w:hAnsi="Sakkal Majalla" w:cs="Sakkal Majalla" w:hint="cs"/>
          <w:b/>
          <w:bCs/>
          <w:kern w:val="0"/>
          <w:sz w:val="32"/>
          <w:szCs w:val="32"/>
          <w:rtl/>
        </w:rPr>
        <w:t>الأسلوب البصري واللغوي المستخدم في عرض الرسائل</w:t>
      </w:r>
    </w:p>
    <w:p w14:paraId="061061C5"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kern w:val="0"/>
          <w:sz w:val="32"/>
          <w:szCs w:val="32"/>
        </w:rPr>
      </w:pPr>
    </w:p>
    <w:tbl>
      <w:tblPr>
        <w:bidiVisual/>
        <w:tblW w:w="9994"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690"/>
        <w:gridCol w:w="8304"/>
      </w:tblGrid>
      <w:tr w:rsidR="00883F63" w:rsidRPr="00883F63" w14:paraId="6D627097" w14:textId="77777777" w:rsidTr="00883F63">
        <w:tc>
          <w:tcPr>
            <w:tcW w:w="169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837E36"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العنصر</w:t>
            </w:r>
          </w:p>
        </w:tc>
        <w:tc>
          <w:tcPr>
            <w:tcW w:w="830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88DA791"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الملاحظة</w:t>
            </w:r>
          </w:p>
        </w:tc>
      </w:tr>
      <w:tr w:rsidR="00883F63" w:rsidRPr="00883F63" w14:paraId="34C7ADF0" w14:textId="77777777" w:rsidTr="00883F63">
        <w:tblPrEx>
          <w:tblBorders>
            <w:top w:val="none" w:sz="0" w:space="0" w:color="auto"/>
          </w:tblBorders>
        </w:tblPrEx>
        <w:tc>
          <w:tcPr>
            <w:tcW w:w="169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8647EA"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اللغة</w:t>
            </w:r>
          </w:p>
        </w:tc>
        <w:tc>
          <w:tcPr>
            <w:tcW w:w="830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81CDF9"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مزيج من الرسمية واللغة البيضاء المبسطة، مما يحقق اقترابًا من الجمهور دون فقدان الرسمية.</w:t>
            </w:r>
          </w:p>
        </w:tc>
      </w:tr>
      <w:tr w:rsidR="00883F63" w:rsidRPr="00883F63" w14:paraId="519F48F4" w14:textId="77777777" w:rsidTr="00883F63">
        <w:tblPrEx>
          <w:tblBorders>
            <w:top w:val="none" w:sz="0" w:space="0" w:color="auto"/>
          </w:tblBorders>
        </w:tblPrEx>
        <w:tc>
          <w:tcPr>
            <w:tcW w:w="169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6899EA"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الهوية البصرية</w:t>
            </w:r>
          </w:p>
        </w:tc>
        <w:tc>
          <w:tcPr>
            <w:tcW w:w="830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E59C06"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التزام ملحوظ بالشعار والألوان الرسمية، وجودة تصميم عالية في 80% من المنشورات.</w:t>
            </w:r>
          </w:p>
        </w:tc>
      </w:tr>
      <w:tr w:rsidR="00883F63" w:rsidRPr="00883F63" w14:paraId="374AA0CE" w14:textId="77777777" w:rsidTr="00883F63">
        <w:tblPrEx>
          <w:tblBorders>
            <w:top w:val="none" w:sz="0" w:space="0" w:color="auto"/>
          </w:tblBorders>
        </w:tblPrEx>
        <w:tc>
          <w:tcPr>
            <w:tcW w:w="169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BE8A03"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الوسائط</w:t>
            </w:r>
          </w:p>
        </w:tc>
        <w:tc>
          <w:tcPr>
            <w:tcW w:w="830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C178F8"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تنوع بين الصور الثابتة، الفيديو، </w:t>
            </w:r>
            <w:proofErr w:type="spellStart"/>
            <w:r w:rsidRPr="00883F63">
              <w:rPr>
                <w:rFonts w:ascii="Sakkal Majalla" w:hAnsi="Sakkal Majalla" w:cs="Sakkal Majalla" w:hint="cs"/>
                <w:kern w:val="0"/>
                <w:sz w:val="32"/>
                <w:szCs w:val="32"/>
                <w:rtl/>
              </w:rPr>
              <w:t>الإنفوجرافيك</w:t>
            </w:r>
            <w:proofErr w:type="spellEnd"/>
            <w:r w:rsidRPr="00883F63">
              <w:rPr>
                <w:rFonts w:ascii="Sakkal Majalla" w:hAnsi="Sakkal Majalla" w:cs="Sakkal Majalla" w:hint="cs"/>
                <w:kern w:val="0"/>
                <w:sz w:val="32"/>
                <w:szCs w:val="32"/>
                <w:rtl/>
              </w:rPr>
              <w:t xml:space="preserve">، </w:t>
            </w:r>
            <w:proofErr w:type="spellStart"/>
            <w:r w:rsidRPr="00883F63">
              <w:rPr>
                <w:rFonts w:ascii="Sakkal Majalla" w:hAnsi="Sakkal Majalla" w:cs="Sakkal Majalla" w:hint="cs"/>
                <w:kern w:val="0"/>
                <w:sz w:val="32"/>
                <w:szCs w:val="32"/>
                <w:rtl/>
              </w:rPr>
              <w:t>والكاروسيل</w:t>
            </w:r>
            <w:proofErr w:type="spellEnd"/>
            <w:r w:rsidRPr="00883F63">
              <w:rPr>
                <w:rFonts w:ascii="Sakkal Majalla" w:hAnsi="Sakkal Majalla" w:cs="Sakkal Majalla" w:hint="cs"/>
                <w:kern w:val="0"/>
                <w:sz w:val="32"/>
                <w:szCs w:val="32"/>
                <w:rtl/>
              </w:rPr>
              <w:t>.</w:t>
            </w:r>
          </w:p>
        </w:tc>
      </w:tr>
      <w:tr w:rsidR="00883F63" w:rsidRPr="00883F63" w14:paraId="44D25C73" w14:textId="77777777" w:rsidTr="00883F63">
        <w:tblPrEx>
          <w:tblBorders>
            <w:top w:val="none" w:sz="0" w:space="0" w:color="auto"/>
          </w:tblBorders>
        </w:tblPrEx>
        <w:tc>
          <w:tcPr>
            <w:tcW w:w="169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507C91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التركيز البصري</w:t>
            </w:r>
          </w:p>
        </w:tc>
        <w:tc>
          <w:tcPr>
            <w:tcW w:w="830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BA516B"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استخدام جيد للعناصر الجاذبة مثل الأشخاص، المشاريع قيد التنفيذ، الإحصائيات التوضيحية.</w:t>
            </w:r>
          </w:p>
        </w:tc>
      </w:tr>
      <w:tr w:rsidR="00883F63" w:rsidRPr="00883F63" w14:paraId="683E3C9F" w14:textId="77777777" w:rsidTr="00883F63">
        <w:tc>
          <w:tcPr>
            <w:tcW w:w="169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3174CD"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أسلوب العرض</w:t>
            </w:r>
          </w:p>
        </w:tc>
        <w:tc>
          <w:tcPr>
            <w:tcW w:w="830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5AD22F"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غالبًا مباشر، مع استخدام التعليق الإخباري أو العاطفي الخفيف في بعض الحالات.</w:t>
            </w:r>
          </w:p>
        </w:tc>
      </w:tr>
    </w:tbl>
    <w:p w14:paraId="36A8A104" w14:textId="77777777" w:rsidR="00883F63" w:rsidRPr="00883F63" w:rsidRDefault="00883F63" w:rsidP="00883F63">
      <w:pPr>
        <w:autoSpaceDE w:val="0"/>
        <w:autoSpaceDN w:val="0"/>
        <w:bidi w:val="0"/>
        <w:adjustRightInd w:val="0"/>
        <w:spacing w:after="0" w:line="240" w:lineRule="auto"/>
        <w:rPr>
          <w:rFonts w:ascii="Sakkal Majalla" w:hAnsi="Sakkal Majalla" w:cs="Sakkal Majalla"/>
          <w:kern w:val="0"/>
          <w:sz w:val="32"/>
          <w:szCs w:val="32"/>
        </w:rPr>
      </w:pPr>
    </w:p>
    <w:p w14:paraId="7E35D697"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p>
    <w:p w14:paraId="72764B46" w14:textId="77777777" w:rsidR="00883F63" w:rsidRPr="00883F63" w:rsidRDefault="00883F63" w:rsidP="00883F63">
      <w:pPr>
        <w:autoSpaceDE w:val="0"/>
        <w:autoSpaceDN w:val="0"/>
        <w:adjustRightInd w:val="0"/>
        <w:spacing w:after="0" w:line="240" w:lineRule="auto"/>
        <w:rPr>
          <w:rFonts w:ascii="Sakkal Majalla" w:hAnsi="Sakkal Majalla" w:cs="Sakkal Majalla"/>
          <w:b/>
          <w:bCs/>
          <w:kern w:val="0"/>
          <w:sz w:val="32"/>
          <w:szCs w:val="32"/>
        </w:rPr>
      </w:pPr>
      <w:r w:rsidRPr="00883F63">
        <w:rPr>
          <w:rFonts w:ascii="Sakkal Majalla" w:hAnsi="Sakkal Majalla" w:cs="Sakkal Majalla" w:hint="cs"/>
          <w:b/>
          <w:bCs/>
          <w:kern w:val="0"/>
          <w:sz w:val="32"/>
          <w:szCs w:val="32"/>
          <w:rtl/>
        </w:rPr>
        <w:t>تقييم الوسائط والأساليب</w:t>
      </w:r>
    </w:p>
    <w:p w14:paraId="3F32B657"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b/>
          <w:bCs/>
          <w:kern w:val="0"/>
          <w:sz w:val="32"/>
          <w:szCs w:val="32"/>
        </w:rPr>
      </w:pPr>
    </w:p>
    <w:tbl>
      <w:tblPr>
        <w:bidiVisual/>
        <w:tblW w:w="9781" w:type="dxa"/>
        <w:jc w:val="center"/>
        <w:tblBorders>
          <w:top w:val="none" w:sz="6" w:space="0" w:color="auto"/>
          <w:left w:val="none" w:sz="6" w:space="0" w:color="auto"/>
          <w:right w:val="none" w:sz="6" w:space="0" w:color="auto"/>
        </w:tblBorders>
        <w:tblLayout w:type="fixed"/>
        <w:tblLook w:val="0000" w:firstRow="0" w:lastRow="0" w:firstColumn="0" w:lastColumn="0" w:noHBand="0" w:noVBand="0"/>
      </w:tblPr>
      <w:tblGrid>
        <w:gridCol w:w="3055"/>
        <w:gridCol w:w="6726"/>
      </w:tblGrid>
      <w:tr w:rsidR="00883F63" w:rsidRPr="00883F63" w14:paraId="204B93A0" w14:textId="77777777" w:rsidTr="00883F63">
        <w:trPr>
          <w:jc w:val="center"/>
        </w:trPr>
        <w:tc>
          <w:tcPr>
            <w:tcW w:w="305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89EF7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العنصر</w:t>
            </w:r>
          </w:p>
        </w:tc>
        <w:tc>
          <w:tcPr>
            <w:tcW w:w="67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B46320"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b/>
                <w:bCs/>
                <w:kern w:val="0"/>
                <w:sz w:val="32"/>
                <w:szCs w:val="32"/>
                <w:rtl/>
              </w:rPr>
              <w:t>نسبة الاستخدام أو الملاحظة</w:t>
            </w:r>
          </w:p>
        </w:tc>
      </w:tr>
      <w:tr w:rsidR="00883F63" w:rsidRPr="00883F63" w14:paraId="0ECC4A00" w14:textId="77777777" w:rsidTr="00883F63">
        <w:tblPrEx>
          <w:tblBorders>
            <w:top w:val="none" w:sz="0" w:space="0" w:color="auto"/>
          </w:tblBorders>
        </w:tblPrEx>
        <w:trPr>
          <w:jc w:val="center"/>
        </w:trPr>
        <w:tc>
          <w:tcPr>
            <w:tcW w:w="305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6B222B"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اللغة</w:t>
            </w:r>
          </w:p>
        </w:tc>
        <w:tc>
          <w:tcPr>
            <w:tcW w:w="67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0A7236"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60%</w:t>
            </w:r>
            <w:r w:rsidRPr="00883F63">
              <w:rPr>
                <w:rFonts w:ascii="Sakkal Majalla" w:hAnsi="Sakkal Majalla" w:cs="Sakkal Majalla" w:hint="cs"/>
                <w:kern w:val="0"/>
                <w:sz w:val="32"/>
                <w:szCs w:val="32"/>
                <w:rtl/>
              </w:rPr>
              <w:t xml:space="preserve"> لغة بيضاء مبسطة، 40% رسمية</w:t>
            </w:r>
          </w:p>
        </w:tc>
      </w:tr>
      <w:tr w:rsidR="00883F63" w:rsidRPr="00883F63" w14:paraId="24986DA5" w14:textId="77777777" w:rsidTr="00883F63">
        <w:tblPrEx>
          <w:tblBorders>
            <w:top w:val="none" w:sz="0" w:space="0" w:color="auto"/>
          </w:tblBorders>
        </w:tblPrEx>
        <w:trPr>
          <w:jc w:val="center"/>
        </w:trPr>
        <w:tc>
          <w:tcPr>
            <w:tcW w:w="305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3FA74F"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الهوية البصرية</w:t>
            </w:r>
          </w:p>
        </w:tc>
        <w:tc>
          <w:tcPr>
            <w:tcW w:w="67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025C36"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80%</w:t>
            </w:r>
            <w:r w:rsidRPr="00883F63">
              <w:rPr>
                <w:rFonts w:ascii="Sakkal Majalla" w:hAnsi="Sakkal Majalla" w:cs="Sakkal Majalla" w:hint="cs"/>
                <w:kern w:val="0"/>
                <w:sz w:val="32"/>
                <w:szCs w:val="32"/>
                <w:rtl/>
              </w:rPr>
              <w:t xml:space="preserve"> من المنشورات ملتزمة بهوية الأمانة البصرية</w:t>
            </w:r>
          </w:p>
        </w:tc>
      </w:tr>
      <w:tr w:rsidR="00883F63" w:rsidRPr="00883F63" w14:paraId="50438C93" w14:textId="77777777" w:rsidTr="00883F63">
        <w:tblPrEx>
          <w:tblBorders>
            <w:top w:val="none" w:sz="0" w:space="0" w:color="auto"/>
          </w:tblBorders>
        </w:tblPrEx>
        <w:trPr>
          <w:jc w:val="center"/>
        </w:trPr>
        <w:tc>
          <w:tcPr>
            <w:tcW w:w="305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B30752"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نوع الوسائط</w:t>
            </w:r>
          </w:p>
        </w:tc>
        <w:tc>
          <w:tcPr>
            <w:tcW w:w="67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2C86FE"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50%</w:t>
            </w:r>
            <w:r w:rsidRPr="00883F63">
              <w:rPr>
                <w:rFonts w:ascii="Sakkal Majalla" w:hAnsi="Sakkal Majalla" w:cs="Sakkal Majalla" w:hint="cs"/>
                <w:kern w:val="0"/>
                <w:sz w:val="32"/>
                <w:szCs w:val="32"/>
                <w:rtl/>
              </w:rPr>
              <w:t xml:space="preserve"> صور، 25% فيديو، 15% </w:t>
            </w:r>
            <w:proofErr w:type="spellStart"/>
            <w:r w:rsidRPr="00883F63">
              <w:rPr>
                <w:rFonts w:ascii="Sakkal Majalla" w:hAnsi="Sakkal Majalla" w:cs="Sakkal Majalla" w:hint="cs"/>
                <w:kern w:val="0"/>
                <w:sz w:val="32"/>
                <w:szCs w:val="32"/>
                <w:rtl/>
              </w:rPr>
              <w:t>إنفوجرافيك</w:t>
            </w:r>
            <w:proofErr w:type="spellEnd"/>
            <w:r w:rsidRPr="00883F63">
              <w:rPr>
                <w:rFonts w:ascii="Sakkal Majalla" w:hAnsi="Sakkal Majalla" w:cs="Sakkal Majalla" w:hint="cs"/>
                <w:kern w:val="0"/>
                <w:sz w:val="32"/>
                <w:szCs w:val="32"/>
                <w:rtl/>
              </w:rPr>
              <w:t xml:space="preserve">، 10% </w:t>
            </w:r>
            <w:proofErr w:type="spellStart"/>
            <w:r w:rsidRPr="00883F63">
              <w:rPr>
                <w:rFonts w:ascii="Sakkal Majalla" w:hAnsi="Sakkal Majalla" w:cs="Sakkal Majalla" w:hint="cs"/>
                <w:kern w:val="0"/>
                <w:sz w:val="32"/>
                <w:szCs w:val="32"/>
                <w:rtl/>
              </w:rPr>
              <w:t>كاروسيل</w:t>
            </w:r>
            <w:proofErr w:type="spellEnd"/>
          </w:p>
        </w:tc>
      </w:tr>
      <w:tr w:rsidR="00883F63" w:rsidRPr="00883F63" w14:paraId="76549CF0" w14:textId="77777777" w:rsidTr="00883F63">
        <w:tblPrEx>
          <w:tblBorders>
            <w:top w:val="none" w:sz="0" w:space="0" w:color="auto"/>
          </w:tblBorders>
        </w:tblPrEx>
        <w:trPr>
          <w:jc w:val="center"/>
        </w:trPr>
        <w:tc>
          <w:tcPr>
            <w:tcW w:w="305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74B61F"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التركيز البصري</w:t>
            </w:r>
          </w:p>
        </w:tc>
        <w:tc>
          <w:tcPr>
            <w:tcW w:w="67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7BB17A"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70%</w:t>
            </w:r>
            <w:r w:rsidRPr="00883F63">
              <w:rPr>
                <w:rFonts w:ascii="Sakkal Majalla" w:hAnsi="Sakkal Majalla" w:cs="Sakkal Majalla" w:hint="cs"/>
                <w:kern w:val="0"/>
                <w:sz w:val="32"/>
                <w:szCs w:val="32"/>
                <w:rtl/>
              </w:rPr>
              <w:t xml:space="preserve"> تستخدم عناصر جاذبة (مشاريع، بشر، أرقام)</w:t>
            </w:r>
          </w:p>
        </w:tc>
      </w:tr>
      <w:tr w:rsidR="00883F63" w:rsidRPr="00883F63" w14:paraId="069CBB2A" w14:textId="77777777" w:rsidTr="00883F63">
        <w:trPr>
          <w:jc w:val="center"/>
        </w:trPr>
        <w:tc>
          <w:tcPr>
            <w:tcW w:w="305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159A8D"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tl/>
              </w:rPr>
              <w:t>الأسلوب</w:t>
            </w:r>
          </w:p>
        </w:tc>
        <w:tc>
          <w:tcPr>
            <w:tcW w:w="67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D6D457" w14:textId="77777777" w:rsidR="00883F63" w:rsidRPr="00883F63" w:rsidRDefault="00883F63" w:rsidP="00883F63">
            <w:pPr>
              <w:autoSpaceDE w:val="0"/>
              <w:autoSpaceDN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65%</w:t>
            </w:r>
            <w:r w:rsidRPr="00883F63">
              <w:rPr>
                <w:rFonts w:ascii="Sakkal Majalla" w:hAnsi="Sakkal Majalla" w:cs="Sakkal Majalla" w:hint="cs"/>
                <w:kern w:val="0"/>
                <w:sz w:val="32"/>
                <w:szCs w:val="32"/>
                <w:rtl/>
              </w:rPr>
              <w:t xml:space="preserve"> مباشر، 35% فيه عناصر تعليق أو سرد عاطف</w:t>
            </w:r>
          </w:p>
        </w:tc>
      </w:tr>
    </w:tbl>
    <w:p w14:paraId="45C4FE85"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kern w:val="0"/>
          <w:sz w:val="32"/>
          <w:szCs w:val="32"/>
        </w:rPr>
      </w:pPr>
    </w:p>
    <w:p w14:paraId="31651100" w14:textId="77777777" w:rsidR="00883F63" w:rsidRDefault="00883F63" w:rsidP="00883F63">
      <w:pPr>
        <w:autoSpaceDE w:val="0"/>
        <w:autoSpaceDN w:val="0"/>
        <w:bidi w:val="0"/>
        <w:adjustRightInd w:val="0"/>
        <w:spacing w:after="0" w:line="240" w:lineRule="auto"/>
        <w:jc w:val="right"/>
        <w:rPr>
          <w:rFonts w:ascii="Sakkal Majalla" w:hAnsi="Sakkal Majalla" w:cs="Sakkal Majalla"/>
          <w:kern w:val="0"/>
          <w:sz w:val="32"/>
          <w:szCs w:val="32"/>
          <w:rtl/>
        </w:rPr>
      </w:pPr>
    </w:p>
    <w:p w14:paraId="1EAB9767" w14:textId="77777777" w:rsidR="00E52BBA" w:rsidRDefault="00E52BBA" w:rsidP="00E52BBA">
      <w:pPr>
        <w:autoSpaceDE w:val="0"/>
        <w:autoSpaceDN w:val="0"/>
        <w:bidi w:val="0"/>
        <w:adjustRightInd w:val="0"/>
        <w:spacing w:after="0" w:line="240" w:lineRule="auto"/>
        <w:jc w:val="right"/>
        <w:rPr>
          <w:rFonts w:ascii="Sakkal Majalla" w:hAnsi="Sakkal Majalla" w:cs="Sakkal Majalla"/>
          <w:kern w:val="0"/>
          <w:sz w:val="32"/>
          <w:szCs w:val="32"/>
          <w:rtl/>
        </w:rPr>
      </w:pPr>
    </w:p>
    <w:p w14:paraId="0F1ADB2F" w14:textId="77777777" w:rsidR="00E52BBA" w:rsidRPr="00883F63" w:rsidRDefault="00E52BBA" w:rsidP="00E52BBA">
      <w:pPr>
        <w:autoSpaceDE w:val="0"/>
        <w:autoSpaceDN w:val="0"/>
        <w:bidi w:val="0"/>
        <w:adjustRightInd w:val="0"/>
        <w:spacing w:after="0" w:line="240" w:lineRule="auto"/>
        <w:jc w:val="right"/>
        <w:rPr>
          <w:rFonts w:ascii="Sakkal Majalla" w:hAnsi="Sakkal Majalla" w:cs="Sakkal Majalla"/>
          <w:kern w:val="0"/>
          <w:sz w:val="32"/>
          <w:szCs w:val="32"/>
        </w:rPr>
      </w:pPr>
    </w:p>
    <w:p w14:paraId="0D49F349"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التحليل الإحصائي:</w:t>
      </w:r>
    </w:p>
    <w:p w14:paraId="6906F987"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 xml:space="preserve">أكثر من </w:t>
      </w:r>
      <w:r w:rsidRPr="00883F63">
        <w:rPr>
          <w:rFonts w:ascii="Sakkal Majalla" w:hAnsi="Sakkal Majalla" w:cs="Sakkal Majalla" w:hint="cs"/>
          <w:b/>
          <w:bCs/>
          <w:kern w:val="0"/>
          <w:sz w:val="32"/>
          <w:szCs w:val="32"/>
          <w:rtl/>
        </w:rPr>
        <w:t>80%</w:t>
      </w:r>
      <w:r w:rsidRPr="00883F63">
        <w:rPr>
          <w:rFonts w:ascii="Sakkal Majalla" w:hAnsi="Sakkal Majalla" w:cs="Sakkal Majalla" w:hint="cs"/>
          <w:kern w:val="0"/>
          <w:sz w:val="32"/>
          <w:szCs w:val="32"/>
          <w:rtl/>
        </w:rPr>
        <w:t xml:space="preserve"> من التصاميم اتسمت بجودة بصرية جيدة، والتنوع في الوسائط شكّل عامل جذب واضح، حيث تصدّرت الصور بنسبة </w:t>
      </w:r>
      <w:r w:rsidRPr="00883F63">
        <w:rPr>
          <w:rFonts w:ascii="Sakkal Majalla" w:hAnsi="Sakkal Majalla" w:cs="Sakkal Majalla" w:hint="cs"/>
          <w:b/>
          <w:bCs/>
          <w:kern w:val="0"/>
          <w:sz w:val="32"/>
          <w:szCs w:val="32"/>
          <w:rtl/>
        </w:rPr>
        <w:t>50%</w:t>
      </w:r>
      <w:r w:rsidRPr="00883F63">
        <w:rPr>
          <w:rFonts w:ascii="Sakkal Majalla" w:hAnsi="Sakkal Majalla" w:cs="Sakkal Majalla" w:hint="cs"/>
          <w:kern w:val="0"/>
          <w:sz w:val="32"/>
          <w:szCs w:val="32"/>
          <w:rtl/>
        </w:rPr>
        <w:t xml:space="preserve"> من المحتوى.</w:t>
      </w:r>
    </w:p>
    <w:p w14:paraId="59711811" w14:textId="39166EBC"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lastRenderedPageBreak/>
        <w:t xml:space="preserve">لكن يُلاحظ أن القوالب الموحدة تكررت بنسبة تقارب </w:t>
      </w:r>
      <w:r w:rsidRPr="00883F63">
        <w:rPr>
          <w:rFonts w:ascii="Sakkal Majalla" w:hAnsi="Sakkal Majalla" w:cs="Sakkal Majalla" w:hint="cs"/>
          <w:b/>
          <w:bCs/>
          <w:kern w:val="0"/>
          <w:sz w:val="32"/>
          <w:szCs w:val="32"/>
          <w:rtl/>
        </w:rPr>
        <w:t>60%</w:t>
      </w:r>
      <w:r w:rsidRPr="00883F63">
        <w:rPr>
          <w:rFonts w:ascii="Sakkal Majalla" w:hAnsi="Sakkal Majalla" w:cs="Sakkal Majalla" w:hint="cs"/>
          <w:kern w:val="0"/>
          <w:sz w:val="32"/>
          <w:szCs w:val="32"/>
          <w:rtl/>
        </w:rPr>
        <w:t xml:space="preserve"> من المنشورات، ما قلل من عنصر التجديد البصري، كما أن </w:t>
      </w:r>
      <w:r w:rsidRPr="00883F63">
        <w:rPr>
          <w:rFonts w:ascii="Sakkal Majalla" w:hAnsi="Sakkal Majalla" w:cs="Sakkal Majalla" w:hint="cs"/>
          <w:b/>
          <w:bCs/>
          <w:kern w:val="0"/>
          <w:sz w:val="32"/>
          <w:szCs w:val="32"/>
          <w:rtl/>
        </w:rPr>
        <w:t>65%</w:t>
      </w:r>
      <w:r w:rsidRPr="00883F63">
        <w:rPr>
          <w:rFonts w:ascii="Sakkal Majalla" w:hAnsi="Sakkal Majalla" w:cs="Sakkal Majalla" w:hint="cs"/>
          <w:kern w:val="0"/>
          <w:sz w:val="32"/>
          <w:szCs w:val="32"/>
          <w:rtl/>
        </w:rPr>
        <w:t xml:space="preserve"> من المنشورات كانت بتوجه تقريري مباشر، مما قد يضعف التفاعل العاطفي مع الجمهور.</w:t>
      </w:r>
    </w:p>
    <w:p w14:paraId="62B51DF0" w14:textId="77777777" w:rsidR="00883F63" w:rsidRPr="00883F63" w:rsidRDefault="00883F63" w:rsidP="00883F63">
      <w:pPr>
        <w:autoSpaceDE w:val="0"/>
        <w:autoSpaceDN w:val="0"/>
        <w:adjustRightInd w:val="0"/>
        <w:spacing w:after="40" w:line="240" w:lineRule="auto"/>
        <w:rPr>
          <w:rFonts w:ascii="Sakkal Majalla" w:hAnsi="Sakkal Majalla" w:cs="Sakkal Majalla"/>
          <w:b/>
          <w:bCs/>
          <w:kern w:val="0"/>
          <w:sz w:val="32"/>
          <w:szCs w:val="32"/>
        </w:rPr>
      </w:pPr>
      <w:r w:rsidRPr="00883F63">
        <w:rPr>
          <w:rFonts w:ascii="Sakkal Majalla" w:hAnsi="Sakkal Majalla" w:cs="Sakkal Majalla" w:hint="cs"/>
          <w:b/>
          <w:bCs/>
          <w:kern w:val="0"/>
          <w:sz w:val="32"/>
          <w:szCs w:val="32"/>
          <w:rtl/>
        </w:rPr>
        <w:t>التحليل النهائي الإحصائي</w:t>
      </w:r>
    </w:p>
    <w:p w14:paraId="594A7141"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b/>
          <w:bCs/>
          <w:kern w:val="0"/>
          <w:sz w:val="32"/>
          <w:szCs w:val="32"/>
        </w:rPr>
      </w:pPr>
    </w:p>
    <w:tbl>
      <w:tblPr>
        <w:bidiVisual/>
        <w:tblW w:w="8748" w:type="dxa"/>
        <w:jc w:val="center"/>
        <w:tblBorders>
          <w:top w:val="none" w:sz="6" w:space="0" w:color="auto"/>
          <w:left w:val="none" w:sz="6" w:space="0" w:color="auto"/>
          <w:right w:val="none" w:sz="6" w:space="0" w:color="auto"/>
        </w:tblBorders>
        <w:tblLayout w:type="fixed"/>
        <w:tblLook w:val="0000" w:firstRow="0" w:lastRow="0" w:firstColumn="0" w:lastColumn="0" w:noHBand="0" w:noVBand="0"/>
      </w:tblPr>
      <w:tblGrid>
        <w:gridCol w:w="3516"/>
        <w:gridCol w:w="5232"/>
      </w:tblGrid>
      <w:tr w:rsidR="00883F63" w:rsidRPr="00883F63" w14:paraId="31249498" w14:textId="77777777" w:rsidTr="00D7589B">
        <w:trPr>
          <w:jc w:val="center"/>
        </w:trPr>
        <w:tc>
          <w:tcPr>
            <w:tcW w:w="351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E7A820"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المؤشر</w:t>
            </w:r>
          </w:p>
        </w:tc>
        <w:tc>
          <w:tcPr>
            <w:tcW w:w="523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29A17A"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القيمة</w:t>
            </w:r>
          </w:p>
        </w:tc>
      </w:tr>
      <w:tr w:rsidR="00883F63" w:rsidRPr="00883F63" w14:paraId="31FF32D0" w14:textId="77777777" w:rsidTr="00D7589B">
        <w:tblPrEx>
          <w:tblBorders>
            <w:top w:val="none" w:sz="0" w:space="0" w:color="auto"/>
          </w:tblBorders>
        </w:tblPrEx>
        <w:trPr>
          <w:jc w:val="center"/>
        </w:trPr>
        <w:tc>
          <w:tcPr>
            <w:tcW w:w="351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656BCD"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إجمالي المنشورات المحللة</w:t>
            </w:r>
          </w:p>
        </w:tc>
        <w:tc>
          <w:tcPr>
            <w:tcW w:w="523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E5767B" w14:textId="77777777" w:rsidR="00883F63" w:rsidRPr="00883F63" w:rsidRDefault="00883F63" w:rsidP="00D7589B">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40</w:t>
            </w:r>
          </w:p>
        </w:tc>
      </w:tr>
      <w:tr w:rsidR="00883F63" w:rsidRPr="00883F63" w14:paraId="4B970D78" w14:textId="77777777" w:rsidTr="00D7589B">
        <w:tblPrEx>
          <w:tblBorders>
            <w:top w:val="none" w:sz="0" w:space="0" w:color="auto"/>
          </w:tblBorders>
        </w:tblPrEx>
        <w:trPr>
          <w:jc w:val="center"/>
        </w:trPr>
        <w:tc>
          <w:tcPr>
            <w:tcW w:w="351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4D1F25"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متوسط عدد المنشورات أسبوعيًا</w:t>
            </w:r>
          </w:p>
        </w:tc>
        <w:tc>
          <w:tcPr>
            <w:tcW w:w="523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B09027" w14:textId="77777777" w:rsidR="00883F63" w:rsidRPr="00883F63" w:rsidRDefault="00883F63" w:rsidP="00D7589B">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10</w:t>
            </w:r>
          </w:p>
        </w:tc>
      </w:tr>
      <w:tr w:rsidR="00883F63" w:rsidRPr="00883F63" w14:paraId="01F3C4AB" w14:textId="77777777" w:rsidTr="00D7589B">
        <w:tblPrEx>
          <w:tblBorders>
            <w:top w:val="none" w:sz="0" w:space="0" w:color="auto"/>
          </w:tblBorders>
        </w:tblPrEx>
        <w:trPr>
          <w:jc w:val="center"/>
        </w:trPr>
        <w:tc>
          <w:tcPr>
            <w:tcW w:w="351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CECA49C"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نسبة المنشورات التفاعلية</w:t>
            </w:r>
          </w:p>
        </w:tc>
        <w:tc>
          <w:tcPr>
            <w:tcW w:w="523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73E3B8" w14:textId="77777777" w:rsidR="00883F63" w:rsidRPr="00883F63" w:rsidRDefault="00883F63" w:rsidP="00D7589B">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25%</w:t>
            </w:r>
          </w:p>
        </w:tc>
      </w:tr>
      <w:tr w:rsidR="00883F63" w:rsidRPr="00883F63" w14:paraId="71A4C913" w14:textId="77777777" w:rsidTr="00D7589B">
        <w:tblPrEx>
          <w:tblBorders>
            <w:top w:val="none" w:sz="0" w:space="0" w:color="auto"/>
          </w:tblBorders>
        </w:tblPrEx>
        <w:trPr>
          <w:jc w:val="center"/>
        </w:trPr>
        <w:tc>
          <w:tcPr>
            <w:tcW w:w="351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CC77C9"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نسبة المنشورات الإعلامية</w:t>
            </w:r>
          </w:p>
        </w:tc>
        <w:tc>
          <w:tcPr>
            <w:tcW w:w="523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21C458B" w14:textId="77777777" w:rsidR="00883F63" w:rsidRPr="00883F63" w:rsidRDefault="00883F63" w:rsidP="00D7589B">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75%</w:t>
            </w:r>
          </w:p>
        </w:tc>
      </w:tr>
      <w:tr w:rsidR="00883F63" w:rsidRPr="00883F63" w14:paraId="2C82E2A4" w14:textId="77777777" w:rsidTr="00D7589B">
        <w:trPr>
          <w:jc w:val="center"/>
        </w:trPr>
        <w:tc>
          <w:tcPr>
            <w:tcW w:w="351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C2C71A" w14:textId="77777777" w:rsidR="00883F63" w:rsidRPr="00883F63" w:rsidRDefault="00883F63" w:rsidP="00D7589B">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نسبة المحتوى المصمم احترافيًا</w:t>
            </w:r>
          </w:p>
        </w:tc>
        <w:tc>
          <w:tcPr>
            <w:tcW w:w="5232"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5D0B30" w14:textId="77777777" w:rsidR="00883F63" w:rsidRPr="00883F63" w:rsidRDefault="00883F63" w:rsidP="00D7589B">
            <w:pPr>
              <w:autoSpaceDE w:val="0"/>
              <w:autoSpaceDN w:val="0"/>
              <w:bidi w:val="0"/>
              <w:adjustRightInd w:val="0"/>
              <w:spacing w:after="0" w:line="240" w:lineRule="auto"/>
              <w:jc w:val="center"/>
              <w:rPr>
                <w:rFonts w:ascii="Sakkal Majalla" w:hAnsi="Sakkal Majalla" w:cs="Sakkal Majalla"/>
                <w:kern w:val="0"/>
                <w:sz w:val="32"/>
                <w:szCs w:val="32"/>
              </w:rPr>
            </w:pPr>
            <w:r w:rsidRPr="00883F63">
              <w:rPr>
                <w:rFonts w:ascii="Sakkal Majalla" w:hAnsi="Sakkal Majalla" w:cs="Sakkal Majalla" w:hint="cs"/>
                <w:kern w:val="0"/>
                <w:sz w:val="32"/>
                <w:szCs w:val="32"/>
              </w:rPr>
              <w:t>80%</w:t>
            </w:r>
          </w:p>
        </w:tc>
      </w:tr>
    </w:tbl>
    <w:p w14:paraId="343D7BE1"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kern w:val="0"/>
          <w:sz w:val="32"/>
          <w:szCs w:val="32"/>
        </w:rPr>
      </w:pPr>
    </w:p>
    <w:p w14:paraId="35C63976"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kern w:val="0"/>
          <w:sz w:val="32"/>
          <w:szCs w:val="32"/>
        </w:rPr>
      </w:pPr>
    </w:p>
    <w:p w14:paraId="10972BBA"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ملاحظة:</w:t>
      </w:r>
      <w:r w:rsidRPr="00883F63">
        <w:rPr>
          <w:rFonts w:ascii="Sakkal Majalla" w:hAnsi="Sakkal Majalla" w:cs="Sakkal Majalla" w:hint="cs"/>
          <w:kern w:val="0"/>
          <w:sz w:val="32"/>
          <w:szCs w:val="32"/>
          <w:rtl/>
        </w:rPr>
        <w:t xml:space="preserve"> بعض المنشورات كانت تحمل طابعًا تقريريًا جامدًا، ما قد يؤثر على الجاذبية العاطفية، خصوصًا للمنشورات غير التفاعلية</w:t>
      </w:r>
    </w:p>
    <w:p w14:paraId="301EFBF1"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657397DA"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63FF4606"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32DE0B7B"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2E7867C8"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0EA7803A"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48D6EB23"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505761B5"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5EC2EC49"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5F0ABD32"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07138E0E"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130EF392"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69AEBBE0"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62CB0B55" w14:textId="77777777" w:rsidR="00E52BBA" w:rsidRDefault="00E52BBA" w:rsidP="00E52BBA">
      <w:pPr>
        <w:autoSpaceDE w:val="0"/>
        <w:autoSpaceDN w:val="0"/>
        <w:bidi w:val="0"/>
        <w:adjustRightInd w:val="0"/>
        <w:spacing w:after="0" w:line="240" w:lineRule="auto"/>
        <w:rPr>
          <w:rFonts w:ascii="Sakkal Majalla" w:hAnsi="Sakkal Majalla" w:cs="Sakkal Majalla"/>
          <w:kern w:val="0"/>
          <w:sz w:val="32"/>
          <w:szCs w:val="32"/>
          <w:rtl/>
        </w:rPr>
      </w:pPr>
    </w:p>
    <w:p w14:paraId="72448BD5" w14:textId="77777777" w:rsidR="00E52BBA" w:rsidRPr="00883F63" w:rsidRDefault="00E52BBA" w:rsidP="00E52BBA">
      <w:pPr>
        <w:autoSpaceDE w:val="0"/>
        <w:autoSpaceDN w:val="0"/>
        <w:bidi w:val="0"/>
        <w:adjustRightInd w:val="0"/>
        <w:spacing w:after="0" w:line="240" w:lineRule="auto"/>
        <w:rPr>
          <w:rFonts w:ascii="Sakkal Majalla" w:hAnsi="Sakkal Majalla" w:cs="Sakkal Majalla"/>
          <w:kern w:val="0"/>
          <w:sz w:val="32"/>
          <w:szCs w:val="32"/>
        </w:rPr>
      </w:pPr>
    </w:p>
    <w:p w14:paraId="362A5B3B"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b/>
          <w:bCs/>
          <w:kern w:val="0"/>
          <w:sz w:val="32"/>
          <w:szCs w:val="32"/>
        </w:rPr>
      </w:pPr>
      <w:r w:rsidRPr="00883F63">
        <w:rPr>
          <w:rFonts w:ascii="Sakkal Majalla" w:hAnsi="Sakkal Majalla" w:cs="Sakkal Majalla" w:hint="cs"/>
          <w:kern w:val="0"/>
          <w:sz w:val="32"/>
          <w:szCs w:val="32"/>
          <w:rtl/>
        </w:rPr>
        <w:lastRenderedPageBreak/>
        <w:t>ا</w:t>
      </w:r>
      <w:r w:rsidRPr="00883F63">
        <w:rPr>
          <w:rFonts w:ascii="Sakkal Majalla" w:hAnsi="Sakkal Majalla" w:cs="Sakkal Majalla" w:hint="cs"/>
          <w:b/>
          <w:bCs/>
          <w:kern w:val="0"/>
          <w:sz w:val="32"/>
          <w:szCs w:val="32"/>
          <w:rtl/>
        </w:rPr>
        <w:t xml:space="preserve">لتحليل </w:t>
      </w:r>
      <w:proofErr w:type="gramStart"/>
      <w:r w:rsidRPr="00883F63">
        <w:rPr>
          <w:rFonts w:ascii="Sakkal Majalla" w:hAnsi="Sakkal Majalla" w:cs="Sakkal Majalla" w:hint="cs"/>
          <w:b/>
          <w:bCs/>
          <w:kern w:val="0"/>
          <w:sz w:val="32"/>
          <w:szCs w:val="32"/>
          <w:rtl/>
        </w:rPr>
        <w:t>الختامي :</w:t>
      </w:r>
      <w:proofErr w:type="gramEnd"/>
    </w:p>
    <w:p w14:paraId="11FAA779"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p>
    <w:p w14:paraId="57F799E8"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أولًا: مدى فاعلية ما قيل في بناء الصورة الذهنية</w:t>
      </w:r>
    </w:p>
    <w:p w14:paraId="50D84806"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w:t>
      </w:r>
      <w:r w:rsidRPr="00883F63">
        <w:rPr>
          <w:rFonts w:ascii="Sakkal Majalla" w:hAnsi="Sakkal Majalla" w:cs="Sakkal Majalla" w:hint="cs"/>
          <w:kern w:val="0"/>
          <w:sz w:val="32"/>
          <w:szCs w:val="32"/>
          <w:rtl/>
        </w:rPr>
        <w:tab/>
        <w:t xml:space="preserve">قدم الحساب محتوى </w:t>
      </w:r>
      <w:r w:rsidRPr="00883F63">
        <w:rPr>
          <w:rFonts w:ascii="Sakkal Majalla" w:hAnsi="Sakkal Majalla" w:cs="Sakkal Majalla" w:hint="cs"/>
          <w:b/>
          <w:bCs/>
          <w:kern w:val="0"/>
          <w:sz w:val="32"/>
          <w:szCs w:val="32"/>
          <w:rtl/>
        </w:rPr>
        <w:t>يُعزز الشفافية</w:t>
      </w:r>
      <w:r w:rsidRPr="00883F63">
        <w:rPr>
          <w:rFonts w:ascii="Sakkal Majalla" w:hAnsi="Sakkal Majalla" w:cs="Sakkal Majalla" w:hint="cs"/>
          <w:kern w:val="0"/>
          <w:sz w:val="32"/>
          <w:szCs w:val="32"/>
          <w:rtl/>
        </w:rPr>
        <w:t xml:space="preserve"> ويُبرز الإنجازات البلدية، ما يعزز المكون المعرفي للصورة الذهنية.</w:t>
      </w:r>
    </w:p>
    <w:p w14:paraId="144FF9DB"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w:t>
      </w:r>
      <w:r w:rsidRPr="00883F63">
        <w:rPr>
          <w:rFonts w:ascii="Sakkal Majalla" w:hAnsi="Sakkal Majalla" w:cs="Sakkal Majalla" w:hint="cs"/>
          <w:kern w:val="0"/>
          <w:sz w:val="32"/>
          <w:szCs w:val="32"/>
          <w:rtl/>
        </w:rPr>
        <w:tab/>
        <w:t xml:space="preserve">المحتوى التوعوي لعب دورًا في </w:t>
      </w:r>
      <w:r w:rsidRPr="00883F63">
        <w:rPr>
          <w:rFonts w:ascii="Sakkal Majalla" w:hAnsi="Sakkal Majalla" w:cs="Sakkal Majalla" w:hint="cs"/>
          <w:b/>
          <w:bCs/>
          <w:kern w:val="0"/>
          <w:sz w:val="32"/>
          <w:szCs w:val="32"/>
          <w:rtl/>
        </w:rPr>
        <w:t>بناء الثقة</w:t>
      </w:r>
      <w:r w:rsidRPr="00883F63">
        <w:rPr>
          <w:rFonts w:ascii="Sakkal Majalla" w:hAnsi="Sakkal Majalla" w:cs="Sakkal Majalla" w:hint="cs"/>
          <w:kern w:val="0"/>
          <w:sz w:val="32"/>
          <w:szCs w:val="32"/>
          <w:rtl/>
        </w:rPr>
        <w:t xml:space="preserve"> وتحفيز المشاركة المجتمعية.</w:t>
      </w:r>
    </w:p>
    <w:p w14:paraId="5B30FAB5"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w:t>
      </w:r>
      <w:r w:rsidRPr="00883F63">
        <w:rPr>
          <w:rFonts w:ascii="Sakkal Majalla" w:hAnsi="Sakkal Majalla" w:cs="Sakkal Majalla" w:hint="cs"/>
          <w:kern w:val="0"/>
          <w:sz w:val="32"/>
          <w:szCs w:val="32"/>
          <w:rtl/>
        </w:rPr>
        <w:tab/>
        <w:t>التركيز على الخدمات والفرص الاستثمارية دعم الانطباع المؤسسي بأن الأمانة جهة تطوير وتنمية.</w:t>
      </w:r>
    </w:p>
    <w:p w14:paraId="010EDBC8"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p>
    <w:p w14:paraId="32123BF5"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b/>
          <w:bCs/>
          <w:kern w:val="0"/>
          <w:sz w:val="32"/>
          <w:szCs w:val="32"/>
          <w:rtl/>
        </w:rPr>
        <w:t>ثانيًا: مدى فاعلية كيف قيل</w:t>
      </w:r>
    </w:p>
    <w:p w14:paraId="0092F79B"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w:t>
      </w:r>
      <w:r w:rsidRPr="00883F63">
        <w:rPr>
          <w:rFonts w:ascii="Sakkal Majalla" w:hAnsi="Sakkal Majalla" w:cs="Sakkal Majalla" w:hint="cs"/>
          <w:kern w:val="0"/>
          <w:sz w:val="32"/>
          <w:szCs w:val="32"/>
          <w:rtl/>
        </w:rPr>
        <w:tab/>
        <w:t xml:space="preserve">ارتفاع جودة التصميم واستخدام الوسائط المتعددة ساهم في </w:t>
      </w:r>
      <w:r w:rsidRPr="00883F63">
        <w:rPr>
          <w:rFonts w:ascii="Sakkal Majalla" w:hAnsi="Sakkal Majalla" w:cs="Sakkal Majalla" w:hint="cs"/>
          <w:b/>
          <w:bCs/>
          <w:kern w:val="0"/>
          <w:sz w:val="32"/>
          <w:szCs w:val="32"/>
          <w:rtl/>
        </w:rPr>
        <w:t>تعزيز التأثير البصري</w:t>
      </w:r>
      <w:r w:rsidRPr="00883F63">
        <w:rPr>
          <w:rFonts w:ascii="Sakkal Majalla" w:hAnsi="Sakkal Majalla" w:cs="Sakkal Majalla" w:hint="cs"/>
          <w:kern w:val="0"/>
          <w:sz w:val="32"/>
          <w:szCs w:val="32"/>
          <w:rtl/>
        </w:rPr>
        <w:t>.</w:t>
      </w:r>
    </w:p>
    <w:p w14:paraId="2131ACDF"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w:t>
      </w:r>
      <w:r w:rsidRPr="00883F63">
        <w:rPr>
          <w:rFonts w:ascii="Sakkal Majalla" w:hAnsi="Sakkal Majalla" w:cs="Sakkal Majalla" w:hint="cs"/>
          <w:kern w:val="0"/>
          <w:sz w:val="32"/>
          <w:szCs w:val="32"/>
          <w:rtl/>
        </w:rPr>
        <w:tab/>
        <w:t>وجود بعض التكرار في القوالب التصميمية أضعف عنصر “التجديد”، رغم محافظته على الهوية البصرية.</w:t>
      </w:r>
    </w:p>
    <w:p w14:paraId="09C1A1A6" w14:textId="77777777" w:rsidR="00883F63" w:rsidRDefault="00883F63" w:rsidP="00883F63">
      <w:pPr>
        <w:autoSpaceDE w:val="0"/>
        <w:autoSpaceDN w:val="0"/>
        <w:adjustRightInd w:val="0"/>
        <w:spacing w:after="0" w:line="240" w:lineRule="auto"/>
        <w:rPr>
          <w:rFonts w:ascii="Sakkal Majalla" w:hAnsi="Sakkal Majalla" w:cs="Sakkal Majalla"/>
          <w:b/>
          <w:bCs/>
          <w:kern w:val="0"/>
          <w:sz w:val="32"/>
          <w:szCs w:val="32"/>
          <w:rtl/>
        </w:rPr>
      </w:pPr>
      <w:r w:rsidRPr="00883F63">
        <w:rPr>
          <w:rFonts w:ascii="Sakkal Majalla" w:hAnsi="Sakkal Majalla" w:cs="Sakkal Majalla" w:hint="cs"/>
          <w:kern w:val="0"/>
          <w:sz w:val="32"/>
          <w:szCs w:val="32"/>
          <w:rtl/>
        </w:rPr>
        <w:tab/>
        <w:t>•</w:t>
      </w:r>
      <w:r w:rsidRPr="00883F63">
        <w:rPr>
          <w:rFonts w:ascii="Sakkal Majalla" w:hAnsi="Sakkal Majalla" w:cs="Sakkal Majalla" w:hint="cs"/>
          <w:kern w:val="0"/>
          <w:sz w:val="32"/>
          <w:szCs w:val="32"/>
          <w:rtl/>
        </w:rPr>
        <w:tab/>
        <w:t xml:space="preserve">استخدام اللغة البيضاء البسيطة ساعد في إيصال الرسائل، لكن بعض المنشورات تحتاج لمزيد من </w:t>
      </w:r>
      <w:r w:rsidRPr="00883F63">
        <w:rPr>
          <w:rFonts w:ascii="Sakkal Majalla" w:hAnsi="Sakkal Majalla" w:cs="Sakkal Majalla" w:hint="cs"/>
          <w:b/>
          <w:bCs/>
          <w:kern w:val="0"/>
          <w:sz w:val="32"/>
          <w:szCs w:val="32"/>
          <w:rtl/>
        </w:rPr>
        <w:t>القوة الإقناعية والقصصية</w:t>
      </w:r>
    </w:p>
    <w:p w14:paraId="038FFDD0" w14:textId="77777777" w:rsidR="00883F63" w:rsidRPr="00883F63" w:rsidRDefault="00883F63" w:rsidP="00883F63">
      <w:pPr>
        <w:autoSpaceDE w:val="0"/>
        <w:autoSpaceDN w:val="0"/>
        <w:adjustRightInd w:val="0"/>
        <w:spacing w:after="0" w:line="240" w:lineRule="auto"/>
        <w:rPr>
          <w:rFonts w:ascii="Sakkal Majalla" w:hAnsi="Sakkal Majalla" w:cs="Sakkal Majalla"/>
          <w:b/>
          <w:bCs/>
          <w:kern w:val="0"/>
          <w:sz w:val="32"/>
          <w:szCs w:val="32"/>
        </w:rPr>
      </w:pPr>
    </w:p>
    <w:p w14:paraId="64630E3B" w14:textId="77777777" w:rsidR="00883F63" w:rsidRDefault="00883F63" w:rsidP="00883F63">
      <w:pPr>
        <w:autoSpaceDE w:val="0"/>
        <w:autoSpaceDN w:val="0"/>
        <w:bidi w:val="0"/>
        <w:adjustRightInd w:val="0"/>
        <w:spacing w:after="0" w:line="240" w:lineRule="auto"/>
        <w:jc w:val="right"/>
        <w:rPr>
          <w:rFonts w:ascii="Sakkal Majalla" w:hAnsi="Sakkal Majalla" w:cs="Sakkal Majalla"/>
          <w:b/>
          <w:bCs/>
          <w:kern w:val="0"/>
          <w:sz w:val="32"/>
          <w:szCs w:val="32"/>
          <w:rtl/>
        </w:rPr>
      </w:pPr>
    </w:p>
    <w:p w14:paraId="73BFA739" w14:textId="3D723C74" w:rsidR="00883F63" w:rsidRPr="00883F63" w:rsidRDefault="00883F63" w:rsidP="00883F63">
      <w:pPr>
        <w:autoSpaceDE w:val="0"/>
        <w:autoSpaceDN w:val="0"/>
        <w:bidi w:val="0"/>
        <w:adjustRightInd w:val="0"/>
        <w:spacing w:after="0" w:line="240" w:lineRule="auto"/>
        <w:jc w:val="center"/>
        <w:rPr>
          <w:rFonts w:ascii="Sakkal Majalla" w:hAnsi="Sakkal Majalla" w:cs="Sakkal Majalla"/>
          <w:color w:val="0070C0"/>
          <w:kern w:val="0"/>
          <w:sz w:val="44"/>
          <w:szCs w:val="44"/>
        </w:rPr>
      </w:pPr>
      <w:r w:rsidRPr="00883F63">
        <w:rPr>
          <w:rFonts w:ascii="Sakkal Majalla" w:hAnsi="Sakkal Majalla" w:cs="Sakkal Majalla" w:hint="cs"/>
          <w:b/>
          <w:bCs/>
          <w:color w:val="0070C0"/>
          <w:kern w:val="0"/>
          <w:sz w:val="44"/>
          <w:szCs w:val="44"/>
          <w:rtl/>
        </w:rPr>
        <w:t>توصيات الدراسة</w:t>
      </w:r>
    </w:p>
    <w:p w14:paraId="54A908B3" w14:textId="77777777" w:rsidR="00883F63" w:rsidRPr="00883F63" w:rsidRDefault="00883F63" w:rsidP="00883F63">
      <w:pPr>
        <w:autoSpaceDE w:val="0"/>
        <w:autoSpaceDN w:val="0"/>
        <w:bidi w:val="0"/>
        <w:adjustRightInd w:val="0"/>
        <w:spacing w:after="0" w:line="240" w:lineRule="auto"/>
        <w:jc w:val="right"/>
        <w:rPr>
          <w:rFonts w:ascii="Sakkal Majalla" w:hAnsi="Sakkal Majalla" w:cs="Sakkal Majalla"/>
          <w:b/>
          <w:bCs/>
          <w:kern w:val="0"/>
          <w:sz w:val="32"/>
          <w:szCs w:val="32"/>
        </w:rPr>
      </w:pPr>
    </w:p>
    <w:p w14:paraId="2148FFF5" w14:textId="0890137A" w:rsidR="00883F63" w:rsidRPr="00883F63" w:rsidRDefault="00883F63" w:rsidP="00883F63">
      <w:pPr>
        <w:autoSpaceDE w:val="0"/>
        <w:autoSpaceDN w:val="0"/>
        <w:bidi w:val="0"/>
        <w:adjustRightInd w:val="0"/>
        <w:spacing w:after="0" w:line="240" w:lineRule="auto"/>
        <w:jc w:val="right"/>
        <w:rPr>
          <w:rFonts w:ascii="Sakkal Majalla" w:hAnsi="Sakkal Majalla" w:cs="Sakkal Majalla"/>
          <w:b/>
          <w:bCs/>
          <w:kern w:val="0"/>
          <w:sz w:val="32"/>
          <w:szCs w:val="32"/>
        </w:rPr>
      </w:pPr>
      <w:proofErr w:type="gramStart"/>
      <w:r w:rsidRPr="00883F63">
        <w:rPr>
          <w:rFonts w:ascii="Sakkal Majalla" w:hAnsi="Sakkal Majalla" w:cs="Sakkal Majalla" w:hint="cs"/>
          <w:b/>
          <w:bCs/>
          <w:kern w:val="0"/>
          <w:sz w:val="32"/>
          <w:szCs w:val="32"/>
          <w:rtl/>
        </w:rPr>
        <w:t>التوصيات :</w:t>
      </w:r>
      <w:proofErr w:type="gramEnd"/>
    </w:p>
    <w:p w14:paraId="12DE51A0"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1.</w:t>
      </w:r>
      <w:r w:rsidRPr="00883F63">
        <w:rPr>
          <w:rFonts w:ascii="Sakkal Majalla" w:hAnsi="Sakkal Majalla" w:cs="Sakkal Majalla" w:hint="cs"/>
          <w:kern w:val="0"/>
          <w:sz w:val="32"/>
          <w:szCs w:val="32"/>
          <w:rtl/>
        </w:rPr>
        <w:tab/>
      </w:r>
      <w:r w:rsidRPr="00883F63">
        <w:rPr>
          <w:rFonts w:ascii="Sakkal Majalla" w:hAnsi="Sakkal Majalla" w:cs="Sakkal Majalla" w:hint="cs"/>
          <w:b/>
          <w:bCs/>
          <w:kern w:val="0"/>
          <w:sz w:val="32"/>
          <w:szCs w:val="32"/>
          <w:rtl/>
        </w:rPr>
        <w:t>تعزيز الأسلوب القصصي</w:t>
      </w:r>
      <w:r w:rsidRPr="00883F63">
        <w:rPr>
          <w:rFonts w:ascii="Sakkal Majalla" w:hAnsi="Sakkal Majalla" w:cs="Sakkal Majalla" w:hint="cs"/>
          <w:kern w:val="0"/>
          <w:sz w:val="32"/>
          <w:szCs w:val="32"/>
          <w:rtl/>
        </w:rPr>
        <w:t xml:space="preserve"> في المحتوى البصري لإضفاء الطابع الإنساني على المشاريع والأنشطة.</w:t>
      </w:r>
    </w:p>
    <w:p w14:paraId="75EE289C"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2.</w:t>
      </w:r>
      <w:r w:rsidRPr="00883F63">
        <w:rPr>
          <w:rFonts w:ascii="Sakkal Majalla" w:hAnsi="Sakkal Majalla" w:cs="Sakkal Majalla" w:hint="cs"/>
          <w:kern w:val="0"/>
          <w:sz w:val="32"/>
          <w:szCs w:val="32"/>
          <w:rtl/>
        </w:rPr>
        <w:tab/>
      </w:r>
      <w:r w:rsidRPr="00883F63">
        <w:rPr>
          <w:rFonts w:ascii="Sakkal Majalla" w:hAnsi="Sakkal Majalla" w:cs="Sakkal Majalla" w:hint="cs"/>
          <w:b/>
          <w:bCs/>
          <w:kern w:val="0"/>
          <w:sz w:val="32"/>
          <w:szCs w:val="32"/>
          <w:rtl/>
        </w:rPr>
        <w:t>زيادة التفاعل مع المتابعين</w:t>
      </w:r>
      <w:r w:rsidRPr="00883F63">
        <w:rPr>
          <w:rFonts w:ascii="Sakkal Majalla" w:hAnsi="Sakkal Majalla" w:cs="Sakkal Majalla" w:hint="cs"/>
          <w:kern w:val="0"/>
          <w:sz w:val="32"/>
          <w:szCs w:val="32"/>
          <w:rtl/>
        </w:rPr>
        <w:t xml:space="preserve"> عبر استطلاعات، أسئلة، مسابقات توعوية.</w:t>
      </w:r>
    </w:p>
    <w:p w14:paraId="4C98DF6F"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3.</w:t>
      </w:r>
      <w:r w:rsidRPr="00883F63">
        <w:rPr>
          <w:rFonts w:ascii="Sakkal Majalla" w:hAnsi="Sakkal Majalla" w:cs="Sakkal Majalla" w:hint="cs"/>
          <w:kern w:val="0"/>
          <w:sz w:val="32"/>
          <w:szCs w:val="32"/>
          <w:rtl/>
        </w:rPr>
        <w:tab/>
      </w:r>
      <w:r w:rsidRPr="00883F63">
        <w:rPr>
          <w:rFonts w:ascii="Sakkal Majalla" w:hAnsi="Sakkal Majalla" w:cs="Sakkal Majalla" w:hint="cs"/>
          <w:b/>
          <w:bCs/>
          <w:kern w:val="0"/>
          <w:sz w:val="32"/>
          <w:szCs w:val="32"/>
          <w:rtl/>
        </w:rPr>
        <w:t>تنويع في أساليب التصميم</w:t>
      </w:r>
      <w:r w:rsidRPr="00883F63">
        <w:rPr>
          <w:rFonts w:ascii="Sakkal Majalla" w:hAnsi="Sakkal Majalla" w:cs="Sakkal Majalla" w:hint="cs"/>
          <w:kern w:val="0"/>
          <w:sz w:val="32"/>
          <w:szCs w:val="32"/>
          <w:rtl/>
        </w:rPr>
        <w:t xml:space="preserve"> مع الحفاظ على الهوية البصرية.</w:t>
      </w:r>
    </w:p>
    <w:p w14:paraId="1FC07B6B" w14:textId="77777777" w:rsidR="00883F63" w:rsidRPr="00883F63" w:rsidRDefault="00883F63" w:rsidP="00883F63">
      <w:pPr>
        <w:autoSpaceDE w:val="0"/>
        <w:autoSpaceDN w:val="0"/>
        <w:adjustRightInd w:val="0"/>
        <w:spacing w:after="0" w:line="240" w:lineRule="auto"/>
        <w:rPr>
          <w:rFonts w:ascii="Sakkal Majalla" w:hAnsi="Sakkal Majalla" w:cs="Sakkal Majalla"/>
          <w:kern w:val="0"/>
          <w:sz w:val="32"/>
          <w:szCs w:val="32"/>
        </w:rPr>
      </w:pPr>
      <w:r w:rsidRPr="00883F63">
        <w:rPr>
          <w:rFonts w:ascii="Sakkal Majalla" w:hAnsi="Sakkal Majalla" w:cs="Sakkal Majalla" w:hint="cs"/>
          <w:kern w:val="0"/>
          <w:sz w:val="32"/>
          <w:szCs w:val="32"/>
          <w:rtl/>
        </w:rPr>
        <w:tab/>
        <w:t>4.</w:t>
      </w:r>
      <w:r w:rsidRPr="00883F63">
        <w:rPr>
          <w:rFonts w:ascii="Sakkal Majalla" w:hAnsi="Sakkal Majalla" w:cs="Sakkal Majalla" w:hint="cs"/>
          <w:kern w:val="0"/>
          <w:sz w:val="32"/>
          <w:szCs w:val="32"/>
          <w:rtl/>
        </w:rPr>
        <w:tab/>
      </w:r>
      <w:r w:rsidRPr="00883F63">
        <w:rPr>
          <w:rFonts w:ascii="Sakkal Majalla" w:hAnsi="Sakkal Majalla" w:cs="Sakkal Majalla" w:hint="cs"/>
          <w:b/>
          <w:bCs/>
          <w:kern w:val="0"/>
          <w:sz w:val="32"/>
          <w:szCs w:val="32"/>
          <w:rtl/>
        </w:rPr>
        <w:t>تضمين وجوه بشرية</w:t>
      </w:r>
      <w:r w:rsidRPr="00883F63">
        <w:rPr>
          <w:rFonts w:ascii="Sakkal Majalla" w:hAnsi="Sakkal Majalla" w:cs="Sakkal Majalla" w:hint="cs"/>
          <w:kern w:val="0"/>
          <w:sz w:val="32"/>
          <w:szCs w:val="32"/>
          <w:rtl/>
        </w:rPr>
        <w:t xml:space="preserve"> من المجتمع المحلي في بعض المنشورات، لبناء انتماء وجداني.</w:t>
      </w:r>
    </w:p>
    <w:p w14:paraId="364B8666" w14:textId="77777777" w:rsidR="00883F63" w:rsidRPr="00883F63" w:rsidRDefault="00883F63" w:rsidP="00883F63">
      <w:pPr>
        <w:autoSpaceDE w:val="0"/>
        <w:autoSpaceDN w:val="0"/>
        <w:adjustRightInd w:val="0"/>
        <w:spacing w:after="0" w:line="240" w:lineRule="auto"/>
        <w:ind w:left="440"/>
        <w:rPr>
          <w:rFonts w:ascii="Sakkal Majalla" w:hAnsi="Sakkal Majalla" w:cs="Sakkal Majalla"/>
          <w:kern w:val="0"/>
          <w:sz w:val="32"/>
          <w:szCs w:val="32"/>
        </w:rPr>
      </w:pPr>
      <w:r w:rsidRPr="00883F63">
        <w:rPr>
          <w:rFonts w:ascii="Sakkal Majalla" w:hAnsi="Sakkal Majalla" w:cs="Sakkal Majalla" w:hint="cs"/>
          <w:kern w:val="0"/>
          <w:sz w:val="32"/>
          <w:szCs w:val="32"/>
          <w:rtl/>
        </w:rPr>
        <w:tab/>
        <w:t>5.</w:t>
      </w:r>
      <w:r w:rsidRPr="00883F63">
        <w:rPr>
          <w:rFonts w:ascii="Sakkal Majalla" w:hAnsi="Sakkal Majalla" w:cs="Sakkal Majalla" w:hint="cs"/>
          <w:kern w:val="0"/>
          <w:sz w:val="32"/>
          <w:szCs w:val="32"/>
          <w:rtl/>
        </w:rPr>
        <w:tab/>
      </w:r>
      <w:r w:rsidRPr="00883F63">
        <w:rPr>
          <w:rFonts w:ascii="Sakkal Majalla" w:hAnsi="Sakkal Majalla" w:cs="Sakkal Majalla" w:hint="cs"/>
          <w:b/>
          <w:bCs/>
          <w:kern w:val="0"/>
          <w:sz w:val="32"/>
          <w:szCs w:val="32"/>
          <w:rtl/>
        </w:rPr>
        <w:t>تخصيص أيام للمحتوى التعليمي أو التوعوي</w:t>
      </w:r>
      <w:r w:rsidRPr="00883F63">
        <w:rPr>
          <w:rFonts w:ascii="Sakkal Majalla" w:hAnsi="Sakkal Majalla" w:cs="Sakkal Majalla" w:hint="cs"/>
          <w:kern w:val="0"/>
          <w:sz w:val="32"/>
          <w:szCs w:val="32"/>
          <w:rtl/>
        </w:rPr>
        <w:t xml:space="preserve"> (مثل #ثلاثاء_التشوه_البصري أو #جمعة_الجماليات).</w:t>
      </w:r>
    </w:p>
    <w:p w14:paraId="633EEFF2" w14:textId="77777777" w:rsidR="00883F63" w:rsidRPr="00883F63" w:rsidRDefault="00883F63" w:rsidP="00F00B99">
      <w:pPr>
        <w:jc w:val="both"/>
        <w:rPr>
          <w:rFonts w:ascii="Sakkal Majalla" w:hAnsi="Sakkal Majalla" w:cs="Sakkal Majalla"/>
          <w:sz w:val="32"/>
          <w:szCs w:val="32"/>
        </w:rPr>
      </w:pPr>
    </w:p>
    <w:p w14:paraId="3D36E813" w14:textId="77777777" w:rsidR="00E52BBA" w:rsidRDefault="00E52BBA" w:rsidP="00F00B99">
      <w:pPr>
        <w:jc w:val="both"/>
        <w:rPr>
          <w:rFonts w:ascii="Sakkal Majalla" w:hAnsi="Sakkal Majalla" w:cs="Sakkal Majalla"/>
          <w:sz w:val="32"/>
          <w:szCs w:val="32"/>
          <w:rtl/>
          <w:lang w:val="ar-SA"/>
        </w:rPr>
      </w:pPr>
    </w:p>
    <w:p w14:paraId="7ACCCAC5" w14:textId="77777777" w:rsidR="002142B7" w:rsidRDefault="00F00B99" w:rsidP="002142B7">
      <w:pPr>
        <w:jc w:val="center"/>
        <w:rPr>
          <w:rFonts w:ascii="Sakkal Majalla" w:eastAsia="Sakkal Majalla" w:hAnsi="Sakkal Majalla" w:cs="Sakkal Majalla"/>
          <w:b/>
          <w:bCs/>
          <w:color w:val="0070C0"/>
          <w:sz w:val="44"/>
          <w:szCs w:val="44"/>
          <w:u w:color="156082"/>
          <w:rtl/>
        </w:rPr>
      </w:pPr>
      <w:r w:rsidRPr="00E52BBA">
        <w:rPr>
          <w:rFonts w:ascii="Sakkal Majalla" w:hAnsi="Sakkal Majalla" w:cs="Sakkal Majalla" w:hint="cs"/>
          <w:b/>
          <w:bCs/>
          <w:color w:val="0070C0"/>
          <w:sz w:val="44"/>
          <w:szCs w:val="44"/>
          <w:rtl/>
          <w:lang w:val="ar-SA"/>
        </w:rPr>
        <w:lastRenderedPageBreak/>
        <w:t>خاتمة الدراسة</w:t>
      </w:r>
    </w:p>
    <w:p w14:paraId="618F495F" w14:textId="77777777" w:rsidR="002142B7" w:rsidRDefault="002142B7" w:rsidP="002142B7">
      <w:pPr>
        <w:jc w:val="both"/>
        <w:rPr>
          <w:rFonts w:ascii="Sakkal Majalla" w:eastAsia="Sakkal Majalla" w:hAnsi="Sakkal Majalla" w:cs="Sakkal Majalla"/>
          <w:b/>
          <w:bCs/>
          <w:color w:val="0070C0"/>
          <w:sz w:val="44"/>
          <w:szCs w:val="44"/>
          <w:u w:color="156082"/>
          <w:rtl/>
        </w:rPr>
      </w:pPr>
      <w:r w:rsidRPr="002142B7">
        <w:rPr>
          <w:rFonts w:ascii="Sakkal Majalla" w:eastAsia="Sakkal Majalla" w:hAnsi="Sakkal Majalla" w:cs="Sakkal Majalla" w:hint="cs"/>
          <w:color w:val="000000" w:themeColor="text1"/>
          <w:sz w:val="32"/>
          <w:szCs w:val="32"/>
          <w:u w:color="156082"/>
          <w:rtl/>
        </w:rPr>
        <w:t>أظ</w:t>
      </w:r>
      <w:r w:rsidRPr="002142B7">
        <w:rPr>
          <w:rFonts w:ascii="Sakkal Majalla" w:eastAsia="Times New Roman" w:hAnsi="Sakkal Majalla" w:cs="Sakkal Majalla" w:hint="cs"/>
          <w:color w:val="000000" w:themeColor="text1"/>
          <w:kern w:val="0"/>
          <w:sz w:val="32"/>
          <w:szCs w:val="32"/>
          <w:bdr w:val="none" w:sz="0" w:space="0" w:color="auto"/>
          <w:rtl/>
        </w:rPr>
        <w:t xml:space="preserve">هرت هذه </w:t>
      </w:r>
      <w:r w:rsidRPr="002142B7">
        <w:rPr>
          <w:rFonts w:ascii="Sakkal Majalla" w:eastAsia="Times New Roman" w:hAnsi="Sakkal Majalla" w:cs="Sakkal Majalla" w:hint="cs"/>
          <w:color w:val="auto"/>
          <w:kern w:val="0"/>
          <w:sz w:val="32"/>
          <w:szCs w:val="32"/>
          <w:bdr w:val="none" w:sz="0" w:space="0" w:color="auto"/>
          <w:rtl/>
        </w:rPr>
        <w:t>الدراسة أن المحتوى البصري يعد أحد أهم الأدوات الاتصالية التي يمكن أن توظفها الجهات الحكومية لتعزيز صورتها الذهنية لدى المجتمع. ومن خلال تحليل حساب أمانة محافظة حفرالباطن على منصة "إكس"، تبين أن الجمع بين جودة التصميم، الالتزام بالهوية البصرية، وتنوع الوسائط، يسهم في تكوين انطباع إيجابي ورفع مستوى الثقة بين المؤسسة والجمهور</w:t>
      </w:r>
      <w:r w:rsidRPr="002142B7">
        <w:rPr>
          <w:rFonts w:ascii="Sakkal Majalla" w:eastAsia="Times New Roman" w:hAnsi="Sakkal Majalla" w:cs="Sakkal Majalla" w:hint="cs"/>
          <w:color w:val="auto"/>
          <w:kern w:val="0"/>
          <w:sz w:val="32"/>
          <w:szCs w:val="32"/>
          <w:bdr w:val="none" w:sz="0" w:space="0" w:color="auto"/>
        </w:rPr>
        <w:t>.</w:t>
      </w:r>
    </w:p>
    <w:p w14:paraId="62865209" w14:textId="77777777" w:rsidR="002142B7" w:rsidRDefault="002142B7" w:rsidP="002142B7">
      <w:pPr>
        <w:jc w:val="both"/>
        <w:rPr>
          <w:rFonts w:ascii="Sakkal Majalla" w:eastAsia="Sakkal Majalla" w:hAnsi="Sakkal Majalla" w:cs="Sakkal Majalla"/>
          <w:b/>
          <w:bCs/>
          <w:color w:val="0070C0"/>
          <w:sz w:val="44"/>
          <w:szCs w:val="44"/>
          <w:u w:color="156082"/>
          <w:rtl/>
        </w:rPr>
      </w:pPr>
      <w:r w:rsidRPr="002142B7">
        <w:rPr>
          <w:rFonts w:ascii="Sakkal Majalla" w:eastAsia="Times New Roman" w:hAnsi="Sakkal Majalla" w:cs="Sakkal Majalla" w:hint="cs"/>
          <w:color w:val="auto"/>
          <w:kern w:val="0"/>
          <w:sz w:val="32"/>
          <w:szCs w:val="32"/>
          <w:bdr w:val="none" w:sz="0" w:space="0" w:color="auto"/>
          <w:rtl/>
        </w:rPr>
        <w:t>وقد بينت النتائج أن المحتوى الخدمي والتوعوي هو الأكثر حضورًا في الحساب، مما يعكس توجه الأمانة نحو الدور الخدماتي والتوعوي بشكل رئيس، في حين أن تعزيز الأسلوب القصصي وإضافة البعد الإنساني في عرض المشاريع قد يرفع من الارتباط العاطفي للمجتمع مع الأمانة. كما أظهرت الدراسة أن التكرار في القوالب التصميمية قد يحد من الجاذبية البصرية، الأمر الذي يستدعي تنويع الأساليب مع الحفاظ على الهوية المؤسسية</w:t>
      </w:r>
      <w:r w:rsidRPr="002142B7">
        <w:rPr>
          <w:rFonts w:ascii="Sakkal Majalla" w:eastAsia="Times New Roman" w:hAnsi="Sakkal Majalla" w:cs="Sakkal Majalla" w:hint="cs"/>
          <w:color w:val="auto"/>
          <w:kern w:val="0"/>
          <w:sz w:val="32"/>
          <w:szCs w:val="32"/>
          <w:bdr w:val="none" w:sz="0" w:space="0" w:color="auto"/>
        </w:rPr>
        <w:t>.</w:t>
      </w:r>
    </w:p>
    <w:p w14:paraId="5EE83E3F" w14:textId="77777777" w:rsidR="002142B7" w:rsidRDefault="002142B7" w:rsidP="002142B7">
      <w:pPr>
        <w:jc w:val="both"/>
        <w:rPr>
          <w:rFonts w:ascii="Sakkal Majalla" w:eastAsia="Sakkal Majalla" w:hAnsi="Sakkal Majalla" w:cs="Sakkal Majalla"/>
          <w:b/>
          <w:bCs/>
          <w:color w:val="0070C0"/>
          <w:sz w:val="44"/>
          <w:szCs w:val="44"/>
          <w:u w:color="156082"/>
          <w:rtl/>
        </w:rPr>
      </w:pPr>
      <w:r w:rsidRPr="002142B7">
        <w:rPr>
          <w:rFonts w:ascii="Sakkal Majalla" w:eastAsia="Times New Roman" w:hAnsi="Sakkal Majalla" w:cs="Sakkal Majalla" w:hint="cs"/>
          <w:color w:val="auto"/>
          <w:kern w:val="0"/>
          <w:sz w:val="32"/>
          <w:szCs w:val="32"/>
          <w:bdr w:val="none" w:sz="0" w:space="0" w:color="auto"/>
          <w:rtl/>
        </w:rPr>
        <w:t>إن هذه النتائج تؤكد ما ذهبت إليه النظريات الإعلامية ذات الصلة، خاصة "نظرية الصورة الذهنية" و"نظرية الاستخدامات والإشباعات"، من أن الرسائل البصرية عالية الجودة والمتوافقة مع توقعات واحتياجات الجمهور، قادرة على بناء الثقة وترسيخ صورة إيجابية للمؤسسات الحكومية</w:t>
      </w:r>
      <w:r w:rsidRPr="002142B7">
        <w:rPr>
          <w:rFonts w:ascii="Sakkal Majalla" w:eastAsia="Times New Roman" w:hAnsi="Sakkal Majalla" w:cs="Sakkal Majalla" w:hint="cs"/>
          <w:color w:val="auto"/>
          <w:kern w:val="0"/>
          <w:sz w:val="32"/>
          <w:szCs w:val="32"/>
          <w:bdr w:val="none" w:sz="0" w:space="0" w:color="auto"/>
        </w:rPr>
        <w:t>.</w:t>
      </w:r>
    </w:p>
    <w:p w14:paraId="24FDF74B" w14:textId="42A8C05B" w:rsidR="002142B7" w:rsidRDefault="002142B7" w:rsidP="002142B7">
      <w:pPr>
        <w:jc w:val="both"/>
        <w:rPr>
          <w:rFonts w:ascii="Sakkal Majalla" w:eastAsia="Sakkal Majalla" w:hAnsi="Sakkal Majalla" w:cs="Sakkal Majalla"/>
          <w:b/>
          <w:bCs/>
          <w:color w:val="0070C0"/>
          <w:sz w:val="44"/>
          <w:szCs w:val="44"/>
          <w:u w:color="156082"/>
          <w:rtl/>
        </w:rPr>
      </w:pPr>
      <w:r w:rsidRPr="002142B7">
        <w:rPr>
          <w:rFonts w:ascii="Sakkal Majalla" w:eastAsia="Times New Roman" w:hAnsi="Sakkal Majalla" w:cs="Sakkal Majalla" w:hint="cs"/>
          <w:color w:val="auto"/>
          <w:kern w:val="0"/>
          <w:sz w:val="32"/>
          <w:szCs w:val="32"/>
          <w:bdr w:val="none" w:sz="0" w:space="0" w:color="auto"/>
          <w:rtl/>
        </w:rPr>
        <w:t>وبناءً على ما سبق، فإن تطوير استراتيجيات المحتوى البصري في الجهات الخدمية، وتبني ممارسات إبداعية في التصميم والعرض، يمثلان خطوة محورية لدعم أهداف رؤية المملكة 2030 في تحسين جودة الحياة وتعزيز التواصل الفعّال مع المواطنين. كما يمكن اعتبار هذه الدراسة نقطة انطلاق لأبحاث مستقبلية أعمق، تستكشف تأثير أنواع أخرى من المحتوى الرقمي على الصورة الذهنية، وتدرس الأثر طويل المدى للتفاعل الجماهيري في المنصات الحكومية</w:t>
      </w:r>
      <w:r w:rsidRPr="002142B7">
        <w:rPr>
          <w:rFonts w:ascii="Times New Roman" w:eastAsia="Times New Roman" w:hAnsi="Times New Roman" w:cs="Times New Roman"/>
          <w:color w:val="auto"/>
          <w:kern w:val="0"/>
          <w:bdr w:val="none" w:sz="0" w:space="0" w:color="auto"/>
        </w:rPr>
        <w:t>.</w:t>
      </w:r>
    </w:p>
    <w:p w14:paraId="5A673414" w14:textId="77777777" w:rsidR="002142B7" w:rsidRDefault="002142B7" w:rsidP="002142B7">
      <w:pPr>
        <w:jc w:val="both"/>
        <w:rPr>
          <w:rFonts w:ascii="Sakkal Majalla" w:eastAsia="Sakkal Majalla" w:hAnsi="Sakkal Majalla" w:cs="Sakkal Majalla"/>
          <w:b/>
          <w:bCs/>
          <w:color w:val="0070C0"/>
          <w:sz w:val="44"/>
          <w:szCs w:val="44"/>
          <w:u w:color="156082"/>
          <w:rtl/>
        </w:rPr>
      </w:pPr>
    </w:p>
    <w:p w14:paraId="4EB7C35D" w14:textId="77777777" w:rsidR="002142B7" w:rsidRDefault="002142B7" w:rsidP="002142B7">
      <w:pPr>
        <w:jc w:val="both"/>
        <w:rPr>
          <w:rFonts w:ascii="Sakkal Majalla" w:eastAsia="Sakkal Majalla" w:hAnsi="Sakkal Majalla" w:cs="Sakkal Majalla"/>
          <w:b/>
          <w:bCs/>
          <w:color w:val="0070C0"/>
          <w:sz w:val="44"/>
          <w:szCs w:val="44"/>
          <w:u w:color="156082"/>
          <w:rtl/>
        </w:rPr>
      </w:pPr>
    </w:p>
    <w:p w14:paraId="66E609E9" w14:textId="77777777" w:rsidR="002142B7" w:rsidRPr="002142B7" w:rsidRDefault="002142B7" w:rsidP="002142B7">
      <w:pPr>
        <w:jc w:val="both"/>
        <w:rPr>
          <w:rFonts w:ascii="Sakkal Majalla" w:eastAsia="Sakkal Majalla" w:hAnsi="Sakkal Majalla" w:cs="Sakkal Majalla"/>
          <w:b/>
          <w:bCs/>
          <w:color w:val="0070C0"/>
          <w:sz w:val="44"/>
          <w:szCs w:val="44"/>
          <w:u w:color="156082"/>
        </w:rPr>
      </w:pPr>
    </w:p>
    <w:p w14:paraId="237DB51E" w14:textId="22BBD5BF" w:rsidR="002142B7" w:rsidRPr="002142B7" w:rsidRDefault="0069397C" w:rsidP="002142B7">
      <w:pPr>
        <w:pStyle w:val="3"/>
        <w:bidi w:val="0"/>
        <w:jc w:val="center"/>
        <w:rPr>
          <w:rFonts w:ascii="Sakkal Majalla" w:hAnsi="Sakkal Majalla" w:cs="Sakkal Majalla" w:hint="cs"/>
          <w:b/>
          <w:bCs/>
          <w:color w:val="0B769F" w:themeColor="accent4" w:themeShade="BF"/>
          <w:sz w:val="44"/>
          <w:szCs w:val="44"/>
        </w:rPr>
      </w:pPr>
      <w:r w:rsidRPr="002142B7">
        <w:rPr>
          <w:rFonts w:ascii="Sakkal Majalla" w:hAnsi="Sakkal Majalla" w:cs="Sakkal Majalla" w:hint="cs"/>
          <w:b/>
          <w:bCs/>
          <w:color w:val="0B769F" w:themeColor="accent4" w:themeShade="BF"/>
          <w:sz w:val="44"/>
          <w:szCs w:val="44"/>
          <w:rtl/>
        </w:rPr>
        <w:lastRenderedPageBreak/>
        <w:t>المصادر والمراجع</w:t>
      </w:r>
    </w:p>
    <w:p w14:paraId="39FC6B53" w14:textId="05FA0E6F" w:rsidR="00F95F00"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Pr>
        <w:t xml:space="preserve">Mansour, Sami. (2018). </w:t>
      </w:r>
      <w:r w:rsidRPr="0069397C">
        <w:rPr>
          <w:rStyle w:val="a9"/>
          <w:rFonts w:ascii="Sakkal Majalla" w:hAnsi="Sakkal Majalla" w:cs="Sakkal Majalla" w:hint="cs"/>
          <w:i w:val="0"/>
          <w:iCs w:val="0"/>
          <w:sz w:val="32"/>
          <w:szCs w:val="32"/>
        </w:rPr>
        <w:t>Visual Identity and Its Role in Institutional Image Building</w:t>
      </w:r>
      <w:r w:rsidRPr="0069397C">
        <w:rPr>
          <w:rFonts w:ascii="Sakkal Majalla" w:hAnsi="Sakkal Majalla" w:cs="Sakkal Majalla" w:hint="cs"/>
          <w:sz w:val="32"/>
          <w:szCs w:val="32"/>
        </w:rPr>
        <w:t xml:space="preserve">. Cairo: </w:t>
      </w:r>
      <w:proofErr w:type="spellStart"/>
      <w:r w:rsidRPr="0069397C">
        <w:rPr>
          <w:rFonts w:ascii="Sakkal Majalla" w:hAnsi="Sakkal Majalla" w:cs="Sakkal Majalla" w:hint="cs"/>
          <w:sz w:val="32"/>
          <w:szCs w:val="32"/>
        </w:rPr>
        <w:t>Nahdat</w:t>
      </w:r>
      <w:proofErr w:type="spellEnd"/>
      <w:r w:rsidRPr="0069397C">
        <w:rPr>
          <w:rFonts w:ascii="Sakkal Majalla" w:hAnsi="Sakkal Majalla" w:cs="Sakkal Majalla" w:hint="cs"/>
          <w:sz w:val="32"/>
          <w:szCs w:val="32"/>
        </w:rPr>
        <w:t xml:space="preserve"> Misr Press</w:t>
      </w:r>
    </w:p>
    <w:p w14:paraId="60788EEB" w14:textId="5A9871C2"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الغامدي، نورة. (2019</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تجربة البلديات في التحول الرقمي: دراسة حالة لأمانة الرياض</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الرياض: مجلة الإدارة البلدية</w:t>
      </w:r>
      <w:r w:rsidRPr="0069397C">
        <w:rPr>
          <w:rFonts w:ascii="Sakkal Majalla" w:hAnsi="Sakkal Majalla" w:cs="Sakkal Majalla" w:hint="cs"/>
          <w:sz w:val="32"/>
          <w:szCs w:val="32"/>
        </w:rPr>
        <w:t>.</w:t>
      </w:r>
    </w:p>
    <w:p w14:paraId="54CD8813" w14:textId="5C43073C"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الحربي، خالد. (2020</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العوامل المؤثرة في التفاعل الجماهيري مع محتوى البلديات في تويتر</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الرياض: مركز أبحاث التواصل الحكومي</w:t>
      </w:r>
      <w:r w:rsidRPr="0069397C">
        <w:rPr>
          <w:rFonts w:ascii="Sakkal Majalla" w:hAnsi="Sakkal Majalla" w:cs="Sakkal Majalla" w:hint="cs"/>
          <w:sz w:val="32"/>
          <w:szCs w:val="32"/>
        </w:rPr>
        <w:t>.</w:t>
      </w:r>
    </w:p>
    <w:p w14:paraId="1197AF0B" w14:textId="2030FC91"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الزهراني، بدر. (2020</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تحولات المحتوى الرقمي في ضوء الذكاء الاصطناعي</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الرياض: وزارة الاتصالات وتقنية المعلومات</w:t>
      </w:r>
      <w:r w:rsidRPr="0069397C">
        <w:rPr>
          <w:rFonts w:ascii="Sakkal Majalla" w:hAnsi="Sakkal Majalla" w:cs="Sakkal Majalla" w:hint="cs"/>
          <w:sz w:val="32"/>
          <w:szCs w:val="32"/>
        </w:rPr>
        <w:t>.</w:t>
      </w:r>
    </w:p>
    <w:p w14:paraId="10AD1B4C" w14:textId="52A1FDCB"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الرشيدي، فهد. (2020</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فاعلية وسائل التواصل الاجتماعي في تحسين صورة المؤسسات الحكومية</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دراسة ميدانية، جامعة القصيم</w:t>
      </w:r>
      <w:r w:rsidRPr="0069397C">
        <w:rPr>
          <w:rFonts w:ascii="Sakkal Majalla" w:hAnsi="Sakkal Majalla" w:cs="Sakkal Majalla" w:hint="cs"/>
          <w:sz w:val="32"/>
          <w:szCs w:val="32"/>
        </w:rPr>
        <w:t>.</w:t>
      </w:r>
    </w:p>
    <w:p w14:paraId="1D7D2CD4" w14:textId="58A973D8"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Pr>
        <w:t xml:space="preserve">Smith, J., et al. (2021). </w:t>
      </w:r>
      <w:r w:rsidRPr="0069397C">
        <w:rPr>
          <w:rStyle w:val="a9"/>
          <w:rFonts w:ascii="Sakkal Majalla" w:hAnsi="Sakkal Majalla" w:cs="Sakkal Majalla" w:hint="cs"/>
          <w:i w:val="0"/>
          <w:iCs w:val="0"/>
          <w:sz w:val="32"/>
          <w:szCs w:val="32"/>
        </w:rPr>
        <w:t>AI and Public Trust in Government Communication</w:t>
      </w:r>
      <w:r w:rsidRPr="0069397C">
        <w:rPr>
          <w:rFonts w:ascii="Sakkal Majalla" w:hAnsi="Sakkal Majalla" w:cs="Sakkal Majalla" w:hint="cs"/>
          <w:i/>
          <w:iCs/>
          <w:sz w:val="32"/>
          <w:szCs w:val="32"/>
        </w:rPr>
        <w:t>.</w:t>
      </w:r>
      <w:r w:rsidRPr="0069397C">
        <w:rPr>
          <w:rFonts w:ascii="Sakkal Majalla" w:hAnsi="Sakkal Majalla" w:cs="Sakkal Majalla" w:hint="cs"/>
          <w:sz w:val="32"/>
          <w:szCs w:val="32"/>
        </w:rPr>
        <w:t xml:space="preserve"> Harvard Journal of Public Administration, Vol. 15.</w:t>
      </w:r>
    </w:p>
    <w:p w14:paraId="3B637522" w14:textId="28C49A5D"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أحمد السعيد. (2021</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الإعلام الرقمي وتحولات الاتصال المؤسسي</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جدة: مركز دراسات الإعلام الجديد</w:t>
      </w:r>
      <w:r w:rsidRPr="0069397C">
        <w:rPr>
          <w:rFonts w:ascii="Sakkal Majalla" w:hAnsi="Sakkal Majalla" w:cs="Sakkal Majalla" w:hint="cs"/>
          <w:sz w:val="32"/>
          <w:szCs w:val="32"/>
        </w:rPr>
        <w:t>.</w:t>
      </w:r>
    </w:p>
    <w:p w14:paraId="3E208873" w14:textId="3050242D"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العنزي، ماجد. (2021</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دور الروبوتات الكتابية في تحسين كفاءة النشر الإعلامي</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دراسة ميدانية، جامعة الملك سعود</w:t>
      </w:r>
      <w:r w:rsidRPr="0069397C">
        <w:rPr>
          <w:rFonts w:ascii="Sakkal Majalla" w:hAnsi="Sakkal Majalla" w:cs="Sakkal Majalla" w:hint="cs"/>
          <w:sz w:val="32"/>
          <w:szCs w:val="32"/>
        </w:rPr>
        <w:t>.</w:t>
      </w:r>
    </w:p>
    <w:p w14:paraId="3A81A93F" w14:textId="574F3ED7"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Pr>
        <w:t xml:space="preserve">Kamal, A., et al. (2022). </w:t>
      </w:r>
      <w:r w:rsidRPr="0069397C">
        <w:rPr>
          <w:rStyle w:val="a9"/>
          <w:rFonts w:ascii="Sakkal Majalla" w:hAnsi="Sakkal Majalla" w:cs="Sakkal Majalla" w:hint="cs"/>
          <w:sz w:val="32"/>
          <w:szCs w:val="32"/>
        </w:rPr>
        <w:t>Visual AI Tools and Their Impact on Public Sector Content</w:t>
      </w:r>
      <w:r w:rsidRPr="0069397C">
        <w:rPr>
          <w:rFonts w:ascii="Sakkal Majalla" w:hAnsi="Sakkal Majalla" w:cs="Sakkal Majalla" w:hint="cs"/>
          <w:sz w:val="32"/>
          <w:szCs w:val="32"/>
        </w:rPr>
        <w:t>. Journal of E-Government and Media, Vol. 10, Issue 3.</w:t>
      </w:r>
    </w:p>
    <w:p w14:paraId="762FD444" w14:textId="1DF6C3CC"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الشمري، منيرة. (2022</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 xml:space="preserve">تأثير </w:t>
      </w:r>
      <w:proofErr w:type="spellStart"/>
      <w:r w:rsidRPr="0069397C">
        <w:rPr>
          <w:rStyle w:val="a9"/>
          <w:rFonts w:ascii="Sakkal Majalla" w:hAnsi="Sakkal Majalla" w:cs="Sakkal Majalla" w:hint="cs"/>
          <w:sz w:val="32"/>
          <w:szCs w:val="32"/>
          <w:rtl/>
        </w:rPr>
        <w:t>الإنفوجرافيك</w:t>
      </w:r>
      <w:proofErr w:type="spellEnd"/>
      <w:r w:rsidRPr="0069397C">
        <w:rPr>
          <w:rStyle w:val="a9"/>
          <w:rFonts w:ascii="Sakkal Majalla" w:hAnsi="Sakkal Majalla" w:cs="Sakkal Majalla" w:hint="cs"/>
          <w:sz w:val="32"/>
          <w:szCs w:val="32"/>
          <w:rtl/>
        </w:rPr>
        <w:t xml:space="preserve"> في إيصال الرسائل الحكومية للجمهور السعودي</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دراسة تطبيقية، وزارة الإعلام</w:t>
      </w:r>
      <w:r w:rsidRPr="0069397C">
        <w:rPr>
          <w:rFonts w:ascii="Sakkal Majalla" w:hAnsi="Sakkal Majalla" w:cs="Sakkal Majalla" w:hint="cs"/>
          <w:sz w:val="32"/>
          <w:szCs w:val="32"/>
        </w:rPr>
        <w:t>.</w:t>
      </w:r>
    </w:p>
    <w:p w14:paraId="4BD8A884" w14:textId="7FA971B0"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كمال، أحمد، وأحمد، فاطمة. (2022</w:t>
      </w:r>
      <w:r w:rsidRPr="0069397C">
        <w:rPr>
          <w:rFonts w:ascii="Sakkal Majalla" w:hAnsi="Sakkal Majalla" w:cs="Sakkal Majalla" w:hint="cs"/>
          <w:sz w:val="32"/>
          <w:szCs w:val="32"/>
        </w:rPr>
        <w:t xml:space="preserve">). </w:t>
      </w:r>
      <w:r w:rsidRPr="0069397C">
        <w:rPr>
          <w:rStyle w:val="a9"/>
          <w:rFonts w:ascii="Sakkal Majalla" w:hAnsi="Sakkal Majalla" w:cs="Sakkal Majalla" w:hint="cs"/>
          <w:sz w:val="32"/>
          <w:szCs w:val="32"/>
          <w:rtl/>
        </w:rPr>
        <w:t>الذكاء الاصطناعي وتحديات الشفافية الإعلامية في المؤسسات العامة</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مجلة الخليج للإعلام الرقمي، العدد 12</w:t>
      </w:r>
      <w:r w:rsidRPr="0069397C">
        <w:rPr>
          <w:rFonts w:ascii="Sakkal Majalla" w:hAnsi="Sakkal Majalla" w:cs="Sakkal Majalla" w:hint="cs"/>
          <w:sz w:val="32"/>
          <w:szCs w:val="32"/>
        </w:rPr>
        <w:t>.</w:t>
      </w:r>
    </w:p>
    <w:p w14:paraId="27C090CE" w14:textId="12EE3FD9"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lastRenderedPageBreak/>
        <w:t xml:space="preserve">الدوسري، </w:t>
      </w:r>
      <w:proofErr w:type="gramStart"/>
      <w:r w:rsidRPr="0069397C">
        <w:rPr>
          <w:rFonts w:ascii="Sakkal Majalla" w:hAnsi="Sakkal Majalla" w:cs="Sakkal Majalla" w:hint="cs"/>
          <w:sz w:val="32"/>
          <w:szCs w:val="32"/>
          <w:rtl/>
        </w:rPr>
        <w:t>عبدالله</w:t>
      </w:r>
      <w:proofErr w:type="gramEnd"/>
      <w:r w:rsidRPr="0069397C">
        <w:rPr>
          <w:rFonts w:ascii="Sakkal Majalla" w:hAnsi="Sakkal Majalla" w:cs="Sakkal Majalla" w:hint="cs"/>
          <w:sz w:val="32"/>
          <w:szCs w:val="32"/>
          <w:rtl/>
        </w:rPr>
        <w:t>. (2023)</w:t>
      </w:r>
      <w:r w:rsidRPr="0069397C">
        <w:rPr>
          <w:rFonts w:ascii="Sakkal Majalla" w:hAnsi="Sakkal Majalla" w:cs="Sakkal Majalla" w:hint="cs"/>
          <w:i/>
          <w:iCs/>
          <w:sz w:val="32"/>
          <w:szCs w:val="32"/>
        </w:rPr>
        <w:t xml:space="preserve"> </w:t>
      </w:r>
      <w:r w:rsidRPr="0069397C">
        <w:rPr>
          <w:rStyle w:val="a9"/>
          <w:rFonts w:ascii="Sakkal Majalla" w:hAnsi="Sakkal Majalla" w:cs="Sakkal Majalla" w:hint="cs"/>
          <w:i w:val="0"/>
          <w:iCs w:val="0"/>
          <w:sz w:val="32"/>
          <w:szCs w:val="32"/>
          <w:rtl/>
        </w:rPr>
        <w:t>فاعلية التخصيص الذكي في الحملات الإعلامية الحكومية</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رسالة ماجستير غير منشورة، جامعة الملك سعود</w:t>
      </w:r>
      <w:r w:rsidRPr="0069397C">
        <w:rPr>
          <w:rFonts w:ascii="Sakkal Majalla" w:hAnsi="Sakkal Majalla" w:cs="Sakkal Majalla" w:hint="cs"/>
          <w:sz w:val="32"/>
          <w:szCs w:val="32"/>
        </w:rPr>
        <w:t>.</w:t>
      </w:r>
    </w:p>
    <w:p w14:paraId="7E600CB3" w14:textId="6E3F62C3" w:rsidR="0069397C"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الفريح، ناصر. (2023</w:t>
      </w:r>
      <w:r w:rsidRPr="0069397C">
        <w:rPr>
          <w:rFonts w:ascii="Sakkal Majalla" w:hAnsi="Sakkal Majalla" w:cs="Sakkal Majalla" w:hint="cs"/>
          <w:i/>
          <w:iCs/>
          <w:sz w:val="32"/>
          <w:szCs w:val="32"/>
          <w:rtl/>
        </w:rPr>
        <w:t>)</w:t>
      </w:r>
      <w:r w:rsidRPr="0069397C">
        <w:rPr>
          <w:rFonts w:ascii="Sakkal Majalla" w:hAnsi="Sakkal Majalla" w:cs="Sakkal Majalla" w:hint="cs"/>
          <w:i/>
          <w:iCs/>
          <w:sz w:val="32"/>
          <w:szCs w:val="32"/>
        </w:rPr>
        <w:t xml:space="preserve"> </w:t>
      </w:r>
      <w:r w:rsidRPr="0069397C">
        <w:rPr>
          <w:rStyle w:val="a9"/>
          <w:rFonts w:ascii="Sakkal Majalla" w:hAnsi="Sakkal Majalla" w:cs="Sakkal Majalla" w:hint="cs"/>
          <w:i w:val="0"/>
          <w:iCs w:val="0"/>
          <w:sz w:val="32"/>
          <w:szCs w:val="32"/>
          <w:rtl/>
        </w:rPr>
        <w:t>مستوى التفاعل مع المحتوى البصري الذكي في الحسابات الرسمية</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رسالة ماجستير غير منشورة، جامعة الملك سعود</w:t>
      </w:r>
      <w:r w:rsidRPr="0069397C">
        <w:rPr>
          <w:rFonts w:ascii="Sakkal Majalla" w:hAnsi="Sakkal Majalla" w:cs="Sakkal Majalla" w:hint="cs"/>
          <w:sz w:val="32"/>
          <w:szCs w:val="32"/>
        </w:rPr>
        <w:t>.</w:t>
      </w:r>
    </w:p>
    <w:p w14:paraId="4F5E99A1" w14:textId="6100690D" w:rsidR="00F75AAF" w:rsidRPr="0069397C" w:rsidRDefault="0069397C" w:rsidP="0069397C">
      <w:pPr>
        <w:pStyle w:val="a4"/>
        <w:numPr>
          <w:ilvl w:val="0"/>
          <w:numId w:val="17"/>
        </w:numPr>
        <w:tabs>
          <w:tab w:val="left" w:pos="4310"/>
        </w:tabs>
        <w:jc w:val="both"/>
        <w:rPr>
          <w:rFonts w:ascii="Sakkal Majalla" w:eastAsia="Sakkal Majalla" w:hAnsi="Sakkal Majalla" w:cs="Sakkal Majalla"/>
          <w:color w:val="156082"/>
          <w:sz w:val="32"/>
          <w:szCs w:val="32"/>
          <w:u w:color="156082"/>
        </w:rPr>
      </w:pPr>
      <w:r w:rsidRPr="0069397C">
        <w:rPr>
          <w:rFonts w:ascii="Sakkal Majalla" w:hAnsi="Sakkal Majalla" w:cs="Sakkal Majalla" w:hint="cs"/>
          <w:sz w:val="32"/>
          <w:szCs w:val="32"/>
          <w:rtl/>
        </w:rPr>
        <w:t>العتيبي، سعود. (</w:t>
      </w:r>
      <w:proofErr w:type="gramStart"/>
      <w:r w:rsidRPr="0069397C">
        <w:rPr>
          <w:rFonts w:ascii="Sakkal Majalla" w:hAnsi="Sakkal Majalla" w:cs="Sakkal Majalla" w:hint="cs"/>
          <w:sz w:val="32"/>
          <w:szCs w:val="32"/>
          <w:rtl/>
        </w:rPr>
        <w:t>2023</w:t>
      </w:r>
      <w:r>
        <w:rPr>
          <w:rFonts w:ascii="Sakkal Majalla" w:hAnsi="Sakkal Majalla" w:cs="Sakkal Majalla"/>
          <w:sz w:val="32"/>
          <w:szCs w:val="32"/>
        </w:rPr>
        <w:t>(</w:t>
      </w:r>
      <w:r w:rsidRPr="0069397C">
        <w:rPr>
          <w:rStyle w:val="a9"/>
          <w:rFonts w:ascii="Sakkal Majalla" w:hAnsi="Sakkal Majalla" w:cs="Sakkal Majalla" w:hint="cs"/>
          <w:i w:val="0"/>
          <w:iCs w:val="0"/>
          <w:sz w:val="32"/>
          <w:szCs w:val="32"/>
          <w:rtl/>
        </w:rPr>
        <w:t xml:space="preserve"> </w:t>
      </w:r>
      <w:r>
        <w:rPr>
          <w:rStyle w:val="a9"/>
          <w:rFonts w:ascii="Sakkal Majalla" w:hAnsi="Sakkal Majalla" w:cs="Sakkal Majalla" w:hint="cs"/>
          <w:i w:val="0"/>
          <w:iCs w:val="0"/>
          <w:sz w:val="32"/>
          <w:szCs w:val="32"/>
          <w:rtl/>
        </w:rPr>
        <w:t>دور</w:t>
      </w:r>
      <w:proofErr w:type="gramEnd"/>
      <w:r>
        <w:rPr>
          <w:rStyle w:val="a9"/>
          <w:rFonts w:ascii="Sakkal Majalla" w:hAnsi="Sakkal Majalla" w:cs="Sakkal Majalla" w:hint="cs"/>
          <w:i w:val="0"/>
          <w:iCs w:val="0"/>
          <w:sz w:val="32"/>
          <w:szCs w:val="32"/>
          <w:rtl/>
        </w:rPr>
        <w:t xml:space="preserve"> </w:t>
      </w:r>
      <w:r w:rsidRPr="0069397C">
        <w:rPr>
          <w:rStyle w:val="a9"/>
          <w:rFonts w:ascii="Sakkal Majalla" w:hAnsi="Sakkal Majalla" w:cs="Sakkal Majalla" w:hint="cs"/>
          <w:i w:val="0"/>
          <w:iCs w:val="0"/>
          <w:sz w:val="32"/>
          <w:szCs w:val="32"/>
          <w:rtl/>
        </w:rPr>
        <w:t>الصور والفيديوهات القصيرة في تشكيل الانطباع العام عن الجهات الخدمية</w:t>
      </w:r>
      <w:r w:rsidRPr="0069397C">
        <w:rPr>
          <w:rFonts w:ascii="Sakkal Majalla" w:hAnsi="Sakkal Majalla" w:cs="Sakkal Majalla" w:hint="cs"/>
          <w:sz w:val="32"/>
          <w:szCs w:val="32"/>
        </w:rPr>
        <w:t xml:space="preserve">. </w:t>
      </w:r>
      <w:r w:rsidRPr="0069397C">
        <w:rPr>
          <w:rFonts w:ascii="Sakkal Majalla" w:hAnsi="Sakkal Majalla" w:cs="Sakkal Majalla" w:hint="cs"/>
          <w:sz w:val="32"/>
          <w:szCs w:val="32"/>
          <w:rtl/>
        </w:rPr>
        <w:t>رسالة ماجستير، جامعة الإمام عبد الرحمن بن فيصل</w:t>
      </w:r>
      <w:r w:rsidRPr="0069397C">
        <w:rPr>
          <w:rFonts w:ascii="Sakkal Majalla" w:hAnsi="Sakkal Majalla" w:cs="Sakkal Majalla" w:hint="cs"/>
          <w:sz w:val="32"/>
          <w:szCs w:val="32"/>
        </w:rPr>
        <w:t>.</w:t>
      </w:r>
    </w:p>
    <w:sectPr w:rsidR="00F75AAF" w:rsidRPr="0069397C" w:rsidSect="001B6FA9">
      <w:headerReference w:type="default" r:id="rId8"/>
      <w:footerReference w:type="even" r:id="rId9"/>
      <w:footerReference w:type="default" r:id="rId10"/>
      <w:pgSz w:w="11900" w:h="16840"/>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20"/>
      <w:bidi/>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B373F" w14:textId="77777777" w:rsidR="00CB4F79" w:rsidRDefault="00CB4F79">
      <w:pPr>
        <w:spacing w:after="0" w:line="240" w:lineRule="auto"/>
      </w:pPr>
      <w:r>
        <w:separator/>
      </w:r>
    </w:p>
  </w:endnote>
  <w:endnote w:type="continuationSeparator" w:id="0">
    <w:p w14:paraId="11474F2E" w14:textId="77777777" w:rsidR="00CB4F79" w:rsidRDefault="00CB4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A000207F" w:usb1="C000204B"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Geeza Pro Bold">
    <w:panose1 w:val="02000400000000000000"/>
    <w:charset w:val="B2"/>
    <w:family w:val="auto"/>
    <w:pitch w:val="variable"/>
    <w:sig w:usb0="80002001" w:usb1="80000000" w:usb2="00000008" w:usb3="00000000" w:csb0="00000041" w:csb1="00000000"/>
  </w:font>
  <w:font w:name="Geeza Pro Regular">
    <w:panose1 w:val="02000400000000000000"/>
    <w:charset w:val="B2"/>
    <w:family w:val="auto"/>
    <w:pitch w:val="variable"/>
    <w:sig w:usb0="80002001"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514449818"/>
      <w:docPartObj>
        <w:docPartGallery w:val="Page Numbers (Bottom of Page)"/>
        <w:docPartUnique/>
      </w:docPartObj>
    </w:sdtPr>
    <w:sdtContent>
      <w:p w14:paraId="41885154" w14:textId="3F964BB3" w:rsidR="006265CD" w:rsidRDefault="006265CD" w:rsidP="00747993">
        <w:pPr>
          <w:pStyle w:val="a6"/>
          <w:framePr w:wrap="none" w:vAnchor="text" w:hAnchor="margin" w:y="1"/>
          <w:rPr>
            <w:rStyle w:val="a7"/>
          </w:rPr>
        </w:pPr>
        <w:r>
          <w:rPr>
            <w:rStyle w:val="a7"/>
            <w:rtl/>
          </w:rPr>
          <w:fldChar w:fldCharType="begin"/>
        </w:r>
        <w:r>
          <w:rPr>
            <w:rStyle w:val="a7"/>
          </w:rPr>
          <w:instrText xml:space="preserve"> PAGE </w:instrText>
        </w:r>
        <w:r>
          <w:rPr>
            <w:rStyle w:val="a7"/>
            <w:rtl/>
          </w:rPr>
          <w:fldChar w:fldCharType="end"/>
        </w:r>
      </w:p>
    </w:sdtContent>
  </w:sdt>
  <w:p w14:paraId="18FAC3DE" w14:textId="77777777" w:rsidR="006265CD" w:rsidRDefault="006265CD" w:rsidP="006265C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926800533"/>
      <w:docPartObj>
        <w:docPartGallery w:val="Page Numbers (Bottom of Page)"/>
        <w:docPartUnique/>
      </w:docPartObj>
    </w:sdtPr>
    <w:sdtContent>
      <w:p w14:paraId="457308B9" w14:textId="71867D4B" w:rsidR="006265CD" w:rsidRDefault="006265CD" w:rsidP="00747993">
        <w:pPr>
          <w:pStyle w:val="a6"/>
          <w:framePr w:wrap="none" w:vAnchor="text" w:hAnchor="margin" w:y="1"/>
          <w:rPr>
            <w:rStyle w:val="a7"/>
          </w:rPr>
        </w:pPr>
        <w:r>
          <w:rPr>
            <w:rStyle w:val="a7"/>
            <w:rtl/>
          </w:rPr>
          <w:fldChar w:fldCharType="begin"/>
        </w:r>
        <w:r>
          <w:rPr>
            <w:rStyle w:val="a7"/>
          </w:rPr>
          <w:instrText xml:space="preserve"> PAGE </w:instrText>
        </w:r>
        <w:r>
          <w:rPr>
            <w:rStyle w:val="a7"/>
            <w:rtl/>
          </w:rPr>
          <w:fldChar w:fldCharType="separate"/>
        </w:r>
        <w:r>
          <w:rPr>
            <w:rStyle w:val="a7"/>
            <w:rFonts w:cs="Times New Roman"/>
            <w:noProof/>
            <w:rtl/>
          </w:rPr>
          <w:t>1</w:t>
        </w:r>
        <w:r>
          <w:rPr>
            <w:rStyle w:val="a7"/>
            <w:rtl/>
          </w:rPr>
          <w:fldChar w:fldCharType="end"/>
        </w:r>
      </w:p>
    </w:sdtContent>
  </w:sdt>
  <w:p w14:paraId="0AB3A1B0" w14:textId="77777777" w:rsidR="006265CD" w:rsidRDefault="006265CD" w:rsidP="006265CD">
    <w:pPr>
      <w:pStyle w:val="a6"/>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24E51" w14:textId="77777777" w:rsidR="00CB4F79" w:rsidRDefault="00CB4F79">
      <w:pPr>
        <w:spacing w:after="0" w:line="240" w:lineRule="auto"/>
      </w:pPr>
      <w:r>
        <w:separator/>
      </w:r>
    </w:p>
  </w:footnote>
  <w:footnote w:type="continuationSeparator" w:id="0">
    <w:p w14:paraId="68AF7F4D" w14:textId="77777777" w:rsidR="00CB4F79" w:rsidRDefault="00CB4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515C" w14:textId="38E71B7F" w:rsidR="006265CD" w:rsidRPr="006265CD" w:rsidRDefault="006265CD" w:rsidP="006265CD">
    <w:pPr>
      <w:spacing w:after="120" w:line="240" w:lineRule="auto"/>
      <w:jc w:val="both"/>
      <w:rPr>
        <w:rFonts w:ascii="Sakkal Majalla" w:eastAsia="Sakkal Majalla" w:hAnsi="Sakkal Majalla" w:cs="Sakkal Majalla"/>
        <w:sz w:val="28"/>
        <w:szCs w:val="28"/>
        <w:lang w:val="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7177B"/>
    <w:multiLevelType w:val="hybridMultilevel"/>
    <w:tmpl w:val="FBB2735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249CE"/>
    <w:multiLevelType w:val="multilevel"/>
    <w:tmpl w:val="541AF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2E4BAD"/>
    <w:multiLevelType w:val="multilevel"/>
    <w:tmpl w:val="474CC6A2"/>
    <w:lvl w:ilvl="0">
      <w:start w:val="1"/>
      <w:numFmt w:val="decimal"/>
      <w:lvlText w:val="%1."/>
      <w:lvlJc w:val="left"/>
      <w:pPr>
        <w:ind w:left="720" w:hanging="360"/>
      </w:pPr>
      <w:rPr>
        <w:rFonts w:ascii="Sakkal Majalla" w:hAnsi="Sakkal Majalla" w:cs="Sakkal Majalla" w:hint="cs"/>
        <w:sz w:val="32"/>
        <w:szCs w:val="3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E0EEF"/>
    <w:multiLevelType w:val="hybridMultilevel"/>
    <w:tmpl w:val="907673A0"/>
    <w:numStyleLink w:val="1"/>
  </w:abstractNum>
  <w:abstractNum w:abstractNumId="4" w15:restartNumberingAfterBreak="0">
    <w:nsid w:val="23176D8B"/>
    <w:multiLevelType w:val="hybridMultilevel"/>
    <w:tmpl w:val="B510AEE2"/>
    <w:lvl w:ilvl="0" w:tplc="0498B72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22104"/>
    <w:multiLevelType w:val="hybridMultilevel"/>
    <w:tmpl w:val="BA28FE9A"/>
    <w:lvl w:ilvl="0" w:tplc="E1726BD2">
      <w:start w:val="1"/>
      <w:numFmt w:val="decimal"/>
      <w:lvlText w:val="%1."/>
      <w:lvlJc w:val="left"/>
      <w:pPr>
        <w:ind w:left="1440" w:hanging="360"/>
      </w:pPr>
      <w:rPr>
        <w:rFonts w:eastAsia="Apto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9642DA7"/>
    <w:multiLevelType w:val="hybridMultilevel"/>
    <w:tmpl w:val="54105B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BE248C"/>
    <w:multiLevelType w:val="hybridMultilevel"/>
    <w:tmpl w:val="CB0AEF80"/>
    <w:lvl w:ilvl="0" w:tplc="B59A5ED0">
      <w:start w:val="1"/>
      <w:numFmt w:val="decimalFullWidth"/>
      <w:lvlText w:val="%1."/>
      <w:lvlJc w:val="left"/>
      <w:pPr>
        <w:ind w:left="1080" w:hanging="360"/>
      </w:pPr>
      <w:rPr>
        <w:rFonts w:eastAsia="Apto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7891500"/>
    <w:multiLevelType w:val="multilevel"/>
    <w:tmpl w:val="A028C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CE1300"/>
    <w:multiLevelType w:val="hybridMultilevel"/>
    <w:tmpl w:val="7BB0720A"/>
    <w:lvl w:ilvl="0" w:tplc="A18858D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BD4356"/>
    <w:multiLevelType w:val="hybridMultilevel"/>
    <w:tmpl w:val="D61A5FE0"/>
    <w:lvl w:ilvl="0" w:tplc="A18858D6">
      <w:start w:val="1"/>
      <w:numFmt w:val="decimalFullWidth"/>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826930"/>
    <w:multiLevelType w:val="hybridMultilevel"/>
    <w:tmpl w:val="F288E1CC"/>
    <w:lvl w:ilvl="0" w:tplc="0AC8D83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36411"/>
    <w:multiLevelType w:val="hybridMultilevel"/>
    <w:tmpl w:val="6136C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317029"/>
    <w:multiLevelType w:val="hybridMultilevel"/>
    <w:tmpl w:val="398AD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8B6219"/>
    <w:multiLevelType w:val="hybridMultilevel"/>
    <w:tmpl w:val="4D985A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702F20"/>
    <w:multiLevelType w:val="hybridMultilevel"/>
    <w:tmpl w:val="B1B03BE4"/>
    <w:lvl w:ilvl="0" w:tplc="8F147C04">
      <w:start w:val="1"/>
      <w:numFmt w:val="decimalFullWidth"/>
      <w:lvlText w:val="%1-"/>
      <w:lvlJc w:val="left"/>
      <w:pPr>
        <w:ind w:left="720" w:hanging="360"/>
      </w:pPr>
      <w:rPr>
        <w:rFonts w:ascii="Sakkal Majalla" w:hAnsi="Sakkal Majalla" w:cs="Sakkal Majalla" w:hint="cs"/>
        <w:color w:val="000000" w:themeColor="text1"/>
        <w:sz w:val="32"/>
        <w:szCs w:val="32"/>
      </w:rPr>
    </w:lvl>
    <w:lvl w:ilvl="1" w:tplc="F3A6AF12">
      <w:start w:val="1"/>
      <w:numFmt w:val="decimal"/>
      <w:lvlText w:val="%2."/>
      <w:lvlJc w:val="left"/>
      <w:pPr>
        <w:ind w:left="1440" w:hanging="360"/>
      </w:pPr>
      <w:rPr>
        <w:rFonts w:eastAsia="Aptos" w:cs="Apto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91620D"/>
    <w:multiLevelType w:val="hybridMultilevel"/>
    <w:tmpl w:val="907673A0"/>
    <w:styleLink w:val="1"/>
    <w:lvl w:ilvl="0" w:tplc="3CE6D4CC">
      <w:start w:val="1"/>
      <w:numFmt w:val="decimal"/>
      <w:lvlText w:val="%1."/>
      <w:lvlJc w:val="left"/>
      <w:pPr>
        <w:tabs>
          <w:tab w:val="left" w:pos="431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0341D78">
      <w:start w:val="1"/>
      <w:numFmt w:val="lowerLetter"/>
      <w:lvlText w:val="%2."/>
      <w:lvlJc w:val="left"/>
      <w:pPr>
        <w:tabs>
          <w:tab w:val="left" w:pos="431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A620CE">
      <w:start w:val="1"/>
      <w:numFmt w:val="lowerRoman"/>
      <w:lvlText w:val="%3."/>
      <w:lvlJc w:val="left"/>
      <w:pPr>
        <w:tabs>
          <w:tab w:val="left" w:pos="4310"/>
        </w:tabs>
        <w:ind w:left="2160" w:hanging="293"/>
      </w:pPr>
      <w:rPr>
        <w:rFonts w:hAnsi="Arial Unicode MS"/>
        <w:caps w:val="0"/>
        <w:smallCaps w:val="0"/>
        <w:strike w:val="0"/>
        <w:dstrike w:val="0"/>
        <w:outline w:val="0"/>
        <w:emboss w:val="0"/>
        <w:imprint w:val="0"/>
        <w:spacing w:val="0"/>
        <w:w w:val="100"/>
        <w:kern w:val="0"/>
        <w:position w:val="0"/>
        <w:highlight w:val="none"/>
        <w:vertAlign w:val="baseline"/>
      </w:rPr>
    </w:lvl>
    <w:lvl w:ilvl="3" w:tplc="F59888E0">
      <w:start w:val="1"/>
      <w:numFmt w:val="decimal"/>
      <w:lvlText w:val="%4."/>
      <w:lvlJc w:val="left"/>
      <w:pPr>
        <w:tabs>
          <w:tab w:val="left" w:pos="431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85EEACE">
      <w:start w:val="1"/>
      <w:numFmt w:val="lowerLetter"/>
      <w:lvlText w:val="%5."/>
      <w:lvlJc w:val="left"/>
      <w:pPr>
        <w:tabs>
          <w:tab w:val="left" w:pos="431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E049B1C">
      <w:start w:val="1"/>
      <w:numFmt w:val="lowerRoman"/>
      <w:lvlText w:val="%6."/>
      <w:lvlJc w:val="left"/>
      <w:pPr>
        <w:ind w:left="4310"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205608D8">
      <w:start w:val="1"/>
      <w:numFmt w:val="decimal"/>
      <w:lvlText w:val="%7."/>
      <w:lvlJc w:val="left"/>
      <w:pPr>
        <w:tabs>
          <w:tab w:val="left" w:pos="431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A8BAE">
      <w:start w:val="1"/>
      <w:numFmt w:val="lowerLetter"/>
      <w:lvlText w:val="%8."/>
      <w:lvlJc w:val="left"/>
      <w:pPr>
        <w:tabs>
          <w:tab w:val="left" w:pos="431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CCF0B8">
      <w:start w:val="1"/>
      <w:numFmt w:val="lowerRoman"/>
      <w:lvlText w:val="%9."/>
      <w:lvlJc w:val="left"/>
      <w:pPr>
        <w:tabs>
          <w:tab w:val="left" w:pos="4310"/>
        </w:tabs>
        <w:ind w:left="6480" w:hanging="2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479609411">
    <w:abstractNumId w:val="16"/>
  </w:num>
  <w:num w:numId="2" w16cid:durableId="1207333853">
    <w:abstractNumId w:val="3"/>
  </w:num>
  <w:num w:numId="3" w16cid:durableId="1220240908">
    <w:abstractNumId w:val="1"/>
  </w:num>
  <w:num w:numId="4" w16cid:durableId="2074965446">
    <w:abstractNumId w:val="13"/>
  </w:num>
  <w:num w:numId="5" w16cid:durableId="765230511">
    <w:abstractNumId w:val="11"/>
  </w:num>
  <w:num w:numId="6" w16cid:durableId="1646662061">
    <w:abstractNumId w:val="2"/>
  </w:num>
  <w:num w:numId="7" w16cid:durableId="24061346">
    <w:abstractNumId w:val="8"/>
  </w:num>
  <w:num w:numId="8" w16cid:durableId="1172258913">
    <w:abstractNumId w:val="4"/>
  </w:num>
  <w:num w:numId="9" w16cid:durableId="127557456">
    <w:abstractNumId w:val="9"/>
  </w:num>
  <w:num w:numId="10" w16cid:durableId="1136531423">
    <w:abstractNumId w:val="15"/>
  </w:num>
  <w:num w:numId="11" w16cid:durableId="587886872">
    <w:abstractNumId w:val="14"/>
  </w:num>
  <w:num w:numId="12" w16cid:durableId="714813655">
    <w:abstractNumId w:val="12"/>
  </w:num>
  <w:num w:numId="13" w16cid:durableId="2059891220">
    <w:abstractNumId w:val="10"/>
  </w:num>
  <w:num w:numId="14" w16cid:durableId="1966429833">
    <w:abstractNumId w:val="0"/>
  </w:num>
  <w:num w:numId="15" w16cid:durableId="308438590">
    <w:abstractNumId w:val="6"/>
  </w:num>
  <w:num w:numId="16" w16cid:durableId="832724730">
    <w:abstractNumId w:val="7"/>
  </w:num>
  <w:num w:numId="17" w16cid:durableId="4156399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AAF"/>
    <w:rsid w:val="0000384E"/>
    <w:rsid w:val="00033283"/>
    <w:rsid w:val="001B6FA9"/>
    <w:rsid w:val="002116AB"/>
    <w:rsid w:val="002142B7"/>
    <w:rsid w:val="00221420"/>
    <w:rsid w:val="002877A5"/>
    <w:rsid w:val="002E5A98"/>
    <w:rsid w:val="00411C0C"/>
    <w:rsid w:val="004255DD"/>
    <w:rsid w:val="00457AF5"/>
    <w:rsid w:val="00502700"/>
    <w:rsid w:val="0054510C"/>
    <w:rsid w:val="006265CD"/>
    <w:rsid w:val="00637B35"/>
    <w:rsid w:val="0069397C"/>
    <w:rsid w:val="006A5AAA"/>
    <w:rsid w:val="007C342D"/>
    <w:rsid w:val="007C527C"/>
    <w:rsid w:val="007F0353"/>
    <w:rsid w:val="00883F63"/>
    <w:rsid w:val="008B1485"/>
    <w:rsid w:val="009041C3"/>
    <w:rsid w:val="00A36A21"/>
    <w:rsid w:val="00BA051B"/>
    <w:rsid w:val="00CB4F79"/>
    <w:rsid w:val="00D8646E"/>
    <w:rsid w:val="00DC0B1E"/>
    <w:rsid w:val="00E04A04"/>
    <w:rsid w:val="00E100F2"/>
    <w:rsid w:val="00E52BBA"/>
    <w:rsid w:val="00E82C29"/>
    <w:rsid w:val="00EF3E19"/>
    <w:rsid w:val="00F00B99"/>
    <w:rsid w:val="00F7413B"/>
    <w:rsid w:val="00F75AAF"/>
    <w:rsid w:val="00F901E3"/>
    <w:rsid w:val="00F95F00"/>
    <w:rsid w:val="00FE4C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CDD6A"/>
  <w15:docId w15:val="{3B5202B0-A917-D84D-BED1-79D8E18B1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8" w:lineRule="auto"/>
    </w:pPr>
    <w:rPr>
      <w:rFonts w:ascii="Aptos" w:eastAsia="Aptos" w:hAnsi="Aptos" w:cs="Aptos"/>
      <w:color w:val="000000"/>
      <w:kern w:val="2"/>
      <w:sz w:val="24"/>
      <w:szCs w:val="24"/>
      <w:u w:color="000000"/>
    </w:rPr>
  </w:style>
  <w:style w:type="paragraph" w:styleId="10">
    <w:name w:val="heading 1"/>
    <w:next w:val="a"/>
    <w:uiPriority w:val="9"/>
    <w:qFormat/>
    <w:pPr>
      <w:keepNext/>
      <w:keepLines/>
      <w:bidi/>
      <w:spacing w:before="360" w:after="80" w:line="278" w:lineRule="auto"/>
      <w:outlineLvl w:val="0"/>
    </w:pPr>
    <w:rPr>
      <w:rFonts w:ascii="Aptos Display" w:eastAsia="Aptos Display" w:hAnsi="Aptos Display" w:cs="Aptos Display"/>
      <w:color w:val="0F4761"/>
      <w:kern w:val="2"/>
      <w:sz w:val="40"/>
      <w:szCs w:val="40"/>
      <w:u w:color="0F4761"/>
    </w:rPr>
  </w:style>
  <w:style w:type="paragraph" w:styleId="3">
    <w:name w:val="heading 3"/>
    <w:basedOn w:val="a"/>
    <w:next w:val="a"/>
    <w:link w:val="3Char"/>
    <w:uiPriority w:val="9"/>
    <w:unhideWhenUsed/>
    <w:qFormat/>
    <w:rsid w:val="00E82C29"/>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3">
    <w:name w:val="الرأس والتذييل"/>
    <w:pPr>
      <w:tabs>
        <w:tab w:val="right" w:pos="9020"/>
      </w:tabs>
      <w:bidi/>
    </w:pPr>
    <w:rPr>
      <w:rFonts w:ascii="Geeza Pro Regular" w:hAnsi="Geeza Pro Regular" w:cs="Arial Unicode MS"/>
      <w:color w:val="000000"/>
      <w:sz w:val="24"/>
      <w:szCs w:val="24"/>
      <w14:textOutline w14:w="0" w14:cap="flat" w14:cmpd="sng" w14:algn="ctr">
        <w14:noFill/>
        <w14:prstDash w14:val="solid"/>
        <w14:bevel/>
      </w14:textOutline>
    </w:rPr>
  </w:style>
  <w:style w:type="paragraph" w:styleId="a4">
    <w:name w:val="List Paragraph"/>
    <w:pPr>
      <w:bidi/>
      <w:spacing w:after="160" w:line="278" w:lineRule="auto"/>
      <w:ind w:left="720"/>
    </w:pPr>
    <w:rPr>
      <w:rFonts w:ascii="Aptos" w:eastAsia="Aptos" w:hAnsi="Aptos" w:cs="Aptos"/>
      <w:color w:val="000000"/>
      <w:kern w:val="2"/>
      <w:sz w:val="24"/>
      <w:szCs w:val="24"/>
      <w:u w:color="000000"/>
    </w:rPr>
  </w:style>
  <w:style w:type="numbering" w:customStyle="1" w:styleId="1">
    <w:name w:val="نمط مستورد 1"/>
    <w:pPr>
      <w:numPr>
        <w:numId w:val="1"/>
      </w:numPr>
    </w:pPr>
  </w:style>
  <w:style w:type="paragraph" w:styleId="a5">
    <w:name w:val="header"/>
    <w:basedOn w:val="a"/>
    <w:link w:val="Char"/>
    <w:uiPriority w:val="99"/>
    <w:unhideWhenUsed/>
    <w:rsid w:val="006265CD"/>
    <w:pPr>
      <w:tabs>
        <w:tab w:val="center" w:pos="4153"/>
        <w:tab w:val="right" w:pos="8306"/>
      </w:tabs>
      <w:spacing w:after="0" w:line="240" w:lineRule="auto"/>
    </w:pPr>
  </w:style>
  <w:style w:type="character" w:customStyle="1" w:styleId="Char">
    <w:name w:val="رأس الصفحة Char"/>
    <w:basedOn w:val="a0"/>
    <w:link w:val="a5"/>
    <w:uiPriority w:val="99"/>
    <w:rsid w:val="006265CD"/>
    <w:rPr>
      <w:rFonts w:ascii="Aptos" w:eastAsia="Aptos" w:hAnsi="Aptos" w:cs="Aptos"/>
      <w:color w:val="000000"/>
      <w:kern w:val="2"/>
      <w:sz w:val="24"/>
      <w:szCs w:val="24"/>
      <w:u w:color="000000"/>
    </w:rPr>
  </w:style>
  <w:style w:type="paragraph" w:styleId="a6">
    <w:name w:val="footer"/>
    <w:basedOn w:val="a"/>
    <w:link w:val="Char0"/>
    <w:uiPriority w:val="99"/>
    <w:unhideWhenUsed/>
    <w:rsid w:val="006265CD"/>
    <w:pPr>
      <w:tabs>
        <w:tab w:val="center" w:pos="4153"/>
        <w:tab w:val="right" w:pos="8306"/>
      </w:tabs>
      <w:spacing w:after="0" w:line="240" w:lineRule="auto"/>
    </w:pPr>
  </w:style>
  <w:style w:type="character" w:customStyle="1" w:styleId="Char0">
    <w:name w:val="تذييل الصفحة Char"/>
    <w:basedOn w:val="a0"/>
    <w:link w:val="a6"/>
    <w:uiPriority w:val="99"/>
    <w:rsid w:val="006265CD"/>
    <w:rPr>
      <w:rFonts w:ascii="Aptos" w:eastAsia="Aptos" w:hAnsi="Aptos" w:cs="Aptos"/>
      <w:color w:val="000000"/>
      <w:kern w:val="2"/>
      <w:sz w:val="24"/>
      <w:szCs w:val="24"/>
      <w:u w:color="000000"/>
    </w:rPr>
  </w:style>
  <w:style w:type="character" w:styleId="a7">
    <w:name w:val="page number"/>
    <w:basedOn w:val="a0"/>
    <w:uiPriority w:val="99"/>
    <w:semiHidden/>
    <w:unhideWhenUsed/>
    <w:rsid w:val="006265CD"/>
  </w:style>
  <w:style w:type="character" w:styleId="a8">
    <w:name w:val="Strong"/>
    <w:basedOn w:val="a0"/>
    <w:uiPriority w:val="22"/>
    <w:qFormat/>
    <w:rsid w:val="004255DD"/>
    <w:rPr>
      <w:b/>
      <w:bCs/>
    </w:rPr>
  </w:style>
  <w:style w:type="character" w:styleId="a9">
    <w:name w:val="Emphasis"/>
    <w:basedOn w:val="a0"/>
    <w:uiPriority w:val="20"/>
    <w:qFormat/>
    <w:rsid w:val="004255DD"/>
    <w:rPr>
      <w:i/>
      <w:iCs/>
    </w:rPr>
  </w:style>
  <w:style w:type="character" w:customStyle="1" w:styleId="3Char">
    <w:name w:val="عنوان 3 Char"/>
    <w:basedOn w:val="a0"/>
    <w:link w:val="3"/>
    <w:uiPriority w:val="9"/>
    <w:rsid w:val="00E82C29"/>
    <w:rPr>
      <w:rFonts w:asciiTheme="majorHAnsi" w:eastAsiaTheme="majorEastAsia" w:hAnsiTheme="majorHAnsi" w:cstheme="majorBidi"/>
      <w:color w:val="0A2F40" w:themeColor="accent1" w:themeShade="7F"/>
      <w:kern w:val="2"/>
      <w:sz w:val="24"/>
      <w:szCs w:val="24"/>
      <w:u w:color="000000"/>
    </w:rPr>
  </w:style>
  <w:style w:type="paragraph" w:styleId="aa">
    <w:name w:val="Normal (Web)"/>
    <w:basedOn w:val="a"/>
    <w:uiPriority w:val="99"/>
    <w:unhideWhenUsed/>
    <w:rsid w:val="00E82C29"/>
    <w:pPr>
      <w:pBdr>
        <w:top w:val="none" w:sz="0" w:space="0" w:color="auto"/>
        <w:left w:val="none" w:sz="0" w:space="0" w:color="auto"/>
        <w:bottom w:val="none" w:sz="0" w:space="0" w:color="auto"/>
        <w:right w:val="none" w:sz="0" w:space="0" w:color="auto"/>
        <w:between w:val="none" w:sz="0" w:space="0" w:color="auto"/>
        <w:bar w:val="none" w:sz="0" w:color="auto"/>
      </w:pBdr>
      <w:bidi w:val="0"/>
      <w:spacing w:before="100" w:beforeAutospacing="1" w:after="100" w:afterAutospacing="1" w:line="240" w:lineRule="auto"/>
    </w:pPr>
    <w:rPr>
      <w:rFonts w:ascii="Times New Roman" w:eastAsia="Times New Roman" w:hAnsi="Times New Roman" w:cs="Times New Roman"/>
      <w:color w:val="auto"/>
      <w:kern w:val="0"/>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5773">
      <w:bodyDiv w:val="1"/>
      <w:marLeft w:val="0"/>
      <w:marRight w:val="0"/>
      <w:marTop w:val="0"/>
      <w:marBottom w:val="0"/>
      <w:divBdr>
        <w:top w:val="none" w:sz="0" w:space="0" w:color="auto"/>
        <w:left w:val="none" w:sz="0" w:space="0" w:color="auto"/>
        <w:bottom w:val="none" w:sz="0" w:space="0" w:color="auto"/>
        <w:right w:val="none" w:sz="0" w:space="0" w:color="auto"/>
      </w:divBdr>
    </w:div>
    <w:div w:id="489178586">
      <w:bodyDiv w:val="1"/>
      <w:marLeft w:val="0"/>
      <w:marRight w:val="0"/>
      <w:marTop w:val="0"/>
      <w:marBottom w:val="0"/>
      <w:divBdr>
        <w:top w:val="none" w:sz="0" w:space="0" w:color="auto"/>
        <w:left w:val="none" w:sz="0" w:space="0" w:color="auto"/>
        <w:bottom w:val="none" w:sz="0" w:space="0" w:color="auto"/>
        <w:right w:val="none" w:sz="0" w:space="0" w:color="auto"/>
      </w:divBdr>
    </w:div>
    <w:div w:id="1049568914">
      <w:bodyDiv w:val="1"/>
      <w:marLeft w:val="0"/>
      <w:marRight w:val="0"/>
      <w:marTop w:val="0"/>
      <w:marBottom w:val="0"/>
      <w:divBdr>
        <w:top w:val="none" w:sz="0" w:space="0" w:color="auto"/>
        <w:left w:val="none" w:sz="0" w:space="0" w:color="auto"/>
        <w:bottom w:val="none" w:sz="0" w:space="0" w:color="auto"/>
        <w:right w:val="none" w:sz="0" w:space="0" w:color="auto"/>
      </w:divBdr>
    </w:div>
    <w:div w:id="1494301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نسق Office">
      <a:majorFont>
        <a:latin typeface="Geeza Pro Bold"/>
        <a:ea typeface="Geeza Pro Bold"/>
        <a:cs typeface="Geeza Pro Bold"/>
      </a:majorFont>
      <a:minorFont>
        <a:latin typeface="Geeza Pro Regular"/>
        <a:ea typeface="Geeza Pro Regular"/>
        <a:cs typeface="Geeza Pro Regular"/>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905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905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28</Pages>
  <Words>4720</Words>
  <Characters>26907</Characters>
  <Application>Microsoft Office Word</Application>
  <DocSecurity>0</DocSecurity>
  <Lines>224</Lines>
  <Paragraphs>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sultan alayed</cp:lastModifiedBy>
  <cp:revision>3</cp:revision>
  <cp:lastPrinted>2025-08-12T23:55:00Z</cp:lastPrinted>
  <dcterms:created xsi:type="dcterms:W3CDTF">2025-08-12T23:55:00Z</dcterms:created>
  <dcterms:modified xsi:type="dcterms:W3CDTF">2025-08-12T23:55:00Z</dcterms:modified>
</cp:coreProperties>
</file>