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1226" w:rsidRDefault="00281226" w:rsidP="00281226">
      <w:pPr>
        <w:bidi/>
        <w:spacing w:line="240" w:lineRule="auto"/>
        <w:ind w:hanging="283"/>
        <w:jc w:val="both"/>
        <w:rPr>
          <w:rFonts w:ascii="ae_Cortoba" w:hAnsi="ae_Cortoba" w:cs="ae_Cortoba"/>
          <w:b/>
          <w:bCs/>
          <w:color w:val="548DD4" w:themeColor="text2" w:themeTint="99"/>
          <w:sz w:val="40"/>
          <w:szCs w:val="40"/>
          <w:rtl/>
        </w:rPr>
      </w:pPr>
      <w:bookmarkStart w:id="0" w:name="_GoBack"/>
      <w:bookmarkEnd w:id="0"/>
      <w:r>
        <w:rPr>
          <w:rFonts w:ascii="Times New Roman"/>
          <w:b/>
          <w:noProof/>
          <w:sz w:val="20"/>
        </w:rPr>
        <w:drawing>
          <wp:anchor distT="0" distB="0" distL="114300" distR="114300" simplePos="0" relativeHeight="251657728" behindDoc="0" locked="0" layoutInCell="1" allowOverlap="1" wp14:anchorId="4E738F59" wp14:editId="424F3262">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rsidR="00281226" w:rsidRPr="00166787" w:rsidRDefault="00281226" w:rsidP="00281226">
      <w:pPr>
        <w:bidi/>
        <w:spacing w:line="240" w:lineRule="auto"/>
        <w:jc w:val="both"/>
        <w:rPr>
          <w:rFonts w:ascii="Calibri" w:hAnsi="Calibri"/>
          <w:b/>
          <w:bCs/>
          <w:color w:val="548DD4" w:themeColor="text2" w:themeTint="99"/>
          <w:sz w:val="40"/>
          <w:szCs w:val="40"/>
          <w:rtl/>
        </w:rPr>
      </w:pPr>
    </w:p>
    <w:p w:rsidR="00281226" w:rsidRDefault="00281226" w:rsidP="00281226">
      <w:pPr>
        <w:pStyle w:val="a8"/>
        <w:bidi/>
        <w:spacing w:before="0" w:beforeAutospacing="0" w:after="0" w:afterAutospacing="0"/>
        <w:ind w:right="-270"/>
        <w:rPr>
          <w:rFonts w:ascii="Arial" w:hAnsi="Arial" w:cs="Arial"/>
          <w:b/>
          <w:bCs/>
          <w:color w:val="0000FF"/>
          <w:sz w:val="32"/>
          <w:szCs w:val="32"/>
        </w:rPr>
      </w:pPr>
    </w:p>
    <w:p w:rsidR="00281226" w:rsidRDefault="00281226" w:rsidP="00281226">
      <w:pPr>
        <w:pStyle w:val="a8"/>
        <w:bidi/>
        <w:spacing w:before="0" w:beforeAutospacing="0" w:after="0" w:afterAutospacing="0"/>
        <w:ind w:right="-270"/>
        <w:jc w:val="both"/>
        <w:rPr>
          <w:rFonts w:ascii="Arial" w:hAnsi="Arial" w:cs="Arial"/>
          <w:b/>
          <w:bCs/>
          <w:color w:val="0000FF"/>
          <w:sz w:val="32"/>
          <w:szCs w:val="32"/>
          <w:rtl/>
        </w:rPr>
      </w:pPr>
    </w:p>
    <w:p w:rsidR="00E80B13" w:rsidRDefault="00E80B13" w:rsidP="00E80B13">
      <w:pPr>
        <w:pStyle w:val="a8"/>
        <w:bidi/>
        <w:spacing w:before="0" w:beforeAutospacing="0" w:after="0" w:afterAutospacing="0"/>
        <w:ind w:right="-270"/>
        <w:jc w:val="both"/>
        <w:rPr>
          <w:rFonts w:ascii="Arial" w:hAnsi="Arial" w:cs="Arial"/>
          <w:b/>
          <w:bCs/>
          <w:color w:val="0000FF"/>
          <w:sz w:val="32"/>
          <w:szCs w:val="32"/>
          <w:rtl/>
          <w:lang w:bidi="ar-EG"/>
        </w:rPr>
      </w:pPr>
    </w:p>
    <w:p w:rsidR="00281226" w:rsidRDefault="00281226" w:rsidP="00281226">
      <w:pPr>
        <w:spacing w:line="360" w:lineRule="auto"/>
        <w:jc w:val="right"/>
        <w:rPr>
          <w:rFonts w:ascii="Arial" w:hAnsi="Arial" w:cs="Arial"/>
          <w:b/>
          <w:bCs/>
          <w:noProof/>
          <w:sz w:val="28"/>
          <w:szCs w:val="28"/>
          <w:lang w:bidi="ar-EG"/>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p>
    <w:p w:rsidR="00281226" w:rsidRPr="004C1AE1" w:rsidRDefault="00281226" w:rsidP="00281226">
      <w:pPr>
        <w:bidi/>
        <w:spacing w:line="360" w:lineRule="auto"/>
        <w:jc w:val="both"/>
        <w:rPr>
          <w:rFonts w:ascii="Arial" w:hAnsi="Arial" w:cs="Arial"/>
          <w:b/>
          <w:bCs/>
          <w:noProof/>
          <w:sz w:val="28"/>
          <w:szCs w:val="28"/>
        </w:rPr>
      </w:pPr>
      <w:r>
        <w:rPr>
          <w:rFonts w:ascii="Arial" w:hAnsi="Arial" w:cs="Arial" w:hint="cs"/>
          <w:b/>
          <w:bCs/>
          <w:noProof/>
          <w:sz w:val="28"/>
          <w:szCs w:val="28"/>
          <w:rtl/>
          <w:lang w:bidi="ar-EG"/>
        </w:rPr>
        <w:t>"</w:t>
      </w:r>
      <w:r w:rsidRPr="00482003">
        <w:rPr>
          <w:rFonts w:ascii="Arial" w:hAnsi="Arial" w:cs="Arial" w:hint="cs"/>
          <w:b/>
          <w:bCs/>
          <w:noProof/>
          <w:sz w:val="28"/>
          <w:szCs w:val="28"/>
          <w:rtl/>
        </w:rPr>
        <w:t>أثر</w:t>
      </w:r>
      <w:r w:rsidRPr="00482003">
        <w:rPr>
          <w:rFonts w:ascii="Arial" w:hAnsi="Arial" w:cs="Arial"/>
          <w:b/>
          <w:bCs/>
          <w:noProof/>
          <w:sz w:val="28"/>
          <w:szCs w:val="28"/>
          <w:rtl/>
        </w:rPr>
        <w:t xml:space="preserve"> </w:t>
      </w:r>
      <w:r>
        <w:rPr>
          <w:rFonts w:ascii="Arial" w:hAnsi="Arial" w:cs="Arial" w:hint="cs"/>
          <w:b/>
          <w:bCs/>
          <w:noProof/>
          <w:sz w:val="28"/>
          <w:szCs w:val="28"/>
          <w:rtl/>
        </w:rPr>
        <w:t xml:space="preserve">استخدام تقنيات </w:t>
      </w:r>
      <w:r w:rsidRPr="00482003">
        <w:rPr>
          <w:rFonts w:ascii="Arial" w:hAnsi="Arial" w:cs="Arial" w:hint="cs"/>
          <w:b/>
          <w:bCs/>
          <w:noProof/>
          <w:sz w:val="28"/>
          <w:szCs w:val="28"/>
          <w:rtl/>
        </w:rPr>
        <w:t>الذكاء</w:t>
      </w:r>
      <w:r w:rsidRPr="00482003">
        <w:rPr>
          <w:rFonts w:ascii="Arial" w:hAnsi="Arial" w:cs="Arial"/>
          <w:b/>
          <w:bCs/>
          <w:noProof/>
          <w:sz w:val="28"/>
          <w:szCs w:val="28"/>
          <w:rtl/>
        </w:rPr>
        <w:t xml:space="preserve"> </w:t>
      </w:r>
      <w:r w:rsidRPr="00482003">
        <w:rPr>
          <w:rFonts w:ascii="Arial" w:hAnsi="Arial" w:cs="Arial" w:hint="cs"/>
          <w:b/>
          <w:bCs/>
          <w:noProof/>
          <w:sz w:val="28"/>
          <w:szCs w:val="28"/>
          <w:rtl/>
        </w:rPr>
        <w:t>الاصطناعي</w:t>
      </w:r>
      <w:r w:rsidRPr="00482003">
        <w:rPr>
          <w:rFonts w:ascii="Arial" w:hAnsi="Arial" w:cs="Arial"/>
          <w:b/>
          <w:bCs/>
          <w:noProof/>
          <w:sz w:val="28"/>
          <w:szCs w:val="28"/>
          <w:rtl/>
        </w:rPr>
        <w:t xml:space="preserve"> </w:t>
      </w:r>
      <w:r w:rsidRPr="00482003">
        <w:rPr>
          <w:rFonts w:ascii="Arial" w:hAnsi="Arial" w:cs="Arial" w:hint="cs"/>
          <w:b/>
          <w:bCs/>
          <w:noProof/>
          <w:sz w:val="28"/>
          <w:szCs w:val="28"/>
          <w:rtl/>
        </w:rPr>
        <w:t>في</w:t>
      </w:r>
      <w:r w:rsidRPr="00482003">
        <w:rPr>
          <w:rFonts w:ascii="Arial" w:hAnsi="Arial" w:cs="Arial"/>
          <w:b/>
          <w:bCs/>
          <w:noProof/>
          <w:sz w:val="28"/>
          <w:szCs w:val="28"/>
          <w:rtl/>
        </w:rPr>
        <w:t xml:space="preserve"> </w:t>
      </w:r>
      <w:r>
        <w:rPr>
          <w:rFonts w:ascii="Arial" w:hAnsi="Arial" w:cs="Arial" w:hint="cs"/>
          <w:b/>
          <w:bCs/>
          <w:noProof/>
          <w:sz w:val="28"/>
          <w:szCs w:val="28"/>
          <w:rtl/>
        </w:rPr>
        <w:t xml:space="preserve">قرارات التوظيف </w:t>
      </w:r>
      <w:r w:rsidRPr="00482003">
        <w:rPr>
          <w:rFonts w:ascii="Arial" w:hAnsi="Arial" w:cs="Arial" w:hint="cs"/>
          <w:b/>
          <w:bCs/>
          <w:noProof/>
          <w:sz w:val="28"/>
          <w:szCs w:val="28"/>
          <w:rtl/>
        </w:rPr>
        <w:t>على</w:t>
      </w:r>
      <w:r>
        <w:rPr>
          <w:rFonts w:ascii="Arial" w:hAnsi="Arial" w:cs="Arial" w:hint="cs"/>
          <w:b/>
          <w:bCs/>
          <w:noProof/>
          <w:sz w:val="28"/>
          <w:szCs w:val="28"/>
          <w:rtl/>
        </w:rPr>
        <w:t xml:space="preserve"> تحقيق</w:t>
      </w:r>
      <w:r w:rsidRPr="00482003">
        <w:rPr>
          <w:rFonts w:ascii="Arial" w:hAnsi="Arial" w:cs="Arial"/>
          <w:b/>
          <w:bCs/>
          <w:noProof/>
          <w:sz w:val="28"/>
          <w:szCs w:val="28"/>
          <w:rtl/>
        </w:rPr>
        <w:t xml:space="preserve"> </w:t>
      </w:r>
      <w:r w:rsidRPr="00482003">
        <w:rPr>
          <w:rFonts w:ascii="Arial" w:hAnsi="Arial" w:cs="Arial" w:hint="cs"/>
          <w:b/>
          <w:bCs/>
          <w:noProof/>
          <w:sz w:val="28"/>
          <w:szCs w:val="28"/>
          <w:rtl/>
        </w:rPr>
        <w:t>العدالة</w:t>
      </w:r>
      <w:r w:rsidRPr="00482003">
        <w:rPr>
          <w:rFonts w:ascii="Arial" w:hAnsi="Arial" w:cs="Arial"/>
          <w:b/>
          <w:bCs/>
          <w:noProof/>
          <w:sz w:val="28"/>
          <w:szCs w:val="28"/>
          <w:rtl/>
        </w:rPr>
        <w:t xml:space="preserve"> </w:t>
      </w:r>
      <w:r>
        <w:rPr>
          <w:rFonts w:ascii="Arial" w:hAnsi="Arial" w:cs="Arial" w:hint="cs"/>
          <w:b/>
          <w:bCs/>
          <w:noProof/>
          <w:sz w:val="28"/>
          <w:szCs w:val="28"/>
          <w:rtl/>
        </w:rPr>
        <w:t>الوظيفية</w:t>
      </w:r>
      <w:r>
        <w:rPr>
          <w:rFonts w:ascii="Arial" w:hAnsi="Arial" w:cs="Arial"/>
          <w:b/>
          <w:bCs/>
          <w:noProof/>
          <w:sz w:val="28"/>
          <w:szCs w:val="28"/>
          <w:rtl/>
        </w:rPr>
        <w:t>:</w:t>
      </w:r>
      <w:r>
        <w:rPr>
          <w:rFonts w:ascii="Arial" w:hAnsi="Arial" w:cs="Arial" w:hint="cs"/>
          <w:b/>
          <w:bCs/>
          <w:noProof/>
          <w:sz w:val="28"/>
          <w:szCs w:val="28"/>
          <w:rtl/>
        </w:rPr>
        <w:t xml:space="preserve"> </w:t>
      </w:r>
      <w:r w:rsidRPr="00482003">
        <w:rPr>
          <w:rFonts w:ascii="Arial" w:hAnsi="Arial" w:cs="Arial" w:hint="cs"/>
          <w:noProof/>
          <w:sz w:val="28"/>
          <w:szCs w:val="28"/>
          <w:rtl/>
        </w:rPr>
        <w:t>دراسة</w:t>
      </w:r>
      <w:r w:rsidRPr="00482003">
        <w:rPr>
          <w:rFonts w:ascii="Arial" w:hAnsi="Arial" w:cs="Arial"/>
          <w:noProof/>
          <w:sz w:val="28"/>
          <w:szCs w:val="28"/>
          <w:rtl/>
        </w:rPr>
        <w:t xml:space="preserve"> </w:t>
      </w:r>
      <w:r w:rsidRPr="00482003">
        <w:rPr>
          <w:rFonts w:ascii="Arial" w:hAnsi="Arial" w:cs="Arial" w:hint="cs"/>
          <w:noProof/>
          <w:sz w:val="28"/>
          <w:szCs w:val="28"/>
          <w:rtl/>
        </w:rPr>
        <w:t>تطبيقية</w:t>
      </w:r>
      <w:r w:rsidRPr="00482003">
        <w:rPr>
          <w:rFonts w:ascii="Arial" w:hAnsi="Arial" w:cs="Arial"/>
          <w:noProof/>
          <w:sz w:val="28"/>
          <w:szCs w:val="28"/>
          <w:rtl/>
        </w:rPr>
        <w:t xml:space="preserve"> </w:t>
      </w:r>
      <w:r w:rsidRPr="00482003">
        <w:rPr>
          <w:rFonts w:ascii="Arial" w:hAnsi="Arial" w:cs="Arial" w:hint="cs"/>
          <w:noProof/>
          <w:sz w:val="28"/>
          <w:szCs w:val="28"/>
          <w:rtl/>
        </w:rPr>
        <w:t>في</w:t>
      </w:r>
      <w:r w:rsidRPr="00482003">
        <w:rPr>
          <w:rFonts w:ascii="Arial" w:hAnsi="Arial" w:cs="Arial"/>
          <w:noProof/>
          <w:sz w:val="28"/>
          <w:szCs w:val="28"/>
          <w:rtl/>
        </w:rPr>
        <w:t xml:space="preserve"> </w:t>
      </w:r>
      <w:r w:rsidRPr="00482003">
        <w:rPr>
          <w:rFonts w:ascii="Arial" w:hAnsi="Arial" w:cs="Arial" w:hint="cs"/>
          <w:noProof/>
          <w:sz w:val="28"/>
          <w:szCs w:val="28"/>
          <w:rtl/>
        </w:rPr>
        <w:t>وزارة</w:t>
      </w:r>
      <w:r w:rsidRPr="00482003">
        <w:rPr>
          <w:rFonts w:ascii="Arial" w:hAnsi="Arial" w:cs="Arial"/>
          <w:noProof/>
          <w:sz w:val="28"/>
          <w:szCs w:val="28"/>
          <w:rtl/>
        </w:rPr>
        <w:t xml:space="preserve"> </w:t>
      </w:r>
      <w:r w:rsidRPr="00482003">
        <w:rPr>
          <w:rFonts w:ascii="Arial" w:hAnsi="Arial" w:cs="Arial" w:hint="cs"/>
          <w:noProof/>
          <w:sz w:val="28"/>
          <w:szCs w:val="28"/>
          <w:rtl/>
        </w:rPr>
        <w:t>الموارد</w:t>
      </w:r>
      <w:r w:rsidRPr="00482003">
        <w:rPr>
          <w:rFonts w:ascii="Arial" w:hAnsi="Arial" w:cs="Arial"/>
          <w:noProof/>
          <w:sz w:val="28"/>
          <w:szCs w:val="28"/>
          <w:rtl/>
        </w:rPr>
        <w:t xml:space="preserve"> </w:t>
      </w:r>
      <w:r w:rsidRPr="00482003">
        <w:rPr>
          <w:rFonts w:ascii="Arial" w:hAnsi="Arial" w:cs="Arial" w:hint="cs"/>
          <w:noProof/>
          <w:sz w:val="28"/>
          <w:szCs w:val="28"/>
          <w:rtl/>
        </w:rPr>
        <w:t>البشرية</w:t>
      </w:r>
      <w:r w:rsidRPr="00482003">
        <w:rPr>
          <w:rFonts w:ascii="Arial" w:hAnsi="Arial" w:cs="Arial"/>
          <w:noProof/>
          <w:sz w:val="28"/>
          <w:szCs w:val="28"/>
          <w:rtl/>
        </w:rPr>
        <w:t xml:space="preserve"> </w:t>
      </w:r>
      <w:r w:rsidRPr="00482003">
        <w:rPr>
          <w:rFonts w:ascii="Arial" w:hAnsi="Arial" w:cs="Arial" w:hint="cs"/>
          <w:noProof/>
          <w:sz w:val="28"/>
          <w:szCs w:val="28"/>
          <w:rtl/>
        </w:rPr>
        <w:t>والتنمية</w:t>
      </w:r>
      <w:r w:rsidRPr="00482003">
        <w:rPr>
          <w:rFonts w:ascii="Arial" w:hAnsi="Arial" w:cs="Arial"/>
          <w:noProof/>
          <w:sz w:val="28"/>
          <w:szCs w:val="28"/>
          <w:rtl/>
        </w:rPr>
        <w:t xml:space="preserve"> </w:t>
      </w:r>
      <w:r w:rsidRPr="00482003">
        <w:rPr>
          <w:rFonts w:ascii="Arial" w:hAnsi="Arial" w:cs="Arial" w:hint="cs"/>
          <w:noProof/>
          <w:sz w:val="28"/>
          <w:szCs w:val="28"/>
          <w:rtl/>
        </w:rPr>
        <w:t>الاجتماعية</w:t>
      </w:r>
      <w:r w:rsidRPr="00482003">
        <w:rPr>
          <w:rFonts w:ascii="Arial" w:hAnsi="Arial" w:cs="Arial"/>
          <w:noProof/>
          <w:sz w:val="28"/>
          <w:szCs w:val="28"/>
          <w:rtl/>
        </w:rPr>
        <w:t xml:space="preserve"> </w:t>
      </w:r>
      <w:r w:rsidRPr="00482003">
        <w:rPr>
          <w:rFonts w:ascii="Arial" w:hAnsi="Arial" w:cs="Arial" w:hint="cs"/>
          <w:noProof/>
          <w:sz w:val="28"/>
          <w:szCs w:val="28"/>
          <w:rtl/>
        </w:rPr>
        <w:t>بالسعودية</w:t>
      </w:r>
      <w:r w:rsidRPr="00482003">
        <w:rPr>
          <w:rFonts w:ascii="Arial" w:hAnsi="Arial" w:cs="Arial"/>
          <w:b/>
          <w:bCs/>
          <w:noProof/>
          <w:sz w:val="28"/>
          <w:szCs w:val="28"/>
          <w:rtl/>
        </w:rPr>
        <w:t>"</w:t>
      </w:r>
      <w:r w:rsidRPr="004C1AE1">
        <w:rPr>
          <w:rFonts w:ascii="Arial" w:hAnsi="Arial" w:cs="Arial"/>
          <w:b/>
          <w:bCs/>
          <w:noProof/>
          <w:sz w:val="28"/>
          <w:szCs w:val="28"/>
          <w:rtl/>
        </w:rPr>
        <w:t xml:space="preserve"> </w:t>
      </w:r>
    </w:p>
    <w:p w:rsidR="00281226" w:rsidRPr="00631622" w:rsidRDefault="00281226" w:rsidP="00281226">
      <w:pPr>
        <w:pStyle w:val="a8"/>
        <w:bidi/>
        <w:spacing w:before="0" w:beforeAutospacing="0" w:after="0" w:afterAutospacing="0"/>
        <w:ind w:right="-270"/>
        <w:rPr>
          <w:rFonts w:ascii="Arial" w:hAnsi="Arial" w:cs="Arial"/>
          <w:b/>
          <w:bCs/>
          <w:color w:val="0070C0"/>
          <w:szCs w:val="28"/>
          <w:rtl/>
        </w:rPr>
      </w:pPr>
    </w:p>
    <w:p w:rsidR="00281226" w:rsidRPr="004C1AE1" w:rsidRDefault="00281226" w:rsidP="00281226">
      <w:pPr>
        <w:spacing w:line="360" w:lineRule="auto"/>
        <w:ind w:left="534" w:hanging="340"/>
        <w:jc w:val="right"/>
        <w:rPr>
          <w:rFonts w:ascii="Arial" w:hAnsi="Arial" w:cs="Arial"/>
          <w:noProof/>
          <w:sz w:val="20"/>
          <w:szCs w:val="20"/>
          <w:rtl/>
        </w:rPr>
      </w:pPr>
    </w:p>
    <w:p w:rsidR="00281226" w:rsidRPr="004C1AE1" w:rsidRDefault="00281226" w:rsidP="00281226">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rsidR="00281226" w:rsidRDefault="00281226" w:rsidP="00281226">
      <w:pPr>
        <w:pStyle w:val="a8"/>
        <w:jc w:val="both"/>
        <w:rPr>
          <w:rStyle w:val="a9"/>
          <w:lang w:bidi="ar-EG"/>
        </w:rPr>
      </w:pPr>
      <w:r>
        <w:rPr>
          <w:rStyle w:val="a9"/>
          <w:lang w:bidi="ar-EG"/>
        </w:rPr>
        <w:t>"</w:t>
      </w:r>
      <w:r w:rsidRPr="00E16E57">
        <w:rPr>
          <w:rStyle w:val="a9"/>
          <w:lang w:bidi="ar-EG"/>
        </w:rPr>
        <w:t>The Impact of Using Artificial Intelligence Technologies in Employment Decisions on Achieving Job Justice: An Applied Study in the Ministry of Human Resources and Social Development in Saudi Arabia"</w:t>
      </w:r>
    </w:p>
    <w:p w:rsidR="00281226" w:rsidRPr="00BD3A21" w:rsidRDefault="00281226" w:rsidP="00281226">
      <w:pPr>
        <w:pStyle w:val="a8"/>
        <w:bidi/>
        <w:spacing w:before="0" w:beforeAutospacing="0" w:after="0" w:afterAutospacing="0"/>
        <w:ind w:right="-270"/>
        <w:rPr>
          <w:rStyle w:val="a9"/>
          <w:rtl/>
        </w:rPr>
      </w:pPr>
    </w:p>
    <w:p w:rsidR="00281226" w:rsidRDefault="00281226" w:rsidP="00281226">
      <w:pPr>
        <w:pStyle w:val="a8"/>
        <w:bidi/>
        <w:spacing w:before="0" w:beforeAutospacing="0" w:after="0" w:afterAutospacing="0"/>
        <w:ind w:right="-270"/>
        <w:rPr>
          <w:rStyle w:val="a9"/>
          <w:rtl/>
        </w:rPr>
      </w:pPr>
    </w:p>
    <w:p w:rsidR="00281226" w:rsidRPr="00281226" w:rsidRDefault="00281226" w:rsidP="00281226">
      <w:pPr>
        <w:pStyle w:val="a8"/>
        <w:bidi/>
        <w:spacing w:before="0" w:beforeAutospacing="0" w:after="0" w:afterAutospacing="0"/>
        <w:ind w:right="-270"/>
        <w:jc w:val="center"/>
        <w:rPr>
          <w:rStyle w:val="a9"/>
          <w:rFonts w:ascii="Sakkal Majalla" w:hAnsi="Sakkal Majalla" w:cs="Sakkal Majalla"/>
          <w:sz w:val="32"/>
          <w:szCs w:val="32"/>
          <w:rtl/>
        </w:rPr>
      </w:pPr>
      <w:r w:rsidRPr="00281226">
        <w:rPr>
          <w:rStyle w:val="a9"/>
          <w:rFonts w:ascii="Sakkal Majalla" w:hAnsi="Sakkal Majalla" w:cs="Sakkal Majalla"/>
          <w:sz w:val="32"/>
          <w:szCs w:val="32"/>
          <w:rtl/>
        </w:rPr>
        <w:t>الفصل الأول</w:t>
      </w:r>
    </w:p>
    <w:p w:rsidR="00281226" w:rsidRDefault="00281226" w:rsidP="00281226">
      <w:pPr>
        <w:pStyle w:val="a8"/>
        <w:bidi/>
        <w:spacing w:before="0" w:beforeAutospacing="0" w:after="0" w:afterAutospacing="0"/>
        <w:ind w:right="-270"/>
        <w:jc w:val="center"/>
        <w:rPr>
          <w:rStyle w:val="a9"/>
          <w:rtl/>
        </w:rPr>
      </w:pPr>
      <w:r w:rsidRPr="00281226">
        <w:rPr>
          <w:rStyle w:val="a9"/>
          <w:rFonts w:ascii="Sakkal Majalla" w:hAnsi="Sakkal Majalla" w:cs="Sakkal Majalla"/>
          <w:sz w:val="32"/>
          <w:szCs w:val="32"/>
          <w:rtl/>
        </w:rPr>
        <w:t>الإطار المنهجي للدراسة</w:t>
      </w:r>
    </w:p>
    <w:p w:rsidR="00281226" w:rsidRDefault="00281226" w:rsidP="00281226">
      <w:pPr>
        <w:pStyle w:val="a8"/>
        <w:bidi/>
        <w:spacing w:before="0" w:beforeAutospacing="0" w:after="0" w:afterAutospacing="0"/>
        <w:ind w:right="-270"/>
        <w:rPr>
          <w:rStyle w:val="a9"/>
          <w:rtl/>
        </w:rPr>
      </w:pPr>
    </w:p>
    <w:p w:rsidR="00281226" w:rsidRDefault="00281226" w:rsidP="00281226">
      <w:pPr>
        <w:pStyle w:val="a8"/>
        <w:bidi/>
        <w:spacing w:before="0" w:beforeAutospacing="0" w:after="0" w:afterAutospacing="0"/>
        <w:ind w:right="-270"/>
        <w:rPr>
          <w:rFonts w:ascii="Sakkal Majalla" w:hAnsi="Sakkal Majalla" w:cs="Sakkal Majalla"/>
          <w:b/>
          <w:bCs/>
          <w:color w:val="0070C0"/>
          <w:sz w:val="36"/>
          <w:szCs w:val="36"/>
          <w:rtl/>
        </w:rPr>
      </w:pPr>
    </w:p>
    <w:p w:rsidR="00281226" w:rsidRPr="004B484B" w:rsidRDefault="00281226" w:rsidP="00281226">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281226" w:rsidTr="00F169FD">
        <w:tc>
          <w:tcPr>
            <w:tcW w:w="1763" w:type="dxa"/>
          </w:tcPr>
          <w:p w:rsidR="00281226" w:rsidRPr="004B484B" w:rsidRDefault="00281226" w:rsidP="00F169FD">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rsidR="00281226" w:rsidRPr="004B484B" w:rsidRDefault="00281226" w:rsidP="00F169FD">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rsidR="00281226" w:rsidRDefault="00281226" w:rsidP="00F169FD">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علي بن محمد عبدالله الحارثي</w:t>
            </w:r>
          </w:p>
        </w:tc>
      </w:tr>
      <w:tr w:rsidR="00281226" w:rsidTr="00F169FD">
        <w:tc>
          <w:tcPr>
            <w:tcW w:w="1763" w:type="dxa"/>
          </w:tcPr>
          <w:p w:rsidR="00281226" w:rsidRPr="004B484B" w:rsidRDefault="00281226" w:rsidP="00F169FD">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52" w:type="dxa"/>
          </w:tcPr>
          <w:p w:rsidR="00281226" w:rsidRPr="004B484B" w:rsidRDefault="00281226" w:rsidP="00F169FD">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rsidR="00281226" w:rsidRDefault="00281226" w:rsidP="00F169FD">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242001697</w:t>
            </w:r>
          </w:p>
        </w:tc>
      </w:tr>
      <w:tr w:rsidR="00281226" w:rsidTr="00F169FD">
        <w:tc>
          <w:tcPr>
            <w:tcW w:w="1763" w:type="dxa"/>
          </w:tcPr>
          <w:p w:rsidR="00281226" w:rsidRPr="004B484B" w:rsidRDefault="00281226" w:rsidP="00F169FD">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252" w:type="dxa"/>
          </w:tcPr>
          <w:p w:rsidR="00281226" w:rsidRPr="004B484B" w:rsidRDefault="00281226" w:rsidP="00F169FD">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rsidR="00281226" w:rsidRDefault="00281226" w:rsidP="00F169FD">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الإدارة </w:t>
            </w:r>
            <w:r>
              <w:rPr>
                <w:rFonts w:ascii="Sakkal Majalla" w:hAnsi="Sakkal Majalla" w:cs="Sakkal Majalla"/>
                <w:b/>
                <w:bCs/>
                <w:color w:val="0000FF"/>
                <w:sz w:val="36"/>
                <w:szCs w:val="36"/>
                <w:rtl/>
              </w:rPr>
              <w:t>–</w:t>
            </w:r>
            <w:r>
              <w:rPr>
                <w:rFonts w:ascii="Sakkal Majalla" w:hAnsi="Sakkal Majalla" w:cs="Sakkal Majalla" w:hint="cs"/>
                <w:b/>
                <w:bCs/>
                <w:color w:val="0000FF"/>
                <w:sz w:val="36"/>
                <w:szCs w:val="36"/>
                <w:rtl/>
              </w:rPr>
              <w:t xml:space="preserve"> إدارة الموارد البشرية </w:t>
            </w:r>
          </w:p>
        </w:tc>
      </w:tr>
    </w:tbl>
    <w:p w:rsidR="00281226" w:rsidRDefault="00281226" w:rsidP="00281226">
      <w:pPr>
        <w:spacing w:line="240" w:lineRule="auto"/>
        <w:rPr>
          <w:rFonts w:ascii="Arial" w:hAnsi="Arial" w:cs="Arial"/>
          <w:noProof/>
          <w:lang w:bidi="ar-JO"/>
        </w:rPr>
      </w:pPr>
    </w:p>
    <w:p w:rsidR="00281226" w:rsidRPr="004C1AE1" w:rsidRDefault="00281226" w:rsidP="00281226">
      <w:pPr>
        <w:spacing w:line="240" w:lineRule="auto"/>
        <w:rPr>
          <w:rFonts w:ascii="Arial" w:hAnsi="Arial" w:cs="Arial"/>
          <w:noProof/>
          <w:rtl/>
          <w:lang w:bidi="ar-JO"/>
        </w:rPr>
      </w:pPr>
    </w:p>
    <w:p w:rsidR="00E80B13" w:rsidRDefault="00281226" w:rsidP="00B4374D">
      <w:pPr>
        <w:bidi/>
        <w:jc w:val="center"/>
        <w:rPr>
          <w:rFonts w:ascii="Calibri" w:hAnsi="Calibri" w:cs="Times New Roman"/>
          <w:b/>
          <w:bCs/>
          <w:color w:val="FF0000"/>
          <w:sz w:val="28"/>
          <w:szCs w:val="28"/>
          <w:rtl/>
        </w:rPr>
      </w:pPr>
      <w:r w:rsidRPr="00883E09">
        <w:rPr>
          <w:rFonts w:ascii="Calibri" w:hAnsi="Calibri" w:cs="Calibri" w:hint="cs"/>
          <w:b/>
          <w:bCs/>
          <w:color w:val="548DD4" w:themeColor="text2" w:themeTint="99"/>
          <w:sz w:val="28"/>
          <w:szCs w:val="28"/>
          <w:rtl/>
        </w:rPr>
        <w:t xml:space="preserve">       </w:t>
      </w:r>
      <w:r w:rsidRPr="00444B1D">
        <w:rPr>
          <w:rFonts w:ascii="Calibri" w:hAnsi="Calibri" w:cs="Calibri" w:hint="cs"/>
          <w:b/>
          <w:bCs/>
          <w:color w:val="FF0000"/>
          <w:sz w:val="28"/>
          <w:szCs w:val="28"/>
          <w:rtl/>
        </w:rPr>
        <w:t xml:space="preserve"> 14</w:t>
      </w:r>
      <w:r>
        <w:rPr>
          <w:rFonts w:ascii="Calibri" w:hAnsi="Calibri" w:cs="Calibri" w:hint="cs"/>
          <w:b/>
          <w:bCs/>
          <w:color w:val="FF0000"/>
          <w:sz w:val="28"/>
          <w:szCs w:val="28"/>
          <w:rtl/>
        </w:rPr>
        <w:t>46</w:t>
      </w:r>
      <w:r>
        <w:rPr>
          <w:rFonts w:ascii="Calibri" w:hAnsi="Calibri" w:cs="Times New Roman" w:hint="cs"/>
          <w:b/>
          <w:bCs/>
          <w:color w:val="FF0000"/>
          <w:sz w:val="28"/>
          <w:szCs w:val="28"/>
          <w:rtl/>
        </w:rPr>
        <w:t xml:space="preserve">هـ </w:t>
      </w:r>
      <w:r w:rsidRPr="00444B1D">
        <w:rPr>
          <w:rFonts w:ascii="Calibri" w:hAnsi="Calibri" w:cs="Times New Roman" w:hint="cs"/>
          <w:b/>
          <w:bCs/>
          <w:color w:val="FF0000"/>
          <w:sz w:val="28"/>
          <w:szCs w:val="28"/>
          <w:rtl/>
        </w:rPr>
        <w:t xml:space="preserve"> </w:t>
      </w:r>
      <w:r w:rsidRPr="00444B1D">
        <w:rPr>
          <w:rFonts w:ascii="Calibri" w:hAnsi="Calibri" w:cs="Calibri" w:hint="cs"/>
          <w:b/>
          <w:bCs/>
          <w:color w:val="FF0000"/>
          <w:sz w:val="28"/>
          <w:szCs w:val="28"/>
          <w:rtl/>
        </w:rPr>
        <w:t>-  20</w:t>
      </w:r>
      <w:r>
        <w:rPr>
          <w:rFonts w:ascii="Calibri" w:hAnsi="Calibri" w:cs="Calibri" w:hint="cs"/>
          <w:b/>
          <w:bCs/>
          <w:color w:val="FF0000"/>
          <w:sz w:val="28"/>
          <w:szCs w:val="28"/>
          <w:rtl/>
        </w:rPr>
        <w:t>25</w:t>
      </w:r>
      <w:r w:rsidRPr="00444B1D">
        <w:rPr>
          <w:rFonts w:ascii="Calibri" w:hAnsi="Calibri" w:cs="Calibri" w:hint="cs"/>
          <w:b/>
          <w:bCs/>
          <w:color w:val="FF0000"/>
          <w:sz w:val="28"/>
          <w:szCs w:val="28"/>
          <w:rtl/>
        </w:rPr>
        <w:t xml:space="preserve"> </w:t>
      </w:r>
      <w:r w:rsidRPr="00444B1D">
        <w:rPr>
          <w:rFonts w:ascii="Calibri" w:hAnsi="Calibri" w:cs="Times New Roman" w:hint="cs"/>
          <w:b/>
          <w:bCs/>
          <w:color w:val="FF0000"/>
          <w:sz w:val="28"/>
          <w:szCs w:val="28"/>
          <w:rtl/>
        </w:rPr>
        <w:t>م</w:t>
      </w:r>
    </w:p>
    <w:p w:rsidR="00E80B13" w:rsidRDefault="00E80B13" w:rsidP="00E80B13">
      <w:pPr>
        <w:bidi/>
        <w:jc w:val="center"/>
        <w:rPr>
          <w:rFonts w:ascii="Calibri" w:hAnsi="Calibri" w:cs="Times New Roman"/>
          <w:b/>
          <w:bCs/>
          <w:color w:val="FF0000"/>
          <w:sz w:val="28"/>
          <w:szCs w:val="28"/>
          <w:rtl/>
        </w:rPr>
      </w:pPr>
    </w:p>
    <w:p w:rsidR="00281226" w:rsidRDefault="00281226" w:rsidP="00E80B13">
      <w:pPr>
        <w:bidi/>
        <w:jc w:val="center"/>
        <w:rPr>
          <w:rFonts w:ascii="Calibri" w:hAnsi="Calibri" w:cs="Calibri"/>
          <w:b/>
          <w:bCs/>
          <w:color w:val="FF0000"/>
          <w:sz w:val="28"/>
          <w:szCs w:val="28"/>
        </w:rPr>
      </w:pPr>
      <w:r w:rsidRPr="00444B1D">
        <w:rPr>
          <w:rFonts w:ascii="Calibri" w:hAnsi="Calibri" w:cs="Calibri"/>
          <w:b/>
          <w:bCs/>
          <w:color w:val="FF0000"/>
          <w:sz w:val="28"/>
          <w:szCs w:val="28"/>
          <w:rtl/>
        </w:rPr>
        <w:br/>
      </w:r>
    </w:p>
    <w:p w:rsidR="00281226" w:rsidRPr="00281226" w:rsidRDefault="00281226" w:rsidP="00B4374D">
      <w:pPr>
        <w:bidi/>
        <w:spacing w:after="0" w:line="336" w:lineRule="auto"/>
        <w:rPr>
          <w:rFonts w:ascii="Simplified Arabic" w:hAnsi="Simplified Arabic" w:cs="Simplified Arabic"/>
          <w:b/>
          <w:bCs/>
          <w:color w:val="00B0F0"/>
          <w:sz w:val="28"/>
          <w:szCs w:val="28"/>
          <w:rtl/>
          <w:lang w:bidi="ar-EG"/>
        </w:rPr>
      </w:pPr>
      <w:r w:rsidRPr="00281226">
        <w:rPr>
          <w:rFonts w:ascii="Simplified Arabic" w:hAnsi="Simplified Arabic" w:cs="Simplified Arabic" w:hint="cs"/>
          <w:b/>
          <w:bCs/>
          <w:color w:val="000000" w:themeColor="text1"/>
          <w:sz w:val="28"/>
          <w:szCs w:val="28"/>
          <w:rtl/>
        </w:rPr>
        <w:lastRenderedPageBreak/>
        <w:t xml:space="preserve">1/1 </w:t>
      </w:r>
      <w:r w:rsidRPr="00281226">
        <w:rPr>
          <w:rFonts w:ascii="Simplified Arabic" w:hAnsi="Simplified Arabic" w:cs="Simplified Arabic"/>
          <w:b/>
          <w:bCs/>
          <w:color w:val="000000" w:themeColor="text1"/>
          <w:sz w:val="28"/>
          <w:szCs w:val="28"/>
          <w:rtl/>
        </w:rPr>
        <w:t>مقدمة الدراسة</w:t>
      </w:r>
      <w:r w:rsidRPr="00281226">
        <w:rPr>
          <w:rFonts w:ascii="Simplified Arabic" w:hAnsi="Simplified Arabic" w:cs="Simplified Arabic" w:hint="cs"/>
          <w:b/>
          <w:bCs/>
          <w:color w:val="000000" w:themeColor="text1"/>
          <w:sz w:val="28"/>
          <w:szCs w:val="28"/>
          <w:rtl/>
        </w:rPr>
        <w:t>:</w:t>
      </w:r>
    </w:p>
    <w:p w:rsidR="00EA7D80" w:rsidRPr="00EA7D80" w:rsidRDefault="00EA7D80" w:rsidP="00002BEF">
      <w:pPr>
        <w:bidi/>
        <w:spacing w:after="0" w:line="336" w:lineRule="auto"/>
        <w:ind w:firstLine="720"/>
        <w:jc w:val="both"/>
        <w:rPr>
          <w:rFonts w:ascii="Simplified Arabic" w:hAnsi="Simplified Arabic" w:cs="Simplified Arabic"/>
          <w:sz w:val="28"/>
          <w:szCs w:val="28"/>
          <w:rtl/>
        </w:rPr>
      </w:pPr>
      <w:r w:rsidRPr="00EA7D80">
        <w:rPr>
          <w:rFonts w:ascii="Simplified Arabic" w:hAnsi="Simplified Arabic" w:cs="Simplified Arabic" w:hint="cs"/>
          <w:sz w:val="28"/>
          <w:szCs w:val="28"/>
          <w:rtl/>
        </w:rPr>
        <w:t>يشهد</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القطاع</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الحكومي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في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المملكة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العربية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السعودية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تحولًا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رقميًا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متسارعًا،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مدفوعًا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برؤية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المملكة</w:t>
      </w:r>
      <w:r w:rsidRPr="00EA7D80">
        <w:rPr>
          <w:rFonts w:ascii="Simplified Arabic" w:hAnsi="Simplified Arabic" w:cs="Simplified Arabic"/>
          <w:sz w:val="28"/>
          <w:szCs w:val="28"/>
          <w:rtl/>
        </w:rPr>
        <w:t xml:space="preserve"> 2030 </w:t>
      </w:r>
      <w:r w:rsidRPr="00EA7D80">
        <w:rPr>
          <w:rFonts w:ascii="Simplified Arabic" w:hAnsi="Simplified Arabic" w:cs="Simplified Arabic" w:hint="cs"/>
          <w:sz w:val="28"/>
          <w:szCs w:val="28"/>
          <w:rtl/>
        </w:rPr>
        <w:t>التي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تهدف</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إلى</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بناء</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حكومة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رقمية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متقدمة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تقوم</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على</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الكفاءة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والشفافية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والاستدامة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في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تقديم</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الخدمات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العامة</w:t>
      </w:r>
      <w:r>
        <w:rPr>
          <w:rFonts w:ascii="Simplified Arabic" w:hAnsi="Simplified Arabic" w:cs="Simplified Arabic" w:hint="cs"/>
          <w:sz w:val="28"/>
          <w:szCs w:val="28"/>
          <w:rtl/>
        </w:rPr>
        <w:t>،</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وقد</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اتخذت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وزارة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الموارد</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البشرية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والتنمية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الاجتماعية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خطوات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نوعية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في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هذا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المسار،</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من</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خلال</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تطوير</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أنظمة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إلكترونية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متكاملة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لإدارة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الموارد</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البشرية،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وأتمتة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عمليات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التوظيف،</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واعتماد</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التحليلات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المتقدمة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والبيانات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الضخمة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في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اتخاذ</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القرارات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الإدارية،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بما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يعكس</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التزام</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الحكومة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بتحديث</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البنية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التحتية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الرقمية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وتعزيز</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جودة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الخدمات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العامة</w:t>
      </w:r>
      <w:r>
        <w:rPr>
          <w:rFonts w:ascii="Simplified Arabic" w:hAnsi="Simplified Arabic" w:cs="Simplified Arabic" w:hint="cs"/>
          <w:sz w:val="28"/>
          <w:szCs w:val="28"/>
          <w:rtl/>
        </w:rPr>
        <w:t xml:space="preserve"> </w:t>
      </w:r>
      <w:r w:rsidRPr="00EA7D80">
        <w:rPr>
          <w:rFonts w:ascii="Simplified Arabic" w:hAnsi="Simplified Arabic" w:cs="Simplified Arabic"/>
          <w:sz w:val="28"/>
          <w:szCs w:val="28"/>
        </w:rPr>
        <w:t xml:space="preserve"> (UN E-Government Survey, 2022)</w:t>
      </w:r>
      <w:r>
        <w:rPr>
          <w:rFonts w:ascii="Simplified Arabic" w:hAnsi="Simplified Arabic" w:cs="Simplified Arabic" w:hint="cs"/>
          <w:sz w:val="28"/>
          <w:szCs w:val="28"/>
          <w:rtl/>
        </w:rPr>
        <w:t>.</w:t>
      </w:r>
    </w:p>
    <w:p w:rsidR="00EA7D80" w:rsidRPr="00EA7D80" w:rsidRDefault="00EA7D80" w:rsidP="00B4374D">
      <w:pPr>
        <w:bidi/>
        <w:spacing w:after="0" w:line="336" w:lineRule="auto"/>
        <w:ind w:firstLine="720"/>
        <w:jc w:val="both"/>
        <w:rPr>
          <w:rFonts w:ascii="Simplified Arabic" w:hAnsi="Simplified Arabic" w:cs="Simplified Arabic"/>
          <w:sz w:val="28"/>
          <w:szCs w:val="28"/>
          <w:rtl/>
        </w:rPr>
      </w:pPr>
      <w:r w:rsidRPr="00EA7D80">
        <w:rPr>
          <w:rFonts w:ascii="Simplified Arabic" w:hAnsi="Simplified Arabic" w:cs="Simplified Arabic" w:hint="cs"/>
          <w:sz w:val="28"/>
          <w:szCs w:val="28"/>
          <w:rtl/>
        </w:rPr>
        <w:t>وفي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ظل</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هذا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التوجه</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الرقمي،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برزت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العدالة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الوظيفية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كقضية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محورية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في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قرارات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التوظيف،</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حيث</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يسعى</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استخدام</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تقنيات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الذكاء</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الاصطناعي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إلى</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تقليص</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الانحياز</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البشري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وضمان</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تكافؤ</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الفرص</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بين</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المتقدمين</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للوظائف،</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بما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يدعم</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مبادئ</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الشفافية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والنزاهة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في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اختيار</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الكفاءات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ومن</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هنا،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تنشأ</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الحاجة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إلى</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دراسة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أثر</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هذه</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التقنيات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الرقمية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على</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تحقيق</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العدالة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الوظيفية،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وهو</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ما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يشكل</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مشكلة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الدراسة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التي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تحاول</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هذه</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الأطروحة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الإجابة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عنها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بشكل</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علمي</w:t>
      </w:r>
      <w:r w:rsidRPr="00EA7D80">
        <w:rPr>
          <w:rFonts w:ascii="Simplified Arabic" w:hAnsi="Simplified Arabic" w:cs="Simplified Arabic"/>
          <w:sz w:val="28"/>
          <w:szCs w:val="28"/>
          <w:rtl/>
        </w:rPr>
        <w:t>.</w:t>
      </w:r>
    </w:p>
    <w:p w:rsidR="00EB1A51" w:rsidRPr="00EB1A51" w:rsidRDefault="007B38CC" w:rsidP="00132985">
      <w:pPr>
        <w:bidi/>
        <w:spacing w:after="0" w:line="336"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وجديراً بالذكر</w:t>
      </w:r>
      <w:r w:rsidR="00281226" w:rsidRPr="00281226">
        <w:rPr>
          <w:rFonts w:ascii="Simplified Arabic" w:hAnsi="Simplified Arabic" w:cs="Simplified Arabic"/>
          <w:sz w:val="28"/>
          <w:szCs w:val="28"/>
          <w:rtl/>
        </w:rPr>
        <w:t xml:space="preserve">، </w:t>
      </w:r>
      <w:r w:rsidR="001F2698">
        <w:rPr>
          <w:rFonts w:ascii="Simplified Arabic" w:hAnsi="Simplified Arabic" w:cs="Simplified Arabic"/>
          <w:sz w:val="28"/>
          <w:szCs w:val="28"/>
          <w:rtl/>
        </w:rPr>
        <w:t>تبن</w:t>
      </w:r>
      <w:r w:rsidR="00281226" w:rsidRPr="00281226">
        <w:rPr>
          <w:rFonts w:ascii="Simplified Arabic" w:hAnsi="Simplified Arabic" w:cs="Simplified Arabic"/>
          <w:sz w:val="28"/>
          <w:szCs w:val="28"/>
          <w:rtl/>
        </w:rPr>
        <w:t xml:space="preserve">ت الجهات الحكومية – وفي مقدمتها وزارة الموارد البشرية والتنمية الاجتماعية – توجهات واضحة نحو أتمتة عمليات الموارد البشرية، بما يشمل تطوير أنظمة إلكترونية لإدارة التوظيف، وتعزيز ممارسات استقطاب الموارد البشرية بالاعتماد على البيانات الضخمة، والتحليلات المتقدمة، والتقنيات الذكية. ويمثل هذا التحول </w:t>
      </w:r>
      <w:r w:rsidR="001F2698">
        <w:rPr>
          <w:rFonts w:ascii="Simplified Arabic" w:hAnsi="Simplified Arabic" w:cs="Simplified Arabic" w:hint="cs"/>
          <w:sz w:val="28"/>
          <w:szCs w:val="28"/>
          <w:rtl/>
        </w:rPr>
        <w:t xml:space="preserve">نقلة </w:t>
      </w:r>
      <w:r w:rsidR="00281226" w:rsidRPr="00281226">
        <w:rPr>
          <w:rFonts w:ascii="Simplified Arabic" w:hAnsi="Simplified Arabic" w:cs="Simplified Arabic"/>
          <w:sz w:val="28"/>
          <w:szCs w:val="28"/>
          <w:rtl/>
        </w:rPr>
        <w:t>نوعية تهدف إلى رفع جودة مخرجات التوظيف، وتقليص الفجوات الإدارية، وتحقيق عدالة أكبر في الفرص الوظيفية (</w:t>
      </w:r>
      <w:r w:rsidR="00281226" w:rsidRPr="00281226">
        <w:rPr>
          <w:rFonts w:ascii="Simplified Arabic" w:hAnsi="Simplified Arabic" w:cs="Simplified Arabic"/>
          <w:sz w:val="28"/>
          <w:szCs w:val="28"/>
        </w:rPr>
        <w:t>Parveen et al., 2025</w:t>
      </w:r>
      <w:r w:rsidR="00281226" w:rsidRPr="00281226">
        <w:rPr>
          <w:rFonts w:ascii="Simplified Arabic" w:hAnsi="Simplified Arabic" w:cs="Simplified Arabic"/>
          <w:sz w:val="28"/>
          <w:szCs w:val="28"/>
          <w:rtl/>
        </w:rPr>
        <w:t>)</w:t>
      </w:r>
      <w:r w:rsidR="00281226" w:rsidRPr="00281226">
        <w:rPr>
          <w:rFonts w:ascii="Simplified Arabic" w:hAnsi="Simplified Arabic" w:cs="Simplified Arabic"/>
          <w:sz w:val="28"/>
          <w:szCs w:val="28"/>
        </w:rPr>
        <w:t>.</w:t>
      </w:r>
      <w:r w:rsidR="00281226" w:rsidRPr="00281226">
        <w:rPr>
          <w:rFonts w:ascii="Simplified Arabic" w:hAnsi="Simplified Arabic" w:cs="Simplified Arabic"/>
          <w:sz w:val="28"/>
          <w:szCs w:val="28"/>
          <w:rtl/>
        </w:rPr>
        <w:t xml:space="preserve"> كما تشير دراسة </w:t>
      </w:r>
      <w:r w:rsidR="00281226" w:rsidRPr="00281226">
        <w:rPr>
          <w:rFonts w:ascii="Simplified Arabic" w:hAnsi="Simplified Arabic" w:cs="Simplified Arabic"/>
          <w:sz w:val="28"/>
          <w:szCs w:val="28"/>
          <w:rtl/>
        </w:rPr>
        <w:tab/>
      </w:r>
      <w:r w:rsidR="00281226" w:rsidRPr="00281226">
        <w:rPr>
          <w:rFonts w:ascii="Simplified Arabic" w:hAnsi="Simplified Arabic" w:cs="Simplified Arabic"/>
          <w:sz w:val="28"/>
          <w:szCs w:val="28"/>
        </w:rPr>
        <w:t>Parveen et al., 2025)</w:t>
      </w:r>
      <w:r w:rsidR="00281226" w:rsidRPr="00281226">
        <w:rPr>
          <w:rFonts w:ascii="Simplified Arabic" w:hAnsi="Simplified Arabic" w:cs="Simplified Arabic"/>
          <w:sz w:val="28"/>
          <w:szCs w:val="28"/>
          <w:rtl/>
        </w:rPr>
        <w:t>) إلى</w:t>
      </w:r>
      <w:r w:rsidR="00EB1A51">
        <w:rPr>
          <w:rFonts w:ascii="Simplified Arabic" w:hAnsi="Simplified Arabic" w:cs="Simplified Arabic" w:hint="cs"/>
          <w:sz w:val="28"/>
          <w:szCs w:val="28"/>
          <w:rtl/>
        </w:rPr>
        <w:t xml:space="preserve"> انتشار متزايد لاستخدام أدوات الذكاء الاصطناعي في مراحل مختلفة من </w:t>
      </w:r>
      <w:r w:rsidR="00281226" w:rsidRPr="00281226">
        <w:rPr>
          <w:rFonts w:ascii="Simplified Arabic" w:hAnsi="Simplified Arabic" w:cs="Simplified Arabic"/>
          <w:sz w:val="28"/>
          <w:szCs w:val="28"/>
          <w:rtl/>
        </w:rPr>
        <w:t>عملية التوظيف.</w:t>
      </w:r>
      <w:r w:rsidR="00EB1A51">
        <w:rPr>
          <w:rFonts w:ascii="Simplified Arabic" w:hAnsi="Simplified Arabic" w:cs="Simplified Arabic" w:hint="cs"/>
          <w:sz w:val="28"/>
          <w:szCs w:val="28"/>
          <w:rtl/>
        </w:rPr>
        <w:t xml:space="preserve"> </w:t>
      </w:r>
    </w:p>
    <w:p w:rsidR="00281226" w:rsidRPr="00281226" w:rsidRDefault="001F2698" w:rsidP="00B4374D">
      <w:pPr>
        <w:bidi/>
        <w:spacing w:after="0" w:line="336" w:lineRule="auto"/>
        <w:ind w:firstLine="720"/>
        <w:jc w:val="both"/>
        <w:rPr>
          <w:rFonts w:ascii="Simplified Arabic" w:hAnsi="Simplified Arabic" w:cs="Simplified Arabic"/>
          <w:spacing w:val="-4"/>
          <w:sz w:val="28"/>
          <w:szCs w:val="28"/>
          <w:rtl/>
        </w:rPr>
      </w:pPr>
      <w:r>
        <w:rPr>
          <w:rFonts w:ascii="Simplified Arabic" w:hAnsi="Simplified Arabic" w:cs="Simplified Arabic" w:hint="cs"/>
          <w:spacing w:val="-4"/>
          <w:sz w:val="28"/>
          <w:szCs w:val="28"/>
          <w:rtl/>
        </w:rPr>
        <w:lastRenderedPageBreak/>
        <w:t xml:space="preserve">عطفاً على ماسبق، يُمثل استخدام </w:t>
      </w:r>
      <w:r w:rsidR="00281226" w:rsidRPr="00281226">
        <w:rPr>
          <w:rFonts w:ascii="Simplified Arabic" w:hAnsi="Simplified Arabic" w:cs="Simplified Arabic"/>
          <w:spacing w:val="-4"/>
          <w:sz w:val="28"/>
          <w:szCs w:val="28"/>
          <w:rtl/>
        </w:rPr>
        <w:t xml:space="preserve">الذكاء الاصطناعي في التوظيف </w:t>
      </w:r>
      <w:r>
        <w:rPr>
          <w:rFonts w:ascii="Simplified Arabic" w:hAnsi="Simplified Arabic" w:cs="Simplified Arabic" w:hint="cs"/>
          <w:spacing w:val="-4"/>
          <w:sz w:val="28"/>
          <w:szCs w:val="28"/>
          <w:rtl/>
        </w:rPr>
        <w:t xml:space="preserve">خطوة </w:t>
      </w:r>
      <w:r w:rsidR="00281226" w:rsidRPr="00281226">
        <w:rPr>
          <w:rFonts w:ascii="Simplified Arabic" w:hAnsi="Simplified Arabic" w:cs="Simplified Arabic"/>
          <w:spacing w:val="-4"/>
          <w:sz w:val="28"/>
          <w:szCs w:val="28"/>
          <w:rtl/>
        </w:rPr>
        <w:t xml:space="preserve">نوعية في ممارسات إدارة الموارد البشرية، حيث أصبح بالإمكان استخدام أنظمة متقدمة مثل أنظمة تتبع المتقدمين </w:t>
      </w:r>
      <w:r w:rsidR="00281226" w:rsidRPr="00281226">
        <w:rPr>
          <w:rFonts w:ascii="Simplified Arabic" w:hAnsi="Simplified Arabic" w:cs="Simplified Arabic"/>
          <w:spacing w:val="-4"/>
          <w:sz w:val="28"/>
          <w:szCs w:val="28"/>
        </w:rPr>
        <w:t>(ATS)</w:t>
      </w:r>
      <w:r w:rsidR="00281226" w:rsidRPr="00281226">
        <w:rPr>
          <w:rFonts w:ascii="Simplified Arabic" w:hAnsi="Simplified Arabic" w:cs="Simplified Arabic"/>
          <w:spacing w:val="-4"/>
          <w:sz w:val="28"/>
          <w:szCs w:val="28"/>
          <w:rtl/>
        </w:rPr>
        <w:t xml:space="preserve">، ومعالجة اللغة الطبيعية </w:t>
      </w:r>
      <w:r w:rsidR="00281226" w:rsidRPr="00281226">
        <w:rPr>
          <w:rFonts w:ascii="Simplified Arabic" w:hAnsi="Simplified Arabic" w:cs="Simplified Arabic"/>
          <w:spacing w:val="-4"/>
          <w:sz w:val="28"/>
          <w:szCs w:val="28"/>
        </w:rPr>
        <w:t>(NLP)</w:t>
      </w:r>
      <w:r w:rsidR="00281226" w:rsidRPr="00281226">
        <w:rPr>
          <w:rFonts w:ascii="Simplified Arabic" w:hAnsi="Simplified Arabic" w:cs="Simplified Arabic"/>
          <w:spacing w:val="-4"/>
          <w:sz w:val="28"/>
          <w:szCs w:val="28"/>
          <w:rtl/>
        </w:rPr>
        <w:t xml:space="preserve">، والتحليل السلوكي للمقابلات المسجلة بالفيديو </w:t>
      </w:r>
      <w:r w:rsidR="00281226" w:rsidRPr="00281226">
        <w:rPr>
          <w:rFonts w:ascii="Simplified Arabic" w:hAnsi="Simplified Arabic" w:cs="Simplified Arabic"/>
          <w:spacing w:val="-4"/>
          <w:sz w:val="28"/>
          <w:szCs w:val="28"/>
        </w:rPr>
        <w:t>(AI Video Analysis)</w:t>
      </w:r>
      <w:r w:rsidR="00281226" w:rsidRPr="00281226">
        <w:rPr>
          <w:rFonts w:ascii="Simplified Arabic" w:hAnsi="Simplified Arabic" w:cs="Simplified Arabic"/>
          <w:spacing w:val="-4"/>
          <w:sz w:val="28"/>
          <w:szCs w:val="28"/>
          <w:rtl/>
        </w:rPr>
        <w:t xml:space="preserve">، والربوتات والمساعدات الذكية </w:t>
      </w:r>
      <w:r w:rsidR="00281226" w:rsidRPr="00281226">
        <w:rPr>
          <w:rFonts w:ascii="Simplified Arabic" w:hAnsi="Simplified Arabic" w:cs="Simplified Arabic"/>
          <w:spacing w:val="-4"/>
          <w:sz w:val="28"/>
          <w:szCs w:val="28"/>
        </w:rPr>
        <w:t>(Chatbots)</w:t>
      </w:r>
      <w:r w:rsidR="00281226" w:rsidRPr="00281226">
        <w:rPr>
          <w:rFonts w:ascii="Simplified Arabic" w:hAnsi="Simplified Arabic" w:cs="Simplified Arabic"/>
          <w:spacing w:val="-4"/>
          <w:sz w:val="28"/>
          <w:szCs w:val="28"/>
          <w:rtl/>
        </w:rPr>
        <w:t>، بهدف تسريع عمليات الفرز، وتحسين جودة قرارات التوظيف، وتقليل التدخل البشري (</w:t>
      </w:r>
      <w:r w:rsidR="00281226" w:rsidRPr="00281226">
        <w:rPr>
          <w:rFonts w:ascii="Simplified Arabic" w:hAnsi="Simplified Arabic" w:cs="Simplified Arabic"/>
          <w:spacing w:val="-4"/>
          <w:sz w:val="28"/>
          <w:szCs w:val="28"/>
        </w:rPr>
        <w:t>Balcio</w:t>
      </w:r>
      <w:r w:rsidR="00281226" w:rsidRPr="00281226">
        <w:rPr>
          <w:rFonts w:ascii="Times New Roman" w:hAnsi="Times New Roman" w:cs="Times New Roman"/>
          <w:spacing w:val="-4"/>
          <w:sz w:val="28"/>
          <w:szCs w:val="28"/>
        </w:rPr>
        <w:t>ğ</w:t>
      </w:r>
      <w:r w:rsidR="00281226" w:rsidRPr="00281226">
        <w:rPr>
          <w:rFonts w:ascii="Simplified Arabic" w:hAnsi="Simplified Arabic" w:cs="Simplified Arabic"/>
          <w:spacing w:val="-4"/>
          <w:sz w:val="28"/>
          <w:szCs w:val="28"/>
        </w:rPr>
        <w:t xml:space="preserve">lu &amp; Artar, 2024; Meshram, 2023; Hemalatha et al., 2021 </w:t>
      </w:r>
      <w:r w:rsidR="00281226" w:rsidRPr="00281226">
        <w:rPr>
          <w:rFonts w:ascii="Simplified Arabic" w:hAnsi="Simplified Arabic" w:cs="Simplified Arabic"/>
          <w:spacing w:val="-4"/>
          <w:sz w:val="28"/>
          <w:szCs w:val="28"/>
          <w:rtl/>
        </w:rPr>
        <w:t>)</w:t>
      </w:r>
      <w:r w:rsidR="00281226" w:rsidRPr="00281226">
        <w:rPr>
          <w:rFonts w:ascii="Simplified Arabic" w:hAnsi="Simplified Arabic" w:cs="Simplified Arabic"/>
          <w:spacing w:val="-4"/>
          <w:sz w:val="28"/>
          <w:szCs w:val="28"/>
        </w:rPr>
        <w:t>.</w:t>
      </w:r>
    </w:p>
    <w:p w:rsidR="00281226" w:rsidRPr="00281226" w:rsidRDefault="001F2698" w:rsidP="00B4374D">
      <w:pPr>
        <w:bidi/>
        <w:spacing w:after="0" w:line="336" w:lineRule="auto"/>
        <w:ind w:firstLine="720"/>
        <w:jc w:val="both"/>
        <w:rPr>
          <w:rFonts w:ascii="Simplified Arabic" w:hAnsi="Simplified Arabic" w:cs="Simplified Arabic"/>
          <w:spacing w:val="-4"/>
          <w:sz w:val="28"/>
          <w:szCs w:val="28"/>
        </w:rPr>
      </w:pPr>
      <w:r>
        <w:rPr>
          <w:rFonts w:ascii="Simplified Arabic" w:hAnsi="Simplified Arabic" w:cs="Simplified Arabic" w:hint="cs"/>
          <w:spacing w:val="-4"/>
          <w:sz w:val="28"/>
          <w:szCs w:val="28"/>
          <w:rtl/>
        </w:rPr>
        <w:t>وفي المقابل</w:t>
      </w:r>
      <w:r w:rsidR="00281226" w:rsidRPr="00281226">
        <w:rPr>
          <w:rFonts w:ascii="Simplified Arabic" w:hAnsi="Simplified Arabic" w:cs="Simplified Arabic"/>
          <w:spacing w:val="-4"/>
          <w:sz w:val="28"/>
          <w:szCs w:val="28"/>
          <w:rtl/>
        </w:rPr>
        <w:t>، تُعد العدالة الوظيفية أحد المرتكزات الجوهرية في نجاح المنظمات الحديثة، إذ ترتبط بقدرتها على بناء بيئة عمل تتسم بالشفافية والإنصاف في مختلف عملياتها الإدارية، وعلى رأسها التوظيف. وقد تناولت الأدبيات أربعة أبعاد رئيسة للعدالة الوظيفية؛ أولها العدالة التوزيعية، التي تعكس مدى شعور الأفراد بالإنصاف في الحصول على المكافآت والموارد وفرص العمل بما يتناسب مع جهودهم وكفاءاتهم. وثانيها العدالة الإجرائية، التي تركز على نزاهة وحيادية الإجراءات والآليات المتبعة في اتخاذ القرارات، بما في ذلك معايير التوظيف والترقية. أما البعد الثالث فهو العدالة التفاعلية، ويعكس مستوى الاحترام والشفافية واللباقة في التعامل مع الموظفين أثناء مراحل التوظيف وما بعدها (معلم وآخرون، 2022). ويأتي البعد الرابع وهو العدالة المعلوماتية، الذي يتمثل في دقة وكفاية ووضوح المعلومات المقدمة للموظفين والمتقدمين للوظائف حول القرارات المتعلقة بمساراتهم المهنية (العنزي، 2019). ومن هذا المنطلق، فإن تعزيز العدالة الوظيفية لا يقتصر على تحقيق رضا الموظفين فحسب، بل يُسهم أيضًا في تعزيز ثقتهم بالمنظمة وولائهم لها، وهو ما يجعل من دراستها في سياق تقنيات الذكاء الاصطناعي في التوظيف أمرًا بالغ الأهمية، خاصة في ظل التحولات الرقمية التي تشهدها المؤسسات السعودية.</w:t>
      </w:r>
    </w:p>
    <w:p w:rsidR="00281226" w:rsidRPr="00281226" w:rsidRDefault="00281226" w:rsidP="00B4374D">
      <w:pPr>
        <w:pStyle w:val="HTML"/>
        <w:bidi/>
        <w:spacing w:line="336" w:lineRule="auto"/>
        <w:jc w:val="both"/>
        <w:rPr>
          <w:rFonts w:ascii="Simplified Arabic" w:eastAsiaTheme="minorHAnsi" w:hAnsi="Simplified Arabic" w:cs="Simplified Arabic"/>
          <w:sz w:val="28"/>
          <w:szCs w:val="28"/>
          <w:rtl/>
        </w:rPr>
      </w:pPr>
      <w:r w:rsidRPr="00281226">
        <w:rPr>
          <w:rFonts w:ascii="Simplified Arabic" w:hAnsi="Simplified Arabic" w:cs="Simplified Arabic"/>
          <w:sz w:val="28"/>
          <w:szCs w:val="28"/>
          <w:rtl/>
        </w:rPr>
        <w:tab/>
        <w:t>إلا أن هذا التطور التكنولوجي يرافقه تحدٍ محوري يتعلق بتحقيق العدالة في التوظيف، وهي عدالة متعددة الأبعاد تشمل</w:t>
      </w:r>
      <w:r w:rsidRPr="00281226">
        <w:rPr>
          <w:rFonts w:ascii="Simplified Arabic" w:hAnsi="Simplified Arabic" w:cs="Simplified Arabic"/>
          <w:sz w:val="28"/>
          <w:szCs w:val="28"/>
        </w:rPr>
        <w:t xml:space="preserve">: </w:t>
      </w:r>
      <w:r w:rsidRPr="00281226">
        <w:rPr>
          <w:rFonts w:ascii="Simplified Arabic" w:hAnsi="Simplified Arabic" w:cs="Simplified Arabic"/>
          <w:sz w:val="28"/>
          <w:szCs w:val="28"/>
          <w:rtl/>
        </w:rPr>
        <w:t xml:space="preserve">العدالة التوزيعية، الإجرائية، التفاعلية، والمعلوماتية. حيث قد </w:t>
      </w:r>
      <w:r w:rsidRPr="00281226">
        <w:rPr>
          <w:rFonts w:ascii="Simplified Arabic" w:hAnsi="Simplified Arabic" w:cs="Simplified Arabic"/>
          <w:sz w:val="28"/>
          <w:szCs w:val="28"/>
          <w:rtl/>
        </w:rPr>
        <w:lastRenderedPageBreak/>
        <w:t xml:space="preserve">أظهرت العديد من الدراسات </w:t>
      </w:r>
      <w:r w:rsidRPr="00281226">
        <w:rPr>
          <w:rFonts w:ascii="Simplified Arabic" w:eastAsiaTheme="minorHAnsi" w:hAnsi="Simplified Arabic" w:cs="Simplified Arabic"/>
          <w:sz w:val="28"/>
          <w:szCs w:val="28"/>
          <w:rtl/>
        </w:rPr>
        <w:t>أن تقنيات الذكاء الاصطناعي، رغم قدرتها على تحسين الكفاءة، إلا أنها قد تؤدي إلى إعادة إنتاج التحيزات البشرية أو تطوير تحيزات جديدة ناتجة عن خوارزميات لا تخضع للضبط الكافي، أو تعتمد على بيانات تاريخية غير متوازنة، مما ينعكس سلباً على العدالة التوظيفية</w:t>
      </w:r>
      <w:r w:rsidR="001F2698">
        <w:rPr>
          <w:rFonts w:ascii="Simplified Arabic" w:eastAsiaTheme="minorHAnsi" w:hAnsi="Simplified Arabic" w:cs="Simplified Arabic" w:hint="cs"/>
          <w:sz w:val="28"/>
          <w:szCs w:val="28"/>
          <w:rtl/>
        </w:rPr>
        <w:t xml:space="preserve"> </w:t>
      </w:r>
      <w:r w:rsidR="001F2698" w:rsidRPr="00281226">
        <w:rPr>
          <w:rFonts w:ascii="Simplified Arabic" w:eastAsiaTheme="minorHAnsi" w:hAnsi="Simplified Arabic" w:cs="Simplified Arabic"/>
          <w:sz w:val="28"/>
          <w:szCs w:val="28"/>
          <w:rtl/>
        </w:rPr>
        <w:t>(عبدالنبي والعتيبي، 2024)</w:t>
      </w:r>
      <w:r w:rsidRPr="00281226">
        <w:rPr>
          <w:rFonts w:ascii="Simplified Arabic" w:eastAsiaTheme="minorHAnsi" w:hAnsi="Simplified Arabic" w:cs="Simplified Arabic"/>
          <w:sz w:val="28"/>
          <w:szCs w:val="28"/>
          <w:rtl/>
        </w:rPr>
        <w:t>. فعلى سبيل المثال، قد تستبعد أنظمة التقييم الذكية مرشحين مؤهلين بسبب ضعف في الصياغة اللغوية، أو قد تفضل مرشحين بناءً على نبرة صوت أو تعابير وجه تتماشى مع نمط خوارزمي معين</w:t>
      </w:r>
      <w:r w:rsidRPr="00281226">
        <w:rPr>
          <w:rFonts w:ascii="Simplified Arabic" w:eastAsiaTheme="minorHAnsi" w:hAnsi="Simplified Arabic" w:cs="Simplified Arabic"/>
          <w:sz w:val="28"/>
          <w:szCs w:val="28"/>
        </w:rPr>
        <w:t>.</w:t>
      </w:r>
      <w:r w:rsidRPr="00281226">
        <w:rPr>
          <w:rFonts w:ascii="Simplified Arabic" w:eastAsiaTheme="minorHAnsi" w:hAnsi="Simplified Arabic" w:cs="Simplified Arabic"/>
          <w:sz w:val="28"/>
          <w:szCs w:val="28"/>
          <w:rtl/>
        </w:rPr>
        <w:t xml:space="preserve"> حيث أظهر تقرير منظمة التعاون الاقتصادي والتنمية</w:t>
      </w:r>
      <w:r w:rsidRPr="00281226">
        <w:rPr>
          <w:rFonts w:ascii="Simplified Arabic" w:hAnsi="Simplified Arabic" w:cs="Simplified Arabic"/>
          <w:sz w:val="28"/>
          <w:szCs w:val="28"/>
        </w:rPr>
        <w:t xml:space="preserve">OECD (2023) </w:t>
      </w:r>
      <w:r w:rsidRPr="00281226">
        <w:rPr>
          <w:rFonts w:ascii="Simplified Arabic" w:hAnsi="Simplified Arabic" w:cs="Simplified Arabic"/>
          <w:sz w:val="28"/>
          <w:szCs w:val="28"/>
          <w:rtl/>
        </w:rPr>
        <w:t xml:space="preserve"> أن حوالي </w:t>
      </w:r>
      <w:r w:rsidR="001F2698">
        <w:rPr>
          <w:rFonts w:ascii="Simplified Arabic" w:hAnsi="Simplified Arabic" w:cs="Simplified Arabic" w:hint="cs"/>
          <w:sz w:val="28"/>
          <w:szCs w:val="28"/>
          <w:rtl/>
        </w:rPr>
        <w:t>44%</w:t>
      </w:r>
      <w:r w:rsidR="00AA5313">
        <w:rPr>
          <w:rFonts w:ascii="Simplified Arabic" w:hAnsi="Simplified Arabic" w:cs="Simplified Arabic"/>
          <w:sz w:val="28"/>
          <w:szCs w:val="28"/>
          <w:rtl/>
        </w:rPr>
        <w:t xml:space="preserve"> من المؤسسات التي تبن</w:t>
      </w:r>
      <w:r w:rsidRPr="00281226">
        <w:rPr>
          <w:rFonts w:ascii="Simplified Arabic" w:hAnsi="Simplified Arabic" w:cs="Simplified Arabic"/>
          <w:sz w:val="28"/>
          <w:szCs w:val="28"/>
          <w:rtl/>
        </w:rPr>
        <w:t xml:space="preserve">ت أنظمة التوظيف القائم </w:t>
      </w:r>
      <w:r w:rsidRPr="00281226">
        <w:rPr>
          <w:rFonts w:ascii="Simplified Arabic" w:eastAsiaTheme="minorHAnsi" w:hAnsi="Simplified Arabic" w:cs="Simplified Arabic"/>
          <w:sz w:val="28"/>
          <w:szCs w:val="28"/>
          <w:rtl/>
        </w:rPr>
        <w:t>على الذكاء الاصطناعي تواجه تحديات تتعلق بالشفافية والمساءلة في القرارات</w:t>
      </w:r>
      <w:r w:rsidRPr="00281226">
        <w:rPr>
          <w:rFonts w:ascii="Simplified Arabic" w:eastAsiaTheme="minorHAnsi" w:hAnsi="Simplified Arabic" w:cs="Simplified Arabic"/>
          <w:sz w:val="28"/>
          <w:szCs w:val="28"/>
        </w:rPr>
        <w:t>.</w:t>
      </w:r>
      <w:r w:rsidRPr="00281226">
        <w:rPr>
          <w:rFonts w:ascii="Simplified Arabic" w:eastAsiaTheme="minorHAnsi" w:hAnsi="Simplified Arabic" w:cs="Simplified Arabic"/>
          <w:sz w:val="28"/>
          <w:szCs w:val="28"/>
          <w:rtl/>
        </w:rPr>
        <w:t xml:space="preserve"> </w:t>
      </w:r>
    </w:p>
    <w:p w:rsidR="00281226" w:rsidRPr="00281226" w:rsidRDefault="00281226" w:rsidP="00B4374D">
      <w:pPr>
        <w:bidi/>
        <w:spacing w:after="0" w:line="336" w:lineRule="auto"/>
        <w:ind w:firstLine="720"/>
        <w:jc w:val="both"/>
        <w:rPr>
          <w:rFonts w:ascii="Simplified Arabic" w:hAnsi="Simplified Arabic" w:cs="Simplified Arabic"/>
          <w:sz w:val="28"/>
          <w:szCs w:val="28"/>
          <w:rtl/>
        </w:rPr>
      </w:pPr>
      <w:r w:rsidRPr="00281226">
        <w:rPr>
          <w:rFonts w:ascii="Simplified Arabic" w:hAnsi="Simplified Arabic" w:cs="Simplified Arabic"/>
          <w:sz w:val="28"/>
          <w:szCs w:val="28"/>
          <w:rtl/>
        </w:rPr>
        <w:t>وفي هذا السياق، تشير بيانات وزارة الموارد البشرية والتنمية الاجتماعية</w:t>
      </w:r>
      <w:r w:rsidRPr="00281226">
        <w:rPr>
          <w:rFonts w:ascii="Simplified Arabic" w:hAnsi="Simplified Arabic" w:cs="Simplified Arabic"/>
          <w:sz w:val="28"/>
          <w:szCs w:val="28"/>
        </w:rPr>
        <w:t xml:space="preserve"> (2023) </w:t>
      </w:r>
      <w:r w:rsidRPr="00281226">
        <w:rPr>
          <w:rFonts w:ascii="Simplified Arabic" w:hAnsi="Simplified Arabic" w:cs="Simplified Arabic"/>
          <w:sz w:val="28"/>
          <w:szCs w:val="28"/>
          <w:rtl/>
        </w:rPr>
        <w:t xml:space="preserve">إلى أن أكثر من </w:t>
      </w:r>
      <w:r w:rsidR="001F2698">
        <w:rPr>
          <w:rFonts w:ascii="Simplified Arabic" w:hAnsi="Simplified Arabic" w:cs="Simplified Arabic" w:hint="cs"/>
          <w:sz w:val="28"/>
          <w:szCs w:val="28"/>
          <w:rtl/>
        </w:rPr>
        <w:t xml:space="preserve">85% </w:t>
      </w:r>
      <w:r w:rsidRPr="00281226">
        <w:rPr>
          <w:rFonts w:ascii="Simplified Arabic" w:hAnsi="Simplified Arabic" w:cs="Simplified Arabic"/>
          <w:sz w:val="28"/>
          <w:szCs w:val="28"/>
          <w:rtl/>
        </w:rPr>
        <w:t>من عمليات التوظيف الحكومية تتم عبر المنصات الإلكترونية المدمجة بتقنيات ذكية، إلا أن الدراسات المحلية ركزت غالبًا على الكفاءة التشغيلية لهذه الأنظمة، دون التعمق في تقييم أثرها على أبعاد العدالة التنظيمية</w:t>
      </w:r>
      <w:r w:rsidR="001F2698">
        <w:rPr>
          <w:rFonts w:ascii="Simplified Arabic" w:hAnsi="Simplified Arabic" w:cs="Simplified Arabic" w:hint="cs"/>
          <w:sz w:val="28"/>
          <w:szCs w:val="28"/>
          <w:rtl/>
        </w:rPr>
        <w:t>،</w:t>
      </w:r>
      <w:r w:rsidRPr="00281226">
        <w:rPr>
          <w:rFonts w:ascii="Simplified Arabic" w:hAnsi="Simplified Arabic" w:cs="Simplified Arabic"/>
          <w:sz w:val="28"/>
          <w:szCs w:val="28"/>
          <w:rtl/>
        </w:rPr>
        <w:t xml:space="preserve"> وهذا يخلق فجوة معرفية واضحة، خاصة في ظل عدم وجود أدلة ميدانية ل</w:t>
      </w:r>
      <w:r w:rsidR="001F2698">
        <w:rPr>
          <w:rFonts w:ascii="Simplified Arabic" w:hAnsi="Simplified Arabic" w:cs="Simplified Arabic"/>
          <w:sz w:val="28"/>
          <w:szCs w:val="28"/>
          <w:rtl/>
        </w:rPr>
        <w:t>تقي</w:t>
      </w:r>
      <w:r w:rsidRPr="00281226">
        <w:rPr>
          <w:rFonts w:ascii="Simplified Arabic" w:hAnsi="Simplified Arabic" w:cs="Simplified Arabic"/>
          <w:sz w:val="28"/>
          <w:szCs w:val="28"/>
          <w:rtl/>
        </w:rPr>
        <w:t>م ما إذا كانت هذه التقنيات تحقق أبعاد العدالة الوظيفية، أو أنها قد تُسهم في خلق تحيزات جديدة</w:t>
      </w:r>
      <w:r w:rsidRPr="00281226">
        <w:rPr>
          <w:rFonts w:ascii="Simplified Arabic" w:hAnsi="Simplified Arabic" w:cs="Simplified Arabic"/>
          <w:sz w:val="28"/>
          <w:szCs w:val="28"/>
        </w:rPr>
        <w:t>.</w:t>
      </w:r>
    </w:p>
    <w:p w:rsidR="00AD0251" w:rsidRDefault="008F6DB8" w:rsidP="00B4374D">
      <w:pPr>
        <w:bidi/>
        <w:spacing w:after="0" w:line="336"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لذا، </w:t>
      </w:r>
      <w:r w:rsidR="00AD0251" w:rsidRPr="00AD0251">
        <w:rPr>
          <w:rFonts w:ascii="Simplified Arabic" w:hAnsi="Simplified Arabic" w:cs="Simplified Arabic" w:hint="cs"/>
          <w:sz w:val="28"/>
          <w:szCs w:val="28"/>
          <w:rtl/>
        </w:rPr>
        <w:t>ركزت</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وزارة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الموارد</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البشرية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والتنمية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الاجتماعية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على</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أتمتة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عمليات</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التوظيف</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واستقطاب</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الكفاءات،</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من</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خلال</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تطوير</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أنظمة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ذكية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تعتمد</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على</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البيانات</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الضخمة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والتحليلات</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المتقدمة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لتقليل</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التحيزات</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البشرية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وتعزيز</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العدالة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الوظيفية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في</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توفير</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الفرص</w:t>
      </w:r>
      <w:r w:rsidR="00AD0251">
        <w:rPr>
          <w:rFonts w:ascii="Simplified Arabic" w:hAnsi="Simplified Arabic" w:cs="Simplified Arabic" w:hint="cs"/>
          <w:sz w:val="28"/>
          <w:szCs w:val="28"/>
          <w:rtl/>
        </w:rPr>
        <w:t>،</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ويبرز</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هذا</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التوجه</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كعنصر</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محوري</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لضمان</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اتخاذ</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قرارات</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توظيف</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دقيقة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وموضوعية،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مع</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تحسين</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كفاءة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الإجراءات</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الإدارية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ومن</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هنا</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تنبع</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الحاجة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إلى</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دراسة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أثر</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تطبيق</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تقنيات</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الذكاء</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الاصطناعي</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على</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العدالة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الوظيفية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في</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القرارات</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الرقمية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للتوظيف،</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وهو</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ما</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يشكل</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المشكلة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الأساسية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لهذه</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الدراسة</w:t>
      </w:r>
      <w:r w:rsidR="00AD0251" w:rsidRPr="00AD0251">
        <w:rPr>
          <w:rFonts w:ascii="Simplified Arabic" w:hAnsi="Simplified Arabic" w:cs="Simplified Arabic"/>
          <w:sz w:val="28"/>
          <w:szCs w:val="28"/>
          <w:rtl/>
        </w:rPr>
        <w:t>.</w:t>
      </w:r>
    </w:p>
    <w:p w:rsidR="00B4374D" w:rsidRPr="00B4374D" w:rsidRDefault="00B4374D" w:rsidP="00B4374D">
      <w:pPr>
        <w:bidi/>
        <w:spacing w:after="0" w:line="336" w:lineRule="auto"/>
        <w:ind w:firstLine="720"/>
        <w:jc w:val="both"/>
        <w:rPr>
          <w:rFonts w:ascii="Simplified Arabic" w:hAnsi="Simplified Arabic" w:cs="Simplified Arabic"/>
          <w:sz w:val="28"/>
          <w:szCs w:val="28"/>
          <w:rtl/>
          <w:lang w:bidi="ar-EG"/>
        </w:rPr>
      </w:pPr>
      <w:r w:rsidRPr="00B4374D">
        <w:rPr>
          <w:rFonts w:ascii="Simplified Arabic" w:hAnsi="Simplified Arabic" w:cs="Simplified Arabic" w:hint="cs"/>
          <w:sz w:val="28"/>
          <w:szCs w:val="28"/>
          <w:rtl/>
        </w:rPr>
        <w:lastRenderedPageBreak/>
        <w:t>أظهرت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الأدبيات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الدولية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أن</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استخدام</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تقنيات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الذكاء</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الاصطناعي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في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عمليات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التوظيف</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يسهم</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في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رفع</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كفاءة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القرارات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وتقليل</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الانحياز</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البشري،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مع</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التركيز</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على</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أدوات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مثل</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أنظمة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تتبع</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المتقدمين</w:t>
      </w:r>
      <w:r>
        <w:rPr>
          <w:rFonts w:ascii="Simplified Arabic" w:hAnsi="Simplified Arabic" w:cs="Simplified Arabic" w:hint="cs"/>
          <w:sz w:val="28"/>
          <w:szCs w:val="28"/>
          <w:rtl/>
        </w:rPr>
        <w:t xml:space="preserve"> </w:t>
      </w:r>
      <w:r w:rsidRPr="00B4374D">
        <w:rPr>
          <w:rFonts w:ascii="Simplified Arabic" w:hAnsi="Simplified Arabic" w:cs="Simplified Arabic"/>
          <w:sz w:val="28"/>
          <w:szCs w:val="28"/>
        </w:rPr>
        <w:t>(ATS)</w:t>
      </w:r>
      <w:r w:rsidRPr="00B4374D">
        <w:rPr>
          <w:rFonts w:ascii="Simplified Arabic" w:hAnsi="Simplified Arabic" w:cs="Simplified Arabic" w:hint="cs"/>
          <w:sz w:val="28"/>
          <w:szCs w:val="28"/>
          <w:rtl/>
        </w:rPr>
        <w:t>،</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ومعالجة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اللغة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الطبيعية</w:t>
      </w:r>
      <w:r>
        <w:rPr>
          <w:rFonts w:ascii="Simplified Arabic" w:hAnsi="Simplified Arabic" w:cs="Simplified Arabic" w:hint="cs"/>
          <w:sz w:val="28"/>
          <w:szCs w:val="28"/>
          <w:rtl/>
        </w:rPr>
        <w:t xml:space="preserve"> </w:t>
      </w:r>
      <w:r w:rsidRPr="00B4374D">
        <w:rPr>
          <w:rFonts w:ascii="Simplified Arabic" w:hAnsi="Simplified Arabic" w:cs="Simplified Arabic"/>
          <w:sz w:val="28"/>
          <w:szCs w:val="28"/>
        </w:rPr>
        <w:t>(NLP)</w:t>
      </w:r>
      <w:r w:rsidRPr="00B4374D">
        <w:rPr>
          <w:rFonts w:ascii="Simplified Arabic" w:hAnsi="Simplified Arabic" w:cs="Simplified Arabic" w:hint="cs"/>
          <w:sz w:val="28"/>
          <w:szCs w:val="28"/>
          <w:rtl/>
        </w:rPr>
        <w:t>،</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والتحليل</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السلوكي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للفيديو،</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والروبوتات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الذكية،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مع</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مراعاة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أبعاد</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العدالة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الوظيفية</w:t>
      </w:r>
      <w:r w:rsidRPr="00B4374D">
        <w:rPr>
          <w:rFonts w:ascii="Simplified Arabic" w:hAnsi="Simplified Arabic" w:cs="Simplified Arabic"/>
          <w:sz w:val="28"/>
          <w:szCs w:val="28"/>
        </w:rPr>
        <w:t xml:space="preserve"> (Balcio</w:t>
      </w:r>
      <w:r w:rsidRPr="00B4374D">
        <w:rPr>
          <w:rFonts w:ascii="Times New Roman" w:hAnsi="Times New Roman" w:cs="Times New Roman"/>
          <w:sz w:val="28"/>
          <w:szCs w:val="28"/>
        </w:rPr>
        <w:t>ğ</w:t>
      </w:r>
      <w:r w:rsidRPr="00B4374D">
        <w:rPr>
          <w:rFonts w:ascii="Simplified Arabic" w:hAnsi="Simplified Arabic" w:cs="Simplified Arabic"/>
          <w:sz w:val="28"/>
          <w:szCs w:val="28"/>
        </w:rPr>
        <w:t>lu &amp; Artar, 2024; Parvee</w:t>
      </w:r>
      <w:r>
        <w:rPr>
          <w:rFonts w:ascii="Simplified Arabic" w:hAnsi="Simplified Arabic" w:cs="Simplified Arabic"/>
          <w:sz w:val="28"/>
          <w:szCs w:val="28"/>
        </w:rPr>
        <w:t>n et al., 2025; Meshram, 2023)</w:t>
      </w:r>
      <w:r>
        <w:rPr>
          <w:rFonts w:ascii="Simplified Arabic" w:hAnsi="Simplified Arabic" w:cs="Simplified Arabic" w:hint="cs"/>
          <w:sz w:val="28"/>
          <w:szCs w:val="28"/>
          <w:rtl/>
          <w:lang w:bidi="ar-EG"/>
        </w:rPr>
        <w:t xml:space="preserve">. </w:t>
      </w:r>
      <w:r w:rsidRPr="00B4374D">
        <w:rPr>
          <w:rFonts w:ascii="Simplified Arabic" w:hAnsi="Simplified Arabic" w:cs="Simplified Arabic" w:hint="cs"/>
          <w:sz w:val="28"/>
          <w:szCs w:val="28"/>
          <w:rtl/>
        </w:rPr>
        <w:t>كما</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تناولت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الدراسات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العالمية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دور</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هذه</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التقنيات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في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تعزيز</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العدالة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التوزيعية،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الإجرائية،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التفاعلية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والمعلوماتية،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وأشارت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إلى</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التحديات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المرتبطة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بتحيز</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الخوارزميات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وشفافية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القرارات</w:t>
      </w:r>
      <w:r>
        <w:rPr>
          <w:rFonts w:ascii="Simplified Arabic" w:hAnsi="Simplified Arabic" w:cs="Simplified Arabic" w:hint="cs"/>
          <w:sz w:val="28"/>
          <w:szCs w:val="28"/>
          <w:rtl/>
        </w:rPr>
        <w:t xml:space="preserve"> (عبدالنبي والعتيبي، 2024</w:t>
      </w:r>
      <w:r w:rsidRPr="00B4374D">
        <w:rPr>
          <w:rFonts w:ascii="Simplified Arabic" w:hAnsi="Simplified Arabic" w:cs="Simplified Arabic"/>
          <w:sz w:val="28"/>
          <w:szCs w:val="28"/>
        </w:rPr>
        <w:t xml:space="preserve">(OECD, 2023; </w:t>
      </w:r>
      <w:r>
        <w:rPr>
          <w:rFonts w:ascii="Simplified Arabic" w:hAnsi="Simplified Arabic" w:cs="Simplified Arabic" w:hint="cs"/>
          <w:sz w:val="28"/>
          <w:szCs w:val="28"/>
          <w:rtl/>
          <w:lang w:bidi="ar-EG"/>
        </w:rPr>
        <w:t>.</w:t>
      </w:r>
    </w:p>
    <w:p w:rsidR="00B4374D" w:rsidRDefault="00B4374D" w:rsidP="00B4374D">
      <w:pPr>
        <w:bidi/>
        <w:spacing w:after="0" w:line="336" w:lineRule="auto"/>
        <w:ind w:firstLine="720"/>
        <w:jc w:val="both"/>
        <w:rPr>
          <w:rFonts w:ascii="Simplified Arabic" w:hAnsi="Simplified Arabic" w:cs="Simplified Arabic"/>
          <w:sz w:val="28"/>
          <w:szCs w:val="28"/>
          <w:rtl/>
        </w:rPr>
      </w:pPr>
      <w:r w:rsidRPr="00B4374D">
        <w:rPr>
          <w:rFonts w:ascii="Simplified Arabic" w:hAnsi="Simplified Arabic" w:cs="Simplified Arabic" w:hint="cs"/>
          <w:sz w:val="28"/>
          <w:szCs w:val="28"/>
          <w:rtl/>
        </w:rPr>
        <w:t>إلا</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أن</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الدراسات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المحلية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المتعلقة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بوزارة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الموارد</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البشرية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والتنمية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الاجتماعية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ركزت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غالبًا</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على</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كفاءة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الأنظمة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التشغيلية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ونجاعتها</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في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إدارة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التوظيف،</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دون</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تقديم</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تقييم</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متكامل</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لأثر</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هذه</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التقنيات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على</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تحقيق</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جميع</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أبعاد</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العدالة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الوظيفية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كما</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غابت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الأدلة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الميدانية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تحدد</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ما</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إذا</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كانت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هذه</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الأنظمة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تعزز</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العدالة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التنظيمية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أو</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تسهم</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في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ظهور</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تحيزات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جديدة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داخل</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قرارات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التوظيف</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الرقمية</w:t>
      </w:r>
      <w:r w:rsidRPr="00B4374D">
        <w:rPr>
          <w:rFonts w:ascii="Simplified Arabic" w:hAnsi="Simplified Arabic" w:cs="Simplified Arabic"/>
          <w:sz w:val="28"/>
          <w:szCs w:val="28"/>
        </w:rPr>
        <w:t>.</w:t>
      </w:r>
    </w:p>
    <w:p w:rsidR="00B4374D" w:rsidRPr="00B4374D" w:rsidRDefault="00B4374D" w:rsidP="00B4374D">
      <w:pPr>
        <w:bidi/>
        <w:spacing w:after="0" w:line="336" w:lineRule="auto"/>
        <w:ind w:firstLine="720"/>
        <w:jc w:val="both"/>
        <w:rPr>
          <w:rFonts w:ascii="Simplified Arabic" w:hAnsi="Simplified Arabic" w:cs="Simplified Arabic"/>
          <w:sz w:val="28"/>
          <w:szCs w:val="28"/>
          <w:rtl/>
        </w:rPr>
      </w:pPr>
      <w:r w:rsidRPr="00B4374D">
        <w:rPr>
          <w:rFonts w:ascii="Simplified Arabic" w:hAnsi="Simplified Arabic" w:cs="Simplified Arabic" w:hint="cs"/>
          <w:sz w:val="28"/>
          <w:szCs w:val="28"/>
          <w:rtl/>
        </w:rPr>
        <w:t>بناءً</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على</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ذلك،</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تبرز</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فجوة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معرفية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واضحة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في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الأدبيات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المحلية،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تتمثل</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في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غياب</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دراسة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شاملة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تقيم</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أثر</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تطبيق</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تقنيات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الذكاء</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الاصطناعي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على</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العدالة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الوظيفية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داخل</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وزارة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الموارد</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البشرية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والتنمية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الاجتماعية،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وهو</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ما</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تمثل</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المشكلة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الأساسية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تسعى</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هذه</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الدراسة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لمعالجتها</w:t>
      </w:r>
      <w:r w:rsidRPr="00B4374D">
        <w:rPr>
          <w:rFonts w:ascii="Simplified Arabic" w:hAnsi="Simplified Arabic" w:cs="Simplified Arabic"/>
          <w:sz w:val="28"/>
          <w:szCs w:val="28"/>
          <w:rtl/>
        </w:rPr>
        <w:t>.</w:t>
      </w:r>
    </w:p>
    <w:p w:rsidR="00281226" w:rsidRPr="00903BAE" w:rsidRDefault="00903BAE" w:rsidP="00F729DE">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 xml:space="preserve">1/2 </w:t>
      </w:r>
      <w:r w:rsidR="00281226" w:rsidRPr="00903BAE">
        <w:rPr>
          <w:rFonts w:ascii="Simplified Arabic" w:hAnsi="Simplified Arabic" w:cs="Simplified Arabic"/>
          <w:b/>
          <w:bCs/>
          <w:color w:val="000000" w:themeColor="text1"/>
          <w:sz w:val="28"/>
          <w:szCs w:val="28"/>
          <w:rtl/>
        </w:rPr>
        <w:t xml:space="preserve">مشكلة الدراسة:  </w:t>
      </w:r>
    </w:p>
    <w:p w:rsidR="001C1B8B" w:rsidRPr="001C1B8B" w:rsidRDefault="001C1B8B" w:rsidP="001C1B8B">
      <w:pPr>
        <w:bidi/>
        <w:spacing w:after="0" w:line="336" w:lineRule="auto"/>
        <w:ind w:firstLine="720"/>
        <w:jc w:val="both"/>
        <w:rPr>
          <w:rFonts w:ascii="Simplified Arabic" w:hAnsi="Simplified Arabic" w:cs="Simplified Arabic"/>
          <w:spacing w:val="-6"/>
          <w:sz w:val="28"/>
          <w:szCs w:val="28"/>
          <w:rtl/>
        </w:rPr>
      </w:pPr>
      <w:r w:rsidRPr="001C1B8B">
        <w:rPr>
          <w:rFonts w:ascii="Simplified Arabic" w:hAnsi="Simplified Arabic" w:cs="Simplified Arabic" w:hint="cs"/>
          <w:spacing w:val="-6"/>
          <w:sz w:val="28"/>
          <w:szCs w:val="28"/>
          <w:rtl/>
        </w:rPr>
        <w:t>تشهد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وزارة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الموارد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البشرية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والتنمية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الاجتماعية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المملكة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العربية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السعودية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تحوّلاً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رقميًا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نوعيًا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إدارة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عمليات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التوظيف،</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خلال</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تبني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أنظمة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ذكية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وتقنيات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حديثة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تعتمد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على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الذكاء</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الاصطناعي،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مثل</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أنظمة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تتبع</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المتقدمين</w:t>
      </w:r>
      <w:r>
        <w:rPr>
          <w:rFonts w:ascii="Simplified Arabic" w:hAnsi="Simplified Arabic" w:cs="Simplified Arabic" w:hint="cs"/>
          <w:spacing w:val="-6"/>
          <w:sz w:val="28"/>
          <w:szCs w:val="28"/>
          <w:rtl/>
        </w:rPr>
        <w:t xml:space="preserve"> </w:t>
      </w:r>
      <w:r w:rsidRPr="001C1B8B">
        <w:rPr>
          <w:rFonts w:ascii="Simplified Arabic" w:hAnsi="Simplified Arabic" w:cs="Simplified Arabic"/>
          <w:spacing w:val="-6"/>
          <w:sz w:val="28"/>
          <w:szCs w:val="28"/>
        </w:rPr>
        <w:t>(ATS)</w:t>
      </w:r>
      <w:r w:rsidRPr="001C1B8B">
        <w:rPr>
          <w:rFonts w:ascii="Simplified Arabic" w:hAnsi="Simplified Arabic" w:cs="Simplified Arabic" w:hint="cs"/>
          <w:spacing w:val="-6"/>
          <w:sz w:val="28"/>
          <w:szCs w:val="28"/>
          <w:rtl/>
        </w:rPr>
        <w:t>،</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ومعالجة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اللغة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الطبيعية</w:t>
      </w:r>
      <w:r>
        <w:rPr>
          <w:rFonts w:ascii="Simplified Arabic" w:hAnsi="Simplified Arabic" w:cs="Simplified Arabic" w:hint="cs"/>
          <w:spacing w:val="-6"/>
          <w:sz w:val="28"/>
          <w:szCs w:val="28"/>
          <w:rtl/>
        </w:rPr>
        <w:t xml:space="preserve"> </w:t>
      </w:r>
      <w:r w:rsidRPr="001C1B8B">
        <w:rPr>
          <w:rFonts w:ascii="Simplified Arabic" w:hAnsi="Simplified Arabic" w:cs="Simplified Arabic"/>
          <w:spacing w:val="-6"/>
          <w:sz w:val="28"/>
          <w:szCs w:val="28"/>
        </w:rPr>
        <w:t>(NLP)</w:t>
      </w:r>
      <w:r w:rsidRPr="001C1B8B">
        <w:rPr>
          <w:rFonts w:ascii="Simplified Arabic" w:hAnsi="Simplified Arabic" w:cs="Simplified Arabic" w:hint="cs"/>
          <w:spacing w:val="-6"/>
          <w:sz w:val="28"/>
          <w:szCs w:val="28"/>
          <w:rtl/>
        </w:rPr>
        <w:t>،</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والتحليل</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السلوكي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للمقابلات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المصورة،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والمساعدات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الذكية</w:t>
      </w:r>
      <w:r>
        <w:rPr>
          <w:rFonts w:ascii="Simplified Arabic" w:hAnsi="Simplified Arabic" w:cs="Simplified Arabic" w:hint="cs"/>
          <w:spacing w:val="-6"/>
          <w:sz w:val="28"/>
          <w:szCs w:val="28"/>
          <w:rtl/>
        </w:rPr>
        <w:t xml:space="preserve"> </w:t>
      </w:r>
      <w:r w:rsidRPr="001C1B8B">
        <w:rPr>
          <w:rFonts w:ascii="Simplified Arabic" w:hAnsi="Simplified Arabic" w:cs="Simplified Arabic"/>
          <w:spacing w:val="-6"/>
          <w:sz w:val="28"/>
          <w:szCs w:val="28"/>
        </w:rPr>
        <w:t>(Chatbots)</w:t>
      </w:r>
      <w:r>
        <w:rPr>
          <w:rFonts w:ascii="Simplified Arabic" w:hAnsi="Simplified Arabic" w:cs="Simplified Arabic" w:hint="cs"/>
          <w:spacing w:val="-6"/>
          <w:sz w:val="28"/>
          <w:szCs w:val="28"/>
          <w:rtl/>
          <w:lang w:bidi="ar-EG"/>
        </w:rPr>
        <w:t>.</w:t>
      </w:r>
      <w:r w:rsidRPr="001C1B8B">
        <w:rPr>
          <w:rFonts w:ascii="Simplified Arabic" w:hAnsi="Simplified Arabic" w:cs="Simplified Arabic"/>
          <w:spacing w:val="-6"/>
          <w:sz w:val="28"/>
          <w:szCs w:val="28"/>
        </w:rPr>
        <w:t xml:space="preserve"> </w:t>
      </w:r>
      <w:r w:rsidRPr="001C1B8B">
        <w:rPr>
          <w:rFonts w:ascii="Simplified Arabic" w:hAnsi="Simplified Arabic" w:cs="Simplified Arabic" w:hint="cs"/>
          <w:spacing w:val="-6"/>
          <w:sz w:val="28"/>
          <w:szCs w:val="28"/>
          <w:rtl/>
        </w:rPr>
        <w:t>وقد</w:t>
      </w:r>
      <w:r w:rsidRPr="001C1B8B">
        <w:rPr>
          <w:rFonts w:ascii="Simplified Arabic" w:hAnsi="Simplified Arabic" w:cs="Simplified Arabic"/>
          <w:spacing w:val="-6"/>
          <w:sz w:val="28"/>
          <w:szCs w:val="28"/>
          <w:rtl/>
        </w:rPr>
        <w:t xml:space="preserve"> </w:t>
      </w:r>
      <w:r>
        <w:rPr>
          <w:rFonts w:ascii="Simplified Arabic" w:hAnsi="Simplified Arabic" w:cs="Simplified Arabic" w:hint="cs"/>
          <w:spacing w:val="-6"/>
          <w:sz w:val="28"/>
          <w:szCs w:val="28"/>
          <w:rtl/>
        </w:rPr>
        <w:t>مك</w:t>
      </w:r>
      <w:r w:rsidRPr="001C1B8B">
        <w:rPr>
          <w:rFonts w:ascii="Simplified Arabic" w:hAnsi="Simplified Arabic" w:cs="Simplified Arabic" w:hint="cs"/>
          <w:spacing w:val="-6"/>
          <w:sz w:val="28"/>
          <w:szCs w:val="28"/>
          <w:rtl/>
        </w:rPr>
        <w:t>نت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هذه</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الأنظمة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الوزارة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أتمتة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إجراءات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التوظيف،</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lastRenderedPageBreak/>
        <w:t>وتحسين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كفاءة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العمليات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الإدارية،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وتقليل</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الاعتماد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على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التقييم</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البشري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المباشر،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بما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يتماشى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مع</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رؤية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المملكة</w:t>
      </w:r>
      <w:r w:rsidRPr="001C1B8B">
        <w:rPr>
          <w:rFonts w:ascii="Simplified Arabic" w:hAnsi="Simplified Arabic" w:cs="Simplified Arabic"/>
          <w:spacing w:val="-6"/>
          <w:sz w:val="28"/>
          <w:szCs w:val="28"/>
          <w:rtl/>
        </w:rPr>
        <w:t xml:space="preserve"> 2030 </w:t>
      </w:r>
      <w:r w:rsidRPr="001C1B8B">
        <w:rPr>
          <w:rFonts w:ascii="Simplified Arabic" w:hAnsi="Simplified Arabic" w:cs="Simplified Arabic" w:hint="cs"/>
          <w:spacing w:val="-6"/>
          <w:sz w:val="28"/>
          <w:szCs w:val="28"/>
          <w:rtl/>
        </w:rPr>
        <w:t>لتعزيز</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الكفاءة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والشفافية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تقديم</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الخدمات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العامة</w:t>
      </w:r>
      <w:r w:rsidRPr="001C1B8B">
        <w:rPr>
          <w:rFonts w:ascii="Simplified Arabic" w:hAnsi="Simplified Arabic" w:cs="Simplified Arabic"/>
          <w:spacing w:val="-6"/>
          <w:sz w:val="28"/>
          <w:szCs w:val="28"/>
        </w:rPr>
        <w:t>.</w:t>
      </w:r>
    </w:p>
    <w:p w:rsidR="001C1B8B" w:rsidRPr="001C1B8B" w:rsidRDefault="001C1B8B" w:rsidP="00A8768C">
      <w:pPr>
        <w:bidi/>
        <w:spacing w:after="0" w:line="336" w:lineRule="auto"/>
        <w:ind w:firstLine="720"/>
        <w:jc w:val="both"/>
        <w:rPr>
          <w:rFonts w:ascii="Simplified Arabic" w:hAnsi="Simplified Arabic" w:cs="Simplified Arabic"/>
          <w:spacing w:val="-6"/>
          <w:sz w:val="28"/>
          <w:szCs w:val="28"/>
          <w:rtl/>
          <w:lang w:bidi="ar-EG"/>
        </w:rPr>
      </w:pPr>
      <w:r w:rsidRPr="001C1B8B">
        <w:rPr>
          <w:rFonts w:ascii="Simplified Arabic" w:hAnsi="Simplified Arabic" w:cs="Simplified Arabic" w:hint="cs"/>
          <w:spacing w:val="-6"/>
          <w:sz w:val="28"/>
          <w:szCs w:val="28"/>
          <w:rtl/>
        </w:rPr>
        <w:t>رغم</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هذه</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التطورات،</w:t>
      </w:r>
      <w:r w:rsidRPr="001C1B8B">
        <w:rPr>
          <w:rFonts w:ascii="Simplified Arabic" w:hAnsi="Simplified Arabic" w:cs="Simplified Arabic"/>
          <w:spacing w:val="-6"/>
          <w:sz w:val="28"/>
          <w:szCs w:val="28"/>
          <w:rtl/>
        </w:rPr>
        <w:t xml:space="preserve"> </w:t>
      </w:r>
      <w:r w:rsidR="00A8768C">
        <w:rPr>
          <w:rFonts w:ascii="Simplified Arabic" w:hAnsi="Simplified Arabic" w:cs="Simplified Arabic" w:hint="cs"/>
          <w:spacing w:val="-6"/>
          <w:sz w:val="28"/>
          <w:szCs w:val="28"/>
          <w:rtl/>
        </w:rPr>
        <w:t xml:space="preserve">الا ان الأدلة المتاحة حول انعكاس هذه التقنيات على تحقيق العدالة الوظيفية ما تزال محدودة وغير كافية للحكم على مستوى عدالة قرارات التوظيف </w:t>
      </w:r>
      <w:r w:rsidRPr="001C1B8B">
        <w:rPr>
          <w:rFonts w:ascii="Simplified Arabic" w:hAnsi="Simplified Arabic" w:cs="Simplified Arabic" w:hint="cs"/>
          <w:spacing w:val="-6"/>
          <w:sz w:val="28"/>
          <w:szCs w:val="28"/>
          <w:rtl/>
        </w:rPr>
        <w:t>الرقمية</w:t>
      </w:r>
      <w:r>
        <w:rPr>
          <w:rFonts w:ascii="Simplified Arabic" w:hAnsi="Simplified Arabic" w:cs="Simplified Arabic" w:hint="cs"/>
          <w:spacing w:val="-6"/>
          <w:sz w:val="28"/>
          <w:szCs w:val="28"/>
          <w:rtl/>
        </w:rPr>
        <w:t>،</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فقد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لوحظ</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ضعف</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وضوح</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معايير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الاختيار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بين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المتقدمين،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وتفاوت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تطبيق</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السياسات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والإجراءات،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وتأخر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زمن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الاستجابة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لطلبات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التوظيف</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كما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لا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تزال</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جودة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التغذية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الراجعة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للمتقدمين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محدودة،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ونسب</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الاعتراضات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المقبولة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على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قرارات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التوظيف</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غير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معلنة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أو</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غير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واضحة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وتشير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الدراسات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الحديثة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إلى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أن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اعتماد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الذكاء</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الاصطناعي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دون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رقابة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كافية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قد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يؤدي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إلى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إعادة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إنتاج</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تحيزات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سابقة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أو</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ظهور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تحيزات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جديدة،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بما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يهدد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تحقق</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أبعاد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العدالة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الوظيفية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التوزيعية،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الإجرائية،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التفاعلية،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والمعلوماتية</w:t>
      </w:r>
      <w:r>
        <w:rPr>
          <w:rFonts w:ascii="Simplified Arabic" w:hAnsi="Simplified Arabic" w:cs="Simplified Arabic" w:hint="cs"/>
          <w:spacing w:val="-6"/>
          <w:sz w:val="28"/>
          <w:szCs w:val="28"/>
          <w:rtl/>
        </w:rPr>
        <w:t xml:space="preserve"> </w:t>
      </w:r>
      <w:r w:rsidRPr="001C1B8B">
        <w:rPr>
          <w:rFonts w:ascii="Simplified Arabic" w:hAnsi="Simplified Arabic" w:cs="Simplified Arabic"/>
          <w:spacing w:val="-6"/>
          <w:sz w:val="28"/>
          <w:szCs w:val="28"/>
        </w:rPr>
        <w:t>(Meshram, 2023; Balcio</w:t>
      </w:r>
      <w:r w:rsidRPr="001C1B8B">
        <w:rPr>
          <w:rFonts w:ascii="Times New Roman" w:hAnsi="Times New Roman" w:cs="Times New Roman"/>
          <w:spacing w:val="-6"/>
          <w:sz w:val="28"/>
          <w:szCs w:val="28"/>
        </w:rPr>
        <w:t>ğ</w:t>
      </w:r>
      <w:r w:rsidRPr="001C1B8B">
        <w:rPr>
          <w:rFonts w:ascii="Simplified Arabic" w:hAnsi="Simplified Arabic" w:cs="Simplified Arabic"/>
          <w:spacing w:val="-6"/>
          <w:sz w:val="28"/>
          <w:szCs w:val="28"/>
        </w:rPr>
        <w:t>lu &amp; Artar, 2024)</w:t>
      </w:r>
      <w:r>
        <w:rPr>
          <w:rFonts w:ascii="Simplified Arabic" w:hAnsi="Simplified Arabic" w:cs="Simplified Arabic" w:hint="cs"/>
          <w:spacing w:val="-6"/>
          <w:sz w:val="28"/>
          <w:szCs w:val="28"/>
          <w:rtl/>
          <w:lang w:bidi="ar-EG"/>
        </w:rPr>
        <w:t>.</w:t>
      </w:r>
    </w:p>
    <w:p w:rsidR="001C1B8B" w:rsidRPr="001C1B8B" w:rsidRDefault="001C1B8B" w:rsidP="001C1B8B">
      <w:pPr>
        <w:bidi/>
        <w:spacing w:after="0" w:line="336" w:lineRule="auto"/>
        <w:ind w:firstLine="720"/>
        <w:jc w:val="both"/>
        <w:rPr>
          <w:rFonts w:ascii="Simplified Arabic" w:hAnsi="Simplified Arabic" w:cs="Simplified Arabic"/>
          <w:spacing w:val="-6"/>
          <w:sz w:val="28"/>
          <w:szCs w:val="28"/>
          <w:rtl/>
        </w:rPr>
      </w:pPr>
      <w:r w:rsidRPr="001C1B8B">
        <w:rPr>
          <w:rFonts w:ascii="Simplified Arabic" w:hAnsi="Simplified Arabic" w:cs="Simplified Arabic" w:hint="cs"/>
          <w:spacing w:val="-6"/>
          <w:sz w:val="28"/>
          <w:szCs w:val="28"/>
          <w:rtl/>
        </w:rPr>
        <w:t>وعلى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الرغم</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انتشار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هذه</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التقنيات،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فإن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الأدبيات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المحلية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ركّزت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بشكل</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رئيس</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على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كفاءة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الأنظمة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التشغيلية،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وقدرتها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على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تحسين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الأداء</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الإداري،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دون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تقديم</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تقييم</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شامل</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لأثرها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على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العدالة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الوظيفية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الوزارة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كما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غابت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الدراسات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الميدانية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تقيس</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بشكل</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مباشر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مؤشرات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مثل</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وضوح</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معايير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الاختيار،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زمن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الاستجابة،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نسب</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الاعتراضات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المقبولة،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وجودة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التغذية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الراجعة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للمتقدمين،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مما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يخلق</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فجوة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معرفية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واضحة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السياق</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السعودي</w:t>
      </w:r>
      <w:r w:rsidRPr="001C1B8B">
        <w:rPr>
          <w:rFonts w:ascii="Simplified Arabic" w:hAnsi="Simplified Arabic" w:cs="Simplified Arabic"/>
          <w:spacing w:val="-6"/>
          <w:sz w:val="28"/>
          <w:szCs w:val="28"/>
        </w:rPr>
        <w:t>.</w:t>
      </w:r>
    </w:p>
    <w:p w:rsidR="001C1B8B" w:rsidRPr="001C1B8B" w:rsidRDefault="001C1B8B" w:rsidP="001C1B8B">
      <w:pPr>
        <w:bidi/>
        <w:spacing w:after="0" w:line="336" w:lineRule="auto"/>
        <w:ind w:firstLine="720"/>
        <w:jc w:val="both"/>
        <w:rPr>
          <w:rFonts w:ascii="Simplified Arabic" w:hAnsi="Simplified Arabic" w:cs="Simplified Arabic"/>
          <w:spacing w:val="-6"/>
          <w:sz w:val="28"/>
          <w:szCs w:val="28"/>
          <w:rtl/>
        </w:rPr>
      </w:pPr>
      <w:r w:rsidRPr="001C1B8B">
        <w:rPr>
          <w:rFonts w:ascii="Simplified Arabic" w:hAnsi="Simplified Arabic" w:cs="Simplified Arabic" w:hint="cs"/>
          <w:spacing w:val="-6"/>
          <w:sz w:val="28"/>
          <w:szCs w:val="28"/>
          <w:rtl/>
        </w:rPr>
        <w:t>بناءً</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على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سبق،</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تنشأ</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المشكلة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البحثية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الأساسية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غياب</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تقييم</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علمي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موضوعي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لأثر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استخدام</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تقنيات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الذكاء</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الاصطناعي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على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تحقيق</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أبعاد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العدالة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الوظيفية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قرارات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التوظيف</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لدى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وزارة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الموارد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البشرية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والتنمية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الاجتماعية</w:t>
      </w:r>
      <w:r w:rsidRPr="001C1B8B">
        <w:rPr>
          <w:rFonts w:ascii="Simplified Arabic" w:hAnsi="Simplified Arabic" w:cs="Simplified Arabic"/>
          <w:spacing w:val="-6"/>
          <w:sz w:val="28"/>
          <w:szCs w:val="28"/>
          <w:rtl/>
        </w:rPr>
        <w:t>.</w:t>
      </w:r>
    </w:p>
    <w:p w:rsidR="005B6883" w:rsidRPr="00281226" w:rsidRDefault="00281226" w:rsidP="00E86746">
      <w:pPr>
        <w:bidi/>
        <w:spacing w:after="0" w:line="336" w:lineRule="auto"/>
        <w:jc w:val="both"/>
        <w:rPr>
          <w:rFonts w:ascii="Simplified Arabic" w:hAnsi="Simplified Arabic" w:cs="Simplified Arabic"/>
          <w:sz w:val="28"/>
          <w:szCs w:val="28"/>
          <w:u w:val="single"/>
        </w:rPr>
      </w:pPr>
      <w:r w:rsidRPr="00281226">
        <w:rPr>
          <w:rFonts w:ascii="Simplified Arabic" w:hAnsi="Simplified Arabic" w:cs="Simplified Arabic"/>
          <w:sz w:val="28"/>
          <w:szCs w:val="28"/>
          <w:u w:val="single"/>
          <w:rtl/>
        </w:rPr>
        <w:t>وعليه يمكن للباحث تحديد مشكلة البحث في التساؤل الرئيسي التالي:</w:t>
      </w:r>
    </w:p>
    <w:p w:rsidR="00E86746" w:rsidRDefault="008A38FE" w:rsidP="00B172D5">
      <w:pPr>
        <w:bidi/>
        <w:spacing w:after="0" w:line="336" w:lineRule="auto"/>
        <w:ind w:firstLine="720"/>
        <w:jc w:val="both"/>
        <w:rPr>
          <w:rFonts w:ascii="Simplified Arabic" w:hAnsi="Simplified Arabic" w:cs="Simplified Arabic"/>
          <w:b/>
          <w:bCs/>
          <w:noProof/>
          <w:sz w:val="28"/>
          <w:szCs w:val="28"/>
          <w:rtl/>
        </w:rPr>
      </w:pPr>
      <w:r>
        <w:rPr>
          <w:rFonts w:ascii="Simplified Arabic" w:hAnsi="Simplified Arabic" w:cs="Simplified Arabic" w:hint="cs"/>
          <w:b/>
          <w:bCs/>
          <w:sz w:val="28"/>
          <w:szCs w:val="28"/>
          <w:rtl/>
        </w:rPr>
        <w:lastRenderedPageBreak/>
        <w:t xml:space="preserve">إلى أي مدى يؤثر </w:t>
      </w:r>
      <w:r w:rsidRPr="003C3599">
        <w:rPr>
          <w:rFonts w:ascii="Simplified Arabic" w:hAnsi="Simplified Arabic" w:cs="Simplified Arabic" w:hint="cs"/>
          <w:b/>
          <w:bCs/>
          <w:sz w:val="28"/>
          <w:szCs w:val="28"/>
          <w:rtl/>
        </w:rPr>
        <w:t>استخدام</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تقنيات</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الذكاء</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الاصطناعي</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في</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قرارات</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التوظيف</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على</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تحقيق</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أبعاد</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العدالة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الوظيفية</w:t>
      </w:r>
      <w:r w:rsidR="00EF086D">
        <w:rPr>
          <w:rFonts w:ascii="Simplified Arabic" w:hAnsi="Simplified Arabic" w:cs="Simplified Arabic" w:hint="cs"/>
          <w:b/>
          <w:bCs/>
          <w:sz w:val="28"/>
          <w:szCs w:val="28"/>
          <w:rtl/>
        </w:rPr>
        <w:t xml:space="preserve"> </w:t>
      </w:r>
      <w:r w:rsidR="00EF086D" w:rsidRPr="00A753D1">
        <w:rPr>
          <w:rFonts w:ascii="Simplified Arabic" w:hAnsi="Simplified Arabic" w:cs="Simplified Arabic"/>
          <w:b/>
          <w:bCs/>
          <w:noProof/>
          <w:color w:val="000000" w:themeColor="text1"/>
          <w:sz w:val="28"/>
          <w:szCs w:val="28"/>
          <w:rtl/>
        </w:rPr>
        <w:t>(ا</w:t>
      </w:r>
      <w:r w:rsidR="00EF086D">
        <w:rPr>
          <w:rFonts w:ascii="Simplified Arabic" w:hAnsi="Simplified Arabic" w:cs="Simplified Arabic"/>
          <w:b/>
          <w:bCs/>
          <w:noProof/>
          <w:color w:val="000000" w:themeColor="text1"/>
          <w:sz w:val="28"/>
          <w:szCs w:val="28"/>
          <w:rtl/>
        </w:rPr>
        <w:t>لتوزيعية، الإجرائية، التفاعلية،</w:t>
      </w:r>
      <w:r w:rsidR="00EF086D">
        <w:rPr>
          <w:rFonts w:ascii="Simplified Arabic" w:hAnsi="Simplified Arabic" w:cs="Simplified Arabic" w:hint="cs"/>
          <w:b/>
          <w:bCs/>
          <w:noProof/>
          <w:color w:val="000000" w:themeColor="text1"/>
          <w:sz w:val="28"/>
          <w:szCs w:val="28"/>
          <w:rtl/>
        </w:rPr>
        <w:t xml:space="preserve"> </w:t>
      </w:r>
      <w:r w:rsidR="00EF086D" w:rsidRPr="00A753D1">
        <w:rPr>
          <w:rFonts w:ascii="Simplified Arabic" w:hAnsi="Simplified Arabic" w:cs="Simplified Arabic" w:hint="cs"/>
          <w:b/>
          <w:bCs/>
          <w:noProof/>
          <w:color w:val="000000" w:themeColor="text1"/>
          <w:sz w:val="28"/>
          <w:szCs w:val="28"/>
          <w:rtl/>
        </w:rPr>
        <w:t xml:space="preserve">المعلوماتية) </w:t>
      </w:r>
      <w:r w:rsidR="00EF086D" w:rsidRPr="003C3599">
        <w:rPr>
          <w:rFonts w:ascii="Simplified Arabic" w:hAnsi="Simplified Arabic" w:cs="Simplified Arabic" w:hint="cs"/>
          <w:b/>
          <w:bCs/>
          <w:sz w:val="28"/>
          <w:szCs w:val="28"/>
          <w:rtl/>
        </w:rPr>
        <w:t>لدى</w:t>
      </w:r>
      <w:r w:rsidR="00EF086D">
        <w:rPr>
          <w:rFonts w:ascii="Simplified Arabic" w:hAnsi="Simplified Arabic" w:cs="Simplified Arabic" w:hint="cs"/>
          <w:b/>
          <w:bCs/>
          <w:sz w:val="28"/>
          <w:szCs w:val="28"/>
          <w:rtl/>
        </w:rPr>
        <w:t xml:space="preserve"> </w:t>
      </w:r>
      <w:r w:rsidRPr="003C3599">
        <w:rPr>
          <w:rFonts w:ascii="Simplified Arabic" w:hAnsi="Simplified Arabic" w:cs="Simplified Arabic" w:hint="cs"/>
          <w:b/>
          <w:bCs/>
          <w:sz w:val="28"/>
          <w:szCs w:val="28"/>
          <w:rtl/>
        </w:rPr>
        <w:t>العاملين</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في</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وزارة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الموارد</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البشرية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والتنمية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الاجتماعية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بالمملكة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العربية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السعودية</w:t>
      </w:r>
      <w:r>
        <w:rPr>
          <w:rFonts w:ascii="Simplified Arabic" w:hAnsi="Simplified Arabic" w:cs="Simplified Arabic" w:hint="cs"/>
          <w:b/>
          <w:bCs/>
          <w:sz w:val="28"/>
          <w:szCs w:val="28"/>
          <w:rtl/>
        </w:rPr>
        <w:t>؟</w:t>
      </w:r>
      <w:r w:rsidR="00EF086D">
        <w:rPr>
          <w:rFonts w:ascii="Simplified Arabic" w:hAnsi="Simplified Arabic" w:cs="Simplified Arabic" w:hint="cs"/>
          <w:b/>
          <w:bCs/>
          <w:noProof/>
          <w:sz w:val="28"/>
          <w:szCs w:val="28"/>
          <w:rtl/>
        </w:rPr>
        <w:t xml:space="preserve">  </w:t>
      </w:r>
    </w:p>
    <w:p w:rsidR="00995B45" w:rsidRPr="00995B45" w:rsidRDefault="00995B45" w:rsidP="0019724E">
      <w:pPr>
        <w:bidi/>
        <w:spacing w:after="0" w:line="336" w:lineRule="auto"/>
        <w:jc w:val="both"/>
        <w:rPr>
          <w:rFonts w:ascii="Simplified Arabic" w:hAnsi="Simplified Arabic" w:cs="Simplified Arabic"/>
          <w:b/>
          <w:bCs/>
          <w:sz w:val="28"/>
          <w:szCs w:val="28"/>
          <w:rtl/>
        </w:rPr>
      </w:pPr>
      <w:r w:rsidRPr="00995B45">
        <w:rPr>
          <w:rFonts w:ascii="Simplified Arabic" w:hAnsi="Simplified Arabic" w:cs="Simplified Arabic" w:hint="cs"/>
          <w:b/>
          <w:bCs/>
          <w:sz w:val="28"/>
          <w:szCs w:val="28"/>
          <w:rtl/>
        </w:rPr>
        <w:t>1/3 تساؤلات الدراسة:</w:t>
      </w:r>
    </w:p>
    <w:p w:rsidR="00281226" w:rsidRPr="00281226" w:rsidRDefault="00281226" w:rsidP="00995B45">
      <w:pPr>
        <w:bidi/>
        <w:spacing w:after="0" w:line="336" w:lineRule="auto"/>
        <w:jc w:val="both"/>
        <w:rPr>
          <w:rFonts w:ascii="Simplified Arabic" w:hAnsi="Simplified Arabic" w:cs="Simplified Arabic"/>
          <w:sz w:val="28"/>
          <w:szCs w:val="28"/>
          <w:u w:val="single"/>
          <w:rtl/>
        </w:rPr>
      </w:pPr>
      <w:r w:rsidRPr="00281226">
        <w:rPr>
          <w:rFonts w:ascii="Simplified Arabic" w:hAnsi="Simplified Arabic" w:cs="Simplified Arabic"/>
          <w:sz w:val="28"/>
          <w:szCs w:val="28"/>
          <w:u w:val="single"/>
          <w:rtl/>
        </w:rPr>
        <w:t>وفي ضوء ماسبق؛ يمكن التعبير عن المشكلة البحثية في ضوء التساؤلات التالية:</w:t>
      </w:r>
    </w:p>
    <w:p w:rsidR="008A38FE" w:rsidRDefault="008A38FE" w:rsidP="00735C3E">
      <w:pPr>
        <w:pStyle w:val="a3"/>
        <w:numPr>
          <w:ilvl w:val="0"/>
          <w:numId w:val="2"/>
        </w:numPr>
        <w:bidi/>
        <w:spacing w:after="0" w:line="336" w:lineRule="auto"/>
        <w:ind w:left="509"/>
        <w:jc w:val="both"/>
        <w:rPr>
          <w:rFonts w:ascii="Simplified Arabic" w:hAnsi="Simplified Arabic" w:cs="Simplified Arabic"/>
          <w:sz w:val="28"/>
          <w:szCs w:val="28"/>
        </w:rPr>
      </w:pPr>
      <w:r>
        <w:rPr>
          <w:rFonts w:ascii="Simplified Arabic" w:hAnsi="Simplified Arabic" w:cs="Simplified Arabic" w:hint="cs"/>
          <w:sz w:val="28"/>
          <w:szCs w:val="28"/>
          <w:rtl/>
          <w:lang w:bidi="ar-EG"/>
        </w:rPr>
        <w:t xml:space="preserve">ما هو مستوى تبني </w:t>
      </w:r>
      <w:r w:rsidRPr="003C3599">
        <w:rPr>
          <w:rFonts w:ascii="Simplified Arabic" w:hAnsi="Simplified Arabic" w:cs="Simplified Arabic" w:hint="cs"/>
          <w:sz w:val="28"/>
          <w:szCs w:val="28"/>
          <w:rtl/>
        </w:rPr>
        <w:t>تقنيات</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الذكاء</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الاصطناعي</w:t>
      </w:r>
      <w:r w:rsidRPr="003C3599">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Pr>
          <w:rFonts w:ascii="Simplified Arabic" w:hAnsi="Simplified Arabic" w:cs="Simplified Arabic"/>
          <w:sz w:val="28"/>
          <w:szCs w:val="28"/>
        </w:rPr>
        <w:t>ATS</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lang w:bidi="ar-EG"/>
        </w:rPr>
        <w:t>NLP</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lang w:bidi="ar-EG"/>
        </w:rPr>
        <w:t>AI Video Aanlysis</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lang w:bidi="ar-EG"/>
        </w:rPr>
        <w:t>Chatbots</w:t>
      </w:r>
      <w:r>
        <w:rPr>
          <w:rFonts w:ascii="Simplified Arabic" w:hAnsi="Simplified Arabic" w:cs="Simplified Arabic" w:hint="cs"/>
          <w:sz w:val="28"/>
          <w:szCs w:val="28"/>
          <w:rtl/>
        </w:rPr>
        <w:t xml:space="preserve">) </w:t>
      </w:r>
      <w:r w:rsidRPr="003C3599">
        <w:rPr>
          <w:rFonts w:ascii="Simplified Arabic" w:hAnsi="Simplified Arabic" w:cs="Simplified Arabic" w:hint="cs"/>
          <w:sz w:val="28"/>
          <w:szCs w:val="28"/>
          <w:rtl/>
        </w:rPr>
        <w:t>في</w:t>
      </w:r>
      <w:r w:rsidRPr="003C3599">
        <w:rPr>
          <w:rFonts w:ascii="Simplified Arabic" w:hAnsi="Simplified Arabic" w:cs="Simplified Arabic"/>
          <w:sz w:val="28"/>
          <w:szCs w:val="28"/>
          <w:rtl/>
        </w:rPr>
        <w:t xml:space="preserve"> </w:t>
      </w:r>
      <w:r w:rsidR="00E67CFC">
        <w:rPr>
          <w:rFonts w:ascii="Simplified Arabic" w:hAnsi="Simplified Arabic" w:cs="Simplified Arabic" w:hint="cs"/>
          <w:sz w:val="28"/>
          <w:szCs w:val="28"/>
          <w:rtl/>
        </w:rPr>
        <w:t xml:space="preserve">قرارات </w:t>
      </w:r>
      <w:r w:rsidRPr="003C3599">
        <w:rPr>
          <w:rFonts w:ascii="Simplified Arabic" w:hAnsi="Simplified Arabic" w:cs="Simplified Arabic" w:hint="cs"/>
          <w:sz w:val="28"/>
          <w:szCs w:val="28"/>
          <w:rtl/>
        </w:rPr>
        <w:t>التوظيف</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لدى</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وزارة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الموارد</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البشرية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والتنمية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الاجتماعية</w:t>
      </w:r>
      <w:r>
        <w:rPr>
          <w:rFonts w:ascii="Simplified Arabic" w:hAnsi="Simplified Arabic" w:cs="Simplified Arabic" w:hint="cs"/>
          <w:sz w:val="28"/>
          <w:szCs w:val="28"/>
          <w:rtl/>
        </w:rPr>
        <w:t>؟</w:t>
      </w:r>
    </w:p>
    <w:p w:rsidR="008A38FE" w:rsidRDefault="008A38FE" w:rsidP="00735C3E">
      <w:pPr>
        <w:pStyle w:val="a3"/>
        <w:numPr>
          <w:ilvl w:val="0"/>
          <w:numId w:val="2"/>
        </w:numPr>
        <w:bidi/>
        <w:spacing w:after="0" w:line="336" w:lineRule="auto"/>
        <w:ind w:left="509"/>
        <w:jc w:val="both"/>
        <w:rPr>
          <w:rFonts w:ascii="Simplified Arabic" w:hAnsi="Simplified Arabic" w:cs="Simplified Arabic"/>
          <w:sz w:val="28"/>
          <w:szCs w:val="28"/>
        </w:rPr>
      </w:pPr>
      <w:r>
        <w:rPr>
          <w:rFonts w:ascii="Simplified Arabic" w:hAnsi="Simplified Arabic" w:cs="Simplified Arabic" w:hint="cs"/>
          <w:sz w:val="28"/>
          <w:szCs w:val="28"/>
          <w:rtl/>
        </w:rPr>
        <w:t xml:space="preserve">ما هو </w:t>
      </w:r>
      <w:r w:rsidRPr="003C3599">
        <w:rPr>
          <w:rFonts w:ascii="Simplified Arabic" w:hAnsi="Simplified Arabic" w:cs="Simplified Arabic" w:hint="cs"/>
          <w:sz w:val="28"/>
          <w:szCs w:val="28"/>
          <w:rtl/>
        </w:rPr>
        <w:t>مستوى</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إدراك</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الوظيفية</w:t>
      </w:r>
      <w:r w:rsidRPr="003C3599">
        <w:rPr>
          <w:rFonts w:ascii="Simplified Arabic" w:hAnsi="Simplified Arabic" w:cs="Simplified Arabic"/>
          <w:sz w:val="28"/>
          <w:szCs w:val="28"/>
          <w:rtl/>
        </w:rPr>
        <w:t xml:space="preserve"> </w:t>
      </w:r>
      <w:r w:rsidR="00E86746" w:rsidRPr="003C3599">
        <w:rPr>
          <w:rFonts w:ascii="Simplified Arabic" w:hAnsi="Simplified Arabic" w:cs="Simplified Arabic" w:hint="cs"/>
          <w:sz w:val="28"/>
          <w:szCs w:val="28"/>
          <w:rtl/>
        </w:rPr>
        <w:t>من</w:t>
      </w:r>
      <w:r w:rsidR="00E86746" w:rsidRPr="003C3599">
        <w:rPr>
          <w:rFonts w:ascii="Simplified Arabic" w:hAnsi="Simplified Arabic" w:cs="Simplified Arabic"/>
          <w:sz w:val="28"/>
          <w:szCs w:val="28"/>
          <w:rtl/>
        </w:rPr>
        <w:t xml:space="preserve"> </w:t>
      </w:r>
      <w:r w:rsidR="00E86746" w:rsidRPr="003C3599">
        <w:rPr>
          <w:rFonts w:ascii="Simplified Arabic" w:hAnsi="Simplified Arabic" w:cs="Simplified Arabic" w:hint="cs"/>
          <w:sz w:val="28"/>
          <w:szCs w:val="28"/>
          <w:rtl/>
        </w:rPr>
        <w:t>قبل</w:t>
      </w:r>
      <w:r w:rsidR="00E86746">
        <w:rPr>
          <w:rFonts w:ascii="Simplified Arabic" w:hAnsi="Simplified Arabic" w:cs="Simplified Arabic" w:hint="cs"/>
          <w:sz w:val="28"/>
          <w:szCs w:val="28"/>
          <w:rtl/>
        </w:rPr>
        <w:t xml:space="preserve"> العاملين المرتبطين بعمليات </w:t>
      </w:r>
      <w:r w:rsidR="00E86746" w:rsidRPr="003C3599">
        <w:rPr>
          <w:rFonts w:ascii="Simplified Arabic" w:hAnsi="Simplified Arabic" w:cs="Simplified Arabic" w:hint="cs"/>
          <w:sz w:val="28"/>
          <w:szCs w:val="28"/>
          <w:rtl/>
        </w:rPr>
        <w:t xml:space="preserve">التوظيف </w:t>
      </w:r>
      <w:r w:rsidRPr="003C3599">
        <w:rPr>
          <w:rFonts w:ascii="Simplified Arabic" w:hAnsi="Simplified Arabic" w:cs="Simplified Arabic" w:hint="cs"/>
          <w:sz w:val="28"/>
          <w:szCs w:val="28"/>
          <w:rtl/>
        </w:rPr>
        <w:t>التوظيف،</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وفق</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أبعادها</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الأربع</w:t>
      </w:r>
      <w:r w:rsidRPr="003C3599">
        <w:rPr>
          <w:rFonts w:ascii="Simplified Arabic" w:hAnsi="Simplified Arabic" w:cs="Simplified Arabic" w:hint="cs"/>
          <w:sz w:val="28"/>
          <w:szCs w:val="28"/>
          <w:rtl/>
          <w:lang w:bidi="ar-EG"/>
        </w:rPr>
        <w:t>ة (</w:t>
      </w:r>
      <w:r w:rsidRPr="003C3599">
        <w:rPr>
          <w:rFonts w:ascii="Simplified Arabic" w:hAnsi="Simplified Arabic" w:cs="Simplified Arabic" w:hint="cs"/>
          <w:sz w:val="28"/>
          <w:szCs w:val="28"/>
          <w:rtl/>
        </w:rPr>
        <w:t>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التوزيعية، 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الإجرائية، 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التفاعلية، 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المعلوماتية</w:t>
      </w:r>
      <w:r>
        <w:rPr>
          <w:rFonts w:ascii="Simplified Arabic" w:hAnsi="Simplified Arabic" w:cs="Simplified Arabic" w:hint="cs"/>
          <w:sz w:val="28"/>
          <w:szCs w:val="28"/>
          <w:rtl/>
        </w:rPr>
        <w:t>)؟</w:t>
      </w:r>
    </w:p>
    <w:p w:rsidR="008A38FE" w:rsidRDefault="004B1CDB" w:rsidP="004B1CDB">
      <w:pPr>
        <w:pStyle w:val="a3"/>
        <w:numPr>
          <w:ilvl w:val="0"/>
          <w:numId w:val="2"/>
        </w:numPr>
        <w:bidi/>
        <w:spacing w:after="0" w:line="336" w:lineRule="auto"/>
        <w:ind w:left="509"/>
        <w:jc w:val="both"/>
        <w:rPr>
          <w:rFonts w:ascii="Simplified Arabic" w:hAnsi="Simplified Arabic" w:cs="Simplified Arabic"/>
          <w:sz w:val="28"/>
          <w:szCs w:val="28"/>
        </w:rPr>
      </w:pPr>
      <w:r w:rsidRPr="004B1CDB">
        <w:rPr>
          <w:rFonts w:ascii="Simplified Arabic" w:hAnsi="Simplified Arabic" w:cs="Simplified Arabic"/>
          <w:sz w:val="28"/>
          <w:szCs w:val="28"/>
          <w:rtl/>
        </w:rPr>
        <w:t>هل يوجد تأثير ذو دلالة إحصائية لاستخدام</w:t>
      </w:r>
      <w:r>
        <w:rPr>
          <w:rFonts w:ascii="Simplified Arabic" w:hAnsi="Simplified Arabic" w:cs="Simplified Arabic" w:hint="cs"/>
          <w:sz w:val="28"/>
          <w:szCs w:val="28"/>
          <w:rtl/>
        </w:rPr>
        <w:t xml:space="preserve"> </w:t>
      </w:r>
      <w:r w:rsidR="008A38FE" w:rsidRPr="003C3599">
        <w:rPr>
          <w:rFonts w:ascii="Simplified Arabic" w:hAnsi="Simplified Arabic" w:cs="Simplified Arabic" w:hint="cs"/>
          <w:sz w:val="28"/>
          <w:szCs w:val="28"/>
          <w:rtl/>
        </w:rPr>
        <w:t>تقنيات</w:t>
      </w:r>
      <w:r w:rsidR="008A38FE" w:rsidRPr="003C3599">
        <w:rPr>
          <w:rFonts w:ascii="Simplified Arabic" w:hAnsi="Simplified Arabic" w:cs="Simplified Arabic"/>
          <w:sz w:val="28"/>
          <w:szCs w:val="28"/>
          <w:rtl/>
        </w:rPr>
        <w:t xml:space="preserve"> </w:t>
      </w:r>
      <w:r w:rsidR="008A38FE" w:rsidRPr="003C3599">
        <w:rPr>
          <w:rFonts w:ascii="Simplified Arabic" w:hAnsi="Simplified Arabic" w:cs="Simplified Arabic" w:hint="cs"/>
          <w:sz w:val="28"/>
          <w:szCs w:val="28"/>
          <w:rtl/>
        </w:rPr>
        <w:t>الذكاء</w:t>
      </w:r>
      <w:r w:rsidR="008A38FE" w:rsidRPr="003C3599">
        <w:rPr>
          <w:rFonts w:ascii="Simplified Arabic" w:hAnsi="Simplified Arabic" w:cs="Simplified Arabic"/>
          <w:sz w:val="28"/>
          <w:szCs w:val="28"/>
          <w:rtl/>
        </w:rPr>
        <w:t xml:space="preserve"> </w:t>
      </w:r>
      <w:r w:rsidR="008A38FE" w:rsidRPr="003C3599">
        <w:rPr>
          <w:rFonts w:ascii="Simplified Arabic" w:hAnsi="Simplified Arabic" w:cs="Simplified Arabic" w:hint="cs"/>
          <w:sz w:val="28"/>
          <w:szCs w:val="28"/>
          <w:rtl/>
        </w:rPr>
        <w:t>الاصطناعي</w:t>
      </w:r>
      <w:r w:rsidR="008A38FE" w:rsidRPr="003C3599">
        <w:rPr>
          <w:rFonts w:ascii="Simplified Arabic" w:hAnsi="Simplified Arabic" w:cs="Simplified Arabic"/>
          <w:sz w:val="28"/>
          <w:szCs w:val="28"/>
          <w:rtl/>
        </w:rPr>
        <w:t xml:space="preserve"> </w:t>
      </w:r>
      <w:r w:rsidR="008A38FE" w:rsidRPr="003C3599">
        <w:rPr>
          <w:rFonts w:ascii="Simplified Arabic" w:hAnsi="Simplified Arabic" w:cs="Simplified Arabic" w:hint="cs"/>
          <w:sz w:val="28"/>
          <w:szCs w:val="28"/>
          <w:rtl/>
        </w:rPr>
        <w:t>على</w:t>
      </w:r>
      <w:r w:rsidR="008A38FE" w:rsidRPr="003C3599">
        <w:rPr>
          <w:rFonts w:ascii="Simplified Arabic" w:hAnsi="Simplified Arabic" w:cs="Simplified Arabic"/>
          <w:sz w:val="28"/>
          <w:szCs w:val="28"/>
          <w:rtl/>
        </w:rPr>
        <w:t xml:space="preserve"> </w:t>
      </w:r>
      <w:r w:rsidR="008A38FE" w:rsidRPr="003C3599">
        <w:rPr>
          <w:rFonts w:ascii="Simplified Arabic" w:hAnsi="Simplified Arabic" w:cs="Simplified Arabic" w:hint="cs"/>
          <w:sz w:val="28"/>
          <w:szCs w:val="28"/>
          <w:rtl/>
        </w:rPr>
        <w:t>أبعاد</w:t>
      </w:r>
      <w:r w:rsidR="008A38FE" w:rsidRPr="003C3599">
        <w:rPr>
          <w:rFonts w:ascii="Simplified Arabic" w:hAnsi="Simplified Arabic" w:cs="Simplified Arabic"/>
          <w:sz w:val="28"/>
          <w:szCs w:val="28"/>
          <w:rtl/>
        </w:rPr>
        <w:t xml:space="preserve"> </w:t>
      </w:r>
      <w:r w:rsidR="008A38FE" w:rsidRPr="003C3599">
        <w:rPr>
          <w:rFonts w:ascii="Simplified Arabic" w:hAnsi="Simplified Arabic" w:cs="Simplified Arabic" w:hint="cs"/>
          <w:sz w:val="28"/>
          <w:szCs w:val="28"/>
          <w:rtl/>
        </w:rPr>
        <w:t>العدالة</w:t>
      </w:r>
      <w:r w:rsidR="008A38FE" w:rsidRPr="003C3599">
        <w:rPr>
          <w:rFonts w:ascii="Simplified Arabic" w:hAnsi="Simplified Arabic" w:cs="Simplified Arabic"/>
          <w:sz w:val="28"/>
          <w:szCs w:val="28"/>
          <w:rtl/>
        </w:rPr>
        <w:t xml:space="preserve"> </w:t>
      </w:r>
      <w:r w:rsidR="001C6BBD">
        <w:rPr>
          <w:rFonts w:ascii="Simplified Arabic" w:hAnsi="Simplified Arabic" w:cs="Simplified Arabic" w:hint="cs"/>
          <w:sz w:val="28"/>
          <w:szCs w:val="28"/>
          <w:rtl/>
        </w:rPr>
        <w:t>الوظيفية؟</w:t>
      </w:r>
    </w:p>
    <w:p w:rsidR="008A38FE" w:rsidRPr="008A38FE" w:rsidRDefault="001C6BBD" w:rsidP="001C6BBD">
      <w:pPr>
        <w:pStyle w:val="a3"/>
        <w:numPr>
          <w:ilvl w:val="0"/>
          <w:numId w:val="2"/>
        </w:numPr>
        <w:bidi/>
        <w:spacing w:after="0" w:line="336" w:lineRule="auto"/>
        <w:ind w:left="509"/>
        <w:jc w:val="both"/>
        <w:rPr>
          <w:rFonts w:ascii="Simplified Arabic" w:hAnsi="Simplified Arabic" w:cs="Simplified Arabic"/>
          <w:sz w:val="28"/>
          <w:szCs w:val="28"/>
        </w:rPr>
      </w:pPr>
      <w:r w:rsidRPr="001C6BBD">
        <w:rPr>
          <w:rFonts w:ascii="Simplified Arabic" w:hAnsi="Simplified Arabic" w:cs="Simplified Arabic"/>
          <w:sz w:val="28"/>
          <w:szCs w:val="28"/>
          <w:rtl/>
        </w:rPr>
        <w:t>ما مدى قدرة النموذج المقترح الذي يربط بين استخدام تقنيات الذكاء الاصطناعي والعدالة الوظيفية على تفسير مستوى العدالة في التوظيف داخل الوزارة؟</w:t>
      </w:r>
      <w:r>
        <w:rPr>
          <w:rFonts w:ascii="Simplified Arabic" w:hAnsi="Simplified Arabic" w:cs="Simplified Arabic" w:hint="cs"/>
          <w:sz w:val="28"/>
          <w:szCs w:val="28"/>
          <w:rtl/>
        </w:rPr>
        <w:t xml:space="preserve"> </w:t>
      </w:r>
    </w:p>
    <w:p w:rsidR="00281226" w:rsidRDefault="0093036F" w:rsidP="00995B45">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1/</w:t>
      </w:r>
      <w:r w:rsidR="00995B45">
        <w:rPr>
          <w:rFonts w:ascii="Simplified Arabic" w:hAnsi="Simplified Arabic" w:cs="Simplified Arabic" w:hint="cs"/>
          <w:b/>
          <w:bCs/>
          <w:color w:val="000000" w:themeColor="text1"/>
          <w:sz w:val="28"/>
          <w:szCs w:val="28"/>
          <w:rtl/>
        </w:rPr>
        <w:t>4</w:t>
      </w:r>
      <w:r>
        <w:rPr>
          <w:rFonts w:ascii="Simplified Arabic" w:hAnsi="Simplified Arabic" w:cs="Simplified Arabic" w:hint="cs"/>
          <w:b/>
          <w:bCs/>
          <w:color w:val="000000" w:themeColor="text1"/>
          <w:sz w:val="28"/>
          <w:szCs w:val="28"/>
          <w:rtl/>
        </w:rPr>
        <w:t xml:space="preserve"> </w:t>
      </w:r>
      <w:r w:rsidR="00281226" w:rsidRPr="0093036F">
        <w:rPr>
          <w:rFonts w:ascii="Simplified Arabic" w:hAnsi="Simplified Arabic" w:cs="Simplified Arabic"/>
          <w:b/>
          <w:bCs/>
          <w:color w:val="000000" w:themeColor="text1"/>
          <w:sz w:val="28"/>
          <w:szCs w:val="28"/>
          <w:rtl/>
        </w:rPr>
        <w:t>أهمية الدراسة:</w:t>
      </w:r>
    </w:p>
    <w:p w:rsidR="0093036F" w:rsidRPr="0093036F" w:rsidRDefault="0093036F" w:rsidP="0019724E">
      <w:pPr>
        <w:bidi/>
        <w:spacing w:after="0" w:line="336" w:lineRule="auto"/>
        <w:rPr>
          <w:rFonts w:ascii="Simplified Arabic" w:hAnsi="Simplified Arabic" w:cs="Simplified Arabic"/>
          <w:color w:val="000000" w:themeColor="text1"/>
          <w:sz w:val="28"/>
          <w:szCs w:val="28"/>
          <w:u w:val="single"/>
        </w:rPr>
      </w:pPr>
      <w:r w:rsidRPr="0093036F">
        <w:rPr>
          <w:rFonts w:ascii="Simplified Arabic" w:hAnsi="Simplified Arabic" w:cs="Simplified Arabic"/>
          <w:color w:val="000000" w:themeColor="text1"/>
          <w:sz w:val="28"/>
          <w:szCs w:val="28"/>
          <w:u w:val="single"/>
          <w:rtl/>
          <w:lang w:bidi="ar-EG"/>
        </w:rPr>
        <w:t xml:space="preserve">تكتسب هذه الدراسة أهميتها على مستويين أساسيين هما: </w:t>
      </w:r>
    </w:p>
    <w:p w:rsidR="00281226" w:rsidRPr="00281226" w:rsidRDefault="00281226" w:rsidP="00735C3E">
      <w:pPr>
        <w:pStyle w:val="a3"/>
        <w:numPr>
          <w:ilvl w:val="0"/>
          <w:numId w:val="3"/>
        </w:numPr>
        <w:bidi/>
        <w:spacing w:after="0" w:line="336" w:lineRule="auto"/>
        <w:ind w:left="509"/>
        <w:jc w:val="both"/>
        <w:rPr>
          <w:rFonts w:ascii="Simplified Arabic" w:hAnsi="Simplified Arabic" w:cs="Simplified Arabic"/>
          <w:sz w:val="28"/>
          <w:szCs w:val="28"/>
        </w:rPr>
      </w:pPr>
      <w:r w:rsidRPr="0093036F">
        <w:rPr>
          <w:rFonts w:ascii="Simplified Arabic" w:hAnsi="Simplified Arabic" w:cs="Simplified Arabic"/>
          <w:b/>
          <w:bCs/>
          <w:sz w:val="28"/>
          <w:szCs w:val="28"/>
          <w:rtl/>
        </w:rPr>
        <w:t xml:space="preserve">الأهمية </w:t>
      </w:r>
      <w:r w:rsidR="0093036F" w:rsidRPr="0093036F">
        <w:rPr>
          <w:rFonts w:ascii="Simplified Arabic" w:hAnsi="Simplified Arabic" w:cs="Simplified Arabic" w:hint="cs"/>
          <w:b/>
          <w:bCs/>
          <w:sz w:val="28"/>
          <w:szCs w:val="28"/>
          <w:rtl/>
        </w:rPr>
        <w:t>النظرية</w:t>
      </w:r>
      <w:r w:rsidRPr="00281226">
        <w:rPr>
          <w:rFonts w:ascii="Simplified Arabic" w:hAnsi="Simplified Arabic" w:cs="Simplified Arabic"/>
          <w:sz w:val="28"/>
          <w:szCs w:val="28"/>
          <w:rtl/>
        </w:rPr>
        <w:t xml:space="preserve">: </w:t>
      </w:r>
      <w:r w:rsidR="006A6BA5" w:rsidRPr="006A6BA5">
        <w:rPr>
          <w:rFonts w:ascii="Simplified Arabic" w:hAnsi="Simplified Arabic" w:cs="Simplified Arabic"/>
          <w:sz w:val="28"/>
          <w:szCs w:val="28"/>
          <w:rtl/>
        </w:rPr>
        <w:t>تتمثل الأهمية النظرية لهذه الدراسة في مواءمة إطار العدالة الوظيفية الرباعي (التوزيعية، الإجرائية، التفاعلية، المعلوماتية) مع استخدام تقنيات الذكاء الاصطناعي في التوظيف، وذلك في سياق وزارة الموارد البشرية والتنمية الاجتماعية بالمملكة العربية السعودية. كما تسعى الدراسة إلى التحقق من صلاحية مؤشرات القياس لهذه الأبعاد محليًا، مما يعزز موثوقية النتائج ويتيح تعميمها على بيئات</w:t>
      </w:r>
      <w:r w:rsidR="006F36D1">
        <w:rPr>
          <w:rFonts w:ascii="Simplified Arabic" w:hAnsi="Simplified Arabic" w:cs="Simplified Arabic"/>
          <w:sz w:val="28"/>
          <w:szCs w:val="28"/>
          <w:rtl/>
        </w:rPr>
        <w:t xml:space="preserve"> عمل مشابهة. ومن خلال ذلك، تُقد</w:t>
      </w:r>
      <w:r w:rsidR="006A6BA5" w:rsidRPr="006A6BA5">
        <w:rPr>
          <w:rFonts w:ascii="Simplified Arabic" w:hAnsi="Simplified Arabic" w:cs="Simplified Arabic"/>
          <w:sz w:val="28"/>
          <w:szCs w:val="28"/>
          <w:rtl/>
        </w:rPr>
        <w:t xml:space="preserve">م </w:t>
      </w:r>
      <w:r w:rsidR="006A6BA5" w:rsidRPr="006A6BA5">
        <w:rPr>
          <w:rFonts w:ascii="Simplified Arabic" w:hAnsi="Simplified Arabic" w:cs="Simplified Arabic"/>
          <w:sz w:val="28"/>
          <w:szCs w:val="28"/>
          <w:rtl/>
        </w:rPr>
        <w:lastRenderedPageBreak/>
        <w:t>الدراسة إسهامًا معرفيًا جديدًا يربط بين النظرية والتطبيق في مجال إدارة الموارد البشرية الرقمية، وي</w:t>
      </w:r>
      <w:r w:rsidR="006A6BA5">
        <w:rPr>
          <w:rFonts w:ascii="Simplified Arabic" w:hAnsi="Simplified Arabic" w:cs="Simplified Arabic" w:hint="cs"/>
          <w:sz w:val="28"/>
          <w:szCs w:val="28"/>
          <w:rtl/>
        </w:rPr>
        <w:t>ُ</w:t>
      </w:r>
      <w:r w:rsidR="006A6BA5" w:rsidRPr="006A6BA5">
        <w:rPr>
          <w:rFonts w:ascii="Simplified Arabic" w:hAnsi="Simplified Arabic" w:cs="Simplified Arabic"/>
          <w:sz w:val="28"/>
          <w:szCs w:val="28"/>
          <w:rtl/>
        </w:rPr>
        <w:t>وفر أساسًا علميًا للبحث المستقبلي حول العدالة الرقمية في التوظيف الحكومي</w:t>
      </w:r>
      <w:r w:rsidR="009D4340">
        <w:rPr>
          <w:rFonts w:ascii="Simplified Arabic" w:hAnsi="Simplified Arabic" w:cs="Simplified Arabic" w:hint="cs"/>
          <w:sz w:val="28"/>
          <w:szCs w:val="28"/>
          <w:rtl/>
        </w:rPr>
        <w:t xml:space="preserve"> (</w:t>
      </w:r>
      <w:r w:rsidR="009871B3" w:rsidRPr="00281226">
        <w:rPr>
          <w:rFonts w:ascii="Simplified Arabic" w:hAnsi="Simplified Arabic" w:cs="Simplified Arabic"/>
          <w:sz w:val="28"/>
          <w:szCs w:val="28"/>
        </w:rPr>
        <w:t>OECD</w:t>
      </w:r>
      <w:r w:rsidR="009D4340">
        <w:rPr>
          <w:rFonts w:ascii="Simplified Arabic" w:hAnsi="Simplified Arabic" w:cs="Simplified Arabic"/>
          <w:sz w:val="28"/>
          <w:szCs w:val="28"/>
        </w:rPr>
        <w:t>, 2025</w:t>
      </w:r>
      <w:r w:rsidR="009D4340">
        <w:rPr>
          <w:rFonts w:ascii="Simplified Arabic" w:hAnsi="Simplified Arabic" w:cs="Simplified Arabic" w:hint="cs"/>
          <w:sz w:val="28"/>
          <w:szCs w:val="28"/>
          <w:rtl/>
        </w:rPr>
        <w:t>)</w:t>
      </w:r>
      <w:r w:rsidRPr="00281226">
        <w:rPr>
          <w:rFonts w:ascii="Simplified Arabic" w:hAnsi="Simplified Arabic" w:cs="Simplified Arabic"/>
          <w:sz w:val="28"/>
          <w:szCs w:val="28"/>
          <w:rtl/>
        </w:rPr>
        <w:t>.</w:t>
      </w:r>
    </w:p>
    <w:p w:rsidR="006A6BA5" w:rsidRPr="006A6BA5" w:rsidRDefault="00281226" w:rsidP="00735C3E">
      <w:pPr>
        <w:pStyle w:val="a3"/>
        <w:numPr>
          <w:ilvl w:val="0"/>
          <w:numId w:val="3"/>
        </w:numPr>
        <w:bidi/>
        <w:spacing w:after="0" w:line="336" w:lineRule="auto"/>
        <w:ind w:left="509"/>
        <w:jc w:val="both"/>
        <w:rPr>
          <w:rFonts w:ascii="Simplified Arabic" w:hAnsi="Simplified Arabic" w:cs="Simplified Arabic"/>
          <w:sz w:val="28"/>
          <w:szCs w:val="28"/>
          <w:rtl/>
        </w:rPr>
      </w:pPr>
      <w:r w:rsidRPr="0093036F">
        <w:rPr>
          <w:rFonts w:ascii="Simplified Arabic" w:hAnsi="Simplified Arabic" w:cs="Simplified Arabic"/>
          <w:b/>
          <w:bCs/>
          <w:sz w:val="28"/>
          <w:szCs w:val="28"/>
          <w:rtl/>
        </w:rPr>
        <w:t>الأهمية التطبيقية</w:t>
      </w:r>
      <w:r w:rsidRPr="00281226">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تتمثل</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الأهمية</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التطبيقية</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لهذه</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الدراسة</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في</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ارتباطها</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المباشر</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بـوزارة</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الموارد</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البشرية</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والتنمية</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الاجتماعية،</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بوصفها</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الجهة</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المسؤولة</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عن</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رسم</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وتنفيذ</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السياسات</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المتعلقة</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بالتوظيف</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في</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القطاع</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الحكومي،</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وتشمل</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ما</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يلي</w:t>
      </w:r>
      <w:r w:rsidR="009D4340">
        <w:rPr>
          <w:rFonts w:ascii="Simplified Arabic" w:hAnsi="Simplified Arabic" w:cs="Simplified Arabic" w:hint="cs"/>
          <w:sz w:val="28"/>
          <w:szCs w:val="28"/>
          <w:rtl/>
        </w:rPr>
        <w:t xml:space="preserve"> (</w:t>
      </w:r>
      <w:r w:rsidR="009D4340" w:rsidRPr="008700D3">
        <w:rPr>
          <w:rFonts w:asciiTheme="majorBidi" w:hAnsiTheme="majorBidi" w:cstheme="majorBidi"/>
          <w:sz w:val="28"/>
          <w:szCs w:val="28"/>
          <w:lang w:bidi="ar-EG"/>
        </w:rPr>
        <w:t>Nusair</w:t>
      </w:r>
      <w:r w:rsidR="009D4340">
        <w:rPr>
          <w:rFonts w:ascii="Simplified Arabic" w:hAnsi="Simplified Arabic" w:cs="Simplified Arabic"/>
          <w:sz w:val="28"/>
          <w:szCs w:val="28"/>
        </w:rPr>
        <w:t>, 2025</w:t>
      </w:r>
      <w:r w:rsidR="009D4340">
        <w:rPr>
          <w:rFonts w:ascii="Simplified Arabic" w:hAnsi="Simplified Arabic" w:cs="Simplified Arabic" w:hint="cs"/>
          <w:sz w:val="28"/>
          <w:szCs w:val="28"/>
          <w:rtl/>
        </w:rPr>
        <w:t>)</w:t>
      </w:r>
      <w:r w:rsidR="006A6BA5" w:rsidRPr="006A6BA5">
        <w:rPr>
          <w:rFonts w:ascii="Simplified Arabic" w:hAnsi="Simplified Arabic" w:cs="Simplified Arabic"/>
          <w:sz w:val="28"/>
          <w:szCs w:val="28"/>
        </w:rPr>
        <w:t>:</w:t>
      </w:r>
    </w:p>
    <w:p w:rsidR="006A6BA5" w:rsidRDefault="006A6BA5" w:rsidP="00735C3E">
      <w:pPr>
        <w:pStyle w:val="a3"/>
        <w:numPr>
          <w:ilvl w:val="0"/>
          <w:numId w:val="13"/>
        </w:numPr>
        <w:bidi/>
        <w:spacing w:after="0" w:line="336" w:lineRule="auto"/>
        <w:jc w:val="both"/>
        <w:rPr>
          <w:rFonts w:ascii="Simplified Arabic" w:hAnsi="Simplified Arabic" w:cs="Simplified Arabic"/>
          <w:sz w:val="28"/>
          <w:szCs w:val="28"/>
        </w:rPr>
      </w:pPr>
      <w:r w:rsidRPr="006A6BA5">
        <w:rPr>
          <w:rFonts w:ascii="Simplified Arabic" w:hAnsi="Simplified Arabic" w:cs="Simplified Arabic" w:hint="cs"/>
          <w:sz w:val="28"/>
          <w:szCs w:val="28"/>
          <w:rtl/>
        </w:rPr>
        <w:t>تقديم</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مؤشرات</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علمية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حول</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مدى</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فعالية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وعدالة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تقنيات</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الذكاء</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الاصطناعي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المستخدمة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حاليًا،</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ويقاس</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ذلك</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من</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خلال</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مستوى</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وضوح</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الإجراءات</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وانخفاض</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نسبة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الاعتراضات</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على</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قرارات</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التوظيف</w:t>
      </w:r>
      <w:r w:rsidRPr="006A6BA5">
        <w:rPr>
          <w:rFonts w:ascii="Simplified Arabic" w:hAnsi="Simplified Arabic" w:cs="Simplified Arabic"/>
          <w:sz w:val="28"/>
          <w:szCs w:val="28"/>
        </w:rPr>
        <w:t>.</w:t>
      </w:r>
    </w:p>
    <w:p w:rsidR="006A6BA5" w:rsidRDefault="006A6BA5" w:rsidP="00735C3E">
      <w:pPr>
        <w:pStyle w:val="a3"/>
        <w:numPr>
          <w:ilvl w:val="0"/>
          <w:numId w:val="13"/>
        </w:numPr>
        <w:bidi/>
        <w:spacing w:after="0" w:line="336" w:lineRule="auto"/>
        <w:jc w:val="both"/>
        <w:rPr>
          <w:rFonts w:ascii="Simplified Arabic" w:hAnsi="Simplified Arabic" w:cs="Simplified Arabic"/>
          <w:sz w:val="28"/>
          <w:szCs w:val="28"/>
        </w:rPr>
      </w:pPr>
      <w:r w:rsidRPr="006A6BA5">
        <w:rPr>
          <w:rFonts w:ascii="Simplified Arabic" w:hAnsi="Simplified Arabic" w:cs="Simplified Arabic" w:hint="cs"/>
          <w:sz w:val="28"/>
          <w:szCs w:val="28"/>
          <w:rtl/>
        </w:rPr>
        <w:t>دعم</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صناع</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القرار</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في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تقييم</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ممارساتهم</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الرقمية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ومدى</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اتساقها</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مع</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معايير</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العدالة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الوظيفية،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ويقاس</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عبر</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تحسن</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نقاط</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رضا</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المتقدمين</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ومسؤولي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التوظيف</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عن</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جودة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المعاملة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وحيادية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القرارات</w:t>
      </w:r>
      <w:r w:rsidRPr="006A6BA5">
        <w:rPr>
          <w:rFonts w:ascii="Simplified Arabic" w:hAnsi="Simplified Arabic" w:cs="Simplified Arabic"/>
          <w:sz w:val="28"/>
          <w:szCs w:val="28"/>
        </w:rPr>
        <w:t>.</w:t>
      </w:r>
    </w:p>
    <w:p w:rsidR="006A6BA5" w:rsidRDefault="006A6BA5" w:rsidP="00735C3E">
      <w:pPr>
        <w:pStyle w:val="a3"/>
        <w:numPr>
          <w:ilvl w:val="0"/>
          <w:numId w:val="13"/>
        </w:numPr>
        <w:bidi/>
        <w:spacing w:after="0" w:line="336" w:lineRule="auto"/>
        <w:jc w:val="both"/>
        <w:rPr>
          <w:rFonts w:ascii="Simplified Arabic" w:hAnsi="Simplified Arabic" w:cs="Simplified Arabic"/>
          <w:sz w:val="28"/>
          <w:szCs w:val="28"/>
        </w:rPr>
      </w:pPr>
      <w:r w:rsidRPr="006A6BA5">
        <w:rPr>
          <w:rFonts w:ascii="Simplified Arabic" w:hAnsi="Simplified Arabic" w:cs="Simplified Arabic" w:hint="cs"/>
          <w:sz w:val="28"/>
          <w:szCs w:val="28"/>
          <w:rtl/>
        </w:rPr>
        <w:t>اقتراح</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آليات</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رقابية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وأخلاقية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لضبط</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استخدام</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الذكاء</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الاصطناعي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في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التوظيف،</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ويقاس</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ذلك</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من</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خلال</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وجود</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مؤشرات</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للشفافية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والمساءلة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في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أنظمة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التوظيف،</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بما</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يضمن</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حماية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حقوق</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المتقدمين</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وتعزيز</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مبدأ</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تكافؤ</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الفرص</w:t>
      </w:r>
      <w:r w:rsidRPr="006A6BA5">
        <w:rPr>
          <w:rFonts w:ascii="Simplified Arabic" w:hAnsi="Simplified Arabic" w:cs="Simplified Arabic"/>
          <w:sz w:val="28"/>
          <w:szCs w:val="28"/>
        </w:rPr>
        <w:t>.</w:t>
      </w:r>
    </w:p>
    <w:p w:rsidR="0054301E" w:rsidRDefault="006A6BA5" w:rsidP="00B172D5">
      <w:pPr>
        <w:pStyle w:val="a3"/>
        <w:numPr>
          <w:ilvl w:val="0"/>
          <w:numId w:val="13"/>
        </w:numPr>
        <w:bidi/>
        <w:spacing w:after="0" w:line="336" w:lineRule="auto"/>
        <w:jc w:val="both"/>
        <w:rPr>
          <w:rFonts w:ascii="Simplified Arabic" w:hAnsi="Simplified Arabic" w:cs="Simplified Arabic"/>
          <w:sz w:val="28"/>
          <w:szCs w:val="28"/>
        </w:rPr>
      </w:pPr>
      <w:r w:rsidRPr="006A6BA5">
        <w:rPr>
          <w:rFonts w:ascii="Simplified Arabic" w:hAnsi="Simplified Arabic" w:cs="Simplified Arabic" w:hint="cs"/>
          <w:sz w:val="28"/>
          <w:szCs w:val="28"/>
          <w:rtl/>
        </w:rPr>
        <w:t>دعم</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التحول</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الرقمي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العادل</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وتعزيز</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البعد</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الإنساني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في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تصميم</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الأنظمة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الذكية،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ويقاس</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عبر</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تحسن</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تجربة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المتقدمين</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في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استخدام</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المنصات</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الرقمية،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وانخفاض</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مستويات</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التحيز</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الخوارزمي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أو</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الإقصاء</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غير</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المقصود</w:t>
      </w:r>
      <w:r w:rsidRPr="006A6BA5">
        <w:rPr>
          <w:rFonts w:ascii="Simplified Arabic" w:hAnsi="Simplified Arabic" w:cs="Simplified Arabic"/>
          <w:sz w:val="28"/>
          <w:szCs w:val="28"/>
          <w:rtl/>
        </w:rPr>
        <w:t>.</w:t>
      </w:r>
    </w:p>
    <w:p w:rsidR="00B172D5" w:rsidRDefault="00B172D5" w:rsidP="00B172D5">
      <w:pPr>
        <w:bidi/>
        <w:spacing w:after="0" w:line="336" w:lineRule="auto"/>
        <w:jc w:val="both"/>
        <w:rPr>
          <w:rFonts w:ascii="Simplified Arabic" w:hAnsi="Simplified Arabic" w:cs="Simplified Arabic"/>
          <w:sz w:val="28"/>
          <w:szCs w:val="28"/>
          <w:rtl/>
        </w:rPr>
      </w:pPr>
    </w:p>
    <w:p w:rsidR="00B172D5" w:rsidRDefault="00B172D5" w:rsidP="00B172D5">
      <w:pPr>
        <w:bidi/>
        <w:spacing w:after="0" w:line="336" w:lineRule="auto"/>
        <w:jc w:val="both"/>
        <w:rPr>
          <w:rFonts w:ascii="Simplified Arabic" w:hAnsi="Simplified Arabic" w:cs="Simplified Arabic"/>
          <w:sz w:val="28"/>
          <w:szCs w:val="28"/>
          <w:rtl/>
        </w:rPr>
      </w:pPr>
    </w:p>
    <w:p w:rsidR="00B172D5" w:rsidRPr="009E2363" w:rsidRDefault="00B172D5" w:rsidP="00B172D5">
      <w:pPr>
        <w:bidi/>
        <w:spacing w:after="0" w:line="336" w:lineRule="auto"/>
        <w:jc w:val="both"/>
        <w:rPr>
          <w:rFonts w:ascii="Simplified Arabic" w:hAnsi="Simplified Arabic" w:cs="Simplified Arabic"/>
          <w:sz w:val="28"/>
          <w:szCs w:val="28"/>
          <w:rtl/>
        </w:rPr>
      </w:pPr>
    </w:p>
    <w:p w:rsidR="00281226" w:rsidRPr="0050469C" w:rsidRDefault="0050469C" w:rsidP="003C1FAE">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lastRenderedPageBreak/>
        <w:t>1/</w:t>
      </w:r>
      <w:r w:rsidR="003C1FAE">
        <w:rPr>
          <w:rFonts w:ascii="Simplified Arabic" w:hAnsi="Simplified Arabic" w:cs="Simplified Arabic" w:hint="cs"/>
          <w:b/>
          <w:bCs/>
          <w:color w:val="000000" w:themeColor="text1"/>
          <w:sz w:val="28"/>
          <w:szCs w:val="28"/>
          <w:rtl/>
        </w:rPr>
        <w:t>5</w:t>
      </w:r>
      <w:r>
        <w:rPr>
          <w:rFonts w:ascii="Simplified Arabic" w:hAnsi="Simplified Arabic" w:cs="Simplified Arabic" w:hint="cs"/>
          <w:b/>
          <w:bCs/>
          <w:color w:val="000000" w:themeColor="text1"/>
          <w:sz w:val="28"/>
          <w:szCs w:val="28"/>
          <w:rtl/>
        </w:rPr>
        <w:t xml:space="preserve"> </w:t>
      </w:r>
      <w:r w:rsidR="00281226" w:rsidRPr="0050469C">
        <w:rPr>
          <w:rFonts w:ascii="Simplified Arabic" w:hAnsi="Simplified Arabic" w:cs="Simplified Arabic"/>
          <w:b/>
          <w:bCs/>
          <w:color w:val="000000" w:themeColor="text1"/>
          <w:sz w:val="28"/>
          <w:szCs w:val="28"/>
          <w:rtl/>
        </w:rPr>
        <w:t>أهداف الدراسة:</w:t>
      </w:r>
    </w:p>
    <w:p w:rsidR="00281226" w:rsidRPr="00281226" w:rsidRDefault="00281226" w:rsidP="0019724E">
      <w:pPr>
        <w:bidi/>
        <w:spacing w:after="0" w:line="336" w:lineRule="auto"/>
        <w:jc w:val="both"/>
        <w:rPr>
          <w:rFonts w:ascii="Simplified Arabic" w:hAnsi="Simplified Arabic" w:cs="Simplified Arabic"/>
          <w:sz w:val="28"/>
          <w:szCs w:val="28"/>
          <w:u w:val="single"/>
          <w:rtl/>
          <w:lang w:bidi="ar-EG"/>
        </w:rPr>
      </w:pPr>
      <w:r w:rsidRPr="00281226">
        <w:rPr>
          <w:rFonts w:ascii="Simplified Arabic" w:hAnsi="Simplified Arabic" w:cs="Simplified Arabic"/>
          <w:sz w:val="28"/>
          <w:szCs w:val="28"/>
          <w:u w:val="single"/>
          <w:rtl/>
        </w:rPr>
        <w:t>يتمثل الهدف الرئيس للدراسة فيما يلي:</w:t>
      </w:r>
    </w:p>
    <w:p w:rsidR="00722512" w:rsidRPr="006E5E73" w:rsidRDefault="003C3599" w:rsidP="009E2363">
      <w:pPr>
        <w:bidi/>
        <w:spacing w:after="0" w:line="33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w:t>
      </w:r>
      <w:r w:rsidRPr="003C3599">
        <w:rPr>
          <w:rFonts w:ascii="Simplified Arabic" w:hAnsi="Simplified Arabic" w:cs="Simplified Arabic" w:hint="cs"/>
          <w:b/>
          <w:bCs/>
          <w:sz w:val="28"/>
          <w:szCs w:val="28"/>
          <w:rtl/>
        </w:rPr>
        <w:t>قياس</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أثر</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استخدام</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تقنيات</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الذكاء</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الاصطناعي</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في</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قرارات</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التوظيف</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على</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تحقيق</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أبعاد</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العدالة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الوظيفية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لدى</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العاملين</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في</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وزارة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الموارد</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البشرية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والتنمية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الاجتماعية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بالمملكة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العربية</w:t>
      </w:r>
      <w:r w:rsidRPr="003C3599">
        <w:rPr>
          <w:rFonts w:ascii="Simplified Arabic" w:hAnsi="Simplified Arabic" w:cs="Simplified Arabic"/>
          <w:b/>
          <w:bCs/>
          <w:sz w:val="28"/>
          <w:szCs w:val="28"/>
          <w:rtl/>
        </w:rPr>
        <w:t xml:space="preserve"> </w:t>
      </w:r>
      <w:r w:rsidR="00347A94" w:rsidRPr="003C3599">
        <w:rPr>
          <w:rFonts w:ascii="Simplified Arabic" w:hAnsi="Simplified Arabic" w:cs="Simplified Arabic" w:hint="cs"/>
          <w:b/>
          <w:bCs/>
          <w:sz w:val="28"/>
          <w:szCs w:val="28"/>
          <w:rtl/>
        </w:rPr>
        <w:t>السعودية</w:t>
      </w:r>
      <w:r w:rsidR="00347A94" w:rsidRPr="00347A94">
        <w:rPr>
          <w:rFonts w:ascii="Simplified Arabic" w:hAnsi="Simplified Arabic" w:cs="Simplified Arabic" w:hint="cs"/>
          <w:b/>
          <w:bCs/>
          <w:sz w:val="28"/>
          <w:szCs w:val="28"/>
          <w:rtl/>
        </w:rPr>
        <w:t>،</w:t>
      </w:r>
      <w:r w:rsidR="00347A94" w:rsidRPr="00347A94">
        <w:rPr>
          <w:rFonts w:ascii="Simplified Arabic" w:hAnsi="Simplified Arabic" w:cs="Simplified Arabic"/>
          <w:b/>
          <w:bCs/>
          <w:sz w:val="28"/>
          <w:szCs w:val="28"/>
          <w:rtl/>
        </w:rPr>
        <w:t xml:space="preserve"> خلال فترة الدراسة 2025–2026</w:t>
      </w:r>
      <w:r w:rsidR="00347A94" w:rsidRPr="00347A94">
        <w:rPr>
          <w:rFonts w:ascii="Simplified Arabic" w:hAnsi="Simplified Arabic" w:cs="Simplified Arabic"/>
          <w:b/>
          <w:bCs/>
          <w:sz w:val="28"/>
          <w:szCs w:val="28"/>
        </w:rPr>
        <w:t>."</w:t>
      </w:r>
      <w:r>
        <w:rPr>
          <w:rFonts w:ascii="Simplified Arabic" w:hAnsi="Simplified Arabic" w:cs="Simplified Arabic" w:hint="cs"/>
          <w:b/>
          <w:bCs/>
          <w:sz w:val="28"/>
          <w:szCs w:val="28"/>
          <w:rtl/>
        </w:rPr>
        <w:t>"</w:t>
      </w:r>
    </w:p>
    <w:p w:rsidR="00281226" w:rsidRDefault="005054C8" w:rsidP="005054C8">
      <w:pPr>
        <w:bidi/>
        <w:spacing w:after="0" w:line="336" w:lineRule="auto"/>
        <w:jc w:val="both"/>
        <w:rPr>
          <w:rFonts w:ascii="Simplified Arabic" w:hAnsi="Simplified Arabic" w:cs="Simplified Arabic"/>
          <w:sz w:val="28"/>
          <w:szCs w:val="28"/>
          <w:u w:val="single"/>
          <w:rtl/>
        </w:rPr>
      </w:pPr>
      <w:r>
        <w:rPr>
          <w:rFonts w:ascii="Simplified Arabic" w:hAnsi="Simplified Arabic" w:cs="Simplified Arabic" w:hint="cs"/>
          <w:sz w:val="28"/>
          <w:szCs w:val="28"/>
          <w:u w:val="single"/>
          <w:rtl/>
        </w:rPr>
        <w:t>ولتحقيق هذا الهدف ينبغي تحقيق مجموعة من الأهداف الفرعية التالية:</w:t>
      </w:r>
    </w:p>
    <w:p w:rsidR="003C3599" w:rsidRDefault="003C3599" w:rsidP="00735C3E">
      <w:pPr>
        <w:pStyle w:val="a3"/>
        <w:numPr>
          <w:ilvl w:val="0"/>
          <w:numId w:val="12"/>
        </w:numPr>
        <w:bidi/>
        <w:spacing w:after="0" w:line="336" w:lineRule="auto"/>
        <w:ind w:left="509"/>
        <w:jc w:val="both"/>
        <w:rPr>
          <w:rFonts w:ascii="Simplified Arabic" w:hAnsi="Simplified Arabic" w:cs="Simplified Arabic"/>
          <w:sz w:val="28"/>
          <w:szCs w:val="28"/>
        </w:rPr>
      </w:pPr>
      <w:r w:rsidRPr="003C3599">
        <w:rPr>
          <w:rFonts w:ascii="Simplified Arabic" w:hAnsi="Simplified Arabic" w:cs="Simplified Arabic" w:hint="cs"/>
          <w:sz w:val="28"/>
          <w:szCs w:val="28"/>
          <w:rtl/>
        </w:rPr>
        <w:t>قياس</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مستوى</w:t>
      </w:r>
      <w:r w:rsidRPr="003C3599">
        <w:rPr>
          <w:rFonts w:ascii="Simplified Arabic" w:hAnsi="Simplified Arabic" w:cs="Simplified Arabic"/>
          <w:sz w:val="28"/>
          <w:szCs w:val="28"/>
          <w:rtl/>
        </w:rPr>
        <w:t xml:space="preserve"> </w:t>
      </w:r>
      <w:r>
        <w:rPr>
          <w:rFonts w:ascii="Simplified Arabic" w:hAnsi="Simplified Arabic" w:cs="Simplified Arabic" w:hint="cs"/>
          <w:sz w:val="28"/>
          <w:szCs w:val="28"/>
          <w:rtl/>
        </w:rPr>
        <w:t>تبن</w:t>
      </w:r>
      <w:r w:rsidRPr="003C3599">
        <w:rPr>
          <w:rFonts w:ascii="Simplified Arabic" w:hAnsi="Simplified Arabic" w:cs="Simplified Arabic" w:hint="cs"/>
          <w:sz w:val="28"/>
          <w:szCs w:val="28"/>
          <w:rtl/>
        </w:rPr>
        <w:t>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تقنيات</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الذكاء</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الاصطناعي</w:t>
      </w:r>
      <w:r w:rsidRPr="003C3599">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Pr>
          <w:rFonts w:ascii="Simplified Arabic" w:hAnsi="Simplified Arabic" w:cs="Simplified Arabic"/>
          <w:sz w:val="28"/>
          <w:szCs w:val="28"/>
        </w:rPr>
        <w:t>ATS</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lang w:bidi="ar-EG"/>
        </w:rPr>
        <w:t>NLP</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lang w:bidi="ar-EG"/>
        </w:rPr>
        <w:t>AI Video Aanlysis</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lang w:bidi="ar-EG"/>
        </w:rPr>
        <w:t>Chatbots</w:t>
      </w:r>
      <w:r>
        <w:rPr>
          <w:rFonts w:ascii="Simplified Arabic" w:hAnsi="Simplified Arabic" w:cs="Simplified Arabic" w:hint="cs"/>
          <w:sz w:val="28"/>
          <w:szCs w:val="28"/>
          <w:rtl/>
        </w:rPr>
        <w:t xml:space="preserve">) </w:t>
      </w:r>
      <w:r w:rsidRPr="003C3599">
        <w:rPr>
          <w:rFonts w:ascii="Simplified Arabic" w:hAnsi="Simplified Arabic" w:cs="Simplified Arabic" w:hint="cs"/>
          <w:sz w:val="28"/>
          <w:szCs w:val="28"/>
          <w:rtl/>
        </w:rPr>
        <w:t>في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التوظيف</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لدى</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وزارة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الموارد</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البشرية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والتنمية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الاجتماعية</w:t>
      </w:r>
      <w:r>
        <w:rPr>
          <w:rFonts w:ascii="Simplified Arabic" w:hAnsi="Simplified Arabic" w:cs="Simplified Arabic" w:hint="cs"/>
          <w:sz w:val="28"/>
          <w:szCs w:val="28"/>
          <w:rtl/>
        </w:rPr>
        <w:t>.</w:t>
      </w:r>
    </w:p>
    <w:p w:rsidR="003C3599" w:rsidRDefault="003C3599" w:rsidP="00735C3E">
      <w:pPr>
        <w:pStyle w:val="a3"/>
        <w:numPr>
          <w:ilvl w:val="0"/>
          <w:numId w:val="12"/>
        </w:numPr>
        <w:bidi/>
        <w:spacing w:after="0" w:line="336" w:lineRule="auto"/>
        <w:ind w:left="509"/>
        <w:jc w:val="both"/>
        <w:rPr>
          <w:rFonts w:ascii="Simplified Arabic" w:hAnsi="Simplified Arabic" w:cs="Simplified Arabic"/>
          <w:sz w:val="28"/>
          <w:szCs w:val="28"/>
        </w:rPr>
      </w:pPr>
      <w:r w:rsidRPr="003C3599">
        <w:rPr>
          <w:rFonts w:ascii="Simplified Arabic" w:hAnsi="Simplified Arabic" w:cs="Simplified Arabic" w:hint="cs"/>
          <w:sz w:val="28"/>
          <w:szCs w:val="28"/>
          <w:rtl/>
        </w:rPr>
        <w:t>قياس</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مستوى</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إدراك</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الوظيفية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من</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قبل</w:t>
      </w:r>
      <w:r w:rsidR="00E86746">
        <w:rPr>
          <w:rFonts w:ascii="Simplified Arabic" w:hAnsi="Simplified Arabic" w:cs="Simplified Arabic" w:hint="cs"/>
          <w:sz w:val="28"/>
          <w:szCs w:val="28"/>
          <w:rtl/>
        </w:rPr>
        <w:t xml:space="preserve"> العاملين المرتبطين بعمليات </w:t>
      </w:r>
      <w:r w:rsidRPr="003C3599">
        <w:rPr>
          <w:rFonts w:ascii="Simplified Arabic" w:hAnsi="Simplified Arabic" w:cs="Simplified Arabic" w:hint="cs"/>
          <w:sz w:val="28"/>
          <w:szCs w:val="28"/>
          <w:rtl/>
        </w:rPr>
        <w:t>التوظيف،</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وفق</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أبعادها</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الأربعة (العدالة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التوزيعية، 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الإجرائية، 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التفاعلية، 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المعلوماتية</w:t>
      </w:r>
      <w:r>
        <w:rPr>
          <w:rFonts w:ascii="Simplified Arabic" w:hAnsi="Simplified Arabic" w:cs="Simplified Arabic" w:hint="cs"/>
          <w:sz w:val="28"/>
          <w:szCs w:val="28"/>
          <w:rtl/>
        </w:rPr>
        <w:t>).</w:t>
      </w:r>
    </w:p>
    <w:p w:rsidR="003C3599" w:rsidRDefault="001C6BBD" w:rsidP="001C6BBD">
      <w:pPr>
        <w:pStyle w:val="a3"/>
        <w:numPr>
          <w:ilvl w:val="0"/>
          <w:numId w:val="12"/>
        </w:numPr>
        <w:bidi/>
        <w:spacing w:after="0" w:line="336" w:lineRule="auto"/>
        <w:ind w:left="509"/>
        <w:jc w:val="both"/>
        <w:rPr>
          <w:rFonts w:ascii="Simplified Arabic" w:hAnsi="Simplified Arabic" w:cs="Simplified Arabic"/>
          <w:sz w:val="28"/>
          <w:szCs w:val="28"/>
        </w:rPr>
      </w:pPr>
      <w:r w:rsidRPr="001C6BBD">
        <w:rPr>
          <w:rFonts w:ascii="Simplified Arabic" w:hAnsi="Simplified Arabic" w:cs="Simplified Arabic"/>
          <w:sz w:val="28"/>
          <w:szCs w:val="28"/>
          <w:rtl/>
        </w:rPr>
        <w:t>اختبار أثر استخدام تقنيات الذكاء الاصطناعي في قرارات التوظيف على كل بُعد من أبعاد العدالة الوظيفية (التوزيعية، الإجرائية، التفاعلية، المعلوماتية)</w:t>
      </w:r>
      <w:r w:rsidRPr="001C6BBD">
        <w:rPr>
          <w:rFonts w:ascii="Simplified Arabic" w:hAnsi="Simplified Arabic" w:cs="Simplified Arabic"/>
          <w:sz w:val="28"/>
          <w:szCs w:val="28"/>
        </w:rPr>
        <w:t>.</w:t>
      </w:r>
    </w:p>
    <w:p w:rsidR="00B172D5" w:rsidRPr="00B172D5" w:rsidRDefault="003C3599" w:rsidP="00BE516E">
      <w:pPr>
        <w:pStyle w:val="a3"/>
        <w:numPr>
          <w:ilvl w:val="0"/>
          <w:numId w:val="12"/>
        </w:numPr>
        <w:bidi/>
        <w:spacing w:after="0" w:line="336" w:lineRule="auto"/>
        <w:ind w:left="509"/>
        <w:jc w:val="both"/>
        <w:rPr>
          <w:rFonts w:ascii="Simplified Arabic" w:hAnsi="Simplified Arabic" w:cs="Simplified Arabic"/>
          <w:sz w:val="28"/>
          <w:szCs w:val="28"/>
        </w:rPr>
      </w:pPr>
      <w:r w:rsidRPr="003C3599">
        <w:rPr>
          <w:rFonts w:ascii="Simplified Arabic" w:hAnsi="Simplified Arabic" w:cs="Simplified Arabic" w:hint="cs"/>
          <w:sz w:val="28"/>
          <w:szCs w:val="28"/>
          <w:rtl/>
        </w:rPr>
        <w:t>اختبار</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النموذج</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الكلي</w:t>
      </w:r>
      <w:r w:rsidRPr="003C3599">
        <w:rPr>
          <w:rFonts w:ascii="Simplified Arabic" w:hAnsi="Simplified Arabic" w:cs="Simplified Arabic"/>
          <w:sz w:val="28"/>
          <w:szCs w:val="28"/>
          <w:rtl/>
        </w:rPr>
        <w:t xml:space="preserve"> </w:t>
      </w:r>
      <w:r w:rsidR="001C6BBD">
        <w:rPr>
          <w:rFonts w:ascii="Simplified Arabic" w:hAnsi="Simplified Arabic" w:cs="Simplified Arabic" w:hint="cs"/>
          <w:sz w:val="28"/>
          <w:szCs w:val="28"/>
          <w:rtl/>
        </w:rPr>
        <w:t>للعلاقة بين استخدام</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تقنيات</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الذكاء</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الاصطناعي</w:t>
      </w:r>
      <w:r w:rsidR="001C6BBD" w:rsidRPr="00BE516E">
        <w:rPr>
          <w:rFonts w:ascii="Simplified Arabic" w:hAnsi="Simplified Arabic" w:cs="Simplified Arabic"/>
          <w:sz w:val="28"/>
          <w:szCs w:val="28"/>
          <w:rtl/>
        </w:rPr>
        <w:t xml:space="preserve"> في قرارات التوظيف ومستوى</w:t>
      </w:r>
      <w:r w:rsidR="00BE516E">
        <w:rPr>
          <w:rFonts w:ascii="Simplified Arabic" w:hAnsi="Simplified Arabic" w:cs="Simplified Arabic" w:hint="cs"/>
          <w:sz w:val="28"/>
          <w:szCs w:val="28"/>
          <w:rtl/>
        </w:rPr>
        <w:t xml:space="preserve"> </w:t>
      </w:r>
      <w:r w:rsidRPr="003C3599">
        <w:rPr>
          <w:rFonts w:ascii="Simplified Arabic" w:hAnsi="Simplified Arabic" w:cs="Simplified Arabic" w:hint="cs"/>
          <w:sz w:val="28"/>
          <w:szCs w:val="28"/>
          <w:rtl/>
        </w:rPr>
        <w:t>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الوظيفية،</w:t>
      </w:r>
      <w:r w:rsidRPr="003C3599">
        <w:rPr>
          <w:rFonts w:ascii="Simplified Arabic" w:hAnsi="Simplified Arabic" w:cs="Simplified Arabic"/>
          <w:sz w:val="28"/>
          <w:szCs w:val="28"/>
          <w:rtl/>
        </w:rPr>
        <w:t xml:space="preserve"> </w:t>
      </w:r>
      <w:r w:rsidR="00BE516E" w:rsidRPr="00BE516E">
        <w:rPr>
          <w:rFonts w:ascii="Simplified Arabic" w:hAnsi="Simplified Arabic" w:cs="Simplified Arabic"/>
          <w:sz w:val="28"/>
          <w:szCs w:val="28"/>
          <w:rtl/>
        </w:rPr>
        <w:t>للتحقق من مدى إسهام هذه التقنيات في تفسير العدالة في التوظيف</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في</w:t>
      </w:r>
      <w:r w:rsidRPr="003C3599">
        <w:rPr>
          <w:rFonts w:ascii="Simplified Arabic" w:hAnsi="Simplified Arabic" w:cs="Simplified Arabic"/>
          <w:sz w:val="28"/>
          <w:szCs w:val="28"/>
          <w:rtl/>
        </w:rPr>
        <w:t xml:space="preserve"> </w:t>
      </w:r>
      <w:r w:rsidR="00BE516E">
        <w:rPr>
          <w:rFonts w:ascii="Simplified Arabic" w:hAnsi="Simplified Arabic" w:cs="Simplified Arabic" w:hint="cs"/>
          <w:sz w:val="28"/>
          <w:szCs w:val="28"/>
          <w:rtl/>
        </w:rPr>
        <w:t>الوزارة.</w:t>
      </w:r>
    </w:p>
    <w:p w:rsidR="00281226" w:rsidRPr="00397761" w:rsidRDefault="00397761" w:rsidP="003C1FAE">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1/</w:t>
      </w:r>
      <w:r w:rsidR="003C1FAE">
        <w:rPr>
          <w:rFonts w:ascii="Simplified Arabic" w:hAnsi="Simplified Arabic" w:cs="Simplified Arabic" w:hint="cs"/>
          <w:b/>
          <w:bCs/>
          <w:color w:val="000000" w:themeColor="text1"/>
          <w:sz w:val="28"/>
          <w:szCs w:val="28"/>
          <w:rtl/>
        </w:rPr>
        <w:t>6</w:t>
      </w:r>
      <w:r>
        <w:rPr>
          <w:rFonts w:ascii="Simplified Arabic" w:hAnsi="Simplified Arabic" w:cs="Simplified Arabic" w:hint="cs"/>
          <w:b/>
          <w:bCs/>
          <w:color w:val="000000" w:themeColor="text1"/>
          <w:sz w:val="28"/>
          <w:szCs w:val="28"/>
          <w:rtl/>
        </w:rPr>
        <w:t xml:space="preserve"> </w:t>
      </w:r>
      <w:r w:rsidR="00281226" w:rsidRPr="00397761">
        <w:rPr>
          <w:rFonts w:ascii="Simplified Arabic" w:hAnsi="Simplified Arabic" w:cs="Simplified Arabic"/>
          <w:b/>
          <w:bCs/>
          <w:color w:val="000000" w:themeColor="text1"/>
          <w:sz w:val="28"/>
          <w:szCs w:val="28"/>
          <w:rtl/>
        </w:rPr>
        <w:t xml:space="preserve">فرضيات </w:t>
      </w:r>
      <w:r w:rsidR="003C1FAE">
        <w:rPr>
          <w:rFonts w:ascii="Simplified Arabic" w:hAnsi="Simplified Arabic" w:cs="Simplified Arabic" w:hint="cs"/>
          <w:b/>
          <w:bCs/>
          <w:color w:val="000000" w:themeColor="text1"/>
          <w:sz w:val="28"/>
          <w:szCs w:val="28"/>
          <w:rtl/>
        </w:rPr>
        <w:t xml:space="preserve">ونموذج </w:t>
      </w:r>
      <w:r w:rsidR="00281226" w:rsidRPr="00397761">
        <w:rPr>
          <w:rFonts w:ascii="Simplified Arabic" w:hAnsi="Simplified Arabic" w:cs="Simplified Arabic"/>
          <w:b/>
          <w:bCs/>
          <w:color w:val="000000" w:themeColor="text1"/>
          <w:sz w:val="28"/>
          <w:szCs w:val="28"/>
          <w:rtl/>
        </w:rPr>
        <w:t>الدراسة:</w:t>
      </w:r>
    </w:p>
    <w:p w:rsidR="003C1FAE" w:rsidRPr="003C1FAE" w:rsidRDefault="003C1FAE" w:rsidP="0019724E">
      <w:pPr>
        <w:bidi/>
        <w:spacing w:after="0" w:line="336" w:lineRule="auto"/>
        <w:jc w:val="both"/>
        <w:rPr>
          <w:rFonts w:ascii="Simplified Arabic" w:hAnsi="Simplified Arabic" w:cs="Simplified Arabic"/>
          <w:b/>
          <w:bCs/>
          <w:sz w:val="28"/>
          <w:szCs w:val="28"/>
          <w:rtl/>
        </w:rPr>
      </w:pPr>
      <w:r w:rsidRPr="003C1FAE">
        <w:rPr>
          <w:rFonts w:ascii="Simplified Arabic" w:hAnsi="Simplified Arabic" w:cs="Simplified Arabic" w:hint="cs"/>
          <w:b/>
          <w:bCs/>
          <w:sz w:val="28"/>
          <w:szCs w:val="28"/>
          <w:rtl/>
        </w:rPr>
        <w:t>1/6/1 فرضيات الدراسة:</w:t>
      </w:r>
    </w:p>
    <w:p w:rsidR="00281226" w:rsidRDefault="00281226" w:rsidP="003C1FAE">
      <w:pPr>
        <w:bidi/>
        <w:spacing w:after="0" w:line="336" w:lineRule="auto"/>
        <w:jc w:val="both"/>
        <w:rPr>
          <w:rFonts w:ascii="Simplified Arabic" w:hAnsi="Simplified Arabic" w:cs="Simplified Arabic"/>
          <w:sz w:val="28"/>
          <w:szCs w:val="28"/>
          <w:u w:val="single"/>
          <w:rtl/>
        </w:rPr>
      </w:pPr>
      <w:r w:rsidRPr="00281226">
        <w:rPr>
          <w:rFonts w:ascii="Simplified Arabic" w:hAnsi="Simplified Arabic" w:cs="Simplified Arabic"/>
          <w:sz w:val="28"/>
          <w:szCs w:val="28"/>
          <w:u w:val="single"/>
          <w:rtl/>
        </w:rPr>
        <w:t>بناءً على مشكلة البحث وتحقيقاً لأهدافها فإنه يمكن صياغة فروض البحث على النحو التالي:</w:t>
      </w:r>
    </w:p>
    <w:p w:rsidR="00423AAC" w:rsidRPr="00423AAC" w:rsidRDefault="004B2C75" w:rsidP="00423AAC">
      <w:pPr>
        <w:pStyle w:val="a3"/>
        <w:numPr>
          <w:ilvl w:val="0"/>
          <w:numId w:val="4"/>
        </w:numPr>
        <w:bidi/>
        <w:spacing w:after="0" w:line="336" w:lineRule="auto"/>
        <w:jc w:val="both"/>
        <w:rPr>
          <w:rFonts w:ascii="Simplified Arabic" w:hAnsi="Simplified Arabic" w:cs="Simplified Arabic"/>
          <w:sz w:val="28"/>
          <w:szCs w:val="28"/>
          <w:u w:val="single"/>
        </w:rPr>
      </w:pPr>
      <w:r w:rsidRPr="00423AAC">
        <w:rPr>
          <w:rFonts w:ascii="Simplified Arabic" w:hAnsi="Simplified Arabic" w:cs="Simplified Arabic"/>
          <w:b/>
          <w:bCs/>
          <w:sz w:val="28"/>
          <w:szCs w:val="28"/>
          <w:rtl/>
        </w:rPr>
        <w:t xml:space="preserve">الفرض </w:t>
      </w:r>
      <w:r w:rsidR="00423AAC">
        <w:rPr>
          <w:rFonts w:ascii="Simplified Arabic" w:hAnsi="Simplified Arabic" w:cs="Simplified Arabic" w:hint="cs"/>
          <w:b/>
          <w:bCs/>
          <w:sz w:val="28"/>
          <w:szCs w:val="28"/>
          <w:rtl/>
        </w:rPr>
        <w:t xml:space="preserve">الصفري </w:t>
      </w:r>
      <w:r w:rsidRPr="00423AAC">
        <w:rPr>
          <w:rFonts w:ascii="Simplified Arabic" w:hAnsi="Simplified Arabic" w:cs="Simplified Arabic"/>
          <w:b/>
          <w:bCs/>
          <w:sz w:val="28"/>
          <w:szCs w:val="28"/>
          <w:rtl/>
        </w:rPr>
        <w:t>ال</w:t>
      </w:r>
      <w:r w:rsidRPr="00423AAC">
        <w:rPr>
          <w:rFonts w:ascii="Simplified Arabic" w:hAnsi="Simplified Arabic" w:cs="Simplified Arabic" w:hint="cs"/>
          <w:b/>
          <w:bCs/>
          <w:sz w:val="28"/>
          <w:szCs w:val="28"/>
          <w:rtl/>
        </w:rPr>
        <w:t>رئيسي</w:t>
      </w:r>
      <w:r w:rsidR="00423AAC">
        <w:rPr>
          <w:rFonts w:ascii="Simplified Arabic" w:hAnsi="Simplified Arabic" w:cs="Simplified Arabic" w:hint="cs"/>
          <w:b/>
          <w:bCs/>
          <w:sz w:val="28"/>
          <w:szCs w:val="28"/>
          <w:rtl/>
        </w:rPr>
        <w:t xml:space="preserve"> </w:t>
      </w:r>
      <w:r w:rsidRPr="00423AAC">
        <w:rPr>
          <w:rFonts w:ascii="Simplified Arabic" w:hAnsi="Simplified Arabic" w:cs="Simplified Arabic"/>
          <w:b/>
          <w:bCs/>
          <w:sz w:val="28"/>
          <w:szCs w:val="28"/>
        </w:rPr>
        <w:t>H</w:t>
      </w:r>
      <w:r w:rsidR="00423AAC">
        <w:rPr>
          <w:rFonts w:ascii="Simplified Arabic" w:hAnsi="Simplified Arabic" w:cs="Simplified Arabic"/>
          <w:b/>
          <w:bCs/>
          <w:sz w:val="28"/>
          <w:szCs w:val="28"/>
        </w:rPr>
        <w:t>0</w:t>
      </w:r>
      <w:r w:rsidRPr="00423AAC">
        <w:rPr>
          <w:rFonts w:ascii="Simplified Arabic" w:hAnsi="Simplified Arabic" w:cs="Simplified Arabic"/>
          <w:sz w:val="28"/>
          <w:szCs w:val="28"/>
          <w:rtl/>
        </w:rPr>
        <w:t>:</w:t>
      </w:r>
    </w:p>
    <w:p w:rsidR="00423AAC" w:rsidRPr="00423AAC" w:rsidRDefault="00423AAC" w:rsidP="00423AAC">
      <w:pPr>
        <w:pStyle w:val="a3"/>
        <w:bidi/>
        <w:spacing w:after="0" w:line="336" w:lineRule="auto"/>
        <w:ind w:left="360"/>
        <w:jc w:val="both"/>
        <w:rPr>
          <w:rFonts w:ascii="Simplified Arabic" w:hAnsi="Simplified Arabic" w:cs="Simplified Arabic"/>
          <w:sz w:val="28"/>
          <w:szCs w:val="28"/>
          <w:u w:val="single"/>
          <w:rtl/>
        </w:rPr>
      </w:pPr>
      <w:r>
        <w:rPr>
          <w:rFonts w:ascii="Simplified Arabic" w:hAnsi="Simplified Arabic" w:cs="Simplified Arabic" w:hint="cs"/>
          <w:sz w:val="28"/>
          <w:szCs w:val="28"/>
          <w:rtl/>
        </w:rPr>
        <w:t xml:space="preserve">لا </w:t>
      </w:r>
      <w:r w:rsidRPr="00281226">
        <w:rPr>
          <w:rFonts w:ascii="Simplified Arabic" w:hAnsi="Simplified Arabic" w:cs="Simplified Arabic"/>
          <w:sz w:val="28"/>
          <w:szCs w:val="28"/>
          <w:rtl/>
        </w:rPr>
        <w:t>يوجد تأثير ذو دلالة إحصائية عند مستوى (</w:t>
      </w:r>
      <w:r w:rsidRPr="00281226">
        <w:rPr>
          <w:rFonts w:ascii="Times New Roman" w:hAnsi="Times New Roman" w:cs="Times New Roman"/>
          <w:sz w:val="28"/>
          <w:szCs w:val="28"/>
        </w:rPr>
        <w:t>α</w:t>
      </w:r>
      <w:r w:rsidRPr="00281226">
        <w:rPr>
          <w:rFonts w:ascii="Simplified Arabic" w:hAnsi="Simplified Arabic" w:cs="Simplified Arabic"/>
          <w:sz w:val="28"/>
          <w:szCs w:val="28"/>
        </w:rPr>
        <w:t xml:space="preserve"> </w:t>
      </w:r>
      <w:r w:rsidRPr="00281226">
        <w:rPr>
          <w:rFonts w:ascii="Times New Roman" w:hAnsi="Times New Roman" w:cs="Times New Roman"/>
          <w:sz w:val="28"/>
          <w:szCs w:val="28"/>
        </w:rPr>
        <w:t>≤</w:t>
      </w:r>
      <w:r w:rsidRPr="00281226">
        <w:rPr>
          <w:rFonts w:ascii="Simplified Arabic" w:hAnsi="Simplified Arabic" w:cs="Simplified Arabic"/>
          <w:sz w:val="28"/>
          <w:szCs w:val="28"/>
        </w:rPr>
        <w:t xml:space="preserve"> 0.05</w:t>
      </w:r>
      <w:r w:rsidRPr="00281226">
        <w:rPr>
          <w:rFonts w:ascii="Simplified Arabic" w:hAnsi="Simplified Arabic" w:cs="Simplified Arabic"/>
          <w:sz w:val="28"/>
          <w:szCs w:val="28"/>
          <w:rtl/>
        </w:rPr>
        <w:t xml:space="preserve">) لاستخدام </w:t>
      </w:r>
      <w:r>
        <w:rPr>
          <w:rFonts w:ascii="Simplified Arabic" w:hAnsi="Simplified Arabic" w:cs="Simplified Arabic" w:hint="cs"/>
          <w:sz w:val="28"/>
          <w:szCs w:val="28"/>
          <w:rtl/>
        </w:rPr>
        <w:t xml:space="preserve">تقنيات الذكاء الاصطناعي </w:t>
      </w:r>
      <w:r>
        <w:rPr>
          <w:rFonts w:ascii="Simplified Arabic" w:hAnsi="Simplified Arabic" w:cs="Simplified Arabic"/>
          <w:sz w:val="28"/>
          <w:szCs w:val="28"/>
          <w:rtl/>
        </w:rPr>
        <w:t xml:space="preserve">في </w:t>
      </w:r>
      <w:r>
        <w:rPr>
          <w:rFonts w:ascii="Simplified Arabic" w:hAnsi="Simplified Arabic" w:cs="Simplified Arabic" w:hint="cs"/>
          <w:sz w:val="28"/>
          <w:szCs w:val="28"/>
          <w:rtl/>
        </w:rPr>
        <w:t>قرارات التوظيف</w:t>
      </w:r>
      <w:r w:rsidRPr="00281226">
        <w:rPr>
          <w:rFonts w:ascii="Simplified Arabic" w:hAnsi="Simplified Arabic" w:cs="Simplified Arabic"/>
          <w:sz w:val="28"/>
          <w:szCs w:val="28"/>
          <w:rtl/>
        </w:rPr>
        <w:t xml:space="preserve"> على</w:t>
      </w:r>
      <w:r>
        <w:rPr>
          <w:rFonts w:ascii="Simplified Arabic" w:hAnsi="Simplified Arabic" w:cs="Simplified Arabic" w:hint="cs"/>
          <w:sz w:val="28"/>
          <w:szCs w:val="28"/>
          <w:rtl/>
        </w:rPr>
        <w:t xml:space="preserve"> مستوى </w:t>
      </w:r>
      <w:r w:rsidRPr="00281226">
        <w:rPr>
          <w:rFonts w:ascii="Simplified Arabic" w:hAnsi="Simplified Arabic" w:cs="Simplified Arabic"/>
          <w:sz w:val="28"/>
          <w:szCs w:val="28"/>
          <w:rtl/>
        </w:rPr>
        <w:t xml:space="preserve">العدالة </w:t>
      </w:r>
      <w:r>
        <w:rPr>
          <w:rFonts w:ascii="Simplified Arabic" w:hAnsi="Simplified Arabic" w:cs="Simplified Arabic" w:hint="cs"/>
          <w:sz w:val="28"/>
          <w:szCs w:val="28"/>
          <w:rtl/>
        </w:rPr>
        <w:t>الوظيفية و</w:t>
      </w:r>
      <w:r w:rsidRPr="00281226">
        <w:rPr>
          <w:rFonts w:ascii="Simplified Arabic" w:hAnsi="Simplified Arabic" w:cs="Simplified Arabic"/>
          <w:sz w:val="28"/>
          <w:szCs w:val="28"/>
          <w:rtl/>
        </w:rPr>
        <w:t>أبعاد</w:t>
      </w:r>
      <w:r>
        <w:rPr>
          <w:rFonts w:ascii="Simplified Arabic" w:hAnsi="Simplified Arabic" w:cs="Simplified Arabic" w:hint="cs"/>
          <w:sz w:val="28"/>
          <w:szCs w:val="28"/>
          <w:rtl/>
        </w:rPr>
        <w:t>ها</w:t>
      </w:r>
      <w:r w:rsidRPr="00281226">
        <w:rPr>
          <w:rFonts w:ascii="Simplified Arabic" w:hAnsi="Simplified Arabic" w:cs="Simplified Arabic"/>
          <w:sz w:val="28"/>
          <w:szCs w:val="28"/>
          <w:rtl/>
        </w:rPr>
        <w:t>.</w:t>
      </w:r>
    </w:p>
    <w:p w:rsidR="00281226" w:rsidRPr="00281226" w:rsidRDefault="00B3333C" w:rsidP="004E7326">
      <w:pPr>
        <w:pStyle w:val="a3"/>
        <w:numPr>
          <w:ilvl w:val="0"/>
          <w:numId w:val="4"/>
        </w:numPr>
        <w:bidi/>
        <w:spacing w:after="0" w:line="336" w:lineRule="auto"/>
        <w:ind w:left="368"/>
        <w:jc w:val="both"/>
        <w:rPr>
          <w:rFonts w:ascii="Simplified Arabic" w:hAnsi="Simplified Arabic" w:cs="Simplified Arabic"/>
          <w:sz w:val="28"/>
          <w:szCs w:val="28"/>
          <w:rtl/>
        </w:rPr>
      </w:pPr>
      <w:r>
        <w:rPr>
          <w:rFonts w:ascii="Simplified Arabic" w:hAnsi="Simplified Arabic" w:cs="Simplified Arabic"/>
          <w:b/>
          <w:bCs/>
          <w:sz w:val="28"/>
          <w:szCs w:val="28"/>
          <w:rtl/>
        </w:rPr>
        <w:lastRenderedPageBreak/>
        <w:t>الفرض ال</w:t>
      </w:r>
      <w:r>
        <w:rPr>
          <w:rFonts w:ascii="Simplified Arabic" w:hAnsi="Simplified Arabic" w:cs="Simplified Arabic" w:hint="cs"/>
          <w:b/>
          <w:bCs/>
          <w:sz w:val="28"/>
          <w:szCs w:val="28"/>
          <w:rtl/>
        </w:rPr>
        <w:t>رئيسي</w:t>
      </w:r>
      <w:r w:rsidR="004B2C75">
        <w:rPr>
          <w:rFonts w:ascii="Simplified Arabic" w:hAnsi="Simplified Arabic" w:cs="Simplified Arabic" w:hint="cs"/>
          <w:b/>
          <w:bCs/>
          <w:sz w:val="28"/>
          <w:szCs w:val="28"/>
          <w:rtl/>
        </w:rPr>
        <w:t xml:space="preserve"> البديل</w:t>
      </w:r>
      <w:r w:rsidR="00281226" w:rsidRPr="00397761">
        <w:rPr>
          <w:rFonts w:ascii="Simplified Arabic" w:hAnsi="Simplified Arabic" w:cs="Simplified Arabic"/>
          <w:b/>
          <w:bCs/>
          <w:sz w:val="28"/>
          <w:szCs w:val="28"/>
          <w:rtl/>
        </w:rPr>
        <w:t xml:space="preserve"> </w:t>
      </w:r>
      <w:r w:rsidR="00281226" w:rsidRPr="00397761">
        <w:rPr>
          <w:rFonts w:ascii="Simplified Arabic" w:hAnsi="Simplified Arabic" w:cs="Simplified Arabic"/>
          <w:b/>
          <w:bCs/>
          <w:sz w:val="28"/>
          <w:szCs w:val="28"/>
        </w:rPr>
        <w:t>H1</w:t>
      </w:r>
      <w:r w:rsidR="00281226" w:rsidRPr="00281226">
        <w:rPr>
          <w:rFonts w:ascii="Simplified Arabic" w:hAnsi="Simplified Arabic" w:cs="Simplified Arabic"/>
          <w:sz w:val="28"/>
          <w:szCs w:val="28"/>
          <w:rtl/>
        </w:rPr>
        <w:t>: يوجد تأثير ذو دلالة إحصائية عند مستوى (</w:t>
      </w:r>
      <w:r w:rsidR="00281226" w:rsidRPr="00281226">
        <w:rPr>
          <w:rFonts w:ascii="Times New Roman" w:hAnsi="Times New Roman" w:cs="Times New Roman"/>
          <w:sz w:val="28"/>
          <w:szCs w:val="28"/>
        </w:rPr>
        <w:t>α</w:t>
      </w:r>
      <w:r w:rsidR="00281226" w:rsidRPr="00281226">
        <w:rPr>
          <w:rFonts w:ascii="Simplified Arabic" w:hAnsi="Simplified Arabic" w:cs="Simplified Arabic"/>
          <w:sz w:val="28"/>
          <w:szCs w:val="28"/>
        </w:rPr>
        <w:t xml:space="preserve"> </w:t>
      </w:r>
      <w:r w:rsidR="00281226" w:rsidRPr="00281226">
        <w:rPr>
          <w:rFonts w:ascii="Times New Roman" w:hAnsi="Times New Roman" w:cs="Times New Roman"/>
          <w:sz w:val="28"/>
          <w:szCs w:val="28"/>
        </w:rPr>
        <w:t>≤</w:t>
      </w:r>
      <w:r w:rsidR="00281226" w:rsidRPr="00281226">
        <w:rPr>
          <w:rFonts w:ascii="Simplified Arabic" w:hAnsi="Simplified Arabic" w:cs="Simplified Arabic"/>
          <w:sz w:val="28"/>
          <w:szCs w:val="28"/>
        </w:rPr>
        <w:t xml:space="preserve"> 0.05</w:t>
      </w:r>
      <w:r w:rsidR="00281226" w:rsidRPr="00281226">
        <w:rPr>
          <w:rFonts w:ascii="Simplified Arabic" w:hAnsi="Simplified Arabic" w:cs="Simplified Arabic"/>
          <w:sz w:val="28"/>
          <w:szCs w:val="28"/>
          <w:rtl/>
        </w:rPr>
        <w:t xml:space="preserve">) لاستخدام </w:t>
      </w:r>
      <w:r w:rsidR="009250D3">
        <w:rPr>
          <w:rFonts w:ascii="Simplified Arabic" w:hAnsi="Simplified Arabic" w:cs="Simplified Arabic" w:hint="cs"/>
          <w:sz w:val="28"/>
          <w:szCs w:val="28"/>
          <w:rtl/>
        </w:rPr>
        <w:t xml:space="preserve">تقنيات الذكاء الاصطناعي </w:t>
      </w:r>
      <w:r w:rsidR="00F321BC">
        <w:rPr>
          <w:rFonts w:ascii="Simplified Arabic" w:hAnsi="Simplified Arabic" w:cs="Simplified Arabic"/>
          <w:sz w:val="28"/>
          <w:szCs w:val="28"/>
          <w:rtl/>
        </w:rPr>
        <w:t xml:space="preserve">في </w:t>
      </w:r>
      <w:r w:rsidR="00F321BC">
        <w:rPr>
          <w:rFonts w:ascii="Simplified Arabic" w:hAnsi="Simplified Arabic" w:cs="Simplified Arabic" w:hint="cs"/>
          <w:sz w:val="28"/>
          <w:szCs w:val="28"/>
          <w:rtl/>
        </w:rPr>
        <w:t>قرارات التوظيف</w:t>
      </w:r>
      <w:r w:rsidR="00F321BC" w:rsidRPr="00281226">
        <w:rPr>
          <w:rFonts w:ascii="Simplified Arabic" w:hAnsi="Simplified Arabic" w:cs="Simplified Arabic"/>
          <w:sz w:val="28"/>
          <w:szCs w:val="28"/>
          <w:rtl/>
        </w:rPr>
        <w:t xml:space="preserve"> </w:t>
      </w:r>
      <w:r w:rsidR="00281226" w:rsidRPr="00281226">
        <w:rPr>
          <w:rFonts w:ascii="Simplified Arabic" w:hAnsi="Simplified Arabic" w:cs="Simplified Arabic"/>
          <w:sz w:val="28"/>
          <w:szCs w:val="28"/>
          <w:rtl/>
        </w:rPr>
        <w:t>على</w:t>
      </w:r>
      <w:r w:rsidR="004E7326">
        <w:rPr>
          <w:rFonts w:ascii="Simplified Arabic" w:hAnsi="Simplified Arabic" w:cs="Simplified Arabic" w:hint="cs"/>
          <w:sz w:val="28"/>
          <w:szCs w:val="28"/>
          <w:rtl/>
        </w:rPr>
        <w:t xml:space="preserve"> مستوى </w:t>
      </w:r>
      <w:r w:rsidR="00281226" w:rsidRPr="00281226">
        <w:rPr>
          <w:rFonts w:ascii="Simplified Arabic" w:hAnsi="Simplified Arabic" w:cs="Simplified Arabic"/>
          <w:sz w:val="28"/>
          <w:szCs w:val="28"/>
          <w:rtl/>
        </w:rPr>
        <w:t xml:space="preserve">العدالة </w:t>
      </w:r>
      <w:r w:rsidR="00AC020D">
        <w:rPr>
          <w:rFonts w:ascii="Simplified Arabic" w:hAnsi="Simplified Arabic" w:cs="Simplified Arabic" w:hint="cs"/>
          <w:sz w:val="28"/>
          <w:szCs w:val="28"/>
          <w:rtl/>
        </w:rPr>
        <w:t>الوظيفية</w:t>
      </w:r>
      <w:r w:rsidR="004E7326">
        <w:rPr>
          <w:rFonts w:ascii="Simplified Arabic" w:hAnsi="Simplified Arabic" w:cs="Simplified Arabic" w:hint="cs"/>
          <w:sz w:val="28"/>
          <w:szCs w:val="28"/>
          <w:rtl/>
        </w:rPr>
        <w:t xml:space="preserve"> و</w:t>
      </w:r>
      <w:r w:rsidR="004E7326" w:rsidRPr="00281226">
        <w:rPr>
          <w:rFonts w:ascii="Simplified Arabic" w:hAnsi="Simplified Arabic" w:cs="Simplified Arabic"/>
          <w:sz w:val="28"/>
          <w:szCs w:val="28"/>
          <w:rtl/>
        </w:rPr>
        <w:t>أبعاد</w:t>
      </w:r>
      <w:r w:rsidR="004E7326">
        <w:rPr>
          <w:rFonts w:ascii="Simplified Arabic" w:hAnsi="Simplified Arabic" w:cs="Simplified Arabic" w:hint="cs"/>
          <w:sz w:val="28"/>
          <w:szCs w:val="28"/>
          <w:rtl/>
        </w:rPr>
        <w:t>ها</w:t>
      </w:r>
      <w:r w:rsidR="00281226" w:rsidRPr="00281226">
        <w:rPr>
          <w:rFonts w:ascii="Simplified Arabic" w:hAnsi="Simplified Arabic" w:cs="Simplified Arabic"/>
          <w:sz w:val="28"/>
          <w:szCs w:val="28"/>
          <w:rtl/>
        </w:rPr>
        <w:t>.</w:t>
      </w:r>
    </w:p>
    <w:p w:rsidR="00281226" w:rsidRPr="00281226" w:rsidRDefault="00B3333C" w:rsidP="0019724E">
      <w:pPr>
        <w:bidi/>
        <w:spacing w:after="0" w:line="336" w:lineRule="auto"/>
        <w:jc w:val="both"/>
        <w:rPr>
          <w:rFonts w:ascii="Simplified Arabic" w:hAnsi="Simplified Arabic" w:cs="Simplified Arabic"/>
          <w:sz w:val="28"/>
          <w:szCs w:val="28"/>
          <w:u w:val="single"/>
          <w:rtl/>
        </w:rPr>
      </w:pPr>
      <w:r>
        <w:rPr>
          <w:rFonts w:ascii="Simplified Arabic" w:hAnsi="Simplified Arabic" w:cs="Simplified Arabic"/>
          <w:sz w:val="28"/>
          <w:szCs w:val="28"/>
          <w:u w:val="single"/>
          <w:rtl/>
        </w:rPr>
        <w:t>ويتم تقسيم الفرض ال</w:t>
      </w:r>
      <w:r>
        <w:rPr>
          <w:rFonts w:ascii="Simplified Arabic" w:hAnsi="Simplified Arabic" w:cs="Simplified Arabic" w:hint="cs"/>
          <w:sz w:val="28"/>
          <w:szCs w:val="28"/>
          <w:u w:val="single"/>
          <w:rtl/>
        </w:rPr>
        <w:t>رئيسي</w:t>
      </w:r>
      <w:r w:rsidR="00423AAC">
        <w:rPr>
          <w:rFonts w:ascii="Simplified Arabic" w:hAnsi="Simplified Arabic" w:cs="Simplified Arabic" w:hint="cs"/>
          <w:sz w:val="28"/>
          <w:szCs w:val="28"/>
          <w:u w:val="single"/>
          <w:rtl/>
        </w:rPr>
        <w:t xml:space="preserve"> البديل</w:t>
      </w:r>
      <w:r w:rsidR="00281226" w:rsidRPr="00281226">
        <w:rPr>
          <w:rFonts w:ascii="Simplified Arabic" w:hAnsi="Simplified Arabic" w:cs="Simplified Arabic"/>
          <w:sz w:val="28"/>
          <w:szCs w:val="28"/>
          <w:u w:val="single"/>
          <w:rtl/>
        </w:rPr>
        <w:t xml:space="preserve"> إلى عدد من الفروض الفرعية تتمثل فيما يلي:</w:t>
      </w:r>
    </w:p>
    <w:p w:rsidR="00281226" w:rsidRPr="00281226" w:rsidRDefault="00281226" w:rsidP="00E67CFC">
      <w:pPr>
        <w:pStyle w:val="a3"/>
        <w:numPr>
          <w:ilvl w:val="0"/>
          <w:numId w:val="3"/>
        </w:numPr>
        <w:bidi/>
        <w:spacing w:after="0" w:line="336" w:lineRule="auto"/>
        <w:ind w:left="509"/>
        <w:jc w:val="both"/>
        <w:rPr>
          <w:rFonts w:ascii="Simplified Arabic" w:hAnsi="Simplified Arabic" w:cs="Simplified Arabic"/>
          <w:sz w:val="28"/>
          <w:szCs w:val="28"/>
        </w:rPr>
      </w:pPr>
      <w:r w:rsidRPr="00397761">
        <w:rPr>
          <w:rFonts w:ascii="Simplified Arabic" w:hAnsi="Simplified Arabic" w:cs="Simplified Arabic"/>
          <w:b/>
          <w:bCs/>
          <w:sz w:val="28"/>
          <w:szCs w:val="28"/>
        </w:rPr>
        <w:t>H1a</w:t>
      </w:r>
      <w:r w:rsidRPr="00281226">
        <w:rPr>
          <w:rFonts w:ascii="Simplified Arabic" w:hAnsi="Simplified Arabic" w:cs="Simplified Arabic"/>
          <w:sz w:val="28"/>
          <w:szCs w:val="28"/>
          <w:rtl/>
        </w:rPr>
        <w:t>: يوجد تأثير ذو دلالة إحصائية عند مستوى (</w:t>
      </w:r>
      <w:r w:rsidRPr="00281226">
        <w:rPr>
          <w:rFonts w:ascii="Times New Roman" w:hAnsi="Times New Roman" w:cs="Times New Roman"/>
          <w:sz w:val="28"/>
          <w:szCs w:val="28"/>
        </w:rPr>
        <w:t>α</w:t>
      </w:r>
      <w:r w:rsidRPr="00281226">
        <w:rPr>
          <w:rFonts w:ascii="Simplified Arabic" w:hAnsi="Simplified Arabic" w:cs="Simplified Arabic"/>
          <w:sz w:val="28"/>
          <w:szCs w:val="28"/>
        </w:rPr>
        <w:t xml:space="preserve"> </w:t>
      </w:r>
      <w:r w:rsidRPr="00281226">
        <w:rPr>
          <w:rFonts w:ascii="Times New Roman" w:hAnsi="Times New Roman" w:cs="Times New Roman"/>
          <w:sz w:val="28"/>
          <w:szCs w:val="28"/>
        </w:rPr>
        <w:t>≤</w:t>
      </w:r>
      <w:r w:rsidRPr="00281226">
        <w:rPr>
          <w:rFonts w:ascii="Simplified Arabic" w:hAnsi="Simplified Arabic" w:cs="Simplified Arabic"/>
          <w:sz w:val="28"/>
          <w:szCs w:val="28"/>
        </w:rPr>
        <w:t xml:space="preserve"> 0.05</w:t>
      </w:r>
      <w:r w:rsidRPr="00281226">
        <w:rPr>
          <w:rFonts w:ascii="Simplified Arabic" w:hAnsi="Simplified Arabic" w:cs="Simplified Arabic"/>
          <w:sz w:val="28"/>
          <w:szCs w:val="28"/>
          <w:rtl/>
        </w:rPr>
        <w:t xml:space="preserve">) </w:t>
      </w:r>
      <w:r w:rsidR="00F321BC" w:rsidRPr="00281226">
        <w:rPr>
          <w:rFonts w:ascii="Simplified Arabic" w:hAnsi="Simplified Arabic" w:cs="Simplified Arabic"/>
          <w:sz w:val="28"/>
          <w:szCs w:val="28"/>
          <w:rtl/>
        </w:rPr>
        <w:t xml:space="preserve">لاستخدام </w:t>
      </w:r>
      <w:r w:rsidR="00F321BC">
        <w:rPr>
          <w:rFonts w:ascii="Simplified Arabic" w:hAnsi="Simplified Arabic" w:cs="Simplified Arabic" w:hint="cs"/>
          <w:sz w:val="28"/>
          <w:szCs w:val="28"/>
          <w:rtl/>
        </w:rPr>
        <w:t xml:space="preserve">تقنيات الذكاء الاصطناعي </w:t>
      </w:r>
      <w:r w:rsidR="00F321BC">
        <w:rPr>
          <w:rFonts w:ascii="Simplified Arabic" w:hAnsi="Simplified Arabic" w:cs="Simplified Arabic"/>
          <w:sz w:val="28"/>
          <w:szCs w:val="28"/>
          <w:rtl/>
        </w:rPr>
        <w:t xml:space="preserve">في </w:t>
      </w:r>
      <w:r w:rsidR="00F321BC">
        <w:rPr>
          <w:rFonts w:ascii="Simplified Arabic" w:hAnsi="Simplified Arabic" w:cs="Simplified Arabic" w:hint="cs"/>
          <w:sz w:val="28"/>
          <w:szCs w:val="28"/>
          <w:rtl/>
        </w:rPr>
        <w:t>قرارات التوظيف</w:t>
      </w:r>
      <w:r w:rsidR="00F321BC" w:rsidRPr="00281226">
        <w:rPr>
          <w:rFonts w:ascii="Simplified Arabic" w:hAnsi="Simplified Arabic" w:cs="Simplified Arabic"/>
          <w:sz w:val="28"/>
          <w:szCs w:val="28"/>
          <w:rtl/>
        </w:rPr>
        <w:t xml:space="preserve"> </w:t>
      </w:r>
      <w:r w:rsidRPr="00281226">
        <w:rPr>
          <w:rFonts w:ascii="Simplified Arabic" w:hAnsi="Simplified Arabic" w:cs="Simplified Arabic"/>
          <w:sz w:val="28"/>
          <w:szCs w:val="28"/>
          <w:rtl/>
        </w:rPr>
        <w:t>على العدالة التوزيعية</w:t>
      </w:r>
      <w:r w:rsidR="00F45C0E">
        <w:rPr>
          <w:rFonts w:ascii="Simplified Arabic" w:hAnsi="Simplified Arabic" w:cs="Simplified Arabic" w:hint="cs"/>
          <w:sz w:val="28"/>
          <w:szCs w:val="28"/>
          <w:rtl/>
        </w:rPr>
        <w:t>.</w:t>
      </w:r>
    </w:p>
    <w:p w:rsidR="00281226" w:rsidRPr="00281226" w:rsidRDefault="00281226" w:rsidP="00E67CFC">
      <w:pPr>
        <w:pStyle w:val="a3"/>
        <w:numPr>
          <w:ilvl w:val="0"/>
          <w:numId w:val="3"/>
        </w:numPr>
        <w:bidi/>
        <w:spacing w:after="0" w:line="336" w:lineRule="auto"/>
        <w:ind w:left="509"/>
        <w:jc w:val="both"/>
        <w:rPr>
          <w:rFonts w:ascii="Simplified Arabic" w:hAnsi="Simplified Arabic" w:cs="Simplified Arabic"/>
          <w:sz w:val="28"/>
          <w:szCs w:val="28"/>
        </w:rPr>
      </w:pPr>
      <w:r w:rsidRPr="00397761">
        <w:rPr>
          <w:rFonts w:ascii="Simplified Arabic" w:hAnsi="Simplified Arabic" w:cs="Simplified Arabic"/>
          <w:b/>
          <w:bCs/>
          <w:sz w:val="28"/>
          <w:szCs w:val="28"/>
        </w:rPr>
        <w:t>H1b</w:t>
      </w:r>
      <w:r w:rsidRPr="00281226">
        <w:rPr>
          <w:rFonts w:ascii="Simplified Arabic" w:hAnsi="Simplified Arabic" w:cs="Simplified Arabic"/>
          <w:sz w:val="28"/>
          <w:szCs w:val="28"/>
          <w:rtl/>
        </w:rPr>
        <w:t>: يوجد تأثير ذو دلالة إحصائية عند مستوى (</w:t>
      </w:r>
      <w:r w:rsidRPr="00281226">
        <w:rPr>
          <w:rFonts w:ascii="Times New Roman" w:hAnsi="Times New Roman" w:cs="Times New Roman"/>
          <w:sz w:val="28"/>
          <w:szCs w:val="28"/>
        </w:rPr>
        <w:t>α</w:t>
      </w:r>
      <w:r w:rsidRPr="00281226">
        <w:rPr>
          <w:rFonts w:ascii="Simplified Arabic" w:hAnsi="Simplified Arabic" w:cs="Simplified Arabic"/>
          <w:sz w:val="28"/>
          <w:szCs w:val="28"/>
        </w:rPr>
        <w:t xml:space="preserve"> </w:t>
      </w:r>
      <w:r w:rsidRPr="00281226">
        <w:rPr>
          <w:rFonts w:ascii="Times New Roman" w:hAnsi="Times New Roman" w:cs="Times New Roman"/>
          <w:sz w:val="28"/>
          <w:szCs w:val="28"/>
        </w:rPr>
        <w:t>≤</w:t>
      </w:r>
      <w:r w:rsidRPr="00281226">
        <w:rPr>
          <w:rFonts w:ascii="Simplified Arabic" w:hAnsi="Simplified Arabic" w:cs="Simplified Arabic"/>
          <w:sz w:val="28"/>
          <w:szCs w:val="28"/>
        </w:rPr>
        <w:t xml:space="preserve"> 0.05</w:t>
      </w:r>
      <w:r w:rsidRPr="00281226">
        <w:rPr>
          <w:rFonts w:ascii="Simplified Arabic" w:hAnsi="Simplified Arabic" w:cs="Simplified Arabic"/>
          <w:sz w:val="28"/>
          <w:szCs w:val="28"/>
          <w:rtl/>
        </w:rPr>
        <w:t>)</w:t>
      </w:r>
      <w:r w:rsidR="00F45C0E" w:rsidRPr="00F45C0E">
        <w:rPr>
          <w:rFonts w:ascii="Simplified Arabic" w:hAnsi="Simplified Arabic" w:cs="Simplified Arabic"/>
          <w:sz w:val="28"/>
          <w:szCs w:val="28"/>
          <w:rtl/>
        </w:rPr>
        <w:t xml:space="preserve"> </w:t>
      </w:r>
      <w:r w:rsidR="00F321BC" w:rsidRPr="00281226">
        <w:rPr>
          <w:rFonts w:ascii="Simplified Arabic" w:hAnsi="Simplified Arabic" w:cs="Simplified Arabic"/>
          <w:sz w:val="28"/>
          <w:szCs w:val="28"/>
          <w:rtl/>
        </w:rPr>
        <w:t xml:space="preserve">لاستخدام </w:t>
      </w:r>
      <w:r w:rsidR="00F321BC">
        <w:rPr>
          <w:rFonts w:ascii="Simplified Arabic" w:hAnsi="Simplified Arabic" w:cs="Simplified Arabic" w:hint="cs"/>
          <w:sz w:val="28"/>
          <w:szCs w:val="28"/>
          <w:rtl/>
        </w:rPr>
        <w:t xml:space="preserve">تقنيات الذكاء الاصطناعي </w:t>
      </w:r>
      <w:r w:rsidR="00F321BC">
        <w:rPr>
          <w:rFonts w:ascii="Simplified Arabic" w:hAnsi="Simplified Arabic" w:cs="Simplified Arabic"/>
          <w:sz w:val="28"/>
          <w:szCs w:val="28"/>
          <w:rtl/>
        </w:rPr>
        <w:t xml:space="preserve">في </w:t>
      </w:r>
      <w:r w:rsidR="00F321BC">
        <w:rPr>
          <w:rFonts w:ascii="Simplified Arabic" w:hAnsi="Simplified Arabic" w:cs="Simplified Arabic" w:hint="cs"/>
          <w:sz w:val="28"/>
          <w:szCs w:val="28"/>
          <w:rtl/>
        </w:rPr>
        <w:t>قرارات التوظيف</w:t>
      </w:r>
      <w:r w:rsidR="00F45C0E">
        <w:rPr>
          <w:rFonts w:ascii="Simplified Arabic" w:hAnsi="Simplified Arabic" w:cs="Simplified Arabic" w:hint="cs"/>
          <w:sz w:val="28"/>
          <w:szCs w:val="28"/>
          <w:rtl/>
        </w:rPr>
        <w:t xml:space="preserve"> على </w:t>
      </w:r>
      <w:r w:rsidRPr="00281226">
        <w:rPr>
          <w:rFonts w:ascii="Simplified Arabic" w:hAnsi="Simplified Arabic" w:cs="Simplified Arabic"/>
          <w:sz w:val="28"/>
          <w:szCs w:val="28"/>
          <w:rtl/>
        </w:rPr>
        <w:t>العدالة الإجرائية</w:t>
      </w:r>
      <w:r w:rsidR="00F45C0E">
        <w:rPr>
          <w:rFonts w:ascii="Simplified Arabic" w:hAnsi="Simplified Arabic" w:cs="Simplified Arabic" w:hint="cs"/>
          <w:sz w:val="28"/>
          <w:szCs w:val="28"/>
          <w:rtl/>
        </w:rPr>
        <w:t>.</w:t>
      </w:r>
    </w:p>
    <w:p w:rsidR="00397761" w:rsidRDefault="00281226" w:rsidP="00E67CFC">
      <w:pPr>
        <w:pStyle w:val="a3"/>
        <w:numPr>
          <w:ilvl w:val="0"/>
          <w:numId w:val="3"/>
        </w:numPr>
        <w:bidi/>
        <w:spacing w:after="0" w:line="336" w:lineRule="auto"/>
        <w:ind w:left="509"/>
        <w:jc w:val="both"/>
        <w:rPr>
          <w:rFonts w:ascii="Simplified Arabic" w:hAnsi="Simplified Arabic" w:cs="Simplified Arabic"/>
          <w:sz w:val="28"/>
          <w:szCs w:val="28"/>
        </w:rPr>
      </w:pPr>
      <w:r w:rsidRPr="00397761">
        <w:rPr>
          <w:rFonts w:ascii="Simplified Arabic" w:hAnsi="Simplified Arabic" w:cs="Simplified Arabic"/>
          <w:b/>
          <w:bCs/>
          <w:sz w:val="28"/>
          <w:szCs w:val="28"/>
        </w:rPr>
        <w:t>H1c</w:t>
      </w:r>
      <w:r w:rsidRPr="00281226">
        <w:rPr>
          <w:rFonts w:ascii="Simplified Arabic" w:hAnsi="Simplified Arabic" w:cs="Simplified Arabic"/>
          <w:sz w:val="28"/>
          <w:szCs w:val="28"/>
          <w:rtl/>
        </w:rPr>
        <w:t>: يوجد تأثير ذو دلالة إحصائية عند مستوى (</w:t>
      </w:r>
      <w:r w:rsidRPr="00281226">
        <w:rPr>
          <w:rFonts w:ascii="Times New Roman" w:hAnsi="Times New Roman" w:cs="Times New Roman"/>
          <w:sz w:val="28"/>
          <w:szCs w:val="28"/>
        </w:rPr>
        <w:t>α</w:t>
      </w:r>
      <w:r w:rsidRPr="00281226">
        <w:rPr>
          <w:rFonts w:ascii="Simplified Arabic" w:hAnsi="Simplified Arabic" w:cs="Simplified Arabic"/>
          <w:sz w:val="28"/>
          <w:szCs w:val="28"/>
        </w:rPr>
        <w:t xml:space="preserve"> </w:t>
      </w:r>
      <w:r w:rsidRPr="00281226">
        <w:rPr>
          <w:rFonts w:ascii="Times New Roman" w:hAnsi="Times New Roman" w:cs="Times New Roman"/>
          <w:sz w:val="28"/>
          <w:szCs w:val="28"/>
        </w:rPr>
        <w:t>≤</w:t>
      </w:r>
      <w:r w:rsidRPr="00281226">
        <w:rPr>
          <w:rFonts w:ascii="Simplified Arabic" w:hAnsi="Simplified Arabic" w:cs="Simplified Arabic"/>
          <w:sz w:val="28"/>
          <w:szCs w:val="28"/>
        </w:rPr>
        <w:t xml:space="preserve"> 0.05</w:t>
      </w:r>
      <w:r w:rsidRPr="00281226">
        <w:rPr>
          <w:rFonts w:ascii="Simplified Arabic" w:hAnsi="Simplified Arabic" w:cs="Simplified Arabic"/>
          <w:sz w:val="28"/>
          <w:szCs w:val="28"/>
          <w:rtl/>
        </w:rPr>
        <w:t xml:space="preserve">) </w:t>
      </w:r>
      <w:r w:rsidR="00F321BC" w:rsidRPr="00281226">
        <w:rPr>
          <w:rFonts w:ascii="Simplified Arabic" w:hAnsi="Simplified Arabic" w:cs="Simplified Arabic"/>
          <w:sz w:val="28"/>
          <w:szCs w:val="28"/>
          <w:rtl/>
        </w:rPr>
        <w:t xml:space="preserve">لاستخدام </w:t>
      </w:r>
      <w:r w:rsidR="00F321BC">
        <w:rPr>
          <w:rFonts w:ascii="Simplified Arabic" w:hAnsi="Simplified Arabic" w:cs="Simplified Arabic" w:hint="cs"/>
          <w:sz w:val="28"/>
          <w:szCs w:val="28"/>
          <w:rtl/>
        </w:rPr>
        <w:t xml:space="preserve">تقنيات الذكاء الاصطناعي </w:t>
      </w:r>
      <w:r w:rsidR="00F321BC">
        <w:rPr>
          <w:rFonts w:ascii="Simplified Arabic" w:hAnsi="Simplified Arabic" w:cs="Simplified Arabic"/>
          <w:sz w:val="28"/>
          <w:szCs w:val="28"/>
          <w:rtl/>
        </w:rPr>
        <w:t xml:space="preserve">في </w:t>
      </w:r>
      <w:r w:rsidR="00F321BC">
        <w:rPr>
          <w:rFonts w:ascii="Simplified Arabic" w:hAnsi="Simplified Arabic" w:cs="Simplified Arabic" w:hint="cs"/>
          <w:sz w:val="28"/>
          <w:szCs w:val="28"/>
          <w:rtl/>
        </w:rPr>
        <w:t>قرارات التوظيف</w:t>
      </w:r>
      <w:r w:rsidR="00F321BC" w:rsidRPr="00281226">
        <w:rPr>
          <w:rFonts w:ascii="Simplified Arabic" w:hAnsi="Simplified Arabic" w:cs="Simplified Arabic"/>
          <w:sz w:val="28"/>
          <w:szCs w:val="28"/>
          <w:rtl/>
        </w:rPr>
        <w:t xml:space="preserve"> </w:t>
      </w:r>
      <w:r w:rsidRPr="00281226">
        <w:rPr>
          <w:rFonts w:ascii="Simplified Arabic" w:hAnsi="Simplified Arabic" w:cs="Simplified Arabic"/>
          <w:sz w:val="28"/>
          <w:szCs w:val="28"/>
          <w:rtl/>
        </w:rPr>
        <w:t xml:space="preserve">على العدالة </w:t>
      </w:r>
      <w:r w:rsidR="009B7E63">
        <w:rPr>
          <w:rFonts w:ascii="Simplified Arabic" w:hAnsi="Simplified Arabic" w:cs="Simplified Arabic"/>
          <w:sz w:val="28"/>
          <w:szCs w:val="28"/>
          <w:rtl/>
        </w:rPr>
        <w:t>الت</w:t>
      </w:r>
      <w:r w:rsidR="009B7E63">
        <w:rPr>
          <w:rFonts w:ascii="Simplified Arabic" w:hAnsi="Simplified Arabic" w:cs="Simplified Arabic" w:hint="cs"/>
          <w:sz w:val="28"/>
          <w:szCs w:val="28"/>
          <w:rtl/>
        </w:rPr>
        <w:t>فاعلية</w:t>
      </w:r>
      <w:r w:rsidR="00F45C0E">
        <w:rPr>
          <w:rFonts w:ascii="Simplified Arabic" w:hAnsi="Simplified Arabic" w:cs="Simplified Arabic" w:hint="cs"/>
          <w:sz w:val="28"/>
          <w:szCs w:val="28"/>
          <w:rtl/>
        </w:rPr>
        <w:t>.</w:t>
      </w:r>
    </w:p>
    <w:p w:rsidR="009E2363" w:rsidRPr="009E2363" w:rsidRDefault="00281226" w:rsidP="009E2363">
      <w:pPr>
        <w:pStyle w:val="a3"/>
        <w:numPr>
          <w:ilvl w:val="0"/>
          <w:numId w:val="3"/>
        </w:numPr>
        <w:bidi/>
        <w:spacing w:after="0" w:line="336" w:lineRule="auto"/>
        <w:ind w:left="509"/>
        <w:jc w:val="both"/>
        <w:rPr>
          <w:rFonts w:ascii="Simplified Arabic" w:hAnsi="Simplified Arabic" w:cs="Simplified Arabic"/>
          <w:sz w:val="28"/>
          <w:szCs w:val="28"/>
          <w:rtl/>
        </w:rPr>
      </w:pPr>
      <w:r w:rsidRPr="00397761">
        <w:rPr>
          <w:rFonts w:ascii="Simplified Arabic" w:hAnsi="Simplified Arabic" w:cs="Simplified Arabic"/>
          <w:b/>
          <w:bCs/>
          <w:sz w:val="28"/>
          <w:szCs w:val="28"/>
        </w:rPr>
        <w:t>H1d</w:t>
      </w:r>
      <w:r w:rsidRPr="00397761">
        <w:rPr>
          <w:rFonts w:ascii="Simplified Arabic" w:hAnsi="Simplified Arabic" w:cs="Simplified Arabic"/>
          <w:sz w:val="28"/>
          <w:szCs w:val="28"/>
          <w:rtl/>
        </w:rPr>
        <w:t>: يوجد تأثير ذو دلالة إحصائية عند مستوى (</w:t>
      </w:r>
      <w:r w:rsidRPr="00397761">
        <w:rPr>
          <w:rFonts w:ascii="Times New Roman" w:hAnsi="Times New Roman" w:cs="Times New Roman"/>
          <w:sz w:val="28"/>
          <w:szCs w:val="28"/>
        </w:rPr>
        <w:t>α</w:t>
      </w:r>
      <w:r w:rsidRPr="00397761">
        <w:rPr>
          <w:rFonts w:ascii="Simplified Arabic" w:hAnsi="Simplified Arabic" w:cs="Simplified Arabic"/>
          <w:sz w:val="28"/>
          <w:szCs w:val="28"/>
        </w:rPr>
        <w:t xml:space="preserve"> </w:t>
      </w:r>
      <w:r w:rsidRPr="00397761">
        <w:rPr>
          <w:rFonts w:ascii="Times New Roman" w:hAnsi="Times New Roman" w:cs="Times New Roman"/>
          <w:sz w:val="28"/>
          <w:szCs w:val="28"/>
        </w:rPr>
        <w:t>≤</w:t>
      </w:r>
      <w:r w:rsidRPr="00397761">
        <w:rPr>
          <w:rFonts w:ascii="Simplified Arabic" w:hAnsi="Simplified Arabic" w:cs="Simplified Arabic"/>
          <w:sz w:val="28"/>
          <w:szCs w:val="28"/>
        </w:rPr>
        <w:t xml:space="preserve"> 0.05</w:t>
      </w:r>
      <w:r w:rsidRPr="00397761">
        <w:rPr>
          <w:rFonts w:ascii="Simplified Arabic" w:hAnsi="Simplified Arabic" w:cs="Simplified Arabic"/>
          <w:sz w:val="28"/>
          <w:szCs w:val="28"/>
          <w:rtl/>
        </w:rPr>
        <w:t xml:space="preserve">) </w:t>
      </w:r>
      <w:r w:rsidR="00F321BC" w:rsidRPr="00281226">
        <w:rPr>
          <w:rFonts w:ascii="Simplified Arabic" w:hAnsi="Simplified Arabic" w:cs="Simplified Arabic"/>
          <w:sz w:val="28"/>
          <w:szCs w:val="28"/>
          <w:rtl/>
        </w:rPr>
        <w:t xml:space="preserve">لاستخدام </w:t>
      </w:r>
      <w:r w:rsidR="00F321BC">
        <w:rPr>
          <w:rFonts w:ascii="Simplified Arabic" w:hAnsi="Simplified Arabic" w:cs="Simplified Arabic" w:hint="cs"/>
          <w:sz w:val="28"/>
          <w:szCs w:val="28"/>
          <w:rtl/>
        </w:rPr>
        <w:t xml:space="preserve">تقنيات الذكاء الاصطناعي </w:t>
      </w:r>
      <w:r w:rsidR="00F321BC">
        <w:rPr>
          <w:rFonts w:ascii="Simplified Arabic" w:hAnsi="Simplified Arabic" w:cs="Simplified Arabic"/>
          <w:sz w:val="28"/>
          <w:szCs w:val="28"/>
          <w:rtl/>
        </w:rPr>
        <w:t xml:space="preserve">في </w:t>
      </w:r>
      <w:r w:rsidR="00F321BC">
        <w:rPr>
          <w:rFonts w:ascii="Simplified Arabic" w:hAnsi="Simplified Arabic" w:cs="Simplified Arabic" w:hint="cs"/>
          <w:sz w:val="28"/>
          <w:szCs w:val="28"/>
          <w:rtl/>
        </w:rPr>
        <w:t>قرارات التوظيف</w:t>
      </w:r>
      <w:r w:rsidR="00F321BC" w:rsidRPr="00281226">
        <w:rPr>
          <w:rFonts w:ascii="Simplified Arabic" w:hAnsi="Simplified Arabic" w:cs="Simplified Arabic"/>
          <w:sz w:val="28"/>
          <w:szCs w:val="28"/>
          <w:rtl/>
        </w:rPr>
        <w:t xml:space="preserve"> </w:t>
      </w:r>
      <w:r w:rsidRPr="00397761">
        <w:rPr>
          <w:rFonts w:ascii="Simplified Arabic" w:hAnsi="Simplified Arabic" w:cs="Simplified Arabic"/>
          <w:sz w:val="28"/>
          <w:szCs w:val="28"/>
          <w:rtl/>
        </w:rPr>
        <w:t>على العدالة المعلوماتية</w:t>
      </w:r>
      <w:r w:rsidR="00F45C0E">
        <w:rPr>
          <w:rFonts w:ascii="Simplified Arabic" w:hAnsi="Simplified Arabic" w:cs="Simplified Arabic" w:hint="cs"/>
          <w:sz w:val="28"/>
          <w:szCs w:val="28"/>
          <w:rtl/>
        </w:rPr>
        <w:t>.</w:t>
      </w:r>
      <w:r w:rsidRPr="00397761">
        <w:rPr>
          <w:rFonts w:ascii="Simplified Arabic" w:hAnsi="Simplified Arabic" w:cs="Simplified Arabic"/>
          <w:sz w:val="28"/>
          <w:szCs w:val="28"/>
          <w:rtl/>
        </w:rPr>
        <w:t xml:space="preserve"> </w:t>
      </w:r>
    </w:p>
    <w:p w:rsidR="009E2363" w:rsidRDefault="009E2363" w:rsidP="009E2363">
      <w:pPr>
        <w:bidi/>
        <w:spacing w:after="0" w:line="336" w:lineRule="auto"/>
        <w:jc w:val="both"/>
        <w:rPr>
          <w:rFonts w:ascii="Simplified Arabic" w:hAnsi="Simplified Arabic" w:cs="Simplified Arabic"/>
          <w:sz w:val="28"/>
          <w:szCs w:val="28"/>
          <w:rtl/>
        </w:rPr>
      </w:pPr>
      <w:r w:rsidRPr="009E2363">
        <w:rPr>
          <w:rFonts w:ascii="Simplified Arabic" w:hAnsi="Simplified Arabic" w:cs="Simplified Arabic"/>
          <w:sz w:val="28"/>
          <w:szCs w:val="28"/>
          <w:rtl/>
        </w:rPr>
        <w:t>ويُقصد باستخدام تقنيات الذكاء الاصطناعي في قرارات التوظيف في هذه الدراسة متغير مركب يتم قياسه من خلال أربعة أبعاد رئيسية، هي: أنظمة تتبع المتقدمين</w:t>
      </w:r>
      <w:r w:rsidRPr="009E2363">
        <w:rPr>
          <w:rFonts w:ascii="Simplified Arabic" w:hAnsi="Simplified Arabic" w:cs="Simplified Arabic"/>
          <w:sz w:val="28"/>
          <w:szCs w:val="28"/>
        </w:rPr>
        <w:t xml:space="preserve"> (ATS)</w:t>
      </w:r>
      <w:r w:rsidRPr="009E2363">
        <w:rPr>
          <w:rFonts w:ascii="Simplified Arabic" w:hAnsi="Simplified Arabic" w:cs="Simplified Arabic"/>
          <w:sz w:val="28"/>
          <w:szCs w:val="28"/>
          <w:rtl/>
        </w:rPr>
        <w:t>، وتحليل السير الذاتية باستخدام الذكاء الاصطناعي، والمقابلات الذكية، والخوارزميات التنبؤية الداعمة لقرار التوظيف، وذلك باعتبارها أكثر التقنيات ارتباطاً بعمليات اختيار الموظفين وتأثيراً على تحقيق العدالة الوظيفية</w:t>
      </w:r>
      <w:r>
        <w:rPr>
          <w:rFonts w:ascii="Simplified Arabic" w:hAnsi="Simplified Arabic" w:cs="Simplified Arabic" w:hint="cs"/>
          <w:sz w:val="28"/>
          <w:szCs w:val="28"/>
          <w:rtl/>
        </w:rPr>
        <w:t>.</w:t>
      </w:r>
    </w:p>
    <w:p w:rsidR="00423AAC" w:rsidRDefault="00423AAC" w:rsidP="00423AAC">
      <w:pPr>
        <w:bidi/>
        <w:spacing w:after="0" w:line="336" w:lineRule="auto"/>
        <w:jc w:val="both"/>
        <w:rPr>
          <w:rFonts w:ascii="Simplified Arabic" w:hAnsi="Simplified Arabic" w:cs="Simplified Arabic"/>
          <w:sz w:val="28"/>
          <w:szCs w:val="28"/>
          <w:rtl/>
        </w:rPr>
      </w:pPr>
    </w:p>
    <w:p w:rsidR="00423AAC" w:rsidRDefault="00423AAC" w:rsidP="00423AAC">
      <w:pPr>
        <w:bidi/>
        <w:spacing w:after="0" w:line="336" w:lineRule="auto"/>
        <w:jc w:val="both"/>
        <w:rPr>
          <w:rFonts w:ascii="Simplified Arabic" w:hAnsi="Simplified Arabic" w:cs="Simplified Arabic"/>
          <w:sz w:val="28"/>
          <w:szCs w:val="28"/>
          <w:rtl/>
        </w:rPr>
      </w:pPr>
    </w:p>
    <w:p w:rsidR="00423AAC" w:rsidRDefault="00423AAC" w:rsidP="00423AAC">
      <w:pPr>
        <w:bidi/>
        <w:spacing w:after="0" w:line="336" w:lineRule="auto"/>
        <w:jc w:val="both"/>
        <w:rPr>
          <w:rFonts w:ascii="Simplified Arabic" w:hAnsi="Simplified Arabic" w:cs="Simplified Arabic"/>
          <w:sz w:val="28"/>
          <w:szCs w:val="28"/>
          <w:rtl/>
        </w:rPr>
      </w:pPr>
    </w:p>
    <w:p w:rsidR="00423AAC" w:rsidRDefault="00423AAC" w:rsidP="00423AAC">
      <w:pPr>
        <w:bidi/>
        <w:spacing w:after="0" w:line="336" w:lineRule="auto"/>
        <w:jc w:val="both"/>
        <w:rPr>
          <w:rFonts w:ascii="Simplified Arabic" w:hAnsi="Simplified Arabic" w:cs="Simplified Arabic"/>
          <w:sz w:val="28"/>
          <w:szCs w:val="28"/>
          <w:rtl/>
        </w:rPr>
      </w:pPr>
    </w:p>
    <w:p w:rsidR="00423AAC" w:rsidRPr="009E2363" w:rsidRDefault="00423AAC" w:rsidP="00423AAC">
      <w:pPr>
        <w:bidi/>
        <w:spacing w:after="0" w:line="336" w:lineRule="auto"/>
        <w:jc w:val="both"/>
        <w:rPr>
          <w:rFonts w:ascii="Simplified Arabic" w:hAnsi="Simplified Arabic" w:cs="Simplified Arabic"/>
          <w:sz w:val="28"/>
          <w:szCs w:val="28"/>
          <w:rtl/>
        </w:rPr>
      </w:pPr>
    </w:p>
    <w:p w:rsidR="00863619" w:rsidRPr="009E2363" w:rsidRDefault="009E2363" w:rsidP="009E2363">
      <w:pPr>
        <w:bidi/>
        <w:spacing w:after="0" w:line="336" w:lineRule="auto"/>
        <w:rPr>
          <w:rFonts w:ascii="Sakkal Majalla" w:hAnsi="Sakkal Majalla" w:cs="Sakkal Majalla"/>
          <w:b/>
          <w:bCs/>
          <w:sz w:val="36"/>
          <w:szCs w:val="36"/>
          <w:u w:val="single"/>
          <w:rtl/>
          <w:lang w:bidi="ar-EG"/>
        </w:rPr>
      </w:pPr>
      <w:r w:rsidRPr="0070028F">
        <w:rPr>
          <w:rFonts w:ascii="Simplified Arabic" w:hAnsi="Simplified Arabic" w:cs="Simplified Arabic"/>
          <w:b/>
          <w:bCs/>
          <w:noProof/>
          <w:sz w:val="28"/>
          <w:szCs w:val="28"/>
          <w:rtl/>
        </w:rPr>
        <w:lastRenderedPageBreak/>
        <mc:AlternateContent>
          <mc:Choice Requires="wpg">
            <w:drawing>
              <wp:anchor distT="0" distB="0" distL="114300" distR="114300" simplePos="0" relativeHeight="251654656" behindDoc="0" locked="0" layoutInCell="1" allowOverlap="1" wp14:anchorId="7792ADDA" wp14:editId="51246959">
                <wp:simplePos x="0" y="0"/>
                <wp:positionH relativeFrom="margin">
                  <wp:posOffset>1099185</wp:posOffset>
                </wp:positionH>
                <wp:positionV relativeFrom="paragraph">
                  <wp:posOffset>410210</wp:posOffset>
                </wp:positionV>
                <wp:extent cx="4802505" cy="3317240"/>
                <wp:effectExtent l="19050" t="19050" r="17145" b="16510"/>
                <wp:wrapNone/>
                <wp:docPr id="1" name="Group 1"/>
                <wp:cNvGraphicFramePr/>
                <a:graphic xmlns:a="http://schemas.openxmlformats.org/drawingml/2006/main">
                  <a:graphicData uri="http://schemas.microsoft.com/office/word/2010/wordprocessingGroup">
                    <wpg:wgp>
                      <wpg:cNvGrpSpPr/>
                      <wpg:grpSpPr>
                        <a:xfrm>
                          <a:off x="0" y="0"/>
                          <a:ext cx="4802505" cy="3317240"/>
                          <a:chOff x="660736" y="-1496"/>
                          <a:chExt cx="4851336" cy="3453948"/>
                        </a:xfrm>
                      </wpg:grpSpPr>
                      <wps:wsp>
                        <wps:cNvPr id="6" name="Rectangle: Rounded Corners 2"/>
                        <wps:cNvSpPr/>
                        <wps:spPr>
                          <a:xfrm>
                            <a:off x="2974695" y="546496"/>
                            <a:ext cx="2537377" cy="2905956"/>
                          </a:xfrm>
                          <a:prstGeom prst="roundRect">
                            <a:avLst>
                              <a:gd name="adj" fmla="val 15628"/>
                            </a:avLst>
                          </a:prstGeom>
                          <a:solidFill>
                            <a:sysClr val="window" lastClr="FFFFFF"/>
                          </a:solidFill>
                          <a:ln w="28575" cap="flat" cmpd="sng" algn="ctr">
                            <a:solidFill>
                              <a:sysClr val="windowText" lastClr="000000"/>
                            </a:solidFill>
                            <a:prstDash val="solid"/>
                          </a:ln>
                          <a:effectLst/>
                        </wps:spPr>
                        <wps:txbx>
                          <w:txbxContent>
                            <w:p w:rsidR="00E67CFC" w:rsidRPr="00AA3A98" w:rsidRDefault="00E67CFC" w:rsidP="00AA3A98">
                              <w:pPr>
                                <w:bidi/>
                                <w:spacing w:after="0" w:line="336" w:lineRule="auto"/>
                                <w:rPr>
                                  <w:rFonts w:ascii="Sakkal Majalla" w:hAnsi="Sakkal Majalla" w:cs="Sakkal Majalla"/>
                                  <w:b/>
                                  <w:bCs/>
                                  <w:sz w:val="32"/>
                                  <w:szCs w:val="32"/>
                                  <w:u w:val="single"/>
                                  <w:rtl/>
                                </w:rPr>
                              </w:pPr>
                              <w:r>
                                <w:rPr>
                                  <w:rFonts w:ascii="Sakkal Majalla" w:hAnsi="Sakkal Majalla" w:cs="Sakkal Majalla" w:hint="cs"/>
                                  <w:b/>
                                  <w:bCs/>
                                  <w:sz w:val="28"/>
                                  <w:szCs w:val="28"/>
                                  <w:rtl/>
                                </w:rPr>
                                <w:t xml:space="preserve">  </w:t>
                              </w:r>
                              <w:r w:rsidRPr="00C06AA7">
                                <w:rPr>
                                  <w:rFonts w:ascii="Sakkal Majalla" w:hAnsi="Sakkal Majalla" w:cs="Sakkal Majalla" w:hint="cs"/>
                                  <w:b/>
                                  <w:bCs/>
                                  <w:sz w:val="32"/>
                                  <w:szCs w:val="32"/>
                                  <w:rtl/>
                                </w:rPr>
                                <w:t xml:space="preserve">    </w:t>
                              </w:r>
                              <w:r>
                                <w:rPr>
                                  <w:rFonts w:ascii="Sakkal Majalla" w:hAnsi="Sakkal Majalla" w:cs="Sakkal Majalla" w:hint="cs"/>
                                  <w:b/>
                                  <w:bCs/>
                                  <w:sz w:val="32"/>
                                  <w:szCs w:val="32"/>
                                  <w:u w:val="single"/>
                                  <w:rtl/>
                                </w:rPr>
                                <w:t xml:space="preserve"> </w:t>
                              </w:r>
                              <w:r w:rsidRPr="00852CE8">
                                <w:rPr>
                                  <w:rFonts w:ascii="Sakkal Majalla" w:hAnsi="Sakkal Majalla" w:cs="Sakkal Majalla" w:hint="cs"/>
                                  <w:b/>
                                  <w:bCs/>
                                  <w:sz w:val="32"/>
                                  <w:szCs w:val="32"/>
                                  <w:u w:val="single"/>
                                  <w:rtl/>
                                </w:rPr>
                                <w:t>تقنيات الذكاء الاصطناعي</w:t>
                              </w:r>
                            </w:p>
                            <w:p w:rsidR="00E67CFC" w:rsidRPr="00863619" w:rsidRDefault="00E67CFC" w:rsidP="00735C3E">
                              <w:pPr>
                                <w:pStyle w:val="a3"/>
                                <w:numPr>
                                  <w:ilvl w:val="0"/>
                                  <w:numId w:val="14"/>
                                </w:numPr>
                                <w:bidi/>
                                <w:spacing w:after="0" w:line="336" w:lineRule="auto"/>
                                <w:rPr>
                                  <w:rFonts w:ascii="Sakkal Majalla" w:hAnsi="Sakkal Majalla" w:cs="Sakkal Majalla"/>
                                  <w:b/>
                                  <w:bCs/>
                                  <w:sz w:val="28"/>
                                  <w:szCs w:val="28"/>
                                  <w:rtl/>
                                </w:rPr>
                              </w:pPr>
                              <w:r w:rsidRPr="00863619">
                                <w:rPr>
                                  <w:rFonts w:ascii="Sakkal Majalla" w:hAnsi="Sakkal Majalla" w:cs="Sakkal Majalla" w:hint="cs"/>
                                  <w:b/>
                                  <w:bCs/>
                                  <w:sz w:val="28"/>
                                  <w:szCs w:val="28"/>
                                  <w:rtl/>
                                </w:rPr>
                                <w:t>أنظمة تتبع المتقدمين (</w:t>
                              </w:r>
                              <w:r w:rsidRPr="00863619">
                                <w:rPr>
                                  <w:rFonts w:ascii="Sakkal Majalla" w:hAnsi="Sakkal Majalla" w:cs="Sakkal Majalla"/>
                                  <w:b/>
                                  <w:bCs/>
                                  <w:sz w:val="28"/>
                                  <w:szCs w:val="28"/>
                                </w:rPr>
                                <w:t>ATS</w:t>
                              </w:r>
                              <w:r w:rsidRPr="00863619">
                                <w:rPr>
                                  <w:rFonts w:ascii="Sakkal Majalla" w:hAnsi="Sakkal Majalla" w:cs="Sakkal Majalla" w:hint="cs"/>
                                  <w:b/>
                                  <w:bCs/>
                                  <w:sz w:val="28"/>
                                  <w:szCs w:val="28"/>
                                  <w:rtl/>
                                </w:rPr>
                                <w:t>)</w:t>
                              </w:r>
                            </w:p>
                            <w:p w:rsidR="00E67CFC" w:rsidRPr="00863619" w:rsidRDefault="00E67CFC" w:rsidP="00735C3E">
                              <w:pPr>
                                <w:pStyle w:val="a3"/>
                                <w:numPr>
                                  <w:ilvl w:val="0"/>
                                  <w:numId w:val="14"/>
                                </w:numPr>
                                <w:bidi/>
                                <w:spacing w:after="0" w:line="336" w:lineRule="auto"/>
                                <w:rPr>
                                  <w:rFonts w:ascii="Sakkal Majalla" w:hAnsi="Sakkal Majalla" w:cs="Sakkal Majalla"/>
                                  <w:b/>
                                  <w:bCs/>
                                  <w:sz w:val="28"/>
                                  <w:szCs w:val="28"/>
                                  <w:rtl/>
                                </w:rPr>
                              </w:pPr>
                              <w:r w:rsidRPr="00863619">
                                <w:rPr>
                                  <w:rFonts w:ascii="Sakkal Majalla" w:hAnsi="Sakkal Majalla" w:cs="Sakkal Majalla" w:hint="cs"/>
                                  <w:b/>
                                  <w:bCs/>
                                  <w:sz w:val="28"/>
                                  <w:szCs w:val="28"/>
                                  <w:rtl/>
                                </w:rPr>
                                <w:t>معالجة اللغة الطبيعية (</w:t>
                              </w:r>
                              <w:r w:rsidRPr="00863619">
                                <w:rPr>
                                  <w:rFonts w:ascii="Sakkal Majalla" w:hAnsi="Sakkal Majalla" w:cs="Sakkal Majalla"/>
                                  <w:b/>
                                  <w:bCs/>
                                  <w:sz w:val="28"/>
                                  <w:szCs w:val="28"/>
                                </w:rPr>
                                <w:t>NLP</w:t>
                              </w:r>
                              <w:r w:rsidRPr="00863619">
                                <w:rPr>
                                  <w:rFonts w:ascii="Sakkal Majalla" w:hAnsi="Sakkal Majalla" w:cs="Sakkal Majalla" w:hint="cs"/>
                                  <w:b/>
                                  <w:bCs/>
                                  <w:sz w:val="28"/>
                                  <w:szCs w:val="28"/>
                                  <w:rtl/>
                                </w:rPr>
                                <w:t>)</w:t>
                              </w:r>
                            </w:p>
                            <w:p w:rsidR="00E67CFC" w:rsidRPr="00863619" w:rsidRDefault="00E67CFC" w:rsidP="00735C3E">
                              <w:pPr>
                                <w:pStyle w:val="a3"/>
                                <w:numPr>
                                  <w:ilvl w:val="0"/>
                                  <w:numId w:val="14"/>
                                </w:numPr>
                                <w:bidi/>
                                <w:spacing w:after="0" w:line="336" w:lineRule="auto"/>
                                <w:rPr>
                                  <w:rFonts w:ascii="Sakkal Majalla" w:hAnsi="Sakkal Majalla" w:cs="Sakkal Majalla"/>
                                  <w:b/>
                                  <w:bCs/>
                                  <w:sz w:val="28"/>
                                  <w:szCs w:val="28"/>
                                  <w:rtl/>
                                </w:rPr>
                              </w:pPr>
                              <w:r w:rsidRPr="00863619">
                                <w:rPr>
                                  <w:rFonts w:ascii="Sakkal Majalla" w:hAnsi="Sakkal Majalla" w:cs="Sakkal Majalla" w:hint="cs"/>
                                  <w:b/>
                                  <w:bCs/>
                                  <w:sz w:val="28"/>
                                  <w:szCs w:val="28"/>
                                  <w:rtl/>
                                </w:rPr>
                                <w:t>التحليل</w:t>
                              </w:r>
                              <w:r w:rsidRPr="00863619">
                                <w:rPr>
                                  <w:rFonts w:ascii="Sakkal Majalla" w:hAnsi="Sakkal Majalla" w:cs="Sakkal Majalla"/>
                                  <w:b/>
                                  <w:bCs/>
                                  <w:sz w:val="28"/>
                                  <w:szCs w:val="28"/>
                                  <w:rtl/>
                                </w:rPr>
                                <w:t xml:space="preserve"> </w:t>
                              </w:r>
                              <w:r w:rsidRPr="00863619">
                                <w:rPr>
                                  <w:rFonts w:ascii="Sakkal Majalla" w:hAnsi="Sakkal Majalla" w:cs="Sakkal Majalla" w:hint="cs"/>
                                  <w:b/>
                                  <w:bCs/>
                                  <w:sz w:val="28"/>
                                  <w:szCs w:val="28"/>
                                  <w:rtl/>
                                </w:rPr>
                                <w:t>السلوكي</w:t>
                              </w:r>
                              <w:r w:rsidRPr="00863619">
                                <w:rPr>
                                  <w:rFonts w:ascii="Sakkal Majalla" w:hAnsi="Sakkal Majalla" w:cs="Sakkal Majalla"/>
                                  <w:b/>
                                  <w:bCs/>
                                  <w:sz w:val="28"/>
                                  <w:szCs w:val="28"/>
                                  <w:rtl/>
                                </w:rPr>
                                <w:t xml:space="preserve"> </w:t>
                              </w:r>
                              <w:r w:rsidRPr="00863619">
                                <w:rPr>
                                  <w:rFonts w:ascii="Sakkal Majalla" w:hAnsi="Sakkal Majalla" w:cs="Sakkal Majalla" w:hint="cs"/>
                                  <w:b/>
                                  <w:bCs/>
                                  <w:sz w:val="28"/>
                                  <w:szCs w:val="28"/>
                                  <w:rtl/>
                                </w:rPr>
                                <w:t>للمقابلات</w:t>
                              </w:r>
                              <w:r w:rsidRPr="00863619">
                                <w:rPr>
                                  <w:rFonts w:ascii="Sakkal Majalla" w:hAnsi="Sakkal Majalla" w:cs="Sakkal Majalla"/>
                                  <w:b/>
                                  <w:bCs/>
                                  <w:sz w:val="28"/>
                                  <w:szCs w:val="28"/>
                                  <w:rtl/>
                                </w:rPr>
                                <w:t xml:space="preserve"> </w:t>
                              </w:r>
                              <w:r w:rsidRPr="00863619">
                                <w:rPr>
                                  <w:rFonts w:ascii="Sakkal Majalla" w:hAnsi="Sakkal Majalla" w:cs="Sakkal Majalla" w:hint="cs"/>
                                  <w:b/>
                                  <w:bCs/>
                                  <w:sz w:val="28"/>
                                  <w:szCs w:val="28"/>
                                  <w:rtl/>
                                </w:rPr>
                                <w:t>المسجلة</w:t>
                              </w:r>
                              <w:r w:rsidRPr="00863619">
                                <w:rPr>
                                  <w:rFonts w:ascii="Sakkal Majalla" w:hAnsi="Sakkal Majalla" w:cs="Sakkal Majalla"/>
                                  <w:b/>
                                  <w:bCs/>
                                  <w:sz w:val="28"/>
                                  <w:szCs w:val="28"/>
                                  <w:rtl/>
                                </w:rPr>
                                <w:t xml:space="preserve"> </w:t>
                              </w:r>
                              <w:r w:rsidRPr="00863619">
                                <w:rPr>
                                  <w:rFonts w:ascii="Sakkal Majalla" w:hAnsi="Sakkal Majalla" w:cs="Sakkal Majalla" w:hint="cs"/>
                                  <w:b/>
                                  <w:bCs/>
                                  <w:sz w:val="28"/>
                                  <w:szCs w:val="28"/>
                                  <w:rtl/>
                                </w:rPr>
                                <w:t>بالفيديو       (</w:t>
                              </w:r>
                              <w:r w:rsidRPr="00863619">
                                <w:rPr>
                                  <w:rFonts w:ascii="Sakkal Majalla" w:hAnsi="Sakkal Majalla" w:cs="Sakkal Majalla"/>
                                  <w:b/>
                                  <w:bCs/>
                                  <w:sz w:val="28"/>
                                  <w:szCs w:val="28"/>
                                </w:rPr>
                                <w:t>AI Video Analysis</w:t>
                              </w:r>
                              <w:r w:rsidRPr="00863619">
                                <w:rPr>
                                  <w:rFonts w:ascii="Sakkal Majalla" w:hAnsi="Sakkal Majalla" w:cs="Sakkal Majalla" w:hint="cs"/>
                                  <w:b/>
                                  <w:bCs/>
                                  <w:sz w:val="28"/>
                                  <w:szCs w:val="28"/>
                                  <w:rtl/>
                                </w:rPr>
                                <w:t>)</w:t>
                              </w:r>
                            </w:p>
                            <w:p w:rsidR="00E67CFC" w:rsidRPr="00863619" w:rsidRDefault="00E67CFC" w:rsidP="00735C3E">
                              <w:pPr>
                                <w:pStyle w:val="a3"/>
                                <w:numPr>
                                  <w:ilvl w:val="0"/>
                                  <w:numId w:val="14"/>
                                </w:numPr>
                                <w:bidi/>
                                <w:spacing w:after="0" w:line="33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الربوتات والمساعدات الذكية </w:t>
                              </w:r>
                              <w:r w:rsidRPr="00863619">
                                <w:rPr>
                                  <w:rFonts w:ascii="Sakkal Majalla" w:hAnsi="Sakkal Majalla" w:cs="Sakkal Majalla" w:hint="cs"/>
                                  <w:b/>
                                  <w:bCs/>
                                  <w:sz w:val="28"/>
                                  <w:szCs w:val="28"/>
                                  <w:rtl/>
                                </w:rPr>
                                <w:t>(</w:t>
                              </w:r>
                              <w:r w:rsidRPr="00863619">
                                <w:rPr>
                                  <w:rFonts w:ascii="Sakkal Majalla" w:hAnsi="Sakkal Majalla" w:cs="Sakkal Majalla"/>
                                  <w:b/>
                                  <w:bCs/>
                                  <w:sz w:val="28"/>
                                  <w:szCs w:val="28"/>
                                </w:rPr>
                                <w:t>Chatbots</w:t>
                              </w:r>
                              <w:r w:rsidRPr="00863619">
                                <w:rPr>
                                  <w:rFonts w:ascii="Sakkal Majalla" w:hAnsi="Sakkal Majalla" w:cs="Sakkal Majalla" w:hint="cs"/>
                                  <w:b/>
                                  <w:bCs/>
                                  <w:sz w:val="28"/>
                                  <w:szCs w:val="28"/>
                                  <w:rtl/>
                                </w:rPr>
                                <w:t>)</w:t>
                              </w:r>
                            </w:p>
                            <w:p w:rsidR="00E67CFC" w:rsidRDefault="00E67CFC" w:rsidP="00AA3A98">
                              <w:pPr>
                                <w:bidi/>
                                <w:spacing w:after="0" w:line="336" w:lineRule="auto"/>
                                <w:rPr>
                                  <w:rFonts w:ascii="Sakkal Majalla" w:hAnsi="Sakkal Majalla" w:cs="Sakkal Majalla"/>
                                  <w:b/>
                                  <w:bCs/>
                                  <w:sz w:val="28"/>
                                  <w:szCs w:val="28"/>
                                  <w:rtl/>
                                </w:rPr>
                              </w:pPr>
                            </w:p>
                            <w:p w:rsidR="00E67CFC" w:rsidRPr="00CF5661" w:rsidRDefault="00E67CFC" w:rsidP="00AA3A98">
                              <w:pPr>
                                <w:bidi/>
                                <w:spacing w:after="0" w:line="336" w:lineRule="auto"/>
                                <w:rPr>
                                  <w:rFonts w:ascii="Sakkal Majalla" w:hAnsi="Sakkal Majalla" w:cs="Sakkal Majalla"/>
                                  <w:b/>
                                  <w:bCs/>
                                  <w:sz w:val="28"/>
                                  <w:szCs w:val="28"/>
                                  <w:rtl/>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 name="Rectangle: Rounded Corners 6"/>
                        <wps:cNvSpPr/>
                        <wps:spPr>
                          <a:xfrm>
                            <a:off x="660736" y="630222"/>
                            <a:ext cx="1581161" cy="2768986"/>
                          </a:xfrm>
                          <a:prstGeom prst="roundRect">
                            <a:avLst/>
                          </a:prstGeom>
                          <a:solidFill>
                            <a:sysClr val="window" lastClr="FFFFFF"/>
                          </a:solidFill>
                          <a:ln w="28575" cap="flat" cmpd="sng" algn="ctr">
                            <a:solidFill>
                              <a:sysClr val="windowText" lastClr="000000"/>
                            </a:solidFill>
                            <a:prstDash val="solid"/>
                          </a:ln>
                          <a:effectLst/>
                        </wps:spPr>
                        <wps:txbx>
                          <w:txbxContent>
                            <w:p w:rsidR="00E67CFC" w:rsidRDefault="00E67CFC" w:rsidP="00161FB2">
                              <w:pPr>
                                <w:bidi/>
                                <w:spacing w:after="0" w:line="336" w:lineRule="auto"/>
                                <w:jc w:val="center"/>
                                <w:rPr>
                                  <w:rFonts w:ascii="Sakkal Majalla" w:hAnsi="Sakkal Majalla" w:cs="Sakkal Majalla"/>
                                  <w:b/>
                                  <w:bCs/>
                                  <w:sz w:val="32"/>
                                  <w:szCs w:val="32"/>
                                  <w:u w:val="single"/>
                                  <w:rtl/>
                                </w:rPr>
                              </w:pPr>
                            </w:p>
                            <w:p w:rsidR="00E67CFC" w:rsidRPr="00DA597E" w:rsidRDefault="00E67CFC" w:rsidP="00AA3A98">
                              <w:pPr>
                                <w:bidi/>
                                <w:spacing w:after="0" w:line="336" w:lineRule="auto"/>
                                <w:jc w:val="center"/>
                                <w:rPr>
                                  <w:rFonts w:ascii="Sakkal Majalla" w:hAnsi="Sakkal Majalla" w:cs="Sakkal Majalla"/>
                                  <w:b/>
                                  <w:bCs/>
                                  <w:sz w:val="32"/>
                                  <w:szCs w:val="32"/>
                                  <w:u w:val="single"/>
                                  <w:rtl/>
                                </w:rPr>
                              </w:pPr>
                              <w:r w:rsidRPr="00DA597E">
                                <w:rPr>
                                  <w:rFonts w:ascii="Sakkal Majalla" w:hAnsi="Sakkal Majalla" w:cs="Sakkal Majalla" w:hint="cs"/>
                                  <w:b/>
                                  <w:bCs/>
                                  <w:sz w:val="32"/>
                                  <w:szCs w:val="32"/>
                                  <w:u w:val="single"/>
                                  <w:rtl/>
                                </w:rPr>
                                <w:t>العدالة الوظيفية</w:t>
                              </w:r>
                            </w:p>
                            <w:p w:rsidR="00E67CFC" w:rsidRPr="00CF5661" w:rsidRDefault="00E67CFC" w:rsidP="00B7682F">
                              <w:pPr>
                                <w:bidi/>
                                <w:spacing w:after="0" w:line="336" w:lineRule="auto"/>
                                <w:jc w:val="center"/>
                                <w:rPr>
                                  <w:rFonts w:ascii="Sakkal Majalla" w:hAnsi="Sakkal Majalla" w:cs="Sakkal Majalla"/>
                                  <w:b/>
                                  <w:bCs/>
                                  <w:sz w:val="28"/>
                                  <w:szCs w:val="28"/>
                                  <w:u w:val="single"/>
                                  <w:rtl/>
                                </w:rPr>
                              </w:pPr>
                            </w:p>
                            <w:p w:rsidR="00E67CFC" w:rsidRPr="00CF5661" w:rsidRDefault="00E67CFC" w:rsidP="00161FB2">
                              <w:pPr>
                                <w:bidi/>
                                <w:spacing w:after="0" w:line="336" w:lineRule="auto"/>
                                <w:jc w:val="center"/>
                                <w:rPr>
                                  <w:rFonts w:ascii="Sakkal Majalla" w:hAnsi="Sakkal Majalla" w:cs="Sakkal Majalla"/>
                                  <w:b/>
                                  <w:bCs/>
                                  <w:sz w:val="28"/>
                                  <w:szCs w:val="28"/>
                                  <w:rtl/>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 name="Rectangle: Rounded Corners 6"/>
                        <wps:cNvSpPr/>
                        <wps:spPr>
                          <a:xfrm>
                            <a:off x="739586" y="26092"/>
                            <a:ext cx="1353185" cy="447611"/>
                          </a:xfrm>
                          <a:prstGeom prst="roundRect">
                            <a:avLst/>
                          </a:prstGeom>
                          <a:solidFill>
                            <a:sysClr val="window" lastClr="FFFFFF"/>
                          </a:solidFill>
                          <a:ln w="28575" cap="flat" cmpd="sng" algn="ctr">
                            <a:solidFill>
                              <a:sysClr val="windowText" lastClr="000000"/>
                            </a:solidFill>
                            <a:prstDash val="solid"/>
                          </a:ln>
                          <a:effectLst/>
                        </wps:spPr>
                        <wps:txbx>
                          <w:txbxContent>
                            <w:p w:rsidR="00E67CFC" w:rsidRPr="00CF5661" w:rsidRDefault="00E67CFC"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b/>
                                  <w:bCs/>
                                  <w:sz w:val="28"/>
                                  <w:szCs w:val="28"/>
                                  <w:rtl/>
                                </w:rPr>
                                <w:t>المتغير التابع</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 name="Rectangle: Rounded Corners 6"/>
                        <wps:cNvSpPr/>
                        <wps:spPr>
                          <a:xfrm>
                            <a:off x="3647825" y="-1496"/>
                            <a:ext cx="1353185" cy="447039"/>
                          </a:xfrm>
                          <a:prstGeom prst="roundRect">
                            <a:avLst/>
                          </a:prstGeom>
                          <a:solidFill>
                            <a:sysClr val="window" lastClr="FFFFFF"/>
                          </a:solidFill>
                          <a:ln w="28575" cap="flat" cmpd="sng" algn="ctr">
                            <a:solidFill>
                              <a:sysClr val="windowText" lastClr="000000"/>
                            </a:solidFill>
                            <a:prstDash val="solid"/>
                          </a:ln>
                          <a:effectLst/>
                        </wps:spPr>
                        <wps:txbx>
                          <w:txbxContent>
                            <w:p w:rsidR="00E67CFC" w:rsidRPr="00CF5661" w:rsidRDefault="00E67CFC"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b/>
                                  <w:bCs/>
                                  <w:sz w:val="28"/>
                                  <w:szCs w:val="28"/>
                                  <w:rtl/>
                                </w:rPr>
                                <w:t xml:space="preserve">المتغير </w:t>
                              </w:r>
                              <w:r w:rsidRPr="00CF5661">
                                <w:rPr>
                                  <w:rFonts w:ascii="Sakkal Majalla" w:hAnsi="Sakkal Majalla" w:cs="Sakkal Majalla" w:hint="cs"/>
                                  <w:b/>
                                  <w:bCs/>
                                  <w:sz w:val="28"/>
                                  <w:szCs w:val="28"/>
                                  <w:rtl/>
                                </w:rPr>
                                <w:t>المستقل</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792ADDA" id="Group 1" o:spid="_x0000_s1026" style="position:absolute;left:0;text-align:left;margin-left:86.55pt;margin-top:32.3pt;width:378.15pt;height:261.2pt;z-index:251654656;mso-position-horizontal-relative:margin;mso-width-relative:margin;mso-height-relative:margin" coordorigin="6607,-14" coordsize="48513,34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">
                <v:roundrect id="Rectangle: Rounded Corners 2" o:spid="_x0000_s1027" style="position:absolute;left:29746;top:5464;width:25374;height:29060;visibility:visible;mso-wrap-style:square;v-text-anchor:middle" arcsize="10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" fillcolor="window" strokecolor="windowText" strokeweight="2.25pt">
                  <v:textbox>
                    <w:txbxContent>
                      <w:p w:rsidR="00E67CFC" w:rsidRPr="00AA3A98" w:rsidRDefault="00E67CFC" w:rsidP="00AA3A98">
                        <w:pPr>
                          <w:bidi/>
                          <w:spacing w:after="0" w:line="336" w:lineRule="auto"/>
                          <w:rPr>
                            <w:rFonts w:ascii="Sakkal Majalla" w:hAnsi="Sakkal Majalla" w:cs="Sakkal Majalla"/>
                            <w:b/>
                            <w:bCs/>
                            <w:sz w:val="32"/>
                            <w:szCs w:val="32"/>
                            <w:u w:val="single"/>
                            <w:rtl/>
                          </w:rPr>
                        </w:pPr>
                        <w:r>
                          <w:rPr>
                            <w:rFonts w:ascii="Sakkal Majalla" w:hAnsi="Sakkal Majalla" w:cs="Sakkal Majalla" w:hint="cs"/>
                            <w:b/>
                            <w:bCs/>
                            <w:sz w:val="28"/>
                            <w:szCs w:val="28"/>
                            <w:rtl/>
                          </w:rPr>
                          <w:t xml:space="preserve">  </w:t>
                        </w:r>
                        <w:r w:rsidRPr="00C06AA7">
                          <w:rPr>
                            <w:rFonts w:ascii="Sakkal Majalla" w:hAnsi="Sakkal Majalla" w:cs="Sakkal Majalla" w:hint="cs"/>
                            <w:b/>
                            <w:bCs/>
                            <w:sz w:val="32"/>
                            <w:szCs w:val="32"/>
                            <w:rtl/>
                          </w:rPr>
                          <w:t xml:space="preserve">    </w:t>
                        </w:r>
                        <w:r>
                          <w:rPr>
                            <w:rFonts w:ascii="Sakkal Majalla" w:hAnsi="Sakkal Majalla" w:cs="Sakkal Majalla" w:hint="cs"/>
                            <w:b/>
                            <w:bCs/>
                            <w:sz w:val="32"/>
                            <w:szCs w:val="32"/>
                            <w:u w:val="single"/>
                            <w:rtl/>
                          </w:rPr>
                          <w:t xml:space="preserve"> </w:t>
                        </w:r>
                        <w:r w:rsidRPr="00852CE8">
                          <w:rPr>
                            <w:rFonts w:ascii="Sakkal Majalla" w:hAnsi="Sakkal Majalla" w:cs="Sakkal Majalla" w:hint="cs"/>
                            <w:b/>
                            <w:bCs/>
                            <w:sz w:val="32"/>
                            <w:szCs w:val="32"/>
                            <w:u w:val="single"/>
                            <w:rtl/>
                          </w:rPr>
                          <w:t>تقنيات الذكاء الاصطناعي</w:t>
                        </w:r>
                      </w:p>
                      <w:p w:rsidR="00E67CFC" w:rsidRPr="00863619" w:rsidRDefault="00E67CFC" w:rsidP="00735C3E">
                        <w:pPr>
                          <w:pStyle w:val="a3"/>
                          <w:numPr>
                            <w:ilvl w:val="0"/>
                            <w:numId w:val="14"/>
                          </w:numPr>
                          <w:bidi/>
                          <w:spacing w:after="0" w:line="336" w:lineRule="auto"/>
                          <w:rPr>
                            <w:rFonts w:ascii="Sakkal Majalla" w:hAnsi="Sakkal Majalla" w:cs="Sakkal Majalla"/>
                            <w:b/>
                            <w:bCs/>
                            <w:sz w:val="28"/>
                            <w:szCs w:val="28"/>
                            <w:rtl/>
                          </w:rPr>
                        </w:pPr>
                        <w:r w:rsidRPr="00863619">
                          <w:rPr>
                            <w:rFonts w:ascii="Sakkal Majalla" w:hAnsi="Sakkal Majalla" w:cs="Sakkal Majalla" w:hint="cs"/>
                            <w:b/>
                            <w:bCs/>
                            <w:sz w:val="28"/>
                            <w:szCs w:val="28"/>
                            <w:rtl/>
                          </w:rPr>
                          <w:t>أنظمة تتبع المتقدمين (</w:t>
                        </w:r>
                        <w:r w:rsidRPr="00863619">
                          <w:rPr>
                            <w:rFonts w:ascii="Sakkal Majalla" w:hAnsi="Sakkal Majalla" w:cs="Sakkal Majalla"/>
                            <w:b/>
                            <w:bCs/>
                            <w:sz w:val="28"/>
                            <w:szCs w:val="28"/>
                          </w:rPr>
                          <w:t>ATS</w:t>
                        </w:r>
                        <w:r w:rsidRPr="00863619">
                          <w:rPr>
                            <w:rFonts w:ascii="Sakkal Majalla" w:hAnsi="Sakkal Majalla" w:cs="Sakkal Majalla" w:hint="cs"/>
                            <w:b/>
                            <w:bCs/>
                            <w:sz w:val="28"/>
                            <w:szCs w:val="28"/>
                            <w:rtl/>
                          </w:rPr>
                          <w:t>)</w:t>
                        </w:r>
                      </w:p>
                      <w:p w:rsidR="00E67CFC" w:rsidRPr="00863619" w:rsidRDefault="00E67CFC" w:rsidP="00735C3E">
                        <w:pPr>
                          <w:pStyle w:val="a3"/>
                          <w:numPr>
                            <w:ilvl w:val="0"/>
                            <w:numId w:val="14"/>
                          </w:numPr>
                          <w:bidi/>
                          <w:spacing w:after="0" w:line="336" w:lineRule="auto"/>
                          <w:rPr>
                            <w:rFonts w:ascii="Sakkal Majalla" w:hAnsi="Sakkal Majalla" w:cs="Sakkal Majalla"/>
                            <w:b/>
                            <w:bCs/>
                            <w:sz w:val="28"/>
                            <w:szCs w:val="28"/>
                            <w:rtl/>
                          </w:rPr>
                        </w:pPr>
                        <w:r w:rsidRPr="00863619">
                          <w:rPr>
                            <w:rFonts w:ascii="Sakkal Majalla" w:hAnsi="Sakkal Majalla" w:cs="Sakkal Majalla" w:hint="cs"/>
                            <w:b/>
                            <w:bCs/>
                            <w:sz w:val="28"/>
                            <w:szCs w:val="28"/>
                            <w:rtl/>
                          </w:rPr>
                          <w:t>معالجة اللغة الطبيعية (</w:t>
                        </w:r>
                        <w:r w:rsidRPr="00863619">
                          <w:rPr>
                            <w:rFonts w:ascii="Sakkal Majalla" w:hAnsi="Sakkal Majalla" w:cs="Sakkal Majalla"/>
                            <w:b/>
                            <w:bCs/>
                            <w:sz w:val="28"/>
                            <w:szCs w:val="28"/>
                          </w:rPr>
                          <w:t>NLP</w:t>
                        </w:r>
                        <w:r w:rsidRPr="00863619">
                          <w:rPr>
                            <w:rFonts w:ascii="Sakkal Majalla" w:hAnsi="Sakkal Majalla" w:cs="Sakkal Majalla" w:hint="cs"/>
                            <w:b/>
                            <w:bCs/>
                            <w:sz w:val="28"/>
                            <w:szCs w:val="28"/>
                            <w:rtl/>
                          </w:rPr>
                          <w:t>)</w:t>
                        </w:r>
                      </w:p>
                      <w:p w:rsidR="00E67CFC" w:rsidRPr="00863619" w:rsidRDefault="00E67CFC" w:rsidP="00735C3E">
                        <w:pPr>
                          <w:pStyle w:val="a3"/>
                          <w:numPr>
                            <w:ilvl w:val="0"/>
                            <w:numId w:val="14"/>
                          </w:numPr>
                          <w:bidi/>
                          <w:spacing w:after="0" w:line="336" w:lineRule="auto"/>
                          <w:rPr>
                            <w:rFonts w:ascii="Sakkal Majalla" w:hAnsi="Sakkal Majalla" w:cs="Sakkal Majalla"/>
                            <w:b/>
                            <w:bCs/>
                            <w:sz w:val="28"/>
                            <w:szCs w:val="28"/>
                            <w:rtl/>
                          </w:rPr>
                        </w:pPr>
                        <w:r w:rsidRPr="00863619">
                          <w:rPr>
                            <w:rFonts w:ascii="Sakkal Majalla" w:hAnsi="Sakkal Majalla" w:cs="Sakkal Majalla" w:hint="cs"/>
                            <w:b/>
                            <w:bCs/>
                            <w:sz w:val="28"/>
                            <w:szCs w:val="28"/>
                            <w:rtl/>
                          </w:rPr>
                          <w:t>التحليل</w:t>
                        </w:r>
                        <w:r w:rsidRPr="00863619">
                          <w:rPr>
                            <w:rFonts w:ascii="Sakkal Majalla" w:hAnsi="Sakkal Majalla" w:cs="Sakkal Majalla"/>
                            <w:b/>
                            <w:bCs/>
                            <w:sz w:val="28"/>
                            <w:szCs w:val="28"/>
                            <w:rtl/>
                          </w:rPr>
                          <w:t xml:space="preserve"> </w:t>
                        </w:r>
                        <w:r w:rsidRPr="00863619">
                          <w:rPr>
                            <w:rFonts w:ascii="Sakkal Majalla" w:hAnsi="Sakkal Majalla" w:cs="Sakkal Majalla" w:hint="cs"/>
                            <w:b/>
                            <w:bCs/>
                            <w:sz w:val="28"/>
                            <w:szCs w:val="28"/>
                            <w:rtl/>
                          </w:rPr>
                          <w:t>السلوكي</w:t>
                        </w:r>
                        <w:r w:rsidRPr="00863619">
                          <w:rPr>
                            <w:rFonts w:ascii="Sakkal Majalla" w:hAnsi="Sakkal Majalla" w:cs="Sakkal Majalla"/>
                            <w:b/>
                            <w:bCs/>
                            <w:sz w:val="28"/>
                            <w:szCs w:val="28"/>
                            <w:rtl/>
                          </w:rPr>
                          <w:t xml:space="preserve"> </w:t>
                        </w:r>
                        <w:r w:rsidRPr="00863619">
                          <w:rPr>
                            <w:rFonts w:ascii="Sakkal Majalla" w:hAnsi="Sakkal Majalla" w:cs="Sakkal Majalla" w:hint="cs"/>
                            <w:b/>
                            <w:bCs/>
                            <w:sz w:val="28"/>
                            <w:szCs w:val="28"/>
                            <w:rtl/>
                          </w:rPr>
                          <w:t>للمقابلات</w:t>
                        </w:r>
                        <w:r w:rsidRPr="00863619">
                          <w:rPr>
                            <w:rFonts w:ascii="Sakkal Majalla" w:hAnsi="Sakkal Majalla" w:cs="Sakkal Majalla"/>
                            <w:b/>
                            <w:bCs/>
                            <w:sz w:val="28"/>
                            <w:szCs w:val="28"/>
                            <w:rtl/>
                          </w:rPr>
                          <w:t xml:space="preserve"> </w:t>
                        </w:r>
                        <w:r w:rsidRPr="00863619">
                          <w:rPr>
                            <w:rFonts w:ascii="Sakkal Majalla" w:hAnsi="Sakkal Majalla" w:cs="Sakkal Majalla" w:hint="cs"/>
                            <w:b/>
                            <w:bCs/>
                            <w:sz w:val="28"/>
                            <w:szCs w:val="28"/>
                            <w:rtl/>
                          </w:rPr>
                          <w:t>المسجلة</w:t>
                        </w:r>
                        <w:r w:rsidRPr="00863619">
                          <w:rPr>
                            <w:rFonts w:ascii="Sakkal Majalla" w:hAnsi="Sakkal Majalla" w:cs="Sakkal Majalla"/>
                            <w:b/>
                            <w:bCs/>
                            <w:sz w:val="28"/>
                            <w:szCs w:val="28"/>
                            <w:rtl/>
                          </w:rPr>
                          <w:t xml:space="preserve"> </w:t>
                        </w:r>
                        <w:r w:rsidRPr="00863619">
                          <w:rPr>
                            <w:rFonts w:ascii="Sakkal Majalla" w:hAnsi="Sakkal Majalla" w:cs="Sakkal Majalla" w:hint="cs"/>
                            <w:b/>
                            <w:bCs/>
                            <w:sz w:val="28"/>
                            <w:szCs w:val="28"/>
                            <w:rtl/>
                          </w:rPr>
                          <w:t xml:space="preserve">بالفيديو    </w:t>
                        </w:r>
                        <w:proofErr w:type="gramStart"/>
                        <w:r w:rsidRPr="00863619">
                          <w:rPr>
                            <w:rFonts w:ascii="Sakkal Majalla" w:hAnsi="Sakkal Majalla" w:cs="Sakkal Majalla" w:hint="cs"/>
                            <w:b/>
                            <w:bCs/>
                            <w:sz w:val="28"/>
                            <w:szCs w:val="28"/>
                            <w:rtl/>
                          </w:rPr>
                          <w:t xml:space="preserve">   (</w:t>
                        </w:r>
                        <w:proofErr w:type="gramEnd"/>
                        <w:r w:rsidRPr="00863619">
                          <w:rPr>
                            <w:rFonts w:ascii="Sakkal Majalla" w:hAnsi="Sakkal Majalla" w:cs="Sakkal Majalla"/>
                            <w:b/>
                            <w:bCs/>
                            <w:sz w:val="28"/>
                            <w:szCs w:val="28"/>
                          </w:rPr>
                          <w:t>AI Video Analysis</w:t>
                        </w:r>
                        <w:r w:rsidRPr="00863619">
                          <w:rPr>
                            <w:rFonts w:ascii="Sakkal Majalla" w:hAnsi="Sakkal Majalla" w:cs="Sakkal Majalla" w:hint="cs"/>
                            <w:b/>
                            <w:bCs/>
                            <w:sz w:val="28"/>
                            <w:szCs w:val="28"/>
                            <w:rtl/>
                          </w:rPr>
                          <w:t>)</w:t>
                        </w:r>
                      </w:p>
                      <w:p w:rsidR="00E67CFC" w:rsidRPr="00863619" w:rsidRDefault="00E67CFC" w:rsidP="00735C3E">
                        <w:pPr>
                          <w:pStyle w:val="a3"/>
                          <w:numPr>
                            <w:ilvl w:val="0"/>
                            <w:numId w:val="14"/>
                          </w:numPr>
                          <w:bidi/>
                          <w:spacing w:after="0" w:line="336" w:lineRule="auto"/>
                          <w:rPr>
                            <w:rFonts w:ascii="Sakkal Majalla" w:hAnsi="Sakkal Majalla" w:cs="Sakkal Majalla"/>
                            <w:b/>
                            <w:bCs/>
                            <w:sz w:val="28"/>
                            <w:szCs w:val="28"/>
                            <w:rtl/>
                          </w:rPr>
                        </w:pPr>
                        <w:proofErr w:type="spellStart"/>
                        <w:r>
                          <w:rPr>
                            <w:rFonts w:ascii="Sakkal Majalla" w:hAnsi="Sakkal Majalla" w:cs="Sakkal Majalla" w:hint="cs"/>
                            <w:b/>
                            <w:bCs/>
                            <w:sz w:val="28"/>
                            <w:szCs w:val="28"/>
                            <w:rtl/>
                          </w:rPr>
                          <w:t>الربوتات</w:t>
                        </w:r>
                        <w:proofErr w:type="spellEnd"/>
                        <w:r>
                          <w:rPr>
                            <w:rFonts w:ascii="Sakkal Majalla" w:hAnsi="Sakkal Majalla" w:cs="Sakkal Majalla" w:hint="cs"/>
                            <w:b/>
                            <w:bCs/>
                            <w:sz w:val="28"/>
                            <w:szCs w:val="28"/>
                            <w:rtl/>
                          </w:rPr>
                          <w:t xml:space="preserve"> والمساعدات الذكية </w:t>
                        </w:r>
                        <w:r w:rsidRPr="00863619">
                          <w:rPr>
                            <w:rFonts w:ascii="Sakkal Majalla" w:hAnsi="Sakkal Majalla" w:cs="Sakkal Majalla" w:hint="cs"/>
                            <w:b/>
                            <w:bCs/>
                            <w:sz w:val="28"/>
                            <w:szCs w:val="28"/>
                            <w:rtl/>
                          </w:rPr>
                          <w:t>(</w:t>
                        </w:r>
                        <w:proofErr w:type="spellStart"/>
                        <w:r w:rsidRPr="00863619">
                          <w:rPr>
                            <w:rFonts w:ascii="Sakkal Majalla" w:hAnsi="Sakkal Majalla" w:cs="Sakkal Majalla"/>
                            <w:b/>
                            <w:bCs/>
                            <w:sz w:val="28"/>
                            <w:szCs w:val="28"/>
                          </w:rPr>
                          <w:t>Chatbots</w:t>
                        </w:r>
                        <w:proofErr w:type="spellEnd"/>
                        <w:r w:rsidRPr="00863619">
                          <w:rPr>
                            <w:rFonts w:ascii="Sakkal Majalla" w:hAnsi="Sakkal Majalla" w:cs="Sakkal Majalla" w:hint="cs"/>
                            <w:b/>
                            <w:bCs/>
                            <w:sz w:val="28"/>
                            <w:szCs w:val="28"/>
                            <w:rtl/>
                          </w:rPr>
                          <w:t>)</w:t>
                        </w:r>
                      </w:p>
                      <w:p w:rsidR="00E67CFC" w:rsidRDefault="00E67CFC" w:rsidP="00AA3A98">
                        <w:pPr>
                          <w:bidi/>
                          <w:spacing w:after="0" w:line="336" w:lineRule="auto"/>
                          <w:rPr>
                            <w:rFonts w:ascii="Sakkal Majalla" w:hAnsi="Sakkal Majalla" w:cs="Sakkal Majalla"/>
                            <w:b/>
                            <w:bCs/>
                            <w:sz w:val="28"/>
                            <w:szCs w:val="28"/>
                            <w:rtl/>
                          </w:rPr>
                        </w:pPr>
                      </w:p>
                      <w:p w:rsidR="00E67CFC" w:rsidRPr="00CF5661" w:rsidRDefault="00E67CFC" w:rsidP="00AA3A98">
                        <w:pPr>
                          <w:bidi/>
                          <w:spacing w:after="0" w:line="336" w:lineRule="auto"/>
                          <w:rPr>
                            <w:rFonts w:ascii="Sakkal Majalla" w:hAnsi="Sakkal Majalla" w:cs="Sakkal Majalla"/>
                            <w:b/>
                            <w:bCs/>
                            <w:sz w:val="28"/>
                            <w:szCs w:val="28"/>
                            <w:rtl/>
                          </w:rPr>
                        </w:pPr>
                      </w:p>
                    </w:txbxContent>
                  </v:textbox>
                </v:roundrect>
                <v:roundrect id="_x0000_s1028" style="position:absolute;left:6607;top:6302;width:15811;height:276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" fillcolor="window" strokecolor="windowText" strokeweight="2.25pt">
                  <v:textbox>
                    <w:txbxContent>
                      <w:p w:rsidR="00E67CFC" w:rsidRDefault="00E67CFC" w:rsidP="00161FB2">
                        <w:pPr>
                          <w:bidi/>
                          <w:spacing w:after="0" w:line="336" w:lineRule="auto"/>
                          <w:jc w:val="center"/>
                          <w:rPr>
                            <w:rFonts w:ascii="Sakkal Majalla" w:hAnsi="Sakkal Majalla" w:cs="Sakkal Majalla"/>
                            <w:b/>
                            <w:bCs/>
                            <w:sz w:val="32"/>
                            <w:szCs w:val="32"/>
                            <w:u w:val="single"/>
                            <w:rtl/>
                          </w:rPr>
                        </w:pPr>
                      </w:p>
                      <w:p w:rsidR="00E67CFC" w:rsidRPr="00DA597E" w:rsidRDefault="00E67CFC" w:rsidP="00AA3A98">
                        <w:pPr>
                          <w:bidi/>
                          <w:spacing w:after="0" w:line="336" w:lineRule="auto"/>
                          <w:jc w:val="center"/>
                          <w:rPr>
                            <w:rFonts w:ascii="Sakkal Majalla" w:hAnsi="Sakkal Majalla" w:cs="Sakkal Majalla"/>
                            <w:b/>
                            <w:bCs/>
                            <w:sz w:val="32"/>
                            <w:szCs w:val="32"/>
                            <w:u w:val="single"/>
                            <w:rtl/>
                          </w:rPr>
                        </w:pPr>
                        <w:r w:rsidRPr="00DA597E">
                          <w:rPr>
                            <w:rFonts w:ascii="Sakkal Majalla" w:hAnsi="Sakkal Majalla" w:cs="Sakkal Majalla" w:hint="cs"/>
                            <w:b/>
                            <w:bCs/>
                            <w:sz w:val="32"/>
                            <w:szCs w:val="32"/>
                            <w:u w:val="single"/>
                            <w:rtl/>
                          </w:rPr>
                          <w:t>العدالة الوظيفية</w:t>
                        </w:r>
                      </w:p>
                      <w:p w:rsidR="00E67CFC" w:rsidRPr="00CF5661" w:rsidRDefault="00E67CFC" w:rsidP="00B7682F">
                        <w:pPr>
                          <w:bidi/>
                          <w:spacing w:after="0" w:line="336" w:lineRule="auto"/>
                          <w:jc w:val="center"/>
                          <w:rPr>
                            <w:rFonts w:ascii="Sakkal Majalla" w:hAnsi="Sakkal Majalla" w:cs="Sakkal Majalla"/>
                            <w:b/>
                            <w:bCs/>
                            <w:sz w:val="28"/>
                            <w:szCs w:val="28"/>
                            <w:u w:val="single"/>
                            <w:rtl/>
                          </w:rPr>
                        </w:pPr>
                      </w:p>
                      <w:p w:rsidR="00E67CFC" w:rsidRPr="00CF5661" w:rsidRDefault="00E67CFC" w:rsidP="00161FB2">
                        <w:pPr>
                          <w:bidi/>
                          <w:spacing w:after="0" w:line="336" w:lineRule="auto"/>
                          <w:jc w:val="center"/>
                          <w:rPr>
                            <w:rFonts w:ascii="Sakkal Majalla" w:hAnsi="Sakkal Majalla" w:cs="Sakkal Majalla"/>
                            <w:b/>
                            <w:bCs/>
                            <w:sz w:val="28"/>
                            <w:szCs w:val="28"/>
                            <w:rtl/>
                          </w:rPr>
                        </w:pPr>
                      </w:p>
                    </w:txbxContent>
                  </v:textbox>
                </v:roundrect>
                <v:roundrect id="_x0000_s1029" style="position:absolute;left:7395;top:260;width:13532;height:447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" fillcolor="window" strokecolor="windowText" strokeweight="2.25pt">
                  <v:textbox>
                    <w:txbxContent>
                      <w:p w:rsidR="00E67CFC" w:rsidRPr="00CF5661" w:rsidRDefault="00E67CFC"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b/>
                            <w:bCs/>
                            <w:sz w:val="28"/>
                            <w:szCs w:val="28"/>
                            <w:rtl/>
                          </w:rPr>
                          <w:t>المتغير التابع</w:t>
                        </w:r>
                      </w:p>
                    </w:txbxContent>
                  </v:textbox>
                </v:roundrect>
                <v:roundrect id="_x0000_s1030" style="position:absolute;left:36478;top:-14;width:13532;height:446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" fillcolor="window" strokecolor="windowText" strokeweight="2.25pt">
                  <v:textbox>
                    <w:txbxContent>
                      <w:p w:rsidR="00E67CFC" w:rsidRPr="00CF5661" w:rsidRDefault="00E67CFC"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b/>
                            <w:bCs/>
                            <w:sz w:val="28"/>
                            <w:szCs w:val="28"/>
                            <w:rtl/>
                          </w:rPr>
                          <w:t xml:space="preserve">المتغير </w:t>
                        </w:r>
                        <w:r w:rsidRPr="00CF5661">
                          <w:rPr>
                            <w:rFonts w:ascii="Sakkal Majalla" w:hAnsi="Sakkal Majalla" w:cs="Sakkal Majalla" w:hint="cs"/>
                            <w:b/>
                            <w:bCs/>
                            <w:sz w:val="28"/>
                            <w:szCs w:val="28"/>
                            <w:rtl/>
                          </w:rPr>
                          <w:t>المستقل</w:t>
                        </w:r>
                      </w:p>
                    </w:txbxContent>
                  </v:textbox>
                </v:roundrect>
                <w10:wrap anchorx="margin"/>
              </v:group>
            </w:pict>
          </mc:Fallback>
        </mc:AlternateContent>
      </w:r>
      <w:r w:rsidR="003C1FAE" w:rsidRPr="00B172D5">
        <w:rPr>
          <w:rFonts w:ascii="Simplified Arabic" w:hAnsi="Simplified Arabic" w:cs="Simplified Arabic" w:hint="cs"/>
          <w:b/>
          <w:bCs/>
          <w:sz w:val="28"/>
          <w:szCs w:val="28"/>
          <w:rtl/>
        </w:rPr>
        <w:t xml:space="preserve">1/6/2 </w:t>
      </w:r>
      <w:r w:rsidR="00161FB2" w:rsidRPr="00B172D5">
        <w:rPr>
          <w:rFonts w:ascii="Simplified Arabic" w:hAnsi="Simplified Arabic" w:cs="Simplified Arabic" w:hint="cs"/>
          <w:b/>
          <w:bCs/>
          <w:sz w:val="28"/>
          <w:szCs w:val="28"/>
          <w:rtl/>
        </w:rPr>
        <w:t>نموذج الدراسة:</w:t>
      </w:r>
      <w:r w:rsidR="00C7312A" w:rsidRPr="00B172D5">
        <w:rPr>
          <w:rFonts w:ascii="Sakkal Majalla" w:hAnsi="Sakkal Majalla" w:cs="Sakkal Majalla" w:hint="cs"/>
          <w:b/>
          <w:bCs/>
          <w:sz w:val="36"/>
          <w:szCs w:val="36"/>
          <w:u w:val="single"/>
          <w:rtl/>
          <w:lang w:bidi="ar-EG"/>
        </w:rPr>
        <w:t xml:space="preserve"> </w:t>
      </w:r>
    </w:p>
    <w:p w:rsidR="00863619" w:rsidRPr="00C7312A" w:rsidRDefault="00863619" w:rsidP="00863619">
      <w:pPr>
        <w:bidi/>
        <w:spacing w:after="0" w:line="336" w:lineRule="auto"/>
        <w:rPr>
          <w:rFonts w:ascii="Sakkal Majalla" w:hAnsi="Sakkal Majalla" w:cs="Sakkal Majalla"/>
          <w:b/>
          <w:bCs/>
          <w:color w:val="FF0000"/>
          <w:sz w:val="36"/>
          <w:szCs w:val="36"/>
          <w:u w:val="single"/>
          <w:rtl/>
        </w:rPr>
      </w:pPr>
    </w:p>
    <w:p w:rsidR="00161FB2" w:rsidRDefault="008860A8" w:rsidP="00161FB2">
      <w:pPr>
        <w:bidi/>
        <w:spacing w:after="200" w:line="276" w:lineRule="auto"/>
        <w:rPr>
          <w:rFonts w:ascii="Sakkal Majalla" w:hAnsi="Sakkal Majalla" w:cs="Sakkal Majalla"/>
          <w:b/>
          <w:bCs/>
          <w:color w:val="FF0000"/>
          <w:sz w:val="32"/>
          <w:szCs w:val="32"/>
          <w:u w:val="single"/>
          <w:rtl/>
        </w:rPr>
      </w:pPr>
      <w:r>
        <w:rPr>
          <w:noProof/>
        </w:rPr>
        <mc:AlternateContent>
          <mc:Choice Requires="wps">
            <w:drawing>
              <wp:anchor distT="0" distB="0" distL="114300" distR="114300" simplePos="0" relativeHeight="251768320" behindDoc="0" locked="0" layoutInCell="1" allowOverlap="1" wp14:anchorId="11A684B0" wp14:editId="3C3D0158">
                <wp:simplePos x="0" y="0"/>
                <wp:positionH relativeFrom="margin">
                  <wp:posOffset>502920</wp:posOffset>
                </wp:positionH>
                <wp:positionV relativeFrom="paragraph">
                  <wp:posOffset>56294</wp:posOffset>
                </wp:positionV>
                <wp:extent cx="682846" cy="437322"/>
                <wp:effectExtent l="0" t="0" r="0" b="0"/>
                <wp:wrapNone/>
                <wp:docPr id="66" name="Oval 12"/>
                <wp:cNvGraphicFramePr/>
                <a:graphic xmlns:a="http://schemas.openxmlformats.org/drawingml/2006/main">
                  <a:graphicData uri="http://schemas.microsoft.com/office/word/2010/wordprocessingShape">
                    <wps:wsp>
                      <wps:cNvSpPr/>
                      <wps:spPr>
                        <a:xfrm>
                          <a:off x="0" y="0"/>
                          <a:ext cx="682846" cy="437322"/>
                        </a:xfrm>
                        <a:prstGeom prst="ellipse">
                          <a:avLst/>
                        </a:prstGeom>
                        <a:noFill/>
                        <a:ln w="19050" cap="flat" cmpd="sng" algn="ctr">
                          <a:noFill/>
                          <a:prstDash val="solid"/>
                        </a:ln>
                        <a:effectLst/>
                      </wps:spPr>
                      <wps:txbx>
                        <w:txbxContent>
                          <w:p w:rsidR="00E67CFC" w:rsidRPr="009663BB" w:rsidRDefault="00E67CFC" w:rsidP="008860A8">
                            <w:pPr>
                              <w:spacing w:after="0" w:line="240" w:lineRule="auto"/>
                              <w:contextualSpacing/>
                              <w:jc w:val="center"/>
                              <w:rPr>
                                <w:rFonts w:asciiTheme="majorBidi" w:hAnsiTheme="majorBidi" w:cstheme="majorBidi"/>
                                <w:b/>
                                <w:bCs/>
                                <w:sz w:val="24"/>
                                <w:szCs w:val="24"/>
                                <w:lang w:bidi="ar-EG"/>
                              </w:rPr>
                            </w:pPr>
                            <w:r>
                              <w:rPr>
                                <w:rFonts w:ascii="Simplified Arabic" w:hAnsi="Simplified Arabic" w:cs="Simplified Arabic"/>
                                <w:b/>
                                <w:bCs/>
                                <w:sz w:val="24"/>
                                <w:szCs w:val="24"/>
                              </w:rPr>
                              <w:t>H1</w:t>
                            </w:r>
                            <w:r>
                              <w:rPr>
                                <w:rFonts w:asciiTheme="majorBidi" w:hAnsiTheme="majorBidi" w:cstheme="majorBidi"/>
                                <w:b/>
                                <w:bCs/>
                                <w:sz w:val="24"/>
                                <w:szCs w:val="24"/>
                                <w:lang w:bidi="ar-EG"/>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A684B0" id="Oval 12" o:spid="_x0000_s1031" style="position:absolute;left:0;text-align:left;margin-left:39.6pt;margin-top:4.45pt;width:53.75pt;height:34.45pt;z-index:251768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" filled="f" stroked="f" strokeweight="1.5pt">
                <v:textbox>
                  <w:txbxContent>
                    <w:p w:rsidR="00E67CFC" w:rsidRPr="009663BB" w:rsidRDefault="00E67CFC" w:rsidP="008860A8">
                      <w:pPr>
                        <w:spacing w:after="0" w:line="240" w:lineRule="auto"/>
                        <w:contextualSpacing/>
                        <w:jc w:val="center"/>
                        <w:rPr>
                          <w:rFonts w:asciiTheme="majorBidi" w:hAnsiTheme="majorBidi" w:cstheme="majorBidi"/>
                          <w:b/>
                          <w:bCs/>
                          <w:sz w:val="24"/>
                          <w:szCs w:val="24"/>
                          <w:lang w:bidi="ar-EG"/>
                        </w:rPr>
                      </w:pPr>
                      <w:r>
                        <w:rPr>
                          <w:rFonts w:ascii="Simplified Arabic" w:hAnsi="Simplified Arabic" w:cs="Simplified Arabic"/>
                          <w:b/>
                          <w:bCs/>
                          <w:sz w:val="24"/>
                          <w:szCs w:val="24"/>
                        </w:rPr>
                        <w:t>H1</w:t>
                      </w:r>
                      <w:r>
                        <w:rPr>
                          <w:rFonts w:asciiTheme="majorBidi" w:hAnsiTheme="majorBidi" w:cstheme="majorBidi"/>
                          <w:b/>
                          <w:bCs/>
                          <w:sz w:val="24"/>
                          <w:szCs w:val="24"/>
                          <w:lang w:bidi="ar-EG"/>
                        </w:rPr>
                        <w:t>a</w:t>
                      </w:r>
                    </w:p>
                  </w:txbxContent>
                </v:textbox>
                <w10:wrap anchorx="margin"/>
              </v:oval>
            </w:pict>
          </mc:Fallback>
        </mc:AlternateContent>
      </w:r>
      <w:r>
        <w:rPr>
          <w:noProof/>
        </w:rPr>
        <mc:AlternateContent>
          <mc:Choice Requires="wps">
            <w:drawing>
              <wp:anchor distT="0" distB="0" distL="114300" distR="114300" simplePos="0" relativeHeight="251751936" behindDoc="0" locked="0" layoutInCell="1" allowOverlap="1" wp14:anchorId="3B709ED4" wp14:editId="6A89FB1D">
                <wp:simplePos x="0" y="0"/>
                <wp:positionH relativeFrom="column">
                  <wp:posOffset>-689638</wp:posOffset>
                </wp:positionH>
                <wp:positionV relativeFrom="paragraph">
                  <wp:posOffset>274458</wp:posOffset>
                </wp:positionV>
                <wp:extent cx="1291286" cy="461645"/>
                <wp:effectExtent l="19050" t="19050" r="23495" b="14605"/>
                <wp:wrapNone/>
                <wp:docPr id="56" name="Rectangle: Rounded Corners 6"/>
                <wp:cNvGraphicFramePr/>
                <a:graphic xmlns:a="http://schemas.openxmlformats.org/drawingml/2006/main">
                  <a:graphicData uri="http://schemas.microsoft.com/office/word/2010/wordprocessingShape">
                    <wps:wsp>
                      <wps:cNvSpPr/>
                      <wps:spPr>
                        <a:xfrm>
                          <a:off x="0" y="0"/>
                          <a:ext cx="1291286" cy="461645"/>
                        </a:xfrm>
                        <a:prstGeom prst="roundRect">
                          <a:avLst/>
                        </a:prstGeom>
                        <a:solidFill>
                          <a:sysClr val="window" lastClr="FFFFFF"/>
                        </a:solidFill>
                        <a:ln w="28575" cap="flat" cmpd="sng" algn="ctr">
                          <a:solidFill>
                            <a:sysClr val="windowText" lastClr="000000"/>
                          </a:solidFill>
                          <a:prstDash val="solid"/>
                        </a:ln>
                        <a:effectLst/>
                      </wps:spPr>
                      <wps:txbx>
                        <w:txbxContent>
                          <w:p w:rsidR="00E67CFC" w:rsidRPr="00CF5661" w:rsidRDefault="00E67CFC" w:rsidP="00D8093A">
                            <w:pPr>
                              <w:bidi/>
                              <w:spacing w:after="0" w:line="336" w:lineRule="auto"/>
                              <w:jc w:val="center"/>
                              <w:rPr>
                                <w:rFonts w:ascii="Sakkal Majalla" w:hAnsi="Sakkal Majalla" w:cs="Sakkal Majalla"/>
                                <w:b/>
                                <w:bCs/>
                                <w:sz w:val="28"/>
                                <w:szCs w:val="28"/>
                                <w:rtl/>
                              </w:rPr>
                            </w:pPr>
                            <w:r>
                              <w:rPr>
                                <w:rFonts w:ascii="Sakkal Majalla" w:hAnsi="Sakkal Majalla" w:cs="Sakkal Majalla"/>
                                <w:b/>
                                <w:bCs/>
                                <w:sz w:val="28"/>
                                <w:szCs w:val="28"/>
                                <w:rtl/>
                              </w:rPr>
                              <w:t>ال</w:t>
                            </w:r>
                            <w:r>
                              <w:rPr>
                                <w:rFonts w:ascii="Sakkal Majalla" w:hAnsi="Sakkal Majalla" w:cs="Sakkal Majalla" w:hint="cs"/>
                                <w:b/>
                                <w:bCs/>
                                <w:sz w:val="28"/>
                                <w:szCs w:val="28"/>
                                <w:rtl/>
                              </w:rPr>
                              <w:t>عدالة التوزيعية</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B709ED4" id="Rectangle: Rounded Corners 6" o:spid="_x0000_s1032" style="position:absolute;left:0;text-align:left;margin-left:-54.3pt;margin-top:21.6pt;width:101.7pt;height:36.35pt;z-index:251751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" fillcolor="window" strokecolor="windowText" strokeweight="2.25pt">
                <v:textbox>
                  <w:txbxContent>
                    <w:p w:rsidR="00E67CFC" w:rsidRPr="00CF5661" w:rsidRDefault="00E67CFC" w:rsidP="00D8093A">
                      <w:pPr>
                        <w:bidi/>
                        <w:spacing w:after="0" w:line="336" w:lineRule="auto"/>
                        <w:jc w:val="center"/>
                        <w:rPr>
                          <w:rFonts w:ascii="Sakkal Majalla" w:hAnsi="Sakkal Majalla" w:cs="Sakkal Majalla"/>
                          <w:b/>
                          <w:bCs/>
                          <w:sz w:val="28"/>
                          <w:szCs w:val="28"/>
                          <w:rtl/>
                        </w:rPr>
                      </w:pPr>
                      <w:r>
                        <w:rPr>
                          <w:rFonts w:ascii="Sakkal Majalla" w:hAnsi="Sakkal Majalla" w:cs="Sakkal Majalla"/>
                          <w:b/>
                          <w:bCs/>
                          <w:sz w:val="28"/>
                          <w:szCs w:val="28"/>
                          <w:rtl/>
                        </w:rPr>
                        <w:t>ال</w:t>
                      </w:r>
                      <w:r>
                        <w:rPr>
                          <w:rFonts w:ascii="Sakkal Majalla" w:hAnsi="Sakkal Majalla" w:cs="Sakkal Majalla" w:hint="cs"/>
                          <w:b/>
                          <w:bCs/>
                          <w:sz w:val="28"/>
                          <w:szCs w:val="28"/>
                          <w:rtl/>
                        </w:rPr>
                        <w:t>عدالة التوزيعية</w:t>
                      </w:r>
                    </w:p>
                  </w:txbxContent>
                </v:textbox>
              </v:roundrect>
            </w:pict>
          </mc:Fallback>
        </mc:AlternateContent>
      </w:r>
    </w:p>
    <w:p w:rsidR="00863619" w:rsidRPr="00C7312A" w:rsidRDefault="008860A8" w:rsidP="00863619">
      <w:pPr>
        <w:bidi/>
        <w:spacing w:after="200" w:line="276" w:lineRule="auto"/>
        <w:rPr>
          <w:rFonts w:ascii="Sakkal Majalla" w:hAnsi="Sakkal Majalla" w:cs="Sakkal Majalla"/>
          <w:b/>
          <w:bCs/>
          <w:color w:val="FF0000"/>
          <w:sz w:val="32"/>
          <w:szCs w:val="32"/>
          <w:u w:val="single"/>
          <w:rtl/>
        </w:rPr>
      </w:pPr>
      <w:r>
        <w:rPr>
          <w:noProof/>
        </w:rPr>
        <mc:AlternateContent>
          <mc:Choice Requires="wps">
            <w:drawing>
              <wp:anchor distT="0" distB="0" distL="114300" distR="114300" simplePos="0" relativeHeight="251770368" behindDoc="0" locked="0" layoutInCell="1" allowOverlap="1" wp14:anchorId="7EFE7EB6" wp14:editId="04501517">
                <wp:simplePos x="0" y="0"/>
                <wp:positionH relativeFrom="margin">
                  <wp:posOffset>504466</wp:posOffset>
                </wp:positionH>
                <wp:positionV relativeFrom="paragraph">
                  <wp:posOffset>278765</wp:posOffset>
                </wp:positionV>
                <wp:extent cx="682846" cy="437322"/>
                <wp:effectExtent l="0" t="0" r="0" b="0"/>
                <wp:wrapNone/>
                <wp:docPr id="67" name="Oval 12"/>
                <wp:cNvGraphicFramePr/>
                <a:graphic xmlns:a="http://schemas.openxmlformats.org/drawingml/2006/main">
                  <a:graphicData uri="http://schemas.microsoft.com/office/word/2010/wordprocessingShape">
                    <wps:wsp>
                      <wps:cNvSpPr/>
                      <wps:spPr>
                        <a:xfrm>
                          <a:off x="0" y="0"/>
                          <a:ext cx="682846" cy="437322"/>
                        </a:xfrm>
                        <a:prstGeom prst="ellipse">
                          <a:avLst/>
                        </a:prstGeom>
                        <a:noFill/>
                        <a:ln w="19050" cap="flat" cmpd="sng" algn="ctr">
                          <a:noFill/>
                          <a:prstDash val="solid"/>
                        </a:ln>
                        <a:effectLst/>
                      </wps:spPr>
                      <wps:txbx>
                        <w:txbxContent>
                          <w:p w:rsidR="00E67CFC" w:rsidRPr="009663BB" w:rsidRDefault="00E67CFC" w:rsidP="008860A8">
                            <w:pPr>
                              <w:spacing w:after="0" w:line="240" w:lineRule="auto"/>
                              <w:contextualSpacing/>
                              <w:jc w:val="center"/>
                              <w:rPr>
                                <w:rFonts w:asciiTheme="majorBidi" w:hAnsiTheme="majorBidi" w:cstheme="majorBidi"/>
                                <w:b/>
                                <w:bCs/>
                                <w:sz w:val="24"/>
                                <w:szCs w:val="24"/>
                                <w:lang w:bidi="ar-EG"/>
                              </w:rPr>
                            </w:pPr>
                            <w:r>
                              <w:rPr>
                                <w:rFonts w:ascii="Simplified Arabic" w:hAnsi="Simplified Arabic" w:cs="Simplified Arabic"/>
                                <w:b/>
                                <w:bCs/>
                                <w:sz w:val="24"/>
                                <w:szCs w:val="24"/>
                              </w:rPr>
                              <w:t>H1</w:t>
                            </w:r>
                            <w:r>
                              <w:rPr>
                                <w:rFonts w:asciiTheme="majorBidi" w:hAnsiTheme="majorBidi" w:cstheme="majorBidi"/>
                                <w:b/>
                                <w:bCs/>
                                <w:sz w:val="24"/>
                                <w:szCs w:val="24"/>
                                <w:lang w:bidi="ar-EG"/>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FE7EB6" id="_x0000_s1033" style="position:absolute;left:0;text-align:left;margin-left:39.7pt;margin-top:21.95pt;width:53.75pt;height:34.45pt;z-index:251770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" filled="f" stroked="f" strokeweight="1.5pt">
                <v:textbox>
                  <w:txbxContent>
                    <w:p w:rsidR="00E67CFC" w:rsidRPr="009663BB" w:rsidRDefault="00E67CFC" w:rsidP="008860A8">
                      <w:pPr>
                        <w:spacing w:after="0" w:line="240" w:lineRule="auto"/>
                        <w:contextualSpacing/>
                        <w:jc w:val="center"/>
                        <w:rPr>
                          <w:rFonts w:asciiTheme="majorBidi" w:hAnsiTheme="majorBidi" w:cstheme="majorBidi"/>
                          <w:b/>
                          <w:bCs/>
                          <w:sz w:val="24"/>
                          <w:szCs w:val="24"/>
                          <w:lang w:bidi="ar-EG"/>
                        </w:rPr>
                      </w:pPr>
                      <w:r>
                        <w:rPr>
                          <w:rFonts w:ascii="Simplified Arabic" w:hAnsi="Simplified Arabic" w:cs="Simplified Arabic"/>
                          <w:b/>
                          <w:bCs/>
                          <w:sz w:val="24"/>
                          <w:szCs w:val="24"/>
                        </w:rPr>
                        <w:t>H1</w:t>
                      </w:r>
                      <w:r>
                        <w:rPr>
                          <w:rFonts w:asciiTheme="majorBidi" w:hAnsiTheme="majorBidi" w:cstheme="majorBidi"/>
                          <w:b/>
                          <w:bCs/>
                          <w:sz w:val="24"/>
                          <w:szCs w:val="24"/>
                          <w:lang w:bidi="ar-EG"/>
                        </w:rPr>
                        <w:t>b</w:t>
                      </w:r>
                    </w:p>
                  </w:txbxContent>
                </v:textbox>
                <w10:wrap anchorx="margin"/>
              </v:oval>
            </w:pict>
          </mc:Fallback>
        </mc:AlternateContent>
      </w:r>
      <w:r>
        <w:rPr>
          <w:noProof/>
        </w:rPr>
        <mc:AlternateContent>
          <mc:Choice Requires="wps">
            <w:drawing>
              <wp:anchor distT="0" distB="0" distL="114300" distR="114300" simplePos="0" relativeHeight="251740672" behindDoc="0" locked="0" layoutInCell="1" allowOverlap="1" wp14:anchorId="02194063" wp14:editId="1DC7C2B3">
                <wp:simplePos x="0" y="0"/>
                <wp:positionH relativeFrom="margin">
                  <wp:posOffset>2673378</wp:posOffset>
                </wp:positionH>
                <wp:positionV relativeFrom="paragraph">
                  <wp:posOffset>405765</wp:posOffset>
                </wp:positionV>
                <wp:extent cx="715336" cy="503251"/>
                <wp:effectExtent l="0" t="0" r="0" b="0"/>
                <wp:wrapNone/>
                <wp:docPr id="5" name="Oval 12"/>
                <wp:cNvGraphicFramePr/>
                <a:graphic xmlns:a="http://schemas.openxmlformats.org/drawingml/2006/main">
                  <a:graphicData uri="http://schemas.microsoft.com/office/word/2010/wordprocessingShape">
                    <wps:wsp>
                      <wps:cNvSpPr/>
                      <wps:spPr>
                        <a:xfrm>
                          <a:off x="0" y="0"/>
                          <a:ext cx="715336" cy="503251"/>
                        </a:xfrm>
                        <a:prstGeom prst="ellipse">
                          <a:avLst/>
                        </a:prstGeom>
                        <a:noFill/>
                        <a:ln w="19050" cap="flat" cmpd="sng" algn="ctr">
                          <a:noFill/>
                          <a:prstDash val="solid"/>
                        </a:ln>
                        <a:effectLst/>
                      </wps:spPr>
                      <wps:txbx>
                        <w:txbxContent>
                          <w:p w:rsidR="00E67CFC" w:rsidRPr="009663BB" w:rsidRDefault="00E67CFC" w:rsidP="00863619">
                            <w:pPr>
                              <w:spacing w:after="0" w:line="240" w:lineRule="auto"/>
                              <w:contextualSpacing/>
                              <w:jc w:val="center"/>
                              <w:rPr>
                                <w:rFonts w:asciiTheme="majorBidi" w:hAnsiTheme="majorBidi" w:cstheme="majorBidi"/>
                                <w:b/>
                                <w:bCs/>
                                <w:sz w:val="24"/>
                                <w:szCs w:val="24"/>
                                <w:lang w:bidi="ar-EG"/>
                              </w:rPr>
                            </w:pPr>
                            <w:r>
                              <w:rPr>
                                <w:rFonts w:ascii="Simplified Arabic" w:hAnsi="Simplified Arabic" w:cs="Simplified Arabic"/>
                                <w:b/>
                                <w:bCs/>
                                <w:sz w:val="24"/>
                                <w:szCs w:val="24"/>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194063" id="_x0000_s1034" style="position:absolute;left:0;text-align:left;margin-left:210.5pt;margin-top:31.95pt;width:56.35pt;height:39.65pt;z-index:251740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" filled="f" stroked="f" strokeweight="1.5pt">
                <v:textbox>
                  <w:txbxContent>
                    <w:p w:rsidR="00E67CFC" w:rsidRPr="009663BB" w:rsidRDefault="00E67CFC" w:rsidP="00863619">
                      <w:pPr>
                        <w:spacing w:after="0" w:line="240" w:lineRule="auto"/>
                        <w:contextualSpacing/>
                        <w:jc w:val="center"/>
                        <w:rPr>
                          <w:rFonts w:asciiTheme="majorBidi" w:hAnsiTheme="majorBidi" w:cstheme="majorBidi"/>
                          <w:b/>
                          <w:bCs/>
                          <w:sz w:val="24"/>
                          <w:szCs w:val="24"/>
                          <w:lang w:bidi="ar-EG"/>
                        </w:rPr>
                      </w:pPr>
                      <w:r>
                        <w:rPr>
                          <w:rFonts w:ascii="Simplified Arabic" w:hAnsi="Simplified Arabic" w:cs="Simplified Arabic"/>
                          <w:b/>
                          <w:bCs/>
                          <w:sz w:val="24"/>
                          <w:szCs w:val="24"/>
                        </w:rPr>
                        <w:t>H1</w:t>
                      </w:r>
                    </w:p>
                  </w:txbxContent>
                </v:textbox>
                <w10:wrap anchorx="margin"/>
              </v:oval>
            </w:pict>
          </mc:Fallback>
        </mc:AlternateContent>
      </w:r>
      <w:r>
        <w:rPr>
          <w:noProof/>
        </w:rPr>
        <mc:AlternateContent>
          <mc:Choice Requires="wps">
            <w:drawing>
              <wp:anchor distT="0" distB="0" distL="114300" distR="114300" simplePos="0" relativeHeight="251753984" behindDoc="0" locked="0" layoutInCell="1" allowOverlap="1" wp14:anchorId="1CAA91DC" wp14:editId="56AA58B2">
                <wp:simplePos x="0" y="0"/>
                <wp:positionH relativeFrom="column">
                  <wp:posOffset>-697865</wp:posOffset>
                </wp:positionH>
                <wp:positionV relativeFrom="paragraph">
                  <wp:posOffset>465455</wp:posOffset>
                </wp:positionV>
                <wp:extent cx="1311910" cy="461645"/>
                <wp:effectExtent l="19050" t="19050" r="21590" b="14605"/>
                <wp:wrapNone/>
                <wp:docPr id="58" name="Rectangle: Rounded Corners 6"/>
                <wp:cNvGraphicFramePr/>
                <a:graphic xmlns:a="http://schemas.openxmlformats.org/drawingml/2006/main">
                  <a:graphicData uri="http://schemas.microsoft.com/office/word/2010/wordprocessingShape">
                    <wps:wsp>
                      <wps:cNvSpPr/>
                      <wps:spPr>
                        <a:xfrm>
                          <a:off x="0" y="0"/>
                          <a:ext cx="1311910" cy="461645"/>
                        </a:xfrm>
                        <a:prstGeom prst="roundRect">
                          <a:avLst/>
                        </a:prstGeom>
                        <a:solidFill>
                          <a:sysClr val="window" lastClr="FFFFFF"/>
                        </a:solidFill>
                        <a:ln w="28575" cap="flat" cmpd="sng" algn="ctr">
                          <a:solidFill>
                            <a:sysClr val="windowText" lastClr="000000"/>
                          </a:solidFill>
                          <a:prstDash val="solid"/>
                        </a:ln>
                        <a:effectLst/>
                      </wps:spPr>
                      <wps:txbx>
                        <w:txbxContent>
                          <w:p w:rsidR="00E67CFC" w:rsidRDefault="00E67CFC" w:rsidP="00D8093A">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الإجرائية</w:t>
                            </w:r>
                          </w:p>
                          <w:p w:rsidR="00E67CFC" w:rsidRPr="00CF5661" w:rsidRDefault="00E67CFC" w:rsidP="00D8093A">
                            <w:pPr>
                              <w:bidi/>
                              <w:spacing w:after="0" w:line="336" w:lineRule="auto"/>
                              <w:jc w:val="center"/>
                              <w:rPr>
                                <w:rFonts w:ascii="Sakkal Majalla" w:hAnsi="Sakkal Majalla" w:cs="Sakkal Majalla"/>
                                <w:b/>
                                <w:bCs/>
                                <w:sz w:val="28"/>
                                <w:szCs w:val="28"/>
                                <w:rtl/>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CAA91DC" id="_x0000_s1035" style="position:absolute;left:0;text-align:left;margin-left:-54.95pt;margin-top:36.65pt;width:103.3pt;height:36.35pt;z-index:251753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" fillcolor="window" strokecolor="windowText" strokeweight="2.25pt">
                <v:textbox>
                  <w:txbxContent>
                    <w:p w:rsidR="00E67CFC" w:rsidRDefault="00E67CFC" w:rsidP="00D8093A">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الإجرائية</w:t>
                      </w:r>
                    </w:p>
                    <w:p w:rsidR="00E67CFC" w:rsidRPr="00CF5661" w:rsidRDefault="00E67CFC" w:rsidP="00D8093A">
                      <w:pPr>
                        <w:bidi/>
                        <w:spacing w:after="0" w:line="336" w:lineRule="auto"/>
                        <w:jc w:val="center"/>
                        <w:rPr>
                          <w:rFonts w:ascii="Sakkal Majalla" w:hAnsi="Sakkal Majalla" w:cs="Sakkal Majalla"/>
                          <w:b/>
                          <w:bCs/>
                          <w:sz w:val="28"/>
                          <w:szCs w:val="28"/>
                          <w:rtl/>
                        </w:rPr>
                      </w:pPr>
                    </w:p>
                  </w:txbxContent>
                </v:textbox>
              </v:roundrect>
            </w:pict>
          </mc:Fallback>
        </mc:AlternateContent>
      </w:r>
      <w:r>
        <w:rPr>
          <w:rFonts w:ascii="Simplified Arabic" w:hAnsi="Simplified Arabic" w:cs="Simplified Arabic" w:hint="cs"/>
          <w:noProof/>
          <w:color w:val="FF0000"/>
          <w:sz w:val="28"/>
          <w:szCs w:val="28"/>
        </w:rPr>
        <mc:AlternateContent>
          <mc:Choice Requires="wps">
            <w:drawing>
              <wp:anchor distT="0" distB="0" distL="114300" distR="114300" simplePos="0" relativeHeight="251760128" behindDoc="0" locked="0" layoutInCell="1" allowOverlap="1" wp14:anchorId="60199235" wp14:editId="500AEA86">
                <wp:simplePos x="0" y="0"/>
                <wp:positionH relativeFrom="column">
                  <wp:posOffset>621665</wp:posOffset>
                </wp:positionH>
                <wp:positionV relativeFrom="paragraph">
                  <wp:posOffset>26808</wp:posOffset>
                </wp:positionV>
                <wp:extent cx="479591" cy="45719"/>
                <wp:effectExtent l="0" t="0" r="15875" b="12065"/>
                <wp:wrapNone/>
                <wp:docPr id="62" name="سهم إلى اليسار 62"/>
                <wp:cNvGraphicFramePr/>
                <a:graphic xmlns:a="http://schemas.openxmlformats.org/drawingml/2006/main">
                  <a:graphicData uri="http://schemas.microsoft.com/office/word/2010/wordprocessingShape">
                    <wps:wsp>
                      <wps:cNvSpPr/>
                      <wps:spPr>
                        <a:xfrm>
                          <a:off x="0" y="0"/>
                          <a:ext cx="479591" cy="45719"/>
                        </a:xfrm>
                        <a:prstGeom prst="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64981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62" o:spid="_x0000_s1026" type="#_x0000_t66" style="position:absolute;left:0;text-align:left;margin-left:48.95pt;margin-top:2.1pt;width:37.75pt;height:3.6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" adj="1030" fillcolor="black [3200]" strokecolor="black [1600]" strokeweight="2pt"/>
            </w:pict>
          </mc:Fallback>
        </mc:AlternateContent>
      </w:r>
    </w:p>
    <w:p w:rsidR="00161FB2" w:rsidRPr="00C7312A" w:rsidRDefault="00B3333C" w:rsidP="0019724E">
      <w:pPr>
        <w:bidi/>
        <w:spacing w:after="0" w:line="336" w:lineRule="auto"/>
        <w:jc w:val="both"/>
        <w:rPr>
          <w:rFonts w:ascii="Simplified Arabic" w:hAnsi="Simplified Arabic" w:cs="Simplified Arabic"/>
          <w:color w:val="FF0000"/>
          <w:sz w:val="28"/>
          <w:szCs w:val="28"/>
        </w:rPr>
      </w:pPr>
      <w:r>
        <w:rPr>
          <w:noProof/>
        </w:rPr>
        <mc:AlternateContent>
          <mc:Choice Requires="wps">
            <w:drawing>
              <wp:anchor distT="0" distB="0" distL="114300" distR="114300" simplePos="0" relativeHeight="251772416" behindDoc="0" locked="0" layoutInCell="1" allowOverlap="1" wp14:anchorId="52E6074F" wp14:editId="5DB3443A">
                <wp:simplePos x="0" y="0"/>
                <wp:positionH relativeFrom="margin">
                  <wp:posOffset>504715</wp:posOffset>
                </wp:positionH>
                <wp:positionV relativeFrom="paragraph">
                  <wp:posOffset>417443</wp:posOffset>
                </wp:positionV>
                <wp:extent cx="682846" cy="437322"/>
                <wp:effectExtent l="0" t="0" r="0" b="0"/>
                <wp:wrapNone/>
                <wp:docPr id="68" name="Oval 12"/>
                <wp:cNvGraphicFramePr/>
                <a:graphic xmlns:a="http://schemas.openxmlformats.org/drawingml/2006/main">
                  <a:graphicData uri="http://schemas.microsoft.com/office/word/2010/wordprocessingShape">
                    <wps:wsp>
                      <wps:cNvSpPr/>
                      <wps:spPr>
                        <a:xfrm>
                          <a:off x="0" y="0"/>
                          <a:ext cx="682846" cy="437322"/>
                        </a:xfrm>
                        <a:prstGeom prst="ellipse">
                          <a:avLst/>
                        </a:prstGeom>
                        <a:noFill/>
                        <a:ln w="19050" cap="flat" cmpd="sng" algn="ctr">
                          <a:noFill/>
                          <a:prstDash val="solid"/>
                        </a:ln>
                        <a:effectLst/>
                      </wps:spPr>
                      <wps:txbx>
                        <w:txbxContent>
                          <w:p w:rsidR="00E67CFC" w:rsidRPr="009663BB" w:rsidRDefault="00E67CFC" w:rsidP="00B3333C">
                            <w:pPr>
                              <w:spacing w:after="0" w:line="240" w:lineRule="auto"/>
                              <w:contextualSpacing/>
                              <w:jc w:val="center"/>
                              <w:rPr>
                                <w:rFonts w:asciiTheme="majorBidi" w:hAnsiTheme="majorBidi" w:cstheme="majorBidi"/>
                                <w:b/>
                                <w:bCs/>
                                <w:sz w:val="24"/>
                                <w:szCs w:val="24"/>
                                <w:lang w:bidi="ar-EG"/>
                              </w:rPr>
                            </w:pPr>
                            <w:r>
                              <w:rPr>
                                <w:rFonts w:ascii="Simplified Arabic" w:hAnsi="Simplified Arabic" w:cs="Simplified Arabic"/>
                                <w:b/>
                                <w:bCs/>
                                <w:sz w:val="24"/>
                                <w:szCs w:val="24"/>
                              </w:rPr>
                              <w:t>H1</w:t>
                            </w:r>
                            <w:r>
                              <w:rPr>
                                <w:rFonts w:asciiTheme="majorBidi" w:hAnsiTheme="majorBidi" w:cstheme="majorBidi"/>
                                <w:b/>
                                <w:bCs/>
                                <w:sz w:val="24"/>
                                <w:szCs w:val="24"/>
                                <w:lang w:bidi="ar-EG"/>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E6074F" id="_x0000_s1036" style="position:absolute;left:0;text-align:left;margin-left:39.75pt;margin-top:32.85pt;width:53.75pt;height:34.45pt;z-index:251772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" filled="f" stroked="f" strokeweight="1.5pt">
                <v:textbox>
                  <w:txbxContent>
                    <w:p w:rsidR="00E67CFC" w:rsidRPr="009663BB" w:rsidRDefault="00E67CFC" w:rsidP="00B3333C">
                      <w:pPr>
                        <w:spacing w:after="0" w:line="240" w:lineRule="auto"/>
                        <w:contextualSpacing/>
                        <w:jc w:val="center"/>
                        <w:rPr>
                          <w:rFonts w:asciiTheme="majorBidi" w:hAnsiTheme="majorBidi" w:cstheme="majorBidi"/>
                          <w:b/>
                          <w:bCs/>
                          <w:sz w:val="24"/>
                          <w:szCs w:val="24"/>
                          <w:lang w:bidi="ar-EG"/>
                        </w:rPr>
                      </w:pPr>
                      <w:r>
                        <w:rPr>
                          <w:rFonts w:ascii="Simplified Arabic" w:hAnsi="Simplified Arabic" w:cs="Simplified Arabic"/>
                          <w:b/>
                          <w:bCs/>
                          <w:sz w:val="24"/>
                          <w:szCs w:val="24"/>
                        </w:rPr>
                        <w:t>H1</w:t>
                      </w:r>
                      <w:r>
                        <w:rPr>
                          <w:rFonts w:asciiTheme="majorBidi" w:hAnsiTheme="majorBidi" w:cstheme="majorBidi"/>
                          <w:b/>
                          <w:bCs/>
                          <w:sz w:val="24"/>
                          <w:szCs w:val="24"/>
                          <w:lang w:bidi="ar-EG"/>
                        </w:rPr>
                        <w:t>c</w:t>
                      </w:r>
                    </w:p>
                  </w:txbxContent>
                </v:textbox>
                <w10:wrap anchorx="margin"/>
              </v:oval>
            </w:pict>
          </mc:Fallback>
        </mc:AlternateContent>
      </w:r>
      <w:r w:rsidR="008860A8">
        <w:rPr>
          <w:rFonts w:ascii="Simplified Arabic" w:hAnsi="Simplified Arabic" w:cs="Simplified Arabic" w:hint="cs"/>
          <w:noProof/>
          <w:color w:val="FF0000"/>
          <w:sz w:val="28"/>
          <w:szCs w:val="28"/>
        </w:rPr>
        <mc:AlternateContent>
          <mc:Choice Requires="wps">
            <w:drawing>
              <wp:anchor distT="0" distB="0" distL="114300" distR="114300" simplePos="0" relativeHeight="251741696" behindDoc="0" locked="0" layoutInCell="1" allowOverlap="1" wp14:anchorId="53A7D11D" wp14:editId="680E2FDB">
                <wp:simplePos x="0" y="0"/>
                <wp:positionH relativeFrom="column">
                  <wp:posOffset>2697481</wp:posOffset>
                </wp:positionH>
                <wp:positionV relativeFrom="paragraph">
                  <wp:posOffset>377246</wp:posOffset>
                </wp:positionV>
                <wp:extent cx="691846" cy="45719"/>
                <wp:effectExtent l="0" t="0" r="13335" b="12065"/>
                <wp:wrapNone/>
                <wp:docPr id="16" name="سهم إلى اليسار 16"/>
                <wp:cNvGraphicFramePr/>
                <a:graphic xmlns:a="http://schemas.openxmlformats.org/drawingml/2006/main">
                  <a:graphicData uri="http://schemas.microsoft.com/office/word/2010/wordprocessingShape">
                    <wps:wsp>
                      <wps:cNvSpPr/>
                      <wps:spPr>
                        <a:xfrm>
                          <a:off x="0" y="0"/>
                          <a:ext cx="691846" cy="45719"/>
                        </a:xfrm>
                        <a:prstGeom prst="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8EDCB8" id="سهم إلى اليسار 16" o:spid="_x0000_s1026" type="#_x0000_t66" style="position:absolute;left:0;text-align:left;margin-left:212.4pt;margin-top:29.7pt;width:54.5pt;height:3.6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" adj="714" fillcolor="black [3200]" strokecolor="black [1600]" strokeweight="2pt"/>
            </w:pict>
          </mc:Fallback>
        </mc:AlternateContent>
      </w:r>
      <w:r w:rsidR="00D8093A">
        <w:rPr>
          <w:rFonts w:ascii="Simplified Arabic" w:hAnsi="Simplified Arabic" w:cs="Simplified Arabic" w:hint="cs"/>
          <w:noProof/>
          <w:color w:val="FF0000"/>
          <w:sz w:val="28"/>
          <w:szCs w:val="28"/>
        </w:rPr>
        <mc:AlternateContent>
          <mc:Choice Requires="wps">
            <w:drawing>
              <wp:anchor distT="0" distB="0" distL="114300" distR="114300" simplePos="0" relativeHeight="251762176" behindDoc="0" locked="0" layoutInCell="1" allowOverlap="1" wp14:anchorId="034EDB19" wp14:editId="03380F33">
                <wp:simplePos x="0" y="0"/>
                <wp:positionH relativeFrom="column">
                  <wp:posOffset>629616</wp:posOffset>
                </wp:positionH>
                <wp:positionV relativeFrom="paragraph">
                  <wp:posOffset>217805</wp:posOffset>
                </wp:positionV>
                <wp:extent cx="471640" cy="45719"/>
                <wp:effectExtent l="0" t="0" r="24130" b="12065"/>
                <wp:wrapNone/>
                <wp:docPr id="63" name="سهم إلى اليسار 63"/>
                <wp:cNvGraphicFramePr/>
                <a:graphic xmlns:a="http://schemas.openxmlformats.org/drawingml/2006/main">
                  <a:graphicData uri="http://schemas.microsoft.com/office/word/2010/wordprocessingShape">
                    <wps:wsp>
                      <wps:cNvSpPr/>
                      <wps:spPr>
                        <a:xfrm>
                          <a:off x="0" y="0"/>
                          <a:ext cx="471640" cy="45719"/>
                        </a:xfrm>
                        <a:prstGeom prst="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CCEA92" id="سهم إلى اليسار 63" o:spid="_x0000_s1026" type="#_x0000_t66" style="position:absolute;left:0;text-align:left;margin-left:49.6pt;margin-top:17.15pt;width:37.15pt;height:3.6pt;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" adj="1047" fillcolor="black [3200]" strokecolor="black [1600]" strokeweight="2pt"/>
            </w:pict>
          </mc:Fallback>
        </mc:AlternateContent>
      </w:r>
    </w:p>
    <w:p w:rsidR="00161FB2" w:rsidRPr="00C7312A" w:rsidRDefault="008860A8" w:rsidP="00161FB2">
      <w:pPr>
        <w:bidi/>
        <w:rPr>
          <w:rFonts w:ascii="Simplified Arabic" w:hAnsi="Simplified Arabic" w:cs="Simplified Arabic"/>
          <w:color w:val="FF0000"/>
          <w:sz w:val="28"/>
          <w:szCs w:val="28"/>
          <w:rtl/>
        </w:rPr>
      </w:pPr>
      <w:r>
        <w:rPr>
          <w:noProof/>
        </w:rPr>
        <mc:AlternateContent>
          <mc:Choice Requires="wps">
            <w:drawing>
              <wp:anchor distT="0" distB="0" distL="114300" distR="114300" simplePos="0" relativeHeight="251756032" behindDoc="0" locked="0" layoutInCell="1" allowOverlap="1" wp14:anchorId="18ABC517" wp14:editId="10B4B841">
                <wp:simplePos x="0" y="0"/>
                <wp:positionH relativeFrom="column">
                  <wp:posOffset>-697726</wp:posOffset>
                </wp:positionH>
                <wp:positionV relativeFrom="paragraph">
                  <wp:posOffset>226143</wp:posOffset>
                </wp:positionV>
                <wp:extent cx="1298906" cy="461645"/>
                <wp:effectExtent l="19050" t="19050" r="15875" b="14605"/>
                <wp:wrapNone/>
                <wp:docPr id="60" name="Rectangle: Rounded Corners 6"/>
                <wp:cNvGraphicFramePr/>
                <a:graphic xmlns:a="http://schemas.openxmlformats.org/drawingml/2006/main">
                  <a:graphicData uri="http://schemas.microsoft.com/office/word/2010/wordprocessingShape">
                    <wps:wsp>
                      <wps:cNvSpPr/>
                      <wps:spPr>
                        <a:xfrm>
                          <a:off x="0" y="0"/>
                          <a:ext cx="1298906" cy="461645"/>
                        </a:xfrm>
                        <a:prstGeom prst="roundRect">
                          <a:avLst/>
                        </a:prstGeom>
                        <a:solidFill>
                          <a:sysClr val="window" lastClr="FFFFFF"/>
                        </a:solidFill>
                        <a:ln w="28575" cap="flat" cmpd="sng" algn="ctr">
                          <a:solidFill>
                            <a:sysClr val="windowText" lastClr="000000"/>
                          </a:solidFill>
                          <a:prstDash val="solid"/>
                        </a:ln>
                        <a:effectLst/>
                      </wps:spPr>
                      <wps:txbx>
                        <w:txbxContent>
                          <w:p w:rsidR="00E67CFC" w:rsidRDefault="00E67CFC" w:rsidP="00D8093A">
                            <w:pPr>
                              <w:bidi/>
                              <w:spacing w:after="0" w:line="33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العدالة التفاعلية</w:t>
                            </w:r>
                          </w:p>
                          <w:p w:rsidR="00E67CFC" w:rsidRPr="00CF5661" w:rsidRDefault="00E67CFC" w:rsidP="00D8093A">
                            <w:pPr>
                              <w:bidi/>
                              <w:spacing w:after="0" w:line="336" w:lineRule="auto"/>
                              <w:jc w:val="center"/>
                              <w:rPr>
                                <w:rFonts w:ascii="Sakkal Majalla" w:hAnsi="Sakkal Majalla" w:cs="Sakkal Majalla"/>
                                <w:b/>
                                <w:bCs/>
                                <w:sz w:val="28"/>
                                <w:szCs w:val="28"/>
                                <w:rtl/>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8ABC517" id="_x0000_s1037" style="position:absolute;left:0;text-align:left;margin-left:-54.95pt;margin-top:17.8pt;width:102.3pt;height:36.35pt;z-index:251756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" fillcolor="window" strokecolor="windowText" strokeweight="2.25pt">
                <v:textbox>
                  <w:txbxContent>
                    <w:p w:rsidR="00E67CFC" w:rsidRDefault="00E67CFC" w:rsidP="00D8093A">
                      <w:pPr>
                        <w:bidi/>
                        <w:spacing w:after="0" w:line="33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العدالة التفاعلية</w:t>
                      </w:r>
                    </w:p>
                    <w:p w:rsidR="00E67CFC" w:rsidRPr="00CF5661" w:rsidRDefault="00E67CFC" w:rsidP="00D8093A">
                      <w:pPr>
                        <w:bidi/>
                        <w:spacing w:after="0" w:line="336" w:lineRule="auto"/>
                        <w:jc w:val="center"/>
                        <w:rPr>
                          <w:rFonts w:ascii="Sakkal Majalla" w:hAnsi="Sakkal Majalla" w:cs="Sakkal Majalla"/>
                          <w:b/>
                          <w:bCs/>
                          <w:sz w:val="28"/>
                          <w:szCs w:val="28"/>
                          <w:rtl/>
                        </w:rPr>
                      </w:pPr>
                    </w:p>
                  </w:txbxContent>
                </v:textbox>
              </v:roundrect>
            </w:pict>
          </mc:Fallback>
        </mc:AlternateContent>
      </w:r>
      <w:r w:rsidR="006308B5">
        <w:rPr>
          <w:rFonts w:ascii="Simplified Arabic" w:hAnsi="Simplified Arabic" w:cs="Simplified Arabic"/>
          <w:color w:val="FF0000"/>
          <w:sz w:val="28"/>
          <w:szCs w:val="28"/>
        </w:rPr>
        <w:t xml:space="preserve">    </w:t>
      </w:r>
    </w:p>
    <w:p w:rsidR="00161FB2" w:rsidRPr="00C7312A" w:rsidRDefault="009E2363" w:rsidP="00161FB2">
      <w:pPr>
        <w:bidi/>
        <w:rPr>
          <w:rFonts w:ascii="Simplified Arabic" w:hAnsi="Simplified Arabic" w:cs="Simplified Arabic"/>
          <w:color w:val="FF0000"/>
          <w:sz w:val="28"/>
          <w:szCs w:val="28"/>
        </w:rPr>
      </w:pPr>
      <w:r>
        <w:rPr>
          <w:rFonts w:ascii="Simplified Arabic" w:hAnsi="Simplified Arabic" w:cs="Simplified Arabic" w:hint="cs"/>
          <w:noProof/>
          <w:color w:val="FF0000"/>
          <w:sz w:val="28"/>
          <w:szCs w:val="28"/>
        </w:rPr>
        <mc:AlternateContent>
          <mc:Choice Requires="wps">
            <w:drawing>
              <wp:anchor distT="0" distB="0" distL="114300" distR="114300" simplePos="0" relativeHeight="251764224" behindDoc="0" locked="0" layoutInCell="1" allowOverlap="1" wp14:anchorId="36D66B32" wp14:editId="5ADB3594">
                <wp:simplePos x="0" y="0"/>
                <wp:positionH relativeFrom="column">
                  <wp:posOffset>622190</wp:posOffset>
                </wp:positionH>
                <wp:positionV relativeFrom="paragraph">
                  <wp:posOffset>5190</wp:posOffset>
                </wp:positionV>
                <wp:extent cx="477078" cy="45719"/>
                <wp:effectExtent l="0" t="0" r="18415" b="12065"/>
                <wp:wrapNone/>
                <wp:docPr id="64" name="سهم إلى اليسار 64"/>
                <wp:cNvGraphicFramePr/>
                <a:graphic xmlns:a="http://schemas.openxmlformats.org/drawingml/2006/main">
                  <a:graphicData uri="http://schemas.microsoft.com/office/word/2010/wordprocessingShape">
                    <wps:wsp>
                      <wps:cNvSpPr/>
                      <wps:spPr>
                        <a:xfrm>
                          <a:off x="0" y="0"/>
                          <a:ext cx="477078" cy="45719"/>
                        </a:xfrm>
                        <a:prstGeom prst="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1FAF00"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64" o:spid="_x0000_s1026" type="#_x0000_t66" style="position:absolute;left:0;text-align:left;margin-left:49pt;margin-top:.4pt;width:37.55pt;height:3.6pt;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" adj="1035" fillcolor="black [3200]" strokecolor="black [1600]" strokeweight="2pt"/>
            </w:pict>
          </mc:Fallback>
        </mc:AlternateContent>
      </w:r>
      <w:r w:rsidR="00B3333C">
        <w:rPr>
          <w:noProof/>
        </w:rPr>
        <mc:AlternateContent>
          <mc:Choice Requires="wps">
            <w:drawing>
              <wp:anchor distT="0" distB="0" distL="114300" distR="114300" simplePos="0" relativeHeight="251774464" behindDoc="0" locked="0" layoutInCell="1" allowOverlap="1" wp14:anchorId="3CF9520A" wp14:editId="43CD2A37">
                <wp:simplePos x="0" y="0"/>
                <wp:positionH relativeFrom="margin">
                  <wp:posOffset>504715</wp:posOffset>
                </wp:positionH>
                <wp:positionV relativeFrom="paragraph">
                  <wp:posOffset>290195</wp:posOffset>
                </wp:positionV>
                <wp:extent cx="682846" cy="437322"/>
                <wp:effectExtent l="0" t="0" r="0" b="0"/>
                <wp:wrapNone/>
                <wp:docPr id="69" name="Oval 12"/>
                <wp:cNvGraphicFramePr/>
                <a:graphic xmlns:a="http://schemas.openxmlformats.org/drawingml/2006/main">
                  <a:graphicData uri="http://schemas.microsoft.com/office/word/2010/wordprocessingShape">
                    <wps:wsp>
                      <wps:cNvSpPr/>
                      <wps:spPr>
                        <a:xfrm>
                          <a:off x="0" y="0"/>
                          <a:ext cx="682846" cy="437322"/>
                        </a:xfrm>
                        <a:prstGeom prst="ellipse">
                          <a:avLst/>
                        </a:prstGeom>
                        <a:noFill/>
                        <a:ln w="19050" cap="flat" cmpd="sng" algn="ctr">
                          <a:noFill/>
                          <a:prstDash val="solid"/>
                        </a:ln>
                        <a:effectLst/>
                      </wps:spPr>
                      <wps:txbx>
                        <w:txbxContent>
                          <w:p w:rsidR="00E67CFC" w:rsidRPr="009663BB" w:rsidRDefault="00E67CFC" w:rsidP="00B3333C">
                            <w:pPr>
                              <w:spacing w:after="0" w:line="240" w:lineRule="auto"/>
                              <w:contextualSpacing/>
                              <w:jc w:val="center"/>
                              <w:rPr>
                                <w:rFonts w:asciiTheme="majorBidi" w:hAnsiTheme="majorBidi" w:cstheme="majorBidi"/>
                                <w:b/>
                                <w:bCs/>
                                <w:sz w:val="24"/>
                                <w:szCs w:val="24"/>
                                <w:lang w:bidi="ar-EG"/>
                              </w:rPr>
                            </w:pPr>
                            <w:r>
                              <w:rPr>
                                <w:rFonts w:ascii="Simplified Arabic" w:hAnsi="Simplified Arabic" w:cs="Simplified Arabic"/>
                                <w:b/>
                                <w:bCs/>
                                <w:sz w:val="24"/>
                                <w:szCs w:val="24"/>
                              </w:rPr>
                              <w:t>H1</w:t>
                            </w:r>
                            <w:r>
                              <w:rPr>
                                <w:rFonts w:asciiTheme="majorBidi" w:hAnsiTheme="majorBidi" w:cstheme="majorBidi"/>
                                <w:b/>
                                <w:bCs/>
                                <w:sz w:val="24"/>
                                <w:szCs w:val="24"/>
                                <w:lang w:bidi="ar-EG"/>
                              </w:rP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F9520A" id="_x0000_s1038" style="position:absolute;left:0;text-align:left;margin-left:39.75pt;margin-top:22.85pt;width:53.75pt;height:34.45pt;z-index:251774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" filled="f" stroked="f" strokeweight="1.5pt">
                <v:textbox>
                  <w:txbxContent>
                    <w:p w:rsidR="00E67CFC" w:rsidRPr="009663BB" w:rsidRDefault="00E67CFC" w:rsidP="00B3333C">
                      <w:pPr>
                        <w:spacing w:after="0" w:line="240" w:lineRule="auto"/>
                        <w:contextualSpacing/>
                        <w:jc w:val="center"/>
                        <w:rPr>
                          <w:rFonts w:asciiTheme="majorBidi" w:hAnsiTheme="majorBidi" w:cstheme="majorBidi"/>
                          <w:b/>
                          <w:bCs/>
                          <w:sz w:val="24"/>
                          <w:szCs w:val="24"/>
                          <w:lang w:bidi="ar-EG"/>
                        </w:rPr>
                      </w:pPr>
                      <w:r>
                        <w:rPr>
                          <w:rFonts w:ascii="Simplified Arabic" w:hAnsi="Simplified Arabic" w:cs="Simplified Arabic"/>
                          <w:b/>
                          <w:bCs/>
                          <w:sz w:val="24"/>
                          <w:szCs w:val="24"/>
                        </w:rPr>
                        <w:t>H1</w:t>
                      </w:r>
                      <w:r>
                        <w:rPr>
                          <w:rFonts w:asciiTheme="majorBidi" w:hAnsiTheme="majorBidi" w:cstheme="majorBidi"/>
                          <w:b/>
                          <w:bCs/>
                          <w:sz w:val="24"/>
                          <w:szCs w:val="24"/>
                          <w:lang w:bidi="ar-EG"/>
                        </w:rPr>
                        <w:t>d</w:t>
                      </w:r>
                    </w:p>
                  </w:txbxContent>
                </v:textbox>
                <w10:wrap anchorx="margin"/>
              </v:oval>
            </w:pict>
          </mc:Fallback>
        </mc:AlternateContent>
      </w:r>
      <w:r w:rsidR="008860A8">
        <w:rPr>
          <w:noProof/>
        </w:rPr>
        <mc:AlternateContent>
          <mc:Choice Requires="wps">
            <w:drawing>
              <wp:anchor distT="0" distB="0" distL="114300" distR="114300" simplePos="0" relativeHeight="251758080" behindDoc="0" locked="0" layoutInCell="1" allowOverlap="1" wp14:anchorId="59F678C6" wp14:editId="5F843286">
                <wp:simplePos x="0" y="0"/>
                <wp:positionH relativeFrom="column">
                  <wp:posOffset>-689776</wp:posOffset>
                </wp:positionH>
                <wp:positionV relativeFrom="paragraph">
                  <wp:posOffset>451844</wp:posOffset>
                </wp:positionV>
                <wp:extent cx="1308349" cy="461681"/>
                <wp:effectExtent l="19050" t="19050" r="25400" b="14605"/>
                <wp:wrapNone/>
                <wp:docPr id="61" name="Rectangle: Rounded Corners 6"/>
                <wp:cNvGraphicFramePr/>
                <a:graphic xmlns:a="http://schemas.openxmlformats.org/drawingml/2006/main">
                  <a:graphicData uri="http://schemas.microsoft.com/office/word/2010/wordprocessingShape">
                    <wps:wsp>
                      <wps:cNvSpPr/>
                      <wps:spPr>
                        <a:xfrm>
                          <a:off x="0" y="0"/>
                          <a:ext cx="1308349" cy="461681"/>
                        </a:xfrm>
                        <a:prstGeom prst="roundRect">
                          <a:avLst/>
                        </a:prstGeom>
                        <a:solidFill>
                          <a:sysClr val="window" lastClr="FFFFFF"/>
                        </a:solidFill>
                        <a:ln w="28575" cap="flat" cmpd="sng" algn="ctr">
                          <a:solidFill>
                            <a:sysClr val="windowText" lastClr="000000"/>
                          </a:solidFill>
                          <a:prstDash val="solid"/>
                        </a:ln>
                        <a:effectLst/>
                      </wps:spPr>
                      <wps:txbx>
                        <w:txbxContent>
                          <w:p w:rsidR="00E67CFC" w:rsidRDefault="00E67CFC" w:rsidP="00D8093A">
                            <w:pPr>
                              <w:bidi/>
                              <w:spacing w:after="0" w:line="33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العدالة المعلوماتية</w:t>
                            </w:r>
                          </w:p>
                          <w:p w:rsidR="00E67CFC" w:rsidRPr="00CF5661" w:rsidRDefault="00E67CFC" w:rsidP="00D8093A">
                            <w:pPr>
                              <w:bidi/>
                              <w:spacing w:after="0" w:line="336" w:lineRule="auto"/>
                              <w:jc w:val="center"/>
                              <w:rPr>
                                <w:rFonts w:ascii="Sakkal Majalla" w:hAnsi="Sakkal Majalla" w:cs="Sakkal Majalla"/>
                                <w:b/>
                                <w:bCs/>
                                <w:sz w:val="28"/>
                                <w:szCs w:val="28"/>
                                <w:rtl/>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9F678C6" id="_x0000_s1039" style="position:absolute;left:0;text-align:left;margin-left:-54.3pt;margin-top:35.6pt;width:103pt;height:36.35pt;z-index:251758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" fillcolor="window" strokecolor="windowText" strokeweight="2.25pt">
                <v:textbox>
                  <w:txbxContent>
                    <w:p w:rsidR="00E67CFC" w:rsidRDefault="00E67CFC" w:rsidP="00D8093A">
                      <w:pPr>
                        <w:bidi/>
                        <w:spacing w:after="0" w:line="33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العدالة المعلوماتية</w:t>
                      </w:r>
                    </w:p>
                    <w:p w:rsidR="00E67CFC" w:rsidRPr="00CF5661" w:rsidRDefault="00E67CFC" w:rsidP="00D8093A">
                      <w:pPr>
                        <w:bidi/>
                        <w:spacing w:after="0" w:line="336" w:lineRule="auto"/>
                        <w:jc w:val="center"/>
                        <w:rPr>
                          <w:rFonts w:ascii="Sakkal Majalla" w:hAnsi="Sakkal Majalla" w:cs="Sakkal Majalla"/>
                          <w:b/>
                          <w:bCs/>
                          <w:sz w:val="28"/>
                          <w:szCs w:val="28"/>
                          <w:rtl/>
                        </w:rPr>
                      </w:pPr>
                    </w:p>
                  </w:txbxContent>
                </v:textbox>
              </v:roundrect>
            </w:pict>
          </mc:Fallback>
        </mc:AlternateContent>
      </w:r>
    </w:p>
    <w:p w:rsidR="00161FB2" w:rsidRPr="00C7312A" w:rsidRDefault="008860A8" w:rsidP="00161FB2">
      <w:pPr>
        <w:bidi/>
        <w:rPr>
          <w:rFonts w:ascii="Simplified Arabic" w:hAnsi="Simplified Arabic" w:cs="Simplified Arabic"/>
          <w:color w:val="FF0000"/>
          <w:sz w:val="28"/>
          <w:szCs w:val="28"/>
          <w:rtl/>
        </w:rPr>
      </w:pPr>
      <w:r>
        <w:rPr>
          <w:rFonts w:ascii="Simplified Arabic" w:hAnsi="Simplified Arabic" w:cs="Simplified Arabic" w:hint="cs"/>
          <w:noProof/>
          <w:color w:val="FF0000"/>
          <w:sz w:val="28"/>
          <w:szCs w:val="28"/>
        </w:rPr>
        <mc:AlternateContent>
          <mc:Choice Requires="wps">
            <w:drawing>
              <wp:anchor distT="0" distB="0" distL="114300" distR="114300" simplePos="0" relativeHeight="251766272" behindDoc="0" locked="0" layoutInCell="1" allowOverlap="1" wp14:anchorId="6D931C6A" wp14:editId="3FB5F143">
                <wp:simplePos x="0" y="0"/>
                <wp:positionH relativeFrom="column">
                  <wp:posOffset>645795</wp:posOffset>
                </wp:positionH>
                <wp:positionV relativeFrom="paragraph">
                  <wp:posOffset>246684</wp:posOffset>
                </wp:positionV>
                <wp:extent cx="431828" cy="45719"/>
                <wp:effectExtent l="0" t="0" r="25400" b="12065"/>
                <wp:wrapNone/>
                <wp:docPr id="65" name="سهم إلى اليسار 65"/>
                <wp:cNvGraphicFramePr/>
                <a:graphic xmlns:a="http://schemas.openxmlformats.org/drawingml/2006/main">
                  <a:graphicData uri="http://schemas.microsoft.com/office/word/2010/wordprocessingShape">
                    <wps:wsp>
                      <wps:cNvSpPr/>
                      <wps:spPr>
                        <a:xfrm>
                          <a:off x="0" y="0"/>
                          <a:ext cx="431828" cy="45719"/>
                        </a:xfrm>
                        <a:prstGeom prst="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6108E5" id="سهم إلى اليسار 65" o:spid="_x0000_s1026" type="#_x0000_t66" style="position:absolute;left:0;text-align:left;margin-left:50.85pt;margin-top:19.4pt;width:34pt;height:3.6pt;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" adj="1143" fillcolor="black [3200]" strokecolor="black [1600]" strokeweight="2pt"/>
            </w:pict>
          </mc:Fallback>
        </mc:AlternateContent>
      </w:r>
      <w:r w:rsidR="00AA3A98">
        <w:rPr>
          <w:rFonts w:ascii="Simplified Arabic" w:hAnsi="Simplified Arabic" w:cs="Simplified Arabic" w:hint="cs"/>
          <w:color w:val="FF0000"/>
          <w:sz w:val="28"/>
          <w:szCs w:val="28"/>
          <w:rtl/>
        </w:rPr>
        <w:t>ش</w:t>
      </w:r>
    </w:p>
    <w:p w:rsidR="0074445C" w:rsidRDefault="00C06AA7" w:rsidP="009E2363">
      <w:pPr>
        <w:bidi/>
        <w:rPr>
          <w:rFonts w:ascii="Simplified Arabic" w:hAnsi="Simplified Arabic" w:cs="Simplified Arabic"/>
          <w:color w:val="FF0000"/>
          <w:sz w:val="28"/>
          <w:szCs w:val="28"/>
          <w:rtl/>
        </w:rPr>
      </w:pPr>
      <w:r>
        <w:rPr>
          <w:rFonts w:ascii="Simplified Arabic" w:hAnsi="Simplified Arabic" w:cs="Simplified Arabic"/>
          <w:color w:val="FF0000"/>
          <w:sz w:val="28"/>
          <w:szCs w:val="28"/>
        </w:rPr>
        <w:t xml:space="preserve">         </w:t>
      </w:r>
    </w:p>
    <w:p w:rsidR="00423AAC" w:rsidRDefault="00423AAC" w:rsidP="00423AAC">
      <w:pPr>
        <w:bidi/>
        <w:spacing w:after="0" w:line="336" w:lineRule="auto"/>
        <w:rPr>
          <w:rFonts w:ascii="Simplified Arabic" w:hAnsi="Simplified Arabic" w:cs="Simplified Arabic"/>
          <w:b/>
          <w:bCs/>
          <w:sz w:val="28"/>
          <w:szCs w:val="28"/>
          <w:rtl/>
        </w:rPr>
      </w:pPr>
    </w:p>
    <w:p w:rsidR="00161FB2" w:rsidRPr="00423AAC" w:rsidRDefault="00161FB2" w:rsidP="00423AAC">
      <w:pPr>
        <w:bidi/>
        <w:spacing w:after="0" w:line="336" w:lineRule="auto"/>
        <w:rPr>
          <w:rFonts w:ascii="Simplified Arabic" w:hAnsi="Simplified Arabic" w:cs="Simplified Arabic"/>
          <w:b/>
          <w:bCs/>
          <w:sz w:val="28"/>
          <w:szCs w:val="28"/>
          <w:rtl/>
        </w:rPr>
      </w:pPr>
      <w:r w:rsidRPr="00B172D5">
        <w:rPr>
          <w:rFonts w:ascii="Simplified Arabic" w:hAnsi="Simplified Arabic" w:cs="Simplified Arabic" w:hint="cs"/>
          <w:b/>
          <w:bCs/>
          <w:sz w:val="28"/>
          <w:szCs w:val="28"/>
          <w:rtl/>
        </w:rPr>
        <w:t xml:space="preserve">1/7 </w:t>
      </w:r>
      <w:r w:rsidR="003E5B0D" w:rsidRPr="00B172D5">
        <w:rPr>
          <w:rFonts w:ascii="Simplified Arabic" w:hAnsi="Simplified Arabic" w:cs="Simplified Arabic" w:hint="cs"/>
          <w:b/>
          <w:bCs/>
          <w:sz w:val="28"/>
          <w:szCs w:val="28"/>
          <w:rtl/>
        </w:rPr>
        <w:t>مفاهيم الدراسة والمصطلحات</w:t>
      </w:r>
      <w:r w:rsidRPr="00B172D5">
        <w:rPr>
          <w:rFonts w:ascii="Simplified Arabic" w:hAnsi="Simplified Arabic" w:cs="Simplified Arabic" w:hint="cs"/>
          <w:b/>
          <w:bCs/>
          <w:sz w:val="28"/>
          <w:szCs w:val="28"/>
          <w:rtl/>
        </w:rPr>
        <w:t>:</w:t>
      </w:r>
    </w:p>
    <w:p w:rsidR="00161FB2" w:rsidRPr="00161FB2" w:rsidRDefault="00161FB2" w:rsidP="00735C3E">
      <w:pPr>
        <w:pStyle w:val="a3"/>
        <w:numPr>
          <w:ilvl w:val="0"/>
          <w:numId w:val="11"/>
        </w:numPr>
        <w:bidi/>
        <w:spacing w:after="0" w:line="336" w:lineRule="auto"/>
        <w:ind w:left="509"/>
        <w:rPr>
          <w:rFonts w:ascii="Simplified Arabic" w:hAnsi="Simplified Arabic" w:cs="Simplified Arabic"/>
          <w:b/>
          <w:bCs/>
          <w:sz w:val="28"/>
          <w:szCs w:val="28"/>
        </w:rPr>
      </w:pPr>
      <w:r w:rsidRPr="00161FB2">
        <w:rPr>
          <w:rFonts w:ascii="Simplified Arabic" w:hAnsi="Simplified Arabic" w:cs="Simplified Arabic"/>
          <w:b/>
          <w:bCs/>
          <w:sz w:val="28"/>
          <w:szCs w:val="28"/>
          <w:rtl/>
        </w:rPr>
        <w:t xml:space="preserve">تقنيات الذكاء الاصطناعي: </w:t>
      </w:r>
    </w:p>
    <w:p w:rsidR="00161FB2" w:rsidRPr="00161FB2" w:rsidRDefault="00161FB2" w:rsidP="005A4D21">
      <w:pPr>
        <w:bidi/>
        <w:spacing w:after="0" w:line="336" w:lineRule="auto"/>
        <w:ind w:firstLine="720"/>
        <w:jc w:val="both"/>
        <w:rPr>
          <w:rFonts w:ascii="Simplified Arabic" w:hAnsi="Simplified Arabic" w:cs="Simplified Arabic"/>
          <w:spacing w:val="-4"/>
          <w:sz w:val="28"/>
          <w:szCs w:val="28"/>
          <w:rtl/>
          <w:lang w:bidi="ar-EG"/>
        </w:rPr>
      </w:pPr>
      <w:r w:rsidRPr="00161FB2">
        <w:rPr>
          <w:rFonts w:ascii="Simplified Arabic" w:hAnsi="Simplified Arabic" w:cs="Simplified Arabic"/>
          <w:spacing w:val="-4"/>
          <w:sz w:val="28"/>
          <w:szCs w:val="28"/>
          <w:rtl/>
        </w:rPr>
        <w:t xml:space="preserve">يشير هذا المفهوم إلى استخدام الأدوات والخوارزميات الذكية المدعومة بالذكاء الاصطناعي في مراحل التوظيف المختلفة، بدءًا من الإعلان عن الوظائف، وفرز السير الذاتية، وتحليل المقابلات، وصولاً إلى التوصية بأفضل المرشحين (جعفر، 2022). وتتمثل الأبعاد التقنية المعتمدة في هذه الدراسة فيما يلي </w:t>
      </w:r>
      <w:r w:rsidRPr="00161FB2">
        <w:rPr>
          <w:rFonts w:ascii="Simplified Arabic" w:hAnsi="Simplified Arabic" w:cs="Simplified Arabic"/>
          <w:spacing w:val="-4"/>
          <w:sz w:val="28"/>
          <w:szCs w:val="28"/>
        </w:rPr>
        <w:t>(Orhan &amp; Kurnaz, 2025; Balcio</w:t>
      </w:r>
      <w:r w:rsidRPr="00161FB2">
        <w:rPr>
          <w:rFonts w:ascii="Times New Roman" w:hAnsi="Times New Roman" w:cs="Times New Roman"/>
          <w:spacing w:val="-4"/>
          <w:sz w:val="28"/>
          <w:szCs w:val="28"/>
        </w:rPr>
        <w:t>ğ</w:t>
      </w:r>
      <w:r w:rsidRPr="00161FB2">
        <w:rPr>
          <w:rFonts w:ascii="Simplified Arabic" w:hAnsi="Simplified Arabic" w:cs="Simplified Arabic"/>
          <w:spacing w:val="-4"/>
          <w:sz w:val="28"/>
          <w:szCs w:val="28"/>
        </w:rPr>
        <w:t>lu &amp; Artar, 2024)</w:t>
      </w:r>
      <w:r w:rsidRPr="00161FB2">
        <w:rPr>
          <w:rFonts w:ascii="Simplified Arabic" w:hAnsi="Simplified Arabic" w:cs="Simplified Arabic"/>
          <w:spacing w:val="-4"/>
          <w:sz w:val="28"/>
          <w:szCs w:val="28"/>
          <w:rtl/>
        </w:rPr>
        <w:t>:</w:t>
      </w:r>
    </w:p>
    <w:p w:rsidR="00161FB2" w:rsidRPr="00161FB2" w:rsidRDefault="00161FB2" w:rsidP="00735C3E">
      <w:pPr>
        <w:pStyle w:val="a3"/>
        <w:numPr>
          <w:ilvl w:val="0"/>
          <w:numId w:val="5"/>
        </w:numPr>
        <w:bidi/>
        <w:spacing w:after="0" w:line="336" w:lineRule="auto"/>
        <w:jc w:val="both"/>
        <w:rPr>
          <w:rFonts w:ascii="Simplified Arabic" w:hAnsi="Simplified Arabic" w:cs="Simplified Arabic"/>
          <w:sz w:val="28"/>
          <w:szCs w:val="28"/>
        </w:rPr>
      </w:pPr>
      <w:r w:rsidRPr="00161FB2">
        <w:rPr>
          <w:rFonts w:ascii="Simplified Arabic" w:hAnsi="Simplified Arabic" w:cs="Simplified Arabic"/>
          <w:b/>
          <w:bCs/>
          <w:sz w:val="28"/>
          <w:szCs w:val="28"/>
          <w:rtl/>
        </w:rPr>
        <w:t>أنظمة تتبع المتقدمين (</w:t>
      </w:r>
      <w:r w:rsidRPr="00161FB2">
        <w:rPr>
          <w:rFonts w:ascii="Simplified Arabic" w:hAnsi="Simplified Arabic" w:cs="Simplified Arabic"/>
          <w:b/>
          <w:bCs/>
          <w:sz w:val="28"/>
          <w:szCs w:val="28"/>
        </w:rPr>
        <w:t>Applicant Tracking Systems - ATS</w:t>
      </w:r>
      <w:r w:rsidRPr="00161FB2">
        <w:rPr>
          <w:rFonts w:ascii="Simplified Arabic" w:hAnsi="Simplified Arabic" w:cs="Simplified Arabic"/>
          <w:b/>
          <w:bCs/>
          <w:sz w:val="28"/>
          <w:szCs w:val="28"/>
          <w:rtl/>
        </w:rPr>
        <w:t>):</w:t>
      </w:r>
      <w:r w:rsidRPr="00161FB2">
        <w:rPr>
          <w:rFonts w:ascii="Simplified Arabic" w:hAnsi="Simplified Arabic" w:cs="Simplified Arabic"/>
          <w:sz w:val="28"/>
          <w:szCs w:val="28"/>
          <w:rtl/>
        </w:rPr>
        <w:t xml:space="preserve"> أنظمة برمجية تعتمد على الذكاء الاصطناعي في جمع، وتصنيف، وتحليل السير الذاتية للمرشحين، وتقوم بفرزهم تلقائيًا وفقاً لمتطلبات الوظيفة، مما يسهم في تقليص التحيزات البشرية وتسريع الإجراءات.</w:t>
      </w:r>
    </w:p>
    <w:p w:rsidR="00161FB2" w:rsidRPr="00161FB2" w:rsidRDefault="00161FB2" w:rsidP="00735C3E">
      <w:pPr>
        <w:pStyle w:val="a3"/>
        <w:numPr>
          <w:ilvl w:val="0"/>
          <w:numId w:val="5"/>
        </w:numPr>
        <w:bidi/>
        <w:spacing w:after="0" w:line="336" w:lineRule="auto"/>
        <w:jc w:val="both"/>
        <w:rPr>
          <w:rFonts w:ascii="Simplified Arabic" w:hAnsi="Simplified Arabic" w:cs="Simplified Arabic"/>
          <w:sz w:val="28"/>
          <w:szCs w:val="28"/>
        </w:rPr>
      </w:pPr>
      <w:r w:rsidRPr="00161FB2">
        <w:rPr>
          <w:rFonts w:ascii="Simplified Arabic" w:hAnsi="Simplified Arabic" w:cs="Simplified Arabic"/>
          <w:b/>
          <w:bCs/>
          <w:sz w:val="28"/>
          <w:szCs w:val="28"/>
          <w:rtl/>
        </w:rPr>
        <w:lastRenderedPageBreak/>
        <w:t>معالجة اللغة الطبيعية (</w:t>
      </w:r>
      <w:r w:rsidRPr="00161FB2">
        <w:rPr>
          <w:rFonts w:ascii="Simplified Arabic" w:hAnsi="Simplified Arabic" w:cs="Simplified Arabic"/>
          <w:b/>
          <w:bCs/>
          <w:sz w:val="28"/>
          <w:szCs w:val="28"/>
        </w:rPr>
        <w:t>Natural Language Processing - NLP</w:t>
      </w:r>
      <w:r w:rsidRPr="00161FB2">
        <w:rPr>
          <w:rFonts w:ascii="Simplified Arabic" w:hAnsi="Simplified Arabic" w:cs="Simplified Arabic"/>
          <w:b/>
          <w:bCs/>
          <w:sz w:val="28"/>
          <w:szCs w:val="28"/>
          <w:rtl/>
        </w:rPr>
        <w:t>):</w:t>
      </w:r>
      <w:r w:rsidRPr="00161FB2">
        <w:rPr>
          <w:rFonts w:ascii="Simplified Arabic" w:hAnsi="Simplified Arabic" w:cs="Simplified Arabic"/>
          <w:sz w:val="28"/>
          <w:szCs w:val="28"/>
          <w:rtl/>
        </w:rPr>
        <w:t xml:space="preserve"> تقنيات تحليل آلي للغة المستخدمة في النصوص المكتوبة أو المنطوقة، تُستخدم لتفسير محتوى السير الذاتية، خطابات التقديم، أو تفاعلات المرشحين خلال المقابلات، بهدف تقييم مهاراتهم التواصلية والمعرفية بشكل غير مباشر (حسين وآخرون، 2022).</w:t>
      </w:r>
    </w:p>
    <w:p w:rsidR="00161FB2" w:rsidRPr="00161FB2" w:rsidRDefault="00161FB2" w:rsidP="00735C3E">
      <w:pPr>
        <w:pStyle w:val="a3"/>
        <w:numPr>
          <w:ilvl w:val="0"/>
          <w:numId w:val="5"/>
        </w:numPr>
        <w:bidi/>
        <w:spacing w:after="0" w:line="336" w:lineRule="auto"/>
        <w:jc w:val="both"/>
        <w:rPr>
          <w:rFonts w:ascii="Simplified Arabic" w:hAnsi="Simplified Arabic" w:cs="Simplified Arabic"/>
          <w:sz w:val="28"/>
          <w:szCs w:val="28"/>
        </w:rPr>
      </w:pPr>
      <w:r w:rsidRPr="00161FB2">
        <w:rPr>
          <w:rFonts w:ascii="Simplified Arabic" w:hAnsi="Simplified Arabic" w:cs="Simplified Arabic"/>
          <w:b/>
          <w:bCs/>
          <w:sz w:val="28"/>
          <w:szCs w:val="28"/>
          <w:rtl/>
        </w:rPr>
        <w:t>التحليل السلوكي للمقابلات المسجلة بالفيديو (</w:t>
      </w:r>
      <w:r w:rsidRPr="00161FB2">
        <w:rPr>
          <w:rFonts w:ascii="Simplified Arabic" w:hAnsi="Simplified Arabic" w:cs="Simplified Arabic"/>
          <w:b/>
          <w:bCs/>
          <w:sz w:val="28"/>
          <w:szCs w:val="28"/>
        </w:rPr>
        <w:t>AI Video Interview Analysis</w:t>
      </w:r>
      <w:r w:rsidRPr="00161FB2">
        <w:rPr>
          <w:rFonts w:ascii="Simplified Arabic" w:hAnsi="Simplified Arabic" w:cs="Simplified Arabic"/>
          <w:b/>
          <w:bCs/>
          <w:sz w:val="28"/>
          <w:szCs w:val="28"/>
          <w:rtl/>
        </w:rPr>
        <w:t>):</w:t>
      </w:r>
      <w:r w:rsidRPr="00161FB2">
        <w:rPr>
          <w:rFonts w:ascii="Simplified Arabic" w:hAnsi="Simplified Arabic" w:cs="Simplified Arabic"/>
          <w:sz w:val="28"/>
          <w:szCs w:val="28"/>
          <w:rtl/>
        </w:rPr>
        <w:t xml:space="preserve"> أدوات ذكاء اصطناعي تقوم بتحليل تعبيرات الوجه، نبرة الصوت، لغة الجسد، ومحتوى الكلام خلال المقابلات المصورة، بهدف التنبؤ بدرجة توافق المرشح مع متطلبات الوظيفة أو بيئة العمل.</w:t>
      </w:r>
    </w:p>
    <w:p w:rsidR="00161FB2" w:rsidRPr="00161FB2" w:rsidRDefault="00161FB2" w:rsidP="00735C3E">
      <w:pPr>
        <w:pStyle w:val="a3"/>
        <w:numPr>
          <w:ilvl w:val="0"/>
          <w:numId w:val="5"/>
        </w:numPr>
        <w:bidi/>
        <w:spacing w:after="0" w:line="336" w:lineRule="auto"/>
        <w:jc w:val="both"/>
        <w:rPr>
          <w:rFonts w:ascii="Simplified Arabic" w:hAnsi="Simplified Arabic" w:cs="Simplified Arabic"/>
          <w:sz w:val="28"/>
          <w:szCs w:val="28"/>
          <w:rtl/>
        </w:rPr>
      </w:pPr>
      <w:r w:rsidRPr="00161FB2">
        <w:rPr>
          <w:rFonts w:ascii="Simplified Arabic" w:hAnsi="Simplified Arabic" w:cs="Simplified Arabic"/>
          <w:b/>
          <w:bCs/>
          <w:sz w:val="28"/>
          <w:szCs w:val="28"/>
          <w:rtl/>
        </w:rPr>
        <w:t>الروبوتات والمساعدات الذكية (</w:t>
      </w:r>
      <w:r w:rsidRPr="00161FB2">
        <w:rPr>
          <w:rFonts w:ascii="Simplified Arabic" w:hAnsi="Simplified Arabic" w:cs="Simplified Arabic"/>
          <w:b/>
          <w:bCs/>
          <w:sz w:val="28"/>
          <w:szCs w:val="28"/>
        </w:rPr>
        <w:t>AI Chatbots and Virtual Assistants</w:t>
      </w:r>
      <w:r w:rsidRPr="00161FB2">
        <w:rPr>
          <w:rFonts w:ascii="Simplified Arabic" w:hAnsi="Simplified Arabic" w:cs="Simplified Arabic"/>
          <w:b/>
          <w:bCs/>
          <w:sz w:val="28"/>
          <w:szCs w:val="28"/>
          <w:rtl/>
        </w:rPr>
        <w:t>):</w:t>
      </w:r>
      <w:r w:rsidRPr="00161FB2">
        <w:rPr>
          <w:rFonts w:ascii="Simplified Arabic" w:hAnsi="Simplified Arabic" w:cs="Simplified Arabic"/>
          <w:sz w:val="28"/>
          <w:szCs w:val="28"/>
          <w:rtl/>
        </w:rPr>
        <w:t xml:space="preserve"> تطبيقات تفاعلية تعتمد على الذكاء الاصطناعي في التواصل مع المتقدمين، وتقديم الدعم والإرشاد خلال عملية التوظيف، والإجابة على الاستفسارات، وتوجيه المستخدمين ضمن المنصات الرقمية للوزارة.</w:t>
      </w:r>
    </w:p>
    <w:p w:rsidR="00161FB2" w:rsidRPr="00161FB2" w:rsidRDefault="00161FB2" w:rsidP="005A4D21">
      <w:pPr>
        <w:bidi/>
        <w:spacing w:after="0" w:line="336" w:lineRule="auto"/>
        <w:ind w:left="8"/>
        <w:rPr>
          <w:rFonts w:ascii="Simplified Arabic" w:hAnsi="Simplified Arabic" w:cs="Simplified Arabic"/>
          <w:b/>
          <w:bCs/>
          <w:sz w:val="28"/>
          <w:szCs w:val="28"/>
          <w:u w:val="single"/>
          <w:rtl/>
        </w:rPr>
      </w:pPr>
      <w:r w:rsidRPr="00161FB2">
        <w:rPr>
          <w:rFonts w:ascii="Simplified Arabic" w:hAnsi="Simplified Arabic" w:cs="Simplified Arabic"/>
          <w:b/>
          <w:bCs/>
          <w:sz w:val="28"/>
          <w:szCs w:val="28"/>
          <w:u w:val="single"/>
          <w:rtl/>
        </w:rPr>
        <w:t>التعريف الإجرائي:</w:t>
      </w:r>
    </w:p>
    <w:p w:rsidR="00E86746" w:rsidRPr="00722512" w:rsidRDefault="00161FB2" w:rsidP="00B172D5">
      <w:pPr>
        <w:bidi/>
        <w:spacing w:after="0" w:line="336" w:lineRule="auto"/>
        <w:ind w:left="8" w:firstLine="712"/>
        <w:jc w:val="both"/>
        <w:rPr>
          <w:rFonts w:ascii="Simplified Arabic" w:hAnsi="Simplified Arabic" w:cs="Simplified Arabic"/>
          <w:spacing w:val="-4"/>
          <w:sz w:val="28"/>
          <w:szCs w:val="28"/>
          <w:rtl/>
        </w:rPr>
      </w:pPr>
      <w:r w:rsidRPr="00722512">
        <w:rPr>
          <w:rFonts w:ascii="Simplified Arabic" w:hAnsi="Simplified Arabic" w:cs="Simplified Arabic"/>
          <w:spacing w:val="-4"/>
          <w:sz w:val="28"/>
          <w:szCs w:val="28"/>
          <w:rtl/>
        </w:rPr>
        <w:t>في هذه الدراسة، يُقصد به الأنظمة والخوارزميات المستخدمة في عمليات اختيار وتقييم المتقدمين للوظائف، والتي سيتم قياسها من خلال محور "تقنيات الت</w:t>
      </w:r>
      <w:r w:rsidR="00722512" w:rsidRPr="00722512">
        <w:rPr>
          <w:rFonts w:ascii="Simplified Arabic" w:hAnsi="Simplified Arabic" w:cs="Simplified Arabic"/>
          <w:spacing w:val="-4"/>
          <w:sz w:val="28"/>
          <w:szCs w:val="28"/>
          <w:rtl/>
        </w:rPr>
        <w:t>وظيف الذكية" في الاستبانة المعد</w:t>
      </w:r>
      <w:r w:rsidRPr="00722512">
        <w:rPr>
          <w:rFonts w:ascii="Simplified Arabic" w:hAnsi="Simplified Arabic" w:cs="Simplified Arabic"/>
          <w:spacing w:val="-4"/>
          <w:sz w:val="28"/>
          <w:szCs w:val="28"/>
          <w:rtl/>
        </w:rPr>
        <w:t>ة.</w:t>
      </w:r>
    </w:p>
    <w:p w:rsidR="00161FB2" w:rsidRPr="00161FB2" w:rsidRDefault="00161FB2" w:rsidP="00735C3E">
      <w:pPr>
        <w:pStyle w:val="a3"/>
        <w:numPr>
          <w:ilvl w:val="0"/>
          <w:numId w:val="11"/>
        </w:numPr>
        <w:bidi/>
        <w:spacing w:after="0" w:line="336" w:lineRule="auto"/>
        <w:ind w:left="509"/>
        <w:rPr>
          <w:rFonts w:ascii="Simplified Arabic" w:hAnsi="Simplified Arabic" w:cs="Simplified Arabic"/>
          <w:b/>
          <w:bCs/>
          <w:sz w:val="28"/>
          <w:szCs w:val="28"/>
        </w:rPr>
      </w:pPr>
      <w:r w:rsidRPr="00161FB2">
        <w:rPr>
          <w:rFonts w:ascii="Simplified Arabic" w:hAnsi="Simplified Arabic" w:cs="Simplified Arabic"/>
          <w:b/>
          <w:bCs/>
          <w:sz w:val="28"/>
          <w:szCs w:val="28"/>
          <w:rtl/>
        </w:rPr>
        <w:t xml:space="preserve">العدالة الوظيفية: </w:t>
      </w:r>
    </w:p>
    <w:p w:rsidR="00161FB2" w:rsidRPr="00161FB2" w:rsidRDefault="00161FB2" w:rsidP="005A4D21">
      <w:pPr>
        <w:bidi/>
        <w:spacing w:after="0" w:line="336" w:lineRule="auto"/>
        <w:ind w:left="8" w:firstLine="712"/>
        <w:jc w:val="both"/>
        <w:rPr>
          <w:rFonts w:ascii="Simplified Arabic" w:hAnsi="Simplified Arabic" w:cs="Simplified Arabic"/>
          <w:sz w:val="28"/>
          <w:szCs w:val="28"/>
          <w:rtl/>
        </w:rPr>
      </w:pPr>
      <w:r w:rsidRPr="00161FB2">
        <w:rPr>
          <w:rFonts w:ascii="Simplified Arabic" w:hAnsi="Simplified Arabic" w:cs="Simplified Arabic"/>
          <w:sz w:val="28"/>
          <w:szCs w:val="28"/>
          <w:rtl/>
        </w:rPr>
        <w:t xml:space="preserve">يشير هذا المفهوم إلى مدى التزام المؤسسة بتحقيق مبدأ المساواة والشفافية والاحترام في عمليات التوظيف، بحيث يشعر المتقدمون بأن فرصهم عادلة، وأن معايير التقييم والإجراءات موضوعية وغير متحيزة. وتتكون من أربعة أبعاد رئيسية (سليمان والمشيخي، 2025؛ </w:t>
      </w:r>
      <w:r w:rsidRPr="00161FB2">
        <w:rPr>
          <w:rFonts w:ascii="Simplified Arabic" w:hAnsi="Simplified Arabic" w:cs="Simplified Arabic"/>
          <w:spacing w:val="-4"/>
          <w:sz w:val="28"/>
          <w:szCs w:val="28"/>
        </w:rPr>
        <w:t>Meshram, 2023</w:t>
      </w:r>
      <w:r w:rsidRPr="00161FB2">
        <w:rPr>
          <w:rFonts w:ascii="Simplified Arabic" w:hAnsi="Simplified Arabic" w:cs="Simplified Arabic"/>
          <w:sz w:val="28"/>
          <w:szCs w:val="28"/>
          <w:rtl/>
        </w:rPr>
        <w:t>):</w:t>
      </w:r>
    </w:p>
    <w:p w:rsidR="00161FB2" w:rsidRPr="00161FB2" w:rsidRDefault="00161FB2" w:rsidP="00735C3E">
      <w:pPr>
        <w:pStyle w:val="a3"/>
        <w:numPr>
          <w:ilvl w:val="0"/>
          <w:numId w:val="6"/>
        </w:numPr>
        <w:bidi/>
        <w:spacing w:after="0" w:line="336" w:lineRule="auto"/>
        <w:jc w:val="both"/>
        <w:rPr>
          <w:rFonts w:ascii="Simplified Arabic" w:hAnsi="Simplified Arabic" w:cs="Simplified Arabic"/>
          <w:sz w:val="28"/>
          <w:szCs w:val="28"/>
        </w:rPr>
      </w:pPr>
      <w:r w:rsidRPr="00161FB2">
        <w:rPr>
          <w:rFonts w:ascii="Simplified Arabic" w:hAnsi="Simplified Arabic" w:cs="Simplified Arabic"/>
          <w:b/>
          <w:bCs/>
          <w:sz w:val="28"/>
          <w:szCs w:val="28"/>
          <w:rtl/>
        </w:rPr>
        <w:lastRenderedPageBreak/>
        <w:t>العدالة التوزيعية (</w:t>
      </w:r>
      <w:r w:rsidRPr="00161FB2">
        <w:rPr>
          <w:rFonts w:ascii="Simplified Arabic" w:hAnsi="Simplified Arabic" w:cs="Simplified Arabic"/>
          <w:b/>
          <w:bCs/>
          <w:sz w:val="28"/>
          <w:szCs w:val="28"/>
        </w:rPr>
        <w:t>Distributive Justice</w:t>
      </w:r>
      <w:r w:rsidRPr="00161FB2">
        <w:rPr>
          <w:rFonts w:ascii="Simplified Arabic" w:hAnsi="Simplified Arabic" w:cs="Simplified Arabic"/>
          <w:b/>
          <w:bCs/>
          <w:sz w:val="28"/>
          <w:szCs w:val="28"/>
          <w:rtl/>
        </w:rPr>
        <w:t>):</w:t>
      </w:r>
      <w:r w:rsidRPr="00161FB2">
        <w:rPr>
          <w:rFonts w:ascii="Simplified Arabic" w:hAnsi="Simplified Arabic" w:cs="Simplified Arabic"/>
          <w:sz w:val="28"/>
          <w:szCs w:val="28"/>
          <w:rtl/>
        </w:rPr>
        <w:t xml:space="preserve"> وتعني مدى عدالة نتائج عملية التوظيف من حيث توزيع الفرص الوظيفية والمناصب على المتقدمين، ومدى شعورهم بأن من تم اختياره يستحق المنصب وفقًا للجدارة والكفاءة.</w:t>
      </w:r>
    </w:p>
    <w:p w:rsidR="00161FB2" w:rsidRPr="00161FB2" w:rsidRDefault="00161FB2" w:rsidP="00735C3E">
      <w:pPr>
        <w:pStyle w:val="a3"/>
        <w:numPr>
          <w:ilvl w:val="0"/>
          <w:numId w:val="6"/>
        </w:numPr>
        <w:bidi/>
        <w:spacing w:after="0" w:line="336" w:lineRule="auto"/>
        <w:jc w:val="both"/>
        <w:rPr>
          <w:rFonts w:ascii="Simplified Arabic" w:hAnsi="Simplified Arabic" w:cs="Simplified Arabic"/>
          <w:sz w:val="28"/>
          <w:szCs w:val="28"/>
        </w:rPr>
      </w:pPr>
      <w:r w:rsidRPr="00161FB2">
        <w:rPr>
          <w:rFonts w:ascii="Simplified Arabic" w:hAnsi="Simplified Arabic" w:cs="Simplified Arabic"/>
          <w:b/>
          <w:bCs/>
          <w:sz w:val="28"/>
          <w:szCs w:val="28"/>
          <w:rtl/>
        </w:rPr>
        <w:t>العدالة الإجرائية (</w:t>
      </w:r>
      <w:r w:rsidRPr="00161FB2">
        <w:rPr>
          <w:rFonts w:ascii="Simplified Arabic" w:hAnsi="Simplified Arabic" w:cs="Simplified Arabic"/>
          <w:b/>
          <w:bCs/>
          <w:sz w:val="28"/>
          <w:szCs w:val="28"/>
        </w:rPr>
        <w:t>Procedural Justice</w:t>
      </w:r>
      <w:r w:rsidRPr="00161FB2">
        <w:rPr>
          <w:rFonts w:ascii="Simplified Arabic" w:hAnsi="Simplified Arabic" w:cs="Simplified Arabic"/>
          <w:b/>
          <w:bCs/>
          <w:sz w:val="28"/>
          <w:szCs w:val="28"/>
          <w:rtl/>
        </w:rPr>
        <w:t>):</w:t>
      </w:r>
      <w:r>
        <w:rPr>
          <w:rFonts w:ascii="Simplified Arabic" w:hAnsi="Simplified Arabic" w:cs="Simplified Arabic" w:hint="cs"/>
          <w:sz w:val="28"/>
          <w:szCs w:val="28"/>
          <w:rtl/>
        </w:rPr>
        <w:t xml:space="preserve"> </w:t>
      </w:r>
      <w:r w:rsidRPr="00161FB2">
        <w:rPr>
          <w:rFonts w:ascii="Simplified Arabic" w:hAnsi="Simplified Arabic" w:cs="Simplified Arabic"/>
          <w:sz w:val="28"/>
          <w:szCs w:val="28"/>
          <w:rtl/>
        </w:rPr>
        <w:t>وتشير إلى عدالة المعايير والأساليب والإجراءات التي تُتبع في مراحل التوظيف، مثل المعايير المستخدمة في المفاضلة، ومدى شفافيتها واتساقها، وإتاحة الفرصة للمتقدمين للاعتراض أو الاستفسار.</w:t>
      </w:r>
    </w:p>
    <w:p w:rsidR="00161FB2" w:rsidRPr="00161FB2" w:rsidRDefault="00161FB2" w:rsidP="00735C3E">
      <w:pPr>
        <w:pStyle w:val="a3"/>
        <w:numPr>
          <w:ilvl w:val="0"/>
          <w:numId w:val="6"/>
        </w:numPr>
        <w:bidi/>
        <w:spacing w:after="0" w:line="336" w:lineRule="auto"/>
        <w:jc w:val="both"/>
        <w:rPr>
          <w:rFonts w:ascii="Simplified Arabic" w:hAnsi="Simplified Arabic" w:cs="Simplified Arabic"/>
          <w:sz w:val="28"/>
          <w:szCs w:val="28"/>
        </w:rPr>
      </w:pPr>
      <w:r w:rsidRPr="00161FB2">
        <w:rPr>
          <w:rFonts w:ascii="Simplified Arabic" w:hAnsi="Simplified Arabic" w:cs="Simplified Arabic"/>
          <w:b/>
          <w:bCs/>
          <w:sz w:val="28"/>
          <w:szCs w:val="28"/>
          <w:rtl/>
        </w:rPr>
        <w:t>العدالة التفاعلية (</w:t>
      </w:r>
      <w:r w:rsidRPr="00161FB2">
        <w:rPr>
          <w:rFonts w:ascii="Simplified Arabic" w:hAnsi="Simplified Arabic" w:cs="Simplified Arabic"/>
          <w:b/>
          <w:bCs/>
          <w:sz w:val="28"/>
          <w:szCs w:val="28"/>
        </w:rPr>
        <w:t>Interactional Justice</w:t>
      </w:r>
      <w:r w:rsidRPr="00161FB2">
        <w:rPr>
          <w:rFonts w:ascii="Simplified Arabic" w:hAnsi="Simplified Arabic" w:cs="Simplified Arabic"/>
          <w:b/>
          <w:bCs/>
          <w:sz w:val="28"/>
          <w:szCs w:val="28"/>
          <w:rtl/>
        </w:rPr>
        <w:t>):</w:t>
      </w:r>
      <w:r w:rsidRPr="00161FB2">
        <w:rPr>
          <w:rFonts w:ascii="Simplified Arabic" w:hAnsi="Simplified Arabic" w:cs="Simplified Arabic"/>
          <w:sz w:val="28"/>
          <w:szCs w:val="28"/>
          <w:rtl/>
        </w:rPr>
        <w:t xml:space="preserve"> وتعكس جودة التواصل والتعامل الذي يتلقاه المتقدم من قبل المؤسسة، من حيث الاحترام، التقدير، الشفافية، والتغذية الراجعة خلال رحلة التقديم.</w:t>
      </w:r>
    </w:p>
    <w:p w:rsidR="00161FB2" w:rsidRPr="00161FB2" w:rsidRDefault="00161FB2" w:rsidP="00735C3E">
      <w:pPr>
        <w:pStyle w:val="a3"/>
        <w:numPr>
          <w:ilvl w:val="0"/>
          <w:numId w:val="6"/>
        </w:numPr>
        <w:bidi/>
        <w:spacing w:after="0" w:line="336" w:lineRule="auto"/>
        <w:jc w:val="both"/>
        <w:rPr>
          <w:rFonts w:ascii="Simplified Arabic" w:hAnsi="Simplified Arabic" w:cs="Simplified Arabic"/>
          <w:sz w:val="28"/>
          <w:szCs w:val="28"/>
        </w:rPr>
      </w:pPr>
      <w:r w:rsidRPr="00161FB2">
        <w:rPr>
          <w:rFonts w:ascii="Simplified Arabic" w:hAnsi="Simplified Arabic" w:cs="Simplified Arabic"/>
          <w:b/>
          <w:bCs/>
          <w:sz w:val="28"/>
          <w:szCs w:val="28"/>
          <w:rtl/>
        </w:rPr>
        <w:t xml:space="preserve">العدالة المعلوماتية </w:t>
      </w:r>
      <w:r w:rsidRPr="00161FB2">
        <w:rPr>
          <w:rFonts w:ascii="Simplified Arabic" w:hAnsi="Simplified Arabic" w:cs="Simplified Arabic"/>
          <w:b/>
          <w:bCs/>
          <w:sz w:val="28"/>
          <w:szCs w:val="28"/>
        </w:rPr>
        <w:t>:(Informational Justice)</w:t>
      </w:r>
      <w:r w:rsidRPr="00161FB2">
        <w:rPr>
          <w:rFonts w:ascii="Simplified Arabic" w:hAnsi="Simplified Arabic" w:cs="Simplified Arabic"/>
          <w:sz w:val="28"/>
          <w:szCs w:val="28"/>
          <w:rtl/>
        </w:rPr>
        <w:t xml:space="preserve"> تشير إلى مدى إدراك الأفراد لعدالة وشفافية المعلومات التي تقدمها المنظمة بشأن القرارات والإجراءات التي تؤثر عليهم، بما في ذلك وضوحها، كفايتها، صدقها، وتوقيتها</w:t>
      </w:r>
      <w:r w:rsidRPr="00161FB2">
        <w:rPr>
          <w:rFonts w:ascii="Simplified Arabic" w:hAnsi="Simplified Arabic" w:cs="Simplified Arabic"/>
          <w:sz w:val="28"/>
          <w:szCs w:val="28"/>
        </w:rPr>
        <w:t>.</w:t>
      </w:r>
    </w:p>
    <w:p w:rsidR="00161FB2" w:rsidRPr="005A4D21" w:rsidRDefault="00161FB2" w:rsidP="005A4D21">
      <w:pPr>
        <w:bidi/>
        <w:spacing w:after="0" w:line="336" w:lineRule="auto"/>
        <w:ind w:left="8"/>
        <w:rPr>
          <w:rFonts w:ascii="Simplified Arabic" w:hAnsi="Simplified Arabic" w:cs="Simplified Arabic"/>
          <w:b/>
          <w:bCs/>
          <w:sz w:val="28"/>
          <w:szCs w:val="28"/>
          <w:u w:val="single"/>
          <w:rtl/>
        </w:rPr>
      </w:pPr>
      <w:r w:rsidRPr="005A4D21">
        <w:rPr>
          <w:rFonts w:ascii="Simplified Arabic" w:hAnsi="Simplified Arabic" w:cs="Simplified Arabic"/>
          <w:b/>
          <w:bCs/>
          <w:sz w:val="28"/>
          <w:szCs w:val="28"/>
          <w:u w:val="single"/>
          <w:rtl/>
        </w:rPr>
        <w:t>التعريف الإجرائي:</w:t>
      </w:r>
    </w:p>
    <w:p w:rsidR="00161FB2" w:rsidRPr="00161FB2" w:rsidRDefault="00161FB2" w:rsidP="00EE656E">
      <w:pPr>
        <w:bidi/>
        <w:spacing w:after="0" w:line="336" w:lineRule="auto"/>
        <w:ind w:left="8" w:firstLine="712"/>
        <w:jc w:val="both"/>
        <w:rPr>
          <w:rFonts w:ascii="Simplified Arabic" w:hAnsi="Simplified Arabic" w:cs="Simplified Arabic"/>
          <w:spacing w:val="-4"/>
          <w:sz w:val="28"/>
          <w:szCs w:val="28"/>
          <w:rtl/>
        </w:rPr>
      </w:pPr>
      <w:r w:rsidRPr="00161FB2">
        <w:rPr>
          <w:rFonts w:ascii="Simplified Arabic" w:hAnsi="Simplified Arabic" w:cs="Simplified Arabic"/>
          <w:spacing w:val="-4"/>
          <w:sz w:val="28"/>
          <w:szCs w:val="28"/>
          <w:rtl/>
        </w:rPr>
        <w:t>في هذه الدراسة، تُقاس العدالة الوظيفية من خلال مقياس يتناول أبعاد العدالة التوزيعية، الإجرائية، التفاعلية، والمعلوماتية من خلال إعداد استمارة استبيان تم تطويرها وف</w:t>
      </w:r>
      <w:r w:rsidR="00EE656E">
        <w:rPr>
          <w:rFonts w:ascii="Simplified Arabic" w:hAnsi="Simplified Arabic" w:cs="Simplified Arabic"/>
          <w:spacing w:val="-4"/>
          <w:sz w:val="28"/>
          <w:szCs w:val="28"/>
          <w:rtl/>
        </w:rPr>
        <w:t>ق المعايير المعتمدة في الأدبيات</w:t>
      </w:r>
      <w:r w:rsidRPr="00161FB2">
        <w:rPr>
          <w:rFonts w:ascii="Simplified Arabic" w:hAnsi="Simplified Arabic" w:cs="Simplified Arabic"/>
          <w:spacing w:val="-4"/>
          <w:sz w:val="28"/>
          <w:szCs w:val="28"/>
          <w:rtl/>
        </w:rPr>
        <w:t>، ويقيس إدراك المشاركين لمستوى العدالة في سياق التوظيف الذكي داخل الوزارة.</w:t>
      </w:r>
    </w:p>
    <w:p w:rsidR="00161FB2" w:rsidRPr="005A4D21" w:rsidRDefault="003E5B0D" w:rsidP="00735C3E">
      <w:pPr>
        <w:pStyle w:val="a3"/>
        <w:numPr>
          <w:ilvl w:val="0"/>
          <w:numId w:val="11"/>
        </w:numPr>
        <w:bidi/>
        <w:spacing w:after="0" w:line="336" w:lineRule="auto"/>
        <w:ind w:left="509"/>
        <w:rPr>
          <w:rFonts w:ascii="Simplified Arabic" w:hAnsi="Simplified Arabic" w:cs="Simplified Arabic"/>
          <w:b/>
          <w:bCs/>
          <w:sz w:val="28"/>
          <w:szCs w:val="28"/>
        </w:rPr>
      </w:pPr>
      <w:r>
        <w:rPr>
          <w:rFonts w:ascii="Simplified Arabic" w:hAnsi="Simplified Arabic" w:cs="Simplified Arabic" w:hint="cs"/>
          <w:b/>
          <w:bCs/>
          <w:sz w:val="28"/>
          <w:szCs w:val="28"/>
          <w:rtl/>
        </w:rPr>
        <w:t>قرارات التوظيف</w:t>
      </w:r>
      <w:r w:rsidR="00161FB2" w:rsidRPr="005A4D21">
        <w:rPr>
          <w:rFonts w:ascii="Simplified Arabic" w:hAnsi="Simplified Arabic" w:cs="Simplified Arabic"/>
          <w:b/>
          <w:bCs/>
          <w:sz w:val="28"/>
          <w:szCs w:val="28"/>
          <w:rtl/>
        </w:rPr>
        <w:t xml:space="preserve">: </w:t>
      </w:r>
    </w:p>
    <w:p w:rsidR="00161FB2" w:rsidRPr="00161FB2" w:rsidRDefault="00161FB2" w:rsidP="003F131C">
      <w:pPr>
        <w:bidi/>
        <w:spacing w:after="0" w:line="336" w:lineRule="auto"/>
        <w:ind w:left="8" w:firstLine="712"/>
        <w:jc w:val="both"/>
        <w:rPr>
          <w:rFonts w:ascii="Simplified Arabic" w:hAnsi="Simplified Arabic" w:cs="Simplified Arabic"/>
          <w:sz w:val="28"/>
          <w:szCs w:val="28"/>
          <w:rtl/>
        </w:rPr>
      </w:pPr>
      <w:r w:rsidRPr="00161FB2">
        <w:rPr>
          <w:rFonts w:ascii="Simplified Arabic" w:hAnsi="Simplified Arabic" w:cs="Simplified Arabic"/>
          <w:sz w:val="28"/>
          <w:szCs w:val="28"/>
          <w:rtl/>
        </w:rPr>
        <w:t xml:space="preserve">يشير إلى العملية </w:t>
      </w:r>
      <w:r w:rsidR="003F131C">
        <w:rPr>
          <w:rFonts w:ascii="Simplified Arabic" w:hAnsi="Simplified Arabic" w:cs="Simplified Arabic" w:hint="cs"/>
          <w:sz w:val="28"/>
          <w:szCs w:val="28"/>
          <w:rtl/>
        </w:rPr>
        <w:t xml:space="preserve">الوظيفية </w:t>
      </w:r>
      <w:r w:rsidRPr="00161FB2">
        <w:rPr>
          <w:rFonts w:ascii="Simplified Arabic" w:hAnsi="Simplified Arabic" w:cs="Simplified Arabic"/>
          <w:sz w:val="28"/>
          <w:szCs w:val="28"/>
          <w:rtl/>
        </w:rPr>
        <w:t>التي يتم من خلالها جمع وتحليل معلومات عن المتقدمين للوظائف، بهدف اتخاذ قرارات توظيف موضوعية قائمة على الكفاءة والملاءمة للوظيفة (الجعافرة، 2023؛ عبدالنبي والعتيبي، 2024).</w:t>
      </w:r>
    </w:p>
    <w:p w:rsidR="00161FB2" w:rsidRPr="005A4D21" w:rsidRDefault="00161FB2" w:rsidP="005A4D21">
      <w:pPr>
        <w:bidi/>
        <w:spacing w:after="0" w:line="336" w:lineRule="auto"/>
        <w:ind w:left="8"/>
        <w:rPr>
          <w:rFonts w:ascii="Simplified Arabic" w:hAnsi="Simplified Arabic" w:cs="Simplified Arabic"/>
          <w:b/>
          <w:bCs/>
          <w:sz w:val="28"/>
          <w:szCs w:val="28"/>
          <w:rtl/>
        </w:rPr>
      </w:pPr>
      <w:r w:rsidRPr="005A4D21">
        <w:rPr>
          <w:rFonts w:ascii="Simplified Arabic" w:hAnsi="Simplified Arabic" w:cs="Simplified Arabic"/>
          <w:b/>
          <w:bCs/>
          <w:sz w:val="28"/>
          <w:szCs w:val="28"/>
          <w:rtl/>
        </w:rPr>
        <w:t>التعريف الإجرائي:</w:t>
      </w:r>
    </w:p>
    <w:p w:rsidR="00E80B13" w:rsidRPr="00E80B13" w:rsidRDefault="00E80B13" w:rsidP="0072160E">
      <w:pPr>
        <w:bidi/>
        <w:spacing w:after="0" w:line="336" w:lineRule="auto"/>
        <w:ind w:firstLine="720"/>
        <w:jc w:val="both"/>
        <w:rPr>
          <w:rFonts w:ascii="Simplified Arabic" w:hAnsi="Simplified Arabic" w:cs="Simplified Arabic"/>
          <w:sz w:val="28"/>
          <w:szCs w:val="28"/>
        </w:rPr>
      </w:pPr>
      <w:r w:rsidRPr="00E80B13">
        <w:rPr>
          <w:rFonts w:ascii="Simplified Arabic" w:hAnsi="Simplified Arabic" w:cs="Simplified Arabic" w:hint="cs"/>
          <w:sz w:val="28"/>
          <w:szCs w:val="28"/>
          <w:rtl/>
        </w:rPr>
        <w:lastRenderedPageBreak/>
        <w:t>في</w:t>
      </w:r>
      <w:r w:rsidRPr="00E80B13">
        <w:rPr>
          <w:rFonts w:ascii="Simplified Arabic" w:hAnsi="Simplified Arabic" w:cs="Simplified Arabic"/>
          <w:sz w:val="28"/>
          <w:szCs w:val="28"/>
          <w:rtl/>
        </w:rPr>
        <w:t xml:space="preserve"> </w:t>
      </w:r>
      <w:r w:rsidRPr="00E80B13">
        <w:rPr>
          <w:rFonts w:ascii="Simplified Arabic" w:hAnsi="Simplified Arabic" w:cs="Simplified Arabic" w:hint="cs"/>
          <w:sz w:val="28"/>
          <w:szCs w:val="28"/>
          <w:rtl/>
        </w:rPr>
        <w:t>هذه</w:t>
      </w:r>
      <w:r w:rsidRPr="00E80B13">
        <w:rPr>
          <w:rFonts w:ascii="Simplified Arabic" w:hAnsi="Simplified Arabic" w:cs="Simplified Arabic"/>
          <w:sz w:val="28"/>
          <w:szCs w:val="28"/>
          <w:rtl/>
        </w:rPr>
        <w:t xml:space="preserve"> </w:t>
      </w:r>
      <w:r w:rsidRPr="00E80B13">
        <w:rPr>
          <w:rFonts w:ascii="Simplified Arabic" w:hAnsi="Simplified Arabic" w:cs="Simplified Arabic" w:hint="cs"/>
          <w:sz w:val="28"/>
          <w:szCs w:val="28"/>
          <w:rtl/>
        </w:rPr>
        <w:t>الدراسة،</w:t>
      </w:r>
      <w:r w:rsidRPr="00E80B13">
        <w:rPr>
          <w:rFonts w:ascii="Simplified Arabic" w:hAnsi="Simplified Arabic" w:cs="Simplified Arabic"/>
          <w:sz w:val="28"/>
          <w:szCs w:val="28"/>
          <w:rtl/>
        </w:rPr>
        <w:t xml:space="preserve"> </w:t>
      </w:r>
      <w:r w:rsidRPr="00E80B13">
        <w:rPr>
          <w:rFonts w:ascii="Simplified Arabic" w:hAnsi="Simplified Arabic" w:cs="Simplified Arabic" w:hint="cs"/>
          <w:sz w:val="28"/>
          <w:szCs w:val="28"/>
          <w:rtl/>
        </w:rPr>
        <w:t>يُقصد</w:t>
      </w:r>
      <w:r w:rsidRPr="00E80B13">
        <w:rPr>
          <w:rFonts w:ascii="Simplified Arabic" w:hAnsi="Simplified Arabic" w:cs="Simplified Arabic"/>
          <w:sz w:val="28"/>
          <w:szCs w:val="28"/>
          <w:rtl/>
        </w:rPr>
        <w:t xml:space="preserve"> </w:t>
      </w:r>
      <w:r w:rsidR="0072160E">
        <w:rPr>
          <w:rFonts w:ascii="Simplified Arabic" w:hAnsi="Simplified Arabic" w:cs="Simplified Arabic" w:hint="cs"/>
          <w:sz w:val="28"/>
          <w:szCs w:val="28"/>
          <w:rtl/>
        </w:rPr>
        <w:t>ب</w:t>
      </w:r>
      <w:r w:rsidRPr="00E80B13">
        <w:rPr>
          <w:rFonts w:ascii="Simplified Arabic" w:hAnsi="Simplified Arabic" w:cs="Simplified Arabic" w:hint="cs"/>
          <w:sz w:val="28"/>
          <w:szCs w:val="28"/>
          <w:rtl/>
        </w:rPr>
        <w:t>قرارات</w:t>
      </w:r>
      <w:r w:rsidRPr="00E80B13">
        <w:rPr>
          <w:rFonts w:ascii="Simplified Arabic" w:hAnsi="Simplified Arabic" w:cs="Simplified Arabic"/>
          <w:sz w:val="28"/>
          <w:szCs w:val="28"/>
          <w:rtl/>
        </w:rPr>
        <w:t xml:space="preserve"> </w:t>
      </w:r>
      <w:r w:rsidRPr="00E80B13">
        <w:rPr>
          <w:rFonts w:ascii="Simplified Arabic" w:hAnsi="Simplified Arabic" w:cs="Simplified Arabic" w:hint="cs"/>
          <w:sz w:val="28"/>
          <w:szCs w:val="28"/>
          <w:rtl/>
        </w:rPr>
        <w:t>التوظيف</w:t>
      </w:r>
      <w:r w:rsidRPr="00E80B13">
        <w:rPr>
          <w:rFonts w:ascii="Simplified Arabic" w:hAnsi="Simplified Arabic" w:cs="Simplified Arabic"/>
          <w:sz w:val="28"/>
          <w:szCs w:val="28"/>
          <w:rtl/>
        </w:rPr>
        <w:t xml:space="preserve"> </w:t>
      </w:r>
      <w:r w:rsidRPr="00E80B13">
        <w:rPr>
          <w:rFonts w:ascii="Simplified Arabic" w:hAnsi="Simplified Arabic" w:cs="Simplified Arabic" w:hint="cs"/>
          <w:sz w:val="28"/>
          <w:szCs w:val="28"/>
          <w:rtl/>
        </w:rPr>
        <w:t>الإجراءات</w:t>
      </w:r>
      <w:r w:rsidRPr="00E80B13">
        <w:rPr>
          <w:rFonts w:ascii="Simplified Arabic" w:hAnsi="Simplified Arabic" w:cs="Simplified Arabic"/>
          <w:sz w:val="28"/>
          <w:szCs w:val="28"/>
          <w:rtl/>
        </w:rPr>
        <w:t xml:space="preserve"> </w:t>
      </w:r>
      <w:r w:rsidR="0072160E">
        <w:rPr>
          <w:rFonts w:ascii="Simplified Arabic" w:hAnsi="Simplified Arabic" w:cs="Simplified Arabic" w:hint="cs"/>
          <w:sz w:val="28"/>
          <w:szCs w:val="28"/>
          <w:rtl/>
        </w:rPr>
        <w:t>والعمليات المؤسسية</w:t>
      </w:r>
      <w:r w:rsidRPr="00E80B13">
        <w:rPr>
          <w:rFonts w:ascii="Simplified Arabic" w:hAnsi="Simplified Arabic" w:cs="Simplified Arabic"/>
          <w:sz w:val="28"/>
          <w:szCs w:val="28"/>
          <w:rtl/>
        </w:rPr>
        <w:t xml:space="preserve"> </w:t>
      </w:r>
      <w:r w:rsidRPr="00E80B13">
        <w:rPr>
          <w:rFonts w:ascii="Simplified Arabic" w:hAnsi="Simplified Arabic" w:cs="Simplified Arabic" w:hint="cs"/>
          <w:sz w:val="28"/>
          <w:szCs w:val="28"/>
          <w:rtl/>
        </w:rPr>
        <w:t>التي</w:t>
      </w:r>
      <w:r w:rsidRPr="00E80B13">
        <w:rPr>
          <w:rFonts w:ascii="Simplified Arabic" w:hAnsi="Simplified Arabic" w:cs="Simplified Arabic"/>
          <w:sz w:val="28"/>
          <w:szCs w:val="28"/>
          <w:rtl/>
        </w:rPr>
        <w:t xml:space="preserve"> </w:t>
      </w:r>
      <w:r w:rsidRPr="00E80B13">
        <w:rPr>
          <w:rFonts w:ascii="Simplified Arabic" w:hAnsi="Simplified Arabic" w:cs="Simplified Arabic" w:hint="cs"/>
          <w:sz w:val="28"/>
          <w:szCs w:val="28"/>
          <w:rtl/>
        </w:rPr>
        <w:t>تعتمدها</w:t>
      </w:r>
      <w:r w:rsidRPr="00E80B13">
        <w:rPr>
          <w:rFonts w:ascii="Simplified Arabic" w:hAnsi="Simplified Arabic" w:cs="Simplified Arabic"/>
          <w:sz w:val="28"/>
          <w:szCs w:val="28"/>
          <w:rtl/>
        </w:rPr>
        <w:t xml:space="preserve"> </w:t>
      </w:r>
      <w:r w:rsidRPr="00E80B13">
        <w:rPr>
          <w:rFonts w:ascii="Simplified Arabic" w:hAnsi="Simplified Arabic" w:cs="Simplified Arabic" w:hint="cs"/>
          <w:sz w:val="28"/>
          <w:szCs w:val="28"/>
          <w:rtl/>
        </w:rPr>
        <w:t>وزارة</w:t>
      </w:r>
      <w:r w:rsidRPr="00E80B13">
        <w:rPr>
          <w:rFonts w:ascii="Simplified Arabic" w:hAnsi="Simplified Arabic" w:cs="Simplified Arabic"/>
          <w:sz w:val="28"/>
          <w:szCs w:val="28"/>
          <w:rtl/>
        </w:rPr>
        <w:t xml:space="preserve"> </w:t>
      </w:r>
      <w:r w:rsidRPr="00E80B13">
        <w:rPr>
          <w:rFonts w:ascii="Simplified Arabic" w:hAnsi="Simplified Arabic" w:cs="Simplified Arabic" w:hint="cs"/>
          <w:sz w:val="28"/>
          <w:szCs w:val="28"/>
          <w:rtl/>
        </w:rPr>
        <w:t>الموارد</w:t>
      </w:r>
      <w:r w:rsidRPr="00E80B13">
        <w:rPr>
          <w:rFonts w:ascii="Simplified Arabic" w:hAnsi="Simplified Arabic" w:cs="Simplified Arabic"/>
          <w:sz w:val="28"/>
          <w:szCs w:val="28"/>
          <w:rtl/>
        </w:rPr>
        <w:t xml:space="preserve"> </w:t>
      </w:r>
      <w:r w:rsidRPr="00E80B13">
        <w:rPr>
          <w:rFonts w:ascii="Simplified Arabic" w:hAnsi="Simplified Arabic" w:cs="Simplified Arabic" w:hint="cs"/>
          <w:sz w:val="28"/>
          <w:szCs w:val="28"/>
          <w:rtl/>
        </w:rPr>
        <w:t>البشرية</w:t>
      </w:r>
      <w:r w:rsidRPr="00E80B13">
        <w:rPr>
          <w:rFonts w:ascii="Simplified Arabic" w:hAnsi="Simplified Arabic" w:cs="Simplified Arabic"/>
          <w:sz w:val="28"/>
          <w:szCs w:val="28"/>
          <w:rtl/>
        </w:rPr>
        <w:t xml:space="preserve"> </w:t>
      </w:r>
      <w:r w:rsidRPr="00E80B13">
        <w:rPr>
          <w:rFonts w:ascii="Simplified Arabic" w:hAnsi="Simplified Arabic" w:cs="Simplified Arabic" w:hint="cs"/>
          <w:sz w:val="28"/>
          <w:szCs w:val="28"/>
          <w:rtl/>
        </w:rPr>
        <w:t>والتنمية</w:t>
      </w:r>
      <w:r w:rsidRPr="00E80B13">
        <w:rPr>
          <w:rFonts w:ascii="Simplified Arabic" w:hAnsi="Simplified Arabic" w:cs="Simplified Arabic"/>
          <w:sz w:val="28"/>
          <w:szCs w:val="28"/>
          <w:rtl/>
        </w:rPr>
        <w:t xml:space="preserve"> </w:t>
      </w:r>
      <w:r w:rsidRPr="00E80B13">
        <w:rPr>
          <w:rFonts w:ascii="Simplified Arabic" w:hAnsi="Simplified Arabic" w:cs="Simplified Arabic" w:hint="cs"/>
          <w:sz w:val="28"/>
          <w:szCs w:val="28"/>
          <w:rtl/>
        </w:rPr>
        <w:t>الاجتماعية</w:t>
      </w:r>
      <w:r w:rsidRPr="00E80B13">
        <w:rPr>
          <w:rFonts w:ascii="Simplified Arabic" w:hAnsi="Simplified Arabic" w:cs="Simplified Arabic"/>
          <w:sz w:val="28"/>
          <w:szCs w:val="28"/>
          <w:rtl/>
        </w:rPr>
        <w:t xml:space="preserve"> </w:t>
      </w:r>
      <w:r w:rsidRPr="00E80B13">
        <w:rPr>
          <w:rFonts w:ascii="Simplified Arabic" w:hAnsi="Simplified Arabic" w:cs="Simplified Arabic" w:hint="cs"/>
          <w:sz w:val="28"/>
          <w:szCs w:val="28"/>
          <w:rtl/>
        </w:rPr>
        <w:t>في</w:t>
      </w:r>
      <w:r w:rsidRPr="00E80B13">
        <w:rPr>
          <w:rFonts w:ascii="Simplified Arabic" w:hAnsi="Simplified Arabic" w:cs="Simplified Arabic"/>
          <w:sz w:val="28"/>
          <w:szCs w:val="28"/>
          <w:rtl/>
        </w:rPr>
        <w:t xml:space="preserve"> </w:t>
      </w:r>
      <w:r w:rsidRPr="00E80B13">
        <w:rPr>
          <w:rFonts w:ascii="Simplified Arabic" w:hAnsi="Simplified Arabic" w:cs="Simplified Arabic" w:hint="cs"/>
          <w:sz w:val="28"/>
          <w:szCs w:val="28"/>
          <w:rtl/>
        </w:rPr>
        <w:t>اختيار</w:t>
      </w:r>
      <w:r w:rsidRPr="00E80B13">
        <w:rPr>
          <w:rFonts w:ascii="Simplified Arabic" w:hAnsi="Simplified Arabic" w:cs="Simplified Arabic"/>
          <w:sz w:val="28"/>
          <w:szCs w:val="28"/>
          <w:rtl/>
        </w:rPr>
        <w:t xml:space="preserve"> </w:t>
      </w:r>
      <w:r w:rsidR="0072160E">
        <w:rPr>
          <w:rFonts w:ascii="Simplified Arabic" w:hAnsi="Simplified Arabic" w:cs="Simplified Arabic" w:hint="cs"/>
          <w:sz w:val="28"/>
          <w:szCs w:val="28"/>
          <w:rtl/>
        </w:rPr>
        <w:t xml:space="preserve">وتعيين </w:t>
      </w:r>
      <w:r w:rsidRPr="00E80B13">
        <w:rPr>
          <w:rFonts w:ascii="Simplified Arabic" w:hAnsi="Simplified Arabic" w:cs="Simplified Arabic" w:hint="cs"/>
          <w:sz w:val="28"/>
          <w:szCs w:val="28"/>
          <w:rtl/>
        </w:rPr>
        <w:t>المرشحين</w:t>
      </w:r>
      <w:r w:rsidR="008F1563">
        <w:rPr>
          <w:rFonts w:ascii="Simplified Arabic" w:hAnsi="Simplified Arabic" w:cs="Simplified Arabic" w:hint="cs"/>
          <w:sz w:val="28"/>
          <w:szCs w:val="28"/>
          <w:rtl/>
        </w:rPr>
        <w:t xml:space="preserve"> </w:t>
      </w:r>
      <w:r w:rsidR="008F1563" w:rsidRPr="008F1563">
        <w:rPr>
          <w:rFonts w:ascii="Simplified Arabic" w:hAnsi="Simplified Arabic" w:cs="Simplified Arabic"/>
          <w:sz w:val="28"/>
          <w:szCs w:val="28"/>
          <w:rtl/>
        </w:rPr>
        <w:t xml:space="preserve">ويجري استخدام “قرارات التوظيف” في هذه الدراسة </w:t>
      </w:r>
      <w:r w:rsidR="008F1563" w:rsidRPr="008F1563">
        <w:rPr>
          <w:rFonts w:ascii="Simplified Arabic" w:hAnsi="Simplified Arabic" w:cs="Simplified Arabic"/>
          <w:b/>
          <w:bCs/>
          <w:sz w:val="28"/>
          <w:szCs w:val="28"/>
          <w:rtl/>
        </w:rPr>
        <w:t>بوصفها الإطار التطبيقي الذي تُمارس ضمنه تقنيات الذكاء الاصطناعي</w:t>
      </w:r>
      <w:r w:rsidR="008F1563" w:rsidRPr="008F1563">
        <w:rPr>
          <w:rFonts w:ascii="Simplified Arabic" w:hAnsi="Simplified Arabic" w:cs="Simplified Arabic"/>
          <w:sz w:val="28"/>
          <w:szCs w:val="28"/>
          <w:rtl/>
        </w:rPr>
        <w:t xml:space="preserve"> في عمليات الاختيار والتعيين، </w:t>
      </w:r>
      <w:r w:rsidR="008F1563" w:rsidRPr="008F1563">
        <w:rPr>
          <w:rFonts w:ascii="Simplified Arabic" w:hAnsi="Simplified Arabic" w:cs="Simplified Arabic"/>
          <w:b/>
          <w:bCs/>
          <w:sz w:val="28"/>
          <w:szCs w:val="28"/>
          <w:rtl/>
        </w:rPr>
        <w:t>دون التعامل معها كمتغير مستقل أو تابع</w:t>
      </w:r>
      <w:r w:rsidR="008F1563" w:rsidRPr="008F1563">
        <w:rPr>
          <w:rFonts w:ascii="Simplified Arabic" w:hAnsi="Simplified Arabic" w:cs="Simplified Arabic"/>
          <w:sz w:val="28"/>
          <w:szCs w:val="28"/>
          <w:rtl/>
        </w:rPr>
        <w:t xml:space="preserve"> داخل نموذج الدراسة الإحصائي</w:t>
      </w:r>
      <w:r>
        <w:rPr>
          <w:rFonts w:ascii="Simplified Arabic" w:hAnsi="Simplified Arabic" w:cs="Simplified Arabic" w:hint="cs"/>
          <w:sz w:val="28"/>
          <w:szCs w:val="28"/>
          <w:rtl/>
        </w:rPr>
        <w:t>.</w:t>
      </w:r>
    </w:p>
    <w:p w:rsidR="00232BDD" w:rsidRPr="00877B1D" w:rsidRDefault="00232BDD" w:rsidP="00232BDD">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 xml:space="preserve">1/8 </w:t>
      </w:r>
      <w:r w:rsidRPr="00877B1D">
        <w:rPr>
          <w:rFonts w:ascii="Simplified Arabic" w:hAnsi="Simplified Arabic" w:cs="Simplified Arabic"/>
          <w:b/>
          <w:bCs/>
          <w:color w:val="000000" w:themeColor="text1"/>
          <w:sz w:val="28"/>
          <w:szCs w:val="28"/>
          <w:rtl/>
        </w:rPr>
        <w:t>حدود الدراسة: (</w:t>
      </w:r>
      <w:r w:rsidR="00A54D0C" w:rsidRPr="00877B1D">
        <w:rPr>
          <w:rFonts w:ascii="Simplified Arabic" w:hAnsi="Simplified Arabic" w:cs="Simplified Arabic" w:hint="cs"/>
          <w:b/>
          <w:bCs/>
          <w:color w:val="000000" w:themeColor="text1"/>
          <w:sz w:val="28"/>
          <w:szCs w:val="28"/>
          <w:rtl/>
        </w:rPr>
        <w:t>المكانية،</w:t>
      </w:r>
      <w:r w:rsidRPr="00877B1D">
        <w:rPr>
          <w:rFonts w:ascii="Simplified Arabic" w:hAnsi="Simplified Arabic" w:cs="Simplified Arabic"/>
          <w:b/>
          <w:bCs/>
          <w:color w:val="000000" w:themeColor="text1"/>
          <w:sz w:val="28"/>
          <w:szCs w:val="28"/>
          <w:rtl/>
        </w:rPr>
        <w:t xml:space="preserve"> </w:t>
      </w:r>
      <w:r w:rsidR="00A54D0C" w:rsidRPr="00877B1D">
        <w:rPr>
          <w:rFonts w:ascii="Simplified Arabic" w:hAnsi="Simplified Arabic" w:cs="Simplified Arabic" w:hint="cs"/>
          <w:b/>
          <w:bCs/>
          <w:color w:val="000000" w:themeColor="text1"/>
          <w:sz w:val="28"/>
          <w:szCs w:val="28"/>
          <w:rtl/>
        </w:rPr>
        <w:t>الزمانية،</w:t>
      </w:r>
      <w:r w:rsidRPr="00877B1D">
        <w:rPr>
          <w:rFonts w:ascii="Simplified Arabic" w:hAnsi="Simplified Arabic" w:cs="Simplified Arabic"/>
          <w:b/>
          <w:bCs/>
          <w:color w:val="000000" w:themeColor="text1"/>
          <w:sz w:val="28"/>
          <w:szCs w:val="28"/>
          <w:rtl/>
        </w:rPr>
        <w:t xml:space="preserve"> البشرية)</w:t>
      </w:r>
      <w:r w:rsidRPr="00877B1D">
        <w:rPr>
          <w:rFonts w:ascii="Simplified Arabic" w:hAnsi="Simplified Arabic" w:cs="Simplified Arabic" w:hint="cs"/>
          <w:b/>
          <w:bCs/>
          <w:color w:val="000000" w:themeColor="text1"/>
          <w:sz w:val="28"/>
          <w:szCs w:val="28"/>
          <w:rtl/>
        </w:rPr>
        <w:t>:</w:t>
      </w:r>
      <w:r w:rsidR="00A54D0C">
        <w:rPr>
          <w:rFonts w:ascii="Simplified Arabic" w:hAnsi="Simplified Arabic" w:cs="Simplified Arabic" w:hint="cs"/>
          <w:b/>
          <w:bCs/>
          <w:color w:val="000000" w:themeColor="text1"/>
          <w:sz w:val="28"/>
          <w:szCs w:val="28"/>
          <w:rtl/>
        </w:rPr>
        <w:t xml:space="preserve"> </w:t>
      </w:r>
    </w:p>
    <w:p w:rsidR="00232BDD" w:rsidRDefault="00232BDD" w:rsidP="00735C3E">
      <w:pPr>
        <w:pStyle w:val="a3"/>
        <w:numPr>
          <w:ilvl w:val="0"/>
          <w:numId w:val="10"/>
        </w:numPr>
        <w:bidi/>
        <w:spacing w:after="0" w:line="348" w:lineRule="auto"/>
        <w:ind w:left="509"/>
        <w:jc w:val="both"/>
        <w:rPr>
          <w:rFonts w:ascii="Simplified Arabic" w:hAnsi="Simplified Arabic" w:cs="Simplified Arabic"/>
          <w:sz w:val="28"/>
          <w:szCs w:val="28"/>
          <w:lang w:bidi="ar-EG"/>
        </w:rPr>
      </w:pPr>
      <w:r w:rsidRPr="00DF1373">
        <w:rPr>
          <w:rFonts w:ascii="Simplified Arabic" w:hAnsi="Simplified Arabic" w:cs="Simplified Arabic" w:hint="cs"/>
          <w:b/>
          <w:bCs/>
          <w:sz w:val="28"/>
          <w:szCs w:val="28"/>
          <w:rtl/>
          <w:lang w:bidi="ar-EG"/>
        </w:rPr>
        <w:t>الحدود الموضوعية</w:t>
      </w:r>
      <w:r>
        <w:rPr>
          <w:rFonts w:ascii="Simplified Arabic" w:hAnsi="Simplified Arabic" w:cs="Simplified Arabic" w:hint="cs"/>
          <w:sz w:val="28"/>
          <w:szCs w:val="28"/>
          <w:rtl/>
          <w:lang w:bidi="ar-EG"/>
        </w:rPr>
        <w:t xml:space="preserve">: </w:t>
      </w:r>
      <w:r w:rsidR="009D2DE7" w:rsidRPr="009D2DE7">
        <w:rPr>
          <w:rFonts w:ascii="Simplified Arabic" w:hAnsi="Simplified Arabic" w:cs="Simplified Arabic"/>
          <w:sz w:val="28"/>
          <w:szCs w:val="28"/>
          <w:rtl/>
        </w:rPr>
        <w:t>تقتصر الدراسة الحالية على بحث أثر استخدام تقنيات الذكاء الاصطناعي في قرارات التوظيف على تحقيق العدالة الوظيفية وفق أبعادها الأربعة: التوزيعية، الإجرائية، التفاعلية، والمعلوماتية، في وزارة الموارد البشرية والتنمية الاجتماعية بالسعودية</w:t>
      </w:r>
      <w:r w:rsidR="009D2DE7" w:rsidRPr="009D2DE7">
        <w:rPr>
          <w:rFonts w:ascii="Simplified Arabic" w:hAnsi="Simplified Arabic" w:cs="Simplified Arabic"/>
          <w:sz w:val="28"/>
          <w:szCs w:val="28"/>
          <w:lang w:bidi="ar-EG"/>
        </w:rPr>
        <w:t xml:space="preserve">. </w:t>
      </w:r>
      <w:r w:rsidR="009D2DE7" w:rsidRPr="009D2DE7">
        <w:rPr>
          <w:rFonts w:ascii="Simplified Arabic" w:hAnsi="Simplified Arabic" w:cs="Simplified Arabic"/>
          <w:sz w:val="28"/>
          <w:szCs w:val="28"/>
          <w:rtl/>
        </w:rPr>
        <w:t>أما المتغيرات الأخرى المتعلقة بالرضا العام للموظفين، الأداء الوظيفي طويل المدى، أو التحفيز المالي والمعنوي، فهي خارج نطاق هذه الدراسة، ويمكن تناولها في قيود الدراسة أو كمواضيع لبحوث مستقبلية</w:t>
      </w:r>
      <w:r>
        <w:rPr>
          <w:rFonts w:ascii="Simplified Arabic" w:hAnsi="Simplified Arabic" w:cs="Simplified Arabic" w:hint="cs"/>
          <w:sz w:val="28"/>
          <w:szCs w:val="28"/>
          <w:rtl/>
          <w:lang w:bidi="ar-EG"/>
        </w:rPr>
        <w:t xml:space="preserve">. </w:t>
      </w:r>
    </w:p>
    <w:p w:rsidR="00232BDD" w:rsidRDefault="00232BDD" w:rsidP="00735C3E">
      <w:pPr>
        <w:pStyle w:val="a3"/>
        <w:numPr>
          <w:ilvl w:val="0"/>
          <w:numId w:val="10"/>
        </w:numPr>
        <w:bidi/>
        <w:spacing w:after="0" w:line="348" w:lineRule="auto"/>
        <w:ind w:left="509"/>
        <w:jc w:val="both"/>
        <w:rPr>
          <w:rFonts w:ascii="Simplified Arabic" w:hAnsi="Simplified Arabic" w:cs="Simplified Arabic"/>
          <w:sz w:val="28"/>
          <w:szCs w:val="28"/>
          <w:lang w:bidi="ar-EG"/>
        </w:rPr>
      </w:pPr>
      <w:r w:rsidRPr="00DF1373">
        <w:rPr>
          <w:rFonts w:ascii="Simplified Arabic" w:hAnsi="Simplified Arabic" w:cs="Simplified Arabic" w:hint="cs"/>
          <w:b/>
          <w:bCs/>
          <w:sz w:val="28"/>
          <w:szCs w:val="28"/>
          <w:rtl/>
          <w:lang w:bidi="ar-EG"/>
        </w:rPr>
        <w:t>الحدود الزمانية</w:t>
      </w:r>
      <w:r>
        <w:rPr>
          <w:rFonts w:ascii="Simplified Arabic" w:hAnsi="Simplified Arabic" w:cs="Simplified Arabic" w:hint="cs"/>
          <w:sz w:val="28"/>
          <w:szCs w:val="28"/>
          <w:rtl/>
          <w:lang w:bidi="ar-EG"/>
        </w:rPr>
        <w:t xml:space="preserve">: </w:t>
      </w:r>
      <w:r w:rsidR="00D22D9B" w:rsidRPr="00D22D9B">
        <w:rPr>
          <w:rFonts w:ascii="Simplified Arabic" w:hAnsi="Simplified Arabic" w:cs="Simplified Arabic"/>
          <w:sz w:val="28"/>
          <w:szCs w:val="28"/>
          <w:rtl/>
        </w:rPr>
        <w:t xml:space="preserve">تقتصر الدراسة على الفترة الزمنية خلال عامي </w:t>
      </w:r>
      <w:r w:rsidR="00D22D9B" w:rsidRPr="00D22D9B">
        <w:rPr>
          <w:rFonts w:ascii="Simplified Arabic" w:hAnsi="Simplified Arabic" w:cs="Simplified Arabic"/>
          <w:sz w:val="28"/>
          <w:szCs w:val="28"/>
          <w:lang w:bidi="ar-EG"/>
        </w:rPr>
        <w:t>2025–2026</w:t>
      </w:r>
      <w:r w:rsidR="00D22D9B" w:rsidRPr="00D22D9B">
        <w:rPr>
          <w:rFonts w:ascii="Simplified Arabic" w:hAnsi="Simplified Arabic" w:cs="Simplified Arabic"/>
          <w:sz w:val="28"/>
          <w:szCs w:val="28"/>
          <w:rtl/>
        </w:rPr>
        <w:t xml:space="preserve">، وذلك تزامنًا مع موجة الأتمتة الأخيرة وإطلاق المنصات الذكية المتكاملة لإدارة التوظيف في وزارة الموارد البشرية والتنمية الاجتماعية، بالإضافة إلى التغييرات </w:t>
      </w:r>
      <w:r w:rsidR="003E3E06">
        <w:rPr>
          <w:rFonts w:ascii="Simplified Arabic" w:hAnsi="Simplified Arabic" w:cs="Simplified Arabic" w:hint="cs"/>
          <w:sz w:val="28"/>
          <w:szCs w:val="28"/>
          <w:rtl/>
        </w:rPr>
        <w:t>الوظيفية</w:t>
      </w:r>
      <w:r w:rsidR="00142138">
        <w:rPr>
          <w:rFonts w:ascii="Simplified Arabic" w:hAnsi="Simplified Arabic" w:cs="Simplified Arabic" w:hint="cs"/>
          <w:sz w:val="28"/>
          <w:szCs w:val="28"/>
          <w:rtl/>
        </w:rPr>
        <w:t xml:space="preserve"> </w:t>
      </w:r>
      <w:r w:rsidR="00D22D9B" w:rsidRPr="00D22D9B">
        <w:rPr>
          <w:rFonts w:ascii="Simplified Arabic" w:hAnsi="Simplified Arabic" w:cs="Simplified Arabic"/>
          <w:sz w:val="28"/>
          <w:szCs w:val="28"/>
          <w:rtl/>
        </w:rPr>
        <w:t>والسياساتية التي تهدف إلى تعزيز العدالة والشفافية في التوظيف الحكومي. وستتم جمع البيانات الميدانية خلال الفترة من يناير 2025 حتى ديسمبر 2025 لضمان التغطية الشاملة لجميع مراحل تطبيق التقنيات الذكية في عمليات التوظيف، على أن تُجرى التحليلات خلال الربع الأول من عام 2026</w:t>
      </w:r>
      <w:r w:rsidR="00D22D9B" w:rsidRPr="00D22D9B">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p>
    <w:p w:rsidR="00D22D9B" w:rsidRPr="00D22D9B" w:rsidRDefault="00232BDD" w:rsidP="00735C3E">
      <w:pPr>
        <w:pStyle w:val="a3"/>
        <w:numPr>
          <w:ilvl w:val="0"/>
          <w:numId w:val="10"/>
        </w:numPr>
        <w:bidi/>
        <w:spacing w:after="0" w:line="329" w:lineRule="auto"/>
        <w:ind w:left="509"/>
        <w:jc w:val="both"/>
        <w:rPr>
          <w:rFonts w:ascii="Simplified Arabic" w:hAnsi="Simplified Arabic" w:cs="Simplified Arabic"/>
          <w:color w:val="000000" w:themeColor="text1"/>
          <w:sz w:val="28"/>
          <w:szCs w:val="28"/>
        </w:rPr>
      </w:pPr>
      <w:r w:rsidRPr="00AC1D77">
        <w:rPr>
          <w:rFonts w:ascii="Simplified Arabic" w:hAnsi="Simplified Arabic" w:cs="Simplified Arabic" w:hint="cs"/>
          <w:b/>
          <w:bCs/>
          <w:sz w:val="28"/>
          <w:szCs w:val="28"/>
          <w:rtl/>
          <w:lang w:bidi="ar-EG"/>
        </w:rPr>
        <w:t xml:space="preserve">الحدود </w:t>
      </w:r>
      <w:r>
        <w:rPr>
          <w:rFonts w:ascii="Simplified Arabic" w:hAnsi="Simplified Arabic" w:cs="Simplified Arabic" w:hint="cs"/>
          <w:b/>
          <w:bCs/>
          <w:sz w:val="28"/>
          <w:szCs w:val="28"/>
          <w:rtl/>
          <w:lang w:bidi="ar-EG"/>
        </w:rPr>
        <w:t>البشرية</w:t>
      </w:r>
      <w:r w:rsidRPr="00AC1D77">
        <w:rPr>
          <w:rFonts w:ascii="Simplified Arabic" w:hAnsi="Simplified Arabic" w:cs="Simplified Arabic" w:hint="cs"/>
          <w:sz w:val="28"/>
          <w:szCs w:val="28"/>
          <w:rtl/>
          <w:lang w:bidi="ar-EG"/>
        </w:rPr>
        <w:t xml:space="preserve">: </w:t>
      </w:r>
      <w:r w:rsidR="00D22D9B" w:rsidRPr="00D22D9B">
        <w:rPr>
          <w:rFonts w:ascii="Simplified Arabic" w:hAnsi="Simplified Arabic" w:cs="Simplified Arabic"/>
          <w:sz w:val="28"/>
          <w:szCs w:val="28"/>
          <w:rtl/>
        </w:rPr>
        <w:t>تشمل الد</w:t>
      </w:r>
      <w:r w:rsidR="00A84022">
        <w:rPr>
          <w:rFonts w:ascii="Simplified Arabic" w:hAnsi="Simplified Arabic" w:cs="Simplified Arabic"/>
          <w:sz w:val="28"/>
          <w:szCs w:val="28"/>
          <w:rtl/>
        </w:rPr>
        <w:t xml:space="preserve">راسة العاملين </w:t>
      </w:r>
      <w:r w:rsidR="00A84022">
        <w:rPr>
          <w:rFonts w:ascii="Simplified Arabic" w:hAnsi="Simplified Arabic" w:cs="Simplified Arabic" w:hint="cs"/>
          <w:sz w:val="28"/>
          <w:szCs w:val="28"/>
          <w:rtl/>
        </w:rPr>
        <w:t>المرتبطين مباشرة بعمليات التوظيف</w:t>
      </w:r>
      <w:r w:rsidR="00D22D9B" w:rsidRPr="00D22D9B">
        <w:rPr>
          <w:rFonts w:ascii="Simplified Arabic" w:hAnsi="Simplified Arabic" w:cs="Simplified Arabic"/>
          <w:sz w:val="28"/>
          <w:szCs w:val="28"/>
          <w:rtl/>
        </w:rPr>
        <w:t xml:space="preserve"> في وزارة الموارد البشرية والتنمية الاجتماعية بالمملكة العربية السعودية، مع التركيز على الفئات التالية: </w:t>
      </w:r>
      <w:r w:rsidR="00D22D9B" w:rsidRPr="00D22D9B">
        <w:rPr>
          <w:rFonts w:ascii="Simplified Arabic" w:hAnsi="Simplified Arabic" w:cs="Simplified Arabic"/>
          <w:sz w:val="28"/>
          <w:szCs w:val="28"/>
          <w:rtl/>
        </w:rPr>
        <w:lastRenderedPageBreak/>
        <w:t>مسؤ</w:t>
      </w:r>
      <w:r w:rsidR="00142200">
        <w:rPr>
          <w:rFonts w:ascii="Simplified Arabic" w:hAnsi="Simplified Arabic" w:cs="Simplified Arabic"/>
          <w:sz w:val="28"/>
          <w:szCs w:val="28"/>
          <w:rtl/>
        </w:rPr>
        <w:t>ولو التوظيف، موظفو</w:t>
      </w:r>
      <w:r w:rsidR="00142200">
        <w:rPr>
          <w:rFonts w:ascii="Simplified Arabic" w:hAnsi="Simplified Arabic" w:cs="Simplified Arabic" w:hint="cs"/>
          <w:sz w:val="28"/>
          <w:szCs w:val="28"/>
          <w:rtl/>
        </w:rPr>
        <w:t xml:space="preserve"> </w:t>
      </w:r>
      <w:r w:rsidR="00A84022">
        <w:rPr>
          <w:rFonts w:ascii="Simplified Arabic" w:hAnsi="Simplified Arabic" w:cs="Simplified Arabic"/>
          <w:sz w:val="28"/>
          <w:szCs w:val="28"/>
          <w:rtl/>
        </w:rPr>
        <w:t>الاستقطاب</w:t>
      </w:r>
      <w:r w:rsidR="00142200">
        <w:rPr>
          <w:rFonts w:ascii="Simplified Arabic" w:hAnsi="Simplified Arabic" w:cs="Simplified Arabic" w:hint="cs"/>
          <w:sz w:val="28"/>
          <w:szCs w:val="28"/>
          <w:rtl/>
        </w:rPr>
        <w:t xml:space="preserve"> والاختيار والتقييم</w:t>
      </w:r>
      <w:r w:rsidR="00A84022">
        <w:rPr>
          <w:rFonts w:ascii="Simplified Arabic" w:hAnsi="Simplified Arabic" w:cs="Simplified Arabic"/>
          <w:sz w:val="28"/>
          <w:szCs w:val="28"/>
          <w:rtl/>
        </w:rPr>
        <w:t xml:space="preserve">، </w:t>
      </w:r>
      <w:r w:rsidR="00A84022">
        <w:rPr>
          <w:rFonts w:ascii="Simplified Arabic" w:hAnsi="Simplified Arabic" w:cs="Simplified Arabic" w:hint="cs"/>
          <w:sz w:val="28"/>
          <w:szCs w:val="28"/>
          <w:rtl/>
        </w:rPr>
        <w:t>المختصون والمستخدمون لأنظمة التوظيف المدعومة بالذكاء الاصطناعي</w:t>
      </w:r>
      <w:r w:rsidR="00D22D9B" w:rsidRPr="00D22D9B">
        <w:rPr>
          <w:rFonts w:ascii="Simplified Arabic" w:hAnsi="Simplified Arabic" w:cs="Simplified Arabic"/>
          <w:sz w:val="28"/>
          <w:szCs w:val="28"/>
          <w:rtl/>
        </w:rPr>
        <w:t>. ولضمان قوة التحليل الإحصائي ودقة النتائج، سيتم اعتماد استراتيجية المعاينة الطبقية</w:t>
      </w:r>
      <w:r w:rsidR="00D22D9B" w:rsidRPr="00D22D9B">
        <w:rPr>
          <w:rFonts w:ascii="Simplified Arabic" w:hAnsi="Simplified Arabic" w:cs="Simplified Arabic"/>
          <w:sz w:val="28"/>
          <w:szCs w:val="28"/>
          <w:lang w:bidi="ar-EG"/>
        </w:rPr>
        <w:t xml:space="preserve"> (Stratified </w:t>
      </w:r>
      <w:r w:rsidR="00A84022" w:rsidRPr="00D22D9B">
        <w:rPr>
          <w:rFonts w:ascii="Simplified Arabic" w:hAnsi="Simplified Arabic" w:cs="Simplified Arabic"/>
          <w:sz w:val="28"/>
          <w:szCs w:val="28"/>
          <w:lang w:bidi="ar-EG"/>
        </w:rPr>
        <w:t>Sampling)</w:t>
      </w:r>
      <w:r w:rsidR="00A84022">
        <w:rPr>
          <w:rFonts w:ascii="Simplified Arabic" w:hAnsi="Simplified Arabic" w:cs="Simplified Arabic"/>
          <w:sz w:val="28"/>
          <w:szCs w:val="28"/>
          <w:lang w:bidi="ar-EG"/>
        </w:rPr>
        <w:t xml:space="preserve"> </w:t>
      </w:r>
      <w:r w:rsidR="00A84022">
        <w:rPr>
          <w:rFonts w:ascii="Simplified Arabic" w:hAnsi="Simplified Arabic" w:cs="Simplified Arabic" w:hint="cs"/>
          <w:sz w:val="28"/>
          <w:szCs w:val="28"/>
          <w:rtl/>
          <w:lang w:bidi="ar-EG"/>
        </w:rPr>
        <w:t>بحيث</w:t>
      </w:r>
      <w:r w:rsidR="00D22D9B" w:rsidRPr="00D22D9B">
        <w:rPr>
          <w:rFonts w:ascii="Simplified Arabic" w:hAnsi="Simplified Arabic" w:cs="Simplified Arabic"/>
          <w:sz w:val="28"/>
          <w:szCs w:val="28"/>
          <w:rtl/>
        </w:rPr>
        <w:t xml:space="preserve"> يُمثل كل فئة من الفئات المذكورة بشكل مناسب، مع تحديد الحد الأدنى لكل فئة بـ 50 مشاركًا</w:t>
      </w:r>
      <w:r w:rsidR="00D22D9B" w:rsidRPr="00D22D9B">
        <w:rPr>
          <w:rFonts w:ascii="Simplified Arabic" w:hAnsi="Simplified Arabic" w:cs="Simplified Arabic"/>
          <w:sz w:val="28"/>
          <w:szCs w:val="28"/>
          <w:lang w:bidi="ar-EG"/>
        </w:rPr>
        <w:t xml:space="preserve">. </w:t>
      </w:r>
      <w:r w:rsidR="00D22D9B" w:rsidRPr="00D22D9B">
        <w:rPr>
          <w:rFonts w:ascii="Simplified Arabic" w:hAnsi="Simplified Arabic" w:cs="Simplified Arabic"/>
          <w:sz w:val="28"/>
          <w:szCs w:val="28"/>
          <w:rtl/>
        </w:rPr>
        <w:t>هذه الاستراتيجية تضمن أن تكون العينة متوازنة وتمثيلية، مما يعزز مصداقية النتائج ويتيح إجراء اختبارات الفروق والتأثيرات بدقة بين الفئات المختلفة</w:t>
      </w:r>
      <w:r w:rsidR="00D22D9B" w:rsidRPr="00D22D9B">
        <w:rPr>
          <w:rFonts w:ascii="Simplified Arabic" w:hAnsi="Simplified Arabic" w:cs="Simplified Arabic"/>
          <w:sz w:val="28"/>
          <w:szCs w:val="28"/>
          <w:lang w:bidi="ar-EG"/>
        </w:rPr>
        <w:t>.</w:t>
      </w:r>
    </w:p>
    <w:p w:rsidR="00232BDD" w:rsidRDefault="00232BDD" w:rsidP="00735C3E">
      <w:pPr>
        <w:pStyle w:val="a3"/>
        <w:numPr>
          <w:ilvl w:val="0"/>
          <w:numId w:val="10"/>
        </w:numPr>
        <w:bidi/>
        <w:spacing w:after="0" w:line="329" w:lineRule="auto"/>
        <w:ind w:left="509"/>
        <w:jc w:val="both"/>
        <w:rPr>
          <w:rFonts w:ascii="Simplified Arabic" w:hAnsi="Simplified Arabic" w:cs="Simplified Arabic"/>
          <w:color w:val="000000" w:themeColor="text1"/>
          <w:sz w:val="28"/>
          <w:szCs w:val="28"/>
        </w:rPr>
      </w:pPr>
      <w:r w:rsidRPr="00D22D9B">
        <w:rPr>
          <w:rFonts w:ascii="Simplified Arabic" w:hAnsi="Simplified Arabic" w:cs="Simplified Arabic"/>
          <w:b/>
          <w:bCs/>
          <w:color w:val="000000" w:themeColor="text1"/>
          <w:sz w:val="28"/>
          <w:szCs w:val="28"/>
          <w:rtl/>
        </w:rPr>
        <w:t>الحدود المكانية</w:t>
      </w:r>
      <w:r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تقتصر</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الدراسة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على</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وزارة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الموارد</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البشرية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والتنمية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الاجتماعية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بالمملكة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العربية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السعودية،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وتشمل</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إدارات</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التوظيف،</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الاستقطاب،</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والتقييم</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الوظيفي</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التي</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تستخدم</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تقنيات</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الذكاء</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الاصطناعي</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في</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عمليات</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اختيار</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الكفاءات</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ورغم</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أن</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الدراسة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مركزة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على</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هذه</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الإدارات،</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إلا</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أن</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النتائج</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قد</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توفر</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مؤشرات</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قابلة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للتعميم</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بشكل</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جزئي</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على</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باقي</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إدارات</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الوزارة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التي</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تعتمد</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على</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أنظمة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التوظيف</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الرقمية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الذكية،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مع</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مراعاة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الفروقات</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الإجرائية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بين</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الإدارات</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المختلفة</w:t>
      </w:r>
      <w:r w:rsidR="00D22D9B" w:rsidRPr="00D22D9B">
        <w:rPr>
          <w:rFonts w:ascii="Simplified Arabic" w:hAnsi="Simplified Arabic" w:cs="Simplified Arabic"/>
          <w:color w:val="000000" w:themeColor="text1"/>
          <w:sz w:val="28"/>
          <w:szCs w:val="28"/>
          <w:rtl/>
        </w:rPr>
        <w:t>.</w:t>
      </w:r>
    </w:p>
    <w:p w:rsidR="00877B1D" w:rsidRPr="00877B1D" w:rsidRDefault="00877B1D" w:rsidP="00CD2761">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1/</w:t>
      </w:r>
      <w:r w:rsidR="00CD2761">
        <w:rPr>
          <w:rFonts w:ascii="Simplified Arabic" w:hAnsi="Simplified Arabic" w:cs="Simplified Arabic" w:hint="cs"/>
          <w:b/>
          <w:bCs/>
          <w:color w:val="000000" w:themeColor="text1"/>
          <w:sz w:val="28"/>
          <w:szCs w:val="28"/>
          <w:rtl/>
        </w:rPr>
        <w:t>9</w:t>
      </w:r>
      <w:r>
        <w:rPr>
          <w:rFonts w:ascii="Simplified Arabic" w:hAnsi="Simplified Arabic" w:cs="Simplified Arabic" w:hint="cs"/>
          <w:b/>
          <w:bCs/>
          <w:color w:val="000000" w:themeColor="text1"/>
          <w:sz w:val="28"/>
          <w:szCs w:val="28"/>
          <w:rtl/>
        </w:rPr>
        <w:t xml:space="preserve"> </w:t>
      </w:r>
      <w:r w:rsidRPr="00877B1D">
        <w:rPr>
          <w:rFonts w:ascii="Simplified Arabic" w:hAnsi="Simplified Arabic" w:cs="Simplified Arabic"/>
          <w:b/>
          <w:bCs/>
          <w:color w:val="000000" w:themeColor="text1"/>
          <w:sz w:val="28"/>
          <w:szCs w:val="28"/>
          <w:rtl/>
        </w:rPr>
        <w:t xml:space="preserve">إجراءات الدراسة:  </w:t>
      </w:r>
    </w:p>
    <w:p w:rsidR="00877B1D" w:rsidRPr="00877B1D" w:rsidRDefault="00877B1D" w:rsidP="00CD2761">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1/</w:t>
      </w:r>
      <w:r w:rsidR="00CD2761">
        <w:rPr>
          <w:rFonts w:ascii="Simplified Arabic" w:hAnsi="Simplified Arabic" w:cs="Simplified Arabic" w:hint="cs"/>
          <w:b/>
          <w:bCs/>
          <w:color w:val="000000" w:themeColor="text1"/>
          <w:sz w:val="28"/>
          <w:szCs w:val="28"/>
          <w:rtl/>
        </w:rPr>
        <w:t>9</w:t>
      </w:r>
      <w:r>
        <w:rPr>
          <w:rFonts w:ascii="Simplified Arabic" w:hAnsi="Simplified Arabic" w:cs="Simplified Arabic" w:hint="cs"/>
          <w:b/>
          <w:bCs/>
          <w:color w:val="000000" w:themeColor="text1"/>
          <w:sz w:val="28"/>
          <w:szCs w:val="28"/>
          <w:rtl/>
        </w:rPr>
        <w:t xml:space="preserve">/1 </w:t>
      </w:r>
      <w:r w:rsidRPr="00877B1D">
        <w:rPr>
          <w:rFonts w:ascii="Simplified Arabic" w:hAnsi="Simplified Arabic" w:cs="Simplified Arabic"/>
          <w:b/>
          <w:bCs/>
          <w:color w:val="000000" w:themeColor="text1"/>
          <w:sz w:val="28"/>
          <w:szCs w:val="28"/>
          <w:rtl/>
        </w:rPr>
        <w:t>منهج الدراسة:</w:t>
      </w:r>
    </w:p>
    <w:p w:rsidR="00877B1D" w:rsidRPr="00877B1D" w:rsidRDefault="00877B1D" w:rsidP="00877B1D">
      <w:pPr>
        <w:bidi/>
        <w:spacing w:after="0" w:line="336" w:lineRule="auto"/>
        <w:ind w:firstLine="720"/>
        <w:jc w:val="both"/>
        <w:rPr>
          <w:rFonts w:ascii="Simplified Arabic" w:hAnsi="Simplified Arabic" w:cs="Simplified Arabic"/>
          <w:sz w:val="28"/>
          <w:szCs w:val="28"/>
          <w:rtl/>
        </w:rPr>
      </w:pPr>
      <w:r w:rsidRPr="00877B1D">
        <w:rPr>
          <w:rFonts w:ascii="Simplified Arabic" w:hAnsi="Simplified Arabic" w:cs="Simplified Arabic"/>
          <w:sz w:val="28"/>
          <w:szCs w:val="28"/>
          <w:rtl/>
        </w:rPr>
        <w:t>المنهج المستخدم في هذه الدراسة هو المنهج الوصفي التحليلي، والمتضمن جمع البيانات والمعلومات المتعلقة بوصف متغيرات الدراسة والمتمثلة في تقنيات الذكاء الاصطناعي والعدالة التنظيمية واختيار العاملين، وكذلك إبراز العلاقة بينهما في ظل وجود بعض المتغيرات الديموغرافية والتنظيمية.</w:t>
      </w:r>
    </w:p>
    <w:p w:rsidR="00CD2761" w:rsidRDefault="00877B1D" w:rsidP="00423AAC">
      <w:pPr>
        <w:bidi/>
        <w:spacing w:after="0" w:line="312" w:lineRule="auto"/>
        <w:ind w:firstLine="720"/>
        <w:jc w:val="both"/>
        <w:rPr>
          <w:rFonts w:ascii="Simplified Arabic" w:hAnsi="Simplified Arabic" w:cs="Simplified Arabic"/>
          <w:b/>
          <w:bCs/>
          <w:sz w:val="28"/>
          <w:szCs w:val="28"/>
          <w:rtl/>
        </w:rPr>
      </w:pPr>
      <w:r w:rsidRPr="00877B1D">
        <w:rPr>
          <w:rFonts w:ascii="Simplified Arabic" w:hAnsi="Simplified Arabic" w:cs="Simplified Arabic"/>
          <w:sz w:val="28"/>
          <w:szCs w:val="28"/>
          <w:rtl/>
        </w:rPr>
        <w:t>ويتم استخدام المنهج الوصفي التحليلي؛ كونه الأنسب لطبيعة البحث القائم، ولقدرته على تحليل وتفسير متغيرات البحث وإبراز العلاقة بينها في ظل وجود بعض المتغيرات الديموغرافية والتنظيمية، وتحليل النتائج التي ستقوم بها الدراسة لاختبار فروضها ومن ثم الخروج بتوصيات حول أثر تطبيق تقنيات الذكاء الاصطناعي في اختيار العاملين على تحقيق العدالة في التوظيف: دراسة تطبيقية على وزارة الموارد البشرية والتنمية الاجتماعية في المملكة العربية السعودية.</w:t>
      </w:r>
    </w:p>
    <w:p w:rsidR="00877B1D" w:rsidRPr="00877B1D" w:rsidRDefault="00877B1D" w:rsidP="00CD2761">
      <w:pPr>
        <w:bidi/>
        <w:spacing w:after="0" w:line="312"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lastRenderedPageBreak/>
        <w:t>1/</w:t>
      </w:r>
      <w:r w:rsidR="00CD2761">
        <w:rPr>
          <w:rFonts w:ascii="Simplified Arabic" w:hAnsi="Simplified Arabic" w:cs="Simplified Arabic" w:hint="cs"/>
          <w:b/>
          <w:bCs/>
          <w:color w:val="000000" w:themeColor="text1"/>
          <w:sz w:val="28"/>
          <w:szCs w:val="28"/>
          <w:rtl/>
        </w:rPr>
        <w:t>9</w:t>
      </w:r>
      <w:r>
        <w:rPr>
          <w:rFonts w:ascii="Simplified Arabic" w:hAnsi="Simplified Arabic" w:cs="Simplified Arabic" w:hint="cs"/>
          <w:b/>
          <w:bCs/>
          <w:color w:val="000000" w:themeColor="text1"/>
          <w:sz w:val="28"/>
          <w:szCs w:val="28"/>
          <w:rtl/>
        </w:rPr>
        <w:t xml:space="preserve">/2 </w:t>
      </w:r>
      <w:r w:rsidRPr="00877B1D">
        <w:rPr>
          <w:rFonts w:ascii="Simplified Arabic" w:hAnsi="Simplified Arabic" w:cs="Simplified Arabic"/>
          <w:b/>
          <w:bCs/>
          <w:color w:val="000000" w:themeColor="text1"/>
          <w:sz w:val="28"/>
          <w:szCs w:val="28"/>
          <w:rtl/>
        </w:rPr>
        <w:t>مجتمع وعينة الدراسة:</w:t>
      </w:r>
    </w:p>
    <w:p w:rsidR="00877B1D" w:rsidRPr="00877B1D" w:rsidRDefault="00877B1D" w:rsidP="00735C3E">
      <w:pPr>
        <w:pStyle w:val="a3"/>
        <w:numPr>
          <w:ilvl w:val="0"/>
          <w:numId w:val="1"/>
        </w:numPr>
        <w:bidi/>
        <w:spacing w:after="0" w:line="312" w:lineRule="auto"/>
        <w:ind w:left="509"/>
        <w:rPr>
          <w:rFonts w:ascii="Simplified Arabic" w:hAnsi="Simplified Arabic" w:cs="Simplified Arabic"/>
          <w:b/>
          <w:bCs/>
          <w:color w:val="000000" w:themeColor="text1"/>
          <w:sz w:val="28"/>
          <w:szCs w:val="28"/>
        </w:rPr>
      </w:pPr>
      <w:r w:rsidRPr="00877B1D">
        <w:rPr>
          <w:rFonts w:ascii="Simplified Arabic" w:hAnsi="Simplified Arabic" w:cs="Simplified Arabic"/>
          <w:b/>
          <w:bCs/>
          <w:color w:val="000000" w:themeColor="text1"/>
          <w:sz w:val="28"/>
          <w:szCs w:val="28"/>
          <w:rtl/>
        </w:rPr>
        <w:t>مجتمع الدراسة:</w:t>
      </w:r>
    </w:p>
    <w:p w:rsidR="00CD2761" w:rsidRDefault="00877B1D" w:rsidP="00423AAC">
      <w:pPr>
        <w:bidi/>
        <w:spacing w:after="0" w:line="312" w:lineRule="auto"/>
        <w:ind w:firstLine="720"/>
        <w:jc w:val="both"/>
        <w:rPr>
          <w:rFonts w:ascii="Simplified Arabic" w:hAnsi="Simplified Arabic" w:cs="Simplified Arabic"/>
          <w:color w:val="000000" w:themeColor="text1"/>
          <w:spacing w:val="-2"/>
          <w:sz w:val="28"/>
          <w:szCs w:val="28"/>
          <w:rtl/>
        </w:rPr>
      </w:pPr>
      <w:r w:rsidRPr="00877B1D">
        <w:rPr>
          <w:rFonts w:ascii="Simplified Arabic" w:hAnsi="Simplified Arabic" w:cs="Simplified Arabic"/>
          <w:color w:val="000000" w:themeColor="text1"/>
          <w:spacing w:val="-2"/>
          <w:sz w:val="28"/>
          <w:szCs w:val="28"/>
          <w:rtl/>
        </w:rPr>
        <w:t>يتكون مجتمع الدراسة من جميع العاملين المعنيين بإ</w:t>
      </w:r>
      <w:r w:rsidR="00142200">
        <w:rPr>
          <w:rFonts w:ascii="Simplified Arabic" w:hAnsi="Simplified Arabic" w:cs="Simplified Arabic"/>
          <w:color w:val="000000" w:themeColor="text1"/>
          <w:spacing w:val="-2"/>
          <w:sz w:val="28"/>
          <w:szCs w:val="28"/>
          <w:rtl/>
        </w:rPr>
        <w:t>جراءات التوظيف أو المتأثرين بها</w:t>
      </w:r>
      <w:r w:rsidR="00142200">
        <w:rPr>
          <w:rFonts w:ascii="Simplified Arabic" w:hAnsi="Simplified Arabic" w:cs="Simplified Arabic"/>
          <w:sz w:val="28"/>
          <w:szCs w:val="28"/>
          <w:rtl/>
        </w:rPr>
        <w:t>،</w:t>
      </w:r>
      <w:r w:rsidR="00142200">
        <w:rPr>
          <w:rFonts w:ascii="Simplified Arabic" w:hAnsi="Simplified Arabic" w:cs="Simplified Arabic" w:hint="cs"/>
          <w:sz w:val="28"/>
          <w:szCs w:val="28"/>
          <w:rtl/>
        </w:rPr>
        <w:t xml:space="preserve"> بما في ذلك </w:t>
      </w:r>
      <w:r w:rsidR="00142200" w:rsidRPr="00D22D9B">
        <w:rPr>
          <w:rFonts w:ascii="Simplified Arabic" w:hAnsi="Simplified Arabic" w:cs="Simplified Arabic"/>
          <w:sz w:val="28"/>
          <w:szCs w:val="28"/>
          <w:rtl/>
        </w:rPr>
        <w:t>مسؤ</w:t>
      </w:r>
      <w:r w:rsidR="00142200">
        <w:rPr>
          <w:rFonts w:ascii="Simplified Arabic" w:hAnsi="Simplified Arabic" w:cs="Simplified Arabic"/>
          <w:sz w:val="28"/>
          <w:szCs w:val="28"/>
          <w:rtl/>
        </w:rPr>
        <w:t>ولو التوظيف، موظفو</w:t>
      </w:r>
      <w:r w:rsidR="00142200">
        <w:rPr>
          <w:rFonts w:ascii="Simplified Arabic" w:hAnsi="Simplified Arabic" w:cs="Simplified Arabic" w:hint="cs"/>
          <w:sz w:val="28"/>
          <w:szCs w:val="28"/>
          <w:rtl/>
        </w:rPr>
        <w:t xml:space="preserve"> </w:t>
      </w:r>
      <w:r w:rsidR="00142200">
        <w:rPr>
          <w:rFonts w:ascii="Simplified Arabic" w:hAnsi="Simplified Arabic" w:cs="Simplified Arabic"/>
          <w:sz w:val="28"/>
          <w:szCs w:val="28"/>
          <w:rtl/>
        </w:rPr>
        <w:t>الاستقطاب</w:t>
      </w:r>
      <w:r w:rsidR="00142200">
        <w:rPr>
          <w:rFonts w:ascii="Simplified Arabic" w:hAnsi="Simplified Arabic" w:cs="Simplified Arabic" w:hint="cs"/>
          <w:sz w:val="28"/>
          <w:szCs w:val="28"/>
          <w:rtl/>
        </w:rPr>
        <w:t xml:space="preserve"> والاختيار والتقييم</w:t>
      </w:r>
      <w:r w:rsidR="00142200">
        <w:rPr>
          <w:rFonts w:ascii="Simplified Arabic" w:hAnsi="Simplified Arabic" w:cs="Simplified Arabic"/>
          <w:sz w:val="28"/>
          <w:szCs w:val="28"/>
          <w:rtl/>
        </w:rPr>
        <w:t xml:space="preserve">، </w:t>
      </w:r>
      <w:r w:rsidR="00142200">
        <w:rPr>
          <w:rFonts w:ascii="Simplified Arabic" w:hAnsi="Simplified Arabic" w:cs="Simplified Arabic" w:hint="cs"/>
          <w:sz w:val="28"/>
          <w:szCs w:val="28"/>
          <w:rtl/>
        </w:rPr>
        <w:t>المختصون والمستخدمون لأنظمة التوظيف المدعومة بالذكاء الاصطناعي</w:t>
      </w:r>
      <w:r w:rsidR="00142200" w:rsidRPr="00877B1D">
        <w:rPr>
          <w:rFonts w:ascii="Simplified Arabic" w:hAnsi="Simplified Arabic" w:cs="Simplified Arabic"/>
          <w:color w:val="000000" w:themeColor="text1"/>
          <w:spacing w:val="-2"/>
          <w:sz w:val="28"/>
          <w:szCs w:val="28"/>
          <w:rtl/>
        </w:rPr>
        <w:t xml:space="preserve"> </w:t>
      </w:r>
      <w:r w:rsidRPr="00877B1D">
        <w:rPr>
          <w:rFonts w:ascii="Simplified Arabic" w:hAnsi="Simplified Arabic" w:cs="Simplified Arabic"/>
          <w:color w:val="000000" w:themeColor="text1"/>
          <w:spacing w:val="-2"/>
          <w:sz w:val="28"/>
          <w:szCs w:val="28"/>
          <w:rtl/>
        </w:rPr>
        <w:t>داخل وزارة الموارد البشرية والتنمية الاجتماعية في المملكة العربية السعودية</w:t>
      </w:r>
      <w:r w:rsidR="0040143F">
        <w:rPr>
          <w:rFonts w:ascii="Simplified Arabic" w:hAnsi="Simplified Arabic" w:cs="Simplified Arabic" w:hint="cs"/>
          <w:color w:val="000000" w:themeColor="text1"/>
          <w:spacing w:val="-2"/>
          <w:sz w:val="28"/>
          <w:szCs w:val="28"/>
          <w:rtl/>
        </w:rPr>
        <w:t>.</w:t>
      </w:r>
      <w:r w:rsidRPr="00877B1D">
        <w:rPr>
          <w:rFonts w:ascii="Simplified Arabic" w:hAnsi="Simplified Arabic" w:cs="Simplified Arabic"/>
          <w:color w:val="000000" w:themeColor="text1"/>
          <w:spacing w:val="-2"/>
          <w:sz w:val="28"/>
          <w:szCs w:val="28"/>
          <w:rtl/>
        </w:rPr>
        <w:t xml:space="preserve"> </w:t>
      </w:r>
    </w:p>
    <w:p w:rsidR="00877B1D" w:rsidRPr="00877B1D" w:rsidRDefault="00877B1D" w:rsidP="00735C3E">
      <w:pPr>
        <w:pStyle w:val="a3"/>
        <w:numPr>
          <w:ilvl w:val="0"/>
          <w:numId w:val="1"/>
        </w:numPr>
        <w:bidi/>
        <w:spacing w:after="0" w:line="312" w:lineRule="auto"/>
        <w:ind w:left="509"/>
        <w:jc w:val="both"/>
        <w:rPr>
          <w:rFonts w:ascii="Simplified Arabic" w:hAnsi="Simplified Arabic" w:cs="Simplified Arabic"/>
          <w:b/>
          <w:bCs/>
          <w:color w:val="000000" w:themeColor="text1"/>
          <w:spacing w:val="-2"/>
          <w:sz w:val="28"/>
          <w:szCs w:val="28"/>
          <w:rtl/>
        </w:rPr>
      </w:pPr>
      <w:r w:rsidRPr="00877B1D">
        <w:rPr>
          <w:rFonts w:ascii="Simplified Arabic" w:hAnsi="Simplified Arabic" w:cs="Simplified Arabic" w:hint="cs"/>
          <w:b/>
          <w:bCs/>
          <w:color w:val="000000" w:themeColor="text1"/>
          <w:spacing w:val="-2"/>
          <w:sz w:val="28"/>
          <w:szCs w:val="28"/>
          <w:rtl/>
        </w:rPr>
        <w:t xml:space="preserve">عينة الدراسة: </w:t>
      </w:r>
    </w:p>
    <w:p w:rsidR="00066184" w:rsidRPr="00066184" w:rsidRDefault="00066184" w:rsidP="00066184">
      <w:pPr>
        <w:bidi/>
        <w:spacing w:after="0" w:line="312" w:lineRule="auto"/>
        <w:ind w:firstLine="509"/>
        <w:jc w:val="both"/>
        <w:rPr>
          <w:rFonts w:ascii="Simplified Arabic" w:hAnsi="Simplified Arabic" w:cs="Simplified Arabic"/>
          <w:color w:val="000000" w:themeColor="text1"/>
          <w:spacing w:val="-2"/>
          <w:sz w:val="28"/>
          <w:szCs w:val="28"/>
          <w:rtl/>
        </w:rPr>
      </w:pPr>
      <w:r>
        <w:rPr>
          <w:rFonts w:ascii="Simplified Arabic" w:hAnsi="Simplified Arabic" w:cs="Simplified Arabic" w:hint="cs"/>
          <w:color w:val="000000" w:themeColor="text1"/>
          <w:spacing w:val="-2"/>
          <w:sz w:val="28"/>
          <w:szCs w:val="28"/>
          <w:rtl/>
        </w:rPr>
        <w:t xml:space="preserve">سوف يقتصر الباحث على </w:t>
      </w:r>
      <w:r w:rsidRPr="00066184">
        <w:rPr>
          <w:rFonts w:ascii="Simplified Arabic" w:hAnsi="Simplified Arabic" w:cs="Simplified Arabic"/>
          <w:color w:val="000000" w:themeColor="text1"/>
          <w:spacing w:val="-2"/>
          <w:sz w:val="28"/>
          <w:szCs w:val="28"/>
          <w:rtl/>
        </w:rPr>
        <w:t>اختيار عينة الدراسة باستخدام المعاينة الطبقية العشوائية</w:t>
      </w:r>
      <w:r w:rsidRPr="00066184">
        <w:rPr>
          <w:rFonts w:ascii="Simplified Arabic" w:hAnsi="Simplified Arabic" w:cs="Simplified Arabic" w:hint="cs"/>
          <w:color w:val="000000" w:themeColor="text1"/>
          <w:spacing w:val="-2"/>
          <w:sz w:val="28"/>
          <w:szCs w:val="28"/>
          <w:rtl/>
        </w:rPr>
        <w:t xml:space="preserve"> </w:t>
      </w:r>
      <w:r w:rsidRPr="00066184">
        <w:rPr>
          <w:rFonts w:ascii="Simplified Arabic" w:hAnsi="Simplified Arabic" w:cs="Simplified Arabic"/>
          <w:color w:val="000000" w:themeColor="text1"/>
          <w:spacing w:val="-2"/>
          <w:sz w:val="28"/>
          <w:szCs w:val="28"/>
          <w:rtl/>
        </w:rPr>
        <w:t xml:space="preserve">من ثلاث فئات وظيفية رئيسية تتعلق بعمليات التوظيف في </w:t>
      </w:r>
      <w:r>
        <w:rPr>
          <w:rFonts w:ascii="Simplified Arabic" w:hAnsi="Simplified Arabic" w:cs="Simplified Arabic"/>
          <w:color w:val="000000" w:themeColor="text1"/>
          <w:spacing w:val="-2"/>
          <w:sz w:val="28"/>
          <w:szCs w:val="28"/>
          <w:rtl/>
        </w:rPr>
        <w:t>الوزارة: م</w:t>
      </w:r>
      <w:r>
        <w:rPr>
          <w:rFonts w:ascii="Simplified Arabic" w:hAnsi="Simplified Arabic" w:cs="Simplified Arabic" w:hint="cs"/>
          <w:color w:val="000000" w:themeColor="text1"/>
          <w:spacing w:val="-2"/>
          <w:sz w:val="28"/>
          <w:szCs w:val="28"/>
          <w:rtl/>
        </w:rPr>
        <w:t xml:space="preserve">سؤولو </w:t>
      </w:r>
      <w:r>
        <w:rPr>
          <w:rFonts w:ascii="Simplified Arabic" w:hAnsi="Simplified Arabic" w:cs="Simplified Arabic"/>
          <w:color w:val="000000" w:themeColor="text1"/>
          <w:spacing w:val="-2"/>
          <w:sz w:val="28"/>
          <w:szCs w:val="28"/>
          <w:rtl/>
        </w:rPr>
        <w:t>التوظيف</w:t>
      </w:r>
      <w:r w:rsidRPr="00066184">
        <w:rPr>
          <w:rFonts w:ascii="Simplified Arabic" w:hAnsi="Simplified Arabic" w:cs="Simplified Arabic"/>
          <w:color w:val="000000" w:themeColor="text1"/>
          <w:spacing w:val="-2"/>
          <w:sz w:val="28"/>
          <w:szCs w:val="28"/>
          <w:rtl/>
        </w:rPr>
        <w:t>، وموظفو التوظيف والاختيار والتقييم، والمستخدمون والمتخصصون في أنظمة التوظيف المدعومة بالذكاء الاصطناعي</w:t>
      </w:r>
      <w:r>
        <w:rPr>
          <w:rFonts w:ascii="Simplified Arabic" w:hAnsi="Simplified Arabic" w:cs="Simplified Arabic" w:hint="cs"/>
          <w:color w:val="000000" w:themeColor="text1"/>
          <w:spacing w:val="-2"/>
          <w:sz w:val="28"/>
          <w:szCs w:val="28"/>
          <w:rtl/>
        </w:rPr>
        <w:t xml:space="preserve"> مع مراعاة </w:t>
      </w:r>
      <w:r w:rsidRPr="00066184">
        <w:rPr>
          <w:rFonts w:ascii="Simplified Arabic" w:hAnsi="Simplified Arabic" w:cs="Simplified Arabic"/>
          <w:color w:val="000000" w:themeColor="text1"/>
          <w:spacing w:val="-2"/>
          <w:sz w:val="28"/>
          <w:szCs w:val="28"/>
          <w:rtl/>
        </w:rPr>
        <w:t>تمثيل كل طبقة بما يتناسب مع حجمها، بحد أدنى 50 مشاركًا لكل طبقة لضمان إجراء تحليل إحصائي كافٍ، وبحجم عينة إ</w:t>
      </w:r>
      <w:r>
        <w:rPr>
          <w:rFonts w:ascii="Simplified Arabic" w:hAnsi="Simplified Arabic" w:cs="Simplified Arabic"/>
          <w:color w:val="000000" w:themeColor="text1"/>
          <w:spacing w:val="-2"/>
          <w:sz w:val="28"/>
          <w:szCs w:val="28"/>
          <w:rtl/>
        </w:rPr>
        <w:t xml:space="preserve">جمالي لا يقل عن 150 مشاركًا. </w:t>
      </w:r>
      <w:r>
        <w:rPr>
          <w:rFonts w:ascii="Simplified Arabic" w:hAnsi="Simplified Arabic" w:cs="Simplified Arabic" w:hint="cs"/>
          <w:color w:val="000000" w:themeColor="text1"/>
          <w:spacing w:val="-2"/>
          <w:sz w:val="28"/>
          <w:szCs w:val="28"/>
          <w:rtl/>
        </w:rPr>
        <w:t xml:space="preserve">مع </w:t>
      </w:r>
      <w:r w:rsidRPr="00066184">
        <w:rPr>
          <w:rFonts w:ascii="Simplified Arabic" w:hAnsi="Simplified Arabic" w:cs="Simplified Arabic"/>
          <w:color w:val="000000" w:themeColor="text1"/>
          <w:spacing w:val="-2"/>
          <w:sz w:val="28"/>
          <w:szCs w:val="28"/>
          <w:rtl/>
        </w:rPr>
        <w:t>اختيار المشاركين داخل كل طبقة عشوائيًا.</w:t>
      </w:r>
    </w:p>
    <w:p w:rsidR="00BA68B2" w:rsidRPr="00BA68B2" w:rsidRDefault="00BA68B2" w:rsidP="00CD2761">
      <w:pPr>
        <w:bidi/>
        <w:spacing w:after="0" w:line="348" w:lineRule="auto"/>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w:t>
      </w:r>
      <w:r w:rsidR="00CD2761">
        <w:rPr>
          <w:rFonts w:ascii="Simplified Arabic" w:hAnsi="Simplified Arabic" w:cs="Simplified Arabic" w:hint="cs"/>
          <w:b/>
          <w:bCs/>
          <w:sz w:val="28"/>
          <w:szCs w:val="28"/>
          <w:rtl/>
          <w:lang w:bidi="ar-EG"/>
        </w:rPr>
        <w:t>10</w:t>
      </w:r>
      <w:r>
        <w:rPr>
          <w:rFonts w:ascii="Simplified Arabic" w:hAnsi="Simplified Arabic" w:cs="Simplified Arabic" w:hint="cs"/>
          <w:b/>
          <w:bCs/>
          <w:sz w:val="28"/>
          <w:szCs w:val="28"/>
          <w:rtl/>
          <w:lang w:bidi="ar-EG"/>
        </w:rPr>
        <w:t xml:space="preserve"> </w:t>
      </w:r>
      <w:r w:rsidRPr="00BA68B2">
        <w:rPr>
          <w:rFonts w:ascii="Simplified Arabic" w:hAnsi="Simplified Arabic" w:cs="Simplified Arabic" w:hint="cs"/>
          <w:b/>
          <w:bCs/>
          <w:sz w:val="28"/>
          <w:szCs w:val="28"/>
          <w:rtl/>
          <w:lang w:bidi="ar-EG"/>
        </w:rPr>
        <w:t xml:space="preserve">أداة </w:t>
      </w:r>
      <w:r>
        <w:rPr>
          <w:rFonts w:ascii="Simplified Arabic" w:hAnsi="Simplified Arabic" w:cs="Simplified Arabic" w:hint="cs"/>
          <w:b/>
          <w:bCs/>
          <w:sz w:val="28"/>
          <w:szCs w:val="28"/>
          <w:rtl/>
          <w:lang w:bidi="ar-EG"/>
        </w:rPr>
        <w:t>القياس</w:t>
      </w:r>
      <w:r w:rsidRPr="00BA68B2">
        <w:rPr>
          <w:rFonts w:ascii="Simplified Arabic" w:hAnsi="Simplified Arabic" w:cs="Simplified Arabic" w:hint="cs"/>
          <w:b/>
          <w:bCs/>
          <w:sz w:val="28"/>
          <w:szCs w:val="28"/>
          <w:rtl/>
          <w:lang w:bidi="ar-EG"/>
        </w:rPr>
        <w:t xml:space="preserve">: </w:t>
      </w:r>
    </w:p>
    <w:p w:rsidR="00CD2761" w:rsidRDefault="00BA68B2" w:rsidP="00423AAC">
      <w:pPr>
        <w:bidi/>
        <w:spacing w:after="0" w:line="312" w:lineRule="auto"/>
        <w:ind w:firstLine="720"/>
        <w:jc w:val="both"/>
        <w:rPr>
          <w:rFonts w:ascii="Simplified Arabic" w:eastAsia="Calibri" w:hAnsi="Simplified Arabic" w:cs="Simplified Arabic"/>
          <w:sz w:val="28"/>
          <w:szCs w:val="28"/>
          <w:rtl/>
          <w:lang w:bidi="ar-EG"/>
        </w:rPr>
      </w:pPr>
      <w:r w:rsidRPr="00024230">
        <w:rPr>
          <w:rFonts w:ascii="Simplified Arabic" w:eastAsia="Calibri" w:hAnsi="Simplified Arabic" w:cs="Simplified Arabic"/>
          <w:sz w:val="28"/>
          <w:szCs w:val="28"/>
          <w:rtl/>
          <w:lang w:bidi="ar-EG"/>
        </w:rPr>
        <w:t xml:space="preserve">يتم الاعتماد على استمارة </w:t>
      </w:r>
      <w:r w:rsidRPr="00024230">
        <w:rPr>
          <w:rFonts w:ascii="Simplified Arabic" w:eastAsia="Calibri" w:hAnsi="Simplified Arabic" w:cs="Simplified Arabic" w:hint="cs"/>
          <w:sz w:val="28"/>
          <w:szCs w:val="28"/>
          <w:rtl/>
          <w:lang w:bidi="ar-EG"/>
        </w:rPr>
        <w:t xml:space="preserve">استبيان </w:t>
      </w:r>
      <w:r w:rsidRPr="00024230">
        <w:rPr>
          <w:rFonts w:ascii="Simplified Arabic" w:eastAsia="Calibri" w:hAnsi="Simplified Arabic" w:cs="Simplified Arabic"/>
          <w:sz w:val="28"/>
          <w:szCs w:val="28"/>
          <w:rtl/>
          <w:lang w:bidi="ar-EG"/>
        </w:rPr>
        <w:t xml:space="preserve">واحدة موجهة إلى مفردات المجتمع بهدف جمع البيانات الأولية، </w:t>
      </w:r>
      <w:r w:rsidR="00AF4928">
        <w:rPr>
          <w:rFonts w:ascii="Simplified Arabic" w:eastAsia="Calibri" w:hAnsi="Simplified Arabic" w:cs="Simplified Arabic" w:hint="cs"/>
          <w:sz w:val="28"/>
          <w:szCs w:val="28"/>
          <w:rtl/>
          <w:lang w:bidi="ar-EG"/>
        </w:rPr>
        <w:t xml:space="preserve">تقنيات الذكاء الاصطناعي </w:t>
      </w:r>
      <w:r w:rsidRPr="00024230">
        <w:rPr>
          <w:rFonts w:ascii="Simplified Arabic" w:eastAsia="Calibri" w:hAnsi="Simplified Arabic" w:cs="Simplified Arabic"/>
          <w:sz w:val="28"/>
          <w:szCs w:val="28"/>
          <w:rtl/>
          <w:lang w:bidi="ar-EG"/>
        </w:rPr>
        <w:t xml:space="preserve">مكونة من </w:t>
      </w:r>
      <w:r w:rsidRPr="00024230">
        <w:rPr>
          <w:rFonts w:ascii="Simplified Arabic" w:eastAsia="Calibri" w:hAnsi="Simplified Arabic" w:cs="Simplified Arabic"/>
          <w:color w:val="000000" w:themeColor="text1"/>
          <w:sz w:val="28"/>
          <w:szCs w:val="28"/>
          <w:rtl/>
          <w:lang w:bidi="ar-EG"/>
        </w:rPr>
        <w:t>(</w:t>
      </w:r>
      <w:r>
        <w:rPr>
          <w:rFonts w:ascii="Simplified Arabic" w:eastAsia="Calibri" w:hAnsi="Simplified Arabic" w:cs="Simplified Arabic" w:hint="cs"/>
          <w:color w:val="000000" w:themeColor="text1"/>
          <w:sz w:val="28"/>
          <w:szCs w:val="28"/>
          <w:rtl/>
          <w:lang w:bidi="ar-EG"/>
        </w:rPr>
        <w:t>16</w:t>
      </w:r>
      <w:r w:rsidRPr="00024230">
        <w:rPr>
          <w:rFonts w:ascii="Simplified Arabic" w:eastAsia="Calibri" w:hAnsi="Simplified Arabic" w:cs="Simplified Arabic"/>
          <w:color w:val="000000" w:themeColor="text1"/>
          <w:sz w:val="28"/>
          <w:szCs w:val="28"/>
          <w:rtl/>
          <w:lang w:bidi="ar-EG"/>
        </w:rPr>
        <w:t>) عبارة</w:t>
      </w:r>
      <w:r w:rsidRPr="00024230">
        <w:rPr>
          <w:rFonts w:ascii="Simplified Arabic" w:eastAsia="Calibri" w:hAnsi="Simplified Arabic" w:cs="Simplified Arabic"/>
          <w:sz w:val="28"/>
          <w:szCs w:val="28"/>
          <w:rtl/>
          <w:lang w:bidi="ar-EG"/>
        </w:rPr>
        <w:t xml:space="preserve">، </w:t>
      </w:r>
      <w:r w:rsidRPr="00024230">
        <w:rPr>
          <w:rFonts w:ascii="Simplified Arabic" w:eastAsia="Calibri" w:hAnsi="Simplified Arabic" w:cs="Simplified Arabic" w:hint="cs"/>
          <w:sz w:val="28"/>
          <w:szCs w:val="28"/>
          <w:rtl/>
          <w:lang w:bidi="ar-EG"/>
        </w:rPr>
        <w:t xml:space="preserve">مقسمة كالآتي؛ </w:t>
      </w:r>
      <w:r w:rsidR="00AF4928" w:rsidRPr="00AF4928">
        <w:rPr>
          <w:rFonts w:ascii="Simplified Arabic" w:hAnsi="Simplified Arabic" w:cs="Simplified Arabic" w:hint="cs"/>
          <w:sz w:val="28"/>
          <w:szCs w:val="28"/>
          <w:rtl/>
          <w:lang w:bidi="ar-EG"/>
        </w:rPr>
        <w:t>أنظمة</w:t>
      </w:r>
      <w:r w:rsidR="00AF4928" w:rsidRPr="00AF4928">
        <w:rPr>
          <w:rFonts w:ascii="Simplified Arabic" w:hAnsi="Simplified Arabic" w:cs="Simplified Arabic"/>
          <w:sz w:val="28"/>
          <w:szCs w:val="28"/>
          <w:rtl/>
          <w:lang w:bidi="ar-EG"/>
        </w:rPr>
        <w:t xml:space="preserve"> </w:t>
      </w:r>
      <w:r w:rsidR="00AF4928" w:rsidRPr="00AF4928">
        <w:rPr>
          <w:rFonts w:ascii="Simplified Arabic" w:hAnsi="Simplified Arabic" w:cs="Simplified Arabic" w:hint="cs"/>
          <w:sz w:val="28"/>
          <w:szCs w:val="28"/>
          <w:rtl/>
          <w:lang w:bidi="ar-EG"/>
        </w:rPr>
        <w:t>تتبع</w:t>
      </w:r>
      <w:r w:rsidR="00AF4928" w:rsidRPr="00AF4928">
        <w:rPr>
          <w:rFonts w:ascii="Simplified Arabic" w:hAnsi="Simplified Arabic" w:cs="Simplified Arabic"/>
          <w:sz w:val="28"/>
          <w:szCs w:val="28"/>
          <w:rtl/>
          <w:lang w:bidi="ar-EG"/>
        </w:rPr>
        <w:t xml:space="preserve"> </w:t>
      </w:r>
      <w:r w:rsidR="00AF4928" w:rsidRPr="00AF4928">
        <w:rPr>
          <w:rFonts w:ascii="Simplified Arabic" w:hAnsi="Simplified Arabic" w:cs="Simplified Arabic" w:hint="cs"/>
          <w:sz w:val="28"/>
          <w:szCs w:val="28"/>
          <w:rtl/>
          <w:lang w:bidi="ar-EG"/>
        </w:rPr>
        <w:t>المتقدمين</w:t>
      </w:r>
      <w:r w:rsidR="00AF4928" w:rsidRPr="00AF4928">
        <w:rPr>
          <w:rFonts w:ascii="Simplified Arabic" w:hAnsi="Simplified Arabic" w:cs="Simplified Arabic"/>
          <w:sz w:val="28"/>
          <w:szCs w:val="28"/>
          <w:rtl/>
          <w:lang w:bidi="ar-EG"/>
        </w:rPr>
        <w:t xml:space="preserve"> (</w:t>
      </w:r>
      <w:r w:rsidR="00AF4928" w:rsidRPr="00AF4928">
        <w:rPr>
          <w:rFonts w:ascii="Simplified Arabic" w:hAnsi="Simplified Arabic" w:cs="Simplified Arabic"/>
          <w:sz w:val="28"/>
          <w:szCs w:val="28"/>
          <w:lang w:bidi="ar-EG"/>
        </w:rPr>
        <w:t>ATS</w:t>
      </w:r>
      <w:r w:rsidR="00AF4928" w:rsidRPr="00AF4928">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Pr>
          <w:rFonts w:ascii="Simplified Arabic" w:eastAsia="Calibri" w:hAnsi="Simplified Arabic" w:cs="Simplified Arabic" w:hint="cs"/>
          <w:sz w:val="28"/>
          <w:szCs w:val="28"/>
          <w:rtl/>
          <w:lang w:bidi="ar-EG"/>
        </w:rPr>
        <w:t>مكون</w:t>
      </w:r>
      <w:r w:rsidR="00AF4928">
        <w:rPr>
          <w:rFonts w:ascii="Simplified Arabic" w:eastAsia="Calibri" w:hAnsi="Simplified Arabic" w:cs="Simplified Arabic" w:hint="cs"/>
          <w:sz w:val="28"/>
          <w:szCs w:val="28"/>
          <w:rtl/>
          <w:lang w:bidi="ar-EG"/>
        </w:rPr>
        <w:t>ة</w:t>
      </w:r>
      <w:r w:rsidRPr="00024230">
        <w:rPr>
          <w:rFonts w:ascii="Simplified Arabic" w:eastAsia="Calibri" w:hAnsi="Simplified Arabic" w:cs="Simplified Arabic" w:hint="cs"/>
          <w:sz w:val="28"/>
          <w:szCs w:val="28"/>
          <w:rtl/>
          <w:lang w:bidi="ar-EG"/>
        </w:rPr>
        <w:t xml:space="preserve"> من (</w:t>
      </w:r>
      <w:r w:rsidR="00AF4928">
        <w:rPr>
          <w:rFonts w:ascii="Simplified Arabic" w:eastAsia="Calibri" w:hAnsi="Simplified Arabic" w:cs="Simplified Arabic" w:hint="cs"/>
          <w:sz w:val="28"/>
          <w:szCs w:val="28"/>
          <w:rtl/>
          <w:lang w:bidi="ar-EG"/>
        </w:rPr>
        <w:t>4</w:t>
      </w:r>
      <w:r w:rsidRPr="00024230">
        <w:rPr>
          <w:rFonts w:ascii="Simplified Arabic" w:eastAsia="Calibri" w:hAnsi="Simplified Arabic" w:cs="Simplified Arabic" w:hint="cs"/>
          <w:sz w:val="28"/>
          <w:szCs w:val="28"/>
          <w:rtl/>
          <w:lang w:bidi="ar-EG"/>
        </w:rPr>
        <w:t xml:space="preserve">) عبارات، </w:t>
      </w:r>
      <w:r w:rsidR="00AF4928" w:rsidRPr="00AF4928">
        <w:rPr>
          <w:rFonts w:ascii="Simplified Arabic" w:hAnsi="Simplified Arabic" w:cs="Simplified Arabic" w:hint="cs"/>
          <w:sz w:val="28"/>
          <w:szCs w:val="28"/>
          <w:rtl/>
          <w:lang w:bidi="ar-EG"/>
        </w:rPr>
        <w:t>معالجة</w:t>
      </w:r>
      <w:r w:rsidR="00AF4928" w:rsidRPr="00AF4928">
        <w:rPr>
          <w:rFonts w:ascii="Simplified Arabic" w:hAnsi="Simplified Arabic" w:cs="Simplified Arabic"/>
          <w:sz w:val="28"/>
          <w:szCs w:val="28"/>
          <w:rtl/>
          <w:lang w:bidi="ar-EG"/>
        </w:rPr>
        <w:t xml:space="preserve"> </w:t>
      </w:r>
      <w:r w:rsidR="00AF4928" w:rsidRPr="00AF4928">
        <w:rPr>
          <w:rFonts w:ascii="Simplified Arabic" w:hAnsi="Simplified Arabic" w:cs="Simplified Arabic" w:hint="cs"/>
          <w:sz w:val="28"/>
          <w:szCs w:val="28"/>
          <w:rtl/>
          <w:lang w:bidi="ar-EG"/>
        </w:rPr>
        <w:t>اللغة</w:t>
      </w:r>
      <w:r w:rsidR="00AF4928" w:rsidRPr="00AF4928">
        <w:rPr>
          <w:rFonts w:ascii="Simplified Arabic" w:hAnsi="Simplified Arabic" w:cs="Simplified Arabic"/>
          <w:sz w:val="28"/>
          <w:szCs w:val="28"/>
          <w:rtl/>
          <w:lang w:bidi="ar-EG"/>
        </w:rPr>
        <w:t xml:space="preserve"> </w:t>
      </w:r>
      <w:r w:rsidR="00AF4928" w:rsidRPr="00AF4928">
        <w:rPr>
          <w:rFonts w:ascii="Simplified Arabic" w:hAnsi="Simplified Arabic" w:cs="Simplified Arabic" w:hint="cs"/>
          <w:sz w:val="28"/>
          <w:szCs w:val="28"/>
          <w:rtl/>
          <w:lang w:bidi="ar-EG"/>
        </w:rPr>
        <w:t>الطبيعية</w:t>
      </w:r>
      <w:r w:rsidR="00AF4928" w:rsidRPr="00AF4928">
        <w:rPr>
          <w:rFonts w:ascii="Simplified Arabic" w:hAnsi="Simplified Arabic" w:cs="Simplified Arabic"/>
          <w:sz w:val="28"/>
          <w:szCs w:val="28"/>
          <w:rtl/>
          <w:lang w:bidi="ar-EG"/>
        </w:rPr>
        <w:t xml:space="preserve"> (</w:t>
      </w:r>
      <w:r w:rsidR="00AF4928" w:rsidRPr="00AF4928">
        <w:rPr>
          <w:rFonts w:ascii="Simplified Arabic" w:hAnsi="Simplified Arabic" w:cs="Simplified Arabic"/>
          <w:sz w:val="28"/>
          <w:szCs w:val="28"/>
          <w:lang w:bidi="ar-EG"/>
        </w:rPr>
        <w:t>NLP</w:t>
      </w:r>
      <w:r w:rsidR="00AF4928" w:rsidRPr="00AF4928">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Pr>
          <w:rFonts w:ascii="Simplified Arabic" w:eastAsia="Calibri" w:hAnsi="Simplified Arabic" w:cs="Simplified Arabic" w:hint="cs"/>
          <w:sz w:val="28"/>
          <w:szCs w:val="28"/>
          <w:rtl/>
          <w:lang w:bidi="ar-EG"/>
        </w:rPr>
        <w:t>مكون</w:t>
      </w:r>
      <w:r w:rsidR="00AF4928">
        <w:rPr>
          <w:rFonts w:ascii="Simplified Arabic" w:eastAsia="Calibri" w:hAnsi="Simplified Arabic" w:cs="Simplified Arabic" w:hint="cs"/>
          <w:sz w:val="28"/>
          <w:szCs w:val="28"/>
          <w:rtl/>
          <w:lang w:bidi="ar-EG"/>
        </w:rPr>
        <w:t>ة</w:t>
      </w:r>
      <w:r w:rsidRPr="00024230">
        <w:rPr>
          <w:rFonts w:ascii="Simplified Arabic" w:eastAsia="Calibri" w:hAnsi="Simplified Arabic" w:cs="Simplified Arabic" w:hint="cs"/>
          <w:sz w:val="28"/>
          <w:szCs w:val="28"/>
          <w:rtl/>
          <w:lang w:bidi="ar-EG"/>
        </w:rPr>
        <w:t xml:space="preserve"> من (</w:t>
      </w:r>
      <w:r w:rsidR="00AF4928">
        <w:rPr>
          <w:rFonts w:ascii="Simplified Arabic" w:eastAsia="Calibri" w:hAnsi="Simplified Arabic" w:cs="Simplified Arabic" w:hint="cs"/>
          <w:sz w:val="28"/>
          <w:szCs w:val="28"/>
          <w:rtl/>
          <w:lang w:bidi="ar-EG"/>
        </w:rPr>
        <w:t>4</w:t>
      </w:r>
      <w:r w:rsidRPr="00024230">
        <w:rPr>
          <w:rFonts w:ascii="Simplified Arabic" w:eastAsia="Calibri" w:hAnsi="Simplified Arabic" w:cs="Simplified Arabic" w:hint="cs"/>
          <w:sz w:val="28"/>
          <w:szCs w:val="28"/>
          <w:rtl/>
          <w:lang w:bidi="ar-EG"/>
        </w:rPr>
        <w:t xml:space="preserve">) عبارات، </w:t>
      </w:r>
      <w:r w:rsidR="00AF4928" w:rsidRPr="00AF4928">
        <w:rPr>
          <w:rFonts w:ascii="Simplified Arabic" w:hAnsi="Simplified Arabic" w:cs="Simplified Arabic" w:hint="cs"/>
          <w:sz w:val="28"/>
          <w:szCs w:val="28"/>
          <w:rtl/>
          <w:lang w:bidi="ar-EG"/>
        </w:rPr>
        <w:t>التحليل</w:t>
      </w:r>
      <w:r w:rsidR="00AF4928" w:rsidRPr="00AF4928">
        <w:rPr>
          <w:rFonts w:ascii="Simplified Arabic" w:hAnsi="Simplified Arabic" w:cs="Simplified Arabic"/>
          <w:sz w:val="28"/>
          <w:szCs w:val="28"/>
          <w:rtl/>
          <w:lang w:bidi="ar-EG"/>
        </w:rPr>
        <w:t xml:space="preserve"> </w:t>
      </w:r>
      <w:r w:rsidR="00AF4928" w:rsidRPr="00AF4928">
        <w:rPr>
          <w:rFonts w:ascii="Simplified Arabic" w:hAnsi="Simplified Arabic" w:cs="Simplified Arabic" w:hint="cs"/>
          <w:sz w:val="28"/>
          <w:szCs w:val="28"/>
          <w:rtl/>
          <w:lang w:bidi="ar-EG"/>
        </w:rPr>
        <w:t>السلوكي</w:t>
      </w:r>
      <w:r w:rsidR="00AF4928" w:rsidRPr="00AF4928">
        <w:rPr>
          <w:rFonts w:ascii="Simplified Arabic" w:hAnsi="Simplified Arabic" w:cs="Simplified Arabic"/>
          <w:sz w:val="28"/>
          <w:szCs w:val="28"/>
          <w:rtl/>
          <w:lang w:bidi="ar-EG"/>
        </w:rPr>
        <w:t xml:space="preserve"> </w:t>
      </w:r>
      <w:r w:rsidR="00AF4928" w:rsidRPr="00AF4928">
        <w:rPr>
          <w:rFonts w:ascii="Simplified Arabic" w:hAnsi="Simplified Arabic" w:cs="Simplified Arabic" w:hint="cs"/>
          <w:sz w:val="28"/>
          <w:szCs w:val="28"/>
          <w:rtl/>
          <w:lang w:bidi="ar-EG"/>
        </w:rPr>
        <w:t>للمقابلات</w:t>
      </w:r>
      <w:r w:rsidR="00AF4928" w:rsidRPr="00AF4928">
        <w:rPr>
          <w:rFonts w:ascii="Simplified Arabic" w:hAnsi="Simplified Arabic" w:cs="Simplified Arabic"/>
          <w:sz w:val="28"/>
          <w:szCs w:val="28"/>
          <w:rtl/>
          <w:lang w:bidi="ar-EG"/>
        </w:rPr>
        <w:t xml:space="preserve"> </w:t>
      </w:r>
      <w:r w:rsidR="00AF4928" w:rsidRPr="00AF4928">
        <w:rPr>
          <w:rFonts w:ascii="Simplified Arabic" w:hAnsi="Simplified Arabic" w:cs="Simplified Arabic" w:hint="cs"/>
          <w:sz w:val="28"/>
          <w:szCs w:val="28"/>
          <w:rtl/>
          <w:lang w:bidi="ar-EG"/>
        </w:rPr>
        <w:t>المسجلة</w:t>
      </w:r>
      <w:r w:rsidR="00AF4928" w:rsidRPr="00AF4928">
        <w:rPr>
          <w:rFonts w:ascii="Simplified Arabic" w:hAnsi="Simplified Arabic" w:cs="Simplified Arabic"/>
          <w:sz w:val="28"/>
          <w:szCs w:val="28"/>
          <w:rtl/>
          <w:lang w:bidi="ar-EG"/>
        </w:rPr>
        <w:t xml:space="preserve"> </w:t>
      </w:r>
      <w:r w:rsidR="00AF4928" w:rsidRPr="00AF4928">
        <w:rPr>
          <w:rFonts w:ascii="Simplified Arabic" w:hAnsi="Simplified Arabic" w:cs="Simplified Arabic" w:hint="cs"/>
          <w:sz w:val="28"/>
          <w:szCs w:val="28"/>
          <w:rtl/>
          <w:lang w:bidi="ar-EG"/>
        </w:rPr>
        <w:t>بالفيديو</w:t>
      </w:r>
      <w:r w:rsidR="00AF4928" w:rsidRPr="00AF4928">
        <w:rPr>
          <w:rFonts w:ascii="Simplified Arabic" w:hAnsi="Simplified Arabic" w:cs="Simplified Arabic"/>
          <w:sz w:val="28"/>
          <w:szCs w:val="28"/>
          <w:rtl/>
          <w:lang w:bidi="ar-EG"/>
        </w:rPr>
        <w:t xml:space="preserve"> (</w:t>
      </w:r>
      <w:r w:rsidR="00AF4928" w:rsidRPr="00AF4928">
        <w:rPr>
          <w:rFonts w:ascii="Simplified Arabic" w:hAnsi="Simplified Arabic" w:cs="Simplified Arabic"/>
          <w:sz w:val="28"/>
          <w:szCs w:val="28"/>
          <w:lang w:bidi="ar-EG"/>
        </w:rPr>
        <w:t>AI Video Analysis</w:t>
      </w:r>
      <w:r w:rsidR="00AF4928" w:rsidRPr="00AF4928">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Pr>
          <w:rFonts w:ascii="Simplified Arabic" w:eastAsia="Calibri" w:hAnsi="Simplified Arabic" w:cs="Simplified Arabic" w:hint="cs"/>
          <w:sz w:val="28"/>
          <w:szCs w:val="28"/>
          <w:rtl/>
          <w:lang w:bidi="ar-EG"/>
        </w:rPr>
        <w:t>مكون</w:t>
      </w:r>
      <w:r w:rsidRPr="00024230">
        <w:rPr>
          <w:rFonts w:ascii="Simplified Arabic" w:eastAsia="Calibri" w:hAnsi="Simplified Arabic" w:cs="Simplified Arabic" w:hint="cs"/>
          <w:sz w:val="28"/>
          <w:szCs w:val="28"/>
          <w:rtl/>
          <w:lang w:bidi="ar-EG"/>
        </w:rPr>
        <w:t xml:space="preserve"> من (</w:t>
      </w:r>
      <w:r w:rsidR="00AF4928">
        <w:rPr>
          <w:rFonts w:ascii="Simplified Arabic" w:eastAsia="Calibri" w:hAnsi="Simplified Arabic" w:cs="Simplified Arabic" w:hint="cs"/>
          <w:sz w:val="28"/>
          <w:szCs w:val="28"/>
          <w:rtl/>
          <w:lang w:bidi="ar-EG"/>
        </w:rPr>
        <w:t>4</w:t>
      </w:r>
      <w:r w:rsidRPr="00024230">
        <w:rPr>
          <w:rFonts w:ascii="Simplified Arabic" w:eastAsia="Calibri" w:hAnsi="Simplified Arabic" w:cs="Simplified Arabic" w:hint="cs"/>
          <w:sz w:val="28"/>
          <w:szCs w:val="28"/>
          <w:rtl/>
          <w:lang w:bidi="ar-EG"/>
        </w:rPr>
        <w:t>) عبارات</w:t>
      </w:r>
      <w:r w:rsidR="00AF4928">
        <w:rPr>
          <w:rFonts w:ascii="Simplified Arabic" w:eastAsia="Calibri" w:hAnsi="Simplified Arabic" w:cs="Simplified Arabic" w:hint="cs"/>
          <w:sz w:val="28"/>
          <w:szCs w:val="28"/>
          <w:rtl/>
          <w:lang w:bidi="ar-EG"/>
        </w:rPr>
        <w:t>، و</w:t>
      </w:r>
      <w:r w:rsidR="00AF4928" w:rsidRPr="00AF4928">
        <w:rPr>
          <w:rFonts w:hint="cs"/>
          <w:rtl/>
        </w:rPr>
        <w:t xml:space="preserve"> </w:t>
      </w:r>
      <w:r w:rsidR="00AF4928" w:rsidRPr="00AF4928">
        <w:rPr>
          <w:rFonts w:ascii="Simplified Arabic" w:eastAsia="Calibri" w:hAnsi="Simplified Arabic" w:cs="Simplified Arabic" w:hint="cs"/>
          <w:sz w:val="28"/>
          <w:szCs w:val="28"/>
          <w:rtl/>
          <w:lang w:bidi="ar-EG"/>
        </w:rPr>
        <w:t>الربوتات</w:t>
      </w:r>
      <w:r w:rsidR="00AF4928" w:rsidRPr="00AF4928">
        <w:rPr>
          <w:rFonts w:ascii="Simplified Arabic" w:eastAsia="Calibri" w:hAnsi="Simplified Arabic" w:cs="Simplified Arabic"/>
          <w:sz w:val="28"/>
          <w:szCs w:val="28"/>
          <w:rtl/>
          <w:lang w:bidi="ar-EG"/>
        </w:rPr>
        <w:t xml:space="preserve"> </w:t>
      </w:r>
      <w:r w:rsidR="00AF4928" w:rsidRPr="00AF4928">
        <w:rPr>
          <w:rFonts w:ascii="Simplified Arabic" w:eastAsia="Calibri" w:hAnsi="Simplified Arabic" w:cs="Simplified Arabic" w:hint="cs"/>
          <w:sz w:val="28"/>
          <w:szCs w:val="28"/>
          <w:rtl/>
          <w:lang w:bidi="ar-EG"/>
        </w:rPr>
        <w:t>والمساعدات</w:t>
      </w:r>
      <w:r w:rsidR="00AF4928" w:rsidRPr="00AF4928">
        <w:rPr>
          <w:rFonts w:ascii="Simplified Arabic" w:eastAsia="Calibri" w:hAnsi="Simplified Arabic" w:cs="Simplified Arabic"/>
          <w:sz w:val="28"/>
          <w:szCs w:val="28"/>
          <w:rtl/>
          <w:lang w:bidi="ar-EG"/>
        </w:rPr>
        <w:t xml:space="preserve"> </w:t>
      </w:r>
      <w:r w:rsidR="00AF4928" w:rsidRPr="00AF4928">
        <w:rPr>
          <w:rFonts w:ascii="Simplified Arabic" w:eastAsia="Calibri" w:hAnsi="Simplified Arabic" w:cs="Simplified Arabic" w:hint="cs"/>
          <w:sz w:val="28"/>
          <w:szCs w:val="28"/>
          <w:rtl/>
          <w:lang w:bidi="ar-EG"/>
        </w:rPr>
        <w:t>الذكية</w:t>
      </w:r>
      <w:r w:rsidR="00AF4928" w:rsidRPr="00AF4928">
        <w:rPr>
          <w:rFonts w:ascii="Simplified Arabic" w:eastAsia="Calibri" w:hAnsi="Simplified Arabic" w:cs="Simplified Arabic"/>
          <w:sz w:val="28"/>
          <w:szCs w:val="28"/>
          <w:rtl/>
          <w:lang w:bidi="ar-EG"/>
        </w:rPr>
        <w:t xml:space="preserve"> (</w:t>
      </w:r>
      <w:r w:rsidR="00AF4928" w:rsidRPr="00AF4928">
        <w:rPr>
          <w:rFonts w:ascii="Simplified Arabic" w:eastAsia="Calibri" w:hAnsi="Simplified Arabic" w:cs="Simplified Arabic"/>
          <w:sz w:val="28"/>
          <w:szCs w:val="28"/>
          <w:lang w:bidi="ar-EG"/>
        </w:rPr>
        <w:t>Chatbots</w:t>
      </w:r>
      <w:r w:rsidR="00AF4928" w:rsidRPr="00AF4928">
        <w:rPr>
          <w:rFonts w:ascii="Simplified Arabic" w:eastAsia="Calibri" w:hAnsi="Simplified Arabic" w:cs="Simplified Arabic"/>
          <w:sz w:val="28"/>
          <w:szCs w:val="28"/>
          <w:rtl/>
          <w:lang w:bidi="ar-EG"/>
        </w:rPr>
        <w:t>)</w:t>
      </w:r>
      <w:r w:rsidR="00AF4928">
        <w:rPr>
          <w:rFonts w:ascii="Simplified Arabic" w:eastAsia="Calibri" w:hAnsi="Simplified Arabic" w:cs="Simplified Arabic" w:hint="cs"/>
          <w:sz w:val="28"/>
          <w:szCs w:val="28"/>
          <w:rtl/>
          <w:lang w:bidi="ar-EG"/>
        </w:rPr>
        <w:t xml:space="preserve"> مكونة من (4) عبارات</w:t>
      </w:r>
      <w:r>
        <w:rPr>
          <w:rFonts w:ascii="Simplified Arabic" w:eastAsia="Calibri" w:hAnsi="Simplified Arabic" w:cs="Simplified Arabic" w:hint="cs"/>
          <w:sz w:val="28"/>
          <w:szCs w:val="28"/>
          <w:rtl/>
          <w:lang w:bidi="ar-EG"/>
        </w:rPr>
        <w:t xml:space="preserve">. </w:t>
      </w:r>
      <w:r w:rsidR="00AF4928">
        <w:rPr>
          <w:rFonts w:ascii="Simplified Arabic" w:eastAsia="Calibri" w:hAnsi="Simplified Arabic" w:cs="Simplified Arabic" w:hint="cs"/>
          <w:sz w:val="28"/>
          <w:szCs w:val="28"/>
          <w:rtl/>
          <w:lang w:bidi="ar-EG"/>
        </w:rPr>
        <w:t xml:space="preserve">والعدالة الوظيفية مكونة من (18) عبارة، مقسمة كالآتي: العدالة التوزيعية مكونة من (5)، والعدالة الإجرائية مكونة من (4)، والعدالة التفاعلية مكونة من (5)، والعدالة المعلوماتية مكونة من (4) عبارات. </w:t>
      </w:r>
      <w:r w:rsidR="002C0469" w:rsidRPr="00827FB3">
        <w:rPr>
          <w:rFonts w:ascii="Simplified Arabic" w:eastAsia="Calibri" w:hAnsi="Simplified Arabic" w:cs="Simplified Arabic"/>
          <w:sz w:val="28"/>
          <w:szCs w:val="28"/>
          <w:rtl/>
          <w:lang w:bidi="ar-EG"/>
        </w:rPr>
        <w:t>تقيس الدراسة إدراك العاملين لاستخدام تقنيات الذكاء الاصطناعي في قرارات التوظيف</w:t>
      </w:r>
      <w:r w:rsidRPr="00024230">
        <w:rPr>
          <w:rFonts w:ascii="Simplified Arabic" w:eastAsia="Calibri" w:hAnsi="Simplified Arabic" w:cs="Simplified Arabic"/>
          <w:sz w:val="28"/>
          <w:szCs w:val="28"/>
          <w:rtl/>
          <w:lang w:bidi="ar-EG"/>
        </w:rPr>
        <w:t>، وفقاً لمقياس ليكرت الخماسي والذي يتراوح بين موافق تماما</w:t>
      </w:r>
      <w:r w:rsidRPr="00024230">
        <w:rPr>
          <w:rFonts w:ascii="Simplified Arabic" w:eastAsia="Calibri" w:hAnsi="Simplified Arabic" w:cs="Simplified Arabic" w:hint="cs"/>
          <w:sz w:val="28"/>
          <w:szCs w:val="28"/>
          <w:rtl/>
          <w:lang w:bidi="ar-EG"/>
        </w:rPr>
        <w:t>ً</w:t>
      </w:r>
      <w:r w:rsidRPr="00024230">
        <w:rPr>
          <w:rFonts w:ascii="Simplified Arabic" w:eastAsia="Calibri" w:hAnsi="Simplified Arabic" w:cs="Simplified Arabic"/>
          <w:sz w:val="28"/>
          <w:szCs w:val="28"/>
          <w:rtl/>
          <w:lang w:bidi="ar-EG"/>
        </w:rPr>
        <w:t xml:space="preserve"> (5) إلى غير موافق نهائياً (1).</w:t>
      </w:r>
    </w:p>
    <w:p w:rsidR="00484EB0" w:rsidRPr="00484EB0" w:rsidRDefault="00484EB0" w:rsidP="0072160E">
      <w:pPr>
        <w:bidi/>
        <w:spacing w:after="0" w:line="312" w:lineRule="auto"/>
        <w:jc w:val="both"/>
        <w:rPr>
          <w:rFonts w:ascii="Simplified Arabic" w:eastAsia="Calibri" w:hAnsi="Simplified Arabic" w:cs="Simplified Arabic"/>
          <w:sz w:val="28"/>
          <w:szCs w:val="28"/>
          <w:lang w:bidi="ar-EG"/>
        </w:rPr>
      </w:pPr>
      <w:r w:rsidRPr="00484EB0">
        <w:rPr>
          <w:rFonts w:ascii="Simplified Arabic" w:eastAsia="Calibri" w:hAnsi="Simplified Arabic" w:cs="Simplified Arabic"/>
          <w:sz w:val="28"/>
          <w:szCs w:val="28"/>
          <w:rtl/>
        </w:rPr>
        <w:lastRenderedPageBreak/>
        <w:t>يمكن إعداد جدول ملخّص شامل للمتغيرات الأساسية في الدراسة (تقنيات الذ</w:t>
      </w:r>
      <w:r w:rsidR="0072160E">
        <w:rPr>
          <w:rFonts w:ascii="Simplified Arabic" w:eastAsia="Calibri" w:hAnsi="Simplified Arabic" w:cs="Simplified Arabic"/>
          <w:sz w:val="28"/>
          <w:szCs w:val="28"/>
          <w:rtl/>
        </w:rPr>
        <w:t>كاء الاصطناعي، العدالة الوظيفية</w:t>
      </w:r>
      <w:r w:rsidRPr="00484EB0">
        <w:rPr>
          <w:rFonts w:ascii="Simplified Arabic" w:eastAsia="Calibri" w:hAnsi="Simplified Arabic" w:cs="Simplified Arabic"/>
          <w:sz w:val="28"/>
          <w:szCs w:val="28"/>
          <w:rtl/>
        </w:rPr>
        <w:t>)، مع تعريفاتها الإجرائية، أبعادها، وأدوات قياسها، على النحو التالي</w:t>
      </w:r>
      <w:r w:rsidRPr="00484EB0">
        <w:rPr>
          <w:rFonts w:ascii="Simplified Arabic" w:eastAsia="Calibri" w:hAnsi="Simplified Arabic" w:cs="Simplified Arabic"/>
          <w:sz w:val="28"/>
          <w:szCs w:val="28"/>
          <w:lang w:bidi="ar-EG"/>
        </w:rPr>
        <w:t>:</w:t>
      </w:r>
    </w:p>
    <w:tbl>
      <w:tblPr>
        <w:tblStyle w:val="a7"/>
        <w:bidiVisual/>
        <w:tblW w:w="0" w:type="auto"/>
        <w:jc w:val="center"/>
        <w:tblLook w:val="04A0" w:firstRow="1" w:lastRow="0" w:firstColumn="1" w:lastColumn="0" w:noHBand="0" w:noVBand="1"/>
      </w:tblPr>
      <w:tblGrid>
        <w:gridCol w:w="1486"/>
        <w:gridCol w:w="2065"/>
        <w:gridCol w:w="2787"/>
        <w:gridCol w:w="1958"/>
      </w:tblGrid>
      <w:tr w:rsidR="00484EB0" w:rsidTr="0072160E">
        <w:trPr>
          <w:jc w:val="center"/>
        </w:trPr>
        <w:tc>
          <w:tcPr>
            <w:tcW w:w="1505" w:type="dxa"/>
            <w:vAlign w:val="center"/>
          </w:tcPr>
          <w:p w:rsidR="00484EB0" w:rsidRPr="00484EB0" w:rsidRDefault="00484EB0" w:rsidP="00FA2A74">
            <w:pPr>
              <w:bidi/>
              <w:spacing w:after="0" w:line="240" w:lineRule="auto"/>
              <w:jc w:val="center"/>
              <w:rPr>
                <w:rFonts w:ascii="Simplified Arabic" w:eastAsia="Calibri" w:hAnsi="Simplified Arabic" w:cs="Simplified Arabic"/>
                <w:b/>
                <w:bCs/>
                <w:sz w:val="28"/>
                <w:szCs w:val="28"/>
                <w:rtl/>
                <w:lang w:bidi="ar-EG"/>
              </w:rPr>
            </w:pPr>
            <w:r w:rsidRPr="00484EB0">
              <w:rPr>
                <w:rFonts w:ascii="Simplified Arabic" w:eastAsia="Calibri" w:hAnsi="Simplified Arabic" w:cs="Simplified Arabic" w:hint="cs"/>
                <w:b/>
                <w:bCs/>
                <w:sz w:val="28"/>
                <w:szCs w:val="28"/>
                <w:rtl/>
                <w:lang w:bidi="ar-EG"/>
              </w:rPr>
              <w:t>المتغير</w:t>
            </w:r>
          </w:p>
        </w:tc>
        <w:tc>
          <w:tcPr>
            <w:tcW w:w="2117" w:type="dxa"/>
            <w:vAlign w:val="center"/>
          </w:tcPr>
          <w:p w:rsidR="00484EB0" w:rsidRPr="00484EB0" w:rsidRDefault="00484EB0" w:rsidP="00FA2A74">
            <w:pPr>
              <w:bidi/>
              <w:spacing w:after="0" w:line="240" w:lineRule="auto"/>
              <w:jc w:val="center"/>
              <w:rPr>
                <w:rFonts w:ascii="Simplified Arabic" w:eastAsia="Calibri" w:hAnsi="Simplified Arabic" w:cs="Simplified Arabic"/>
                <w:b/>
                <w:bCs/>
                <w:sz w:val="28"/>
                <w:szCs w:val="28"/>
                <w:rtl/>
                <w:lang w:bidi="ar-EG"/>
              </w:rPr>
            </w:pPr>
            <w:r w:rsidRPr="00484EB0">
              <w:rPr>
                <w:rFonts w:ascii="Simplified Arabic" w:eastAsia="Calibri" w:hAnsi="Simplified Arabic" w:cs="Simplified Arabic" w:hint="cs"/>
                <w:b/>
                <w:bCs/>
                <w:sz w:val="28"/>
                <w:szCs w:val="28"/>
                <w:rtl/>
                <w:lang w:bidi="ar-EG"/>
              </w:rPr>
              <w:t>التعريف الإجرائي</w:t>
            </w:r>
          </w:p>
        </w:tc>
        <w:tc>
          <w:tcPr>
            <w:tcW w:w="2898" w:type="dxa"/>
            <w:vAlign w:val="center"/>
          </w:tcPr>
          <w:p w:rsidR="00484EB0" w:rsidRPr="00484EB0" w:rsidRDefault="00484EB0" w:rsidP="00FA2A74">
            <w:pPr>
              <w:bidi/>
              <w:spacing w:after="0" w:line="240" w:lineRule="auto"/>
              <w:jc w:val="center"/>
              <w:rPr>
                <w:rFonts w:ascii="Simplified Arabic" w:eastAsia="Calibri" w:hAnsi="Simplified Arabic" w:cs="Simplified Arabic"/>
                <w:b/>
                <w:bCs/>
                <w:sz w:val="28"/>
                <w:szCs w:val="28"/>
                <w:rtl/>
                <w:lang w:bidi="ar-EG"/>
              </w:rPr>
            </w:pPr>
            <w:r w:rsidRPr="00484EB0">
              <w:rPr>
                <w:rFonts w:ascii="Simplified Arabic" w:eastAsia="Calibri" w:hAnsi="Simplified Arabic" w:cs="Simplified Arabic" w:hint="cs"/>
                <w:b/>
                <w:bCs/>
                <w:sz w:val="28"/>
                <w:szCs w:val="28"/>
                <w:rtl/>
                <w:lang w:bidi="ar-EG"/>
              </w:rPr>
              <w:t>الأبعاد</w:t>
            </w:r>
          </w:p>
        </w:tc>
        <w:tc>
          <w:tcPr>
            <w:tcW w:w="2002" w:type="dxa"/>
            <w:vAlign w:val="center"/>
          </w:tcPr>
          <w:p w:rsidR="00484EB0" w:rsidRPr="00484EB0" w:rsidRDefault="00484EB0" w:rsidP="00FA2A74">
            <w:pPr>
              <w:bidi/>
              <w:spacing w:after="0" w:line="240" w:lineRule="auto"/>
              <w:jc w:val="center"/>
              <w:rPr>
                <w:rFonts w:ascii="Simplified Arabic" w:eastAsia="Calibri" w:hAnsi="Simplified Arabic" w:cs="Simplified Arabic"/>
                <w:b/>
                <w:bCs/>
                <w:sz w:val="28"/>
                <w:szCs w:val="28"/>
                <w:rtl/>
                <w:lang w:bidi="ar-EG"/>
              </w:rPr>
            </w:pPr>
            <w:r w:rsidRPr="00484EB0">
              <w:rPr>
                <w:rFonts w:ascii="Simplified Arabic" w:eastAsia="Calibri" w:hAnsi="Simplified Arabic" w:cs="Simplified Arabic" w:hint="cs"/>
                <w:b/>
                <w:bCs/>
                <w:sz w:val="28"/>
                <w:szCs w:val="28"/>
                <w:rtl/>
                <w:lang w:bidi="ar-EG"/>
              </w:rPr>
              <w:t>أدوات القياس/ عدد العبارات</w:t>
            </w:r>
          </w:p>
        </w:tc>
      </w:tr>
      <w:tr w:rsidR="00484EB0" w:rsidTr="0072160E">
        <w:trPr>
          <w:jc w:val="center"/>
        </w:trPr>
        <w:tc>
          <w:tcPr>
            <w:tcW w:w="1505" w:type="dxa"/>
            <w:vAlign w:val="center"/>
          </w:tcPr>
          <w:p w:rsidR="00484EB0" w:rsidRPr="00484EB0" w:rsidRDefault="00484EB0" w:rsidP="00FA2A74">
            <w:pPr>
              <w:bidi/>
              <w:spacing w:after="0" w:line="240" w:lineRule="auto"/>
              <w:jc w:val="center"/>
              <w:rPr>
                <w:rFonts w:ascii="Simplified Arabic" w:eastAsia="Calibri" w:hAnsi="Simplified Arabic" w:cs="Simplified Arabic"/>
                <w:b/>
                <w:bCs/>
                <w:sz w:val="28"/>
                <w:szCs w:val="28"/>
                <w:rtl/>
                <w:lang w:bidi="ar-EG"/>
              </w:rPr>
            </w:pPr>
            <w:r w:rsidRPr="00484EB0">
              <w:rPr>
                <w:rFonts w:ascii="Simplified Arabic" w:eastAsia="Calibri" w:hAnsi="Simplified Arabic" w:cs="Simplified Arabic" w:hint="cs"/>
                <w:b/>
                <w:bCs/>
                <w:sz w:val="28"/>
                <w:szCs w:val="28"/>
                <w:rtl/>
                <w:lang w:bidi="ar-EG"/>
              </w:rPr>
              <w:t>تقنيات</w:t>
            </w:r>
            <w:r w:rsidRPr="00484EB0">
              <w:rPr>
                <w:rFonts w:ascii="Simplified Arabic" w:eastAsia="Calibri" w:hAnsi="Simplified Arabic" w:cs="Simplified Arabic"/>
                <w:b/>
                <w:bCs/>
                <w:sz w:val="28"/>
                <w:szCs w:val="28"/>
                <w:rtl/>
                <w:lang w:bidi="ar-EG"/>
              </w:rPr>
              <w:t xml:space="preserve"> </w:t>
            </w:r>
            <w:r w:rsidRPr="00484EB0">
              <w:rPr>
                <w:rFonts w:ascii="Simplified Arabic" w:eastAsia="Calibri" w:hAnsi="Simplified Arabic" w:cs="Simplified Arabic" w:hint="cs"/>
                <w:b/>
                <w:bCs/>
                <w:sz w:val="28"/>
                <w:szCs w:val="28"/>
                <w:rtl/>
                <w:lang w:bidi="ar-EG"/>
              </w:rPr>
              <w:t>الذكاء</w:t>
            </w:r>
            <w:r w:rsidRPr="00484EB0">
              <w:rPr>
                <w:rFonts w:ascii="Simplified Arabic" w:eastAsia="Calibri" w:hAnsi="Simplified Arabic" w:cs="Simplified Arabic"/>
                <w:b/>
                <w:bCs/>
                <w:sz w:val="28"/>
                <w:szCs w:val="28"/>
                <w:rtl/>
                <w:lang w:bidi="ar-EG"/>
              </w:rPr>
              <w:t xml:space="preserve"> </w:t>
            </w:r>
            <w:r w:rsidRPr="00484EB0">
              <w:rPr>
                <w:rFonts w:ascii="Simplified Arabic" w:eastAsia="Calibri" w:hAnsi="Simplified Arabic" w:cs="Simplified Arabic" w:hint="cs"/>
                <w:b/>
                <w:bCs/>
                <w:sz w:val="28"/>
                <w:szCs w:val="28"/>
                <w:rtl/>
                <w:lang w:bidi="ar-EG"/>
              </w:rPr>
              <w:t>الاصطناعي</w:t>
            </w:r>
            <w:r w:rsidRPr="00484EB0">
              <w:rPr>
                <w:rFonts w:ascii="Simplified Arabic" w:eastAsia="Calibri" w:hAnsi="Simplified Arabic" w:cs="Simplified Arabic"/>
                <w:b/>
                <w:bCs/>
                <w:sz w:val="28"/>
                <w:szCs w:val="28"/>
                <w:rtl/>
                <w:lang w:bidi="ar-EG"/>
              </w:rPr>
              <w:t xml:space="preserve"> </w:t>
            </w:r>
            <w:r w:rsidRPr="00484EB0">
              <w:rPr>
                <w:rFonts w:ascii="Simplified Arabic" w:eastAsia="Calibri" w:hAnsi="Simplified Arabic" w:cs="Simplified Arabic" w:hint="cs"/>
                <w:b/>
                <w:bCs/>
                <w:sz w:val="28"/>
                <w:szCs w:val="28"/>
                <w:rtl/>
                <w:lang w:bidi="ar-EG"/>
              </w:rPr>
              <w:t>في</w:t>
            </w:r>
            <w:r w:rsidRPr="00484EB0">
              <w:rPr>
                <w:rFonts w:ascii="Simplified Arabic" w:eastAsia="Calibri" w:hAnsi="Simplified Arabic" w:cs="Simplified Arabic"/>
                <w:b/>
                <w:bCs/>
                <w:sz w:val="28"/>
                <w:szCs w:val="28"/>
                <w:rtl/>
                <w:lang w:bidi="ar-EG"/>
              </w:rPr>
              <w:t xml:space="preserve"> </w:t>
            </w:r>
            <w:r w:rsidRPr="00484EB0">
              <w:rPr>
                <w:rFonts w:ascii="Simplified Arabic" w:eastAsia="Calibri" w:hAnsi="Simplified Arabic" w:cs="Simplified Arabic" w:hint="cs"/>
                <w:b/>
                <w:bCs/>
                <w:sz w:val="28"/>
                <w:szCs w:val="28"/>
                <w:rtl/>
                <w:lang w:bidi="ar-EG"/>
              </w:rPr>
              <w:t>التوظيف</w:t>
            </w:r>
          </w:p>
        </w:tc>
        <w:tc>
          <w:tcPr>
            <w:tcW w:w="2117" w:type="dxa"/>
            <w:vAlign w:val="center"/>
          </w:tcPr>
          <w:p w:rsidR="00484EB0" w:rsidRDefault="00484EB0" w:rsidP="00FA2A74">
            <w:pPr>
              <w:bidi/>
              <w:spacing w:after="0" w:line="240" w:lineRule="auto"/>
              <w:jc w:val="center"/>
              <w:rPr>
                <w:rFonts w:ascii="Simplified Arabic" w:eastAsia="Calibri" w:hAnsi="Simplified Arabic" w:cs="Simplified Arabic"/>
                <w:sz w:val="28"/>
                <w:szCs w:val="28"/>
                <w:rtl/>
                <w:lang w:bidi="ar-EG"/>
              </w:rPr>
            </w:pPr>
            <w:r w:rsidRPr="00484EB0">
              <w:rPr>
                <w:rFonts w:ascii="Simplified Arabic" w:eastAsia="Calibri" w:hAnsi="Simplified Arabic" w:cs="Simplified Arabic" w:hint="cs"/>
                <w:sz w:val="28"/>
                <w:szCs w:val="28"/>
                <w:rtl/>
                <w:lang w:bidi="ar-EG"/>
              </w:rPr>
              <w:t>الأنظمة</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والخوارزميات</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المستخدمة</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في</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عمليات</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اختيار</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وتقييم</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المتقدمين</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للوظائف،</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بما</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يسهم</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في</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تحسين</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الكفاءة</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ودقة</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القرارات</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وتقليل</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التحيز</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البشري</w:t>
            </w:r>
            <w:r w:rsidRPr="00484EB0">
              <w:rPr>
                <w:rFonts w:ascii="Simplified Arabic" w:eastAsia="Calibri" w:hAnsi="Simplified Arabic" w:cs="Simplified Arabic"/>
                <w:sz w:val="28"/>
                <w:szCs w:val="28"/>
                <w:rtl/>
                <w:lang w:bidi="ar-EG"/>
              </w:rPr>
              <w:t>.</w:t>
            </w:r>
          </w:p>
        </w:tc>
        <w:tc>
          <w:tcPr>
            <w:tcW w:w="2898" w:type="dxa"/>
            <w:vAlign w:val="center"/>
          </w:tcPr>
          <w:p w:rsidR="00484EB0" w:rsidRDefault="00484EB0" w:rsidP="00FA2A74">
            <w:pPr>
              <w:bidi/>
              <w:spacing w:after="0" w:line="240" w:lineRule="auto"/>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أنظمة تتبع المتقدمين</w:t>
            </w:r>
          </w:p>
          <w:p w:rsidR="00484EB0" w:rsidRDefault="00484EB0" w:rsidP="00FA2A74">
            <w:pPr>
              <w:bidi/>
              <w:spacing w:after="0" w:line="240" w:lineRule="auto"/>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معالجة اللغة الطبيعية</w:t>
            </w:r>
          </w:p>
          <w:p w:rsidR="00484EB0" w:rsidRDefault="00484EB0" w:rsidP="00FA2A74">
            <w:pPr>
              <w:bidi/>
              <w:spacing w:after="0" w:line="240" w:lineRule="auto"/>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التحليل السلوكي للمقابلات بالفيديو</w:t>
            </w:r>
          </w:p>
          <w:p w:rsidR="00484EB0" w:rsidRDefault="00484EB0" w:rsidP="00FA2A74">
            <w:pPr>
              <w:bidi/>
              <w:spacing w:after="0" w:line="240" w:lineRule="auto"/>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الروبوتات والمساعدات الذكية</w:t>
            </w:r>
          </w:p>
        </w:tc>
        <w:tc>
          <w:tcPr>
            <w:tcW w:w="2002" w:type="dxa"/>
            <w:vAlign w:val="center"/>
          </w:tcPr>
          <w:p w:rsidR="00484EB0" w:rsidRDefault="00484EB0" w:rsidP="00FA2A74">
            <w:pPr>
              <w:bidi/>
              <w:spacing w:after="0" w:line="240" w:lineRule="auto"/>
              <w:jc w:val="center"/>
              <w:rPr>
                <w:rFonts w:ascii="Simplified Arabic" w:eastAsia="Calibri" w:hAnsi="Simplified Arabic" w:cs="Simplified Arabic"/>
                <w:sz w:val="28"/>
                <w:szCs w:val="28"/>
                <w:rtl/>
                <w:lang w:bidi="ar-EG"/>
              </w:rPr>
            </w:pPr>
            <w:r w:rsidRPr="00484EB0">
              <w:rPr>
                <w:rFonts w:ascii="Simplified Arabic" w:eastAsia="Calibri" w:hAnsi="Simplified Arabic" w:cs="Simplified Arabic" w:hint="cs"/>
                <w:sz w:val="28"/>
                <w:szCs w:val="28"/>
                <w:rtl/>
                <w:lang w:bidi="ar-EG"/>
              </w:rPr>
              <w:t>استمارة</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استبيان،</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مقياس</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ليكرت</w:t>
            </w:r>
            <w:r w:rsidRPr="00484EB0">
              <w:rPr>
                <w:rFonts w:ascii="Simplified Arabic" w:eastAsia="Calibri" w:hAnsi="Simplified Arabic" w:cs="Simplified Arabic"/>
                <w:sz w:val="28"/>
                <w:szCs w:val="28"/>
                <w:rtl/>
                <w:lang w:bidi="ar-EG"/>
              </w:rPr>
              <w:t xml:space="preserve"> 5 </w:t>
            </w:r>
            <w:r w:rsidRPr="00484EB0">
              <w:rPr>
                <w:rFonts w:ascii="Simplified Arabic" w:eastAsia="Calibri" w:hAnsi="Simplified Arabic" w:cs="Simplified Arabic" w:hint="cs"/>
                <w:sz w:val="28"/>
                <w:szCs w:val="28"/>
                <w:rtl/>
                <w:lang w:bidi="ar-EG"/>
              </w:rPr>
              <w:t>نقاط،</w:t>
            </w:r>
            <w:r w:rsidRPr="00484EB0">
              <w:rPr>
                <w:rFonts w:ascii="Simplified Arabic" w:eastAsia="Calibri" w:hAnsi="Simplified Arabic" w:cs="Simplified Arabic"/>
                <w:sz w:val="28"/>
                <w:szCs w:val="28"/>
                <w:rtl/>
                <w:lang w:bidi="ar-EG"/>
              </w:rPr>
              <w:t xml:space="preserve"> 16 </w:t>
            </w:r>
            <w:r w:rsidRPr="00484EB0">
              <w:rPr>
                <w:rFonts w:ascii="Simplified Arabic" w:eastAsia="Calibri" w:hAnsi="Simplified Arabic" w:cs="Simplified Arabic" w:hint="cs"/>
                <w:sz w:val="28"/>
                <w:szCs w:val="28"/>
                <w:rtl/>
                <w:lang w:bidi="ar-EG"/>
              </w:rPr>
              <w:t>عبارة</w:t>
            </w:r>
            <w:r w:rsidRPr="00484EB0">
              <w:rPr>
                <w:rFonts w:ascii="Simplified Arabic" w:eastAsia="Calibri" w:hAnsi="Simplified Arabic" w:cs="Simplified Arabic"/>
                <w:sz w:val="28"/>
                <w:szCs w:val="28"/>
                <w:rtl/>
                <w:lang w:bidi="ar-EG"/>
              </w:rPr>
              <w:t xml:space="preserve"> (4 </w:t>
            </w:r>
            <w:r w:rsidRPr="00484EB0">
              <w:rPr>
                <w:rFonts w:ascii="Simplified Arabic" w:eastAsia="Calibri" w:hAnsi="Simplified Arabic" w:cs="Simplified Arabic" w:hint="cs"/>
                <w:sz w:val="28"/>
                <w:szCs w:val="28"/>
                <w:rtl/>
                <w:lang w:bidi="ar-EG"/>
              </w:rPr>
              <w:t>لكل</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بعد</w:t>
            </w:r>
            <w:r w:rsidRPr="00484EB0">
              <w:rPr>
                <w:rFonts w:ascii="Simplified Arabic" w:eastAsia="Calibri" w:hAnsi="Simplified Arabic" w:cs="Simplified Arabic"/>
                <w:sz w:val="28"/>
                <w:szCs w:val="28"/>
                <w:rtl/>
                <w:lang w:bidi="ar-EG"/>
              </w:rPr>
              <w:t>)</w:t>
            </w:r>
            <w:r>
              <w:rPr>
                <w:rFonts w:ascii="Simplified Arabic" w:eastAsia="Calibri" w:hAnsi="Simplified Arabic" w:cs="Simplified Arabic" w:hint="cs"/>
                <w:sz w:val="28"/>
                <w:szCs w:val="28"/>
                <w:rtl/>
                <w:lang w:bidi="ar-EG"/>
              </w:rPr>
              <w:t>.</w:t>
            </w:r>
          </w:p>
        </w:tc>
      </w:tr>
      <w:tr w:rsidR="00484EB0" w:rsidTr="0072160E">
        <w:trPr>
          <w:jc w:val="center"/>
        </w:trPr>
        <w:tc>
          <w:tcPr>
            <w:tcW w:w="1505" w:type="dxa"/>
            <w:vAlign w:val="center"/>
          </w:tcPr>
          <w:p w:rsidR="00484EB0" w:rsidRPr="00484EB0" w:rsidRDefault="00484EB0" w:rsidP="00FA2A74">
            <w:pPr>
              <w:bidi/>
              <w:spacing w:after="0" w:line="240" w:lineRule="auto"/>
              <w:jc w:val="center"/>
              <w:rPr>
                <w:rFonts w:ascii="Simplified Arabic" w:eastAsia="Calibri" w:hAnsi="Simplified Arabic" w:cs="Simplified Arabic"/>
                <w:b/>
                <w:bCs/>
                <w:sz w:val="28"/>
                <w:szCs w:val="28"/>
                <w:rtl/>
                <w:lang w:bidi="ar-EG"/>
              </w:rPr>
            </w:pPr>
            <w:r w:rsidRPr="00484EB0">
              <w:rPr>
                <w:rFonts w:ascii="Simplified Arabic" w:eastAsia="Calibri" w:hAnsi="Simplified Arabic" w:cs="Simplified Arabic" w:hint="cs"/>
                <w:b/>
                <w:bCs/>
                <w:sz w:val="28"/>
                <w:szCs w:val="28"/>
                <w:rtl/>
                <w:lang w:bidi="ar-EG"/>
              </w:rPr>
              <w:t>العدالة</w:t>
            </w:r>
            <w:r w:rsidRPr="00484EB0">
              <w:rPr>
                <w:rFonts w:ascii="Simplified Arabic" w:eastAsia="Calibri" w:hAnsi="Simplified Arabic" w:cs="Simplified Arabic"/>
                <w:b/>
                <w:bCs/>
                <w:sz w:val="28"/>
                <w:szCs w:val="28"/>
                <w:rtl/>
                <w:lang w:bidi="ar-EG"/>
              </w:rPr>
              <w:t xml:space="preserve"> </w:t>
            </w:r>
            <w:r w:rsidRPr="00484EB0">
              <w:rPr>
                <w:rFonts w:ascii="Simplified Arabic" w:eastAsia="Calibri" w:hAnsi="Simplified Arabic" w:cs="Simplified Arabic" w:hint="cs"/>
                <w:b/>
                <w:bCs/>
                <w:sz w:val="28"/>
                <w:szCs w:val="28"/>
                <w:rtl/>
                <w:lang w:bidi="ar-EG"/>
              </w:rPr>
              <w:t>الوظيفية</w:t>
            </w:r>
          </w:p>
        </w:tc>
        <w:tc>
          <w:tcPr>
            <w:tcW w:w="2117" w:type="dxa"/>
            <w:vAlign w:val="center"/>
          </w:tcPr>
          <w:p w:rsidR="00484EB0" w:rsidRDefault="00484EB0" w:rsidP="00FA2A74">
            <w:pPr>
              <w:bidi/>
              <w:spacing w:after="0" w:line="240" w:lineRule="auto"/>
              <w:jc w:val="center"/>
              <w:rPr>
                <w:rFonts w:ascii="Simplified Arabic" w:eastAsia="Calibri" w:hAnsi="Simplified Arabic" w:cs="Simplified Arabic"/>
                <w:sz w:val="28"/>
                <w:szCs w:val="28"/>
                <w:rtl/>
                <w:lang w:bidi="ar-EG"/>
              </w:rPr>
            </w:pPr>
            <w:r w:rsidRPr="00484EB0">
              <w:rPr>
                <w:rFonts w:ascii="Simplified Arabic" w:eastAsia="Calibri" w:hAnsi="Simplified Arabic" w:cs="Simplified Arabic" w:hint="cs"/>
                <w:sz w:val="28"/>
                <w:szCs w:val="28"/>
                <w:rtl/>
                <w:lang w:bidi="ar-EG"/>
              </w:rPr>
              <w:t>مدى</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التزام</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المؤسسة</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بتحقيق</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المساواة</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والشفافية</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في</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إجراءات</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التوظيف،</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بحيث</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يشعر</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المتقدمون</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والموظفون</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بالإنصاف</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والاحترام</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في</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كل</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مراحل</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التوظيف</w:t>
            </w:r>
            <w:r w:rsidRPr="00484EB0">
              <w:rPr>
                <w:rFonts w:ascii="Simplified Arabic" w:eastAsia="Calibri" w:hAnsi="Simplified Arabic" w:cs="Simplified Arabic"/>
                <w:sz w:val="28"/>
                <w:szCs w:val="28"/>
                <w:rtl/>
                <w:lang w:bidi="ar-EG"/>
              </w:rPr>
              <w:t>.</w:t>
            </w:r>
          </w:p>
        </w:tc>
        <w:tc>
          <w:tcPr>
            <w:tcW w:w="2898" w:type="dxa"/>
            <w:vAlign w:val="center"/>
          </w:tcPr>
          <w:p w:rsidR="00484EB0" w:rsidRDefault="00484EB0" w:rsidP="00FA2A74">
            <w:pPr>
              <w:bidi/>
              <w:spacing w:after="0" w:line="240" w:lineRule="auto"/>
              <w:jc w:val="center"/>
              <w:rPr>
                <w:rFonts w:ascii="Simplified Arabic" w:eastAsia="Calibri" w:hAnsi="Simplified Arabic" w:cs="Simplified Arabic"/>
                <w:sz w:val="28"/>
                <w:szCs w:val="28"/>
                <w:lang w:bidi="ar-EG"/>
              </w:rPr>
            </w:pPr>
            <w:r w:rsidRPr="00484EB0">
              <w:rPr>
                <w:rFonts w:ascii="Simplified Arabic" w:eastAsia="Calibri" w:hAnsi="Simplified Arabic" w:cs="Simplified Arabic" w:hint="cs"/>
                <w:sz w:val="28"/>
                <w:szCs w:val="28"/>
                <w:rtl/>
                <w:lang w:bidi="ar-EG"/>
              </w:rPr>
              <w:t>العدالة</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التوزيعية</w:t>
            </w:r>
          </w:p>
          <w:p w:rsidR="00484EB0" w:rsidRDefault="00484EB0" w:rsidP="00FA2A74">
            <w:pPr>
              <w:bidi/>
              <w:spacing w:after="0" w:line="240" w:lineRule="auto"/>
              <w:jc w:val="center"/>
              <w:rPr>
                <w:rFonts w:ascii="Simplified Arabic" w:eastAsia="Calibri" w:hAnsi="Simplified Arabic" w:cs="Simplified Arabic"/>
                <w:sz w:val="28"/>
                <w:szCs w:val="28"/>
                <w:rtl/>
                <w:lang w:bidi="ar-EG"/>
              </w:rPr>
            </w:pPr>
            <w:r w:rsidRPr="00484EB0">
              <w:rPr>
                <w:rFonts w:ascii="Simplified Arabic" w:eastAsia="Calibri" w:hAnsi="Simplified Arabic" w:cs="Simplified Arabic" w:hint="cs"/>
                <w:sz w:val="28"/>
                <w:szCs w:val="28"/>
                <w:rtl/>
                <w:lang w:bidi="ar-EG"/>
              </w:rPr>
              <w:t>العدالة</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الإجرائية</w:t>
            </w:r>
          </w:p>
          <w:p w:rsidR="00484EB0" w:rsidRDefault="00484EB0" w:rsidP="00FA2A74">
            <w:pPr>
              <w:bidi/>
              <w:spacing w:after="0" w:line="240" w:lineRule="auto"/>
              <w:jc w:val="center"/>
              <w:rPr>
                <w:rFonts w:ascii="Simplified Arabic" w:eastAsia="Calibri" w:hAnsi="Simplified Arabic" w:cs="Simplified Arabic"/>
                <w:sz w:val="28"/>
                <w:szCs w:val="28"/>
                <w:rtl/>
                <w:lang w:bidi="ar-EG"/>
              </w:rPr>
            </w:pPr>
            <w:r w:rsidRPr="00484EB0">
              <w:rPr>
                <w:rFonts w:ascii="Simplified Arabic" w:eastAsia="Calibri" w:hAnsi="Simplified Arabic" w:cs="Simplified Arabic" w:hint="cs"/>
                <w:sz w:val="28"/>
                <w:szCs w:val="28"/>
                <w:rtl/>
                <w:lang w:bidi="ar-EG"/>
              </w:rPr>
              <w:t>العدالة</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التفاعلية</w:t>
            </w:r>
          </w:p>
          <w:p w:rsidR="00484EB0" w:rsidRDefault="00484EB0" w:rsidP="00FA2A74">
            <w:pPr>
              <w:bidi/>
              <w:spacing w:after="0" w:line="240" w:lineRule="auto"/>
              <w:jc w:val="center"/>
              <w:rPr>
                <w:rFonts w:ascii="Simplified Arabic" w:eastAsia="Calibri" w:hAnsi="Simplified Arabic" w:cs="Simplified Arabic"/>
                <w:sz w:val="28"/>
                <w:szCs w:val="28"/>
                <w:rtl/>
                <w:lang w:bidi="ar-EG"/>
              </w:rPr>
            </w:pPr>
            <w:r w:rsidRPr="00484EB0">
              <w:rPr>
                <w:rFonts w:ascii="Simplified Arabic" w:eastAsia="Calibri" w:hAnsi="Simplified Arabic" w:cs="Simplified Arabic" w:hint="cs"/>
                <w:sz w:val="28"/>
                <w:szCs w:val="28"/>
                <w:rtl/>
                <w:lang w:bidi="ar-EG"/>
              </w:rPr>
              <w:t>العدالة</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المعلوماتية</w:t>
            </w:r>
          </w:p>
        </w:tc>
        <w:tc>
          <w:tcPr>
            <w:tcW w:w="2002" w:type="dxa"/>
            <w:vAlign w:val="center"/>
          </w:tcPr>
          <w:p w:rsidR="00484EB0" w:rsidRDefault="00484EB0" w:rsidP="00FA2A74">
            <w:pPr>
              <w:bidi/>
              <w:spacing w:after="0" w:line="240" w:lineRule="auto"/>
              <w:jc w:val="center"/>
              <w:rPr>
                <w:rFonts w:ascii="Simplified Arabic" w:eastAsia="Calibri" w:hAnsi="Simplified Arabic" w:cs="Simplified Arabic"/>
                <w:sz w:val="28"/>
                <w:szCs w:val="28"/>
                <w:rtl/>
                <w:lang w:bidi="ar-EG"/>
              </w:rPr>
            </w:pPr>
            <w:r w:rsidRPr="00484EB0">
              <w:rPr>
                <w:rFonts w:ascii="Simplified Arabic" w:eastAsia="Calibri" w:hAnsi="Simplified Arabic" w:cs="Simplified Arabic" w:hint="cs"/>
                <w:sz w:val="28"/>
                <w:szCs w:val="28"/>
                <w:rtl/>
                <w:lang w:bidi="ar-EG"/>
              </w:rPr>
              <w:t>استمارة</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استبيان،</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مقياس</w:t>
            </w:r>
            <w:r w:rsidRPr="00484EB0">
              <w:rPr>
                <w:rFonts w:ascii="Simplified Arabic" w:eastAsia="Calibri" w:hAnsi="Simplified Arabic" w:cs="Simplified Arabic"/>
                <w:sz w:val="28"/>
                <w:szCs w:val="28"/>
                <w:rtl/>
                <w:lang w:bidi="ar-EG"/>
              </w:rPr>
              <w:t xml:space="preserve"> </w:t>
            </w:r>
            <w:r w:rsidRPr="00484EB0">
              <w:rPr>
                <w:rFonts w:ascii="Simplified Arabic" w:eastAsia="Calibri" w:hAnsi="Simplified Arabic" w:cs="Simplified Arabic" w:hint="cs"/>
                <w:sz w:val="28"/>
                <w:szCs w:val="28"/>
                <w:rtl/>
                <w:lang w:bidi="ar-EG"/>
              </w:rPr>
              <w:t>ليكرت</w:t>
            </w:r>
            <w:r w:rsidRPr="00484EB0">
              <w:rPr>
                <w:rFonts w:ascii="Simplified Arabic" w:eastAsia="Calibri" w:hAnsi="Simplified Arabic" w:cs="Simplified Arabic"/>
                <w:sz w:val="28"/>
                <w:szCs w:val="28"/>
                <w:rtl/>
                <w:lang w:bidi="ar-EG"/>
              </w:rPr>
              <w:t xml:space="preserve"> 5 </w:t>
            </w:r>
            <w:r w:rsidRPr="00484EB0">
              <w:rPr>
                <w:rFonts w:ascii="Simplified Arabic" w:eastAsia="Calibri" w:hAnsi="Simplified Arabic" w:cs="Simplified Arabic" w:hint="cs"/>
                <w:sz w:val="28"/>
                <w:szCs w:val="28"/>
                <w:rtl/>
                <w:lang w:bidi="ar-EG"/>
              </w:rPr>
              <w:t>نقاط،</w:t>
            </w:r>
            <w:r w:rsidRPr="00484EB0">
              <w:rPr>
                <w:rFonts w:ascii="Simplified Arabic" w:eastAsia="Calibri" w:hAnsi="Simplified Arabic" w:cs="Simplified Arabic"/>
                <w:sz w:val="28"/>
                <w:szCs w:val="28"/>
                <w:rtl/>
                <w:lang w:bidi="ar-EG"/>
              </w:rPr>
              <w:t xml:space="preserve"> 18 </w:t>
            </w:r>
            <w:r w:rsidRPr="00484EB0">
              <w:rPr>
                <w:rFonts w:ascii="Simplified Arabic" w:eastAsia="Calibri" w:hAnsi="Simplified Arabic" w:cs="Simplified Arabic" w:hint="cs"/>
                <w:sz w:val="28"/>
                <w:szCs w:val="28"/>
                <w:rtl/>
                <w:lang w:bidi="ar-EG"/>
              </w:rPr>
              <w:t>عبارة</w:t>
            </w:r>
            <w:r w:rsidRPr="00484EB0">
              <w:rPr>
                <w:rFonts w:ascii="Simplified Arabic" w:eastAsia="Calibri" w:hAnsi="Simplified Arabic" w:cs="Simplified Arabic"/>
                <w:sz w:val="28"/>
                <w:szCs w:val="28"/>
                <w:rtl/>
                <w:lang w:bidi="ar-EG"/>
              </w:rPr>
              <w:t xml:space="preserve"> (5</w:t>
            </w:r>
            <w:r w:rsidRPr="00484EB0">
              <w:rPr>
                <w:rFonts w:ascii="Simplified Arabic" w:eastAsia="Calibri" w:hAnsi="Simplified Arabic" w:cs="Simplified Arabic" w:hint="cs"/>
                <w:sz w:val="28"/>
                <w:szCs w:val="28"/>
                <w:rtl/>
                <w:lang w:bidi="ar-EG"/>
              </w:rPr>
              <w:t>،</w:t>
            </w:r>
            <w:r w:rsidRPr="00484EB0">
              <w:rPr>
                <w:rFonts w:ascii="Simplified Arabic" w:eastAsia="Calibri" w:hAnsi="Simplified Arabic" w:cs="Simplified Arabic"/>
                <w:sz w:val="28"/>
                <w:szCs w:val="28"/>
                <w:rtl/>
                <w:lang w:bidi="ar-EG"/>
              </w:rPr>
              <w:t>4</w:t>
            </w:r>
            <w:r w:rsidRPr="00484EB0">
              <w:rPr>
                <w:rFonts w:ascii="Simplified Arabic" w:eastAsia="Calibri" w:hAnsi="Simplified Arabic" w:cs="Simplified Arabic" w:hint="cs"/>
                <w:sz w:val="28"/>
                <w:szCs w:val="28"/>
                <w:rtl/>
                <w:lang w:bidi="ar-EG"/>
              </w:rPr>
              <w:t>،</w:t>
            </w:r>
            <w:r w:rsidRPr="00484EB0">
              <w:rPr>
                <w:rFonts w:ascii="Simplified Arabic" w:eastAsia="Calibri" w:hAnsi="Simplified Arabic" w:cs="Simplified Arabic"/>
                <w:sz w:val="28"/>
                <w:szCs w:val="28"/>
                <w:rtl/>
                <w:lang w:bidi="ar-EG"/>
              </w:rPr>
              <w:t>5</w:t>
            </w:r>
            <w:r w:rsidRPr="00484EB0">
              <w:rPr>
                <w:rFonts w:ascii="Simplified Arabic" w:eastAsia="Calibri" w:hAnsi="Simplified Arabic" w:cs="Simplified Arabic" w:hint="cs"/>
                <w:sz w:val="28"/>
                <w:szCs w:val="28"/>
                <w:rtl/>
                <w:lang w:bidi="ar-EG"/>
              </w:rPr>
              <w:t>،</w:t>
            </w:r>
            <w:r w:rsidRPr="00484EB0">
              <w:rPr>
                <w:rFonts w:ascii="Simplified Arabic" w:eastAsia="Calibri" w:hAnsi="Simplified Arabic" w:cs="Simplified Arabic"/>
                <w:sz w:val="28"/>
                <w:szCs w:val="28"/>
                <w:rtl/>
                <w:lang w:bidi="ar-EG"/>
              </w:rPr>
              <w:t>4)</w:t>
            </w:r>
            <w:r>
              <w:rPr>
                <w:rFonts w:ascii="Simplified Arabic" w:eastAsia="Calibri" w:hAnsi="Simplified Arabic" w:cs="Simplified Arabic" w:hint="cs"/>
                <w:sz w:val="28"/>
                <w:szCs w:val="28"/>
                <w:rtl/>
                <w:lang w:bidi="ar-EG"/>
              </w:rPr>
              <w:t>.</w:t>
            </w:r>
          </w:p>
        </w:tc>
      </w:tr>
    </w:tbl>
    <w:p w:rsidR="00FA2A74" w:rsidRPr="00484EB0" w:rsidRDefault="00FA2A74" w:rsidP="00FA2A74">
      <w:pPr>
        <w:bidi/>
        <w:spacing w:after="0" w:line="312" w:lineRule="auto"/>
        <w:jc w:val="both"/>
        <w:rPr>
          <w:rFonts w:ascii="Simplified Arabic" w:eastAsia="Calibri" w:hAnsi="Simplified Arabic" w:cs="Simplified Arabic"/>
          <w:sz w:val="28"/>
          <w:szCs w:val="28"/>
          <w:rtl/>
          <w:lang w:bidi="ar-EG"/>
        </w:rPr>
      </w:pPr>
    </w:p>
    <w:p w:rsidR="00877B1D" w:rsidRPr="003568E5" w:rsidRDefault="003568E5" w:rsidP="00AF4928">
      <w:pPr>
        <w:bidi/>
        <w:spacing w:after="0" w:line="312"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1/</w:t>
      </w:r>
      <w:r w:rsidR="00CD2761">
        <w:rPr>
          <w:rFonts w:ascii="Simplified Arabic" w:hAnsi="Simplified Arabic" w:cs="Simplified Arabic" w:hint="cs"/>
          <w:b/>
          <w:bCs/>
          <w:color w:val="000000" w:themeColor="text1"/>
          <w:sz w:val="28"/>
          <w:szCs w:val="28"/>
          <w:rtl/>
        </w:rPr>
        <w:t>11</w:t>
      </w:r>
      <w:r w:rsidR="00BA68B2">
        <w:rPr>
          <w:rFonts w:ascii="Simplified Arabic" w:hAnsi="Simplified Arabic" w:cs="Simplified Arabic" w:hint="cs"/>
          <w:b/>
          <w:bCs/>
          <w:color w:val="000000" w:themeColor="text1"/>
          <w:sz w:val="28"/>
          <w:szCs w:val="28"/>
          <w:rtl/>
        </w:rPr>
        <w:t xml:space="preserve"> </w:t>
      </w:r>
      <w:r w:rsidR="00877B1D" w:rsidRPr="003568E5">
        <w:rPr>
          <w:rFonts w:ascii="Simplified Arabic" w:hAnsi="Simplified Arabic" w:cs="Simplified Arabic"/>
          <w:b/>
          <w:bCs/>
          <w:color w:val="000000" w:themeColor="text1"/>
          <w:sz w:val="28"/>
          <w:szCs w:val="28"/>
          <w:rtl/>
        </w:rPr>
        <w:t>وسائل جمع بيانات الدراسة:</w:t>
      </w:r>
    </w:p>
    <w:p w:rsidR="00877B1D" w:rsidRPr="003568E5" w:rsidRDefault="00877B1D" w:rsidP="00735C3E">
      <w:pPr>
        <w:pStyle w:val="a3"/>
        <w:numPr>
          <w:ilvl w:val="0"/>
          <w:numId w:val="1"/>
        </w:numPr>
        <w:bidi/>
        <w:spacing w:after="0" w:line="312" w:lineRule="auto"/>
        <w:ind w:left="509"/>
        <w:jc w:val="both"/>
        <w:rPr>
          <w:rFonts w:ascii="Simplified Arabic" w:hAnsi="Simplified Arabic" w:cs="Simplified Arabic"/>
          <w:color w:val="000000" w:themeColor="text1"/>
          <w:sz w:val="28"/>
          <w:szCs w:val="28"/>
        </w:rPr>
      </w:pPr>
      <w:r w:rsidRPr="003568E5">
        <w:rPr>
          <w:rFonts w:ascii="Simplified Arabic" w:hAnsi="Simplified Arabic" w:cs="Simplified Arabic"/>
          <w:b/>
          <w:bCs/>
          <w:color w:val="000000" w:themeColor="text1"/>
          <w:sz w:val="28"/>
          <w:szCs w:val="28"/>
          <w:rtl/>
        </w:rPr>
        <w:t>المصادر الأولية:</w:t>
      </w:r>
      <w:r w:rsidRPr="003568E5">
        <w:rPr>
          <w:rFonts w:ascii="Simplified Arabic" w:hAnsi="Simplified Arabic" w:cs="Simplified Arabic"/>
          <w:color w:val="000000" w:themeColor="text1"/>
          <w:sz w:val="28"/>
          <w:szCs w:val="28"/>
          <w:rtl/>
        </w:rPr>
        <w:t xml:space="preserve"> يتم استخدام استمارة استقصاء كأداة رئيسية للبحث من أجل جمع البيانات المتعلقة بالجانب التطبيقي للبحث، وتستخدم الاستمارة كأداة للبحث لموائمتها موضوع البحث </w:t>
      </w:r>
      <w:r w:rsidRPr="003568E5">
        <w:rPr>
          <w:rFonts w:ascii="Simplified Arabic" w:hAnsi="Simplified Arabic" w:cs="Simplified Arabic"/>
          <w:color w:val="000000" w:themeColor="text1"/>
          <w:sz w:val="28"/>
          <w:szCs w:val="28"/>
          <w:rtl/>
        </w:rPr>
        <w:lastRenderedPageBreak/>
        <w:t>وقابليتها للتعميم، وقدرتها على خدمة أهداف البحث. ويتم تطوير الاستمارة وبناء فقراتها بالاستعانة بالدراسات السابقة والأبحاث والمقالات العلمية التي تتناول نفس متغيرات البحث.</w:t>
      </w:r>
    </w:p>
    <w:p w:rsidR="00877B1D" w:rsidRPr="00877B1D" w:rsidRDefault="00877B1D" w:rsidP="00735C3E">
      <w:pPr>
        <w:pStyle w:val="a3"/>
        <w:numPr>
          <w:ilvl w:val="0"/>
          <w:numId w:val="1"/>
        </w:numPr>
        <w:bidi/>
        <w:spacing w:after="0" w:line="312" w:lineRule="auto"/>
        <w:ind w:left="509"/>
        <w:jc w:val="both"/>
        <w:rPr>
          <w:rFonts w:ascii="Simplified Arabic" w:hAnsi="Simplified Arabic" w:cs="Simplified Arabic"/>
          <w:b/>
          <w:bCs/>
          <w:color w:val="000000" w:themeColor="text1"/>
          <w:sz w:val="28"/>
          <w:szCs w:val="28"/>
        </w:rPr>
      </w:pPr>
      <w:r w:rsidRPr="003568E5">
        <w:rPr>
          <w:rFonts w:ascii="Simplified Arabic" w:hAnsi="Simplified Arabic" w:cs="Simplified Arabic"/>
          <w:b/>
          <w:bCs/>
          <w:color w:val="000000" w:themeColor="text1"/>
          <w:sz w:val="28"/>
          <w:szCs w:val="28"/>
          <w:rtl/>
        </w:rPr>
        <w:t>المصادر الثانوية</w:t>
      </w:r>
      <w:r w:rsidRPr="003568E5">
        <w:rPr>
          <w:rFonts w:ascii="Simplified Arabic" w:hAnsi="Simplified Arabic" w:cs="Simplified Arabic"/>
          <w:color w:val="000000" w:themeColor="text1"/>
          <w:sz w:val="28"/>
          <w:szCs w:val="28"/>
          <w:rtl/>
        </w:rPr>
        <w:t>: يتم جمع المعلومات المتعلقة بالجانب النظري للبحث من الكتب والدوريات والدراسات السابقة، والبحوث العربية والإنجليزية المنشورة فيها، وكذلك المصادر الإلكترونية في مواقع الانترنت.</w:t>
      </w:r>
    </w:p>
    <w:p w:rsidR="00877B1D" w:rsidRPr="003568E5" w:rsidRDefault="003568E5" w:rsidP="00CD2761">
      <w:pPr>
        <w:bidi/>
        <w:spacing w:after="0" w:line="312"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1/</w:t>
      </w:r>
      <w:r w:rsidR="00CD2761">
        <w:rPr>
          <w:rFonts w:ascii="Simplified Arabic" w:hAnsi="Simplified Arabic" w:cs="Simplified Arabic" w:hint="cs"/>
          <w:b/>
          <w:bCs/>
          <w:color w:val="000000" w:themeColor="text1"/>
          <w:sz w:val="28"/>
          <w:szCs w:val="28"/>
          <w:rtl/>
        </w:rPr>
        <w:t>12</w:t>
      </w:r>
      <w:r>
        <w:rPr>
          <w:rFonts w:ascii="Simplified Arabic" w:hAnsi="Simplified Arabic" w:cs="Simplified Arabic" w:hint="cs"/>
          <w:b/>
          <w:bCs/>
          <w:color w:val="000000" w:themeColor="text1"/>
          <w:sz w:val="28"/>
          <w:szCs w:val="28"/>
          <w:rtl/>
        </w:rPr>
        <w:t xml:space="preserve"> </w:t>
      </w:r>
      <w:r w:rsidR="00877B1D" w:rsidRPr="003568E5">
        <w:rPr>
          <w:rFonts w:ascii="Simplified Arabic" w:hAnsi="Simplified Arabic" w:cs="Simplified Arabic"/>
          <w:b/>
          <w:bCs/>
          <w:color w:val="000000" w:themeColor="text1"/>
          <w:sz w:val="28"/>
          <w:szCs w:val="28"/>
          <w:rtl/>
        </w:rPr>
        <w:t>المعالجات الإحصائية المقترحة:</w:t>
      </w:r>
    </w:p>
    <w:p w:rsidR="00877B1D" w:rsidRPr="003568E5" w:rsidRDefault="00877B1D" w:rsidP="00722512">
      <w:pPr>
        <w:bidi/>
        <w:spacing w:after="0" w:line="312" w:lineRule="auto"/>
        <w:ind w:firstLine="720"/>
        <w:jc w:val="both"/>
        <w:rPr>
          <w:rFonts w:ascii="Simplified Arabic" w:hAnsi="Simplified Arabic" w:cs="Simplified Arabic"/>
          <w:color w:val="000000" w:themeColor="text1"/>
          <w:sz w:val="28"/>
          <w:szCs w:val="28"/>
          <w:rtl/>
        </w:rPr>
      </w:pPr>
      <w:r w:rsidRPr="003568E5">
        <w:rPr>
          <w:rFonts w:ascii="Simplified Arabic" w:hAnsi="Simplified Arabic" w:cs="Simplified Arabic"/>
          <w:color w:val="000000" w:themeColor="text1"/>
          <w:sz w:val="28"/>
          <w:szCs w:val="28"/>
          <w:rtl/>
        </w:rPr>
        <w:t xml:space="preserve">سوف يستخدم الباحث برنامج الحزمة الإحصائية للعلوم الاجتماعية </w:t>
      </w:r>
      <w:r w:rsidRPr="003568E5">
        <w:rPr>
          <w:rFonts w:ascii="Simplified Arabic" w:hAnsi="Simplified Arabic" w:cs="Simplified Arabic"/>
          <w:color w:val="000000" w:themeColor="text1"/>
          <w:sz w:val="28"/>
          <w:szCs w:val="28"/>
        </w:rPr>
        <w:t>SPSS</w:t>
      </w:r>
      <w:r w:rsidRPr="003568E5">
        <w:rPr>
          <w:rFonts w:ascii="Simplified Arabic" w:hAnsi="Simplified Arabic" w:cs="Simplified Arabic"/>
          <w:color w:val="000000" w:themeColor="text1"/>
          <w:sz w:val="28"/>
          <w:szCs w:val="28"/>
          <w:rtl/>
        </w:rPr>
        <w:t xml:space="preserve">، </w:t>
      </w:r>
      <w:r w:rsidR="002C0469">
        <w:rPr>
          <w:rFonts w:ascii="Simplified Arabic" w:hAnsi="Simplified Arabic" w:cs="Simplified Arabic" w:hint="cs"/>
          <w:color w:val="000000" w:themeColor="text1"/>
          <w:sz w:val="28"/>
          <w:szCs w:val="28"/>
          <w:rtl/>
        </w:rPr>
        <w:t>و</w:t>
      </w:r>
      <w:r w:rsidR="002C0469" w:rsidRPr="002C0469">
        <w:rPr>
          <w:rFonts w:ascii="Simplified Arabic" w:hAnsi="Simplified Arabic" w:cs="Simplified Arabic"/>
          <w:color w:val="000000" w:themeColor="text1"/>
          <w:sz w:val="28"/>
          <w:szCs w:val="28"/>
          <w:rtl/>
        </w:rPr>
        <w:t>سيتم اختبار الفرضية الرئيسة من خلال تحليل أثر تقنيات الذكاء الاصطناعي على العدالة الوظيفية كمؤشر كلي، كما سيتم إجراء تحليلات انحدار إضافية على الأبعاد الفرعية للعدالة (التوزيعية، الإجرائية، التفاعلية، المعلوماتية) بهدف تقديم تفسير أكثر عمقًا لطبيعة التأثير</w:t>
      </w:r>
      <w:r w:rsidR="002C0469">
        <w:rPr>
          <w:rFonts w:ascii="Simplified Arabic" w:hAnsi="Simplified Arabic" w:cs="Simplified Arabic" w:hint="cs"/>
          <w:color w:val="000000" w:themeColor="text1"/>
          <w:sz w:val="28"/>
          <w:szCs w:val="28"/>
          <w:rtl/>
        </w:rPr>
        <w:t xml:space="preserve"> </w:t>
      </w:r>
      <w:r w:rsidRPr="003568E5">
        <w:rPr>
          <w:rFonts w:ascii="Simplified Arabic" w:hAnsi="Simplified Arabic" w:cs="Simplified Arabic"/>
          <w:color w:val="000000" w:themeColor="text1"/>
          <w:sz w:val="28"/>
          <w:szCs w:val="28"/>
          <w:rtl/>
        </w:rPr>
        <w:t xml:space="preserve">وذلك من أجل تحليل البيانات واختبار فروض الدراسة تحقيقاً لأهدافها، وتتضمن هذه المعالجات مايلي: </w:t>
      </w:r>
    </w:p>
    <w:p w:rsidR="00877B1D" w:rsidRPr="003568E5" w:rsidRDefault="00877B1D" w:rsidP="00735C3E">
      <w:pPr>
        <w:pStyle w:val="a3"/>
        <w:numPr>
          <w:ilvl w:val="0"/>
          <w:numId w:val="9"/>
        </w:numPr>
        <w:bidi/>
        <w:spacing w:after="0" w:line="312" w:lineRule="auto"/>
        <w:jc w:val="both"/>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 xml:space="preserve">استخدام كرونباخ ألفا لتحقق من صدق وثبات عبارات استمارة الاستبيان. </w:t>
      </w:r>
    </w:p>
    <w:p w:rsidR="00877B1D" w:rsidRPr="003568E5" w:rsidRDefault="00877B1D" w:rsidP="00735C3E">
      <w:pPr>
        <w:pStyle w:val="a3"/>
        <w:numPr>
          <w:ilvl w:val="0"/>
          <w:numId w:val="9"/>
        </w:numPr>
        <w:bidi/>
        <w:spacing w:after="0" w:line="312" w:lineRule="auto"/>
        <w:jc w:val="both"/>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 xml:space="preserve">الإحصاء الوصفي لمتغيرات الدراسة. </w:t>
      </w:r>
    </w:p>
    <w:p w:rsidR="00877B1D" w:rsidRPr="003568E5" w:rsidRDefault="00877B1D" w:rsidP="00735C3E">
      <w:pPr>
        <w:pStyle w:val="a3"/>
        <w:numPr>
          <w:ilvl w:val="0"/>
          <w:numId w:val="9"/>
        </w:numPr>
        <w:bidi/>
        <w:spacing w:after="0" w:line="312" w:lineRule="auto"/>
        <w:jc w:val="both"/>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 xml:space="preserve">اختبار </w:t>
      </w:r>
      <w:r w:rsidRPr="003568E5">
        <w:rPr>
          <w:rFonts w:ascii="Simplified Arabic" w:hAnsi="Simplified Arabic" w:cs="Simplified Arabic"/>
          <w:color w:val="000000" w:themeColor="text1"/>
          <w:sz w:val="28"/>
          <w:szCs w:val="28"/>
        </w:rPr>
        <w:t>T-Test</w:t>
      </w:r>
      <w:r w:rsidRPr="003568E5">
        <w:rPr>
          <w:rFonts w:ascii="Simplified Arabic" w:hAnsi="Simplified Arabic" w:cs="Simplified Arabic"/>
          <w:color w:val="000000" w:themeColor="text1"/>
          <w:sz w:val="28"/>
          <w:szCs w:val="28"/>
          <w:rtl/>
        </w:rPr>
        <w:t xml:space="preserve"> وتحليل التباين </w:t>
      </w:r>
      <w:r w:rsidRPr="003568E5">
        <w:rPr>
          <w:rFonts w:ascii="Simplified Arabic" w:hAnsi="Simplified Arabic" w:cs="Simplified Arabic"/>
          <w:color w:val="000000" w:themeColor="text1"/>
          <w:sz w:val="28"/>
          <w:szCs w:val="28"/>
        </w:rPr>
        <w:t>ANOVA</w:t>
      </w:r>
      <w:r w:rsidRPr="003568E5">
        <w:rPr>
          <w:rFonts w:ascii="Simplified Arabic" w:hAnsi="Simplified Arabic" w:cs="Simplified Arabic"/>
          <w:color w:val="000000" w:themeColor="text1"/>
          <w:sz w:val="28"/>
          <w:szCs w:val="28"/>
          <w:rtl/>
        </w:rPr>
        <w:t xml:space="preserve"> لاختبار الفروق بين المجموعات الديموغرافية في إدراك العدالة </w:t>
      </w:r>
      <w:r w:rsidR="0072160E">
        <w:rPr>
          <w:rFonts w:ascii="Simplified Arabic" w:hAnsi="Simplified Arabic" w:cs="Simplified Arabic"/>
          <w:color w:val="000000" w:themeColor="text1"/>
          <w:sz w:val="28"/>
          <w:szCs w:val="28"/>
          <w:rtl/>
        </w:rPr>
        <w:t>ال</w:t>
      </w:r>
      <w:r w:rsidR="0072160E">
        <w:rPr>
          <w:rFonts w:ascii="Simplified Arabic" w:hAnsi="Simplified Arabic" w:cs="Simplified Arabic" w:hint="cs"/>
          <w:color w:val="000000" w:themeColor="text1"/>
          <w:sz w:val="28"/>
          <w:szCs w:val="28"/>
          <w:rtl/>
        </w:rPr>
        <w:t>وظيفية</w:t>
      </w:r>
      <w:r w:rsidRPr="003568E5">
        <w:rPr>
          <w:rFonts w:ascii="Simplified Arabic" w:hAnsi="Simplified Arabic" w:cs="Simplified Arabic"/>
          <w:color w:val="000000" w:themeColor="text1"/>
          <w:sz w:val="28"/>
          <w:szCs w:val="28"/>
          <w:rtl/>
        </w:rPr>
        <w:t>.</w:t>
      </w:r>
    </w:p>
    <w:p w:rsidR="00877B1D" w:rsidRPr="003568E5" w:rsidRDefault="00877B1D" w:rsidP="00735C3E">
      <w:pPr>
        <w:pStyle w:val="a3"/>
        <w:numPr>
          <w:ilvl w:val="0"/>
          <w:numId w:val="9"/>
        </w:numPr>
        <w:bidi/>
        <w:spacing w:after="0" w:line="312" w:lineRule="auto"/>
        <w:jc w:val="both"/>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 xml:space="preserve">تحليل الانحدار البسيط </w:t>
      </w:r>
      <w:r w:rsidRPr="003568E5">
        <w:rPr>
          <w:rFonts w:ascii="Simplified Arabic" w:hAnsi="Simplified Arabic" w:cs="Simplified Arabic"/>
          <w:color w:val="000000" w:themeColor="text1"/>
          <w:sz w:val="28"/>
          <w:szCs w:val="28"/>
        </w:rPr>
        <w:t>(Simple Regression)</w:t>
      </w:r>
      <w:r w:rsidRPr="003568E5">
        <w:rPr>
          <w:rFonts w:ascii="Simplified Arabic" w:hAnsi="Simplified Arabic" w:cs="Simplified Arabic"/>
          <w:color w:val="000000" w:themeColor="text1"/>
          <w:sz w:val="28"/>
          <w:szCs w:val="28"/>
          <w:rtl/>
        </w:rPr>
        <w:t xml:space="preserve"> لمعرفة ما إذا كان استخدام الذكاء الاصطناعي يؤثر على كل بعد من أ</w:t>
      </w:r>
      <w:r w:rsidR="0072160E">
        <w:rPr>
          <w:rFonts w:ascii="Simplified Arabic" w:hAnsi="Simplified Arabic" w:cs="Simplified Arabic"/>
          <w:color w:val="000000" w:themeColor="text1"/>
          <w:sz w:val="28"/>
          <w:szCs w:val="28"/>
          <w:rtl/>
        </w:rPr>
        <w:t>بعاد العدالة ال</w:t>
      </w:r>
      <w:r w:rsidR="0072160E">
        <w:rPr>
          <w:rFonts w:ascii="Simplified Arabic" w:hAnsi="Simplified Arabic" w:cs="Simplified Arabic" w:hint="cs"/>
          <w:color w:val="000000" w:themeColor="text1"/>
          <w:sz w:val="28"/>
          <w:szCs w:val="28"/>
          <w:rtl/>
        </w:rPr>
        <w:t>وظيفية</w:t>
      </w:r>
      <w:r w:rsidRPr="003568E5">
        <w:rPr>
          <w:rFonts w:ascii="Simplified Arabic" w:hAnsi="Simplified Arabic" w:cs="Simplified Arabic"/>
          <w:color w:val="000000" w:themeColor="text1"/>
          <w:sz w:val="28"/>
          <w:szCs w:val="28"/>
          <w:rtl/>
        </w:rPr>
        <w:t xml:space="preserve"> بشكل منفصل</w:t>
      </w:r>
      <w:r w:rsidRPr="003568E5">
        <w:rPr>
          <w:rFonts w:ascii="Simplified Arabic" w:hAnsi="Simplified Arabic" w:cs="Simplified Arabic"/>
          <w:color w:val="000000" w:themeColor="text1"/>
          <w:sz w:val="28"/>
          <w:szCs w:val="28"/>
        </w:rPr>
        <w:t>.</w:t>
      </w:r>
    </w:p>
    <w:p w:rsidR="00877B1D" w:rsidRPr="003568E5" w:rsidRDefault="00877B1D" w:rsidP="00735C3E">
      <w:pPr>
        <w:pStyle w:val="a3"/>
        <w:numPr>
          <w:ilvl w:val="0"/>
          <w:numId w:val="9"/>
        </w:numPr>
        <w:bidi/>
        <w:spacing w:after="0" w:line="312" w:lineRule="auto"/>
        <w:jc w:val="both"/>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 xml:space="preserve">اختبار بيرسون للارتباط لقياس العلاقة بين متغيرات الدراسة. </w:t>
      </w:r>
    </w:p>
    <w:p w:rsidR="00FA2A74" w:rsidRDefault="00877B1D" w:rsidP="00080070">
      <w:pPr>
        <w:pStyle w:val="a3"/>
        <w:numPr>
          <w:ilvl w:val="0"/>
          <w:numId w:val="9"/>
        </w:numPr>
        <w:bidi/>
        <w:spacing w:after="0" w:line="312" w:lineRule="auto"/>
        <w:jc w:val="both"/>
        <w:rPr>
          <w:rFonts w:ascii="Simplified Arabic" w:hAnsi="Simplified Arabic" w:cs="Simplified Arabic"/>
          <w:b/>
          <w:bCs/>
          <w:color w:val="000000" w:themeColor="text1"/>
          <w:sz w:val="28"/>
          <w:szCs w:val="28"/>
        </w:rPr>
      </w:pPr>
      <w:r w:rsidRPr="003568E5">
        <w:rPr>
          <w:rFonts w:ascii="Simplified Arabic" w:hAnsi="Simplified Arabic" w:cs="Simplified Arabic"/>
          <w:color w:val="000000" w:themeColor="text1"/>
          <w:sz w:val="28"/>
          <w:szCs w:val="28"/>
          <w:rtl/>
        </w:rPr>
        <w:t xml:space="preserve">أسلوب تحليل الانحدار المتعدد لقياس تأثير المتغير المستقل (الذكاء الاصطناعي في التوظيف) على العدالة </w:t>
      </w:r>
      <w:r w:rsidR="0072160E">
        <w:rPr>
          <w:rFonts w:ascii="Simplified Arabic" w:hAnsi="Simplified Arabic" w:cs="Simplified Arabic"/>
          <w:color w:val="000000" w:themeColor="text1"/>
          <w:sz w:val="28"/>
          <w:szCs w:val="28"/>
          <w:rtl/>
        </w:rPr>
        <w:t>ال</w:t>
      </w:r>
      <w:r w:rsidR="0072160E">
        <w:rPr>
          <w:rFonts w:ascii="Simplified Arabic" w:hAnsi="Simplified Arabic" w:cs="Simplified Arabic" w:hint="cs"/>
          <w:color w:val="000000" w:themeColor="text1"/>
          <w:sz w:val="28"/>
          <w:szCs w:val="28"/>
          <w:rtl/>
        </w:rPr>
        <w:t>وظيفية</w:t>
      </w:r>
      <w:r w:rsidR="00080070">
        <w:rPr>
          <w:rFonts w:ascii="Simplified Arabic" w:hAnsi="Simplified Arabic" w:cs="Simplified Arabic" w:hint="cs"/>
          <w:color w:val="000000" w:themeColor="text1"/>
          <w:sz w:val="28"/>
          <w:szCs w:val="28"/>
          <w:rtl/>
        </w:rPr>
        <w:t xml:space="preserve"> كمتغير تابع</w:t>
      </w:r>
      <w:r w:rsidRPr="003568E5">
        <w:rPr>
          <w:rFonts w:ascii="Simplified Arabic" w:hAnsi="Simplified Arabic" w:cs="Simplified Arabic"/>
          <w:color w:val="000000" w:themeColor="text1"/>
          <w:sz w:val="28"/>
          <w:szCs w:val="28"/>
          <w:rtl/>
        </w:rPr>
        <w:t>.</w:t>
      </w:r>
    </w:p>
    <w:p w:rsidR="00CD2761" w:rsidRDefault="00CD2761" w:rsidP="00CD2761">
      <w:pPr>
        <w:bidi/>
        <w:spacing w:after="0" w:line="312" w:lineRule="auto"/>
        <w:jc w:val="both"/>
        <w:rPr>
          <w:rFonts w:ascii="Simplified Arabic" w:hAnsi="Simplified Arabic" w:cs="Simplified Arabic"/>
          <w:b/>
          <w:bCs/>
          <w:color w:val="000000" w:themeColor="text1"/>
          <w:sz w:val="28"/>
          <w:szCs w:val="28"/>
          <w:rtl/>
        </w:rPr>
      </w:pPr>
    </w:p>
    <w:p w:rsidR="00CD2761" w:rsidRDefault="00CD2761" w:rsidP="00CD2761">
      <w:pPr>
        <w:bidi/>
        <w:spacing w:after="0" w:line="312" w:lineRule="auto"/>
        <w:jc w:val="both"/>
        <w:rPr>
          <w:rFonts w:ascii="Simplified Arabic" w:hAnsi="Simplified Arabic" w:cs="Simplified Arabic"/>
          <w:b/>
          <w:bCs/>
          <w:color w:val="000000" w:themeColor="text1"/>
          <w:sz w:val="28"/>
          <w:szCs w:val="28"/>
          <w:rtl/>
        </w:rPr>
      </w:pPr>
    </w:p>
    <w:p w:rsidR="00CD2761" w:rsidRPr="00CD2761" w:rsidRDefault="00CD2761" w:rsidP="00CD2761">
      <w:pPr>
        <w:bidi/>
        <w:spacing w:after="0" w:line="312" w:lineRule="auto"/>
        <w:jc w:val="both"/>
        <w:rPr>
          <w:rFonts w:ascii="Simplified Arabic" w:hAnsi="Simplified Arabic" w:cs="Simplified Arabic"/>
          <w:b/>
          <w:bCs/>
          <w:color w:val="000000" w:themeColor="text1"/>
          <w:sz w:val="28"/>
          <w:szCs w:val="28"/>
        </w:rPr>
      </w:pPr>
    </w:p>
    <w:p w:rsidR="00877B1D" w:rsidRPr="003568E5" w:rsidRDefault="003568E5" w:rsidP="00CD2761">
      <w:pPr>
        <w:bidi/>
        <w:spacing w:after="0" w:line="312"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lastRenderedPageBreak/>
        <w:t>1/</w:t>
      </w:r>
      <w:r w:rsidR="00CD2761">
        <w:rPr>
          <w:rFonts w:ascii="Simplified Arabic" w:hAnsi="Simplified Arabic" w:cs="Simplified Arabic" w:hint="cs"/>
          <w:b/>
          <w:bCs/>
          <w:color w:val="000000" w:themeColor="text1"/>
          <w:sz w:val="28"/>
          <w:szCs w:val="28"/>
          <w:rtl/>
        </w:rPr>
        <w:t>13</w:t>
      </w:r>
      <w:r>
        <w:rPr>
          <w:rFonts w:ascii="Simplified Arabic" w:hAnsi="Simplified Arabic" w:cs="Simplified Arabic" w:hint="cs"/>
          <w:b/>
          <w:bCs/>
          <w:color w:val="000000" w:themeColor="text1"/>
          <w:sz w:val="28"/>
          <w:szCs w:val="28"/>
          <w:rtl/>
        </w:rPr>
        <w:t xml:space="preserve"> هيكلية الدراسة: </w:t>
      </w:r>
    </w:p>
    <w:p w:rsidR="00877B1D" w:rsidRPr="003568E5" w:rsidRDefault="00877B1D" w:rsidP="00735C3E">
      <w:pPr>
        <w:pStyle w:val="a3"/>
        <w:numPr>
          <w:ilvl w:val="0"/>
          <w:numId w:val="7"/>
        </w:numPr>
        <w:tabs>
          <w:tab w:val="right" w:pos="450"/>
        </w:tabs>
        <w:bidi/>
        <w:spacing w:after="0" w:line="312" w:lineRule="auto"/>
        <w:ind w:left="560"/>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الفصل الأول: الإطار المنهجي والدراسات السابقة.</w:t>
      </w:r>
    </w:p>
    <w:p w:rsidR="00877B1D" w:rsidRPr="003568E5" w:rsidRDefault="00877B1D" w:rsidP="00735C3E">
      <w:pPr>
        <w:pStyle w:val="a3"/>
        <w:numPr>
          <w:ilvl w:val="0"/>
          <w:numId w:val="7"/>
        </w:numPr>
        <w:tabs>
          <w:tab w:val="right" w:pos="450"/>
        </w:tabs>
        <w:bidi/>
        <w:spacing w:after="0" w:line="312" w:lineRule="auto"/>
        <w:ind w:left="560"/>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 xml:space="preserve">الفصل الثاني: الإطار الفكري لمتغيرات الدراسة. </w:t>
      </w:r>
    </w:p>
    <w:p w:rsidR="00877B1D" w:rsidRPr="003568E5" w:rsidRDefault="00877B1D" w:rsidP="00735C3E">
      <w:pPr>
        <w:pStyle w:val="a3"/>
        <w:numPr>
          <w:ilvl w:val="0"/>
          <w:numId w:val="7"/>
        </w:numPr>
        <w:tabs>
          <w:tab w:val="right" w:pos="450"/>
        </w:tabs>
        <w:bidi/>
        <w:spacing w:after="0" w:line="312" w:lineRule="auto"/>
        <w:ind w:left="560"/>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الفصل الثالث: الدراسة الميدانية واختبار الفروض والنتائج والتوصيات.</w:t>
      </w:r>
    </w:p>
    <w:p w:rsidR="003568E5" w:rsidRDefault="00877B1D" w:rsidP="00735C3E">
      <w:pPr>
        <w:pStyle w:val="a3"/>
        <w:numPr>
          <w:ilvl w:val="0"/>
          <w:numId w:val="7"/>
        </w:numPr>
        <w:tabs>
          <w:tab w:val="right" w:pos="450"/>
        </w:tabs>
        <w:bidi/>
        <w:spacing w:after="0" w:line="312" w:lineRule="auto"/>
        <w:ind w:left="560"/>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 xml:space="preserve">مراجع الدراسة. </w:t>
      </w:r>
    </w:p>
    <w:p w:rsidR="00210FFE" w:rsidRPr="003568E5" w:rsidRDefault="00877B1D" w:rsidP="00735C3E">
      <w:pPr>
        <w:pStyle w:val="a3"/>
        <w:numPr>
          <w:ilvl w:val="0"/>
          <w:numId w:val="7"/>
        </w:numPr>
        <w:tabs>
          <w:tab w:val="right" w:pos="450"/>
        </w:tabs>
        <w:bidi/>
        <w:spacing w:after="0" w:line="312" w:lineRule="auto"/>
        <w:ind w:left="560"/>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ملاحق الدراسة.</w:t>
      </w:r>
    </w:p>
    <w:sectPr w:rsidR="00210FFE" w:rsidRPr="003568E5" w:rsidSect="00161598">
      <w:footerReference w:type="default" r:id="rId9"/>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25E4" w:rsidRDefault="003925E4" w:rsidP="00161598">
      <w:pPr>
        <w:spacing w:after="0" w:line="240" w:lineRule="auto"/>
      </w:pPr>
      <w:r>
        <w:separator/>
      </w:r>
    </w:p>
  </w:endnote>
  <w:endnote w:type="continuationSeparator" w:id="0">
    <w:p w:rsidR="003925E4" w:rsidRDefault="003925E4" w:rsidP="00161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1296104"/>
      <w:docPartObj>
        <w:docPartGallery w:val="Page Numbers (Bottom of Page)"/>
        <w:docPartUnique/>
      </w:docPartObj>
    </w:sdtPr>
    <w:sdtEndPr/>
    <w:sdtContent>
      <w:p w:rsidR="00E67CFC" w:rsidRDefault="00E67CFC">
        <w:pPr>
          <w:pStyle w:val="a5"/>
          <w:jc w:val="center"/>
        </w:pPr>
        <w:r>
          <w:fldChar w:fldCharType="begin"/>
        </w:r>
        <w:r>
          <w:instrText xml:space="preserve"> PAGE   \* MERGEFORMAT </w:instrText>
        </w:r>
        <w:r>
          <w:fldChar w:fldCharType="separate"/>
        </w:r>
        <w:r w:rsidR="003D6AD5">
          <w:rPr>
            <w:noProof/>
          </w:rPr>
          <w:t>19</w:t>
        </w:r>
        <w:r>
          <w:rPr>
            <w:noProof/>
          </w:rPr>
          <w:fldChar w:fldCharType="end"/>
        </w:r>
      </w:p>
    </w:sdtContent>
  </w:sdt>
  <w:p w:rsidR="00E67CFC" w:rsidRDefault="00E67CFC">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25E4" w:rsidRDefault="003925E4" w:rsidP="00161598">
      <w:pPr>
        <w:spacing w:after="0" w:line="240" w:lineRule="auto"/>
      </w:pPr>
      <w:r>
        <w:separator/>
      </w:r>
    </w:p>
  </w:footnote>
  <w:footnote w:type="continuationSeparator" w:id="0">
    <w:p w:rsidR="003925E4" w:rsidRDefault="003925E4" w:rsidP="001615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F377B"/>
    <w:multiLevelType w:val="hybridMultilevel"/>
    <w:tmpl w:val="3694568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9E7CC4"/>
    <w:multiLevelType w:val="hybridMultilevel"/>
    <w:tmpl w:val="08108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55EAA"/>
    <w:multiLevelType w:val="hybridMultilevel"/>
    <w:tmpl w:val="B428FE9C"/>
    <w:lvl w:ilvl="0" w:tplc="4536B0E4">
      <w:start w:val="1"/>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A45425"/>
    <w:multiLevelType w:val="hybridMultilevel"/>
    <w:tmpl w:val="04CED11A"/>
    <w:lvl w:ilvl="0" w:tplc="FA2C2B86">
      <w:start w:val="1"/>
      <w:numFmt w:val="decimal"/>
      <w:lvlText w:val="%1."/>
      <w:lvlJc w:val="left"/>
      <w:pPr>
        <w:ind w:left="869" w:hanging="360"/>
      </w:pPr>
      <w:rPr>
        <w:rFonts w:hint="default"/>
      </w:rPr>
    </w:lvl>
    <w:lvl w:ilvl="1" w:tplc="04090019" w:tentative="1">
      <w:start w:val="1"/>
      <w:numFmt w:val="lowerLetter"/>
      <w:lvlText w:val="%2."/>
      <w:lvlJc w:val="left"/>
      <w:pPr>
        <w:ind w:left="1589" w:hanging="360"/>
      </w:pPr>
    </w:lvl>
    <w:lvl w:ilvl="2" w:tplc="0409001B" w:tentative="1">
      <w:start w:val="1"/>
      <w:numFmt w:val="lowerRoman"/>
      <w:lvlText w:val="%3."/>
      <w:lvlJc w:val="right"/>
      <w:pPr>
        <w:ind w:left="2309" w:hanging="180"/>
      </w:pPr>
    </w:lvl>
    <w:lvl w:ilvl="3" w:tplc="0409000F" w:tentative="1">
      <w:start w:val="1"/>
      <w:numFmt w:val="decimal"/>
      <w:lvlText w:val="%4."/>
      <w:lvlJc w:val="left"/>
      <w:pPr>
        <w:ind w:left="3029" w:hanging="360"/>
      </w:pPr>
    </w:lvl>
    <w:lvl w:ilvl="4" w:tplc="04090019" w:tentative="1">
      <w:start w:val="1"/>
      <w:numFmt w:val="lowerLetter"/>
      <w:lvlText w:val="%5."/>
      <w:lvlJc w:val="left"/>
      <w:pPr>
        <w:ind w:left="3749" w:hanging="360"/>
      </w:pPr>
    </w:lvl>
    <w:lvl w:ilvl="5" w:tplc="0409001B" w:tentative="1">
      <w:start w:val="1"/>
      <w:numFmt w:val="lowerRoman"/>
      <w:lvlText w:val="%6."/>
      <w:lvlJc w:val="right"/>
      <w:pPr>
        <w:ind w:left="4469" w:hanging="180"/>
      </w:pPr>
    </w:lvl>
    <w:lvl w:ilvl="6" w:tplc="0409000F" w:tentative="1">
      <w:start w:val="1"/>
      <w:numFmt w:val="decimal"/>
      <w:lvlText w:val="%7."/>
      <w:lvlJc w:val="left"/>
      <w:pPr>
        <w:ind w:left="5189" w:hanging="360"/>
      </w:pPr>
    </w:lvl>
    <w:lvl w:ilvl="7" w:tplc="04090019" w:tentative="1">
      <w:start w:val="1"/>
      <w:numFmt w:val="lowerLetter"/>
      <w:lvlText w:val="%8."/>
      <w:lvlJc w:val="left"/>
      <w:pPr>
        <w:ind w:left="5909" w:hanging="360"/>
      </w:pPr>
    </w:lvl>
    <w:lvl w:ilvl="8" w:tplc="0409001B" w:tentative="1">
      <w:start w:val="1"/>
      <w:numFmt w:val="lowerRoman"/>
      <w:lvlText w:val="%9."/>
      <w:lvlJc w:val="right"/>
      <w:pPr>
        <w:ind w:left="6629" w:hanging="180"/>
      </w:pPr>
    </w:lvl>
  </w:abstractNum>
  <w:abstractNum w:abstractNumId="5" w15:restartNumberingAfterBreak="0">
    <w:nsid w:val="343E6AAA"/>
    <w:multiLevelType w:val="hybridMultilevel"/>
    <w:tmpl w:val="703C44C0"/>
    <w:lvl w:ilvl="0" w:tplc="D2F816B4">
      <w:start w:val="1"/>
      <w:numFmt w:val="decimal"/>
      <w:lvlText w:val="%1."/>
      <w:lvlJc w:val="left"/>
      <w:pPr>
        <w:ind w:left="368" w:hanging="360"/>
      </w:pPr>
      <w:rPr>
        <w:rFonts w:hint="default"/>
        <w:b/>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6" w15:restartNumberingAfterBreak="0">
    <w:nsid w:val="39C20D2B"/>
    <w:multiLevelType w:val="hybridMultilevel"/>
    <w:tmpl w:val="D9A64296"/>
    <w:lvl w:ilvl="0" w:tplc="04090005">
      <w:start w:val="1"/>
      <w:numFmt w:val="bullet"/>
      <w:lvlText w:val=""/>
      <w:lvlJc w:val="left"/>
      <w:pPr>
        <w:ind w:left="728" w:hanging="360"/>
      </w:pPr>
      <w:rPr>
        <w:rFonts w:ascii="Wingdings" w:hAnsi="Wingdings"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7" w15:restartNumberingAfterBreak="0">
    <w:nsid w:val="3A9405C5"/>
    <w:multiLevelType w:val="hybridMultilevel"/>
    <w:tmpl w:val="115C4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7F5449"/>
    <w:multiLevelType w:val="hybridMultilevel"/>
    <w:tmpl w:val="CEAA031C"/>
    <w:lvl w:ilvl="0" w:tplc="BA48D5A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411E00"/>
    <w:multiLevelType w:val="hybridMultilevel"/>
    <w:tmpl w:val="1DDA7D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E452EB"/>
    <w:multiLevelType w:val="hybridMultilevel"/>
    <w:tmpl w:val="9AC4F1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B877550"/>
    <w:multiLevelType w:val="hybridMultilevel"/>
    <w:tmpl w:val="B3A8DA6C"/>
    <w:lvl w:ilvl="0" w:tplc="0A92C7E6">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6E051572"/>
    <w:multiLevelType w:val="hybridMultilevel"/>
    <w:tmpl w:val="53704574"/>
    <w:lvl w:ilvl="0" w:tplc="0820F186">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13" w15:restartNumberingAfterBreak="0">
    <w:nsid w:val="7C3D0B14"/>
    <w:multiLevelType w:val="hybridMultilevel"/>
    <w:tmpl w:val="7E666C54"/>
    <w:lvl w:ilvl="0" w:tplc="8C948B32">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3"/>
  </w:num>
  <w:num w:numId="4">
    <w:abstractNumId w:val="0"/>
  </w:num>
  <w:num w:numId="5">
    <w:abstractNumId w:val="12"/>
  </w:num>
  <w:num w:numId="6">
    <w:abstractNumId w:val="5"/>
  </w:num>
  <w:num w:numId="7">
    <w:abstractNumId w:val="11"/>
  </w:num>
  <w:num w:numId="8">
    <w:abstractNumId w:val="1"/>
  </w:num>
  <w:num w:numId="9">
    <w:abstractNumId w:val="8"/>
  </w:num>
  <w:num w:numId="10">
    <w:abstractNumId w:val="13"/>
  </w:num>
  <w:num w:numId="11">
    <w:abstractNumId w:val="6"/>
  </w:num>
  <w:num w:numId="12">
    <w:abstractNumId w:val="7"/>
  </w:num>
  <w:num w:numId="13">
    <w:abstractNumId w:val="4"/>
  </w:num>
  <w:num w:numId="14">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226"/>
    <w:rsid w:val="00002BEF"/>
    <w:rsid w:val="00046CB4"/>
    <w:rsid w:val="00065314"/>
    <w:rsid w:val="00066184"/>
    <w:rsid w:val="00080070"/>
    <w:rsid w:val="00084990"/>
    <w:rsid w:val="000F7877"/>
    <w:rsid w:val="0011646E"/>
    <w:rsid w:val="001221CB"/>
    <w:rsid w:val="00123D7F"/>
    <w:rsid w:val="00132985"/>
    <w:rsid w:val="00142138"/>
    <w:rsid w:val="00142200"/>
    <w:rsid w:val="00147B23"/>
    <w:rsid w:val="00161598"/>
    <w:rsid w:val="00161FB2"/>
    <w:rsid w:val="00172BD9"/>
    <w:rsid w:val="001952AF"/>
    <w:rsid w:val="0019724E"/>
    <w:rsid w:val="001A1A1E"/>
    <w:rsid w:val="001A317D"/>
    <w:rsid w:val="001C1B8B"/>
    <w:rsid w:val="001C3A88"/>
    <w:rsid w:val="001C6BBD"/>
    <w:rsid w:val="001F2698"/>
    <w:rsid w:val="00210FFE"/>
    <w:rsid w:val="00216FE6"/>
    <w:rsid w:val="00232BDD"/>
    <w:rsid w:val="00261D6D"/>
    <w:rsid w:val="002642A3"/>
    <w:rsid w:val="0027056C"/>
    <w:rsid w:val="00281226"/>
    <w:rsid w:val="002A3F7B"/>
    <w:rsid w:val="002C0469"/>
    <w:rsid w:val="002E2871"/>
    <w:rsid w:val="003479FE"/>
    <w:rsid w:val="00347A94"/>
    <w:rsid w:val="003568E5"/>
    <w:rsid w:val="0036778B"/>
    <w:rsid w:val="003925E4"/>
    <w:rsid w:val="00397761"/>
    <w:rsid w:val="003B044E"/>
    <w:rsid w:val="003C1FAE"/>
    <w:rsid w:val="003C3599"/>
    <w:rsid w:val="003D6AD5"/>
    <w:rsid w:val="003D6E9F"/>
    <w:rsid w:val="003E3E06"/>
    <w:rsid w:val="003E5B0D"/>
    <w:rsid w:val="003F131C"/>
    <w:rsid w:val="003F6ADC"/>
    <w:rsid w:val="0040143F"/>
    <w:rsid w:val="00405BC4"/>
    <w:rsid w:val="00423AAC"/>
    <w:rsid w:val="00431D25"/>
    <w:rsid w:val="004406D6"/>
    <w:rsid w:val="00464A63"/>
    <w:rsid w:val="00484EB0"/>
    <w:rsid w:val="004859D3"/>
    <w:rsid w:val="004A32AB"/>
    <w:rsid w:val="004B1CDB"/>
    <w:rsid w:val="004B2C75"/>
    <w:rsid w:val="004D5193"/>
    <w:rsid w:val="004E7326"/>
    <w:rsid w:val="0050469C"/>
    <w:rsid w:val="005054C8"/>
    <w:rsid w:val="005163B0"/>
    <w:rsid w:val="0054301E"/>
    <w:rsid w:val="00547081"/>
    <w:rsid w:val="005473B5"/>
    <w:rsid w:val="00554E13"/>
    <w:rsid w:val="00557CEC"/>
    <w:rsid w:val="005A4D21"/>
    <w:rsid w:val="005A5749"/>
    <w:rsid w:val="005B3B17"/>
    <w:rsid w:val="005B6883"/>
    <w:rsid w:val="005E40D6"/>
    <w:rsid w:val="00600222"/>
    <w:rsid w:val="00620539"/>
    <w:rsid w:val="0062115A"/>
    <w:rsid w:val="006308B5"/>
    <w:rsid w:val="00663DA4"/>
    <w:rsid w:val="006961B5"/>
    <w:rsid w:val="006A6BA5"/>
    <w:rsid w:val="006C0DB1"/>
    <w:rsid w:val="006C42A3"/>
    <w:rsid w:val="006D7CB3"/>
    <w:rsid w:val="006E5E73"/>
    <w:rsid w:val="006F36D1"/>
    <w:rsid w:val="0070028F"/>
    <w:rsid w:val="0072160E"/>
    <w:rsid w:val="00722512"/>
    <w:rsid w:val="00735C3E"/>
    <w:rsid w:val="0074445C"/>
    <w:rsid w:val="00767C52"/>
    <w:rsid w:val="00776AAF"/>
    <w:rsid w:val="00776D65"/>
    <w:rsid w:val="007821A5"/>
    <w:rsid w:val="007B38CC"/>
    <w:rsid w:val="00810217"/>
    <w:rsid w:val="00815BDE"/>
    <w:rsid w:val="00827FB3"/>
    <w:rsid w:val="008436B3"/>
    <w:rsid w:val="00852CE8"/>
    <w:rsid w:val="00863619"/>
    <w:rsid w:val="00877B1D"/>
    <w:rsid w:val="008860A8"/>
    <w:rsid w:val="008A38FE"/>
    <w:rsid w:val="008E14F0"/>
    <w:rsid w:val="008F1563"/>
    <w:rsid w:val="008F6DB8"/>
    <w:rsid w:val="00903BAE"/>
    <w:rsid w:val="009070F1"/>
    <w:rsid w:val="009250D3"/>
    <w:rsid w:val="0093036F"/>
    <w:rsid w:val="00956203"/>
    <w:rsid w:val="009663BB"/>
    <w:rsid w:val="00977B1C"/>
    <w:rsid w:val="009871B3"/>
    <w:rsid w:val="00995B45"/>
    <w:rsid w:val="009B7E63"/>
    <w:rsid w:val="009C76BA"/>
    <w:rsid w:val="009D2DE7"/>
    <w:rsid w:val="009D4340"/>
    <w:rsid w:val="009E2363"/>
    <w:rsid w:val="00A54D0C"/>
    <w:rsid w:val="00A630F0"/>
    <w:rsid w:val="00A753D1"/>
    <w:rsid w:val="00A84022"/>
    <w:rsid w:val="00A8768C"/>
    <w:rsid w:val="00AA3A98"/>
    <w:rsid w:val="00AA5313"/>
    <w:rsid w:val="00AC020D"/>
    <w:rsid w:val="00AD0251"/>
    <w:rsid w:val="00AD4E7A"/>
    <w:rsid w:val="00AD7DCF"/>
    <w:rsid w:val="00AF4928"/>
    <w:rsid w:val="00B172B1"/>
    <w:rsid w:val="00B172D5"/>
    <w:rsid w:val="00B3333C"/>
    <w:rsid w:val="00B4374D"/>
    <w:rsid w:val="00B5780B"/>
    <w:rsid w:val="00B62B31"/>
    <w:rsid w:val="00B7682F"/>
    <w:rsid w:val="00BA68B2"/>
    <w:rsid w:val="00BD3A21"/>
    <w:rsid w:val="00BE516E"/>
    <w:rsid w:val="00C06AA7"/>
    <w:rsid w:val="00C07014"/>
    <w:rsid w:val="00C1329D"/>
    <w:rsid w:val="00C7312A"/>
    <w:rsid w:val="00CB7EDC"/>
    <w:rsid w:val="00CD2761"/>
    <w:rsid w:val="00D2015D"/>
    <w:rsid w:val="00D20204"/>
    <w:rsid w:val="00D22D9B"/>
    <w:rsid w:val="00D2683C"/>
    <w:rsid w:val="00D8093A"/>
    <w:rsid w:val="00DA597E"/>
    <w:rsid w:val="00DC4C07"/>
    <w:rsid w:val="00DD27AF"/>
    <w:rsid w:val="00E02F62"/>
    <w:rsid w:val="00E1571E"/>
    <w:rsid w:val="00E22C9B"/>
    <w:rsid w:val="00E508B6"/>
    <w:rsid w:val="00E56B88"/>
    <w:rsid w:val="00E65129"/>
    <w:rsid w:val="00E67CFC"/>
    <w:rsid w:val="00E744DA"/>
    <w:rsid w:val="00E808A9"/>
    <w:rsid w:val="00E80B13"/>
    <w:rsid w:val="00E86746"/>
    <w:rsid w:val="00EA7D80"/>
    <w:rsid w:val="00EB1A51"/>
    <w:rsid w:val="00EB7FDA"/>
    <w:rsid w:val="00EC6331"/>
    <w:rsid w:val="00ED4DAB"/>
    <w:rsid w:val="00EE656E"/>
    <w:rsid w:val="00EF086D"/>
    <w:rsid w:val="00F169FD"/>
    <w:rsid w:val="00F321BC"/>
    <w:rsid w:val="00F45C0E"/>
    <w:rsid w:val="00F729DE"/>
    <w:rsid w:val="00F87E21"/>
    <w:rsid w:val="00FA2A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46FD0B-F6BB-4D47-9E8F-C4FC57950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1226"/>
    <w:pPr>
      <w:spacing w:after="160" w:line="259" w:lineRule="auto"/>
    </w:pPr>
  </w:style>
  <w:style w:type="paragraph" w:styleId="1">
    <w:name w:val="heading 1"/>
    <w:basedOn w:val="a"/>
    <w:next w:val="a"/>
    <w:link w:val="1Char"/>
    <w:uiPriority w:val="9"/>
    <w:qFormat/>
    <w:rsid w:val="0028122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28122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28122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81226"/>
    <w:rPr>
      <w:rFonts w:asciiTheme="majorHAnsi" w:eastAsiaTheme="majorEastAsia" w:hAnsiTheme="majorHAnsi" w:cstheme="majorBidi"/>
      <w:color w:val="365F91" w:themeColor="accent1" w:themeShade="BF"/>
      <w:sz w:val="32"/>
      <w:szCs w:val="32"/>
    </w:rPr>
  </w:style>
  <w:style w:type="character" w:customStyle="1" w:styleId="2Char">
    <w:name w:val="عنوان 2 Char"/>
    <w:basedOn w:val="a0"/>
    <w:link w:val="2"/>
    <w:uiPriority w:val="9"/>
    <w:rsid w:val="00281226"/>
    <w:rPr>
      <w:rFonts w:asciiTheme="majorHAnsi" w:eastAsiaTheme="majorEastAsia" w:hAnsiTheme="majorHAnsi" w:cstheme="majorBidi"/>
      <w:color w:val="365F91" w:themeColor="accent1" w:themeShade="BF"/>
      <w:sz w:val="26"/>
      <w:szCs w:val="26"/>
    </w:rPr>
  </w:style>
  <w:style w:type="character" w:customStyle="1" w:styleId="3Char">
    <w:name w:val="عنوان 3 Char"/>
    <w:basedOn w:val="a0"/>
    <w:link w:val="3"/>
    <w:uiPriority w:val="9"/>
    <w:semiHidden/>
    <w:rsid w:val="00281226"/>
    <w:rPr>
      <w:rFonts w:asciiTheme="majorHAnsi" w:eastAsiaTheme="majorEastAsia" w:hAnsiTheme="majorHAnsi" w:cstheme="majorBidi"/>
      <w:b/>
      <w:bCs/>
      <w:color w:val="4F81BD" w:themeColor="accent1"/>
    </w:rPr>
  </w:style>
  <w:style w:type="paragraph" w:styleId="a3">
    <w:name w:val="List Paragraph"/>
    <w:aliases w:val="النص,NumberedList,سرد الفقرات"/>
    <w:basedOn w:val="a"/>
    <w:link w:val="Char"/>
    <w:uiPriority w:val="34"/>
    <w:qFormat/>
    <w:rsid w:val="00281226"/>
    <w:pPr>
      <w:ind w:left="720"/>
      <w:contextualSpacing/>
    </w:pPr>
  </w:style>
  <w:style w:type="paragraph" w:styleId="a4">
    <w:name w:val="header"/>
    <w:basedOn w:val="a"/>
    <w:link w:val="Char0"/>
    <w:uiPriority w:val="99"/>
    <w:unhideWhenUsed/>
    <w:rsid w:val="00281226"/>
    <w:pPr>
      <w:tabs>
        <w:tab w:val="center" w:pos="4153"/>
        <w:tab w:val="right" w:pos="8306"/>
      </w:tabs>
      <w:spacing w:after="0" w:line="240" w:lineRule="auto"/>
    </w:pPr>
  </w:style>
  <w:style w:type="character" w:customStyle="1" w:styleId="Char0">
    <w:name w:val="رأس الصفحة Char"/>
    <w:basedOn w:val="a0"/>
    <w:link w:val="a4"/>
    <w:uiPriority w:val="99"/>
    <w:rsid w:val="00281226"/>
  </w:style>
  <w:style w:type="paragraph" w:styleId="a5">
    <w:name w:val="footer"/>
    <w:basedOn w:val="a"/>
    <w:link w:val="Char1"/>
    <w:uiPriority w:val="99"/>
    <w:unhideWhenUsed/>
    <w:rsid w:val="00281226"/>
    <w:pPr>
      <w:tabs>
        <w:tab w:val="center" w:pos="4153"/>
        <w:tab w:val="right" w:pos="8306"/>
      </w:tabs>
      <w:spacing w:after="0" w:line="240" w:lineRule="auto"/>
    </w:pPr>
  </w:style>
  <w:style w:type="character" w:customStyle="1" w:styleId="Char1">
    <w:name w:val="تذييل الصفحة Char"/>
    <w:basedOn w:val="a0"/>
    <w:link w:val="a5"/>
    <w:uiPriority w:val="99"/>
    <w:rsid w:val="00281226"/>
  </w:style>
  <w:style w:type="paragraph" w:styleId="a6">
    <w:name w:val="Balloon Text"/>
    <w:basedOn w:val="a"/>
    <w:link w:val="Char2"/>
    <w:uiPriority w:val="99"/>
    <w:semiHidden/>
    <w:unhideWhenUsed/>
    <w:rsid w:val="00281226"/>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281226"/>
    <w:rPr>
      <w:rFonts w:ascii="Tahoma" w:hAnsi="Tahoma" w:cs="Tahoma"/>
      <w:sz w:val="16"/>
      <w:szCs w:val="16"/>
    </w:rPr>
  </w:style>
  <w:style w:type="table" w:styleId="a7">
    <w:name w:val="Table Grid"/>
    <w:basedOn w:val="a1"/>
    <w:uiPriority w:val="59"/>
    <w:rsid w:val="00281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281226"/>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281226"/>
    <w:rPr>
      <w:b/>
      <w:bCs/>
    </w:rPr>
  </w:style>
  <w:style w:type="paragraph" w:styleId="aa">
    <w:name w:val="Subtitle"/>
    <w:basedOn w:val="a"/>
    <w:link w:val="Char3"/>
    <w:qFormat/>
    <w:rsid w:val="00281226"/>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281226"/>
    <w:rPr>
      <w:rFonts w:ascii="Times New Roman" w:eastAsia="Times New Roman" w:hAnsi="Times New Roman" w:cs="Times New Roman"/>
      <w:i/>
      <w:iCs/>
      <w:sz w:val="28"/>
      <w:szCs w:val="28"/>
      <w:lang w:eastAsia="ar-SA"/>
    </w:rPr>
  </w:style>
  <w:style w:type="character" w:customStyle="1" w:styleId="Char">
    <w:name w:val=" سرد الفقرات Char"/>
    <w:aliases w:val="النص Char,NumberedList Char,سرد الفقرات Char"/>
    <w:link w:val="a3"/>
    <w:uiPriority w:val="34"/>
    <w:rsid w:val="00281226"/>
  </w:style>
  <w:style w:type="table" w:customStyle="1" w:styleId="TableGrid1">
    <w:name w:val="Table Grid1"/>
    <w:basedOn w:val="a1"/>
    <w:next w:val="a7"/>
    <w:uiPriority w:val="39"/>
    <w:rsid w:val="00281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Char"/>
    <w:uiPriority w:val="99"/>
    <w:unhideWhenUsed/>
    <w:rsid w:val="00281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rsid w:val="00281226"/>
    <w:rPr>
      <w:rFonts w:ascii="Courier New" w:eastAsia="Times New Roman" w:hAnsi="Courier New" w:cs="Courier New"/>
      <w:sz w:val="20"/>
      <w:szCs w:val="20"/>
    </w:rPr>
  </w:style>
  <w:style w:type="character" w:customStyle="1" w:styleId="y2iqfc">
    <w:name w:val="y2iqfc"/>
    <w:basedOn w:val="a0"/>
    <w:rsid w:val="00281226"/>
  </w:style>
  <w:style w:type="character" w:styleId="ab">
    <w:name w:val="Emphasis"/>
    <w:basedOn w:val="a0"/>
    <w:uiPriority w:val="20"/>
    <w:qFormat/>
    <w:rsid w:val="00281226"/>
    <w:rPr>
      <w:i/>
      <w:iCs/>
    </w:rPr>
  </w:style>
  <w:style w:type="character" w:styleId="ac">
    <w:name w:val="annotation reference"/>
    <w:basedOn w:val="a0"/>
    <w:uiPriority w:val="99"/>
    <w:semiHidden/>
    <w:unhideWhenUsed/>
    <w:rsid w:val="00D8093A"/>
    <w:rPr>
      <w:sz w:val="16"/>
      <w:szCs w:val="16"/>
    </w:rPr>
  </w:style>
  <w:style w:type="paragraph" w:styleId="ad">
    <w:name w:val="annotation text"/>
    <w:basedOn w:val="a"/>
    <w:link w:val="Char4"/>
    <w:uiPriority w:val="99"/>
    <w:semiHidden/>
    <w:unhideWhenUsed/>
    <w:rsid w:val="00D8093A"/>
    <w:pPr>
      <w:spacing w:line="240" w:lineRule="auto"/>
    </w:pPr>
    <w:rPr>
      <w:sz w:val="20"/>
      <w:szCs w:val="20"/>
    </w:rPr>
  </w:style>
  <w:style w:type="character" w:customStyle="1" w:styleId="Char4">
    <w:name w:val="نص تعليق Char"/>
    <w:basedOn w:val="a0"/>
    <w:link w:val="ad"/>
    <w:uiPriority w:val="99"/>
    <w:semiHidden/>
    <w:rsid w:val="00D8093A"/>
    <w:rPr>
      <w:sz w:val="20"/>
      <w:szCs w:val="20"/>
    </w:rPr>
  </w:style>
  <w:style w:type="paragraph" w:styleId="ae">
    <w:name w:val="annotation subject"/>
    <w:basedOn w:val="ad"/>
    <w:next w:val="ad"/>
    <w:link w:val="Char5"/>
    <w:uiPriority w:val="99"/>
    <w:semiHidden/>
    <w:unhideWhenUsed/>
    <w:rsid w:val="00D8093A"/>
    <w:rPr>
      <w:b/>
      <w:bCs/>
    </w:rPr>
  </w:style>
  <w:style w:type="character" w:customStyle="1" w:styleId="Char5">
    <w:name w:val="موضوع تعليق Char"/>
    <w:basedOn w:val="Char4"/>
    <w:link w:val="ae"/>
    <w:uiPriority w:val="99"/>
    <w:semiHidden/>
    <w:rsid w:val="00D8093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16782">
      <w:bodyDiv w:val="1"/>
      <w:marLeft w:val="0"/>
      <w:marRight w:val="0"/>
      <w:marTop w:val="0"/>
      <w:marBottom w:val="0"/>
      <w:divBdr>
        <w:top w:val="none" w:sz="0" w:space="0" w:color="auto"/>
        <w:left w:val="none" w:sz="0" w:space="0" w:color="auto"/>
        <w:bottom w:val="none" w:sz="0" w:space="0" w:color="auto"/>
        <w:right w:val="none" w:sz="0" w:space="0" w:color="auto"/>
      </w:divBdr>
    </w:div>
    <w:div w:id="82839848">
      <w:bodyDiv w:val="1"/>
      <w:marLeft w:val="0"/>
      <w:marRight w:val="0"/>
      <w:marTop w:val="0"/>
      <w:marBottom w:val="0"/>
      <w:divBdr>
        <w:top w:val="none" w:sz="0" w:space="0" w:color="auto"/>
        <w:left w:val="none" w:sz="0" w:space="0" w:color="auto"/>
        <w:bottom w:val="none" w:sz="0" w:space="0" w:color="auto"/>
        <w:right w:val="none" w:sz="0" w:space="0" w:color="auto"/>
      </w:divBdr>
    </w:div>
    <w:div w:id="103231785">
      <w:bodyDiv w:val="1"/>
      <w:marLeft w:val="0"/>
      <w:marRight w:val="0"/>
      <w:marTop w:val="0"/>
      <w:marBottom w:val="0"/>
      <w:divBdr>
        <w:top w:val="none" w:sz="0" w:space="0" w:color="auto"/>
        <w:left w:val="none" w:sz="0" w:space="0" w:color="auto"/>
        <w:bottom w:val="none" w:sz="0" w:space="0" w:color="auto"/>
        <w:right w:val="none" w:sz="0" w:space="0" w:color="auto"/>
      </w:divBdr>
    </w:div>
    <w:div w:id="183715836">
      <w:bodyDiv w:val="1"/>
      <w:marLeft w:val="0"/>
      <w:marRight w:val="0"/>
      <w:marTop w:val="0"/>
      <w:marBottom w:val="0"/>
      <w:divBdr>
        <w:top w:val="none" w:sz="0" w:space="0" w:color="auto"/>
        <w:left w:val="none" w:sz="0" w:space="0" w:color="auto"/>
        <w:bottom w:val="none" w:sz="0" w:space="0" w:color="auto"/>
        <w:right w:val="none" w:sz="0" w:space="0" w:color="auto"/>
      </w:divBdr>
      <w:divsChild>
        <w:div w:id="4844671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5146043">
      <w:bodyDiv w:val="1"/>
      <w:marLeft w:val="0"/>
      <w:marRight w:val="0"/>
      <w:marTop w:val="0"/>
      <w:marBottom w:val="0"/>
      <w:divBdr>
        <w:top w:val="none" w:sz="0" w:space="0" w:color="auto"/>
        <w:left w:val="none" w:sz="0" w:space="0" w:color="auto"/>
        <w:bottom w:val="none" w:sz="0" w:space="0" w:color="auto"/>
        <w:right w:val="none" w:sz="0" w:space="0" w:color="auto"/>
      </w:divBdr>
    </w:div>
    <w:div w:id="280722996">
      <w:bodyDiv w:val="1"/>
      <w:marLeft w:val="0"/>
      <w:marRight w:val="0"/>
      <w:marTop w:val="0"/>
      <w:marBottom w:val="0"/>
      <w:divBdr>
        <w:top w:val="none" w:sz="0" w:space="0" w:color="auto"/>
        <w:left w:val="none" w:sz="0" w:space="0" w:color="auto"/>
        <w:bottom w:val="none" w:sz="0" w:space="0" w:color="auto"/>
        <w:right w:val="none" w:sz="0" w:space="0" w:color="auto"/>
      </w:divBdr>
    </w:div>
    <w:div w:id="293021328">
      <w:bodyDiv w:val="1"/>
      <w:marLeft w:val="0"/>
      <w:marRight w:val="0"/>
      <w:marTop w:val="0"/>
      <w:marBottom w:val="0"/>
      <w:divBdr>
        <w:top w:val="none" w:sz="0" w:space="0" w:color="auto"/>
        <w:left w:val="none" w:sz="0" w:space="0" w:color="auto"/>
        <w:bottom w:val="none" w:sz="0" w:space="0" w:color="auto"/>
        <w:right w:val="none" w:sz="0" w:space="0" w:color="auto"/>
      </w:divBdr>
      <w:divsChild>
        <w:div w:id="21418020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6717849">
      <w:bodyDiv w:val="1"/>
      <w:marLeft w:val="0"/>
      <w:marRight w:val="0"/>
      <w:marTop w:val="0"/>
      <w:marBottom w:val="0"/>
      <w:divBdr>
        <w:top w:val="none" w:sz="0" w:space="0" w:color="auto"/>
        <w:left w:val="none" w:sz="0" w:space="0" w:color="auto"/>
        <w:bottom w:val="none" w:sz="0" w:space="0" w:color="auto"/>
        <w:right w:val="none" w:sz="0" w:space="0" w:color="auto"/>
      </w:divBdr>
    </w:div>
    <w:div w:id="439616894">
      <w:bodyDiv w:val="1"/>
      <w:marLeft w:val="0"/>
      <w:marRight w:val="0"/>
      <w:marTop w:val="0"/>
      <w:marBottom w:val="0"/>
      <w:divBdr>
        <w:top w:val="none" w:sz="0" w:space="0" w:color="auto"/>
        <w:left w:val="none" w:sz="0" w:space="0" w:color="auto"/>
        <w:bottom w:val="none" w:sz="0" w:space="0" w:color="auto"/>
        <w:right w:val="none" w:sz="0" w:space="0" w:color="auto"/>
      </w:divBdr>
      <w:divsChild>
        <w:div w:id="37781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6790038">
      <w:bodyDiv w:val="1"/>
      <w:marLeft w:val="0"/>
      <w:marRight w:val="0"/>
      <w:marTop w:val="0"/>
      <w:marBottom w:val="0"/>
      <w:divBdr>
        <w:top w:val="none" w:sz="0" w:space="0" w:color="auto"/>
        <w:left w:val="none" w:sz="0" w:space="0" w:color="auto"/>
        <w:bottom w:val="none" w:sz="0" w:space="0" w:color="auto"/>
        <w:right w:val="none" w:sz="0" w:space="0" w:color="auto"/>
      </w:divBdr>
    </w:div>
    <w:div w:id="619801989">
      <w:bodyDiv w:val="1"/>
      <w:marLeft w:val="0"/>
      <w:marRight w:val="0"/>
      <w:marTop w:val="0"/>
      <w:marBottom w:val="0"/>
      <w:divBdr>
        <w:top w:val="none" w:sz="0" w:space="0" w:color="auto"/>
        <w:left w:val="none" w:sz="0" w:space="0" w:color="auto"/>
        <w:bottom w:val="none" w:sz="0" w:space="0" w:color="auto"/>
        <w:right w:val="none" w:sz="0" w:space="0" w:color="auto"/>
      </w:divBdr>
    </w:div>
    <w:div w:id="725180044">
      <w:bodyDiv w:val="1"/>
      <w:marLeft w:val="0"/>
      <w:marRight w:val="0"/>
      <w:marTop w:val="0"/>
      <w:marBottom w:val="0"/>
      <w:divBdr>
        <w:top w:val="none" w:sz="0" w:space="0" w:color="auto"/>
        <w:left w:val="none" w:sz="0" w:space="0" w:color="auto"/>
        <w:bottom w:val="none" w:sz="0" w:space="0" w:color="auto"/>
        <w:right w:val="none" w:sz="0" w:space="0" w:color="auto"/>
      </w:divBdr>
    </w:div>
    <w:div w:id="730232965">
      <w:bodyDiv w:val="1"/>
      <w:marLeft w:val="0"/>
      <w:marRight w:val="0"/>
      <w:marTop w:val="0"/>
      <w:marBottom w:val="0"/>
      <w:divBdr>
        <w:top w:val="none" w:sz="0" w:space="0" w:color="auto"/>
        <w:left w:val="none" w:sz="0" w:space="0" w:color="auto"/>
        <w:bottom w:val="none" w:sz="0" w:space="0" w:color="auto"/>
        <w:right w:val="none" w:sz="0" w:space="0" w:color="auto"/>
      </w:divBdr>
      <w:divsChild>
        <w:div w:id="5196590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9490584">
      <w:bodyDiv w:val="1"/>
      <w:marLeft w:val="0"/>
      <w:marRight w:val="0"/>
      <w:marTop w:val="0"/>
      <w:marBottom w:val="0"/>
      <w:divBdr>
        <w:top w:val="none" w:sz="0" w:space="0" w:color="auto"/>
        <w:left w:val="none" w:sz="0" w:space="0" w:color="auto"/>
        <w:bottom w:val="none" w:sz="0" w:space="0" w:color="auto"/>
        <w:right w:val="none" w:sz="0" w:space="0" w:color="auto"/>
      </w:divBdr>
      <w:divsChild>
        <w:div w:id="2124498306">
          <w:marLeft w:val="0"/>
          <w:marRight w:val="0"/>
          <w:marTop w:val="0"/>
          <w:marBottom w:val="0"/>
          <w:divBdr>
            <w:top w:val="none" w:sz="0" w:space="0" w:color="auto"/>
            <w:left w:val="none" w:sz="0" w:space="0" w:color="auto"/>
            <w:bottom w:val="none" w:sz="0" w:space="0" w:color="auto"/>
            <w:right w:val="none" w:sz="0" w:space="0" w:color="auto"/>
          </w:divBdr>
          <w:divsChild>
            <w:div w:id="41073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498116">
      <w:bodyDiv w:val="1"/>
      <w:marLeft w:val="0"/>
      <w:marRight w:val="0"/>
      <w:marTop w:val="0"/>
      <w:marBottom w:val="0"/>
      <w:divBdr>
        <w:top w:val="none" w:sz="0" w:space="0" w:color="auto"/>
        <w:left w:val="none" w:sz="0" w:space="0" w:color="auto"/>
        <w:bottom w:val="none" w:sz="0" w:space="0" w:color="auto"/>
        <w:right w:val="none" w:sz="0" w:space="0" w:color="auto"/>
      </w:divBdr>
    </w:div>
    <w:div w:id="1053891711">
      <w:bodyDiv w:val="1"/>
      <w:marLeft w:val="0"/>
      <w:marRight w:val="0"/>
      <w:marTop w:val="0"/>
      <w:marBottom w:val="0"/>
      <w:divBdr>
        <w:top w:val="none" w:sz="0" w:space="0" w:color="auto"/>
        <w:left w:val="none" w:sz="0" w:space="0" w:color="auto"/>
        <w:bottom w:val="none" w:sz="0" w:space="0" w:color="auto"/>
        <w:right w:val="none" w:sz="0" w:space="0" w:color="auto"/>
      </w:divBdr>
    </w:div>
    <w:div w:id="1086804589">
      <w:bodyDiv w:val="1"/>
      <w:marLeft w:val="0"/>
      <w:marRight w:val="0"/>
      <w:marTop w:val="0"/>
      <w:marBottom w:val="0"/>
      <w:divBdr>
        <w:top w:val="none" w:sz="0" w:space="0" w:color="auto"/>
        <w:left w:val="none" w:sz="0" w:space="0" w:color="auto"/>
        <w:bottom w:val="none" w:sz="0" w:space="0" w:color="auto"/>
        <w:right w:val="none" w:sz="0" w:space="0" w:color="auto"/>
      </w:divBdr>
    </w:div>
    <w:div w:id="1157107959">
      <w:bodyDiv w:val="1"/>
      <w:marLeft w:val="0"/>
      <w:marRight w:val="0"/>
      <w:marTop w:val="0"/>
      <w:marBottom w:val="0"/>
      <w:divBdr>
        <w:top w:val="none" w:sz="0" w:space="0" w:color="auto"/>
        <w:left w:val="none" w:sz="0" w:space="0" w:color="auto"/>
        <w:bottom w:val="none" w:sz="0" w:space="0" w:color="auto"/>
        <w:right w:val="none" w:sz="0" w:space="0" w:color="auto"/>
      </w:divBdr>
      <w:divsChild>
        <w:div w:id="23142314">
          <w:marLeft w:val="0"/>
          <w:marRight w:val="0"/>
          <w:marTop w:val="0"/>
          <w:marBottom w:val="0"/>
          <w:divBdr>
            <w:top w:val="none" w:sz="0" w:space="0" w:color="auto"/>
            <w:left w:val="none" w:sz="0" w:space="0" w:color="auto"/>
            <w:bottom w:val="none" w:sz="0" w:space="0" w:color="auto"/>
            <w:right w:val="none" w:sz="0" w:space="0" w:color="auto"/>
          </w:divBdr>
          <w:divsChild>
            <w:div w:id="56911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632042">
      <w:bodyDiv w:val="1"/>
      <w:marLeft w:val="0"/>
      <w:marRight w:val="0"/>
      <w:marTop w:val="0"/>
      <w:marBottom w:val="0"/>
      <w:divBdr>
        <w:top w:val="none" w:sz="0" w:space="0" w:color="auto"/>
        <w:left w:val="none" w:sz="0" w:space="0" w:color="auto"/>
        <w:bottom w:val="none" w:sz="0" w:space="0" w:color="auto"/>
        <w:right w:val="none" w:sz="0" w:space="0" w:color="auto"/>
      </w:divBdr>
    </w:div>
    <w:div w:id="1467433448">
      <w:bodyDiv w:val="1"/>
      <w:marLeft w:val="0"/>
      <w:marRight w:val="0"/>
      <w:marTop w:val="0"/>
      <w:marBottom w:val="0"/>
      <w:divBdr>
        <w:top w:val="none" w:sz="0" w:space="0" w:color="auto"/>
        <w:left w:val="none" w:sz="0" w:space="0" w:color="auto"/>
        <w:bottom w:val="none" w:sz="0" w:space="0" w:color="auto"/>
        <w:right w:val="none" w:sz="0" w:space="0" w:color="auto"/>
      </w:divBdr>
    </w:div>
    <w:div w:id="1467504200">
      <w:bodyDiv w:val="1"/>
      <w:marLeft w:val="0"/>
      <w:marRight w:val="0"/>
      <w:marTop w:val="0"/>
      <w:marBottom w:val="0"/>
      <w:divBdr>
        <w:top w:val="none" w:sz="0" w:space="0" w:color="auto"/>
        <w:left w:val="none" w:sz="0" w:space="0" w:color="auto"/>
        <w:bottom w:val="none" w:sz="0" w:space="0" w:color="auto"/>
        <w:right w:val="none" w:sz="0" w:space="0" w:color="auto"/>
      </w:divBdr>
    </w:div>
    <w:div w:id="1496188411">
      <w:bodyDiv w:val="1"/>
      <w:marLeft w:val="0"/>
      <w:marRight w:val="0"/>
      <w:marTop w:val="0"/>
      <w:marBottom w:val="0"/>
      <w:divBdr>
        <w:top w:val="none" w:sz="0" w:space="0" w:color="auto"/>
        <w:left w:val="none" w:sz="0" w:space="0" w:color="auto"/>
        <w:bottom w:val="none" w:sz="0" w:space="0" w:color="auto"/>
        <w:right w:val="none" w:sz="0" w:space="0" w:color="auto"/>
      </w:divBdr>
    </w:div>
    <w:div w:id="1496531370">
      <w:bodyDiv w:val="1"/>
      <w:marLeft w:val="0"/>
      <w:marRight w:val="0"/>
      <w:marTop w:val="0"/>
      <w:marBottom w:val="0"/>
      <w:divBdr>
        <w:top w:val="none" w:sz="0" w:space="0" w:color="auto"/>
        <w:left w:val="none" w:sz="0" w:space="0" w:color="auto"/>
        <w:bottom w:val="none" w:sz="0" w:space="0" w:color="auto"/>
        <w:right w:val="none" w:sz="0" w:space="0" w:color="auto"/>
      </w:divBdr>
    </w:div>
    <w:div w:id="1577786476">
      <w:bodyDiv w:val="1"/>
      <w:marLeft w:val="0"/>
      <w:marRight w:val="0"/>
      <w:marTop w:val="0"/>
      <w:marBottom w:val="0"/>
      <w:divBdr>
        <w:top w:val="none" w:sz="0" w:space="0" w:color="auto"/>
        <w:left w:val="none" w:sz="0" w:space="0" w:color="auto"/>
        <w:bottom w:val="none" w:sz="0" w:space="0" w:color="auto"/>
        <w:right w:val="none" w:sz="0" w:space="0" w:color="auto"/>
      </w:divBdr>
      <w:divsChild>
        <w:div w:id="18192212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5121817">
      <w:bodyDiv w:val="1"/>
      <w:marLeft w:val="0"/>
      <w:marRight w:val="0"/>
      <w:marTop w:val="0"/>
      <w:marBottom w:val="0"/>
      <w:divBdr>
        <w:top w:val="none" w:sz="0" w:space="0" w:color="auto"/>
        <w:left w:val="none" w:sz="0" w:space="0" w:color="auto"/>
        <w:bottom w:val="none" w:sz="0" w:space="0" w:color="auto"/>
        <w:right w:val="none" w:sz="0" w:space="0" w:color="auto"/>
      </w:divBdr>
    </w:div>
    <w:div w:id="1873951862">
      <w:bodyDiv w:val="1"/>
      <w:marLeft w:val="0"/>
      <w:marRight w:val="0"/>
      <w:marTop w:val="0"/>
      <w:marBottom w:val="0"/>
      <w:divBdr>
        <w:top w:val="none" w:sz="0" w:space="0" w:color="auto"/>
        <w:left w:val="none" w:sz="0" w:space="0" w:color="auto"/>
        <w:bottom w:val="none" w:sz="0" w:space="0" w:color="auto"/>
        <w:right w:val="none" w:sz="0" w:space="0" w:color="auto"/>
      </w:divBdr>
    </w:div>
    <w:div w:id="1947614136">
      <w:bodyDiv w:val="1"/>
      <w:marLeft w:val="0"/>
      <w:marRight w:val="0"/>
      <w:marTop w:val="0"/>
      <w:marBottom w:val="0"/>
      <w:divBdr>
        <w:top w:val="none" w:sz="0" w:space="0" w:color="auto"/>
        <w:left w:val="none" w:sz="0" w:space="0" w:color="auto"/>
        <w:bottom w:val="none" w:sz="0" w:space="0" w:color="auto"/>
        <w:right w:val="none" w:sz="0" w:space="0" w:color="auto"/>
      </w:divBdr>
      <w:divsChild>
        <w:div w:id="1725518380">
          <w:marLeft w:val="0"/>
          <w:marRight w:val="0"/>
          <w:marTop w:val="0"/>
          <w:marBottom w:val="0"/>
          <w:divBdr>
            <w:top w:val="none" w:sz="0" w:space="0" w:color="auto"/>
            <w:left w:val="none" w:sz="0" w:space="0" w:color="auto"/>
            <w:bottom w:val="none" w:sz="0" w:space="0" w:color="auto"/>
            <w:right w:val="none" w:sz="0" w:space="0" w:color="auto"/>
          </w:divBdr>
          <w:divsChild>
            <w:div w:id="7748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202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BC028F-F453-4F8D-B324-4D315FE7D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3595</Words>
  <Characters>20495</Characters>
  <Application>Microsoft Office Word</Application>
  <DocSecurity>0</DocSecurity>
  <Lines>170</Lines>
  <Paragraphs>48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power</dc:creator>
  <cp:lastModifiedBy>Lenovo</cp:lastModifiedBy>
  <cp:revision>2</cp:revision>
  <cp:lastPrinted>2025-12-31T16:57:00Z</cp:lastPrinted>
  <dcterms:created xsi:type="dcterms:W3CDTF">2026-03-01T14:49:00Z</dcterms:created>
  <dcterms:modified xsi:type="dcterms:W3CDTF">2026-03-01T14:49:00Z</dcterms:modified>
</cp:coreProperties>
</file>