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B2B35B" w14:textId="77777777" w:rsidR="00747616" w:rsidRDefault="00747616" w:rsidP="00747616">
      <w:pPr>
        <w:spacing w:line="360" w:lineRule="auto"/>
        <w:jc w:val="both"/>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59264" behindDoc="0" locked="0" layoutInCell="1" allowOverlap="1" wp14:anchorId="7875119F" wp14:editId="3E31F174">
                <wp:simplePos x="0" y="0"/>
                <wp:positionH relativeFrom="column">
                  <wp:posOffset>4193615</wp:posOffset>
                </wp:positionH>
                <wp:positionV relativeFrom="paragraph">
                  <wp:posOffset>-345701</wp:posOffset>
                </wp:positionV>
                <wp:extent cx="2086463" cy="1172308"/>
                <wp:effectExtent l="0" t="0" r="0" b="0"/>
                <wp:wrapNone/>
                <wp:docPr id="191190713" name="مربع نص 1"/>
                <wp:cNvGraphicFramePr/>
                <a:graphic xmlns:a="http://schemas.openxmlformats.org/drawingml/2006/main">
                  <a:graphicData uri="http://schemas.microsoft.com/office/word/2010/wordprocessingShape">
                    <wps:wsp>
                      <wps:cNvSpPr txBox="1"/>
                      <wps:spPr>
                        <a:xfrm>
                          <a:off x="0" y="0"/>
                          <a:ext cx="2086463" cy="1172308"/>
                        </a:xfrm>
                        <a:prstGeom prst="rect">
                          <a:avLst/>
                        </a:prstGeom>
                        <a:noFill/>
                        <a:ln w="6350">
                          <a:noFill/>
                        </a:ln>
                      </wps:spPr>
                      <wps:txbx>
                        <w:txbxContent>
                          <w:p w14:paraId="3CD60CB8" w14:textId="77777777" w:rsidR="00747616" w:rsidRPr="00902BC8" w:rsidRDefault="00747616" w:rsidP="00747616">
                            <w:pPr>
                              <w:spacing w:line="240" w:lineRule="auto"/>
                              <w:jc w:val="center"/>
                              <w:rPr>
                                <w:rFonts w:ascii="Sakkal Majalla" w:hAnsi="Sakkal Majalla" w:cs="Sakkal Majalla"/>
                                <w:b/>
                                <w:bCs/>
                                <w:sz w:val="28"/>
                                <w:szCs w:val="28"/>
                                <w:rtl/>
                              </w:rPr>
                            </w:pPr>
                            <w:r w:rsidRPr="00902BC8">
                              <w:rPr>
                                <w:rFonts w:ascii="Sakkal Majalla" w:hAnsi="Sakkal Majalla" w:cs="Sakkal Majalla" w:hint="cs"/>
                                <w:b/>
                                <w:bCs/>
                                <w:sz w:val="28"/>
                                <w:szCs w:val="28"/>
                                <w:rtl/>
                              </w:rPr>
                              <w:t xml:space="preserve">جامعة </w:t>
                            </w:r>
                            <w:proofErr w:type="spellStart"/>
                            <w:r w:rsidRPr="00902BC8">
                              <w:rPr>
                                <w:rFonts w:ascii="Sakkal Majalla" w:hAnsi="Sakkal Majalla" w:cs="Sakkal Majalla" w:hint="cs"/>
                                <w:b/>
                                <w:bCs/>
                                <w:sz w:val="28"/>
                                <w:szCs w:val="28"/>
                                <w:rtl/>
                              </w:rPr>
                              <w:t>ميدأوشن</w:t>
                            </w:r>
                            <w:proofErr w:type="spellEnd"/>
                          </w:p>
                          <w:p w14:paraId="7AB2C41C" w14:textId="77777777" w:rsidR="00747616" w:rsidRPr="00902BC8" w:rsidRDefault="00747616" w:rsidP="00747616">
                            <w:pPr>
                              <w:spacing w:line="240" w:lineRule="auto"/>
                              <w:jc w:val="center"/>
                              <w:rPr>
                                <w:rFonts w:ascii="Sakkal Majalla" w:hAnsi="Sakkal Majalla" w:cs="Sakkal Majalla"/>
                                <w:b/>
                                <w:bCs/>
                                <w:sz w:val="28"/>
                                <w:szCs w:val="28"/>
                                <w:rtl/>
                              </w:rPr>
                            </w:pPr>
                            <w:r w:rsidRPr="00902BC8">
                              <w:rPr>
                                <w:rFonts w:ascii="Sakkal Majalla" w:hAnsi="Sakkal Majalla" w:cs="Sakkal Majalla" w:hint="cs"/>
                                <w:b/>
                                <w:bCs/>
                                <w:sz w:val="28"/>
                                <w:szCs w:val="28"/>
                                <w:rtl/>
                              </w:rPr>
                              <w:t>كلية الإعلام والتسويق</w:t>
                            </w:r>
                          </w:p>
                          <w:p w14:paraId="371A5B23" w14:textId="34CF28D0" w:rsidR="00747616" w:rsidRPr="00902BC8" w:rsidRDefault="00747616" w:rsidP="00747616">
                            <w:pPr>
                              <w:spacing w:line="240" w:lineRule="auto"/>
                              <w:jc w:val="center"/>
                              <w:rPr>
                                <w:rFonts w:ascii="Sakkal Majalla" w:hAnsi="Sakkal Majalla" w:cs="Sakkal Majalla"/>
                                <w:b/>
                                <w:bCs/>
                                <w:sz w:val="28"/>
                                <w:szCs w:val="28"/>
                              </w:rPr>
                            </w:pPr>
                            <w:r>
                              <w:rPr>
                                <w:rFonts w:ascii="Sakkal Majalla" w:hAnsi="Sakkal Majalla" w:cs="Sakkal Majalla" w:hint="cs"/>
                                <w:b/>
                                <w:bCs/>
                                <w:sz w:val="28"/>
                                <w:szCs w:val="28"/>
                                <w:rtl/>
                              </w:rPr>
                              <w:t xml:space="preserve">برنامج </w:t>
                            </w:r>
                            <w:r w:rsidRPr="00902BC8">
                              <w:rPr>
                                <w:rFonts w:ascii="Sakkal Majalla" w:hAnsi="Sakkal Majalla" w:cs="Sakkal Majalla" w:hint="cs"/>
                                <w:b/>
                                <w:bCs/>
                                <w:sz w:val="28"/>
                                <w:szCs w:val="28"/>
                                <w:rtl/>
                              </w:rPr>
                              <w:t>ماجستير</w:t>
                            </w:r>
                            <w:r w:rsidR="00592653">
                              <w:rPr>
                                <w:rFonts w:ascii="Sakkal Majalla" w:hAnsi="Sakkal Majalla" w:cs="Sakkal Majalla" w:hint="cs"/>
                                <w:b/>
                                <w:bCs/>
                                <w:sz w:val="28"/>
                                <w:szCs w:val="28"/>
                                <w:rtl/>
                              </w:rPr>
                              <w:t xml:space="preserve"> الإعلام</w:t>
                            </w:r>
                            <w:r w:rsidRPr="00902BC8">
                              <w:rPr>
                                <w:rFonts w:ascii="Sakkal Majalla" w:hAnsi="Sakkal Majalla" w:cs="Sakkal Majalla" w:hint="cs"/>
                                <w:b/>
                                <w:bCs/>
                                <w:sz w:val="28"/>
                                <w:szCs w:val="28"/>
                                <w:rtl/>
                              </w:rPr>
                              <w:t xml:space="preserve">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5119F" id="_x0000_t202" coordsize="21600,21600" o:spt="202" path="m,l,21600r21600,l21600,xe">
                <v:stroke joinstyle="miter"/>
                <v:path gradientshapeok="t" o:connecttype="rect"/>
              </v:shapetype>
              <v:shape id="مربع نص 1" o:spid="_x0000_s1026" type="#_x0000_t202" style="position:absolute;left:0;text-align:left;margin-left:330.2pt;margin-top:-27.2pt;width:164.3pt;height:9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" filled="f" stroked="f" strokeweight=".5pt">
                <v:textbox>
                  <w:txbxContent>
                    <w:p w14:paraId="3CD60CB8" w14:textId="77777777" w:rsidR="00747616" w:rsidRPr="00902BC8" w:rsidRDefault="00747616" w:rsidP="00747616">
                      <w:pPr>
                        <w:spacing w:line="240" w:lineRule="auto"/>
                        <w:jc w:val="center"/>
                        <w:rPr>
                          <w:rFonts w:ascii="Sakkal Majalla" w:hAnsi="Sakkal Majalla" w:cs="Sakkal Majalla"/>
                          <w:b/>
                          <w:bCs/>
                          <w:sz w:val="28"/>
                          <w:szCs w:val="28"/>
                          <w:rtl/>
                        </w:rPr>
                      </w:pPr>
                      <w:r w:rsidRPr="00902BC8">
                        <w:rPr>
                          <w:rFonts w:ascii="Sakkal Majalla" w:hAnsi="Sakkal Majalla" w:cs="Sakkal Majalla" w:hint="cs"/>
                          <w:b/>
                          <w:bCs/>
                          <w:sz w:val="28"/>
                          <w:szCs w:val="28"/>
                          <w:rtl/>
                        </w:rPr>
                        <w:t xml:space="preserve">جامعة </w:t>
                      </w:r>
                      <w:proofErr w:type="spellStart"/>
                      <w:r w:rsidRPr="00902BC8">
                        <w:rPr>
                          <w:rFonts w:ascii="Sakkal Majalla" w:hAnsi="Sakkal Majalla" w:cs="Sakkal Majalla" w:hint="cs"/>
                          <w:b/>
                          <w:bCs/>
                          <w:sz w:val="28"/>
                          <w:szCs w:val="28"/>
                          <w:rtl/>
                        </w:rPr>
                        <w:t>ميدأوشن</w:t>
                      </w:r>
                      <w:proofErr w:type="spellEnd"/>
                    </w:p>
                    <w:p w14:paraId="7AB2C41C" w14:textId="77777777" w:rsidR="00747616" w:rsidRPr="00902BC8" w:rsidRDefault="00747616" w:rsidP="00747616">
                      <w:pPr>
                        <w:spacing w:line="240" w:lineRule="auto"/>
                        <w:jc w:val="center"/>
                        <w:rPr>
                          <w:rFonts w:ascii="Sakkal Majalla" w:hAnsi="Sakkal Majalla" w:cs="Sakkal Majalla"/>
                          <w:b/>
                          <w:bCs/>
                          <w:sz w:val="28"/>
                          <w:szCs w:val="28"/>
                          <w:rtl/>
                        </w:rPr>
                      </w:pPr>
                      <w:r w:rsidRPr="00902BC8">
                        <w:rPr>
                          <w:rFonts w:ascii="Sakkal Majalla" w:hAnsi="Sakkal Majalla" w:cs="Sakkal Majalla" w:hint="cs"/>
                          <w:b/>
                          <w:bCs/>
                          <w:sz w:val="28"/>
                          <w:szCs w:val="28"/>
                          <w:rtl/>
                        </w:rPr>
                        <w:t>كلية الإعلام والتسويق</w:t>
                      </w:r>
                    </w:p>
                    <w:p w14:paraId="371A5B23" w14:textId="34CF28D0" w:rsidR="00747616" w:rsidRPr="00902BC8" w:rsidRDefault="00747616" w:rsidP="00747616">
                      <w:pPr>
                        <w:spacing w:line="240" w:lineRule="auto"/>
                        <w:jc w:val="center"/>
                        <w:rPr>
                          <w:rFonts w:ascii="Sakkal Majalla" w:hAnsi="Sakkal Majalla" w:cs="Sakkal Majalla"/>
                          <w:b/>
                          <w:bCs/>
                          <w:sz w:val="28"/>
                          <w:szCs w:val="28"/>
                        </w:rPr>
                      </w:pPr>
                      <w:r>
                        <w:rPr>
                          <w:rFonts w:ascii="Sakkal Majalla" w:hAnsi="Sakkal Majalla" w:cs="Sakkal Majalla" w:hint="cs"/>
                          <w:b/>
                          <w:bCs/>
                          <w:sz w:val="28"/>
                          <w:szCs w:val="28"/>
                          <w:rtl/>
                        </w:rPr>
                        <w:t xml:space="preserve">برنامج </w:t>
                      </w:r>
                      <w:r w:rsidRPr="00902BC8">
                        <w:rPr>
                          <w:rFonts w:ascii="Sakkal Majalla" w:hAnsi="Sakkal Majalla" w:cs="Sakkal Majalla" w:hint="cs"/>
                          <w:b/>
                          <w:bCs/>
                          <w:sz w:val="28"/>
                          <w:szCs w:val="28"/>
                          <w:rtl/>
                        </w:rPr>
                        <w:t>ماجستير</w:t>
                      </w:r>
                      <w:r w:rsidR="00592653">
                        <w:rPr>
                          <w:rFonts w:ascii="Sakkal Majalla" w:hAnsi="Sakkal Majalla" w:cs="Sakkal Majalla" w:hint="cs"/>
                          <w:b/>
                          <w:bCs/>
                          <w:sz w:val="28"/>
                          <w:szCs w:val="28"/>
                          <w:rtl/>
                        </w:rPr>
                        <w:t xml:space="preserve"> الإعلام</w:t>
                      </w:r>
                      <w:r w:rsidRPr="00902BC8">
                        <w:rPr>
                          <w:rFonts w:ascii="Sakkal Majalla" w:hAnsi="Sakkal Majalla" w:cs="Sakkal Majalla" w:hint="cs"/>
                          <w:b/>
                          <w:bCs/>
                          <w:sz w:val="28"/>
                          <w:szCs w:val="28"/>
                          <w:rtl/>
                        </w:rPr>
                        <w:t xml:space="preserve"> الرقمي</w:t>
                      </w:r>
                    </w:p>
                  </w:txbxContent>
                </v:textbox>
              </v:shape>
            </w:pict>
          </mc:Fallback>
        </mc:AlternateContent>
      </w:r>
      <w:r>
        <w:rPr>
          <w:rFonts w:ascii="Sakkal Majalla" w:hAnsi="Sakkal Majalla" w:cs="Sakkal Majalla"/>
          <w:b/>
          <w:bCs/>
          <w:noProof/>
          <w:sz w:val="32"/>
          <w:szCs w:val="32"/>
          <w:rtl/>
          <w:lang w:val="ar-SA"/>
        </w:rPr>
        <mc:AlternateContent>
          <mc:Choice Requires="wps">
            <w:drawing>
              <wp:anchor distT="0" distB="0" distL="114300" distR="114300" simplePos="0" relativeHeight="251660288" behindDoc="0" locked="0" layoutInCell="1" allowOverlap="1" wp14:anchorId="1D08D02D" wp14:editId="76270A70">
                <wp:simplePos x="0" y="0"/>
                <wp:positionH relativeFrom="column">
                  <wp:posOffset>-319293</wp:posOffset>
                </wp:positionH>
                <wp:positionV relativeFrom="paragraph">
                  <wp:posOffset>-214817</wp:posOffset>
                </wp:positionV>
                <wp:extent cx="2409713" cy="860873"/>
                <wp:effectExtent l="0" t="0" r="0" b="0"/>
                <wp:wrapNone/>
                <wp:docPr id="1139423600" name="مربع نص 1"/>
                <wp:cNvGraphicFramePr/>
                <a:graphic xmlns:a="http://schemas.openxmlformats.org/drawingml/2006/main">
                  <a:graphicData uri="http://schemas.microsoft.com/office/word/2010/wordprocessingShape">
                    <wps:wsp>
                      <wps:cNvSpPr txBox="1"/>
                      <wps:spPr>
                        <a:xfrm>
                          <a:off x="0" y="0"/>
                          <a:ext cx="2409713" cy="860873"/>
                        </a:xfrm>
                        <a:prstGeom prst="rect">
                          <a:avLst/>
                        </a:prstGeom>
                        <a:noFill/>
                        <a:ln w="6350">
                          <a:noFill/>
                        </a:ln>
                      </wps:spPr>
                      <wps:txbx>
                        <w:txbxContent>
                          <w:p w14:paraId="3B84A285" w14:textId="77777777" w:rsidR="00747616" w:rsidRPr="00902BC8" w:rsidRDefault="00747616" w:rsidP="00747616">
                            <w:pPr>
                              <w:spacing w:line="240" w:lineRule="auto"/>
                              <w:jc w:val="center"/>
                              <w:rPr>
                                <w:rFonts w:ascii="Sakkal Majalla" w:hAnsi="Sakkal Majalla" w:cs="Sakkal Majalla"/>
                                <w:b/>
                                <w:bCs/>
                                <w:sz w:val="28"/>
                                <w:szCs w:val="28"/>
                              </w:rPr>
                            </w:pPr>
                            <w:r>
                              <w:rPr>
                                <w:rFonts w:ascii="Sakkal Majalla" w:hAnsi="Sakkal Majalla" w:cs="Sakkal Majalla" w:hint="cs"/>
                                <w:b/>
                                <w:bCs/>
                                <w:noProof/>
                                <w:sz w:val="28"/>
                                <w:szCs w:val="28"/>
                              </w:rPr>
                              <w:drawing>
                                <wp:inline distT="0" distB="0" distL="0" distR="0" wp14:anchorId="5920A1ED" wp14:editId="53F0DF48">
                                  <wp:extent cx="2248348" cy="807235"/>
                                  <wp:effectExtent l="0" t="0" r="0" b="5715"/>
                                  <wp:docPr id="92396517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65173" name="صورة 2"/>
                                          <pic:cNvPicPr/>
                                        </pic:nvPicPr>
                                        <pic:blipFill rotWithShape="1">
                                          <a:blip r:embed="rId7">
                                            <a:extLst>
                                              <a:ext uri="{28A0092B-C50C-407E-A947-70E740481C1C}">
                                                <a14:useLocalDpi xmlns:a14="http://schemas.microsoft.com/office/drawing/2010/main" val="0"/>
                                              </a:ext>
                                            </a:extLst>
                                          </a:blip>
                                          <a:srcRect t="29544" b="25356"/>
                                          <a:stretch/>
                                        </pic:blipFill>
                                        <pic:spPr bwMode="auto">
                                          <a:xfrm>
                                            <a:off x="0" y="0"/>
                                            <a:ext cx="2284210" cy="82011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8D02D" id="_x0000_s1027" type="#_x0000_t202" style="position:absolute;left:0;text-align:left;margin-left:-25.15pt;margin-top:-16.9pt;width:189.75pt;height:6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" filled="f" stroked="f" strokeweight=".5pt">
                <v:textbox>
                  <w:txbxContent>
                    <w:p w14:paraId="3B84A285" w14:textId="77777777" w:rsidR="00747616" w:rsidRPr="00902BC8" w:rsidRDefault="00747616" w:rsidP="00747616">
                      <w:pPr>
                        <w:spacing w:line="240" w:lineRule="auto"/>
                        <w:jc w:val="center"/>
                        <w:rPr>
                          <w:rFonts w:ascii="Sakkal Majalla" w:hAnsi="Sakkal Majalla" w:cs="Sakkal Majalla"/>
                          <w:b/>
                          <w:bCs/>
                          <w:sz w:val="28"/>
                          <w:szCs w:val="28"/>
                        </w:rPr>
                      </w:pPr>
                      <w:r>
                        <w:rPr>
                          <w:rFonts w:ascii="Sakkal Majalla" w:hAnsi="Sakkal Majalla" w:cs="Sakkal Majalla" w:hint="cs"/>
                          <w:b/>
                          <w:bCs/>
                          <w:noProof/>
                          <w:sz w:val="28"/>
                          <w:szCs w:val="28"/>
                        </w:rPr>
                        <w:drawing>
                          <wp:inline distT="0" distB="0" distL="0" distR="0" wp14:anchorId="5920A1ED" wp14:editId="53F0DF48">
                            <wp:extent cx="2248348" cy="807235"/>
                            <wp:effectExtent l="0" t="0" r="0" b="5715"/>
                            <wp:docPr id="92396517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65173" name="صورة 2"/>
                                    <pic:cNvPicPr/>
                                  </pic:nvPicPr>
                                  <pic:blipFill rotWithShape="1">
                                    <a:blip r:embed="rId8">
                                      <a:extLst>
                                        <a:ext uri="{28A0092B-C50C-407E-A947-70E740481C1C}">
                                          <a14:useLocalDpi xmlns:a14="http://schemas.microsoft.com/office/drawing/2010/main" val="0"/>
                                        </a:ext>
                                      </a:extLst>
                                    </a:blip>
                                    <a:srcRect t="29544" b="25356"/>
                                    <a:stretch/>
                                  </pic:blipFill>
                                  <pic:spPr bwMode="auto">
                                    <a:xfrm>
                                      <a:off x="0" y="0"/>
                                      <a:ext cx="2284210" cy="82011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497A0F9" w14:textId="77777777" w:rsidR="00747616" w:rsidRDefault="00747616" w:rsidP="00747616">
      <w:pPr>
        <w:spacing w:line="360" w:lineRule="auto"/>
        <w:jc w:val="both"/>
        <w:rPr>
          <w:rFonts w:ascii="Sakkal Majalla" w:hAnsi="Sakkal Majalla" w:cs="Sakkal Majalla"/>
          <w:b/>
          <w:bCs/>
          <w:sz w:val="32"/>
          <w:szCs w:val="32"/>
          <w:rtl/>
        </w:rPr>
      </w:pPr>
    </w:p>
    <w:p w14:paraId="18072E0D" w14:textId="77777777" w:rsidR="00747616" w:rsidRDefault="00747616" w:rsidP="00747616">
      <w:pPr>
        <w:spacing w:line="360" w:lineRule="auto"/>
        <w:jc w:val="both"/>
        <w:rPr>
          <w:rFonts w:ascii="Sakkal Majalla" w:hAnsi="Sakkal Majalla" w:cs="Sakkal Majalla"/>
          <w:b/>
          <w:bCs/>
          <w:sz w:val="32"/>
          <w:szCs w:val="32"/>
          <w:rtl/>
        </w:rPr>
      </w:pPr>
    </w:p>
    <w:p w14:paraId="105CD6B1" w14:textId="77777777" w:rsidR="00747616" w:rsidRPr="00747616" w:rsidRDefault="00747616" w:rsidP="00747616">
      <w:pPr>
        <w:spacing w:line="360" w:lineRule="auto"/>
        <w:jc w:val="center"/>
        <w:rPr>
          <w:rFonts w:ascii="Sakkal Majalla" w:hAnsi="Sakkal Majalla" w:cs="Sakkal Majalla"/>
          <w:b/>
          <w:bCs/>
          <w:sz w:val="32"/>
          <w:szCs w:val="32"/>
          <w:rtl/>
        </w:rPr>
      </w:pPr>
      <w:r w:rsidRPr="00747616">
        <w:rPr>
          <w:rFonts w:ascii="Sakkal Majalla" w:hAnsi="Sakkal Majalla" w:cs="Sakkal Majalla" w:hint="cs"/>
          <w:b/>
          <w:bCs/>
          <w:sz w:val="36"/>
          <w:szCs w:val="36"/>
          <w:rtl/>
        </w:rPr>
        <w:t>تأثير الشائعات على وسائل التواصل الاجتماعي على الصحة النفسية للمراهقين: دراسة ميدانية</w:t>
      </w:r>
    </w:p>
    <w:p w14:paraId="1A6A0DC5" w14:textId="0021C763" w:rsidR="00747616" w:rsidRPr="002512A5" w:rsidRDefault="00747616" w:rsidP="00747616">
      <w:pPr>
        <w:spacing w:line="360" w:lineRule="auto"/>
        <w:jc w:val="center"/>
        <w:rPr>
          <w:rFonts w:ascii="Sakkal Majalla" w:hAnsi="Sakkal Majalla" w:cs="Sakkal Majalla"/>
          <w:b/>
          <w:bCs/>
          <w:sz w:val="32"/>
          <w:szCs w:val="32"/>
          <w:rtl/>
        </w:rPr>
      </w:pPr>
      <w:r w:rsidRPr="002512A5">
        <w:rPr>
          <w:rFonts w:ascii="Sakkal Majalla" w:hAnsi="Sakkal Majalla" w:cs="Sakkal Majalla" w:hint="cs"/>
          <w:b/>
          <w:bCs/>
          <w:sz w:val="32"/>
          <w:szCs w:val="32"/>
          <w:rtl/>
        </w:rPr>
        <w:t xml:space="preserve">خطة بحثية مقدمة للتسجيل لدرجة الماجستير في </w:t>
      </w:r>
      <w:r>
        <w:rPr>
          <w:rFonts w:ascii="Sakkal Majalla" w:hAnsi="Sakkal Majalla" w:cs="Sakkal Majalla" w:hint="cs"/>
          <w:b/>
          <w:bCs/>
          <w:sz w:val="32"/>
          <w:szCs w:val="32"/>
          <w:rtl/>
        </w:rPr>
        <w:t>الإعلام</w:t>
      </w:r>
      <w:r w:rsidRPr="002512A5">
        <w:rPr>
          <w:rFonts w:ascii="Sakkal Majalla" w:hAnsi="Sakkal Majalla" w:cs="Sakkal Majalla" w:hint="cs"/>
          <w:b/>
          <w:bCs/>
          <w:sz w:val="32"/>
          <w:szCs w:val="32"/>
          <w:rtl/>
        </w:rPr>
        <w:t xml:space="preserve"> الرقمي </w:t>
      </w:r>
    </w:p>
    <w:p w14:paraId="719EF2A4" w14:textId="77777777" w:rsidR="00747616" w:rsidRDefault="00747616" w:rsidP="00747616">
      <w:pPr>
        <w:spacing w:line="360" w:lineRule="auto"/>
        <w:jc w:val="center"/>
        <w:rPr>
          <w:rFonts w:ascii="Sakkal Majalla" w:hAnsi="Sakkal Majalla" w:cs="Sakkal Majalla"/>
          <w:b/>
          <w:bCs/>
          <w:sz w:val="32"/>
          <w:szCs w:val="32"/>
          <w:rtl/>
        </w:rPr>
      </w:pPr>
    </w:p>
    <w:p w14:paraId="79CF60A1" w14:textId="48215272" w:rsidR="00747616" w:rsidRDefault="00747616" w:rsidP="00747616">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إعداد طلاب دراسات عليا ببرنامج ماجستير الإعلام الرقمي: </w:t>
      </w:r>
    </w:p>
    <w:p w14:paraId="23BB05CA" w14:textId="1230E999" w:rsidR="00747616" w:rsidRPr="00902BC8" w:rsidRDefault="00747616" w:rsidP="00747616">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رحاب</w:t>
      </w:r>
      <w:r w:rsidRPr="00902BC8">
        <w:rPr>
          <w:rFonts w:ascii="Sakkal Majalla" w:hAnsi="Sakkal Majalla" w:cs="Sakkal Majalla" w:hint="cs"/>
          <w:b/>
          <w:bCs/>
          <w:sz w:val="28"/>
          <w:szCs w:val="28"/>
          <w:rtl/>
        </w:rPr>
        <w:t xml:space="preserve"> محمد المالكي </w:t>
      </w:r>
    </w:p>
    <w:p w14:paraId="36F0C548" w14:textId="72E37241" w:rsidR="00747616" w:rsidRPr="00902BC8" w:rsidRDefault="00747616" w:rsidP="00747616">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محمد</w:t>
      </w:r>
      <w:r w:rsidR="00AE494C">
        <w:rPr>
          <w:rFonts w:ascii="Sakkal Majalla" w:hAnsi="Sakkal Majalla" w:cs="Sakkal Majalla" w:hint="cs"/>
          <w:b/>
          <w:bCs/>
          <w:sz w:val="28"/>
          <w:szCs w:val="28"/>
          <w:rtl/>
        </w:rPr>
        <w:t xml:space="preserve"> العتيبي</w:t>
      </w:r>
    </w:p>
    <w:p w14:paraId="4DCD3EBC" w14:textId="77777777" w:rsidR="00747616" w:rsidRDefault="00747616" w:rsidP="00747616">
      <w:pPr>
        <w:spacing w:line="360" w:lineRule="auto"/>
        <w:jc w:val="center"/>
        <w:rPr>
          <w:rFonts w:ascii="Sakkal Majalla" w:hAnsi="Sakkal Majalla" w:cs="Sakkal Majalla"/>
          <w:b/>
          <w:bCs/>
          <w:sz w:val="32"/>
          <w:szCs w:val="32"/>
          <w:rtl/>
        </w:rPr>
      </w:pPr>
    </w:p>
    <w:p w14:paraId="55EC9B7F" w14:textId="7751D94B" w:rsidR="00747616" w:rsidRDefault="000870DD" w:rsidP="00747616">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تحت </w:t>
      </w:r>
      <w:r w:rsidR="00747616">
        <w:rPr>
          <w:rFonts w:ascii="Sakkal Majalla" w:hAnsi="Sakkal Majalla" w:cs="Sakkal Majalla" w:hint="cs"/>
          <w:b/>
          <w:bCs/>
          <w:sz w:val="32"/>
          <w:szCs w:val="32"/>
          <w:rtl/>
        </w:rPr>
        <w:t xml:space="preserve">إشراف: </w:t>
      </w:r>
    </w:p>
    <w:p w14:paraId="711631DF" w14:textId="60E784E2" w:rsidR="00747616" w:rsidRPr="00902BC8" w:rsidRDefault="00747616" w:rsidP="00747616">
      <w:pPr>
        <w:spacing w:line="360" w:lineRule="auto"/>
        <w:jc w:val="center"/>
        <w:rPr>
          <w:rFonts w:ascii="Sakkal Majalla" w:hAnsi="Sakkal Majalla" w:cs="Sakkal Majalla"/>
          <w:b/>
          <w:bCs/>
          <w:sz w:val="28"/>
          <w:szCs w:val="28"/>
          <w:rtl/>
        </w:rPr>
      </w:pPr>
      <w:r w:rsidRPr="00902BC8">
        <w:rPr>
          <w:rFonts w:ascii="Sakkal Majalla" w:hAnsi="Sakkal Majalla" w:cs="Sakkal Majalla" w:hint="cs"/>
          <w:b/>
          <w:bCs/>
          <w:sz w:val="28"/>
          <w:szCs w:val="28"/>
          <w:rtl/>
        </w:rPr>
        <w:t xml:space="preserve">د. </w:t>
      </w:r>
      <w:proofErr w:type="spellStart"/>
      <w:r>
        <w:rPr>
          <w:rFonts w:ascii="Sakkal Majalla" w:hAnsi="Sakkal Majalla" w:cs="Sakkal Majalla" w:hint="cs"/>
          <w:b/>
          <w:bCs/>
          <w:sz w:val="28"/>
          <w:szCs w:val="28"/>
          <w:rtl/>
        </w:rPr>
        <w:t>مهيتاب</w:t>
      </w:r>
      <w:proofErr w:type="spellEnd"/>
      <w:r>
        <w:rPr>
          <w:rFonts w:ascii="Sakkal Majalla" w:hAnsi="Sakkal Majalla" w:cs="Sakkal Majalla" w:hint="cs"/>
          <w:b/>
          <w:bCs/>
          <w:sz w:val="28"/>
          <w:szCs w:val="28"/>
          <w:rtl/>
        </w:rPr>
        <w:t xml:space="preserve"> الرافعي</w:t>
      </w:r>
    </w:p>
    <w:p w14:paraId="7B8436F0" w14:textId="77777777" w:rsidR="00747616" w:rsidRDefault="00747616" w:rsidP="00747616">
      <w:pPr>
        <w:spacing w:line="360" w:lineRule="auto"/>
        <w:jc w:val="center"/>
        <w:rPr>
          <w:rFonts w:ascii="Sakkal Majalla" w:hAnsi="Sakkal Majalla" w:cs="Sakkal Majalla"/>
          <w:b/>
          <w:bCs/>
          <w:sz w:val="32"/>
          <w:szCs w:val="32"/>
          <w:rtl/>
        </w:rPr>
      </w:pPr>
    </w:p>
    <w:p w14:paraId="1A3C8A01" w14:textId="77777777" w:rsidR="00747616" w:rsidRDefault="00747616" w:rsidP="00747616">
      <w:pPr>
        <w:spacing w:line="360" w:lineRule="auto"/>
        <w:jc w:val="center"/>
        <w:rPr>
          <w:rFonts w:ascii="Sakkal Majalla" w:hAnsi="Sakkal Majalla" w:cs="Sakkal Majalla"/>
          <w:b/>
          <w:bCs/>
          <w:sz w:val="32"/>
          <w:szCs w:val="32"/>
          <w:rtl/>
        </w:rPr>
      </w:pPr>
    </w:p>
    <w:p w14:paraId="27D3978E" w14:textId="75F82041" w:rsidR="000666E2" w:rsidRPr="009D3C86" w:rsidRDefault="00747616" w:rsidP="009D3C86">
      <w:pPr>
        <w:spacing w:line="360" w:lineRule="auto"/>
        <w:jc w:val="center"/>
        <w:rPr>
          <w:rFonts w:ascii="Sakkal Majalla" w:hAnsi="Sakkal Majalla" w:cs="Sakkal Majalla"/>
          <w:b/>
          <w:bCs/>
          <w:sz w:val="32"/>
          <w:szCs w:val="32"/>
          <w:rtl/>
        </w:rPr>
        <w:sectPr w:rsidR="000666E2" w:rsidRPr="009D3C86" w:rsidSect="000666E2">
          <w:footerReference w:type="even" r:id="rId9"/>
          <w:footerReference w:type="default" r:id="rId10"/>
          <w:pgSz w:w="11906" w:h="16838"/>
          <w:pgMar w:top="1440" w:right="1800" w:bottom="1440" w:left="1800" w:header="708" w:footer="708" w:gutter="0"/>
          <w:pgNumType w:fmt="arabicAbjad"/>
          <w:cols w:space="708"/>
          <w:titlePg/>
          <w:bidi/>
          <w:rtlGutter/>
          <w:docGrid w:linePitch="360"/>
        </w:sectPr>
      </w:pPr>
      <w:r>
        <w:rPr>
          <w:rFonts w:ascii="Sakkal Majalla" w:hAnsi="Sakkal Majalla" w:cs="Sakkal Majalla" w:hint="cs"/>
          <w:b/>
          <w:bCs/>
          <w:sz w:val="32"/>
          <w:szCs w:val="32"/>
          <w:rtl/>
        </w:rPr>
        <w:t>2024 م</w:t>
      </w:r>
    </w:p>
    <w:p w14:paraId="7CB6E5AD" w14:textId="77777777" w:rsidR="0015166F" w:rsidRDefault="0015166F" w:rsidP="002F0C46">
      <w:pPr>
        <w:spacing w:line="360" w:lineRule="auto"/>
        <w:rPr>
          <w:rFonts w:ascii="Sakkal Majalla" w:hAnsi="Sakkal Majalla" w:cs="Sakkal Majalla"/>
          <w:b/>
          <w:bCs/>
          <w:sz w:val="32"/>
          <w:szCs w:val="32"/>
          <w:rtl/>
        </w:rPr>
      </w:pPr>
    </w:p>
    <w:p w14:paraId="0F961DE7" w14:textId="5F021D2B" w:rsidR="0015166F" w:rsidRDefault="002F0C46" w:rsidP="0015166F">
      <w:pPr>
        <w:bidi w:val="0"/>
        <w:rPr>
          <w:rFonts w:ascii="Sakkal Majalla" w:hAnsi="Sakkal Majalla" w:cs="Sakkal Majalla"/>
          <w:b/>
          <w:bCs/>
          <w:sz w:val="32"/>
          <w:szCs w:val="32"/>
          <w:rtl/>
        </w:rPr>
      </w:pPr>
      <w:r>
        <w:rPr>
          <w:rFonts w:ascii="Sakkal Majalla" w:hAnsi="Sakkal Majalla" w:cs="Times New Roman"/>
          <w:b/>
          <w:bCs/>
          <w:noProof/>
          <w:sz w:val="32"/>
          <w:szCs w:val="32"/>
          <w:rtl/>
          <w:lang w:val="ar-SA"/>
        </w:rPr>
        <mc:AlternateContent>
          <mc:Choice Requires="wps">
            <w:drawing>
              <wp:anchor distT="0" distB="0" distL="114300" distR="114300" simplePos="0" relativeHeight="251665408" behindDoc="0" locked="0" layoutInCell="1" allowOverlap="1" wp14:anchorId="604E7A02" wp14:editId="6E90CB8A">
                <wp:simplePos x="0" y="0"/>
                <wp:positionH relativeFrom="column">
                  <wp:posOffset>-387985</wp:posOffset>
                </wp:positionH>
                <wp:positionV relativeFrom="paragraph">
                  <wp:posOffset>2260600</wp:posOffset>
                </wp:positionV>
                <wp:extent cx="6528435" cy="1444625"/>
                <wp:effectExtent l="0" t="0" r="0" b="3175"/>
                <wp:wrapNone/>
                <wp:docPr id="1539143337" name="مربع نص 2"/>
                <wp:cNvGraphicFramePr/>
                <a:graphic xmlns:a="http://schemas.openxmlformats.org/drawingml/2006/main">
                  <a:graphicData uri="http://schemas.microsoft.com/office/word/2010/wordprocessingShape">
                    <wps:wsp>
                      <wps:cNvSpPr txBox="1"/>
                      <wps:spPr>
                        <a:xfrm>
                          <a:off x="0" y="0"/>
                          <a:ext cx="6528435" cy="1444625"/>
                        </a:xfrm>
                        <a:prstGeom prst="rect">
                          <a:avLst/>
                        </a:prstGeom>
                        <a:solidFill>
                          <a:schemeClr val="lt1"/>
                        </a:solidFill>
                        <a:ln w="6350">
                          <a:noFill/>
                        </a:ln>
                      </wps:spPr>
                      <wps:txbx>
                        <w:txbxContent>
                          <w:p w14:paraId="30720090" w14:textId="77777777" w:rsidR="0015166F" w:rsidRDefault="0015166F" w:rsidP="0015166F">
                            <w:r>
                              <w:rPr>
                                <w:noProof/>
                              </w:rPr>
                              <w:drawing>
                                <wp:inline distT="0" distB="0" distL="0" distR="0" wp14:anchorId="45456D08" wp14:editId="1374A3A6">
                                  <wp:extent cx="6339205" cy="1240790"/>
                                  <wp:effectExtent l="0" t="0" r="0" b="0"/>
                                  <wp:docPr id="138049632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19973" name="صورة 550219973"/>
                                          <pic:cNvPicPr/>
                                        </pic:nvPicPr>
                                        <pic:blipFill>
                                          <a:blip r:embed="rId11">
                                            <a:extLst>
                                              <a:ext uri="{28A0092B-C50C-407E-A947-70E740481C1C}">
                                                <a14:useLocalDpi xmlns:a14="http://schemas.microsoft.com/office/drawing/2010/main" val="0"/>
                                              </a:ext>
                                            </a:extLst>
                                          </a:blip>
                                          <a:stretch>
                                            <a:fillRect/>
                                          </a:stretch>
                                        </pic:blipFill>
                                        <pic:spPr>
                                          <a:xfrm>
                                            <a:off x="0" y="0"/>
                                            <a:ext cx="6339205" cy="12407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4E7A02" id="_x0000_t202" coordsize="21600,21600" o:spt="202" path="m,l,21600r21600,l21600,xe">
                <v:stroke joinstyle="miter"/>
                <v:path gradientshapeok="t" o:connecttype="rect"/>
              </v:shapetype>
              <v:shape id="مربع نص 2" o:spid="_x0000_s1028" type="#_x0000_t202" style="position:absolute;margin-left:-30.55pt;margin-top:178pt;width:514.05pt;height:11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" fillcolor="white [3201]" stroked="f" strokeweight=".5pt">
                <v:textbox>
                  <w:txbxContent>
                    <w:p w14:paraId="30720090" w14:textId="77777777" w:rsidR="0015166F" w:rsidRDefault="0015166F" w:rsidP="0015166F">
                      <w:r>
                        <w:rPr>
                          <w:noProof/>
                        </w:rPr>
                        <w:drawing>
                          <wp:inline distT="0" distB="0" distL="0" distR="0" wp14:anchorId="45456D08" wp14:editId="1374A3A6">
                            <wp:extent cx="6339205" cy="1240790"/>
                            <wp:effectExtent l="0" t="0" r="0" b="0"/>
                            <wp:docPr id="138049632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19973" name="صورة 550219973"/>
                                    <pic:cNvPicPr/>
                                  </pic:nvPicPr>
                                  <pic:blipFill>
                                    <a:blip r:embed="rId11">
                                      <a:extLst>
                                        <a:ext uri="{28A0092B-C50C-407E-A947-70E740481C1C}">
                                          <a14:useLocalDpi xmlns:a14="http://schemas.microsoft.com/office/drawing/2010/main" val="0"/>
                                        </a:ext>
                                      </a:extLst>
                                    </a:blip>
                                    <a:stretch>
                                      <a:fillRect/>
                                    </a:stretch>
                                  </pic:blipFill>
                                  <pic:spPr>
                                    <a:xfrm>
                                      <a:off x="0" y="0"/>
                                      <a:ext cx="6339205" cy="1240790"/>
                                    </a:xfrm>
                                    <a:prstGeom prst="rect">
                                      <a:avLst/>
                                    </a:prstGeom>
                                  </pic:spPr>
                                </pic:pic>
                              </a:graphicData>
                            </a:graphic>
                          </wp:inline>
                        </w:drawing>
                      </w:r>
                    </w:p>
                  </w:txbxContent>
                </v:textbox>
              </v:shape>
            </w:pict>
          </mc:Fallback>
        </mc:AlternateContent>
      </w:r>
      <w:r w:rsidR="0015166F">
        <w:rPr>
          <w:rFonts w:ascii="Sakkal Majalla" w:hAnsi="Sakkal Majalla" w:cs="Times New Roman"/>
          <w:b/>
          <w:bCs/>
          <w:noProof/>
          <w:sz w:val="32"/>
          <w:szCs w:val="32"/>
          <w:rtl/>
          <w:lang w:val="ar-SA"/>
        </w:rPr>
        <mc:AlternateContent>
          <mc:Choice Requires="wps">
            <w:drawing>
              <wp:anchor distT="0" distB="0" distL="114300" distR="114300" simplePos="0" relativeHeight="251667456" behindDoc="0" locked="0" layoutInCell="1" allowOverlap="1" wp14:anchorId="1E5C0EFE" wp14:editId="4CB7F672">
                <wp:simplePos x="0" y="0"/>
                <wp:positionH relativeFrom="column">
                  <wp:posOffset>-22860</wp:posOffset>
                </wp:positionH>
                <wp:positionV relativeFrom="paragraph">
                  <wp:posOffset>4040632</wp:posOffset>
                </wp:positionV>
                <wp:extent cx="968883" cy="493776"/>
                <wp:effectExtent l="0" t="0" r="0" b="1905"/>
                <wp:wrapNone/>
                <wp:docPr id="2127155908" name="مربع نص 5"/>
                <wp:cNvGraphicFramePr/>
                <a:graphic xmlns:a="http://schemas.openxmlformats.org/drawingml/2006/main">
                  <a:graphicData uri="http://schemas.microsoft.com/office/word/2010/wordprocessingShape">
                    <wps:wsp>
                      <wps:cNvSpPr txBox="1"/>
                      <wps:spPr>
                        <a:xfrm>
                          <a:off x="0" y="0"/>
                          <a:ext cx="968883" cy="493776"/>
                        </a:xfrm>
                        <a:prstGeom prst="rect">
                          <a:avLst/>
                        </a:prstGeom>
                        <a:solidFill>
                          <a:schemeClr val="lt1"/>
                        </a:solidFill>
                        <a:ln w="6350">
                          <a:noFill/>
                        </a:ln>
                      </wps:spPr>
                      <wps:txbx>
                        <w:txbxContent>
                          <w:p w14:paraId="1B3701F7" w14:textId="77777777" w:rsidR="0015166F" w:rsidRPr="00EA7009" w:rsidRDefault="0015166F" w:rsidP="0015166F">
                            <w:pPr>
                              <w:rPr>
                                <w:rFonts w:ascii="Sakkal Majalla" w:hAnsi="Sakkal Majalla" w:cs="Sakkal Majalla"/>
                                <w:sz w:val="32"/>
                                <w:szCs w:val="32"/>
                              </w:rPr>
                            </w:pPr>
                            <w:r w:rsidRPr="00EA7009">
                              <w:rPr>
                                <w:rFonts w:ascii="Sakkal Majalla" w:hAnsi="Sakkal Majalla" w:cs="Sakkal Majalla" w:hint="cs"/>
                                <w:sz w:val="32"/>
                                <w:szCs w:val="32"/>
                                <w:rtl/>
                              </w:rPr>
                              <w:t>الإسراء: 85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C0EFE" id="مربع نص 5" o:spid="_x0000_s1028" type="#_x0000_t202" style="position:absolute;margin-left:-1.8pt;margin-top:318.15pt;width:76.3pt;height:38.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" fillcolor="white [3201]" stroked="f" strokeweight=".5pt">
                <v:textbox>
                  <w:txbxContent>
                    <w:p w14:paraId="1B3701F7" w14:textId="77777777" w:rsidR="0015166F" w:rsidRPr="00EA7009" w:rsidRDefault="0015166F" w:rsidP="0015166F">
                      <w:pPr>
                        <w:rPr>
                          <w:rFonts w:ascii="Sakkal Majalla" w:hAnsi="Sakkal Majalla" w:cs="Sakkal Majalla"/>
                          <w:sz w:val="32"/>
                          <w:szCs w:val="32"/>
                        </w:rPr>
                      </w:pPr>
                      <w:r w:rsidRPr="00EA7009">
                        <w:rPr>
                          <w:rFonts w:ascii="Sakkal Majalla" w:hAnsi="Sakkal Majalla" w:cs="Sakkal Majalla" w:hint="cs"/>
                          <w:sz w:val="32"/>
                          <w:szCs w:val="32"/>
                          <w:rtl/>
                        </w:rPr>
                        <w:t>الإسراء: 85</w:t>
                      </w:r>
                    </w:p>
                  </w:txbxContent>
                </v:textbox>
              </v:shape>
            </w:pict>
          </mc:Fallback>
        </mc:AlternateContent>
      </w:r>
      <w:r w:rsidR="0015166F">
        <w:rPr>
          <w:rFonts w:ascii="Sakkal Majalla" w:hAnsi="Sakkal Majalla" w:cs="Times New Roman"/>
          <w:b/>
          <w:bCs/>
          <w:noProof/>
          <w:sz w:val="32"/>
          <w:szCs w:val="32"/>
          <w:rtl/>
          <w:lang w:val="ar-SA"/>
        </w:rPr>
        <mc:AlternateContent>
          <mc:Choice Requires="wps">
            <w:drawing>
              <wp:anchor distT="0" distB="0" distL="114300" distR="114300" simplePos="0" relativeHeight="251666432" behindDoc="0" locked="0" layoutInCell="1" allowOverlap="1" wp14:anchorId="48765AE4" wp14:editId="6F25DA27">
                <wp:simplePos x="0" y="0"/>
                <wp:positionH relativeFrom="column">
                  <wp:posOffset>141605</wp:posOffset>
                </wp:positionH>
                <wp:positionV relativeFrom="paragraph">
                  <wp:posOffset>3822065</wp:posOffset>
                </wp:positionV>
                <wp:extent cx="5705856" cy="768096"/>
                <wp:effectExtent l="0" t="0" r="0" b="0"/>
                <wp:wrapNone/>
                <wp:docPr id="501051405" name="مربع نص 4"/>
                <wp:cNvGraphicFramePr/>
                <a:graphic xmlns:a="http://schemas.openxmlformats.org/drawingml/2006/main">
                  <a:graphicData uri="http://schemas.microsoft.com/office/word/2010/wordprocessingShape">
                    <wps:wsp>
                      <wps:cNvSpPr txBox="1"/>
                      <wps:spPr>
                        <a:xfrm>
                          <a:off x="0" y="0"/>
                          <a:ext cx="5705856" cy="768096"/>
                        </a:xfrm>
                        <a:prstGeom prst="rect">
                          <a:avLst/>
                        </a:prstGeom>
                        <a:solidFill>
                          <a:schemeClr val="lt1"/>
                        </a:solidFill>
                        <a:ln w="6350">
                          <a:noFill/>
                        </a:ln>
                      </wps:spPr>
                      <wps:txbx>
                        <w:txbxContent>
                          <w:p w14:paraId="178E37AB" w14:textId="77777777" w:rsidR="0015166F" w:rsidRPr="00EA7009" w:rsidRDefault="0015166F" w:rsidP="0015166F">
                            <w:pPr>
                              <w:jc w:val="center"/>
                              <w:rPr>
                                <w:rFonts w:ascii="Sakkal Majalla" w:hAnsi="Sakkal Majalla" w:cs="Sakkal Majalla"/>
                                <w:sz w:val="72"/>
                                <w:szCs w:val="72"/>
                              </w:rPr>
                            </w:pPr>
                            <w:r w:rsidRPr="00EA7009">
                              <w:rPr>
                                <w:rFonts w:ascii="Sakkal Majalla" w:hAnsi="Sakkal Majalla" w:cs="Sakkal Majalla" w:hint="cs"/>
                                <w:sz w:val="72"/>
                                <w:szCs w:val="72"/>
                                <w:rtl/>
                              </w:rPr>
                              <w:t>﴿ وَمَا أُوتِيتُمْ مِنَ الْعِلْمِ إِلَّا قَلِيلًا ﴾</w:t>
                            </w:r>
                            <w:r>
                              <w:rPr>
                                <w:rFonts w:ascii="Sakkal Majalla" w:hAnsi="Sakkal Majalla" w:cs="Sakkal Majalla" w:hint="cs"/>
                                <w:sz w:val="72"/>
                                <w:szCs w:val="72"/>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8765AE4" id="مربع نص 4" o:spid="_x0000_s1030" type="#_x0000_t202" style="position:absolute;margin-left:11.15pt;margin-top:300.95pt;width:449.3pt;height:6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" fillcolor="white [3201]" stroked="f" strokeweight=".5pt">
                <v:textbox>
                  <w:txbxContent>
                    <w:p w14:paraId="178E37AB" w14:textId="77777777" w:rsidR="0015166F" w:rsidRPr="00EA7009" w:rsidRDefault="0015166F" w:rsidP="0015166F">
                      <w:pPr>
                        <w:jc w:val="center"/>
                        <w:rPr>
                          <w:rFonts w:ascii="Sakkal Majalla" w:hAnsi="Sakkal Majalla" w:cs="Sakkal Majalla"/>
                          <w:sz w:val="72"/>
                          <w:szCs w:val="72"/>
                        </w:rPr>
                      </w:pPr>
                      <w:r w:rsidRPr="00EA7009">
                        <w:rPr>
                          <w:rFonts w:ascii="Sakkal Majalla" w:hAnsi="Sakkal Majalla" w:cs="Sakkal Majalla" w:hint="cs"/>
                          <w:sz w:val="72"/>
                          <w:szCs w:val="72"/>
                          <w:rtl/>
                        </w:rPr>
                        <w:t>﴿ وَمَا أُوتِيتُمْ مِنَ الْعِلْمِ إِلَّا قَلِيلًا ﴾</w:t>
                      </w:r>
                      <w:r>
                        <w:rPr>
                          <w:rFonts w:ascii="Sakkal Majalla" w:hAnsi="Sakkal Majalla" w:cs="Sakkal Majalla" w:hint="cs"/>
                          <w:sz w:val="72"/>
                          <w:szCs w:val="72"/>
                          <w:rtl/>
                        </w:rPr>
                        <w:t xml:space="preserve"> </w:t>
                      </w:r>
                    </w:p>
                  </w:txbxContent>
                </v:textbox>
              </v:shape>
            </w:pict>
          </mc:Fallback>
        </mc:AlternateContent>
      </w:r>
      <w:r w:rsidR="0015166F">
        <w:rPr>
          <w:rFonts w:ascii="Sakkal Majalla" w:hAnsi="Sakkal Majalla" w:cs="Times New Roman"/>
          <w:b/>
          <w:bCs/>
          <w:sz w:val="32"/>
          <w:szCs w:val="32"/>
          <w:rtl/>
        </w:rPr>
        <w:br w:type="page"/>
      </w:r>
    </w:p>
    <w:p w14:paraId="0D05EABB" w14:textId="77777777" w:rsidR="0015166F" w:rsidRDefault="0015166F" w:rsidP="0015166F">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الإهداء</w:t>
      </w:r>
    </w:p>
    <w:p w14:paraId="370ACA2C" w14:textId="77777777" w:rsidR="0015166F" w:rsidRDefault="0015166F" w:rsidP="0015166F">
      <w:pPr>
        <w:spacing w:line="360" w:lineRule="auto"/>
        <w:jc w:val="center"/>
        <w:rPr>
          <w:rFonts w:ascii="Sakkal Majalla" w:hAnsi="Sakkal Majalla" w:cs="Sakkal Majalla"/>
          <w:b/>
          <w:bCs/>
          <w:sz w:val="32"/>
          <w:szCs w:val="32"/>
          <w:rtl/>
        </w:rPr>
      </w:pPr>
    </w:p>
    <w:p w14:paraId="33FAC357" w14:textId="020A398D" w:rsidR="0015166F" w:rsidRPr="00AA6864"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 xml:space="preserve">الحمد لله الذي </w:t>
      </w:r>
      <w:r>
        <w:rPr>
          <w:rFonts w:ascii="Sakkal Majalla" w:hAnsi="Sakkal Majalla" w:cs="Sakkal Majalla" w:hint="cs"/>
          <w:sz w:val="28"/>
          <w:szCs w:val="28"/>
          <w:rtl/>
        </w:rPr>
        <w:t xml:space="preserve">وفقنا </w:t>
      </w:r>
      <w:r w:rsidRPr="00AA6864">
        <w:rPr>
          <w:rFonts w:ascii="Sakkal Majalla" w:hAnsi="Sakkal Majalla" w:cs="Sakkal Majalla" w:hint="cs"/>
          <w:sz w:val="28"/>
          <w:szCs w:val="28"/>
          <w:rtl/>
        </w:rPr>
        <w:t xml:space="preserve">لهذا ولم </w:t>
      </w:r>
      <w:r>
        <w:rPr>
          <w:rFonts w:ascii="Sakkal Majalla" w:hAnsi="Sakkal Majalla" w:cs="Sakkal Majalla" w:hint="cs"/>
          <w:sz w:val="28"/>
          <w:szCs w:val="28"/>
          <w:rtl/>
        </w:rPr>
        <w:t>نكن</w:t>
      </w:r>
      <w:r w:rsidRPr="00AA6864">
        <w:rPr>
          <w:rFonts w:ascii="Sakkal Majalla" w:hAnsi="Sakkal Majalla" w:cs="Sakkal Majalla" w:hint="cs"/>
          <w:sz w:val="28"/>
          <w:szCs w:val="28"/>
          <w:rtl/>
        </w:rPr>
        <w:t xml:space="preserve"> </w:t>
      </w:r>
      <w:r>
        <w:rPr>
          <w:rFonts w:ascii="Sakkal Majalla" w:hAnsi="Sakkal Majalla" w:cs="Sakkal Majalla" w:hint="cs"/>
          <w:sz w:val="28"/>
          <w:szCs w:val="28"/>
          <w:rtl/>
        </w:rPr>
        <w:t>لنصل</w:t>
      </w:r>
      <w:r w:rsidRPr="00AA6864">
        <w:rPr>
          <w:rFonts w:ascii="Sakkal Majalla" w:hAnsi="Sakkal Majalla" w:cs="Sakkal Majalla" w:hint="cs"/>
          <w:sz w:val="28"/>
          <w:szCs w:val="28"/>
          <w:rtl/>
        </w:rPr>
        <w:t xml:space="preserve"> اليه لولا فضل الله علي</w:t>
      </w:r>
      <w:r>
        <w:rPr>
          <w:rFonts w:ascii="Sakkal Majalla" w:hAnsi="Sakkal Majalla" w:cs="Sakkal Majalla" w:hint="cs"/>
          <w:sz w:val="28"/>
          <w:szCs w:val="28"/>
          <w:rtl/>
        </w:rPr>
        <w:t>نا</w:t>
      </w:r>
      <w:r w:rsidRPr="00AA6864">
        <w:rPr>
          <w:rFonts w:ascii="Sakkal Majalla" w:hAnsi="Sakkal Majalla" w:cs="Sakkal Majalla" w:hint="cs"/>
          <w:sz w:val="28"/>
          <w:szCs w:val="28"/>
          <w:rtl/>
        </w:rPr>
        <w:t>،</w:t>
      </w:r>
    </w:p>
    <w:p w14:paraId="3624B3C7" w14:textId="77777777" w:rsidR="0015166F" w:rsidRPr="00AA6864"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اما بعد:</w:t>
      </w:r>
    </w:p>
    <w:p w14:paraId="3911A499" w14:textId="77777777" w:rsidR="0015166F" w:rsidRPr="00AA6864"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الى من انزلت في حقهم الآيتين الكريمتين في قولة تعالى:</w:t>
      </w:r>
    </w:p>
    <w:p w14:paraId="74E44A1C" w14:textId="77777777" w:rsidR="0015166F" w:rsidRPr="00AA6864"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w:t>
      </w:r>
      <w:r w:rsidRPr="00AA6864">
        <w:rPr>
          <w:rFonts w:ascii="Sakkal Majalla" w:hAnsi="Sakkal Majalla" w:cs="Sakkal Majalla" w:hint="cs"/>
          <w:sz w:val="28"/>
          <w:szCs w:val="28"/>
        </w:rPr>
        <w:t xml:space="preserve"> </w:t>
      </w:r>
      <w:r w:rsidRPr="00AA6864">
        <w:rPr>
          <w:rFonts w:ascii="Sakkal Majalla" w:hAnsi="Sakkal Majalla" w:cs="Sakkal Majalla" w:hint="cs"/>
          <w:sz w:val="28"/>
          <w:szCs w:val="28"/>
          <w:rtl/>
        </w:rPr>
        <w:t xml:space="preserve"> </w:t>
      </w:r>
      <w:r w:rsidRPr="00AA6864">
        <w:rPr>
          <w:rFonts w:ascii="Sakkal Majalla" w:hAnsi="Sakkal Majalla" w:cs="Sakkal Majalla" w:hint="cs"/>
          <w:color w:val="3A7C22" w:themeColor="accent6" w:themeShade="BF"/>
          <w:sz w:val="28"/>
          <w:szCs w:val="28"/>
          <w:rtl/>
        </w:rPr>
        <w:t xml:space="preserve">وقضى رَبُّكَ أَلَّا تَعْبُدُوا إِلَّا إِيَّاهُ وَبِالْوَالِدَيْنِ إِحْسَانًا </w:t>
      </w:r>
      <w:r w:rsidRPr="00AA6864">
        <w:rPr>
          <w:rFonts w:ascii="Sakkal Majalla" w:hAnsi="Sakkal Majalla" w:cs="Sakkal Majalla" w:hint="cs"/>
          <w:color w:val="3A7C22" w:themeColor="accent6" w:themeShade="BF"/>
          <w:sz w:val="28"/>
          <w:szCs w:val="28"/>
        </w:rPr>
        <w:t xml:space="preserve"> </w:t>
      </w:r>
      <w:r w:rsidRPr="00AA6864">
        <w:rPr>
          <w:rFonts w:ascii="Sakkal Majalla" w:hAnsi="Sakkal Majalla" w:cs="Sakkal Majalla" w:hint="cs"/>
          <w:sz w:val="28"/>
          <w:szCs w:val="28"/>
          <w:rtl/>
        </w:rPr>
        <w:t>﴾</w:t>
      </w:r>
    </w:p>
    <w:p w14:paraId="74FC0DC7" w14:textId="0DB673F5" w:rsidR="0015166F" w:rsidRPr="00AA6864"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 xml:space="preserve">الى </w:t>
      </w:r>
      <w:r>
        <w:rPr>
          <w:rFonts w:ascii="Sakkal Majalla" w:hAnsi="Sakkal Majalla" w:cs="Sakkal Majalla" w:hint="cs"/>
          <w:sz w:val="28"/>
          <w:szCs w:val="28"/>
          <w:rtl/>
        </w:rPr>
        <w:t>والدينا</w:t>
      </w:r>
      <w:r w:rsidRPr="00AA6864">
        <w:rPr>
          <w:rFonts w:ascii="Sakkal Majalla" w:hAnsi="Sakkal Majalla" w:cs="Sakkal Majalla" w:hint="cs"/>
          <w:sz w:val="28"/>
          <w:szCs w:val="28"/>
          <w:rtl/>
        </w:rPr>
        <w:t xml:space="preserve"> اطال الله بقاءهم وألبسهم ثوب الصحة والعافية،</w:t>
      </w:r>
    </w:p>
    <w:p w14:paraId="04A98402" w14:textId="2FD24F0B" w:rsidR="0015166F" w:rsidRPr="00AA6864" w:rsidRDefault="0015166F" w:rsidP="0015166F">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ومتعنا</w:t>
      </w:r>
      <w:r w:rsidRPr="00AA6864">
        <w:rPr>
          <w:rFonts w:ascii="Sakkal Majalla" w:hAnsi="Sakkal Majalla" w:cs="Sakkal Majalla" w:hint="cs"/>
          <w:sz w:val="28"/>
          <w:szCs w:val="28"/>
          <w:rtl/>
        </w:rPr>
        <w:t xml:space="preserve"> ببرهم ورد جميلهم؛ </w:t>
      </w:r>
      <w:r>
        <w:rPr>
          <w:rFonts w:ascii="Sakkal Majalla" w:hAnsi="Sakkal Majalla" w:cs="Sakkal Majalla" w:hint="cs"/>
          <w:sz w:val="28"/>
          <w:szCs w:val="28"/>
          <w:rtl/>
        </w:rPr>
        <w:t>نهدي</w:t>
      </w:r>
      <w:r w:rsidRPr="00AA6864">
        <w:rPr>
          <w:rFonts w:ascii="Sakkal Majalla" w:hAnsi="Sakkal Majalla" w:cs="Sakkal Majalla" w:hint="cs"/>
          <w:sz w:val="28"/>
          <w:szCs w:val="28"/>
          <w:rtl/>
        </w:rPr>
        <w:t xml:space="preserve"> ثمرة من ثمار غراسهم</w:t>
      </w:r>
    </w:p>
    <w:p w14:paraId="7639E5D0" w14:textId="693B1884" w:rsidR="0015166F"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 xml:space="preserve">والى افراد </w:t>
      </w:r>
      <w:r>
        <w:rPr>
          <w:rFonts w:ascii="Sakkal Majalla" w:hAnsi="Sakkal Majalla" w:cs="Sakkal Majalla" w:hint="cs"/>
          <w:sz w:val="28"/>
          <w:szCs w:val="28"/>
          <w:rtl/>
        </w:rPr>
        <w:t>اسرنا</w:t>
      </w:r>
      <w:r w:rsidRPr="00AA686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سندنا </w:t>
      </w:r>
      <w:r w:rsidRPr="00AA6864">
        <w:rPr>
          <w:rFonts w:ascii="Sakkal Majalla" w:hAnsi="Sakkal Majalla" w:cs="Sakkal Majalla" w:hint="cs"/>
          <w:sz w:val="28"/>
          <w:szCs w:val="28"/>
          <w:rtl/>
        </w:rPr>
        <w:t xml:space="preserve">في الدُنيا ولا </w:t>
      </w:r>
      <w:r>
        <w:rPr>
          <w:rFonts w:ascii="Sakkal Majalla" w:hAnsi="Sakkal Majalla" w:cs="Sakkal Majalla" w:hint="cs"/>
          <w:sz w:val="28"/>
          <w:szCs w:val="28"/>
          <w:rtl/>
        </w:rPr>
        <w:t>نحص</w:t>
      </w:r>
      <w:r w:rsidR="00A643E8">
        <w:rPr>
          <w:rFonts w:ascii="Sakkal Majalla" w:hAnsi="Sakkal Majalla" w:cs="Sakkal Majalla" w:hint="cs"/>
          <w:sz w:val="28"/>
          <w:szCs w:val="28"/>
          <w:rtl/>
        </w:rPr>
        <w:t>ي</w:t>
      </w:r>
      <w:r w:rsidRPr="00AA6864">
        <w:rPr>
          <w:rFonts w:ascii="Sakkal Majalla" w:hAnsi="Sakkal Majalla" w:cs="Sakkal Majalla" w:hint="cs"/>
          <w:sz w:val="28"/>
          <w:szCs w:val="28"/>
          <w:rtl/>
        </w:rPr>
        <w:t xml:space="preserve"> لهم فضلَ</w:t>
      </w:r>
    </w:p>
    <w:p w14:paraId="26325965" w14:textId="77777777" w:rsidR="0015166F" w:rsidRPr="00AA6864" w:rsidRDefault="0015166F" w:rsidP="0015166F">
      <w:pPr>
        <w:spacing w:line="276" w:lineRule="auto"/>
        <w:jc w:val="center"/>
        <w:rPr>
          <w:rFonts w:ascii="Sakkal Majalla" w:hAnsi="Sakkal Majalla" w:cs="Sakkal Majalla"/>
          <w:sz w:val="28"/>
          <w:szCs w:val="28"/>
          <w:rtl/>
        </w:rPr>
      </w:pPr>
      <w:r w:rsidRPr="00AA6864">
        <w:rPr>
          <w:rFonts w:ascii="Sakkal Majalla" w:hAnsi="Sakkal Majalla" w:cs="Sakkal Majalla" w:hint="cs"/>
          <w:sz w:val="28"/>
          <w:szCs w:val="28"/>
          <w:rtl/>
        </w:rPr>
        <w:t>عرفاناً للجميل</w:t>
      </w:r>
      <w:r>
        <w:rPr>
          <w:rFonts w:ascii="Sakkal Majalla" w:hAnsi="Sakkal Majalla" w:cs="Sakkal Majalla" w:hint="cs"/>
          <w:sz w:val="28"/>
          <w:szCs w:val="28"/>
          <w:rtl/>
        </w:rPr>
        <w:t xml:space="preserve"> </w:t>
      </w:r>
    </w:p>
    <w:p w14:paraId="749C42D7" w14:textId="77777777" w:rsidR="0015166F" w:rsidRPr="00AA6864" w:rsidRDefault="0015166F" w:rsidP="0015166F">
      <w:pPr>
        <w:spacing w:line="276" w:lineRule="auto"/>
        <w:jc w:val="center"/>
        <w:rPr>
          <w:rFonts w:ascii="Sakkal Majalla" w:hAnsi="Sakkal Majalla" w:cs="Sakkal Majalla"/>
          <w:sz w:val="28"/>
          <w:szCs w:val="28"/>
          <w:rtl/>
        </w:rPr>
      </w:pPr>
    </w:p>
    <w:p w14:paraId="29BD396D" w14:textId="77777777" w:rsidR="0015166F" w:rsidRDefault="0015166F" w:rsidP="0015166F">
      <w:pPr>
        <w:spacing w:line="276" w:lineRule="auto"/>
        <w:jc w:val="center"/>
        <w:rPr>
          <w:rFonts w:ascii="Sakkal Majalla" w:hAnsi="Sakkal Majalla" w:cs="Sakkal Majalla"/>
          <w:b/>
          <w:bCs/>
          <w:sz w:val="28"/>
          <w:szCs w:val="28"/>
          <w:rtl/>
        </w:rPr>
      </w:pPr>
      <w:r w:rsidRPr="00AA6864">
        <w:rPr>
          <w:rFonts w:ascii="Sakkal Majalla" w:hAnsi="Sakkal Majalla" w:cs="Sakkal Majalla" w:hint="cs"/>
          <w:b/>
          <w:bCs/>
          <w:sz w:val="28"/>
          <w:szCs w:val="28"/>
          <w:rtl/>
        </w:rPr>
        <w:t>فشكراً لكم جميعاً</w:t>
      </w:r>
    </w:p>
    <w:p w14:paraId="5B50E63C" w14:textId="77777777" w:rsidR="0015166F" w:rsidRDefault="0015166F" w:rsidP="0015166F">
      <w:pPr>
        <w:spacing w:line="276" w:lineRule="auto"/>
        <w:jc w:val="center"/>
        <w:rPr>
          <w:rFonts w:ascii="Sakkal Majalla" w:hAnsi="Sakkal Majalla" w:cs="Sakkal Majalla"/>
          <w:b/>
          <w:bCs/>
          <w:sz w:val="28"/>
          <w:szCs w:val="28"/>
          <w:rtl/>
        </w:rPr>
      </w:pPr>
    </w:p>
    <w:p w14:paraId="499D6B41" w14:textId="67C354E0" w:rsidR="0015166F" w:rsidRPr="00AA6864" w:rsidRDefault="00A643E8" w:rsidP="0015166F">
      <w:pPr>
        <w:spacing w:line="276" w:lineRule="auto"/>
        <w:jc w:val="right"/>
        <w:rPr>
          <w:rFonts w:ascii="Sakkal Majalla" w:hAnsi="Sakkal Majalla" w:cs="Sakkal Majalla"/>
          <w:b/>
          <w:bCs/>
          <w:sz w:val="28"/>
          <w:szCs w:val="28"/>
          <w:rtl/>
        </w:rPr>
      </w:pPr>
      <w:r>
        <w:rPr>
          <w:rFonts w:ascii="Sakkal Majalla" w:hAnsi="Sakkal Majalla" w:cs="Sakkal Majalla" w:hint="cs"/>
          <w:b/>
          <w:bCs/>
          <w:sz w:val="28"/>
          <w:szCs w:val="28"/>
          <w:rtl/>
        </w:rPr>
        <w:t>الباحثان</w:t>
      </w:r>
    </w:p>
    <w:p w14:paraId="37288630" w14:textId="77777777" w:rsidR="0015166F" w:rsidRPr="00EA7009" w:rsidRDefault="0015166F" w:rsidP="0015166F">
      <w:pPr>
        <w:spacing w:line="360" w:lineRule="auto"/>
        <w:jc w:val="center"/>
        <w:rPr>
          <w:rFonts w:ascii="Sakkal Majalla" w:hAnsi="Sakkal Majalla" w:cs="Sakkal Majalla"/>
          <w:b/>
          <w:bCs/>
          <w:sz w:val="32"/>
          <w:szCs w:val="32"/>
          <w:rtl/>
        </w:rPr>
      </w:pPr>
    </w:p>
    <w:p w14:paraId="28B0B6A8" w14:textId="77777777" w:rsidR="0015166F" w:rsidRDefault="0015166F" w:rsidP="0015166F">
      <w:pPr>
        <w:bidi w:val="0"/>
        <w:rPr>
          <w:rFonts w:ascii="Sakkal Majalla" w:hAnsi="Sakkal Majalla" w:cs="Sakkal Majalla"/>
          <w:b/>
          <w:bCs/>
          <w:sz w:val="32"/>
          <w:szCs w:val="32"/>
          <w:rtl/>
        </w:rPr>
      </w:pPr>
      <w:r>
        <w:rPr>
          <w:rFonts w:ascii="Sakkal Majalla" w:hAnsi="Sakkal Majalla" w:cs="Times New Roman"/>
          <w:b/>
          <w:bCs/>
          <w:sz w:val="32"/>
          <w:szCs w:val="32"/>
          <w:rtl/>
        </w:rPr>
        <w:br w:type="page"/>
      </w:r>
    </w:p>
    <w:p w14:paraId="35676778" w14:textId="77777777" w:rsidR="00A643E8" w:rsidRDefault="00A643E8" w:rsidP="00A643E8">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الشكر</w:t>
      </w:r>
    </w:p>
    <w:p w14:paraId="5AF94839" w14:textId="77777777" w:rsidR="00A643E8" w:rsidRDefault="00A643E8" w:rsidP="00A643E8">
      <w:pPr>
        <w:spacing w:line="360" w:lineRule="auto"/>
        <w:jc w:val="center"/>
        <w:rPr>
          <w:rFonts w:ascii="Sakkal Majalla" w:hAnsi="Sakkal Majalla" w:cs="Sakkal Majalla"/>
          <w:b/>
          <w:bCs/>
          <w:sz w:val="32"/>
          <w:szCs w:val="32"/>
          <w:rtl/>
        </w:rPr>
      </w:pPr>
    </w:p>
    <w:p w14:paraId="2854A68C" w14:textId="7C072AC6" w:rsidR="00A643E8" w:rsidRPr="00EA7009" w:rsidRDefault="00A643E8" w:rsidP="00A643E8">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نحمد</w:t>
      </w:r>
      <w:r w:rsidRPr="00EA7009">
        <w:rPr>
          <w:rFonts w:ascii="Sakkal Majalla" w:hAnsi="Sakkal Majalla" w:cs="Sakkal Majalla" w:hint="cs"/>
          <w:sz w:val="28"/>
          <w:szCs w:val="28"/>
          <w:rtl/>
        </w:rPr>
        <w:t xml:space="preserve"> الله عزوجل الذي </w:t>
      </w:r>
      <w:r>
        <w:rPr>
          <w:rFonts w:ascii="Sakkal Majalla" w:hAnsi="Sakkal Majalla" w:cs="Sakkal Majalla" w:hint="cs"/>
          <w:sz w:val="28"/>
          <w:szCs w:val="28"/>
          <w:rtl/>
        </w:rPr>
        <w:t>وفقنا</w:t>
      </w:r>
      <w:r w:rsidRPr="00EA7009">
        <w:rPr>
          <w:rFonts w:ascii="Sakkal Majalla" w:hAnsi="Sakkal Majalla" w:cs="Sakkal Majalla" w:hint="cs"/>
          <w:sz w:val="28"/>
          <w:szCs w:val="28"/>
          <w:rtl/>
        </w:rPr>
        <w:t xml:space="preserve"> في إتمام هذا البحث العلمي</w:t>
      </w:r>
    </w:p>
    <w:p w14:paraId="52861BA8" w14:textId="2B219192" w:rsidR="00A643E8" w:rsidRPr="00EA7009" w:rsidRDefault="00A643E8" w:rsidP="00A643E8">
      <w:pPr>
        <w:spacing w:line="276" w:lineRule="auto"/>
        <w:jc w:val="center"/>
        <w:rPr>
          <w:rFonts w:ascii="Sakkal Majalla" w:hAnsi="Sakkal Majalla" w:cs="Sakkal Majalla"/>
          <w:sz w:val="28"/>
          <w:szCs w:val="28"/>
          <w:rtl/>
        </w:rPr>
      </w:pPr>
      <w:r w:rsidRPr="00EA7009">
        <w:rPr>
          <w:rFonts w:ascii="Sakkal Majalla" w:hAnsi="Sakkal Majalla" w:cs="Sakkal Majalla" w:hint="cs"/>
          <w:sz w:val="28"/>
          <w:szCs w:val="28"/>
          <w:rtl/>
        </w:rPr>
        <w:t xml:space="preserve">والذي </w:t>
      </w:r>
      <w:r>
        <w:rPr>
          <w:rFonts w:ascii="Sakkal Majalla" w:hAnsi="Sakkal Majalla" w:cs="Sakkal Majalla" w:hint="cs"/>
          <w:sz w:val="28"/>
          <w:szCs w:val="28"/>
          <w:rtl/>
        </w:rPr>
        <w:t>ألهمنا</w:t>
      </w:r>
      <w:r w:rsidRPr="00EA7009">
        <w:rPr>
          <w:rFonts w:ascii="Sakkal Majalla" w:hAnsi="Sakkal Majalla" w:cs="Sakkal Majalla" w:hint="cs"/>
          <w:sz w:val="28"/>
          <w:szCs w:val="28"/>
          <w:rtl/>
        </w:rPr>
        <w:t xml:space="preserve"> الصحة والعافية والعزيمة.</w:t>
      </w:r>
    </w:p>
    <w:p w14:paraId="7DDFCADA" w14:textId="77777777" w:rsidR="00A643E8" w:rsidRPr="00EA7009" w:rsidRDefault="00A643E8" w:rsidP="00A643E8">
      <w:pPr>
        <w:spacing w:line="276" w:lineRule="auto"/>
        <w:jc w:val="center"/>
        <w:rPr>
          <w:rFonts w:ascii="Sakkal Majalla" w:hAnsi="Sakkal Majalla" w:cs="Sakkal Majalla"/>
          <w:sz w:val="28"/>
          <w:szCs w:val="28"/>
          <w:rtl/>
        </w:rPr>
      </w:pPr>
      <w:r w:rsidRPr="00EA7009">
        <w:rPr>
          <w:rFonts w:ascii="Sakkal Majalla" w:hAnsi="Sakkal Majalla" w:cs="Sakkal Majalla" w:hint="cs"/>
          <w:sz w:val="28"/>
          <w:szCs w:val="28"/>
          <w:rtl/>
        </w:rPr>
        <w:t>فالحمدالله حمد</w:t>
      </w:r>
      <w:r>
        <w:rPr>
          <w:rFonts w:ascii="Sakkal Majalla" w:hAnsi="Sakkal Majalla" w:cs="Sakkal Majalla" w:hint="cs"/>
          <w:sz w:val="28"/>
          <w:szCs w:val="28"/>
          <w:rtl/>
        </w:rPr>
        <w:t>ً</w:t>
      </w:r>
      <w:r w:rsidRPr="00EA7009">
        <w:rPr>
          <w:rFonts w:ascii="Sakkal Majalla" w:hAnsi="Sakkal Majalla" w:cs="Sakkal Majalla" w:hint="cs"/>
          <w:sz w:val="28"/>
          <w:szCs w:val="28"/>
          <w:rtl/>
        </w:rPr>
        <w:t>ا كثير</w:t>
      </w:r>
      <w:r>
        <w:rPr>
          <w:rFonts w:ascii="Sakkal Majalla" w:hAnsi="Sakkal Majalla" w:cs="Sakkal Majalla" w:hint="cs"/>
          <w:sz w:val="28"/>
          <w:szCs w:val="28"/>
          <w:rtl/>
        </w:rPr>
        <w:t>ً</w:t>
      </w:r>
      <w:r w:rsidRPr="00EA7009">
        <w:rPr>
          <w:rFonts w:ascii="Sakkal Majalla" w:hAnsi="Sakkal Majalla" w:cs="Sakkal Majalla" w:hint="cs"/>
          <w:sz w:val="28"/>
          <w:szCs w:val="28"/>
          <w:rtl/>
        </w:rPr>
        <w:t>ا</w:t>
      </w:r>
    </w:p>
    <w:p w14:paraId="0D7610B3" w14:textId="73759DEE" w:rsidR="00A643E8" w:rsidRPr="00413C72" w:rsidRDefault="00A643E8" w:rsidP="00A643E8">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نتقدم</w:t>
      </w:r>
      <w:r w:rsidRPr="00413C72">
        <w:rPr>
          <w:rFonts w:ascii="Sakkal Majalla" w:hAnsi="Sakkal Majalla" w:cs="Sakkal Majalla" w:hint="cs"/>
          <w:sz w:val="28"/>
          <w:szCs w:val="28"/>
          <w:rtl/>
        </w:rPr>
        <w:t xml:space="preserve"> بجزيل الشكر والتقدير إلي الأستاذ</w:t>
      </w:r>
      <w:r>
        <w:rPr>
          <w:rFonts w:ascii="Sakkal Majalla" w:hAnsi="Sakkal Majalla" w:cs="Sakkal Majalla" w:hint="cs"/>
          <w:sz w:val="28"/>
          <w:szCs w:val="28"/>
          <w:rtl/>
        </w:rPr>
        <w:t>ة</w:t>
      </w:r>
      <w:r w:rsidRPr="00413C72">
        <w:rPr>
          <w:rFonts w:ascii="Sakkal Majalla" w:hAnsi="Sakkal Majalla" w:cs="Sakkal Majalla" w:hint="cs"/>
          <w:sz w:val="28"/>
          <w:szCs w:val="28"/>
          <w:rtl/>
        </w:rPr>
        <w:t xml:space="preserve"> الدكتور</w:t>
      </w:r>
      <w:r>
        <w:rPr>
          <w:rFonts w:ascii="Sakkal Majalla" w:hAnsi="Sakkal Majalla" w:cs="Sakkal Majalla" w:hint="cs"/>
          <w:sz w:val="28"/>
          <w:szCs w:val="28"/>
          <w:rtl/>
        </w:rPr>
        <w:t>ة</w:t>
      </w:r>
      <w:r w:rsidRPr="00413C72">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مهيتاب</w:t>
      </w:r>
      <w:proofErr w:type="spellEnd"/>
      <w:r>
        <w:rPr>
          <w:rFonts w:ascii="Sakkal Majalla" w:hAnsi="Sakkal Majalla" w:cs="Sakkal Majalla" w:hint="cs"/>
          <w:sz w:val="28"/>
          <w:szCs w:val="28"/>
          <w:rtl/>
        </w:rPr>
        <w:t xml:space="preserve"> الرافعي</w:t>
      </w:r>
      <w:r w:rsidRPr="00413C72">
        <w:rPr>
          <w:rFonts w:ascii="Sakkal Majalla" w:hAnsi="Sakkal Majalla" w:cs="Sakkal Majalla" w:hint="cs"/>
          <w:sz w:val="28"/>
          <w:szCs w:val="28"/>
          <w:rtl/>
        </w:rPr>
        <w:t>، على كل ما</w:t>
      </w:r>
    </w:p>
    <w:p w14:paraId="056B4E1D" w14:textId="397B92F6" w:rsidR="00A643E8" w:rsidRPr="00EA7009" w:rsidRDefault="00A643E8" w:rsidP="00A643E8">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قدمته لنا</w:t>
      </w:r>
      <w:r w:rsidRPr="00EA7009">
        <w:rPr>
          <w:rFonts w:ascii="Sakkal Majalla" w:hAnsi="Sakkal Majalla" w:cs="Sakkal Majalla" w:hint="cs"/>
          <w:sz w:val="28"/>
          <w:szCs w:val="28"/>
          <w:rtl/>
        </w:rPr>
        <w:t xml:space="preserve"> من توجيهات ومعلومات قيمة ساهمت في إثراء موضوع </w:t>
      </w:r>
      <w:r>
        <w:rPr>
          <w:rFonts w:ascii="Sakkal Majalla" w:hAnsi="Sakkal Majalla" w:cs="Sakkal Majalla" w:hint="cs"/>
          <w:sz w:val="28"/>
          <w:szCs w:val="28"/>
          <w:rtl/>
        </w:rPr>
        <w:t>دراستنا</w:t>
      </w:r>
      <w:r w:rsidRPr="00EA7009">
        <w:rPr>
          <w:rFonts w:ascii="Sakkal Majalla" w:hAnsi="Sakkal Majalla" w:cs="Sakkal Majalla" w:hint="cs"/>
          <w:sz w:val="28"/>
          <w:szCs w:val="28"/>
          <w:rtl/>
        </w:rPr>
        <w:t xml:space="preserve"> في جوانبه</w:t>
      </w:r>
      <w:r>
        <w:rPr>
          <w:rFonts w:ascii="Sakkal Majalla" w:hAnsi="Sakkal Majalla" w:cs="Sakkal Majalla" w:hint="cs"/>
          <w:sz w:val="28"/>
          <w:szCs w:val="28"/>
          <w:rtl/>
        </w:rPr>
        <w:t xml:space="preserve">ا </w:t>
      </w:r>
      <w:r w:rsidRPr="00EA7009">
        <w:rPr>
          <w:rFonts w:ascii="Sakkal Majalla" w:hAnsi="Sakkal Majalla" w:cs="Sakkal Majalla" w:hint="cs"/>
          <w:sz w:val="28"/>
          <w:szCs w:val="28"/>
          <w:rtl/>
        </w:rPr>
        <w:t>المختلفة.</w:t>
      </w:r>
    </w:p>
    <w:p w14:paraId="00A07306" w14:textId="77777777" w:rsidR="00A643E8" w:rsidRPr="00EA7009" w:rsidRDefault="00A643E8" w:rsidP="00A643E8">
      <w:pPr>
        <w:spacing w:line="276" w:lineRule="auto"/>
        <w:jc w:val="center"/>
        <w:rPr>
          <w:rFonts w:ascii="Sakkal Majalla" w:hAnsi="Sakkal Majalla" w:cs="Sakkal Majalla"/>
          <w:sz w:val="28"/>
          <w:szCs w:val="28"/>
          <w:rtl/>
        </w:rPr>
      </w:pPr>
      <w:r w:rsidRPr="00EA7009">
        <w:rPr>
          <w:rFonts w:ascii="Sakkal Majalla" w:hAnsi="Sakkal Majalla" w:cs="Sakkal Majalla" w:hint="cs"/>
          <w:sz w:val="28"/>
          <w:szCs w:val="28"/>
          <w:rtl/>
        </w:rPr>
        <w:t xml:space="preserve">والشكر والتقدير موصول إلى إدارة جامعة </w:t>
      </w:r>
      <w:proofErr w:type="spellStart"/>
      <w:r w:rsidRPr="00EA7009">
        <w:rPr>
          <w:rFonts w:ascii="Sakkal Majalla" w:hAnsi="Sakkal Majalla" w:cs="Sakkal Majalla" w:hint="cs"/>
          <w:sz w:val="28"/>
          <w:szCs w:val="28"/>
          <w:rtl/>
        </w:rPr>
        <w:t>ميدأوشن</w:t>
      </w:r>
      <w:proofErr w:type="spellEnd"/>
      <w:r w:rsidRPr="00EA7009">
        <w:rPr>
          <w:rFonts w:ascii="Sakkal Majalla" w:hAnsi="Sakkal Majalla" w:cs="Sakkal Majalla" w:hint="cs"/>
          <w:sz w:val="28"/>
          <w:szCs w:val="28"/>
          <w:rtl/>
        </w:rPr>
        <w:t xml:space="preserve"> ممثلة بالكادر الأكاديمي والإداري، لما قدموه من تسهيلات وتشجيع وتوفير الخدمات المطلوبة.</w:t>
      </w:r>
    </w:p>
    <w:p w14:paraId="26696168" w14:textId="5CB3FCBF" w:rsidR="00A643E8" w:rsidRDefault="00A643E8" w:rsidP="00A643E8">
      <w:pPr>
        <w:spacing w:line="276" w:lineRule="auto"/>
        <w:jc w:val="center"/>
        <w:rPr>
          <w:rFonts w:ascii="Sakkal Majalla" w:hAnsi="Sakkal Majalla" w:cs="Sakkal Majalla"/>
          <w:sz w:val="28"/>
          <w:szCs w:val="28"/>
          <w:rtl/>
        </w:rPr>
      </w:pPr>
      <w:r w:rsidRPr="00EA7009">
        <w:rPr>
          <w:rFonts w:ascii="Sakkal Majalla" w:hAnsi="Sakkal Majalla" w:cs="Sakkal Majalla" w:hint="cs"/>
          <w:sz w:val="28"/>
          <w:szCs w:val="28"/>
          <w:rtl/>
        </w:rPr>
        <w:t xml:space="preserve">كما </w:t>
      </w:r>
      <w:r>
        <w:rPr>
          <w:rFonts w:ascii="Sakkal Majalla" w:hAnsi="Sakkal Majalla" w:cs="Sakkal Majalla" w:hint="cs"/>
          <w:sz w:val="28"/>
          <w:szCs w:val="28"/>
          <w:rtl/>
        </w:rPr>
        <w:t>نتقدم</w:t>
      </w:r>
      <w:r w:rsidRPr="00EA7009">
        <w:rPr>
          <w:rFonts w:ascii="Sakkal Majalla" w:hAnsi="Sakkal Majalla" w:cs="Sakkal Majalla" w:hint="cs"/>
          <w:sz w:val="28"/>
          <w:szCs w:val="28"/>
          <w:rtl/>
        </w:rPr>
        <w:t xml:space="preserve"> بالشكر الجزيل لكل من لم </w:t>
      </w:r>
      <w:r>
        <w:rPr>
          <w:rFonts w:ascii="Sakkal Majalla" w:hAnsi="Sakkal Majalla" w:cs="Sakkal Majalla" w:hint="cs"/>
          <w:sz w:val="28"/>
          <w:szCs w:val="28"/>
          <w:rtl/>
        </w:rPr>
        <w:t>يسعنا</w:t>
      </w:r>
      <w:r w:rsidRPr="00EA7009">
        <w:rPr>
          <w:rFonts w:ascii="Sakkal Majalla" w:hAnsi="Sakkal Majalla" w:cs="Sakkal Majalla" w:hint="cs"/>
          <w:sz w:val="28"/>
          <w:szCs w:val="28"/>
          <w:rtl/>
        </w:rPr>
        <w:t xml:space="preserve"> الحظ بذكر أسمائهم راجيا</w:t>
      </w:r>
      <w:r>
        <w:rPr>
          <w:rFonts w:ascii="Sakkal Majalla" w:hAnsi="Sakkal Majalla" w:cs="Sakkal Majalla" w:hint="cs"/>
          <w:sz w:val="28"/>
          <w:szCs w:val="28"/>
          <w:rtl/>
        </w:rPr>
        <w:t>ً</w:t>
      </w:r>
      <w:r w:rsidRPr="00EA7009">
        <w:rPr>
          <w:rFonts w:ascii="Sakkal Majalla" w:hAnsi="Sakkal Majalla" w:cs="Sakkal Majalla" w:hint="cs"/>
          <w:sz w:val="28"/>
          <w:szCs w:val="28"/>
          <w:rtl/>
        </w:rPr>
        <w:t xml:space="preserve"> من المولى عزوجل ان تكون هذه الدراسة نافذه لدراسات أخرى</w:t>
      </w:r>
      <w:r>
        <w:rPr>
          <w:rFonts w:ascii="Sakkal Majalla" w:hAnsi="Sakkal Majalla" w:cs="Sakkal Majalla" w:hint="cs"/>
          <w:sz w:val="28"/>
          <w:szCs w:val="28"/>
          <w:rtl/>
        </w:rPr>
        <w:t xml:space="preserve"> تثري مجالنا العلمي والمهني</w:t>
      </w:r>
      <w:r w:rsidRPr="00EA7009">
        <w:rPr>
          <w:rFonts w:ascii="Sakkal Majalla" w:hAnsi="Sakkal Majalla" w:cs="Sakkal Majalla" w:hint="cs"/>
          <w:sz w:val="28"/>
          <w:szCs w:val="28"/>
          <w:rtl/>
        </w:rPr>
        <w:t>.</w:t>
      </w:r>
    </w:p>
    <w:p w14:paraId="33CA9D69" w14:textId="77777777" w:rsidR="00A643E8" w:rsidRDefault="00A643E8" w:rsidP="00A643E8">
      <w:pPr>
        <w:spacing w:line="276" w:lineRule="auto"/>
        <w:jc w:val="right"/>
        <w:rPr>
          <w:rFonts w:ascii="Sakkal Majalla" w:hAnsi="Sakkal Majalla" w:cs="Sakkal Majalla"/>
          <w:sz w:val="28"/>
          <w:szCs w:val="28"/>
          <w:rtl/>
        </w:rPr>
      </w:pPr>
    </w:p>
    <w:p w14:paraId="7F05A72F" w14:textId="508A6775" w:rsidR="00A643E8" w:rsidRPr="00EA7009" w:rsidRDefault="00A643E8" w:rsidP="00A643E8">
      <w:pPr>
        <w:spacing w:line="276" w:lineRule="auto"/>
        <w:jc w:val="right"/>
        <w:rPr>
          <w:rFonts w:ascii="Sakkal Majalla" w:hAnsi="Sakkal Majalla" w:cs="Sakkal Majalla"/>
          <w:b/>
          <w:bCs/>
          <w:sz w:val="28"/>
          <w:szCs w:val="28"/>
          <w:rtl/>
        </w:rPr>
      </w:pPr>
      <w:r>
        <w:rPr>
          <w:rFonts w:ascii="Sakkal Majalla" w:hAnsi="Sakkal Majalla" w:cs="Sakkal Majalla" w:hint="cs"/>
          <w:b/>
          <w:bCs/>
          <w:sz w:val="28"/>
          <w:szCs w:val="28"/>
          <w:rtl/>
        </w:rPr>
        <w:t>الباحثان</w:t>
      </w:r>
    </w:p>
    <w:p w14:paraId="16EBBD0F" w14:textId="77777777" w:rsidR="00A643E8" w:rsidRPr="00EA7009" w:rsidRDefault="00A643E8" w:rsidP="00A643E8">
      <w:pPr>
        <w:spacing w:line="276" w:lineRule="auto"/>
        <w:jc w:val="center"/>
        <w:rPr>
          <w:rFonts w:ascii="Sakkal Majalla" w:hAnsi="Sakkal Majalla" w:cs="Sakkal Majalla"/>
          <w:sz w:val="28"/>
          <w:szCs w:val="28"/>
          <w:rtl/>
        </w:rPr>
      </w:pPr>
    </w:p>
    <w:p w14:paraId="6CC0B7CC" w14:textId="77777777" w:rsidR="00A643E8" w:rsidRDefault="00A643E8" w:rsidP="00A643E8">
      <w:pPr>
        <w:spacing w:line="360" w:lineRule="auto"/>
        <w:jc w:val="center"/>
        <w:rPr>
          <w:rFonts w:ascii="Sakkal Majalla" w:hAnsi="Sakkal Majalla" w:cs="Sakkal Majalla"/>
          <w:b/>
          <w:bCs/>
          <w:sz w:val="32"/>
          <w:szCs w:val="32"/>
          <w:rtl/>
        </w:rPr>
      </w:pPr>
    </w:p>
    <w:p w14:paraId="5CDD3EFE" w14:textId="77777777" w:rsidR="00A643E8" w:rsidRDefault="00A643E8" w:rsidP="00A643E8">
      <w:pPr>
        <w:spacing w:line="360" w:lineRule="auto"/>
        <w:jc w:val="center"/>
        <w:rPr>
          <w:rFonts w:ascii="Sakkal Majalla" w:hAnsi="Sakkal Majalla" w:cs="Sakkal Majalla"/>
          <w:b/>
          <w:bCs/>
          <w:sz w:val="32"/>
          <w:szCs w:val="32"/>
          <w:rtl/>
        </w:rPr>
      </w:pPr>
    </w:p>
    <w:p w14:paraId="115CD0F5" w14:textId="77777777" w:rsidR="00A643E8" w:rsidRDefault="00A643E8" w:rsidP="00A643E8">
      <w:pPr>
        <w:spacing w:line="360" w:lineRule="auto"/>
        <w:jc w:val="center"/>
        <w:rPr>
          <w:rFonts w:ascii="Sakkal Majalla" w:hAnsi="Sakkal Majalla" w:cs="Sakkal Majalla"/>
          <w:b/>
          <w:bCs/>
          <w:sz w:val="32"/>
          <w:szCs w:val="32"/>
          <w:rtl/>
        </w:rPr>
      </w:pPr>
    </w:p>
    <w:p w14:paraId="27A304DA" w14:textId="77777777" w:rsidR="00A643E8" w:rsidRDefault="00A643E8" w:rsidP="00A643E8">
      <w:pPr>
        <w:spacing w:line="360" w:lineRule="auto"/>
        <w:jc w:val="center"/>
        <w:rPr>
          <w:rFonts w:ascii="Sakkal Majalla" w:hAnsi="Sakkal Majalla" w:cs="Sakkal Majalla"/>
          <w:b/>
          <w:bCs/>
          <w:sz w:val="32"/>
          <w:szCs w:val="32"/>
          <w:rtl/>
        </w:rPr>
      </w:pPr>
    </w:p>
    <w:p w14:paraId="2D8A6B02" w14:textId="77777777" w:rsidR="00A643E8" w:rsidRDefault="00A643E8" w:rsidP="00A643E8">
      <w:pPr>
        <w:spacing w:line="360" w:lineRule="auto"/>
        <w:jc w:val="center"/>
        <w:rPr>
          <w:rFonts w:ascii="Sakkal Majalla" w:hAnsi="Sakkal Majalla" w:cs="Sakkal Majalla"/>
          <w:b/>
          <w:bCs/>
          <w:sz w:val="32"/>
          <w:szCs w:val="32"/>
          <w:rtl/>
        </w:rPr>
      </w:pPr>
    </w:p>
    <w:p w14:paraId="28D8CD42" w14:textId="77777777" w:rsidR="00A643E8" w:rsidRDefault="00A643E8" w:rsidP="00A643E8">
      <w:pPr>
        <w:spacing w:line="360" w:lineRule="auto"/>
        <w:jc w:val="center"/>
        <w:rPr>
          <w:rFonts w:ascii="Sakkal Majalla" w:hAnsi="Sakkal Majalla" w:cs="Sakkal Majalla"/>
          <w:b/>
          <w:bCs/>
          <w:sz w:val="32"/>
          <w:szCs w:val="32"/>
          <w:rtl/>
        </w:rPr>
      </w:pPr>
    </w:p>
    <w:p w14:paraId="6277167D" w14:textId="4DF7DD30" w:rsidR="00A643E8" w:rsidRDefault="00A643E8" w:rsidP="00A643E8">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المستخلص</w:t>
      </w:r>
    </w:p>
    <w:p w14:paraId="29C320B2" w14:textId="77777777" w:rsidR="004A7A49" w:rsidRDefault="004A7A49" w:rsidP="004A7A49">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هدفت الدراسة إلى معرفة مدى تأثير الشائعات على مواقع التواصل الاجتماعي على الصحة النفسية لدى المراهقين في المملكة العربية السعودية</w:t>
      </w:r>
      <w:r>
        <w:rPr>
          <w:rFonts w:ascii="Sakkal Majalla" w:hAnsi="Sakkal Majalla" w:cs="Sakkal Majalla" w:hint="cs"/>
          <w:sz w:val="28"/>
          <w:szCs w:val="28"/>
          <w:rtl/>
        </w:rPr>
        <w:t xml:space="preserve"> كما هدفت </w:t>
      </w:r>
      <w:r>
        <w:rPr>
          <w:rFonts w:ascii="Sakkal Majalla" w:hAnsi="Sakkal Majalla" w:cs="Times New Roman" w:hint="cs"/>
          <w:sz w:val="28"/>
          <w:szCs w:val="28"/>
          <w:rtl/>
        </w:rPr>
        <w:t>إلى</w:t>
      </w:r>
      <w:r>
        <w:rPr>
          <w:rFonts w:ascii="Sakkal Majalla" w:hAnsi="Sakkal Majalla" w:cs="Sakkal Majalla" w:hint="cs"/>
          <w:sz w:val="28"/>
          <w:szCs w:val="28"/>
          <w:rtl/>
        </w:rPr>
        <w:t xml:space="preserve"> تعرف على الشائعات في مواقع التواصل الاجتماعي التي يتعرض لها المراهقين وما هي اهم المنصات التي تنقل هذه الشائعات، كما ودفت </w:t>
      </w:r>
      <w:r>
        <w:rPr>
          <w:rFonts w:ascii="Sakkal Majalla" w:hAnsi="Sakkal Majalla" w:cs="Times New Roman" w:hint="cs"/>
          <w:sz w:val="28"/>
          <w:szCs w:val="28"/>
          <w:rtl/>
        </w:rPr>
        <w:t>إلى</w:t>
      </w:r>
      <w:r>
        <w:rPr>
          <w:rFonts w:ascii="Sakkal Majalla" w:hAnsi="Sakkal Majalla" w:cs="Sakkal Majalla" w:hint="cs"/>
          <w:sz w:val="28"/>
          <w:szCs w:val="28"/>
          <w:rtl/>
        </w:rPr>
        <w:t xml:space="preserve"> تحديد مستوى تأثير </w:t>
      </w:r>
      <w:r>
        <w:rPr>
          <w:rFonts w:ascii="Sakkal Majalla" w:hAnsi="Sakkal Majalla" w:cs="Times New Roman" w:hint="cs"/>
          <w:sz w:val="28"/>
          <w:szCs w:val="28"/>
          <w:rtl/>
        </w:rPr>
        <w:t>الشائعات</w:t>
      </w:r>
      <w:r>
        <w:rPr>
          <w:rFonts w:ascii="Sakkal Majalla" w:hAnsi="Sakkal Majalla" w:cs="Sakkal Majalla" w:hint="cs"/>
          <w:sz w:val="28"/>
          <w:szCs w:val="28"/>
          <w:rtl/>
        </w:rPr>
        <w:t xml:space="preserve"> على الصحة النفسية لدى المراهقين وحصر العواقب النفسية التي تواجه المراهقين عند استخدامهم مواقع التواصل الاجتماعي، </w:t>
      </w:r>
      <w:r w:rsidRPr="006C3158">
        <w:rPr>
          <w:rFonts w:ascii="Sakkal Majalla" w:hAnsi="Sakkal Majalla" w:cs="Sakkal Majalla" w:hint="cs"/>
          <w:sz w:val="28"/>
          <w:szCs w:val="28"/>
          <w:rtl/>
        </w:rPr>
        <w:t>وتم اختيار عينة عشوائية مكونة من (</w:t>
      </w:r>
      <w:r>
        <w:rPr>
          <w:rFonts w:ascii="Sakkal Majalla" w:hAnsi="Sakkal Majalla" w:cs="Sakkal Majalla" w:hint="cs"/>
          <w:sz w:val="28"/>
          <w:szCs w:val="28"/>
          <w:rtl/>
        </w:rPr>
        <w:t>141</w:t>
      </w:r>
      <w:r w:rsidRPr="006C315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مراهق ومراهقة من المملكة العربية السعودية، </w:t>
      </w:r>
      <w:r w:rsidRPr="006C3158">
        <w:rPr>
          <w:rFonts w:ascii="Sakkal Majalla" w:hAnsi="Sakkal Majalla" w:cs="Sakkal Majalla" w:hint="cs"/>
          <w:sz w:val="28"/>
          <w:szCs w:val="28"/>
          <w:rtl/>
        </w:rPr>
        <w:t>كما تم استخدام المنهج الوصفي التحليلي لدراسة هذا الموضوع، من خلال تصميم استبانة كأداة لجمع البيانات، وفي ضوء ذلك جرى تحليل البيانات واختبار الفرضيات باستخدام الاختبارات الإحصائية.</w:t>
      </w:r>
    </w:p>
    <w:p w14:paraId="3DCA07EF" w14:textId="77777777" w:rsidR="004A7A49" w:rsidRDefault="004A7A49" w:rsidP="004A7A4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توصلت نتائج الدراسة  </w:t>
      </w:r>
      <w:r w:rsidRPr="00974CDB">
        <w:rPr>
          <w:rFonts w:ascii="Sakkal Majalla" w:hAnsi="Sakkal Majalla" w:cs="Sakkal Majalla" w:hint="cs"/>
          <w:sz w:val="28"/>
          <w:szCs w:val="28"/>
          <w:rtl/>
        </w:rPr>
        <w:t>إلى وجود علاقة قوية ذات دلالة إحصائية بين التعرض للشائعات عبر وسائل التواصل الاجتماعي ومستويات القلق والاكتئاب لدى المراهقين. فكلما زاد تعرض المراهقين للشائعات، زادت مستويات القلق والاكتئاب لديهم، مما يبرز التأثير النفسي السلبي الذي يمكن أن تسببه الشائعات في وسائل التواصل الاجتماعي على صحة المراهقين النفسية</w:t>
      </w:r>
      <w:r>
        <w:rPr>
          <w:rFonts w:ascii="Sakkal Majalla" w:hAnsi="Sakkal Majalla" w:cs="Sakkal Majalla" w:hint="cs"/>
          <w:sz w:val="28"/>
          <w:szCs w:val="28"/>
          <w:rtl/>
        </w:rPr>
        <w:t>.</w:t>
      </w:r>
    </w:p>
    <w:p w14:paraId="0A9F294E" w14:textId="77777777" w:rsidR="004A7A49" w:rsidRDefault="004A7A49" w:rsidP="004A7A4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وأوصت الدراسة بضرورة </w:t>
      </w:r>
      <w:r w:rsidRPr="00974CDB">
        <w:rPr>
          <w:rFonts w:ascii="Sakkal Majalla" w:hAnsi="Sakkal Majalla" w:cs="Sakkal Majalla" w:hint="cs"/>
          <w:sz w:val="28"/>
          <w:szCs w:val="28"/>
          <w:rtl/>
        </w:rPr>
        <w:t>تطوير برامج توعية تستهدف المراهقين لتعريفهم بكيفية التعامل مع الشائعات المنتشرة عبر وسائل التواصل الاجتماعي</w:t>
      </w:r>
      <w:r>
        <w:rPr>
          <w:rFonts w:ascii="Sakkal Majalla" w:hAnsi="Sakkal Majalla" w:cs="Sakkal Majalla" w:hint="cs"/>
          <w:sz w:val="28"/>
          <w:szCs w:val="28"/>
          <w:rtl/>
        </w:rPr>
        <w:t xml:space="preserve">، كما </w:t>
      </w:r>
      <w:r w:rsidRPr="00974CDB">
        <w:rPr>
          <w:rFonts w:ascii="Sakkal Majalla" w:hAnsi="Sakkal Majalla" w:cs="Sakkal Majalla" w:hint="cs"/>
          <w:sz w:val="28"/>
          <w:szCs w:val="28"/>
          <w:rtl/>
        </w:rPr>
        <w:t>ينبغي توفير خدمات دعم نفسي بشكل دوري في المدارس والمراكز الاجتماعية. من المهم تدريب المراهقين على كيفية التعامل مع الضغوط النفسية المرتبطة بوسائل التواصل الاجتماعي، بما في ذلك تقنيات الاسترخاء وإدارة التوتر</w:t>
      </w:r>
      <w:r>
        <w:rPr>
          <w:rFonts w:ascii="Sakkal Majalla" w:hAnsi="Sakkal Majalla" w:cs="Sakkal Majalla" w:hint="cs"/>
          <w:sz w:val="28"/>
          <w:szCs w:val="28"/>
          <w:rtl/>
        </w:rPr>
        <w:t xml:space="preserve">. </w:t>
      </w:r>
    </w:p>
    <w:p w14:paraId="251B7779" w14:textId="77777777" w:rsidR="004A7A49" w:rsidRDefault="004A7A49" w:rsidP="00A643E8">
      <w:pPr>
        <w:spacing w:line="360" w:lineRule="auto"/>
        <w:jc w:val="center"/>
        <w:rPr>
          <w:rFonts w:ascii="Sakkal Majalla" w:hAnsi="Sakkal Majalla" w:cs="Sakkal Majalla"/>
          <w:b/>
          <w:bCs/>
          <w:sz w:val="32"/>
          <w:szCs w:val="32"/>
          <w:rtl/>
        </w:rPr>
      </w:pPr>
    </w:p>
    <w:p w14:paraId="38ED588C" w14:textId="77777777" w:rsidR="00A643E8" w:rsidRDefault="00A643E8">
      <w:pPr>
        <w:bidi w:val="0"/>
        <w:rPr>
          <w:rFonts w:ascii="Sakkal Majalla" w:hAnsi="Sakkal Majalla" w:cs="Sakkal Majalla"/>
          <w:b/>
          <w:bCs/>
          <w:sz w:val="32"/>
          <w:szCs w:val="32"/>
          <w:rtl/>
        </w:rPr>
      </w:pPr>
      <w:r>
        <w:rPr>
          <w:rFonts w:ascii="Sakkal Majalla" w:hAnsi="Sakkal Majalla" w:cs="Times New Roman"/>
          <w:b/>
          <w:bCs/>
          <w:sz w:val="32"/>
          <w:szCs w:val="32"/>
          <w:rtl/>
        </w:rPr>
        <w:br w:type="page"/>
      </w:r>
    </w:p>
    <w:p w14:paraId="046AD219" w14:textId="77777777" w:rsidR="00A643E8" w:rsidRPr="006A11AA" w:rsidRDefault="00A643E8" w:rsidP="00A643E8">
      <w:pPr>
        <w:spacing w:line="360" w:lineRule="auto"/>
        <w:jc w:val="center"/>
        <w:rPr>
          <w:rFonts w:ascii="Sakkal Majalla" w:hAnsi="Sakkal Majalla" w:cs="Sakkal Majalla"/>
          <w:b/>
          <w:bCs/>
          <w:sz w:val="32"/>
          <w:szCs w:val="32"/>
        </w:rPr>
      </w:pPr>
      <w:r w:rsidRPr="006A11AA">
        <w:rPr>
          <w:rFonts w:ascii="Sakkal Majalla" w:hAnsi="Sakkal Majalla" w:cs="Sakkal Majalla" w:hint="cs"/>
          <w:b/>
          <w:bCs/>
          <w:sz w:val="32"/>
          <w:szCs w:val="32"/>
        </w:rPr>
        <w:lastRenderedPageBreak/>
        <w:t>Abstract</w:t>
      </w:r>
    </w:p>
    <w:p w14:paraId="78CB7D9B" w14:textId="77777777" w:rsidR="004A7A49" w:rsidRPr="004A7A49" w:rsidRDefault="004A7A49" w:rsidP="004A7A49">
      <w:pPr>
        <w:bidi w:val="0"/>
        <w:spacing w:line="360" w:lineRule="auto"/>
        <w:jc w:val="both"/>
        <w:rPr>
          <w:rFonts w:ascii="Sakkal Majalla" w:hAnsi="Sakkal Majalla" w:cs="Sakkal Majalla"/>
          <w:sz w:val="28"/>
          <w:szCs w:val="28"/>
        </w:rPr>
      </w:pPr>
      <w:r w:rsidRPr="004A7A49">
        <w:rPr>
          <w:rFonts w:ascii="Sakkal Majalla" w:hAnsi="Sakkal Majalla" w:cs="Sakkal Majalla"/>
          <w:sz w:val="28"/>
          <w:szCs w:val="28"/>
        </w:rPr>
        <w:t>This study aimed to investigate the extent to which social media rumors impact the mental health of adolescents in Saudi Arabia. It also sought to identify the types of rumors adolescents are exposed to on social media platforms and to determine the most prevalent platforms for spreading these rumors. Additionally, the study aimed to ascertain the level of influence of rumors on adolescents' mental health and to identify the psychological consequences faced by adolescents when using social media.</w:t>
      </w:r>
    </w:p>
    <w:p w14:paraId="319EA35D" w14:textId="77777777" w:rsidR="004A7A49" w:rsidRPr="004A7A49" w:rsidRDefault="004A7A49" w:rsidP="004A7A49">
      <w:pPr>
        <w:bidi w:val="0"/>
        <w:spacing w:line="360" w:lineRule="auto"/>
        <w:jc w:val="both"/>
        <w:rPr>
          <w:rFonts w:ascii="Sakkal Majalla" w:hAnsi="Sakkal Majalla" w:cs="Sakkal Majalla"/>
          <w:sz w:val="28"/>
          <w:szCs w:val="28"/>
        </w:rPr>
      </w:pPr>
      <w:r w:rsidRPr="004A7A49">
        <w:rPr>
          <w:rFonts w:ascii="Sakkal Majalla" w:hAnsi="Sakkal Majalla" w:cs="Sakkal Majalla"/>
          <w:sz w:val="28"/>
          <w:szCs w:val="28"/>
        </w:rPr>
        <w:t>A random sample of 141 Saudi adolescents was selected for this study. A descriptive analytical approach was employed, using a questionnaire as a data collection tool. Data analysis and hypothesis testing were conducted using statistical tests.</w:t>
      </w:r>
    </w:p>
    <w:p w14:paraId="2DEDEA99" w14:textId="77777777" w:rsidR="004A7A49" w:rsidRPr="004A7A49" w:rsidRDefault="004A7A49" w:rsidP="004A7A49">
      <w:pPr>
        <w:bidi w:val="0"/>
        <w:spacing w:line="360" w:lineRule="auto"/>
        <w:jc w:val="both"/>
        <w:rPr>
          <w:rFonts w:ascii="Sakkal Majalla" w:hAnsi="Sakkal Majalla" w:cs="Sakkal Majalla"/>
          <w:sz w:val="28"/>
          <w:szCs w:val="28"/>
        </w:rPr>
      </w:pPr>
      <w:r w:rsidRPr="004A7A49">
        <w:rPr>
          <w:rFonts w:ascii="Sakkal Majalla" w:hAnsi="Sakkal Majalla" w:cs="Sakkal Majalla"/>
          <w:sz w:val="28"/>
          <w:szCs w:val="28"/>
        </w:rPr>
        <w:t>The study findings revealed a strong and statistically significant relationship between exposure to social media rumors and levels of anxiety and depression among adolescents. As adolescents' exposure to rumors increased, so did their levels of anxiety and depression, highlighting the negative psychological impact that social media rumors can have on adolescents' mental health.</w:t>
      </w:r>
    </w:p>
    <w:p w14:paraId="36394424" w14:textId="1C92C503" w:rsidR="00A643E8" w:rsidRPr="004A7A49" w:rsidRDefault="004A7A49" w:rsidP="004A7A49">
      <w:pPr>
        <w:bidi w:val="0"/>
        <w:spacing w:line="360" w:lineRule="auto"/>
        <w:jc w:val="both"/>
        <w:rPr>
          <w:rFonts w:ascii="Sakkal Majalla" w:hAnsi="Sakkal Majalla" w:cs="Sakkal Majalla"/>
          <w:sz w:val="28"/>
          <w:szCs w:val="28"/>
          <w:rtl/>
        </w:rPr>
      </w:pPr>
      <w:r w:rsidRPr="004A7A49">
        <w:rPr>
          <w:rFonts w:ascii="Sakkal Majalla" w:hAnsi="Sakkal Majalla" w:cs="Sakkal Majalla"/>
          <w:sz w:val="28"/>
          <w:szCs w:val="28"/>
        </w:rPr>
        <w:t>The study recommended the development of awareness programs targeting adolescents to educate them on how to deal with rumors spread on social media. Additionally, regular psychological support services should be provided in schools and community centers. It is important to train adolescents on how to cope with the psychological pressures associated with social media, including relaxation techniques and stress management.</w:t>
      </w:r>
    </w:p>
    <w:p w14:paraId="3857F4A9" w14:textId="77777777" w:rsidR="00A643E8" w:rsidRDefault="00A643E8" w:rsidP="00A643E8">
      <w:pPr>
        <w:bidi w:val="0"/>
        <w:rPr>
          <w:rFonts w:ascii="Sakkal Majalla" w:hAnsi="Sakkal Majalla" w:cs="Sakkal Majalla"/>
          <w:b/>
          <w:bCs/>
          <w:sz w:val="32"/>
          <w:szCs w:val="32"/>
          <w:rtl/>
        </w:rPr>
      </w:pPr>
      <w:r>
        <w:rPr>
          <w:rFonts w:ascii="Sakkal Majalla" w:hAnsi="Sakkal Majalla" w:cs="Times New Roman"/>
          <w:b/>
          <w:bCs/>
          <w:sz w:val="32"/>
          <w:szCs w:val="32"/>
          <w:rtl/>
        </w:rPr>
        <w:br w:type="page"/>
      </w:r>
    </w:p>
    <w:p w14:paraId="5191C5AA" w14:textId="0FDF7A7D" w:rsidR="00E860C7" w:rsidRPr="006B3B7B" w:rsidRDefault="006B3B7B" w:rsidP="006B3B7B">
      <w:pPr>
        <w:spacing w:line="360" w:lineRule="auto"/>
        <w:jc w:val="center"/>
        <w:rPr>
          <w:rFonts w:ascii="Sakkal Majalla" w:hAnsi="Sakkal Majalla" w:cs="Sakkal Majalla"/>
          <w:sz w:val="32"/>
          <w:szCs w:val="32"/>
          <w:rtl/>
        </w:rPr>
      </w:pPr>
      <w:r w:rsidRPr="006B3B7B">
        <w:rPr>
          <w:rFonts w:ascii="Sakkal Majalla" w:hAnsi="Sakkal Majalla" w:cs="Sakkal Majalla" w:hint="cs"/>
          <w:sz w:val="32"/>
          <w:szCs w:val="32"/>
          <w:rtl/>
        </w:rPr>
        <w:lastRenderedPageBreak/>
        <w:t>قائمة المحتويات</w:t>
      </w:r>
    </w:p>
    <w:tbl>
      <w:tblPr>
        <w:tblStyle w:val="ae"/>
        <w:bidiVisual/>
        <w:tblW w:w="0" w:type="auto"/>
        <w:tblLook w:val="04A0" w:firstRow="1" w:lastRow="0" w:firstColumn="1" w:lastColumn="0" w:noHBand="0" w:noVBand="1"/>
      </w:tblPr>
      <w:tblGrid>
        <w:gridCol w:w="658"/>
        <w:gridCol w:w="6662"/>
        <w:gridCol w:w="976"/>
      </w:tblGrid>
      <w:tr w:rsidR="004A7A49" w14:paraId="18050A06" w14:textId="77777777" w:rsidTr="004A7A49">
        <w:tc>
          <w:tcPr>
            <w:tcW w:w="658" w:type="dxa"/>
          </w:tcPr>
          <w:p w14:paraId="2977476C" w14:textId="19219108" w:rsidR="004A7A49" w:rsidRDefault="004A7A49" w:rsidP="004A7A49">
            <w:pPr>
              <w:jc w:val="center"/>
              <w:rPr>
                <w:rFonts w:ascii="Sakkal Majalla" w:hAnsi="Sakkal Majalla" w:cs="Sakkal Majalla"/>
                <w:sz w:val="28"/>
                <w:szCs w:val="28"/>
                <w:rtl/>
              </w:rPr>
            </w:pPr>
            <w:r>
              <w:rPr>
                <w:rFonts w:ascii="Sakkal Majalla" w:hAnsi="Sakkal Majalla" w:cs="Sakkal Majalla" w:hint="cs"/>
                <w:sz w:val="28"/>
                <w:szCs w:val="28"/>
                <w:rtl/>
              </w:rPr>
              <w:t>م</w:t>
            </w:r>
          </w:p>
        </w:tc>
        <w:tc>
          <w:tcPr>
            <w:tcW w:w="6662" w:type="dxa"/>
          </w:tcPr>
          <w:p w14:paraId="5FFBCB01" w14:textId="77777777" w:rsidR="004A7A49" w:rsidRDefault="004A7A49" w:rsidP="004A7A49">
            <w:pPr>
              <w:jc w:val="both"/>
              <w:rPr>
                <w:rFonts w:ascii="Sakkal Majalla" w:hAnsi="Sakkal Majalla" w:cs="Sakkal Majalla"/>
                <w:sz w:val="28"/>
                <w:szCs w:val="28"/>
                <w:rtl/>
              </w:rPr>
            </w:pPr>
          </w:p>
        </w:tc>
        <w:tc>
          <w:tcPr>
            <w:tcW w:w="976" w:type="dxa"/>
          </w:tcPr>
          <w:p w14:paraId="59A7DE39" w14:textId="4AF11644" w:rsidR="004A7A49" w:rsidRDefault="004A7A49" w:rsidP="004A7A49">
            <w:pPr>
              <w:jc w:val="center"/>
              <w:rPr>
                <w:rFonts w:ascii="Sakkal Majalla" w:hAnsi="Sakkal Majalla" w:cs="Sakkal Majalla"/>
                <w:sz w:val="28"/>
                <w:szCs w:val="28"/>
                <w:rtl/>
              </w:rPr>
            </w:pPr>
            <w:r>
              <w:rPr>
                <w:rFonts w:ascii="Sakkal Majalla" w:hAnsi="Sakkal Majalla" w:cs="Sakkal Majalla" w:hint="cs"/>
                <w:sz w:val="28"/>
                <w:szCs w:val="28"/>
                <w:rtl/>
              </w:rPr>
              <w:t>الصفحة</w:t>
            </w:r>
          </w:p>
        </w:tc>
      </w:tr>
      <w:tr w:rsidR="004A7A49" w14:paraId="4CCA5B6A" w14:textId="77777777" w:rsidTr="004A7A49">
        <w:tc>
          <w:tcPr>
            <w:tcW w:w="658" w:type="dxa"/>
          </w:tcPr>
          <w:p w14:paraId="145E4F71" w14:textId="07A5B060" w:rsidR="004A7A49"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1</w:t>
            </w:r>
          </w:p>
        </w:tc>
        <w:tc>
          <w:tcPr>
            <w:tcW w:w="6662" w:type="dxa"/>
          </w:tcPr>
          <w:p w14:paraId="011A4B91" w14:textId="4E9E89D4" w:rsidR="004A7A49"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الآية الكريمة</w:t>
            </w:r>
          </w:p>
        </w:tc>
        <w:tc>
          <w:tcPr>
            <w:tcW w:w="976" w:type="dxa"/>
          </w:tcPr>
          <w:p w14:paraId="68D19EEA" w14:textId="331A655B" w:rsidR="004A7A49"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أ</w:t>
            </w:r>
          </w:p>
        </w:tc>
      </w:tr>
      <w:tr w:rsidR="004A7A49" w14:paraId="36DA2CE9" w14:textId="77777777" w:rsidTr="004A7A49">
        <w:tc>
          <w:tcPr>
            <w:tcW w:w="658" w:type="dxa"/>
          </w:tcPr>
          <w:p w14:paraId="0A21BFBD" w14:textId="7A6BFF74" w:rsidR="004A7A49"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3</w:t>
            </w:r>
          </w:p>
        </w:tc>
        <w:tc>
          <w:tcPr>
            <w:tcW w:w="6662" w:type="dxa"/>
          </w:tcPr>
          <w:p w14:paraId="4BC55B0D" w14:textId="55D620E4" w:rsidR="004A7A49"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الإهداء </w:t>
            </w:r>
          </w:p>
        </w:tc>
        <w:tc>
          <w:tcPr>
            <w:tcW w:w="976" w:type="dxa"/>
          </w:tcPr>
          <w:p w14:paraId="6D42CDB3" w14:textId="12B8B887" w:rsidR="004A7A49"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ب</w:t>
            </w:r>
          </w:p>
        </w:tc>
      </w:tr>
      <w:tr w:rsidR="004A7A49" w14:paraId="1AC4EFD5" w14:textId="77777777" w:rsidTr="004A7A49">
        <w:tc>
          <w:tcPr>
            <w:tcW w:w="658" w:type="dxa"/>
          </w:tcPr>
          <w:p w14:paraId="6AF9BB3C" w14:textId="1C340845" w:rsidR="004A7A49"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6662" w:type="dxa"/>
          </w:tcPr>
          <w:p w14:paraId="0990EFC6" w14:textId="144F3D86" w:rsidR="004A7A49"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الشكر</w:t>
            </w:r>
          </w:p>
        </w:tc>
        <w:tc>
          <w:tcPr>
            <w:tcW w:w="976" w:type="dxa"/>
          </w:tcPr>
          <w:p w14:paraId="184B45E4" w14:textId="3EF7F5E1" w:rsidR="004A7A49"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ج</w:t>
            </w:r>
          </w:p>
        </w:tc>
      </w:tr>
      <w:tr w:rsidR="004A7A49" w14:paraId="4689F2F6" w14:textId="77777777" w:rsidTr="004A7A49">
        <w:tc>
          <w:tcPr>
            <w:tcW w:w="658" w:type="dxa"/>
          </w:tcPr>
          <w:p w14:paraId="1031741B" w14:textId="132DEDC0" w:rsidR="004A7A49"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5</w:t>
            </w:r>
          </w:p>
        </w:tc>
        <w:tc>
          <w:tcPr>
            <w:tcW w:w="6662" w:type="dxa"/>
          </w:tcPr>
          <w:p w14:paraId="543FEC5A" w14:textId="118F3A5A" w:rsidR="004A7A49"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المستخلص باللغة العربية</w:t>
            </w:r>
          </w:p>
        </w:tc>
        <w:tc>
          <w:tcPr>
            <w:tcW w:w="976" w:type="dxa"/>
          </w:tcPr>
          <w:p w14:paraId="335B098B" w14:textId="046AD810" w:rsidR="004A7A49"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د</w:t>
            </w:r>
          </w:p>
        </w:tc>
      </w:tr>
      <w:tr w:rsidR="004A7A49" w14:paraId="3C775D10" w14:textId="77777777" w:rsidTr="004A7A49">
        <w:tc>
          <w:tcPr>
            <w:tcW w:w="658" w:type="dxa"/>
          </w:tcPr>
          <w:p w14:paraId="353A9C90" w14:textId="64069871" w:rsidR="004A7A49"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6</w:t>
            </w:r>
          </w:p>
        </w:tc>
        <w:tc>
          <w:tcPr>
            <w:tcW w:w="6662" w:type="dxa"/>
          </w:tcPr>
          <w:p w14:paraId="249507F2" w14:textId="5CF414D9" w:rsidR="004A7A49"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المستخلص باللغة الإنجليزية </w:t>
            </w:r>
          </w:p>
        </w:tc>
        <w:tc>
          <w:tcPr>
            <w:tcW w:w="976" w:type="dxa"/>
          </w:tcPr>
          <w:p w14:paraId="045E9B45" w14:textId="559DBCDF" w:rsidR="004A7A49"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هـ</w:t>
            </w:r>
          </w:p>
        </w:tc>
      </w:tr>
      <w:tr w:rsidR="00D33D84" w14:paraId="3932E086" w14:textId="77777777" w:rsidTr="00BF47BC">
        <w:tc>
          <w:tcPr>
            <w:tcW w:w="8296" w:type="dxa"/>
            <w:gridSpan w:val="3"/>
          </w:tcPr>
          <w:p w14:paraId="2F0A4CD9" w14:textId="2C13B337" w:rsidR="00D33D84" w:rsidRDefault="00D33D84" w:rsidP="007E0946">
            <w:pPr>
              <w:jc w:val="center"/>
              <w:rPr>
                <w:rFonts w:ascii="Sakkal Majalla" w:hAnsi="Sakkal Majalla" w:cs="Sakkal Majalla"/>
                <w:sz w:val="28"/>
                <w:szCs w:val="28"/>
                <w:rtl/>
              </w:rPr>
            </w:pPr>
            <w:r w:rsidRPr="007E0946">
              <w:rPr>
                <w:rFonts w:ascii="Sakkal Majalla" w:hAnsi="Sakkal Majalla" w:cs="Sakkal Majalla" w:hint="cs"/>
                <w:sz w:val="28"/>
                <w:szCs w:val="28"/>
                <w:rtl/>
              </w:rPr>
              <w:t xml:space="preserve">الفصل الأول: الإطار العام للدراسة </w:t>
            </w:r>
          </w:p>
        </w:tc>
      </w:tr>
      <w:tr w:rsidR="007E0946" w14:paraId="3358B14F" w14:textId="77777777" w:rsidTr="004A7A49">
        <w:tc>
          <w:tcPr>
            <w:tcW w:w="658" w:type="dxa"/>
          </w:tcPr>
          <w:p w14:paraId="4A572F6D" w14:textId="6C132201"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7</w:t>
            </w:r>
          </w:p>
        </w:tc>
        <w:tc>
          <w:tcPr>
            <w:tcW w:w="6662" w:type="dxa"/>
          </w:tcPr>
          <w:p w14:paraId="0DC33B3F" w14:textId="59A479EC"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المقدمة </w:t>
            </w:r>
          </w:p>
        </w:tc>
        <w:tc>
          <w:tcPr>
            <w:tcW w:w="976" w:type="dxa"/>
          </w:tcPr>
          <w:p w14:paraId="15C4A0C7" w14:textId="15E63D0F"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w:t>
            </w:r>
          </w:p>
        </w:tc>
      </w:tr>
      <w:tr w:rsidR="007E0946" w14:paraId="7A7F292F" w14:textId="77777777" w:rsidTr="004A7A49">
        <w:tc>
          <w:tcPr>
            <w:tcW w:w="658" w:type="dxa"/>
          </w:tcPr>
          <w:p w14:paraId="464A564D" w14:textId="350C8357"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8</w:t>
            </w:r>
          </w:p>
        </w:tc>
        <w:tc>
          <w:tcPr>
            <w:tcW w:w="6662" w:type="dxa"/>
          </w:tcPr>
          <w:p w14:paraId="2CDDA1D0" w14:textId="2D8E2B97"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الدراسات السابقة</w:t>
            </w:r>
          </w:p>
        </w:tc>
        <w:tc>
          <w:tcPr>
            <w:tcW w:w="976" w:type="dxa"/>
          </w:tcPr>
          <w:p w14:paraId="4D957A3C" w14:textId="422B114D"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w:t>
            </w:r>
          </w:p>
        </w:tc>
      </w:tr>
      <w:tr w:rsidR="007E0946" w14:paraId="318A6243" w14:textId="77777777" w:rsidTr="004A7A49">
        <w:tc>
          <w:tcPr>
            <w:tcW w:w="658" w:type="dxa"/>
          </w:tcPr>
          <w:p w14:paraId="7203B56D" w14:textId="3C176790"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9</w:t>
            </w:r>
          </w:p>
        </w:tc>
        <w:tc>
          <w:tcPr>
            <w:tcW w:w="6662" w:type="dxa"/>
          </w:tcPr>
          <w:p w14:paraId="13540D83" w14:textId="2E020217"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التعليق على الدراسات السابقة </w:t>
            </w:r>
          </w:p>
        </w:tc>
        <w:tc>
          <w:tcPr>
            <w:tcW w:w="976" w:type="dxa"/>
          </w:tcPr>
          <w:p w14:paraId="1A971842" w14:textId="71953D85"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10</w:t>
            </w:r>
          </w:p>
        </w:tc>
      </w:tr>
      <w:tr w:rsidR="007E0946" w14:paraId="2FD324DE" w14:textId="77777777" w:rsidTr="004A7A49">
        <w:tc>
          <w:tcPr>
            <w:tcW w:w="658" w:type="dxa"/>
          </w:tcPr>
          <w:p w14:paraId="406A0206" w14:textId="61679DEF"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10</w:t>
            </w:r>
          </w:p>
        </w:tc>
        <w:tc>
          <w:tcPr>
            <w:tcW w:w="6662" w:type="dxa"/>
          </w:tcPr>
          <w:p w14:paraId="3DDC63E8" w14:textId="5C976B07"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مشكلة الدراسة </w:t>
            </w:r>
          </w:p>
        </w:tc>
        <w:tc>
          <w:tcPr>
            <w:tcW w:w="976" w:type="dxa"/>
          </w:tcPr>
          <w:p w14:paraId="4AF18DA1" w14:textId="01955F33"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7E0946" w14:paraId="7A48F122" w14:textId="77777777" w:rsidTr="004A7A49">
        <w:tc>
          <w:tcPr>
            <w:tcW w:w="658" w:type="dxa"/>
          </w:tcPr>
          <w:p w14:paraId="1AA5A410" w14:textId="52AF22C8"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11</w:t>
            </w:r>
          </w:p>
        </w:tc>
        <w:tc>
          <w:tcPr>
            <w:tcW w:w="6662" w:type="dxa"/>
          </w:tcPr>
          <w:p w14:paraId="5F93B8D3" w14:textId="13597369"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أهمية الدراسة </w:t>
            </w:r>
          </w:p>
        </w:tc>
        <w:tc>
          <w:tcPr>
            <w:tcW w:w="976" w:type="dxa"/>
          </w:tcPr>
          <w:p w14:paraId="41266DA4" w14:textId="33FB901C"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7E0946" w14:paraId="7D17D2B9" w14:textId="77777777" w:rsidTr="004A7A49">
        <w:tc>
          <w:tcPr>
            <w:tcW w:w="658" w:type="dxa"/>
          </w:tcPr>
          <w:p w14:paraId="6485800A" w14:textId="6A677674"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6662" w:type="dxa"/>
          </w:tcPr>
          <w:p w14:paraId="708DE11D" w14:textId="7A02BB1F"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أهداف الدراسة </w:t>
            </w:r>
          </w:p>
        </w:tc>
        <w:tc>
          <w:tcPr>
            <w:tcW w:w="976" w:type="dxa"/>
          </w:tcPr>
          <w:p w14:paraId="0E01FB71" w14:textId="6D8DB21F"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12</w:t>
            </w:r>
          </w:p>
        </w:tc>
      </w:tr>
      <w:tr w:rsidR="007E0946" w14:paraId="216CFB78" w14:textId="77777777" w:rsidTr="004A7A49">
        <w:tc>
          <w:tcPr>
            <w:tcW w:w="658" w:type="dxa"/>
          </w:tcPr>
          <w:p w14:paraId="390DF8C0" w14:textId="6C4EC110"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13</w:t>
            </w:r>
          </w:p>
        </w:tc>
        <w:tc>
          <w:tcPr>
            <w:tcW w:w="6662" w:type="dxa"/>
          </w:tcPr>
          <w:p w14:paraId="680CA1A2" w14:textId="308D6163"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تساؤلات الدراسة </w:t>
            </w:r>
          </w:p>
        </w:tc>
        <w:tc>
          <w:tcPr>
            <w:tcW w:w="976" w:type="dxa"/>
          </w:tcPr>
          <w:p w14:paraId="47A1B36B" w14:textId="7D0F6137"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12</w:t>
            </w:r>
          </w:p>
        </w:tc>
      </w:tr>
      <w:tr w:rsidR="007E0946" w14:paraId="27D89D96" w14:textId="77777777" w:rsidTr="004A7A49">
        <w:tc>
          <w:tcPr>
            <w:tcW w:w="658" w:type="dxa"/>
          </w:tcPr>
          <w:p w14:paraId="00F4787B" w14:textId="66A31C32" w:rsidR="007E0946" w:rsidRDefault="00F43406" w:rsidP="004A7A49">
            <w:pPr>
              <w:jc w:val="center"/>
              <w:rPr>
                <w:rFonts w:ascii="Sakkal Majalla" w:hAnsi="Sakkal Majalla" w:cs="Sakkal Majalla"/>
                <w:sz w:val="28"/>
                <w:szCs w:val="28"/>
                <w:rtl/>
              </w:rPr>
            </w:pPr>
            <w:r>
              <w:rPr>
                <w:rFonts w:ascii="Sakkal Majalla" w:hAnsi="Sakkal Majalla" w:cs="Sakkal Majalla" w:hint="cs"/>
                <w:sz w:val="28"/>
                <w:szCs w:val="28"/>
                <w:rtl/>
              </w:rPr>
              <w:t>14</w:t>
            </w:r>
          </w:p>
        </w:tc>
        <w:tc>
          <w:tcPr>
            <w:tcW w:w="6662" w:type="dxa"/>
          </w:tcPr>
          <w:p w14:paraId="3DBECA92" w14:textId="03C2F99B" w:rsidR="007E0946" w:rsidRPr="007E0946" w:rsidRDefault="007E0946" w:rsidP="004A7A49">
            <w:pPr>
              <w:jc w:val="both"/>
              <w:rPr>
                <w:rFonts w:ascii="Sakkal Majalla" w:hAnsi="Sakkal Majalla" w:cs="Sakkal Majalla"/>
                <w:sz w:val="28"/>
                <w:szCs w:val="28"/>
                <w:rtl/>
              </w:rPr>
            </w:pPr>
            <w:r>
              <w:rPr>
                <w:rFonts w:ascii="Sakkal Majalla" w:hAnsi="Sakkal Majalla" w:cs="Sakkal Majalla" w:hint="cs"/>
                <w:sz w:val="28"/>
                <w:szCs w:val="28"/>
                <w:rtl/>
              </w:rPr>
              <w:t xml:space="preserve">فروض الدراسة </w:t>
            </w:r>
          </w:p>
        </w:tc>
        <w:tc>
          <w:tcPr>
            <w:tcW w:w="976" w:type="dxa"/>
          </w:tcPr>
          <w:p w14:paraId="5B6E0C3E" w14:textId="7B7871DC"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13</w:t>
            </w:r>
          </w:p>
        </w:tc>
      </w:tr>
      <w:tr w:rsidR="00D33D84" w14:paraId="49F741EF" w14:textId="77777777" w:rsidTr="00631818">
        <w:tc>
          <w:tcPr>
            <w:tcW w:w="8296" w:type="dxa"/>
            <w:gridSpan w:val="3"/>
          </w:tcPr>
          <w:p w14:paraId="4633BD70" w14:textId="7557230D" w:rsidR="00D33D84" w:rsidRDefault="00D33D84" w:rsidP="007E0946">
            <w:pPr>
              <w:jc w:val="center"/>
              <w:rPr>
                <w:rFonts w:ascii="Sakkal Majalla" w:hAnsi="Sakkal Majalla" w:cs="Sakkal Majalla"/>
                <w:sz w:val="28"/>
                <w:szCs w:val="28"/>
                <w:rtl/>
              </w:rPr>
            </w:pPr>
            <w:r w:rsidRPr="007E0946">
              <w:rPr>
                <w:rFonts w:ascii="Sakkal Majalla" w:hAnsi="Sakkal Majalla" w:cs="Sakkal Majalla" w:hint="cs"/>
                <w:sz w:val="28"/>
                <w:szCs w:val="28"/>
                <w:rtl/>
              </w:rPr>
              <w:t xml:space="preserve">الفصل </w:t>
            </w:r>
            <w:r>
              <w:rPr>
                <w:rFonts w:ascii="Sakkal Majalla" w:hAnsi="Sakkal Majalla" w:cs="Sakkal Majalla" w:hint="cs"/>
                <w:sz w:val="28"/>
                <w:szCs w:val="28"/>
                <w:rtl/>
              </w:rPr>
              <w:t>الثاني</w:t>
            </w:r>
            <w:r w:rsidRPr="007E0946">
              <w:rPr>
                <w:rFonts w:ascii="Sakkal Majalla" w:hAnsi="Sakkal Majalla" w:cs="Sakkal Majalla" w:hint="cs"/>
                <w:sz w:val="28"/>
                <w:szCs w:val="28"/>
                <w:rtl/>
              </w:rPr>
              <w:t xml:space="preserve">: الإطار </w:t>
            </w:r>
            <w:r>
              <w:rPr>
                <w:rFonts w:ascii="Sakkal Majalla" w:hAnsi="Sakkal Majalla" w:cs="Sakkal Majalla" w:hint="cs"/>
                <w:sz w:val="28"/>
                <w:szCs w:val="28"/>
                <w:rtl/>
              </w:rPr>
              <w:t>النظري</w:t>
            </w:r>
            <w:r w:rsidRPr="007E0946">
              <w:rPr>
                <w:rFonts w:ascii="Sakkal Majalla" w:hAnsi="Sakkal Majalla" w:cs="Sakkal Majalla" w:hint="cs"/>
                <w:sz w:val="28"/>
                <w:szCs w:val="28"/>
                <w:rtl/>
              </w:rPr>
              <w:t xml:space="preserve"> للدراسة </w:t>
            </w:r>
          </w:p>
        </w:tc>
      </w:tr>
      <w:tr w:rsidR="007E0946" w14:paraId="16319253" w14:textId="77777777" w:rsidTr="004A7A49">
        <w:tc>
          <w:tcPr>
            <w:tcW w:w="658" w:type="dxa"/>
          </w:tcPr>
          <w:p w14:paraId="0E9099AF" w14:textId="5DFB77FD"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15</w:t>
            </w:r>
          </w:p>
        </w:tc>
        <w:tc>
          <w:tcPr>
            <w:tcW w:w="6662" w:type="dxa"/>
          </w:tcPr>
          <w:p w14:paraId="5C6490F6" w14:textId="4358D591" w:rsidR="007E0946" w:rsidRP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المقدمة </w:t>
            </w:r>
          </w:p>
        </w:tc>
        <w:tc>
          <w:tcPr>
            <w:tcW w:w="976" w:type="dxa"/>
          </w:tcPr>
          <w:p w14:paraId="191A04A9" w14:textId="31719103"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14</w:t>
            </w:r>
          </w:p>
        </w:tc>
      </w:tr>
      <w:tr w:rsidR="007E0946" w14:paraId="5D975F80" w14:textId="77777777" w:rsidTr="004A7A49">
        <w:tc>
          <w:tcPr>
            <w:tcW w:w="658" w:type="dxa"/>
          </w:tcPr>
          <w:p w14:paraId="7530AA40" w14:textId="41C9270C"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6662" w:type="dxa"/>
          </w:tcPr>
          <w:p w14:paraId="6700472B" w14:textId="48305544" w:rsidR="007E0946" w:rsidRP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نظرية الشبكة الفاعلة </w:t>
            </w:r>
          </w:p>
        </w:tc>
        <w:tc>
          <w:tcPr>
            <w:tcW w:w="976" w:type="dxa"/>
          </w:tcPr>
          <w:p w14:paraId="10B72872" w14:textId="401221D1"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14</w:t>
            </w:r>
          </w:p>
        </w:tc>
      </w:tr>
      <w:tr w:rsidR="007E0946" w14:paraId="5C40E41D" w14:textId="77777777" w:rsidTr="004A7A49">
        <w:tc>
          <w:tcPr>
            <w:tcW w:w="658" w:type="dxa"/>
          </w:tcPr>
          <w:p w14:paraId="656D21CA" w14:textId="6018686D"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17</w:t>
            </w:r>
          </w:p>
        </w:tc>
        <w:tc>
          <w:tcPr>
            <w:tcW w:w="6662" w:type="dxa"/>
          </w:tcPr>
          <w:p w14:paraId="26B63ED7" w14:textId="27B1968D" w:rsidR="007E0946" w:rsidRP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نظرية الاستخدامات والإشباعات </w:t>
            </w:r>
          </w:p>
        </w:tc>
        <w:tc>
          <w:tcPr>
            <w:tcW w:w="976" w:type="dxa"/>
          </w:tcPr>
          <w:p w14:paraId="38958CA2" w14:textId="575082F6"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14</w:t>
            </w:r>
          </w:p>
        </w:tc>
      </w:tr>
      <w:tr w:rsidR="00D33D84" w14:paraId="0807C39D" w14:textId="77777777" w:rsidTr="000163F5">
        <w:tc>
          <w:tcPr>
            <w:tcW w:w="8296" w:type="dxa"/>
            <w:gridSpan w:val="3"/>
          </w:tcPr>
          <w:p w14:paraId="2D89517C" w14:textId="7413FC70" w:rsidR="00D33D84" w:rsidRDefault="00D33D84" w:rsidP="007E0946">
            <w:pPr>
              <w:jc w:val="center"/>
              <w:rPr>
                <w:rFonts w:ascii="Sakkal Majalla" w:hAnsi="Sakkal Majalla" w:cs="Sakkal Majalla"/>
                <w:sz w:val="28"/>
                <w:szCs w:val="28"/>
                <w:rtl/>
              </w:rPr>
            </w:pPr>
            <w:r w:rsidRPr="007E0946">
              <w:rPr>
                <w:rFonts w:ascii="Sakkal Majalla" w:hAnsi="Sakkal Majalla" w:cs="Sakkal Majalla" w:hint="cs"/>
                <w:sz w:val="28"/>
                <w:szCs w:val="28"/>
                <w:rtl/>
              </w:rPr>
              <w:t xml:space="preserve">الفصل </w:t>
            </w:r>
            <w:r>
              <w:rPr>
                <w:rFonts w:ascii="Sakkal Majalla" w:hAnsi="Sakkal Majalla" w:cs="Sakkal Majalla" w:hint="cs"/>
                <w:sz w:val="28"/>
                <w:szCs w:val="28"/>
                <w:rtl/>
              </w:rPr>
              <w:t>الثالث</w:t>
            </w:r>
            <w:r w:rsidRPr="007E0946">
              <w:rPr>
                <w:rFonts w:ascii="Sakkal Majalla" w:hAnsi="Sakkal Majalla" w:cs="Sakkal Majalla" w:hint="cs"/>
                <w:sz w:val="28"/>
                <w:szCs w:val="28"/>
                <w:rtl/>
              </w:rPr>
              <w:t xml:space="preserve">: الإطار </w:t>
            </w:r>
            <w:r>
              <w:rPr>
                <w:rFonts w:ascii="Sakkal Majalla" w:hAnsi="Sakkal Majalla" w:cs="Sakkal Majalla" w:hint="cs"/>
                <w:sz w:val="28"/>
                <w:szCs w:val="28"/>
                <w:rtl/>
              </w:rPr>
              <w:t>المعرفي</w:t>
            </w:r>
            <w:r w:rsidRPr="007E0946">
              <w:rPr>
                <w:rFonts w:ascii="Sakkal Majalla" w:hAnsi="Sakkal Majalla" w:cs="Sakkal Majalla" w:hint="cs"/>
                <w:sz w:val="28"/>
                <w:szCs w:val="28"/>
                <w:rtl/>
              </w:rPr>
              <w:t xml:space="preserve"> للدراسة </w:t>
            </w:r>
          </w:p>
        </w:tc>
      </w:tr>
      <w:tr w:rsidR="007E0946" w14:paraId="3C1968F1" w14:textId="77777777" w:rsidTr="004A7A49">
        <w:tc>
          <w:tcPr>
            <w:tcW w:w="658" w:type="dxa"/>
          </w:tcPr>
          <w:p w14:paraId="2A869478" w14:textId="5DF60391"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18</w:t>
            </w:r>
          </w:p>
        </w:tc>
        <w:tc>
          <w:tcPr>
            <w:tcW w:w="6662" w:type="dxa"/>
          </w:tcPr>
          <w:p w14:paraId="07FA8C79" w14:textId="480210A7"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المقدمة </w:t>
            </w:r>
          </w:p>
        </w:tc>
        <w:tc>
          <w:tcPr>
            <w:tcW w:w="976" w:type="dxa"/>
          </w:tcPr>
          <w:p w14:paraId="31EBBF5F" w14:textId="7B982D07"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15</w:t>
            </w:r>
          </w:p>
        </w:tc>
      </w:tr>
      <w:tr w:rsidR="007E0946" w14:paraId="0510F9A2" w14:textId="77777777" w:rsidTr="004A7A49">
        <w:tc>
          <w:tcPr>
            <w:tcW w:w="658" w:type="dxa"/>
          </w:tcPr>
          <w:p w14:paraId="0D9B595E" w14:textId="3FA82EDA"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19</w:t>
            </w:r>
          </w:p>
        </w:tc>
        <w:tc>
          <w:tcPr>
            <w:tcW w:w="6662" w:type="dxa"/>
          </w:tcPr>
          <w:p w14:paraId="1BC028D1" w14:textId="4CB8D265"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تعريف الشائعات </w:t>
            </w:r>
          </w:p>
        </w:tc>
        <w:tc>
          <w:tcPr>
            <w:tcW w:w="976" w:type="dxa"/>
          </w:tcPr>
          <w:p w14:paraId="35EAA036" w14:textId="7DB16BAF"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15</w:t>
            </w:r>
          </w:p>
        </w:tc>
      </w:tr>
      <w:tr w:rsidR="007E0946" w14:paraId="4961C0D3" w14:textId="77777777" w:rsidTr="004A7A49">
        <w:tc>
          <w:tcPr>
            <w:tcW w:w="658" w:type="dxa"/>
          </w:tcPr>
          <w:p w14:paraId="46A0FABF" w14:textId="3503E6AC"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6662" w:type="dxa"/>
          </w:tcPr>
          <w:p w14:paraId="28C057F7" w14:textId="57069956"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خصائص الشائعات</w:t>
            </w:r>
          </w:p>
        </w:tc>
        <w:tc>
          <w:tcPr>
            <w:tcW w:w="976" w:type="dxa"/>
          </w:tcPr>
          <w:p w14:paraId="75FB6BC1" w14:textId="2114C056"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16</w:t>
            </w:r>
          </w:p>
        </w:tc>
      </w:tr>
      <w:tr w:rsidR="007E0946" w14:paraId="1CB8E8D8" w14:textId="77777777" w:rsidTr="004A7A49">
        <w:tc>
          <w:tcPr>
            <w:tcW w:w="658" w:type="dxa"/>
          </w:tcPr>
          <w:p w14:paraId="6FEF6B5E" w14:textId="4EA518FD"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21</w:t>
            </w:r>
          </w:p>
        </w:tc>
        <w:tc>
          <w:tcPr>
            <w:tcW w:w="6662" w:type="dxa"/>
          </w:tcPr>
          <w:p w14:paraId="4EF6EB76" w14:textId="08421D1D"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أخطار الشائعات</w:t>
            </w:r>
          </w:p>
        </w:tc>
        <w:tc>
          <w:tcPr>
            <w:tcW w:w="976" w:type="dxa"/>
          </w:tcPr>
          <w:p w14:paraId="71B3E083" w14:textId="6849AF63"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17</w:t>
            </w:r>
          </w:p>
        </w:tc>
      </w:tr>
      <w:tr w:rsidR="007E0946" w14:paraId="71BF0B7E" w14:textId="77777777" w:rsidTr="004A7A49">
        <w:tc>
          <w:tcPr>
            <w:tcW w:w="658" w:type="dxa"/>
          </w:tcPr>
          <w:p w14:paraId="115DACB4" w14:textId="0FA50945"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22</w:t>
            </w:r>
          </w:p>
        </w:tc>
        <w:tc>
          <w:tcPr>
            <w:tcW w:w="6662" w:type="dxa"/>
          </w:tcPr>
          <w:p w14:paraId="51B72CC3" w14:textId="3E3E6B5E"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وسائل التواصل الاجتماعي </w:t>
            </w:r>
          </w:p>
        </w:tc>
        <w:tc>
          <w:tcPr>
            <w:tcW w:w="976" w:type="dxa"/>
          </w:tcPr>
          <w:p w14:paraId="7B3D1798" w14:textId="3A31EBB5"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18</w:t>
            </w:r>
          </w:p>
        </w:tc>
      </w:tr>
      <w:tr w:rsidR="007E0946" w14:paraId="5A231660" w14:textId="77777777" w:rsidTr="004A7A49">
        <w:tc>
          <w:tcPr>
            <w:tcW w:w="658" w:type="dxa"/>
          </w:tcPr>
          <w:p w14:paraId="59D79620" w14:textId="373AC1E4"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23</w:t>
            </w:r>
          </w:p>
        </w:tc>
        <w:tc>
          <w:tcPr>
            <w:tcW w:w="6662" w:type="dxa"/>
          </w:tcPr>
          <w:p w14:paraId="3EA72FC1" w14:textId="123BAE64" w:rsidR="007E0946" w:rsidRPr="007E0946" w:rsidRDefault="007E0946" w:rsidP="007E0946">
            <w:pPr>
              <w:jc w:val="both"/>
              <w:rPr>
                <w:rFonts w:ascii="Sakkal Majalla" w:hAnsi="Sakkal Majalla" w:cs="Sakkal Majalla"/>
                <w:sz w:val="28"/>
                <w:szCs w:val="28"/>
                <w:rtl/>
              </w:rPr>
            </w:pPr>
            <w:r w:rsidRPr="007E0946">
              <w:rPr>
                <w:rFonts w:ascii="Sakkal Majalla" w:hAnsi="Sakkal Majalla" w:cs="Sakkal Majalla" w:hint="cs"/>
                <w:sz w:val="28"/>
                <w:szCs w:val="28"/>
                <w:rtl/>
              </w:rPr>
              <w:t>أنواع وسائل التواصل الاجتماعي</w:t>
            </w:r>
          </w:p>
        </w:tc>
        <w:tc>
          <w:tcPr>
            <w:tcW w:w="976" w:type="dxa"/>
          </w:tcPr>
          <w:p w14:paraId="2EDFC8B2" w14:textId="46403692"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19</w:t>
            </w:r>
          </w:p>
        </w:tc>
      </w:tr>
      <w:tr w:rsidR="007E0946" w14:paraId="19F54BD3" w14:textId="77777777" w:rsidTr="004A7A49">
        <w:tc>
          <w:tcPr>
            <w:tcW w:w="658" w:type="dxa"/>
          </w:tcPr>
          <w:p w14:paraId="31144833" w14:textId="3071C5D0"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24</w:t>
            </w:r>
          </w:p>
        </w:tc>
        <w:tc>
          <w:tcPr>
            <w:tcW w:w="6662" w:type="dxa"/>
          </w:tcPr>
          <w:p w14:paraId="7222968E" w14:textId="1AAA57E3"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المراهقين ومرحلة المراهقة </w:t>
            </w:r>
          </w:p>
        </w:tc>
        <w:tc>
          <w:tcPr>
            <w:tcW w:w="976" w:type="dxa"/>
          </w:tcPr>
          <w:p w14:paraId="33F6B11C" w14:textId="0738431D"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20</w:t>
            </w:r>
          </w:p>
        </w:tc>
      </w:tr>
      <w:tr w:rsidR="007E0946" w14:paraId="526740F0" w14:textId="77777777" w:rsidTr="004A7A49">
        <w:tc>
          <w:tcPr>
            <w:tcW w:w="658" w:type="dxa"/>
          </w:tcPr>
          <w:p w14:paraId="1898C3E1" w14:textId="063DB7DA"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6662" w:type="dxa"/>
          </w:tcPr>
          <w:p w14:paraId="379F5000" w14:textId="6788FF30"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آثار استخدام وسائل التواصل الاجتماعي على المراهقين</w:t>
            </w:r>
          </w:p>
        </w:tc>
        <w:tc>
          <w:tcPr>
            <w:tcW w:w="976" w:type="dxa"/>
          </w:tcPr>
          <w:p w14:paraId="75CCF1DA" w14:textId="1E4FC360"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21</w:t>
            </w:r>
          </w:p>
        </w:tc>
      </w:tr>
      <w:tr w:rsidR="00D33D84" w14:paraId="6B2B5970" w14:textId="77777777" w:rsidTr="00155560">
        <w:tc>
          <w:tcPr>
            <w:tcW w:w="8296" w:type="dxa"/>
            <w:gridSpan w:val="3"/>
          </w:tcPr>
          <w:p w14:paraId="30A2A89D" w14:textId="5AC9B806" w:rsidR="00D33D84" w:rsidRDefault="00D33D84" w:rsidP="007E0946">
            <w:pPr>
              <w:jc w:val="center"/>
              <w:rPr>
                <w:rFonts w:ascii="Sakkal Majalla" w:hAnsi="Sakkal Majalla" w:cs="Sakkal Majalla"/>
                <w:sz w:val="28"/>
                <w:szCs w:val="28"/>
                <w:rtl/>
              </w:rPr>
            </w:pPr>
            <w:r w:rsidRPr="007E0946">
              <w:rPr>
                <w:rFonts w:ascii="Sakkal Majalla" w:hAnsi="Sakkal Majalla" w:cs="Sakkal Majalla" w:hint="cs"/>
                <w:sz w:val="28"/>
                <w:szCs w:val="28"/>
                <w:rtl/>
              </w:rPr>
              <w:t xml:space="preserve">الفصل </w:t>
            </w:r>
            <w:r>
              <w:rPr>
                <w:rFonts w:ascii="Sakkal Majalla" w:hAnsi="Sakkal Majalla" w:cs="Sakkal Majalla" w:hint="cs"/>
                <w:sz w:val="28"/>
                <w:szCs w:val="28"/>
                <w:rtl/>
              </w:rPr>
              <w:t>الرابع</w:t>
            </w:r>
            <w:r w:rsidRPr="007E0946">
              <w:rPr>
                <w:rFonts w:ascii="Sakkal Majalla" w:hAnsi="Sakkal Majalla" w:cs="Sakkal Majalla" w:hint="cs"/>
                <w:sz w:val="28"/>
                <w:szCs w:val="28"/>
                <w:rtl/>
              </w:rPr>
              <w:t xml:space="preserve">: الإطار </w:t>
            </w:r>
            <w:r w:rsidR="00F43406">
              <w:rPr>
                <w:rFonts w:ascii="Sakkal Majalla" w:hAnsi="Sakkal Majalla" w:cs="Sakkal Majalla" w:hint="cs"/>
                <w:sz w:val="28"/>
                <w:szCs w:val="28"/>
                <w:rtl/>
              </w:rPr>
              <w:t>العملي</w:t>
            </w:r>
            <w:r w:rsidRPr="007E0946">
              <w:rPr>
                <w:rFonts w:ascii="Sakkal Majalla" w:hAnsi="Sakkal Majalla" w:cs="Sakkal Majalla" w:hint="cs"/>
                <w:sz w:val="28"/>
                <w:szCs w:val="28"/>
                <w:rtl/>
              </w:rPr>
              <w:t xml:space="preserve"> للدراسة </w:t>
            </w:r>
          </w:p>
        </w:tc>
      </w:tr>
      <w:tr w:rsidR="007E0946" w14:paraId="79E098FD" w14:textId="77777777" w:rsidTr="004A7A49">
        <w:tc>
          <w:tcPr>
            <w:tcW w:w="658" w:type="dxa"/>
          </w:tcPr>
          <w:p w14:paraId="4C8C9F6E" w14:textId="35FD2EF8"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26</w:t>
            </w:r>
          </w:p>
        </w:tc>
        <w:tc>
          <w:tcPr>
            <w:tcW w:w="6662" w:type="dxa"/>
          </w:tcPr>
          <w:p w14:paraId="49CD1F8B" w14:textId="0C9B1723"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المقدمة </w:t>
            </w:r>
          </w:p>
        </w:tc>
        <w:tc>
          <w:tcPr>
            <w:tcW w:w="976" w:type="dxa"/>
          </w:tcPr>
          <w:p w14:paraId="5D3FF681" w14:textId="6970B454"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22</w:t>
            </w:r>
          </w:p>
        </w:tc>
      </w:tr>
      <w:tr w:rsidR="007E0946" w14:paraId="1534C68A" w14:textId="77777777" w:rsidTr="004A7A49">
        <w:tc>
          <w:tcPr>
            <w:tcW w:w="658" w:type="dxa"/>
          </w:tcPr>
          <w:p w14:paraId="12EF4178" w14:textId="06A17920"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6662" w:type="dxa"/>
          </w:tcPr>
          <w:p w14:paraId="7FAF4B04" w14:textId="24A91EF4"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منهجية الدراسة </w:t>
            </w:r>
          </w:p>
        </w:tc>
        <w:tc>
          <w:tcPr>
            <w:tcW w:w="976" w:type="dxa"/>
          </w:tcPr>
          <w:p w14:paraId="02DDE207" w14:textId="08CBC585"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22</w:t>
            </w:r>
          </w:p>
        </w:tc>
      </w:tr>
      <w:tr w:rsidR="007E0946" w14:paraId="4CC716F5" w14:textId="77777777" w:rsidTr="004A7A49">
        <w:tc>
          <w:tcPr>
            <w:tcW w:w="658" w:type="dxa"/>
          </w:tcPr>
          <w:p w14:paraId="72689046" w14:textId="3AEA208D"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6662" w:type="dxa"/>
          </w:tcPr>
          <w:p w14:paraId="3073B236" w14:textId="653B0F50"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مجتمع وعينة الدراسة </w:t>
            </w:r>
          </w:p>
        </w:tc>
        <w:tc>
          <w:tcPr>
            <w:tcW w:w="976" w:type="dxa"/>
          </w:tcPr>
          <w:p w14:paraId="618880EE" w14:textId="23EF89AD"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22</w:t>
            </w:r>
          </w:p>
        </w:tc>
      </w:tr>
      <w:tr w:rsidR="007E0946" w14:paraId="40E0C3CC" w14:textId="77777777" w:rsidTr="004A7A49">
        <w:tc>
          <w:tcPr>
            <w:tcW w:w="658" w:type="dxa"/>
          </w:tcPr>
          <w:p w14:paraId="45332B7F" w14:textId="7A3CA797"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lastRenderedPageBreak/>
              <w:t>29</w:t>
            </w:r>
          </w:p>
        </w:tc>
        <w:tc>
          <w:tcPr>
            <w:tcW w:w="6662" w:type="dxa"/>
          </w:tcPr>
          <w:p w14:paraId="57187177" w14:textId="75D28252" w:rsidR="007E0946" w:rsidRPr="004031A7" w:rsidRDefault="007E0946" w:rsidP="007E0946">
            <w:pPr>
              <w:jc w:val="both"/>
              <w:rPr>
                <w:rFonts w:ascii="Sakkal Majalla" w:hAnsi="Sakkal Majalla" w:cs="Sakkal Majalla"/>
                <w:sz w:val="28"/>
                <w:szCs w:val="28"/>
                <w:rtl/>
              </w:rPr>
            </w:pPr>
            <w:r w:rsidRPr="004031A7">
              <w:rPr>
                <w:rFonts w:ascii="Sakkal Majalla" w:hAnsi="Sakkal Majalla" w:cs="Sakkal Majalla" w:hint="cs"/>
                <w:sz w:val="28"/>
                <w:szCs w:val="28"/>
                <w:rtl/>
              </w:rPr>
              <w:t xml:space="preserve">أدوات جمع البيانات </w:t>
            </w:r>
          </w:p>
        </w:tc>
        <w:tc>
          <w:tcPr>
            <w:tcW w:w="976" w:type="dxa"/>
          </w:tcPr>
          <w:p w14:paraId="5FC5C343" w14:textId="1BCE57CD"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23</w:t>
            </w:r>
          </w:p>
        </w:tc>
      </w:tr>
      <w:tr w:rsidR="007E0946" w14:paraId="0E567CBA" w14:textId="77777777" w:rsidTr="004A7A49">
        <w:tc>
          <w:tcPr>
            <w:tcW w:w="658" w:type="dxa"/>
          </w:tcPr>
          <w:p w14:paraId="3C1B4771" w14:textId="17DF8F15"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6662" w:type="dxa"/>
          </w:tcPr>
          <w:p w14:paraId="7D908FFD" w14:textId="3FEB34A5"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نطاق الدراسة </w:t>
            </w:r>
          </w:p>
        </w:tc>
        <w:tc>
          <w:tcPr>
            <w:tcW w:w="976" w:type="dxa"/>
          </w:tcPr>
          <w:p w14:paraId="2DF0EA3A" w14:textId="2B7C934C"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23</w:t>
            </w:r>
          </w:p>
        </w:tc>
      </w:tr>
      <w:tr w:rsidR="007E0946" w14:paraId="003731C8" w14:textId="77777777" w:rsidTr="004A7A49">
        <w:tc>
          <w:tcPr>
            <w:tcW w:w="658" w:type="dxa"/>
          </w:tcPr>
          <w:p w14:paraId="655A6618" w14:textId="47F1C4A9"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6662" w:type="dxa"/>
          </w:tcPr>
          <w:p w14:paraId="580BA473" w14:textId="1FF85511"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ثبات </w:t>
            </w:r>
            <w:r>
              <w:rPr>
                <w:rFonts w:ascii="Sakkal Majalla" w:hAnsi="Sakkal Majalla" w:cs="Times New Roman" w:hint="cs"/>
                <w:sz w:val="28"/>
                <w:szCs w:val="28"/>
                <w:rtl/>
              </w:rPr>
              <w:t>أداة</w:t>
            </w:r>
            <w:r>
              <w:rPr>
                <w:rFonts w:ascii="Sakkal Majalla" w:hAnsi="Sakkal Majalla" w:cs="Sakkal Majalla" w:hint="cs"/>
                <w:sz w:val="28"/>
                <w:szCs w:val="28"/>
                <w:rtl/>
              </w:rPr>
              <w:t xml:space="preserve"> الاستبيان </w:t>
            </w:r>
          </w:p>
        </w:tc>
        <w:tc>
          <w:tcPr>
            <w:tcW w:w="976" w:type="dxa"/>
          </w:tcPr>
          <w:p w14:paraId="51B0A1AC" w14:textId="130F86F1"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23</w:t>
            </w:r>
          </w:p>
        </w:tc>
      </w:tr>
      <w:tr w:rsidR="007E0946" w14:paraId="7ABE1C38" w14:textId="77777777" w:rsidTr="004A7A49">
        <w:tc>
          <w:tcPr>
            <w:tcW w:w="658" w:type="dxa"/>
          </w:tcPr>
          <w:p w14:paraId="5DA2A9DE" w14:textId="5768A0A4"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32</w:t>
            </w:r>
          </w:p>
        </w:tc>
        <w:tc>
          <w:tcPr>
            <w:tcW w:w="6662" w:type="dxa"/>
          </w:tcPr>
          <w:p w14:paraId="445BA38F" w14:textId="03B1EF80"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تحليل النتائج </w:t>
            </w:r>
          </w:p>
        </w:tc>
        <w:tc>
          <w:tcPr>
            <w:tcW w:w="976" w:type="dxa"/>
          </w:tcPr>
          <w:p w14:paraId="0A9E6CBC" w14:textId="4538194C"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24</w:t>
            </w:r>
          </w:p>
        </w:tc>
      </w:tr>
      <w:tr w:rsidR="007E0946" w14:paraId="73306866" w14:textId="77777777" w:rsidTr="004A7A49">
        <w:tc>
          <w:tcPr>
            <w:tcW w:w="658" w:type="dxa"/>
          </w:tcPr>
          <w:p w14:paraId="663AB18F" w14:textId="49732224"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33</w:t>
            </w:r>
          </w:p>
        </w:tc>
        <w:tc>
          <w:tcPr>
            <w:tcW w:w="6662" w:type="dxa"/>
          </w:tcPr>
          <w:p w14:paraId="74BAA4BF" w14:textId="2499DFB8" w:rsidR="007E0946" w:rsidRDefault="007E0946" w:rsidP="007E0946">
            <w:pPr>
              <w:jc w:val="both"/>
              <w:rPr>
                <w:rFonts w:ascii="Sakkal Majalla" w:hAnsi="Sakkal Majalla" w:cs="Sakkal Majalla"/>
                <w:sz w:val="28"/>
                <w:szCs w:val="28"/>
                <w:rtl/>
              </w:rPr>
            </w:pPr>
            <w:r>
              <w:rPr>
                <w:rFonts w:ascii="Sakkal Majalla" w:hAnsi="Sakkal Majalla" w:cs="Sakkal Majalla" w:hint="cs"/>
                <w:sz w:val="28"/>
                <w:szCs w:val="28"/>
                <w:rtl/>
              </w:rPr>
              <w:t>المحور الأول: معلومات عامة</w:t>
            </w:r>
          </w:p>
        </w:tc>
        <w:tc>
          <w:tcPr>
            <w:tcW w:w="976" w:type="dxa"/>
          </w:tcPr>
          <w:p w14:paraId="374F2AF9" w14:textId="2BB9B324" w:rsidR="007E0946" w:rsidRDefault="007E0946" w:rsidP="007E0946">
            <w:pPr>
              <w:jc w:val="center"/>
              <w:rPr>
                <w:rFonts w:ascii="Sakkal Majalla" w:hAnsi="Sakkal Majalla" w:cs="Sakkal Majalla"/>
                <w:sz w:val="28"/>
                <w:szCs w:val="28"/>
                <w:rtl/>
              </w:rPr>
            </w:pPr>
            <w:r>
              <w:rPr>
                <w:rFonts w:ascii="Sakkal Majalla" w:hAnsi="Sakkal Majalla" w:cs="Sakkal Majalla" w:hint="cs"/>
                <w:sz w:val="28"/>
                <w:szCs w:val="28"/>
                <w:rtl/>
              </w:rPr>
              <w:t>24</w:t>
            </w:r>
          </w:p>
        </w:tc>
      </w:tr>
      <w:tr w:rsidR="007E0946" w14:paraId="61F1E973" w14:textId="77777777" w:rsidTr="004A7A49">
        <w:tc>
          <w:tcPr>
            <w:tcW w:w="658" w:type="dxa"/>
          </w:tcPr>
          <w:p w14:paraId="79D06156" w14:textId="2F3F4426"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34</w:t>
            </w:r>
          </w:p>
        </w:tc>
        <w:tc>
          <w:tcPr>
            <w:tcW w:w="6662" w:type="dxa"/>
          </w:tcPr>
          <w:p w14:paraId="4A3310A2" w14:textId="0BD27C2D" w:rsidR="007E0946"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المحور الثاني: مدى انتشار الشائعات في وسائل التواصل الاجتماعي بين المراهقين في المملكة العربية السعودية </w:t>
            </w:r>
          </w:p>
        </w:tc>
        <w:tc>
          <w:tcPr>
            <w:tcW w:w="976" w:type="dxa"/>
          </w:tcPr>
          <w:p w14:paraId="24120260" w14:textId="051701BC" w:rsidR="007E0946"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31</w:t>
            </w:r>
          </w:p>
        </w:tc>
      </w:tr>
      <w:tr w:rsidR="007E0946" w14:paraId="2F2227D0" w14:textId="77777777" w:rsidTr="004A7A49">
        <w:tc>
          <w:tcPr>
            <w:tcW w:w="658" w:type="dxa"/>
          </w:tcPr>
          <w:p w14:paraId="364D72CA" w14:textId="38E64B53" w:rsidR="007E0946"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35</w:t>
            </w:r>
          </w:p>
        </w:tc>
        <w:tc>
          <w:tcPr>
            <w:tcW w:w="6662" w:type="dxa"/>
          </w:tcPr>
          <w:p w14:paraId="54397E22" w14:textId="26EB4EF3" w:rsidR="007E0946"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المحور الثالث: مدى تأثير انتشار الشائعات عبر مواقع التواصل الاجتماعي على علاقات المراهق الاجتماعية</w:t>
            </w:r>
          </w:p>
        </w:tc>
        <w:tc>
          <w:tcPr>
            <w:tcW w:w="976" w:type="dxa"/>
          </w:tcPr>
          <w:p w14:paraId="3CA8B485" w14:textId="43BBD5B6" w:rsidR="007E0946"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36</w:t>
            </w:r>
          </w:p>
        </w:tc>
      </w:tr>
      <w:tr w:rsidR="004031A7" w14:paraId="656E2736" w14:textId="77777777" w:rsidTr="004A7A49">
        <w:tc>
          <w:tcPr>
            <w:tcW w:w="658" w:type="dxa"/>
          </w:tcPr>
          <w:p w14:paraId="499DFCA0" w14:textId="6AFFC745"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36</w:t>
            </w:r>
          </w:p>
        </w:tc>
        <w:tc>
          <w:tcPr>
            <w:tcW w:w="6662" w:type="dxa"/>
          </w:tcPr>
          <w:p w14:paraId="4CF15E51" w14:textId="4C9FF315" w:rsidR="004031A7" w:rsidRPr="004031A7" w:rsidRDefault="004031A7" w:rsidP="007E0946">
            <w:pPr>
              <w:jc w:val="both"/>
              <w:rPr>
                <w:rFonts w:ascii="Sakkal Majalla" w:hAnsi="Sakkal Majalla" w:cs="Sakkal Majalla"/>
                <w:sz w:val="28"/>
                <w:szCs w:val="28"/>
                <w:rtl/>
              </w:rPr>
            </w:pPr>
            <w:r w:rsidRPr="004031A7">
              <w:rPr>
                <w:rFonts w:ascii="Sakkal Majalla" w:hAnsi="Sakkal Majalla" w:cs="Sakkal Majalla" w:hint="cs"/>
                <w:sz w:val="28"/>
                <w:szCs w:val="28"/>
                <w:rtl/>
              </w:rPr>
              <w:t>اختبار الفرضيات</w:t>
            </w:r>
          </w:p>
        </w:tc>
        <w:tc>
          <w:tcPr>
            <w:tcW w:w="976" w:type="dxa"/>
          </w:tcPr>
          <w:p w14:paraId="62BC1B3F" w14:textId="5C7D5E7F"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38</w:t>
            </w:r>
          </w:p>
        </w:tc>
      </w:tr>
      <w:tr w:rsidR="00D33D84" w14:paraId="13EE45D3" w14:textId="77777777" w:rsidTr="00673AA2">
        <w:tc>
          <w:tcPr>
            <w:tcW w:w="8296" w:type="dxa"/>
            <w:gridSpan w:val="3"/>
          </w:tcPr>
          <w:p w14:paraId="28B3C737" w14:textId="20474033" w:rsidR="00D33D84" w:rsidRDefault="00D33D84" w:rsidP="007E0946">
            <w:pPr>
              <w:jc w:val="center"/>
              <w:rPr>
                <w:rFonts w:ascii="Sakkal Majalla" w:hAnsi="Sakkal Majalla" w:cs="Sakkal Majalla"/>
                <w:sz w:val="28"/>
                <w:szCs w:val="28"/>
                <w:rtl/>
              </w:rPr>
            </w:pPr>
            <w:r>
              <w:rPr>
                <w:rFonts w:ascii="Sakkal Majalla" w:hAnsi="Sakkal Majalla" w:cs="Sakkal Majalla" w:hint="cs"/>
                <w:sz w:val="28"/>
                <w:szCs w:val="28"/>
                <w:rtl/>
              </w:rPr>
              <w:t xml:space="preserve">الفصل الخامس: خاتمة الدراسة </w:t>
            </w:r>
          </w:p>
        </w:tc>
      </w:tr>
      <w:tr w:rsidR="004031A7" w14:paraId="1F4AAD8B" w14:textId="77777777" w:rsidTr="004A7A49">
        <w:tc>
          <w:tcPr>
            <w:tcW w:w="658" w:type="dxa"/>
          </w:tcPr>
          <w:p w14:paraId="3DCFE658" w14:textId="3637FC7E"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37</w:t>
            </w:r>
          </w:p>
        </w:tc>
        <w:tc>
          <w:tcPr>
            <w:tcW w:w="6662" w:type="dxa"/>
          </w:tcPr>
          <w:p w14:paraId="6BC484A0" w14:textId="2992B806"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المقدمة </w:t>
            </w:r>
          </w:p>
        </w:tc>
        <w:tc>
          <w:tcPr>
            <w:tcW w:w="976" w:type="dxa"/>
          </w:tcPr>
          <w:p w14:paraId="6D20D2FA" w14:textId="35DC1D68"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43</w:t>
            </w:r>
          </w:p>
        </w:tc>
      </w:tr>
      <w:tr w:rsidR="004031A7" w14:paraId="34CBFD32" w14:textId="77777777" w:rsidTr="004A7A49">
        <w:tc>
          <w:tcPr>
            <w:tcW w:w="658" w:type="dxa"/>
          </w:tcPr>
          <w:p w14:paraId="3BB6E2DC" w14:textId="16E6DE47"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38</w:t>
            </w:r>
          </w:p>
        </w:tc>
        <w:tc>
          <w:tcPr>
            <w:tcW w:w="6662" w:type="dxa"/>
          </w:tcPr>
          <w:p w14:paraId="7229F340" w14:textId="1352A777"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النتائج العامة </w:t>
            </w:r>
          </w:p>
        </w:tc>
        <w:tc>
          <w:tcPr>
            <w:tcW w:w="976" w:type="dxa"/>
          </w:tcPr>
          <w:p w14:paraId="4E65DC94" w14:textId="464C47B0"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43</w:t>
            </w:r>
          </w:p>
        </w:tc>
      </w:tr>
      <w:tr w:rsidR="004031A7" w14:paraId="759FAB04" w14:textId="77777777" w:rsidTr="004A7A49">
        <w:tc>
          <w:tcPr>
            <w:tcW w:w="658" w:type="dxa"/>
          </w:tcPr>
          <w:p w14:paraId="33B0A85A" w14:textId="7B63722E"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39</w:t>
            </w:r>
          </w:p>
        </w:tc>
        <w:tc>
          <w:tcPr>
            <w:tcW w:w="6662" w:type="dxa"/>
          </w:tcPr>
          <w:p w14:paraId="1B37667B" w14:textId="5138477F"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التوصيات</w:t>
            </w:r>
          </w:p>
        </w:tc>
        <w:tc>
          <w:tcPr>
            <w:tcW w:w="976" w:type="dxa"/>
          </w:tcPr>
          <w:p w14:paraId="3763401F" w14:textId="7BDBE395"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44</w:t>
            </w:r>
          </w:p>
        </w:tc>
      </w:tr>
      <w:tr w:rsidR="00D33D84" w14:paraId="7F675EF5" w14:textId="77777777" w:rsidTr="00E001C9">
        <w:tc>
          <w:tcPr>
            <w:tcW w:w="8296" w:type="dxa"/>
            <w:gridSpan w:val="3"/>
          </w:tcPr>
          <w:p w14:paraId="27BC5721" w14:textId="366AB3DE" w:rsidR="00D33D84" w:rsidRDefault="00D33D84" w:rsidP="007E0946">
            <w:pPr>
              <w:jc w:val="center"/>
              <w:rPr>
                <w:rFonts w:ascii="Sakkal Majalla" w:hAnsi="Sakkal Majalla" w:cs="Sakkal Majalla"/>
                <w:sz w:val="28"/>
                <w:szCs w:val="28"/>
                <w:rtl/>
              </w:rPr>
            </w:pPr>
            <w:r>
              <w:rPr>
                <w:rFonts w:ascii="Sakkal Majalla" w:hAnsi="Sakkal Majalla" w:cs="Sakkal Majalla" w:hint="cs"/>
                <w:sz w:val="28"/>
                <w:szCs w:val="28"/>
                <w:rtl/>
              </w:rPr>
              <w:t>قائمة المراجع والمصادر</w:t>
            </w:r>
          </w:p>
        </w:tc>
      </w:tr>
      <w:tr w:rsidR="004031A7" w14:paraId="0165C8AC" w14:textId="77777777" w:rsidTr="004A7A49">
        <w:tc>
          <w:tcPr>
            <w:tcW w:w="658" w:type="dxa"/>
          </w:tcPr>
          <w:p w14:paraId="18ECA1ED" w14:textId="3E388780"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40</w:t>
            </w:r>
          </w:p>
        </w:tc>
        <w:tc>
          <w:tcPr>
            <w:tcW w:w="6662" w:type="dxa"/>
          </w:tcPr>
          <w:p w14:paraId="490CB65F" w14:textId="6147AEBC"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المراجع باللغة العربية </w:t>
            </w:r>
          </w:p>
        </w:tc>
        <w:tc>
          <w:tcPr>
            <w:tcW w:w="976" w:type="dxa"/>
          </w:tcPr>
          <w:p w14:paraId="07BD39F9" w14:textId="720EC23A"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45</w:t>
            </w:r>
          </w:p>
        </w:tc>
      </w:tr>
      <w:tr w:rsidR="004031A7" w14:paraId="22D6AB52" w14:textId="77777777" w:rsidTr="004A7A49">
        <w:tc>
          <w:tcPr>
            <w:tcW w:w="658" w:type="dxa"/>
          </w:tcPr>
          <w:p w14:paraId="20D0EA86" w14:textId="029E48F3"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41</w:t>
            </w:r>
          </w:p>
        </w:tc>
        <w:tc>
          <w:tcPr>
            <w:tcW w:w="6662" w:type="dxa"/>
          </w:tcPr>
          <w:p w14:paraId="09C1D9E5" w14:textId="0FB8890F"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 xml:space="preserve">المراجع باللغة الإنجليزية </w:t>
            </w:r>
          </w:p>
        </w:tc>
        <w:tc>
          <w:tcPr>
            <w:tcW w:w="976" w:type="dxa"/>
          </w:tcPr>
          <w:p w14:paraId="6CD0D70B" w14:textId="5820B001"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47</w:t>
            </w:r>
          </w:p>
        </w:tc>
      </w:tr>
      <w:tr w:rsidR="004031A7" w14:paraId="2E77EFDD" w14:textId="77777777" w:rsidTr="004A7A49">
        <w:tc>
          <w:tcPr>
            <w:tcW w:w="658" w:type="dxa"/>
          </w:tcPr>
          <w:p w14:paraId="4A47C4D7" w14:textId="685BE7AC"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42</w:t>
            </w:r>
          </w:p>
        </w:tc>
        <w:tc>
          <w:tcPr>
            <w:tcW w:w="6662" w:type="dxa"/>
          </w:tcPr>
          <w:p w14:paraId="3E57407A" w14:textId="3BB51E22"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الملاحق</w:t>
            </w:r>
          </w:p>
        </w:tc>
        <w:tc>
          <w:tcPr>
            <w:tcW w:w="976" w:type="dxa"/>
          </w:tcPr>
          <w:p w14:paraId="34515007" w14:textId="77777777" w:rsidR="004031A7" w:rsidRDefault="004031A7" w:rsidP="007E0946">
            <w:pPr>
              <w:jc w:val="center"/>
              <w:rPr>
                <w:rFonts w:ascii="Sakkal Majalla" w:hAnsi="Sakkal Majalla" w:cs="Sakkal Majalla"/>
                <w:sz w:val="28"/>
                <w:szCs w:val="28"/>
                <w:rtl/>
              </w:rPr>
            </w:pPr>
          </w:p>
        </w:tc>
      </w:tr>
      <w:tr w:rsidR="004031A7" w14:paraId="12EE556F" w14:textId="77777777" w:rsidTr="004A7A49">
        <w:tc>
          <w:tcPr>
            <w:tcW w:w="658" w:type="dxa"/>
          </w:tcPr>
          <w:p w14:paraId="40FCB19A" w14:textId="5A7D13D1" w:rsidR="004031A7" w:rsidRDefault="00F43406" w:rsidP="007E0946">
            <w:pPr>
              <w:jc w:val="center"/>
              <w:rPr>
                <w:rFonts w:ascii="Sakkal Majalla" w:hAnsi="Sakkal Majalla" w:cs="Sakkal Majalla"/>
                <w:sz w:val="28"/>
                <w:szCs w:val="28"/>
                <w:rtl/>
              </w:rPr>
            </w:pPr>
            <w:r>
              <w:rPr>
                <w:rFonts w:ascii="Sakkal Majalla" w:hAnsi="Sakkal Majalla" w:cs="Sakkal Majalla" w:hint="cs"/>
                <w:sz w:val="28"/>
                <w:szCs w:val="28"/>
                <w:rtl/>
              </w:rPr>
              <w:t>43</w:t>
            </w:r>
          </w:p>
        </w:tc>
        <w:tc>
          <w:tcPr>
            <w:tcW w:w="6662" w:type="dxa"/>
          </w:tcPr>
          <w:p w14:paraId="393648E0" w14:textId="13CB8147" w:rsidR="004031A7" w:rsidRDefault="004031A7" w:rsidP="007E0946">
            <w:pPr>
              <w:jc w:val="both"/>
              <w:rPr>
                <w:rFonts w:ascii="Sakkal Majalla" w:hAnsi="Sakkal Majalla" w:cs="Sakkal Majalla"/>
                <w:sz w:val="28"/>
                <w:szCs w:val="28"/>
                <w:rtl/>
              </w:rPr>
            </w:pPr>
            <w:r>
              <w:rPr>
                <w:rFonts w:ascii="Sakkal Majalla" w:hAnsi="Sakkal Majalla" w:cs="Sakkal Majalla" w:hint="cs"/>
                <w:sz w:val="28"/>
                <w:szCs w:val="28"/>
                <w:rtl/>
              </w:rPr>
              <w:t>الملحق (1)</w:t>
            </w:r>
          </w:p>
        </w:tc>
        <w:tc>
          <w:tcPr>
            <w:tcW w:w="976" w:type="dxa"/>
          </w:tcPr>
          <w:p w14:paraId="72968161" w14:textId="71AC2ACC" w:rsidR="004031A7" w:rsidRDefault="004031A7" w:rsidP="007E0946">
            <w:pPr>
              <w:jc w:val="center"/>
              <w:rPr>
                <w:rFonts w:ascii="Sakkal Majalla" w:hAnsi="Sakkal Majalla" w:cs="Sakkal Majalla"/>
                <w:sz w:val="28"/>
                <w:szCs w:val="28"/>
                <w:rtl/>
              </w:rPr>
            </w:pPr>
            <w:r>
              <w:rPr>
                <w:rFonts w:ascii="Sakkal Majalla" w:hAnsi="Sakkal Majalla" w:cs="Sakkal Majalla" w:hint="cs"/>
                <w:sz w:val="28"/>
                <w:szCs w:val="28"/>
                <w:rtl/>
              </w:rPr>
              <w:t>48</w:t>
            </w:r>
          </w:p>
        </w:tc>
      </w:tr>
    </w:tbl>
    <w:p w14:paraId="5C38D555" w14:textId="6BDCAA9A" w:rsidR="000666E2" w:rsidRDefault="000666E2" w:rsidP="006524E4">
      <w:pPr>
        <w:bidi w:val="0"/>
        <w:spacing w:line="360" w:lineRule="auto"/>
        <w:jc w:val="both"/>
        <w:rPr>
          <w:rFonts w:ascii="Sakkal Majalla" w:hAnsi="Sakkal Majalla" w:cs="Times New Roman"/>
          <w:sz w:val="28"/>
          <w:szCs w:val="28"/>
          <w:rtl/>
        </w:rPr>
        <w:sectPr w:rsidR="000666E2" w:rsidSect="000666E2">
          <w:pgSz w:w="11906" w:h="16838"/>
          <w:pgMar w:top="1440" w:right="1800" w:bottom="1440" w:left="1800" w:header="708" w:footer="708" w:gutter="0"/>
          <w:pgNumType w:fmt="arabicAbjad" w:start="1"/>
          <w:cols w:space="708"/>
          <w:bidi/>
          <w:rtlGutter/>
          <w:docGrid w:linePitch="360"/>
        </w:sectPr>
      </w:pPr>
    </w:p>
    <w:p w14:paraId="68B25CC5" w14:textId="77777777" w:rsidR="002F72E4" w:rsidRPr="006524E4" w:rsidRDefault="002F72E4" w:rsidP="006524E4">
      <w:pPr>
        <w:bidi w:val="0"/>
        <w:spacing w:line="360" w:lineRule="auto"/>
        <w:jc w:val="both"/>
        <w:rPr>
          <w:rFonts w:ascii="Sakkal Majalla" w:hAnsi="Sakkal Majalla" w:cs="Sakkal Majalla"/>
          <w:sz w:val="28"/>
          <w:szCs w:val="28"/>
          <w:rtl/>
        </w:rPr>
      </w:pPr>
    </w:p>
    <w:p w14:paraId="096122CA" w14:textId="77777777" w:rsidR="00A643E8" w:rsidRDefault="00A643E8" w:rsidP="00A643E8">
      <w:pPr>
        <w:spacing w:line="360" w:lineRule="auto"/>
        <w:jc w:val="center"/>
        <w:rPr>
          <w:rFonts w:ascii="Sakkal Majalla" w:hAnsi="Sakkal Majalla" w:cs="Sakkal Majalla"/>
          <w:b/>
          <w:bCs/>
          <w:sz w:val="32"/>
          <w:szCs w:val="32"/>
          <w:rtl/>
        </w:rPr>
      </w:pPr>
    </w:p>
    <w:p w14:paraId="6E804D89" w14:textId="77777777" w:rsidR="00A643E8" w:rsidRDefault="00A643E8" w:rsidP="00A643E8">
      <w:pPr>
        <w:spacing w:line="360" w:lineRule="auto"/>
        <w:jc w:val="center"/>
        <w:rPr>
          <w:rFonts w:ascii="Sakkal Majalla" w:hAnsi="Sakkal Majalla" w:cs="Sakkal Majalla"/>
          <w:b/>
          <w:bCs/>
          <w:sz w:val="32"/>
          <w:szCs w:val="32"/>
          <w:rtl/>
        </w:rPr>
      </w:pPr>
    </w:p>
    <w:p w14:paraId="4B2B7CC7" w14:textId="77777777" w:rsidR="00A643E8" w:rsidRDefault="00A643E8" w:rsidP="00A643E8">
      <w:pPr>
        <w:spacing w:line="360"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9504" behindDoc="0" locked="0" layoutInCell="1" allowOverlap="1" wp14:anchorId="0379FC9A" wp14:editId="79DC4C13">
                <wp:simplePos x="0" y="0"/>
                <wp:positionH relativeFrom="column">
                  <wp:posOffset>900430</wp:posOffset>
                </wp:positionH>
                <wp:positionV relativeFrom="paragraph">
                  <wp:posOffset>278130</wp:posOffset>
                </wp:positionV>
                <wp:extent cx="3906520" cy="4378036"/>
                <wp:effectExtent l="0" t="0" r="17780" b="16510"/>
                <wp:wrapNone/>
                <wp:docPr id="1312872134"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6254241B" w14:textId="77777777"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الأول: </w:t>
                            </w:r>
                          </w:p>
                          <w:p w14:paraId="50FA11EC" w14:textId="77777777"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9FC9A" id="مستطيل 1" o:spid="_x0000_s1031" style="position:absolute;left:0;text-align:left;margin-left:70.9pt;margin-top:21.9pt;width:307.6pt;height:34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" fillcolor="white [3201]" strokecolor="black [3200]" strokeweight="1pt">
                <v:textbox>
                  <w:txbxContent>
                    <w:p w14:paraId="6254241B" w14:textId="77777777"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الأول: </w:t>
                      </w:r>
                    </w:p>
                    <w:p w14:paraId="50FA11EC" w14:textId="77777777"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الإطار العام للدراسة</w:t>
                      </w:r>
                    </w:p>
                  </w:txbxContent>
                </v:textbox>
              </v:rect>
            </w:pict>
          </mc:Fallback>
        </mc:AlternateContent>
      </w:r>
    </w:p>
    <w:p w14:paraId="410FBC62" w14:textId="13BAD033" w:rsidR="000666E2" w:rsidRDefault="000666E2" w:rsidP="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fmt="arabicAbjad" w:start="1"/>
          <w:cols w:space="708"/>
          <w:titlePg/>
          <w:bidi/>
          <w:rtlGutter/>
          <w:docGrid w:linePitch="360"/>
        </w:sectPr>
      </w:pPr>
    </w:p>
    <w:p w14:paraId="799926FF" w14:textId="77777777" w:rsidR="00A643E8" w:rsidRDefault="00A643E8" w:rsidP="00A643E8">
      <w:pPr>
        <w:bidi w:val="0"/>
        <w:rPr>
          <w:rFonts w:ascii="Sakkal Majalla" w:hAnsi="Sakkal Majalla" w:cs="Sakkal Majalla"/>
          <w:b/>
          <w:bCs/>
          <w:sz w:val="32"/>
          <w:szCs w:val="32"/>
          <w:rtl/>
        </w:rPr>
      </w:pPr>
    </w:p>
    <w:p w14:paraId="7100B6D0" w14:textId="4A9901A8" w:rsidR="003C5A57" w:rsidRPr="006524E4" w:rsidRDefault="003C5A57"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المقدمة: </w:t>
      </w:r>
    </w:p>
    <w:p w14:paraId="7BB7B996" w14:textId="6C3A43C9" w:rsidR="003C5A57" w:rsidRPr="006524E4" w:rsidRDefault="00E860C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أدى التطور في تكنولوجيا الاتصال إلى عدد من التأثيرات التي غيرت حياتنا اليومية ومن هذه التأثيرات ظهور ما يعرف بمواقع التواصل الاجتماعي على شبكة الانترنت حيث اتاحت عصراً جديداً من الاتصالات التفاعلية بين الافراد ومنذ بدء العمل بها جذبت مواقع التواصل الاجتماعي الملايين من المستخدمين وكثيراً منهم دمجوا هذه المواقع في ممارستهم اليومية.</w:t>
      </w:r>
      <w:r w:rsidR="0090257F">
        <w:rPr>
          <w:rFonts w:ascii="Sakkal Majalla" w:hAnsi="Sakkal Majalla" w:cs="Sakkal Majalla" w:hint="cs"/>
          <w:sz w:val="28"/>
          <w:szCs w:val="28"/>
          <w:rtl/>
        </w:rPr>
        <w:t>(</w:t>
      </w:r>
      <w:proofErr w:type="spellStart"/>
      <w:r w:rsidR="0090257F">
        <w:rPr>
          <w:rFonts w:ascii="Sakkal Majalla" w:hAnsi="Sakkal Majalla" w:cs="Times New Roman" w:hint="cs"/>
          <w:sz w:val="28"/>
          <w:szCs w:val="28"/>
          <w:rtl/>
        </w:rPr>
        <w:t>أبو</w:t>
      </w:r>
      <w:r w:rsidR="0090257F">
        <w:rPr>
          <w:rFonts w:ascii="Sakkal Majalla" w:hAnsi="Sakkal Majalla" w:cs="Sakkal Majalla" w:hint="cs"/>
          <w:sz w:val="28"/>
          <w:szCs w:val="28"/>
          <w:rtl/>
        </w:rPr>
        <w:t>سريع</w:t>
      </w:r>
      <w:proofErr w:type="spellEnd"/>
      <w:r w:rsidR="0090257F">
        <w:rPr>
          <w:rFonts w:ascii="Sakkal Majalla" w:hAnsi="Sakkal Majalla" w:cs="Sakkal Majalla" w:hint="cs"/>
          <w:sz w:val="28"/>
          <w:szCs w:val="28"/>
          <w:rtl/>
        </w:rPr>
        <w:t>، 2018 ، 334)</w:t>
      </w:r>
    </w:p>
    <w:p w14:paraId="0AC17F83" w14:textId="7F54A560" w:rsidR="00E860C7" w:rsidRPr="006524E4" w:rsidRDefault="00E860C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وقد أحدثت مواقع التواصل الاجتماعي ثورة كبيرة في الطريقة التي يتواصل بها الناس ويتفاعلون مع بعضهم البعض حيث اتاحت هذه التطبيقات الرقمية للمستخدمين إنشاء حسابات شخصية خاصة بهم يشاركون محتواها مع مستخدمين آخرين ويرسلون رسائل لهم مع إمكانية تقديم تعليقات على محتوى المستخدمين الآخرين وقد زاد انتشار هذه المواقع مع استخدام الهواتف الذكية التي أعطت للمستخدمين إمكانية الاتصال بهذه المواقع من أي مكان مما يسر للأفراد الوصول إلى حساباتهم الشخصية على مواقع التواصل بشكل فوري.</w:t>
      </w:r>
      <w:r w:rsidR="0090257F">
        <w:rPr>
          <w:rFonts w:ascii="Sakkal Majalla" w:hAnsi="Sakkal Majalla" w:cs="Sakkal Majalla" w:hint="cs"/>
          <w:sz w:val="28"/>
          <w:szCs w:val="28"/>
          <w:rtl/>
        </w:rPr>
        <w:t xml:space="preserve">(الجهني، 2022، </w:t>
      </w:r>
      <w:r w:rsidR="00924818">
        <w:rPr>
          <w:rFonts w:ascii="Sakkal Majalla" w:hAnsi="Sakkal Majalla" w:cs="Sakkal Majalla" w:hint="cs"/>
          <w:sz w:val="28"/>
          <w:szCs w:val="28"/>
          <w:rtl/>
        </w:rPr>
        <w:t>235</w:t>
      </w:r>
      <w:r w:rsidR="0090257F">
        <w:rPr>
          <w:rFonts w:ascii="Sakkal Majalla" w:hAnsi="Sakkal Majalla" w:cs="Sakkal Majalla" w:hint="cs"/>
          <w:sz w:val="28"/>
          <w:szCs w:val="28"/>
          <w:rtl/>
        </w:rPr>
        <w:t>)</w:t>
      </w:r>
    </w:p>
    <w:p w14:paraId="4C61BC97" w14:textId="5F7AFCB2" w:rsidR="00E860C7" w:rsidRPr="006524E4" w:rsidRDefault="00E860C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r>
      <w:r w:rsidR="00EF5977">
        <w:rPr>
          <w:rFonts w:ascii="Sakkal Majalla" w:hAnsi="Sakkal Majalla" w:cs="Sakkal Majalla" w:hint="cs"/>
          <w:sz w:val="28"/>
          <w:szCs w:val="28"/>
          <w:rtl/>
        </w:rPr>
        <w:t xml:space="preserve">كما </w:t>
      </w:r>
      <w:r w:rsidRPr="006524E4">
        <w:rPr>
          <w:rFonts w:ascii="Sakkal Majalla" w:hAnsi="Sakkal Majalla" w:cs="Sakkal Majalla" w:hint="cs"/>
          <w:sz w:val="28"/>
          <w:szCs w:val="28"/>
          <w:rtl/>
        </w:rPr>
        <w:t>صاحب ظهور مواقع التواصل الاجتماعي انتشار كبير للشائعات التي لم تتركل ميدان مجتمعي الا واقتحمته مستغله العديد من الوسائل والآليات التي فرضها علينا التطور التكنولوجي والتقني الهائل متسببة في العديد من الآثار النفسية والاجتماعية والاقتصادية والسياسية.</w:t>
      </w:r>
      <w:r w:rsidR="0090257F">
        <w:rPr>
          <w:rFonts w:ascii="Sakkal Majalla" w:hAnsi="Sakkal Majalla" w:cs="Sakkal Majalla" w:hint="cs"/>
          <w:sz w:val="28"/>
          <w:szCs w:val="28"/>
          <w:rtl/>
        </w:rPr>
        <w:t>(</w:t>
      </w:r>
      <w:r w:rsidR="00924818">
        <w:rPr>
          <w:rFonts w:ascii="Sakkal Majalla" w:hAnsi="Sakkal Majalla" w:cs="Sakkal Majalla" w:hint="cs"/>
          <w:sz w:val="28"/>
          <w:szCs w:val="28"/>
          <w:rtl/>
        </w:rPr>
        <w:t>طه، 2021، 40</w:t>
      </w:r>
      <w:r w:rsidR="0090257F">
        <w:rPr>
          <w:rFonts w:ascii="Sakkal Majalla" w:hAnsi="Sakkal Majalla" w:cs="Sakkal Majalla" w:hint="cs"/>
          <w:sz w:val="28"/>
          <w:szCs w:val="28"/>
          <w:rtl/>
        </w:rPr>
        <w:t>)</w:t>
      </w:r>
    </w:p>
    <w:p w14:paraId="61344FBE" w14:textId="34E86480" w:rsidR="00E860C7" w:rsidRPr="006524E4" w:rsidRDefault="00E860C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وأدى انتشار وسائل التواصل الاجتماعي واتساع وسهولة استخدامها إلى اتساع تدفق المعلومات كما أدت طبيعة الاتصال التفاعلي إلى ظهور إمكانيات الاستخدام السلبي خاصة في النشر والتداول للشائعات خاصة بين المراهقين والتي اشارت العديد من الدراسات إلى آثارها على الصحة النفسية لديهم.</w:t>
      </w:r>
      <w:r w:rsidR="0090257F">
        <w:rPr>
          <w:rFonts w:ascii="Sakkal Majalla" w:hAnsi="Sakkal Majalla" w:cs="Sakkal Majalla" w:hint="cs"/>
          <w:sz w:val="28"/>
          <w:szCs w:val="28"/>
          <w:rtl/>
        </w:rPr>
        <w:t>(</w:t>
      </w:r>
      <w:r w:rsidR="00924818">
        <w:rPr>
          <w:rFonts w:ascii="Sakkal Majalla" w:hAnsi="Sakkal Majalla" w:cs="Sakkal Majalla" w:hint="cs"/>
          <w:sz w:val="28"/>
          <w:szCs w:val="28"/>
          <w:rtl/>
        </w:rPr>
        <w:t>حسين، 2019، 180</w:t>
      </w:r>
      <w:r w:rsidR="0090257F">
        <w:rPr>
          <w:rFonts w:ascii="Sakkal Majalla" w:hAnsi="Sakkal Majalla" w:cs="Sakkal Majalla" w:hint="cs"/>
          <w:sz w:val="28"/>
          <w:szCs w:val="28"/>
          <w:rtl/>
        </w:rPr>
        <w:t>)</w:t>
      </w:r>
    </w:p>
    <w:p w14:paraId="14A90334" w14:textId="5659B6C1" w:rsidR="00E860C7" w:rsidRPr="006524E4" w:rsidRDefault="00E860C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 xml:space="preserve">ويعد المراهقين من أكثر الفئات استخداماً لمواقع التواصل الاجتماعي لانهم الأكثر تأقلماً مع التكنولوجيا وتمثل مرحلة المراهقة مرحلة مهمة في حياة المجتمعات الإنسانية </w:t>
      </w:r>
      <w:r w:rsidR="00904254" w:rsidRPr="006524E4">
        <w:rPr>
          <w:rFonts w:ascii="Sakkal Majalla" w:hAnsi="Sakkal Majalla" w:cs="Sakkal Majalla" w:hint="cs"/>
          <w:sz w:val="28"/>
          <w:szCs w:val="28"/>
          <w:rtl/>
        </w:rPr>
        <w:t xml:space="preserve">ولا شك أن الصحة النفسية للمراهقين تعد عاملاً مؤثراً في قدرتهم على النهوض بالمجتمع وتقدمه، ولا نحتاج التأكيد على أن انتشار الشائعات </w:t>
      </w:r>
      <w:r w:rsidR="00904254" w:rsidRPr="006524E4">
        <w:rPr>
          <w:rFonts w:ascii="Sakkal Majalla" w:hAnsi="Sakkal Majalla" w:cs="Sakkal Majalla" w:hint="cs"/>
          <w:sz w:val="28"/>
          <w:szCs w:val="28"/>
          <w:rtl/>
        </w:rPr>
        <w:lastRenderedPageBreak/>
        <w:t>في مواقع التواصل الاجتماعي يؤثر على صحة المراهقين النفسية ويعرضهم لمشاكل ملحوظة.</w:t>
      </w:r>
      <w:r w:rsidR="0090257F">
        <w:rPr>
          <w:rFonts w:ascii="Sakkal Majalla" w:hAnsi="Sakkal Majalla" w:cs="Sakkal Majalla" w:hint="cs"/>
          <w:sz w:val="28"/>
          <w:szCs w:val="28"/>
          <w:rtl/>
        </w:rPr>
        <w:t>(</w:t>
      </w:r>
      <w:proofErr w:type="spellStart"/>
      <w:r w:rsidR="00924818">
        <w:rPr>
          <w:rFonts w:ascii="Sakkal Majalla" w:hAnsi="Sakkal Majalla" w:cs="Sakkal Majalla" w:hint="cs"/>
          <w:sz w:val="28"/>
          <w:szCs w:val="28"/>
          <w:rtl/>
        </w:rPr>
        <w:t>خربوش</w:t>
      </w:r>
      <w:proofErr w:type="spellEnd"/>
      <w:r w:rsidR="00924818">
        <w:rPr>
          <w:rFonts w:ascii="Sakkal Majalla" w:hAnsi="Sakkal Majalla" w:cs="Sakkal Majalla" w:hint="cs"/>
          <w:sz w:val="28"/>
          <w:szCs w:val="28"/>
          <w:rtl/>
        </w:rPr>
        <w:t>، 2019، 12</w:t>
      </w:r>
      <w:r w:rsidR="0090257F">
        <w:rPr>
          <w:rFonts w:ascii="Sakkal Majalla" w:hAnsi="Sakkal Majalla" w:cs="Sakkal Majalla" w:hint="cs"/>
          <w:sz w:val="28"/>
          <w:szCs w:val="28"/>
          <w:rtl/>
        </w:rPr>
        <w:t>)</w:t>
      </w:r>
    </w:p>
    <w:p w14:paraId="50148753" w14:textId="6EDEBE72" w:rsidR="00904254" w:rsidRPr="006524E4" w:rsidRDefault="00904254"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وعلى هذا تسعى هذه الدراسة إلى اختبار فرضية رئيسية وهي تأثير الشائعات على مواقع التواصل الاجتماعي على الصحة النفسية للمراهقين وفي ظل التراث العلمي الغربي المتوافر في هذا المجال والقليل من الدراسات العربية التي اهتمت بهذا الشأن، ومن خلال دراستنا سنتطرق إلى التعريف بالشائعات على مواقع التواصل الاجتماعي ومدى تأثيرها على نفسية المراهقين بالمملكة العربية السعودية واعتمدنا على دراسات سابقة حديثة في الاطار النظري للموضوع والتي نشرت بين عامي 2018-2024 .</w:t>
      </w:r>
    </w:p>
    <w:p w14:paraId="7E9DFB73" w14:textId="0DC78B5A" w:rsidR="003C5A57" w:rsidRPr="006524E4" w:rsidRDefault="003C5A57"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الدراسات السابقة: </w:t>
      </w:r>
    </w:p>
    <w:p w14:paraId="3115C4BB" w14:textId="40DC1A38" w:rsidR="003C5A57" w:rsidRDefault="003C5A57" w:rsidP="002A25E6">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أولاً الدراسات العربية: </w:t>
      </w:r>
    </w:p>
    <w:p w14:paraId="39C81088" w14:textId="56A06E5A" w:rsidR="00304331"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1.رمضان ، خطوط و عبدالقادر  ، حنة (2016) بعنوان: الإدمان على مواقع التواصل الاجتماعي ظاهرة تهدد الصحة النفسية للمراهقين </w:t>
      </w:r>
    </w:p>
    <w:p w14:paraId="15B0E434" w14:textId="77777777"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هدفت الدراسة إلى الكشف عن ظاهرة الادمان على مواقع التواصل الاجتماعي لدى المراهقين، والتي تعتبر ظاهرة حديثة في كافة المجتمعات، والتي أخذت أبعاداً وأشكالاً إيجابية وسلبية كثيرة ومختلفة، وعالجت الدراسة مفهوم الإدمان على مواقع التواصل الاجتماعي ودورها في تهديد الصحة النفسية للمراهقين .</w:t>
      </w:r>
    </w:p>
    <w:p w14:paraId="225314EE" w14:textId="3E2F4E8C" w:rsid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وأشارت نتائج الدراسة إلى أن الإدمان على مواقع التواصل الاجتماعي يؤثر سلباً وبدرجة كبيرة على الصحة النفسية لدى المراهقين، وظهور أزمات وأمراض جسمية ونفسية وصلت إلى حد تفكير المراهق في الانتحار في بعض الحالات.</w:t>
      </w:r>
    </w:p>
    <w:p w14:paraId="486097C3" w14:textId="637217A3" w:rsidR="00304331" w:rsidRPr="00304331"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w:t>
      </w:r>
      <w:r w:rsidRPr="00304331">
        <w:rPr>
          <w:rFonts w:ascii="Sakkal Majalla" w:hAnsi="Sakkal Majalla" w:cs="Sakkal Majalla" w:hint="cs"/>
          <w:b/>
          <w:bCs/>
          <w:sz w:val="28"/>
          <w:szCs w:val="28"/>
          <w:rtl/>
        </w:rPr>
        <w:t xml:space="preserve">دراسة </w:t>
      </w:r>
      <w:r w:rsidRPr="00304331">
        <w:rPr>
          <w:rFonts w:ascii="Sakkal Majalla" w:hAnsi="Sakkal Majalla" w:cs="Times New Roman" w:hint="cs"/>
          <w:b/>
          <w:bCs/>
          <w:sz w:val="28"/>
          <w:szCs w:val="28"/>
          <w:rtl/>
        </w:rPr>
        <w:t>أبو</w:t>
      </w:r>
      <w:r w:rsidRPr="00304331">
        <w:rPr>
          <w:rFonts w:ascii="Sakkal Majalla" w:hAnsi="Sakkal Majalla" w:cs="Sakkal Majalla" w:hint="cs"/>
          <w:b/>
          <w:bCs/>
          <w:sz w:val="28"/>
          <w:szCs w:val="28"/>
          <w:rtl/>
        </w:rPr>
        <w:t xml:space="preserve"> سريع ، هبه (20</w:t>
      </w:r>
      <w:r>
        <w:rPr>
          <w:rFonts w:ascii="Sakkal Majalla" w:hAnsi="Sakkal Majalla" w:cs="Sakkal Majalla" w:hint="cs"/>
          <w:b/>
          <w:bCs/>
          <w:sz w:val="28"/>
          <w:szCs w:val="28"/>
          <w:rtl/>
        </w:rPr>
        <w:t>18</w:t>
      </w:r>
      <w:r w:rsidRPr="00304331">
        <w:rPr>
          <w:rFonts w:ascii="Sakkal Majalla" w:hAnsi="Sakkal Majalla" w:cs="Sakkal Majalla" w:hint="cs"/>
          <w:b/>
          <w:bCs/>
          <w:sz w:val="28"/>
          <w:szCs w:val="28"/>
          <w:rtl/>
        </w:rPr>
        <w:t xml:space="preserve">) بعنوان: مواقع التواصل الاجتماعي وانعكاساتها الاجتماعية والبينية على المراهقين: دراسة مقارنة بين البنين والبنات في بعض المدارس الرسمية للغات </w:t>
      </w:r>
    </w:p>
    <w:p w14:paraId="0D37794D" w14:textId="549D9F29"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lastRenderedPageBreak/>
        <w:t>هدفت الدراسة إلى التعرف على الانعكاسات الاجتماعية والبيئية لمواقع التواصل الاجتماعي على المراهقين، ومعرفه أهم الفروق بين الذكور والإناث في دوافع الاستخدام وأهم المواقع والانعكاسات المختلفة، واعتمدت الدراسة على المنهج الوصفي التحليلي باستخدام استمارة الاستبيان كأداة لجمع البيانات.</w:t>
      </w:r>
    </w:p>
    <w:p w14:paraId="6D050E54" w14:textId="32DC1985"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وأوصت الدراسة بأن يكون لأسر المراهقين دوراً في زيادة الوقت الذى تقضيه أفراد الأسرة مع بعضهم البعض، والاستماع إلى المراهقين بشكل أكبر والنظر إلى احتياجاتهم ومحاوله حل مشكلاتهم، وأن يكون للمراهق صوت مسموع داخل أسرته بدلاً من هروبه من حياته الواقعية إلى العالم الافتراضي الذى يرى فيه، ويكون للمدرسة دوراً فعالاً في التعامل مع الانعكاسات السلبية التي تترتب على استخدام المراهقين لمواقع التواصل الاجتماعي من خلال عقد الندوات وورش العمل المختلفة التي تتناول ايجابيات وسلبيات التعامل مع مواقع التواصل الاجتماعي.</w:t>
      </w:r>
    </w:p>
    <w:p w14:paraId="2E1CC55A" w14:textId="0B78324E" w:rsidR="00904254" w:rsidRPr="00747616"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w:t>
      </w:r>
      <w:r w:rsidR="00747616">
        <w:rPr>
          <w:rFonts w:ascii="Sakkal Majalla" w:hAnsi="Sakkal Majalla" w:cs="Sakkal Majalla" w:hint="cs"/>
          <w:b/>
          <w:bCs/>
          <w:sz w:val="28"/>
          <w:szCs w:val="28"/>
          <w:rtl/>
        </w:rPr>
        <w:t>.</w:t>
      </w:r>
      <w:r w:rsidR="00B13BDA" w:rsidRPr="00747616">
        <w:rPr>
          <w:rFonts w:ascii="Sakkal Majalla" w:hAnsi="Sakkal Majalla" w:cs="Sakkal Majalla" w:hint="cs"/>
          <w:b/>
          <w:bCs/>
          <w:sz w:val="28"/>
          <w:szCs w:val="28"/>
          <w:rtl/>
        </w:rPr>
        <w:t xml:space="preserve">دراسة </w:t>
      </w:r>
      <w:r w:rsidR="00747616" w:rsidRPr="00747616">
        <w:rPr>
          <w:rFonts w:ascii="Sakkal Majalla" w:hAnsi="Sakkal Majalla" w:cs="Sakkal Majalla" w:hint="cs"/>
          <w:b/>
          <w:bCs/>
          <w:sz w:val="28"/>
          <w:szCs w:val="28"/>
          <w:rtl/>
        </w:rPr>
        <w:t>المدني ، أسامة (2018) بعنوان: دور شبكات التواصل الاجتماعي في ترويج الشائعات لدى طلاب الجامعات السعودية: تويتر نموذجاً.</w:t>
      </w:r>
    </w:p>
    <w:p w14:paraId="5A4C5ECB" w14:textId="0DC0D4F6" w:rsidR="00747616" w:rsidRPr="00747616" w:rsidRDefault="00747616" w:rsidP="002A25E6">
      <w:pPr>
        <w:spacing w:line="360" w:lineRule="auto"/>
        <w:ind w:firstLine="720"/>
        <w:jc w:val="both"/>
        <w:rPr>
          <w:rFonts w:ascii="Sakkal Majalla" w:hAnsi="Sakkal Majalla" w:cs="Sakkal Majalla"/>
          <w:sz w:val="28"/>
          <w:szCs w:val="28"/>
          <w:rtl/>
        </w:rPr>
      </w:pPr>
      <w:r w:rsidRPr="00747616">
        <w:rPr>
          <w:rFonts w:ascii="Sakkal Majalla" w:hAnsi="Sakkal Majalla" w:cs="Sakkal Majalla" w:hint="cs"/>
          <w:sz w:val="28"/>
          <w:szCs w:val="28"/>
          <w:rtl/>
        </w:rPr>
        <w:t>هدفت الدراسة إلى التعرف على دور شبكة التواصل الاجتماعي "تويتر" في نشر الشائعات بين طلاب الجامعات السعوديين، حيث تعد هذه الدراسة من الدراسات الوصفية والتي تعتمد على المنهج المسحي.</w:t>
      </w:r>
    </w:p>
    <w:p w14:paraId="5DC82468" w14:textId="39B6A6E7" w:rsidR="00747616" w:rsidRDefault="00747616" w:rsidP="002A25E6">
      <w:pPr>
        <w:spacing w:line="360" w:lineRule="auto"/>
        <w:jc w:val="both"/>
        <w:rPr>
          <w:rFonts w:ascii="Sakkal Majalla" w:hAnsi="Sakkal Majalla" w:cs="Sakkal Majalla"/>
          <w:sz w:val="28"/>
          <w:szCs w:val="28"/>
          <w:rtl/>
        </w:rPr>
      </w:pPr>
      <w:r w:rsidRPr="00747616">
        <w:rPr>
          <w:rFonts w:ascii="Sakkal Majalla" w:hAnsi="Sakkal Majalla" w:cs="Sakkal Majalla" w:hint="cs"/>
          <w:sz w:val="28"/>
          <w:szCs w:val="28"/>
          <w:rtl/>
        </w:rPr>
        <w:t>وتوصلت الدراسة إلى العديد من النتائج أهمها توجد فروقات ذات دلالة إحصائية بين متوسطات درجات المبحوثين على مقياس اتجاههم نحو الشائعات تبعاً لاختلاف الجامعة (أم القرى – الملك عبدالعزيز)، كما أثبتت الدراسة أيضاً وجود فروق ذات دلالة إحصائية بين متوسط درجات المبحوثين على مقياس اتجاههم نحو الشائعات تبعاً لاختلاف دوافع التعرض لشبكة تويتر.</w:t>
      </w:r>
    </w:p>
    <w:p w14:paraId="7FDBBEEA" w14:textId="1BCCEFB7" w:rsidR="00304331" w:rsidRPr="00304331"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4.</w:t>
      </w:r>
      <w:r w:rsidRPr="00304331">
        <w:rPr>
          <w:rFonts w:ascii="Sakkal Majalla" w:hAnsi="Sakkal Majalla" w:cs="Sakkal Majalla" w:hint="cs"/>
          <w:b/>
          <w:bCs/>
          <w:sz w:val="28"/>
          <w:szCs w:val="28"/>
          <w:rtl/>
        </w:rPr>
        <w:t xml:space="preserve">دراسة </w:t>
      </w:r>
      <w:proofErr w:type="spellStart"/>
      <w:r w:rsidRPr="00304331">
        <w:rPr>
          <w:rFonts w:ascii="Sakkal Majalla" w:hAnsi="Sakkal Majalla" w:cs="Sakkal Majalla" w:hint="cs"/>
          <w:b/>
          <w:bCs/>
          <w:sz w:val="28"/>
          <w:szCs w:val="28"/>
          <w:rtl/>
        </w:rPr>
        <w:t>خربوش</w:t>
      </w:r>
      <w:proofErr w:type="spellEnd"/>
      <w:r w:rsidRPr="00304331">
        <w:rPr>
          <w:rFonts w:ascii="Sakkal Majalla" w:hAnsi="Sakkal Majalla" w:cs="Sakkal Majalla" w:hint="cs"/>
          <w:b/>
          <w:bCs/>
          <w:sz w:val="28"/>
          <w:szCs w:val="28"/>
          <w:rtl/>
        </w:rPr>
        <w:t xml:space="preserve"> ، منى (2019) بعنوان: استخدام شبكات مواقع التواصل الاجتماعي وعلاقتها بمستوى الصحة النفسية لدى الطالب الجامعي: الفيسبوك نموذجاً </w:t>
      </w:r>
    </w:p>
    <w:p w14:paraId="12DA5882" w14:textId="5626D2C5"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هدفت الدراسة إلى تحديد العلاقة بين استخدام مواقع التواصل الاجتماعي الفيسبوك والصحة النفسية لدى الطالب الجامعي، وتم استخدام المنهج الوصفي، وتكونت عينة الدراسة من 97 طالب جامعي من جامعة محمد لمين دباغين سطيف 02.</w:t>
      </w:r>
    </w:p>
    <w:p w14:paraId="47552DEC" w14:textId="7FFF2E6B" w:rsid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lastRenderedPageBreak/>
        <w:t>وتوصلت الدراسة إلى عدة نتائج أبرزها أنه توجد فروق ذات دلالة إحصائية في استخدام مواقع التواصل الاجتماعي -الفايسبوك- وفق متغير الجنس، كما أنه لا توجد فروق ذات دلالة إحصائية في مستوى الصحة النفسية لدى الطالب الجامعي تعزى لمتغير الجنس، كما أنه توجد علاقة ذات دلالة إحصائية بين استخدام مواقع التواصل الاجتماعي الفيسبوك ومستوى الصحة النفسية لدى الطالب الجامعي.</w:t>
      </w:r>
    </w:p>
    <w:p w14:paraId="3963147D" w14:textId="5F96C8B7" w:rsidR="00304331" w:rsidRPr="00304331"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5.</w:t>
      </w:r>
      <w:r w:rsidRPr="00304331">
        <w:rPr>
          <w:rFonts w:ascii="Sakkal Majalla" w:hAnsi="Sakkal Majalla" w:cs="Sakkal Majalla" w:hint="cs"/>
          <w:b/>
          <w:bCs/>
          <w:sz w:val="28"/>
          <w:szCs w:val="28"/>
          <w:rtl/>
        </w:rPr>
        <w:t xml:space="preserve">دراسة الجهني ، فاديا (2022) بعنوان: اثر استخدام مواقع التواصل الاجتماعي على الصحة النفسية والتوافق الاجتماعي لدى الشباب اثناء الازمات: دراسة على عينة من طلبة جامعة البعث في سوريا </w:t>
      </w:r>
    </w:p>
    <w:p w14:paraId="3A033906" w14:textId="77777777"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 xml:space="preserve">هدفت الدراسة إلى التعرّف على أثر استخدام مواقع التواصل الاجتماعي لدى الشباب الجامعيّ في الصحة النفسية والتوافق الاجتماعي لديهم، وبلغت عيّنة الدراسة (300) طالب وطالبة من طلاب جامعة البعث في مدينة حمص (150) ذكور و(150) إناث.  </w:t>
      </w:r>
    </w:p>
    <w:p w14:paraId="47171E2F" w14:textId="28AF7193"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وتوصلت الدراسة إلى وجود علاقة ارتباط دالّة إحصائيّاً بين الصحة النفسية والتوافق الاجتماعي لدى الشباب الجامعي المستخدمين لمواقع التواصل الاجتماعي، ووجود فروق دالّة إحصائياً بين متوسط درجات الذكور ومتوسط درجات الإناث بالنسبة للدرجة الكليّة على مقياس الصحة النفسية.</w:t>
      </w:r>
    </w:p>
    <w:p w14:paraId="2B633168" w14:textId="23ECD621" w:rsidR="00747616" w:rsidRPr="00747616"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6</w:t>
      </w:r>
      <w:r w:rsidR="00747616">
        <w:rPr>
          <w:rFonts w:ascii="Sakkal Majalla" w:hAnsi="Sakkal Majalla" w:cs="Sakkal Majalla" w:hint="cs"/>
          <w:b/>
          <w:bCs/>
          <w:sz w:val="28"/>
          <w:szCs w:val="28"/>
          <w:rtl/>
        </w:rPr>
        <w:t>.</w:t>
      </w:r>
      <w:r w:rsidR="00747616" w:rsidRPr="00747616">
        <w:rPr>
          <w:rFonts w:ascii="Sakkal Majalla" w:hAnsi="Sakkal Majalla" w:cs="Sakkal Majalla" w:hint="cs"/>
          <w:b/>
          <w:bCs/>
          <w:sz w:val="28"/>
          <w:szCs w:val="28"/>
          <w:rtl/>
        </w:rPr>
        <w:t xml:space="preserve">دراسة </w:t>
      </w:r>
      <w:proofErr w:type="spellStart"/>
      <w:r w:rsidR="00747616" w:rsidRPr="00747616">
        <w:rPr>
          <w:rFonts w:ascii="Sakkal Majalla" w:hAnsi="Sakkal Majalla" w:cs="Sakkal Majalla" w:hint="cs"/>
          <w:b/>
          <w:bCs/>
          <w:sz w:val="28"/>
          <w:szCs w:val="28"/>
          <w:rtl/>
        </w:rPr>
        <w:t>البنداري</w:t>
      </w:r>
      <w:proofErr w:type="spellEnd"/>
      <w:r w:rsidR="00747616" w:rsidRPr="00747616">
        <w:rPr>
          <w:rFonts w:ascii="Sakkal Majalla" w:hAnsi="Sakkal Majalla" w:cs="Sakkal Majalla" w:hint="cs"/>
          <w:b/>
          <w:bCs/>
          <w:sz w:val="28"/>
          <w:szCs w:val="28"/>
          <w:rtl/>
        </w:rPr>
        <w:t xml:space="preserve"> ، نجوى (2022) بعنوان: الشائعات بمواقع التواصل الاجتماعي وعلاقتها بالتوافق النفسي الاجتماعي للجمهور أثناء الازمات: جائحة كورونا المستجد نموذجاً.</w:t>
      </w:r>
    </w:p>
    <w:p w14:paraId="3739A428" w14:textId="2250C828" w:rsidR="00747616" w:rsidRPr="00747616" w:rsidRDefault="00747616" w:rsidP="002A25E6">
      <w:pPr>
        <w:spacing w:line="360" w:lineRule="auto"/>
        <w:ind w:firstLine="720"/>
        <w:jc w:val="both"/>
        <w:rPr>
          <w:rFonts w:ascii="Sakkal Majalla" w:hAnsi="Sakkal Majalla" w:cs="Sakkal Majalla"/>
          <w:sz w:val="28"/>
          <w:szCs w:val="28"/>
          <w:rtl/>
        </w:rPr>
      </w:pPr>
      <w:r w:rsidRPr="00747616">
        <w:rPr>
          <w:rFonts w:ascii="Sakkal Majalla" w:hAnsi="Sakkal Majalla" w:cs="Sakkal Majalla" w:hint="cs"/>
          <w:sz w:val="28"/>
          <w:szCs w:val="28"/>
          <w:rtl/>
        </w:rPr>
        <w:t>هدفت الدراسة الحالية إلى التعرف على علاقة تعرض الجمهور لشائعات مواقع التواصل الاجتماعي والتوافق النفسي الاجتماعي لديهم أثناء جائحه كورونا المستجد، وانتمت هذه الدراسة إلى الدراسات الوصفية، مستخدمة منهج المسح على عينة متاحة من مستخدمي مواقع التواصل الاجتماعي قوامها 400 مفردة، مستخدمة أداة الاستقصاء الإلكتروني.</w:t>
      </w:r>
    </w:p>
    <w:p w14:paraId="2A59B5B4" w14:textId="7E74D7D4" w:rsidR="00747616" w:rsidRDefault="00747616" w:rsidP="002A25E6">
      <w:pPr>
        <w:spacing w:line="360" w:lineRule="auto"/>
        <w:ind w:firstLine="720"/>
        <w:jc w:val="both"/>
        <w:rPr>
          <w:rFonts w:ascii="Sakkal Majalla" w:hAnsi="Sakkal Majalla" w:cs="Sakkal Majalla"/>
          <w:sz w:val="28"/>
          <w:szCs w:val="28"/>
          <w:rtl/>
        </w:rPr>
      </w:pPr>
      <w:r w:rsidRPr="00747616">
        <w:rPr>
          <w:rFonts w:ascii="Sakkal Majalla" w:hAnsi="Sakkal Majalla" w:cs="Sakkal Majalla" w:hint="cs"/>
          <w:sz w:val="28"/>
          <w:szCs w:val="28"/>
          <w:rtl/>
        </w:rPr>
        <w:t>وتوصلت إلى عدة نتائج من أهمها وجود علاقة عكسية بين التعرض لشائعات مواقع التواصل الاجتماعي والتوافق النفسي الاجتماعي لدى الجمهور عينة الدراسة أثناء جائحة كورونا، فكلما زاد التعرض قلَّ التوافق، وجود تباين دال إحصائيًّا في درجة توافق الجمهور تبعًا لدرجة التعرض للشائعات بمواقع التواصل الاجتماعي.</w:t>
      </w:r>
    </w:p>
    <w:p w14:paraId="38320C83" w14:textId="48481A48" w:rsidR="00747616" w:rsidRPr="00747616"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7</w:t>
      </w:r>
      <w:r w:rsidR="00747616">
        <w:rPr>
          <w:rFonts w:ascii="Sakkal Majalla" w:hAnsi="Sakkal Majalla" w:cs="Sakkal Majalla" w:hint="cs"/>
          <w:b/>
          <w:bCs/>
          <w:sz w:val="28"/>
          <w:szCs w:val="28"/>
          <w:rtl/>
        </w:rPr>
        <w:t>.</w:t>
      </w:r>
      <w:r w:rsidR="00747616" w:rsidRPr="00747616">
        <w:rPr>
          <w:rFonts w:ascii="Sakkal Majalla" w:hAnsi="Sakkal Majalla" w:cs="Sakkal Majalla" w:hint="cs"/>
          <w:b/>
          <w:bCs/>
          <w:sz w:val="28"/>
          <w:szCs w:val="28"/>
          <w:rtl/>
        </w:rPr>
        <w:t>دراسة الهادي ، وليد (2022) بعنوان: استخدامات مواقع التواصل الاجتماعي وعلاقتها بمستوى الشعور بالاكتئاب والوحدة النفسية لدى الشباب المصري</w:t>
      </w:r>
    </w:p>
    <w:p w14:paraId="399AD6B0" w14:textId="77777777" w:rsidR="00747616" w:rsidRPr="00747616" w:rsidRDefault="00747616" w:rsidP="002A25E6">
      <w:pPr>
        <w:spacing w:line="360" w:lineRule="auto"/>
        <w:ind w:firstLine="720"/>
        <w:jc w:val="both"/>
        <w:rPr>
          <w:rFonts w:ascii="Sakkal Majalla" w:hAnsi="Sakkal Majalla" w:cs="Sakkal Majalla"/>
          <w:sz w:val="28"/>
          <w:szCs w:val="28"/>
          <w:rtl/>
        </w:rPr>
      </w:pPr>
      <w:r w:rsidRPr="00747616">
        <w:rPr>
          <w:rFonts w:ascii="Sakkal Majalla" w:hAnsi="Sakkal Majalla" w:cs="Sakkal Majalla" w:hint="cs"/>
          <w:sz w:val="28"/>
          <w:szCs w:val="28"/>
          <w:rtl/>
        </w:rPr>
        <w:t>هدفت هذه الدراسة إلى الكشف عن العلاقة بين استخدام الشباب لمواقع التواصل الاجتماعي وتأثير هذا الاستخدام في الشعور بالاكتئاب والوحدة النفسية لديهم، في ظل عدة متغيرات هي: كثافة الدخول لهذه المواقع، ومتغير نوع الموضوعات التي يتابعها الشباب، ومتغير عدد الأصدقاء على حساباتهم الشخصية، ومتغير النوع ومتغير المستوى التعليمي ومتغير المستوى الاجتماعي والاقتصادي.</w:t>
      </w:r>
    </w:p>
    <w:p w14:paraId="4C1645E6" w14:textId="70D58789" w:rsidR="00747616" w:rsidRDefault="00747616" w:rsidP="002A25E6">
      <w:pPr>
        <w:spacing w:line="360" w:lineRule="auto"/>
        <w:ind w:firstLine="720"/>
        <w:jc w:val="both"/>
        <w:rPr>
          <w:rFonts w:ascii="Sakkal Majalla" w:hAnsi="Sakkal Majalla" w:cs="Sakkal Majalla"/>
          <w:sz w:val="28"/>
          <w:szCs w:val="28"/>
          <w:rtl/>
        </w:rPr>
      </w:pPr>
      <w:r w:rsidRPr="00747616">
        <w:rPr>
          <w:rFonts w:ascii="Sakkal Majalla" w:hAnsi="Sakkal Majalla" w:cs="Sakkal Majalla" w:hint="cs"/>
          <w:sz w:val="28"/>
          <w:szCs w:val="28"/>
          <w:rtl/>
        </w:rPr>
        <w:t>وتوصلت الدراسة إلى مجموعة من النتائج كان من أهمها تصدر الواتس آب مواقع التواصل الاجتماعي التي يتابعها الشباب عينة الدراسة تلاه موقع الفيسبوك في المرتبة الثانية ثم موقع اليوتيوب في المرتبة الثالثة، وهناك علاقة ارتباطية طردية ذات دلاله إحصائية بين كثافة استخدام موقعي التيك توك والإنستغرام والشعور بالاكتئاب، أي أنه كلما زاد استخدام هذين الموقعين زاد الشعور بالاكتئاب لدى الشباب.</w:t>
      </w:r>
    </w:p>
    <w:p w14:paraId="2D96081D" w14:textId="572BF903" w:rsidR="00304331" w:rsidRPr="00304331"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8.</w:t>
      </w:r>
      <w:r w:rsidRPr="00304331">
        <w:rPr>
          <w:rFonts w:ascii="Sakkal Majalla" w:hAnsi="Sakkal Majalla" w:cs="Sakkal Majalla" w:hint="cs"/>
          <w:b/>
          <w:bCs/>
          <w:sz w:val="28"/>
          <w:szCs w:val="28"/>
          <w:rtl/>
        </w:rPr>
        <w:t xml:space="preserve">دراسة </w:t>
      </w:r>
      <w:proofErr w:type="spellStart"/>
      <w:r w:rsidRPr="00304331">
        <w:rPr>
          <w:rFonts w:ascii="Sakkal Majalla" w:hAnsi="Sakkal Majalla" w:cs="Sakkal Majalla" w:hint="cs"/>
          <w:b/>
          <w:bCs/>
          <w:sz w:val="28"/>
          <w:szCs w:val="28"/>
          <w:rtl/>
        </w:rPr>
        <w:t>الخشمي</w:t>
      </w:r>
      <w:proofErr w:type="spellEnd"/>
      <w:r w:rsidRPr="00304331">
        <w:rPr>
          <w:rFonts w:ascii="Sakkal Majalla" w:hAnsi="Sakkal Majalla" w:cs="Sakkal Majalla" w:hint="cs"/>
          <w:b/>
          <w:bCs/>
          <w:sz w:val="28"/>
          <w:szCs w:val="28"/>
          <w:rtl/>
        </w:rPr>
        <w:t xml:space="preserve"> ، جواهر (2023) بعنوان: تأثير شبكات التواصل الاجتماعي على الشباب في المجتمع السعودي</w:t>
      </w:r>
    </w:p>
    <w:p w14:paraId="295C7D75" w14:textId="77777777"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 xml:space="preserve">هدفت الدراسة إلى التّعرُّف على دوافع استخدام الشباب السعودي لشبكات التواصل الاجتماعي، وترتيب شبكات التواصل الاجتماعي المفضّلة لديهم، ونوعية مشاركتهم اليومية لشبكات التواصل الاجتماعي، وكذلك التعرف على الآثار الإيجابية والسلبية لشبكات التواصل الاجتماعي عليهم. </w:t>
      </w:r>
    </w:p>
    <w:p w14:paraId="1EEA3E97" w14:textId="5C45C127" w:rsid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وتوصلت الدراسة إلى أن أكبر دافع لاستخدام شبكات التواصل الاجتماعي هو توفير التسلية والمتعة، والتحدث مع الأصدقاء، والمساعدة على شغل وقت الفراغ، والاستفادة من المواد العلمية المنشورة، ومتابعة يوميات الأصدقاء والمعارف، أن الآثار الإيجابية لاستخدام شبكات التواصل الاجتماعي تنوع مصادر الحصول على المعلومة، وزيادة الوعي في العديد من مجالات الحياة، وزيادة الاطلاع على قضايا المجتمع، والتعرف على المختصين في بعض مجالات الحياة وعلى المناطق المحلية، في حين تمثلت الآثار السلبية لاستخدام شبكات التواصل الاجتماعي في الشعور بالاستياء عند مشاهدة أشخاص يتحدثون ويتصرفون بطرق مخالفة للقيم الإسلامية، وفي تسببها في ضياع جزء من الوقت.</w:t>
      </w:r>
    </w:p>
    <w:p w14:paraId="2900EBD7" w14:textId="1BA7EB18" w:rsidR="00304331" w:rsidRPr="00304331" w:rsidRDefault="00304331"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9.</w:t>
      </w:r>
      <w:r w:rsidRPr="00304331">
        <w:rPr>
          <w:rFonts w:ascii="Sakkal Majalla" w:hAnsi="Sakkal Majalla" w:cs="Sakkal Majalla" w:hint="cs"/>
          <w:b/>
          <w:bCs/>
          <w:sz w:val="28"/>
          <w:szCs w:val="28"/>
          <w:rtl/>
        </w:rPr>
        <w:t xml:space="preserve">دراسة القرني ، منصور (2023) بعنوان: ادمان شبكات التواصل الاجتماعي وعلاقته </w:t>
      </w:r>
      <w:r w:rsidRPr="00304331">
        <w:rPr>
          <w:rFonts w:ascii="Sakkal Majalla" w:hAnsi="Sakkal Majalla" w:cs="Times New Roman" w:hint="cs"/>
          <w:b/>
          <w:bCs/>
          <w:sz w:val="28"/>
          <w:szCs w:val="28"/>
          <w:rtl/>
        </w:rPr>
        <w:t>بالأمن</w:t>
      </w:r>
      <w:r w:rsidRPr="00304331">
        <w:rPr>
          <w:rFonts w:ascii="Sakkal Majalla" w:hAnsi="Sakkal Majalla" w:cs="Sakkal Majalla" w:hint="cs"/>
          <w:b/>
          <w:bCs/>
          <w:sz w:val="28"/>
          <w:szCs w:val="28"/>
          <w:rtl/>
        </w:rPr>
        <w:t xml:space="preserve"> النفسي: دراسة ميدانية على عينة من طلاب المرحلة الثانوية بجده</w:t>
      </w:r>
    </w:p>
    <w:p w14:paraId="17DB9B0B" w14:textId="36484C67"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هدفت الدراسة إلى التعرف على مستوى إدمان طلاب المرحلة الثانوية لشبكات التواصل الاجتماعي، التعرف على مستوى الأمن النفسي لدى طلاب المرحلة الثانوية، والتعرف على العالقة بين إدمان شبكات التواصل الاجتماعي والأمن النفسي.</w:t>
      </w:r>
    </w:p>
    <w:p w14:paraId="0F7FA206" w14:textId="5ED7B91B" w:rsidR="00304331" w:rsidRPr="00304331" w:rsidRDefault="00304331" w:rsidP="002A25E6">
      <w:pPr>
        <w:spacing w:line="360" w:lineRule="auto"/>
        <w:ind w:firstLine="720"/>
        <w:jc w:val="both"/>
        <w:rPr>
          <w:rFonts w:ascii="Sakkal Majalla" w:hAnsi="Sakkal Majalla" w:cs="Sakkal Majalla"/>
          <w:sz w:val="28"/>
          <w:szCs w:val="28"/>
          <w:rtl/>
        </w:rPr>
      </w:pPr>
      <w:r w:rsidRPr="00304331">
        <w:rPr>
          <w:rFonts w:ascii="Sakkal Majalla" w:hAnsi="Sakkal Majalla" w:cs="Sakkal Majalla" w:hint="cs"/>
          <w:sz w:val="28"/>
          <w:szCs w:val="28"/>
          <w:rtl/>
        </w:rPr>
        <w:t>وأوصت الدراسة بالاستفادة من نتائجها في رعاية سلوك المراهقين بشكل عام والطلاب بشكل خاص، وتوعية الأسر بمخاطر إدمان استعمال الأجهزة الإلكترونية سواء في التواصل الاجتماعي أو حتى الألعاب وزيادة فرص التواصل بين أفراد الأسرة، وزيادة فرص النمو النفسي والعقلي والاجتماعي للمراهقين.</w:t>
      </w:r>
    </w:p>
    <w:p w14:paraId="68EB24CC" w14:textId="07A03EB3" w:rsidR="003C5A57" w:rsidRDefault="003C5A57" w:rsidP="002A25E6">
      <w:pPr>
        <w:spacing w:line="360" w:lineRule="auto"/>
        <w:jc w:val="both"/>
        <w:rPr>
          <w:rFonts w:ascii="Sakkal Majalla" w:hAnsi="Sakkal Majalla" w:cs="Sakkal Majalla"/>
          <w:b/>
          <w:bCs/>
          <w:sz w:val="28"/>
          <w:szCs w:val="28"/>
        </w:rPr>
      </w:pPr>
      <w:r w:rsidRPr="006524E4">
        <w:rPr>
          <w:rFonts w:ascii="Sakkal Majalla" w:hAnsi="Sakkal Majalla" w:cs="Sakkal Majalla" w:hint="cs"/>
          <w:b/>
          <w:bCs/>
          <w:sz w:val="28"/>
          <w:szCs w:val="28"/>
          <w:rtl/>
        </w:rPr>
        <w:t xml:space="preserve">ثانياً الدراسات الأجنبية: </w:t>
      </w:r>
    </w:p>
    <w:p w14:paraId="48BAD99C" w14:textId="6B699501" w:rsidR="00FB422F" w:rsidRPr="005A31AD"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1.</w:t>
      </w:r>
      <w:r w:rsidR="00FB422F" w:rsidRPr="005A31AD">
        <w:rPr>
          <w:rFonts w:ascii="Sakkal Majalla" w:hAnsi="Sakkal Majalla" w:cs="Sakkal Majalla" w:hint="cs"/>
          <w:b/>
          <w:bCs/>
          <w:sz w:val="28"/>
          <w:szCs w:val="28"/>
          <w:rtl/>
        </w:rPr>
        <w:t xml:space="preserve">دراسة </w:t>
      </w:r>
      <w:r w:rsidRPr="005A31AD">
        <w:rPr>
          <w:rFonts w:ascii="Sakkal Majalla" w:hAnsi="Sakkal Majalla" w:cs="Sakkal Majalla" w:hint="cs"/>
          <w:b/>
          <w:bCs/>
          <w:sz w:val="28"/>
          <w:szCs w:val="28"/>
        </w:rPr>
        <w:t>Brandie , Walton</w:t>
      </w:r>
      <w:r w:rsidRPr="005A31AD">
        <w:rPr>
          <w:rFonts w:ascii="Sakkal Majalla" w:hAnsi="Sakkal Majalla" w:cs="Sakkal Majalla" w:hint="cs"/>
          <w:b/>
          <w:bCs/>
          <w:sz w:val="28"/>
          <w:szCs w:val="28"/>
          <w:rtl/>
        </w:rPr>
        <w:t xml:space="preserve"> (2022) بعنوان: آثار وسائل التواصل الاجتماعي على الصحة النفسية للمراهقين</w:t>
      </w:r>
    </w:p>
    <w:p w14:paraId="56969459" w14:textId="6819DA50" w:rsidR="005A31AD" w:rsidRPr="005A31AD" w:rsidRDefault="005A31AD" w:rsidP="002A25E6">
      <w:pPr>
        <w:spacing w:line="360" w:lineRule="auto"/>
        <w:jc w:val="both"/>
        <w:rPr>
          <w:rFonts w:ascii="Sakkal Majalla" w:hAnsi="Sakkal Majalla" w:cs="Sakkal Majalla"/>
          <w:sz w:val="28"/>
          <w:szCs w:val="28"/>
          <w:rtl/>
        </w:rPr>
      </w:pPr>
      <w:r w:rsidRPr="005A31AD">
        <w:rPr>
          <w:rFonts w:ascii="Sakkal Majalla" w:hAnsi="Sakkal Majalla" w:cs="Sakkal Majalla" w:hint="cs"/>
          <w:sz w:val="28"/>
          <w:szCs w:val="28"/>
          <w:rtl/>
        </w:rPr>
        <w:t>هدفت الدراسة إلى مساعدة مقدمي الخدمة على تقييم استخدام وسائل التواصل الاجتماعي بشكل فعال لدى المرضى المراهقين وتقديم إرشادات حول استخدامها للمساعدة في الحفاظ على صحتهم العاطفية أو تحسينها، واعتمدت الدراسة على المنهج المسحي الوصفي، واستخدمت أداة الاستبيان لجمع البيانات.</w:t>
      </w:r>
    </w:p>
    <w:p w14:paraId="1CDDE495" w14:textId="563A54FB" w:rsidR="005A31AD" w:rsidRPr="005A31AD" w:rsidRDefault="005A31AD" w:rsidP="002A25E6">
      <w:pPr>
        <w:spacing w:line="360" w:lineRule="auto"/>
        <w:jc w:val="both"/>
        <w:rPr>
          <w:rFonts w:ascii="Sakkal Majalla" w:hAnsi="Sakkal Majalla" w:cs="Sakkal Majalla"/>
          <w:sz w:val="28"/>
          <w:szCs w:val="28"/>
          <w:rtl/>
        </w:rPr>
      </w:pPr>
      <w:r w:rsidRPr="005A31AD">
        <w:rPr>
          <w:rFonts w:ascii="Sakkal Majalla" w:hAnsi="Sakkal Majalla" w:cs="Sakkal Majalla" w:hint="cs"/>
          <w:sz w:val="28"/>
          <w:szCs w:val="28"/>
          <w:rtl/>
        </w:rPr>
        <w:t xml:space="preserve">توصلت الدراسة إلى عدد من النتائج في أهمها وجود علاقة سلبية بين قضاء الوقت الزائد على الوسائط الرقمية، أكثر من ساعتين يوميًا، والصحة العاطفية، ولعل الأهم من ذلك هو أن نقاط الضعف لدى المراهقين، مثل القلق أو الاكتئاب، عند التعرض لبعض تجارب وسائل التواصل الاجتماعي يمكن أن تسبب المزيد من التدهور في الصحة العقلية. </w:t>
      </w:r>
    </w:p>
    <w:p w14:paraId="709A5CCB" w14:textId="51A60EC6" w:rsidR="009A16A1" w:rsidRPr="009A16A1"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w:t>
      </w:r>
      <w:r w:rsidR="009A16A1" w:rsidRPr="009A16A1">
        <w:rPr>
          <w:rFonts w:ascii="Sakkal Majalla" w:hAnsi="Sakkal Majalla" w:cs="Sakkal Majalla" w:hint="cs"/>
          <w:b/>
          <w:bCs/>
          <w:sz w:val="28"/>
          <w:szCs w:val="28"/>
          <w:rtl/>
        </w:rPr>
        <w:t xml:space="preserve">دراسة </w:t>
      </w:r>
      <w:r w:rsidR="009A16A1" w:rsidRPr="009A16A1">
        <w:rPr>
          <w:rFonts w:ascii="Sakkal Majalla" w:hAnsi="Sakkal Majalla" w:cs="Sakkal Majalla" w:hint="cs"/>
          <w:b/>
          <w:bCs/>
          <w:sz w:val="28"/>
          <w:szCs w:val="28"/>
        </w:rPr>
        <w:t>Meng  , Du</w:t>
      </w:r>
      <w:r w:rsidR="009A16A1" w:rsidRPr="009A16A1">
        <w:rPr>
          <w:rFonts w:ascii="Sakkal Majalla" w:hAnsi="Sakkal Majalla" w:cs="Sakkal Majalla" w:hint="cs"/>
          <w:b/>
          <w:bCs/>
          <w:sz w:val="28"/>
          <w:szCs w:val="28"/>
          <w:rtl/>
        </w:rPr>
        <w:t xml:space="preserve"> (2022) بعنوان: استخدام الشبكات الاجتماعية ، والصحة العقلية ، ونوعية حياة المراهقين في هونغ كونغ خلال وباء كوفيد-19 </w:t>
      </w:r>
    </w:p>
    <w:p w14:paraId="68677F6F" w14:textId="4F489400" w:rsidR="009A16A1" w:rsidRPr="009A16A1" w:rsidRDefault="009A16A1" w:rsidP="002A25E6">
      <w:pPr>
        <w:spacing w:line="360" w:lineRule="auto"/>
        <w:jc w:val="both"/>
        <w:rPr>
          <w:rFonts w:ascii="Sakkal Majalla" w:hAnsi="Sakkal Majalla" w:cs="Sakkal Majalla"/>
          <w:sz w:val="28"/>
          <w:szCs w:val="28"/>
          <w:rtl/>
        </w:rPr>
      </w:pPr>
      <w:r w:rsidRPr="009A16A1">
        <w:rPr>
          <w:rFonts w:ascii="Sakkal Majalla" w:hAnsi="Sakkal Majalla" w:cs="Sakkal Majalla" w:hint="cs"/>
          <w:sz w:val="28"/>
          <w:szCs w:val="28"/>
          <w:rtl/>
        </w:rPr>
        <w:lastRenderedPageBreak/>
        <w:tab/>
        <w:t xml:space="preserve">سعت الدراسة إلى معرفة مدى انتشار استخدام مواقع/تطبيقات الشبكات الاجتماعية وإدمان الشبكات الاجتماعية، وحالة الصحة العقلية، ونوعية الحياة المتعلقة بالصحة بين الطلاب المراهقين في هونغ كونغ، و ارتباطات الاستخدام اليومي للشباب لمواقع / تطبيقات الشبكات الاجتماعية وإدمانهم على الشبكات الاجتماعية مع صحتهم العقلية ونوعية حياتهم أثناء الوباء. </w:t>
      </w:r>
    </w:p>
    <w:p w14:paraId="167C67BB" w14:textId="4404DF83" w:rsidR="009A16A1" w:rsidRPr="009A16A1" w:rsidRDefault="009A16A1" w:rsidP="002A25E6">
      <w:pPr>
        <w:spacing w:line="360" w:lineRule="auto"/>
        <w:jc w:val="both"/>
        <w:rPr>
          <w:rFonts w:ascii="Sakkal Majalla" w:hAnsi="Sakkal Majalla" w:cs="Sakkal Majalla"/>
          <w:sz w:val="28"/>
          <w:szCs w:val="28"/>
          <w:rtl/>
        </w:rPr>
      </w:pPr>
      <w:r w:rsidRPr="009A16A1">
        <w:rPr>
          <w:rFonts w:ascii="Sakkal Majalla" w:hAnsi="Sakkal Majalla" w:cs="Sakkal Majalla" w:hint="cs"/>
          <w:sz w:val="28"/>
          <w:szCs w:val="28"/>
          <w:rtl/>
        </w:rPr>
        <w:tab/>
        <w:t>وتوصلت الدراسة إلى العديد من النتائج جاء في أهمها أن إدمان الشبكات الاجتماعية يرتبط باستمرار بسوء الصحة العقلية ونوعية الحياة المرتبطة بالصحة وتوفر هذه الدراسة أدلة مهمة تدعم التأثير الوقائي المحتمل لتوجيه المراهقين لاستخدام مواقع/تطبيقات الشبكات الاجتماعية بشكل مناسب من أجل التخفيف من مشاعرهم السلبية خلال سياقات مثل سياق الوباء.</w:t>
      </w:r>
    </w:p>
    <w:p w14:paraId="773B2820" w14:textId="6FE93C89" w:rsidR="00251683" w:rsidRDefault="005A31AD" w:rsidP="002A25E6">
      <w:pPr>
        <w:spacing w:line="360" w:lineRule="auto"/>
        <w:jc w:val="both"/>
        <w:rPr>
          <w:rFonts w:ascii="Sakkal Majalla" w:hAnsi="Sakkal Majalla" w:cs="Times New Roman"/>
          <w:b/>
          <w:bCs/>
          <w:sz w:val="28"/>
          <w:szCs w:val="28"/>
          <w:rtl/>
        </w:rPr>
      </w:pPr>
      <w:r>
        <w:rPr>
          <w:rFonts w:ascii="Sakkal Majalla" w:hAnsi="Sakkal Majalla" w:cs="Sakkal Majalla" w:hint="cs"/>
          <w:b/>
          <w:bCs/>
          <w:sz w:val="28"/>
          <w:szCs w:val="28"/>
          <w:rtl/>
        </w:rPr>
        <w:t>3.</w:t>
      </w:r>
      <w:r w:rsidR="00251683">
        <w:rPr>
          <w:rFonts w:ascii="Sakkal Majalla" w:hAnsi="Sakkal Majalla" w:cs="Sakkal Majalla" w:hint="cs"/>
          <w:b/>
          <w:bCs/>
          <w:sz w:val="28"/>
          <w:szCs w:val="28"/>
          <w:rtl/>
        </w:rPr>
        <w:t xml:space="preserve">دراسة </w:t>
      </w:r>
      <w:r w:rsidR="00251683" w:rsidRPr="00251683">
        <w:rPr>
          <w:rFonts w:ascii="Sakkal Majalla" w:hAnsi="Sakkal Majalla" w:cs="Sakkal Majalla"/>
          <w:b/>
          <w:bCs/>
          <w:sz w:val="28"/>
          <w:szCs w:val="28"/>
        </w:rPr>
        <w:t>Milton</w:t>
      </w:r>
      <w:r w:rsidR="00251683">
        <w:rPr>
          <w:rFonts w:ascii="Sakkal Majalla" w:hAnsi="Sakkal Majalla" w:cs="Sakkal Majalla"/>
          <w:b/>
          <w:bCs/>
          <w:sz w:val="28"/>
          <w:szCs w:val="28"/>
        </w:rPr>
        <w:t xml:space="preserve"> ,</w:t>
      </w:r>
      <w:r w:rsidR="00251683" w:rsidRPr="00251683">
        <w:rPr>
          <w:rFonts w:ascii="Sakkal Majalla" w:hAnsi="Sakkal Majalla" w:cs="Sakkal Majalla"/>
          <w:b/>
          <w:bCs/>
          <w:sz w:val="28"/>
          <w:szCs w:val="28"/>
        </w:rPr>
        <w:t xml:space="preserve"> </w:t>
      </w:r>
      <w:proofErr w:type="spellStart"/>
      <w:r w:rsidR="00251683" w:rsidRPr="00251683">
        <w:rPr>
          <w:rFonts w:ascii="Sakkal Majalla" w:hAnsi="Sakkal Majalla" w:cs="Sakkal Majalla"/>
          <w:b/>
          <w:bCs/>
          <w:sz w:val="28"/>
          <w:szCs w:val="28"/>
        </w:rPr>
        <w:t>angu</w:t>
      </w:r>
      <w:r w:rsidR="00251683" w:rsidRPr="00251683">
        <w:rPr>
          <w:rFonts w:ascii="Sakkal Majalla" w:hAnsi="Sakkal Majalla" w:cs="Sakkal Majalla" w:hint="cs"/>
          <w:b/>
          <w:bCs/>
          <w:sz w:val="28"/>
          <w:szCs w:val="28"/>
        </w:rPr>
        <w:t>yo</w:t>
      </w:r>
      <w:proofErr w:type="spellEnd"/>
      <w:r w:rsidR="00251683" w:rsidRPr="00251683">
        <w:rPr>
          <w:rFonts w:ascii="Sakkal Majalla" w:hAnsi="Sakkal Majalla" w:cs="Sakkal Majalla" w:hint="cs"/>
          <w:b/>
          <w:bCs/>
          <w:sz w:val="28"/>
          <w:szCs w:val="28"/>
          <w:rtl/>
        </w:rPr>
        <w:t xml:space="preserve"> (2023) بعنوان: تأثير وسائل التواصل الاجتماعي على الصحة النفسية للمراهقين</w:t>
      </w:r>
      <w:r w:rsidR="00251683">
        <w:rPr>
          <w:rFonts w:ascii="Sakkal Majalla" w:hAnsi="Sakkal Majalla" w:cs="Times New Roman" w:hint="cs"/>
          <w:b/>
          <w:bCs/>
          <w:sz w:val="28"/>
          <w:szCs w:val="28"/>
          <w:rtl/>
        </w:rPr>
        <w:t xml:space="preserve"> </w:t>
      </w:r>
    </w:p>
    <w:p w14:paraId="4FD0126A" w14:textId="42AE2B36" w:rsidR="00251683" w:rsidRPr="000F3FBA" w:rsidRDefault="00251683" w:rsidP="002A25E6">
      <w:pPr>
        <w:spacing w:line="360" w:lineRule="auto"/>
        <w:jc w:val="both"/>
        <w:rPr>
          <w:rFonts w:ascii="Sakkal Majalla" w:hAnsi="Sakkal Majalla" w:cs="Sakkal Majalla"/>
          <w:sz w:val="28"/>
          <w:szCs w:val="28"/>
          <w:rtl/>
        </w:rPr>
      </w:pPr>
      <w:r>
        <w:rPr>
          <w:rFonts w:ascii="Sakkal Majalla" w:hAnsi="Sakkal Majalla" w:cs="Sakkal Majalla"/>
          <w:sz w:val="28"/>
          <w:szCs w:val="28"/>
          <w:rtl/>
        </w:rPr>
        <w:tab/>
      </w:r>
      <w:r w:rsidRPr="000F3FBA">
        <w:rPr>
          <w:rFonts w:ascii="Sakkal Majalla" w:hAnsi="Sakkal Majalla" w:cs="Sakkal Majalla" w:hint="cs"/>
          <w:sz w:val="28"/>
          <w:szCs w:val="28"/>
          <w:rtl/>
        </w:rPr>
        <w:t xml:space="preserve">هدفت الدراسة إلى </w:t>
      </w:r>
      <w:r w:rsidR="000F3FBA" w:rsidRPr="000F3FBA">
        <w:rPr>
          <w:rFonts w:ascii="Sakkal Majalla" w:hAnsi="Sakkal Majalla" w:cs="Sakkal Majalla" w:hint="cs"/>
          <w:sz w:val="28"/>
          <w:szCs w:val="28"/>
          <w:rtl/>
        </w:rPr>
        <w:t>معرفة مدى تأثير وسائل التواصل الاجتماعي على الصحة العقلية لعشرين من المراهقين في القرن الحادي والعشرين وتستكشف بشكل معقد المشاركة الواسعة للأفراد الشباب مع مختلف منصات وسائل التواصل الاجتماعي ويحلل بشكل نقدي آثارها المحتملة على صحتهم النفسية، اعتمدت الدراسة على المنهج الوصفي التحليلي واستخدمت أداة الاستبيان لجمع البيانات.</w:t>
      </w:r>
    </w:p>
    <w:p w14:paraId="11E216FB" w14:textId="0C92AF2B" w:rsidR="000F3FBA" w:rsidRPr="000F3FBA" w:rsidRDefault="000F3FBA" w:rsidP="002A25E6">
      <w:pPr>
        <w:spacing w:line="360" w:lineRule="auto"/>
        <w:jc w:val="both"/>
        <w:rPr>
          <w:rFonts w:ascii="Sakkal Majalla" w:hAnsi="Sakkal Majalla" w:cs="Sakkal Majalla"/>
          <w:sz w:val="28"/>
          <w:szCs w:val="28"/>
          <w:rtl/>
        </w:rPr>
      </w:pPr>
      <w:r w:rsidRPr="000F3FBA">
        <w:rPr>
          <w:rFonts w:ascii="Sakkal Majalla" w:hAnsi="Sakkal Majalla" w:cs="Sakkal Majalla" w:hint="cs"/>
          <w:sz w:val="28"/>
          <w:szCs w:val="28"/>
          <w:rtl/>
        </w:rPr>
        <w:tab/>
        <w:t>توصلت الدراسة إلى العديد من النتائج أهمها الانتشار المثير للقلق للتنمر عبر الإنترنت، والتأثير الضار لتصورات صورة الجسم المشوهة، والخوف السائد من فقدان شيء ما (</w:t>
      </w:r>
      <w:r w:rsidRPr="000F3FBA">
        <w:rPr>
          <w:rFonts w:ascii="Sakkal Majalla" w:hAnsi="Sakkal Majalla" w:cs="Sakkal Majalla" w:hint="cs"/>
          <w:sz w:val="28"/>
          <w:szCs w:val="28"/>
        </w:rPr>
        <w:t>FOMO</w:t>
      </w:r>
      <w:r w:rsidRPr="000F3FBA">
        <w:rPr>
          <w:rFonts w:ascii="Sakkal Majalla" w:hAnsi="Sakkal Majalla" w:cs="Sakkal Majalla" w:hint="cs"/>
          <w:sz w:val="28"/>
          <w:szCs w:val="28"/>
          <w:rtl/>
        </w:rPr>
        <w:t xml:space="preserve">)، والميول </w:t>
      </w:r>
      <w:proofErr w:type="spellStart"/>
      <w:r w:rsidRPr="000F3FBA">
        <w:rPr>
          <w:rFonts w:ascii="Sakkal Majalla" w:hAnsi="Sakkal Majalla" w:cs="Sakkal Majalla" w:hint="cs"/>
          <w:sz w:val="28"/>
          <w:szCs w:val="28"/>
          <w:rtl/>
        </w:rPr>
        <w:t>الإدمانية</w:t>
      </w:r>
      <w:proofErr w:type="spellEnd"/>
      <w:r w:rsidRPr="000F3FBA">
        <w:rPr>
          <w:rFonts w:ascii="Sakkal Majalla" w:hAnsi="Sakkal Majalla" w:cs="Sakkal Majalla" w:hint="cs"/>
          <w:sz w:val="28"/>
          <w:szCs w:val="28"/>
          <w:rtl/>
        </w:rPr>
        <w:t xml:space="preserve"> المرتبطة باستخدام وسائل التواصل الاجتماعي، واوصت الأفراد ومقدمو الرعاية والمعلمون وصانعو السياسات بشكل جماعي إلى ضرورة تهيئة بيئة رقمية تحمي وتعزز الصحة العقلية لأجيالنا القادمة.</w:t>
      </w:r>
    </w:p>
    <w:p w14:paraId="453BEF9D" w14:textId="0F69705F" w:rsidR="003C5A57" w:rsidRPr="006524E4"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4.</w:t>
      </w:r>
      <w:r w:rsidR="00E80410" w:rsidRPr="006524E4">
        <w:rPr>
          <w:rFonts w:ascii="Sakkal Majalla" w:hAnsi="Sakkal Majalla" w:cs="Sakkal Majalla" w:hint="cs"/>
          <w:b/>
          <w:bCs/>
          <w:sz w:val="28"/>
          <w:szCs w:val="28"/>
          <w:rtl/>
        </w:rPr>
        <w:t xml:space="preserve">دراسة </w:t>
      </w:r>
      <w:r w:rsidR="00DF6AF4" w:rsidRPr="006524E4">
        <w:rPr>
          <w:rFonts w:ascii="Sakkal Majalla" w:hAnsi="Sakkal Majalla" w:cs="Sakkal Majalla" w:hint="cs"/>
          <w:b/>
          <w:bCs/>
          <w:sz w:val="28"/>
          <w:szCs w:val="28"/>
        </w:rPr>
        <w:t>Tiffany</w:t>
      </w:r>
      <w:r w:rsidR="00DF6AF4" w:rsidRPr="006524E4">
        <w:rPr>
          <w:rFonts w:ascii="Sakkal Majalla" w:hAnsi="Sakkal Majalla" w:cs="Sakkal Majalla" w:hint="cs"/>
          <w:b/>
          <w:bCs/>
          <w:sz w:val="28"/>
          <w:szCs w:val="28"/>
          <w:rtl/>
        </w:rPr>
        <w:t xml:space="preserve"> ، </w:t>
      </w:r>
      <w:r w:rsidR="00DF6AF4" w:rsidRPr="006524E4">
        <w:rPr>
          <w:rFonts w:ascii="Sakkal Majalla" w:hAnsi="Sakkal Majalla" w:cs="Sakkal Majalla" w:hint="cs"/>
          <w:b/>
          <w:bCs/>
          <w:sz w:val="28"/>
          <w:szCs w:val="28"/>
        </w:rPr>
        <w:t xml:space="preserve"> Gabrielle</w:t>
      </w:r>
      <w:r w:rsidR="00DF6AF4" w:rsidRPr="006524E4">
        <w:rPr>
          <w:rFonts w:ascii="Sakkal Majalla" w:hAnsi="Sakkal Majalla" w:cs="Sakkal Majalla" w:hint="cs"/>
          <w:b/>
          <w:bCs/>
          <w:sz w:val="28"/>
          <w:szCs w:val="28"/>
          <w:rtl/>
        </w:rPr>
        <w:t>(2024) بعنوان: تأثير وسائل التواصل الاجتماعي على الصحة النفسية للمراهقين: تحليل ميتا .</w:t>
      </w:r>
    </w:p>
    <w:p w14:paraId="70DD2AC3" w14:textId="0D01F990" w:rsidR="00DF6AF4" w:rsidRPr="006524E4" w:rsidRDefault="00DF6AF4"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lastRenderedPageBreak/>
        <w:tab/>
        <w:t xml:space="preserve">سعت الدراسة إلى </w:t>
      </w:r>
      <w:r w:rsidRPr="006524E4">
        <w:rPr>
          <w:rFonts w:ascii="Sakkal Majalla" w:hAnsi="Sakkal Majalla" w:cs="Sakkal Majalla" w:hint="cs"/>
          <w:sz w:val="28"/>
          <w:szCs w:val="28"/>
          <w:rtl/>
          <w:lang w:bidi="ar"/>
        </w:rPr>
        <w:t>تقديم تقييم شامل للبحث الحالي حول العلاقة بين استخدام وسائل التواصل الاجتماعي ونتائج الصحة العقلية المختلفة لدى المراهقين</w:t>
      </w:r>
      <w:r w:rsidRPr="006524E4">
        <w:rPr>
          <w:rFonts w:ascii="Sakkal Majalla" w:hAnsi="Sakkal Majalla" w:cs="Sakkal Majalla" w:hint="cs"/>
          <w:sz w:val="28"/>
          <w:szCs w:val="28"/>
          <w:rtl/>
        </w:rPr>
        <w:t xml:space="preserve">، واعتمدت على المنهج الكمي الاستنتاجي واختارت عينة عشوائية مكونة من 154،285 مراهق ومراهقة وتم جمع البيانات باستخدام </w:t>
      </w:r>
      <w:r w:rsidRPr="006524E4">
        <w:rPr>
          <w:rFonts w:ascii="Sakkal Majalla" w:hAnsi="Sakkal Majalla" w:cs="Sakkal Majalla" w:hint="cs"/>
          <w:sz w:val="28"/>
          <w:szCs w:val="28"/>
          <w:rtl/>
          <w:lang w:bidi="ar"/>
        </w:rPr>
        <w:t>أداة</w:t>
      </w:r>
      <w:r w:rsidRPr="006524E4">
        <w:rPr>
          <w:rFonts w:ascii="Sakkal Majalla" w:hAnsi="Sakkal Majalla" w:cs="Sakkal Majalla" w:hint="cs"/>
          <w:sz w:val="28"/>
          <w:szCs w:val="28"/>
          <w:rtl/>
        </w:rPr>
        <w:t xml:space="preserve"> الاستبيان واداة الملاحظة.</w:t>
      </w:r>
    </w:p>
    <w:p w14:paraId="2C5D417E" w14:textId="065A3080" w:rsidR="00DF6AF4" w:rsidRPr="006524E4" w:rsidRDefault="00DF6AF4"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 xml:space="preserve">توصلت الدراسة </w:t>
      </w:r>
      <w:r w:rsidRPr="006524E4">
        <w:rPr>
          <w:rFonts w:ascii="Sakkal Majalla" w:hAnsi="Sakkal Majalla" w:cs="Sakkal Majalla" w:hint="cs"/>
          <w:sz w:val="28"/>
          <w:szCs w:val="28"/>
          <w:rtl/>
          <w:lang w:bidi="ar"/>
        </w:rPr>
        <w:t>إلى</w:t>
      </w:r>
      <w:r w:rsidRPr="006524E4">
        <w:rPr>
          <w:rFonts w:ascii="Sakkal Majalla" w:hAnsi="Sakkal Majalla" w:cs="Sakkal Majalla" w:hint="cs"/>
          <w:sz w:val="28"/>
          <w:szCs w:val="28"/>
          <w:rtl/>
        </w:rPr>
        <w:t xml:space="preserve"> العديد من النتائج من أهمها </w:t>
      </w:r>
      <w:r w:rsidRPr="006524E4">
        <w:rPr>
          <w:rFonts w:ascii="Sakkal Majalla" w:hAnsi="Sakkal Majalla" w:cs="Sakkal Majalla" w:hint="cs"/>
          <w:sz w:val="28"/>
          <w:szCs w:val="28"/>
          <w:rtl/>
          <w:lang w:bidi="ar"/>
        </w:rPr>
        <w:t>أن زيادة استخدام وسائل التواصل الاجتماعي يرتبط بمجموعة من نتائج الصحة العقلية السلبية لدى المراهقين. ومع ذلك، فإن التأثيرات صغيرة، والعلاقة معقدة، مع وجود عدة عوامل معتدلة</w:t>
      </w:r>
      <w:r w:rsidRPr="006524E4">
        <w:rPr>
          <w:rFonts w:ascii="Sakkal Majalla" w:hAnsi="Sakkal Majalla" w:cs="Sakkal Majalla" w:hint="cs"/>
          <w:sz w:val="28"/>
          <w:szCs w:val="28"/>
          <w:rtl/>
        </w:rPr>
        <w:t xml:space="preserve">، كما اوصت الدراسة </w:t>
      </w:r>
      <w:r w:rsidRPr="006524E4">
        <w:rPr>
          <w:rFonts w:ascii="Sakkal Majalla" w:hAnsi="Sakkal Majalla" w:cs="Sakkal Majalla" w:hint="cs"/>
          <w:sz w:val="28"/>
          <w:szCs w:val="28"/>
          <w:rtl/>
          <w:lang w:bidi="ar"/>
        </w:rPr>
        <w:t>إلى</w:t>
      </w:r>
      <w:r w:rsidRPr="006524E4">
        <w:rPr>
          <w:rFonts w:ascii="Sakkal Majalla" w:hAnsi="Sakkal Majalla" w:cs="Sakkal Majalla" w:hint="cs"/>
          <w:sz w:val="28"/>
          <w:szCs w:val="28"/>
          <w:rtl/>
        </w:rPr>
        <w:t xml:space="preserve"> </w:t>
      </w:r>
      <w:r w:rsidRPr="006524E4">
        <w:rPr>
          <w:rFonts w:ascii="Sakkal Majalla" w:hAnsi="Sakkal Majalla" w:cs="Sakkal Majalla" w:hint="cs"/>
          <w:sz w:val="28"/>
          <w:szCs w:val="28"/>
          <w:rtl/>
          <w:lang w:bidi="ar"/>
        </w:rPr>
        <w:t>حاجة إلى مزيد من الأبحاث لفهم الآليات الكامنة وراء هذه الارتباطات وتطوير تدخلات فعالة للتخفيف من الآثار السلبية المحتملة لوسائل التواصل الاجتماعي على الصحة العقلية للمراهقين</w:t>
      </w:r>
    </w:p>
    <w:p w14:paraId="567789AA" w14:textId="129C93CE" w:rsidR="00DF6AF4" w:rsidRPr="006524E4"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5.</w:t>
      </w:r>
      <w:r w:rsidR="00DF6AF4" w:rsidRPr="006524E4">
        <w:rPr>
          <w:rFonts w:ascii="Sakkal Majalla" w:hAnsi="Sakkal Majalla" w:cs="Sakkal Majalla" w:hint="cs"/>
          <w:b/>
          <w:bCs/>
          <w:sz w:val="28"/>
          <w:szCs w:val="28"/>
          <w:rtl/>
        </w:rPr>
        <w:t xml:space="preserve">دراسة </w:t>
      </w:r>
      <w:r w:rsidR="00DF6AF4" w:rsidRPr="006524E4">
        <w:rPr>
          <w:rFonts w:ascii="Sakkal Majalla" w:hAnsi="Sakkal Majalla" w:cs="Sakkal Majalla" w:hint="cs"/>
          <w:b/>
          <w:bCs/>
          <w:sz w:val="28"/>
          <w:szCs w:val="28"/>
          <w:lang w:bidi="ar"/>
        </w:rPr>
        <w:t xml:space="preserve">Vishnu </w:t>
      </w:r>
      <w:r w:rsidR="00DF6AF4" w:rsidRPr="006524E4">
        <w:rPr>
          <w:rFonts w:ascii="Sakkal Majalla" w:hAnsi="Sakkal Majalla" w:cs="Sakkal Majalla" w:hint="cs"/>
          <w:b/>
          <w:bCs/>
          <w:sz w:val="28"/>
          <w:szCs w:val="28"/>
          <w:rtl/>
        </w:rPr>
        <w:t xml:space="preserve"> ، </w:t>
      </w:r>
      <w:r w:rsidR="00DF6AF4" w:rsidRPr="006524E4">
        <w:rPr>
          <w:rFonts w:ascii="Sakkal Majalla" w:hAnsi="Sakkal Majalla" w:cs="Sakkal Majalla" w:hint="cs"/>
          <w:b/>
          <w:bCs/>
          <w:sz w:val="28"/>
          <w:szCs w:val="28"/>
          <w:lang w:bidi="ar"/>
        </w:rPr>
        <w:t xml:space="preserve"> </w:t>
      </w:r>
      <w:proofErr w:type="spellStart"/>
      <w:r w:rsidR="00DF6AF4" w:rsidRPr="006524E4">
        <w:rPr>
          <w:rFonts w:ascii="Sakkal Majalla" w:hAnsi="Sakkal Majalla" w:cs="Sakkal Majalla" w:hint="cs"/>
          <w:b/>
          <w:bCs/>
          <w:sz w:val="28"/>
          <w:szCs w:val="28"/>
          <w:lang w:bidi="ar"/>
        </w:rPr>
        <w:t>Taddi</w:t>
      </w:r>
      <w:proofErr w:type="spellEnd"/>
      <w:r w:rsidR="00DF6AF4" w:rsidRPr="006524E4">
        <w:rPr>
          <w:rFonts w:ascii="Sakkal Majalla" w:hAnsi="Sakkal Majalla" w:cs="Sakkal Majalla" w:hint="cs"/>
          <w:b/>
          <w:bCs/>
          <w:sz w:val="28"/>
          <w:szCs w:val="28"/>
          <w:rtl/>
        </w:rPr>
        <w:t xml:space="preserve">(2024) بعنوان: </w:t>
      </w:r>
      <w:r w:rsidR="00DF6AF4" w:rsidRPr="006524E4">
        <w:rPr>
          <w:rFonts w:ascii="Sakkal Majalla" w:hAnsi="Sakkal Majalla" w:cs="Sakkal Majalla" w:hint="cs"/>
          <w:b/>
          <w:bCs/>
          <w:sz w:val="28"/>
          <w:szCs w:val="28"/>
          <w:rtl/>
          <w:lang w:bidi="ar"/>
        </w:rPr>
        <w:t>استخدام وسائل التواصل الاجتماعي، وتأثيرها على الصحة العقلية للمراهقين الهنود: دراسة نوعية</w:t>
      </w:r>
    </w:p>
    <w:p w14:paraId="7058BED6" w14:textId="1A2A0694" w:rsidR="00DF6AF4" w:rsidRPr="006524E4" w:rsidRDefault="00302853"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 xml:space="preserve">هدفت الدراسة </w:t>
      </w:r>
      <w:r w:rsidRPr="006524E4">
        <w:rPr>
          <w:rFonts w:ascii="Sakkal Majalla" w:hAnsi="Sakkal Majalla" w:cs="Sakkal Majalla" w:hint="cs"/>
          <w:sz w:val="28"/>
          <w:szCs w:val="28"/>
          <w:rtl/>
          <w:lang w:bidi="ar"/>
        </w:rPr>
        <w:t>إلى</w:t>
      </w:r>
      <w:r w:rsidRPr="006524E4">
        <w:rPr>
          <w:rFonts w:ascii="Sakkal Majalla" w:hAnsi="Sakkal Majalla" w:cs="Sakkal Majalla" w:hint="cs"/>
          <w:sz w:val="28"/>
          <w:szCs w:val="28"/>
          <w:rtl/>
        </w:rPr>
        <w:t xml:space="preserve"> </w:t>
      </w:r>
      <w:r w:rsidRPr="006524E4">
        <w:rPr>
          <w:rFonts w:ascii="Sakkal Majalla" w:hAnsi="Sakkal Majalla" w:cs="Sakkal Majalla" w:hint="cs"/>
          <w:sz w:val="28"/>
          <w:szCs w:val="28"/>
          <w:rtl/>
          <w:lang w:bidi="ar"/>
        </w:rPr>
        <w:t>دراسة تأثير وسائل التواصل الاجتماعي على الصحة العقلية للمراهقين، والمخاطر المحتملة المرتبطة بها في الهند</w:t>
      </w:r>
      <w:r w:rsidRPr="006524E4">
        <w:rPr>
          <w:rFonts w:ascii="Sakkal Majalla" w:hAnsi="Sakkal Majalla" w:cs="Sakkal Majalla" w:hint="cs"/>
          <w:sz w:val="28"/>
          <w:szCs w:val="28"/>
          <w:rtl/>
        </w:rPr>
        <w:t xml:space="preserve">، واعتمدت على المنهج المسحي واختارت عينة من مجموعة من المراهقين يتكون عددهم 204 وتتراوح </w:t>
      </w:r>
      <w:r w:rsidRPr="006524E4">
        <w:rPr>
          <w:rFonts w:ascii="Sakkal Majalla" w:hAnsi="Sakkal Majalla" w:cs="Sakkal Majalla" w:hint="cs"/>
          <w:sz w:val="28"/>
          <w:szCs w:val="28"/>
          <w:rtl/>
          <w:lang w:bidi="ar"/>
        </w:rPr>
        <w:t>أعمارهم</w:t>
      </w:r>
      <w:r w:rsidRPr="006524E4">
        <w:rPr>
          <w:rFonts w:ascii="Sakkal Majalla" w:hAnsi="Sakkal Majalla" w:cs="Sakkal Majalla" w:hint="cs"/>
          <w:sz w:val="28"/>
          <w:szCs w:val="28"/>
          <w:rtl/>
        </w:rPr>
        <w:t xml:space="preserve"> ما بين 14 </w:t>
      </w:r>
      <w:r w:rsidRPr="006524E4">
        <w:rPr>
          <w:rFonts w:ascii="Sakkal Majalla" w:hAnsi="Sakkal Majalla" w:cs="Sakkal Majalla" w:hint="cs"/>
          <w:sz w:val="28"/>
          <w:szCs w:val="28"/>
          <w:rtl/>
          <w:lang w:bidi="ar"/>
        </w:rPr>
        <w:t>إلى</w:t>
      </w:r>
      <w:r w:rsidRPr="006524E4">
        <w:rPr>
          <w:rFonts w:ascii="Sakkal Majalla" w:hAnsi="Sakkal Majalla" w:cs="Sakkal Majalla" w:hint="cs"/>
          <w:sz w:val="28"/>
          <w:szCs w:val="28"/>
          <w:rtl/>
        </w:rPr>
        <w:t xml:space="preserve"> 23 سنة، وتم جمع البيانات باستخدام </w:t>
      </w:r>
      <w:r w:rsidRPr="006524E4">
        <w:rPr>
          <w:rFonts w:ascii="Sakkal Majalla" w:hAnsi="Sakkal Majalla" w:cs="Sakkal Majalla" w:hint="cs"/>
          <w:sz w:val="28"/>
          <w:szCs w:val="28"/>
          <w:rtl/>
          <w:lang w:bidi="ar"/>
        </w:rPr>
        <w:t>أداة</w:t>
      </w:r>
      <w:r w:rsidRPr="006524E4">
        <w:rPr>
          <w:rFonts w:ascii="Sakkal Majalla" w:hAnsi="Sakkal Majalla" w:cs="Sakkal Majalla" w:hint="cs"/>
          <w:sz w:val="28"/>
          <w:szCs w:val="28"/>
          <w:rtl/>
        </w:rPr>
        <w:t xml:space="preserve"> الاستبيان.</w:t>
      </w:r>
    </w:p>
    <w:p w14:paraId="23B4D245" w14:textId="501B7DF0" w:rsidR="00302853" w:rsidRPr="006524E4" w:rsidRDefault="00302853"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 xml:space="preserve">توصلت الدراسة </w:t>
      </w:r>
      <w:r w:rsidRPr="006524E4">
        <w:rPr>
          <w:rFonts w:ascii="Sakkal Majalla" w:hAnsi="Sakkal Majalla" w:cs="Sakkal Majalla" w:hint="cs"/>
          <w:sz w:val="28"/>
          <w:szCs w:val="28"/>
          <w:rtl/>
          <w:lang w:bidi="ar"/>
        </w:rPr>
        <w:t>إلى</w:t>
      </w:r>
      <w:r w:rsidRPr="006524E4">
        <w:rPr>
          <w:rFonts w:ascii="Sakkal Majalla" w:hAnsi="Sakkal Majalla" w:cs="Sakkal Majalla" w:hint="cs"/>
          <w:sz w:val="28"/>
          <w:szCs w:val="28"/>
          <w:rtl/>
        </w:rPr>
        <w:t xml:space="preserve"> العديد من النتائج ومن أهمها انه </w:t>
      </w:r>
      <w:r w:rsidRPr="006524E4">
        <w:rPr>
          <w:rFonts w:ascii="Sakkal Majalla" w:hAnsi="Sakkal Majalla" w:cs="Sakkal Majalla" w:hint="cs"/>
          <w:sz w:val="28"/>
          <w:szCs w:val="28"/>
          <w:rtl/>
          <w:lang w:bidi="ar"/>
        </w:rPr>
        <w:t>يرتبط الاستخدام المفرط لوسائل التواصل الاجتماعي بزيادة التوتر والقلق والاكتئاب</w:t>
      </w:r>
      <w:r w:rsidRPr="006524E4">
        <w:rPr>
          <w:rFonts w:ascii="Sakkal Majalla" w:hAnsi="Sakkal Majalla" w:cs="Sakkal Majalla" w:hint="cs"/>
          <w:sz w:val="28"/>
          <w:szCs w:val="28"/>
          <w:rtl/>
        </w:rPr>
        <w:t>، وي</w:t>
      </w:r>
      <w:r w:rsidRPr="006524E4">
        <w:rPr>
          <w:rFonts w:ascii="Sakkal Majalla" w:hAnsi="Sakkal Majalla" w:cs="Sakkal Majalla" w:hint="cs"/>
          <w:sz w:val="28"/>
          <w:szCs w:val="28"/>
          <w:rtl/>
          <w:lang w:bidi="ar"/>
        </w:rPr>
        <w:t>نخرط المراهقون في سلوكيات قهرية، مثل التمرير في منتصف الليل، مما يؤثر سلبًا على صحتهم العقلية والجسدية، ويؤدي إلى اضطراب كبير في النوم</w:t>
      </w:r>
      <w:r w:rsidRPr="006524E4">
        <w:rPr>
          <w:rFonts w:ascii="Sakkal Majalla" w:hAnsi="Sakkal Majalla" w:cs="Sakkal Majalla" w:hint="cs"/>
          <w:sz w:val="28"/>
          <w:szCs w:val="28"/>
          <w:rtl/>
        </w:rPr>
        <w:t xml:space="preserve">، كما اوصت الدراسة </w:t>
      </w:r>
      <w:r w:rsidRPr="006524E4">
        <w:rPr>
          <w:rFonts w:ascii="Sakkal Majalla" w:hAnsi="Sakkal Majalla" w:cs="Sakkal Majalla" w:hint="cs"/>
          <w:sz w:val="28"/>
          <w:szCs w:val="28"/>
          <w:rtl/>
          <w:lang w:bidi="ar"/>
        </w:rPr>
        <w:t>على الحاجة إلى مزيد من البحث لفهم التفاعل المعقد بين وسائل التواصل الاجتماعي والصحة العقلية للمراهقين بشكل أفضل، والحاجة إلى استراتيجيات فعالة لمكافحة التحرش عبر الإنترنت.</w:t>
      </w:r>
    </w:p>
    <w:p w14:paraId="426F43C6" w14:textId="265E8787" w:rsidR="00DC18ED" w:rsidRPr="006524E4"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6.</w:t>
      </w:r>
      <w:r w:rsidR="00302853" w:rsidRPr="006524E4">
        <w:rPr>
          <w:rFonts w:ascii="Sakkal Majalla" w:hAnsi="Sakkal Majalla" w:cs="Sakkal Majalla" w:hint="cs"/>
          <w:b/>
          <w:bCs/>
          <w:sz w:val="28"/>
          <w:szCs w:val="28"/>
          <w:rtl/>
        </w:rPr>
        <w:t xml:space="preserve">دراسة </w:t>
      </w:r>
      <w:proofErr w:type="spellStart"/>
      <w:r w:rsidR="00DC18ED" w:rsidRPr="006524E4">
        <w:rPr>
          <w:rFonts w:ascii="Sakkal Majalla" w:hAnsi="Sakkal Majalla" w:cs="Sakkal Majalla" w:hint="cs"/>
          <w:b/>
          <w:bCs/>
          <w:sz w:val="28"/>
          <w:szCs w:val="28"/>
          <w:lang w:bidi="ar"/>
        </w:rPr>
        <w:t>Yofiendi</w:t>
      </w:r>
      <w:proofErr w:type="spellEnd"/>
      <w:r w:rsidR="00DC18ED" w:rsidRPr="006524E4">
        <w:rPr>
          <w:rFonts w:ascii="Sakkal Majalla" w:hAnsi="Sakkal Majalla" w:cs="Sakkal Majalla" w:hint="cs"/>
          <w:b/>
          <w:bCs/>
          <w:sz w:val="28"/>
          <w:szCs w:val="28"/>
        </w:rPr>
        <w:t xml:space="preserve"> ,</w:t>
      </w:r>
      <w:r w:rsidR="00DC18ED" w:rsidRPr="006524E4">
        <w:rPr>
          <w:rFonts w:ascii="Sakkal Majalla" w:hAnsi="Sakkal Majalla" w:cs="Sakkal Majalla" w:hint="cs"/>
          <w:b/>
          <w:bCs/>
          <w:sz w:val="28"/>
          <w:szCs w:val="28"/>
          <w:lang w:bidi="ar"/>
        </w:rPr>
        <w:t xml:space="preserve"> Indah</w:t>
      </w:r>
      <w:r w:rsidR="00DC18ED" w:rsidRPr="006524E4">
        <w:rPr>
          <w:rFonts w:ascii="Sakkal Majalla" w:hAnsi="Sakkal Majalla" w:cs="Sakkal Majalla" w:hint="cs"/>
          <w:b/>
          <w:bCs/>
          <w:sz w:val="28"/>
          <w:szCs w:val="28"/>
          <w:rtl/>
        </w:rPr>
        <w:t xml:space="preserve"> </w:t>
      </w:r>
      <w:r w:rsidR="006524E4">
        <w:rPr>
          <w:rFonts w:ascii="Sakkal Majalla" w:hAnsi="Sakkal Majalla" w:cs="Sakkal Majalla" w:hint="cs"/>
          <w:b/>
          <w:bCs/>
          <w:sz w:val="28"/>
          <w:szCs w:val="28"/>
          <w:rtl/>
        </w:rPr>
        <w:t xml:space="preserve">(2024) </w:t>
      </w:r>
      <w:r w:rsidR="00DC18ED" w:rsidRPr="006524E4">
        <w:rPr>
          <w:rFonts w:ascii="Sakkal Majalla" w:hAnsi="Sakkal Majalla" w:cs="Sakkal Majalla" w:hint="cs"/>
          <w:b/>
          <w:bCs/>
          <w:sz w:val="28"/>
          <w:szCs w:val="28"/>
          <w:rtl/>
        </w:rPr>
        <w:t xml:space="preserve">بعنوان: تأثير التنمر في وسائل التواصل الاجتماعي على الصحة النفسية لدى المراهقين </w:t>
      </w:r>
    </w:p>
    <w:p w14:paraId="65277E28" w14:textId="78562C0E" w:rsidR="00DC18ED" w:rsidRPr="006524E4" w:rsidRDefault="00DC18ED"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lastRenderedPageBreak/>
        <w:tab/>
        <w:t xml:space="preserve">هدفت الدراسة إلى </w:t>
      </w:r>
      <w:r w:rsidRPr="006524E4">
        <w:rPr>
          <w:rFonts w:ascii="Sakkal Majalla" w:hAnsi="Sakkal Majalla" w:cs="Sakkal Majalla" w:hint="cs"/>
          <w:sz w:val="28"/>
          <w:szCs w:val="28"/>
          <w:rtl/>
          <w:lang w:bidi="ar"/>
        </w:rPr>
        <w:t>الدراسة إلى تحليل أثر التنمر على وسائل التواصل الاجتماعي على المراهقين</w:t>
      </w:r>
      <w:r w:rsidRPr="006524E4">
        <w:rPr>
          <w:rFonts w:ascii="Sakkal Majalla" w:hAnsi="Sakkal Majalla" w:cs="Sakkal Majalla" w:hint="cs"/>
          <w:sz w:val="28"/>
          <w:szCs w:val="28"/>
          <w:rtl/>
        </w:rPr>
        <w:t xml:space="preserve">، واعتمدت المنهج الوصفي النوعي ومنهج مراجعة الادبيات، </w:t>
      </w:r>
      <w:proofErr w:type="spellStart"/>
      <w:r w:rsidRPr="006524E4">
        <w:rPr>
          <w:rFonts w:ascii="Sakkal Majalla" w:hAnsi="Sakkal Majalla" w:cs="Sakkal Majalla" w:hint="cs"/>
          <w:sz w:val="28"/>
          <w:szCs w:val="28"/>
          <w:rtl/>
        </w:rPr>
        <w:t>راختارت</w:t>
      </w:r>
      <w:proofErr w:type="spellEnd"/>
      <w:r w:rsidRPr="006524E4">
        <w:rPr>
          <w:rFonts w:ascii="Sakkal Majalla" w:hAnsi="Sakkal Majalla" w:cs="Sakkal Majalla" w:hint="cs"/>
          <w:sz w:val="28"/>
          <w:szCs w:val="28"/>
          <w:rtl/>
        </w:rPr>
        <w:t xml:space="preserve"> عينة من مجموعة من المراهقين بشكل عشوائي، وتم جمع البيانات باستخدام </w:t>
      </w:r>
      <w:r w:rsidRPr="006524E4">
        <w:rPr>
          <w:rFonts w:ascii="Sakkal Majalla" w:hAnsi="Sakkal Majalla" w:cs="Sakkal Majalla" w:hint="cs"/>
          <w:sz w:val="28"/>
          <w:szCs w:val="28"/>
          <w:rtl/>
          <w:lang w:bidi="ar"/>
        </w:rPr>
        <w:t>أداة</w:t>
      </w:r>
      <w:r w:rsidRPr="006524E4">
        <w:rPr>
          <w:rFonts w:ascii="Sakkal Majalla" w:hAnsi="Sakkal Majalla" w:cs="Sakkal Majalla" w:hint="cs"/>
          <w:sz w:val="28"/>
          <w:szCs w:val="28"/>
          <w:rtl/>
        </w:rPr>
        <w:t xml:space="preserve"> الاستبيان.</w:t>
      </w:r>
    </w:p>
    <w:p w14:paraId="0D723E91" w14:textId="26C91F95" w:rsidR="00DC18ED" w:rsidRDefault="00DC18ED"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 xml:space="preserve">توصلت الدراسة </w:t>
      </w:r>
      <w:r w:rsidRPr="006524E4">
        <w:rPr>
          <w:rFonts w:ascii="Sakkal Majalla" w:hAnsi="Sakkal Majalla" w:cs="Sakkal Majalla" w:hint="cs"/>
          <w:sz w:val="28"/>
          <w:szCs w:val="28"/>
          <w:rtl/>
          <w:lang w:bidi="ar"/>
        </w:rPr>
        <w:t>إلى</w:t>
      </w:r>
      <w:r w:rsidRPr="006524E4">
        <w:rPr>
          <w:rFonts w:ascii="Sakkal Majalla" w:hAnsi="Sakkal Majalla" w:cs="Sakkal Majalla" w:hint="cs"/>
          <w:sz w:val="28"/>
          <w:szCs w:val="28"/>
          <w:rtl/>
        </w:rPr>
        <w:t xml:space="preserve"> العديد من النتائج ومن أهمها </w:t>
      </w:r>
      <w:r w:rsidRPr="006524E4">
        <w:rPr>
          <w:rFonts w:ascii="Sakkal Majalla" w:hAnsi="Sakkal Majalla" w:cs="Sakkal Majalla" w:hint="cs"/>
          <w:sz w:val="28"/>
          <w:szCs w:val="28"/>
          <w:rtl/>
          <w:lang w:bidi="ar"/>
        </w:rPr>
        <w:t>أن التنمر على وسائل التواصل الاجتماعي يؤثر على الصحة العقلية للمراهقين. يؤدي السلوك السلبي لمرتكبي الجرائم الضارة إلى عدم الفهم والوعي لاستخدام وسائل التواصل الاجتماعي بحكمة</w:t>
      </w:r>
      <w:r w:rsidRPr="006524E4">
        <w:rPr>
          <w:rFonts w:ascii="Sakkal Majalla" w:hAnsi="Sakkal Majalla" w:cs="Sakkal Majalla" w:hint="cs"/>
          <w:sz w:val="28"/>
          <w:szCs w:val="28"/>
          <w:rtl/>
        </w:rPr>
        <w:t xml:space="preserve">، واوصت الدراسة بضرورة </w:t>
      </w:r>
      <w:r w:rsidRPr="006524E4">
        <w:rPr>
          <w:rFonts w:ascii="Sakkal Majalla" w:hAnsi="Sakkal Majalla" w:cs="Sakkal Majalla" w:hint="cs"/>
          <w:sz w:val="28"/>
          <w:szCs w:val="28"/>
          <w:rtl/>
          <w:lang w:bidi="ar"/>
        </w:rPr>
        <w:t>توفير التثقيف حول السلوك في وسائل التواصل الاجتماعي والتعامل مع ضحايا التنمر.</w:t>
      </w:r>
    </w:p>
    <w:p w14:paraId="67F7D6DD" w14:textId="010E1E4A" w:rsidR="0067414C" w:rsidRPr="009E21C4"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7.</w:t>
      </w:r>
      <w:r w:rsidR="0067414C" w:rsidRPr="009A16A1">
        <w:rPr>
          <w:rFonts w:ascii="Sakkal Majalla" w:hAnsi="Sakkal Majalla" w:cs="Sakkal Majalla" w:hint="cs"/>
          <w:b/>
          <w:bCs/>
          <w:sz w:val="28"/>
          <w:szCs w:val="28"/>
          <w:rtl/>
        </w:rPr>
        <w:t>در</w:t>
      </w:r>
      <w:r w:rsidR="0067414C" w:rsidRPr="009E21C4">
        <w:rPr>
          <w:rFonts w:ascii="Sakkal Majalla" w:hAnsi="Sakkal Majalla" w:cs="Sakkal Majalla" w:hint="cs"/>
          <w:b/>
          <w:bCs/>
          <w:sz w:val="28"/>
          <w:szCs w:val="28"/>
          <w:rtl/>
        </w:rPr>
        <w:t xml:space="preserve">اسة </w:t>
      </w:r>
      <w:r w:rsidR="0067414C" w:rsidRPr="009E21C4">
        <w:rPr>
          <w:rFonts w:ascii="Sakkal Majalla" w:hAnsi="Sakkal Majalla" w:cs="Sakkal Majalla" w:hint="cs"/>
          <w:b/>
          <w:bCs/>
          <w:sz w:val="28"/>
          <w:szCs w:val="28"/>
        </w:rPr>
        <w:t>David , Oxendine</w:t>
      </w:r>
      <w:r w:rsidR="0067414C" w:rsidRPr="009E21C4">
        <w:rPr>
          <w:rFonts w:ascii="Sakkal Majalla" w:hAnsi="Sakkal Majalla" w:cs="Sakkal Majalla" w:hint="cs"/>
          <w:b/>
          <w:bCs/>
          <w:sz w:val="28"/>
          <w:szCs w:val="28"/>
          <w:rtl/>
        </w:rPr>
        <w:t xml:space="preserve"> (2024) بعنوان: تأثير وسائل التواصل الاجتماعي وجائحة كوفيد-19 على الصحة العقلية للمراهقين: مراجعة الأدبيات</w:t>
      </w:r>
    </w:p>
    <w:p w14:paraId="4871EC6D" w14:textId="3B8053CF" w:rsidR="0067414C" w:rsidRPr="009E21C4" w:rsidRDefault="0067414C" w:rsidP="002A25E6">
      <w:pPr>
        <w:spacing w:line="360" w:lineRule="auto"/>
        <w:jc w:val="both"/>
        <w:rPr>
          <w:rFonts w:ascii="Sakkal Majalla" w:hAnsi="Sakkal Majalla" w:cs="Sakkal Majalla"/>
          <w:sz w:val="28"/>
          <w:szCs w:val="28"/>
          <w:rtl/>
        </w:rPr>
      </w:pPr>
      <w:r w:rsidRPr="009E21C4">
        <w:rPr>
          <w:rFonts w:ascii="Sakkal Majalla" w:hAnsi="Sakkal Majalla" w:cs="Sakkal Majalla" w:hint="cs"/>
          <w:sz w:val="28"/>
          <w:szCs w:val="28"/>
          <w:rtl/>
        </w:rPr>
        <w:tab/>
        <w:t>تهدف الدراسة إلى تقصي الدراسات الحديثة فيما يخص تأثير وسائل التواصل الاجتماعي و جائحة كوفيد19 على الصحة العقلية للمراهقين وتشير الأبحاث الحديثة إلى أن المراهقين وطلاب الجامعات اليوم يعتمدون بشكل كبير على هواتفهم الذكية والأجهزة الأخرى. في حين أن التكنولوجيا جعلت التواصل والوصول إلى المعلومات أسهل، إلا أن لها جوانبها السلبية أيضًا. هذا الاعتماد على التكنولوجيا يمكن أن يساهم في الإدمان السلوكي وقد يؤدي إلى زيادة أعراض الاكتئاب والقلق. المراهقون عرضة لتأثيرات وسائل التواصل الاجتماعي، اعتمدت الدراسة على المنهج الوثائقي واستخدمت أداة البحث والتقصي لجمع البيانات.</w:t>
      </w:r>
    </w:p>
    <w:p w14:paraId="44216DFA" w14:textId="5184E84F" w:rsidR="009E21C4" w:rsidRPr="009E21C4" w:rsidRDefault="0067414C" w:rsidP="002A25E6">
      <w:pPr>
        <w:spacing w:line="360" w:lineRule="auto"/>
        <w:jc w:val="both"/>
        <w:rPr>
          <w:rFonts w:ascii="Sakkal Majalla" w:hAnsi="Sakkal Majalla" w:cs="Sakkal Majalla"/>
          <w:sz w:val="28"/>
          <w:szCs w:val="28"/>
          <w:rtl/>
        </w:rPr>
      </w:pPr>
      <w:r w:rsidRPr="009E21C4">
        <w:rPr>
          <w:rFonts w:ascii="Sakkal Majalla" w:hAnsi="Sakkal Majalla" w:cs="Sakkal Majalla" w:hint="cs"/>
          <w:sz w:val="28"/>
          <w:szCs w:val="28"/>
          <w:rtl/>
        </w:rPr>
        <w:tab/>
        <w:t>توصلت الدراسة إلى العديد من النتائج أهمها أن جائحة كوفيد-19 أدت إلى تفاقم هذه القضايا و وجد أنه خلال الوباء، 71% من المشاركين عانوا من زيادة التوتر والقلق، 91% لديهم مخاوف بشأن صحتهم وصحة أحبائهم، 89% كانوا يعانون من صعوبة التركيز، 86% واجهوا أنماط نوم متقطعة، 86% كانوا يعانون من صعوبات في النوم. التفاعلات الاجتماعية بسبب التباعد الاجتماعي، وشعر 82% بالقلق بشأن أدائهم الأكاديمي.</w:t>
      </w:r>
    </w:p>
    <w:p w14:paraId="01AF6E66" w14:textId="1A5E88F9" w:rsidR="0067414C" w:rsidRPr="005A31AD" w:rsidRDefault="005A31AD" w:rsidP="002A25E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8.</w:t>
      </w:r>
      <w:r w:rsidR="009E21C4" w:rsidRPr="005A31AD">
        <w:rPr>
          <w:rFonts w:ascii="Sakkal Majalla" w:hAnsi="Sakkal Majalla" w:cs="Sakkal Majalla" w:hint="cs"/>
          <w:b/>
          <w:bCs/>
          <w:sz w:val="28"/>
          <w:szCs w:val="28"/>
          <w:rtl/>
        </w:rPr>
        <w:t xml:space="preserve">دراسة </w:t>
      </w:r>
      <w:proofErr w:type="spellStart"/>
      <w:r w:rsidR="009E21C4" w:rsidRPr="005A31AD">
        <w:rPr>
          <w:rFonts w:ascii="Sakkal Majalla" w:hAnsi="Sakkal Majalla" w:cs="Sakkal Majalla" w:hint="cs"/>
          <w:b/>
          <w:bCs/>
          <w:sz w:val="28"/>
          <w:szCs w:val="28"/>
        </w:rPr>
        <w:t>ajmo</w:t>
      </w:r>
      <w:proofErr w:type="spellEnd"/>
      <w:r w:rsidR="009E21C4" w:rsidRPr="005A31AD">
        <w:rPr>
          <w:rFonts w:ascii="Sakkal Majalla" w:hAnsi="Sakkal Majalla" w:cs="Sakkal Majalla" w:hint="cs"/>
          <w:b/>
          <w:bCs/>
          <w:sz w:val="28"/>
          <w:szCs w:val="28"/>
        </w:rPr>
        <w:t xml:space="preserve"> ,  Mohamed</w:t>
      </w:r>
      <w:r w:rsidR="009E21C4" w:rsidRPr="005A31AD">
        <w:rPr>
          <w:rFonts w:ascii="Sakkal Majalla" w:hAnsi="Sakkal Majalla" w:cs="Sakkal Majalla" w:hint="cs"/>
          <w:b/>
          <w:bCs/>
          <w:sz w:val="28"/>
          <w:szCs w:val="28"/>
          <w:rtl/>
        </w:rPr>
        <w:t xml:space="preserve"> (2024) بعنوان: التحقيق في تأثير استخدام وسائل التواصل الاجتماعي على الصحة النفسية للمراهقين</w:t>
      </w:r>
    </w:p>
    <w:p w14:paraId="4D887C1A" w14:textId="7406D5EA" w:rsidR="009E21C4" w:rsidRPr="009E21C4" w:rsidRDefault="009E21C4" w:rsidP="002A25E6">
      <w:pPr>
        <w:spacing w:line="360" w:lineRule="auto"/>
        <w:ind w:firstLine="720"/>
        <w:jc w:val="both"/>
        <w:rPr>
          <w:rFonts w:ascii="Sakkal Majalla" w:hAnsi="Sakkal Majalla" w:cs="Sakkal Majalla"/>
          <w:sz w:val="28"/>
          <w:szCs w:val="28"/>
          <w:rtl/>
        </w:rPr>
      </w:pPr>
      <w:r w:rsidRPr="009E21C4">
        <w:rPr>
          <w:rFonts w:ascii="Sakkal Majalla" w:hAnsi="Sakkal Majalla" w:cs="Sakkal Majalla" w:hint="cs"/>
          <w:sz w:val="28"/>
          <w:szCs w:val="28"/>
          <w:rtl/>
        </w:rPr>
        <w:lastRenderedPageBreak/>
        <w:t>هدفت الدراسة إلى التعرف على العلاقات المعقدة الموجودة بين استخدام المراهقين لوسائل التواصل الاجتماعي والصحة النفسية كما تسعى الدراسة إلى توضيح العلاقة بين الجوانب المختلفة لاستخدام وسائل التواصل الاجتماعي في سن المراهقة وعلامات الصحة العقلية، واعتمدت الدراسة على المسح الكمي واستخدمت أداة المقابلة واداة الاستبيان لجمع البيانات.</w:t>
      </w:r>
    </w:p>
    <w:p w14:paraId="71DB9FDD" w14:textId="16E38628" w:rsidR="009E21C4" w:rsidRDefault="009E21C4" w:rsidP="002A25E6">
      <w:pPr>
        <w:spacing w:line="360" w:lineRule="auto"/>
        <w:ind w:firstLine="720"/>
        <w:jc w:val="both"/>
        <w:rPr>
          <w:rFonts w:ascii="Sakkal Majalla" w:hAnsi="Sakkal Majalla" w:cs="Sakkal Majalla"/>
          <w:sz w:val="28"/>
          <w:szCs w:val="28"/>
          <w:rtl/>
        </w:rPr>
      </w:pPr>
      <w:r w:rsidRPr="009E21C4">
        <w:rPr>
          <w:rFonts w:ascii="Sakkal Majalla" w:hAnsi="Sakkal Majalla" w:cs="Sakkal Majalla" w:hint="cs"/>
          <w:sz w:val="28"/>
          <w:szCs w:val="28"/>
          <w:rtl/>
        </w:rPr>
        <w:t>توصلت الدراسة إلى العديد من النتائج أهمها وجود ارتباطات رائعة بين أنماط معينة لاستخدام وسائل التواصل الاجتماعي وعلامات الصحة العقلية وتوصي الدراسة بضرورة تركيز العلماء على فحص العمليات الأساسية والأسباب المفترضة للارتباطات بين استخدام المراهقين لوسائل التواصل الاجتماعي والصحة العقلية عن كثب.</w:t>
      </w:r>
    </w:p>
    <w:p w14:paraId="4B94290D" w14:textId="60056AB4" w:rsidR="009E21C4" w:rsidRPr="005A31AD" w:rsidRDefault="005A31AD" w:rsidP="002A25E6">
      <w:pPr>
        <w:spacing w:line="360" w:lineRule="auto"/>
        <w:jc w:val="both"/>
        <w:rPr>
          <w:rFonts w:ascii="Sakkal Majalla" w:hAnsi="Sakkal Majalla" w:cs="Sakkal Majalla"/>
          <w:b/>
          <w:bCs/>
          <w:sz w:val="28"/>
          <w:szCs w:val="28"/>
          <w:rtl/>
        </w:rPr>
      </w:pPr>
      <w:r w:rsidRPr="005A31AD">
        <w:rPr>
          <w:rFonts w:ascii="Sakkal Majalla" w:hAnsi="Sakkal Majalla" w:cs="Sakkal Majalla" w:hint="cs"/>
          <w:b/>
          <w:bCs/>
          <w:sz w:val="28"/>
          <w:szCs w:val="28"/>
          <w:rtl/>
        </w:rPr>
        <w:t>9.</w:t>
      </w:r>
      <w:r w:rsidR="009E21C4" w:rsidRPr="005A31AD">
        <w:rPr>
          <w:rFonts w:ascii="Sakkal Majalla" w:hAnsi="Sakkal Majalla" w:cs="Sakkal Majalla" w:hint="cs"/>
          <w:b/>
          <w:bCs/>
          <w:sz w:val="28"/>
          <w:szCs w:val="28"/>
          <w:rtl/>
        </w:rPr>
        <w:t xml:space="preserve">دراسة </w:t>
      </w:r>
      <w:r w:rsidR="009E21C4" w:rsidRPr="005A31AD">
        <w:rPr>
          <w:rFonts w:ascii="Sakkal Majalla" w:hAnsi="Sakkal Majalla" w:cs="Sakkal Majalla" w:hint="cs"/>
          <w:b/>
          <w:bCs/>
          <w:sz w:val="28"/>
          <w:szCs w:val="28"/>
        </w:rPr>
        <w:t>Wal</w:t>
      </w:r>
      <w:r w:rsidR="009E21C4" w:rsidRPr="005A31AD">
        <w:rPr>
          <w:rFonts w:ascii="Sakkal Majalla" w:hAnsi="Sakkal Majalla" w:cs="Sakkal Majalla" w:hint="cs"/>
          <w:b/>
          <w:bCs/>
          <w:sz w:val="28"/>
          <w:szCs w:val="28"/>
          <w:rtl/>
        </w:rPr>
        <w:t xml:space="preserve"> ، </w:t>
      </w:r>
      <w:r w:rsidR="00842DB6" w:rsidRPr="005A31AD">
        <w:rPr>
          <w:rFonts w:ascii="Sakkal Majalla" w:hAnsi="Sakkal Majalla" w:cs="Sakkal Majalla" w:hint="cs"/>
          <w:b/>
          <w:bCs/>
          <w:sz w:val="28"/>
          <w:szCs w:val="28"/>
        </w:rPr>
        <w:t>Amber</w:t>
      </w:r>
      <w:r w:rsidR="00842DB6" w:rsidRPr="005A31AD">
        <w:rPr>
          <w:rFonts w:ascii="Sakkal Majalla" w:hAnsi="Sakkal Majalla" w:cs="Sakkal Majalla" w:hint="cs"/>
          <w:b/>
          <w:bCs/>
          <w:sz w:val="28"/>
          <w:szCs w:val="28"/>
          <w:rtl/>
        </w:rPr>
        <w:t xml:space="preserve"> (2024) بعنوان: استخدام وسائل التواصل الاجتماعي يؤدي إلى نتائج الصحة العقلية السلبية لمعظم المراهقين</w:t>
      </w:r>
    </w:p>
    <w:p w14:paraId="78C9D465" w14:textId="68D66492" w:rsidR="00842DB6" w:rsidRPr="005A31AD" w:rsidRDefault="00842DB6" w:rsidP="002A25E6">
      <w:pPr>
        <w:spacing w:line="360" w:lineRule="auto"/>
        <w:ind w:firstLine="720"/>
        <w:jc w:val="both"/>
        <w:rPr>
          <w:rFonts w:ascii="Sakkal Majalla" w:hAnsi="Sakkal Majalla" w:cs="Sakkal Majalla"/>
          <w:sz w:val="28"/>
          <w:szCs w:val="28"/>
          <w:rtl/>
        </w:rPr>
      </w:pPr>
      <w:r w:rsidRPr="005A31AD">
        <w:rPr>
          <w:rFonts w:ascii="Sakkal Majalla" w:hAnsi="Sakkal Majalla" w:cs="Sakkal Majalla" w:hint="cs"/>
          <w:sz w:val="28"/>
          <w:szCs w:val="28"/>
          <w:rtl/>
        </w:rPr>
        <w:t>تناولت هذه الدراسة كيفية تأثير استخدام وسائل التواصل الاجتماعي على ثلاثة أبعاد حاسمة للصحة العقلية للمراهقين - الرفاهية، واحترام الذات، والتقارب من الصداقة، واعتمدت الدراسة على المنهج المسحي واستخدمت أداة الاستبيان واداة المقابلة لجمع البيانات.</w:t>
      </w:r>
    </w:p>
    <w:p w14:paraId="31AF6BCD" w14:textId="62230B4D" w:rsidR="00FB422F" w:rsidRPr="00842DB6" w:rsidRDefault="00842DB6" w:rsidP="002A25E6">
      <w:pPr>
        <w:spacing w:line="360" w:lineRule="auto"/>
        <w:ind w:firstLine="720"/>
        <w:jc w:val="both"/>
        <w:rPr>
          <w:rFonts w:ascii="Sakkal Majalla" w:hAnsi="Sakkal Majalla" w:cs="Sakkal Majalla"/>
          <w:sz w:val="28"/>
          <w:szCs w:val="28"/>
          <w:rtl/>
        </w:rPr>
      </w:pPr>
      <w:r w:rsidRPr="005A31AD">
        <w:rPr>
          <w:rFonts w:ascii="Sakkal Majalla" w:hAnsi="Sakkal Majalla" w:cs="Sakkal Majalla" w:hint="cs"/>
          <w:sz w:val="28"/>
          <w:szCs w:val="28"/>
          <w:rtl/>
        </w:rPr>
        <w:t xml:space="preserve">توصلت الدراسة إلى العديد من النتائج جاء في أهمها انه تم الكشف عن التأثيرات السلبية لاستخدام </w:t>
      </w:r>
      <w:r w:rsidRPr="005A31AD">
        <w:rPr>
          <w:rFonts w:ascii="Sakkal Majalla" w:hAnsi="Sakkal Majalla" w:cs="Sakkal Majalla" w:hint="cs"/>
          <w:sz w:val="28"/>
          <w:szCs w:val="28"/>
        </w:rPr>
        <w:t>TikTok</w:t>
      </w:r>
      <w:r w:rsidRPr="005A31AD">
        <w:rPr>
          <w:rFonts w:ascii="Sakkal Majalla" w:hAnsi="Sakkal Majalla" w:cs="Sakkal Majalla" w:hint="cs"/>
          <w:sz w:val="28"/>
          <w:szCs w:val="28"/>
          <w:rtl/>
        </w:rPr>
        <w:t>، و</w:t>
      </w:r>
      <w:r w:rsidRPr="005A31AD">
        <w:rPr>
          <w:rFonts w:ascii="Sakkal Majalla" w:hAnsi="Sakkal Majalla" w:cs="Sakkal Majalla" w:hint="cs"/>
          <w:sz w:val="28"/>
          <w:szCs w:val="28"/>
        </w:rPr>
        <w:t>YouTube</w:t>
      </w:r>
      <w:r w:rsidRPr="005A31AD">
        <w:rPr>
          <w:rFonts w:ascii="Sakkal Majalla" w:hAnsi="Sakkal Majalla" w:cs="Sakkal Majalla" w:hint="cs"/>
          <w:sz w:val="28"/>
          <w:szCs w:val="28"/>
          <w:rtl/>
        </w:rPr>
        <w:t>، و</w:t>
      </w:r>
      <w:r w:rsidRPr="005A31AD">
        <w:rPr>
          <w:rFonts w:ascii="Sakkal Majalla" w:hAnsi="Sakkal Majalla" w:cs="Sakkal Majalla" w:hint="cs"/>
          <w:sz w:val="28"/>
          <w:szCs w:val="28"/>
        </w:rPr>
        <w:t>Instagram</w:t>
      </w:r>
      <w:r w:rsidRPr="005A31AD">
        <w:rPr>
          <w:rFonts w:ascii="Sakkal Majalla" w:hAnsi="Sakkal Majalla" w:cs="Sakkal Majalla" w:hint="cs"/>
          <w:sz w:val="28"/>
          <w:szCs w:val="28"/>
          <w:rtl/>
        </w:rPr>
        <w:t xml:space="preserve">، والآثار الإيجابية أو الفارغة لاستخدام </w:t>
      </w:r>
      <w:r w:rsidRPr="005A31AD">
        <w:rPr>
          <w:rFonts w:ascii="Sakkal Majalla" w:hAnsi="Sakkal Majalla" w:cs="Sakkal Majalla" w:hint="cs"/>
          <w:sz w:val="28"/>
          <w:szCs w:val="28"/>
        </w:rPr>
        <w:t>Snapchat</w:t>
      </w:r>
      <w:r w:rsidRPr="005A31AD">
        <w:rPr>
          <w:rFonts w:ascii="Sakkal Majalla" w:hAnsi="Sakkal Majalla" w:cs="Sakkal Majalla" w:hint="cs"/>
          <w:sz w:val="28"/>
          <w:szCs w:val="28"/>
          <w:rtl/>
        </w:rPr>
        <w:t xml:space="preserve"> و</w:t>
      </w:r>
      <w:r w:rsidRPr="005A31AD">
        <w:rPr>
          <w:rFonts w:ascii="Sakkal Majalla" w:hAnsi="Sakkal Majalla" w:cs="Sakkal Majalla" w:hint="cs"/>
          <w:sz w:val="28"/>
          <w:szCs w:val="28"/>
        </w:rPr>
        <w:t>WhatsApp</w:t>
      </w:r>
      <w:r w:rsidRPr="005A31AD">
        <w:rPr>
          <w:rFonts w:ascii="Sakkal Majalla" w:hAnsi="Sakkal Majalla" w:cs="Sakkal Majalla" w:hint="cs"/>
          <w:sz w:val="28"/>
          <w:szCs w:val="28"/>
          <w:rtl/>
        </w:rPr>
        <w:t xml:space="preserve"> على الأبعاد الثلاثة للصحة العقلية مما يشير إلى أن استخدام وسائل التواصل الاجتماعي يضر ويفيد في نفس الوقت أبعادًا مختلفة لصحتهم العقلية، واوصت الدراسة إلى ضرورة الحاجة إلى استراتيجيات مصممة خصيصًا تأخذ في الاعتبار التأثيرات المختلفة لوسائل التواصل الاجتماعي على الصحة العقلية للمراهقين.</w:t>
      </w:r>
    </w:p>
    <w:p w14:paraId="3BA0A200" w14:textId="78548D52" w:rsidR="00DC18ED" w:rsidRPr="006524E4" w:rsidRDefault="00DC18ED"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التعليق على الدراسات السابقة: </w:t>
      </w:r>
    </w:p>
    <w:p w14:paraId="4E1E7729" w14:textId="17452E9F" w:rsidR="00DC18ED" w:rsidRPr="006524E4" w:rsidRDefault="006524E4" w:rsidP="002A25E6">
      <w:pPr>
        <w:spacing w:line="360" w:lineRule="auto"/>
        <w:ind w:firstLine="720"/>
        <w:jc w:val="both"/>
        <w:rPr>
          <w:rFonts w:ascii="Sakkal Majalla" w:hAnsi="Sakkal Majalla" w:cs="Sakkal Majalla"/>
          <w:sz w:val="28"/>
          <w:szCs w:val="28"/>
          <w:rtl/>
        </w:rPr>
      </w:pPr>
      <w:r w:rsidRPr="00F65F5B">
        <w:rPr>
          <w:rFonts w:ascii="Sakkal Majalla" w:hAnsi="Sakkal Majalla" w:cs="Sakkal Majalla" w:hint="cs"/>
          <w:sz w:val="28"/>
          <w:szCs w:val="28"/>
          <w:rtl/>
        </w:rPr>
        <w:t xml:space="preserve">اتفقت الدراسات السابقة مع الدراسة الحالية على أهمية </w:t>
      </w:r>
      <w:r>
        <w:rPr>
          <w:rFonts w:ascii="Sakkal Majalla" w:hAnsi="Sakkal Majalla" w:cs="Sakkal Majalla" w:hint="cs"/>
          <w:sz w:val="28"/>
          <w:szCs w:val="28"/>
          <w:rtl/>
        </w:rPr>
        <w:t>دراسة الشائعات</w:t>
      </w:r>
      <w:r w:rsidRPr="00F65F5B">
        <w:rPr>
          <w:rFonts w:ascii="Sakkal Majalla" w:hAnsi="Sakkal Majalla" w:cs="Sakkal Majalla" w:hint="cs"/>
          <w:sz w:val="28"/>
          <w:szCs w:val="28"/>
          <w:rtl/>
        </w:rPr>
        <w:t xml:space="preserve"> </w:t>
      </w:r>
      <w:r>
        <w:rPr>
          <w:rFonts w:ascii="Sakkal Majalla" w:hAnsi="Sakkal Majalla" w:cs="Sakkal Majalla" w:hint="cs"/>
          <w:sz w:val="28"/>
          <w:szCs w:val="28"/>
          <w:rtl/>
        </w:rPr>
        <w:t>كمؤثر من المؤثرات في مواقع التواصل الاجتماعي</w:t>
      </w:r>
      <w:r w:rsidRPr="00F65F5B">
        <w:rPr>
          <w:rFonts w:ascii="Sakkal Majalla" w:hAnsi="Sakkal Majalla" w:cs="Sakkal Majalla" w:hint="cs"/>
          <w:sz w:val="28"/>
          <w:szCs w:val="28"/>
          <w:rtl/>
        </w:rPr>
        <w:t xml:space="preserve"> التي </w:t>
      </w:r>
      <w:r>
        <w:rPr>
          <w:rFonts w:ascii="Sakkal Majalla" w:hAnsi="Sakkal Majalla" w:cs="Sakkal Majalla" w:hint="cs"/>
          <w:sz w:val="28"/>
          <w:szCs w:val="28"/>
          <w:rtl/>
        </w:rPr>
        <w:t>تؤثر الصحة النفسية للمراهقين</w:t>
      </w:r>
      <w:r w:rsidR="006C4FC9">
        <w:rPr>
          <w:rFonts w:ascii="Sakkal Majalla" w:hAnsi="Sakkal Majalla" w:cs="Sakkal Majalla" w:hint="cs"/>
          <w:sz w:val="28"/>
          <w:szCs w:val="28"/>
          <w:rtl/>
        </w:rPr>
        <w:t xml:space="preserve"> كما اتفقت على أن وسائل التواصل الاجتماعي تحظى بشعبية كبيرة بين المراهقين ويستخدمونها لنشر الظواهر الترفيهية والثقافية بينهم بسرعة</w:t>
      </w:r>
      <w:r>
        <w:rPr>
          <w:rFonts w:ascii="Sakkal Majalla" w:hAnsi="Sakkal Majalla" w:cs="Sakkal Majalla" w:hint="cs"/>
          <w:sz w:val="28"/>
          <w:szCs w:val="28"/>
          <w:rtl/>
        </w:rPr>
        <w:t xml:space="preserve"> </w:t>
      </w:r>
      <w:r w:rsidRPr="00F65F5B">
        <w:rPr>
          <w:rFonts w:ascii="Sakkal Majalla" w:hAnsi="Sakkal Majalla" w:cs="Sakkal Majalla" w:hint="cs"/>
          <w:sz w:val="28"/>
          <w:szCs w:val="28"/>
          <w:rtl/>
        </w:rPr>
        <w:t xml:space="preserve">واختلفت </w:t>
      </w:r>
      <w:r w:rsidRPr="00F65F5B">
        <w:rPr>
          <w:rFonts w:ascii="Sakkal Majalla" w:hAnsi="Sakkal Majalla" w:cs="Sakkal Majalla" w:hint="cs"/>
          <w:sz w:val="28"/>
          <w:szCs w:val="28"/>
          <w:rtl/>
        </w:rPr>
        <w:lastRenderedPageBreak/>
        <w:t xml:space="preserve">الدراسات السابقة مع الدراسة الحالية في تركيز الأخيرة على تأثير </w:t>
      </w:r>
      <w:r>
        <w:rPr>
          <w:rFonts w:ascii="Sakkal Majalla" w:hAnsi="Sakkal Majalla" w:cs="Sakkal Majalla" w:hint="cs"/>
          <w:sz w:val="28"/>
          <w:szCs w:val="28"/>
          <w:rtl/>
        </w:rPr>
        <w:t>الشائعات في مواقع التواصل الاجتماعي في الصحة النفسية للمراهقين في المملكة العربية السعودية</w:t>
      </w:r>
      <w:r w:rsidRPr="00F65F5B">
        <w:rPr>
          <w:rFonts w:ascii="Sakkal Majalla" w:hAnsi="Sakkal Majalla" w:cs="Sakkal Majalla" w:hint="cs"/>
          <w:sz w:val="28"/>
          <w:szCs w:val="28"/>
          <w:rtl/>
        </w:rPr>
        <w:t>، في حين أن الدراسات السابقة قد تناولت عينات متنوعة وتضمنت الدراسات السابقة تجارب من مواقع جغرافية مختلفة، كما اعتمدت الدراسات السابقة على مناهج مختلفة بينما اعتمدت الدراسة الحالية على المنهج الوصفي التحليلي.</w:t>
      </w:r>
    </w:p>
    <w:p w14:paraId="5F9DD210" w14:textId="4589F0A0" w:rsidR="00DC18ED" w:rsidRPr="006524E4" w:rsidRDefault="00DC18ED"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مشكلة الدراسة: </w:t>
      </w:r>
    </w:p>
    <w:p w14:paraId="76999EBC" w14:textId="58C8EDA9" w:rsidR="00570364" w:rsidRDefault="002A25E6" w:rsidP="002A25E6">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
        </w:rPr>
        <w:t>أصبحت</w:t>
      </w:r>
      <w:r w:rsidR="00DC18ED" w:rsidRPr="006524E4">
        <w:rPr>
          <w:rFonts w:ascii="Sakkal Majalla" w:hAnsi="Sakkal Majalla" w:cs="Sakkal Majalla" w:hint="cs"/>
          <w:sz w:val="28"/>
          <w:szCs w:val="28"/>
          <w:rtl/>
          <w:lang w:bidi="ar"/>
        </w:rPr>
        <w:t xml:space="preserve"> وسائل التواصل الاجتماعي مثيرة للاهتمام للغاية لاستخدامها في العصر الرقمي الحالي للتفاعل ومشاركة المعلومات بكفاءة</w:t>
      </w:r>
      <w:r w:rsidR="00DC18ED" w:rsidRPr="006524E4">
        <w:rPr>
          <w:rFonts w:ascii="Sakkal Majalla" w:hAnsi="Sakkal Majalla" w:cs="Sakkal Majalla" w:hint="cs"/>
          <w:sz w:val="28"/>
          <w:szCs w:val="28"/>
          <w:rtl/>
        </w:rPr>
        <w:t>،</w:t>
      </w:r>
      <w:r w:rsidR="00DC18ED" w:rsidRPr="006524E4">
        <w:rPr>
          <w:rFonts w:ascii="Sakkal Majalla" w:hAnsi="Sakkal Majalla" w:cs="Sakkal Majalla" w:hint="cs"/>
          <w:sz w:val="28"/>
          <w:szCs w:val="28"/>
          <w:rtl/>
          <w:lang w:bidi="ar"/>
        </w:rPr>
        <w:t xml:space="preserve"> </w:t>
      </w:r>
      <w:r w:rsidR="00570364" w:rsidRPr="006524E4">
        <w:rPr>
          <w:rFonts w:ascii="Sakkal Majalla" w:hAnsi="Sakkal Majalla" w:cs="Sakkal Majalla" w:hint="cs"/>
          <w:sz w:val="28"/>
          <w:szCs w:val="28"/>
          <w:rtl/>
        </w:rPr>
        <w:t>و</w:t>
      </w:r>
      <w:r w:rsidR="00570364" w:rsidRPr="006524E4">
        <w:rPr>
          <w:rFonts w:ascii="Sakkal Majalla" w:hAnsi="Sakkal Majalla" w:cs="Sakkal Majalla" w:hint="cs"/>
          <w:sz w:val="28"/>
          <w:szCs w:val="28"/>
          <w:rtl/>
          <w:lang w:bidi="ar"/>
        </w:rPr>
        <w:t>إن انتشار الشائعات عبر هذه المنصات يثير العديد من التساؤلات حول الآثار النفسية التي قد تترتب عليها، خاصة على فئة المراهقين المعرضة للتأثر النفسي والعاطفي</w:t>
      </w:r>
      <w:r w:rsidR="009847CF" w:rsidRPr="006524E4">
        <w:rPr>
          <w:rFonts w:ascii="Sakkal Majalla" w:hAnsi="Sakkal Majalla" w:cs="Sakkal Majalla" w:hint="cs"/>
          <w:sz w:val="28"/>
          <w:szCs w:val="28"/>
          <w:rtl/>
        </w:rPr>
        <w:t xml:space="preserve">، ومن هنا تكمن مشكلة الدراسة </w:t>
      </w:r>
      <w:r w:rsidR="009305A1">
        <w:rPr>
          <w:rFonts w:ascii="Sakkal Majalla" w:hAnsi="Sakkal Majalla" w:cs="Sakkal Majalla" w:hint="cs"/>
          <w:sz w:val="28"/>
          <w:szCs w:val="28"/>
          <w:rtl/>
        </w:rPr>
        <w:t xml:space="preserve">التي يمكن صياغتها بالتساؤل التالي: </w:t>
      </w:r>
    </w:p>
    <w:p w14:paraId="02321F6A" w14:textId="56579740" w:rsidR="009305A1" w:rsidRPr="009305A1" w:rsidRDefault="009305A1" w:rsidP="009305A1">
      <w:pPr>
        <w:pStyle w:val="a6"/>
        <w:numPr>
          <w:ilvl w:val="0"/>
          <w:numId w:val="29"/>
        </w:numPr>
        <w:spacing w:line="360" w:lineRule="auto"/>
        <w:jc w:val="both"/>
        <w:rPr>
          <w:rFonts w:ascii="Sakkal Majalla" w:hAnsi="Sakkal Majalla" w:cs="Sakkal Majalla"/>
          <w:sz w:val="28"/>
          <w:szCs w:val="28"/>
          <w:rtl/>
        </w:rPr>
      </w:pPr>
      <w:r w:rsidRPr="009305A1">
        <w:rPr>
          <w:rFonts w:ascii="Sakkal Majalla" w:hAnsi="Sakkal Majalla" w:cs="Sakkal Majalla" w:hint="cs"/>
          <w:sz w:val="28"/>
          <w:szCs w:val="28"/>
          <w:rtl/>
        </w:rPr>
        <w:t>ما مدى تأثير الشائعات في مواقع التواصل الاجتماعي على الصحة النفسية للمراهقين؟</w:t>
      </w:r>
    </w:p>
    <w:p w14:paraId="7F5EB023" w14:textId="4FB82E92" w:rsidR="00570364" w:rsidRPr="006524E4" w:rsidRDefault="00570364"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أهمية الدراسة: </w:t>
      </w:r>
    </w:p>
    <w:p w14:paraId="001D0EE2" w14:textId="5BDDC88B" w:rsidR="00570364" w:rsidRPr="006524E4" w:rsidRDefault="009847CF" w:rsidP="002A25E6">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الأهمية النظرية: </w:t>
      </w:r>
    </w:p>
    <w:p w14:paraId="0E7D95B1" w14:textId="4A77F795" w:rsidR="009847CF" w:rsidRPr="006524E4" w:rsidRDefault="009847CF" w:rsidP="002A25E6">
      <w:pPr>
        <w:pStyle w:val="a6"/>
        <w:numPr>
          <w:ilvl w:val="0"/>
          <w:numId w:val="2"/>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تكون أهمية الدراسة في التعريف بالشائعات في مواقع التواصل الاجتماعي ومدى تأثيرها على الصحة النفسية للمراهقين.</w:t>
      </w:r>
    </w:p>
    <w:p w14:paraId="03ABD2D4" w14:textId="3B81CC8E" w:rsidR="009847CF" w:rsidRPr="006524E4" w:rsidRDefault="009847CF" w:rsidP="002A25E6">
      <w:pPr>
        <w:pStyle w:val="a6"/>
        <w:numPr>
          <w:ilvl w:val="0"/>
          <w:numId w:val="2"/>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إظهار كيف تسهم الشائعات في زيادة خطورة الإصابة بالأمراض النفسية للمراهقين عبر مختلف منصات التواصل الاجتماعي.</w:t>
      </w:r>
    </w:p>
    <w:p w14:paraId="627F2EFF" w14:textId="73DE55CA" w:rsidR="00747616" w:rsidRPr="005B7F9C" w:rsidRDefault="009847CF" w:rsidP="002A25E6">
      <w:pPr>
        <w:pStyle w:val="a6"/>
        <w:numPr>
          <w:ilvl w:val="0"/>
          <w:numId w:val="2"/>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القدرة على حصر العواقب النفسية التي تواجه المراهقين عند استخدامهم مواقع التواصل الاجتماعي.</w:t>
      </w:r>
    </w:p>
    <w:p w14:paraId="45CF08B6" w14:textId="625E9B78" w:rsidR="009847CF" w:rsidRPr="006524E4" w:rsidRDefault="009847CF" w:rsidP="002A25E6">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الأهمية التطبيقية: </w:t>
      </w:r>
    </w:p>
    <w:p w14:paraId="4845A8F0" w14:textId="1E6420BE" w:rsidR="009847CF" w:rsidRPr="006524E4" w:rsidRDefault="009847CF" w:rsidP="002A25E6">
      <w:pPr>
        <w:pStyle w:val="a6"/>
        <w:numPr>
          <w:ilvl w:val="0"/>
          <w:numId w:val="3"/>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يمكن الاستفادة من نتائج الدراسة البحثية في معرفة النتائج السلبية للشائعات وتأثيرها على الصحة النفسية للمراهقين.</w:t>
      </w:r>
    </w:p>
    <w:p w14:paraId="1FD34374" w14:textId="192C0702" w:rsidR="009847CF" w:rsidRPr="006524E4" w:rsidRDefault="009847CF" w:rsidP="002A25E6">
      <w:pPr>
        <w:pStyle w:val="a6"/>
        <w:numPr>
          <w:ilvl w:val="0"/>
          <w:numId w:val="3"/>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lastRenderedPageBreak/>
        <w:t>يمكن من خلال النتائج معرفة طرق لوضع حد للشائعات في مواقع التواصل الاجتماعي والعمل على تطبيقها.</w:t>
      </w:r>
    </w:p>
    <w:p w14:paraId="42127F0F" w14:textId="5AA12835" w:rsidR="00D25787" w:rsidRPr="006524E4" w:rsidRDefault="009847CF" w:rsidP="002A25E6">
      <w:pPr>
        <w:pStyle w:val="a6"/>
        <w:numPr>
          <w:ilvl w:val="0"/>
          <w:numId w:val="3"/>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 xml:space="preserve">إمكانية الاستفادة من البحث لغرض </w:t>
      </w:r>
      <w:r w:rsidR="00D25787" w:rsidRPr="006524E4">
        <w:rPr>
          <w:rFonts w:ascii="Sakkal Majalla" w:hAnsi="Sakkal Majalla" w:cs="Sakkal Majalla" w:hint="cs"/>
          <w:sz w:val="28"/>
          <w:szCs w:val="28"/>
          <w:rtl/>
        </w:rPr>
        <w:t>معرفة أسباب أمراض الصحة النفسية لدى المراهقين.</w:t>
      </w:r>
    </w:p>
    <w:p w14:paraId="5FB13656" w14:textId="3F33D22B" w:rsidR="00570364" w:rsidRPr="006524E4" w:rsidRDefault="00570364"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اهداف الدراسة: </w:t>
      </w:r>
    </w:p>
    <w:p w14:paraId="76A1B798" w14:textId="1A3F8920" w:rsidR="00570364" w:rsidRPr="006524E4" w:rsidRDefault="00D2578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ab/>
        <w:t xml:space="preserve">هدفت الدراسة إلى معرفة مدى تأثير الشائعات على مواقع التواصل الاجتماعي على الصحة النفسية لدى المراهقين في المملكة العربية السعودية، </w:t>
      </w:r>
      <w:r w:rsidRPr="006524E4">
        <w:rPr>
          <w:rFonts w:ascii="Sakkal Majalla" w:hAnsi="Sakkal Majalla" w:cs="Sakkal Majalla" w:hint="cs"/>
          <w:b/>
          <w:bCs/>
          <w:sz w:val="28"/>
          <w:szCs w:val="28"/>
          <w:rtl/>
        </w:rPr>
        <w:t>وتنبثق منه عدة اهداف فرعية</w:t>
      </w:r>
      <w:r w:rsidRPr="006524E4">
        <w:rPr>
          <w:rFonts w:ascii="Sakkal Majalla" w:hAnsi="Sakkal Majalla" w:cs="Sakkal Majalla" w:hint="cs"/>
          <w:sz w:val="28"/>
          <w:szCs w:val="28"/>
          <w:rtl/>
        </w:rPr>
        <w:t xml:space="preserve">: </w:t>
      </w:r>
    </w:p>
    <w:p w14:paraId="48020070" w14:textId="102589E2" w:rsidR="00D25787" w:rsidRPr="006524E4" w:rsidRDefault="00D25787" w:rsidP="002A25E6">
      <w:pPr>
        <w:pStyle w:val="a6"/>
        <w:numPr>
          <w:ilvl w:val="0"/>
          <w:numId w:val="4"/>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التعرف على الشائعات في المواقع التواصل الاجتماعي وأهم المنصات التي تنقل هذه الشائعات.</w:t>
      </w:r>
    </w:p>
    <w:p w14:paraId="7DD28D36" w14:textId="63238D88" w:rsidR="00D25787" w:rsidRPr="006524E4" w:rsidRDefault="00D25787" w:rsidP="002A25E6">
      <w:pPr>
        <w:pStyle w:val="a6"/>
        <w:numPr>
          <w:ilvl w:val="0"/>
          <w:numId w:val="4"/>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تحديد مستوى تأثير الشائعات على الصحة النفسية لدى المراهقين.</w:t>
      </w:r>
    </w:p>
    <w:p w14:paraId="31E13909" w14:textId="160F4487" w:rsidR="00D25787" w:rsidRPr="006524E4" w:rsidRDefault="00D25787" w:rsidP="002A25E6">
      <w:pPr>
        <w:pStyle w:val="a6"/>
        <w:numPr>
          <w:ilvl w:val="0"/>
          <w:numId w:val="4"/>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حصر العواقب النفسية التي تواجه المراهقين عند استخدامهم مواقع التواصل الاجتماعي.</w:t>
      </w:r>
    </w:p>
    <w:p w14:paraId="6F261D57" w14:textId="3784CFBE" w:rsidR="005B7F9C" w:rsidRPr="002A25E6" w:rsidRDefault="00D25787" w:rsidP="002A25E6">
      <w:pPr>
        <w:pStyle w:val="a6"/>
        <w:numPr>
          <w:ilvl w:val="0"/>
          <w:numId w:val="4"/>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تقديم توصيات تفيد الباحثين في مجال الإعلام والطب النفسي لدى المراهقين حيث من المؤمل أن يستفيدوا من هذه التوصيات.</w:t>
      </w:r>
    </w:p>
    <w:p w14:paraId="56DCD073" w14:textId="338E24CA" w:rsidR="00570364" w:rsidRPr="006524E4" w:rsidRDefault="00570364"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تساؤلات الدراسة: </w:t>
      </w:r>
    </w:p>
    <w:p w14:paraId="489F3141" w14:textId="4CD26F6B" w:rsidR="00570364" w:rsidRPr="006524E4" w:rsidRDefault="00570364" w:rsidP="002A25E6">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سعت هذه الدراسة </w:t>
      </w:r>
      <w:r w:rsidRPr="006524E4">
        <w:rPr>
          <w:rFonts w:ascii="Sakkal Majalla" w:hAnsi="Sakkal Majalla" w:cs="Sakkal Majalla" w:hint="cs"/>
          <w:b/>
          <w:bCs/>
          <w:sz w:val="28"/>
          <w:szCs w:val="28"/>
          <w:rtl/>
          <w:lang w:bidi="ar"/>
        </w:rPr>
        <w:t>إلى</w:t>
      </w:r>
      <w:r w:rsidRPr="006524E4">
        <w:rPr>
          <w:rFonts w:ascii="Sakkal Majalla" w:hAnsi="Sakkal Majalla" w:cs="Sakkal Majalla" w:hint="cs"/>
          <w:b/>
          <w:bCs/>
          <w:sz w:val="28"/>
          <w:szCs w:val="28"/>
          <w:rtl/>
        </w:rPr>
        <w:t xml:space="preserve"> </w:t>
      </w:r>
      <w:r w:rsidRPr="006524E4">
        <w:rPr>
          <w:rFonts w:ascii="Sakkal Majalla" w:hAnsi="Sakkal Majalla" w:cs="Sakkal Majalla" w:hint="cs"/>
          <w:b/>
          <w:bCs/>
          <w:sz w:val="28"/>
          <w:szCs w:val="28"/>
          <w:rtl/>
          <w:lang w:bidi="ar"/>
        </w:rPr>
        <w:t>الإجابة</w:t>
      </w:r>
      <w:r w:rsidRPr="006524E4">
        <w:rPr>
          <w:rFonts w:ascii="Sakkal Majalla" w:hAnsi="Sakkal Majalla" w:cs="Sakkal Majalla" w:hint="cs"/>
          <w:b/>
          <w:bCs/>
          <w:sz w:val="28"/>
          <w:szCs w:val="28"/>
          <w:rtl/>
        </w:rPr>
        <w:t xml:space="preserve"> على عدد من التساؤلات التي يمكن صياغتها بالتساؤل الرئيسي التالي: </w:t>
      </w:r>
    </w:p>
    <w:p w14:paraId="7EDB41A3" w14:textId="70CBB14E" w:rsidR="00570364" w:rsidRPr="006524E4" w:rsidRDefault="00570364"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ما مدى تأثير الشائعات في مواقع التواصل الاجتماعي على الصحة النفسية للمراهقين؟</w:t>
      </w:r>
      <w:r w:rsidR="006524E4" w:rsidRPr="006524E4">
        <w:rPr>
          <w:rFonts w:ascii="Sakkal Majalla" w:hAnsi="Sakkal Majalla" w:cs="Sakkal Majalla" w:hint="cs"/>
          <w:b/>
          <w:bCs/>
          <w:sz w:val="28"/>
          <w:szCs w:val="28"/>
          <w:rtl/>
        </w:rPr>
        <w:t xml:space="preserve"> </w:t>
      </w:r>
      <w:r w:rsidRPr="006524E4">
        <w:rPr>
          <w:rFonts w:ascii="Sakkal Majalla" w:hAnsi="Sakkal Majalla" w:cs="Sakkal Majalla" w:hint="cs"/>
          <w:b/>
          <w:bCs/>
          <w:sz w:val="28"/>
          <w:szCs w:val="28"/>
          <w:rtl/>
        </w:rPr>
        <w:t>ويندرج تحت هذا السؤال عدة اسئلة فرعية منها:</w:t>
      </w:r>
    </w:p>
    <w:p w14:paraId="1904D8F2" w14:textId="77777777" w:rsidR="00570364" w:rsidRPr="006524E4" w:rsidRDefault="00570364" w:rsidP="002A25E6">
      <w:pPr>
        <w:pStyle w:val="a6"/>
        <w:numPr>
          <w:ilvl w:val="0"/>
          <w:numId w:val="5"/>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ما هي العلاقة بين التعرض للشائعات عبر وسائل التواصل الاجتماعي ومستويات القلق والاكتئاب لدى المراهقين؟</w:t>
      </w:r>
    </w:p>
    <w:p w14:paraId="3FFAA8B6" w14:textId="30FFB341" w:rsidR="00570364" w:rsidRPr="006524E4" w:rsidRDefault="00570364" w:rsidP="002A25E6">
      <w:pPr>
        <w:pStyle w:val="a6"/>
        <w:numPr>
          <w:ilvl w:val="0"/>
          <w:numId w:val="5"/>
        </w:numPr>
        <w:spacing w:line="360" w:lineRule="auto"/>
        <w:jc w:val="both"/>
        <w:rPr>
          <w:rFonts w:ascii="Sakkal Majalla" w:hAnsi="Sakkal Majalla" w:cs="Sakkal Majalla"/>
          <w:sz w:val="28"/>
          <w:szCs w:val="28"/>
          <w:lang w:bidi="ar"/>
        </w:rPr>
      </w:pPr>
      <w:r w:rsidRPr="006524E4">
        <w:rPr>
          <w:rFonts w:ascii="Sakkal Majalla" w:hAnsi="Sakkal Majalla" w:cs="Sakkal Majalla" w:hint="cs"/>
          <w:sz w:val="28"/>
          <w:szCs w:val="28"/>
          <w:rtl/>
        </w:rPr>
        <w:t>كيف يؤثر انتشار الشائعات عبر مواقع التواصل الاجتماعي على صورة المراهق الذاتية وتقديره لذاته؟</w:t>
      </w:r>
    </w:p>
    <w:p w14:paraId="58191807" w14:textId="47439FC7" w:rsidR="00570364" w:rsidRPr="006524E4" w:rsidRDefault="00570364" w:rsidP="002A25E6">
      <w:pPr>
        <w:pStyle w:val="a6"/>
        <w:numPr>
          <w:ilvl w:val="0"/>
          <w:numId w:val="5"/>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 xml:space="preserve">ما </w:t>
      </w:r>
      <w:r w:rsidR="00B03EA8">
        <w:rPr>
          <w:rFonts w:ascii="Sakkal Majalla" w:hAnsi="Sakkal Majalla" w:cs="Sakkal Majalla" w:hint="cs"/>
          <w:sz w:val="28"/>
          <w:szCs w:val="28"/>
          <w:rtl/>
        </w:rPr>
        <w:t>أهم</w:t>
      </w:r>
      <w:r w:rsidRPr="006524E4">
        <w:rPr>
          <w:rFonts w:ascii="Sakkal Majalla" w:hAnsi="Sakkal Majalla" w:cs="Sakkal Majalla" w:hint="cs"/>
          <w:sz w:val="28"/>
          <w:szCs w:val="28"/>
          <w:rtl/>
        </w:rPr>
        <w:t xml:space="preserve"> العوامل التي تجعل المراهقين أكثر عرضة للتأثر بالشائعات المنتشرة عبر وسائل التواصل الاجتماعي؟</w:t>
      </w:r>
    </w:p>
    <w:p w14:paraId="5A5B913E" w14:textId="4B17E458" w:rsidR="00570364" w:rsidRPr="006524E4" w:rsidRDefault="00570364" w:rsidP="002A25E6">
      <w:pPr>
        <w:pStyle w:val="a6"/>
        <w:numPr>
          <w:ilvl w:val="0"/>
          <w:numId w:val="5"/>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 xml:space="preserve">ما هي الاستراتيجيات التي يتبعها المراهقون للتعامل مع الشائعات المنتشرة عنهم؟ </w:t>
      </w:r>
    </w:p>
    <w:p w14:paraId="0EE65CEC" w14:textId="7AEBB262" w:rsidR="00570364" w:rsidRPr="006524E4" w:rsidRDefault="00570364" w:rsidP="002A25E6">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lastRenderedPageBreak/>
        <w:t xml:space="preserve">فروض الدراسة: </w:t>
      </w:r>
    </w:p>
    <w:p w14:paraId="0AFCFCDF" w14:textId="6F36AAE2" w:rsidR="00570364" w:rsidRPr="006524E4" w:rsidRDefault="00570364"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 xml:space="preserve">كإجابة مؤقته على الأسئلة السابقة وضعنا الفرضيات التالية: </w:t>
      </w:r>
    </w:p>
    <w:p w14:paraId="6F7E7053" w14:textId="0E03A968" w:rsidR="00570364" w:rsidRPr="006524E4" w:rsidRDefault="00D25787" w:rsidP="002A25E6">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الفرضية الرئيسية: </w:t>
      </w:r>
    </w:p>
    <w:p w14:paraId="737324A9" w14:textId="6A3F1846" w:rsidR="00D25787" w:rsidRPr="006524E4" w:rsidRDefault="00D25787" w:rsidP="002A25E6">
      <w:p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يوجد تأثير ذو دلالة إحصائية للشائعات في  مواقع التواصل الاجتماعي في الصحة النفسية للمراهقين في المملكة العربية السعودية،</w:t>
      </w:r>
      <w:r w:rsidRPr="006524E4">
        <w:rPr>
          <w:rFonts w:ascii="Sakkal Majalla" w:hAnsi="Sakkal Majalla" w:cs="Sakkal Majalla" w:hint="cs"/>
          <w:b/>
          <w:bCs/>
          <w:sz w:val="28"/>
          <w:szCs w:val="28"/>
          <w:rtl/>
        </w:rPr>
        <w:t xml:space="preserve"> وتنبثق من هذه الفرضية عدد من الفرضيات الفرعية وهي</w:t>
      </w:r>
      <w:r w:rsidRPr="006524E4">
        <w:rPr>
          <w:rFonts w:ascii="Sakkal Majalla" w:hAnsi="Sakkal Majalla" w:cs="Sakkal Majalla" w:hint="cs"/>
          <w:sz w:val="28"/>
          <w:szCs w:val="28"/>
          <w:rtl/>
        </w:rPr>
        <w:t xml:space="preserve">: </w:t>
      </w:r>
    </w:p>
    <w:p w14:paraId="565A5E97" w14:textId="5A646478" w:rsidR="00B03EA8" w:rsidRPr="00B03EA8" w:rsidRDefault="00B03EA8" w:rsidP="002A25E6">
      <w:pPr>
        <w:pStyle w:val="a6"/>
        <w:numPr>
          <w:ilvl w:val="0"/>
          <w:numId w:val="6"/>
        </w:numPr>
        <w:spacing w:line="360" w:lineRule="auto"/>
        <w:jc w:val="both"/>
        <w:rPr>
          <w:rFonts w:ascii="Sakkal Majalla" w:hAnsi="Sakkal Majalla" w:cs="Sakkal Majalla"/>
          <w:sz w:val="28"/>
          <w:szCs w:val="28"/>
        </w:rPr>
      </w:pPr>
      <w:r w:rsidRPr="006524E4">
        <w:rPr>
          <w:rFonts w:ascii="Sakkal Majalla" w:hAnsi="Sakkal Majalla" w:cs="Sakkal Majalla" w:hint="cs"/>
          <w:sz w:val="28"/>
          <w:szCs w:val="28"/>
          <w:rtl/>
        </w:rPr>
        <w:t xml:space="preserve">يوجد تأثير ذو دلالة إحصائية </w:t>
      </w:r>
      <w:r>
        <w:rPr>
          <w:rFonts w:ascii="Sakkal Majalla" w:hAnsi="Sakkal Majalla" w:cs="Sakkal Majalla" w:hint="cs"/>
          <w:sz w:val="28"/>
          <w:szCs w:val="28"/>
          <w:rtl/>
        </w:rPr>
        <w:t>للوقت الذي يقضيه المراهق على</w:t>
      </w:r>
      <w:r w:rsidRPr="006524E4">
        <w:rPr>
          <w:rFonts w:ascii="Sakkal Majalla" w:hAnsi="Sakkal Majalla" w:cs="Sakkal Majalla" w:hint="cs"/>
          <w:sz w:val="28"/>
          <w:szCs w:val="28"/>
          <w:rtl/>
        </w:rPr>
        <w:t xml:space="preserve"> سائل التواصل الاجتماعي </w:t>
      </w:r>
      <w:r>
        <w:rPr>
          <w:rFonts w:ascii="Sakkal Majalla" w:hAnsi="Sakkal Majalla" w:cs="Sakkal Majalla" w:hint="cs"/>
          <w:sz w:val="28"/>
          <w:szCs w:val="28"/>
          <w:rtl/>
        </w:rPr>
        <w:t>على</w:t>
      </w:r>
      <w:r w:rsidRPr="006524E4">
        <w:rPr>
          <w:rFonts w:ascii="Sakkal Majalla" w:hAnsi="Sakkal Majalla" w:cs="Sakkal Majalla" w:hint="cs"/>
          <w:sz w:val="28"/>
          <w:szCs w:val="28"/>
          <w:rtl/>
        </w:rPr>
        <w:t xml:space="preserve"> </w:t>
      </w:r>
      <w:r>
        <w:rPr>
          <w:rFonts w:ascii="Sakkal Majalla" w:hAnsi="Sakkal Majalla" w:cs="Sakkal Majalla" w:hint="cs"/>
          <w:sz w:val="28"/>
          <w:szCs w:val="28"/>
          <w:rtl/>
        </w:rPr>
        <w:t>كمية ا</w:t>
      </w:r>
      <w:r w:rsidRPr="006524E4">
        <w:rPr>
          <w:rFonts w:ascii="Sakkal Majalla" w:hAnsi="Sakkal Majalla" w:cs="Sakkal Majalla" w:hint="cs"/>
          <w:sz w:val="28"/>
          <w:szCs w:val="28"/>
          <w:rtl/>
        </w:rPr>
        <w:t>لشائعات</w:t>
      </w:r>
      <w:r>
        <w:rPr>
          <w:rFonts w:ascii="Sakkal Majalla" w:hAnsi="Sakkal Majalla" w:cs="Sakkal Majalla" w:hint="cs"/>
          <w:sz w:val="28"/>
          <w:szCs w:val="28"/>
          <w:rtl/>
        </w:rPr>
        <w:t xml:space="preserve"> التي يتعرض لها.</w:t>
      </w:r>
    </w:p>
    <w:p w14:paraId="51735E09" w14:textId="616C7F3D" w:rsidR="00D25787" w:rsidRPr="006524E4" w:rsidRDefault="00D25787" w:rsidP="002A25E6">
      <w:pPr>
        <w:pStyle w:val="a6"/>
        <w:numPr>
          <w:ilvl w:val="0"/>
          <w:numId w:val="6"/>
        </w:numPr>
        <w:spacing w:line="360" w:lineRule="auto"/>
        <w:jc w:val="both"/>
        <w:rPr>
          <w:rFonts w:ascii="Sakkal Majalla" w:hAnsi="Sakkal Majalla" w:cs="Sakkal Majalla"/>
          <w:sz w:val="28"/>
          <w:szCs w:val="28"/>
          <w:rtl/>
        </w:rPr>
      </w:pPr>
      <w:r w:rsidRPr="006524E4">
        <w:rPr>
          <w:rFonts w:ascii="Sakkal Majalla" w:hAnsi="Sakkal Majalla" w:cs="Sakkal Majalla" w:hint="cs"/>
          <w:sz w:val="28"/>
          <w:szCs w:val="28"/>
          <w:rtl/>
        </w:rPr>
        <w:t>يوجد علاقة ذو دلالة إحصائية بين التعرض للشائعات عبر وسائل التواصل الاجتماعي ومستويات القلق والاكتئاب لدى المراهقين.</w:t>
      </w:r>
    </w:p>
    <w:p w14:paraId="4B90F0B5" w14:textId="3D8608F4" w:rsidR="00656557" w:rsidRDefault="00D25787" w:rsidP="002A25E6">
      <w:pPr>
        <w:pStyle w:val="a6"/>
        <w:numPr>
          <w:ilvl w:val="0"/>
          <w:numId w:val="6"/>
        </w:numPr>
        <w:spacing w:line="360" w:lineRule="auto"/>
        <w:jc w:val="both"/>
        <w:rPr>
          <w:rFonts w:ascii="Sakkal Majalla" w:hAnsi="Sakkal Majalla" w:cs="Sakkal Majalla"/>
          <w:sz w:val="28"/>
          <w:szCs w:val="28"/>
        </w:rPr>
      </w:pPr>
      <w:r w:rsidRPr="006524E4">
        <w:rPr>
          <w:rFonts w:ascii="Sakkal Majalla" w:hAnsi="Sakkal Majalla" w:cs="Sakkal Majalla" w:hint="cs"/>
          <w:sz w:val="28"/>
          <w:szCs w:val="28"/>
          <w:rtl/>
        </w:rPr>
        <w:t xml:space="preserve">يوجد تأثير ذو دلالة إحصائية </w:t>
      </w:r>
      <w:r w:rsidR="00B03EA8">
        <w:rPr>
          <w:rFonts w:ascii="Sakkal Majalla" w:hAnsi="Sakkal Majalla" w:cs="Sakkal Majalla" w:hint="cs"/>
          <w:sz w:val="28"/>
          <w:szCs w:val="28"/>
          <w:rtl/>
        </w:rPr>
        <w:t xml:space="preserve">لمدى تأثير انتشار الشائعات عبر مواقع التواصل الاجتماعي على علاقات المراهق الاجتماعية </w:t>
      </w:r>
      <w:r w:rsidR="005B7F9C">
        <w:rPr>
          <w:rFonts w:ascii="Sakkal Majalla" w:hAnsi="Sakkal Majalla" w:cs="Sakkal Majalla" w:hint="cs"/>
          <w:sz w:val="28"/>
          <w:szCs w:val="28"/>
          <w:rtl/>
        </w:rPr>
        <w:t>.</w:t>
      </w:r>
    </w:p>
    <w:p w14:paraId="28976809" w14:textId="7B6F5406" w:rsidR="000666E2" w:rsidRDefault="000666E2">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1"/>
          <w:cols w:space="708"/>
          <w:bidi/>
          <w:rtlGutter/>
          <w:docGrid w:linePitch="360"/>
        </w:sectPr>
      </w:pPr>
    </w:p>
    <w:p w14:paraId="11B4F4EB" w14:textId="77777777" w:rsidR="00A643E8" w:rsidRDefault="00A643E8">
      <w:pPr>
        <w:bidi w:val="0"/>
        <w:rPr>
          <w:rFonts w:ascii="Sakkal Majalla" w:hAnsi="Sakkal Majalla" w:cs="Sakkal Majalla"/>
          <w:b/>
          <w:bCs/>
          <w:sz w:val="32"/>
          <w:szCs w:val="32"/>
          <w:rtl/>
        </w:rPr>
      </w:pPr>
    </w:p>
    <w:p w14:paraId="5FE3AAB8" w14:textId="77777777" w:rsidR="00A643E8" w:rsidRPr="00FE012A" w:rsidRDefault="00A643E8" w:rsidP="00A643E8">
      <w:pPr>
        <w:spacing w:line="360" w:lineRule="auto"/>
        <w:jc w:val="center"/>
        <w:rPr>
          <w:rFonts w:ascii="Sakkal Majalla" w:hAnsi="Sakkal Majalla" w:cs="Sakkal Majalla"/>
          <w:b/>
          <w:bCs/>
          <w:sz w:val="32"/>
          <w:szCs w:val="32"/>
          <w:rtl/>
        </w:rPr>
      </w:pPr>
    </w:p>
    <w:p w14:paraId="3C193E6B" w14:textId="77777777" w:rsidR="00A643E8" w:rsidRPr="00FE012A" w:rsidRDefault="00A643E8" w:rsidP="00A643E8">
      <w:pPr>
        <w:spacing w:line="360" w:lineRule="auto"/>
        <w:jc w:val="center"/>
        <w:rPr>
          <w:rFonts w:ascii="Sakkal Majalla" w:hAnsi="Sakkal Majalla" w:cs="Sakkal Majalla"/>
          <w:b/>
          <w:bCs/>
          <w:sz w:val="32"/>
          <w:szCs w:val="32"/>
          <w:rtl/>
        </w:rPr>
      </w:pPr>
    </w:p>
    <w:p w14:paraId="2F7C6617" w14:textId="77777777" w:rsidR="00A643E8" w:rsidRPr="00FE012A" w:rsidRDefault="00A643E8" w:rsidP="00A643E8">
      <w:pPr>
        <w:spacing w:line="360" w:lineRule="auto"/>
        <w:jc w:val="center"/>
        <w:rPr>
          <w:rFonts w:ascii="Sakkal Majalla" w:hAnsi="Sakkal Majalla" w:cs="Sakkal Majalla"/>
          <w:b/>
          <w:bCs/>
          <w:sz w:val="32"/>
          <w:szCs w:val="32"/>
          <w:rtl/>
        </w:rPr>
      </w:pPr>
    </w:p>
    <w:p w14:paraId="52654451" w14:textId="77777777" w:rsidR="00A643E8" w:rsidRPr="00FE012A" w:rsidRDefault="00A643E8" w:rsidP="00A643E8">
      <w:pPr>
        <w:spacing w:line="360" w:lineRule="auto"/>
        <w:jc w:val="center"/>
        <w:rPr>
          <w:rFonts w:ascii="Sakkal Majalla" w:hAnsi="Sakkal Majalla" w:cs="Sakkal Majalla"/>
          <w:b/>
          <w:bCs/>
          <w:sz w:val="32"/>
          <w:szCs w:val="32"/>
          <w:rtl/>
        </w:rPr>
      </w:pPr>
      <w:r w:rsidRPr="00FE012A">
        <w:rPr>
          <w:rFonts w:ascii="Sakkal Majalla" w:hAnsi="Sakkal Majalla" w:cs="Sakkal Majalla" w:hint="cs"/>
          <w:b/>
          <w:bCs/>
          <w:noProof/>
          <w:sz w:val="32"/>
          <w:szCs w:val="32"/>
          <w:rtl/>
          <w:lang w:val="ar-SA"/>
        </w:rPr>
        <mc:AlternateContent>
          <mc:Choice Requires="wps">
            <w:drawing>
              <wp:anchor distT="0" distB="0" distL="114300" distR="114300" simplePos="0" relativeHeight="251671552" behindDoc="0" locked="0" layoutInCell="1" allowOverlap="1" wp14:anchorId="2C2767C6" wp14:editId="7EC4DC9C">
                <wp:simplePos x="0" y="0"/>
                <wp:positionH relativeFrom="column">
                  <wp:posOffset>900430</wp:posOffset>
                </wp:positionH>
                <wp:positionV relativeFrom="paragraph">
                  <wp:posOffset>278130</wp:posOffset>
                </wp:positionV>
                <wp:extent cx="3906520" cy="4378036"/>
                <wp:effectExtent l="0" t="0" r="17780" b="16510"/>
                <wp:wrapNone/>
                <wp:docPr id="919910262"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74AB3122" w14:textId="77777777"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الثاني</w:t>
                            </w:r>
                            <w:r w:rsidRPr="00D85A64">
                              <w:rPr>
                                <w:rFonts w:ascii="Sakkal Majalla" w:hAnsi="Sakkal Majalla" w:cs="Sakkal Majalla" w:hint="cs"/>
                                <w:b/>
                                <w:bCs/>
                                <w:sz w:val="96"/>
                                <w:szCs w:val="96"/>
                                <w:rtl/>
                              </w:rPr>
                              <w:t xml:space="preserve">: </w:t>
                            </w:r>
                          </w:p>
                          <w:p w14:paraId="6688ECAC" w14:textId="5C9F2C05"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الإطا</w:t>
                            </w:r>
                            <w:r>
                              <w:rPr>
                                <w:rFonts w:ascii="Sakkal Majalla" w:hAnsi="Sakkal Majalla" w:cs="Sakkal Majalla" w:hint="cs"/>
                                <w:b/>
                                <w:bCs/>
                                <w:sz w:val="96"/>
                                <w:szCs w:val="96"/>
                                <w:rtl/>
                              </w:rPr>
                              <w:t>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767C6" id="_x0000_s1032" style="position:absolute;left:0;text-align:left;margin-left:70.9pt;margin-top:21.9pt;width:307.6pt;height:34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" fillcolor="white [3201]" strokecolor="black [3200]" strokeweight="1pt">
                <v:textbox>
                  <w:txbxContent>
                    <w:p w14:paraId="74AB3122" w14:textId="77777777"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الثاني</w:t>
                      </w:r>
                      <w:r w:rsidRPr="00D85A64">
                        <w:rPr>
                          <w:rFonts w:ascii="Sakkal Majalla" w:hAnsi="Sakkal Majalla" w:cs="Sakkal Majalla" w:hint="cs"/>
                          <w:b/>
                          <w:bCs/>
                          <w:sz w:val="96"/>
                          <w:szCs w:val="96"/>
                          <w:rtl/>
                        </w:rPr>
                        <w:t xml:space="preserve">: </w:t>
                      </w:r>
                    </w:p>
                    <w:p w14:paraId="6688ECAC" w14:textId="5C9F2C05"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الإطا</w:t>
                      </w:r>
                      <w:r>
                        <w:rPr>
                          <w:rFonts w:ascii="Sakkal Majalla" w:hAnsi="Sakkal Majalla" w:cs="Sakkal Majalla" w:hint="cs"/>
                          <w:b/>
                          <w:bCs/>
                          <w:sz w:val="96"/>
                          <w:szCs w:val="96"/>
                          <w:rtl/>
                        </w:rPr>
                        <w:t xml:space="preserve">ر </w:t>
                      </w:r>
                      <w:r>
                        <w:rPr>
                          <w:rFonts w:ascii="Sakkal Majalla" w:hAnsi="Sakkal Majalla" w:cs="Sakkal Majalla" w:hint="cs"/>
                          <w:b/>
                          <w:bCs/>
                          <w:sz w:val="96"/>
                          <w:szCs w:val="96"/>
                          <w:rtl/>
                        </w:rPr>
                        <w:t xml:space="preserve"> النظري</w:t>
                      </w:r>
                    </w:p>
                  </w:txbxContent>
                </v:textbox>
              </v:rect>
            </w:pict>
          </mc:Fallback>
        </mc:AlternateContent>
      </w:r>
    </w:p>
    <w:p w14:paraId="11FAA79A" w14:textId="77777777" w:rsidR="00A643E8" w:rsidRPr="00FE012A" w:rsidRDefault="00A643E8" w:rsidP="00A643E8">
      <w:pPr>
        <w:spacing w:line="360" w:lineRule="auto"/>
        <w:jc w:val="center"/>
        <w:rPr>
          <w:rFonts w:ascii="Sakkal Majalla" w:hAnsi="Sakkal Majalla" w:cs="Sakkal Majalla"/>
          <w:b/>
          <w:bCs/>
          <w:sz w:val="32"/>
          <w:szCs w:val="32"/>
          <w:rtl/>
        </w:rPr>
      </w:pPr>
    </w:p>
    <w:p w14:paraId="57FC800F" w14:textId="77777777" w:rsidR="00A643E8" w:rsidRPr="00FE012A" w:rsidRDefault="00A643E8" w:rsidP="00A643E8">
      <w:pPr>
        <w:spacing w:line="360" w:lineRule="auto"/>
        <w:jc w:val="center"/>
        <w:rPr>
          <w:rFonts w:ascii="Sakkal Majalla" w:hAnsi="Sakkal Majalla" w:cs="Sakkal Majalla"/>
          <w:b/>
          <w:bCs/>
          <w:sz w:val="32"/>
          <w:szCs w:val="32"/>
          <w:rtl/>
        </w:rPr>
      </w:pPr>
    </w:p>
    <w:p w14:paraId="537ED6D8" w14:textId="78F76DE7" w:rsidR="000666E2" w:rsidRDefault="000666E2" w:rsidP="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1"/>
          <w:cols w:space="708"/>
          <w:titlePg/>
          <w:bidi/>
          <w:rtlGutter/>
          <w:docGrid w:linePitch="360"/>
        </w:sectPr>
      </w:pPr>
    </w:p>
    <w:p w14:paraId="0CC9935F" w14:textId="77777777" w:rsidR="00A643E8" w:rsidRPr="00FE012A" w:rsidRDefault="00A643E8" w:rsidP="00A643E8">
      <w:pPr>
        <w:bidi w:val="0"/>
        <w:rPr>
          <w:rFonts w:ascii="Sakkal Majalla" w:hAnsi="Sakkal Majalla" w:cs="Sakkal Majalla"/>
          <w:b/>
          <w:bCs/>
          <w:sz w:val="32"/>
          <w:szCs w:val="32"/>
          <w:rtl/>
        </w:rPr>
      </w:pPr>
    </w:p>
    <w:p w14:paraId="1285E06D" w14:textId="2645FA52" w:rsidR="00134EBD" w:rsidRPr="006B3B7B" w:rsidRDefault="00B01621" w:rsidP="00B01621">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الثاني: </w:t>
      </w:r>
      <w:r w:rsidR="00134EBD" w:rsidRPr="006B3B7B">
        <w:rPr>
          <w:rFonts w:ascii="Sakkal Majalla" w:hAnsi="Sakkal Majalla" w:cs="Sakkal Majalla" w:hint="cs"/>
          <w:b/>
          <w:bCs/>
          <w:sz w:val="32"/>
          <w:szCs w:val="32"/>
          <w:rtl/>
        </w:rPr>
        <w:t>الإطار النظري للدراسة</w:t>
      </w:r>
    </w:p>
    <w:p w14:paraId="24B14CDB" w14:textId="77777777" w:rsidR="00B01621" w:rsidRDefault="00B01621" w:rsidP="00134EB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المقدمة: </w:t>
      </w:r>
    </w:p>
    <w:p w14:paraId="0566B32C" w14:textId="5C46341B" w:rsidR="002776F8" w:rsidRPr="00B01621" w:rsidRDefault="00B01621" w:rsidP="00B01621">
      <w:pPr>
        <w:spacing w:line="360" w:lineRule="auto"/>
        <w:ind w:firstLine="720"/>
        <w:jc w:val="both"/>
        <w:rPr>
          <w:rFonts w:ascii="Sakkal Majalla" w:hAnsi="Sakkal Majalla" w:cs="Sakkal Majalla"/>
          <w:sz w:val="28"/>
          <w:szCs w:val="28"/>
          <w:rtl/>
        </w:rPr>
      </w:pPr>
      <w:r w:rsidRPr="00B01621">
        <w:rPr>
          <w:rFonts w:ascii="Sakkal Majalla" w:hAnsi="Sakkal Majalla" w:cs="Sakkal Majalla" w:hint="cs"/>
          <w:sz w:val="28"/>
          <w:szCs w:val="28"/>
          <w:rtl/>
        </w:rPr>
        <w:t>عندما نرغب في فهم ظاهرة معينة، فإننا نلجأ إلى النظريات والمفاهيم التي تساعدنا في تفسير هذه الظاهرة، تمكننا من بناء تفسيرات منطقية وعلمية للظواهر التي ندرسها. وبالتالي، فإن الإطار النظري هو الأساس الذي يبنى عليه التحليل والتفسير في البحث العلمي، و</w:t>
      </w:r>
      <w:r>
        <w:rPr>
          <w:rFonts w:ascii="Sakkal Majalla" w:hAnsi="Sakkal Majalla" w:cs="Sakkal Majalla" w:hint="cs"/>
          <w:sz w:val="28"/>
          <w:szCs w:val="28"/>
          <w:rtl/>
        </w:rPr>
        <w:t>في هذا الفصل نذكر أهم النظريات التي تم الاستناد عليها في هذه الدراسة.</w:t>
      </w:r>
      <w:r w:rsidR="002776F8" w:rsidRPr="00B01621">
        <w:rPr>
          <w:rFonts w:ascii="Sakkal Majalla" w:hAnsi="Sakkal Majalla" w:cs="Sakkal Majalla" w:hint="cs"/>
          <w:sz w:val="28"/>
          <w:szCs w:val="28"/>
          <w:rtl/>
        </w:rPr>
        <w:t xml:space="preserve"> </w:t>
      </w:r>
    </w:p>
    <w:p w14:paraId="77005780" w14:textId="0A3EE3A3" w:rsidR="00134EBD" w:rsidRPr="00924818" w:rsidRDefault="009305A1" w:rsidP="00134EBD">
      <w:pPr>
        <w:spacing w:line="360" w:lineRule="auto"/>
        <w:jc w:val="both"/>
        <w:rPr>
          <w:rFonts w:ascii="Sakkal Majalla" w:hAnsi="Sakkal Majalla" w:cs="Sakkal Majalla"/>
          <w:b/>
          <w:bCs/>
          <w:sz w:val="28"/>
          <w:szCs w:val="28"/>
          <w:rtl/>
        </w:rPr>
      </w:pPr>
      <w:r w:rsidRPr="00924818">
        <w:rPr>
          <w:rFonts w:ascii="Sakkal Majalla" w:hAnsi="Sakkal Majalla" w:cs="Sakkal Majalla" w:hint="cs"/>
          <w:b/>
          <w:bCs/>
          <w:sz w:val="28"/>
          <w:szCs w:val="28"/>
          <w:rtl/>
        </w:rPr>
        <w:t xml:space="preserve">نظرية الشبكة الفاعلة ( </w:t>
      </w:r>
      <w:r w:rsidRPr="00924818">
        <w:rPr>
          <w:rFonts w:ascii="Sakkal Majalla" w:hAnsi="Sakkal Majalla" w:cs="Sakkal Majalla"/>
          <w:b/>
          <w:bCs/>
          <w:sz w:val="28"/>
          <w:szCs w:val="28"/>
        </w:rPr>
        <w:t>Actor Network Theory</w:t>
      </w:r>
      <w:r w:rsidRPr="00924818">
        <w:rPr>
          <w:rFonts w:ascii="Sakkal Majalla" w:hAnsi="Sakkal Majalla" w:cs="Sakkal Majalla" w:hint="cs"/>
          <w:b/>
          <w:bCs/>
          <w:sz w:val="28"/>
          <w:szCs w:val="28"/>
          <w:rtl/>
        </w:rPr>
        <w:t xml:space="preserve"> ):</w:t>
      </w:r>
    </w:p>
    <w:p w14:paraId="7FAEB4ED" w14:textId="384808F7" w:rsidR="009305A1" w:rsidRDefault="009305A1" w:rsidP="00134EBD">
      <w:pPr>
        <w:spacing w:line="360" w:lineRule="auto"/>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تطورت هذه النظرية الاجتماعية على يد العلماء برونو </w:t>
      </w:r>
      <w:proofErr w:type="spellStart"/>
      <w:r>
        <w:rPr>
          <w:rFonts w:ascii="Sakkal Majalla" w:hAnsi="Sakkal Majalla" w:cs="Sakkal Majalla" w:hint="cs"/>
          <w:sz w:val="28"/>
          <w:szCs w:val="28"/>
          <w:rtl/>
        </w:rPr>
        <w:t>لاتور</w:t>
      </w:r>
      <w:proofErr w:type="spellEnd"/>
      <w:r>
        <w:rPr>
          <w:rFonts w:ascii="Sakkal Majalla" w:hAnsi="Sakkal Majalla" w:cs="Sakkal Majalla" w:hint="cs"/>
          <w:sz w:val="28"/>
          <w:szCs w:val="28"/>
          <w:rtl/>
        </w:rPr>
        <w:t xml:space="preserve"> ومايكل كالون وجون لو خلال ثمانينات القرن الماضي، والجوهر </w:t>
      </w:r>
      <w:r>
        <w:rPr>
          <w:rFonts w:ascii="Sakkal Majalla" w:hAnsi="Sakkal Majalla" w:cs="Times New Roman" w:hint="cs"/>
          <w:sz w:val="28"/>
          <w:szCs w:val="28"/>
          <w:rtl/>
        </w:rPr>
        <w:t>الأساسي</w:t>
      </w:r>
      <w:r>
        <w:rPr>
          <w:rFonts w:ascii="Sakkal Majalla" w:hAnsi="Sakkal Majalla" w:cs="Sakkal Majalla" w:hint="cs"/>
          <w:sz w:val="28"/>
          <w:szCs w:val="28"/>
          <w:rtl/>
        </w:rPr>
        <w:t xml:space="preserve"> لها هو فكرة الشبكة الغير متجانسة التي تحتوي على العديد من العناصر وتتضمن </w:t>
      </w:r>
      <w:r>
        <w:rPr>
          <w:rFonts w:ascii="Sakkal Majalla" w:hAnsi="Sakkal Majalla" w:cs="Times New Roman" w:hint="cs"/>
          <w:sz w:val="28"/>
          <w:szCs w:val="28"/>
          <w:rtl/>
        </w:rPr>
        <w:t>أجزاء</w:t>
      </w:r>
      <w:r>
        <w:rPr>
          <w:rFonts w:ascii="Sakkal Majalla" w:hAnsi="Sakkal Majalla" w:cs="Sakkal Majalla" w:hint="cs"/>
          <w:sz w:val="28"/>
          <w:szCs w:val="28"/>
          <w:rtl/>
        </w:rPr>
        <w:t xml:space="preserve"> اجتماعية </w:t>
      </w:r>
      <w:r>
        <w:rPr>
          <w:rFonts w:ascii="Sakkal Majalla" w:hAnsi="Sakkal Majalla" w:cs="Times New Roman" w:hint="cs"/>
          <w:sz w:val="28"/>
          <w:szCs w:val="28"/>
          <w:rtl/>
        </w:rPr>
        <w:t>وأخرى</w:t>
      </w:r>
      <w:r>
        <w:rPr>
          <w:rFonts w:ascii="Sakkal Majalla" w:hAnsi="Sakkal Majalla" w:cs="Sakkal Majalla" w:hint="cs"/>
          <w:sz w:val="28"/>
          <w:szCs w:val="28"/>
          <w:rtl/>
        </w:rPr>
        <w:t xml:space="preserve"> تكنولوجية في نفس الوقت، بل </w:t>
      </w:r>
      <w:r>
        <w:rPr>
          <w:rFonts w:ascii="Sakkal Majalla" w:hAnsi="Sakkal Majalla" w:cs="Times New Roman" w:hint="cs"/>
          <w:sz w:val="28"/>
          <w:szCs w:val="28"/>
          <w:rtl/>
        </w:rPr>
        <w:t>أن</w:t>
      </w:r>
      <w:r>
        <w:rPr>
          <w:rFonts w:ascii="Sakkal Majalla" w:hAnsi="Sakkal Majalla" w:cs="Sakkal Majalla" w:hint="cs"/>
          <w:sz w:val="28"/>
          <w:szCs w:val="28"/>
          <w:rtl/>
        </w:rPr>
        <w:t xml:space="preserve"> كلا الجزئين الاجتماعي والتكنولوجي </w:t>
      </w:r>
      <w:r w:rsidR="002776F8">
        <w:rPr>
          <w:rFonts w:ascii="Sakkal Majalla" w:hAnsi="Sakkal Majalla" w:cs="Sakkal Majalla" w:hint="cs"/>
          <w:sz w:val="28"/>
          <w:szCs w:val="28"/>
          <w:rtl/>
        </w:rPr>
        <w:t xml:space="preserve">هما كل متكامل وتهدف هذه النظرية </w:t>
      </w:r>
      <w:r w:rsidR="002776F8">
        <w:rPr>
          <w:rFonts w:ascii="Sakkal Majalla" w:hAnsi="Sakkal Majalla" w:cs="Times New Roman" w:hint="cs"/>
          <w:sz w:val="28"/>
          <w:szCs w:val="28"/>
          <w:rtl/>
        </w:rPr>
        <w:t>إلى</w:t>
      </w:r>
      <w:r w:rsidR="002776F8">
        <w:rPr>
          <w:rFonts w:ascii="Sakkal Majalla" w:hAnsi="Sakkal Majalla" w:cs="Sakkal Majalla" w:hint="cs"/>
          <w:sz w:val="28"/>
          <w:szCs w:val="28"/>
          <w:rtl/>
        </w:rPr>
        <w:t xml:space="preserve"> وصف مجتمع مكوناته بشرية وغير بشرية كعناصر </w:t>
      </w:r>
      <w:r w:rsidR="002776F8">
        <w:rPr>
          <w:rFonts w:ascii="Sakkal Majalla" w:hAnsi="Sakkal Majalla" w:cs="Times New Roman" w:hint="cs"/>
          <w:sz w:val="28"/>
          <w:szCs w:val="28"/>
          <w:rtl/>
        </w:rPr>
        <w:t>قاعدة</w:t>
      </w:r>
      <w:r w:rsidR="002776F8">
        <w:rPr>
          <w:rFonts w:ascii="Sakkal Majalla" w:hAnsi="Sakkal Majalla" w:cs="Sakkal Majalla" w:hint="cs"/>
          <w:sz w:val="28"/>
          <w:szCs w:val="28"/>
          <w:rtl/>
        </w:rPr>
        <w:t xml:space="preserve"> متساوية ومرتبطة ببعضها البعض في شبكات تم بنائها وصيانتها من اجل تحقيق هدف محدد، واهتم انصار هذه النظرية بدراسة المجتمع العلمي ومحاولة فهم وتحليل العلاقات البينية بين </w:t>
      </w:r>
      <w:r w:rsidR="002776F8">
        <w:rPr>
          <w:rFonts w:ascii="Sakkal Majalla" w:hAnsi="Sakkal Majalla" w:cs="Times New Roman" w:hint="cs"/>
          <w:sz w:val="28"/>
          <w:szCs w:val="28"/>
          <w:rtl/>
        </w:rPr>
        <w:t>أعضائه</w:t>
      </w:r>
      <w:r w:rsidR="002776F8">
        <w:rPr>
          <w:rFonts w:ascii="Sakkal Majalla" w:hAnsi="Sakkal Majalla" w:cs="Sakkal Majalla" w:hint="cs"/>
          <w:sz w:val="28"/>
          <w:szCs w:val="28"/>
          <w:rtl/>
        </w:rPr>
        <w:t>.</w:t>
      </w:r>
      <w:r w:rsidR="00924818">
        <w:rPr>
          <w:rFonts w:ascii="Sakkal Majalla" w:hAnsi="Sakkal Majalla" w:cs="Sakkal Majalla" w:hint="cs"/>
          <w:sz w:val="28"/>
          <w:szCs w:val="28"/>
          <w:rtl/>
        </w:rPr>
        <w:t>(ميمي، 2018، 34)</w:t>
      </w:r>
    </w:p>
    <w:p w14:paraId="1E7820A6" w14:textId="5C7841EC" w:rsidR="002776F8" w:rsidRPr="00924818" w:rsidRDefault="002776F8" w:rsidP="00134EBD">
      <w:pPr>
        <w:spacing w:line="360" w:lineRule="auto"/>
        <w:jc w:val="both"/>
        <w:rPr>
          <w:rFonts w:ascii="Sakkal Majalla" w:hAnsi="Sakkal Majalla" w:cs="Sakkal Majalla"/>
          <w:b/>
          <w:bCs/>
          <w:sz w:val="28"/>
          <w:szCs w:val="28"/>
          <w:rtl/>
        </w:rPr>
      </w:pPr>
      <w:r w:rsidRPr="00924818">
        <w:rPr>
          <w:rFonts w:ascii="Sakkal Majalla" w:hAnsi="Sakkal Majalla" w:cs="Sakkal Majalla" w:hint="cs"/>
          <w:b/>
          <w:bCs/>
          <w:sz w:val="28"/>
          <w:szCs w:val="28"/>
          <w:rtl/>
        </w:rPr>
        <w:t>نظرية الاستخدامات والإشباعات:</w:t>
      </w:r>
    </w:p>
    <w:p w14:paraId="267FD831" w14:textId="68CD6844" w:rsidR="000666E2" w:rsidRDefault="002776F8" w:rsidP="00134EBD">
      <w:pPr>
        <w:spacing w:line="360" w:lineRule="auto"/>
        <w:jc w:val="both"/>
        <w:rPr>
          <w:rFonts w:ascii="Sakkal Majalla" w:hAnsi="Sakkal Majalla" w:cs="Times New Roman"/>
          <w:sz w:val="28"/>
          <w:szCs w:val="28"/>
          <w:rtl/>
        </w:rPr>
        <w:sectPr w:rsidR="000666E2" w:rsidSect="000666E2">
          <w:pgSz w:w="11906" w:h="16838"/>
          <w:pgMar w:top="1440" w:right="1800" w:bottom="1440" w:left="1800" w:header="708" w:footer="708" w:gutter="0"/>
          <w:pgNumType w:start="14"/>
          <w:cols w:space="708"/>
          <w:bidi/>
          <w:rtlGutter/>
          <w:docGrid w:linePitch="360"/>
        </w:sectPr>
      </w:pPr>
      <w:r>
        <w:rPr>
          <w:rFonts w:ascii="Sakkal Majalla" w:hAnsi="Sakkal Majalla" w:cs="Sakkal Majalla" w:hint="cs"/>
          <w:sz w:val="28"/>
          <w:szCs w:val="28"/>
          <w:rtl/>
        </w:rPr>
        <w:t>تهتم نظرية الاستخدامات والإشباعات بدراسة الاتصال الجماهيري دراسة وظيفية منظمة</w:t>
      </w:r>
      <w:r w:rsidR="006C4FC9">
        <w:rPr>
          <w:rFonts w:ascii="Sakkal Majalla" w:hAnsi="Sakkal Majalla" w:cs="Sakkal Majalla" w:hint="cs"/>
          <w:sz w:val="28"/>
          <w:szCs w:val="28"/>
          <w:rtl/>
        </w:rPr>
        <w:t xml:space="preserve"> وتطورت على يد علماء وهم </w:t>
      </w:r>
      <w:proofErr w:type="spellStart"/>
      <w:r w:rsidR="006C4FC9">
        <w:rPr>
          <w:rFonts w:ascii="Sakkal Majalla" w:hAnsi="Sakkal Majalla" w:cs="Sakkal Majalla" w:hint="cs"/>
          <w:sz w:val="28"/>
          <w:szCs w:val="28"/>
          <w:rtl/>
        </w:rPr>
        <w:t>كاتز</w:t>
      </w:r>
      <w:proofErr w:type="spellEnd"/>
      <w:r w:rsidR="006C4FC9">
        <w:rPr>
          <w:rFonts w:ascii="Sakkal Majalla" w:hAnsi="Sakkal Majalla" w:cs="Sakkal Majalla" w:hint="cs"/>
          <w:sz w:val="28"/>
          <w:szCs w:val="28"/>
          <w:rtl/>
        </w:rPr>
        <w:t xml:space="preserve"> و </w:t>
      </w:r>
      <w:proofErr w:type="spellStart"/>
      <w:r w:rsidR="006C4FC9">
        <w:rPr>
          <w:rFonts w:ascii="Sakkal Majalla" w:hAnsi="Sakkal Majalla" w:cs="Sakkal Majalla" w:hint="cs"/>
          <w:sz w:val="28"/>
          <w:szCs w:val="28"/>
          <w:rtl/>
        </w:rPr>
        <w:t>بلملر</w:t>
      </w:r>
      <w:proofErr w:type="spellEnd"/>
      <w:r w:rsidR="006C4FC9">
        <w:rPr>
          <w:rFonts w:ascii="Sakkal Majalla" w:hAnsi="Sakkal Majalla" w:cs="Sakkal Majalla" w:hint="cs"/>
          <w:sz w:val="28"/>
          <w:szCs w:val="28"/>
          <w:rtl/>
        </w:rPr>
        <w:t>،</w:t>
      </w:r>
      <w:r>
        <w:rPr>
          <w:rFonts w:ascii="Sakkal Majalla" w:hAnsi="Sakkal Majalla" w:cs="Sakkal Majalla" w:hint="cs"/>
          <w:sz w:val="28"/>
          <w:szCs w:val="28"/>
          <w:rtl/>
        </w:rPr>
        <w:t xml:space="preserve"> </w:t>
      </w:r>
      <w:r w:rsidR="006C4FC9">
        <w:rPr>
          <w:rFonts w:ascii="Sakkal Majalla" w:hAnsi="Sakkal Majalla" w:cs="Sakkal Majalla" w:hint="cs"/>
          <w:sz w:val="28"/>
          <w:szCs w:val="28"/>
          <w:rtl/>
        </w:rPr>
        <w:t xml:space="preserve">وترى هذه النظرية </w:t>
      </w:r>
      <w:r w:rsidR="006C4FC9">
        <w:rPr>
          <w:rFonts w:ascii="Sakkal Majalla" w:hAnsi="Sakkal Majalla" w:cs="Times New Roman" w:hint="cs"/>
          <w:sz w:val="28"/>
          <w:szCs w:val="28"/>
          <w:rtl/>
        </w:rPr>
        <w:t>أن</w:t>
      </w:r>
      <w:r w:rsidR="006C4FC9">
        <w:rPr>
          <w:rFonts w:ascii="Sakkal Majalla" w:hAnsi="Sakkal Majalla" w:cs="Sakkal Majalla" w:hint="cs"/>
          <w:sz w:val="28"/>
          <w:szCs w:val="28"/>
          <w:rtl/>
        </w:rPr>
        <w:t xml:space="preserve"> الافراد هم عنصر فعال في انتقاء رسائل ومضمون وسائل الاعلام المفضلة لديهم سواء على وسائل الاعلام التقليدية </w:t>
      </w:r>
      <w:r w:rsidR="006C4FC9">
        <w:rPr>
          <w:rFonts w:ascii="Sakkal Majalla" w:hAnsi="Sakkal Majalla" w:cs="Times New Roman" w:hint="cs"/>
          <w:sz w:val="28"/>
          <w:szCs w:val="28"/>
          <w:rtl/>
        </w:rPr>
        <w:t>أو</w:t>
      </w:r>
      <w:r w:rsidR="006C4FC9">
        <w:rPr>
          <w:rFonts w:ascii="Sakkal Majalla" w:hAnsi="Sakkal Majalla" w:cs="Sakkal Majalla" w:hint="cs"/>
          <w:sz w:val="28"/>
          <w:szCs w:val="28"/>
          <w:rtl/>
        </w:rPr>
        <w:t xml:space="preserve"> الإلكترونية الموجودة على شبكات الانترنت، فمن خلال منظور الاستخدامات لا يعد الجماهير مجرد مستقبلين سلبيين لوسائل الاعلام الإلكترونية وانما يختارون الوسائل التي يريدون التعرض لها والتي تلبي احتياجاتهم النفسية والاجتماعية من خلال مواقع المعلومات والترفيه المتاحة.</w:t>
      </w:r>
      <w:r w:rsidR="00924818">
        <w:rPr>
          <w:rFonts w:ascii="Sakkal Majalla" w:hAnsi="Sakkal Majalla" w:cs="Sakkal Majalla" w:hint="cs"/>
          <w:sz w:val="28"/>
          <w:szCs w:val="28"/>
          <w:rtl/>
        </w:rPr>
        <w:t>(ميمي، 2018، 32</w:t>
      </w:r>
      <w:r w:rsidR="00EE0477">
        <w:rPr>
          <w:rFonts w:ascii="Sakkal Majalla" w:hAnsi="Sakkal Majalla" w:cs="Sakkal Majalla" w:hint="cs"/>
          <w:sz w:val="28"/>
          <w:szCs w:val="28"/>
          <w:rtl/>
        </w:rPr>
        <w:t>)</w:t>
      </w:r>
    </w:p>
    <w:p w14:paraId="7B73D53C" w14:textId="77777777" w:rsidR="006C4FC9" w:rsidRDefault="006C4FC9" w:rsidP="00134EBD">
      <w:pPr>
        <w:spacing w:line="360" w:lineRule="auto"/>
        <w:jc w:val="both"/>
        <w:rPr>
          <w:rFonts w:ascii="Sakkal Majalla" w:hAnsi="Sakkal Majalla" w:cs="Sakkal Majalla"/>
          <w:sz w:val="28"/>
          <w:szCs w:val="28"/>
          <w:rtl/>
        </w:rPr>
      </w:pPr>
    </w:p>
    <w:p w14:paraId="6B51FE8F" w14:textId="77777777" w:rsidR="00A643E8" w:rsidRPr="00FE012A" w:rsidRDefault="00A643E8" w:rsidP="00A643E8">
      <w:pPr>
        <w:spacing w:line="360" w:lineRule="auto"/>
        <w:jc w:val="center"/>
        <w:rPr>
          <w:rFonts w:ascii="Sakkal Majalla" w:hAnsi="Sakkal Majalla" w:cs="Sakkal Majalla"/>
          <w:b/>
          <w:bCs/>
          <w:sz w:val="32"/>
          <w:szCs w:val="32"/>
          <w:rtl/>
        </w:rPr>
      </w:pPr>
    </w:p>
    <w:p w14:paraId="439F9595" w14:textId="77777777" w:rsidR="00A643E8" w:rsidRPr="00FE012A" w:rsidRDefault="00A643E8" w:rsidP="00A643E8">
      <w:pPr>
        <w:spacing w:line="360" w:lineRule="auto"/>
        <w:jc w:val="center"/>
        <w:rPr>
          <w:rFonts w:ascii="Sakkal Majalla" w:hAnsi="Sakkal Majalla" w:cs="Sakkal Majalla"/>
          <w:b/>
          <w:bCs/>
          <w:sz w:val="32"/>
          <w:szCs w:val="32"/>
          <w:rtl/>
        </w:rPr>
      </w:pPr>
    </w:p>
    <w:p w14:paraId="5C3A42AE" w14:textId="77777777" w:rsidR="00A643E8" w:rsidRPr="00FE012A" w:rsidRDefault="00A643E8" w:rsidP="00A643E8">
      <w:pPr>
        <w:spacing w:line="360" w:lineRule="auto"/>
        <w:jc w:val="center"/>
        <w:rPr>
          <w:rFonts w:ascii="Sakkal Majalla" w:hAnsi="Sakkal Majalla" w:cs="Sakkal Majalla"/>
          <w:b/>
          <w:bCs/>
          <w:sz w:val="32"/>
          <w:szCs w:val="32"/>
          <w:rtl/>
        </w:rPr>
      </w:pPr>
    </w:p>
    <w:p w14:paraId="421CE6FA" w14:textId="77777777" w:rsidR="00A643E8" w:rsidRPr="00FE012A" w:rsidRDefault="00A643E8" w:rsidP="00A643E8">
      <w:pPr>
        <w:spacing w:line="360" w:lineRule="auto"/>
        <w:jc w:val="center"/>
        <w:rPr>
          <w:rFonts w:ascii="Sakkal Majalla" w:hAnsi="Sakkal Majalla" w:cs="Sakkal Majalla"/>
          <w:b/>
          <w:bCs/>
          <w:sz w:val="32"/>
          <w:szCs w:val="32"/>
          <w:rtl/>
        </w:rPr>
      </w:pPr>
      <w:r w:rsidRPr="00FE012A">
        <w:rPr>
          <w:rFonts w:ascii="Sakkal Majalla" w:hAnsi="Sakkal Majalla" w:cs="Sakkal Majalla" w:hint="cs"/>
          <w:b/>
          <w:bCs/>
          <w:noProof/>
          <w:sz w:val="32"/>
          <w:szCs w:val="32"/>
          <w:rtl/>
          <w:lang w:val="ar-SA"/>
        </w:rPr>
        <mc:AlternateContent>
          <mc:Choice Requires="wps">
            <w:drawing>
              <wp:anchor distT="0" distB="0" distL="114300" distR="114300" simplePos="0" relativeHeight="251673600" behindDoc="0" locked="0" layoutInCell="1" allowOverlap="1" wp14:anchorId="546253F1" wp14:editId="5B3B2522">
                <wp:simplePos x="0" y="0"/>
                <wp:positionH relativeFrom="column">
                  <wp:posOffset>900430</wp:posOffset>
                </wp:positionH>
                <wp:positionV relativeFrom="paragraph">
                  <wp:posOffset>278130</wp:posOffset>
                </wp:positionV>
                <wp:extent cx="3906520" cy="4378036"/>
                <wp:effectExtent l="0" t="0" r="17780" b="16510"/>
                <wp:wrapNone/>
                <wp:docPr id="200917901"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47A9F2A9" w14:textId="6423E61A"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الثالث</w:t>
                            </w:r>
                            <w:r w:rsidRPr="00D85A64">
                              <w:rPr>
                                <w:rFonts w:ascii="Sakkal Majalla" w:hAnsi="Sakkal Majalla" w:cs="Sakkal Majalla" w:hint="cs"/>
                                <w:b/>
                                <w:bCs/>
                                <w:sz w:val="96"/>
                                <w:szCs w:val="96"/>
                                <w:rtl/>
                              </w:rPr>
                              <w:t xml:space="preserve">: </w:t>
                            </w:r>
                          </w:p>
                          <w:p w14:paraId="5DCF1369" w14:textId="77777777"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الإطا</w:t>
                            </w:r>
                            <w:r>
                              <w:rPr>
                                <w:rFonts w:ascii="Sakkal Majalla" w:hAnsi="Sakkal Majalla" w:cs="Sakkal Majalla" w:hint="cs"/>
                                <w:b/>
                                <w:bCs/>
                                <w:sz w:val="96"/>
                                <w:szCs w:val="96"/>
                                <w:rtl/>
                              </w:rPr>
                              <w:t>ر المعرفي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253F1" id="_x0000_s1033" style="position:absolute;left:0;text-align:left;margin-left:70.9pt;margin-top:21.9pt;width:307.6pt;height:34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" fillcolor="white [3201]" strokecolor="black [3200]" strokeweight="1pt">
                <v:textbox>
                  <w:txbxContent>
                    <w:p w14:paraId="47A9F2A9" w14:textId="6423E61A"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الثا</w:t>
                      </w:r>
                      <w:r>
                        <w:rPr>
                          <w:rFonts w:ascii="Sakkal Majalla" w:hAnsi="Sakkal Majalla" w:cs="Sakkal Majalla" w:hint="cs"/>
                          <w:b/>
                          <w:bCs/>
                          <w:sz w:val="96"/>
                          <w:szCs w:val="96"/>
                          <w:rtl/>
                        </w:rPr>
                        <w:t>لث</w:t>
                      </w:r>
                      <w:r w:rsidRPr="00D85A64">
                        <w:rPr>
                          <w:rFonts w:ascii="Sakkal Majalla" w:hAnsi="Sakkal Majalla" w:cs="Sakkal Majalla" w:hint="cs"/>
                          <w:b/>
                          <w:bCs/>
                          <w:sz w:val="96"/>
                          <w:szCs w:val="96"/>
                          <w:rtl/>
                        </w:rPr>
                        <w:t xml:space="preserve">: </w:t>
                      </w:r>
                    </w:p>
                    <w:p w14:paraId="5DCF1369" w14:textId="77777777"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الإطا</w:t>
                      </w:r>
                      <w:r>
                        <w:rPr>
                          <w:rFonts w:ascii="Sakkal Majalla" w:hAnsi="Sakkal Majalla" w:cs="Sakkal Majalla" w:hint="cs"/>
                          <w:b/>
                          <w:bCs/>
                          <w:sz w:val="96"/>
                          <w:szCs w:val="96"/>
                          <w:rtl/>
                        </w:rPr>
                        <w:t>ر المعرفي</w:t>
                      </w:r>
                    </w:p>
                  </w:txbxContent>
                </v:textbox>
              </v:rect>
            </w:pict>
          </mc:Fallback>
        </mc:AlternateContent>
      </w:r>
    </w:p>
    <w:p w14:paraId="69D5CF86" w14:textId="77777777" w:rsidR="00A643E8" w:rsidRPr="00FE012A" w:rsidRDefault="00A643E8" w:rsidP="00A643E8">
      <w:pPr>
        <w:spacing w:line="360" w:lineRule="auto"/>
        <w:jc w:val="center"/>
        <w:rPr>
          <w:rFonts w:ascii="Sakkal Majalla" w:hAnsi="Sakkal Majalla" w:cs="Sakkal Majalla"/>
          <w:b/>
          <w:bCs/>
          <w:sz w:val="32"/>
          <w:szCs w:val="32"/>
          <w:rtl/>
        </w:rPr>
      </w:pPr>
    </w:p>
    <w:p w14:paraId="4A872531" w14:textId="77777777" w:rsidR="00A643E8" w:rsidRPr="00FE012A" w:rsidRDefault="00A643E8" w:rsidP="00A643E8">
      <w:pPr>
        <w:spacing w:line="360" w:lineRule="auto"/>
        <w:jc w:val="center"/>
        <w:rPr>
          <w:rFonts w:ascii="Sakkal Majalla" w:hAnsi="Sakkal Majalla" w:cs="Sakkal Majalla"/>
          <w:b/>
          <w:bCs/>
          <w:sz w:val="32"/>
          <w:szCs w:val="32"/>
          <w:rtl/>
        </w:rPr>
      </w:pPr>
    </w:p>
    <w:p w14:paraId="11958C92" w14:textId="57D3BFAC" w:rsidR="000666E2" w:rsidRDefault="000666E2" w:rsidP="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14"/>
          <w:cols w:space="708"/>
          <w:titlePg/>
          <w:bidi/>
          <w:rtlGutter/>
          <w:docGrid w:linePitch="360"/>
        </w:sectPr>
      </w:pPr>
    </w:p>
    <w:p w14:paraId="3DAA96A7" w14:textId="77777777" w:rsidR="00A643E8" w:rsidRPr="00FE012A" w:rsidRDefault="00A643E8" w:rsidP="00A643E8">
      <w:pPr>
        <w:bidi w:val="0"/>
        <w:rPr>
          <w:rFonts w:ascii="Sakkal Majalla" w:hAnsi="Sakkal Majalla" w:cs="Sakkal Majalla"/>
          <w:b/>
          <w:bCs/>
          <w:sz w:val="32"/>
          <w:szCs w:val="32"/>
          <w:rtl/>
        </w:rPr>
      </w:pPr>
    </w:p>
    <w:p w14:paraId="364D8592" w14:textId="3E6FC075" w:rsidR="005B7F9C" w:rsidRDefault="00B01621" w:rsidP="00134EBD">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 xml:space="preserve">الفصل الثالث: </w:t>
      </w:r>
      <w:r w:rsidR="005B7F9C" w:rsidRPr="00134EBD">
        <w:rPr>
          <w:rFonts w:ascii="Sakkal Majalla" w:hAnsi="Sakkal Majalla" w:cs="Sakkal Majalla" w:hint="cs"/>
          <w:sz w:val="32"/>
          <w:szCs w:val="32"/>
          <w:rtl/>
        </w:rPr>
        <w:t>الإطار المعرفي</w:t>
      </w:r>
      <w:r w:rsidR="00134EBD" w:rsidRPr="00134EBD">
        <w:rPr>
          <w:rFonts w:ascii="Sakkal Majalla" w:hAnsi="Sakkal Majalla" w:cs="Sakkal Majalla" w:hint="cs"/>
          <w:sz w:val="32"/>
          <w:szCs w:val="32"/>
          <w:rtl/>
        </w:rPr>
        <w:t xml:space="preserve"> للدراسة</w:t>
      </w:r>
    </w:p>
    <w:p w14:paraId="3BC91730" w14:textId="2F9070C2" w:rsidR="00B01621" w:rsidRDefault="00B01621" w:rsidP="00B01621">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المقدمة: </w:t>
      </w:r>
    </w:p>
    <w:p w14:paraId="3B995670" w14:textId="3EF43E78" w:rsidR="00B01621" w:rsidRPr="00B01621" w:rsidRDefault="00B01621" w:rsidP="00B01621">
      <w:pPr>
        <w:spacing w:line="360" w:lineRule="auto"/>
        <w:jc w:val="both"/>
        <w:rPr>
          <w:rFonts w:ascii="Sakkal Majalla" w:hAnsi="Sakkal Majalla" w:cs="Sakkal Majalla"/>
          <w:sz w:val="28"/>
          <w:szCs w:val="28"/>
          <w:rtl/>
        </w:rPr>
      </w:pPr>
      <w:r w:rsidRPr="00B01621">
        <w:rPr>
          <w:rFonts w:ascii="Sakkal Majalla" w:hAnsi="Sakkal Majalla" w:cs="Sakkal Majalla"/>
          <w:sz w:val="28"/>
          <w:szCs w:val="28"/>
          <w:rtl/>
        </w:rPr>
        <w:tab/>
      </w:r>
      <w:r w:rsidRPr="00B01621">
        <w:rPr>
          <w:rFonts w:ascii="Sakkal Majalla" w:hAnsi="Sakkal Majalla" w:cs="Sakkal Majalla" w:hint="cs"/>
          <w:sz w:val="28"/>
          <w:szCs w:val="28"/>
          <w:rtl/>
        </w:rPr>
        <w:t>يعد المراهقين من أكثر الفئات استخداماً لمواقع التواصل الاجتماعي لانهم الأكثر تأقلماً مع التكنولوجيا وتمثل مرحلة المراهقة مرحلة مهمة في حياة المجتمعات الإنسانية ولا شك أن الصحة النفسية للمراهقين تعد عاملاً مؤثراً في قدرتهم على النهوض بالمجتمع وتقدمه، ولا نحتاج التأكيد على أن انتشار الشائعات في مواقع التواصل الاجتماعي يؤثر على صحة المراهقين النفسية ويعرضهم لمشاكل ملحوظة، ففي هذا الفصل نسلط الضوء على الشائعات عبر مواقع التواصل الاجتماعي وتأثيرها على المراهقين.</w:t>
      </w:r>
    </w:p>
    <w:p w14:paraId="15DE5991" w14:textId="0B054FF9" w:rsidR="00B01621" w:rsidRPr="00B01621" w:rsidRDefault="00B01621" w:rsidP="00F56ECC">
      <w:pPr>
        <w:spacing w:line="360" w:lineRule="auto"/>
        <w:jc w:val="both"/>
        <w:rPr>
          <w:rFonts w:ascii="Sakkal Majalla" w:hAnsi="Sakkal Majalla" w:cs="Sakkal Majalla"/>
          <w:b/>
          <w:bCs/>
          <w:sz w:val="32"/>
          <w:szCs w:val="32"/>
          <w:rtl/>
        </w:rPr>
      </w:pPr>
      <w:r w:rsidRPr="00B01621">
        <w:rPr>
          <w:rFonts w:ascii="Sakkal Majalla" w:hAnsi="Sakkal Majalla" w:cs="Sakkal Majalla" w:hint="cs"/>
          <w:b/>
          <w:bCs/>
          <w:sz w:val="32"/>
          <w:szCs w:val="32"/>
          <w:rtl/>
        </w:rPr>
        <w:t>أولاً: الشائعات</w:t>
      </w:r>
    </w:p>
    <w:p w14:paraId="07CA4C52" w14:textId="47F4D00D" w:rsidR="005B7F9C" w:rsidRPr="00F56ECC" w:rsidRDefault="005B7F9C" w:rsidP="00F56ECC">
      <w:pPr>
        <w:spacing w:line="360" w:lineRule="auto"/>
        <w:jc w:val="both"/>
        <w:rPr>
          <w:rFonts w:ascii="Sakkal Majalla" w:hAnsi="Sakkal Majalla" w:cs="Sakkal Majalla"/>
          <w:b/>
          <w:bCs/>
          <w:sz w:val="32"/>
          <w:szCs w:val="32"/>
          <w:rtl/>
        </w:rPr>
      </w:pPr>
      <w:r w:rsidRPr="00F56ECC">
        <w:rPr>
          <w:rFonts w:ascii="Sakkal Majalla" w:hAnsi="Sakkal Majalla" w:cs="Sakkal Majalla" w:hint="cs"/>
          <w:b/>
          <w:bCs/>
          <w:sz w:val="32"/>
          <w:szCs w:val="32"/>
          <w:rtl/>
        </w:rPr>
        <w:t xml:space="preserve">تعريف الشائعات: </w:t>
      </w:r>
    </w:p>
    <w:p w14:paraId="028DA600" w14:textId="727DA480" w:rsidR="00155B13" w:rsidRPr="00F56ECC" w:rsidRDefault="00155B13"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تعد الشائعات من الأقوال الضارة ونقل الحوادث الكاذبة والترويج والتمهيد للأفكار المسيئة وتضر ضرراً كبيراً بالمجتمع من عدة نواحي في دينه ودنياه وعلاقاته وترابطه وصلته بغيره من المجتمعات لأنها تقوم على أسس ومضامين غير تربوية وتسعى إلى تفكيك وحدة المجتمع والنيل من مكتسبات الأمة وزعزعة الثقة في لبنات الكيان.</w:t>
      </w:r>
      <w:r w:rsidR="00924818">
        <w:rPr>
          <w:rFonts w:ascii="Sakkal Majalla" w:hAnsi="Sakkal Majalla" w:cs="Sakkal Majalla" w:hint="cs"/>
          <w:sz w:val="28"/>
          <w:szCs w:val="28"/>
          <w:rtl/>
        </w:rPr>
        <w:t>(حسين، 2019، 185)</w:t>
      </w:r>
    </w:p>
    <w:p w14:paraId="40DCADF1" w14:textId="73EE7BC6" w:rsidR="00155B13" w:rsidRPr="00F56ECC" w:rsidRDefault="00155B13"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وأصبحت الشائعات قدراً اجتماعياً وسياساً لا مفر منه فأغلب الناس قد تعرض لشائعة أو اكثر في يوم من الأيام والكثير عانى من كلام الناس بعض الوقت أو معظمة فهي أصبحت من فن السياسة وفن الحرب وفن الإعلام والترويج التجاري والفني بل وأصبحت فن من فنون الصراع الاجتماعي والمهني حيث يتم توظيفها بغرض تحطيم المعنويات واصطياد الحقائق.</w:t>
      </w:r>
      <w:r w:rsidR="00924818">
        <w:rPr>
          <w:rFonts w:ascii="Sakkal Majalla" w:hAnsi="Sakkal Majalla" w:cs="Sakkal Majalla" w:hint="cs"/>
          <w:sz w:val="28"/>
          <w:szCs w:val="28"/>
          <w:rtl/>
        </w:rPr>
        <w:t>(طه، 2021، 43)</w:t>
      </w:r>
    </w:p>
    <w:p w14:paraId="5A6E1E4A" w14:textId="2D999260" w:rsidR="005B7F9C" w:rsidRPr="00F56ECC" w:rsidRDefault="005B7F9C"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الشائعات هي عبارة عن معلومات أو أخبار تنتشر بسرعة بين الناس، غالبًا ما تكون غير مؤكدة أو كاذبة، وقد تتعلق بأشخاص أو أحداث أو مواضيع مختلفة. تتسم الشائعات بسهولة الانتشار والتغير أثناء الانتقال من شخص لآخر، وقد يكون لها تأثيرات كبيرة على الأفراد والمجتمعات.</w:t>
      </w:r>
      <w:r w:rsidR="00924818">
        <w:rPr>
          <w:rFonts w:ascii="Sakkal Majalla" w:hAnsi="Sakkal Majalla" w:cs="Sakkal Majalla" w:hint="cs"/>
          <w:sz w:val="28"/>
          <w:szCs w:val="28"/>
          <w:rtl/>
        </w:rPr>
        <w:t>(حسين، 2019، 185)</w:t>
      </w:r>
    </w:p>
    <w:p w14:paraId="59DF6451" w14:textId="07602179" w:rsidR="00155B13" w:rsidRPr="00F56ECC" w:rsidRDefault="00155B13"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lastRenderedPageBreak/>
        <w:t>كما ويمكن القول على أنها عبارة عن كل خبر مجهول المصدر وليس معه دليل على صحته ولكن يختمل الصدق وقابل للتصديق ولإثارة الإشاعة أهداف ومأرب تتنوع هذه الأهداف تماشياً مع مبتغات مثيروها.</w:t>
      </w:r>
      <w:r w:rsidR="00924818">
        <w:rPr>
          <w:rFonts w:ascii="Sakkal Majalla" w:hAnsi="Sakkal Majalla" w:cs="Sakkal Majalla" w:hint="cs"/>
          <w:sz w:val="28"/>
          <w:szCs w:val="28"/>
          <w:rtl/>
        </w:rPr>
        <w:t>(</w:t>
      </w:r>
      <w:proofErr w:type="spellStart"/>
      <w:r w:rsidR="00924818">
        <w:rPr>
          <w:rFonts w:ascii="Sakkal Majalla" w:hAnsi="Sakkal Majalla" w:cs="Sakkal Majalla" w:hint="cs"/>
          <w:sz w:val="28"/>
          <w:szCs w:val="28"/>
          <w:rtl/>
        </w:rPr>
        <w:t>البنداري</w:t>
      </w:r>
      <w:proofErr w:type="spellEnd"/>
      <w:r w:rsidR="00924818">
        <w:rPr>
          <w:rFonts w:ascii="Sakkal Majalla" w:hAnsi="Sakkal Majalla" w:cs="Sakkal Majalla" w:hint="cs"/>
          <w:sz w:val="28"/>
          <w:szCs w:val="28"/>
          <w:rtl/>
        </w:rPr>
        <w:t>، 2022، 23)</w:t>
      </w:r>
    </w:p>
    <w:p w14:paraId="5D7058A1" w14:textId="7B3E7C33" w:rsidR="00F56ECC" w:rsidRPr="00924818" w:rsidRDefault="00155B13" w:rsidP="00924818">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 xml:space="preserve">وقد عرفها الباحثون في مجال الإعلام على إنها "الترويج لخبر مختلق لا أساس له من الواقع أو لخبر تعمد المبالغة والتهويل أو التشويه في سرد خبر فيه جانب ضئيل من الحقيقة أو إضافة معلومة كاذبة أو مشوهة لخبر معظمة صحيح أو تفسير خبر صحيح والتعليق عليه بأسلوب مغاير للواقع والحقيقة، وذلك بهدف التأثير النفسي في لرأي العام المحلي أو الإقليمي أو العالمي تحقيقاً لأهداف سياسية أو اقتصادية أو عسكرية على نطاق دولة واحدة، أو عدة دول، أو على نطاق العالم بأجمعه". </w:t>
      </w:r>
      <w:r w:rsidR="00924818">
        <w:rPr>
          <w:rFonts w:ascii="Sakkal Majalla" w:hAnsi="Sakkal Majalla" w:cs="Sakkal Majalla" w:hint="cs"/>
          <w:sz w:val="28"/>
          <w:szCs w:val="28"/>
          <w:rtl/>
        </w:rPr>
        <w:t>(المدني، 2018، 56)</w:t>
      </w:r>
    </w:p>
    <w:p w14:paraId="209E646E" w14:textId="61FDB75D" w:rsidR="00155B13" w:rsidRPr="00F56ECC" w:rsidRDefault="00155B13" w:rsidP="00F56ECC">
      <w:pPr>
        <w:spacing w:line="360" w:lineRule="auto"/>
        <w:jc w:val="both"/>
        <w:rPr>
          <w:rFonts w:ascii="Sakkal Majalla" w:hAnsi="Sakkal Majalla" w:cs="Sakkal Majalla"/>
          <w:b/>
          <w:bCs/>
          <w:sz w:val="32"/>
          <w:szCs w:val="32"/>
          <w:rtl/>
        </w:rPr>
      </w:pPr>
      <w:r w:rsidRPr="00F56ECC">
        <w:rPr>
          <w:rFonts w:ascii="Sakkal Majalla" w:hAnsi="Sakkal Majalla" w:cs="Sakkal Majalla" w:hint="cs"/>
          <w:b/>
          <w:bCs/>
          <w:sz w:val="32"/>
          <w:szCs w:val="32"/>
          <w:rtl/>
        </w:rPr>
        <w:t xml:space="preserve">خصائص الشائعات: </w:t>
      </w:r>
    </w:p>
    <w:p w14:paraId="05197719" w14:textId="762E7930" w:rsidR="00155B13" w:rsidRPr="00F56ECC" w:rsidRDefault="00155B13"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إن الاشاعة تتسم ببعض الخصائص بعضها يرتبط بحالة الإشاعة وطبيعتها وبعضها الآخر يرتبط بواقع المجتمع وحالته النفسية والاجتماعية، ومن ثم تعكس الاشاعة هذا الواقع وتعبر عنه</w:t>
      </w:r>
      <w:r w:rsidR="006C0BA7" w:rsidRPr="00F56ECC">
        <w:rPr>
          <w:rFonts w:ascii="Sakkal Majalla" w:hAnsi="Sakkal Majalla" w:cs="Sakkal Majalla" w:hint="cs"/>
          <w:sz w:val="28"/>
          <w:szCs w:val="28"/>
          <w:rtl/>
        </w:rPr>
        <w:t xml:space="preserve">، ومن الخصائص المرتبطة بطبيعة الإشاعة ذاتها: </w:t>
      </w:r>
    </w:p>
    <w:p w14:paraId="4E2C3A6F" w14:textId="47C6ADB7" w:rsidR="006C0BA7" w:rsidRPr="00924818" w:rsidRDefault="006C0BA7" w:rsidP="00924818">
      <w:pPr>
        <w:pStyle w:val="a6"/>
        <w:numPr>
          <w:ilvl w:val="0"/>
          <w:numId w:val="29"/>
        </w:numPr>
        <w:spacing w:line="360" w:lineRule="auto"/>
        <w:jc w:val="both"/>
        <w:rPr>
          <w:rFonts w:ascii="Sakkal Majalla" w:hAnsi="Sakkal Majalla" w:cs="Sakkal Majalla"/>
          <w:sz w:val="28"/>
          <w:szCs w:val="28"/>
          <w:rtl/>
        </w:rPr>
      </w:pPr>
      <w:r w:rsidRPr="00924818">
        <w:rPr>
          <w:rFonts w:ascii="Sakkal Majalla" w:hAnsi="Sakkal Majalla" w:cs="Sakkal Majalla" w:hint="cs"/>
          <w:sz w:val="28"/>
          <w:szCs w:val="28"/>
          <w:rtl/>
        </w:rPr>
        <w:t>الاشاعة هي عملية نشر المعلومات وبخاصة اذا ارتبطت بموضوع هام ونشرت في ظروف يتعذر معها التأكد من صحتها، اما اذا اعتبرت تعبيراً عما يجرى في عقول الناس فيمكن استخدامها كمؤشر للرأب العام أو كأسلوب وقائي كما يحدث في الحروب النفسية أو المعارك.</w:t>
      </w:r>
    </w:p>
    <w:p w14:paraId="0B1B212B" w14:textId="1C37DFFD" w:rsidR="006C0BA7" w:rsidRPr="00924818" w:rsidRDefault="006C0BA7" w:rsidP="00924818">
      <w:pPr>
        <w:pStyle w:val="a6"/>
        <w:numPr>
          <w:ilvl w:val="0"/>
          <w:numId w:val="29"/>
        </w:numPr>
        <w:spacing w:line="360" w:lineRule="auto"/>
        <w:jc w:val="both"/>
        <w:rPr>
          <w:rFonts w:ascii="Sakkal Majalla" w:hAnsi="Sakkal Majalla" w:cs="Sakkal Majalla"/>
          <w:sz w:val="28"/>
          <w:szCs w:val="28"/>
          <w:rtl/>
        </w:rPr>
      </w:pPr>
      <w:r w:rsidRPr="00924818">
        <w:rPr>
          <w:rFonts w:ascii="Sakkal Majalla" w:hAnsi="Sakkal Majalla" w:cs="Sakkal Majalla" w:hint="cs"/>
          <w:sz w:val="28"/>
          <w:szCs w:val="28"/>
          <w:rtl/>
        </w:rPr>
        <w:t>أنها تحتمل الصدق والكذب، فقد تحتوي الإشاعة على بعض المعلومات الصادقة المتعلقة بموضوع أو موقف ما كالإشاعة حول زيادة مرتبات الموظفين وقد تكون الإشاعة كاذبة، وقد يكون جزءاً من الاشاعة صادقاً والجزء الآخر كاذباً، كما يحدث عند تسريب أسماء محتملة وغير محتملة لترشيح أعضاء الحكومات في بعض الدول، وان كانت بعض الأسماء صحيحة والأخرى كاذبة لغرض حس النبض حول أسماء المقبولين وغير المقبولين.</w:t>
      </w:r>
    </w:p>
    <w:p w14:paraId="1AFE2C4B" w14:textId="35543033" w:rsidR="006C0BA7" w:rsidRPr="00924818" w:rsidRDefault="00DC6D98" w:rsidP="00924818">
      <w:pPr>
        <w:pStyle w:val="a6"/>
        <w:numPr>
          <w:ilvl w:val="0"/>
          <w:numId w:val="29"/>
        </w:numPr>
        <w:spacing w:line="360" w:lineRule="auto"/>
        <w:jc w:val="both"/>
        <w:rPr>
          <w:rFonts w:ascii="Sakkal Majalla" w:hAnsi="Sakkal Majalla" w:cs="Sakkal Majalla"/>
          <w:sz w:val="28"/>
          <w:szCs w:val="28"/>
          <w:rtl/>
        </w:rPr>
      </w:pPr>
      <w:r w:rsidRPr="00924818">
        <w:rPr>
          <w:rFonts w:ascii="Sakkal Majalla" w:hAnsi="Sakkal Majalla" w:cs="Sakkal Majalla" w:hint="cs"/>
          <w:sz w:val="28"/>
          <w:szCs w:val="28"/>
          <w:rtl/>
        </w:rPr>
        <w:t xml:space="preserve">يمكن أن تنطلق الإشاعة بسهولة ولكن ليس من السهل ايقافها </w:t>
      </w:r>
      <w:r w:rsidR="006B74D7" w:rsidRPr="00924818">
        <w:rPr>
          <w:rFonts w:ascii="Sakkal Majalla" w:hAnsi="Sakkal Majalla" w:cs="Sakkal Majalla" w:hint="cs"/>
          <w:sz w:val="28"/>
          <w:szCs w:val="28"/>
          <w:rtl/>
        </w:rPr>
        <w:t>فالإشاعة</w:t>
      </w:r>
      <w:r w:rsidRPr="00924818">
        <w:rPr>
          <w:rFonts w:ascii="Sakkal Majalla" w:hAnsi="Sakkal Majalla" w:cs="Sakkal Majalla" w:hint="cs"/>
          <w:sz w:val="28"/>
          <w:szCs w:val="28"/>
          <w:rtl/>
        </w:rPr>
        <w:t xml:space="preserve"> اذا ما توفرت ا</w:t>
      </w:r>
      <w:r w:rsidR="006B74D7" w:rsidRPr="00924818">
        <w:rPr>
          <w:rFonts w:ascii="Sakkal Majalla" w:hAnsi="Sakkal Majalla" w:cs="Sakkal Majalla" w:hint="cs"/>
          <w:sz w:val="28"/>
          <w:szCs w:val="28"/>
          <w:rtl/>
        </w:rPr>
        <w:t>ل</w:t>
      </w:r>
      <w:r w:rsidRPr="00924818">
        <w:rPr>
          <w:rFonts w:ascii="Sakkal Majalla" w:hAnsi="Sakkal Majalla" w:cs="Sakkal Majalla" w:hint="cs"/>
          <w:sz w:val="28"/>
          <w:szCs w:val="28"/>
          <w:rtl/>
        </w:rPr>
        <w:t xml:space="preserve">تربة الصالحة لها </w:t>
      </w:r>
      <w:r w:rsidR="006B74D7" w:rsidRPr="00924818">
        <w:rPr>
          <w:rFonts w:ascii="Sakkal Majalla" w:hAnsi="Sakkal Majalla" w:cs="Sakkal Majalla" w:hint="cs"/>
          <w:sz w:val="28"/>
          <w:szCs w:val="28"/>
          <w:rtl/>
        </w:rPr>
        <w:t>يصعب ايقافها، فهي تسير الآن بسرعة الصوت والضوء عن طريق الأقمار الصناعية.</w:t>
      </w:r>
    </w:p>
    <w:p w14:paraId="51492F26" w14:textId="53D51099" w:rsidR="006B74D7" w:rsidRPr="00924818" w:rsidRDefault="006B74D7" w:rsidP="00924818">
      <w:pPr>
        <w:pStyle w:val="a6"/>
        <w:numPr>
          <w:ilvl w:val="0"/>
          <w:numId w:val="29"/>
        </w:numPr>
        <w:spacing w:line="360" w:lineRule="auto"/>
        <w:jc w:val="both"/>
        <w:rPr>
          <w:rFonts w:ascii="Sakkal Majalla" w:hAnsi="Sakkal Majalla" w:cs="Sakkal Majalla"/>
          <w:sz w:val="28"/>
          <w:szCs w:val="28"/>
          <w:rtl/>
        </w:rPr>
      </w:pPr>
      <w:r w:rsidRPr="00924818">
        <w:rPr>
          <w:rFonts w:ascii="Sakkal Majalla" w:hAnsi="Sakkal Majalla" w:cs="Sakkal Majalla" w:hint="cs"/>
          <w:sz w:val="28"/>
          <w:szCs w:val="28"/>
          <w:rtl/>
        </w:rPr>
        <w:lastRenderedPageBreak/>
        <w:t>أن مضمون الإشاعة ومحتواها يتعرض دائماً إلى التغيير والتسوية والتعديل اثناء ترويجها وقد يتم عند الرواية التركيز على بعض الجوانب والمبالغة فيها واستبدال بعضها الآخر مما يغير من حقيقة الأمر وتؤكد الدراسات أن الاشاعة اثناء مسيرتها الروائية تميل إلى أن تكون ايسر واقصر واسهل فهماً واستيعاباً.</w:t>
      </w:r>
      <w:r w:rsidR="00924818">
        <w:rPr>
          <w:rFonts w:ascii="Sakkal Majalla" w:hAnsi="Sakkal Majalla" w:cs="Sakkal Majalla" w:hint="cs"/>
          <w:sz w:val="28"/>
          <w:szCs w:val="28"/>
          <w:rtl/>
        </w:rPr>
        <w:t>(طه،2021، 49-50)</w:t>
      </w:r>
    </w:p>
    <w:p w14:paraId="7A9C651C" w14:textId="2B3A1ABC" w:rsidR="006B74D7" w:rsidRPr="00F56ECC" w:rsidRDefault="006B74D7" w:rsidP="00F56ECC">
      <w:pPr>
        <w:spacing w:line="360" w:lineRule="auto"/>
        <w:jc w:val="both"/>
        <w:rPr>
          <w:rFonts w:ascii="Sakkal Majalla" w:hAnsi="Sakkal Majalla" w:cs="Sakkal Majalla"/>
          <w:b/>
          <w:bCs/>
          <w:sz w:val="32"/>
          <w:szCs w:val="32"/>
          <w:rtl/>
        </w:rPr>
      </w:pPr>
      <w:r w:rsidRPr="00F56ECC">
        <w:rPr>
          <w:rFonts w:ascii="Sakkal Majalla" w:hAnsi="Sakkal Majalla" w:cs="Sakkal Majalla" w:hint="cs"/>
          <w:b/>
          <w:bCs/>
          <w:sz w:val="32"/>
          <w:szCs w:val="32"/>
          <w:rtl/>
        </w:rPr>
        <w:t xml:space="preserve">أخطار الشائعات: </w:t>
      </w:r>
    </w:p>
    <w:p w14:paraId="48B9AA66" w14:textId="53899A7C" w:rsidR="006B74D7" w:rsidRPr="00F56ECC" w:rsidRDefault="006B74D7"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تلعب الشائعات دوراً خطيراً في مختلف البيئات والمجتمعات الإنسانية قديماً وحديثاً لذا فإنها تؤثر على الأمن والاستقرار لاسيما في فترات الأمات والكوارث الطبيعية أو الإنسانية وكلما زاد الغموض زاد حجم الشائعات وعظم انتشارها، وتأخذ الشائعات اشكال مختلفة تبعاً للأوساط التي تنشر فيها وهي تهدد تماسك المجتمع وأمنه وتحرك الانفعالات  والعواطف لدى الجماهير.</w:t>
      </w:r>
      <w:r w:rsidR="00924818">
        <w:rPr>
          <w:rFonts w:ascii="Sakkal Majalla" w:hAnsi="Sakkal Majalla" w:cs="Sakkal Majalla" w:hint="cs"/>
          <w:sz w:val="28"/>
          <w:szCs w:val="28"/>
          <w:rtl/>
        </w:rPr>
        <w:t>(حسين،2019 ، 186)</w:t>
      </w:r>
    </w:p>
    <w:p w14:paraId="06D11DFE" w14:textId="23F21723" w:rsidR="006B74D7" w:rsidRPr="00F56ECC" w:rsidRDefault="006B74D7"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وتتنوع خطورة الشائعات مثل أهدافها واغراضها، فلها اخطار سياسية واقتصادية وعسكرية واجتماعية ونفسيه، وتبدأ أخطار الشائعات من الفرد مروج الشائعة فهو انسان مهزوز لشخصية يسعى من خلال الترويج للشائعات إلى ترقيع جوانب النقص في شخصيته وهو ايضاً يتخلى بصفة الكذب ومعلوم خطورة الكذب في أي مجتمع.</w:t>
      </w:r>
      <w:r w:rsidR="00924818">
        <w:rPr>
          <w:rFonts w:ascii="Sakkal Majalla" w:hAnsi="Sakkal Majalla" w:cs="Sakkal Majalla" w:hint="cs"/>
          <w:sz w:val="28"/>
          <w:szCs w:val="28"/>
          <w:rtl/>
        </w:rPr>
        <w:t>(المدني، 2018، 24)</w:t>
      </w:r>
    </w:p>
    <w:p w14:paraId="55177895" w14:textId="406AA882" w:rsidR="006B74D7" w:rsidRPr="00F56ECC" w:rsidRDefault="006B74D7"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كما أن الشائعة لها القدرة على تفتيت المجتمع والصف والرأي الموحد وتعمل على بعثرة الصفوف وتضارب الآراء فيغدو المجتمع الواحد والفئة الواحدة امامها فئات متعددة.</w:t>
      </w:r>
      <w:r w:rsidR="00924818">
        <w:rPr>
          <w:rFonts w:ascii="Sakkal Majalla" w:hAnsi="Sakkal Majalla" w:cs="Sakkal Majalla" w:hint="cs"/>
          <w:sz w:val="28"/>
          <w:szCs w:val="28"/>
          <w:rtl/>
        </w:rPr>
        <w:t>(المدني، 2018، 25)</w:t>
      </w:r>
    </w:p>
    <w:p w14:paraId="68EBABAD" w14:textId="73D4E3FF" w:rsidR="00BA55F0" w:rsidRPr="00F56ECC" w:rsidRDefault="006B74D7"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 xml:space="preserve">وتظهر خطورة الشائعات على عقل الانسان من خلال الاراجيف والاكاذيب والترويج للأفكار الهدامة والتي تجعل المرء ازاءها في حيرة من أمره بين التصديق والتكذيب وتكمن خطورتها ايضاً في عدم خلق الثقة بين افراد المجتمع وقيادته الفكرية والعلمية، وذلك من خلال </w:t>
      </w:r>
      <w:r w:rsidR="00BA55F0" w:rsidRPr="00F56ECC">
        <w:rPr>
          <w:rFonts w:ascii="Sakkal Majalla" w:hAnsi="Sakkal Majalla" w:cs="Sakkal Majalla" w:hint="cs"/>
          <w:sz w:val="28"/>
          <w:szCs w:val="28"/>
          <w:rtl/>
        </w:rPr>
        <w:t xml:space="preserve">اللمز والغمز والتشكيك في النيات حتى تخلو الساحة من القيادات العلمية والسياسية والاجتماعية التي يحترمها المجتمع، ويمكن اختصار خطورتها على المجتمع فيما يلي: </w:t>
      </w:r>
    </w:p>
    <w:p w14:paraId="110788C0" w14:textId="2816A837" w:rsidR="00BA55F0" w:rsidRPr="00F56ECC" w:rsidRDefault="00BA55F0" w:rsidP="00F56ECC">
      <w:pPr>
        <w:pStyle w:val="a6"/>
        <w:numPr>
          <w:ilvl w:val="0"/>
          <w:numId w:val="12"/>
        </w:num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t>محاولة ارباك صانعي القرار بالإبطاء أو التسرع في اصدار القرارات في بعض القضايا المهمة.</w:t>
      </w:r>
    </w:p>
    <w:p w14:paraId="1C514CA6" w14:textId="7E79A0F3" w:rsidR="00BA55F0" w:rsidRPr="00F56ECC" w:rsidRDefault="00BA55F0" w:rsidP="00F56ECC">
      <w:pPr>
        <w:pStyle w:val="a6"/>
        <w:numPr>
          <w:ilvl w:val="0"/>
          <w:numId w:val="12"/>
        </w:num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t>محاولة النيل من الجبهة الداخلية وتفكيكها.</w:t>
      </w:r>
    </w:p>
    <w:p w14:paraId="47BB8178" w14:textId="253C32C1" w:rsidR="00BA55F0" w:rsidRPr="00F56ECC" w:rsidRDefault="00BA55F0" w:rsidP="00F56ECC">
      <w:pPr>
        <w:pStyle w:val="a6"/>
        <w:numPr>
          <w:ilvl w:val="0"/>
          <w:numId w:val="12"/>
        </w:num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lastRenderedPageBreak/>
        <w:t>محاولة إشاعة الروح الانهزامية والتأثير على معنيات الشعب اثناء الحرب، بإشاعة عدى جدوى المجهودات العسكرية.</w:t>
      </w:r>
    </w:p>
    <w:p w14:paraId="2226363C" w14:textId="78723CAD" w:rsidR="00BA55F0" w:rsidRPr="00F56ECC" w:rsidRDefault="00BA55F0" w:rsidP="00F56ECC">
      <w:pPr>
        <w:pStyle w:val="a6"/>
        <w:numPr>
          <w:ilvl w:val="0"/>
          <w:numId w:val="12"/>
        </w:num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t>تخاطب قلب الانسان وعواطفه، فهو يندفع معها دون وعي أو عقل ضباط، لأنها تعزف على أوتار العاطفة.</w:t>
      </w:r>
    </w:p>
    <w:p w14:paraId="6A1C07F4" w14:textId="41A90B3B" w:rsidR="00BA55F0" w:rsidRPr="00F56ECC" w:rsidRDefault="00BA55F0" w:rsidP="00F56ECC">
      <w:pPr>
        <w:pStyle w:val="a6"/>
        <w:numPr>
          <w:ilvl w:val="0"/>
          <w:numId w:val="12"/>
        </w:num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t>تثير روح الانقسام في صفوف المجتمع أو تزعزعه في ايمانه بمبادئه وقيمه.</w:t>
      </w:r>
      <w:r w:rsidR="00924818">
        <w:rPr>
          <w:rFonts w:ascii="Sakkal Majalla" w:hAnsi="Sakkal Majalla" w:cs="Sakkal Majalla" w:hint="cs"/>
          <w:sz w:val="28"/>
          <w:szCs w:val="28"/>
          <w:rtl/>
        </w:rPr>
        <w:t>(</w:t>
      </w:r>
      <w:proofErr w:type="spellStart"/>
      <w:r w:rsidR="00924818">
        <w:rPr>
          <w:rFonts w:ascii="Sakkal Majalla" w:hAnsi="Sakkal Majalla" w:cs="Sakkal Majalla" w:hint="cs"/>
          <w:sz w:val="28"/>
          <w:szCs w:val="28"/>
          <w:rtl/>
        </w:rPr>
        <w:t>البنداري</w:t>
      </w:r>
      <w:proofErr w:type="spellEnd"/>
      <w:r w:rsidR="00924818">
        <w:rPr>
          <w:rFonts w:ascii="Sakkal Majalla" w:hAnsi="Sakkal Majalla" w:cs="Sakkal Majalla" w:hint="cs"/>
          <w:sz w:val="28"/>
          <w:szCs w:val="28"/>
          <w:rtl/>
        </w:rPr>
        <w:t>، 2022، 63)</w:t>
      </w:r>
    </w:p>
    <w:p w14:paraId="2232431C" w14:textId="2FF0C771" w:rsidR="00F56ECC" w:rsidRPr="00B01621" w:rsidRDefault="00B01621" w:rsidP="00F56ECC">
      <w:pPr>
        <w:spacing w:line="360" w:lineRule="auto"/>
        <w:jc w:val="both"/>
        <w:rPr>
          <w:rFonts w:ascii="Sakkal Majalla" w:hAnsi="Sakkal Majalla" w:cs="Sakkal Majalla"/>
          <w:b/>
          <w:bCs/>
          <w:sz w:val="32"/>
          <w:szCs w:val="32"/>
          <w:rtl/>
        </w:rPr>
      </w:pPr>
      <w:r w:rsidRPr="00B01621">
        <w:rPr>
          <w:rFonts w:ascii="Sakkal Majalla" w:hAnsi="Sakkal Majalla" w:cs="Sakkal Majalla" w:hint="cs"/>
          <w:b/>
          <w:bCs/>
          <w:sz w:val="32"/>
          <w:szCs w:val="32"/>
          <w:rtl/>
        </w:rPr>
        <w:t>ثانياً: وسائل التواصل الاجتماعي</w:t>
      </w:r>
    </w:p>
    <w:p w14:paraId="675EE02A" w14:textId="62CE5F7E" w:rsidR="00BA55F0" w:rsidRPr="00F56ECC" w:rsidRDefault="004C1CEE" w:rsidP="00F56ECC">
      <w:pPr>
        <w:spacing w:line="360" w:lineRule="auto"/>
        <w:jc w:val="both"/>
        <w:rPr>
          <w:rFonts w:ascii="Sakkal Majalla" w:hAnsi="Sakkal Majalla" w:cs="Sakkal Majalla"/>
          <w:b/>
          <w:bCs/>
          <w:sz w:val="32"/>
          <w:szCs w:val="32"/>
          <w:rtl/>
        </w:rPr>
      </w:pPr>
      <w:r w:rsidRPr="00F56ECC">
        <w:rPr>
          <w:rFonts w:ascii="Sakkal Majalla" w:hAnsi="Sakkal Majalla" w:cs="Sakkal Majalla" w:hint="cs"/>
          <w:b/>
          <w:bCs/>
          <w:sz w:val="32"/>
          <w:szCs w:val="32"/>
          <w:rtl/>
        </w:rPr>
        <w:t>وسائل</w:t>
      </w:r>
      <w:r w:rsidR="00020053" w:rsidRPr="00F56ECC">
        <w:rPr>
          <w:rFonts w:ascii="Sakkal Majalla" w:hAnsi="Sakkal Majalla" w:cs="Sakkal Majalla" w:hint="cs"/>
          <w:b/>
          <w:bCs/>
          <w:sz w:val="32"/>
          <w:szCs w:val="32"/>
          <w:rtl/>
        </w:rPr>
        <w:t xml:space="preserve"> التواصل الاجتماعي: </w:t>
      </w:r>
    </w:p>
    <w:p w14:paraId="565C3B3C" w14:textId="72A1481D" w:rsidR="00020053" w:rsidRPr="00F56ECC" w:rsidRDefault="004C1CEE" w:rsidP="007B06BD">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 xml:space="preserve">تعتبر وسائل التواصل الاجتماعي هي الأكثر انتشاراً على شبكة الانترنت لما تمتلكه من خصائص تميزها عن المواقع الالكترونية مما شجع متصفحي الانترنت كافة انحاء العالم على الاقبال المتزايد عليها، في الوقت الذي تراجع فيه الاقبال على المواقع الإلكترونية، كما ساهمت مواقع التواصل الاجتماعي دوراً فعالاً في تشكيل ما يعرف بالجماعات الافتراضية ذلك بما تتيحه من بيئة رقمية يجتمع من خلالها العديد من الافراد الذين ينتمون الى مجتمعات مختلفة من حيث العادات والتقاليد والأعراف والقيم والمعتقدات ويتبادلون فيما بينهم الخبرات المكتسبة والمتنوعة في جميع المستويات سواء كانت سياسية او اقتصادية ثقافية او غيرها. </w:t>
      </w:r>
      <w:r w:rsidR="00020053" w:rsidRPr="00F56ECC">
        <w:rPr>
          <w:rFonts w:ascii="Sakkal Majalla" w:hAnsi="Sakkal Majalla" w:cs="Sakkal Majalla" w:hint="cs"/>
          <w:sz w:val="28"/>
          <w:szCs w:val="28"/>
          <w:rtl/>
        </w:rPr>
        <w:t>(</w:t>
      </w:r>
      <w:proofErr w:type="spellStart"/>
      <w:r w:rsidR="007B06BD">
        <w:rPr>
          <w:rFonts w:ascii="Sakkal Majalla" w:hAnsi="Sakkal Majalla" w:cs="Times New Roman" w:hint="cs"/>
          <w:sz w:val="28"/>
          <w:szCs w:val="28"/>
          <w:rtl/>
        </w:rPr>
        <w:t>أبو</w:t>
      </w:r>
      <w:r w:rsidR="007B06BD">
        <w:rPr>
          <w:rFonts w:ascii="Sakkal Majalla" w:hAnsi="Sakkal Majalla" w:cs="Sakkal Majalla" w:hint="cs"/>
          <w:sz w:val="28"/>
          <w:szCs w:val="28"/>
          <w:rtl/>
        </w:rPr>
        <w:t>سريع</w:t>
      </w:r>
      <w:proofErr w:type="spellEnd"/>
      <w:r w:rsidR="007B06BD">
        <w:rPr>
          <w:rFonts w:ascii="Sakkal Majalla" w:hAnsi="Sakkal Majalla" w:cs="Sakkal Majalla" w:hint="cs"/>
          <w:sz w:val="28"/>
          <w:szCs w:val="28"/>
          <w:rtl/>
        </w:rPr>
        <w:t>، 2018، 341</w:t>
      </w:r>
      <w:r w:rsidR="00020053" w:rsidRPr="00F56ECC">
        <w:rPr>
          <w:rFonts w:ascii="Sakkal Majalla" w:hAnsi="Sakkal Majalla" w:cs="Sakkal Majalla" w:hint="cs"/>
          <w:sz w:val="28"/>
          <w:szCs w:val="28"/>
          <w:rtl/>
        </w:rPr>
        <w:t>)</w:t>
      </w:r>
      <w:r w:rsidR="007B06BD">
        <w:rPr>
          <w:rFonts w:ascii="Sakkal Majalla" w:hAnsi="Sakkal Majalla" w:cs="Sakkal Majalla" w:hint="cs"/>
          <w:sz w:val="28"/>
          <w:szCs w:val="28"/>
          <w:rtl/>
        </w:rPr>
        <w:t xml:space="preserve">. </w:t>
      </w:r>
      <w:r w:rsidR="00020053" w:rsidRPr="00F56ECC">
        <w:rPr>
          <w:rFonts w:ascii="Sakkal Majalla" w:hAnsi="Sakkal Majalla" w:cs="Sakkal Majalla" w:hint="cs"/>
          <w:sz w:val="28"/>
          <w:szCs w:val="28"/>
          <w:rtl/>
        </w:rPr>
        <w:t xml:space="preserve">ان مفهوم </w:t>
      </w:r>
      <w:r w:rsidRPr="00F56ECC">
        <w:rPr>
          <w:rFonts w:ascii="Sakkal Majalla" w:hAnsi="Sakkal Majalla" w:cs="Sakkal Majalla" w:hint="cs"/>
          <w:sz w:val="28"/>
          <w:szCs w:val="28"/>
          <w:rtl/>
        </w:rPr>
        <w:t>وسائل</w:t>
      </w:r>
      <w:r w:rsidR="00020053" w:rsidRPr="00F56ECC">
        <w:rPr>
          <w:rFonts w:ascii="Sakkal Majalla" w:hAnsi="Sakkal Majalla" w:cs="Sakkal Majalla" w:hint="cs"/>
          <w:sz w:val="28"/>
          <w:szCs w:val="28"/>
          <w:rtl/>
        </w:rPr>
        <w:t xml:space="preserve"> التواصل الاجتماعي مفهوم غير ثابت نضراً لتداخل الآراء والاتجاهات في دراسته ويمكن ذكر عدة تعاريف :</w:t>
      </w:r>
    </w:p>
    <w:p w14:paraId="2B5944FD" w14:textId="1CB2EE2B" w:rsidR="00020053" w:rsidRPr="00F56ECC" w:rsidRDefault="00020053" w:rsidP="00F56ECC">
      <w:p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tab/>
        <w:t>تعرف مواقع التواصل الاجتماعي "انها عبارة عن تطبيقات تكنولوجية مستندة الى الويب تتيح التفاعل بين الناس وتسمح بنقل البيانات الالكترونية وتبادلها  بسهولة وبسرعة وتوفر للمستخدمين إمكانية العثور على الاخرين الذين يشتركون في نفس المصالح وبناء عليه ينتج عن ذل؛ ما يسمى بالمجتمعات الافتراضية حيث يستطيع المستخدمون التجمع في كيانات اجتماعية تشبه الكيانات الواقعية". (</w:t>
      </w:r>
      <w:proofErr w:type="spellStart"/>
      <w:r w:rsidR="007B06BD">
        <w:rPr>
          <w:rFonts w:ascii="Sakkal Majalla" w:hAnsi="Sakkal Majalla" w:cs="Sakkal Majalla" w:hint="cs"/>
          <w:sz w:val="28"/>
          <w:szCs w:val="28"/>
          <w:rtl/>
        </w:rPr>
        <w:t>خربوش</w:t>
      </w:r>
      <w:proofErr w:type="spellEnd"/>
      <w:r w:rsidR="007B06BD">
        <w:rPr>
          <w:rFonts w:ascii="Sakkal Majalla" w:hAnsi="Sakkal Majalla" w:cs="Sakkal Majalla" w:hint="cs"/>
          <w:sz w:val="28"/>
          <w:szCs w:val="28"/>
          <w:rtl/>
        </w:rPr>
        <w:t>، 2019، 32</w:t>
      </w:r>
      <w:r w:rsidRPr="00F56ECC">
        <w:rPr>
          <w:rFonts w:ascii="Sakkal Majalla" w:hAnsi="Sakkal Majalla" w:cs="Sakkal Majalla" w:hint="cs"/>
          <w:sz w:val="28"/>
          <w:szCs w:val="28"/>
          <w:rtl/>
        </w:rPr>
        <w:t xml:space="preserve">) </w:t>
      </w:r>
    </w:p>
    <w:p w14:paraId="1AB86FBC" w14:textId="59F51DBF" w:rsidR="00020053" w:rsidRPr="00F56ECC" w:rsidRDefault="00020053" w:rsidP="00F56ECC">
      <w:p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tab/>
        <w:t>تذكرها المجلة العلمية انها "مواقع الانترنت التي تقدم مجموعة من الخدمات للمستفيدين مثل المحادثة الفورية والرسائل الخاصة والبريد الالكتروني والتدوين وتكوين الصداقات ومشاركة الملفات وغيرها". (</w:t>
      </w:r>
      <w:r w:rsidR="0015166F">
        <w:rPr>
          <w:rFonts w:ascii="Sakkal Majalla" w:hAnsi="Sakkal Majalla" w:cs="Sakkal Majalla" w:hint="cs"/>
          <w:sz w:val="28"/>
          <w:szCs w:val="28"/>
          <w:rtl/>
        </w:rPr>
        <w:t>مرتضى، 2024، 87</w:t>
      </w:r>
      <w:r w:rsidRPr="00F56ECC">
        <w:rPr>
          <w:rFonts w:ascii="Sakkal Majalla" w:hAnsi="Sakkal Majalla" w:cs="Sakkal Majalla" w:hint="cs"/>
          <w:sz w:val="28"/>
          <w:szCs w:val="28"/>
          <w:rtl/>
        </w:rPr>
        <w:t>)</w:t>
      </w:r>
    </w:p>
    <w:p w14:paraId="2A5FF1E3" w14:textId="43200787" w:rsidR="00F56ECC" w:rsidRPr="00B01621" w:rsidRDefault="00020053" w:rsidP="00B01621">
      <w:pPr>
        <w:spacing w:line="360" w:lineRule="auto"/>
        <w:jc w:val="both"/>
        <w:rPr>
          <w:rFonts w:ascii="Sakkal Majalla" w:hAnsi="Sakkal Majalla" w:cs="Sakkal Majalla"/>
          <w:sz w:val="28"/>
          <w:szCs w:val="28"/>
          <w:rtl/>
        </w:rPr>
      </w:pPr>
      <w:r w:rsidRPr="00F56ECC">
        <w:rPr>
          <w:rFonts w:ascii="Sakkal Majalla" w:hAnsi="Sakkal Majalla" w:cs="Sakkal Majalla" w:hint="cs"/>
          <w:sz w:val="28"/>
          <w:szCs w:val="28"/>
          <w:rtl/>
        </w:rPr>
        <w:lastRenderedPageBreak/>
        <w:tab/>
      </w:r>
      <w:r w:rsidR="004C1CEE" w:rsidRPr="00F56ECC">
        <w:rPr>
          <w:rFonts w:ascii="Sakkal Majalla" w:hAnsi="Sakkal Majalla" w:cs="Sakkal Majalla" w:hint="cs"/>
          <w:sz w:val="28"/>
          <w:szCs w:val="28"/>
          <w:rtl/>
        </w:rPr>
        <w:t>يعرفها الباحثان على</w:t>
      </w:r>
      <w:r w:rsidRPr="00F56ECC">
        <w:rPr>
          <w:rFonts w:ascii="Sakkal Majalla" w:hAnsi="Sakkal Majalla" w:cs="Sakkal Majalla" w:hint="cs"/>
          <w:sz w:val="28"/>
          <w:szCs w:val="28"/>
          <w:rtl/>
        </w:rPr>
        <w:t xml:space="preserve"> انها مجموعة من المواقع الالكترونية تتيح للمستخدمين انشاء حسابات خاصة بهم ويمكن ربطها من خلال شبكة اجتماعية الكترونية مع أعضاء اخرين لديهم نفس الهوايات او مجموعة من الأصدقاء</w:t>
      </w:r>
      <w:r w:rsidR="004C1CEE" w:rsidRPr="00F56ECC">
        <w:rPr>
          <w:rFonts w:ascii="Sakkal Majalla" w:hAnsi="Sakkal Majalla" w:cs="Sakkal Majalla" w:hint="cs"/>
          <w:sz w:val="28"/>
          <w:szCs w:val="28"/>
          <w:rtl/>
        </w:rPr>
        <w:t>.</w:t>
      </w:r>
    </w:p>
    <w:p w14:paraId="752E00B8" w14:textId="7F5CE8E7" w:rsidR="00155B13" w:rsidRPr="00F56ECC" w:rsidRDefault="004C1CEE" w:rsidP="00F56ECC">
      <w:pPr>
        <w:spacing w:line="360" w:lineRule="auto"/>
        <w:jc w:val="both"/>
        <w:rPr>
          <w:rFonts w:ascii="Sakkal Majalla" w:hAnsi="Sakkal Majalla" w:cs="Sakkal Majalla"/>
          <w:b/>
          <w:bCs/>
          <w:sz w:val="32"/>
          <w:szCs w:val="32"/>
          <w:rtl/>
        </w:rPr>
      </w:pPr>
      <w:r w:rsidRPr="00F56ECC">
        <w:rPr>
          <w:rFonts w:ascii="Sakkal Majalla" w:hAnsi="Sakkal Majalla" w:cs="Sakkal Majalla" w:hint="cs"/>
          <w:b/>
          <w:bCs/>
          <w:sz w:val="32"/>
          <w:szCs w:val="32"/>
          <w:rtl/>
        </w:rPr>
        <w:t xml:space="preserve">أنواع وسائل التواصل الاجتماعي: </w:t>
      </w:r>
    </w:p>
    <w:p w14:paraId="477DC6CD" w14:textId="699F9FB6" w:rsidR="004C1CEE" w:rsidRPr="00F56ECC" w:rsidRDefault="004C1CEE"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تتنوع منصات التواصل الاجتماعي بشكل كبير، ولكل منها خصائصها ومميزاتها التي تستهدف فئة معينة من المستخدمين،</w:t>
      </w:r>
      <w:r w:rsidR="0045343F" w:rsidRPr="00F56ECC">
        <w:rPr>
          <w:rFonts w:ascii="Sakkal Majalla" w:hAnsi="Sakkal Majalla" w:cs="Sakkal Majalla" w:hint="cs"/>
          <w:sz w:val="28"/>
          <w:szCs w:val="28"/>
          <w:rtl/>
        </w:rPr>
        <w:t xml:space="preserve"> وتوجد مجموعة كبيرة من شبكات التواصل الاجتماعي التي تحظى بشعبية عالمية كبيرة دون غيرها من الشبكات حيث لفتت أنظار الكثير من الشباب على مستوى العالم بصفة عامة وفي الوطن العربي بصفة خاصة ويمكن ذكر أكثر الوسائل استخداماً بين المراهقين كالآتي: </w:t>
      </w:r>
    </w:p>
    <w:p w14:paraId="2BBEF40B" w14:textId="77777777" w:rsidR="0045343F" w:rsidRPr="00F56ECC" w:rsidRDefault="0045343F" w:rsidP="00F56ECC">
      <w:pPr>
        <w:pStyle w:val="a6"/>
        <w:numPr>
          <w:ilvl w:val="0"/>
          <w:numId w:val="10"/>
        </w:numPr>
        <w:spacing w:line="360" w:lineRule="auto"/>
        <w:jc w:val="both"/>
        <w:rPr>
          <w:rFonts w:ascii="Sakkal Majalla" w:hAnsi="Sakkal Majalla" w:cs="Sakkal Majalla"/>
          <w:sz w:val="28"/>
          <w:szCs w:val="28"/>
          <w:rtl/>
        </w:rPr>
      </w:pPr>
      <w:r w:rsidRPr="00F56ECC">
        <w:rPr>
          <w:rFonts w:ascii="Sakkal Majalla" w:hAnsi="Sakkal Majalla" w:cs="Sakkal Majalla" w:hint="cs"/>
          <w:b/>
          <w:bCs/>
          <w:sz w:val="28"/>
          <w:szCs w:val="28"/>
          <w:rtl/>
        </w:rPr>
        <w:t>منصة إكس:</w:t>
      </w:r>
      <w:r w:rsidRPr="00F56ECC">
        <w:rPr>
          <w:rFonts w:ascii="Sakkal Majalla" w:hAnsi="Sakkal Majalla" w:cs="Sakkal Majalla" w:hint="cs"/>
          <w:sz w:val="28"/>
          <w:szCs w:val="28"/>
          <w:rtl/>
        </w:rPr>
        <w:t xml:space="preserve"> ظهرت منصة إكس (تويتر سابقاً) عام 2006م كمشروع تطوير بحثي قامت به شركة </w:t>
      </w:r>
      <w:r w:rsidRPr="00F56ECC">
        <w:rPr>
          <w:rFonts w:ascii="Sakkal Majalla" w:hAnsi="Sakkal Majalla" w:cs="Sakkal Majalla" w:hint="cs"/>
          <w:sz w:val="28"/>
          <w:szCs w:val="28"/>
        </w:rPr>
        <w:t>Obvious</w:t>
      </w:r>
      <w:r w:rsidRPr="00F56ECC">
        <w:rPr>
          <w:rFonts w:ascii="Sakkal Majalla" w:hAnsi="Sakkal Majalla" w:cs="Sakkal Majalla" w:hint="cs"/>
          <w:sz w:val="28"/>
          <w:szCs w:val="28"/>
          <w:rtl/>
        </w:rPr>
        <w:t xml:space="preserve"> الامريكية ثم اطلق رسمياً للمستخدمين في العام نفسه وقد بدأ انتشار استخدام إكس كخدمة جديدة على الإنترنت عام 2007م، يعتبر إكس شبكة اجتماعية تقدم خدمة التدوين المصغر والتي تسمح للمستخدمين بإرسال التحديثات عن حالتهم ومشاعرهم، ويعد إكس في الوقت الحالي انعكاس للعلامات التجارية ومحتوى احداث وأخبار الأشخاص.(</w:t>
      </w:r>
      <w:proofErr w:type="spellStart"/>
      <w:r w:rsidRPr="00F56ECC">
        <w:rPr>
          <w:rFonts w:ascii="Sakkal Majalla" w:hAnsi="Sakkal Majalla" w:cs="Sakkal Majalla" w:hint="cs"/>
          <w:sz w:val="28"/>
          <w:szCs w:val="28"/>
          <w:rtl/>
        </w:rPr>
        <w:t>الناضوري</w:t>
      </w:r>
      <w:proofErr w:type="spellEnd"/>
      <w:r w:rsidRPr="00F56ECC">
        <w:rPr>
          <w:rFonts w:ascii="Sakkal Majalla" w:hAnsi="Sakkal Majalla" w:cs="Sakkal Majalla" w:hint="cs"/>
          <w:sz w:val="28"/>
          <w:szCs w:val="28"/>
          <w:rtl/>
        </w:rPr>
        <w:t>، 2023، 81)</w:t>
      </w:r>
    </w:p>
    <w:p w14:paraId="57A50530" w14:textId="77777777" w:rsidR="0045343F" w:rsidRPr="00F56ECC" w:rsidRDefault="0045343F" w:rsidP="00F56ECC">
      <w:pPr>
        <w:pStyle w:val="a6"/>
        <w:numPr>
          <w:ilvl w:val="0"/>
          <w:numId w:val="10"/>
        </w:numPr>
        <w:spacing w:line="360" w:lineRule="auto"/>
        <w:jc w:val="both"/>
        <w:rPr>
          <w:rFonts w:ascii="Sakkal Majalla" w:hAnsi="Sakkal Majalla" w:cs="Sakkal Majalla"/>
          <w:sz w:val="28"/>
          <w:szCs w:val="28"/>
          <w:rtl/>
        </w:rPr>
      </w:pPr>
      <w:r w:rsidRPr="00F56ECC">
        <w:rPr>
          <w:rFonts w:ascii="Sakkal Majalla" w:hAnsi="Sakkal Majalla" w:cs="Sakkal Majalla" w:hint="cs"/>
          <w:b/>
          <w:bCs/>
          <w:sz w:val="28"/>
          <w:szCs w:val="28"/>
          <w:rtl/>
        </w:rPr>
        <w:t>موقع يوتيوب:</w:t>
      </w:r>
      <w:r w:rsidRPr="00F56ECC">
        <w:rPr>
          <w:rFonts w:ascii="Sakkal Majalla" w:hAnsi="Sakkal Majalla" w:cs="Sakkal Majalla" w:hint="cs"/>
          <w:sz w:val="28"/>
          <w:szCs w:val="28"/>
          <w:rtl/>
        </w:rPr>
        <w:t xml:space="preserve"> يعد من أوائل الاستخدامات لمواقع التواصل الاجتماعي وهدفه عرض الصور ومشاهد الأفلام وكان الفرد يتكلف كثيراً لمشاهدة أو تحميل الفلم عبر الإنترنت ومع تطور وسائل الاتصال وتقنيات الحاسوب وبرامج التحميل ظهرت وسائل مبتكرة ورخيصة ويعد اليوتيوب موقع يسمح ويدعم نشاط تحميل وتنزيل ومشاركة مقاطع الفيديو بشكل عام ومجاني، ويعتبر في الوقت الحالي أداة تسويق أساسية. (الصوافي، 2015، 65)</w:t>
      </w:r>
    </w:p>
    <w:p w14:paraId="51563463" w14:textId="625F40A9" w:rsidR="0045343F" w:rsidRPr="00F56ECC" w:rsidRDefault="0045343F" w:rsidP="00F56ECC">
      <w:pPr>
        <w:pStyle w:val="a6"/>
        <w:numPr>
          <w:ilvl w:val="0"/>
          <w:numId w:val="10"/>
        </w:numPr>
        <w:spacing w:line="360" w:lineRule="auto"/>
        <w:jc w:val="both"/>
        <w:rPr>
          <w:rFonts w:ascii="Sakkal Majalla" w:hAnsi="Sakkal Majalla" w:cs="Sakkal Majalla"/>
          <w:sz w:val="28"/>
          <w:szCs w:val="28"/>
        </w:rPr>
      </w:pPr>
      <w:r w:rsidRPr="00F56ECC">
        <w:rPr>
          <w:rFonts w:ascii="Sakkal Majalla" w:hAnsi="Sakkal Majalla" w:cs="Sakkal Majalla" w:hint="cs"/>
          <w:b/>
          <w:bCs/>
          <w:sz w:val="28"/>
          <w:szCs w:val="28"/>
          <w:rtl/>
        </w:rPr>
        <w:t>الواتساب:</w:t>
      </w:r>
      <w:r w:rsidRPr="00F56ECC">
        <w:rPr>
          <w:rFonts w:ascii="Sakkal Majalla" w:hAnsi="Sakkal Majalla" w:cs="Sakkal Majalla" w:hint="cs"/>
          <w:sz w:val="28"/>
          <w:szCs w:val="28"/>
          <w:rtl/>
        </w:rPr>
        <w:t xml:space="preserve"> لا يخلو أي هاتف من الهواتف الذكية من تطبيق الواتساب الذي أحدث انقلاباً سريعاً في حياة البشرية وخاصة في المملكة العربية السعودية وهو تطبيق مجاني فوري يتم تحميله على الهاتف لإجراء المحادثات ويستخدم لإرسال الرسائل الصوتية والفيديو والوسائط المتعددة، ويعتبر أداة قوية لنشر الوعي بالعلامة التجارية لدى فئة معينة من العملاء. (</w:t>
      </w:r>
      <w:proofErr w:type="spellStart"/>
      <w:r w:rsidRPr="00F56ECC">
        <w:rPr>
          <w:rFonts w:ascii="Sakkal Majalla" w:hAnsi="Sakkal Majalla" w:cs="Sakkal Majalla" w:hint="cs"/>
          <w:sz w:val="28"/>
          <w:szCs w:val="28"/>
          <w:rtl/>
        </w:rPr>
        <w:t>الناضوري</w:t>
      </w:r>
      <w:proofErr w:type="spellEnd"/>
      <w:r w:rsidRPr="00F56ECC">
        <w:rPr>
          <w:rFonts w:ascii="Sakkal Majalla" w:hAnsi="Sakkal Majalla" w:cs="Sakkal Majalla" w:hint="cs"/>
          <w:sz w:val="28"/>
          <w:szCs w:val="28"/>
          <w:rtl/>
        </w:rPr>
        <w:t>، 2023، 82)</w:t>
      </w:r>
    </w:p>
    <w:p w14:paraId="7382D342" w14:textId="2C2A7C0D" w:rsidR="0045343F" w:rsidRPr="00F56ECC" w:rsidRDefault="0045343F" w:rsidP="00F56ECC">
      <w:pPr>
        <w:pStyle w:val="a6"/>
        <w:numPr>
          <w:ilvl w:val="0"/>
          <w:numId w:val="10"/>
        </w:numPr>
        <w:spacing w:line="360" w:lineRule="auto"/>
        <w:jc w:val="both"/>
        <w:rPr>
          <w:rFonts w:ascii="Sakkal Majalla" w:hAnsi="Sakkal Majalla" w:cs="Sakkal Majalla"/>
          <w:sz w:val="28"/>
          <w:szCs w:val="28"/>
        </w:rPr>
      </w:pPr>
      <w:r w:rsidRPr="00F56ECC">
        <w:rPr>
          <w:rFonts w:ascii="Sakkal Majalla" w:hAnsi="Sakkal Majalla" w:cs="Sakkal Majalla" w:hint="cs"/>
          <w:b/>
          <w:bCs/>
          <w:sz w:val="28"/>
          <w:szCs w:val="28"/>
          <w:rtl/>
        </w:rPr>
        <w:lastRenderedPageBreak/>
        <w:t>الإنستغرام:</w:t>
      </w:r>
      <w:r w:rsidRPr="00F56ECC">
        <w:rPr>
          <w:rFonts w:ascii="Sakkal Majalla" w:hAnsi="Sakkal Majalla" w:cs="Sakkal Majalla" w:hint="cs"/>
          <w:sz w:val="28"/>
          <w:szCs w:val="28"/>
          <w:rtl/>
        </w:rPr>
        <w:t xml:space="preserve"> يعتبر الانستغرام شبكة اجتماعية تتيح للأفراد تبادل الصور والفيديوهات القصيرة وقد ظهر في 10 يونيو عام 2010 وقد أعلن المؤسسين عن ربطة بالدعم الكامل على شبكة </w:t>
      </w:r>
      <w:r w:rsidRPr="00F56ECC">
        <w:rPr>
          <w:rFonts w:ascii="Sakkal Majalla" w:hAnsi="Sakkal Majalla" w:cs="Sakkal Majalla" w:hint="cs"/>
          <w:sz w:val="28"/>
          <w:szCs w:val="28"/>
        </w:rPr>
        <w:t>Foursquare</w:t>
      </w:r>
      <w:r w:rsidRPr="00F56ECC">
        <w:rPr>
          <w:rFonts w:ascii="Sakkal Majalla" w:hAnsi="Sakkal Majalla" w:cs="Sakkal Majalla" w:hint="cs"/>
          <w:sz w:val="28"/>
          <w:szCs w:val="28"/>
          <w:rtl/>
        </w:rPr>
        <w:t xml:space="preserve"> حيث وصل عدد مستخدميه إلى مليون مستخدم وكان الهدف من ذلك تمكين المستخدمين من وضع الصور ذات الجودة العالية ومشاركتها على مختلف شبكات التواصل الاجتماعي الأخرى.(</w:t>
      </w:r>
      <w:r w:rsidR="0015166F">
        <w:rPr>
          <w:rFonts w:ascii="Sakkal Majalla" w:hAnsi="Sakkal Majalla" w:cs="Sakkal Majalla" w:hint="cs"/>
          <w:sz w:val="28"/>
          <w:szCs w:val="28"/>
          <w:rtl/>
        </w:rPr>
        <w:t>ميمي،2018، 31</w:t>
      </w:r>
      <w:r w:rsidRPr="00F56ECC">
        <w:rPr>
          <w:rFonts w:ascii="Sakkal Majalla" w:hAnsi="Sakkal Majalla" w:cs="Sakkal Majalla" w:hint="cs"/>
          <w:sz w:val="28"/>
          <w:szCs w:val="28"/>
          <w:rtl/>
        </w:rPr>
        <w:t>)</w:t>
      </w:r>
    </w:p>
    <w:p w14:paraId="706D3EED" w14:textId="6905C2BE" w:rsidR="00B01621" w:rsidRDefault="00B01621" w:rsidP="00F56ECC">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ثالثاً: المراهقين ومرحلة المراهقة</w:t>
      </w:r>
    </w:p>
    <w:p w14:paraId="5419400E" w14:textId="3861595E" w:rsidR="0045343F" w:rsidRPr="00F56ECC" w:rsidRDefault="00B01621" w:rsidP="00F56ECC">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تعريف المراهقين</w:t>
      </w:r>
      <w:r w:rsidR="0045343F" w:rsidRPr="00F56ECC">
        <w:rPr>
          <w:rFonts w:ascii="Sakkal Majalla" w:hAnsi="Sakkal Majalla" w:cs="Sakkal Majalla" w:hint="cs"/>
          <w:b/>
          <w:bCs/>
          <w:sz w:val="32"/>
          <w:szCs w:val="32"/>
          <w:rtl/>
        </w:rPr>
        <w:t xml:space="preserve">: </w:t>
      </w:r>
    </w:p>
    <w:p w14:paraId="09F0C6C4" w14:textId="1ABDAB86" w:rsidR="0045343F" w:rsidRPr="00F56ECC" w:rsidRDefault="0045343F"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تعتبر فترة المراهقة التي تمتد بين الطفولة والشباب فترة هامة جداً من حياة الانسان بل هي اهم فترات الحياة اطلاقاً فالتغيرات النمائية والمشكلات المختلفة التي يتعرض لها المراهق تؤرق الاهل والعاملين في المجال التربوي وكل من له اهتمام خاص بالمراهقين وتهز المراهق من أعماقه.</w:t>
      </w:r>
      <w:r w:rsidR="0015166F">
        <w:rPr>
          <w:rFonts w:ascii="Sakkal Majalla" w:hAnsi="Sakkal Majalla" w:cs="Sakkal Majalla" w:hint="cs"/>
          <w:sz w:val="28"/>
          <w:szCs w:val="28"/>
          <w:rtl/>
        </w:rPr>
        <w:t>(مرتضى،2024، 91)</w:t>
      </w:r>
    </w:p>
    <w:p w14:paraId="6FBDB92F" w14:textId="21AE669F" w:rsidR="0045343F" w:rsidRPr="00F56ECC" w:rsidRDefault="0045343F"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ولهذا يرى علماء النفس والتربية ان الصحة الجسدية والنفسية للإنسان تتوقفان على اجتيازه فترة المراهقة بأمان واطمئنان فالنمو بأشكاله الجسمية والعقلية والاجتماعية والانفعالية يتسارع في مرحلة المراهقة حيث يكون على شكل قفزات حيناً وبشكل متطامن حيناً اخر.</w:t>
      </w:r>
      <w:r w:rsidR="0015166F">
        <w:rPr>
          <w:rFonts w:ascii="Sakkal Majalla" w:hAnsi="Sakkal Majalla" w:cs="Sakkal Majalla" w:hint="cs"/>
          <w:sz w:val="28"/>
          <w:szCs w:val="28"/>
          <w:rtl/>
        </w:rPr>
        <w:t>(الجندي، 2021، 57)</w:t>
      </w:r>
    </w:p>
    <w:p w14:paraId="75A8169A" w14:textId="0839F656" w:rsidR="0045343F" w:rsidRPr="00F56ECC" w:rsidRDefault="0045343F"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تعرف المراهقة بأنها "حالة من النمو تقع بين الطفولة والرجولة او الانوثة وان كانت فترة العمر لا يمكن تحديدها بدقة لأنها تعتمد على السرعة الضرورية في النمو الجسمي" وهي متفاوتة بينما عملية النمو السيكولوجي ليست غير محددة فحسب وإنما هي غامضة ايضاً ومن غير السهل ان تفرز هذه المرحلة من حياة الانسان حتى يصبح الفرد نامياً بصورة كلية ومما لاريب فيه ان هذا يحدث بعد العشرينيات وعلى كل حال ان هذه الفترة من الناحية السيكولوجية تشمل أولئك الافراد الذين هم في العقد الثاني من الحياة.</w:t>
      </w:r>
      <w:r w:rsidR="0015166F">
        <w:rPr>
          <w:rFonts w:ascii="Sakkal Majalla" w:hAnsi="Sakkal Majalla" w:cs="Sakkal Majalla" w:hint="cs"/>
          <w:sz w:val="28"/>
          <w:szCs w:val="28"/>
          <w:rtl/>
        </w:rPr>
        <w:t>(أحمد، 2019، 519)</w:t>
      </w:r>
    </w:p>
    <w:p w14:paraId="34365C60" w14:textId="57CA4976" w:rsidR="0045343F" w:rsidRPr="00F56ECC" w:rsidRDefault="0045343F"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 xml:space="preserve">يرى علم النفس التقليدي ان المراهقة هي فترة ازمة واضطراب وتوتر بامتياز لذا سميت هذه الفترة بأزمة المراهقة فهي اشبه بعاصفة حادة تؤثر سلباً في المراهق. </w:t>
      </w:r>
      <w:r w:rsidR="0015166F">
        <w:rPr>
          <w:rFonts w:ascii="Sakkal Majalla" w:hAnsi="Sakkal Majalla" w:cs="Sakkal Majalla" w:hint="cs"/>
          <w:sz w:val="28"/>
          <w:szCs w:val="28"/>
          <w:rtl/>
        </w:rPr>
        <w:t>(</w:t>
      </w:r>
      <w:proofErr w:type="spellStart"/>
      <w:r w:rsidR="0015166F">
        <w:rPr>
          <w:rFonts w:ascii="Sakkal Majalla" w:hAnsi="Sakkal Majalla" w:cs="Sakkal Majalla" w:hint="cs"/>
          <w:sz w:val="28"/>
          <w:szCs w:val="28"/>
          <w:rtl/>
        </w:rPr>
        <w:t>بورني</w:t>
      </w:r>
      <w:proofErr w:type="spellEnd"/>
      <w:r w:rsidR="0015166F">
        <w:rPr>
          <w:rFonts w:ascii="Sakkal Majalla" w:hAnsi="Sakkal Majalla" w:cs="Sakkal Majalla" w:hint="cs"/>
          <w:sz w:val="28"/>
          <w:szCs w:val="28"/>
          <w:rtl/>
        </w:rPr>
        <w:t>، 2018، 225)</w:t>
      </w:r>
    </w:p>
    <w:p w14:paraId="423C8B70" w14:textId="09AE2B97" w:rsidR="0015166F" w:rsidRPr="00B01621" w:rsidRDefault="0015166F" w:rsidP="00B0162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كما </w:t>
      </w:r>
      <w:r w:rsidR="00F56ECC" w:rsidRPr="00F56ECC">
        <w:rPr>
          <w:rFonts w:ascii="Sakkal Majalla" w:hAnsi="Sakkal Majalla" w:cs="Sakkal Majalla" w:hint="cs"/>
          <w:sz w:val="28"/>
          <w:szCs w:val="28"/>
          <w:rtl/>
        </w:rPr>
        <w:t xml:space="preserve">يتخلى المراهق عن التمركز الذاتي نحو </w:t>
      </w:r>
      <w:proofErr w:type="spellStart"/>
      <w:r w:rsidR="00F56ECC" w:rsidRPr="00F56ECC">
        <w:rPr>
          <w:rFonts w:ascii="Sakkal Majalla" w:hAnsi="Sakkal Majalla" w:cs="Sakkal Majalla" w:hint="cs"/>
          <w:sz w:val="28"/>
          <w:szCs w:val="28"/>
          <w:rtl/>
        </w:rPr>
        <w:t>اللاتمركز</w:t>
      </w:r>
      <w:proofErr w:type="spellEnd"/>
      <w:r w:rsidR="00F56ECC" w:rsidRPr="00F56ECC">
        <w:rPr>
          <w:rFonts w:ascii="Sakkal Majalla" w:hAnsi="Sakkal Majalla" w:cs="Sakkal Majalla" w:hint="cs"/>
          <w:sz w:val="28"/>
          <w:szCs w:val="28"/>
          <w:rtl/>
        </w:rPr>
        <w:t xml:space="preserve"> باتساع علاقاته الاجتماعية أي لا يكتفي بالعلاقات الابوية او بعلاقات الصداقة بل يدخل الى علاقات حميمة مع الغير ويندمج في المجتمع ويحضر بجسده في هذا العالم بتجاربه الذاتية والموضوعية.</w:t>
      </w:r>
      <w:r>
        <w:rPr>
          <w:rFonts w:ascii="Sakkal Majalla" w:hAnsi="Sakkal Majalla" w:cs="Sakkal Majalla" w:hint="cs"/>
          <w:sz w:val="28"/>
          <w:szCs w:val="28"/>
          <w:rtl/>
        </w:rPr>
        <w:t>(</w:t>
      </w:r>
      <w:proofErr w:type="spellStart"/>
      <w:r>
        <w:rPr>
          <w:rFonts w:ascii="Sakkal Majalla" w:hAnsi="Sakkal Majalla" w:cs="Sakkal Majalla" w:hint="cs"/>
          <w:sz w:val="28"/>
          <w:szCs w:val="28"/>
          <w:rtl/>
        </w:rPr>
        <w:t>بورني</w:t>
      </w:r>
      <w:proofErr w:type="spellEnd"/>
      <w:r>
        <w:rPr>
          <w:rFonts w:ascii="Sakkal Majalla" w:hAnsi="Sakkal Majalla" w:cs="Sakkal Majalla" w:hint="cs"/>
          <w:sz w:val="28"/>
          <w:szCs w:val="28"/>
          <w:rtl/>
        </w:rPr>
        <w:t>، 2018، 226)</w:t>
      </w:r>
    </w:p>
    <w:p w14:paraId="7AFB2081" w14:textId="66360A78" w:rsidR="00F56ECC" w:rsidRPr="00F56ECC" w:rsidRDefault="00F56ECC" w:rsidP="00F56ECC">
      <w:pPr>
        <w:spacing w:line="360" w:lineRule="auto"/>
        <w:jc w:val="both"/>
        <w:rPr>
          <w:rFonts w:ascii="Sakkal Majalla" w:hAnsi="Sakkal Majalla" w:cs="Sakkal Majalla"/>
          <w:b/>
          <w:bCs/>
          <w:sz w:val="32"/>
          <w:szCs w:val="32"/>
          <w:rtl/>
        </w:rPr>
      </w:pPr>
      <w:r w:rsidRPr="00F56ECC">
        <w:rPr>
          <w:rFonts w:ascii="Sakkal Majalla" w:hAnsi="Sakkal Majalla" w:cs="Sakkal Majalla" w:hint="cs"/>
          <w:b/>
          <w:bCs/>
          <w:sz w:val="32"/>
          <w:szCs w:val="32"/>
          <w:rtl/>
        </w:rPr>
        <w:t xml:space="preserve">أثار استخدام وسائل التواصل الاجتماعي على المراهقين: </w:t>
      </w:r>
    </w:p>
    <w:p w14:paraId="11844E9A" w14:textId="67224FE0" w:rsidR="00F56ECC" w:rsidRPr="00F56ECC" w:rsidRDefault="00F56ECC"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تعتبر وسائل التواصل الاجتماعي جزءًا لا يتجزأ من حياة المراهقين اليومية، فهي توفر لهم منصة للتواصل والتفاعل مع الأصدقاء، وبناء علاقات اجتماعية جديدة. ومع ذلك، فإن الاستخدام المفرط لهذه المنصات قد يؤدي إلى آثار إيجابية وسلبية على نموهم وتطورهم.</w:t>
      </w:r>
      <w:r w:rsidR="0015166F">
        <w:rPr>
          <w:rFonts w:ascii="Sakkal Majalla" w:hAnsi="Sakkal Majalla" w:cs="Sakkal Majalla" w:hint="cs"/>
          <w:sz w:val="28"/>
          <w:szCs w:val="28"/>
          <w:rtl/>
        </w:rPr>
        <w:t>(مرتضى، 2024، 92)</w:t>
      </w:r>
    </w:p>
    <w:p w14:paraId="28067CC5" w14:textId="03CE1908" w:rsidR="00F56ECC" w:rsidRPr="00F56ECC" w:rsidRDefault="00F56ECC" w:rsidP="00F56ECC">
      <w:pPr>
        <w:spacing w:line="360" w:lineRule="auto"/>
        <w:ind w:firstLine="720"/>
        <w:jc w:val="both"/>
        <w:rPr>
          <w:rFonts w:ascii="Sakkal Majalla" w:hAnsi="Sakkal Majalla" w:cs="Sakkal Majalla"/>
          <w:sz w:val="28"/>
          <w:szCs w:val="28"/>
          <w:rtl/>
        </w:rPr>
      </w:pPr>
      <w:r w:rsidRPr="00F56ECC">
        <w:rPr>
          <w:rFonts w:ascii="Sakkal Majalla" w:hAnsi="Sakkal Majalla" w:cs="Sakkal Majalla" w:hint="cs"/>
          <w:sz w:val="28"/>
          <w:szCs w:val="28"/>
          <w:rtl/>
        </w:rPr>
        <w:t>تعتبر مواقع التواصل الاجتماعي أداة خطيرة عندما تستخدم في تزوير الوقائع والحقائق وفبركة الاحداث ونشر الشائعات ولان ذلك ينعكس سلباً على الفرد والمجتمع لاسيما المحافظ على تقاليده ومبادئه وعاداته وثقافته اما الافراد في استخدام هذه المواقع فيؤدي الى الانعزال عن الاسرة والبعد عن المشاركة الفاعلة معهم ومع المجتمع، كما ان غياب الرقابة الاسرية والمجتمعية على الأبناء يعد دافعاً قوياً في احداث سلوكيات غير مرغوبة وافعال غير مقبولة.</w:t>
      </w:r>
      <w:r w:rsidR="0015166F">
        <w:rPr>
          <w:rFonts w:ascii="Sakkal Majalla" w:hAnsi="Sakkal Majalla" w:cs="Sakkal Majalla" w:hint="cs"/>
          <w:sz w:val="28"/>
          <w:szCs w:val="28"/>
          <w:rtl/>
        </w:rPr>
        <w:t>(أحمد، 2019، 533)</w:t>
      </w:r>
    </w:p>
    <w:p w14:paraId="36849611" w14:textId="6CEEC7C0" w:rsidR="00F56ECC" w:rsidRPr="00F56ECC" w:rsidRDefault="0015166F" w:rsidP="00F56ECC">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ويرى الباحثان </w:t>
      </w:r>
      <w:r>
        <w:rPr>
          <w:rFonts w:ascii="Sakkal Majalla" w:hAnsi="Sakkal Majalla" w:cs="Times New Roman" w:hint="cs"/>
          <w:sz w:val="28"/>
          <w:szCs w:val="28"/>
          <w:rtl/>
        </w:rPr>
        <w:t>أن</w:t>
      </w:r>
      <w:r>
        <w:rPr>
          <w:rFonts w:ascii="Sakkal Majalla" w:hAnsi="Sakkal Majalla" w:cs="Sakkal Majalla" w:hint="cs"/>
          <w:sz w:val="28"/>
          <w:szCs w:val="28"/>
          <w:rtl/>
        </w:rPr>
        <w:t xml:space="preserve"> </w:t>
      </w:r>
      <w:r w:rsidR="00F56ECC" w:rsidRPr="00F56ECC">
        <w:rPr>
          <w:rFonts w:ascii="Sakkal Majalla" w:hAnsi="Sakkal Majalla" w:cs="Sakkal Majalla" w:hint="cs"/>
          <w:sz w:val="28"/>
          <w:szCs w:val="28"/>
          <w:rtl/>
        </w:rPr>
        <w:t>الاستخدام المكثف لمواقع التواصل الاجتماعية يؤدي الى اضرار كبيرة بينما لا يوجد ضرر في الاستعمال البسيط وبالنسبة للأطفال في المراحل العمرية المبكرة فإنهم لا يدركون هذه الاضرار لذا يجب توجيههم اما المراهقين فإنهم لم يطوروا المهارات لاختيارات الحياة.</w:t>
      </w:r>
    </w:p>
    <w:p w14:paraId="29664231" w14:textId="77777777" w:rsidR="00F56ECC" w:rsidRPr="00F56ECC" w:rsidRDefault="00F56ECC" w:rsidP="00F56ECC">
      <w:pPr>
        <w:spacing w:line="360" w:lineRule="auto"/>
        <w:jc w:val="both"/>
        <w:rPr>
          <w:rFonts w:ascii="Sakkal Majalla" w:hAnsi="Sakkal Majalla" w:cs="Sakkal Majalla"/>
          <w:sz w:val="28"/>
          <w:szCs w:val="28"/>
          <w:rtl/>
        </w:rPr>
      </w:pPr>
    </w:p>
    <w:p w14:paraId="512D17D8" w14:textId="77777777" w:rsidR="005B7F9C" w:rsidRPr="00F56ECC" w:rsidRDefault="005B7F9C" w:rsidP="00F56ECC">
      <w:pPr>
        <w:bidi w:val="0"/>
        <w:spacing w:line="360" w:lineRule="auto"/>
        <w:jc w:val="both"/>
        <w:rPr>
          <w:rFonts w:ascii="Sakkal Majalla" w:hAnsi="Sakkal Majalla" w:cs="Sakkal Majalla"/>
          <w:sz w:val="28"/>
          <w:szCs w:val="28"/>
        </w:rPr>
      </w:pPr>
    </w:p>
    <w:p w14:paraId="39D41224" w14:textId="7E052DC4" w:rsidR="000666E2" w:rsidRDefault="000666E2" w:rsidP="006524E4">
      <w:pPr>
        <w:bidi w:val="0"/>
        <w:spacing w:line="360" w:lineRule="auto"/>
        <w:jc w:val="both"/>
        <w:rPr>
          <w:rFonts w:ascii="Sakkal Majalla" w:hAnsi="Sakkal Majalla" w:cs="Times New Roman"/>
          <w:sz w:val="28"/>
          <w:szCs w:val="28"/>
          <w:rtl/>
        </w:rPr>
        <w:sectPr w:rsidR="000666E2" w:rsidSect="000666E2">
          <w:pgSz w:w="11906" w:h="16838"/>
          <w:pgMar w:top="1440" w:right="1800" w:bottom="1440" w:left="1800" w:header="708" w:footer="708" w:gutter="0"/>
          <w:pgNumType w:start="15"/>
          <w:cols w:space="708"/>
          <w:bidi/>
          <w:rtlGutter/>
          <w:docGrid w:linePitch="360"/>
        </w:sectPr>
      </w:pPr>
    </w:p>
    <w:p w14:paraId="6FD37B5D" w14:textId="77777777" w:rsidR="00656557" w:rsidRPr="006524E4" w:rsidRDefault="00656557" w:rsidP="006524E4">
      <w:pPr>
        <w:bidi w:val="0"/>
        <w:spacing w:line="360" w:lineRule="auto"/>
        <w:jc w:val="both"/>
        <w:rPr>
          <w:rFonts w:ascii="Sakkal Majalla" w:hAnsi="Sakkal Majalla" w:cs="Sakkal Majalla"/>
          <w:sz w:val="28"/>
          <w:szCs w:val="28"/>
          <w:rtl/>
        </w:rPr>
      </w:pPr>
    </w:p>
    <w:p w14:paraId="4FD3CBCF" w14:textId="77777777" w:rsidR="00A643E8" w:rsidRPr="00FE012A" w:rsidRDefault="00A643E8" w:rsidP="00A643E8">
      <w:pPr>
        <w:spacing w:line="360" w:lineRule="auto"/>
        <w:jc w:val="center"/>
        <w:rPr>
          <w:rFonts w:ascii="Sakkal Majalla" w:hAnsi="Sakkal Majalla" w:cs="Sakkal Majalla"/>
          <w:b/>
          <w:bCs/>
          <w:sz w:val="32"/>
          <w:szCs w:val="32"/>
          <w:rtl/>
        </w:rPr>
      </w:pPr>
    </w:p>
    <w:p w14:paraId="0B3EAEFA" w14:textId="77777777" w:rsidR="00A643E8" w:rsidRPr="00FE012A" w:rsidRDefault="00A643E8" w:rsidP="00A643E8">
      <w:pPr>
        <w:spacing w:line="360" w:lineRule="auto"/>
        <w:jc w:val="center"/>
        <w:rPr>
          <w:rFonts w:ascii="Sakkal Majalla" w:hAnsi="Sakkal Majalla" w:cs="Sakkal Majalla"/>
          <w:b/>
          <w:bCs/>
          <w:sz w:val="32"/>
          <w:szCs w:val="32"/>
          <w:rtl/>
        </w:rPr>
      </w:pPr>
    </w:p>
    <w:p w14:paraId="7ECB5A13" w14:textId="77777777" w:rsidR="00A643E8" w:rsidRPr="00FE012A" w:rsidRDefault="00A643E8" w:rsidP="00A643E8">
      <w:pPr>
        <w:spacing w:line="360" w:lineRule="auto"/>
        <w:jc w:val="center"/>
        <w:rPr>
          <w:rFonts w:ascii="Sakkal Majalla" w:hAnsi="Sakkal Majalla" w:cs="Sakkal Majalla"/>
          <w:b/>
          <w:bCs/>
          <w:sz w:val="32"/>
          <w:szCs w:val="32"/>
          <w:rtl/>
        </w:rPr>
      </w:pPr>
    </w:p>
    <w:p w14:paraId="5A4B8004" w14:textId="77777777" w:rsidR="00A643E8" w:rsidRPr="00FE012A" w:rsidRDefault="00A643E8" w:rsidP="00A643E8">
      <w:pPr>
        <w:spacing w:line="360" w:lineRule="auto"/>
        <w:jc w:val="center"/>
        <w:rPr>
          <w:rFonts w:ascii="Sakkal Majalla" w:hAnsi="Sakkal Majalla" w:cs="Sakkal Majalla"/>
          <w:b/>
          <w:bCs/>
          <w:sz w:val="32"/>
          <w:szCs w:val="32"/>
          <w:rtl/>
        </w:rPr>
      </w:pPr>
      <w:r w:rsidRPr="00FE012A">
        <w:rPr>
          <w:rFonts w:ascii="Sakkal Majalla" w:hAnsi="Sakkal Majalla" w:cs="Sakkal Majalla" w:hint="cs"/>
          <w:b/>
          <w:bCs/>
          <w:noProof/>
          <w:sz w:val="32"/>
          <w:szCs w:val="32"/>
          <w:rtl/>
          <w:lang w:val="ar-SA"/>
        </w:rPr>
        <mc:AlternateContent>
          <mc:Choice Requires="wps">
            <w:drawing>
              <wp:anchor distT="0" distB="0" distL="114300" distR="114300" simplePos="0" relativeHeight="251675648" behindDoc="0" locked="0" layoutInCell="1" allowOverlap="1" wp14:anchorId="0FBD1703" wp14:editId="64288A55">
                <wp:simplePos x="0" y="0"/>
                <wp:positionH relativeFrom="column">
                  <wp:posOffset>900430</wp:posOffset>
                </wp:positionH>
                <wp:positionV relativeFrom="paragraph">
                  <wp:posOffset>278130</wp:posOffset>
                </wp:positionV>
                <wp:extent cx="3906520" cy="4378036"/>
                <wp:effectExtent l="0" t="0" r="17780" b="16510"/>
                <wp:wrapNone/>
                <wp:docPr id="347950407"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01F597C9" w14:textId="3A5870BA"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الرابع</w:t>
                            </w:r>
                            <w:r w:rsidRPr="00D85A64">
                              <w:rPr>
                                <w:rFonts w:ascii="Sakkal Majalla" w:hAnsi="Sakkal Majalla" w:cs="Sakkal Majalla" w:hint="cs"/>
                                <w:b/>
                                <w:bCs/>
                                <w:sz w:val="96"/>
                                <w:szCs w:val="96"/>
                                <w:rtl/>
                              </w:rPr>
                              <w:t xml:space="preserve">: </w:t>
                            </w:r>
                          </w:p>
                          <w:p w14:paraId="45CCAD58" w14:textId="77777777"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 xml:space="preserve">الإطار </w:t>
                            </w:r>
                            <w:r>
                              <w:rPr>
                                <w:rFonts w:ascii="Sakkal Majalla" w:hAnsi="Sakkal Majalla" w:cs="Sakkal Majalla" w:hint="cs"/>
                                <w:b/>
                                <w:bCs/>
                                <w:sz w:val="96"/>
                                <w:szCs w:val="96"/>
                                <w:rtl/>
                              </w:rPr>
                              <w:t>العملي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D1703" id="_x0000_s1034" style="position:absolute;left:0;text-align:left;margin-left:70.9pt;margin-top:21.9pt;width:307.6pt;height:34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" fillcolor="white [3201]" strokecolor="black [3200]" strokeweight="1pt">
                <v:textbox>
                  <w:txbxContent>
                    <w:p w14:paraId="01F597C9" w14:textId="3A5870BA"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w:t>
                      </w:r>
                      <w:r>
                        <w:rPr>
                          <w:rFonts w:ascii="Sakkal Majalla" w:hAnsi="Sakkal Majalla" w:cs="Sakkal Majalla" w:hint="cs"/>
                          <w:b/>
                          <w:bCs/>
                          <w:sz w:val="96"/>
                          <w:szCs w:val="96"/>
                          <w:rtl/>
                        </w:rPr>
                        <w:t>رابع</w:t>
                      </w:r>
                      <w:r w:rsidRPr="00D85A64">
                        <w:rPr>
                          <w:rFonts w:ascii="Sakkal Majalla" w:hAnsi="Sakkal Majalla" w:cs="Sakkal Majalla" w:hint="cs"/>
                          <w:b/>
                          <w:bCs/>
                          <w:sz w:val="96"/>
                          <w:szCs w:val="96"/>
                          <w:rtl/>
                        </w:rPr>
                        <w:t xml:space="preserve">: </w:t>
                      </w:r>
                    </w:p>
                    <w:p w14:paraId="45CCAD58" w14:textId="77777777" w:rsidR="00A643E8" w:rsidRPr="00D85A64" w:rsidRDefault="00A643E8" w:rsidP="00A643E8">
                      <w:pPr>
                        <w:jc w:val="center"/>
                        <w:rPr>
                          <w:rFonts w:ascii="Sakkal Majalla" w:hAnsi="Sakkal Majalla" w:cs="Sakkal Majalla"/>
                          <w:b/>
                          <w:bCs/>
                          <w:sz w:val="96"/>
                          <w:szCs w:val="96"/>
                        </w:rPr>
                      </w:pPr>
                      <w:r w:rsidRPr="00D85A64">
                        <w:rPr>
                          <w:rFonts w:ascii="Sakkal Majalla" w:hAnsi="Sakkal Majalla" w:cs="Sakkal Majalla" w:hint="cs"/>
                          <w:b/>
                          <w:bCs/>
                          <w:sz w:val="96"/>
                          <w:szCs w:val="96"/>
                          <w:rtl/>
                        </w:rPr>
                        <w:t xml:space="preserve">الإطار </w:t>
                      </w:r>
                      <w:r>
                        <w:rPr>
                          <w:rFonts w:ascii="Sakkal Majalla" w:hAnsi="Sakkal Majalla" w:cs="Sakkal Majalla" w:hint="cs"/>
                          <w:b/>
                          <w:bCs/>
                          <w:sz w:val="96"/>
                          <w:szCs w:val="96"/>
                          <w:rtl/>
                        </w:rPr>
                        <w:t>العملي</w:t>
                      </w:r>
                    </w:p>
                  </w:txbxContent>
                </v:textbox>
              </v:rect>
            </w:pict>
          </mc:Fallback>
        </mc:AlternateContent>
      </w:r>
    </w:p>
    <w:p w14:paraId="1D7AEFB3" w14:textId="77777777" w:rsidR="00A643E8" w:rsidRPr="00FE012A" w:rsidRDefault="00A643E8" w:rsidP="00A643E8">
      <w:pPr>
        <w:spacing w:line="360" w:lineRule="auto"/>
        <w:jc w:val="center"/>
        <w:rPr>
          <w:rFonts w:ascii="Sakkal Majalla" w:hAnsi="Sakkal Majalla" w:cs="Sakkal Majalla"/>
          <w:b/>
          <w:bCs/>
          <w:sz w:val="32"/>
          <w:szCs w:val="32"/>
          <w:rtl/>
        </w:rPr>
      </w:pPr>
    </w:p>
    <w:p w14:paraId="104A5C21" w14:textId="77777777" w:rsidR="00A643E8" w:rsidRPr="00FE012A" w:rsidRDefault="00A643E8" w:rsidP="00A643E8">
      <w:pPr>
        <w:spacing w:line="360" w:lineRule="auto"/>
        <w:jc w:val="center"/>
        <w:rPr>
          <w:rFonts w:ascii="Sakkal Majalla" w:hAnsi="Sakkal Majalla" w:cs="Sakkal Majalla"/>
          <w:b/>
          <w:bCs/>
          <w:sz w:val="32"/>
          <w:szCs w:val="32"/>
          <w:rtl/>
        </w:rPr>
      </w:pPr>
    </w:p>
    <w:p w14:paraId="64B6ED54" w14:textId="77777777" w:rsidR="00A643E8" w:rsidRDefault="00A643E8" w:rsidP="006524E4">
      <w:pPr>
        <w:spacing w:line="360" w:lineRule="auto"/>
        <w:jc w:val="both"/>
        <w:rPr>
          <w:rFonts w:ascii="Sakkal Majalla" w:hAnsi="Sakkal Majalla" w:cs="Sakkal Majalla"/>
          <w:b/>
          <w:bCs/>
          <w:sz w:val="32"/>
          <w:szCs w:val="32"/>
          <w:rtl/>
        </w:rPr>
      </w:pPr>
    </w:p>
    <w:p w14:paraId="17C8BD62" w14:textId="77777777" w:rsidR="000666E2" w:rsidRDefault="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15"/>
          <w:cols w:space="708"/>
          <w:titlePg/>
          <w:bidi/>
          <w:rtlGutter/>
          <w:docGrid w:linePitch="360"/>
        </w:sectPr>
      </w:pPr>
      <w:r>
        <w:rPr>
          <w:rFonts w:ascii="Sakkal Majalla" w:hAnsi="Sakkal Majalla" w:cs="Times New Roman"/>
          <w:b/>
          <w:bCs/>
          <w:sz w:val="32"/>
          <w:szCs w:val="32"/>
          <w:rtl/>
        </w:rPr>
        <w:br w:type="page"/>
      </w:r>
    </w:p>
    <w:p w14:paraId="2F0F8888" w14:textId="77777777" w:rsidR="00A643E8" w:rsidRDefault="00A643E8">
      <w:pPr>
        <w:bidi w:val="0"/>
        <w:rPr>
          <w:rFonts w:ascii="Sakkal Majalla" w:hAnsi="Sakkal Majalla" w:cs="Sakkal Majalla"/>
          <w:b/>
          <w:bCs/>
          <w:sz w:val="32"/>
          <w:szCs w:val="32"/>
          <w:rtl/>
        </w:rPr>
      </w:pPr>
    </w:p>
    <w:p w14:paraId="4D87AB9B" w14:textId="561B7DC7" w:rsidR="00A643E8" w:rsidRPr="00FE012A" w:rsidRDefault="00A643E8" w:rsidP="00A643E8">
      <w:pPr>
        <w:spacing w:line="360" w:lineRule="auto"/>
        <w:jc w:val="center"/>
        <w:rPr>
          <w:rFonts w:ascii="Sakkal Majalla" w:hAnsi="Sakkal Majalla" w:cs="Sakkal Majalla"/>
          <w:b/>
          <w:bCs/>
          <w:sz w:val="36"/>
          <w:szCs w:val="36"/>
          <w:rtl/>
        </w:rPr>
      </w:pPr>
      <w:r w:rsidRPr="00FE012A">
        <w:rPr>
          <w:rFonts w:ascii="Sakkal Majalla" w:hAnsi="Sakkal Majalla" w:cs="Sakkal Majalla" w:hint="cs"/>
          <w:b/>
          <w:bCs/>
          <w:sz w:val="36"/>
          <w:szCs w:val="36"/>
          <w:rtl/>
        </w:rPr>
        <w:t xml:space="preserve">الفصل </w:t>
      </w:r>
      <w:r w:rsidR="00020BE5">
        <w:rPr>
          <w:rFonts w:ascii="Sakkal Majalla" w:hAnsi="Sakkal Majalla" w:cs="Sakkal Majalla" w:hint="cs"/>
          <w:b/>
          <w:bCs/>
          <w:sz w:val="36"/>
          <w:szCs w:val="36"/>
          <w:rtl/>
        </w:rPr>
        <w:t>الرابع</w:t>
      </w:r>
      <w:r w:rsidRPr="00FE012A">
        <w:rPr>
          <w:rFonts w:ascii="Sakkal Majalla" w:hAnsi="Sakkal Majalla" w:cs="Sakkal Majalla" w:hint="cs"/>
          <w:b/>
          <w:bCs/>
          <w:sz w:val="36"/>
          <w:szCs w:val="36"/>
          <w:rtl/>
        </w:rPr>
        <w:t xml:space="preserve">: دراسة ميدانية لتأثير </w:t>
      </w:r>
      <w:r>
        <w:rPr>
          <w:rFonts w:ascii="Sakkal Majalla" w:hAnsi="Sakkal Majalla" w:cs="Sakkal Majalla" w:hint="cs"/>
          <w:b/>
          <w:bCs/>
          <w:sz w:val="36"/>
          <w:szCs w:val="36"/>
          <w:rtl/>
        </w:rPr>
        <w:t xml:space="preserve"> الشائعات على وسائل التواصل الاجتماعي على الصحة النفسية للمراهقين</w:t>
      </w:r>
    </w:p>
    <w:p w14:paraId="68CF2595" w14:textId="77777777" w:rsidR="00A643E8" w:rsidRPr="00FE012A" w:rsidRDefault="00A643E8" w:rsidP="00A643E8">
      <w:pPr>
        <w:spacing w:line="360" w:lineRule="auto"/>
        <w:jc w:val="both"/>
        <w:rPr>
          <w:rFonts w:ascii="Sakkal Majalla" w:hAnsi="Sakkal Majalla" w:cs="Sakkal Majalla"/>
          <w:b/>
          <w:bCs/>
          <w:sz w:val="32"/>
          <w:szCs w:val="32"/>
          <w:rtl/>
        </w:rPr>
      </w:pPr>
      <w:r w:rsidRPr="00FE012A">
        <w:rPr>
          <w:rFonts w:ascii="Sakkal Majalla" w:hAnsi="Sakkal Majalla" w:cs="Sakkal Majalla" w:hint="cs"/>
          <w:b/>
          <w:bCs/>
          <w:sz w:val="32"/>
          <w:szCs w:val="32"/>
          <w:rtl/>
        </w:rPr>
        <w:t xml:space="preserve">المقدمة: </w:t>
      </w:r>
    </w:p>
    <w:p w14:paraId="5C19315D" w14:textId="6D248023" w:rsidR="00A643E8" w:rsidRPr="00A643E8" w:rsidRDefault="00A643E8" w:rsidP="00A643E8">
      <w:pPr>
        <w:spacing w:line="360" w:lineRule="auto"/>
        <w:jc w:val="both"/>
        <w:rPr>
          <w:rFonts w:ascii="Sakkal Majalla" w:hAnsi="Sakkal Majalla" w:cs="Sakkal Majalla"/>
          <w:sz w:val="28"/>
          <w:szCs w:val="28"/>
          <w:rtl/>
        </w:rPr>
      </w:pPr>
      <w:r w:rsidRPr="00FE012A">
        <w:rPr>
          <w:rFonts w:ascii="Sakkal Majalla" w:hAnsi="Sakkal Majalla" w:cs="Sakkal Majalla" w:hint="cs"/>
          <w:sz w:val="28"/>
          <w:szCs w:val="28"/>
          <w:rtl/>
        </w:rPr>
        <w:tab/>
        <w:t>نتناول في هذا الفصل تحليل بيانات الدراسة من خلال حساب الصدق والثبات لأداة الدراسة وتحليل استمارة الاستبيان والتعرف على خصائص عينة الدراسة وتحليل محاور الدراسة والاجابة على أسئلة الدراسة من أجل تحقيق أهداف الدراسة والوصول إلى نتائج وتوصيات للدراسة.</w:t>
      </w:r>
    </w:p>
    <w:p w14:paraId="5C14679D" w14:textId="35DF8C61" w:rsidR="00656557" w:rsidRPr="006524E4" w:rsidRDefault="00656557" w:rsidP="006524E4">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منهجية الدراسة: </w:t>
      </w:r>
    </w:p>
    <w:p w14:paraId="17240DFA" w14:textId="0FA2885B" w:rsidR="00656557" w:rsidRPr="006524E4" w:rsidRDefault="00656557" w:rsidP="00F56ECC">
      <w:pPr>
        <w:spacing w:line="360" w:lineRule="auto"/>
        <w:ind w:firstLine="720"/>
        <w:jc w:val="both"/>
        <w:rPr>
          <w:rFonts w:ascii="Sakkal Majalla" w:hAnsi="Sakkal Majalla" w:cs="Sakkal Majalla"/>
          <w:sz w:val="28"/>
          <w:szCs w:val="28"/>
          <w:rtl/>
        </w:rPr>
      </w:pPr>
      <w:r w:rsidRPr="006524E4">
        <w:rPr>
          <w:rFonts w:ascii="Sakkal Majalla" w:hAnsi="Sakkal Majalla" w:cs="Sakkal Majalla" w:hint="cs"/>
          <w:sz w:val="28"/>
          <w:szCs w:val="28"/>
          <w:rtl/>
        </w:rPr>
        <w:t>تم الاعتماد على المنهج الوصفي التحليلي الذي يقوم بتفسير الوضع القائم للظاهرة أو المشكلة من خلال تحديد ظروفها وابعادها وتوصيف العلاقات بينها، كما تم الاعتماد على المنهج الاحصائي لاختبار الفرضيات والاجابة على مشكلة الدراسة.</w:t>
      </w:r>
    </w:p>
    <w:p w14:paraId="5B8D76B2" w14:textId="77777777" w:rsidR="00656557" w:rsidRPr="006524E4" w:rsidRDefault="00656557" w:rsidP="006524E4">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مجتمع وعينة الدراسة: </w:t>
      </w:r>
    </w:p>
    <w:p w14:paraId="772FB913" w14:textId="77777777" w:rsidR="00FC42E5" w:rsidRPr="006524E4" w:rsidRDefault="00FC42E5" w:rsidP="006524E4">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مجتمع الدراسة: </w:t>
      </w:r>
    </w:p>
    <w:p w14:paraId="347B046C" w14:textId="05C87B52" w:rsidR="00656557" w:rsidRPr="006524E4" w:rsidRDefault="00FC42E5" w:rsidP="00F56ECC">
      <w:pPr>
        <w:spacing w:line="360" w:lineRule="auto"/>
        <w:ind w:firstLine="720"/>
        <w:jc w:val="both"/>
        <w:rPr>
          <w:rFonts w:ascii="Sakkal Majalla" w:hAnsi="Sakkal Majalla" w:cs="Sakkal Majalla"/>
          <w:sz w:val="28"/>
          <w:szCs w:val="28"/>
          <w:rtl/>
        </w:rPr>
      </w:pPr>
      <w:r w:rsidRPr="006524E4">
        <w:rPr>
          <w:rFonts w:ascii="Sakkal Majalla" w:hAnsi="Sakkal Majalla" w:cs="Sakkal Majalla" w:hint="cs"/>
          <w:sz w:val="28"/>
          <w:szCs w:val="28"/>
          <w:rtl/>
        </w:rPr>
        <w:t>يشتمل مجتمع الدراسة على جميع الوحدات التي يرغب الباحثون في دراستها، والتي تتمثل في هذه الدراسة في مستخدمي مواقع التواصل الاجتماعي من المملكة العربية السعودية، وقد قام الباحثون بتطبيق الاستبانة الكترونياً من خلال استمارة نماذج جوجل.</w:t>
      </w:r>
    </w:p>
    <w:p w14:paraId="0612A73C" w14:textId="005ED858" w:rsidR="00FC42E5" w:rsidRPr="006524E4" w:rsidRDefault="00FC42E5" w:rsidP="006524E4">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 xml:space="preserve">عينة الدراسة: </w:t>
      </w:r>
    </w:p>
    <w:p w14:paraId="1B9AACCF" w14:textId="17E43EB8" w:rsidR="00FC42E5" w:rsidRPr="006524E4" w:rsidRDefault="00FC42E5" w:rsidP="00F56ECC">
      <w:pPr>
        <w:spacing w:line="360" w:lineRule="auto"/>
        <w:ind w:firstLine="720"/>
        <w:jc w:val="both"/>
        <w:rPr>
          <w:rFonts w:ascii="Sakkal Majalla" w:hAnsi="Sakkal Majalla" w:cs="Sakkal Majalla"/>
          <w:sz w:val="28"/>
          <w:szCs w:val="28"/>
          <w:rtl/>
        </w:rPr>
      </w:pPr>
      <w:r w:rsidRPr="006524E4">
        <w:rPr>
          <w:rFonts w:ascii="Sakkal Majalla" w:hAnsi="Sakkal Majalla" w:cs="Sakkal Majalla" w:hint="cs"/>
          <w:sz w:val="28"/>
          <w:szCs w:val="28"/>
          <w:rtl/>
        </w:rPr>
        <w:t>بلغت عينة الدراسة 100 مبحوث وهي عينة متاحة حيث تم ارسال رابط الاستمارة الكترونياً إلى مجموعة من المبحوثين عبر مواقع التواصل الاجتماعي.</w:t>
      </w:r>
    </w:p>
    <w:p w14:paraId="23746389" w14:textId="77777777" w:rsidR="000666E2" w:rsidRDefault="000666E2" w:rsidP="006524E4">
      <w:pPr>
        <w:spacing w:line="360" w:lineRule="auto"/>
        <w:jc w:val="both"/>
        <w:rPr>
          <w:rFonts w:ascii="Sakkal Majalla" w:hAnsi="Sakkal Majalla" w:cs="Sakkal Majalla"/>
          <w:b/>
          <w:bCs/>
          <w:sz w:val="32"/>
          <w:szCs w:val="32"/>
          <w:rtl/>
        </w:rPr>
      </w:pPr>
    </w:p>
    <w:p w14:paraId="1CAA0BCA" w14:textId="71CEBEA3" w:rsidR="00656557" w:rsidRPr="006524E4" w:rsidRDefault="00656557" w:rsidP="006524E4">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lastRenderedPageBreak/>
        <w:t xml:space="preserve">أدوات جمع البيانات: </w:t>
      </w:r>
    </w:p>
    <w:p w14:paraId="47B57E40" w14:textId="6955C3DA" w:rsidR="00656557" w:rsidRPr="006524E4" w:rsidRDefault="00FC42E5" w:rsidP="006524E4">
      <w:pPr>
        <w:spacing w:line="360" w:lineRule="auto"/>
        <w:jc w:val="both"/>
        <w:rPr>
          <w:rFonts w:ascii="Sakkal Majalla" w:hAnsi="Sakkal Majalla" w:cs="Sakkal Majalla"/>
          <w:b/>
          <w:bCs/>
          <w:sz w:val="28"/>
          <w:szCs w:val="28"/>
          <w:rtl/>
        </w:rPr>
      </w:pPr>
      <w:r w:rsidRPr="006524E4">
        <w:rPr>
          <w:rFonts w:ascii="Sakkal Majalla" w:hAnsi="Sakkal Majalla" w:cs="Sakkal Majalla" w:hint="cs"/>
          <w:b/>
          <w:bCs/>
          <w:sz w:val="28"/>
          <w:szCs w:val="28"/>
          <w:rtl/>
        </w:rPr>
        <w:t>اعت</w:t>
      </w:r>
      <w:r w:rsidR="006524E4">
        <w:rPr>
          <w:rFonts w:ascii="Sakkal Majalla" w:hAnsi="Sakkal Majalla" w:cs="Sakkal Majalla" w:hint="cs"/>
          <w:b/>
          <w:bCs/>
          <w:sz w:val="28"/>
          <w:szCs w:val="28"/>
          <w:rtl/>
        </w:rPr>
        <w:t>م</w:t>
      </w:r>
      <w:r w:rsidRPr="006524E4">
        <w:rPr>
          <w:rFonts w:ascii="Sakkal Majalla" w:hAnsi="Sakkal Majalla" w:cs="Sakkal Majalla" w:hint="cs"/>
          <w:b/>
          <w:bCs/>
          <w:sz w:val="28"/>
          <w:szCs w:val="28"/>
          <w:rtl/>
        </w:rPr>
        <w:t xml:space="preserve">دت الدراسة على: </w:t>
      </w:r>
    </w:p>
    <w:p w14:paraId="58C21F9C" w14:textId="431B3D09" w:rsidR="009517D6" w:rsidRPr="000666E2" w:rsidRDefault="00FC42E5" w:rsidP="000666E2">
      <w:pPr>
        <w:spacing w:line="360" w:lineRule="auto"/>
        <w:jc w:val="both"/>
        <w:rPr>
          <w:rFonts w:ascii="Sakkal Majalla" w:hAnsi="Sakkal Majalla" w:cs="Sakkal Majalla"/>
          <w:sz w:val="28"/>
          <w:szCs w:val="28"/>
          <w:rtl/>
        </w:rPr>
      </w:pPr>
      <w:r w:rsidRPr="006524E4">
        <w:rPr>
          <w:rFonts w:ascii="Sakkal Majalla" w:hAnsi="Sakkal Majalla" w:cs="Sakkal Majalla" w:hint="cs"/>
          <w:b/>
          <w:bCs/>
          <w:sz w:val="28"/>
          <w:szCs w:val="28"/>
          <w:rtl/>
        </w:rPr>
        <w:t>أداة الاستبيان:</w:t>
      </w:r>
      <w:r w:rsidRPr="006524E4">
        <w:rPr>
          <w:rFonts w:ascii="Sakkal Majalla" w:hAnsi="Sakkal Majalla" w:cs="Sakkal Majalla" w:hint="cs"/>
          <w:sz w:val="28"/>
          <w:szCs w:val="28"/>
          <w:rtl/>
        </w:rPr>
        <w:t xml:space="preserve"> وهو احد أدوات جمع البيانات التي تستند الدراسة عليها في الحصول على معلومات علمية مقننة من المبحوثين في اطار الموضوع الأساسي للدراسة وقد تم تطبيقه بمستوييه: الاستقصاء بالمقابلة والاستقصاء الالكتروني لجمع البيانات المتعلقة بمدى تأثير الشائعات في مواقع التواصل الاجتماعي في الصحة النفسية للمراهقين من وجهة نظر  مستخدمي مواقع التواصل الاجتماعي في المملكة العربية السعودية.</w:t>
      </w:r>
    </w:p>
    <w:p w14:paraId="2EC3AA42" w14:textId="39DFC62B" w:rsidR="00656557" w:rsidRPr="006524E4" w:rsidRDefault="00656557" w:rsidP="006524E4">
      <w:pPr>
        <w:spacing w:line="360" w:lineRule="auto"/>
        <w:jc w:val="both"/>
        <w:rPr>
          <w:rFonts w:ascii="Sakkal Majalla" w:hAnsi="Sakkal Majalla" w:cs="Sakkal Majalla"/>
          <w:b/>
          <w:bCs/>
          <w:sz w:val="32"/>
          <w:szCs w:val="32"/>
          <w:rtl/>
        </w:rPr>
      </w:pPr>
      <w:r w:rsidRPr="006524E4">
        <w:rPr>
          <w:rFonts w:ascii="Sakkal Majalla" w:hAnsi="Sakkal Majalla" w:cs="Sakkal Majalla" w:hint="cs"/>
          <w:b/>
          <w:bCs/>
          <w:sz w:val="32"/>
          <w:szCs w:val="32"/>
          <w:rtl/>
        </w:rPr>
        <w:t xml:space="preserve">نطاق الدراسة: </w:t>
      </w:r>
    </w:p>
    <w:p w14:paraId="51C52772" w14:textId="52D9DA28" w:rsidR="00656557" w:rsidRPr="006524E4" w:rsidRDefault="00FC42E5" w:rsidP="006524E4">
      <w:pPr>
        <w:spacing w:line="360" w:lineRule="auto"/>
        <w:jc w:val="both"/>
        <w:rPr>
          <w:rFonts w:ascii="Sakkal Majalla" w:hAnsi="Sakkal Majalla" w:cs="Sakkal Majalla"/>
          <w:sz w:val="28"/>
          <w:szCs w:val="28"/>
          <w:rtl/>
        </w:rPr>
      </w:pPr>
      <w:r w:rsidRPr="00747616">
        <w:rPr>
          <w:rFonts w:ascii="Sakkal Majalla" w:hAnsi="Sakkal Majalla" w:cs="Sakkal Majalla" w:hint="cs"/>
          <w:b/>
          <w:bCs/>
          <w:sz w:val="28"/>
          <w:szCs w:val="28"/>
          <w:rtl/>
        </w:rPr>
        <w:t>حدود موضوعية:</w:t>
      </w:r>
      <w:r w:rsidRPr="006524E4">
        <w:rPr>
          <w:rFonts w:ascii="Sakkal Majalla" w:hAnsi="Sakkal Majalla" w:cs="Sakkal Majalla" w:hint="cs"/>
          <w:sz w:val="28"/>
          <w:szCs w:val="28"/>
          <w:rtl/>
        </w:rPr>
        <w:t xml:space="preserve"> تركز الدراسة على تأثير الشائعات في مواقع التواصل الاجتماعي في الصحة النفسية للمراهقين.</w:t>
      </w:r>
    </w:p>
    <w:p w14:paraId="457D7622" w14:textId="63BCD41D" w:rsidR="00FC42E5" w:rsidRPr="006524E4" w:rsidRDefault="00FC42E5" w:rsidP="006524E4">
      <w:pPr>
        <w:spacing w:line="360" w:lineRule="auto"/>
        <w:jc w:val="both"/>
        <w:rPr>
          <w:rFonts w:ascii="Sakkal Majalla" w:hAnsi="Sakkal Majalla" w:cs="Sakkal Majalla"/>
          <w:sz w:val="28"/>
          <w:szCs w:val="28"/>
          <w:rtl/>
        </w:rPr>
      </w:pPr>
      <w:r w:rsidRPr="00747616">
        <w:rPr>
          <w:rFonts w:ascii="Sakkal Majalla" w:hAnsi="Sakkal Majalla" w:cs="Sakkal Majalla" w:hint="cs"/>
          <w:b/>
          <w:bCs/>
          <w:sz w:val="28"/>
          <w:szCs w:val="28"/>
          <w:rtl/>
        </w:rPr>
        <w:t>حدود مكانية:</w:t>
      </w:r>
      <w:r w:rsidRPr="006524E4">
        <w:rPr>
          <w:rFonts w:ascii="Sakkal Majalla" w:hAnsi="Sakkal Majalla" w:cs="Sakkal Majalla" w:hint="cs"/>
          <w:sz w:val="28"/>
          <w:szCs w:val="28"/>
          <w:rtl/>
        </w:rPr>
        <w:t xml:space="preserve"> اقتصرت هذه الدراسة على مستخدمي مواقع التواصل الاجتماعي في المملكة العربية السعودية.</w:t>
      </w:r>
    </w:p>
    <w:p w14:paraId="648C5004" w14:textId="24602A81" w:rsidR="00FC42E5" w:rsidRPr="006524E4" w:rsidRDefault="00FC42E5" w:rsidP="006524E4">
      <w:pPr>
        <w:spacing w:line="360" w:lineRule="auto"/>
        <w:jc w:val="both"/>
        <w:rPr>
          <w:rFonts w:ascii="Sakkal Majalla" w:hAnsi="Sakkal Majalla" w:cs="Sakkal Majalla"/>
          <w:sz w:val="28"/>
          <w:szCs w:val="28"/>
          <w:rtl/>
        </w:rPr>
      </w:pPr>
      <w:r w:rsidRPr="00747616">
        <w:rPr>
          <w:rFonts w:ascii="Sakkal Majalla" w:hAnsi="Sakkal Majalla" w:cs="Sakkal Majalla" w:hint="cs"/>
          <w:b/>
          <w:bCs/>
          <w:sz w:val="28"/>
          <w:szCs w:val="28"/>
          <w:rtl/>
        </w:rPr>
        <w:t>حدود بشرية:</w:t>
      </w:r>
      <w:r w:rsidRPr="006524E4">
        <w:rPr>
          <w:rFonts w:ascii="Sakkal Majalla" w:hAnsi="Sakkal Majalla" w:cs="Sakkal Majalla" w:hint="cs"/>
          <w:sz w:val="28"/>
          <w:szCs w:val="28"/>
          <w:rtl/>
        </w:rPr>
        <w:t xml:space="preserve"> تقتصر هذه الدراسة على مستخ</w:t>
      </w:r>
      <w:r w:rsidR="006524E4" w:rsidRPr="006524E4">
        <w:rPr>
          <w:rFonts w:ascii="Sakkal Majalla" w:hAnsi="Sakkal Majalla" w:cs="Sakkal Majalla" w:hint="cs"/>
          <w:sz w:val="28"/>
          <w:szCs w:val="28"/>
          <w:rtl/>
        </w:rPr>
        <w:t>دمي مواقع التواصل الاجتماعي.</w:t>
      </w:r>
    </w:p>
    <w:p w14:paraId="5073D77A" w14:textId="2FE06B43" w:rsidR="006524E4" w:rsidRPr="006524E4" w:rsidRDefault="006524E4" w:rsidP="006524E4">
      <w:pPr>
        <w:spacing w:line="360" w:lineRule="auto"/>
        <w:jc w:val="both"/>
        <w:rPr>
          <w:rFonts w:ascii="Sakkal Majalla" w:hAnsi="Sakkal Majalla" w:cs="Sakkal Majalla"/>
          <w:sz w:val="28"/>
          <w:szCs w:val="28"/>
          <w:rtl/>
        </w:rPr>
      </w:pPr>
      <w:r w:rsidRPr="00747616">
        <w:rPr>
          <w:rFonts w:ascii="Sakkal Majalla" w:hAnsi="Sakkal Majalla" w:cs="Sakkal Majalla" w:hint="cs"/>
          <w:b/>
          <w:bCs/>
          <w:sz w:val="28"/>
          <w:szCs w:val="28"/>
          <w:rtl/>
        </w:rPr>
        <w:t>حدود زمانية:</w:t>
      </w:r>
      <w:r w:rsidRPr="006524E4">
        <w:rPr>
          <w:rFonts w:ascii="Sakkal Majalla" w:hAnsi="Sakkal Majalla" w:cs="Sakkal Majalla" w:hint="cs"/>
          <w:sz w:val="28"/>
          <w:szCs w:val="28"/>
          <w:rtl/>
        </w:rPr>
        <w:t xml:space="preserve"> تتحدد الدراسة زمنياً عام 2024م. </w:t>
      </w:r>
    </w:p>
    <w:p w14:paraId="536C3FB0" w14:textId="2240A530" w:rsidR="006524E4" w:rsidRPr="00020BE5" w:rsidRDefault="00134EBD" w:rsidP="00134EBD">
      <w:pPr>
        <w:spacing w:line="360" w:lineRule="auto"/>
        <w:jc w:val="both"/>
        <w:rPr>
          <w:rFonts w:ascii="Sakkal Majalla" w:hAnsi="Sakkal Majalla" w:cs="Sakkal Majalla"/>
          <w:b/>
          <w:bCs/>
          <w:sz w:val="32"/>
          <w:szCs w:val="32"/>
          <w:rtl/>
        </w:rPr>
      </w:pPr>
      <w:r w:rsidRPr="00020BE5">
        <w:rPr>
          <w:rFonts w:ascii="Sakkal Majalla" w:hAnsi="Sakkal Majalla" w:cs="Sakkal Majalla" w:hint="cs"/>
          <w:b/>
          <w:bCs/>
          <w:sz w:val="32"/>
          <w:szCs w:val="32"/>
          <w:rtl/>
        </w:rPr>
        <w:t xml:space="preserve">ثبات أداة </w:t>
      </w:r>
      <w:proofErr w:type="spellStart"/>
      <w:r w:rsidRPr="00020BE5">
        <w:rPr>
          <w:rFonts w:ascii="Sakkal Majalla" w:hAnsi="Sakkal Majalla" w:cs="Sakkal Majalla" w:hint="cs"/>
          <w:b/>
          <w:bCs/>
          <w:sz w:val="32"/>
          <w:szCs w:val="32"/>
          <w:rtl/>
        </w:rPr>
        <w:t>الإستبيان</w:t>
      </w:r>
      <w:proofErr w:type="spellEnd"/>
      <w:r w:rsidRPr="00020BE5">
        <w:rPr>
          <w:rFonts w:ascii="Sakkal Majalla" w:hAnsi="Sakkal Majalla" w:cs="Sakkal Majalla" w:hint="cs"/>
          <w:b/>
          <w:bCs/>
          <w:sz w:val="32"/>
          <w:szCs w:val="32"/>
          <w:rtl/>
        </w:rPr>
        <w:t xml:space="preserve">: </w:t>
      </w:r>
    </w:p>
    <w:p w14:paraId="6C520556" w14:textId="54FE3E10" w:rsidR="00134EBD" w:rsidRPr="00974CDB" w:rsidRDefault="00134EBD" w:rsidP="00134EBD">
      <w:pPr>
        <w:pStyle w:val="ad"/>
        <w:keepNext/>
        <w:bidi/>
        <w:spacing w:line="360" w:lineRule="auto"/>
        <w:jc w:val="center"/>
        <w:rPr>
          <w:rFonts w:ascii="Sakkal Majalla" w:hAnsi="Sakkal Majalla" w:cs="Sakkal Majalla"/>
          <w:i w:val="0"/>
          <w:iCs w:val="0"/>
          <w:color w:val="auto"/>
          <w:sz w:val="28"/>
          <w:szCs w:val="28"/>
        </w:rPr>
      </w:pPr>
      <w:r w:rsidRPr="00974CDB">
        <w:rPr>
          <w:rFonts w:ascii="Sakkal Majalla" w:hAnsi="Sakkal Majalla" w:cs="Sakkal Majalla" w:hint="cs"/>
          <w:i w:val="0"/>
          <w:iCs w:val="0"/>
          <w:color w:val="auto"/>
          <w:sz w:val="28"/>
          <w:szCs w:val="28"/>
          <w:rtl/>
        </w:rPr>
        <w:t xml:space="preserve">جدول </w:t>
      </w:r>
      <w:r w:rsidRPr="00974CDB">
        <w:rPr>
          <w:rFonts w:ascii="Sakkal Majalla" w:hAnsi="Sakkal Majalla" w:cs="Sakkal Majalla" w:hint="cs"/>
          <w:i w:val="0"/>
          <w:iCs w:val="0"/>
          <w:color w:val="auto"/>
          <w:sz w:val="28"/>
          <w:szCs w:val="28"/>
          <w:rtl/>
        </w:rPr>
        <w:fldChar w:fldCharType="begin"/>
      </w:r>
      <w:r w:rsidRPr="00974CDB">
        <w:rPr>
          <w:rFonts w:ascii="Sakkal Majalla" w:hAnsi="Sakkal Majalla" w:cs="Sakkal Majalla" w:hint="cs"/>
          <w:i w:val="0"/>
          <w:iCs w:val="0"/>
          <w:color w:val="auto"/>
          <w:sz w:val="28"/>
          <w:szCs w:val="28"/>
          <w:rtl/>
        </w:rPr>
        <w:instrText xml:space="preserve"> </w:instrText>
      </w:r>
      <w:r w:rsidRPr="00974CDB">
        <w:rPr>
          <w:rFonts w:ascii="Sakkal Majalla" w:hAnsi="Sakkal Majalla" w:cs="Sakkal Majalla" w:hint="cs"/>
          <w:i w:val="0"/>
          <w:iCs w:val="0"/>
          <w:color w:val="auto"/>
          <w:sz w:val="28"/>
          <w:szCs w:val="28"/>
        </w:rPr>
        <w:instrText>SEQ</w:instrText>
      </w:r>
      <w:r w:rsidRPr="00974CDB">
        <w:rPr>
          <w:rFonts w:ascii="Sakkal Majalla" w:hAnsi="Sakkal Majalla" w:cs="Sakkal Majalla" w:hint="cs"/>
          <w:i w:val="0"/>
          <w:iCs w:val="0"/>
          <w:color w:val="auto"/>
          <w:sz w:val="28"/>
          <w:szCs w:val="28"/>
          <w:rtl/>
        </w:rPr>
        <w:instrText xml:space="preserve"> جدول \* </w:instrText>
      </w:r>
      <w:r w:rsidRPr="00974CDB">
        <w:rPr>
          <w:rFonts w:ascii="Sakkal Majalla" w:hAnsi="Sakkal Majalla" w:cs="Sakkal Majalla" w:hint="cs"/>
          <w:i w:val="0"/>
          <w:iCs w:val="0"/>
          <w:color w:val="auto"/>
          <w:sz w:val="28"/>
          <w:szCs w:val="28"/>
        </w:rPr>
        <w:instrText>ARABIC</w:instrText>
      </w:r>
      <w:r w:rsidRPr="00974CDB">
        <w:rPr>
          <w:rFonts w:ascii="Sakkal Majalla" w:hAnsi="Sakkal Majalla" w:cs="Sakkal Majalla" w:hint="cs"/>
          <w:i w:val="0"/>
          <w:iCs w:val="0"/>
          <w:color w:val="auto"/>
          <w:sz w:val="28"/>
          <w:szCs w:val="28"/>
          <w:rtl/>
        </w:rPr>
        <w:instrText xml:space="preserve"> </w:instrText>
      </w:r>
      <w:r w:rsidRPr="00974CDB">
        <w:rPr>
          <w:rFonts w:ascii="Sakkal Majalla" w:hAnsi="Sakkal Majalla" w:cs="Sakkal Majalla" w:hint="cs"/>
          <w:i w:val="0"/>
          <w:iCs w:val="0"/>
          <w:color w:val="auto"/>
          <w:sz w:val="28"/>
          <w:szCs w:val="28"/>
          <w:rtl/>
        </w:rPr>
        <w:fldChar w:fldCharType="separate"/>
      </w:r>
      <w:r w:rsidR="002F0C46">
        <w:rPr>
          <w:rFonts w:ascii="Sakkal Majalla" w:hAnsi="Sakkal Majalla" w:cs="Times New Roman"/>
          <w:i w:val="0"/>
          <w:iCs w:val="0"/>
          <w:noProof/>
          <w:color w:val="auto"/>
          <w:sz w:val="28"/>
          <w:szCs w:val="28"/>
          <w:rtl/>
        </w:rPr>
        <w:t>1</w:t>
      </w:r>
      <w:r w:rsidRPr="00974CDB">
        <w:rPr>
          <w:rFonts w:ascii="Sakkal Majalla" w:hAnsi="Sakkal Majalla" w:cs="Sakkal Majalla" w:hint="cs"/>
          <w:i w:val="0"/>
          <w:iCs w:val="0"/>
          <w:color w:val="auto"/>
          <w:sz w:val="28"/>
          <w:szCs w:val="28"/>
          <w:rtl/>
        </w:rPr>
        <w:fldChar w:fldCharType="end"/>
      </w:r>
      <w:r w:rsidRPr="00974CDB">
        <w:rPr>
          <w:rFonts w:ascii="Sakkal Majalla" w:hAnsi="Sakkal Majalla" w:cs="Sakkal Majalla" w:hint="cs"/>
          <w:i w:val="0"/>
          <w:iCs w:val="0"/>
          <w:color w:val="auto"/>
          <w:sz w:val="28"/>
          <w:szCs w:val="28"/>
          <w:rtl/>
          <w:lang w:bidi="ar-EG"/>
        </w:rPr>
        <w:t>:معامل الثبات المحسوب</w:t>
      </w:r>
    </w:p>
    <w:tbl>
      <w:tblPr>
        <w:tblStyle w:val="GridTable6Colorful-Accent11"/>
        <w:bidiVisual/>
        <w:tblW w:w="0" w:type="auto"/>
        <w:tblLook w:val="04A0" w:firstRow="1" w:lastRow="0" w:firstColumn="1" w:lastColumn="0" w:noHBand="0" w:noVBand="1"/>
      </w:tblPr>
      <w:tblGrid>
        <w:gridCol w:w="691"/>
        <w:gridCol w:w="4246"/>
        <w:gridCol w:w="1886"/>
        <w:gridCol w:w="1473"/>
      </w:tblGrid>
      <w:tr w:rsidR="00134EBD" w:rsidRPr="00974CDB" w14:paraId="55A7E8BC" w14:textId="77777777" w:rsidTr="00096F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A392E1" w14:textId="77777777" w:rsidR="00134EBD" w:rsidRPr="00974CDB" w:rsidRDefault="00134EBD" w:rsidP="00096FAF">
            <w:pPr>
              <w:spacing w:line="360" w:lineRule="auto"/>
              <w:ind w:left="360"/>
              <w:jc w:val="center"/>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م</w:t>
            </w:r>
          </w:p>
        </w:tc>
        <w:tc>
          <w:tcPr>
            <w:tcW w:w="0" w:type="auto"/>
            <w:vAlign w:val="center"/>
          </w:tcPr>
          <w:p w14:paraId="1B46851A" w14:textId="77777777" w:rsidR="00134EBD" w:rsidRPr="00974CDB" w:rsidRDefault="00134EBD" w:rsidP="00096FA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المحاور الأساسية</w:t>
            </w:r>
          </w:p>
        </w:tc>
        <w:tc>
          <w:tcPr>
            <w:tcW w:w="0" w:type="auto"/>
            <w:vAlign w:val="center"/>
          </w:tcPr>
          <w:p w14:paraId="7B6CF53B" w14:textId="77777777" w:rsidR="00134EBD" w:rsidRPr="00974CDB" w:rsidRDefault="00134EBD" w:rsidP="00096FA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معامل الثبات المحسوب</w:t>
            </w:r>
          </w:p>
        </w:tc>
        <w:tc>
          <w:tcPr>
            <w:tcW w:w="0" w:type="auto"/>
            <w:vAlign w:val="center"/>
          </w:tcPr>
          <w:p w14:paraId="1E08E0E1" w14:textId="77777777" w:rsidR="00134EBD" w:rsidRPr="00974CDB" w:rsidRDefault="00134EBD" w:rsidP="00096FA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عدد العناصر</w:t>
            </w:r>
          </w:p>
        </w:tc>
      </w:tr>
      <w:tr w:rsidR="00134EBD" w:rsidRPr="00974CDB" w14:paraId="66B4740F" w14:textId="77777777" w:rsidTr="00096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5985BB3" w14:textId="77777777" w:rsidR="00134EBD" w:rsidRPr="00974CDB" w:rsidRDefault="00134EBD" w:rsidP="00096FAF">
            <w:pPr>
              <w:spacing w:line="360" w:lineRule="auto"/>
              <w:ind w:left="360"/>
              <w:jc w:val="center"/>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1</w:t>
            </w:r>
          </w:p>
        </w:tc>
        <w:tc>
          <w:tcPr>
            <w:tcW w:w="0" w:type="auto"/>
          </w:tcPr>
          <w:p w14:paraId="6102AEFA"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Pr>
            </w:pPr>
            <w:r w:rsidRPr="00974CDB">
              <w:rPr>
                <w:rFonts w:ascii="Sakkal Majalla" w:hAnsi="Sakkal Majalla" w:cs="Sakkal Majalla" w:hint="cs"/>
                <w:color w:val="auto"/>
                <w:sz w:val="28"/>
                <w:szCs w:val="28"/>
                <w:rtl/>
              </w:rPr>
              <w:t>مدى انتشار الشائعات في وسائل التواصل الاجتماعي بين المراهقين في المملكة العربية السعودية</w:t>
            </w:r>
          </w:p>
        </w:tc>
        <w:tc>
          <w:tcPr>
            <w:tcW w:w="0" w:type="auto"/>
            <w:vAlign w:val="center"/>
          </w:tcPr>
          <w:p w14:paraId="3EFF9B91" w14:textId="77777777" w:rsidR="00134EBD" w:rsidRPr="00974CDB" w:rsidRDefault="00134EBD" w:rsidP="00096FAF">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28"/>
                <w:szCs w:val="28"/>
                <w:lang w:bidi="ar-EG"/>
              </w:rPr>
            </w:pPr>
            <w:r w:rsidRPr="00974CDB">
              <w:rPr>
                <w:rFonts w:ascii="Sakkal Majalla" w:hAnsi="Sakkal Majalla" w:cs="Sakkal Majalla" w:hint="cs"/>
                <w:b/>
                <w:color w:val="auto"/>
                <w:sz w:val="28"/>
                <w:szCs w:val="28"/>
                <w:lang w:bidi="ar-EG"/>
              </w:rPr>
              <w:t>0.71</w:t>
            </w:r>
          </w:p>
        </w:tc>
        <w:tc>
          <w:tcPr>
            <w:tcW w:w="0" w:type="auto"/>
            <w:vAlign w:val="center"/>
          </w:tcPr>
          <w:p w14:paraId="6EFFCEFB" w14:textId="77777777" w:rsidR="00134EBD" w:rsidRPr="00974CDB" w:rsidRDefault="00134EBD" w:rsidP="00096FAF">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28"/>
                <w:szCs w:val="28"/>
                <w:rtl/>
                <w:lang w:bidi="ar-EG"/>
              </w:rPr>
            </w:pPr>
            <w:r w:rsidRPr="00974CDB">
              <w:rPr>
                <w:rFonts w:ascii="Sakkal Majalla" w:hAnsi="Sakkal Majalla" w:cs="Sakkal Majalla" w:hint="cs"/>
                <w:b/>
                <w:color w:val="auto"/>
                <w:sz w:val="28"/>
                <w:szCs w:val="28"/>
                <w:rtl/>
                <w:lang w:bidi="ar-EG"/>
              </w:rPr>
              <w:t>7</w:t>
            </w:r>
          </w:p>
        </w:tc>
      </w:tr>
      <w:tr w:rsidR="00134EBD" w:rsidRPr="00974CDB" w14:paraId="1309D5D1" w14:textId="77777777" w:rsidTr="00096FAF">
        <w:tc>
          <w:tcPr>
            <w:cnfStyle w:val="001000000000" w:firstRow="0" w:lastRow="0" w:firstColumn="1" w:lastColumn="0" w:oddVBand="0" w:evenVBand="0" w:oddHBand="0" w:evenHBand="0" w:firstRowFirstColumn="0" w:firstRowLastColumn="0" w:lastRowFirstColumn="0" w:lastRowLastColumn="0"/>
            <w:tcW w:w="0" w:type="auto"/>
            <w:vAlign w:val="center"/>
          </w:tcPr>
          <w:p w14:paraId="33D54D79" w14:textId="77777777" w:rsidR="00134EBD" w:rsidRPr="00974CDB" w:rsidRDefault="00134EBD" w:rsidP="00096FAF">
            <w:pPr>
              <w:spacing w:line="360" w:lineRule="auto"/>
              <w:ind w:left="360"/>
              <w:jc w:val="center"/>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2</w:t>
            </w:r>
          </w:p>
        </w:tc>
        <w:tc>
          <w:tcPr>
            <w:tcW w:w="0" w:type="auto"/>
          </w:tcPr>
          <w:p w14:paraId="1909F59F"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974CDB">
              <w:rPr>
                <w:rFonts w:ascii="Sakkal Majalla" w:hAnsi="Sakkal Majalla" w:cs="Sakkal Majalla" w:hint="cs"/>
                <w:color w:val="auto"/>
                <w:sz w:val="28"/>
                <w:szCs w:val="28"/>
                <w:rtl/>
              </w:rPr>
              <w:t>التعرض للشائعات عبر وسائل التواصل الاجتماعي ومستويات القلق والاكتئاب للمراهقين</w:t>
            </w:r>
          </w:p>
        </w:tc>
        <w:tc>
          <w:tcPr>
            <w:tcW w:w="0" w:type="auto"/>
            <w:vAlign w:val="center"/>
          </w:tcPr>
          <w:p w14:paraId="2E20A65C"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28"/>
                <w:szCs w:val="28"/>
                <w:lang w:bidi="ar-EG"/>
              </w:rPr>
            </w:pPr>
            <w:r w:rsidRPr="00974CDB">
              <w:rPr>
                <w:rFonts w:ascii="Sakkal Majalla" w:hAnsi="Sakkal Majalla" w:cs="Sakkal Majalla" w:hint="cs"/>
                <w:b/>
                <w:color w:val="auto"/>
                <w:sz w:val="28"/>
                <w:szCs w:val="28"/>
                <w:lang w:bidi="ar-EG"/>
              </w:rPr>
              <w:t>0.86</w:t>
            </w:r>
          </w:p>
        </w:tc>
        <w:tc>
          <w:tcPr>
            <w:tcW w:w="0" w:type="auto"/>
            <w:vAlign w:val="center"/>
          </w:tcPr>
          <w:p w14:paraId="359AE9D8" w14:textId="77777777" w:rsidR="00134EBD" w:rsidRPr="00974CDB" w:rsidRDefault="00134EBD" w:rsidP="00096FAF">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28"/>
                <w:szCs w:val="28"/>
                <w:rtl/>
                <w:lang w:bidi="ar-EG"/>
              </w:rPr>
            </w:pPr>
            <w:r w:rsidRPr="00974CDB">
              <w:rPr>
                <w:rFonts w:ascii="Sakkal Majalla" w:hAnsi="Sakkal Majalla" w:cs="Sakkal Majalla" w:hint="cs"/>
                <w:b/>
                <w:color w:val="auto"/>
                <w:sz w:val="28"/>
                <w:szCs w:val="28"/>
                <w:rtl/>
                <w:lang w:bidi="ar-EG"/>
              </w:rPr>
              <w:t>7</w:t>
            </w:r>
          </w:p>
        </w:tc>
      </w:tr>
      <w:tr w:rsidR="00134EBD" w:rsidRPr="00974CDB" w14:paraId="5D0A2263" w14:textId="77777777" w:rsidTr="00096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5C7E4D" w14:textId="77777777" w:rsidR="00134EBD" w:rsidRPr="00974CDB" w:rsidRDefault="00134EBD" w:rsidP="00096FAF">
            <w:pPr>
              <w:spacing w:line="360" w:lineRule="auto"/>
              <w:ind w:left="360"/>
              <w:jc w:val="center"/>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lastRenderedPageBreak/>
              <w:t>3</w:t>
            </w:r>
          </w:p>
        </w:tc>
        <w:tc>
          <w:tcPr>
            <w:tcW w:w="0" w:type="auto"/>
          </w:tcPr>
          <w:p w14:paraId="266645D6"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Pr>
            </w:pPr>
            <w:r w:rsidRPr="00974CDB">
              <w:rPr>
                <w:rFonts w:ascii="Sakkal Majalla" w:hAnsi="Sakkal Majalla" w:cs="Sakkal Majalla" w:hint="cs"/>
                <w:color w:val="auto"/>
                <w:sz w:val="28"/>
                <w:szCs w:val="28"/>
                <w:rtl/>
              </w:rPr>
              <w:t xml:space="preserve">مدى تأثير انتشار الشائعات عبر مواقع التواصل الاجتماعي على علاقات المراهق الاجتماعية  </w:t>
            </w:r>
          </w:p>
        </w:tc>
        <w:tc>
          <w:tcPr>
            <w:tcW w:w="0" w:type="auto"/>
            <w:vAlign w:val="center"/>
          </w:tcPr>
          <w:p w14:paraId="3C91F1F1" w14:textId="77777777" w:rsidR="00134EBD" w:rsidRPr="00974CDB" w:rsidRDefault="00134EBD" w:rsidP="00096FAF">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28"/>
                <w:szCs w:val="28"/>
                <w:rtl/>
                <w:lang w:bidi="ar-EG"/>
              </w:rPr>
            </w:pPr>
            <w:r w:rsidRPr="00974CDB">
              <w:rPr>
                <w:rFonts w:ascii="Sakkal Majalla" w:hAnsi="Sakkal Majalla" w:cs="Sakkal Majalla" w:hint="cs"/>
                <w:b/>
                <w:color w:val="auto"/>
                <w:sz w:val="28"/>
                <w:szCs w:val="28"/>
                <w:lang w:bidi="ar-EG"/>
              </w:rPr>
              <w:t>0.84</w:t>
            </w:r>
          </w:p>
        </w:tc>
        <w:tc>
          <w:tcPr>
            <w:tcW w:w="0" w:type="auto"/>
            <w:vAlign w:val="center"/>
          </w:tcPr>
          <w:p w14:paraId="45FB842A" w14:textId="77777777" w:rsidR="00134EBD" w:rsidRPr="00974CDB" w:rsidRDefault="00134EBD" w:rsidP="00096FAF">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28"/>
                <w:szCs w:val="28"/>
                <w:rtl/>
                <w:lang w:bidi="ar-EG"/>
              </w:rPr>
            </w:pPr>
            <w:r w:rsidRPr="00974CDB">
              <w:rPr>
                <w:rFonts w:ascii="Sakkal Majalla" w:hAnsi="Sakkal Majalla" w:cs="Sakkal Majalla" w:hint="cs"/>
                <w:b/>
                <w:color w:val="auto"/>
                <w:sz w:val="28"/>
                <w:szCs w:val="28"/>
                <w:rtl/>
                <w:lang w:bidi="ar-EG"/>
              </w:rPr>
              <w:t>4</w:t>
            </w:r>
          </w:p>
        </w:tc>
      </w:tr>
      <w:tr w:rsidR="00134EBD" w:rsidRPr="00974CDB" w14:paraId="63342CDD" w14:textId="77777777" w:rsidTr="00096FAF">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8D615B7" w14:textId="77777777" w:rsidR="00134EBD" w:rsidRPr="00974CDB" w:rsidRDefault="00134EBD" w:rsidP="00096FAF">
            <w:pPr>
              <w:spacing w:line="360" w:lineRule="auto"/>
              <w:ind w:left="360"/>
              <w:jc w:val="center"/>
              <w:rPr>
                <w:rFonts w:ascii="Sakkal Majalla" w:hAnsi="Sakkal Majalla" w:cs="Sakkal Majalla"/>
                <w:bCs w:val="0"/>
                <w:color w:val="auto"/>
                <w:sz w:val="28"/>
                <w:szCs w:val="28"/>
                <w:rtl/>
                <w:lang w:bidi="ar-EG"/>
              </w:rPr>
            </w:pPr>
            <w:r w:rsidRPr="00974CDB">
              <w:rPr>
                <w:rFonts w:ascii="Sakkal Majalla" w:hAnsi="Sakkal Majalla" w:cs="Sakkal Majalla" w:hint="cs"/>
                <w:color w:val="auto"/>
                <w:sz w:val="28"/>
                <w:szCs w:val="28"/>
                <w:rtl/>
                <w:lang w:bidi="ar-EG"/>
              </w:rPr>
              <w:t>المجموع الكلي</w:t>
            </w:r>
          </w:p>
        </w:tc>
        <w:tc>
          <w:tcPr>
            <w:tcW w:w="0" w:type="auto"/>
            <w:vAlign w:val="center"/>
          </w:tcPr>
          <w:p w14:paraId="780C00F1" w14:textId="77777777" w:rsidR="00134EBD" w:rsidRPr="00974CDB" w:rsidRDefault="00134EBD" w:rsidP="00096FAF">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28"/>
                <w:szCs w:val="28"/>
                <w:rtl/>
                <w:lang w:bidi="ar-EG"/>
              </w:rPr>
            </w:pPr>
            <w:r w:rsidRPr="00974CDB">
              <w:rPr>
                <w:rFonts w:ascii="Sakkal Majalla" w:hAnsi="Sakkal Majalla" w:cs="Sakkal Majalla" w:hint="cs"/>
                <w:b/>
                <w:color w:val="auto"/>
                <w:sz w:val="28"/>
                <w:szCs w:val="28"/>
                <w:lang w:bidi="ar-EG"/>
              </w:rPr>
              <w:t>0.82</w:t>
            </w:r>
          </w:p>
        </w:tc>
        <w:tc>
          <w:tcPr>
            <w:tcW w:w="0" w:type="auto"/>
            <w:vAlign w:val="center"/>
          </w:tcPr>
          <w:p w14:paraId="7F8D1A3A" w14:textId="77777777" w:rsidR="00134EBD" w:rsidRPr="00974CDB" w:rsidRDefault="00134EBD" w:rsidP="00096FAF">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28"/>
                <w:szCs w:val="28"/>
                <w:lang w:bidi="ar-EG"/>
              </w:rPr>
            </w:pPr>
            <w:r w:rsidRPr="00974CDB">
              <w:rPr>
                <w:rFonts w:ascii="Sakkal Majalla" w:hAnsi="Sakkal Majalla" w:cs="Sakkal Majalla" w:hint="cs"/>
                <w:b/>
                <w:color w:val="auto"/>
                <w:sz w:val="28"/>
                <w:szCs w:val="28"/>
                <w:rtl/>
                <w:lang w:bidi="ar-EG"/>
              </w:rPr>
              <w:t>18</w:t>
            </w:r>
          </w:p>
        </w:tc>
      </w:tr>
    </w:tbl>
    <w:p w14:paraId="63A9F59F" w14:textId="77777777" w:rsidR="00134EBD" w:rsidRPr="00974CDB" w:rsidRDefault="00134EBD" w:rsidP="00134EBD">
      <w:pPr>
        <w:spacing w:line="360" w:lineRule="auto"/>
        <w:jc w:val="center"/>
        <w:rPr>
          <w:rFonts w:ascii="Sakkal Majalla" w:hAnsi="Sakkal Majalla" w:cs="Sakkal Majalla"/>
          <w:b/>
          <w:bCs/>
          <w:sz w:val="28"/>
          <w:szCs w:val="28"/>
          <w:rtl/>
        </w:rPr>
      </w:pPr>
    </w:p>
    <w:p w14:paraId="77DE5033" w14:textId="3C9BD81D" w:rsidR="00134EBD" w:rsidRPr="00134EBD" w:rsidRDefault="00134EBD" w:rsidP="00134EBD">
      <w:pPr>
        <w:spacing w:line="360" w:lineRule="auto"/>
        <w:jc w:val="both"/>
        <w:rPr>
          <w:rFonts w:ascii="Sakkal Majalla" w:hAnsi="Sakkal Majalla" w:cs="Sakkal Majalla"/>
          <w:sz w:val="28"/>
          <w:szCs w:val="28"/>
          <w:rtl/>
        </w:rPr>
      </w:pPr>
      <w:r w:rsidRPr="00974CDB">
        <w:rPr>
          <w:rFonts w:ascii="Sakkal Majalla" w:hAnsi="Sakkal Majalla" w:cs="Sakkal Majalla" w:hint="cs"/>
          <w:sz w:val="28"/>
          <w:szCs w:val="28"/>
          <w:rtl/>
        </w:rPr>
        <w:t>يوضح الجدول نتائج معامل الثبات المحسوب للمحاور الأساسية في الدراسة، حيث يتراوح معامل الثبات بين 0.71 و0.86 حسب المحور، مع معامل ثبات إجمالي قدره 0.82 لجميع المحاور. معامل الثبات يعد مؤشرًا على اتساق نتائج الاستبيان أو الأدوات المستخدمة في القياس، وكلما اقترب من 1، كان ذلك أفضل في دلالة على موثوقية الأداة.</w:t>
      </w:r>
    </w:p>
    <w:p w14:paraId="26B7B0C3" w14:textId="77777777" w:rsidR="00134EBD" w:rsidRPr="00020BE5" w:rsidRDefault="00134EBD" w:rsidP="00134EBD">
      <w:pPr>
        <w:spacing w:line="360" w:lineRule="auto"/>
        <w:jc w:val="center"/>
        <w:rPr>
          <w:rFonts w:ascii="Sakkal Majalla" w:hAnsi="Sakkal Majalla" w:cs="Sakkal Majalla"/>
          <w:b/>
          <w:bCs/>
          <w:sz w:val="32"/>
          <w:szCs w:val="32"/>
          <w:rtl/>
        </w:rPr>
      </w:pPr>
      <w:r w:rsidRPr="00020BE5">
        <w:rPr>
          <w:rFonts w:ascii="Sakkal Majalla" w:hAnsi="Sakkal Majalla" w:cs="Sakkal Majalla" w:hint="cs"/>
          <w:b/>
          <w:bCs/>
          <w:sz w:val="32"/>
          <w:szCs w:val="32"/>
          <w:rtl/>
        </w:rPr>
        <w:t>تحليل النتائج</w:t>
      </w:r>
    </w:p>
    <w:p w14:paraId="7004E29B" w14:textId="77777777" w:rsidR="00134EBD" w:rsidRPr="00134EBD" w:rsidRDefault="00134EBD" w:rsidP="00134EBD">
      <w:pPr>
        <w:spacing w:line="360" w:lineRule="auto"/>
        <w:rPr>
          <w:rFonts w:ascii="Sakkal Majalla" w:hAnsi="Sakkal Majalla" w:cs="Sakkal Majalla"/>
          <w:b/>
          <w:bCs/>
          <w:sz w:val="28"/>
          <w:szCs w:val="28"/>
          <w:rtl/>
        </w:rPr>
      </w:pPr>
      <w:r w:rsidRPr="00134EBD">
        <w:rPr>
          <w:rFonts w:ascii="Sakkal Majalla" w:hAnsi="Sakkal Majalla" w:cs="Sakkal Majalla" w:hint="cs"/>
          <w:b/>
          <w:bCs/>
          <w:sz w:val="28"/>
          <w:szCs w:val="28"/>
          <w:rtl/>
        </w:rPr>
        <w:t>المحور الأول: معلومات عامة :</w:t>
      </w:r>
    </w:p>
    <w:p w14:paraId="0676563D" w14:textId="77777777" w:rsidR="00134EBD" w:rsidRPr="00134EBD" w:rsidRDefault="00134EBD" w:rsidP="00134EBD">
      <w:pPr>
        <w:spacing w:line="360" w:lineRule="auto"/>
        <w:rPr>
          <w:rFonts w:ascii="Sakkal Majalla" w:hAnsi="Sakkal Majalla" w:cs="Sakkal Majalla"/>
          <w:b/>
          <w:bCs/>
          <w:sz w:val="28"/>
          <w:szCs w:val="28"/>
        </w:rPr>
      </w:pPr>
      <w:r w:rsidRPr="00134EBD">
        <w:rPr>
          <w:rFonts w:ascii="Sakkal Majalla" w:hAnsi="Sakkal Majalla" w:cs="Sakkal Majalla" w:hint="cs"/>
          <w:b/>
          <w:bCs/>
          <w:sz w:val="28"/>
          <w:szCs w:val="28"/>
          <w:rtl/>
        </w:rPr>
        <w:t>الجنس</w:t>
      </w:r>
      <w:r w:rsidRPr="00134EBD">
        <w:rPr>
          <w:rFonts w:ascii="Sakkal Majalla" w:hAnsi="Sakkal Majalla" w:cs="Sakkal Majalla" w:hint="cs"/>
          <w:b/>
          <w:bCs/>
          <w:sz w:val="28"/>
          <w:szCs w:val="28"/>
        </w:rPr>
        <w:t>:</w:t>
      </w:r>
    </w:p>
    <w:p w14:paraId="04D71471" w14:textId="3CF9A354" w:rsidR="00134EBD" w:rsidRPr="00134EBD" w:rsidRDefault="00134EBD" w:rsidP="00134EBD">
      <w:pPr>
        <w:spacing w:line="360" w:lineRule="auto"/>
        <w:jc w:val="center"/>
        <w:rPr>
          <w:rFonts w:ascii="Sakkal Majalla" w:hAnsi="Sakkal Majalla" w:cs="Sakkal Majalla"/>
          <w:b/>
          <w:bCs/>
          <w:sz w:val="28"/>
          <w:szCs w:val="28"/>
        </w:rPr>
      </w:pPr>
      <w:r w:rsidRPr="00134EBD">
        <w:rPr>
          <w:rFonts w:ascii="Sakkal Majalla" w:hAnsi="Sakkal Majalla" w:cs="Sakkal Majalla" w:hint="cs"/>
          <w:b/>
          <w:bCs/>
          <w:sz w:val="28"/>
          <w:szCs w:val="28"/>
          <w:rtl/>
        </w:rPr>
        <w:t xml:space="preserve">جدول </w:t>
      </w:r>
      <w:r w:rsidRPr="00134EBD">
        <w:rPr>
          <w:rFonts w:ascii="Sakkal Majalla" w:hAnsi="Sakkal Majalla" w:cs="Sakkal Majalla" w:hint="cs"/>
          <w:b/>
          <w:bCs/>
          <w:sz w:val="28"/>
          <w:szCs w:val="28"/>
          <w:rtl/>
        </w:rPr>
        <w:fldChar w:fldCharType="begin"/>
      </w:r>
      <w:r w:rsidRPr="00134EBD">
        <w:rPr>
          <w:rFonts w:ascii="Sakkal Majalla" w:hAnsi="Sakkal Majalla" w:cs="Sakkal Majalla" w:hint="cs"/>
          <w:b/>
          <w:bCs/>
          <w:sz w:val="28"/>
          <w:szCs w:val="28"/>
          <w:rtl/>
        </w:rPr>
        <w:instrText xml:space="preserve"> </w:instrText>
      </w:r>
      <w:r w:rsidRPr="00134EBD">
        <w:rPr>
          <w:rFonts w:ascii="Sakkal Majalla" w:hAnsi="Sakkal Majalla" w:cs="Sakkal Majalla" w:hint="cs"/>
          <w:b/>
          <w:bCs/>
          <w:sz w:val="28"/>
          <w:szCs w:val="28"/>
        </w:rPr>
        <w:instrText>SEQ</w:instrText>
      </w:r>
      <w:r w:rsidRPr="00134EBD">
        <w:rPr>
          <w:rFonts w:ascii="Sakkal Majalla" w:hAnsi="Sakkal Majalla" w:cs="Sakkal Majalla" w:hint="cs"/>
          <w:b/>
          <w:bCs/>
          <w:sz w:val="28"/>
          <w:szCs w:val="28"/>
          <w:rtl/>
        </w:rPr>
        <w:instrText xml:space="preserve"> جدول \* </w:instrText>
      </w:r>
      <w:r w:rsidRPr="00134EBD">
        <w:rPr>
          <w:rFonts w:ascii="Sakkal Majalla" w:hAnsi="Sakkal Majalla" w:cs="Sakkal Majalla" w:hint="cs"/>
          <w:b/>
          <w:bCs/>
          <w:sz w:val="28"/>
          <w:szCs w:val="28"/>
        </w:rPr>
        <w:instrText>ARABIC</w:instrText>
      </w:r>
      <w:r w:rsidRPr="00134EBD">
        <w:rPr>
          <w:rFonts w:ascii="Sakkal Majalla" w:hAnsi="Sakkal Majalla" w:cs="Sakkal Majalla" w:hint="cs"/>
          <w:b/>
          <w:bCs/>
          <w:sz w:val="28"/>
          <w:szCs w:val="28"/>
          <w:rtl/>
        </w:rPr>
        <w:instrText xml:space="preserve"> </w:instrText>
      </w:r>
      <w:r w:rsidRPr="00134EBD">
        <w:rPr>
          <w:rFonts w:ascii="Sakkal Majalla" w:hAnsi="Sakkal Majalla" w:cs="Sakkal Majalla" w:hint="cs"/>
          <w:b/>
          <w:bCs/>
          <w:sz w:val="28"/>
          <w:szCs w:val="28"/>
          <w:rtl/>
        </w:rPr>
        <w:fldChar w:fldCharType="separate"/>
      </w:r>
      <w:r w:rsidR="002F0C46">
        <w:rPr>
          <w:rFonts w:ascii="Sakkal Majalla" w:hAnsi="Sakkal Majalla" w:cs="Times New Roman"/>
          <w:b/>
          <w:bCs/>
          <w:noProof/>
          <w:sz w:val="28"/>
          <w:szCs w:val="28"/>
          <w:rtl/>
        </w:rPr>
        <w:t>2</w:t>
      </w:r>
      <w:r w:rsidRPr="00134EBD">
        <w:rPr>
          <w:rFonts w:ascii="Sakkal Majalla" w:hAnsi="Sakkal Majalla" w:cs="Sakkal Majalla" w:hint="cs"/>
          <w:b/>
          <w:bCs/>
          <w:sz w:val="28"/>
          <w:szCs w:val="28"/>
          <w:rtl/>
        </w:rPr>
        <w:fldChar w:fldCharType="end"/>
      </w:r>
      <w:r w:rsidRPr="00134EBD">
        <w:rPr>
          <w:rFonts w:ascii="Sakkal Majalla" w:hAnsi="Sakkal Majalla" w:cs="Sakkal Majalla" w:hint="cs"/>
          <w:b/>
          <w:bCs/>
          <w:sz w:val="28"/>
          <w:szCs w:val="28"/>
          <w:rtl/>
        </w:rPr>
        <w:t>:الجنس</w:t>
      </w:r>
    </w:p>
    <w:tbl>
      <w:tblPr>
        <w:tblStyle w:val="GridTable4-Accent11"/>
        <w:bidiVisual/>
        <w:tblW w:w="4927" w:type="pct"/>
        <w:jc w:val="center"/>
        <w:tblLook w:val="04A0" w:firstRow="1" w:lastRow="0" w:firstColumn="1" w:lastColumn="0" w:noHBand="0" w:noVBand="1"/>
      </w:tblPr>
      <w:tblGrid>
        <w:gridCol w:w="2732"/>
        <w:gridCol w:w="2709"/>
        <w:gridCol w:w="2734"/>
      </w:tblGrid>
      <w:tr w:rsidR="00134EBD" w:rsidRPr="00974CDB" w14:paraId="017417DF" w14:textId="77777777" w:rsidTr="00096F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4A37E1F5" w14:textId="77777777" w:rsidR="00134EBD" w:rsidRPr="00974CDB" w:rsidRDefault="00134EBD" w:rsidP="00096FAF">
            <w:pPr>
              <w:tabs>
                <w:tab w:val="right" w:pos="-180"/>
              </w:tabs>
              <w:spacing w:line="360" w:lineRule="auto"/>
              <w:ind w:left="26"/>
              <w:jc w:val="center"/>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الجنس</w:t>
            </w:r>
          </w:p>
        </w:tc>
        <w:tc>
          <w:tcPr>
            <w:tcW w:w="1657" w:type="pct"/>
            <w:vAlign w:val="center"/>
          </w:tcPr>
          <w:p w14:paraId="5CE4429A" w14:textId="77777777" w:rsidR="00134EBD" w:rsidRPr="00974CDB" w:rsidRDefault="00134EBD" w:rsidP="00096FAF">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التكرار</w:t>
            </w:r>
          </w:p>
        </w:tc>
        <w:tc>
          <w:tcPr>
            <w:tcW w:w="1672" w:type="pct"/>
            <w:vAlign w:val="center"/>
          </w:tcPr>
          <w:p w14:paraId="3BDBFC8A" w14:textId="77777777" w:rsidR="00134EBD" w:rsidRPr="00974CDB" w:rsidRDefault="00134EBD" w:rsidP="00096FAF">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النسبة المئوية</w:t>
            </w:r>
          </w:p>
        </w:tc>
      </w:tr>
      <w:tr w:rsidR="00134EBD" w:rsidRPr="00974CDB" w14:paraId="32255763"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5DC48267"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أنثى</w:t>
            </w:r>
          </w:p>
        </w:tc>
        <w:tc>
          <w:tcPr>
            <w:tcW w:w="1657" w:type="pct"/>
            <w:vAlign w:val="center"/>
          </w:tcPr>
          <w:p w14:paraId="56CB92B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42</w:t>
            </w:r>
          </w:p>
        </w:tc>
        <w:tc>
          <w:tcPr>
            <w:tcW w:w="1672" w:type="pct"/>
            <w:vAlign w:val="center"/>
          </w:tcPr>
          <w:p w14:paraId="5AC77D78"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29.8</w:t>
            </w:r>
          </w:p>
        </w:tc>
      </w:tr>
      <w:tr w:rsidR="00134EBD" w:rsidRPr="00974CDB" w14:paraId="19731632"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5D962EEE"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ذكر</w:t>
            </w:r>
          </w:p>
        </w:tc>
        <w:tc>
          <w:tcPr>
            <w:tcW w:w="1657" w:type="pct"/>
            <w:vAlign w:val="center"/>
          </w:tcPr>
          <w:p w14:paraId="6593429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99</w:t>
            </w:r>
          </w:p>
        </w:tc>
        <w:tc>
          <w:tcPr>
            <w:tcW w:w="1672" w:type="pct"/>
            <w:vAlign w:val="center"/>
          </w:tcPr>
          <w:p w14:paraId="5D6F7F4A"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70.2</w:t>
            </w:r>
          </w:p>
        </w:tc>
      </w:tr>
      <w:tr w:rsidR="00134EBD" w:rsidRPr="00974CDB" w14:paraId="3A985AA7"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F274D9C" w14:textId="77777777" w:rsidR="00134EBD" w:rsidRPr="00974CDB" w:rsidRDefault="00134EBD" w:rsidP="00096FAF">
            <w:pPr>
              <w:tabs>
                <w:tab w:val="right" w:pos="-180"/>
              </w:tabs>
              <w:spacing w:line="360" w:lineRule="auto"/>
              <w:ind w:left="26"/>
              <w:jc w:val="center"/>
              <w:rPr>
                <w:rFonts w:ascii="Sakkal Majalla" w:hAnsi="Sakkal Majalla" w:cs="Sakkal Majalla"/>
                <w:b w:val="0"/>
                <w:sz w:val="28"/>
                <w:szCs w:val="28"/>
                <w:rtl/>
                <w:lang w:bidi="ar-EG"/>
              </w:rPr>
            </w:pPr>
            <w:r w:rsidRPr="00974CDB">
              <w:rPr>
                <w:rFonts w:ascii="Sakkal Majalla" w:hAnsi="Sakkal Majalla" w:cs="Sakkal Majalla" w:hint="cs"/>
                <w:b w:val="0"/>
                <w:sz w:val="28"/>
                <w:szCs w:val="28"/>
                <w:rtl/>
                <w:lang w:bidi="ar-EG"/>
              </w:rPr>
              <w:t>المجموع</w:t>
            </w:r>
          </w:p>
        </w:tc>
        <w:tc>
          <w:tcPr>
            <w:tcW w:w="1657" w:type="pct"/>
            <w:vAlign w:val="center"/>
          </w:tcPr>
          <w:p w14:paraId="51D94485"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141</w:t>
            </w:r>
          </w:p>
        </w:tc>
        <w:tc>
          <w:tcPr>
            <w:tcW w:w="1672" w:type="pct"/>
            <w:vAlign w:val="center"/>
          </w:tcPr>
          <w:p w14:paraId="17267D0F"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100.0</w:t>
            </w:r>
          </w:p>
        </w:tc>
      </w:tr>
    </w:tbl>
    <w:p w14:paraId="01DA86F9" w14:textId="77777777" w:rsidR="00134EBD" w:rsidRPr="00974CDB" w:rsidRDefault="00134EBD" w:rsidP="00134EBD">
      <w:pPr>
        <w:autoSpaceDE w:val="0"/>
        <w:autoSpaceDN w:val="0"/>
        <w:adjustRightInd w:val="0"/>
        <w:spacing w:after="0" w:line="360" w:lineRule="auto"/>
        <w:jc w:val="both"/>
        <w:rPr>
          <w:rFonts w:ascii="Sakkal Majalla" w:hAnsi="Sakkal Majalla" w:cs="Sakkal Majalla"/>
          <w:sz w:val="28"/>
          <w:szCs w:val="28"/>
          <w:rtl/>
        </w:rPr>
      </w:pPr>
    </w:p>
    <w:p w14:paraId="3778AAD1" w14:textId="77777777" w:rsidR="00134EBD" w:rsidRPr="00974CDB" w:rsidRDefault="00134EBD" w:rsidP="00134EBD">
      <w:pPr>
        <w:autoSpaceDE w:val="0"/>
        <w:autoSpaceDN w:val="0"/>
        <w:adjustRightInd w:val="0"/>
        <w:spacing w:after="0" w:line="360" w:lineRule="auto"/>
        <w:jc w:val="center"/>
        <w:rPr>
          <w:rFonts w:ascii="Sakkal Majalla" w:hAnsi="Sakkal Majalla" w:cs="Sakkal Majalla"/>
          <w:sz w:val="28"/>
          <w:szCs w:val="28"/>
        </w:rPr>
      </w:pPr>
      <w:r w:rsidRPr="00974CDB">
        <w:rPr>
          <w:rFonts w:ascii="Sakkal Majalla" w:hAnsi="Sakkal Majalla" w:cs="Sakkal Majalla" w:hint="cs"/>
          <w:noProof/>
          <w:sz w:val="28"/>
          <w:szCs w:val="28"/>
        </w:rPr>
        <w:lastRenderedPageBreak/>
        <w:drawing>
          <wp:inline distT="0" distB="0" distL="0" distR="0" wp14:anchorId="313FE2B2" wp14:editId="7AE88440">
            <wp:extent cx="4157084" cy="3457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0758" cy="3460631"/>
                    </a:xfrm>
                    <a:prstGeom prst="rect">
                      <a:avLst/>
                    </a:prstGeom>
                    <a:noFill/>
                    <a:ln>
                      <a:noFill/>
                    </a:ln>
                  </pic:spPr>
                </pic:pic>
              </a:graphicData>
            </a:graphic>
          </wp:inline>
        </w:drawing>
      </w:r>
    </w:p>
    <w:p w14:paraId="10C78D68" w14:textId="223D3641" w:rsidR="00134EBD" w:rsidRPr="00974CDB" w:rsidRDefault="00134EBD" w:rsidP="00134EBD">
      <w:pPr>
        <w:autoSpaceDE w:val="0"/>
        <w:autoSpaceDN w:val="0"/>
        <w:adjustRightInd w:val="0"/>
        <w:spacing w:after="0" w:line="360" w:lineRule="auto"/>
        <w:rPr>
          <w:rFonts w:ascii="Sakkal Majalla" w:hAnsi="Sakkal Majalla" w:cs="Sakkal Majalla"/>
          <w:sz w:val="28"/>
          <w:szCs w:val="28"/>
          <w:rtl/>
        </w:rPr>
      </w:pPr>
    </w:p>
    <w:p w14:paraId="52889031" w14:textId="77777777" w:rsidR="00134EBD" w:rsidRPr="00974CDB" w:rsidRDefault="00134EBD" w:rsidP="00134EBD">
      <w:pPr>
        <w:autoSpaceDE w:val="0"/>
        <w:autoSpaceDN w:val="0"/>
        <w:adjustRightInd w:val="0"/>
        <w:spacing w:after="0"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من خلال توزيع الجنس، يظهر أن نسبة الذكور (70.2%) تتفوق على الإناث (29.8%). يشير ذلك إلى وجود توازن غير متساوٍ بين الجنسين في العينة، حيث يُحتمل أن يكون هناك تأثير واضح للجنس في بعض المتغيرات التي قد تؤثر في النتائج</w:t>
      </w:r>
      <w:r w:rsidRPr="00974CDB">
        <w:rPr>
          <w:rFonts w:ascii="Sakkal Majalla" w:eastAsia="Times New Roman" w:hAnsi="Sakkal Majalla" w:cs="Sakkal Majalla" w:hint="cs"/>
          <w:sz w:val="28"/>
          <w:szCs w:val="28"/>
        </w:rPr>
        <w:t>.</w:t>
      </w:r>
    </w:p>
    <w:p w14:paraId="5C109798" w14:textId="77777777" w:rsidR="00134EBD" w:rsidRPr="00974CDB" w:rsidRDefault="00134EBD" w:rsidP="00134EBD">
      <w:pPr>
        <w:pStyle w:val="a6"/>
        <w:numPr>
          <w:ilvl w:val="0"/>
          <w:numId w:val="28"/>
        </w:numPr>
        <w:spacing w:before="100" w:beforeAutospacing="1" w:after="100" w:afterAutospacing="1" w:line="360" w:lineRule="auto"/>
        <w:jc w:val="both"/>
        <w:rPr>
          <w:rFonts w:ascii="Sakkal Majalla" w:eastAsia="Times New Roman" w:hAnsi="Sakkal Majalla" w:cs="Sakkal Majalla"/>
          <w:sz w:val="28"/>
          <w:szCs w:val="28"/>
        </w:rPr>
      </w:pPr>
      <w:r w:rsidRPr="00974CDB">
        <w:rPr>
          <w:rFonts w:ascii="Sakkal Majalla" w:eastAsia="Times New Roman" w:hAnsi="Sakkal Majalla" w:cs="Sakkal Majalla" w:hint="cs"/>
          <w:b/>
          <w:bCs/>
          <w:sz w:val="28"/>
          <w:szCs w:val="28"/>
          <w:rtl/>
        </w:rPr>
        <w:t>العمر</w:t>
      </w:r>
      <w:r w:rsidRPr="00974CDB">
        <w:rPr>
          <w:rFonts w:ascii="Sakkal Majalla" w:eastAsia="Times New Roman" w:hAnsi="Sakkal Majalla" w:cs="Sakkal Majalla" w:hint="cs"/>
          <w:b/>
          <w:bCs/>
          <w:sz w:val="28"/>
          <w:szCs w:val="28"/>
        </w:rPr>
        <w:t>:</w:t>
      </w:r>
    </w:p>
    <w:p w14:paraId="03947C5D" w14:textId="056AC5BB"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 xml:space="preserve">جدول </w:t>
      </w:r>
      <w:r w:rsidRPr="00974CDB">
        <w:rPr>
          <w:rFonts w:ascii="Sakkal Majalla" w:hAnsi="Sakkal Majalla" w:cs="Sakkal Majalla" w:hint="cs"/>
          <w:b/>
          <w:bCs/>
          <w:i w:val="0"/>
          <w:iCs w:val="0"/>
          <w:color w:val="auto"/>
          <w:sz w:val="28"/>
          <w:szCs w:val="28"/>
          <w:rtl/>
        </w:rPr>
        <w:fldChar w:fldCharType="begin"/>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Pr>
        <w:instrText>SEQ</w:instrText>
      </w:r>
      <w:r w:rsidRPr="00974CDB">
        <w:rPr>
          <w:rFonts w:ascii="Sakkal Majalla" w:hAnsi="Sakkal Majalla" w:cs="Sakkal Majalla" w:hint="cs"/>
          <w:b/>
          <w:bCs/>
          <w:i w:val="0"/>
          <w:iCs w:val="0"/>
          <w:color w:val="auto"/>
          <w:sz w:val="28"/>
          <w:szCs w:val="28"/>
          <w:rtl/>
        </w:rPr>
        <w:instrText xml:space="preserve"> جدول \* </w:instrText>
      </w:r>
      <w:r w:rsidRPr="00974CDB">
        <w:rPr>
          <w:rFonts w:ascii="Sakkal Majalla" w:hAnsi="Sakkal Majalla" w:cs="Sakkal Majalla" w:hint="cs"/>
          <w:b/>
          <w:bCs/>
          <w:i w:val="0"/>
          <w:iCs w:val="0"/>
          <w:color w:val="auto"/>
          <w:sz w:val="28"/>
          <w:szCs w:val="28"/>
        </w:rPr>
        <w:instrText>ARABIC</w:instrText>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tl/>
        </w:rPr>
        <w:fldChar w:fldCharType="separate"/>
      </w:r>
      <w:r w:rsidR="002F0C46">
        <w:rPr>
          <w:rFonts w:ascii="Sakkal Majalla" w:hAnsi="Sakkal Majalla" w:cs="Times New Roman"/>
          <w:b/>
          <w:bCs/>
          <w:i w:val="0"/>
          <w:iCs w:val="0"/>
          <w:noProof/>
          <w:color w:val="auto"/>
          <w:sz w:val="28"/>
          <w:szCs w:val="28"/>
          <w:rtl/>
        </w:rPr>
        <w:t>3</w:t>
      </w:r>
      <w:r w:rsidRPr="00974CDB">
        <w:rPr>
          <w:rFonts w:ascii="Sakkal Majalla" w:hAnsi="Sakkal Majalla" w:cs="Sakkal Majalla" w:hint="cs"/>
          <w:b/>
          <w:bCs/>
          <w:i w:val="0"/>
          <w:iCs w:val="0"/>
          <w:color w:val="auto"/>
          <w:sz w:val="28"/>
          <w:szCs w:val="28"/>
          <w:rtl/>
        </w:rPr>
        <w:fldChar w:fldCharType="end"/>
      </w:r>
      <w:r w:rsidRPr="00974CDB">
        <w:rPr>
          <w:rFonts w:ascii="Sakkal Majalla" w:hAnsi="Sakkal Majalla" w:cs="Sakkal Majalla" w:hint="cs"/>
          <w:b/>
          <w:bCs/>
          <w:i w:val="0"/>
          <w:iCs w:val="0"/>
          <w:color w:val="auto"/>
          <w:sz w:val="28"/>
          <w:szCs w:val="28"/>
          <w:rtl/>
          <w:lang w:bidi="ar-EG"/>
        </w:rPr>
        <w:t>:العمر</w:t>
      </w:r>
    </w:p>
    <w:tbl>
      <w:tblPr>
        <w:tblStyle w:val="GridTable4-Accent11"/>
        <w:bidiVisual/>
        <w:tblW w:w="4891" w:type="pct"/>
        <w:jc w:val="center"/>
        <w:tblLook w:val="04A0" w:firstRow="1" w:lastRow="0" w:firstColumn="1" w:lastColumn="0" w:noHBand="0" w:noVBand="1"/>
      </w:tblPr>
      <w:tblGrid>
        <w:gridCol w:w="2722"/>
        <w:gridCol w:w="2691"/>
        <w:gridCol w:w="2702"/>
      </w:tblGrid>
      <w:tr w:rsidR="00134EBD" w:rsidRPr="00974CDB" w14:paraId="565DDD4A" w14:textId="77777777" w:rsidTr="00096F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72739C9A" w14:textId="77777777" w:rsidR="00134EBD" w:rsidRPr="00974CDB" w:rsidRDefault="00134EBD" w:rsidP="00096FAF">
            <w:pPr>
              <w:tabs>
                <w:tab w:val="right" w:pos="-180"/>
              </w:tabs>
              <w:spacing w:line="360" w:lineRule="auto"/>
              <w:ind w:left="26"/>
              <w:jc w:val="center"/>
              <w:rPr>
                <w:rFonts w:ascii="Sakkal Majalla" w:hAnsi="Sakkal Majalla" w:cs="Sakkal Majalla"/>
                <w:b w:val="0"/>
                <w:color w:val="auto"/>
                <w:sz w:val="28"/>
                <w:szCs w:val="28"/>
                <w:rtl/>
                <w:lang w:bidi="ar-EG"/>
              </w:rPr>
            </w:pPr>
            <w:r w:rsidRPr="00974CDB">
              <w:rPr>
                <w:rFonts w:ascii="Sakkal Majalla" w:hAnsi="Sakkal Majalla" w:cs="Sakkal Majalla" w:hint="cs"/>
                <w:b w:val="0"/>
                <w:bCs w:val="0"/>
                <w:color w:val="auto"/>
                <w:sz w:val="28"/>
                <w:szCs w:val="28"/>
                <w:rtl/>
              </w:rPr>
              <w:t>العمر</w:t>
            </w:r>
          </w:p>
        </w:tc>
        <w:tc>
          <w:tcPr>
            <w:tcW w:w="1658" w:type="pct"/>
            <w:vAlign w:val="center"/>
          </w:tcPr>
          <w:p w14:paraId="584BAF36" w14:textId="77777777" w:rsidR="00134EBD" w:rsidRPr="00974CDB" w:rsidRDefault="00134EBD" w:rsidP="00096FAF">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التكرار</w:t>
            </w:r>
          </w:p>
        </w:tc>
        <w:tc>
          <w:tcPr>
            <w:tcW w:w="1665" w:type="pct"/>
            <w:vAlign w:val="center"/>
          </w:tcPr>
          <w:p w14:paraId="6A8DA0C7" w14:textId="77777777" w:rsidR="00134EBD" w:rsidRPr="00974CDB" w:rsidRDefault="00134EBD" w:rsidP="00096FAF">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النسبة المئوية</w:t>
            </w:r>
          </w:p>
        </w:tc>
      </w:tr>
      <w:tr w:rsidR="00134EBD" w:rsidRPr="00974CDB" w14:paraId="132A4BF6"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69FF4868"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11 - 14</w:t>
            </w:r>
          </w:p>
        </w:tc>
        <w:tc>
          <w:tcPr>
            <w:tcW w:w="1658" w:type="pct"/>
            <w:vAlign w:val="center"/>
          </w:tcPr>
          <w:p w14:paraId="0189A689"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8</w:t>
            </w:r>
          </w:p>
        </w:tc>
        <w:tc>
          <w:tcPr>
            <w:tcW w:w="1665" w:type="pct"/>
            <w:vAlign w:val="center"/>
          </w:tcPr>
          <w:p w14:paraId="18C686B3"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5.7</w:t>
            </w:r>
          </w:p>
        </w:tc>
      </w:tr>
      <w:tr w:rsidR="00134EBD" w:rsidRPr="00974CDB" w14:paraId="7E710CB2"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58B0CD8E"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15 - 17</w:t>
            </w:r>
          </w:p>
        </w:tc>
        <w:tc>
          <w:tcPr>
            <w:tcW w:w="1658" w:type="pct"/>
            <w:vAlign w:val="center"/>
          </w:tcPr>
          <w:p w14:paraId="11CAB717"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79</w:t>
            </w:r>
          </w:p>
        </w:tc>
        <w:tc>
          <w:tcPr>
            <w:tcW w:w="1665" w:type="pct"/>
            <w:vAlign w:val="center"/>
          </w:tcPr>
          <w:p w14:paraId="28DE97C4"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56.0</w:t>
            </w:r>
          </w:p>
        </w:tc>
      </w:tr>
      <w:tr w:rsidR="00134EBD" w:rsidRPr="00974CDB" w14:paraId="5F03A684"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52010857"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18 - 21</w:t>
            </w:r>
          </w:p>
        </w:tc>
        <w:tc>
          <w:tcPr>
            <w:tcW w:w="1658" w:type="pct"/>
            <w:vAlign w:val="center"/>
          </w:tcPr>
          <w:p w14:paraId="0CA9DF3B"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54</w:t>
            </w:r>
          </w:p>
        </w:tc>
        <w:tc>
          <w:tcPr>
            <w:tcW w:w="1665" w:type="pct"/>
            <w:vAlign w:val="center"/>
          </w:tcPr>
          <w:p w14:paraId="6BE583F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38.3</w:t>
            </w:r>
          </w:p>
        </w:tc>
      </w:tr>
      <w:tr w:rsidR="00134EBD" w:rsidRPr="00974CDB" w14:paraId="58A0FF6E"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2A17FA6F"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المجموع</w:t>
            </w:r>
          </w:p>
        </w:tc>
        <w:tc>
          <w:tcPr>
            <w:tcW w:w="1658" w:type="pct"/>
            <w:vAlign w:val="center"/>
          </w:tcPr>
          <w:p w14:paraId="74EF3E0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141</w:t>
            </w:r>
          </w:p>
        </w:tc>
        <w:tc>
          <w:tcPr>
            <w:tcW w:w="1665" w:type="pct"/>
            <w:vAlign w:val="center"/>
          </w:tcPr>
          <w:p w14:paraId="192C6EB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100.0</w:t>
            </w:r>
          </w:p>
        </w:tc>
      </w:tr>
    </w:tbl>
    <w:p w14:paraId="337416B3" w14:textId="77777777" w:rsidR="00134EBD" w:rsidRPr="00974CDB" w:rsidRDefault="00134EBD" w:rsidP="00134EBD">
      <w:pPr>
        <w:spacing w:before="100" w:beforeAutospacing="1" w:after="100" w:afterAutospacing="1" w:line="360" w:lineRule="auto"/>
        <w:ind w:left="360"/>
        <w:jc w:val="center"/>
        <w:rPr>
          <w:rFonts w:ascii="Sakkal Majalla" w:eastAsia="Times New Roman" w:hAnsi="Sakkal Majalla" w:cs="Sakkal Majalla"/>
          <w:sz w:val="28"/>
          <w:szCs w:val="28"/>
          <w:rtl/>
        </w:rPr>
      </w:pPr>
      <w:r w:rsidRPr="00974CDB">
        <w:rPr>
          <w:rFonts w:ascii="Sakkal Majalla" w:hAnsi="Sakkal Majalla" w:cs="Sakkal Majalla" w:hint="cs"/>
          <w:noProof/>
          <w:sz w:val="28"/>
          <w:szCs w:val="28"/>
        </w:rPr>
        <w:lastRenderedPageBreak/>
        <w:drawing>
          <wp:inline distT="0" distB="0" distL="0" distR="0" wp14:anchorId="4526974A" wp14:editId="7486DE73">
            <wp:extent cx="4400550" cy="380111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7150" cy="3806817"/>
                    </a:xfrm>
                    <a:prstGeom prst="rect">
                      <a:avLst/>
                    </a:prstGeom>
                    <a:noFill/>
                    <a:ln>
                      <a:noFill/>
                    </a:ln>
                  </pic:spPr>
                </pic:pic>
              </a:graphicData>
            </a:graphic>
          </wp:inline>
        </w:drawing>
      </w:r>
    </w:p>
    <w:p w14:paraId="07978E8C" w14:textId="77777777" w:rsidR="00134EBD" w:rsidRPr="00974CDB" w:rsidRDefault="00134EBD" w:rsidP="00134EBD">
      <w:pPr>
        <w:spacing w:before="100" w:beforeAutospacing="1" w:after="100" w:afterAutospacing="1" w:line="360" w:lineRule="auto"/>
        <w:ind w:left="360"/>
        <w:jc w:val="both"/>
        <w:rPr>
          <w:rFonts w:ascii="Sakkal Majalla" w:eastAsia="Times New Roman" w:hAnsi="Sakkal Majalla" w:cs="Sakkal Majalla"/>
          <w:sz w:val="28"/>
          <w:szCs w:val="28"/>
        </w:rPr>
      </w:pPr>
      <w:r w:rsidRPr="00974CDB">
        <w:rPr>
          <w:rFonts w:ascii="Sakkal Majalla" w:eastAsia="Times New Roman" w:hAnsi="Sakkal Majalla" w:cs="Sakkal Majalla" w:hint="cs"/>
          <w:sz w:val="28"/>
          <w:szCs w:val="28"/>
          <w:rtl/>
        </w:rPr>
        <w:t>الجدول يوضح أن أغلب المشاركين يتوزعون في الفئة العمرية من 15 إلى 17 سنة بنسبة 56%. يليه المشاركون في الفئة العمرية من 18 إلى 21 سنة بنسبة 38.3%. أما الفئة العمرية من 11 إلى 14 سنة فهي الأقل تمثيلاً بنسبة 5.7%. يعكس هذا التوزيع تركزاً في الفئات العمرية الأكبر سناً، مما قد يشير إلى زيادة الوعي باستخدام وسائل التواصل الاجتماعي في هذه الفئات</w:t>
      </w:r>
      <w:r w:rsidRPr="00974CDB">
        <w:rPr>
          <w:rFonts w:ascii="Sakkal Majalla" w:eastAsia="Times New Roman" w:hAnsi="Sakkal Majalla" w:cs="Sakkal Majalla" w:hint="cs"/>
          <w:sz w:val="28"/>
          <w:szCs w:val="28"/>
        </w:rPr>
        <w:t>.</w:t>
      </w:r>
    </w:p>
    <w:p w14:paraId="5C444934" w14:textId="77777777" w:rsidR="00134EBD" w:rsidRPr="00974CDB" w:rsidRDefault="00134EBD" w:rsidP="00134EBD">
      <w:pPr>
        <w:pStyle w:val="a6"/>
        <w:numPr>
          <w:ilvl w:val="0"/>
          <w:numId w:val="28"/>
        </w:numPr>
        <w:spacing w:before="100" w:beforeAutospacing="1" w:after="100" w:afterAutospacing="1" w:line="360" w:lineRule="auto"/>
        <w:jc w:val="both"/>
        <w:rPr>
          <w:rFonts w:ascii="Sakkal Majalla" w:eastAsia="Times New Roman" w:hAnsi="Sakkal Majalla" w:cs="Sakkal Majalla"/>
          <w:sz w:val="28"/>
          <w:szCs w:val="28"/>
        </w:rPr>
      </w:pPr>
      <w:r w:rsidRPr="00974CDB">
        <w:rPr>
          <w:rFonts w:ascii="Sakkal Majalla" w:eastAsia="Times New Roman" w:hAnsi="Sakkal Majalla" w:cs="Sakkal Majalla" w:hint="cs"/>
          <w:b/>
          <w:bCs/>
          <w:sz w:val="28"/>
          <w:szCs w:val="28"/>
          <w:rtl/>
        </w:rPr>
        <w:t>المدينة</w:t>
      </w:r>
      <w:r w:rsidRPr="00974CDB">
        <w:rPr>
          <w:rFonts w:ascii="Sakkal Majalla" w:eastAsia="Times New Roman" w:hAnsi="Sakkal Majalla" w:cs="Sakkal Majalla" w:hint="cs"/>
          <w:b/>
          <w:bCs/>
          <w:sz w:val="28"/>
          <w:szCs w:val="28"/>
        </w:rPr>
        <w:t>:</w:t>
      </w:r>
    </w:p>
    <w:p w14:paraId="42B94082" w14:textId="50EE1623"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 xml:space="preserve">جدول </w:t>
      </w:r>
      <w:r w:rsidRPr="00974CDB">
        <w:rPr>
          <w:rFonts w:ascii="Sakkal Majalla" w:hAnsi="Sakkal Majalla" w:cs="Sakkal Majalla" w:hint="cs"/>
          <w:b/>
          <w:bCs/>
          <w:i w:val="0"/>
          <w:iCs w:val="0"/>
          <w:color w:val="auto"/>
          <w:sz w:val="28"/>
          <w:szCs w:val="28"/>
          <w:rtl/>
        </w:rPr>
        <w:fldChar w:fldCharType="begin"/>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Pr>
        <w:instrText>SEQ</w:instrText>
      </w:r>
      <w:r w:rsidRPr="00974CDB">
        <w:rPr>
          <w:rFonts w:ascii="Sakkal Majalla" w:hAnsi="Sakkal Majalla" w:cs="Sakkal Majalla" w:hint="cs"/>
          <w:b/>
          <w:bCs/>
          <w:i w:val="0"/>
          <w:iCs w:val="0"/>
          <w:color w:val="auto"/>
          <w:sz w:val="28"/>
          <w:szCs w:val="28"/>
          <w:rtl/>
        </w:rPr>
        <w:instrText xml:space="preserve"> جدول \* </w:instrText>
      </w:r>
      <w:r w:rsidRPr="00974CDB">
        <w:rPr>
          <w:rFonts w:ascii="Sakkal Majalla" w:hAnsi="Sakkal Majalla" w:cs="Sakkal Majalla" w:hint="cs"/>
          <w:b/>
          <w:bCs/>
          <w:i w:val="0"/>
          <w:iCs w:val="0"/>
          <w:color w:val="auto"/>
          <w:sz w:val="28"/>
          <w:szCs w:val="28"/>
        </w:rPr>
        <w:instrText>ARABIC</w:instrText>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tl/>
        </w:rPr>
        <w:fldChar w:fldCharType="separate"/>
      </w:r>
      <w:r w:rsidR="002F0C46">
        <w:rPr>
          <w:rFonts w:ascii="Sakkal Majalla" w:hAnsi="Sakkal Majalla" w:cs="Times New Roman"/>
          <w:b/>
          <w:bCs/>
          <w:i w:val="0"/>
          <w:iCs w:val="0"/>
          <w:noProof/>
          <w:color w:val="auto"/>
          <w:sz w:val="28"/>
          <w:szCs w:val="28"/>
          <w:rtl/>
        </w:rPr>
        <w:t>4</w:t>
      </w:r>
      <w:r w:rsidRPr="00974CDB">
        <w:rPr>
          <w:rFonts w:ascii="Sakkal Majalla" w:hAnsi="Sakkal Majalla" w:cs="Sakkal Majalla" w:hint="cs"/>
          <w:b/>
          <w:bCs/>
          <w:i w:val="0"/>
          <w:iCs w:val="0"/>
          <w:color w:val="auto"/>
          <w:sz w:val="28"/>
          <w:szCs w:val="28"/>
          <w:rtl/>
        </w:rPr>
        <w:fldChar w:fldCharType="end"/>
      </w:r>
      <w:r w:rsidRPr="00974CDB">
        <w:rPr>
          <w:rFonts w:ascii="Sakkal Majalla" w:hAnsi="Sakkal Majalla" w:cs="Sakkal Majalla" w:hint="cs"/>
          <w:b/>
          <w:bCs/>
          <w:i w:val="0"/>
          <w:iCs w:val="0"/>
          <w:color w:val="auto"/>
          <w:sz w:val="28"/>
          <w:szCs w:val="28"/>
          <w:rtl/>
          <w:lang w:bidi="ar-EG"/>
        </w:rPr>
        <w:t>:المدينة</w:t>
      </w:r>
    </w:p>
    <w:tbl>
      <w:tblPr>
        <w:tblStyle w:val="GridTable4-Accent11"/>
        <w:bidiVisual/>
        <w:tblW w:w="4891" w:type="pct"/>
        <w:jc w:val="center"/>
        <w:tblLook w:val="04A0" w:firstRow="1" w:lastRow="0" w:firstColumn="1" w:lastColumn="0" w:noHBand="0" w:noVBand="1"/>
      </w:tblPr>
      <w:tblGrid>
        <w:gridCol w:w="2722"/>
        <w:gridCol w:w="2691"/>
        <w:gridCol w:w="2702"/>
      </w:tblGrid>
      <w:tr w:rsidR="00134EBD" w:rsidRPr="00974CDB" w14:paraId="15295D8B" w14:textId="77777777" w:rsidTr="00096F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57EC954A" w14:textId="77777777" w:rsidR="00134EBD" w:rsidRPr="00974CDB" w:rsidRDefault="00134EBD" w:rsidP="00096FAF">
            <w:pPr>
              <w:tabs>
                <w:tab w:val="right" w:pos="-180"/>
              </w:tabs>
              <w:spacing w:line="360" w:lineRule="auto"/>
              <w:ind w:left="26"/>
              <w:jc w:val="center"/>
              <w:rPr>
                <w:rFonts w:ascii="Sakkal Majalla" w:hAnsi="Sakkal Majalla" w:cs="Sakkal Majalla"/>
                <w:b w:val="0"/>
                <w:color w:val="auto"/>
                <w:sz w:val="28"/>
                <w:szCs w:val="28"/>
                <w:rtl/>
                <w:lang w:bidi="ar-EG"/>
              </w:rPr>
            </w:pPr>
            <w:r w:rsidRPr="00974CDB">
              <w:rPr>
                <w:rFonts w:ascii="Sakkal Majalla" w:hAnsi="Sakkal Majalla" w:cs="Sakkal Majalla" w:hint="cs"/>
                <w:color w:val="auto"/>
                <w:sz w:val="28"/>
                <w:szCs w:val="28"/>
                <w:rtl/>
              </w:rPr>
              <w:t>المدينة</w:t>
            </w:r>
          </w:p>
        </w:tc>
        <w:tc>
          <w:tcPr>
            <w:tcW w:w="1658" w:type="pct"/>
            <w:vAlign w:val="center"/>
          </w:tcPr>
          <w:p w14:paraId="2A281E76" w14:textId="77777777" w:rsidR="00134EBD" w:rsidRPr="00974CDB" w:rsidRDefault="00134EBD" w:rsidP="00096FAF">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التكرار</w:t>
            </w:r>
          </w:p>
        </w:tc>
        <w:tc>
          <w:tcPr>
            <w:tcW w:w="1665" w:type="pct"/>
            <w:vAlign w:val="center"/>
          </w:tcPr>
          <w:p w14:paraId="602561E4" w14:textId="77777777" w:rsidR="00134EBD" w:rsidRPr="00974CDB" w:rsidRDefault="00134EBD" w:rsidP="00096FAF">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النسبة المئوية</w:t>
            </w:r>
          </w:p>
        </w:tc>
      </w:tr>
      <w:tr w:rsidR="00134EBD" w:rsidRPr="00974CDB" w14:paraId="350A8D84"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6EF65EAE"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الجنوب</w:t>
            </w:r>
          </w:p>
        </w:tc>
        <w:tc>
          <w:tcPr>
            <w:tcW w:w="1658" w:type="pct"/>
            <w:vAlign w:val="center"/>
          </w:tcPr>
          <w:p w14:paraId="7C9B3A75"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w:t>
            </w:r>
          </w:p>
        </w:tc>
        <w:tc>
          <w:tcPr>
            <w:tcW w:w="1665" w:type="pct"/>
            <w:vAlign w:val="center"/>
          </w:tcPr>
          <w:p w14:paraId="6A1EA77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w:t>
            </w:r>
          </w:p>
        </w:tc>
      </w:tr>
      <w:tr w:rsidR="00134EBD" w:rsidRPr="00974CDB" w14:paraId="4BE03FFB"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70E3D745"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الرياض</w:t>
            </w:r>
          </w:p>
        </w:tc>
        <w:tc>
          <w:tcPr>
            <w:tcW w:w="1658" w:type="pct"/>
            <w:vAlign w:val="center"/>
          </w:tcPr>
          <w:p w14:paraId="6FC6557E"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136</w:t>
            </w:r>
          </w:p>
        </w:tc>
        <w:tc>
          <w:tcPr>
            <w:tcW w:w="1665" w:type="pct"/>
            <w:vAlign w:val="center"/>
          </w:tcPr>
          <w:p w14:paraId="26CAC47A"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96.5</w:t>
            </w:r>
          </w:p>
        </w:tc>
      </w:tr>
      <w:tr w:rsidR="00134EBD" w:rsidRPr="00974CDB" w14:paraId="5CCEFFD1"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75035AD8"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الشرقية</w:t>
            </w:r>
          </w:p>
        </w:tc>
        <w:tc>
          <w:tcPr>
            <w:tcW w:w="1658" w:type="pct"/>
            <w:vAlign w:val="center"/>
          </w:tcPr>
          <w:p w14:paraId="1CC1086E"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3</w:t>
            </w:r>
          </w:p>
        </w:tc>
        <w:tc>
          <w:tcPr>
            <w:tcW w:w="1665" w:type="pct"/>
            <w:vAlign w:val="center"/>
          </w:tcPr>
          <w:p w14:paraId="346D3675"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2.1</w:t>
            </w:r>
          </w:p>
        </w:tc>
      </w:tr>
      <w:tr w:rsidR="00134EBD" w:rsidRPr="00974CDB" w14:paraId="77111B08"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0C38E28D"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جدة</w:t>
            </w:r>
          </w:p>
        </w:tc>
        <w:tc>
          <w:tcPr>
            <w:tcW w:w="1658" w:type="pct"/>
            <w:vAlign w:val="center"/>
          </w:tcPr>
          <w:p w14:paraId="7D57E4BB"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w:t>
            </w:r>
          </w:p>
        </w:tc>
        <w:tc>
          <w:tcPr>
            <w:tcW w:w="1665" w:type="pct"/>
            <w:vAlign w:val="center"/>
          </w:tcPr>
          <w:p w14:paraId="2FEECBE7"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w:t>
            </w:r>
          </w:p>
        </w:tc>
      </w:tr>
      <w:tr w:rsidR="00134EBD" w:rsidRPr="00974CDB" w14:paraId="1732CA8E"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6646F1FF"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lastRenderedPageBreak/>
              <w:t>المجموع</w:t>
            </w:r>
          </w:p>
        </w:tc>
        <w:tc>
          <w:tcPr>
            <w:tcW w:w="1658" w:type="pct"/>
            <w:vAlign w:val="center"/>
          </w:tcPr>
          <w:p w14:paraId="4ABEB9A6"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141</w:t>
            </w:r>
          </w:p>
        </w:tc>
        <w:tc>
          <w:tcPr>
            <w:tcW w:w="1665" w:type="pct"/>
            <w:vAlign w:val="center"/>
          </w:tcPr>
          <w:p w14:paraId="11E4F25E"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100.0</w:t>
            </w:r>
          </w:p>
        </w:tc>
      </w:tr>
    </w:tbl>
    <w:p w14:paraId="12916B3A" w14:textId="77777777" w:rsidR="00134EBD" w:rsidRPr="00974CDB" w:rsidRDefault="00134EBD" w:rsidP="00134EBD">
      <w:pPr>
        <w:autoSpaceDE w:val="0"/>
        <w:autoSpaceDN w:val="0"/>
        <w:adjustRightInd w:val="0"/>
        <w:spacing w:after="0" w:line="360" w:lineRule="auto"/>
        <w:jc w:val="center"/>
        <w:rPr>
          <w:rFonts w:ascii="Sakkal Majalla" w:hAnsi="Sakkal Majalla" w:cs="Sakkal Majalla"/>
          <w:sz w:val="28"/>
          <w:szCs w:val="28"/>
        </w:rPr>
      </w:pPr>
    </w:p>
    <w:p w14:paraId="64979BC5" w14:textId="215732C2" w:rsidR="00134EBD" w:rsidRPr="00974CDB" w:rsidRDefault="00134EBD" w:rsidP="00134EBD">
      <w:pPr>
        <w:autoSpaceDE w:val="0"/>
        <w:autoSpaceDN w:val="0"/>
        <w:adjustRightInd w:val="0"/>
        <w:spacing w:after="0" w:line="360" w:lineRule="auto"/>
        <w:jc w:val="center"/>
        <w:rPr>
          <w:rFonts w:ascii="Sakkal Majalla" w:hAnsi="Sakkal Majalla" w:cs="Sakkal Majalla"/>
          <w:sz w:val="28"/>
          <w:szCs w:val="28"/>
          <w:rtl/>
        </w:rPr>
      </w:pPr>
      <w:r w:rsidRPr="00974CDB">
        <w:rPr>
          <w:rFonts w:ascii="Sakkal Majalla" w:hAnsi="Sakkal Majalla" w:cs="Sakkal Majalla" w:hint="cs"/>
          <w:noProof/>
          <w:sz w:val="28"/>
          <w:szCs w:val="28"/>
        </w:rPr>
        <w:drawing>
          <wp:inline distT="0" distB="0" distL="0" distR="0" wp14:anchorId="7510E98B" wp14:editId="24DC7ECC">
            <wp:extent cx="3971925" cy="317626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3927" cy="3185865"/>
                    </a:xfrm>
                    <a:prstGeom prst="rect">
                      <a:avLst/>
                    </a:prstGeom>
                    <a:noFill/>
                    <a:ln>
                      <a:noFill/>
                    </a:ln>
                  </pic:spPr>
                </pic:pic>
              </a:graphicData>
            </a:graphic>
          </wp:inline>
        </w:drawing>
      </w:r>
    </w:p>
    <w:p w14:paraId="273FC363" w14:textId="77777777" w:rsidR="00134EBD" w:rsidRPr="00974CDB" w:rsidRDefault="00134EBD" w:rsidP="00134EBD">
      <w:pPr>
        <w:spacing w:before="100" w:beforeAutospacing="1" w:after="100" w:afterAutospacing="1" w:line="360" w:lineRule="auto"/>
        <w:ind w:left="182"/>
        <w:jc w:val="both"/>
        <w:rPr>
          <w:rFonts w:ascii="Sakkal Majalla" w:eastAsia="Times New Roman" w:hAnsi="Sakkal Majalla" w:cs="Sakkal Majalla"/>
          <w:sz w:val="28"/>
          <w:szCs w:val="28"/>
        </w:rPr>
      </w:pPr>
      <w:r w:rsidRPr="00974CDB">
        <w:rPr>
          <w:rFonts w:ascii="Sakkal Majalla" w:eastAsia="Times New Roman" w:hAnsi="Sakkal Majalla" w:cs="Sakkal Majalla" w:hint="cs"/>
          <w:sz w:val="28"/>
          <w:szCs w:val="28"/>
          <w:rtl/>
        </w:rPr>
        <w:t>تظهر البيانات أن 96.5% من المشاركين ينتمون إلى مدينة الرياض، مما يشير إلى أن العينة التي تم جمعها هي في الغالب من هذه المنطقة. النسب المئوية المنخفضة لبقية المدن (الجنوب، الشرقية، جدة) توضح أن العينة غير ممثلة بشكل متساوٍ من حيث المناطق الجغرافية</w:t>
      </w:r>
      <w:r w:rsidRPr="00974CDB">
        <w:rPr>
          <w:rFonts w:ascii="Sakkal Majalla" w:eastAsia="Times New Roman" w:hAnsi="Sakkal Majalla" w:cs="Sakkal Majalla" w:hint="cs"/>
          <w:sz w:val="28"/>
          <w:szCs w:val="28"/>
        </w:rPr>
        <w:t>.</w:t>
      </w:r>
    </w:p>
    <w:p w14:paraId="5437793E" w14:textId="77777777" w:rsidR="00134EBD" w:rsidRPr="00974CDB" w:rsidRDefault="00134EBD" w:rsidP="00134EBD">
      <w:pPr>
        <w:pStyle w:val="a6"/>
        <w:numPr>
          <w:ilvl w:val="0"/>
          <w:numId w:val="28"/>
        </w:numPr>
        <w:spacing w:before="100" w:beforeAutospacing="1" w:after="100" w:afterAutospacing="1" w:line="360" w:lineRule="auto"/>
        <w:jc w:val="both"/>
        <w:rPr>
          <w:rFonts w:ascii="Sakkal Majalla" w:eastAsia="Times New Roman" w:hAnsi="Sakkal Majalla" w:cs="Sakkal Majalla"/>
          <w:sz w:val="28"/>
          <w:szCs w:val="28"/>
        </w:rPr>
      </w:pPr>
      <w:r w:rsidRPr="00974CDB">
        <w:rPr>
          <w:rFonts w:ascii="Sakkal Majalla" w:eastAsia="Times New Roman" w:hAnsi="Sakkal Majalla" w:cs="Sakkal Majalla" w:hint="cs"/>
          <w:b/>
          <w:bCs/>
          <w:sz w:val="28"/>
          <w:szCs w:val="28"/>
          <w:rtl/>
        </w:rPr>
        <w:t>وسائل التواصل الاجتماعي</w:t>
      </w:r>
      <w:r w:rsidRPr="00974CDB">
        <w:rPr>
          <w:rFonts w:ascii="Sakkal Majalla" w:eastAsia="Times New Roman" w:hAnsi="Sakkal Majalla" w:cs="Sakkal Majalla" w:hint="cs"/>
          <w:b/>
          <w:bCs/>
          <w:sz w:val="28"/>
          <w:szCs w:val="28"/>
        </w:rPr>
        <w:t>:</w:t>
      </w:r>
    </w:p>
    <w:p w14:paraId="6F3315EA" w14:textId="211E6D72"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 xml:space="preserve">جدول </w:t>
      </w:r>
      <w:r w:rsidRPr="00974CDB">
        <w:rPr>
          <w:rFonts w:ascii="Sakkal Majalla" w:hAnsi="Sakkal Majalla" w:cs="Sakkal Majalla" w:hint="cs"/>
          <w:b/>
          <w:bCs/>
          <w:i w:val="0"/>
          <w:iCs w:val="0"/>
          <w:color w:val="auto"/>
          <w:sz w:val="28"/>
          <w:szCs w:val="28"/>
          <w:rtl/>
        </w:rPr>
        <w:fldChar w:fldCharType="begin"/>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Pr>
        <w:instrText>SEQ</w:instrText>
      </w:r>
      <w:r w:rsidRPr="00974CDB">
        <w:rPr>
          <w:rFonts w:ascii="Sakkal Majalla" w:hAnsi="Sakkal Majalla" w:cs="Sakkal Majalla" w:hint="cs"/>
          <w:b/>
          <w:bCs/>
          <w:i w:val="0"/>
          <w:iCs w:val="0"/>
          <w:color w:val="auto"/>
          <w:sz w:val="28"/>
          <w:szCs w:val="28"/>
          <w:rtl/>
        </w:rPr>
        <w:instrText xml:space="preserve"> جدول \* </w:instrText>
      </w:r>
      <w:r w:rsidRPr="00974CDB">
        <w:rPr>
          <w:rFonts w:ascii="Sakkal Majalla" w:hAnsi="Sakkal Majalla" w:cs="Sakkal Majalla" w:hint="cs"/>
          <w:b/>
          <w:bCs/>
          <w:i w:val="0"/>
          <w:iCs w:val="0"/>
          <w:color w:val="auto"/>
          <w:sz w:val="28"/>
          <w:szCs w:val="28"/>
        </w:rPr>
        <w:instrText>ARABIC</w:instrText>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tl/>
        </w:rPr>
        <w:fldChar w:fldCharType="separate"/>
      </w:r>
      <w:r w:rsidR="002F0C46">
        <w:rPr>
          <w:rFonts w:ascii="Sakkal Majalla" w:hAnsi="Sakkal Majalla" w:cs="Times New Roman"/>
          <w:b/>
          <w:bCs/>
          <w:i w:val="0"/>
          <w:iCs w:val="0"/>
          <w:noProof/>
          <w:color w:val="auto"/>
          <w:sz w:val="28"/>
          <w:szCs w:val="28"/>
          <w:rtl/>
        </w:rPr>
        <w:t>5</w:t>
      </w:r>
      <w:r w:rsidRPr="00974CDB">
        <w:rPr>
          <w:rFonts w:ascii="Sakkal Majalla" w:hAnsi="Sakkal Majalla" w:cs="Sakkal Majalla" w:hint="cs"/>
          <w:b/>
          <w:bCs/>
          <w:i w:val="0"/>
          <w:iCs w:val="0"/>
          <w:color w:val="auto"/>
          <w:sz w:val="28"/>
          <w:szCs w:val="28"/>
          <w:rtl/>
        </w:rPr>
        <w:fldChar w:fldCharType="end"/>
      </w:r>
      <w:r w:rsidRPr="00974CDB">
        <w:rPr>
          <w:rFonts w:ascii="Sakkal Majalla" w:hAnsi="Sakkal Majalla" w:cs="Sakkal Majalla" w:hint="cs"/>
          <w:b/>
          <w:bCs/>
          <w:i w:val="0"/>
          <w:iCs w:val="0"/>
          <w:color w:val="auto"/>
          <w:sz w:val="28"/>
          <w:szCs w:val="28"/>
          <w:rtl/>
          <w:lang w:bidi="ar-EG"/>
        </w:rPr>
        <w:t>: وسائل التواصل الاجتماعي</w:t>
      </w:r>
    </w:p>
    <w:tbl>
      <w:tblPr>
        <w:tblStyle w:val="GridTable4-Accent11"/>
        <w:bidiVisual/>
        <w:tblW w:w="4980" w:type="pct"/>
        <w:tblInd w:w="20" w:type="dxa"/>
        <w:tblLook w:val="04A0" w:firstRow="1" w:lastRow="0" w:firstColumn="1" w:lastColumn="0" w:noHBand="0" w:noVBand="1"/>
      </w:tblPr>
      <w:tblGrid>
        <w:gridCol w:w="5592"/>
        <w:gridCol w:w="962"/>
        <w:gridCol w:w="1709"/>
      </w:tblGrid>
      <w:tr w:rsidR="00134EBD" w:rsidRPr="00974CDB" w14:paraId="5979BBA6" w14:textId="77777777" w:rsidTr="00096FAF">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384" w:type="pct"/>
            <w:hideMark/>
          </w:tcPr>
          <w:p w14:paraId="15DC9C69" w14:textId="77777777" w:rsidR="00134EBD" w:rsidRPr="00974CDB" w:rsidRDefault="00134EBD" w:rsidP="00096FAF">
            <w:pPr>
              <w:spacing w:line="360" w:lineRule="auto"/>
              <w:jc w:val="both"/>
              <w:rPr>
                <w:rFonts w:ascii="Sakkal Majalla" w:eastAsia="Times New Roman" w:hAnsi="Sakkal Majalla" w:cs="Sakkal Majalla"/>
                <w:color w:val="auto"/>
                <w:sz w:val="28"/>
                <w:szCs w:val="28"/>
              </w:rPr>
            </w:pPr>
            <w:r w:rsidRPr="00974CDB">
              <w:rPr>
                <w:rFonts w:ascii="Sakkal Majalla" w:eastAsia="Times New Roman" w:hAnsi="Sakkal Majalla" w:cs="Sakkal Majalla" w:hint="cs"/>
                <w:color w:val="auto"/>
                <w:sz w:val="28"/>
                <w:szCs w:val="28"/>
                <w:rtl/>
              </w:rPr>
              <w:t>وسائل التواصل الاجتماعي</w:t>
            </w:r>
          </w:p>
        </w:tc>
        <w:tc>
          <w:tcPr>
            <w:tcW w:w="582" w:type="pct"/>
            <w:hideMark/>
          </w:tcPr>
          <w:p w14:paraId="4B6918EC" w14:textId="77777777" w:rsidR="00134EBD" w:rsidRPr="00974CDB" w:rsidRDefault="00134EBD" w:rsidP="00096FA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974CDB">
              <w:rPr>
                <w:rFonts w:ascii="Sakkal Majalla" w:eastAsia="Times New Roman" w:hAnsi="Sakkal Majalla" w:cs="Sakkal Majalla" w:hint="cs"/>
                <w:color w:val="auto"/>
                <w:sz w:val="28"/>
                <w:szCs w:val="28"/>
                <w:rtl/>
              </w:rPr>
              <w:t>التكرار</w:t>
            </w:r>
          </w:p>
        </w:tc>
        <w:tc>
          <w:tcPr>
            <w:tcW w:w="1034" w:type="pct"/>
            <w:hideMark/>
          </w:tcPr>
          <w:p w14:paraId="19EDF918" w14:textId="77777777" w:rsidR="00134EBD" w:rsidRPr="00974CDB" w:rsidRDefault="00134EBD" w:rsidP="00096FAF">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974CDB">
              <w:rPr>
                <w:rFonts w:ascii="Sakkal Majalla" w:eastAsia="Times New Roman" w:hAnsi="Sakkal Majalla" w:cs="Sakkal Majalla" w:hint="cs"/>
                <w:color w:val="auto"/>
                <w:sz w:val="28"/>
                <w:szCs w:val="28"/>
                <w:rtl/>
              </w:rPr>
              <w:t>النسبة المئوية</w:t>
            </w:r>
          </w:p>
        </w:tc>
      </w:tr>
      <w:tr w:rsidR="00134EBD" w:rsidRPr="00974CDB" w14:paraId="2E37E537" w14:textId="77777777" w:rsidTr="00096F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2E20B668"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يوتيوب</w:t>
            </w:r>
          </w:p>
        </w:tc>
        <w:tc>
          <w:tcPr>
            <w:tcW w:w="582" w:type="pct"/>
            <w:hideMark/>
          </w:tcPr>
          <w:p w14:paraId="38028B39"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54A3E292"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1C2707FC" w14:textId="77777777" w:rsidTr="00096FAF">
        <w:trPr>
          <w:trHeight w:val="305"/>
        </w:trPr>
        <w:tc>
          <w:tcPr>
            <w:cnfStyle w:val="001000000000" w:firstRow="0" w:lastRow="0" w:firstColumn="1" w:lastColumn="0" w:oddVBand="0" w:evenVBand="0" w:oddHBand="0" w:evenHBand="0" w:firstRowFirstColumn="0" w:firstRowLastColumn="0" w:lastRowFirstColumn="0" w:lastRowLastColumn="0"/>
            <w:tcW w:w="3384" w:type="pct"/>
            <w:hideMark/>
          </w:tcPr>
          <w:p w14:paraId="31613138"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إنستغرام، تيك توك، منصة </w:t>
            </w:r>
            <w:r w:rsidRPr="00974CDB">
              <w:rPr>
                <w:rFonts w:ascii="Sakkal Majalla" w:eastAsia="Times New Roman" w:hAnsi="Sakkal Majalla" w:cs="Sakkal Majalla" w:hint="cs"/>
                <w:sz w:val="28"/>
                <w:szCs w:val="28"/>
              </w:rPr>
              <w:t>X</w:t>
            </w:r>
          </w:p>
        </w:tc>
        <w:tc>
          <w:tcPr>
            <w:tcW w:w="582" w:type="pct"/>
            <w:hideMark/>
          </w:tcPr>
          <w:p w14:paraId="78A9FAB2"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5</w:t>
            </w:r>
          </w:p>
        </w:tc>
        <w:tc>
          <w:tcPr>
            <w:tcW w:w="1034" w:type="pct"/>
            <w:hideMark/>
          </w:tcPr>
          <w:p w14:paraId="2C037833"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3.50%</w:t>
            </w:r>
          </w:p>
        </w:tc>
      </w:tr>
      <w:tr w:rsidR="00134EBD" w:rsidRPr="00974CDB" w14:paraId="285BDC98" w14:textId="77777777" w:rsidTr="00096FA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384" w:type="pct"/>
            <w:hideMark/>
          </w:tcPr>
          <w:p w14:paraId="2069FEA7"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إنستغرام، سناب شات، تيك توك</w:t>
            </w:r>
          </w:p>
        </w:tc>
        <w:tc>
          <w:tcPr>
            <w:tcW w:w="582" w:type="pct"/>
            <w:hideMark/>
          </w:tcPr>
          <w:p w14:paraId="1D5B17AC"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22</w:t>
            </w:r>
          </w:p>
        </w:tc>
        <w:tc>
          <w:tcPr>
            <w:tcW w:w="1034" w:type="pct"/>
            <w:hideMark/>
          </w:tcPr>
          <w:p w14:paraId="4AA7F481"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15.60%</w:t>
            </w:r>
          </w:p>
        </w:tc>
      </w:tr>
      <w:tr w:rsidR="00134EBD" w:rsidRPr="00974CDB" w14:paraId="0080CC5D" w14:textId="77777777" w:rsidTr="00096FAF">
        <w:trPr>
          <w:trHeight w:val="70"/>
        </w:trPr>
        <w:tc>
          <w:tcPr>
            <w:cnfStyle w:val="001000000000" w:firstRow="0" w:lastRow="0" w:firstColumn="1" w:lastColumn="0" w:oddVBand="0" w:evenVBand="0" w:oddHBand="0" w:evenHBand="0" w:firstRowFirstColumn="0" w:firstRowLastColumn="0" w:lastRowFirstColumn="0" w:lastRowLastColumn="0"/>
            <w:tcW w:w="3384" w:type="pct"/>
            <w:hideMark/>
          </w:tcPr>
          <w:p w14:paraId="672A83FD"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إنستغرام، سناب شات، تيك توك، منصة </w:t>
            </w:r>
            <w:r w:rsidRPr="00974CDB">
              <w:rPr>
                <w:rFonts w:ascii="Sakkal Majalla" w:eastAsia="Times New Roman" w:hAnsi="Sakkal Majalla" w:cs="Sakkal Majalla" w:hint="cs"/>
                <w:sz w:val="28"/>
                <w:szCs w:val="28"/>
              </w:rPr>
              <w:t>X</w:t>
            </w:r>
          </w:p>
        </w:tc>
        <w:tc>
          <w:tcPr>
            <w:tcW w:w="582" w:type="pct"/>
            <w:hideMark/>
          </w:tcPr>
          <w:p w14:paraId="651679C4"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46</w:t>
            </w:r>
          </w:p>
        </w:tc>
        <w:tc>
          <w:tcPr>
            <w:tcW w:w="1034" w:type="pct"/>
            <w:hideMark/>
          </w:tcPr>
          <w:p w14:paraId="2A4A53E2"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32.60%</w:t>
            </w:r>
          </w:p>
        </w:tc>
      </w:tr>
      <w:tr w:rsidR="00134EBD" w:rsidRPr="00974CDB" w14:paraId="67C47127" w14:textId="77777777" w:rsidTr="00096FA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3384" w:type="pct"/>
            <w:hideMark/>
          </w:tcPr>
          <w:p w14:paraId="682CB54B"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lastRenderedPageBreak/>
              <w:t xml:space="preserve">إنستغرام، سناب شات، تيك توك، منصة </w:t>
            </w:r>
            <w:r w:rsidRPr="00974CDB">
              <w:rPr>
                <w:rFonts w:ascii="Sakkal Majalla" w:eastAsia="Times New Roman" w:hAnsi="Sakkal Majalla" w:cs="Sakkal Majalla" w:hint="cs"/>
                <w:sz w:val="28"/>
                <w:szCs w:val="28"/>
              </w:rPr>
              <w:t>X</w:t>
            </w:r>
          </w:p>
        </w:tc>
        <w:tc>
          <w:tcPr>
            <w:tcW w:w="582" w:type="pct"/>
            <w:hideMark/>
          </w:tcPr>
          <w:p w14:paraId="1633F037"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6193377C"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5720708E" w14:textId="77777777" w:rsidTr="00096FAF">
        <w:trPr>
          <w:trHeight w:val="350"/>
        </w:trPr>
        <w:tc>
          <w:tcPr>
            <w:cnfStyle w:val="001000000000" w:firstRow="0" w:lastRow="0" w:firstColumn="1" w:lastColumn="0" w:oddVBand="0" w:evenVBand="0" w:oddHBand="0" w:evenHBand="0" w:firstRowFirstColumn="0" w:firstRowLastColumn="0" w:lastRowFirstColumn="0" w:lastRowLastColumn="0"/>
            <w:tcW w:w="3384" w:type="pct"/>
            <w:hideMark/>
          </w:tcPr>
          <w:p w14:paraId="7635CE97"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إنستغرام، سناب شات، تيك توك، منصة </w:t>
            </w:r>
            <w:r w:rsidRPr="00974CDB">
              <w:rPr>
                <w:rFonts w:ascii="Sakkal Majalla" w:eastAsia="Times New Roman" w:hAnsi="Sakkal Majalla" w:cs="Sakkal Majalla" w:hint="cs"/>
                <w:sz w:val="28"/>
                <w:szCs w:val="28"/>
              </w:rPr>
              <w:t>X</w:t>
            </w:r>
            <w:r w:rsidRPr="00974CDB">
              <w:rPr>
                <w:rFonts w:ascii="Sakkal Majalla" w:eastAsia="Times New Roman" w:hAnsi="Sakkal Majalla" w:cs="Sakkal Majalla" w:hint="cs"/>
                <w:sz w:val="28"/>
                <w:szCs w:val="28"/>
                <w:rtl/>
              </w:rPr>
              <w:t>، واتس اب</w:t>
            </w:r>
          </w:p>
        </w:tc>
        <w:tc>
          <w:tcPr>
            <w:tcW w:w="582" w:type="pct"/>
            <w:hideMark/>
          </w:tcPr>
          <w:p w14:paraId="09436681"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79C008D9"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096C1CDF" w14:textId="77777777" w:rsidTr="00096FA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3384" w:type="pct"/>
            <w:hideMark/>
          </w:tcPr>
          <w:p w14:paraId="128ADE04"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إنستغرام، سناب شات، تيك توك، منصة </w:t>
            </w:r>
            <w:r w:rsidRPr="00974CDB">
              <w:rPr>
                <w:rFonts w:ascii="Sakkal Majalla" w:eastAsia="Times New Roman" w:hAnsi="Sakkal Majalla" w:cs="Sakkal Majalla" w:hint="cs"/>
                <w:sz w:val="28"/>
                <w:szCs w:val="28"/>
              </w:rPr>
              <w:t>X</w:t>
            </w:r>
            <w:r w:rsidRPr="00974CDB">
              <w:rPr>
                <w:rFonts w:ascii="Sakkal Majalla" w:eastAsia="Times New Roman" w:hAnsi="Sakkal Majalla" w:cs="Sakkal Majalla" w:hint="cs"/>
                <w:sz w:val="28"/>
                <w:szCs w:val="28"/>
                <w:rtl/>
              </w:rPr>
              <w:t>، يوتيوب</w:t>
            </w:r>
          </w:p>
        </w:tc>
        <w:tc>
          <w:tcPr>
            <w:tcW w:w="582" w:type="pct"/>
            <w:hideMark/>
          </w:tcPr>
          <w:p w14:paraId="7473FE8A"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20F8F217"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2A5E50F3" w14:textId="77777777" w:rsidTr="00096FAF">
        <w:trPr>
          <w:trHeight w:val="170"/>
        </w:trPr>
        <w:tc>
          <w:tcPr>
            <w:cnfStyle w:val="001000000000" w:firstRow="0" w:lastRow="0" w:firstColumn="1" w:lastColumn="0" w:oddVBand="0" w:evenVBand="0" w:oddHBand="0" w:evenHBand="0" w:firstRowFirstColumn="0" w:firstRowLastColumn="0" w:lastRowFirstColumn="0" w:lastRowLastColumn="0"/>
            <w:tcW w:w="3384" w:type="pct"/>
            <w:hideMark/>
          </w:tcPr>
          <w:p w14:paraId="139C598D"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إنستغرام، سناب شات، منصة </w:t>
            </w:r>
            <w:r w:rsidRPr="00974CDB">
              <w:rPr>
                <w:rFonts w:ascii="Sakkal Majalla" w:eastAsia="Times New Roman" w:hAnsi="Sakkal Majalla" w:cs="Sakkal Majalla" w:hint="cs"/>
                <w:sz w:val="28"/>
                <w:szCs w:val="28"/>
              </w:rPr>
              <w:t>X</w:t>
            </w:r>
          </w:p>
        </w:tc>
        <w:tc>
          <w:tcPr>
            <w:tcW w:w="582" w:type="pct"/>
            <w:hideMark/>
          </w:tcPr>
          <w:p w14:paraId="70243516"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2</w:t>
            </w:r>
          </w:p>
        </w:tc>
        <w:tc>
          <w:tcPr>
            <w:tcW w:w="1034" w:type="pct"/>
            <w:hideMark/>
          </w:tcPr>
          <w:p w14:paraId="3815760B"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1.40%</w:t>
            </w:r>
          </w:p>
        </w:tc>
      </w:tr>
      <w:tr w:rsidR="00134EBD" w:rsidRPr="00974CDB" w14:paraId="70D230CF" w14:textId="77777777" w:rsidTr="00096FAF">
        <w:trPr>
          <w:cnfStyle w:val="000000100000" w:firstRow="0" w:lastRow="0" w:firstColumn="0" w:lastColumn="0" w:oddVBand="0" w:evenVBand="0" w:oddHBand="1" w:evenHBand="0" w:firstRowFirstColumn="0" w:firstRowLastColumn="0" w:lastRowFirstColumn="0" w:lastRowLastColumn="0"/>
          <w:trHeight w:val="152"/>
        </w:trPr>
        <w:tc>
          <w:tcPr>
            <w:cnfStyle w:val="001000000000" w:firstRow="0" w:lastRow="0" w:firstColumn="1" w:lastColumn="0" w:oddVBand="0" w:evenVBand="0" w:oddHBand="0" w:evenHBand="0" w:firstRowFirstColumn="0" w:firstRowLastColumn="0" w:lastRowFirstColumn="0" w:lastRowLastColumn="0"/>
            <w:tcW w:w="3384" w:type="pct"/>
            <w:hideMark/>
          </w:tcPr>
          <w:p w14:paraId="7F5442A8"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إنستغرام، سناب شات، منصة </w:t>
            </w:r>
            <w:r w:rsidRPr="00974CDB">
              <w:rPr>
                <w:rFonts w:ascii="Sakkal Majalla" w:eastAsia="Times New Roman" w:hAnsi="Sakkal Majalla" w:cs="Sakkal Majalla" w:hint="cs"/>
                <w:sz w:val="28"/>
                <w:szCs w:val="28"/>
              </w:rPr>
              <w:t>X</w:t>
            </w:r>
          </w:p>
        </w:tc>
        <w:tc>
          <w:tcPr>
            <w:tcW w:w="582" w:type="pct"/>
            <w:hideMark/>
          </w:tcPr>
          <w:p w14:paraId="5E8E12B4"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0B705DFC"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14389F95" w14:textId="77777777" w:rsidTr="00096FAF">
        <w:trPr>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4AA7721B"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تيك توك</w:t>
            </w:r>
          </w:p>
        </w:tc>
        <w:tc>
          <w:tcPr>
            <w:tcW w:w="582" w:type="pct"/>
            <w:hideMark/>
          </w:tcPr>
          <w:p w14:paraId="14D147DC"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10</w:t>
            </w:r>
          </w:p>
        </w:tc>
        <w:tc>
          <w:tcPr>
            <w:tcW w:w="1034" w:type="pct"/>
            <w:hideMark/>
          </w:tcPr>
          <w:p w14:paraId="3BBE726D"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7.10%</w:t>
            </w:r>
          </w:p>
        </w:tc>
      </w:tr>
      <w:tr w:rsidR="00134EBD" w:rsidRPr="00974CDB" w14:paraId="6DCA9F8A" w14:textId="77777777" w:rsidTr="00096F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5B4EE4C1"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تيك توك</w:t>
            </w:r>
          </w:p>
        </w:tc>
        <w:tc>
          <w:tcPr>
            <w:tcW w:w="582" w:type="pct"/>
            <w:hideMark/>
          </w:tcPr>
          <w:p w14:paraId="7CAAA0D8"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38E96B6A"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0699E1CF" w14:textId="77777777" w:rsidTr="00096FAF">
        <w:trPr>
          <w:trHeight w:val="125"/>
        </w:trPr>
        <w:tc>
          <w:tcPr>
            <w:cnfStyle w:val="001000000000" w:firstRow="0" w:lastRow="0" w:firstColumn="1" w:lastColumn="0" w:oddVBand="0" w:evenVBand="0" w:oddHBand="0" w:evenHBand="0" w:firstRowFirstColumn="0" w:firstRowLastColumn="0" w:lastRowFirstColumn="0" w:lastRowLastColumn="0"/>
            <w:tcW w:w="3384" w:type="pct"/>
            <w:hideMark/>
          </w:tcPr>
          <w:p w14:paraId="11576FC4"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تيك توك، منصة </w:t>
            </w:r>
            <w:r w:rsidRPr="00974CDB">
              <w:rPr>
                <w:rFonts w:ascii="Sakkal Majalla" w:eastAsia="Times New Roman" w:hAnsi="Sakkal Majalla" w:cs="Sakkal Majalla" w:hint="cs"/>
                <w:sz w:val="28"/>
                <w:szCs w:val="28"/>
              </w:rPr>
              <w:t>X</w:t>
            </w:r>
          </w:p>
        </w:tc>
        <w:tc>
          <w:tcPr>
            <w:tcW w:w="582" w:type="pct"/>
            <w:hideMark/>
          </w:tcPr>
          <w:p w14:paraId="626764C7"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3</w:t>
            </w:r>
          </w:p>
        </w:tc>
        <w:tc>
          <w:tcPr>
            <w:tcW w:w="1034" w:type="pct"/>
            <w:hideMark/>
          </w:tcPr>
          <w:p w14:paraId="33921770"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2.10%</w:t>
            </w:r>
          </w:p>
        </w:tc>
      </w:tr>
      <w:tr w:rsidR="00134EBD" w:rsidRPr="00974CDB" w14:paraId="00F65463" w14:textId="77777777" w:rsidTr="00096FAF">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384" w:type="pct"/>
            <w:hideMark/>
          </w:tcPr>
          <w:p w14:paraId="58786590"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تيك توك، يوتيوب</w:t>
            </w:r>
          </w:p>
        </w:tc>
        <w:tc>
          <w:tcPr>
            <w:tcW w:w="582" w:type="pct"/>
            <w:hideMark/>
          </w:tcPr>
          <w:p w14:paraId="1DDD3B54"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4B39BC37"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4B310B4F" w14:textId="77777777" w:rsidTr="00096FAF">
        <w:trPr>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05101B9B" w14:textId="77777777" w:rsidR="00134EBD" w:rsidRPr="00974CDB" w:rsidRDefault="00134EBD" w:rsidP="00096FAF">
            <w:pPr>
              <w:spacing w:line="360" w:lineRule="auto"/>
              <w:jc w:val="both"/>
              <w:rPr>
                <w:rFonts w:ascii="Sakkal Majalla" w:eastAsia="Times New Roman" w:hAnsi="Sakkal Majalla" w:cs="Sakkal Majalla"/>
                <w:sz w:val="28"/>
                <w:szCs w:val="28"/>
                <w:rtl/>
              </w:rPr>
            </w:pPr>
            <w:proofErr w:type="spellStart"/>
            <w:r w:rsidRPr="00974CDB">
              <w:rPr>
                <w:rFonts w:ascii="Sakkal Majalla" w:eastAsia="Times New Roman" w:hAnsi="Sakkal Majalla" w:cs="Sakkal Majalla" w:hint="cs"/>
                <w:sz w:val="28"/>
                <w:szCs w:val="28"/>
                <w:rtl/>
              </w:rPr>
              <w:t>تيليجرام</w:t>
            </w:r>
            <w:proofErr w:type="spellEnd"/>
          </w:p>
        </w:tc>
        <w:tc>
          <w:tcPr>
            <w:tcW w:w="582" w:type="pct"/>
            <w:hideMark/>
          </w:tcPr>
          <w:p w14:paraId="55FFC148"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4FA6C06E"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7B56CE66" w14:textId="77777777" w:rsidTr="00096F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338BBD40"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سناب شات</w:t>
            </w:r>
          </w:p>
        </w:tc>
        <w:tc>
          <w:tcPr>
            <w:tcW w:w="582" w:type="pct"/>
            <w:hideMark/>
          </w:tcPr>
          <w:p w14:paraId="12E81B24"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4</w:t>
            </w:r>
          </w:p>
        </w:tc>
        <w:tc>
          <w:tcPr>
            <w:tcW w:w="1034" w:type="pct"/>
            <w:hideMark/>
          </w:tcPr>
          <w:p w14:paraId="6D65F437"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2.80%</w:t>
            </w:r>
          </w:p>
        </w:tc>
      </w:tr>
      <w:tr w:rsidR="00134EBD" w:rsidRPr="00974CDB" w14:paraId="285880C0" w14:textId="77777777" w:rsidTr="00096FAF">
        <w:trPr>
          <w:trHeight w:val="242"/>
        </w:trPr>
        <w:tc>
          <w:tcPr>
            <w:cnfStyle w:val="001000000000" w:firstRow="0" w:lastRow="0" w:firstColumn="1" w:lastColumn="0" w:oddVBand="0" w:evenVBand="0" w:oddHBand="0" w:evenHBand="0" w:firstRowFirstColumn="0" w:firstRowLastColumn="0" w:lastRowFirstColumn="0" w:lastRowLastColumn="0"/>
            <w:tcW w:w="3384" w:type="pct"/>
            <w:hideMark/>
          </w:tcPr>
          <w:p w14:paraId="4C3918F6"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سناب شات، تيك توك</w:t>
            </w:r>
          </w:p>
        </w:tc>
        <w:tc>
          <w:tcPr>
            <w:tcW w:w="582" w:type="pct"/>
            <w:hideMark/>
          </w:tcPr>
          <w:p w14:paraId="457F8396"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16</w:t>
            </w:r>
          </w:p>
        </w:tc>
        <w:tc>
          <w:tcPr>
            <w:tcW w:w="1034" w:type="pct"/>
            <w:hideMark/>
          </w:tcPr>
          <w:p w14:paraId="47E7F2C0"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11.30%</w:t>
            </w:r>
          </w:p>
        </w:tc>
      </w:tr>
      <w:tr w:rsidR="00134EBD" w:rsidRPr="00974CDB" w14:paraId="48351E6F" w14:textId="77777777" w:rsidTr="00096FA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3384" w:type="pct"/>
            <w:hideMark/>
          </w:tcPr>
          <w:p w14:paraId="665006C9"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سناب شات، تيك توك، واتساب</w:t>
            </w:r>
          </w:p>
        </w:tc>
        <w:tc>
          <w:tcPr>
            <w:tcW w:w="582" w:type="pct"/>
            <w:hideMark/>
          </w:tcPr>
          <w:p w14:paraId="27214056"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41ADEBA0"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657DC83E" w14:textId="77777777" w:rsidTr="00096FAF">
        <w:trPr>
          <w:trHeight w:val="305"/>
        </w:trPr>
        <w:tc>
          <w:tcPr>
            <w:cnfStyle w:val="001000000000" w:firstRow="0" w:lastRow="0" w:firstColumn="1" w:lastColumn="0" w:oddVBand="0" w:evenVBand="0" w:oddHBand="0" w:evenHBand="0" w:firstRowFirstColumn="0" w:firstRowLastColumn="0" w:lastRowFirstColumn="0" w:lastRowLastColumn="0"/>
            <w:tcW w:w="3384" w:type="pct"/>
            <w:hideMark/>
          </w:tcPr>
          <w:p w14:paraId="38DD62D7"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سناب شات، تيك توك، يوتيوب</w:t>
            </w:r>
          </w:p>
        </w:tc>
        <w:tc>
          <w:tcPr>
            <w:tcW w:w="582" w:type="pct"/>
            <w:hideMark/>
          </w:tcPr>
          <w:p w14:paraId="202595C5"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5CEF5ADD"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47F14529" w14:textId="77777777" w:rsidTr="00096FA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3384" w:type="pct"/>
            <w:hideMark/>
          </w:tcPr>
          <w:p w14:paraId="2577EB4F"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سناب شات، تيك توك، منصة </w:t>
            </w:r>
            <w:r w:rsidRPr="00974CDB">
              <w:rPr>
                <w:rFonts w:ascii="Sakkal Majalla" w:eastAsia="Times New Roman" w:hAnsi="Sakkal Majalla" w:cs="Sakkal Majalla" w:hint="cs"/>
                <w:sz w:val="28"/>
                <w:szCs w:val="28"/>
              </w:rPr>
              <w:t>X</w:t>
            </w:r>
          </w:p>
        </w:tc>
        <w:tc>
          <w:tcPr>
            <w:tcW w:w="582" w:type="pct"/>
            <w:hideMark/>
          </w:tcPr>
          <w:p w14:paraId="048B080D"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9</w:t>
            </w:r>
          </w:p>
        </w:tc>
        <w:tc>
          <w:tcPr>
            <w:tcW w:w="1034" w:type="pct"/>
            <w:hideMark/>
          </w:tcPr>
          <w:p w14:paraId="64C07FBC"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6.40%</w:t>
            </w:r>
          </w:p>
        </w:tc>
      </w:tr>
      <w:tr w:rsidR="00134EBD" w:rsidRPr="00974CDB" w14:paraId="109E9D48" w14:textId="77777777" w:rsidTr="00096FAF">
        <w:trPr>
          <w:trHeight w:val="260"/>
        </w:trPr>
        <w:tc>
          <w:tcPr>
            <w:cnfStyle w:val="001000000000" w:firstRow="0" w:lastRow="0" w:firstColumn="1" w:lastColumn="0" w:oddVBand="0" w:evenVBand="0" w:oddHBand="0" w:evenHBand="0" w:firstRowFirstColumn="0" w:firstRowLastColumn="0" w:lastRowFirstColumn="0" w:lastRowLastColumn="0"/>
            <w:tcW w:w="3384" w:type="pct"/>
            <w:hideMark/>
          </w:tcPr>
          <w:p w14:paraId="0DF70506"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سناب شات، تيك توك، منصة </w:t>
            </w:r>
            <w:r w:rsidRPr="00974CDB">
              <w:rPr>
                <w:rFonts w:ascii="Sakkal Majalla" w:eastAsia="Times New Roman" w:hAnsi="Sakkal Majalla" w:cs="Sakkal Majalla" w:hint="cs"/>
                <w:sz w:val="28"/>
                <w:szCs w:val="28"/>
              </w:rPr>
              <w:t>X</w:t>
            </w:r>
            <w:r w:rsidRPr="00974CDB">
              <w:rPr>
                <w:rFonts w:ascii="Sakkal Majalla" w:eastAsia="Times New Roman" w:hAnsi="Sakkal Majalla" w:cs="Sakkal Majalla" w:hint="cs"/>
                <w:sz w:val="28"/>
                <w:szCs w:val="28"/>
                <w:rtl/>
              </w:rPr>
              <w:t>، يوتيوب</w:t>
            </w:r>
          </w:p>
        </w:tc>
        <w:tc>
          <w:tcPr>
            <w:tcW w:w="582" w:type="pct"/>
            <w:hideMark/>
          </w:tcPr>
          <w:p w14:paraId="58886376"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035C8D1F"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494DE3D3" w14:textId="77777777" w:rsidTr="00096FAF">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384" w:type="pct"/>
            <w:hideMark/>
          </w:tcPr>
          <w:p w14:paraId="30047D6B"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سناب شات، تيك توك، واتساب</w:t>
            </w:r>
          </w:p>
        </w:tc>
        <w:tc>
          <w:tcPr>
            <w:tcW w:w="582" w:type="pct"/>
            <w:hideMark/>
          </w:tcPr>
          <w:p w14:paraId="374C366E"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2</w:t>
            </w:r>
          </w:p>
        </w:tc>
        <w:tc>
          <w:tcPr>
            <w:tcW w:w="1034" w:type="pct"/>
            <w:hideMark/>
          </w:tcPr>
          <w:p w14:paraId="01D0FB86"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1.40%</w:t>
            </w:r>
          </w:p>
        </w:tc>
      </w:tr>
      <w:tr w:rsidR="00134EBD" w:rsidRPr="00974CDB" w14:paraId="20C41DAA" w14:textId="77777777" w:rsidTr="00096FAF">
        <w:trPr>
          <w:trHeight w:val="143"/>
        </w:trPr>
        <w:tc>
          <w:tcPr>
            <w:cnfStyle w:val="001000000000" w:firstRow="0" w:lastRow="0" w:firstColumn="1" w:lastColumn="0" w:oddVBand="0" w:evenVBand="0" w:oddHBand="0" w:evenHBand="0" w:firstRowFirstColumn="0" w:firstRowLastColumn="0" w:lastRowFirstColumn="0" w:lastRowLastColumn="0"/>
            <w:tcW w:w="3384" w:type="pct"/>
            <w:hideMark/>
          </w:tcPr>
          <w:p w14:paraId="4C29EC92"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سناب شات، منصة </w:t>
            </w:r>
            <w:r w:rsidRPr="00974CDB">
              <w:rPr>
                <w:rFonts w:ascii="Sakkal Majalla" w:eastAsia="Times New Roman" w:hAnsi="Sakkal Majalla" w:cs="Sakkal Majalla" w:hint="cs"/>
                <w:sz w:val="28"/>
                <w:szCs w:val="28"/>
              </w:rPr>
              <w:t>X</w:t>
            </w:r>
          </w:p>
        </w:tc>
        <w:tc>
          <w:tcPr>
            <w:tcW w:w="582" w:type="pct"/>
            <w:hideMark/>
          </w:tcPr>
          <w:p w14:paraId="7F65827D"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3</w:t>
            </w:r>
          </w:p>
        </w:tc>
        <w:tc>
          <w:tcPr>
            <w:tcW w:w="1034" w:type="pct"/>
            <w:hideMark/>
          </w:tcPr>
          <w:p w14:paraId="744BF35D"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2.10%</w:t>
            </w:r>
          </w:p>
        </w:tc>
      </w:tr>
      <w:tr w:rsidR="00134EBD" w:rsidRPr="00974CDB" w14:paraId="2BB4F3BB" w14:textId="77777777" w:rsidTr="00096FAF">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3384" w:type="pct"/>
            <w:hideMark/>
          </w:tcPr>
          <w:p w14:paraId="1EB2C55F"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سناب شات، يوتيوب</w:t>
            </w:r>
          </w:p>
        </w:tc>
        <w:tc>
          <w:tcPr>
            <w:tcW w:w="582" w:type="pct"/>
            <w:hideMark/>
          </w:tcPr>
          <w:p w14:paraId="4B4A9358"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07037BE7"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793416CB" w14:textId="77777777" w:rsidTr="00096FAF">
        <w:trPr>
          <w:trHeight w:val="287"/>
        </w:trPr>
        <w:tc>
          <w:tcPr>
            <w:cnfStyle w:val="001000000000" w:firstRow="0" w:lastRow="0" w:firstColumn="1" w:lastColumn="0" w:oddVBand="0" w:evenVBand="0" w:oddHBand="0" w:evenHBand="0" w:firstRowFirstColumn="0" w:firstRowLastColumn="0" w:lastRowFirstColumn="0" w:lastRowLastColumn="0"/>
            <w:tcW w:w="3384" w:type="pct"/>
            <w:hideMark/>
          </w:tcPr>
          <w:p w14:paraId="57F72A38"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فيسبوك، إنستغرام، سناب شات، تيك توك</w:t>
            </w:r>
          </w:p>
        </w:tc>
        <w:tc>
          <w:tcPr>
            <w:tcW w:w="582" w:type="pct"/>
            <w:hideMark/>
          </w:tcPr>
          <w:p w14:paraId="401B85A7"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7AE3334D"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60DD928E" w14:textId="77777777" w:rsidTr="00096FA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3384" w:type="pct"/>
            <w:hideMark/>
          </w:tcPr>
          <w:p w14:paraId="5E5B5378"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فيسبوك، إنستغرام، سناب شات، تيك توك، منصة </w:t>
            </w:r>
            <w:r w:rsidRPr="00974CDB">
              <w:rPr>
                <w:rFonts w:ascii="Sakkal Majalla" w:eastAsia="Times New Roman" w:hAnsi="Sakkal Majalla" w:cs="Sakkal Majalla" w:hint="cs"/>
                <w:sz w:val="28"/>
                <w:szCs w:val="28"/>
              </w:rPr>
              <w:t>X</w:t>
            </w:r>
          </w:p>
        </w:tc>
        <w:tc>
          <w:tcPr>
            <w:tcW w:w="582" w:type="pct"/>
            <w:hideMark/>
          </w:tcPr>
          <w:p w14:paraId="709E07D2"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799EEC56"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46E5F581" w14:textId="77777777" w:rsidTr="00096FAF">
        <w:trPr>
          <w:trHeight w:val="260"/>
        </w:trPr>
        <w:tc>
          <w:tcPr>
            <w:cnfStyle w:val="001000000000" w:firstRow="0" w:lastRow="0" w:firstColumn="1" w:lastColumn="0" w:oddVBand="0" w:evenVBand="0" w:oddHBand="0" w:evenHBand="0" w:firstRowFirstColumn="0" w:firstRowLastColumn="0" w:lastRowFirstColumn="0" w:lastRowLastColumn="0"/>
            <w:tcW w:w="3384" w:type="pct"/>
            <w:hideMark/>
          </w:tcPr>
          <w:p w14:paraId="2F4C4068"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فيسبوك، إنستغرام، سناب شات، تيك توك، منصة </w:t>
            </w:r>
            <w:r w:rsidRPr="00974CDB">
              <w:rPr>
                <w:rFonts w:ascii="Sakkal Majalla" w:eastAsia="Times New Roman" w:hAnsi="Sakkal Majalla" w:cs="Sakkal Majalla" w:hint="cs"/>
                <w:sz w:val="28"/>
                <w:szCs w:val="28"/>
              </w:rPr>
              <w:t>X</w:t>
            </w:r>
          </w:p>
        </w:tc>
        <w:tc>
          <w:tcPr>
            <w:tcW w:w="582" w:type="pct"/>
            <w:hideMark/>
          </w:tcPr>
          <w:p w14:paraId="1B4FA210"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5908EFD7"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014142A3" w14:textId="77777777" w:rsidTr="00096FAF">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3384" w:type="pct"/>
            <w:hideMark/>
          </w:tcPr>
          <w:p w14:paraId="7F082D00"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 xml:space="preserve">فيسبوك، إنستغرام، سناب شات، منصة </w:t>
            </w:r>
            <w:r w:rsidRPr="00974CDB">
              <w:rPr>
                <w:rFonts w:ascii="Sakkal Majalla" w:eastAsia="Times New Roman" w:hAnsi="Sakkal Majalla" w:cs="Sakkal Majalla" w:hint="cs"/>
                <w:sz w:val="28"/>
                <w:szCs w:val="28"/>
              </w:rPr>
              <w:t>X</w:t>
            </w:r>
          </w:p>
        </w:tc>
        <w:tc>
          <w:tcPr>
            <w:tcW w:w="582" w:type="pct"/>
            <w:hideMark/>
          </w:tcPr>
          <w:p w14:paraId="77B362B7"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37DF014A"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05457B57" w14:textId="77777777" w:rsidTr="00096FAF">
        <w:trPr>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3FA61705"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lastRenderedPageBreak/>
              <w:t xml:space="preserve">منصة </w:t>
            </w:r>
            <w:r w:rsidRPr="00974CDB">
              <w:rPr>
                <w:rFonts w:ascii="Sakkal Majalla" w:eastAsia="Times New Roman" w:hAnsi="Sakkal Majalla" w:cs="Sakkal Majalla" w:hint="cs"/>
                <w:sz w:val="28"/>
                <w:szCs w:val="28"/>
              </w:rPr>
              <w:t>X</w:t>
            </w:r>
          </w:p>
        </w:tc>
        <w:tc>
          <w:tcPr>
            <w:tcW w:w="582" w:type="pct"/>
            <w:hideMark/>
          </w:tcPr>
          <w:p w14:paraId="61CDF04F"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3488F5AB"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6D6AE074" w14:textId="77777777" w:rsidTr="00096F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55996064"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واتس اب</w:t>
            </w:r>
          </w:p>
        </w:tc>
        <w:tc>
          <w:tcPr>
            <w:tcW w:w="582" w:type="pct"/>
            <w:hideMark/>
          </w:tcPr>
          <w:p w14:paraId="7813C779"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29D8636C"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6873FD7E" w14:textId="77777777" w:rsidTr="00096FAF">
        <w:trPr>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3831A127"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وتساب</w:t>
            </w:r>
          </w:p>
        </w:tc>
        <w:tc>
          <w:tcPr>
            <w:tcW w:w="582" w:type="pct"/>
            <w:hideMark/>
          </w:tcPr>
          <w:p w14:paraId="630014EE"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1</w:t>
            </w:r>
          </w:p>
        </w:tc>
        <w:tc>
          <w:tcPr>
            <w:tcW w:w="1034" w:type="pct"/>
            <w:hideMark/>
          </w:tcPr>
          <w:p w14:paraId="152FDE68" w14:textId="77777777" w:rsidR="00134EBD" w:rsidRPr="00974CDB" w:rsidRDefault="00134EBD" w:rsidP="00096FA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Pr>
              <w:t>0.70%</w:t>
            </w:r>
          </w:p>
        </w:tc>
      </w:tr>
      <w:tr w:rsidR="00134EBD" w:rsidRPr="00974CDB" w14:paraId="30DE09B1" w14:textId="77777777" w:rsidTr="00096F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84" w:type="pct"/>
            <w:hideMark/>
          </w:tcPr>
          <w:p w14:paraId="44D0B014" w14:textId="77777777" w:rsidR="00134EBD" w:rsidRPr="00974CDB" w:rsidRDefault="00134EBD" w:rsidP="00096FAF">
            <w:pPr>
              <w:spacing w:line="360" w:lineRule="auto"/>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الإجمالي</w:t>
            </w:r>
          </w:p>
        </w:tc>
        <w:tc>
          <w:tcPr>
            <w:tcW w:w="582" w:type="pct"/>
            <w:hideMark/>
          </w:tcPr>
          <w:p w14:paraId="14FFB8EC"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rPr>
            </w:pPr>
            <w:r w:rsidRPr="00974CDB">
              <w:rPr>
                <w:rFonts w:ascii="Sakkal Majalla" w:eastAsia="Times New Roman" w:hAnsi="Sakkal Majalla" w:cs="Sakkal Majalla" w:hint="cs"/>
                <w:b/>
                <w:bCs/>
                <w:sz w:val="28"/>
                <w:szCs w:val="28"/>
              </w:rPr>
              <w:t>141</w:t>
            </w:r>
          </w:p>
        </w:tc>
        <w:tc>
          <w:tcPr>
            <w:tcW w:w="1034" w:type="pct"/>
            <w:hideMark/>
          </w:tcPr>
          <w:p w14:paraId="3165FE6B" w14:textId="77777777" w:rsidR="00134EBD" w:rsidRPr="00974CDB" w:rsidRDefault="00134EBD" w:rsidP="00096FA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rPr>
            </w:pPr>
            <w:r w:rsidRPr="00974CDB">
              <w:rPr>
                <w:rFonts w:ascii="Sakkal Majalla" w:eastAsia="Times New Roman" w:hAnsi="Sakkal Majalla" w:cs="Sakkal Majalla" w:hint="cs"/>
                <w:b/>
                <w:bCs/>
                <w:sz w:val="28"/>
                <w:szCs w:val="28"/>
              </w:rPr>
              <w:t>100%</w:t>
            </w:r>
          </w:p>
        </w:tc>
      </w:tr>
    </w:tbl>
    <w:p w14:paraId="503BA309"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p>
    <w:p w14:paraId="1AEA8336"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r w:rsidRPr="00974CDB">
        <w:rPr>
          <w:rFonts w:ascii="Sakkal Majalla" w:hAnsi="Sakkal Majalla" w:cs="Sakkal Majalla" w:hint="cs"/>
          <w:noProof/>
          <w:sz w:val="28"/>
          <w:szCs w:val="28"/>
        </w:rPr>
        <w:drawing>
          <wp:anchor distT="0" distB="0" distL="114300" distR="114300" simplePos="0" relativeHeight="251663360" behindDoc="1" locked="0" layoutInCell="1" allowOverlap="1" wp14:anchorId="39F910FB" wp14:editId="230D41DB">
            <wp:simplePos x="0" y="0"/>
            <wp:positionH relativeFrom="margin">
              <wp:align>center</wp:align>
            </wp:positionH>
            <wp:positionV relativeFrom="paragraph">
              <wp:posOffset>6985</wp:posOffset>
            </wp:positionV>
            <wp:extent cx="5562600" cy="30670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2600" cy="306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87A85" w14:textId="77777777" w:rsidR="00134EBD" w:rsidRPr="00974CDB" w:rsidRDefault="00134EBD" w:rsidP="00134EBD">
      <w:pPr>
        <w:spacing w:before="100" w:beforeAutospacing="1" w:after="100" w:afterAutospacing="1" w:line="360" w:lineRule="auto"/>
        <w:ind w:left="92"/>
        <w:jc w:val="both"/>
        <w:rPr>
          <w:rFonts w:ascii="Sakkal Majalla" w:eastAsia="Times New Roman" w:hAnsi="Sakkal Majalla" w:cs="Sakkal Majalla"/>
          <w:sz w:val="28"/>
          <w:szCs w:val="28"/>
          <w:rtl/>
        </w:rPr>
      </w:pPr>
    </w:p>
    <w:p w14:paraId="0D411A3C" w14:textId="77777777" w:rsidR="00134EBD" w:rsidRPr="00974CDB" w:rsidRDefault="00134EBD" w:rsidP="00134EBD">
      <w:pPr>
        <w:spacing w:before="100" w:beforeAutospacing="1" w:after="100" w:afterAutospacing="1" w:line="360" w:lineRule="auto"/>
        <w:ind w:left="92"/>
        <w:jc w:val="both"/>
        <w:rPr>
          <w:rFonts w:ascii="Sakkal Majalla" w:eastAsia="Times New Roman" w:hAnsi="Sakkal Majalla" w:cs="Sakkal Majalla"/>
          <w:sz w:val="28"/>
          <w:szCs w:val="28"/>
          <w:rtl/>
        </w:rPr>
      </w:pPr>
    </w:p>
    <w:p w14:paraId="0860082D" w14:textId="77777777" w:rsidR="00134EBD" w:rsidRPr="00974CDB" w:rsidRDefault="00134EBD" w:rsidP="00134EBD">
      <w:pPr>
        <w:spacing w:before="100" w:beforeAutospacing="1" w:after="100" w:afterAutospacing="1" w:line="360" w:lineRule="auto"/>
        <w:jc w:val="both"/>
        <w:rPr>
          <w:rFonts w:ascii="Sakkal Majalla" w:eastAsia="Times New Roman" w:hAnsi="Sakkal Majalla" w:cs="Sakkal Majalla"/>
          <w:sz w:val="28"/>
          <w:szCs w:val="28"/>
          <w:rtl/>
        </w:rPr>
      </w:pPr>
    </w:p>
    <w:p w14:paraId="788B4FEF" w14:textId="77777777" w:rsidR="00020BE5" w:rsidRDefault="00020BE5" w:rsidP="00134EBD">
      <w:pPr>
        <w:spacing w:before="100" w:beforeAutospacing="1" w:after="100" w:afterAutospacing="1" w:line="360" w:lineRule="auto"/>
        <w:ind w:left="92"/>
        <w:jc w:val="both"/>
        <w:rPr>
          <w:rFonts w:ascii="Sakkal Majalla" w:eastAsia="Times New Roman" w:hAnsi="Sakkal Majalla" w:cs="Sakkal Majalla"/>
          <w:sz w:val="28"/>
          <w:szCs w:val="28"/>
          <w:rtl/>
        </w:rPr>
      </w:pPr>
    </w:p>
    <w:p w14:paraId="2AEB4DA3" w14:textId="77777777" w:rsidR="00020BE5" w:rsidRDefault="00020BE5" w:rsidP="00134EBD">
      <w:pPr>
        <w:spacing w:before="100" w:beforeAutospacing="1" w:after="100" w:afterAutospacing="1" w:line="360" w:lineRule="auto"/>
        <w:ind w:left="92"/>
        <w:jc w:val="both"/>
        <w:rPr>
          <w:rFonts w:ascii="Sakkal Majalla" w:eastAsia="Times New Roman" w:hAnsi="Sakkal Majalla" w:cs="Sakkal Majalla"/>
          <w:sz w:val="28"/>
          <w:szCs w:val="28"/>
          <w:rtl/>
        </w:rPr>
      </w:pPr>
    </w:p>
    <w:p w14:paraId="67264E95" w14:textId="200E254F" w:rsidR="00134EBD" w:rsidRPr="00974CDB" w:rsidRDefault="00134EBD" w:rsidP="00134EBD">
      <w:pPr>
        <w:spacing w:before="100" w:beforeAutospacing="1" w:after="100" w:afterAutospacing="1" w:line="360" w:lineRule="auto"/>
        <w:ind w:left="92"/>
        <w:jc w:val="both"/>
        <w:rPr>
          <w:rFonts w:ascii="Sakkal Majalla" w:eastAsia="Times New Roman" w:hAnsi="Sakkal Majalla" w:cs="Sakkal Majalla"/>
          <w:sz w:val="28"/>
          <w:szCs w:val="28"/>
        </w:rPr>
      </w:pPr>
      <w:r w:rsidRPr="00974CDB">
        <w:rPr>
          <w:rFonts w:ascii="Sakkal Majalla" w:eastAsia="Times New Roman" w:hAnsi="Sakkal Majalla" w:cs="Sakkal Majalla" w:hint="cs"/>
          <w:sz w:val="28"/>
          <w:szCs w:val="28"/>
          <w:rtl/>
        </w:rPr>
        <w:t>أظهرت البيانات أن "إنستغرام، سناب شات، تيك توك، منصة</w:t>
      </w:r>
      <w:r w:rsidRPr="00974CDB">
        <w:rPr>
          <w:rFonts w:ascii="Sakkal Majalla" w:eastAsia="Times New Roman" w:hAnsi="Sakkal Majalla" w:cs="Sakkal Majalla" w:hint="cs"/>
          <w:sz w:val="28"/>
          <w:szCs w:val="28"/>
        </w:rPr>
        <w:t xml:space="preserve"> X" </w:t>
      </w:r>
      <w:r w:rsidRPr="00974CDB">
        <w:rPr>
          <w:rFonts w:ascii="Sakkal Majalla" w:eastAsia="Times New Roman" w:hAnsi="Sakkal Majalla" w:cs="Sakkal Majalla" w:hint="cs"/>
          <w:sz w:val="28"/>
          <w:szCs w:val="28"/>
          <w:rtl/>
        </w:rPr>
        <w:t>هي أكثر الوسائل استخدامًا، حيث تمثل 32.6% من إجمالي المشاركين. تليها مجموعات تشمل "إنستغرام، سناب شات، تيك توك" بنسبة 15.6%. النسب المئوية الأقل تتوزع على مجموعات أخرى مثل "يوتيوب" و"فيسبوك"، مما يشير إلى تنوع وسائل التواصل الاجتماعي المستخدمة، لكن مع تفضيل واضح للمنصات الحديثة مثل تيك توك وإنستغرام</w:t>
      </w:r>
      <w:r w:rsidRPr="00974CDB">
        <w:rPr>
          <w:rFonts w:ascii="Sakkal Majalla" w:eastAsia="Times New Roman" w:hAnsi="Sakkal Majalla" w:cs="Sakkal Majalla" w:hint="cs"/>
          <w:sz w:val="28"/>
          <w:szCs w:val="28"/>
        </w:rPr>
        <w:t>.</w:t>
      </w:r>
    </w:p>
    <w:p w14:paraId="43A198B9" w14:textId="77777777" w:rsidR="00134EBD" w:rsidRPr="00974CDB" w:rsidRDefault="00134EBD" w:rsidP="00134EBD">
      <w:pPr>
        <w:pStyle w:val="a6"/>
        <w:numPr>
          <w:ilvl w:val="0"/>
          <w:numId w:val="28"/>
        </w:numPr>
        <w:spacing w:before="100" w:beforeAutospacing="1" w:after="100" w:afterAutospacing="1" w:line="360" w:lineRule="auto"/>
        <w:jc w:val="both"/>
        <w:rPr>
          <w:rFonts w:ascii="Sakkal Majalla" w:eastAsia="Times New Roman" w:hAnsi="Sakkal Majalla" w:cs="Sakkal Majalla"/>
          <w:sz w:val="28"/>
          <w:szCs w:val="28"/>
        </w:rPr>
      </w:pPr>
      <w:r w:rsidRPr="00974CDB">
        <w:rPr>
          <w:rFonts w:ascii="Sakkal Majalla" w:eastAsia="Times New Roman" w:hAnsi="Sakkal Majalla" w:cs="Sakkal Majalla" w:hint="cs"/>
          <w:b/>
          <w:bCs/>
          <w:sz w:val="28"/>
          <w:szCs w:val="28"/>
          <w:rtl/>
        </w:rPr>
        <w:t>كم من الوقت تقضي على وسائل التواصل الاجتماعي</w:t>
      </w:r>
      <w:r w:rsidRPr="00974CDB">
        <w:rPr>
          <w:rFonts w:ascii="Sakkal Majalla" w:eastAsia="Times New Roman" w:hAnsi="Sakkal Majalla" w:cs="Sakkal Majalla" w:hint="cs"/>
          <w:b/>
          <w:bCs/>
          <w:sz w:val="28"/>
          <w:szCs w:val="28"/>
        </w:rPr>
        <w:t>:</w:t>
      </w:r>
    </w:p>
    <w:p w14:paraId="729D937C" w14:textId="77777777" w:rsidR="00020BE5" w:rsidRDefault="00020BE5" w:rsidP="00134EBD">
      <w:pPr>
        <w:pStyle w:val="ad"/>
        <w:keepNext/>
        <w:bidi/>
        <w:spacing w:line="360" w:lineRule="auto"/>
        <w:jc w:val="center"/>
        <w:rPr>
          <w:rFonts w:ascii="Sakkal Majalla" w:hAnsi="Sakkal Majalla" w:cs="Sakkal Majalla"/>
          <w:b/>
          <w:bCs/>
          <w:i w:val="0"/>
          <w:iCs w:val="0"/>
          <w:color w:val="auto"/>
          <w:sz w:val="28"/>
          <w:szCs w:val="28"/>
          <w:rtl/>
        </w:rPr>
      </w:pPr>
    </w:p>
    <w:p w14:paraId="296CCEF2" w14:textId="2F55CEAA" w:rsidR="00134EBD" w:rsidRPr="00974CDB" w:rsidRDefault="00134EBD" w:rsidP="00020BE5">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 xml:space="preserve">جدول </w:t>
      </w:r>
      <w:r w:rsidRPr="00974CDB">
        <w:rPr>
          <w:rFonts w:ascii="Sakkal Majalla" w:hAnsi="Sakkal Majalla" w:cs="Sakkal Majalla" w:hint="cs"/>
          <w:b/>
          <w:bCs/>
          <w:i w:val="0"/>
          <w:iCs w:val="0"/>
          <w:color w:val="auto"/>
          <w:sz w:val="28"/>
          <w:szCs w:val="28"/>
          <w:rtl/>
        </w:rPr>
        <w:fldChar w:fldCharType="begin"/>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Pr>
        <w:instrText>SEQ</w:instrText>
      </w:r>
      <w:r w:rsidRPr="00974CDB">
        <w:rPr>
          <w:rFonts w:ascii="Sakkal Majalla" w:hAnsi="Sakkal Majalla" w:cs="Sakkal Majalla" w:hint="cs"/>
          <w:b/>
          <w:bCs/>
          <w:i w:val="0"/>
          <w:iCs w:val="0"/>
          <w:color w:val="auto"/>
          <w:sz w:val="28"/>
          <w:szCs w:val="28"/>
          <w:rtl/>
        </w:rPr>
        <w:instrText xml:space="preserve"> جدول \* </w:instrText>
      </w:r>
      <w:r w:rsidRPr="00974CDB">
        <w:rPr>
          <w:rFonts w:ascii="Sakkal Majalla" w:hAnsi="Sakkal Majalla" w:cs="Sakkal Majalla" w:hint="cs"/>
          <w:b/>
          <w:bCs/>
          <w:i w:val="0"/>
          <w:iCs w:val="0"/>
          <w:color w:val="auto"/>
          <w:sz w:val="28"/>
          <w:szCs w:val="28"/>
        </w:rPr>
        <w:instrText>ARABIC</w:instrText>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tl/>
        </w:rPr>
        <w:fldChar w:fldCharType="separate"/>
      </w:r>
      <w:r w:rsidR="002F0C46">
        <w:rPr>
          <w:rFonts w:ascii="Sakkal Majalla" w:hAnsi="Sakkal Majalla" w:cs="Times New Roman"/>
          <w:b/>
          <w:bCs/>
          <w:i w:val="0"/>
          <w:iCs w:val="0"/>
          <w:noProof/>
          <w:color w:val="auto"/>
          <w:sz w:val="28"/>
          <w:szCs w:val="28"/>
          <w:rtl/>
        </w:rPr>
        <w:t>6</w:t>
      </w:r>
      <w:r w:rsidRPr="00974CDB">
        <w:rPr>
          <w:rFonts w:ascii="Sakkal Majalla" w:hAnsi="Sakkal Majalla" w:cs="Sakkal Majalla" w:hint="cs"/>
          <w:b/>
          <w:bCs/>
          <w:i w:val="0"/>
          <w:iCs w:val="0"/>
          <w:color w:val="auto"/>
          <w:sz w:val="28"/>
          <w:szCs w:val="28"/>
          <w:rtl/>
        </w:rPr>
        <w:fldChar w:fldCharType="end"/>
      </w:r>
      <w:r w:rsidRPr="00974CDB">
        <w:rPr>
          <w:rFonts w:ascii="Sakkal Majalla" w:hAnsi="Sakkal Majalla" w:cs="Sakkal Majalla" w:hint="cs"/>
          <w:b/>
          <w:bCs/>
          <w:i w:val="0"/>
          <w:iCs w:val="0"/>
          <w:color w:val="auto"/>
          <w:sz w:val="28"/>
          <w:szCs w:val="28"/>
          <w:rtl/>
          <w:lang w:bidi="ar-EG"/>
        </w:rPr>
        <w:t>: كم من الوقت تقضي على وسائل التواصل الاجتماعي</w:t>
      </w:r>
    </w:p>
    <w:tbl>
      <w:tblPr>
        <w:tblStyle w:val="GridTable4-Accent11"/>
        <w:bidiVisual/>
        <w:tblW w:w="4876" w:type="pct"/>
        <w:jc w:val="center"/>
        <w:tblLook w:val="04A0" w:firstRow="1" w:lastRow="0" w:firstColumn="1" w:lastColumn="0" w:noHBand="0" w:noVBand="1"/>
      </w:tblPr>
      <w:tblGrid>
        <w:gridCol w:w="2713"/>
        <w:gridCol w:w="2683"/>
        <w:gridCol w:w="2694"/>
      </w:tblGrid>
      <w:tr w:rsidR="00134EBD" w:rsidRPr="00974CDB" w14:paraId="1803A6AF" w14:textId="77777777" w:rsidTr="00096F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4E4BD64E" w14:textId="77777777" w:rsidR="00134EBD" w:rsidRPr="00974CDB" w:rsidRDefault="00134EBD" w:rsidP="00096FAF">
            <w:pPr>
              <w:tabs>
                <w:tab w:val="right" w:pos="-180"/>
              </w:tabs>
              <w:spacing w:line="360" w:lineRule="auto"/>
              <w:ind w:left="26"/>
              <w:jc w:val="both"/>
              <w:rPr>
                <w:rFonts w:ascii="Sakkal Majalla" w:hAnsi="Sakkal Majalla" w:cs="Sakkal Majalla"/>
                <w:b w:val="0"/>
                <w:color w:val="auto"/>
                <w:sz w:val="28"/>
                <w:szCs w:val="28"/>
                <w:rtl/>
                <w:lang w:bidi="ar-EG"/>
              </w:rPr>
            </w:pPr>
            <w:r w:rsidRPr="00974CDB">
              <w:rPr>
                <w:rFonts w:ascii="Sakkal Majalla" w:hAnsi="Sakkal Majalla" w:cs="Sakkal Majalla" w:hint="cs"/>
                <w:color w:val="auto"/>
                <w:sz w:val="28"/>
                <w:szCs w:val="28"/>
                <w:rtl/>
              </w:rPr>
              <w:t>كم</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من</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الوقت</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تقضي</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على</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وسائل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التواصل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الاجتماعي</w:t>
            </w:r>
          </w:p>
        </w:tc>
        <w:tc>
          <w:tcPr>
            <w:tcW w:w="1658" w:type="pct"/>
            <w:vAlign w:val="center"/>
          </w:tcPr>
          <w:p w14:paraId="4E69579C" w14:textId="77777777" w:rsidR="00134EBD" w:rsidRPr="00974CDB" w:rsidRDefault="00134EBD" w:rsidP="00096FAF">
            <w:pPr>
              <w:tabs>
                <w:tab w:val="right" w:pos="-180"/>
              </w:tabs>
              <w:spacing w:line="360" w:lineRule="auto"/>
              <w:ind w:left="26"/>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التكرار</w:t>
            </w:r>
          </w:p>
        </w:tc>
        <w:tc>
          <w:tcPr>
            <w:tcW w:w="1665" w:type="pct"/>
            <w:vAlign w:val="center"/>
          </w:tcPr>
          <w:p w14:paraId="3A52DD61" w14:textId="77777777" w:rsidR="00134EBD" w:rsidRPr="00974CDB" w:rsidRDefault="00134EBD" w:rsidP="00096FAF">
            <w:pPr>
              <w:tabs>
                <w:tab w:val="right" w:pos="-180"/>
              </w:tabs>
              <w:spacing w:line="360" w:lineRule="auto"/>
              <w:ind w:left="26"/>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28"/>
                <w:szCs w:val="28"/>
                <w:rtl/>
                <w:lang w:bidi="ar-EG"/>
              </w:rPr>
            </w:pPr>
            <w:r w:rsidRPr="00974CDB">
              <w:rPr>
                <w:rFonts w:ascii="Sakkal Majalla" w:hAnsi="Sakkal Majalla" w:cs="Sakkal Majalla" w:hint="cs"/>
                <w:b w:val="0"/>
                <w:color w:val="auto"/>
                <w:sz w:val="28"/>
                <w:szCs w:val="28"/>
                <w:rtl/>
                <w:lang w:bidi="ar-EG"/>
              </w:rPr>
              <w:t>النسبة المئوية</w:t>
            </w:r>
          </w:p>
        </w:tc>
      </w:tr>
      <w:tr w:rsidR="00134EBD" w:rsidRPr="00974CDB" w14:paraId="44D34475"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tcPr>
          <w:p w14:paraId="5F1E563F" w14:textId="77777777" w:rsidR="00134EBD" w:rsidRPr="00974CDB" w:rsidRDefault="00134EBD" w:rsidP="00096FAF">
            <w:pPr>
              <w:autoSpaceDE w:val="0"/>
              <w:autoSpaceDN w:val="0"/>
              <w:adjustRightInd w:val="0"/>
              <w:spacing w:line="360" w:lineRule="auto"/>
              <w:ind w:left="60" w:right="60"/>
              <w:jc w:val="both"/>
              <w:rPr>
                <w:rFonts w:ascii="Sakkal Majalla" w:hAnsi="Sakkal Majalla" w:cs="Sakkal Majalla"/>
                <w:sz w:val="28"/>
                <w:szCs w:val="28"/>
              </w:rPr>
            </w:pPr>
            <w:r w:rsidRPr="00974CDB">
              <w:rPr>
                <w:rFonts w:ascii="Sakkal Majalla" w:hAnsi="Sakkal Majalla" w:cs="Sakkal Majalla" w:hint="cs"/>
                <w:sz w:val="28"/>
                <w:szCs w:val="28"/>
                <w:rtl/>
              </w:rPr>
              <w:t>اقل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ساعة</w:t>
            </w:r>
          </w:p>
        </w:tc>
        <w:tc>
          <w:tcPr>
            <w:tcW w:w="1658" w:type="pct"/>
          </w:tcPr>
          <w:p w14:paraId="29DFA473" w14:textId="77777777" w:rsidR="00134EBD" w:rsidRPr="00974CDB" w:rsidRDefault="00134EBD" w:rsidP="00096FAF">
            <w:pPr>
              <w:autoSpaceDE w:val="0"/>
              <w:autoSpaceDN w:val="0"/>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8</w:t>
            </w:r>
          </w:p>
        </w:tc>
        <w:tc>
          <w:tcPr>
            <w:tcW w:w="1665" w:type="pct"/>
          </w:tcPr>
          <w:p w14:paraId="03B4A965" w14:textId="77777777" w:rsidR="00134EBD" w:rsidRPr="00974CDB" w:rsidRDefault="00134EBD" w:rsidP="00096FAF">
            <w:pPr>
              <w:autoSpaceDE w:val="0"/>
              <w:autoSpaceDN w:val="0"/>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5.7</w:t>
            </w:r>
          </w:p>
        </w:tc>
      </w:tr>
      <w:tr w:rsidR="00134EBD" w:rsidRPr="00974CDB" w14:paraId="06611B6F"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7" w:type="pct"/>
          </w:tcPr>
          <w:p w14:paraId="77F62241" w14:textId="77777777" w:rsidR="00134EBD" w:rsidRPr="00974CDB" w:rsidRDefault="00134EBD" w:rsidP="00096FAF">
            <w:pPr>
              <w:autoSpaceDE w:val="0"/>
              <w:autoSpaceDN w:val="0"/>
              <w:adjustRightInd w:val="0"/>
              <w:spacing w:line="360" w:lineRule="auto"/>
              <w:ind w:left="60" w:right="60"/>
              <w:jc w:val="both"/>
              <w:rPr>
                <w:rFonts w:ascii="Sakkal Majalla" w:hAnsi="Sakkal Majalla" w:cs="Sakkal Majalla"/>
                <w:sz w:val="28"/>
                <w:szCs w:val="28"/>
              </w:rPr>
            </w:pPr>
            <w:r w:rsidRPr="00974CDB">
              <w:rPr>
                <w:rFonts w:ascii="Sakkal Majalla" w:hAnsi="Sakkal Majalla" w:cs="Sakkal Majalla" w:hint="cs"/>
                <w:sz w:val="28"/>
                <w:szCs w:val="28"/>
                <w:rtl/>
              </w:rPr>
              <w:t>اكثر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3 </w:t>
            </w:r>
            <w:r w:rsidRPr="00974CDB">
              <w:rPr>
                <w:rFonts w:ascii="Sakkal Majalla" w:hAnsi="Sakkal Majalla" w:cs="Sakkal Majalla" w:hint="cs"/>
                <w:sz w:val="28"/>
                <w:szCs w:val="28"/>
                <w:rtl/>
              </w:rPr>
              <w:t>ساعات</w:t>
            </w:r>
          </w:p>
        </w:tc>
        <w:tc>
          <w:tcPr>
            <w:tcW w:w="1658" w:type="pct"/>
          </w:tcPr>
          <w:p w14:paraId="388D0B14" w14:textId="77777777" w:rsidR="00134EBD" w:rsidRPr="00974CDB" w:rsidRDefault="00134EBD" w:rsidP="00096FAF">
            <w:pPr>
              <w:autoSpaceDE w:val="0"/>
              <w:autoSpaceDN w:val="0"/>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72</w:t>
            </w:r>
          </w:p>
        </w:tc>
        <w:tc>
          <w:tcPr>
            <w:tcW w:w="1665" w:type="pct"/>
          </w:tcPr>
          <w:p w14:paraId="15EED4A9" w14:textId="77777777" w:rsidR="00134EBD" w:rsidRPr="00974CDB" w:rsidRDefault="00134EBD" w:rsidP="00096FAF">
            <w:pPr>
              <w:autoSpaceDE w:val="0"/>
              <w:autoSpaceDN w:val="0"/>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51.1</w:t>
            </w:r>
          </w:p>
        </w:tc>
      </w:tr>
      <w:tr w:rsidR="00134EBD" w:rsidRPr="00974CDB" w14:paraId="4D27D44E" w14:textId="77777777" w:rsidTr="00096F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7" w:type="pct"/>
          </w:tcPr>
          <w:p w14:paraId="5666221A" w14:textId="77777777" w:rsidR="00134EBD" w:rsidRPr="00974CDB" w:rsidRDefault="00134EBD" w:rsidP="00096FAF">
            <w:pPr>
              <w:autoSpaceDE w:val="0"/>
              <w:autoSpaceDN w:val="0"/>
              <w:adjustRightInd w:val="0"/>
              <w:spacing w:line="360" w:lineRule="auto"/>
              <w:ind w:left="60" w:right="60"/>
              <w:jc w:val="both"/>
              <w:rPr>
                <w:rFonts w:ascii="Sakkal Majalla" w:hAnsi="Sakkal Majalla" w:cs="Sakkal Majalla"/>
                <w:sz w:val="28"/>
                <w:szCs w:val="28"/>
              </w:rPr>
            </w:pP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ساعة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الى</w:t>
            </w:r>
            <w:r w:rsidRPr="00974CDB">
              <w:rPr>
                <w:rFonts w:ascii="Sakkal Majalla" w:hAnsi="Sakkal Majalla" w:cs="Sakkal Majalla" w:hint="cs"/>
                <w:sz w:val="28"/>
                <w:szCs w:val="28"/>
              </w:rPr>
              <w:t xml:space="preserve"> 3 </w:t>
            </w:r>
            <w:r w:rsidRPr="00974CDB">
              <w:rPr>
                <w:rFonts w:ascii="Sakkal Majalla" w:hAnsi="Sakkal Majalla" w:cs="Sakkal Majalla" w:hint="cs"/>
                <w:sz w:val="28"/>
                <w:szCs w:val="28"/>
                <w:rtl/>
              </w:rPr>
              <w:t>ساعات</w:t>
            </w:r>
          </w:p>
        </w:tc>
        <w:tc>
          <w:tcPr>
            <w:tcW w:w="1658" w:type="pct"/>
          </w:tcPr>
          <w:p w14:paraId="273722CD" w14:textId="77777777" w:rsidR="00134EBD" w:rsidRPr="00974CDB" w:rsidRDefault="00134EBD" w:rsidP="00096FAF">
            <w:pPr>
              <w:autoSpaceDE w:val="0"/>
              <w:autoSpaceDN w:val="0"/>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61</w:t>
            </w:r>
          </w:p>
        </w:tc>
        <w:tc>
          <w:tcPr>
            <w:tcW w:w="1665" w:type="pct"/>
          </w:tcPr>
          <w:p w14:paraId="093EE6C5" w14:textId="77777777" w:rsidR="00134EBD" w:rsidRPr="00974CDB" w:rsidRDefault="00134EBD" w:rsidP="00096FAF">
            <w:pPr>
              <w:autoSpaceDE w:val="0"/>
              <w:autoSpaceDN w:val="0"/>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43.3</w:t>
            </w:r>
          </w:p>
        </w:tc>
      </w:tr>
      <w:tr w:rsidR="00134EBD" w:rsidRPr="00974CDB" w14:paraId="22F823FE" w14:textId="77777777" w:rsidTr="00096FAF">
        <w:trPr>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0C088BC8" w14:textId="77777777" w:rsidR="00134EBD" w:rsidRPr="00974CDB" w:rsidRDefault="00134EBD" w:rsidP="00096FAF">
            <w:pPr>
              <w:autoSpaceDE w:val="0"/>
              <w:autoSpaceDN w:val="0"/>
              <w:adjustRightInd w:val="0"/>
              <w:spacing w:line="360" w:lineRule="auto"/>
              <w:ind w:left="60" w:right="60"/>
              <w:jc w:val="both"/>
              <w:rPr>
                <w:rFonts w:ascii="Sakkal Majalla" w:hAnsi="Sakkal Majalla" w:cs="Sakkal Majalla"/>
                <w:sz w:val="28"/>
                <w:szCs w:val="28"/>
              </w:rPr>
            </w:pPr>
            <w:r w:rsidRPr="00974CDB">
              <w:rPr>
                <w:rFonts w:ascii="Sakkal Majalla" w:hAnsi="Sakkal Majalla" w:cs="Sakkal Majalla" w:hint="cs"/>
                <w:sz w:val="28"/>
                <w:szCs w:val="28"/>
                <w:rtl/>
              </w:rPr>
              <w:t>المجموع</w:t>
            </w:r>
          </w:p>
        </w:tc>
        <w:tc>
          <w:tcPr>
            <w:tcW w:w="1658" w:type="pct"/>
          </w:tcPr>
          <w:p w14:paraId="3EE72A29" w14:textId="77777777" w:rsidR="00134EBD" w:rsidRPr="00974CDB" w:rsidRDefault="00134EBD" w:rsidP="00096FAF">
            <w:pPr>
              <w:autoSpaceDE w:val="0"/>
              <w:autoSpaceDN w:val="0"/>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141</w:t>
            </w:r>
          </w:p>
        </w:tc>
        <w:tc>
          <w:tcPr>
            <w:tcW w:w="1665" w:type="pct"/>
          </w:tcPr>
          <w:p w14:paraId="45492AB4" w14:textId="77777777" w:rsidR="00134EBD" w:rsidRPr="00974CDB" w:rsidRDefault="00134EBD" w:rsidP="00096FAF">
            <w:pPr>
              <w:autoSpaceDE w:val="0"/>
              <w:autoSpaceDN w:val="0"/>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100.0</w:t>
            </w:r>
          </w:p>
        </w:tc>
      </w:tr>
    </w:tbl>
    <w:p w14:paraId="4C7E43A9"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p>
    <w:p w14:paraId="22F675B3"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r w:rsidRPr="00974CDB">
        <w:rPr>
          <w:rFonts w:ascii="Sakkal Majalla" w:hAnsi="Sakkal Majalla" w:cs="Sakkal Majalla" w:hint="cs"/>
          <w:noProof/>
          <w:sz w:val="28"/>
          <w:szCs w:val="28"/>
        </w:rPr>
        <w:drawing>
          <wp:anchor distT="0" distB="0" distL="114300" distR="114300" simplePos="0" relativeHeight="251662336" behindDoc="1" locked="0" layoutInCell="1" allowOverlap="1" wp14:anchorId="4EA42BC6" wp14:editId="0B303422">
            <wp:simplePos x="0" y="0"/>
            <wp:positionH relativeFrom="column">
              <wp:posOffset>666750</wp:posOffset>
            </wp:positionH>
            <wp:positionV relativeFrom="paragraph">
              <wp:posOffset>141605</wp:posOffset>
            </wp:positionV>
            <wp:extent cx="4457700" cy="356473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7700" cy="35647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E1C8E" w14:textId="77777777" w:rsidR="00134EBD" w:rsidRPr="00974CDB" w:rsidRDefault="00134EBD" w:rsidP="00134EBD">
      <w:pPr>
        <w:spacing w:before="100" w:beforeAutospacing="1" w:after="100" w:afterAutospacing="1" w:line="360" w:lineRule="auto"/>
        <w:ind w:left="360"/>
        <w:jc w:val="both"/>
        <w:rPr>
          <w:rFonts w:ascii="Sakkal Majalla" w:eastAsia="Times New Roman" w:hAnsi="Sakkal Majalla" w:cs="Sakkal Majalla"/>
          <w:sz w:val="28"/>
          <w:szCs w:val="28"/>
          <w:rtl/>
        </w:rPr>
      </w:pPr>
    </w:p>
    <w:p w14:paraId="0C6A6D33" w14:textId="77777777" w:rsidR="00134EBD" w:rsidRPr="00974CDB" w:rsidRDefault="00134EBD" w:rsidP="00134EBD">
      <w:pPr>
        <w:spacing w:before="100" w:beforeAutospacing="1" w:after="100" w:afterAutospacing="1" w:line="360" w:lineRule="auto"/>
        <w:ind w:left="360"/>
        <w:jc w:val="both"/>
        <w:rPr>
          <w:rFonts w:ascii="Sakkal Majalla" w:eastAsia="Times New Roman" w:hAnsi="Sakkal Majalla" w:cs="Sakkal Majalla"/>
          <w:sz w:val="28"/>
          <w:szCs w:val="28"/>
          <w:rtl/>
        </w:rPr>
      </w:pPr>
    </w:p>
    <w:p w14:paraId="1A67321A" w14:textId="77777777" w:rsidR="00134EBD" w:rsidRDefault="00134EBD" w:rsidP="00134EBD">
      <w:pPr>
        <w:spacing w:before="100" w:beforeAutospacing="1" w:after="100" w:afterAutospacing="1" w:line="360" w:lineRule="auto"/>
        <w:ind w:left="360"/>
        <w:jc w:val="both"/>
        <w:rPr>
          <w:rFonts w:ascii="Sakkal Majalla" w:eastAsia="Times New Roman" w:hAnsi="Sakkal Majalla" w:cs="Sakkal Majalla"/>
          <w:sz w:val="28"/>
          <w:szCs w:val="28"/>
          <w:rtl/>
        </w:rPr>
      </w:pPr>
    </w:p>
    <w:p w14:paraId="59E41398" w14:textId="77777777" w:rsidR="000666E2" w:rsidRDefault="000666E2" w:rsidP="00134EBD">
      <w:pPr>
        <w:spacing w:before="100" w:beforeAutospacing="1" w:after="100" w:afterAutospacing="1" w:line="360" w:lineRule="auto"/>
        <w:ind w:left="360"/>
        <w:jc w:val="both"/>
        <w:rPr>
          <w:rFonts w:ascii="Sakkal Majalla" w:eastAsia="Times New Roman" w:hAnsi="Sakkal Majalla" w:cs="Sakkal Majalla"/>
          <w:sz w:val="28"/>
          <w:szCs w:val="28"/>
          <w:rtl/>
        </w:rPr>
      </w:pPr>
    </w:p>
    <w:p w14:paraId="5CB536A3" w14:textId="77777777" w:rsidR="000666E2" w:rsidRPr="00974CDB" w:rsidRDefault="000666E2" w:rsidP="00134EBD">
      <w:pPr>
        <w:spacing w:before="100" w:beforeAutospacing="1" w:after="100" w:afterAutospacing="1" w:line="360" w:lineRule="auto"/>
        <w:ind w:left="360"/>
        <w:jc w:val="both"/>
        <w:rPr>
          <w:rFonts w:ascii="Sakkal Majalla" w:eastAsia="Times New Roman" w:hAnsi="Sakkal Majalla" w:cs="Sakkal Majalla"/>
          <w:sz w:val="28"/>
          <w:szCs w:val="28"/>
          <w:rtl/>
        </w:rPr>
      </w:pPr>
    </w:p>
    <w:p w14:paraId="03F9BCB5" w14:textId="77777777" w:rsidR="00134EBD" w:rsidRPr="00974CDB" w:rsidRDefault="00134EBD" w:rsidP="00134EBD">
      <w:pPr>
        <w:spacing w:before="100" w:beforeAutospacing="1" w:after="100" w:afterAutospacing="1" w:line="360" w:lineRule="auto"/>
        <w:ind w:left="360"/>
        <w:jc w:val="both"/>
        <w:rPr>
          <w:rFonts w:ascii="Sakkal Majalla" w:eastAsia="Times New Roman" w:hAnsi="Sakkal Majalla" w:cs="Sakkal Majalla"/>
          <w:sz w:val="28"/>
          <w:szCs w:val="28"/>
          <w:rtl/>
        </w:rPr>
      </w:pPr>
    </w:p>
    <w:p w14:paraId="2C9E6359" w14:textId="222FE566" w:rsidR="000666E2" w:rsidRPr="00020BE5" w:rsidRDefault="00134EBD" w:rsidP="00020BE5">
      <w:pPr>
        <w:spacing w:before="100" w:beforeAutospacing="1" w:after="100" w:afterAutospacing="1" w:line="360" w:lineRule="auto"/>
        <w:ind w:left="360"/>
        <w:jc w:val="both"/>
        <w:rPr>
          <w:rFonts w:ascii="Sakkal Majalla" w:eastAsia="Times New Roman" w:hAnsi="Sakkal Majalla" w:cs="Sakkal Majalla"/>
          <w:sz w:val="28"/>
          <w:szCs w:val="28"/>
          <w:rtl/>
        </w:rPr>
      </w:pPr>
      <w:r w:rsidRPr="00974CDB">
        <w:rPr>
          <w:rFonts w:ascii="Sakkal Majalla" w:eastAsia="Times New Roman" w:hAnsi="Sakkal Majalla" w:cs="Sakkal Majalla" w:hint="cs"/>
          <w:sz w:val="28"/>
          <w:szCs w:val="28"/>
          <w:rtl/>
        </w:rPr>
        <w:t>يشير الجدول إلى أن أكبر نسبة من المشاركين (51.1%) يقضون أكثر من 3 ساعات على وسائل التواصل الاجتماعي. يليه المشاركون الذين يقضون من ساعة إلى 3 ساعات (43.3%). أما الأقل تمثيلًا فهم الذين يقضون أقل من ساعة بنسبة 5.7%. يعكس هذا الاستخدام المكثف لوسائل التواصل الاجتماعي بين المشاركين، وهو ما يعكس التوجه العام في الاستخدام المفرط لهذه الوسائل</w:t>
      </w:r>
      <w:r w:rsidRPr="00974CDB">
        <w:rPr>
          <w:rFonts w:ascii="Sakkal Majalla" w:eastAsia="Times New Roman" w:hAnsi="Sakkal Majalla" w:cs="Sakkal Majalla" w:hint="cs"/>
          <w:sz w:val="28"/>
          <w:szCs w:val="28"/>
        </w:rPr>
        <w:t>.</w:t>
      </w:r>
    </w:p>
    <w:p w14:paraId="23167F3F" w14:textId="6F7668C6" w:rsidR="00134EBD" w:rsidRPr="00974CDB" w:rsidRDefault="00134EBD" w:rsidP="00134EBD">
      <w:pPr>
        <w:spacing w:line="360" w:lineRule="auto"/>
        <w:jc w:val="both"/>
        <w:rPr>
          <w:rFonts w:ascii="Sakkal Majalla" w:hAnsi="Sakkal Majalla" w:cs="Sakkal Majalla"/>
          <w:b/>
          <w:bCs/>
          <w:sz w:val="28"/>
          <w:szCs w:val="28"/>
          <w:rtl/>
        </w:rPr>
      </w:pPr>
      <w:r w:rsidRPr="00974CDB">
        <w:rPr>
          <w:rFonts w:ascii="Sakkal Majalla" w:hAnsi="Sakkal Majalla" w:cs="Sakkal Majalla" w:hint="cs"/>
          <w:b/>
          <w:bCs/>
          <w:sz w:val="28"/>
          <w:szCs w:val="28"/>
          <w:rtl/>
        </w:rPr>
        <w:lastRenderedPageBreak/>
        <w:t>المحور الثاني: مدى انتشار الشائعات في وسائل التواصل الاجتماعي بين المراهقين في المملكة العربية السعودية</w:t>
      </w:r>
    </w:p>
    <w:p w14:paraId="311C6962" w14:textId="69E02E42" w:rsidR="00134EBD" w:rsidRPr="00974CDB" w:rsidRDefault="00134EBD" w:rsidP="00134EBD">
      <w:pPr>
        <w:pStyle w:val="ad"/>
        <w:keepNext/>
        <w:bidi/>
        <w:spacing w:line="360" w:lineRule="auto"/>
        <w:jc w:val="center"/>
        <w:rPr>
          <w:rFonts w:ascii="Sakkal Majalla" w:hAnsi="Sakkal Majalla" w:cs="Sakkal Majalla"/>
          <w:i w:val="0"/>
          <w:iCs w:val="0"/>
          <w:color w:val="auto"/>
          <w:sz w:val="28"/>
          <w:szCs w:val="28"/>
        </w:rPr>
      </w:pPr>
      <w:r w:rsidRPr="00974CDB">
        <w:rPr>
          <w:rFonts w:ascii="Sakkal Majalla" w:hAnsi="Sakkal Majalla" w:cs="Sakkal Majalla" w:hint="cs"/>
          <w:i w:val="0"/>
          <w:iCs w:val="0"/>
          <w:color w:val="auto"/>
          <w:sz w:val="28"/>
          <w:szCs w:val="28"/>
          <w:rtl/>
        </w:rPr>
        <w:t xml:space="preserve">جدول </w:t>
      </w:r>
      <w:r w:rsidRPr="00974CDB">
        <w:rPr>
          <w:rFonts w:ascii="Sakkal Majalla" w:hAnsi="Sakkal Majalla" w:cs="Sakkal Majalla" w:hint="cs"/>
          <w:i w:val="0"/>
          <w:iCs w:val="0"/>
          <w:color w:val="auto"/>
          <w:sz w:val="28"/>
          <w:szCs w:val="28"/>
          <w:rtl/>
        </w:rPr>
        <w:fldChar w:fldCharType="begin"/>
      </w:r>
      <w:r w:rsidRPr="00974CDB">
        <w:rPr>
          <w:rFonts w:ascii="Sakkal Majalla" w:hAnsi="Sakkal Majalla" w:cs="Sakkal Majalla" w:hint="cs"/>
          <w:i w:val="0"/>
          <w:iCs w:val="0"/>
          <w:color w:val="auto"/>
          <w:sz w:val="28"/>
          <w:szCs w:val="28"/>
          <w:rtl/>
        </w:rPr>
        <w:instrText xml:space="preserve"> </w:instrText>
      </w:r>
      <w:r w:rsidRPr="00974CDB">
        <w:rPr>
          <w:rFonts w:ascii="Sakkal Majalla" w:hAnsi="Sakkal Majalla" w:cs="Sakkal Majalla" w:hint="cs"/>
          <w:i w:val="0"/>
          <w:iCs w:val="0"/>
          <w:color w:val="auto"/>
          <w:sz w:val="28"/>
          <w:szCs w:val="28"/>
        </w:rPr>
        <w:instrText>SEQ</w:instrText>
      </w:r>
      <w:r w:rsidRPr="00974CDB">
        <w:rPr>
          <w:rFonts w:ascii="Sakkal Majalla" w:hAnsi="Sakkal Majalla" w:cs="Sakkal Majalla" w:hint="cs"/>
          <w:i w:val="0"/>
          <w:iCs w:val="0"/>
          <w:color w:val="auto"/>
          <w:sz w:val="28"/>
          <w:szCs w:val="28"/>
          <w:rtl/>
        </w:rPr>
        <w:instrText xml:space="preserve"> جدول \* </w:instrText>
      </w:r>
      <w:r w:rsidRPr="00974CDB">
        <w:rPr>
          <w:rFonts w:ascii="Sakkal Majalla" w:hAnsi="Sakkal Majalla" w:cs="Sakkal Majalla" w:hint="cs"/>
          <w:i w:val="0"/>
          <w:iCs w:val="0"/>
          <w:color w:val="auto"/>
          <w:sz w:val="28"/>
          <w:szCs w:val="28"/>
        </w:rPr>
        <w:instrText>ARABIC</w:instrText>
      </w:r>
      <w:r w:rsidRPr="00974CDB">
        <w:rPr>
          <w:rFonts w:ascii="Sakkal Majalla" w:hAnsi="Sakkal Majalla" w:cs="Sakkal Majalla" w:hint="cs"/>
          <w:i w:val="0"/>
          <w:iCs w:val="0"/>
          <w:color w:val="auto"/>
          <w:sz w:val="28"/>
          <w:szCs w:val="28"/>
          <w:rtl/>
        </w:rPr>
        <w:instrText xml:space="preserve"> </w:instrText>
      </w:r>
      <w:r w:rsidRPr="00974CDB">
        <w:rPr>
          <w:rFonts w:ascii="Sakkal Majalla" w:hAnsi="Sakkal Majalla" w:cs="Sakkal Majalla" w:hint="cs"/>
          <w:i w:val="0"/>
          <w:iCs w:val="0"/>
          <w:color w:val="auto"/>
          <w:sz w:val="28"/>
          <w:szCs w:val="28"/>
          <w:rtl/>
        </w:rPr>
        <w:fldChar w:fldCharType="separate"/>
      </w:r>
      <w:r w:rsidR="002F0C46">
        <w:rPr>
          <w:rFonts w:ascii="Sakkal Majalla" w:hAnsi="Sakkal Majalla" w:cs="Times New Roman"/>
          <w:i w:val="0"/>
          <w:iCs w:val="0"/>
          <w:noProof/>
          <w:color w:val="auto"/>
          <w:sz w:val="28"/>
          <w:szCs w:val="28"/>
          <w:rtl/>
        </w:rPr>
        <w:t>7</w:t>
      </w:r>
      <w:r w:rsidRPr="00974CDB">
        <w:rPr>
          <w:rFonts w:ascii="Sakkal Majalla" w:hAnsi="Sakkal Majalla" w:cs="Sakkal Majalla" w:hint="cs"/>
          <w:i w:val="0"/>
          <w:iCs w:val="0"/>
          <w:color w:val="auto"/>
          <w:sz w:val="28"/>
          <w:szCs w:val="28"/>
          <w:rtl/>
        </w:rPr>
        <w:fldChar w:fldCharType="end"/>
      </w:r>
      <w:r w:rsidRPr="00974CDB">
        <w:rPr>
          <w:rFonts w:ascii="Sakkal Majalla" w:hAnsi="Sakkal Majalla" w:cs="Sakkal Majalla" w:hint="cs"/>
          <w:i w:val="0"/>
          <w:iCs w:val="0"/>
          <w:color w:val="auto"/>
          <w:sz w:val="28"/>
          <w:szCs w:val="28"/>
          <w:rtl/>
          <w:lang w:bidi="ar-EG"/>
        </w:rPr>
        <w:t>: مدى انتشار الشائعات في وسائل التواصل الاجتماعي بين المراهقين في المملكة العربية السعودية</w:t>
      </w:r>
    </w:p>
    <w:tbl>
      <w:tblPr>
        <w:tblStyle w:val="GridTable4-Accent11"/>
        <w:bidiVisual/>
        <w:tblW w:w="0" w:type="auto"/>
        <w:jc w:val="center"/>
        <w:tblLook w:val="04A0" w:firstRow="1" w:lastRow="0" w:firstColumn="1" w:lastColumn="0" w:noHBand="0" w:noVBand="1"/>
      </w:tblPr>
      <w:tblGrid>
        <w:gridCol w:w="357"/>
        <w:gridCol w:w="3720"/>
        <w:gridCol w:w="1244"/>
        <w:gridCol w:w="1252"/>
        <w:gridCol w:w="898"/>
        <w:gridCol w:w="825"/>
      </w:tblGrid>
      <w:tr w:rsidR="00A643E8" w:rsidRPr="00974CDB" w14:paraId="4C946620" w14:textId="77777777" w:rsidTr="00096F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0391BF" w14:textId="77777777" w:rsidR="00134EBD" w:rsidRPr="00974CDB" w:rsidRDefault="00134EBD" w:rsidP="00096FAF">
            <w:pPr>
              <w:spacing w:line="360" w:lineRule="auto"/>
              <w:ind w:left="26"/>
              <w:jc w:val="center"/>
              <w:rPr>
                <w:rFonts w:ascii="Sakkal Majalla" w:hAnsi="Sakkal Majalla" w:cs="Sakkal Majalla"/>
                <w:color w:val="auto"/>
                <w:sz w:val="28"/>
                <w:szCs w:val="28"/>
                <w:rtl/>
                <w:lang w:bidi="ar-EG"/>
              </w:rPr>
            </w:pPr>
            <w:r w:rsidRPr="00974CDB">
              <w:rPr>
                <w:rFonts w:ascii="Sakkal Majalla" w:hAnsi="Sakkal Majalla" w:cs="Sakkal Majalla" w:hint="cs"/>
                <w:color w:val="auto"/>
                <w:sz w:val="28"/>
                <w:szCs w:val="28"/>
                <w:rtl/>
                <w:lang w:bidi="ar-EG"/>
              </w:rPr>
              <w:t>م</w:t>
            </w:r>
          </w:p>
        </w:tc>
        <w:tc>
          <w:tcPr>
            <w:tcW w:w="0" w:type="auto"/>
            <w:vAlign w:val="center"/>
          </w:tcPr>
          <w:p w14:paraId="65FB0841"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974CDB">
              <w:rPr>
                <w:rFonts w:ascii="Sakkal Majalla" w:hAnsi="Sakkal Majalla" w:cs="Sakkal Majalla" w:hint="cs"/>
                <w:color w:val="auto"/>
                <w:sz w:val="28"/>
                <w:szCs w:val="28"/>
                <w:rtl/>
              </w:rPr>
              <w:t>مدى</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انتشار</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الشائعات</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في</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وسائل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التواصل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الاجتماعي</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بين</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المراهقين</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في</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المملكة</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العربية</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السعودية</w:t>
            </w:r>
          </w:p>
        </w:tc>
        <w:tc>
          <w:tcPr>
            <w:tcW w:w="0" w:type="auto"/>
            <w:vAlign w:val="center"/>
          </w:tcPr>
          <w:p w14:paraId="6A788478"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المتوسط الحسابي</w:t>
            </w:r>
          </w:p>
        </w:tc>
        <w:tc>
          <w:tcPr>
            <w:tcW w:w="0" w:type="auto"/>
            <w:vAlign w:val="center"/>
          </w:tcPr>
          <w:p w14:paraId="2C7EEE26"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الانحراف المعياري</w:t>
            </w:r>
          </w:p>
        </w:tc>
        <w:tc>
          <w:tcPr>
            <w:tcW w:w="0" w:type="auto"/>
            <w:vAlign w:val="center"/>
          </w:tcPr>
          <w:p w14:paraId="1C82F9A1"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الاتجاه</w:t>
            </w:r>
          </w:p>
        </w:tc>
        <w:tc>
          <w:tcPr>
            <w:tcW w:w="0" w:type="auto"/>
            <w:vAlign w:val="center"/>
          </w:tcPr>
          <w:p w14:paraId="67AF5673"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الترتيب</w:t>
            </w:r>
          </w:p>
        </w:tc>
      </w:tr>
      <w:tr w:rsidR="00A643E8" w:rsidRPr="00974CDB" w14:paraId="7108A35F" w14:textId="77777777" w:rsidTr="00096F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1EA620"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1</w:t>
            </w:r>
          </w:p>
        </w:tc>
        <w:tc>
          <w:tcPr>
            <w:tcW w:w="0" w:type="auto"/>
            <w:vAlign w:val="center"/>
          </w:tcPr>
          <w:p w14:paraId="56D804EC"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أعتمد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كمصدر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أولي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للأخبار</w:t>
            </w:r>
          </w:p>
        </w:tc>
        <w:tc>
          <w:tcPr>
            <w:tcW w:w="0" w:type="auto"/>
            <w:vAlign w:val="center"/>
          </w:tcPr>
          <w:p w14:paraId="3841AFC5"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1.52</w:t>
            </w:r>
          </w:p>
        </w:tc>
        <w:tc>
          <w:tcPr>
            <w:tcW w:w="0" w:type="auto"/>
            <w:vAlign w:val="center"/>
          </w:tcPr>
          <w:p w14:paraId="4B00F0D5"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.616</w:t>
            </w:r>
          </w:p>
        </w:tc>
        <w:tc>
          <w:tcPr>
            <w:tcW w:w="0" w:type="auto"/>
            <w:vAlign w:val="center"/>
          </w:tcPr>
          <w:p w14:paraId="7E23F42A"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74CDB">
              <w:rPr>
                <w:rFonts w:ascii="Sakkal Majalla" w:hAnsi="Sakkal Majalla" w:cs="Sakkal Majalla" w:hint="cs"/>
                <w:sz w:val="28"/>
                <w:szCs w:val="28"/>
                <w:rtl/>
              </w:rPr>
              <w:t>موافق</w:t>
            </w:r>
          </w:p>
        </w:tc>
        <w:tc>
          <w:tcPr>
            <w:tcW w:w="0" w:type="auto"/>
            <w:vAlign w:val="center"/>
          </w:tcPr>
          <w:p w14:paraId="445AF8D4"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974CDB">
              <w:rPr>
                <w:rFonts w:ascii="Sakkal Majalla" w:hAnsi="Sakkal Majalla" w:cs="Sakkal Majalla" w:hint="cs"/>
                <w:sz w:val="28"/>
                <w:szCs w:val="28"/>
                <w:lang w:bidi="ar-EG"/>
              </w:rPr>
              <w:t>6</w:t>
            </w:r>
          </w:p>
        </w:tc>
      </w:tr>
      <w:tr w:rsidR="00134EBD" w:rsidRPr="00974CDB" w14:paraId="08A35355" w14:textId="77777777" w:rsidTr="00096F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7062DA"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2</w:t>
            </w:r>
          </w:p>
        </w:tc>
        <w:tc>
          <w:tcPr>
            <w:tcW w:w="0" w:type="auto"/>
            <w:vAlign w:val="center"/>
          </w:tcPr>
          <w:p w14:paraId="398D4267"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اعتمد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الحسابات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الموثوقة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للحصول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المعلومات</w:t>
            </w:r>
          </w:p>
        </w:tc>
        <w:tc>
          <w:tcPr>
            <w:tcW w:w="0" w:type="auto"/>
            <w:vAlign w:val="center"/>
          </w:tcPr>
          <w:p w14:paraId="7B3930F9"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1.22</w:t>
            </w:r>
          </w:p>
        </w:tc>
        <w:tc>
          <w:tcPr>
            <w:tcW w:w="0" w:type="auto"/>
            <w:vAlign w:val="center"/>
          </w:tcPr>
          <w:p w14:paraId="5C18AC34"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.449</w:t>
            </w:r>
          </w:p>
        </w:tc>
        <w:tc>
          <w:tcPr>
            <w:tcW w:w="0" w:type="auto"/>
            <w:vAlign w:val="center"/>
          </w:tcPr>
          <w:p w14:paraId="39932886"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موافق</w:t>
            </w:r>
          </w:p>
        </w:tc>
        <w:tc>
          <w:tcPr>
            <w:tcW w:w="0" w:type="auto"/>
            <w:vAlign w:val="center"/>
          </w:tcPr>
          <w:p w14:paraId="5D866A27"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974CDB">
              <w:rPr>
                <w:rFonts w:ascii="Sakkal Majalla" w:hAnsi="Sakkal Majalla" w:cs="Sakkal Majalla" w:hint="cs"/>
                <w:sz w:val="28"/>
                <w:szCs w:val="28"/>
              </w:rPr>
              <w:t>7</w:t>
            </w:r>
          </w:p>
        </w:tc>
      </w:tr>
      <w:tr w:rsidR="00A643E8" w:rsidRPr="00974CDB" w14:paraId="140A3D3C" w14:textId="77777777" w:rsidTr="00096FAF">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08C56"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3</w:t>
            </w:r>
          </w:p>
        </w:tc>
        <w:tc>
          <w:tcPr>
            <w:tcW w:w="0" w:type="auto"/>
            <w:vAlign w:val="center"/>
          </w:tcPr>
          <w:p w14:paraId="01D4C2BF"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أثق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كل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ينشر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tcW w:w="0" w:type="auto"/>
            <w:vAlign w:val="center"/>
          </w:tcPr>
          <w:p w14:paraId="5A3FC478"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2.69</w:t>
            </w:r>
          </w:p>
        </w:tc>
        <w:tc>
          <w:tcPr>
            <w:tcW w:w="0" w:type="auto"/>
            <w:vAlign w:val="center"/>
          </w:tcPr>
          <w:p w14:paraId="5B611A7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.495</w:t>
            </w:r>
          </w:p>
        </w:tc>
        <w:tc>
          <w:tcPr>
            <w:tcW w:w="0" w:type="auto"/>
            <w:vAlign w:val="center"/>
          </w:tcPr>
          <w:p w14:paraId="374052A5"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39AF4581"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w:t>
            </w:r>
          </w:p>
        </w:tc>
      </w:tr>
      <w:tr w:rsidR="00134EBD" w:rsidRPr="00974CDB" w14:paraId="2CBCB8A8" w14:textId="77777777" w:rsidTr="00096F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DBD254"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4</w:t>
            </w:r>
          </w:p>
        </w:tc>
        <w:tc>
          <w:tcPr>
            <w:tcW w:w="0" w:type="auto"/>
            <w:vAlign w:val="center"/>
          </w:tcPr>
          <w:p w14:paraId="7720CECF"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اتسلى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أحياناً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بنشر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بعض</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الأخبار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حتى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لو</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كانت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غير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صحيحة</w:t>
            </w:r>
          </w:p>
        </w:tc>
        <w:tc>
          <w:tcPr>
            <w:tcW w:w="0" w:type="auto"/>
            <w:vAlign w:val="center"/>
          </w:tcPr>
          <w:p w14:paraId="40AAC36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2.81</w:t>
            </w:r>
          </w:p>
        </w:tc>
        <w:tc>
          <w:tcPr>
            <w:tcW w:w="0" w:type="auto"/>
            <w:vAlign w:val="center"/>
          </w:tcPr>
          <w:p w14:paraId="7217F98C"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.492</w:t>
            </w:r>
          </w:p>
        </w:tc>
        <w:tc>
          <w:tcPr>
            <w:tcW w:w="0" w:type="auto"/>
            <w:vAlign w:val="center"/>
          </w:tcPr>
          <w:p w14:paraId="1CCD5E9B"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0DB325C5"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1</w:t>
            </w:r>
          </w:p>
        </w:tc>
      </w:tr>
      <w:tr w:rsidR="00A643E8" w:rsidRPr="00974CDB" w14:paraId="33543D50" w14:textId="77777777" w:rsidTr="00096FA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04C073"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lang w:bidi="ar-EG"/>
              </w:rPr>
              <w:t>5</w:t>
            </w:r>
          </w:p>
        </w:tc>
        <w:tc>
          <w:tcPr>
            <w:tcW w:w="0" w:type="auto"/>
            <w:vAlign w:val="center"/>
          </w:tcPr>
          <w:p w14:paraId="5457D730"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أعيد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نشر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الأخبار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المهمة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تصلني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وقبل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التحقق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صحتها</w:t>
            </w:r>
          </w:p>
        </w:tc>
        <w:tc>
          <w:tcPr>
            <w:tcW w:w="0" w:type="auto"/>
            <w:vAlign w:val="center"/>
          </w:tcPr>
          <w:p w14:paraId="48E73D5B"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2.45</w:t>
            </w:r>
          </w:p>
        </w:tc>
        <w:tc>
          <w:tcPr>
            <w:tcW w:w="0" w:type="auto"/>
            <w:vAlign w:val="center"/>
          </w:tcPr>
          <w:p w14:paraId="6A299BA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.741</w:t>
            </w:r>
          </w:p>
        </w:tc>
        <w:tc>
          <w:tcPr>
            <w:tcW w:w="0" w:type="auto"/>
            <w:vAlign w:val="center"/>
          </w:tcPr>
          <w:p w14:paraId="59446BF1"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74CDB">
              <w:rPr>
                <w:rFonts w:ascii="Sakkal Majalla" w:hAnsi="Sakkal Majalla" w:cs="Sakkal Majalla" w:hint="cs"/>
                <w:sz w:val="28"/>
                <w:szCs w:val="28"/>
                <w:rtl/>
              </w:rPr>
              <w:t>غير موافق</w:t>
            </w:r>
          </w:p>
        </w:tc>
        <w:tc>
          <w:tcPr>
            <w:tcW w:w="0" w:type="auto"/>
            <w:vAlign w:val="center"/>
          </w:tcPr>
          <w:p w14:paraId="30EDF171"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3</w:t>
            </w:r>
          </w:p>
        </w:tc>
      </w:tr>
      <w:tr w:rsidR="00134EBD" w:rsidRPr="00974CDB" w14:paraId="4E8D7039" w14:textId="77777777" w:rsidTr="00096F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C107EB"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lang w:bidi="ar-EG"/>
              </w:rPr>
              <w:t>6</w:t>
            </w:r>
          </w:p>
        </w:tc>
        <w:tc>
          <w:tcPr>
            <w:tcW w:w="0" w:type="auto"/>
            <w:vAlign w:val="center"/>
          </w:tcPr>
          <w:p w14:paraId="2559A4C1"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أرد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تؤثر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بشكل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سلبي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الصحة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النفسية</w:t>
            </w:r>
          </w:p>
        </w:tc>
        <w:tc>
          <w:tcPr>
            <w:tcW w:w="0" w:type="auto"/>
            <w:vAlign w:val="center"/>
          </w:tcPr>
          <w:p w14:paraId="7B12468B"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2.06</w:t>
            </w:r>
          </w:p>
        </w:tc>
        <w:tc>
          <w:tcPr>
            <w:tcW w:w="0" w:type="auto"/>
            <w:vAlign w:val="center"/>
          </w:tcPr>
          <w:p w14:paraId="072938D0"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.835</w:t>
            </w:r>
          </w:p>
        </w:tc>
        <w:tc>
          <w:tcPr>
            <w:tcW w:w="0" w:type="auto"/>
            <w:vAlign w:val="center"/>
          </w:tcPr>
          <w:p w14:paraId="53752FD8"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4CDB">
              <w:rPr>
                <w:rFonts w:ascii="Sakkal Majalla" w:hAnsi="Sakkal Majalla" w:cs="Sakkal Majalla" w:hint="cs"/>
                <w:sz w:val="28"/>
                <w:szCs w:val="28"/>
                <w:rtl/>
                <w:lang w:bidi="ar-EG"/>
              </w:rPr>
              <w:t xml:space="preserve">غير </w:t>
            </w:r>
            <w:r w:rsidRPr="00974CDB">
              <w:rPr>
                <w:rFonts w:ascii="Sakkal Majalla" w:hAnsi="Sakkal Majalla" w:cs="Sakkal Majalla" w:hint="cs"/>
                <w:sz w:val="28"/>
                <w:szCs w:val="28"/>
                <w:rtl/>
              </w:rPr>
              <w:t>موافق</w:t>
            </w:r>
          </w:p>
        </w:tc>
        <w:tc>
          <w:tcPr>
            <w:tcW w:w="0" w:type="auto"/>
            <w:vAlign w:val="center"/>
          </w:tcPr>
          <w:p w14:paraId="51B958B8"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4</w:t>
            </w:r>
          </w:p>
        </w:tc>
      </w:tr>
      <w:tr w:rsidR="00A643E8" w:rsidRPr="00974CDB" w14:paraId="76FECF15" w14:textId="77777777" w:rsidTr="00096FA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3170B55" w14:textId="77777777" w:rsidR="00134EBD" w:rsidRPr="00974CDB" w:rsidRDefault="00134EBD" w:rsidP="00096FAF">
            <w:pPr>
              <w:spacing w:line="360" w:lineRule="auto"/>
              <w:ind w:left="26"/>
              <w:jc w:val="center"/>
              <w:rPr>
                <w:rFonts w:ascii="Sakkal Majalla" w:hAnsi="Sakkal Majalla" w:cs="Sakkal Majalla"/>
                <w:sz w:val="28"/>
                <w:szCs w:val="28"/>
                <w:lang w:bidi="ar-EG"/>
              </w:rPr>
            </w:pPr>
            <w:r w:rsidRPr="00974CDB">
              <w:rPr>
                <w:rFonts w:ascii="Sakkal Majalla" w:hAnsi="Sakkal Majalla" w:cs="Sakkal Majalla" w:hint="cs"/>
                <w:sz w:val="28"/>
                <w:szCs w:val="28"/>
                <w:lang w:bidi="ar-EG"/>
              </w:rPr>
              <w:t>7</w:t>
            </w:r>
          </w:p>
        </w:tc>
        <w:tc>
          <w:tcPr>
            <w:tcW w:w="0" w:type="auto"/>
            <w:vAlign w:val="center"/>
          </w:tcPr>
          <w:p w14:paraId="461A8070"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أغلق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وابلغ</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حساب</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يقوم</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بنشر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المراهقين</w:t>
            </w:r>
          </w:p>
        </w:tc>
        <w:tc>
          <w:tcPr>
            <w:tcW w:w="0" w:type="auto"/>
            <w:vAlign w:val="center"/>
          </w:tcPr>
          <w:p w14:paraId="01BE2A40"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1.67</w:t>
            </w:r>
          </w:p>
        </w:tc>
        <w:tc>
          <w:tcPr>
            <w:tcW w:w="0" w:type="auto"/>
            <w:vAlign w:val="center"/>
          </w:tcPr>
          <w:p w14:paraId="77677964"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.742</w:t>
            </w:r>
          </w:p>
        </w:tc>
        <w:tc>
          <w:tcPr>
            <w:tcW w:w="0" w:type="auto"/>
            <w:vAlign w:val="center"/>
          </w:tcPr>
          <w:p w14:paraId="57A8EE9C"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موافق</w:t>
            </w:r>
          </w:p>
        </w:tc>
        <w:tc>
          <w:tcPr>
            <w:tcW w:w="0" w:type="auto"/>
            <w:vAlign w:val="center"/>
          </w:tcPr>
          <w:p w14:paraId="06D6BC34"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5</w:t>
            </w:r>
          </w:p>
        </w:tc>
      </w:tr>
      <w:tr w:rsidR="00134EBD" w:rsidRPr="00974CDB" w14:paraId="62351D56" w14:textId="77777777" w:rsidTr="00096FAF">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85B61AD"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lastRenderedPageBreak/>
              <w:t>مدى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المراهقين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المملكة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العربية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السعودية</w:t>
            </w:r>
          </w:p>
        </w:tc>
        <w:tc>
          <w:tcPr>
            <w:tcW w:w="0" w:type="auto"/>
            <w:vAlign w:val="center"/>
          </w:tcPr>
          <w:p w14:paraId="54BEE5D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2.0598</w:t>
            </w:r>
          </w:p>
        </w:tc>
        <w:tc>
          <w:tcPr>
            <w:tcW w:w="0" w:type="auto"/>
            <w:vAlign w:val="center"/>
          </w:tcPr>
          <w:p w14:paraId="3A853C15"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.29434</w:t>
            </w:r>
          </w:p>
        </w:tc>
        <w:tc>
          <w:tcPr>
            <w:tcW w:w="0" w:type="auto"/>
            <w:gridSpan w:val="2"/>
            <w:vAlign w:val="center"/>
          </w:tcPr>
          <w:p w14:paraId="245EC194"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lang w:bidi="ar-EG"/>
              </w:rPr>
              <w:t xml:space="preserve">غير </w:t>
            </w:r>
            <w:r w:rsidRPr="00974CDB">
              <w:rPr>
                <w:rFonts w:ascii="Sakkal Majalla" w:hAnsi="Sakkal Majalla" w:cs="Sakkal Majalla" w:hint="cs"/>
                <w:sz w:val="28"/>
                <w:szCs w:val="28"/>
                <w:rtl/>
              </w:rPr>
              <w:t>موافق</w:t>
            </w:r>
          </w:p>
        </w:tc>
      </w:tr>
    </w:tbl>
    <w:p w14:paraId="2AB34C87" w14:textId="77777777" w:rsidR="00134EBD" w:rsidRPr="00974CDB" w:rsidRDefault="00134EBD" w:rsidP="00134EBD">
      <w:pPr>
        <w:spacing w:line="360" w:lineRule="auto"/>
        <w:rPr>
          <w:rFonts w:ascii="Sakkal Majalla" w:hAnsi="Sakkal Majalla" w:cs="Sakkal Majalla"/>
          <w:sz w:val="28"/>
          <w:szCs w:val="28"/>
        </w:rPr>
      </w:pPr>
    </w:p>
    <w:p w14:paraId="3B8B9A2E"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جاءت العبارة رقم 4 "اتسلى أحياناً بنشر بعض الأخبار حتى لو كانت غير صحيحة" في المرتبة الأولى بمتوسط حسابي بلغ 2.81 وانحراف معياري 0.492، مما يشير إلى أن اتجاه إجابات أفراد عينة الدراسة هو "غير موافق" بشكل عام. هذه النتيجة تعكس تردد المشاركين في نشر الأخبار غير الصحيحة، مما يدل على مستوى من المسؤولية عند التعامل مع المعلومات.</w:t>
      </w:r>
    </w:p>
    <w:p w14:paraId="75A6A6F5"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جاءت العبارة رقم 3 "أعيد نشر الأخبار المهمة التي تصلني من مواقع التواصل الاجتماعي وقبل التحقق من صحتها" في المرتبة الثانية بمتوسط حسابي بلغ 2.45 وانحراف معياري 0.741، مما يشير إلى أن المشاركين لا يوافقون على إعادة نشر الأخبار قبل التحقق من صحتها، ما يعكس حرصهم على التحقق من المعلومات قبل مشاركتها.</w:t>
      </w:r>
    </w:p>
    <w:p w14:paraId="155FF373"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جاءت العبارة رقم 6 "أرد على الشائعات التي تؤثر بشكل سلبي على الصحة النفسية" في المرتبة الثالثة بمتوسط حسابي بلغ 2.06 وانحراف معياري 0.835، مما يشير إلى أن المشاركين لا يوافقون على الرد على الشائعات التي تؤثر سلباً على الصحة النفسية، ما يعكس نقص التحرك الشخصي لمواجهة هذه الشائعات.</w:t>
      </w:r>
    </w:p>
    <w:p w14:paraId="1D0B52BA"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جاءت العبارة رقم 7 "أغلق وأبلغ عن أي حساب على مواقع التواصل الاجتماعي يقوم بنشر الشائعات بين المراهقين" في المرتبة الرابعة بمتوسط حسابي بلغ 1.67 وانحراف معياري 0.742، مما يدل على أن المشاركين يوافقون على الإبلاغ عن الحسابات التي تقوم بنشر الشائعات، ما يعكس وعيهم بأهمية التصدي لهذه الظاهرة.</w:t>
      </w:r>
    </w:p>
    <w:p w14:paraId="56717C24"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 xml:space="preserve">جاءت العبارة رقم 1 "أعتمد على وسائل التواصل الاجتماعي كمصدر أولي للأخبار" في المرتبة الخامسة بمتوسط حسابي بلغ 1.52 وانحراف معياري 0.616، مما يشير إلى أن المشاركين يوافقون على اعتبار </w:t>
      </w:r>
      <w:r w:rsidRPr="00974CDB">
        <w:rPr>
          <w:rFonts w:ascii="Sakkal Majalla" w:hAnsi="Sakkal Majalla" w:cs="Sakkal Majalla" w:hint="cs"/>
          <w:sz w:val="28"/>
          <w:szCs w:val="28"/>
          <w:rtl/>
          <w:lang w:bidi="ar-EG"/>
        </w:rPr>
        <w:lastRenderedPageBreak/>
        <w:t>وسائل التواصل الاجتماعي مصدراً رئيسياً للأخبار، ما يعكس زيادة الاعتماد على هذه الوسائل كمصدر للمعلومات.</w:t>
      </w:r>
    </w:p>
    <w:p w14:paraId="5AB4515C"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جاءت العبارة رقم 2 "أعتمد على الحسابات الموثوقة في مواقع التواصل الاجتماعي للحصول على المعلومات" في المرتبة السادسة بمتوسط حسابي بلغ 1.22 وانحراف معياري 0.449، مما يعكس تأكيد المشاركين على أهمية الاعتماد على الحسابات الموثوقة للحصول على المعلومات.</w:t>
      </w:r>
    </w:p>
    <w:p w14:paraId="52A21FEC" w14:textId="77777777" w:rsidR="00134EBD" w:rsidRPr="00974CDB" w:rsidRDefault="00134EBD" w:rsidP="00134EBD">
      <w:pPr>
        <w:pStyle w:val="a6"/>
        <w:numPr>
          <w:ilvl w:val="0"/>
          <w:numId w:val="23"/>
        </w:numPr>
        <w:spacing w:line="360" w:lineRule="auto"/>
        <w:ind w:left="452"/>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جاءت العبارة رقم 5 "أثق في كل ما ينشر على مواقع التواصل الاجتماعي" في المرتبة السابعة بمتوسط حسابي بلغ 2.69 وانحراف معياري 0.495، مما يدل على أن المشاركين لا يثقون في كل ما يُنشر على وسائل التواصل الاجتماعي، مما يعكس حالة من الحذر والوعي لدى المراهقين في التعامل مع المعلومات التي تنشر على هذه المنصات.</w:t>
      </w:r>
    </w:p>
    <w:p w14:paraId="30AF70FC" w14:textId="77777777" w:rsidR="00134EBD" w:rsidRPr="00974CDB" w:rsidRDefault="00134EBD" w:rsidP="00134EBD">
      <w:pPr>
        <w:spacing w:line="360" w:lineRule="auto"/>
        <w:jc w:val="both"/>
        <w:rPr>
          <w:rFonts w:ascii="Sakkal Majalla" w:hAnsi="Sakkal Majalla" w:cs="Sakkal Majalla"/>
          <w:sz w:val="28"/>
          <w:szCs w:val="28"/>
          <w:lang w:bidi="ar-EG"/>
        </w:rPr>
      </w:pPr>
      <w:r w:rsidRPr="00974CDB">
        <w:rPr>
          <w:rFonts w:ascii="Sakkal Majalla" w:hAnsi="Sakkal Majalla" w:cs="Sakkal Majalla" w:hint="cs"/>
          <w:sz w:val="28"/>
          <w:szCs w:val="28"/>
          <w:rtl/>
          <w:lang w:bidi="ar-EG"/>
        </w:rPr>
        <w:t>المتوسط الحسابي الإجمالي لجميع العبارات بلغ 2.0598 مع انحراف معياري 0.29434، مما يشير إلى أن الاتجاه العام للإجابات هو "غير موافق" على انتشار الشائعات في وسائل التواصل الاجتماعي بين المراهقين.</w:t>
      </w:r>
    </w:p>
    <w:p w14:paraId="558E3BA0" w14:textId="77777777" w:rsidR="00134EBD" w:rsidRPr="00974CDB" w:rsidRDefault="00134EBD" w:rsidP="00134EBD">
      <w:pPr>
        <w:spacing w:line="360" w:lineRule="auto"/>
        <w:jc w:val="both"/>
        <w:rPr>
          <w:rFonts w:ascii="Sakkal Majalla" w:hAnsi="Sakkal Majalla" w:cs="Sakkal Majalla"/>
          <w:sz w:val="28"/>
          <w:szCs w:val="28"/>
          <w:rtl/>
        </w:rPr>
      </w:pPr>
      <w:r w:rsidRPr="00974CDB">
        <w:rPr>
          <w:rFonts w:ascii="Sakkal Majalla" w:hAnsi="Sakkal Majalla" w:cs="Sakkal Majalla" w:hint="cs"/>
          <w:sz w:val="28"/>
          <w:szCs w:val="28"/>
          <w:rtl/>
        </w:rPr>
        <w:t xml:space="preserve">المحور الثالث: التعرض للشائعات عبر وسائل التواصل الاجتماعي ومستويات القلق والاكتئاب للمراهقين </w:t>
      </w:r>
    </w:p>
    <w:p w14:paraId="4C925F49" w14:textId="610D272E"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 xml:space="preserve">جدول </w:t>
      </w:r>
      <w:r w:rsidRPr="00974CDB">
        <w:rPr>
          <w:rFonts w:ascii="Sakkal Majalla" w:hAnsi="Sakkal Majalla" w:cs="Sakkal Majalla" w:hint="cs"/>
          <w:b/>
          <w:bCs/>
          <w:i w:val="0"/>
          <w:iCs w:val="0"/>
          <w:color w:val="auto"/>
          <w:sz w:val="28"/>
          <w:szCs w:val="28"/>
          <w:rtl/>
        </w:rPr>
        <w:fldChar w:fldCharType="begin"/>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Pr>
        <w:instrText>SEQ</w:instrText>
      </w:r>
      <w:r w:rsidRPr="00974CDB">
        <w:rPr>
          <w:rFonts w:ascii="Sakkal Majalla" w:hAnsi="Sakkal Majalla" w:cs="Sakkal Majalla" w:hint="cs"/>
          <w:b/>
          <w:bCs/>
          <w:i w:val="0"/>
          <w:iCs w:val="0"/>
          <w:color w:val="auto"/>
          <w:sz w:val="28"/>
          <w:szCs w:val="28"/>
          <w:rtl/>
        </w:rPr>
        <w:instrText xml:space="preserve"> جدول \* </w:instrText>
      </w:r>
      <w:r w:rsidRPr="00974CDB">
        <w:rPr>
          <w:rFonts w:ascii="Sakkal Majalla" w:hAnsi="Sakkal Majalla" w:cs="Sakkal Majalla" w:hint="cs"/>
          <w:b/>
          <w:bCs/>
          <w:i w:val="0"/>
          <w:iCs w:val="0"/>
          <w:color w:val="auto"/>
          <w:sz w:val="28"/>
          <w:szCs w:val="28"/>
        </w:rPr>
        <w:instrText>ARABIC</w:instrText>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tl/>
        </w:rPr>
        <w:fldChar w:fldCharType="separate"/>
      </w:r>
      <w:r w:rsidR="002F0C46">
        <w:rPr>
          <w:rFonts w:ascii="Sakkal Majalla" w:hAnsi="Sakkal Majalla" w:cs="Times New Roman"/>
          <w:b/>
          <w:bCs/>
          <w:i w:val="0"/>
          <w:iCs w:val="0"/>
          <w:noProof/>
          <w:color w:val="auto"/>
          <w:sz w:val="28"/>
          <w:szCs w:val="28"/>
          <w:rtl/>
        </w:rPr>
        <w:t>8</w:t>
      </w:r>
      <w:r w:rsidRPr="00974CDB">
        <w:rPr>
          <w:rFonts w:ascii="Sakkal Majalla" w:hAnsi="Sakkal Majalla" w:cs="Sakkal Majalla" w:hint="cs"/>
          <w:b/>
          <w:bCs/>
          <w:i w:val="0"/>
          <w:iCs w:val="0"/>
          <w:color w:val="auto"/>
          <w:sz w:val="28"/>
          <w:szCs w:val="28"/>
          <w:rtl/>
        </w:rPr>
        <w:fldChar w:fldCharType="end"/>
      </w:r>
      <w:r w:rsidRPr="00974CDB">
        <w:rPr>
          <w:rFonts w:ascii="Sakkal Majalla" w:hAnsi="Sakkal Majalla" w:cs="Sakkal Majalla" w:hint="cs"/>
          <w:b/>
          <w:bCs/>
          <w:i w:val="0"/>
          <w:iCs w:val="0"/>
          <w:color w:val="auto"/>
          <w:sz w:val="28"/>
          <w:szCs w:val="28"/>
          <w:rtl/>
          <w:lang w:bidi="ar-EG"/>
        </w:rPr>
        <w:t>: التعرض للشائعات عبر وسائل التواصل الاجتماعي ومستويات القلق والاكتئاب للمراهقين</w:t>
      </w:r>
    </w:p>
    <w:tbl>
      <w:tblPr>
        <w:tblStyle w:val="GridTable4-Accent11"/>
        <w:bidiVisual/>
        <w:tblW w:w="0" w:type="auto"/>
        <w:jc w:val="center"/>
        <w:tblLook w:val="04A0" w:firstRow="1" w:lastRow="0" w:firstColumn="1" w:lastColumn="0" w:noHBand="0" w:noVBand="1"/>
      </w:tblPr>
      <w:tblGrid>
        <w:gridCol w:w="358"/>
        <w:gridCol w:w="3719"/>
        <w:gridCol w:w="1244"/>
        <w:gridCol w:w="1252"/>
        <w:gridCol w:w="898"/>
        <w:gridCol w:w="825"/>
      </w:tblGrid>
      <w:tr w:rsidR="00A643E8" w:rsidRPr="00974CDB" w14:paraId="243F399A" w14:textId="77777777" w:rsidTr="00096F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65E5E85" w14:textId="77777777" w:rsidR="00134EBD" w:rsidRPr="00974CDB" w:rsidRDefault="00134EBD" w:rsidP="00096FAF">
            <w:pPr>
              <w:spacing w:line="360" w:lineRule="auto"/>
              <w:ind w:left="26"/>
              <w:jc w:val="center"/>
              <w:rPr>
                <w:rFonts w:ascii="Sakkal Majalla" w:hAnsi="Sakkal Majalla" w:cs="Sakkal Majalla"/>
                <w:color w:val="auto"/>
                <w:sz w:val="28"/>
                <w:szCs w:val="28"/>
                <w:rtl/>
                <w:lang w:bidi="ar-EG"/>
              </w:rPr>
            </w:pPr>
            <w:r w:rsidRPr="00974CDB">
              <w:rPr>
                <w:rFonts w:ascii="Sakkal Majalla" w:hAnsi="Sakkal Majalla" w:cs="Sakkal Majalla" w:hint="cs"/>
                <w:color w:val="auto"/>
                <w:sz w:val="28"/>
                <w:szCs w:val="28"/>
                <w:rtl/>
                <w:lang w:bidi="ar-EG"/>
              </w:rPr>
              <w:t>م</w:t>
            </w:r>
          </w:p>
        </w:tc>
        <w:tc>
          <w:tcPr>
            <w:tcW w:w="0" w:type="auto"/>
            <w:vAlign w:val="center"/>
          </w:tcPr>
          <w:p w14:paraId="0D5CD67B"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974CDB">
              <w:rPr>
                <w:rFonts w:ascii="Sakkal Majalla" w:hAnsi="Sakkal Majalla" w:cs="Sakkal Majalla" w:hint="cs"/>
                <w:color w:val="auto"/>
                <w:sz w:val="28"/>
                <w:szCs w:val="28"/>
                <w:rtl/>
              </w:rPr>
              <w:t>التعرض</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للشائعات</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عبر</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وسائل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التواصل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الاجتماعي</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ومستويات</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القلق</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والاكتئاب</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للمراهقين</w:t>
            </w:r>
          </w:p>
        </w:tc>
        <w:tc>
          <w:tcPr>
            <w:tcW w:w="0" w:type="auto"/>
            <w:vAlign w:val="center"/>
          </w:tcPr>
          <w:p w14:paraId="3D9CEF12"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المتوسط الحسابي</w:t>
            </w:r>
          </w:p>
        </w:tc>
        <w:tc>
          <w:tcPr>
            <w:tcW w:w="0" w:type="auto"/>
            <w:vAlign w:val="center"/>
          </w:tcPr>
          <w:p w14:paraId="488C5CD5"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الانحراف المعياري</w:t>
            </w:r>
          </w:p>
        </w:tc>
        <w:tc>
          <w:tcPr>
            <w:tcW w:w="0" w:type="auto"/>
            <w:vAlign w:val="center"/>
          </w:tcPr>
          <w:p w14:paraId="4BD2224F"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الاتجاه</w:t>
            </w:r>
          </w:p>
        </w:tc>
        <w:tc>
          <w:tcPr>
            <w:tcW w:w="0" w:type="auto"/>
            <w:vAlign w:val="center"/>
          </w:tcPr>
          <w:p w14:paraId="577AFCC0"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الترتيب</w:t>
            </w:r>
          </w:p>
        </w:tc>
      </w:tr>
      <w:tr w:rsidR="00A643E8" w:rsidRPr="00974CDB" w14:paraId="23D1FA9E" w14:textId="77777777" w:rsidTr="00096F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919958"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1</w:t>
            </w:r>
          </w:p>
        </w:tc>
        <w:tc>
          <w:tcPr>
            <w:tcW w:w="0" w:type="auto"/>
            <w:vAlign w:val="center"/>
          </w:tcPr>
          <w:p w14:paraId="74B49AFC"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أتأثر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نفسياً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المعلومات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المنشورة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tcW w:w="0" w:type="auto"/>
            <w:vAlign w:val="center"/>
          </w:tcPr>
          <w:p w14:paraId="4FAAA377"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2.28</w:t>
            </w:r>
          </w:p>
        </w:tc>
        <w:tc>
          <w:tcPr>
            <w:tcW w:w="0" w:type="auto"/>
            <w:vAlign w:val="center"/>
          </w:tcPr>
          <w:p w14:paraId="604DF80D"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.814</w:t>
            </w:r>
          </w:p>
        </w:tc>
        <w:tc>
          <w:tcPr>
            <w:tcW w:w="0" w:type="auto"/>
            <w:vAlign w:val="center"/>
          </w:tcPr>
          <w:p w14:paraId="2A31F32D"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74CDB">
              <w:rPr>
                <w:rFonts w:ascii="Sakkal Majalla" w:hAnsi="Sakkal Majalla" w:cs="Sakkal Majalla" w:hint="cs"/>
                <w:sz w:val="28"/>
                <w:szCs w:val="28"/>
                <w:rtl/>
              </w:rPr>
              <w:t>غير موافق</w:t>
            </w:r>
          </w:p>
        </w:tc>
        <w:tc>
          <w:tcPr>
            <w:tcW w:w="0" w:type="auto"/>
            <w:vAlign w:val="center"/>
          </w:tcPr>
          <w:p w14:paraId="594AC0C4"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974CDB">
              <w:rPr>
                <w:rFonts w:ascii="Sakkal Majalla" w:hAnsi="Sakkal Majalla" w:cs="Sakkal Majalla" w:hint="cs"/>
                <w:sz w:val="28"/>
                <w:szCs w:val="28"/>
                <w:lang w:bidi="ar-EG"/>
              </w:rPr>
              <w:t>5</w:t>
            </w:r>
          </w:p>
        </w:tc>
      </w:tr>
      <w:tr w:rsidR="00134EBD" w:rsidRPr="00974CDB" w14:paraId="06CD2FB2" w14:textId="77777777" w:rsidTr="00096F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98849F4"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2</w:t>
            </w:r>
          </w:p>
        </w:tc>
        <w:tc>
          <w:tcPr>
            <w:tcW w:w="0" w:type="auto"/>
            <w:vAlign w:val="center"/>
          </w:tcPr>
          <w:p w14:paraId="0C89E538"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أتابع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الردود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المعلومات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المنشورة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لمعرفة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انطباع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اقراني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لها</w:t>
            </w:r>
          </w:p>
        </w:tc>
        <w:tc>
          <w:tcPr>
            <w:tcW w:w="0" w:type="auto"/>
            <w:vAlign w:val="center"/>
          </w:tcPr>
          <w:p w14:paraId="212B4513"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1.64</w:t>
            </w:r>
          </w:p>
        </w:tc>
        <w:tc>
          <w:tcPr>
            <w:tcW w:w="0" w:type="auto"/>
            <w:vAlign w:val="center"/>
          </w:tcPr>
          <w:p w14:paraId="1405B86E"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.759</w:t>
            </w:r>
          </w:p>
        </w:tc>
        <w:tc>
          <w:tcPr>
            <w:tcW w:w="0" w:type="auto"/>
            <w:vAlign w:val="center"/>
          </w:tcPr>
          <w:p w14:paraId="3A811539"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موافق</w:t>
            </w:r>
          </w:p>
        </w:tc>
        <w:tc>
          <w:tcPr>
            <w:tcW w:w="0" w:type="auto"/>
            <w:vAlign w:val="center"/>
          </w:tcPr>
          <w:p w14:paraId="05180D91"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974CDB">
              <w:rPr>
                <w:rFonts w:ascii="Sakkal Majalla" w:hAnsi="Sakkal Majalla" w:cs="Sakkal Majalla" w:hint="cs"/>
                <w:sz w:val="28"/>
                <w:szCs w:val="28"/>
                <w:lang w:bidi="ar-EG"/>
              </w:rPr>
              <w:t>7</w:t>
            </w:r>
          </w:p>
        </w:tc>
      </w:tr>
      <w:tr w:rsidR="00A643E8" w:rsidRPr="00974CDB" w14:paraId="77546DD6" w14:textId="77777777" w:rsidTr="00096FAF">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AB861A"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lastRenderedPageBreak/>
              <w:t>3</w:t>
            </w:r>
          </w:p>
        </w:tc>
        <w:tc>
          <w:tcPr>
            <w:tcW w:w="0" w:type="auto"/>
            <w:vAlign w:val="center"/>
          </w:tcPr>
          <w:p w14:paraId="37443D08"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تؤثر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أقرأها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رأيي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الأشخاص</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أو</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الاحداث</w:t>
            </w:r>
          </w:p>
        </w:tc>
        <w:tc>
          <w:tcPr>
            <w:tcW w:w="0" w:type="auto"/>
            <w:vAlign w:val="center"/>
          </w:tcPr>
          <w:p w14:paraId="4FE62E7A"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2.21</w:t>
            </w:r>
          </w:p>
        </w:tc>
        <w:tc>
          <w:tcPr>
            <w:tcW w:w="0" w:type="auto"/>
            <w:vAlign w:val="center"/>
          </w:tcPr>
          <w:p w14:paraId="4C91DE9A"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.761</w:t>
            </w:r>
          </w:p>
        </w:tc>
        <w:tc>
          <w:tcPr>
            <w:tcW w:w="0" w:type="auto"/>
            <w:vAlign w:val="center"/>
          </w:tcPr>
          <w:p w14:paraId="1315A373"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402C1CAA"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w:t>
            </w:r>
          </w:p>
        </w:tc>
      </w:tr>
      <w:tr w:rsidR="00134EBD" w:rsidRPr="00974CDB" w14:paraId="02FD25A8" w14:textId="77777777" w:rsidTr="00096F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06A0E7"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4</w:t>
            </w:r>
          </w:p>
        </w:tc>
        <w:tc>
          <w:tcPr>
            <w:tcW w:w="0" w:type="auto"/>
            <w:vAlign w:val="center"/>
          </w:tcPr>
          <w:p w14:paraId="0257A8FF"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أشعر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بالقلق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المتكرر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بشأن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الأمور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أقرأها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tcW w:w="0" w:type="auto"/>
            <w:vAlign w:val="center"/>
          </w:tcPr>
          <w:p w14:paraId="77FAE17A"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2.33</w:t>
            </w:r>
          </w:p>
        </w:tc>
        <w:tc>
          <w:tcPr>
            <w:tcW w:w="0" w:type="auto"/>
            <w:vAlign w:val="center"/>
          </w:tcPr>
          <w:p w14:paraId="6EA8F0EB"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.761</w:t>
            </w:r>
          </w:p>
        </w:tc>
        <w:tc>
          <w:tcPr>
            <w:tcW w:w="0" w:type="auto"/>
            <w:vAlign w:val="center"/>
          </w:tcPr>
          <w:p w14:paraId="622F51FE"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4C696965"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4</w:t>
            </w:r>
          </w:p>
        </w:tc>
      </w:tr>
      <w:tr w:rsidR="00A643E8" w:rsidRPr="00974CDB" w14:paraId="5BE5F305" w14:textId="77777777" w:rsidTr="00096FA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9A48F7"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lang w:bidi="ar-EG"/>
              </w:rPr>
              <w:t>5</w:t>
            </w:r>
          </w:p>
        </w:tc>
        <w:tc>
          <w:tcPr>
            <w:tcW w:w="0" w:type="auto"/>
            <w:vAlign w:val="center"/>
          </w:tcPr>
          <w:p w14:paraId="6DEE08A4"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أواجه</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صعوبة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النوم</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بسبب</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التفكير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المعلومات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أقرأها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tcW w:w="0" w:type="auto"/>
            <w:vAlign w:val="center"/>
          </w:tcPr>
          <w:p w14:paraId="5FCE7569"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2.53</w:t>
            </w:r>
          </w:p>
        </w:tc>
        <w:tc>
          <w:tcPr>
            <w:tcW w:w="0" w:type="auto"/>
            <w:vAlign w:val="center"/>
          </w:tcPr>
          <w:p w14:paraId="0E7B2479"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.723</w:t>
            </w:r>
          </w:p>
        </w:tc>
        <w:tc>
          <w:tcPr>
            <w:tcW w:w="0" w:type="auto"/>
            <w:vAlign w:val="center"/>
          </w:tcPr>
          <w:p w14:paraId="2532FBF1"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2FF8190E"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3</w:t>
            </w:r>
          </w:p>
        </w:tc>
      </w:tr>
      <w:tr w:rsidR="00134EBD" w:rsidRPr="00974CDB" w14:paraId="7DAB814C" w14:textId="77777777" w:rsidTr="00096F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A8E4DB"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lang w:bidi="ar-EG"/>
              </w:rPr>
              <w:t>6</w:t>
            </w:r>
          </w:p>
        </w:tc>
        <w:tc>
          <w:tcPr>
            <w:tcW w:w="0" w:type="auto"/>
            <w:vAlign w:val="center"/>
          </w:tcPr>
          <w:p w14:paraId="2D605776"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اشعر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بالرغبة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عزل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نفسي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الآخرين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قراءة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الأخبار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السلبية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tcW w:w="0" w:type="auto"/>
            <w:vAlign w:val="center"/>
          </w:tcPr>
          <w:p w14:paraId="640822A8"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2.62</w:t>
            </w:r>
          </w:p>
        </w:tc>
        <w:tc>
          <w:tcPr>
            <w:tcW w:w="0" w:type="auto"/>
            <w:vAlign w:val="center"/>
          </w:tcPr>
          <w:p w14:paraId="27266A3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.683</w:t>
            </w:r>
          </w:p>
        </w:tc>
        <w:tc>
          <w:tcPr>
            <w:tcW w:w="0" w:type="auto"/>
            <w:vAlign w:val="center"/>
          </w:tcPr>
          <w:p w14:paraId="07C66C86"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623DF34B"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1</w:t>
            </w:r>
          </w:p>
        </w:tc>
      </w:tr>
      <w:tr w:rsidR="00A643E8" w:rsidRPr="00974CDB" w14:paraId="6ACF2912" w14:textId="77777777" w:rsidTr="00096FA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8C46E2" w14:textId="77777777" w:rsidR="00134EBD" w:rsidRPr="00974CDB" w:rsidRDefault="00134EBD" w:rsidP="00096FAF">
            <w:pPr>
              <w:spacing w:line="360" w:lineRule="auto"/>
              <w:ind w:left="26"/>
              <w:jc w:val="center"/>
              <w:rPr>
                <w:rFonts w:ascii="Sakkal Majalla" w:hAnsi="Sakkal Majalla" w:cs="Sakkal Majalla"/>
                <w:sz w:val="28"/>
                <w:szCs w:val="28"/>
                <w:lang w:bidi="ar-EG"/>
              </w:rPr>
            </w:pPr>
            <w:r w:rsidRPr="00974CDB">
              <w:rPr>
                <w:rFonts w:ascii="Sakkal Majalla" w:hAnsi="Sakkal Majalla" w:cs="Sakkal Majalla" w:hint="cs"/>
                <w:sz w:val="28"/>
                <w:szCs w:val="28"/>
                <w:lang w:bidi="ar-EG"/>
              </w:rPr>
              <w:t>7</w:t>
            </w:r>
          </w:p>
        </w:tc>
        <w:tc>
          <w:tcPr>
            <w:tcW w:w="0" w:type="auto"/>
            <w:vAlign w:val="center"/>
          </w:tcPr>
          <w:p w14:paraId="1B8812C3"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اشعر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باليأس</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والعجز</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التعرض</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لكمية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كبيرة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المعلومات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tcW w:w="0" w:type="auto"/>
            <w:vAlign w:val="center"/>
          </w:tcPr>
          <w:p w14:paraId="4E448154"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2.56</w:t>
            </w:r>
          </w:p>
        </w:tc>
        <w:tc>
          <w:tcPr>
            <w:tcW w:w="0" w:type="auto"/>
            <w:vAlign w:val="center"/>
          </w:tcPr>
          <w:p w14:paraId="35226016"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.690</w:t>
            </w:r>
          </w:p>
        </w:tc>
        <w:tc>
          <w:tcPr>
            <w:tcW w:w="0" w:type="auto"/>
            <w:vAlign w:val="center"/>
          </w:tcPr>
          <w:p w14:paraId="02CD0D67"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0F87E0FE"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2</w:t>
            </w:r>
          </w:p>
        </w:tc>
      </w:tr>
      <w:tr w:rsidR="00134EBD" w:rsidRPr="00974CDB" w14:paraId="711FE264" w14:textId="77777777" w:rsidTr="00096FAF">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8677C3F"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التعرض</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عبر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ومستويات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القلق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والاكتئاب</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للمراهقين</w:t>
            </w:r>
          </w:p>
        </w:tc>
        <w:tc>
          <w:tcPr>
            <w:tcW w:w="0" w:type="auto"/>
            <w:vAlign w:val="center"/>
          </w:tcPr>
          <w:p w14:paraId="25163529"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2.3090</w:t>
            </w:r>
          </w:p>
        </w:tc>
        <w:tc>
          <w:tcPr>
            <w:tcW w:w="0" w:type="auto"/>
            <w:vAlign w:val="center"/>
          </w:tcPr>
          <w:p w14:paraId="6002292E"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.50813</w:t>
            </w:r>
          </w:p>
        </w:tc>
        <w:tc>
          <w:tcPr>
            <w:tcW w:w="0" w:type="auto"/>
            <w:gridSpan w:val="2"/>
            <w:vAlign w:val="center"/>
          </w:tcPr>
          <w:p w14:paraId="4DF2A7E5"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r>
    </w:tbl>
    <w:p w14:paraId="6F3D0D3D" w14:textId="77777777" w:rsidR="00134EBD" w:rsidRPr="00974CDB" w:rsidRDefault="00134EBD" w:rsidP="00134EBD">
      <w:pPr>
        <w:spacing w:line="360" w:lineRule="auto"/>
        <w:rPr>
          <w:rFonts w:ascii="Sakkal Majalla" w:hAnsi="Sakkal Majalla" w:cs="Sakkal Majalla"/>
          <w:sz w:val="28"/>
          <w:szCs w:val="28"/>
        </w:rPr>
      </w:pPr>
    </w:p>
    <w:p w14:paraId="1431C131"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6 "أشعر بالرغبة في عزل نفسي عن الآخرين بعد قراءة الأخبار السلبية على مواقع التواصل الاجتماعي" في المرتبة الأولى بمتوسط حسابي بلغ 2.62 وانحراف معياري 0.683، مما يشير إلى أن المشاركين لا يوافقون على الشعور بالعزلة بعد التعرض للأخبار السلبية على وسائل التواصل الاجتماعي. هذه النتيجة تدل على أن المشاركين ليسوا مفرطي التأثر بمحتوى وسائل التواصل الاجتماعي ليؤدي إلى شعور بالعزلة</w:t>
      </w:r>
      <w:r w:rsidRPr="00974CDB">
        <w:rPr>
          <w:rFonts w:ascii="Sakkal Majalla" w:hAnsi="Sakkal Majalla" w:cs="Sakkal Majalla" w:hint="cs"/>
          <w:sz w:val="28"/>
          <w:szCs w:val="28"/>
        </w:rPr>
        <w:t>.</w:t>
      </w:r>
    </w:p>
    <w:p w14:paraId="53CD3B28"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lastRenderedPageBreak/>
        <w:t>جاءت العبارة رقم 7 "أشعر باليأس والعجز بعد التعرض لكمية كبيرة من المعلومات على مواقع التواصل الاجتماعي" في المرتبة الثانية بمتوسط حسابي بلغ 2.56 وانحراف معياري 0.690، مما يشير إلى أن المشاركين لا يوافقون على الشعور باليأس والعجز بعد التعرض لكمية كبيرة من المعلومات. هذه النتيجة تعكس قدرة المشاركين على التعامل مع كمية المعلومات الكبيرة دون أن تؤثر بشكل كبير على مشاعرهم</w:t>
      </w:r>
      <w:r w:rsidRPr="00974CDB">
        <w:rPr>
          <w:rFonts w:ascii="Sakkal Majalla" w:hAnsi="Sakkal Majalla" w:cs="Sakkal Majalla" w:hint="cs"/>
          <w:sz w:val="28"/>
          <w:szCs w:val="28"/>
        </w:rPr>
        <w:t>.</w:t>
      </w:r>
    </w:p>
    <w:p w14:paraId="03635CE1"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5 "أواجه صعوبة في النوم بسبب التفكير في المعلومات التي أقرأها على وسائل التواصل الاجتماعي" في المرتبة الثالثة بمتوسط حسابي بلغ 2.53 وانحراف معياري 0.723، مما يدل على أن المشاركين لا يواجهون صعوبة كبيرة في النوم بسبب التفكير في المعلومات على وسائل التواصل الاجتماعي. هذه النتيجة تشير إلى أنهم قادرون على الفصل بين الواقع والمحتوى الذي يستهلكونه عبر الإنترنت</w:t>
      </w:r>
      <w:r w:rsidRPr="00974CDB">
        <w:rPr>
          <w:rFonts w:ascii="Sakkal Majalla" w:hAnsi="Sakkal Majalla" w:cs="Sakkal Majalla" w:hint="cs"/>
          <w:sz w:val="28"/>
          <w:szCs w:val="28"/>
        </w:rPr>
        <w:t>.</w:t>
      </w:r>
    </w:p>
    <w:p w14:paraId="15EED412"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4 "أشعر بالقلق المتكرر بشأن الأمور التي أقرأها على وسائل التواصل الاجتماعي" في المرتبة الرابعة بمتوسط حسابي بلغ 2.33 وانحراف معياري 0.761، مما يشير إلى أن المشاركين لا يوافقون على الشعور بالقلق المتكرر بسبب المعلومات التي يقرؤونها. هذه النتيجة تعكس قلة تأثير الشائعات والمعلومات المقلقة على الصحة النفسية للمشاركين</w:t>
      </w:r>
      <w:r w:rsidRPr="00974CDB">
        <w:rPr>
          <w:rFonts w:ascii="Sakkal Majalla" w:hAnsi="Sakkal Majalla" w:cs="Sakkal Majalla" w:hint="cs"/>
          <w:sz w:val="28"/>
          <w:szCs w:val="28"/>
        </w:rPr>
        <w:t>.</w:t>
      </w:r>
    </w:p>
    <w:p w14:paraId="064A7016"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1 "أتأثر نفسياً من المعلومات المنشورة على مواقع التواصل الاجتماعي" في المرتبة الخامسة بمتوسط حسابي بلغ 2.28 وانحراف معياري 0.814، مما يدل على أن المشاركين لا يتأثرون نفسياً بشكل كبير من المعلومات المنشورة على وسائل التواصل الاجتماعي. هذه النتيجة تشير إلى وعي المشاركين بتأثيرات المحتوى على حالتهم النفسية</w:t>
      </w:r>
      <w:r w:rsidRPr="00974CDB">
        <w:rPr>
          <w:rFonts w:ascii="Sakkal Majalla" w:hAnsi="Sakkal Majalla" w:cs="Sakkal Majalla" w:hint="cs"/>
          <w:sz w:val="28"/>
          <w:szCs w:val="28"/>
        </w:rPr>
        <w:t>.</w:t>
      </w:r>
    </w:p>
    <w:p w14:paraId="70BAC2A6"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3 "تؤثر الشائعات التي أقرأها على رأيي في الأشخاص أو الأحداث" في المرتبة السادسة بمتوسط حسابي بلغ 2.21 وانحراف معياري 0.761، مما يدل على أن المشاركين لا يوافقون على أن الشائعات تؤثر بشكل كبير على آرائهم تجاه الأشخاص أو الأحداث. هذه النتيجة تعكس قدرة المشاركين على الفصل بين الشائعات والواقع</w:t>
      </w:r>
      <w:r w:rsidRPr="00974CDB">
        <w:rPr>
          <w:rFonts w:ascii="Sakkal Majalla" w:hAnsi="Sakkal Majalla" w:cs="Sakkal Majalla" w:hint="cs"/>
          <w:sz w:val="28"/>
          <w:szCs w:val="28"/>
        </w:rPr>
        <w:t>.</w:t>
      </w:r>
    </w:p>
    <w:p w14:paraId="47CA3F28" w14:textId="77777777" w:rsidR="00134EBD" w:rsidRPr="00974CDB" w:rsidRDefault="00134EBD" w:rsidP="00134EBD">
      <w:pPr>
        <w:pStyle w:val="a6"/>
        <w:numPr>
          <w:ilvl w:val="0"/>
          <w:numId w:val="24"/>
        </w:numPr>
        <w:autoSpaceDE w:val="0"/>
        <w:autoSpaceDN w:val="0"/>
        <w:adjustRightInd w:val="0"/>
        <w:spacing w:after="0"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 xml:space="preserve">جاءت العبارة رقم 2 "أتابع الردود على المعلومات المنشورة على مواقع التواصل الاجتماعي لمعرفة انطباع أقراني لها" في المرتبة السابعة بمتوسط حسابي بلغ 1.64 وانحراف معياري 0.759، مما يشير إلى أن </w:t>
      </w:r>
      <w:r w:rsidRPr="00974CDB">
        <w:rPr>
          <w:rFonts w:ascii="Sakkal Majalla" w:hAnsi="Sakkal Majalla" w:cs="Sakkal Majalla" w:hint="cs"/>
          <w:sz w:val="28"/>
          <w:szCs w:val="28"/>
          <w:rtl/>
        </w:rPr>
        <w:lastRenderedPageBreak/>
        <w:t>المشاركين يوافقون على متابعة الردود على المعلومات لمعرفة انطباع الآخرين عنها. هذه النتيجة تشير إلى اهتمام المشاركين بآراء أقرانهم وتأثير ذلك على تصوراتهم للمحتوى المنشور</w:t>
      </w:r>
      <w:r w:rsidRPr="00974CDB">
        <w:rPr>
          <w:rFonts w:ascii="Sakkal Majalla" w:hAnsi="Sakkal Majalla" w:cs="Sakkal Majalla" w:hint="cs"/>
          <w:sz w:val="28"/>
          <w:szCs w:val="28"/>
        </w:rPr>
        <w:t>.</w:t>
      </w:r>
    </w:p>
    <w:p w14:paraId="34E5CE41" w14:textId="77777777" w:rsidR="00134EBD" w:rsidRPr="00974CDB" w:rsidRDefault="00134EBD" w:rsidP="00134EBD">
      <w:pPr>
        <w:autoSpaceDE w:val="0"/>
        <w:autoSpaceDN w:val="0"/>
        <w:adjustRightInd w:val="0"/>
        <w:spacing w:after="0" w:line="360" w:lineRule="auto"/>
        <w:jc w:val="both"/>
        <w:rPr>
          <w:rFonts w:ascii="Sakkal Majalla" w:hAnsi="Sakkal Majalla" w:cs="Sakkal Majalla"/>
          <w:sz w:val="28"/>
          <w:szCs w:val="28"/>
          <w:rtl/>
        </w:rPr>
      </w:pPr>
      <w:r w:rsidRPr="00974CDB">
        <w:rPr>
          <w:rFonts w:ascii="Sakkal Majalla" w:hAnsi="Sakkal Majalla" w:cs="Sakkal Majalla" w:hint="cs"/>
          <w:sz w:val="28"/>
          <w:szCs w:val="28"/>
          <w:rtl/>
        </w:rPr>
        <w:t>المتوسط الحسابي الإجمالي لجميع العبارات بلغ 2.3090 مع انحراف معياري 0.50813، مما يشير إلى أن الاتجاه العام للإجابات هو "غير موافق" على التأثر الكبير بالشائعات عبر وسائل التواصل الاجتماعي وتأثيرها على مستويات القلق والاكتئاب للمراهقين. تعكس هذه النتائج أن المراهقين المشاركين في الدراسة لديهم القدرة على التعامل مع المعلومات المنتشرة على وسائل التواصل الاجتماعي دون أن تؤثر بشكل كبير على صحتهم النفسية أو مستوى القلق والاكتئاب لديهم</w:t>
      </w:r>
      <w:r w:rsidRPr="00974CDB">
        <w:rPr>
          <w:rFonts w:ascii="Sakkal Majalla" w:hAnsi="Sakkal Majalla" w:cs="Sakkal Majalla" w:hint="cs"/>
          <w:sz w:val="28"/>
          <w:szCs w:val="28"/>
        </w:rPr>
        <w:t>.</w:t>
      </w:r>
    </w:p>
    <w:p w14:paraId="6F265C97" w14:textId="1053A10D" w:rsidR="00134EBD" w:rsidRPr="00974CDB" w:rsidRDefault="00134EBD" w:rsidP="00134EBD">
      <w:pPr>
        <w:spacing w:line="360" w:lineRule="auto"/>
        <w:jc w:val="both"/>
        <w:rPr>
          <w:rFonts w:ascii="Sakkal Majalla" w:hAnsi="Sakkal Majalla" w:cs="Sakkal Majalla"/>
          <w:b/>
          <w:bCs/>
          <w:sz w:val="28"/>
          <w:szCs w:val="28"/>
          <w:rtl/>
        </w:rPr>
      </w:pPr>
      <w:r w:rsidRPr="00974CDB">
        <w:rPr>
          <w:rFonts w:ascii="Sakkal Majalla" w:hAnsi="Sakkal Majalla" w:cs="Sakkal Majalla" w:hint="cs"/>
          <w:b/>
          <w:bCs/>
          <w:sz w:val="28"/>
          <w:szCs w:val="28"/>
          <w:rtl/>
        </w:rPr>
        <w:t xml:space="preserve">المحور </w:t>
      </w:r>
      <w:r w:rsidR="00F43406">
        <w:rPr>
          <w:rFonts w:ascii="Sakkal Majalla" w:hAnsi="Sakkal Majalla" w:cs="Sakkal Majalla" w:hint="cs"/>
          <w:b/>
          <w:bCs/>
          <w:sz w:val="28"/>
          <w:szCs w:val="28"/>
          <w:rtl/>
        </w:rPr>
        <w:t>الثالث</w:t>
      </w:r>
      <w:r w:rsidRPr="00974CDB">
        <w:rPr>
          <w:rFonts w:ascii="Sakkal Majalla" w:hAnsi="Sakkal Majalla" w:cs="Sakkal Majalla" w:hint="cs"/>
          <w:b/>
          <w:bCs/>
          <w:sz w:val="28"/>
          <w:szCs w:val="28"/>
          <w:rtl/>
        </w:rPr>
        <w:t xml:space="preserve">: مدى تأثير انتشار الشائعات عبر مواقع التواصل الاجتماعي على علاقات المراهق الاجتماعية  </w:t>
      </w:r>
    </w:p>
    <w:p w14:paraId="2DBB09EA" w14:textId="1AFD5706"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 xml:space="preserve">جدول </w:t>
      </w:r>
      <w:r w:rsidRPr="00974CDB">
        <w:rPr>
          <w:rFonts w:ascii="Sakkal Majalla" w:hAnsi="Sakkal Majalla" w:cs="Sakkal Majalla" w:hint="cs"/>
          <w:b/>
          <w:bCs/>
          <w:i w:val="0"/>
          <w:iCs w:val="0"/>
          <w:color w:val="auto"/>
          <w:sz w:val="28"/>
          <w:szCs w:val="28"/>
          <w:rtl/>
        </w:rPr>
        <w:fldChar w:fldCharType="begin"/>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Pr>
        <w:instrText>SEQ</w:instrText>
      </w:r>
      <w:r w:rsidRPr="00974CDB">
        <w:rPr>
          <w:rFonts w:ascii="Sakkal Majalla" w:hAnsi="Sakkal Majalla" w:cs="Sakkal Majalla" w:hint="cs"/>
          <w:b/>
          <w:bCs/>
          <w:i w:val="0"/>
          <w:iCs w:val="0"/>
          <w:color w:val="auto"/>
          <w:sz w:val="28"/>
          <w:szCs w:val="28"/>
          <w:rtl/>
        </w:rPr>
        <w:instrText xml:space="preserve"> جدول \* </w:instrText>
      </w:r>
      <w:r w:rsidRPr="00974CDB">
        <w:rPr>
          <w:rFonts w:ascii="Sakkal Majalla" w:hAnsi="Sakkal Majalla" w:cs="Sakkal Majalla" w:hint="cs"/>
          <w:b/>
          <w:bCs/>
          <w:i w:val="0"/>
          <w:iCs w:val="0"/>
          <w:color w:val="auto"/>
          <w:sz w:val="28"/>
          <w:szCs w:val="28"/>
        </w:rPr>
        <w:instrText>ARABIC</w:instrText>
      </w:r>
      <w:r w:rsidRPr="00974CDB">
        <w:rPr>
          <w:rFonts w:ascii="Sakkal Majalla" w:hAnsi="Sakkal Majalla" w:cs="Sakkal Majalla" w:hint="cs"/>
          <w:b/>
          <w:bCs/>
          <w:i w:val="0"/>
          <w:iCs w:val="0"/>
          <w:color w:val="auto"/>
          <w:sz w:val="28"/>
          <w:szCs w:val="28"/>
          <w:rtl/>
        </w:rPr>
        <w:instrText xml:space="preserve"> </w:instrText>
      </w:r>
      <w:r w:rsidRPr="00974CDB">
        <w:rPr>
          <w:rFonts w:ascii="Sakkal Majalla" w:hAnsi="Sakkal Majalla" w:cs="Sakkal Majalla" w:hint="cs"/>
          <w:b/>
          <w:bCs/>
          <w:i w:val="0"/>
          <w:iCs w:val="0"/>
          <w:color w:val="auto"/>
          <w:sz w:val="28"/>
          <w:szCs w:val="28"/>
          <w:rtl/>
        </w:rPr>
        <w:fldChar w:fldCharType="separate"/>
      </w:r>
      <w:r w:rsidR="002F0C46">
        <w:rPr>
          <w:rFonts w:ascii="Sakkal Majalla" w:hAnsi="Sakkal Majalla" w:cs="Times New Roman"/>
          <w:b/>
          <w:bCs/>
          <w:i w:val="0"/>
          <w:iCs w:val="0"/>
          <w:noProof/>
          <w:color w:val="auto"/>
          <w:sz w:val="28"/>
          <w:szCs w:val="28"/>
          <w:rtl/>
        </w:rPr>
        <w:t>9</w:t>
      </w:r>
      <w:r w:rsidRPr="00974CDB">
        <w:rPr>
          <w:rFonts w:ascii="Sakkal Majalla" w:hAnsi="Sakkal Majalla" w:cs="Sakkal Majalla" w:hint="cs"/>
          <w:b/>
          <w:bCs/>
          <w:i w:val="0"/>
          <w:iCs w:val="0"/>
          <w:color w:val="auto"/>
          <w:sz w:val="28"/>
          <w:szCs w:val="28"/>
          <w:rtl/>
        </w:rPr>
        <w:fldChar w:fldCharType="end"/>
      </w:r>
      <w:r w:rsidRPr="00974CDB">
        <w:rPr>
          <w:rFonts w:ascii="Sakkal Majalla" w:hAnsi="Sakkal Majalla" w:cs="Sakkal Majalla" w:hint="cs"/>
          <w:b/>
          <w:bCs/>
          <w:i w:val="0"/>
          <w:iCs w:val="0"/>
          <w:color w:val="auto"/>
          <w:sz w:val="28"/>
          <w:szCs w:val="28"/>
          <w:rtl/>
          <w:lang w:bidi="ar-EG"/>
        </w:rPr>
        <w:t>:مدى تأثير انتشار الشائعات عبر مواقع التواصل الاجتماعي على علاقات المراهق الاجتماعية</w:t>
      </w:r>
    </w:p>
    <w:tbl>
      <w:tblPr>
        <w:tblStyle w:val="GridTable4-Accent11"/>
        <w:bidiVisual/>
        <w:tblW w:w="0" w:type="auto"/>
        <w:jc w:val="center"/>
        <w:tblLook w:val="04A0" w:firstRow="1" w:lastRow="0" w:firstColumn="1" w:lastColumn="0" w:noHBand="0" w:noVBand="1"/>
      </w:tblPr>
      <w:tblGrid>
        <w:gridCol w:w="357"/>
        <w:gridCol w:w="3708"/>
        <w:gridCol w:w="1249"/>
        <w:gridCol w:w="1257"/>
        <w:gridCol w:w="900"/>
        <w:gridCol w:w="825"/>
      </w:tblGrid>
      <w:tr w:rsidR="00A643E8" w:rsidRPr="00974CDB" w14:paraId="6C524205" w14:textId="77777777" w:rsidTr="00096F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780FA0" w14:textId="77777777" w:rsidR="00134EBD" w:rsidRPr="00974CDB" w:rsidRDefault="00134EBD" w:rsidP="00096FAF">
            <w:pPr>
              <w:spacing w:line="360" w:lineRule="auto"/>
              <w:ind w:left="26"/>
              <w:jc w:val="center"/>
              <w:rPr>
                <w:rFonts w:ascii="Sakkal Majalla" w:hAnsi="Sakkal Majalla" w:cs="Sakkal Majalla"/>
                <w:color w:val="auto"/>
                <w:sz w:val="28"/>
                <w:szCs w:val="28"/>
                <w:rtl/>
                <w:lang w:bidi="ar-EG"/>
              </w:rPr>
            </w:pPr>
            <w:r w:rsidRPr="00974CDB">
              <w:rPr>
                <w:rFonts w:ascii="Sakkal Majalla" w:hAnsi="Sakkal Majalla" w:cs="Sakkal Majalla" w:hint="cs"/>
                <w:color w:val="auto"/>
                <w:sz w:val="28"/>
                <w:szCs w:val="28"/>
                <w:rtl/>
                <w:lang w:bidi="ar-EG"/>
              </w:rPr>
              <w:t>م</w:t>
            </w:r>
          </w:p>
        </w:tc>
        <w:tc>
          <w:tcPr>
            <w:tcW w:w="0" w:type="auto"/>
            <w:vAlign w:val="center"/>
          </w:tcPr>
          <w:p w14:paraId="47FC611D"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974CDB">
              <w:rPr>
                <w:rFonts w:ascii="Sakkal Majalla" w:hAnsi="Sakkal Majalla" w:cs="Sakkal Majalla" w:hint="cs"/>
                <w:color w:val="auto"/>
                <w:sz w:val="28"/>
                <w:szCs w:val="28"/>
                <w:rtl/>
              </w:rPr>
              <w:t>مدى</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تأثير</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انتشار</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الشائعات</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عبر</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مواقع</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التواصل</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الاجتماعي</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على</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علاقات</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المراهق</w:t>
            </w:r>
            <w:r w:rsidRPr="00974CDB">
              <w:rPr>
                <w:rFonts w:ascii="Sakkal Majalla" w:hAnsi="Sakkal Majalla" w:cs="Sakkal Majalla" w:hint="cs"/>
                <w:color w:val="auto"/>
                <w:sz w:val="28"/>
                <w:szCs w:val="28"/>
              </w:rPr>
              <w:t xml:space="preserve"> </w:t>
            </w:r>
            <w:r w:rsidRPr="00974CDB">
              <w:rPr>
                <w:rFonts w:ascii="Sakkal Majalla" w:hAnsi="Sakkal Majalla" w:cs="Sakkal Majalla" w:hint="cs"/>
                <w:color w:val="auto"/>
                <w:sz w:val="28"/>
                <w:szCs w:val="28"/>
                <w:rtl/>
              </w:rPr>
              <w:t>الاجتماعية</w:t>
            </w:r>
          </w:p>
        </w:tc>
        <w:tc>
          <w:tcPr>
            <w:tcW w:w="0" w:type="auto"/>
            <w:vAlign w:val="center"/>
          </w:tcPr>
          <w:p w14:paraId="38267645"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المتوسط الحسابي</w:t>
            </w:r>
          </w:p>
        </w:tc>
        <w:tc>
          <w:tcPr>
            <w:tcW w:w="0" w:type="auto"/>
            <w:vAlign w:val="center"/>
          </w:tcPr>
          <w:p w14:paraId="3693FBA6"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الانحراف المعياري</w:t>
            </w:r>
          </w:p>
        </w:tc>
        <w:tc>
          <w:tcPr>
            <w:tcW w:w="0" w:type="auto"/>
            <w:vAlign w:val="center"/>
          </w:tcPr>
          <w:p w14:paraId="6629ED30"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الاتجاه</w:t>
            </w:r>
          </w:p>
        </w:tc>
        <w:tc>
          <w:tcPr>
            <w:tcW w:w="0" w:type="auto"/>
            <w:vAlign w:val="center"/>
          </w:tcPr>
          <w:p w14:paraId="717D3B21" w14:textId="77777777" w:rsidR="00134EBD" w:rsidRPr="00974CDB" w:rsidRDefault="00134EBD" w:rsidP="00096FA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74CDB">
              <w:rPr>
                <w:rFonts w:ascii="Sakkal Majalla" w:hAnsi="Sakkal Majalla" w:cs="Sakkal Majalla" w:hint="cs"/>
                <w:color w:val="auto"/>
                <w:sz w:val="28"/>
                <w:szCs w:val="28"/>
                <w:rtl/>
                <w:lang w:bidi="ar-EG"/>
              </w:rPr>
              <w:t>الترتيب</w:t>
            </w:r>
          </w:p>
        </w:tc>
      </w:tr>
      <w:tr w:rsidR="00A643E8" w:rsidRPr="00974CDB" w14:paraId="6ACAE8E1" w14:textId="77777777" w:rsidTr="00096F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BB9C59"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1</w:t>
            </w:r>
          </w:p>
        </w:tc>
        <w:tc>
          <w:tcPr>
            <w:tcW w:w="0" w:type="auto"/>
            <w:vAlign w:val="center"/>
          </w:tcPr>
          <w:p w14:paraId="7A69D6C6"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أدت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إلى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تغير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علاقاتي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أصدقائي</w:t>
            </w:r>
          </w:p>
        </w:tc>
        <w:tc>
          <w:tcPr>
            <w:tcW w:w="0" w:type="auto"/>
            <w:vAlign w:val="center"/>
          </w:tcPr>
          <w:p w14:paraId="49615EF8"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2.67</w:t>
            </w:r>
          </w:p>
        </w:tc>
        <w:tc>
          <w:tcPr>
            <w:tcW w:w="0" w:type="auto"/>
            <w:vAlign w:val="center"/>
          </w:tcPr>
          <w:p w14:paraId="37851F72"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.640</w:t>
            </w:r>
          </w:p>
        </w:tc>
        <w:tc>
          <w:tcPr>
            <w:tcW w:w="0" w:type="auto"/>
            <w:vAlign w:val="center"/>
          </w:tcPr>
          <w:p w14:paraId="0914199B"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74CDB">
              <w:rPr>
                <w:rFonts w:ascii="Sakkal Majalla" w:hAnsi="Sakkal Majalla" w:cs="Sakkal Majalla" w:hint="cs"/>
                <w:sz w:val="28"/>
                <w:szCs w:val="28"/>
                <w:rtl/>
              </w:rPr>
              <w:t>غير موافق</w:t>
            </w:r>
          </w:p>
        </w:tc>
        <w:tc>
          <w:tcPr>
            <w:tcW w:w="0" w:type="auto"/>
            <w:vAlign w:val="center"/>
          </w:tcPr>
          <w:p w14:paraId="632703D5"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974CDB">
              <w:rPr>
                <w:rFonts w:ascii="Sakkal Majalla" w:hAnsi="Sakkal Majalla" w:cs="Sakkal Majalla" w:hint="cs"/>
                <w:sz w:val="28"/>
                <w:szCs w:val="28"/>
                <w:lang w:bidi="ar-EG"/>
              </w:rPr>
              <w:t>2</w:t>
            </w:r>
          </w:p>
        </w:tc>
      </w:tr>
      <w:tr w:rsidR="00134EBD" w:rsidRPr="00974CDB" w14:paraId="2048F0EA" w14:textId="77777777" w:rsidTr="00096F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54EC2A"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2</w:t>
            </w:r>
          </w:p>
        </w:tc>
        <w:tc>
          <w:tcPr>
            <w:tcW w:w="0" w:type="auto"/>
            <w:vAlign w:val="center"/>
          </w:tcPr>
          <w:p w14:paraId="25F4B471"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اصبح</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الصعب</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الثقة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بأصدقائي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أو</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عنهم</w:t>
            </w:r>
          </w:p>
        </w:tc>
        <w:tc>
          <w:tcPr>
            <w:tcW w:w="0" w:type="auto"/>
            <w:vAlign w:val="center"/>
          </w:tcPr>
          <w:p w14:paraId="37BB1AD5"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2.47</w:t>
            </w:r>
          </w:p>
        </w:tc>
        <w:tc>
          <w:tcPr>
            <w:tcW w:w="0" w:type="auto"/>
            <w:vAlign w:val="center"/>
          </w:tcPr>
          <w:p w14:paraId="200137AB"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.723</w:t>
            </w:r>
          </w:p>
        </w:tc>
        <w:tc>
          <w:tcPr>
            <w:tcW w:w="0" w:type="auto"/>
            <w:vAlign w:val="center"/>
          </w:tcPr>
          <w:p w14:paraId="69C1703D"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3CFBBB30"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974CDB">
              <w:rPr>
                <w:rFonts w:ascii="Sakkal Majalla" w:hAnsi="Sakkal Majalla" w:cs="Sakkal Majalla" w:hint="cs"/>
                <w:sz w:val="28"/>
                <w:szCs w:val="28"/>
                <w:lang w:bidi="ar-EG"/>
              </w:rPr>
              <w:t>4</w:t>
            </w:r>
          </w:p>
        </w:tc>
      </w:tr>
      <w:tr w:rsidR="00A643E8" w:rsidRPr="00974CDB" w14:paraId="3D8E02A0" w14:textId="77777777" w:rsidTr="00096FAF">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4EF7A2"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3</w:t>
            </w:r>
          </w:p>
        </w:tc>
        <w:tc>
          <w:tcPr>
            <w:tcW w:w="0" w:type="auto"/>
            <w:vAlign w:val="center"/>
          </w:tcPr>
          <w:p w14:paraId="557EC549"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اشعر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برغبة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العزلة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p>
        </w:tc>
        <w:tc>
          <w:tcPr>
            <w:tcW w:w="0" w:type="auto"/>
            <w:vAlign w:val="center"/>
          </w:tcPr>
          <w:p w14:paraId="7B636DA3"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2.70</w:t>
            </w:r>
          </w:p>
        </w:tc>
        <w:tc>
          <w:tcPr>
            <w:tcW w:w="0" w:type="auto"/>
            <w:vAlign w:val="center"/>
          </w:tcPr>
          <w:p w14:paraId="30720A8A"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.618</w:t>
            </w:r>
          </w:p>
        </w:tc>
        <w:tc>
          <w:tcPr>
            <w:tcW w:w="0" w:type="auto"/>
            <w:vAlign w:val="center"/>
          </w:tcPr>
          <w:p w14:paraId="220B2195" w14:textId="77777777" w:rsidR="00134EBD" w:rsidRPr="00974CDB" w:rsidRDefault="00134EBD" w:rsidP="00096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2014159E" w14:textId="77777777" w:rsidR="00134EBD" w:rsidRPr="00974CDB" w:rsidRDefault="00134EBD" w:rsidP="00096FAF">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w:t>
            </w:r>
          </w:p>
        </w:tc>
      </w:tr>
      <w:tr w:rsidR="00134EBD" w:rsidRPr="00974CDB" w14:paraId="77C73602" w14:textId="77777777" w:rsidTr="00096F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077EC2" w14:textId="77777777" w:rsidR="00134EBD" w:rsidRPr="00974CDB" w:rsidRDefault="00134EBD" w:rsidP="00096FAF">
            <w:pPr>
              <w:spacing w:line="360" w:lineRule="auto"/>
              <w:ind w:left="26"/>
              <w:jc w:val="center"/>
              <w:rPr>
                <w:rFonts w:ascii="Sakkal Majalla" w:hAnsi="Sakkal Majalla" w:cs="Sakkal Majalla"/>
                <w:sz w:val="28"/>
                <w:szCs w:val="28"/>
                <w:rtl/>
                <w:lang w:bidi="ar-EG"/>
              </w:rPr>
            </w:pPr>
            <w:r w:rsidRPr="00974CDB">
              <w:rPr>
                <w:rFonts w:ascii="Sakkal Majalla" w:hAnsi="Sakkal Majalla" w:cs="Sakkal Majalla" w:hint="cs"/>
                <w:sz w:val="28"/>
                <w:szCs w:val="28"/>
                <w:rtl/>
                <w:lang w:bidi="ar-EG"/>
              </w:rPr>
              <w:t>4</w:t>
            </w:r>
          </w:p>
        </w:tc>
        <w:tc>
          <w:tcPr>
            <w:tcW w:w="0" w:type="auto"/>
            <w:vAlign w:val="center"/>
          </w:tcPr>
          <w:p w14:paraId="169688A9"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تغير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سلوكي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خوفاً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عني</w:t>
            </w:r>
          </w:p>
        </w:tc>
        <w:tc>
          <w:tcPr>
            <w:tcW w:w="0" w:type="auto"/>
            <w:vAlign w:val="center"/>
          </w:tcPr>
          <w:p w14:paraId="28056701"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2.57</w:t>
            </w:r>
          </w:p>
        </w:tc>
        <w:tc>
          <w:tcPr>
            <w:tcW w:w="0" w:type="auto"/>
            <w:vAlign w:val="center"/>
          </w:tcPr>
          <w:p w14:paraId="724D6043"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.669</w:t>
            </w:r>
          </w:p>
        </w:tc>
        <w:tc>
          <w:tcPr>
            <w:tcW w:w="0" w:type="auto"/>
            <w:vAlign w:val="center"/>
          </w:tcPr>
          <w:p w14:paraId="1D72CE72" w14:textId="77777777" w:rsidR="00134EBD" w:rsidRPr="00974CDB" w:rsidRDefault="00134EBD" w:rsidP="00096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c>
          <w:tcPr>
            <w:tcW w:w="0" w:type="auto"/>
            <w:vAlign w:val="center"/>
          </w:tcPr>
          <w:p w14:paraId="5866B8AA" w14:textId="77777777" w:rsidR="00134EBD" w:rsidRPr="00974CDB" w:rsidRDefault="00134EBD" w:rsidP="00096FAF">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974CDB">
              <w:rPr>
                <w:rFonts w:ascii="Sakkal Majalla" w:hAnsi="Sakkal Majalla" w:cs="Sakkal Majalla" w:hint="cs"/>
                <w:sz w:val="28"/>
                <w:szCs w:val="28"/>
                <w:lang w:bidi="ar-EG"/>
              </w:rPr>
              <w:t>3</w:t>
            </w:r>
          </w:p>
        </w:tc>
      </w:tr>
      <w:tr w:rsidR="00134EBD" w:rsidRPr="00974CDB" w14:paraId="529451D9" w14:textId="77777777" w:rsidTr="00096F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06FEC47"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tl/>
              </w:rPr>
              <w:t>مدى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تأثير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عبر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علاقات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المراهق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الاجتماعية</w:t>
            </w:r>
          </w:p>
        </w:tc>
        <w:tc>
          <w:tcPr>
            <w:tcW w:w="0" w:type="auto"/>
            <w:vAlign w:val="center"/>
          </w:tcPr>
          <w:p w14:paraId="50C83BE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2.6011</w:t>
            </w:r>
          </w:p>
        </w:tc>
        <w:tc>
          <w:tcPr>
            <w:tcW w:w="0" w:type="auto"/>
            <w:vAlign w:val="center"/>
          </w:tcPr>
          <w:p w14:paraId="2CAE09A5"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.52183</w:t>
            </w:r>
          </w:p>
        </w:tc>
        <w:tc>
          <w:tcPr>
            <w:tcW w:w="0" w:type="auto"/>
            <w:gridSpan w:val="2"/>
            <w:vAlign w:val="center"/>
          </w:tcPr>
          <w:p w14:paraId="2BB4CFCA"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غير موافق</w:t>
            </w:r>
          </w:p>
        </w:tc>
      </w:tr>
    </w:tbl>
    <w:p w14:paraId="1F14C707" w14:textId="77777777" w:rsidR="00134EBD" w:rsidRPr="00974CDB" w:rsidRDefault="00134EBD" w:rsidP="00134EBD">
      <w:pPr>
        <w:spacing w:line="360" w:lineRule="auto"/>
        <w:rPr>
          <w:rFonts w:ascii="Sakkal Majalla" w:hAnsi="Sakkal Majalla" w:cs="Sakkal Majalla"/>
          <w:sz w:val="28"/>
          <w:szCs w:val="28"/>
        </w:rPr>
      </w:pPr>
    </w:p>
    <w:p w14:paraId="7B241F2C" w14:textId="77777777" w:rsidR="00134EBD" w:rsidRPr="00974CDB" w:rsidRDefault="00134EBD" w:rsidP="00134EBD">
      <w:pPr>
        <w:pStyle w:val="a6"/>
        <w:numPr>
          <w:ilvl w:val="0"/>
          <w:numId w:val="25"/>
        </w:numPr>
        <w:spacing w:line="360" w:lineRule="auto"/>
        <w:ind w:left="36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3 "أشعر برغبة في العزلة الاجتماعية بعد انتشار الشائعات" في المرتبة الأولى بمتوسط حسابي بلغ 2.70 وانحراف معياري 0.618، مما يشير إلى أن المشاركين لا يوافقون على الشعور بالعزلة الاجتماعية بعد انتشار الشائعات. هذه النتيجة تعكس عدم التأثر الكبير للشائعات على رغبة المشاركين في العزلة الاجتماعية</w:t>
      </w:r>
      <w:r w:rsidRPr="00974CDB">
        <w:rPr>
          <w:rFonts w:ascii="Sakkal Majalla" w:hAnsi="Sakkal Majalla" w:cs="Sakkal Majalla" w:hint="cs"/>
          <w:sz w:val="28"/>
          <w:szCs w:val="28"/>
        </w:rPr>
        <w:t>.</w:t>
      </w:r>
    </w:p>
    <w:p w14:paraId="33CCCDB3" w14:textId="77777777" w:rsidR="00134EBD" w:rsidRPr="00974CDB" w:rsidRDefault="00134EBD" w:rsidP="00134EBD">
      <w:pPr>
        <w:pStyle w:val="a6"/>
        <w:numPr>
          <w:ilvl w:val="0"/>
          <w:numId w:val="25"/>
        </w:numPr>
        <w:spacing w:line="360" w:lineRule="auto"/>
        <w:ind w:left="36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1 "أدت الشائعات إلى تغير في علاقاتي مع أصدقائي" في المرتبة الثانية بمتوسط حسابي بلغ 2.67 وانحراف معياري 0.640، مما يدل على أن المشاركين لا يوافقون على أن الشائعات قد تسببت في تغير علاقاتهم مع أصدقائهم. هذه النتيجة تعكس أن تأثير الشائعات على علاقات المشاركين الاجتماعية كان ضئيلًا</w:t>
      </w:r>
      <w:r w:rsidRPr="00974CDB">
        <w:rPr>
          <w:rFonts w:ascii="Sakkal Majalla" w:hAnsi="Sakkal Majalla" w:cs="Sakkal Majalla" w:hint="cs"/>
          <w:sz w:val="28"/>
          <w:szCs w:val="28"/>
        </w:rPr>
        <w:t>.</w:t>
      </w:r>
    </w:p>
    <w:p w14:paraId="52FC2976" w14:textId="77777777" w:rsidR="00134EBD" w:rsidRPr="00974CDB" w:rsidRDefault="00134EBD" w:rsidP="00134EBD">
      <w:pPr>
        <w:pStyle w:val="a6"/>
        <w:numPr>
          <w:ilvl w:val="0"/>
          <w:numId w:val="25"/>
        </w:numPr>
        <w:spacing w:line="360" w:lineRule="auto"/>
        <w:ind w:left="36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4 "تغير سلوكي على مواقع التواصل الاجتماعي خوفاً من انتشار الشائعات عني" في المرتبة الثالثة بمتوسط حسابي بلغ 2.57 وانحراف معياري 0.669، مما يشير إلى أن المشاركين لا يوافقون على أنهم يغيرون سلوكهم على وسائل التواصل الاجتماعي خوفًا من الشائعات. هذه النتيجة تدل على عدم تأثر سلوك المشاركين بشكل كبير جراء انتشار الشائعات</w:t>
      </w:r>
      <w:r w:rsidRPr="00974CDB">
        <w:rPr>
          <w:rFonts w:ascii="Sakkal Majalla" w:hAnsi="Sakkal Majalla" w:cs="Sakkal Majalla" w:hint="cs"/>
          <w:sz w:val="28"/>
          <w:szCs w:val="28"/>
        </w:rPr>
        <w:t>.</w:t>
      </w:r>
    </w:p>
    <w:p w14:paraId="2ECF811D" w14:textId="77777777" w:rsidR="00134EBD" w:rsidRPr="00974CDB" w:rsidRDefault="00134EBD" w:rsidP="00134EBD">
      <w:pPr>
        <w:pStyle w:val="a6"/>
        <w:numPr>
          <w:ilvl w:val="0"/>
          <w:numId w:val="25"/>
        </w:numPr>
        <w:spacing w:line="360" w:lineRule="auto"/>
        <w:ind w:left="362"/>
        <w:jc w:val="both"/>
        <w:rPr>
          <w:rFonts w:ascii="Sakkal Majalla" w:hAnsi="Sakkal Majalla" w:cs="Sakkal Majalla"/>
          <w:sz w:val="28"/>
          <w:szCs w:val="28"/>
        </w:rPr>
      </w:pPr>
      <w:r w:rsidRPr="00974CDB">
        <w:rPr>
          <w:rFonts w:ascii="Sakkal Majalla" w:hAnsi="Sakkal Majalla" w:cs="Sakkal Majalla" w:hint="cs"/>
          <w:sz w:val="28"/>
          <w:szCs w:val="28"/>
          <w:rtl/>
        </w:rPr>
        <w:t>جاءت العبارة رقم 2 "أصبح من الصعب علي الثقة بأصدقائي بعد انتشار الشائعات عني أو عنهم" في المرتبة الرابعة بمتوسط حسابي بلغ 2.47 وانحراف معياري 0.723، مما يشير إلى أن المشاركين لا يوافقون على أن انتشار الشائعات قد جعل من الصعب عليهم الثقة بأصدقائهم. هذه النتيجة تعكس أن المشاركين لا يشعرون بفقدان الثقة بسبب الشائعات</w:t>
      </w:r>
      <w:r w:rsidRPr="00974CDB">
        <w:rPr>
          <w:rFonts w:ascii="Sakkal Majalla" w:hAnsi="Sakkal Majalla" w:cs="Sakkal Majalla" w:hint="cs"/>
          <w:sz w:val="28"/>
          <w:szCs w:val="28"/>
        </w:rPr>
        <w:t>.</w:t>
      </w:r>
    </w:p>
    <w:p w14:paraId="699908EE" w14:textId="77777777" w:rsidR="00134EBD" w:rsidRPr="00974CDB" w:rsidRDefault="00134EBD" w:rsidP="00134EBD">
      <w:pPr>
        <w:spacing w:line="360" w:lineRule="auto"/>
        <w:jc w:val="both"/>
        <w:rPr>
          <w:rFonts w:ascii="Sakkal Majalla" w:hAnsi="Sakkal Majalla" w:cs="Sakkal Majalla"/>
          <w:sz w:val="28"/>
          <w:szCs w:val="28"/>
        </w:rPr>
      </w:pPr>
      <w:r w:rsidRPr="00974CDB">
        <w:rPr>
          <w:rFonts w:ascii="Sakkal Majalla" w:hAnsi="Sakkal Majalla" w:cs="Sakkal Majalla" w:hint="cs"/>
          <w:sz w:val="28"/>
          <w:szCs w:val="28"/>
          <w:rtl/>
        </w:rPr>
        <w:t>المتوسط الحسابي الإجمالي لجميع العبارات بلغ 2.6011 مع انحراف معياري 0.52183، مما يشير إلى أن الاتجاه العام للإجابات هو "غير موافق" على تأثير انتشار الشائعات عبر مواقع التواصل الاجتماعي على علاقات المراهقين الاجتماعية. تشير هذه النتائج إلى أن المراهقين المشاركين في الدراسة ليس لديهم تأثر كبير على مستوى علاقاتهم الاجتماعية بسبب الشائعات المنتشرة عبر الإنترنت</w:t>
      </w:r>
      <w:r w:rsidRPr="00974CDB">
        <w:rPr>
          <w:rFonts w:ascii="Sakkal Majalla" w:hAnsi="Sakkal Majalla" w:cs="Sakkal Majalla" w:hint="cs"/>
          <w:sz w:val="28"/>
          <w:szCs w:val="28"/>
        </w:rPr>
        <w:t>.</w:t>
      </w:r>
    </w:p>
    <w:p w14:paraId="2EF872AC" w14:textId="77777777" w:rsidR="00134EBD" w:rsidRPr="00974CDB" w:rsidRDefault="00134EBD" w:rsidP="00134EBD">
      <w:pPr>
        <w:pStyle w:val="1"/>
        <w:spacing w:line="360" w:lineRule="auto"/>
        <w:rPr>
          <w:rFonts w:ascii="Sakkal Majalla" w:hAnsi="Sakkal Majalla" w:cs="Sakkal Majalla"/>
          <w:b/>
          <w:bCs/>
          <w:color w:val="auto"/>
          <w:sz w:val="28"/>
          <w:szCs w:val="28"/>
          <w:rtl/>
        </w:rPr>
      </w:pPr>
      <w:r w:rsidRPr="00974CDB">
        <w:rPr>
          <w:rFonts w:ascii="Sakkal Majalla" w:hAnsi="Sakkal Majalla" w:cs="Sakkal Majalla" w:hint="cs"/>
          <w:b/>
          <w:bCs/>
          <w:color w:val="auto"/>
          <w:sz w:val="28"/>
          <w:szCs w:val="28"/>
          <w:rtl/>
        </w:rPr>
        <w:lastRenderedPageBreak/>
        <w:t>اختبار الفرضيات:</w:t>
      </w:r>
    </w:p>
    <w:p w14:paraId="0AAA970A" w14:textId="7B748B97" w:rsidR="00134EBD" w:rsidRPr="00974CDB" w:rsidRDefault="00134EBD" w:rsidP="00134EBD">
      <w:pPr>
        <w:spacing w:line="360" w:lineRule="auto"/>
        <w:jc w:val="both"/>
        <w:rPr>
          <w:rFonts w:ascii="Sakkal Majalla" w:hAnsi="Sakkal Majalla" w:cs="Sakkal Majalla"/>
          <w:sz w:val="28"/>
          <w:szCs w:val="28"/>
          <w:rtl/>
        </w:rPr>
      </w:pPr>
      <w:r w:rsidRPr="00974CDB">
        <w:rPr>
          <w:rFonts w:ascii="Sakkal Majalla" w:hAnsi="Sakkal Majalla" w:cs="Sakkal Majalla" w:hint="cs"/>
          <w:sz w:val="28"/>
          <w:szCs w:val="28"/>
          <w:rtl/>
        </w:rPr>
        <w:t>1 يوجد تأثير ذو دلالة إحصائية للوقت الذي يقضيه المراهق على سائل التواصل الاجتماعي على كمية الشائعات التي يتعرض لها.</w:t>
      </w:r>
    </w:p>
    <w:p w14:paraId="4D712257" w14:textId="27FA5E84"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جدول</w:t>
      </w:r>
      <w:r w:rsidRPr="00974CDB">
        <w:rPr>
          <w:rFonts w:ascii="Sakkal Majalla" w:hAnsi="Sakkal Majalla" w:cs="Sakkal Majalla" w:hint="cs"/>
          <w:b/>
          <w:bCs/>
          <w:i w:val="0"/>
          <w:iCs w:val="0"/>
          <w:color w:val="auto"/>
          <w:sz w:val="28"/>
          <w:szCs w:val="28"/>
        </w:rPr>
        <w:t xml:space="preserve"> </w:t>
      </w:r>
      <w:r w:rsidRPr="00974CDB">
        <w:rPr>
          <w:rFonts w:ascii="Sakkal Majalla" w:hAnsi="Sakkal Majalla" w:cs="Sakkal Majalla" w:hint="cs"/>
          <w:b/>
          <w:bCs/>
          <w:i w:val="0"/>
          <w:iCs w:val="0"/>
          <w:color w:val="auto"/>
          <w:sz w:val="28"/>
          <w:szCs w:val="28"/>
        </w:rPr>
        <w:fldChar w:fldCharType="begin"/>
      </w:r>
      <w:r w:rsidRPr="00974CDB">
        <w:rPr>
          <w:rFonts w:ascii="Sakkal Majalla" w:hAnsi="Sakkal Majalla" w:cs="Sakkal Majalla" w:hint="cs"/>
          <w:b/>
          <w:bCs/>
          <w:i w:val="0"/>
          <w:iCs w:val="0"/>
          <w:color w:val="auto"/>
          <w:sz w:val="28"/>
          <w:szCs w:val="28"/>
        </w:rPr>
        <w:instrText xml:space="preserve"> SEQ </w:instrText>
      </w:r>
      <w:r w:rsidRPr="00974CDB">
        <w:rPr>
          <w:rFonts w:ascii="Sakkal Majalla" w:hAnsi="Sakkal Majalla" w:cs="Sakkal Majalla" w:hint="cs"/>
          <w:b/>
          <w:bCs/>
          <w:i w:val="0"/>
          <w:iCs w:val="0"/>
          <w:color w:val="auto"/>
          <w:sz w:val="28"/>
          <w:szCs w:val="28"/>
          <w:rtl/>
        </w:rPr>
        <w:instrText>جدول</w:instrText>
      </w:r>
      <w:r w:rsidRPr="00974CDB">
        <w:rPr>
          <w:rFonts w:ascii="Sakkal Majalla" w:hAnsi="Sakkal Majalla" w:cs="Sakkal Majalla" w:hint="cs"/>
          <w:b/>
          <w:bCs/>
          <w:i w:val="0"/>
          <w:iCs w:val="0"/>
          <w:color w:val="auto"/>
          <w:sz w:val="28"/>
          <w:szCs w:val="28"/>
        </w:rPr>
        <w:instrText xml:space="preserve"> \* ARABIC </w:instrText>
      </w:r>
      <w:r w:rsidRPr="00974CDB">
        <w:rPr>
          <w:rFonts w:ascii="Sakkal Majalla" w:hAnsi="Sakkal Majalla" w:cs="Sakkal Majalla" w:hint="cs"/>
          <w:b/>
          <w:bCs/>
          <w:i w:val="0"/>
          <w:iCs w:val="0"/>
          <w:color w:val="auto"/>
          <w:sz w:val="28"/>
          <w:szCs w:val="28"/>
        </w:rPr>
        <w:fldChar w:fldCharType="separate"/>
      </w:r>
      <w:r w:rsidR="002F0C46">
        <w:rPr>
          <w:rFonts w:ascii="Sakkal Majalla" w:hAnsi="Sakkal Majalla" w:cs="Sakkal Majalla"/>
          <w:b/>
          <w:bCs/>
          <w:i w:val="0"/>
          <w:iCs w:val="0"/>
          <w:noProof/>
          <w:color w:val="auto"/>
          <w:sz w:val="28"/>
          <w:szCs w:val="28"/>
        </w:rPr>
        <w:t>10</w:t>
      </w:r>
      <w:r w:rsidRPr="00974CDB">
        <w:rPr>
          <w:rFonts w:ascii="Sakkal Majalla" w:hAnsi="Sakkal Majalla" w:cs="Sakkal Majalla" w:hint="cs"/>
          <w:b/>
          <w:bCs/>
          <w:i w:val="0"/>
          <w:iCs w:val="0"/>
          <w:color w:val="auto"/>
          <w:sz w:val="28"/>
          <w:szCs w:val="28"/>
        </w:rPr>
        <w:fldChar w:fldCharType="end"/>
      </w:r>
      <w:r w:rsidRPr="00974CDB">
        <w:rPr>
          <w:rFonts w:ascii="Sakkal Majalla" w:hAnsi="Sakkal Majalla" w:cs="Sakkal Majalla" w:hint="cs"/>
          <w:b/>
          <w:bCs/>
          <w:i w:val="0"/>
          <w:iCs w:val="0"/>
          <w:color w:val="auto"/>
          <w:sz w:val="28"/>
          <w:szCs w:val="28"/>
          <w:rtl/>
          <w:lang w:bidi="ar-EG"/>
        </w:rPr>
        <w:t xml:space="preserve">: الفرضية </w:t>
      </w:r>
      <w:r w:rsidRPr="00134EBD">
        <w:rPr>
          <w:rFonts w:ascii="Sakkal Majalla" w:hAnsi="Sakkal Majalla" w:cs="Sakkal Majalla" w:hint="cs"/>
          <w:b/>
          <w:bCs/>
          <w:i w:val="0"/>
          <w:iCs w:val="0"/>
          <w:color w:val="auto"/>
          <w:sz w:val="28"/>
          <w:szCs w:val="28"/>
          <w:rtl/>
          <w:lang w:bidi="ar-EG"/>
        </w:rPr>
        <w:t>الأولى</w:t>
      </w:r>
    </w:p>
    <w:tbl>
      <w:tblPr>
        <w:tblStyle w:val="GridTable4-Accent11"/>
        <w:tblW w:w="5000" w:type="pct"/>
        <w:tblLook w:val="0000" w:firstRow="0" w:lastRow="0" w:firstColumn="0" w:lastColumn="0" w:noHBand="0" w:noVBand="0"/>
      </w:tblPr>
      <w:tblGrid>
        <w:gridCol w:w="1129"/>
        <w:gridCol w:w="1453"/>
        <w:gridCol w:w="1541"/>
        <w:gridCol w:w="2086"/>
        <w:gridCol w:w="2087"/>
      </w:tblGrid>
      <w:tr w:rsidR="00134EBD" w:rsidRPr="00974CDB" w14:paraId="7C2AFB55"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083F36EE"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b/>
                <w:bCs/>
                <w:sz w:val="28"/>
                <w:szCs w:val="28"/>
              </w:rPr>
              <w:t>Model Summary</w:t>
            </w:r>
          </w:p>
        </w:tc>
      </w:tr>
      <w:tr w:rsidR="00134EBD" w:rsidRPr="00974CDB" w14:paraId="11045030" w14:textId="77777777" w:rsidTr="00096FAF">
        <w:tc>
          <w:tcPr>
            <w:cnfStyle w:val="000010000000" w:firstRow="0" w:lastRow="0" w:firstColumn="0" w:lastColumn="0" w:oddVBand="1" w:evenVBand="0" w:oddHBand="0" w:evenHBand="0" w:firstRowFirstColumn="0" w:firstRowLastColumn="0" w:lastRowFirstColumn="0" w:lastRowLastColumn="0"/>
            <w:tcW w:w="680" w:type="pct"/>
          </w:tcPr>
          <w:p w14:paraId="17F8F8E6"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Model</w:t>
            </w:r>
          </w:p>
        </w:tc>
        <w:tc>
          <w:tcPr>
            <w:tcW w:w="876" w:type="pct"/>
          </w:tcPr>
          <w:p w14:paraId="45713D56"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R</w:t>
            </w:r>
          </w:p>
        </w:tc>
        <w:tc>
          <w:tcPr>
            <w:cnfStyle w:val="000010000000" w:firstRow="0" w:lastRow="0" w:firstColumn="0" w:lastColumn="0" w:oddVBand="1" w:evenVBand="0" w:oddHBand="0" w:evenHBand="0" w:firstRowFirstColumn="0" w:firstRowLastColumn="0" w:lastRowFirstColumn="0" w:lastRowLastColumn="0"/>
            <w:tcW w:w="929" w:type="pct"/>
          </w:tcPr>
          <w:p w14:paraId="244AE569"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Pr>
              <w:t>R Square</w:t>
            </w:r>
          </w:p>
        </w:tc>
        <w:tc>
          <w:tcPr>
            <w:tcW w:w="1257" w:type="pct"/>
          </w:tcPr>
          <w:p w14:paraId="684FA676"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52B1FB58"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Pr>
              <w:t>Std. Error of the Estimate</w:t>
            </w:r>
          </w:p>
        </w:tc>
      </w:tr>
      <w:tr w:rsidR="00134EBD" w:rsidRPr="00974CDB" w14:paraId="3F865BDB"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6D850685"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1</w:t>
            </w:r>
          </w:p>
        </w:tc>
        <w:tc>
          <w:tcPr>
            <w:tcW w:w="876" w:type="pct"/>
          </w:tcPr>
          <w:p w14:paraId="2358084A"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.040</w:t>
            </w:r>
            <w:r w:rsidRPr="00974CDB">
              <w:rPr>
                <w:rFonts w:ascii="Sakkal Majalla" w:hAnsi="Sakkal Majalla" w:cs="Sakkal Majalla" w:hint="cs"/>
                <w:sz w:val="28"/>
                <w:szCs w:val="28"/>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0342CEFC"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.002</w:t>
            </w:r>
          </w:p>
        </w:tc>
        <w:tc>
          <w:tcPr>
            <w:tcW w:w="1257" w:type="pct"/>
          </w:tcPr>
          <w:p w14:paraId="350B53B1"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-.006</w:t>
            </w:r>
          </w:p>
        </w:tc>
        <w:tc>
          <w:tcPr>
            <w:cnfStyle w:val="000010000000" w:firstRow="0" w:lastRow="0" w:firstColumn="0" w:lastColumn="0" w:oddVBand="1" w:evenVBand="0" w:oddHBand="0" w:evenHBand="0" w:firstRowFirstColumn="0" w:firstRowLastColumn="0" w:lastRowFirstColumn="0" w:lastRowLastColumn="0"/>
            <w:tcW w:w="1258" w:type="pct"/>
          </w:tcPr>
          <w:p w14:paraId="0E968559"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.29516</w:t>
            </w:r>
          </w:p>
        </w:tc>
      </w:tr>
      <w:tr w:rsidR="00134EBD" w:rsidRPr="00974CDB" w14:paraId="3AA776DF" w14:textId="77777777" w:rsidTr="00096FAF">
        <w:tc>
          <w:tcPr>
            <w:cnfStyle w:val="000010000000" w:firstRow="0" w:lastRow="0" w:firstColumn="0" w:lastColumn="0" w:oddVBand="1" w:evenVBand="0" w:oddHBand="0" w:evenHBand="0" w:firstRowFirstColumn="0" w:firstRowLastColumn="0" w:lastRowFirstColumn="0" w:lastRowLastColumn="0"/>
            <w:tcW w:w="5000" w:type="pct"/>
            <w:gridSpan w:val="5"/>
          </w:tcPr>
          <w:p w14:paraId="207EC710"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 xml:space="preserve">a. Predictors: (Constant), </w:t>
            </w:r>
            <w:r w:rsidRPr="00974CDB">
              <w:rPr>
                <w:rFonts w:ascii="Sakkal Majalla" w:hAnsi="Sakkal Majalla" w:cs="Sakkal Majalla" w:hint="cs"/>
                <w:sz w:val="28"/>
                <w:szCs w:val="28"/>
                <w:rtl/>
              </w:rPr>
              <w:t>كم</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الوقت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تقضي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r>
    </w:tbl>
    <w:p w14:paraId="11B981DD"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p>
    <w:tbl>
      <w:tblPr>
        <w:tblStyle w:val="GridTable4-Accent11"/>
        <w:tblW w:w="5000" w:type="pct"/>
        <w:tblLook w:val="0000" w:firstRow="0" w:lastRow="0" w:firstColumn="0" w:lastColumn="0" w:noHBand="0" w:noVBand="0"/>
      </w:tblPr>
      <w:tblGrid>
        <w:gridCol w:w="763"/>
        <w:gridCol w:w="1337"/>
        <w:gridCol w:w="1530"/>
        <w:gridCol w:w="1067"/>
        <w:gridCol w:w="1465"/>
        <w:gridCol w:w="1067"/>
        <w:gridCol w:w="1067"/>
      </w:tblGrid>
      <w:tr w:rsidR="00134EBD" w:rsidRPr="00974CDB" w14:paraId="6667989F"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B7B356"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proofErr w:type="spellStart"/>
            <w:r w:rsidRPr="00974CDB">
              <w:rPr>
                <w:rFonts w:ascii="Sakkal Majalla" w:hAnsi="Sakkal Majalla" w:cs="Sakkal Majalla" w:hint="cs"/>
                <w:b/>
                <w:bCs/>
                <w:sz w:val="28"/>
                <w:szCs w:val="28"/>
              </w:rPr>
              <w:t>ANOVA</w:t>
            </w:r>
            <w:r w:rsidRPr="00974CDB">
              <w:rPr>
                <w:rFonts w:ascii="Sakkal Majalla" w:hAnsi="Sakkal Majalla" w:cs="Sakkal Majalla" w:hint="cs"/>
                <w:b/>
                <w:bCs/>
                <w:sz w:val="28"/>
                <w:szCs w:val="28"/>
                <w:vertAlign w:val="superscript"/>
              </w:rPr>
              <w:t>a</w:t>
            </w:r>
            <w:proofErr w:type="spellEnd"/>
          </w:p>
        </w:tc>
      </w:tr>
      <w:tr w:rsidR="00134EBD" w:rsidRPr="00974CDB" w14:paraId="1DF7B68C" w14:textId="77777777" w:rsidTr="00096FAF">
        <w:tc>
          <w:tcPr>
            <w:cnfStyle w:val="000010000000" w:firstRow="0" w:lastRow="0" w:firstColumn="0" w:lastColumn="0" w:oddVBand="1" w:evenVBand="0" w:oddHBand="0" w:evenHBand="0" w:firstRowFirstColumn="0" w:firstRowLastColumn="0" w:lastRowFirstColumn="0" w:lastRowLastColumn="0"/>
            <w:tcW w:w="1266" w:type="pct"/>
            <w:gridSpan w:val="2"/>
          </w:tcPr>
          <w:p w14:paraId="2F56F650"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Model</w:t>
            </w:r>
          </w:p>
        </w:tc>
        <w:tc>
          <w:tcPr>
            <w:tcW w:w="922" w:type="pct"/>
          </w:tcPr>
          <w:p w14:paraId="363419C7"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07CDC269"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proofErr w:type="spellStart"/>
            <w:r w:rsidRPr="00974CDB">
              <w:rPr>
                <w:rFonts w:ascii="Sakkal Majalla" w:hAnsi="Sakkal Majalla" w:cs="Sakkal Majalla" w:hint="cs"/>
                <w:sz w:val="28"/>
                <w:szCs w:val="28"/>
              </w:rPr>
              <w:t>df</w:t>
            </w:r>
            <w:proofErr w:type="spellEnd"/>
          </w:p>
        </w:tc>
        <w:tc>
          <w:tcPr>
            <w:tcW w:w="883" w:type="pct"/>
          </w:tcPr>
          <w:p w14:paraId="7BA7E4D2"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730252B5"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Pr>
              <w:t>F</w:t>
            </w:r>
          </w:p>
        </w:tc>
        <w:tc>
          <w:tcPr>
            <w:tcW w:w="643" w:type="pct"/>
          </w:tcPr>
          <w:p w14:paraId="3B2BE4DD"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Sig.</w:t>
            </w:r>
          </w:p>
        </w:tc>
      </w:tr>
      <w:tr w:rsidR="00A643E8" w:rsidRPr="00974CDB" w14:paraId="49BAAD26"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4322DE8B"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1</w:t>
            </w:r>
          </w:p>
        </w:tc>
        <w:tc>
          <w:tcPr>
            <w:tcW w:w="806" w:type="pct"/>
          </w:tcPr>
          <w:p w14:paraId="2BC0517D" w14:textId="77777777" w:rsidR="00134EBD" w:rsidRPr="00974CDB" w:rsidRDefault="00134EBD" w:rsidP="00096FAF">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0C02FDD5"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.019</w:t>
            </w:r>
          </w:p>
        </w:tc>
        <w:tc>
          <w:tcPr>
            <w:tcW w:w="643" w:type="pct"/>
          </w:tcPr>
          <w:p w14:paraId="69D08A8D"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w:t>
            </w:r>
          </w:p>
        </w:tc>
        <w:tc>
          <w:tcPr>
            <w:cnfStyle w:val="000010000000" w:firstRow="0" w:lastRow="0" w:firstColumn="0" w:lastColumn="0" w:oddVBand="1" w:evenVBand="0" w:oddHBand="0" w:evenHBand="0" w:firstRowFirstColumn="0" w:firstRowLastColumn="0" w:lastRowFirstColumn="0" w:lastRowLastColumn="0"/>
            <w:tcW w:w="883" w:type="pct"/>
          </w:tcPr>
          <w:p w14:paraId="00602994"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.019</w:t>
            </w:r>
          </w:p>
        </w:tc>
        <w:tc>
          <w:tcPr>
            <w:tcW w:w="643" w:type="pct"/>
          </w:tcPr>
          <w:p w14:paraId="0427CAE4"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.222</w:t>
            </w:r>
          </w:p>
        </w:tc>
        <w:tc>
          <w:tcPr>
            <w:cnfStyle w:val="000010000000" w:firstRow="0" w:lastRow="0" w:firstColumn="0" w:lastColumn="0" w:oddVBand="1" w:evenVBand="0" w:oddHBand="0" w:evenHBand="0" w:firstRowFirstColumn="0" w:firstRowLastColumn="0" w:lastRowFirstColumn="0" w:lastRowLastColumn="0"/>
            <w:tcW w:w="643" w:type="pct"/>
          </w:tcPr>
          <w:p w14:paraId="059F422F"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.638</w:t>
            </w:r>
            <w:r w:rsidRPr="00974CDB">
              <w:rPr>
                <w:rFonts w:ascii="Sakkal Majalla" w:hAnsi="Sakkal Majalla" w:cs="Sakkal Majalla" w:hint="cs"/>
                <w:sz w:val="28"/>
                <w:szCs w:val="28"/>
                <w:vertAlign w:val="superscript"/>
              </w:rPr>
              <w:t>b</w:t>
            </w:r>
          </w:p>
        </w:tc>
      </w:tr>
      <w:tr w:rsidR="00134EBD" w:rsidRPr="00974CDB" w14:paraId="6F49034D" w14:textId="77777777" w:rsidTr="00096FAF">
        <w:tc>
          <w:tcPr>
            <w:cnfStyle w:val="000010000000" w:firstRow="0" w:lastRow="0" w:firstColumn="0" w:lastColumn="0" w:oddVBand="1" w:evenVBand="0" w:oddHBand="0" w:evenHBand="0" w:firstRowFirstColumn="0" w:firstRowLastColumn="0" w:lastRowFirstColumn="0" w:lastRowLastColumn="0"/>
            <w:tcW w:w="460" w:type="pct"/>
            <w:vMerge/>
          </w:tcPr>
          <w:p w14:paraId="19915494"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806" w:type="pct"/>
          </w:tcPr>
          <w:p w14:paraId="77667952" w14:textId="77777777" w:rsidR="00134EBD" w:rsidRPr="00974CDB" w:rsidRDefault="00134EBD" w:rsidP="00096FAF">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31492A8A"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12.109</w:t>
            </w:r>
          </w:p>
        </w:tc>
        <w:tc>
          <w:tcPr>
            <w:tcW w:w="643" w:type="pct"/>
          </w:tcPr>
          <w:p w14:paraId="5EF1AB66"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139</w:t>
            </w:r>
          </w:p>
        </w:tc>
        <w:tc>
          <w:tcPr>
            <w:cnfStyle w:val="000010000000" w:firstRow="0" w:lastRow="0" w:firstColumn="0" w:lastColumn="0" w:oddVBand="1" w:evenVBand="0" w:oddHBand="0" w:evenHBand="0" w:firstRowFirstColumn="0" w:firstRowLastColumn="0" w:lastRowFirstColumn="0" w:lastRowLastColumn="0"/>
            <w:tcW w:w="883" w:type="pct"/>
          </w:tcPr>
          <w:p w14:paraId="78495BE4"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.087</w:t>
            </w:r>
          </w:p>
        </w:tc>
        <w:tc>
          <w:tcPr>
            <w:tcW w:w="643" w:type="pct"/>
          </w:tcPr>
          <w:p w14:paraId="315732FD" w14:textId="77777777" w:rsidR="00134EBD" w:rsidRPr="00974CDB" w:rsidRDefault="00134EBD" w:rsidP="00096FAF">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643" w:type="pct"/>
          </w:tcPr>
          <w:p w14:paraId="794BE2CE"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r>
      <w:tr w:rsidR="00A643E8" w:rsidRPr="00974CDB" w14:paraId="4C558E2B"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5F109496"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806" w:type="pct"/>
          </w:tcPr>
          <w:p w14:paraId="1A2122D3" w14:textId="77777777" w:rsidR="00134EBD" w:rsidRPr="00974CDB" w:rsidRDefault="00134EBD" w:rsidP="00096FAF">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Total</w:t>
            </w:r>
          </w:p>
        </w:tc>
        <w:tc>
          <w:tcPr>
            <w:cnfStyle w:val="000010000000" w:firstRow="0" w:lastRow="0" w:firstColumn="0" w:lastColumn="0" w:oddVBand="1" w:evenVBand="0" w:oddHBand="0" w:evenHBand="0" w:firstRowFirstColumn="0" w:firstRowLastColumn="0" w:lastRowFirstColumn="0" w:lastRowLastColumn="0"/>
            <w:tcW w:w="922" w:type="pct"/>
          </w:tcPr>
          <w:p w14:paraId="0441B473"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12.129</w:t>
            </w:r>
          </w:p>
        </w:tc>
        <w:tc>
          <w:tcPr>
            <w:tcW w:w="643" w:type="pct"/>
          </w:tcPr>
          <w:p w14:paraId="67B4514E"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140</w:t>
            </w:r>
          </w:p>
        </w:tc>
        <w:tc>
          <w:tcPr>
            <w:cnfStyle w:val="000010000000" w:firstRow="0" w:lastRow="0" w:firstColumn="0" w:lastColumn="0" w:oddVBand="1" w:evenVBand="0" w:oddHBand="0" w:evenHBand="0" w:firstRowFirstColumn="0" w:firstRowLastColumn="0" w:lastRowFirstColumn="0" w:lastRowLastColumn="0"/>
            <w:tcW w:w="883" w:type="pct"/>
          </w:tcPr>
          <w:p w14:paraId="0B9FF9A7"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643" w:type="pct"/>
          </w:tcPr>
          <w:p w14:paraId="133926C1" w14:textId="77777777" w:rsidR="00134EBD" w:rsidRPr="00974CDB" w:rsidRDefault="00134EBD" w:rsidP="00096FAF">
            <w:p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643" w:type="pct"/>
          </w:tcPr>
          <w:p w14:paraId="12907E9A"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r>
      <w:tr w:rsidR="00134EBD" w:rsidRPr="00974CDB" w14:paraId="5CBD7593" w14:textId="77777777" w:rsidTr="00096FAF">
        <w:tc>
          <w:tcPr>
            <w:cnfStyle w:val="000010000000" w:firstRow="0" w:lastRow="0" w:firstColumn="0" w:lastColumn="0" w:oddVBand="1" w:evenVBand="0" w:oddHBand="0" w:evenHBand="0" w:firstRowFirstColumn="0" w:firstRowLastColumn="0" w:lastRowFirstColumn="0" w:lastRowLastColumn="0"/>
            <w:tcW w:w="5000" w:type="pct"/>
            <w:gridSpan w:val="7"/>
          </w:tcPr>
          <w:p w14:paraId="093BF89E"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 xml:space="preserve">a. Dependent Variable: </w:t>
            </w:r>
            <w:r w:rsidRPr="00974CDB">
              <w:rPr>
                <w:rFonts w:ascii="Sakkal Majalla" w:hAnsi="Sakkal Majalla" w:cs="Sakkal Majalla" w:hint="cs"/>
                <w:sz w:val="28"/>
                <w:szCs w:val="28"/>
                <w:rtl/>
              </w:rPr>
              <w:t>مدى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المراهقين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المملكة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العربية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السعودية</w:t>
            </w:r>
          </w:p>
        </w:tc>
      </w:tr>
      <w:tr w:rsidR="00134EBD" w:rsidRPr="00974CDB" w14:paraId="23DBA190"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6B5480BC"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 xml:space="preserve">b. Predictors: (Constant), </w:t>
            </w:r>
            <w:r w:rsidRPr="00974CDB">
              <w:rPr>
                <w:rFonts w:ascii="Sakkal Majalla" w:hAnsi="Sakkal Majalla" w:cs="Sakkal Majalla" w:hint="cs"/>
                <w:sz w:val="28"/>
                <w:szCs w:val="28"/>
                <w:rtl/>
              </w:rPr>
              <w:t>كم</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الوقت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تقضي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r>
    </w:tbl>
    <w:p w14:paraId="7B03F934" w14:textId="77777777" w:rsidR="00134EBD" w:rsidRDefault="00134EBD" w:rsidP="00134EBD">
      <w:pPr>
        <w:autoSpaceDE w:val="0"/>
        <w:autoSpaceDN w:val="0"/>
        <w:adjustRightInd w:val="0"/>
        <w:spacing w:after="0" w:line="360" w:lineRule="auto"/>
        <w:rPr>
          <w:rFonts w:ascii="Sakkal Majalla" w:hAnsi="Sakkal Majalla" w:cs="Sakkal Majalla"/>
          <w:sz w:val="28"/>
          <w:szCs w:val="28"/>
          <w:rtl/>
        </w:rPr>
      </w:pPr>
    </w:p>
    <w:p w14:paraId="2BBF0DEF" w14:textId="77777777" w:rsidR="000666E2" w:rsidRDefault="000666E2" w:rsidP="00134EBD">
      <w:pPr>
        <w:autoSpaceDE w:val="0"/>
        <w:autoSpaceDN w:val="0"/>
        <w:adjustRightInd w:val="0"/>
        <w:spacing w:after="0" w:line="360" w:lineRule="auto"/>
        <w:rPr>
          <w:rFonts w:ascii="Sakkal Majalla" w:hAnsi="Sakkal Majalla" w:cs="Sakkal Majalla"/>
          <w:sz w:val="28"/>
          <w:szCs w:val="28"/>
          <w:rtl/>
        </w:rPr>
      </w:pPr>
    </w:p>
    <w:p w14:paraId="4A3AAA01" w14:textId="77777777" w:rsidR="000666E2" w:rsidRPr="00974CDB" w:rsidRDefault="000666E2" w:rsidP="00134EBD">
      <w:pPr>
        <w:autoSpaceDE w:val="0"/>
        <w:autoSpaceDN w:val="0"/>
        <w:adjustRightInd w:val="0"/>
        <w:spacing w:after="0" w:line="360" w:lineRule="auto"/>
        <w:rPr>
          <w:rFonts w:ascii="Sakkal Majalla" w:hAnsi="Sakkal Majalla" w:cs="Sakkal Majalla"/>
          <w:sz w:val="28"/>
          <w:szCs w:val="28"/>
        </w:rPr>
      </w:pPr>
    </w:p>
    <w:tbl>
      <w:tblPr>
        <w:tblStyle w:val="GridTable4-Accent11"/>
        <w:tblW w:w="5000" w:type="pct"/>
        <w:tblLook w:val="0000" w:firstRow="0" w:lastRow="0" w:firstColumn="0" w:lastColumn="0" w:noHBand="0" w:noVBand="0"/>
      </w:tblPr>
      <w:tblGrid>
        <w:gridCol w:w="610"/>
        <w:gridCol w:w="2127"/>
        <w:gridCol w:w="1138"/>
        <w:gridCol w:w="1138"/>
        <w:gridCol w:w="1466"/>
        <w:gridCol w:w="950"/>
        <w:gridCol w:w="867"/>
      </w:tblGrid>
      <w:tr w:rsidR="00134EBD" w:rsidRPr="00974CDB" w14:paraId="54A51F9A"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627C4663"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proofErr w:type="spellStart"/>
            <w:r w:rsidRPr="00974CDB">
              <w:rPr>
                <w:rFonts w:ascii="Sakkal Majalla" w:hAnsi="Sakkal Majalla" w:cs="Sakkal Majalla" w:hint="cs"/>
                <w:b/>
                <w:bCs/>
                <w:sz w:val="28"/>
                <w:szCs w:val="28"/>
              </w:rPr>
              <w:lastRenderedPageBreak/>
              <w:t>Coefficients</w:t>
            </w:r>
            <w:r w:rsidRPr="00974CDB">
              <w:rPr>
                <w:rFonts w:ascii="Sakkal Majalla" w:hAnsi="Sakkal Majalla" w:cs="Sakkal Majalla" w:hint="cs"/>
                <w:b/>
                <w:bCs/>
                <w:sz w:val="28"/>
                <w:szCs w:val="28"/>
                <w:vertAlign w:val="superscript"/>
              </w:rPr>
              <w:t>a</w:t>
            </w:r>
            <w:proofErr w:type="spellEnd"/>
          </w:p>
        </w:tc>
      </w:tr>
      <w:tr w:rsidR="00134EBD" w:rsidRPr="00974CDB" w14:paraId="46225512" w14:textId="77777777" w:rsidTr="00096FAF">
        <w:tc>
          <w:tcPr>
            <w:cnfStyle w:val="000010000000" w:firstRow="0" w:lastRow="0" w:firstColumn="0" w:lastColumn="0" w:oddVBand="1" w:evenVBand="0" w:oddHBand="0" w:evenHBand="0" w:firstRowFirstColumn="0" w:firstRowLastColumn="0" w:lastRowFirstColumn="0" w:lastRowLastColumn="0"/>
            <w:tcW w:w="1700" w:type="pct"/>
            <w:gridSpan w:val="2"/>
            <w:vMerge w:val="restart"/>
          </w:tcPr>
          <w:p w14:paraId="5DBA3667"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Model</w:t>
            </w:r>
          </w:p>
        </w:tc>
        <w:tc>
          <w:tcPr>
            <w:tcW w:w="1422" w:type="pct"/>
            <w:gridSpan w:val="2"/>
          </w:tcPr>
          <w:p w14:paraId="4BC5F6FE"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Unstandardized Coefficients</w:t>
            </w:r>
          </w:p>
        </w:tc>
        <w:tc>
          <w:tcPr>
            <w:cnfStyle w:val="000010000000" w:firstRow="0" w:lastRow="0" w:firstColumn="0" w:lastColumn="0" w:oddVBand="1" w:evenVBand="0" w:oddHBand="0" w:evenHBand="0" w:firstRowFirstColumn="0" w:firstRowLastColumn="0" w:lastRowFirstColumn="0" w:lastRowLastColumn="0"/>
            <w:tcW w:w="784" w:type="pct"/>
          </w:tcPr>
          <w:p w14:paraId="04A1457E"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Pr>
              <w:t>Standardized Coefficients</w:t>
            </w:r>
          </w:p>
        </w:tc>
        <w:tc>
          <w:tcPr>
            <w:tcW w:w="547" w:type="pct"/>
            <w:vMerge w:val="restart"/>
          </w:tcPr>
          <w:p w14:paraId="39F3B6BC" w14:textId="77777777" w:rsidR="00134EBD" w:rsidRPr="00974CDB" w:rsidRDefault="00134EBD" w:rsidP="00096FAF">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t</w:t>
            </w:r>
          </w:p>
        </w:tc>
        <w:tc>
          <w:tcPr>
            <w:cnfStyle w:val="000010000000" w:firstRow="0" w:lastRow="0" w:firstColumn="0" w:lastColumn="0" w:oddVBand="1" w:evenVBand="0" w:oddHBand="0" w:evenHBand="0" w:firstRowFirstColumn="0" w:firstRowLastColumn="0" w:lastRowFirstColumn="0" w:lastRowLastColumn="0"/>
            <w:tcW w:w="547" w:type="pct"/>
            <w:vMerge w:val="restart"/>
          </w:tcPr>
          <w:p w14:paraId="55B61A78"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Pr>
              <w:t>Sig.</w:t>
            </w:r>
          </w:p>
        </w:tc>
      </w:tr>
      <w:tr w:rsidR="00134EBD" w:rsidRPr="00974CDB" w14:paraId="0A703A85"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0" w:type="pct"/>
            <w:gridSpan w:val="2"/>
            <w:vMerge/>
          </w:tcPr>
          <w:p w14:paraId="2E266776"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711" w:type="pct"/>
          </w:tcPr>
          <w:p w14:paraId="125BDE21"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B</w:t>
            </w:r>
          </w:p>
        </w:tc>
        <w:tc>
          <w:tcPr>
            <w:cnfStyle w:val="000010000000" w:firstRow="0" w:lastRow="0" w:firstColumn="0" w:lastColumn="0" w:oddVBand="1" w:evenVBand="0" w:oddHBand="0" w:evenHBand="0" w:firstRowFirstColumn="0" w:firstRowLastColumn="0" w:lastRowFirstColumn="0" w:lastRowLastColumn="0"/>
            <w:tcW w:w="711" w:type="pct"/>
          </w:tcPr>
          <w:p w14:paraId="69655DAB"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sz w:val="28"/>
                <w:szCs w:val="28"/>
              </w:rPr>
              <w:t>Std. Error</w:t>
            </w:r>
          </w:p>
        </w:tc>
        <w:tc>
          <w:tcPr>
            <w:tcW w:w="784" w:type="pct"/>
          </w:tcPr>
          <w:p w14:paraId="70C76679" w14:textId="77777777" w:rsidR="00134EBD" w:rsidRPr="00974CDB" w:rsidRDefault="00134EBD" w:rsidP="00096FAF">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Beta</w:t>
            </w:r>
          </w:p>
        </w:tc>
        <w:tc>
          <w:tcPr>
            <w:cnfStyle w:val="000010000000" w:firstRow="0" w:lastRow="0" w:firstColumn="0" w:lastColumn="0" w:oddVBand="1" w:evenVBand="0" w:oddHBand="0" w:evenHBand="0" w:firstRowFirstColumn="0" w:firstRowLastColumn="0" w:lastRowFirstColumn="0" w:lastRowLastColumn="0"/>
            <w:tcW w:w="547" w:type="pct"/>
            <w:vMerge/>
          </w:tcPr>
          <w:p w14:paraId="2CB32BBD"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547" w:type="pct"/>
            <w:vMerge/>
          </w:tcPr>
          <w:p w14:paraId="70A1CE32" w14:textId="77777777" w:rsidR="00134EBD" w:rsidRPr="00974CDB" w:rsidRDefault="00134EBD" w:rsidP="00096FAF">
            <w:p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134EBD" w:rsidRPr="00974CDB" w14:paraId="2BC13707" w14:textId="77777777" w:rsidTr="00096FAF">
        <w:tc>
          <w:tcPr>
            <w:cnfStyle w:val="000010000000" w:firstRow="0" w:lastRow="0" w:firstColumn="0" w:lastColumn="0" w:oddVBand="1" w:evenVBand="0" w:oddHBand="0" w:evenHBand="0" w:firstRowFirstColumn="0" w:firstRowLastColumn="0" w:lastRowFirstColumn="0" w:lastRowLastColumn="0"/>
            <w:tcW w:w="393" w:type="pct"/>
            <w:vMerge w:val="restart"/>
          </w:tcPr>
          <w:p w14:paraId="0E81B897"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1</w:t>
            </w:r>
          </w:p>
        </w:tc>
        <w:tc>
          <w:tcPr>
            <w:tcW w:w="1307" w:type="pct"/>
          </w:tcPr>
          <w:p w14:paraId="21933C25" w14:textId="77777777" w:rsidR="00134EBD" w:rsidRPr="00974CDB" w:rsidRDefault="00134EBD" w:rsidP="00096FAF">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(Constant)</w:t>
            </w:r>
          </w:p>
        </w:tc>
        <w:tc>
          <w:tcPr>
            <w:cnfStyle w:val="000010000000" w:firstRow="0" w:lastRow="0" w:firstColumn="0" w:lastColumn="0" w:oddVBand="1" w:evenVBand="0" w:oddHBand="0" w:evenHBand="0" w:firstRowFirstColumn="0" w:firstRowLastColumn="0" w:lastRowFirstColumn="0" w:lastRowLastColumn="0"/>
            <w:tcW w:w="711" w:type="pct"/>
          </w:tcPr>
          <w:p w14:paraId="28770F44"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2.013</w:t>
            </w:r>
          </w:p>
        </w:tc>
        <w:tc>
          <w:tcPr>
            <w:tcW w:w="711" w:type="pct"/>
          </w:tcPr>
          <w:p w14:paraId="7A91638A"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.103</w:t>
            </w:r>
          </w:p>
        </w:tc>
        <w:tc>
          <w:tcPr>
            <w:cnfStyle w:val="000010000000" w:firstRow="0" w:lastRow="0" w:firstColumn="0" w:lastColumn="0" w:oddVBand="1" w:evenVBand="0" w:oddHBand="0" w:evenHBand="0" w:firstRowFirstColumn="0" w:firstRowLastColumn="0" w:lastRowFirstColumn="0" w:lastRowLastColumn="0"/>
            <w:tcW w:w="784" w:type="pct"/>
          </w:tcPr>
          <w:p w14:paraId="36A49C0B"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547" w:type="pct"/>
          </w:tcPr>
          <w:p w14:paraId="64033606"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19.513</w:t>
            </w:r>
          </w:p>
        </w:tc>
        <w:tc>
          <w:tcPr>
            <w:cnfStyle w:val="000010000000" w:firstRow="0" w:lastRow="0" w:firstColumn="0" w:lastColumn="0" w:oddVBand="1" w:evenVBand="0" w:oddHBand="0" w:evenHBand="0" w:firstRowFirstColumn="0" w:firstRowLastColumn="0" w:lastRowFirstColumn="0" w:lastRowLastColumn="0"/>
            <w:tcW w:w="547" w:type="pct"/>
          </w:tcPr>
          <w:p w14:paraId="6A3C70D3"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.000</w:t>
            </w:r>
          </w:p>
        </w:tc>
      </w:tr>
      <w:tr w:rsidR="00134EBD" w:rsidRPr="00974CDB" w14:paraId="38E3B072" w14:textId="77777777" w:rsidTr="00096FA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3" w:type="pct"/>
            <w:vMerge/>
          </w:tcPr>
          <w:p w14:paraId="2E68E25C" w14:textId="77777777" w:rsidR="00134EBD" w:rsidRPr="00974CDB" w:rsidRDefault="00134EBD" w:rsidP="00096FAF">
            <w:pPr>
              <w:autoSpaceDE w:val="0"/>
              <w:autoSpaceDN w:val="0"/>
              <w:adjustRightInd w:val="0"/>
              <w:spacing w:line="360" w:lineRule="auto"/>
              <w:rPr>
                <w:rFonts w:ascii="Sakkal Majalla" w:hAnsi="Sakkal Majalla" w:cs="Sakkal Majalla"/>
                <w:sz w:val="28"/>
                <w:szCs w:val="28"/>
              </w:rPr>
            </w:pPr>
          </w:p>
        </w:tc>
        <w:tc>
          <w:tcPr>
            <w:tcW w:w="1307" w:type="pct"/>
          </w:tcPr>
          <w:p w14:paraId="08C09C99" w14:textId="77777777" w:rsidR="00134EBD" w:rsidRPr="00974CDB" w:rsidRDefault="00134EBD" w:rsidP="00096FAF">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كم</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الوقت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تقضي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p>
        </w:tc>
        <w:tc>
          <w:tcPr>
            <w:cnfStyle w:val="000010000000" w:firstRow="0" w:lastRow="0" w:firstColumn="0" w:lastColumn="0" w:oddVBand="1" w:evenVBand="0" w:oddHBand="0" w:evenHBand="0" w:firstRowFirstColumn="0" w:firstRowLastColumn="0" w:lastRowFirstColumn="0" w:lastRowLastColumn="0"/>
            <w:tcW w:w="711" w:type="pct"/>
          </w:tcPr>
          <w:p w14:paraId="60443D65"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.020</w:t>
            </w:r>
          </w:p>
        </w:tc>
        <w:tc>
          <w:tcPr>
            <w:tcW w:w="711" w:type="pct"/>
          </w:tcPr>
          <w:p w14:paraId="34F44527"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.042</w:t>
            </w:r>
          </w:p>
        </w:tc>
        <w:tc>
          <w:tcPr>
            <w:cnfStyle w:val="000010000000" w:firstRow="0" w:lastRow="0" w:firstColumn="0" w:lastColumn="0" w:oddVBand="1" w:evenVBand="0" w:oddHBand="0" w:evenHBand="0" w:firstRowFirstColumn="0" w:firstRowLastColumn="0" w:lastRowFirstColumn="0" w:lastRowLastColumn="0"/>
            <w:tcW w:w="784" w:type="pct"/>
          </w:tcPr>
          <w:p w14:paraId="1A0DAD81"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.040</w:t>
            </w:r>
          </w:p>
        </w:tc>
        <w:tc>
          <w:tcPr>
            <w:tcW w:w="547" w:type="pct"/>
          </w:tcPr>
          <w:p w14:paraId="19C5FA85"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.471</w:t>
            </w:r>
          </w:p>
        </w:tc>
        <w:tc>
          <w:tcPr>
            <w:cnfStyle w:val="000010000000" w:firstRow="0" w:lastRow="0" w:firstColumn="0" w:lastColumn="0" w:oddVBand="1" w:evenVBand="0" w:oddHBand="0" w:evenHBand="0" w:firstRowFirstColumn="0" w:firstRowLastColumn="0" w:lastRowFirstColumn="0" w:lastRowLastColumn="0"/>
            <w:tcW w:w="547" w:type="pct"/>
          </w:tcPr>
          <w:p w14:paraId="5B286CD3"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.638</w:t>
            </w:r>
          </w:p>
        </w:tc>
      </w:tr>
      <w:tr w:rsidR="00134EBD" w:rsidRPr="00974CDB" w14:paraId="7A05F3B4" w14:textId="77777777" w:rsidTr="00096FAF">
        <w:tc>
          <w:tcPr>
            <w:cnfStyle w:val="000010000000" w:firstRow="0" w:lastRow="0" w:firstColumn="0" w:lastColumn="0" w:oddVBand="1" w:evenVBand="0" w:oddHBand="0" w:evenHBand="0" w:firstRowFirstColumn="0" w:firstRowLastColumn="0" w:lastRowFirstColumn="0" w:lastRowLastColumn="0"/>
            <w:tcW w:w="5000" w:type="pct"/>
            <w:gridSpan w:val="7"/>
          </w:tcPr>
          <w:p w14:paraId="11F4DE6F" w14:textId="77777777" w:rsidR="00134EBD" w:rsidRPr="00974CDB" w:rsidRDefault="00134EBD" w:rsidP="00096FAF">
            <w:pPr>
              <w:autoSpaceDE w:val="0"/>
              <w:autoSpaceDN w:val="0"/>
              <w:adjustRightInd w:val="0"/>
              <w:spacing w:line="360" w:lineRule="auto"/>
              <w:ind w:left="60" w:right="60"/>
              <w:rPr>
                <w:rFonts w:ascii="Sakkal Majalla" w:hAnsi="Sakkal Majalla" w:cs="Sakkal Majalla"/>
                <w:sz w:val="28"/>
                <w:szCs w:val="28"/>
              </w:rPr>
            </w:pPr>
            <w:r w:rsidRPr="00974CDB">
              <w:rPr>
                <w:rFonts w:ascii="Sakkal Majalla" w:hAnsi="Sakkal Majalla" w:cs="Sakkal Majalla" w:hint="cs"/>
                <w:sz w:val="28"/>
                <w:szCs w:val="28"/>
              </w:rPr>
              <w:t xml:space="preserve">a. Dependent Variable: </w:t>
            </w:r>
            <w:r w:rsidRPr="00974CDB">
              <w:rPr>
                <w:rFonts w:ascii="Sakkal Majalla" w:hAnsi="Sakkal Majalla" w:cs="Sakkal Majalla" w:hint="cs"/>
                <w:sz w:val="28"/>
                <w:szCs w:val="28"/>
                <w:rtl/>
              </w:rPr>
              <w:t>مدى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وسائل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المراهقين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المملكة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العربية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السعودية</w:t>
            </w:r>
          </w:p>
        </w:tc>
      </w:tr>
    </w:tbl>
    <w:p w14:paraId="5163471C"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p>
    <w:p w14:paraId="68ABEDC9" w14:textId="77777777" w:rsidR="00134EBD" w:rsidRPr="00974CDB" w:rsidRDefault="00134EBD" w:rsidP="00134EBD">
      <w:pPr>
        <w:pStyle w:val="ac"/>
        <w:bidi/>
        <w:spacing w:line="360" w:lineRule="auto"/>
        <w:jc w:val="both"/>
        <w:rPr>
          <w:rFonts w:ascii="Sakkal Majalla" w:hAnsi="Sakkal Majalla" w:cs="Sakkal Majalla"/>
          <w:sz w:val="28"/>
          <w:szCs w:val="28"/>
        </w:rPr>
      </w:pPr>
      <w:r w:rsidRPr="00974CDB">
        <w:rPr>
          <w:rFonts w:ascii="Sakkal Majalla" w:hAnsi="Sakkal Majalla" w:cs="Sakkal Majalla" w:hint="cs"/>
          <w:sz w:val="28"/>
          <w:szCs w:val="28"/>
          <w:rtl/>
        </w:rPr>
        <w:t xml:space="preserve">يشير الجدول إلى أن العلاقة بين الوقت الذي يقضيه المراهق على وسائل التواصل الاجتماعي وكمية الشائعات التي يتعرض لها ضعيفة جدًا. قيمة </w:t>
      </w:r>
      <w:r w:rsidRPr="00974CDB">
        <w:rPr>
          <w:rStyle w:val="ab"/>
          <w:rFonts w:ascii="Sakkal Majalla" w:eastAsiaTheme="majorEastAsia" w:hAnsi="Sakkal Majalla" w:cs="Sakkal Majalla" w:hint="cs"/>
          <w:sz w:val="28"/>
          <w:szCs w:val="28"/>
        </w:rPr>
        <w:t>R = 0.040</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 xml:space="preserve"> تظهر ارتباطًا ضئيلًا للغاية بين المتغيرين، بينما </w:t>
      </w:r>
      <w:r w:rsidRPr="00974CDB">
        <w:rPr>
          <w:rStyle w:val="ab"/>
          <w:rFonts w:ascii="Sakkal Majalla" w:eastAsiaTheme="majorEastAsia" w:hAnsi="Sakkal Majalla" w:cs="Sakkal Majalla" w:hint="cs"/>
          <w:sz w:val="28"/>
          <w:szCs w:val="28"/>
        </w:rPr>
        <w:t>R Square = 0.002</w:t>
      </w:r>
      <w:r w:rsidRPr="00974CDB">
        <w:rPr>
          <w:rFonts w:ascii="Sakkal Majalla" w:hAnsi="Sakkal Majalla" w:cs="Sakkal Majalla" w:hint="cs"/>
          <w:b/>
          <w:bCs/>
          <w:sz w:val="28"/>
          <w:szCs w:val="28"/>
        </w:rPr>
        <w:t xml:space="preserve"> </w:t>
      </w:r>
      <w:r w:rsidRPr="00974CDB">
        <w:rPr>
          <w:rFonts w:ascii="Sakkal Majalla" w:hAnsi="Sakkal Majalla" w:cs="Sakkal Majalla" w:hint="cs"/>
          <w:sz w:val="28"/>
          <w:szCs w:val="28"/>
          <w:rtl/>
        </w:rPr>
        <w:t xml:space="preserve">تعكس أن الوقت على وسائل التواصل الاجتماعي يفسر فقط 0.2% من التغيرات في كمية الشائعات. كما أن القيمة السلبية لـ </w:t>
      </w:r>
      <w:r w:rsidRPr="00974CDB">
        <w:rPr>
          <w:rStyle w:val="ab"/>
          <w:rFonts w:ascii="Sakkal Majalla" w:eastAsiaTheme="majorEastAsia" w:hAnsi="Sakkal Majalla" w:cs="Sakkal Majalla" w:hint="cs"/>
          <w:sz w:val="28"/>
          <w:szCs w:val="28"/>
        </w:rPr>
        <w:t>Adjusted R Square</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 xml:space="preserve"> تشير إلى أن النموذج لا يفسر البيانات بشكل جيد بعد أخذ عدد الملاحظات في الاعتبار</w:t>
      </w:r>
      <w:r w:rsidRPr="00974CDB">
        <w:rPr>
          <w:rFonts w:ascii="Sakkal Majalla" w:hAnsi="Sakkal Majalla" w:cs="Sakkal Majalla" w:hint="cs"/>
          <w:sz w:val="28"/>
          <w:szCs w:val="28"/>
        </w:rPr>
        <w:t>.</w:t>
      </w:r>
    </w:p>
    <w:p w14:paraId="26CE3873" w14:textId="77777777" w:rsidR="00134EBD" w:rsidRPr="00974CDB" w:rsidRDefault="00134EBD" w:rsidP="00134EBD">
      <w:pPr>
        <w:pStyle w:val="ac"/>
        <w:bidi/>
        <w:spacing w:line="360" w:lineRule="auto"/>
        <w:jc w:val="both"/>
        <w:rPr>
          <w:rFonts w:ascii="Sakkal Majalla" w:hAnsi="Sakkal Majalla" w:cs="Sakkal Majalla"/>
          <w:sz w:val="28"/>
          <w:szCs w:val="28"/>
        </w:rPr>
      </w:pPr>
      <w:r w:rsidRPr="00974CDB">
        <w:rPr>
          <w:rFonts w:ascii="Sakkal Majalla" w:hAnsi="Sakkal Majalla" w:cs="Sakkal Majalla" w:hint="cs"/>
          <w:sz w:val="28"/>
          <w:szCs w:val="28"/>
          <w:rtl/>
        </w:rPr>
        <w:t xml:space="preserve">التحليل يعكس أن النموذج لا يحتوي على تأثير إحصائي ذو دلالة قوية. فالقيمة </w:t>
      </w:r>
      <w:r w:rsidRPr="00974CDB">
        <w:rPr>
          <w:rStyle w:val="ab"/>
          <w:rFonts w:ascii="Sakkal Majalla" w:eastAsiaTheme="majorEastAsia" w:hAnsi="Sakkal Majalla" w:cs="Sakkal Majalla" w:hint="cs"/>
          <w:sz w:val="28"/>
          <w:szCs w:val="28"/>
        </w:rPr>
        <w:t>F = 0.222</w:t>
      </w:r>
      <w:r w:rsidRPr="00974CDB">
        <w:rPr>
          <w:rFonts w:ascii="Sakkal Majalla" w:hAnsi="Sakkal Majalla" w:cs="Sakkal Majalla" w:hint="cs"/>
          <w:b/>
          <w:bCs/>
          <w:sz w:val="28"/>
          <w:szCs w:val="28"/>
        </w:rPr>
        <w:t xml:space="preserve"> </w:t>
      </w:r>
      <w:r w:rsidRPr="00974CDB">
        <w:rPr>
          <w:rFonts w:ascii="Sakkal Majalla" w:hAnsi="Sakkal Majalla" w:cs="Sakkal Majalla" w:hint="cs"/>
          <w:b/>
          <w:bCs/>
          <w:sz w:val="28"/>
          <w:szCs w:val="28"/>
          <w:rtl/>
        </w:rPr>
        <w:t xml:space="preserve"> و </w:t>
      </w:r>
      <w:r w:rsidRPr="00974CDB">
        <w:rPr>
          <w:rStyle w:val="ab"/>
          <w:rFonts w:ascii="Sakkal Majalla" w:eastAsiaTheme="majorEastAsia" w:hAnsi="Sakkal Majalla" w:cs="Sakkal Majalla" w:hint="cs"/>
          <w:sz w:val="28"/>
          <w:szCs w:val="28"/>
        </w:rPr>
        <w:t xml:space="preserve">Sig. = </w:t>
      </w:r>
      <w:r w:rsidRPr="00974CDB">
        <w:rPr>
          <w:rStyle w:val="ab"/>
          <w:rFonts w:ascii="Sakkal Majalla" w:eastAsiaTheme="majorEastAsia" w:hAnsi="Sakkal Majalla" w:cs="Sakkal Majalla" w:hint="cs"/>
          <w:sz w:val="28"/>
          <w:szCs w:val="28"/>
          <w:rtl/>
          <w:lang w:bidi="ar-EG"/>
        </w:rPr>
        <w:t xml:space="preserve">   </w:t>
      </w:r>
      <w:r w:rsidRPr="00974CDB">
        <w:rPr>
          <w:rStyle w:val="ab"/>
          <w:rFonts w:ascii="Sakkal Majalla" w:eastAsiaTheme="majorEastAsia" w:hAnsi="Sakkal Majalla" w:cs="Sakkal Majalla" w:hint="cs"/>
          <w:sz w:val="28"/>
          <w:szCs w:val="28"/>
        </w:rPr>
        <w:t>0.638</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تشير إلى أن الوقت الذي يقضيه المراهقون على وسائل التواصل الاجتماعي ليس له تأثير ذو دلالة إحصائية على كمية الشائعات التي يتعرضون لها، مما يدل على أن المتغير المستقل (الوقت) لا يساهم بشكل ملحوظ في التغيرات التي تحدث في المتغير التابع (كمية الشائعات)</w:t>
      </w:r>
      <w:r w:rsidRPr="00974CDB">
        <w:rPr>
          <w:rFonts w:ascii="Sakkal Majalla" w:hAnsi="Sakkal Majalla" w:cs="Sakkal Majalla" w:hint="cs"/>
          <w:sz w:val="28"/>
          <w:szCs w:val="28"/>
        </w:rPr>
        <w:t>.</w:t>
      </w:r>
    </w:p>
    <w:p w14:paraId="505853FD" w14:textId="77777777" w:rsidR="00134EBD" w:rsidRPr="00974CDB" w:rsidRDefault="00134EBD" w:rsidP="00134EBD">
      <w:pPr>
        <w:pStyle w:val="ac"/>
        <w:bidi/>
        <w:spacing w:line="360" w:lineRule="auto"/>
        <w:jc w:val="both"/>
        <w:rPr>
          <w:rFonts w:ascii="Sakkal Majalla" w:hAnsi="Sakkal Majalla" w:cs="Sakkal Majalla"/>
          <w:sz w:val="28"/>
          <w:szCs w:val="28"/>
        </w:rPr>
      </w:pPr>
      <w:r w:rsidRPr="00974CDB">
        <w:rPr>
          <w:rFonts w:ascii="Sakkal Majalla" w:hAnsi="Sakkal Majalla" w:cs="Sakkal Majalla" w:hint="cs"/>
          <w:sz w:val="28"/>
          <w:szCs w:val="28"/>
          <w:rtl/>
        </w:rPr>
        <w:t xml:space="preserve">النتائج تظهر أن المعامل غير الموحد للثابت هو </w:t>
      </w:r>
      <w:r w:rsidRPr="00974CDB">
        <w:rPr>
          <w:rStyle w:val="ab"/>
          <w:rFonts w:ascii="Sakkal Majalla" w:eastAsiaTheme="majorEastAsia" w:hAnsi="Sakkal Majalla" w:cs="Sakkal Majalla" w:hint="cs"/>
          <w:sz w:val="28"/>
          <w:szCs w:val="28"/>
        </w:rPr>
        <w:t>2.013</w:t>
      </w:r>
      <w:r w:rsidRPr="00974CDB">
        <w:rPr>
          <w:rFonts w:ascii="Sakkal Majalla" w:hAnsi="Sakkal Majalla" w:cs="Sakkal Majalla" w:hint="cs"/>
          <w:sz w:val="28"/>
          <w:szCs w:val="28"/>
          <w:rtl/>
        </w:rPr>
        <w:t xml:space="preserve">، مما يعني أن كمية الشائعات التي يتعرض لها المراهقون تبقى ثابتة عند هذا الرقم عندما لا يتم النظر في الوقت الذي يقضونه على وسائل التواصل الاجتماعي. أما </w:t>
      </w:r>
      <w:r w:rsidRPr="00974CDB">
        <w:rPr>
          <w:rFonts w:ascii="Sakkal Majalla" w:hAnsi="Sakkal Majalla" w:cs="Sakkal Majalla" w:hint="cs"/>
          <w:sz w:val="28"/>
          <w:szCs w:val="28"/>
          <w:rtl/>
        </w:rPr>
        <w:lastRenderedPageBreak/>
        <w:t xml:space="preserve">المعامل الخاص بالوقت الذي يقضيه المراهق على وسائل التواصل الاجتماعي فهو </w:t>
      </w:r>
      <w:r w:rsidRPr="00974CDB">
        <w:rPr>
          <w:rStyle w:val="ab"/>
          <w:rFonts w:ascii="Sakkal Majalla" w:eastAsiaTheme="majorEastAsia" w:hAnsi="Sakkal Majalla" w:cs="Sakkal Majalla" w:hint="cs"/>
          <w:sz w:val="28"/>
          <w:szCs w:val="28"/>
        </w:rPr>
        <w:t>0.020</w:t>
      </w:r>
      <w:r w:rsidRPr="00974CDB">
        <w:rPr>
          <w:rFonts w:ascii="Sakkal Majalla" w:hAnsi="Sakkal Majalla" w:cs="Sakkal Majalla" w:hint="cs"/>
          <w:sz w:val="28"/>
          <w:szCs w:val="28"/>
          <w:rtl/>
        </w:rPr>
        <w:t xml:space="preserve">، مما يشير إلى زيادة طفيفة في تعرضهم للشائعات مع زيادة الوقت. ومع ذلك، قيمة </w:t>
      </w:r>
      <w:r w:rsidRPr="00974CDB">
        <w:rPr>
          <w:rFonts w:ascii="Sakkal Majalla" w:hAnsi="Sakkal Majalla" w:cs="Sakkal Majalla" w:hint="cs"/>
          <w:sz w:val="28"/>
          <w:szCs w:val="28"/>
        </w:rPr>
        <w:t xml:space="preserve"> </w:t>
      </w:r>
      <w:r w:rsidRPr="00974CDB">
        <w:rPr>
          <w:rStyle w:val="ab"/>
          <w:rFonts w:ascii="Sakkal Majalla" w:eastAsiaTheme="majorEastAsia" w:hAnsi="Sakkal Majalla" w:cs="Sakkal Majalla" w:hint="cs"/>
          <w:sz w:val="28"/>
          <w:szCs w:val="28"/>
        </w:rPr>
        <w:t>Sig. = 0.638</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تشير إلى أن هذا التأثير غير دال إحصائيًا، مما يعني أن الوقت الذي يقضيه المراهق على وسائل التواصل الاجتماعي ليس له تأثير قوي أو مهم على كمية الشائعات</w:t>
      </w:r>
      <w:r w:rsidRPr="00974CDB">
        <w:rPr>
          <w:rFonts w:ascii="Sakkal Majalla" w:hAnsi="Sakkal Majalla" w:cs="Sakkal Majalla" w:hint="cs"/>
          <w:sz w:val="28"/>
          <w:szCs w:val="28"/>
        </w:rPr>
        <w:t>.</w:t>
      </w:r>
    </w:p>
    <w:p w14:paraId="4100CD52" w14:textId="543F55DC" w:rsidR="00134EBD" w:rsidRPr="00134EBD" w:rsidRDefault="00134EBD" w:rsidP="00134EBD">
      <w:pPr>
        <w:spacing w:line="360" w:lineRule="auto"/>
        <w:jc w:val="both"/>
        <w:rPr>
          <w:rFonts w:ascii="Sakkal Majalla" w:hAnsi="Sakkal Majalla" w:cs="Sakkal Majalla"/>
          <w:b/>
          <w:bCs/>
          <w:sz w:val="28"/>
          <w:szCs w:val="28"/>
          <w:rtl/>
        </w:rPr>
      </w:pPr>
      <w:r w:rsidRPr="00974CDB">
        <w:rPr>
          <w:rFonts w:ascii="Sakkal Majalla" w:hAnsi="Sakkal Majalla" w:cs="Sakkal Majalla" w:hint="cs"/>
          <w:b/>
          <w:bCs/>
          <w:sz w:val="28"/>
          <w:szCs w:val="28"/>
          <w:rtl/>
        </w:rPr>
        <w:t xml:space="preserve"> 2 يوجد علاقة ذو دلالة إحصائية بين التعرض للشائعات عبر وسائل التواصل الاجتماعي ومستويات القلق والاكتئاب لدى المراهقين.</w:t>
      </w:r>
    </w:p>
    <w:p w14:paraId="56D1AA57" w14:textId="580B4B81"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جدول</w:t>
      </w:r>
      <w:r w:rsidRPr="00974CDB">
        <w:rPr>
          <w:rFonts w:ascii="Sakkal Majalla" w:hAnsi="Sakkal Majalla" w:cs="Sakkal Majalla" w:hint="cs"/>
          <w:b/>
          <w:bCs/>
          <w:i w:val="0"/>
          <w:iCs w:val="0"/>
          <w:color w:val="auto"/>
          <w:sz w:val="28"/>
          <w:szCs w:val="28"/>
        </w:rPr>
        <w:t xml:space="preserve"> </w:t>
      </w:r>
      <w:r w:rsidRPr="00974CDB">
        <w:rPr>
          <w:rFonts w:ascii="Sakkal Majalla" w:hAnsi="Sakkal Majalla" w:cs="Sakkal Majalla" w:hint="cs"/>
          <w:b/>
          <w:bCs/>
          <w:i w:val="0"/>
          <w:iCs w:val="0"/>
          <w:color w:val="auto"/>
          <w:sz w:val="28"/>
          <w:szCs w:val="28"/>
        </w:rPr>
        <w:fldChar w:fldCharType="begin"/>
      </w:r>
      <w:r w:rsidRPr="00974CDB">
        <w:rPr>
          <w:rFonts w:ascii="Sakkal Majalla" w:hAnsi="Sakkal Majalla" w:cs="Sakkal Majalla" w:hint="cs"/>
          <w:b/>
          <w:bCs/>
          <w:i w:val="0"/>
          <w:iCs w:val="0"/>
          <w:color w:val="auto"/>
          <w:sz w:val="28"/>
          <w:szCs w:val="28"/>
        </w:rPr>
        <w:instrText xml:space="preserve"> SEQ </w:instrText>
      </w:r>
      <w:r w:rsidRPr="00974CDB">
        <w:rPr>
          <w:rFonts w:ascii="Sakkal Majalla" w:hAnsi="Sakkal Majalla" w:cs="Sakkal Majalla" w:hint="cs"/>
          <w:b/>
          <w:bCs/>
          <w:i w:val="0"/>
          <w:iCs w:val="0"/>
          <w:color w:val="auto"/>
          <w:sz w:val="28"/>
          <w:szCs w:val="28"/>
          <w:rtl/>
        </w:rPr>
        <w:instrText>جدول</w:instrText>
      </w:r>
      <w:r w:rsidRPr="00974CDB">
        <w:rPr>
          <w:rFonts w:ascii="Sakkal Majalla" w:hAnsi="Sakkal Majalla" w:cs="Sakkal Majalla" w:hint="cs"/>
          <w:b/>
          <w:bCs/>
          <w:i w:val="0"/>
          <w:iCs w:val="0"/>
          <w:color w:val="auto"/>
          <w:sz w:val="28"/>
          <w:szCs w:val="28"/>
        </w:rPr>
        <w:instrText xml:space="preserve"> \* ARABIC </w:instrText>
      </w:r>
      <w:r w:rsidRPr="00974CDB">
        <w:rPr>
          <w:rFonts w:ascii="Sakkal Majalla" w:hAnsi="Sakkal Majalla" w:cs="Sakkal Majalla" w:hint="cs"/>
          <w:b/>
          <w:bCs/>
          <w:i w:val="0"/>
          <w:iCs w:val="0"/>
          <w:color w:val="auto"/>
          <w:sz w:val="28"/>
          <w:szCs w:val="28"/>
        </w:rPr>
        <w:fldChar w:fldCharType="separate"/>
      </w:r>
      <w:r w:rsidR="002F0C46">
        <w:rPr>
          <w:rFonts w:ascii="Sakkal Majalla" w:hAnsi="Sakkal Majalla" w:cs="Sakkal Majalla"/>
          <w:b/>
          <w:bCs/>
          <w:i w:val="0"/>
          <w:iCs w:val="0"/>
          <w:noProof/>
          <w:color w:val="auto"/>
          <w:sz w:val="28"/>
          <w:szCs w:val="28"/>
        </w:rPr>
        <w:t>11</w:t>
      </w:r>
      <w:r w:rsidRPr="00974CDB">
        <w:rPr>
          <w:rFonts w:ascii="Sakkal Majalla" w:hAnsi="Sakkal Majalla" w:cs="Sakkal Majalla" w:hint="cs"/>
          <w:b/>
          <w:bCs/>
          <w:i w:val="0"/>
          <w:iCs w:val="0"/>
          <w:color w:val="auto"/>
          <w:sz w:val="28"/>
          <w:szCs w:val="28"/>
        </w:rPr>
        <w:fldChar w:fldCharType="end"/>
      </w:r>
      <w:r w:rsidRPr="00974CDB">
        <w:rPr>
          <w:rFonts w:ascii="Sakkal Majalla" w:hAnsi="Sakkal Majalla" w:cs="Sakkal Majalla" w:hint="cs"/>
          <w:b/>
          <w:bCs/>
          <w:i w:val="0"/>
          <w:iCs w:val="0"/>
          <w:color w:val="auto"/>
          <w:sz w:val="28"/>
          <w:szCs w:val="28"/>
          <w:rtl/>
          <w:lang w:bidi="ar-EG"/>
        </w:rPr>
        <w:t>: الفرضية الثانية</w:t>
      </w:r>
    </w:p>
    <w:tbl>
      <w:tblPr>
        <w:tblStyle w:val="GridTable4-Accent11"/>
        <w:tblW w:w="5981" w:type="pct"/>
        <w:tblInd w:w="-817" w:type="dxa"/>
        <w:tblLook w:val="0000" w:firstRow="0" w:lastRow="0" w:firstColumn="0" w:lastColumn="0" w:noHBand="0" w:noVBand="0"/>
      </w:tblPr>
      <w:tblGrid>
        <w:gridCol w:w="1124"/>
        <w:gridCol w:w="1129"/>
        <w:gridCol w:w="981"/>
        <w:gridCol w:w="966"/>
        <w:gridCol w:w="981"/>
        <w:gridCol w:w="959"/>
        <w:gridCol w:w="925"/>
        <w:gridCol w:w="967"/>
        <w:gridCol w:w="925"/>
        <w:gridCol w:w="967"/>
      </w:tblGrid>
      <w:tr w:rsidR="00134EBD" w:rsidRPr="00351272" w14:paraId="18771C90"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vAlign w:val="center"/>
          </w:tcPr>
          <w:p w14:paraId="133FFA6E"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rPr>
            </w:pPr>
            <w:r w:rsidRPr="00351272">
              <w:rPr>
                <w:rFonts w:ascii="Simplified Arabic" w:hAnsi="Simplified Arabic" w:cs="Simplified Arabic"/>
                <w:b/>
                <w:bCs/>
              </w:rPr>
              <w:t>Correlations</w:t>
            </w:r>
          </w:p>
        </w:tc>
      </w:tr>
      <w:tr w:rsidR="00134EBD" w:rsidRPr="00351272" w14:paraId="34EC0E00" w14:textId="77777777" w:rsidTr="00134EBD">
        <w:tc>
          <w:tcPr>
            <w:cnfStyle w:val="000010000000" w:firstRow="0" w:lastRow="0" w:firstColumn="0" w:lastColumn="0" w:oddVBand="1" w:evenVBand="0" w:oddHBand="0" w:evenHBand="0" w:firstRowFirstColumn="0" w:firstRowLastColumn="0" w:lastRowFirstColumn="0" w:lastRowLastColumn="0"/>
            <w:tcW w:w="1136" w:type="pct"/>
            <w:gridSpan w:val="2"/>
            <w:vAlign w:val="center"/>
          </w:tcPr>
          <w:p w14:paraId="2C8F888B" w14:textId="77777777" w:rsidR="00134EBD" w:rsidRPr="00351272" w:rsidRDefault="00134EBD" w:rsidP="00134EBD">
            <w:pPr>
              <w:autoSpaceDE w:val="0"/>
              <w:autoSpaceDN w:val="0"/>
              <w:adjustRightInd w:val="0"/>
              <w:jc w:val="center"/>
              <w:rPr>
                <w:rFonts w:ascii="Simplified Arabic" w:hAnsi="Simplified Arabic" w:cs="Simplified Arabic"/>
                <w:sz w:val="24"/>
                <w:szCs w:val="24"/>
              </w:rPr>
            </w:pPr>
          </w:p>
        </w:tc>
        <w:tc>
          <w:tcPr>
            <w:tcW w:w="494" w:type="pct"/>
            <w:vAlign w:val="center"/>
          </w:tcPr>
          <w:p w14:paraId="19761A3C"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tl/>
              </w:rPr>
              <w:t>التعرض</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للشائعات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عبر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وسائل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ومستويات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القلق</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والاكتئاب</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للمراهقين</w:t>
            </w:r>
          </w:p>
        </w:tc>
        <w:tc>
          <w:tcPr>
            <w:cnfStyle w:val="000010000000" w:firstRow="0" w:lastRow="0" w:firstColumn="0" w:lastColumn="0" w:oddVBand="1" w:evenVBand="0" w:oddHBand="0" w:evenHBand="0" w:firstRowFirstColumn="0" w:firstRowLastColumn="0" w:lastRowFirstColumn="0" w:lastRowLastColumn="0"/>
            <w:tcW w:w="487" w:type="pct"/>
            <w:vAlign w:val="center"/>
          </w:tcPr>
          <w:p w14:paraId="62D92C30"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tl/>
              </w:rPr>
              <w:t>أتأثر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نفسياً</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من</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المعلومات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المنشورة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مواقع</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p>
        </w:tc>
        <w:tc>
          <w:tcPr>
            <w:tcW w:w="494" w:type="pct"/>
            <w:vAlign w:val="center"/>
          </w:tcPr>
          <w:p w14:paraId="408116B6"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tl/>
              </w:rPr>
              <w:t>أتابع</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الردود</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المعلومات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المنشورة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مواقع</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لمعرفة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انطباع</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اقراني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لها</w:t>
            </w:r>
          </w:p>
        </w:tc>
        <w:tc>
          <w:tcPr>
            <w:cnfStyle w:val="000010000000" w:firstRow="0" w:lastRow="0" w:firstColumn="0" w:lastColumn="0" w:oddVBand="1" w:evenVBand="0" w:oddHBand="0" w:evenHBand="0" w:firstRowFirstColumn="0" w:firstRowLastColumn="0" w:lastRowFirstColumn="0" w:lastRowLastColumn="0"/>
            <w:tcW w:w="483" w:type="pct"/>
            <w:vAlign w:val="center"/>
          </w:tcPr>
          <w:p w14:paraId="335125D3"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tl/>
              </w:rPr>
              <w:t>تؤثر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الشائعات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أقرأها</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رأيي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في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الأشخاص</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أو</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الاحداث</w:t>
            </w:r>
          </w:p>
        </w:tc>
        <w:tc>
          <w:tcPr>
            <w:tcW w:w="466" w:type="pct"/>
            <w:vAlign w:val="center"/>
          </w:tcPr>
          <w:p w14:paraId="4B24E419"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tl/>
              </w:rPr>
              <w:t>أشعر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بالقلق</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المتكرر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بشأن</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الأمور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أقرأها</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وسائل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p>
        </w:tc>
        <w:tc>
          <w:tcPr>
            <w:cnfStyle w:val="000010000000" w:firstRow="0" w:lastRow="0" w:firstColumn="0" w:lastColumn="0" w:oddVBand="1" w:evenVBand="0" w:oddHBand="0" w:evenHBand="0" w:firstRowFirstColumn="0" w:firstRowLastColumn="0" w:lastRowFirstColumn="0" w:lastRowLastColumn="0"/>
            <w:tcW w:w="487" w:type="pct"/>
            <w:vAlign w:val="center"/>
          </w:tcPr>
          <w:p w14:paraId="614F61C1"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tl/>
              </w:rPr>
              <w:t>أواجه</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صعوبة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في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النوم</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بسبب</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التفكير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في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المعلومات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أقرأها</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وسائل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p>
        </w:tc>
        <w:tc>
          <w:tcPr>
            <w:tcW w:w="466" w:type="pct"/>
            <w:vAlign w:val="center"/>
          </w:tcPr>
          <w:p w14:paraId="3D661EAD"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tl/>
              </w:rPr>
              <w:t>اشعر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بالرغبة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في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عزل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نفسي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عن</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الآخرين</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بعد</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قراءة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الأخبار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السلبية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مواقع</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p>
        </w:tc>
        <w:tc>
          <w:tcPr>
            <w:cnfStyle w:val="000010000000" w:firstRow="0" w:lastRow="0" w:firstColumn="0" w:lastColumn="0" w:oddVBand="1" w:evenVBand="0" w:oddHBand="0" w:evenHBand="0" w:firstRowFirstColumn="0" w:firstRowLastColumn="0" w:lastRowFirstColumn="0" w:lastRowLastColumn="0"/>
            <w:tcW w:w="487" w:type="pct"/>
            <w:vAlign w:val="center"/>
          </w:tcPr>
          <w:p w14:paraId="11B3AC77"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tl/>
              </w:rPr>
              <w:t>اشعر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باليأس</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والعجز</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بعد</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التعرض</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لكمية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كبيرة</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من</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المعلومات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على</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مواقع</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p>
        </w:tc>
      </w:tr>
      <w:tr w:rsidR="00134EBD" w:rsidRPr="00351272" w14:paraId="48D203DA"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67" w:type="pct"/>
            <w:vMerge w:val="restart"/>
            <w:vAlign w:val="center"/>
          </w:tcPr>
          <w:p w14:paraId="5EE1D563"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tl/>
              </w:rPr>
              <w:t>التعرض</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للشائعات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عبر</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وسائل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التواصل</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الاجتماعي</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ومستويات</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القلق</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والاكتئاب</w:t>
            </w:r>
            <w:r w:rsidRPr="00351272">
              <w:rPr>
                <w:rFonts w:ascii="Simplified Arabic" w:hAnsi="Simplified Arabic" w:cs="Simplified Arabic"/>
                <w:sz w:val="18"/>
                <w:szCs w:val="18"/>
              </w:rPr>
              <w:t xml:space="preserve"> </w:t>
            </w:r>
            <w:r w:rsidRPr="00351272">
              <w:rPr>
                <w:rFonts w:ascii="Simplified Arabic" w:hAnsi="Simplified Arabic" w:cs="Simplified Arabic"/>
                <w:sz w:val="18"/>
                <w:szCs w:val="18"/>
                <w:rtl/>
              </w:rPr>
              <w:t>للمراهقين</w:t>
            </w:r>
          </w:p>
        </w:tc>
        <w:tc>
          <w:tcPr>
            <w:tcW w:w="569" w:type="pct"/>
            <w:vAlign w:val="center"/>
          </w:tcPr>
          <w:p w14:paraId="18C42A6F"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494" w:type="pct"/>
            <w:vAlign w:val="center"/>
          </w:tcPr>
          <w:p w14:paraId="389C9447"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1</w:t>
            </w:r>
          </w:p>
        </w:tc>
        <w:tc>
          <w:tcPr>
            <w:tcW w:w="487" w:type="pct"/>
            <w:vAlign w:val="center"/>
          </w:tcPr>
          <w:p w14:paraId="69F14B38"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.710</w:t>
            </w:r>
            <w:r w:rsidRPr="00351272">
              <w:rPr>
                <w:rFonts w:ascii="Simplified Arabic" w:hAnsi="Simplified Arabic" w:cs="Simplified Arabic"/>
                <w:sz w:val="18"/>
                <w:szCs w:val="18"/>
                <w:vertAlign w:val="superscript"/>
              </w:rPr>
              <w:t>**</w:t>
            </w:r>
          </w:p>
        </w:tc>
        <w:tc>
          <w:tcPr>
            <w:cnfStyle w:val="000010000000" w:firstRow="0" w:lastRow="0" w:firstColumn="0" w:lastColumn="0" w:oddVBand="1" w:evenVBand="0" w:oddHBand="0" w:evenHBand="0" w:firstRowFirstColumn="0" w:firstRowLastColumn="0" w:lastRowFirstColumn="0" w:lastRowLastColumn="0"/>
            <w:tcW w:w="494" w:type="pct"/>
            <w:vAlign w:val="center"/>
          </w:tcPr>
          <w:p w14:paraId="68DFA4F8"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.536</w:t>
            </w:r>
            <w:r w:rsidRPr="00351272">
              <w:rPr>
                <w:rFonts w:ascii="Simplified Arabic" w:hAnsi="Simplified Arabic" w:cs="Simplified Arabic"/>
                <w:sz w:val="18"/>
                <w:szCs w:val="18"/>
                <w:vertAlign w:val="superscript"/>
              </w:rPr>
              <w:t>**</w:t>
            </w:r>
          </w:p>
        </w:tc>
        <w:tc>
          <w:tcPr>
            <w:tcW w:w="483" w:type="pct"/>
            <w:vAlign w:val="center"/>
          </w:tcPr>
          <w:p w14:paraId="66C8A112"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.655</w:t>
            </w:r>
            <w:r w:rsidRPr="00351272">
              <w:rPr>
                <w:rFonts w:ascii="Simplified Arabic" w:hAnsi="Simplified Arabic" w:cs="Simplified Arabic"/>
                <w:sz w:val="18"/>
                <w:szCs w:val="18"/>
                <w:vertAlign w:val="superscript"/>
              </w:rPr>
              <w:t>**</w:t>
            </w:r>
          </w:p>
        </w:tc>
        <w:tc>
          <w:tcPr>
            <w:cnfStyle w:val="000010000000" w:firstRow="0" w:lastRow="0" w:firstColumn="0" w:lastColumn="0" w:oddVBand="1" w:evenVBand="0" w:oddHBand="0" w:evenHBand="0" w:firstRowFirstColumn="0" w:firstRowLastColumn="0" w:lastRowFirstColumn="0" w:lastRowLastColumn="0"/>
            <w:tcW w:w="466" w:type="pct"/>
            <w:vAlign w:val="center"/>
          </w:tcPr>
          <w:p w14:paraId="39D82DB8"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.791</w:t>
            </w:r>
            <w:r w:rsidRPr="00351272">
              <w:rPr>
                <w:rFonts w:ascii="Simplified Arabic" w:hAnsi="Simplified Arabic" w:cs="Simplified Arabic"/>
                <w:sz w:val="18"/>
                <w:szCs w:val="18"/>
                <w:vertAlign w:val="superscript"/>
              </w:rPr>
              <w:t>**</w:t>
            </w:r>
          </w:p>
        </w:tc>
        <w:tc>
          <w:tcPr>
            <w:tcW w:w="487" w:type="pct"/>
            <w:vAlign w:val="center"/>
          </w:tcPr>
          <w:p w14:paraId="355EC130"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.661</w:t>
            </w:r>
            <w:r w:rsidRPr="00351272">
              <w:rPr>
                <w:rFonts w:ascii="Simplified Arabic" w:hAnsi="Simplified Arabic" w:cs="Simplified Arabic"/>
                <w:sz w:val="18"/>
                <w:szCs w:val="18"/>
                <w:vertAlign w:val="superscript"/>
              </w:rPr>
              <w:t>**</w:t>
            </w:r>
          </w:p>
        </w:tc>
        <w:tc>
          <w:tcPr>
            <w:cnfStyle w:val="000010000000" w:firstRow="0" w:lastRow="0" w:firstColumn="0" w:lastColumn="0" w:oddVBand="1" w:evenVBand="0" w:oddHBand="0" w:evenHBand="0" w:firstRowFirstColumn="0" w:firstRowLastColumn="0" w:lastRowFirstColumn="0" w:lastRowLastColumn="0"/>
            <w:tcW w:w="466" w:type="pct"/>
            <w:vAlign w:val="center"/>
          </w:tcPr>
          <w:p w14:paraId="0F262402"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.758</w:t>
            </w:r>
            <w:r w:rsidRPr="00351272">
              <w:rPr>
                <w:rFonts w:ascii="Simplified Arabic" w:hAnsi="Simplified Arabic" w:cs="Simplified Arabic"/>
                <w:sz w:val="18"/>
                <w:szCs w:val="18"/>
                <w:vertAlign w:val="superscript"/>
              </w:rPr>
              <w:t>**</w:t>
            </w:r>
          </w:p>
        </w:tc>
        <w:tc>
          <w:tcPr>
            <w:tcW w:w="487" w:type="pct"/>
            <w:vAlign w:val="center"/>
          </w:tcPr>
          <w:p w14:paraId="454024D6"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.693</w:t>
            </w:r>
            <w:r w:rsidRPr="00351272">
              <w:rPr>
                <w:rFonts w:ascii="Simplified Arabic" w:hAnsi="Simplified Arabic" w:cs="Simplified Arabic"/>
                <w:sz w:val="18"/>
                <w:szCs w:val="18"/>
                <w:vertAlign w:val="superscript"/>
              </w:rPr>
              <w:t>**</w:t>
            </w:r>
          </w:p>
        </w:tc>
      </w:tr>
      <w:tr w:rsidR="00A643E8" w:rsidRPr="00351272" w14:paraId="3CC2DDF8" w14:textId="77777777" w:rsidTr="00134EBD">
        <w:tc>
          <w:tcPr>
            <w:cnfStyle w:val="000010000000" w:firstRow="0" w:lastRow="0" w:firstColumn="0" w:lastColumn="0" w:oddVBand="1" w:evenVBand="0" w:oddHBand="0" w:evenHBand="0" w:firstRowFirstColumn="0" w:firstRowLastColumn="0" w:lastRowFirstColumn="0" w:lastRowLastColumn="0"/>
            <w:tcW w:w="567" w:type="pct"/>
            <w:vMerge/>
            <w:vAlign w:val="center"/>
          </w:tcPr>
          <w:p w14:paraId="3BEAA16E" w14:textId="77777777" w:rsidR="00134EBD" w:rsidRPr="00351272" w:rsidRDefault="00134EBD" w:rsidP="00134EBD">
            <w:pPr>
              <w:autoSpaceDE w:val="0"/>
              <w:autoSpaceDN w:val="0"/>
              <w:adjustRightInd w:val="0"/>
              <w:jc w:val="center"/>
              <w:rPr>
                <w:rFonts w:ascii="Simplified Arabic" w:hAnsi="Simplified Arabic" w:cs="Simplified Arabic"/>
                <w:sz w:val="18"/>
                <w:szCs w:val="18"/>
              </w:rPr>
            </w:pPr>
          </w:p>
        </w:tc>
        <w:tc>
          <w:tcPr>
            <w:tcW w:w="569" w:type="pct"/>
            <w:vAlign w:val="center"/>
          </w:tcPr>
          <w:p w14:paraId="333FCDA2"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Sig. (2-tailed)</w:t>
            </w:r>
          </w:p>
        </w:tc>
        <w:tc>
          <w:tcPr>
            <w:cnfStyle w:val="000010000000" w:firstRow="0" w:lastRow="0" w:firstColumn="0" w:lastColumn="0" w:oddVBand="1" w:evenVBand="0" w:oddHBand="0" w:evenHBand="0" w:firstRowFirstColumn="0" w:firstRowLastColumn="0" w:lastRowFirstColumn="0" w:lastRowLastColumn="0"/>
            <w:tcW w:w="494" w:type="pct"/>
            <w:vAlign w:val="center"/>
          </w:tcPr>
          <w:p w14:paraId="31C07D12" w14:textId="77777777" w:rsidR="00134EBD" w:rsidRPr="00351272" w:rsidRDefault="00134EBD" w:rsidP="00134EBD">
            <w:pPr>
              <w:autoSpaceDE w:val="0"/>
              <w:autoSpaceDN w:val="0"/>
              <w:adjustRightInd w:val="0"/>
              <w:jc w:val="center"/>
              <w:rPr>
                <w:rFonts w:ascii="Simplified Arabic" w:hAnsi="Simplified Arabic" w:cs="Simplified Arabic"/>
                <w:sz w:val="24"/>
                <w:szCs w:val="24"/>
              </w:rPr>
            </w:pPr>
          </w:p>
        </w:tc>
        <w:tc>
          <w:tcPr>
            <w:tcW w:w="487" w:type="pct"/>
            <w:vAlign w:val="center"/>
          </w:tcPr>
          <w:p w14:paraId="408ADE60"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.000</w:t>
            </w:r>
          </w:p>
        </w:tc>
        <w:tc>
          <w:tcPr>
            <w:cnfStyle w:val="000010000000" w:firstRow="0" w:lastRow="0" w:firstColumn="0" w:lastColumn="0" w:oddVBand="1" w:evenVBand="0" w:oddHBand="0" w:evenHBand="0" w:firstRowFirstColumn="0" w:firstRowLastColumn="0" w:lastRowFirstColumn="0" w:lastRowLastColumn="0"/>
            <w:tcW w:w="494" w:type="pct"/>
            <w:vAlign w:val="center"/>
          </w:tcPr>
          <w:p w14:paraId="2A81E39D"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.000</w:t>
            </w:r>
          </w:p>
        </w:tc>
        <w:tc>
          <w:tcPr>
            <w:tcW w:w="483" w:type="pct"/>
            <w:vAlign w:val="center"/>
          </w:tcPr>
          <w:p w14:paraId="5405D699"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.000</w:t>
            </w:r>
          </w:p>
        </w:tc>
        <w:tc>
          <w:tcPr>
            <w:cnfStyle w:val="000010000000" w:firstRow="0" w:lastRow="0" w:firstColumn="0" w:lastColumn="0" w:oddVBand="1" w:evenVBand="0" w:oddHBand="0" w:evenHBand="0" w:firstRowFirstColumn="0" w:firstRowLastColumn="0" w:lastRowFirstColumn="0" w:lastRowLastColumn="0"/>
            <w:tcW w:w="466" w:type="pct"/>
            <w:vAlign w:val="center"/>
          </w:tcPr>
          <w:p w14:paraId="7F06A03E"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.000</w:t>
            </w:r>
          </w:p>
        </w:tc>
        <w:tc>
          <w:tcPr>
            <w:tcW w:w="487" w:type="pct"/>
            <w:vAlign w:val="center"/>
          </w:tcPr>
          <w:p w14:paraId="3C3E639C"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.000</w:t>
            </w:r>
          </w:p>
        </w:tc>
        <w:tc>
          <w:tcPr>
            <w:cnfStyle w:val="000010000000" w:firstRow="0" w:lastRow="0" w:firstColumn="0" w:lastColumn="0" w:oddVBand="1" w:evenVBand="0" w:oddHBand="0" w:evenHBand="0" w:firstRowFirstColumn="0" w:firstRowLastColumn="0" w:lastRowFirstColumn="0" w:lastRowLastColumn="0"/>
            <w:tcW w:w="466" w:type="pct"/>
            <w:vAlign w:val="center"/>
          </w:tcPr>
          <w:p w14:paraId="40801F87"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.000</w:t>
            </w:r>
          </w:p>
        </w:tc>
        <w:tc>
          <w:tcPr>
            <w:tcW w:w="487" w:type="pct"/>
            <w:vAlign w:val="center"/>
          </w:tcPr>
          <w:p w14:paraId="0E465F4E" w14:textId="77777777" w:rsidR="00134EBD" w:rsidRPr="00351272" w:rsidRDefault="00134EBD" w:rsidP="00134EB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.000</w:t>
            </w:r>
          </w:p>
        </w:tc>
      </w:tr>
      <w:tr w:rsidR="00134EBD" w:rsidRPr="00351272" w14:paraId="1ED9A3FA"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67" w:type="pct"/>
            <w:vMerge/>
            <w:vAlign w:val="center"/>
          </w:tcPr>
          <w:p w14:paraId="1ACA5A7F" w14:textId="77777777" w:rsidR="00134EBD" w:rsidRPr="00351272" w:rsidRDefault="00134EBD" w:rsidP="00134EBD">
            <w:pPr>
              <w:autoSpaceDE w:val="0"/>
              <w:autoSpaceDN w:val="0"/>
              <w:adjustRightInd w:val="0"/>
              <w:jc w:val="center"/>
              <w:rPr>
                <w:rFonts w:ascii="Simplified Arabic" w:hAnsi="Simplified Arabic" w:cs="Simplified Arabic"/>
                <w:sz w:val="18"/>
                <w:szCs w:val="18"/>
              </w:rPr>
            </w:pPr>
          </w:p>
        </w:tc>
        <w:tc>
          <w:tcPr>
            <w:tcW w:w="569" w:type="pct"/>
            <w:vAlign w:val="center"/>
          </w:tcPr>
          <w:p w14:paraId="5FFE8716"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N</w:t>
            </w:r>
          </w:p>
        </w:tc>
        <w:tc>
          <w:tcPr>
            <w:cnfStyle w:val="000010000000" w:firstRow="0" w:lastRow="0" w:firstColumn="0" w:lastColumn="0" w:oddVBand="1" w:evenVBand="0" w:oddHBand="0" w:evenHBand="0" w:firstRowFirstColumn="0" w:firstRowLastColumn="0" w:lastRowFirstColumn="0" w:lastRowLastColumn="0"/>
            <w:tcW w:w="494" w:type="pct"/>
            <w:vAlign w:val="center"/>
          </w:tcPr>
          <w:p w14:paraId="429145BD"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141</w:t>
            </w:r>
          </w:p>
        </w:tc>
        <w:tc>
          <w:tcPr>
            <w:tcW w:w="487" w:type="pct"/>
            <w:vAlign w:val="center"/>
          </w:tcPr>
          <w:p w14:paraId="5A2D28F8"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141</w:t>
            </w:r>
          </w:p>
        </w:tc>
        <w:tc>
          <w:tcPr>
            <w:cnfStyle w:val="000010000000" w:firstRow="0" w:lastRow="0" w:firstColumn="0" w:lastColumn="0" w:oddVBand="1" w:evenVBand="0" w:oddHBand="0" w:evenHBand="0" w:firstRowFirstColumn="0" w:firstRowLastColumn="0" w:lastRowFirstColumn="0" w:lastRowLastColumn="0"/>
            <w:tcW w:w="494" w:type="pct"/>
            <w:vAlign w:val="center"/>
          </w:tcPr>
          <w:p w14:paraId="11898C9C"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141</w:t>
            </w:r>
          </w:p>
        </w:tc>
        <w:tc>
          <w:tcPr>
            <w:tcW w:w="483" w:type="pct"/>
            <w:vAlign w:val="center"/>
          </w:tcPr>
          <w:p w14:paraId="64E40055"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141</w:t>
            </w:r>
          </w:p>
        </w:tc>
        <w:tc>
          <w:tcPr>
            <w:cnfStyle w:val="000010000000" w:firstRow="0" w:lastRow="0" w:firstColumn="0" w:lastColumn="0" w:oddVBand="1" w:evenVBand="0" w:oddHBand="0" w:evenHBand="0" w:firstRowFirstColumn="0" w:firstRowLastColumn="0" w:lastRowFirstColumn="0" w:lastRowLastColumn="0"/>
            <w:tcW w:w="466" w:type="pct"/>
            <w:vAlign w:val="center"/>
          </w:tcPr>
          <w:p w14:paraId="19ED978B"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141</w:t>
            </w:r>
          </w:p>
        </w:tc>
        <w:tc>
          <w:tcPr>
            <w:tcW w:w="487" w:type="pct"/>
            <w:vAlign w:val="center"/>
          </w:tcPr>
          <w:p w14:paraId="4ADB8118"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141</w:t>
            </w:r>
          </w:p>
        </w:tc>
        <w:tc>
          <w:tcPr>
            <w:cnfStyle w:val="000010000000" w:firstRow="0" w:lastRow="0" w:firstColumn="0" w:lastColumn="0" w:oddVBand="1" w:evenVBand="0" w:oddHBand="0" w:evenHBand="0" w:firstRowFirstColumn="0" w:firstRowLastColumn="0" w:lastRowFirstColumn="0" w:lastRowLastColumn="0"/>
            <w:tcW w:w="466" w:type="pct"/>
            <w:vAlign w:val="center"/>
          </w:tcPr>
          <w:p w14:paraId="61F44823"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141</w:t>
            </w:r>
          </w:p>
        </w:tc>
        <w:tc>
          <w:tcPr>
            <w:tcW w:w="487" w:type="pct"/>
            <w:vAlign w:val="center"/>
          </w:tcPr>
          <w:p w14:paraId="73805F6C" w14:textId="77777777" w:rsidR="00134EBD" w:rsidRPr="00351272" w:rsidRDefault="00134EBD" w:rsidP="00134EB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18"/>
                <w:szCs w:val="18"/>
              </w:rPr>
            </w:pPr>
            <w:r w:rsidRPr="00351272">
              <w:rPr>
                <w:rFonts w:ascii="Simplified Arabic" w:hAnsi="Simplified Arabic" w:cs="Simplified Arabic"/>
                <w:sz w:val="18"/>
                <w:szCs w:val="18"/>
              </w:rPr>
              <w:t>141</w:t>
            </w:r>
          </w:p>
        </w:tc>
      </w:tr>
      <w:tr w:rsidR="00134EBD" w:rsidRPr="00351272" w14:paraId="75FE41A7" w14:textId="77777777" w:rsidTr="00134EBD">
        <w:tc>
          <w:tcPr>
            <w:cnfStyle w:val="000010000000" w:firstRow="0" w:lastRow="0" w:firstColumn="0" w:lastColumn="0" w:oddVBand="1" w:evenVBand="0" w:oddHBand="0" w:evenHBand="0" w:firstRowFirstColumn="0" w:firstRowLastColumn="0" w:lastRowFirstColumn="0" w:lastRowLastColumn="0"/>
            <w:tcW w:w="5000" w:type="pct"/>
            <w:gridSpan w:val="10"/>
            <w:vAlign w:val="center"/>
          </w:tcPr>
          <w:p w14:paraId="1E747D79"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 Correlation is significant at the 0.01 level (2-tailed).</w:t>
            </w:r>
          </w:p>
        </w:tc>
      </w:tr>
      <w:tr w:rsidR="00134EBD" w:rsidRPr="00351272" w14:paraId="74304E66"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vAlign w:val="center"/>
          </w:tcPr>
          <w:p w14:paraId="36299470" w14:textId="77777777" w:rsidR="00134EBD" w:rsidRPr="00351272" w:rsidRDefault="00134EBD" w:rsidP="00134EBD">
            <w:pPr>
              <w:autoSpaceDE w:val="0"/>
              <w:autoSpaceDN w:val="0"/>
              <w:adjustRightInd w:val="0"/>
              <w:spacing w:line="320" w:lineRule="atLeast"/>
              <w:ind w:left="60" w:right="60"/>
              <w:jc w:val="center"/>
              <w:rPr>
                <w:rFonts w:ascii="Simplified Arabic" w:hAnsi="Simplified Arabic" w:cs="Simplified Arabic"/>
                <w:sz w:val="18"/>
                <w:szCs w:val="18"/>
              </w:rPr>
            </w:pPr>
            <w:r w:rsidRPr="00351272">
              <w:rPr>
                <w:rFonts w:ascii="Simplified Arabic" w:hAnsi="Simplified Arabic" w:cs="Simplified Arabic"/>
                <w:sz w:val="18"/>
                <w:szCs w:val="18"/>
              </w:rPr>
              <w:t>*. Correlation is significant at the 0.05 level (2-tailed).</w:t>
            </w:r>
          </w:p>
        </w:tc>
      </w:tr>
    </w:tbl>
    <w:p w14:paraId="3B346AA3" w14:textId="77777777" w:rsidR="00134EBD" w:rsidRPr="00134EBD" w:rsidRDefault="00134EBD" w:rsidP="00134EBD">
      <w:pPr>
        <w:autoSpaceDE w:val="0"/>
        <w:autoSpaceDN w:val="0"/>
        <w:adjustRightInd w:val="0"/>
        <w:spacing w:after="0" w:line="360" w:lineRule="auto"/>
        <w:jc w:val="both"/>
        <w:rPr>
          <w:rFonts w:ascii="Sakkal Majalla" w:hAnsi="Sakkal Majalla" w:cs="Sakkal Majalla"/>
          <w:sz w:val="28"/>
          <w:szCs w:val="28"/>
          <w:rtl/>
        </w:rPr>
      </w:pPr>
    </w:p>
    <w:p w14:paraId="64EBCC33" w14:textId="77777777" w:rsidR="00134EBD" w:rsidRPr="00974CDB" w:rsidRDefault="00134EBD" w:rsidP="00134EBD">
      <w:pPr>
        <w:autoSpaceDE w:val="0"/>
        <w:autoSpaceDN w:val="0"/>
        <w:adjustRightInd w:val="0"/>
        <w:spacing w:after="0" w:line="360" w:lineRule="auto"/>
        <w:jc w:val="both"/>
        <w:rPr>
          <w:rFonts w:ascii="Sakkal Majalla" w:hAnsi="Sakkal Majalla" w:cs="Sakkal Majalla"/>
          <w:sz w:val="28"/>
          <w:szCs w:val="28"/>
        </w:rPr>
      </w:pPr>
      <w:r w:rsidRPr="00974CDB">
        <w:rPr>
          <w:rFonts w:ascii="Sakkal Majalla" w:hAnsi="Sakkal Majalla" w:cs="Sakkal Majalla" w:hint="cs"/>
          <w:sz w:val="28"/>
          <w:szCs w:val="28"/>
          <w:rtl/>
        </w:rPr>
        <w:lastRenderedPageBreak/>
        <w:t xml:space="preserve">تشير نتائج جدول الارتباطات إلى وجود علاقة قوية ذات دلالة إحصائية بين </w:t>
      </w:r>
      <w:r w:rsidRPr="00974CDB">
        <w:rPr>
          <w:rStyle w:val="ab"/>
          <w:rFonts w:ascii="Sakkal Majalla" w:hAnsi="Sakkal Majalla" w:cs="Sakkal Majalla" w:hint="cs"/>
          <w:sz w:val="28"/>
          <w:szCs w:val="28"/>
          <w:rtl/>
        </w:rPr>
        <w:t>التعرض للشائعات عبر وسائل التواصل الاجتماعي</w:t>
      </w:r>
      <w:r w:rsidRPr="00974CDB">
        <w:rPr>
          <w:rFonts w:ascii="Sakkal Majalla" w:hAnsi="Sakkal Majalla" w:cs="Sakkal Majalla" w:hint="cs"/>
          <w:b/>
          <w:bCs/>
          <w:sz w:val="28"/>
          <w:szCs w:val="28"/>
          <w:rtl/>
        </w:rPr>
        <w:t xml:space="preserve"> </w:t>
      </w:r>
      <w:r w:rsidRPr="00974CDB">
        <w:rPr>
          <w:rFonts w:ascii="Sakkal Majalla" w:hAnsi="Sakkal Majalla" w:cs="Sakkal Majalla" w:hint="cs"/>
          <w:sz w:val="28"/>
          <w:szCs w:val="28"/>
          <w:rtl/>
        </w:rPr>
        <w:t xml:space="preserve">ومستويات </w:t>
      </w:r>
      <w:r w:rsidRPr="00974CDB">
        <w:rPr>
          <w:rStyle w:val="ab"/>
          <w:rFonts w:ascii="Sakkal Majalla" w:hAnsi="Sakkal Majalla" w:cs="Sakkal Majalla" w:hint="cs"/>
          <w:sz w:val="28"/>
          <w:szCs w:val="28"/>
          <w:rtl/>
        </w:rPr>
        <w:t>القلق والاكتئاب</w:t>
      </w:r>
      <w:r w:rsidRPr="00974CDB">
        <w:rPr>
          <w:rFonts w:ascii="Sakkal Majalla" w:hAnsi="Sakkal Majalla" w:cs="Sakkal Majalla" w:hint="cs"/>
          <w:sz w:val="28"/>
          <w:szCs w:val="28"/>
          <w:rtl/>
        </w:rPr>
        <w:t xml:space="preserve"> لدى المراهقين، حيث أظهرت جميع القيم المرتبطة للمتغيرات الأخرى معامل ارتباط </w:t>
      </w:r>
      <w:r w:rsidRPr="00974CDB">
        <w:rPr>
          <w:rStyle w:val="ab"/>
          <w:rFonts w:ascii="Sakkal Majalla" w:hAnsi="Sakkal Majalla" w:cs="Sakkal Majalla" w:hint="cs"/>
          <w:sz w:val="28"/>
          <w:szCs w:val="28"/>
        </w:rPr>
        <w:t>Pearson</w:t>
      </w:r>
      <w:r w:rsidRPr="00974CDB">
        <w:rPr>
          <w:rFonts w:ascii="Sakkal Majalla" w:hAnsi="Sakkal Majalla" w:cs="Sakkal Majalla" w:hint="cs"/>
          <w:b/>
          <w:bCs/>
          <w:sz w:val="28"/>
          <w:szCs w:val="28"/>
        </w:rPr>
        <w:t xml:space="preserve"> </w:t>
      </w:r>
      <w:r w:rsidRPr="00974CDB">
        <w:rPr>
          <w:rFonts w:ascii="Sakkal Majalla" w:hAnsi="Sakkal Majalla" w:cs="Sakkal Majalla" w:hint="cs"/>
          <w:b/>
          <w:bCs/>
          <w:sz w:val="28"/>
          <w:szCs w:val="28"/>
          <w:rtl/>
        </w:rPr>
        <w:t xml:space="preserve"> </w:t>
      </w:r>
      <w:r w:rsidRPr="00974CDB">
        <w:rPr>
          <w:rFonts w:ascii="Sakkal Majalla" w:hAnsi="Sakkal Majalla" w:cs="Sakkal Majalla" w:hint="cs"/>
          <w:sz w:val="28"/>
          <w:szCs w:val="28"/>
          <w:rtl/>
        </w:rPr>
        <w:t xml:space="preserve">يتراوح بين </w:t>
      </w:r>
      <w:r w:rsidRPr="00974CDB">
        <w:rPr>
          <w:rStyle w:val="ab"/>
          <w:rFonts w:ascii="Sakkal Majalla" w:hAnsi="Sakkal Majalla" w:cs="Sakkal Majalla" w:hint="cs"/>
          <w:sz w:val="28"/>
          <w:szCs w:val="28"/>
        </w:rPr>
        <w:t>0.536</w:t>
      </w:r>
      <w:r w:rsidRPr="00974CDB">
        <w:rPr>
          <w:rFonts w:ascii="Sakkal Majalla" w:hAnsi="Sakkal Majalla" w:cs="Sakkal Majalla" w:hint="cs"/>
          <w:b/>
          <w:bCs/>
          <w:sz w:val="28"/>
          <w:szCs w:val="28"/>
        </w:rPr>
        <w:t xml:space="preserve"> </w:t>
      </w:r>
      <w:r w:rsidRPr="00974CDB">
        <w:rPr>
          <w:rFonts w:ascii="Sakkal Majalla" w:hAnsi="Sakkal Majalla" w:cs="Sakkal Majalla" w:hint="cs"/>
          <w:b/>
          <w:bCs/>
          <w:sz w:val="28"/>
          <w:szCs w:val="28"/>
          <w:rtl/>
        </w:rPr>
        <w:t xml:space="preserve"> و </w:t>
      </w:r>
      <w:r w:rsidRPr="00974CDB">
        <w:rPr>
          <w:rStyle w:val="ab"/>
          <w:rFonts w:ascii="Sakkal Majalla" w:hAnsi="Sakkal Majalla" w:cs="Sakkal Majalla" w:hint="cs"/>
          <w:sz w:val="28"/>
          <w:szCs w:val="28"/>
        </w:rPr>
        <w:t>0.791</w:t>
      </w:r>
      <w:r w:rsidRPr="00974CDB">
        <w:rPr>
          <w:rFonts w:ascii="Sakkal Majalla" w:hAnsi="Sakkal Majalla" w:cs="Sakkal Majalla" w:hint="cs"/>
          <w:b/>
          <w:bCs/>
          <w:sz w:val="28"/>
          <w:szCs w:val="28"/>
          <w:rtl/>
        </w:rPr>
        <w:t xml:space="preserve">، </w:t>
      </w:r>
      <w:r w:rsidRPr="00974CDB">
        <w:rPr>
          <w:rFonts w:ascii="Sakkal Majalla" w:hAnsi="Sakkal Majalla" w:cs="Sakkal Majalla" w:hint="cs"/>
          <w:sz w:val="28"/>
          <w:szCs w:val="28"/>
          <w:rtl/>
        </w:rPr>
        <w:t xml:space="preserve">وجميعها ذات دلالة إحصائية </w:t>
      </w:r>
      <w:r w:rsidRPr="00974CDB">
        <w:rPr>
          <w:rStyle w:val="ab"/>
          <w:rFonts w:ascii="Sakkal Majalla" w:hAnsi="Sakkal Majalla" w:cs="Sakkal Majalla" w:hint="cs"/>
          <w:sz w:val="28"/>
          <w:szCs w:val="28"/>
        </w:rPr>
        <w:t>(Sig. = 0.000)</w:t>
      </w:r>
      <w:r w:rsidRPr="00974CDB">
        <w:rPr>
          <w:rFonts w:ascii="Sakkal Majalla" w:hAnsi="Sakkal Majalla" w:cs="Sakkal Majalla" w:hint="cs"/>
          <w:b/>
          <w:bCs/>
          <w:sz w:val="28"/>
          <w:szCs w:val="28"/>
        </w:rPr>
        <w:t xml:space="preserve">. </w:t>
      </w:r>
      <w:r w:rsidRPr="00974CDB">
        <w:rPr>
          <w:rFonts w:ascii="Sakkal Majalla" w:hAnsi="Sakkal Majalla" w:cs="Sakkal Majalla" w:hint="cs"/>
          <w:sz w:val="28"/>
          <w:szCs w:val="28"/>
          <w:rtl/>
        </w:rPr>
        <w:t>هذه النتائج تدل على أن تعرض المراهقين للشائعات عبر وسائل التواصل الاجتماعي يرتبط بزيادة مستويات القلق والاكتئاب لديهم، حيث يؤثر هذا التعرض بشكل ملحوظ على مشاعرهم النفسية، مثل القلق المستمر، صعوبة النوم، والعزلة الاجتماعية. بناءً على هذه النتائج، يمكن قبول الفرضية القائلة بوجود علاقة ذات دلالة إحصائية بين التعرض للشائعات ومستويات القلق والاكتئاب لدى المراهقين، مما يعكس تأثير وسائل التواصل الاجتماعي على الصحة النفسية للمراهقين</w:t>
      </w:r>
      <w:r w:rsidRPr="00974CDB">
        <w:rPr>
          <w:rFonts w:ascii="Sakkal Majalla" w:hAnsi="Sakkal Majalla" w:cs="Sakkal Majalla" w:hint="cs"/>
          <w:sz w:val="28"/>
          <w:szCs w:val="28"/>
        </w:rPr>
        <w:t>.</w:t>
      </w:r>
    </w:p>
    <w:p w14:paraId="4505AA53" w14:textId="77777777" w:rsidR="00134EBD" w:rsidRPr="00974CDB" w:rsidRDefault="00134EBD" w:rsidP="00134EBD">
      <w:pPr>
        <w:spacing w:line="360" w:lineRule="auto"/>
        <w:jc w:val="both"/>
        <w:rPr>
          <w:rFonts w:ascii="Sakkal Majalla" w:hAnsi="Sakkal Majalla" w:cs="Sakkal Majalla"/>
          <w:b/>
          <w:bCs/>
          <w:sz w:val="28"/>
          <w:szCs w:val="28"/>
        </w:rPr>
      </w:pPr>
    </w:p>
    <w:p w14:paraId="05641E47" w14:textId="77777777" w:rsidR="00134EBD" w:rsidRPr="00974CDB" w:rsidRDefault="00134EBD" w:rsidP="00134EBD">
      <w:pPr>
        <w:spacing w:line="360" w:lineRule="auto"/>
        <w:jc w:val="both"/>
        <w:rPr>
          <w:rFonts w:ascii="Sakkal Majalla" w:hAnsi="Sakkal Majalla" w:cs="Sakkal Majalla"/>
          <w:b/>
          <w:bCs/>
          <w:sz w:val="28"/>
          <w:szCs w:val="28"/>
        </w:rPr>
      </w:pPr>
      <w:r w:rsidRPr="00974CDB">
        <w:rPr>
          <w:rFonts w:ascii="Sakkal Majalla" w:hAnsi="Sakkal Majalla" w:cs="Sakkal Majalla" w:hint="cs"/>
          <w:b/>
          <w:bCs/>
          <w:sz w:val="28"/>
          <w:szCs w:val="28"/>
          <w:rtl/>
        </w:rPr>
        <w:t xml:space="preserve"> 3 يوجد تأثير ذو دلالة إحصائية لمدى تأثير انتشار الشائعات عبر مواقع التواصل الاجتماعي على علاقات المراهق الاجتماعية</w:t>
      </w:r>
    </w:p>
    <w:p w14:paraId="6CEA4163" w14:textId="6FC522F8" w:rsidR="00134EBD" w:rsidRPr="00974CDB" w:rsidRDefault="00134EBD" w:rsidP="00134EBD">
      <w:pPr>
        <w:pStyle w:val="ad"/>
        <w:keepNext/>
        <w:bidi/>
        <w:spacing w:line="360" w:lineRule="auto"/>
        <w:jc w:val="center"/>
        <w:rPr>
          <w:rFonts w:ascii="Sakkal Majalla" w:hAnsi="Sakkal Majalla" w:cs="Sakkal Majalla"/>
          <w:b/>
          <w:bCs/>
          <w:i w:val="0"/>
          <w:iCs w:val="0"/>
          <w:color w:val="auto"/>
          <w:sz w:val="28"/>
          <w:szCs w:val="28"/>
        </w:rPr>
      </w:pPr>
      <w:r w:rsidRPr="00974CDB">
        <w:rPr>
          <w:rFonts w:ascii="Sakkal Majalla" w:hAnsi="Sakkal Majalla" w:cs="Sakkal Majalla" w:hint="cs"/>
          <w:b/>
          <w:bCs/>
          <w:i w:val="0"/>
          <w:iCs w:val="0"/>
          <w:color w:val="auto"/>
          <w:sz w:val="28"/>
          <w:szCs w:val="28"/>
          <w:rtl/>
        </w:rPr>
        <w:t>جدول</w:t>
      </w:r>
      <w:r w:rsidRPr="00974CDB">
        <w:rPr>
          <w:rFonts w:ascii="Sakkal Majalla" w:hAnsi="Sakkal Majalla" w:cs="Sakkal Majalla" w:hint="cs"/>
          <w:b/>
          <w:bCs/>
          <w:i w:val="0"/>
          <w:iCs w:val="0"/>
          <w:color w:val="auto"/>
          <w:sz w:val="28"/>
          <w:szCs w:val="28"/>
        </w:rPr>
        <w:t xml:space="preserve"> </w:t>
      </w:r>
      <w:r w:rsidRPr="00974CDB">
        <w:rPr>
          <w:rFonts w:ascii="Sakkal Majalla" w:hAnsi="Sakkal Majalla" w:cs="Sakkal Majalla" w:hint="cs"/>
          <w:b/>
          <w:bCs/>
          <w:i w:val="0"/>
          <w:iCs w:val="0"/>
          <w:color w:val="auto"/>
          <w:sz w:val="28"/>
          <w:szCs w:val="28"/>
        </w:rPr>
        <w:fldChar w:fldCharType="begin"/>
      </w:r>
      <w:r w:rsidRPr="00974CDB">
        <w:rPr>
          <w:rFonts w:ascii="Sakkal Majalla" w:hAnsi="Sakkal Majalla" w:cs="Sakkal Majalla" w:hint="cs"/>
          <w:b/>
          <w:bCs/>
          <w:i w:val="0"/>
          <w:iCs w:val="0"/>
          <w:color w:val="auto"/>
          <w:sz w:val="28"/>
          <w:szCs w:val="28"/>
        </w:rPr>
        <w:instrText xml:space="preserve"> SEQ </w:instrText>
      </w:r>
      <w:r w:rsidRPr="00974CDB">
        <w:rPr>
          <w:rFonts w:ascii="Sakkal Majalla" w:hAnsi="Sakkal Majalla" w:cs="Sakkal Majalla" w:hint="cs"/>
          <w:b/>
          <w:bCs/>
          <w:i w:val="0"/>
          <w:iCs w:val="0"/>
          <w:color w:val="auto"/>
          <w:sz w:val="28"/>
          <w:szCs w:val="28"/>
          <w:rtl/>
        </w:rPr>
        <w:instrText>جدول</w:instrText>
      </w:r>
      <w:r w:rsidRPr="00974CDB">
        <w:rPr>
          <w:rFonts w:ascii="Sakkal Majalla" w:hAnsi="Sakkal Majalla" w:cs="Sakkal Majalla" w:hint="cs"/>
          <w:b/>
          <w:bCs/>
          <w:i w:val="0"/>
          <w:iCs w:val="0"/>
          <w:color w:val="auto"/>
          <w:sz w:val="28"/>
          <w:szCs w:val="28"/>
        </w:rPr>
        <w:instrText xml:space="preserve"> \* ARABIC </w:instrText>
      </w:r>
      <w:r w:rsidRPr="00974CDB">
        <w:rPr>
          <w:rFonts w:ascii="Sakkal Majalla" w:hAnsi="Sakkal Majalla" w:cs="Sakkal Majalla" w:hint="cs"/>
          <w:b/>
          <w:bCs/>
          <w:i w:val="0"/>
          <w:iCs w:val="0"/>
          <w:color w:val="auto"/>
          <w:sz w:val="28"/>
          <w:szCs w:val="28"/>
        </w:rPr>
        <w:fldChar w:fldCharType="separate"/>
      </w:r>
      <w:r w:rsidR="002F0C46">
        <w:rPr>
          <w:rFonts w:ascii="Sakkal Majalla" w:hAnsi="Sakkal Majalla" w:cs="Sakkal Majalla"/>
          <w:b/>
          <w:bCs/>
          <w:i w:val="0"/>
          <w:iCs w:val="0"/>
          <w:noProof/>
          <w:color w:val="auto"/>
          <w:sz w:val="28"/>
          <w:szCs w:val="28"/>
        </w:rPr>
        <w:t>12</w:t>
      </w:r>
      <w:r w:rsidRPr="00974CDB">
        <w:rPr>
          <w:rFonts w:ascii="Sakkal Majalla" w:hAnsi="Sakkal Majalla" w:cs="Sakkal Majalla" w:hint="cs"/>
          <w:b/>
          <w:bCs/>
          <w:i w:val="0"/>
          <w:iCs w:val="0"/>
          <w:color w:val="auto"/>
          <w:sz w:val="28"/>
          <w:szCs w:val="28"/>
        </w:rPr>
        <w:fldChar w:fldCharType="end"/>
      </w:r>
      <w:r w:rsidRPr="00974CDB">
        <w:rPr>
          <w:rFonts w:ascii="Sakkal Majalla" w:hAnsi="Sakkal Majalla" w:cs="Sakkal Majalla" w:hint="cs"/>
          <w:b/>
          <w:bCs/>
          <w:i w:val="0"/>
          <w:iCs w:val="0"/>
          <w:color w:val="auto"/>
          <w:sz w:val="28"/>
          <w:szCs w:val="28"/>
          <w:rtl/>
          <w:lang w:bidi="ar-EG"/>
        </w:rPr>
        <w:t>: الفرضية الثالثة</w:t>
      </w:r>
    </w:p>
    <w:tbl>
      <w:tblPr>
        <w:tblStyle w:val="GridTable4-Accent11"/>
        <w:tblW w:w="5724" w:type="pct"/>
        <w:tblInd w:w="-714" w:type="dxa"/>
        <w:tblLook w:val="0000" w:firstRow="0" w:lastRow="0" w:firstColumn="0" w:lastColumn="0" w:noHBand="0" w:noVBand="0"/>
      </w:tblPr>
      <w:tblGrid>
        <w:gridCol w:w="1887"/>
        <w:gridCol w:w="1309"/>
        <w:gridCol w:w="1181"/>
        <w:gridCol w:w="1132"/>
        <w:gridCol w:w="1147"/>
        <w:gridCol w:w="1223"/>
        <w:gridCol w:w="1618"/>
      </w:tblGrid>
      <w:tr w:rsidR="00134EBD" w:rsidRPr="00974CDB" w14:paraId="0996591D"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71DB6A9F" w14:textId="77777777" w:rsidR="00134EBD" w:rsidRPr="00974CDB" w:rsidRDefault="00134EBD" w:rsidP="00096FAF">
            <w:pPr>
              <w:autoSpaceDE w:val="0"/>
              <w:autoSpaceDN w:val="0"/>
              <w:adjustRightInd w:val="0"/>
              <w:spacing w:line="360" w:lineRule="auto"/>
              <w:ind w:left="60" w:right="60"/>
              <w:jc w:val="center"/>
              <w:rPr>
                <w:rFonts w:ascii="Sakkal Majalla" w:hAnsi="Sakkal Majalla" w:cs="Sakkal Majalla"/>
                <w:sz w:val="28"/>
                <w:szCs w:val="28"/>
              </w:rPr>
            </w:pPr>
            <w:r w:rsidRPr="00974CDB">
              <w:rPr>
                <w:rFonts w:ascii="Sakkal Majalla" w:hAnsi="Sakkal Majalla" w:cs="Sakkal Majalla" w:hint="cs"/>
                <w:b/>
                <w:bCs/>
                <w:sz w:val="28"/>
                <w:szCs w:val="28"/>
              </w:rPr>
              <w:t>Correlations</w:t>
            </w:r>
          </w:p>
        </w:tc>
      </w:tr>
      <w:tr w:rsidR="00134EBD" w:rsidRPr="00974CDB" w14:paraId="5DF67276" w14:textId="77777777" w:rsidTr="00134EBD">
        <w:tc>
          <w:tcPr>
            <w:cnfStyle w:val="000010000000" w:firstRow="0" w:lastRow="0" w:firstColumn="0" w:lastColumn="0" w:oddVBand="1" w:evenVBand="0" w:oddHBand="0" w:evenHBand="0" w:firstRowFirstColumn="0" w:firstRowLastColumn="0" w:lastRowFirstColumn="0" w:lastRowLastColumn="0"/>
            <w:tcW w:w="1681" w:type="pct"/>
            <w:gridSpan w:val="2"/>
            <w:vAlign w:val="center"/>
          </w:tcPr>
          <w:p w14:paraId="67E5710B" w14:textId="77777777" w:rsidR="00134EBD" w:rsidRPr="00974CDB" w:rsidRDefault="00134EBD" w:rsidP="00096FAF">
            <w:pPr>
              <w:autoSpaceDE w:val="0"/>
              <w:autoSpaceDN w:val="0"/>
              <w:adjustRightInd w:val="0"/>
              <w:spacing w:line="360" w:lineRule="auto"/>
              <w:jc w:val="right"/>
              <w:rPr>
                <w:rFonts w:ascii="Sakkal Majalla" w:hAnsi="Sakkal Majalla" w:cs="Sakkal Majalla"/>
                <w:sz w:val="28"/>
                <w:szCs w:val="28"/>
              </w:rPr>
            </w:pPr>
          </w:p>
        </w:tc>
        <w:tc>
          <w:tcPr>
            <w:tcW w:w="622" w:type="pct"/>
            <w:vAlign w:val="center"/>
          </w:tcPr>
          <w:p w14:paraId="682EA615"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مدى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تأثير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عبر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علاقات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lastRenderedPageBreak/>
              <w:t>المراهق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الاجتماعية</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60A673D4"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tl/>
              </w:rPr>
              <w:lastRenderedPageBreak/>
              <w:t>أدت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إلى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تغير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علاقاتي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أصدقائي</w:t>
            </w:r>
          </w:p>
        </w:tc>
        <w:tc>
          <w:tcPr>
            <w:tcW w:w="604" w:type="pct"/>
            <w:vAlign w:val="center"/>
          </w:tcPr>
          <w:p w14:paraId="6CB6840C"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اصبح</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الصعب</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الثقة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بأصدقائي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أو</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عنهم</w:t>
            </w:r>
          </w:p>
        </w:tc>
        <w:tc>
          <w:tcPr>
            <w:cnfStyle w:val="000010000000" w:firstRow="0" w:lastRow="0" w:firstColumn="0" w:lastColumn="0" w:oddVBand="1" w:evenVBand="0" w:oddHBand="0" w:evenHBand="0" w:firstRowFirstColumn="0" w:firstRowLastColumn="0" w:lastRowFirstColumn="0" w:lastRowLastColumn="0"/>
            <w:tcW w:w="644" w:type="pct"/>
            <w:vAlign w:val="center"/>
          </w:tcPr>
          <w:p w14:paraId="30F4C01D"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tl/>
              </w:rPr>
              <w:t>اشعر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برغبة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في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العزلة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الاجتماعية</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بعد</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p>
        </w:tc>
        <w:tc>
          <w:tcPr>
            <w:tcW w:w="853" w:type="pct"/>
            <w:vAlign w:val="center"/>
          </w:tcPr>
          <w:p w14:paraId="387AE6D6"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tl/>
              </w:rPr>
              <w:t>تغير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سلوكي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خوفاً</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من</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عني</w:t>
            </w:r>
          </w:p>
        </w:tc>
      </w:tr>
      <w:tr w:rsidR="00134EBD" w:rsidRPr="00974CDB" w14:paraId="43B1586C"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93" w:type="pct"/>
            <w:vMerge w:val="restart"/>
            <w:vAlign w:val="center"/>
          </w:tcPr>
          <w:p w14:paraId="52920716"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tl/>
              </w:rPr>
              <w:t>مدى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تأثير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انتشار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الشائعات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عبر</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مواقع</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التواصل</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على</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علاقات</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المراهق</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الاجتماعية</w:t>
            </w:r>
          </w:p>
        </w:tc>
        <w:tc>
          <w:tcPr>
            <w:tcW w:w="689" w:type="pct"/>
            <w:vAlign w:val="center"/>
          </w:tcPr>
          <w:p w14:paraId="4726B840"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Pearson Correlation</w:t>
            </w:r>
          </w:p>
        </w:tc>
        <w:tc>
          <w:tcPr>
            <w:cnfStyle w:val="000010000000" w:firstRow="0" w:lastRow="0" w:firstColumn="0" w:lastColumn="0" w:oddVBand="1" w:evenVBand="0" w:oddHBand="0" w:evenHBand="0" w:firstRowFirstColumn="0" w:firstRowLastColumn="0" w:lastRowFirstColumn="0" w:lastRowLastColumn="0"/>
            <w:tcW w:w="622" w:type="pct"/>
            <w:vAlign w:val="center"/>
          </w:tcPr>
          <w:p w14:paraId="33774040"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1</w:t>
            </w:r>
          </w:p>
        </w:tc>
        <w:tc>
          <w:tcPr>
            <w:tcW w:w="596" w:type="pct"/>
            <w:vAlign w:val="center"/>
          </w:tcPr>
          <w:p w14:paraId="00E8984B"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.765</w:t>
            </w:r>
            <w:r w:rsidRPr="00974CDB">
              <w:rPr>
                <w:rFonts w:ascii="Sakkal Majalla" w:hAnsi="Sakkal Majalla" w:cs="Sakkal Majalla" w:hint="cs"/>
                <w:sz w:val="28"/>
                <w:szCs w:val="28"/>
                <w:vertAlign w:val="superscript"/>
              </w:rPr>
              <w:t>**</w:t>
            </w:r>
          </w:p>
        </w:tc>
        <w:tc>
          <w:tcPr>
            <w:cnfStyle w:val="000010000000" w:firstRow="0" w:lastRow="0" w:firstColumn="0" w:lastColumn="0" w:oddVBand="1" w:evenVBand="0" w:oddHBand="0" w:evenHBand="0" w:firstRowFirstColumn="0" w:firstRowLastColumn="0" w:lastRowFirstColumn="0" w:lastRowLastColumn="0"/>
            <w:tcW w:w="604" w:type="pct"/>
            <w:vAlign w:val="center"/>
          </w:tcPr>
          <w:p w14:paraId="76271BD5"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.816</w:t>
            </w:r>
            <w:r w:rsidRPr="00974CDB">
              <w:rPr>
                <w:rFonts w:ascii="Sakkal Majalla" w:hAnsi="Sakkal Majalla" w:cs="Sakkal Majalla" w:hint="cs"/>
                <w:sz w:val="28"/>
                <w:szCs w:val="28"/>
                <w:vertAlign w:val="superscript"/>
              </w:rPr>
              <w:t>**</w:t>
            </w:r>
          </w:p>
        </w:tc>
        <w:tc>
          <w:tcPr>
            <w:tcW w:w="644" w:type="pct"/>
            <w:vAlign w:val="center"/>
          </w:tcPr>
          <w:p w14:paraId="5563A920"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.825</w:t>
            </w:r>
            <w:r w:rsidRPr="00974CDB">
              <w:rPr>
                <w:rFonts w:ascii="Sakkal Majalla" w:hAnsi="Sakkal Majalla" w:cs="Sakkal Majalla" w:hint="cs"/>
                <w:sz w:val="28"/>
                <w:szCs w:val="28"/>
                <w:vertAlign w:val="superscript"/>
              </w:rPr>
              <w:t>**</w:t>
            </w:r>
          </w:p>
        </w:tc>
        <w:tc>
          <w:tcPr>
            <w:cnfStyle w:val="000010000000" w:firstRow="0" w:lastRow="0" w:firstColumn="0" w:lastColumn="0" w:oddVBand="1" w:evenVBand="0" w:oddHBand="0" w:evenHBand="0" w:firstRowFirstColumn="0" w:firstRowLastColumn="0" w:lastRowFirstColumn="0" w:lastRowLastColumn="0"/>
            <w:tcW w:w="853" w:type="pct"/>
            <w:vAlign w:val="center"/>
          </w:tcPr>
          <w:p w14:paraId="6B5C0178"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.745</w:t>
            </w:r>
            <w:r w:rsidRPr="00974CDB">
              <w:rPr>
                <w:rFonts w:ascii="Sakkal Majalla" w:hAnsi="Sakkal Majalla" w:cs="Sakkal Majalla" w:hint="cs"/>
                <w:sz w:val="28"/>
                <w:szCs w:val="28"/>
                <w:vertAlign w:val="superscript"/>
              </w:rPr>
              <w:t>**</w:t>
            </w:r>
          </w:p>
        </w:tc>
      </w:tr>
      <w:tr w:rsidR="00134EBD" w:rsidRPr="00974CDB" w14:paraId="595B70F2" w14:textId="77777777" w:rsidTr="00134EBD">
        <w:tc>
          <w:tcPr>
            <w:cnfStyle w:val="000010000000" w:firstRow="0" w:lastRow="0" w:firstColumn="0" w:lastColumn="0" w:oddVBand="1" w:evenVBand="0" w:oddHBand="0" w:evenHBand="0" w:firstRowFirstColumn="0" w:firstRowLastColumn="0" w:lastRowFirstColumn="0" w:lastRowLastColumn="0"/>
            <w:tcW w:w="993" w:type="pct"/>
            <w:vMerge/>
            <w:vAlign w:val="center"/>
          </w:tcPr>
          <w:p w14:paraId="0599FC95" w14:textId="77777777" w:rsidR="00134EBD" w:rsidRPr="00974CDB" w:rsidRDefault="00134EBD" w:rsidP="00096FAF">
            <w:pPr>
              <w:autoSpaceDE w:val="0"/>
              <w:autoSpaceDN w:val="0"/>
              <w:adjustRightInd w:val="0"/>
              <w:spacing w:line="360" w:lineRule="auto"/>
              <w:jc w:val="right"/>
              <w:rPr>
                <w:rFonts w:ascii="Sakkal Majalla" w:hAnsi="Sakkal Majalla" w:cs="Sakkal Majalla"/>
                <w:sz w:val="28"/>
                <w:szCs w:val="28"/>
              </w:rPr>
            </w:pPr>
          </w:p>
        </w:tc>
        <w:tc>
          <w:tcPr>
            <w:tcW w:w="689" w:type="pct"/>
            <w:vAlign w:val="center"/>
          </w:tcPr>
          <w:p w14:paraId="7F7B8F55"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Sig. (2-tailed)</w:t>
            </w:r>
          </w:p>
        </w:tc>
        <w:tc>
          <w:tcPr>
            <w:cnfStyle w:val="000010000000" w:firstRow="0" w:lastRow="0" w:firstColumn="0" w:lastColumn="0" w:oddVBand="1" w:evenVBand="0" w:oddHBand="0" w:evenHBand="0" w:firstRowFirstColumn="0" w:firstRowLastColumn="0" w:lastRowFirstColumn="0" w:lastRowLastColumn="0"/>
            <w:tcW w:w="622" w:type="pct"/>
            <w:vAlign w:val="center"/>
          </w:tcPr>
          <w:p w14:paraId="42369A5A" w14:textId="77777777" w:rsidR="00134EBD" w:rsidRPr="00974CDB" w:rsidRDefault="00134EBD" w:rsidP="00096FAF">
            <w:pPr>
              <w:autoSpaceDE w:val="0"/>
              <w:autoSpaceDN w:val="0"/>
              <w:adjustRightInd w:val="0"/>
              <w:spacing w:line="360" w:lineRule="auto"/>
              <w:jc w:val="right"/>
              <w:rPr>
                <w:rFonts w:ascii="Sakkal Majalla" w:hAnsi="Sakkal Majalla" w:cs="Sakkal Majalla"/>
                <w:sz w:val="28"/>
                <w:szCs w:val="28"/>
              </w:rPr>
            </w:pPr>
          </w:p>
        </w:tc>
        <w:tc>
          <w:tcPr>
            <w:tcW w:w="596" w:type="pct"/>
            <w:vAlign w:val="center"/>
          </w:tcPr>
          <w:p w14:paraId="43CC4CE1"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604" w:type="pct"/>
            <w:vAlign w:val="center"/>
          </w:tcPr>
          <w:p w14:paraId="0FAE39F2"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.000</w:t>
            </w:r>
          </w:p>
        </w:tc>
        <w:tc>
          <w:tcPr>
            <w:tcW w:w="644" w:type="pct"/>
            <w:vAlign w:val="center"/>
          </w:tcPr>
          <w:p w14:paraId="29F1A31A" w14:textId="77777777" w:rsidR="00134EBD" w:rsidRPr="00974CDB" w:rsidRDefault="00134EBD" w:rsidP="00096FAF">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853" w:type="pct"/>
            <w:vAlign w:val="center"/>
          </w:tcPr>
          <w:p w14:paraId="360ADA0A"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.000</w:t>
            </w:r>
          </w:p>
        </w:tc>
      </w:tr>
      <w:tr w:rsidR="00134EBD" w:rsidRPr="00974CDB" w14:paraId="51E6CF3D" w14:textId="77777777" w:rsidTr="00134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93" w:type="pct"/>
            <w:vMerge/>
            <w:vAlign w:val="center"/>
          </w:tcPr>
          <w:p w14:paraId="2408E06A" w14:textId="77777777" w:rsidR="00134EBD" w:rsidRPr="00974CDB" w:rsidRDefault="00134EBD" w:rsidP="00096FAF">
            <w:pPr>
              <w:autoSpaceDE w:val="0"/>
              <w:autoSpaceDN w:val="0"/>
              <w:adjustRightInd w:val="0"/>
              <w:spacing w:line="360" w:lineRule="auto"/>
              <w:jc w:val="right"/>
              <w:rPr>
                <w:rFonts w:ascii="Sakkal Majalla" w:hAnsi="Sakkal Majalla" w:cs="Sakkal Majalla"/>
                <w:sz w:val="28"/>
                <w:szCs w:val="28"/>
              </w:rPr>
            </w:pPr>
          </w:p>
        </w:tc>
        <w:tc>
          <w:tcPr>
            <w:tcW w:w="689" w:type="pct"/>
            <w:vAlign w:val="center"/>
          </w:tcPr>
          <w:p w14:paraId="0395F696"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N</w:t>
            </w:r>
          </w:p>
        </w:tc>
        <w:tc>
          <w:tcPr>
            <w:cnfStyle w:val="000010000000" w:firstRow="0" w:lastRow="0" w:firstColumn="0" w:lastColumn="0" w:oddVBand="1" w:evenVBand="0" w:oddHBand="0" w:evenHBand="0" w:firstRowFirstColumn="0" w:firstRowLastColumn="0" w:lastRowFirstColumn="0" w:lastRowLastColumn="0"/>
            <w:tcW w:w="622" w:type="pct"/>
            <w:vAlign w:val="center"/>
          </w:tcPr>
          <w:p w14:paraId="2B219530"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141</w:t>
            </w:r>
          </w:p>
        </w:tc>
        <w:tc>
          <w:tcPr>
            <w:tcW w:w="596" w:type="pct"/>
            <w:vAlign w:val="center"/>
          </w:tcPr>
          <w:p w14:paraId="42650ADC"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141</w:t>
            </w:r>
          </w:p>
        </w:tc>
        <w:tc>
          <w:tcPr>
            <w:cnfStyle w:val="000010000000" w:firstRow="0" w:lastRow="0" w:firstColumn="0" w:lastColumn="0" w:oddVBand="1" w:evenVBand="0" w:oddHBand="0" w:evenHBand="0" w:firstRowFirstColumn="0" w:firstRowLastColumn="0" w:lastRowFirstColumn="0" w:lastRowLastColumn="0"/>
            <w:tcW w:w="604" w:type="pct"/>
            <w:vAlign w:val="center"/>
          </w:tcPr>
          <w:p w14:paraId="395E6B25"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141</w:t>
            </w:r>
          </w:p>
        </w:tc>
        <w:tc>
          <w:tcPr>
            <w:tcW w:w="644" w:type="pct"/>
            <w:vAlign w:val="center"/>
          </w:tcPr>
          <w:p w14:paraId="76414062" w14:textId="77777777" w:rsidR="00134EBD" w:rsidRPr="00974CDB" w:rsidRDefault="00134EBD" w:rsidP="00096FAF">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974CDB">
              <w:rPr>
                <w:rFonts w:ascii="Sakkal Majalla" w:hAnsi="Sakkal Majalla" w:cs="Sakkal Majalla" w:hint="cs"/>
                <w:sz w:val="28"/>
                <w:szCs w:val="28"/>
              </w:rPr>
              <w:t>141</w:t>
            </w:r>
          </w:p>
        </w:tc>
        <w:tc>
          <w:tcPr>
            <w:cnfStyle w:val="000010000000" w:firstRow="0" w:lastRow="0" w:firstColumn="0" w:lastColumn="0" w:oddVBand="1" w:evenVBand="0" w:oddHBand="0" w:evenHBand="0" w:firstRowFirstColumn="0" w:firstRowLastColumn="0" w:lastRowFirstColumn="0" w:lastRowLastColumn="0"/>
            <w:tcW w:w="853" w:type="pct"/>
            <w:vAlign w:val="center"/>
          </w:tcPr>
          <w:p w14:paraId="404FD68E"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141</w:t>
            </w:r>
          </w:p>
        </w:tc>
      </w:tr>
      <w:tr w:rsidR="00134EBD" w:rsidRPr="00974CDB" w14:paraId="5EF71A12" w14:textId="77777777" w:rsidTr="00134EBD">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1EA94635" w14:textId="77777777" w:rsidR="00134EBD" w:rsidRPr="00974CDB" w:rsidRDefault="00134EBD" w:rsidP="00096FAF">
            <w:pPr>
              <w:autoSpaceDE w:val="0"/>
              <w:autoSpaceDN w:val="0"/>
              <w:adjustRightInd w:val="0"/>
              <w:spacing w:line="360" w:lineRule="auto"/>
              <w:ind w:left="60" w:right="60"/>
              <w:jc w:val="right"/>
              <w:rPr>
                <w:rFonts w:ascii="Sakkal Majalla" w:hAnsi="Sakkal Majalla" w:cs="Sakkal Majalla"/>
                <w:sz w:val="28"/>
                <w:szCs w:val="28"/>
              </w:rPr>
            </w:pPr>
            <w:r w:rsidRPr="00974CDB">
              <w:rPr>
                <w:rFonts w:ascii="Sakkal Majalla" w:hAnsi="Sakkal Majalla" w:cs="Sakkal Majalla" w:hint="cs"/>
                <w:sz w:val="28"/>
                <w:szCs w:val="28"/>
              </w:rPr>
              <w:t>**. Correlation is significant at the 0.01 level (2-tailed).</w:t>
            </w:r>
          </w:p>
        </w:tc>
      </w:tr>
    </w:tbl>
    <w:p w14:paraId="48B014EE" w14:textId="77777777" w:rsidR="00134EBD" w:rsidRPr="00974CDB" w:rsidRDefault="00134EBD" w:rsidP="00134EBD">
      <w:pPr>
        <w:autoSpaceDE w:val="0"/>
        <w:autoSpaceDN w:val="0"/>
        <w:adjustRightInd w:val="0"/>
        <w:spacing w:after="0" w:line="360" w:lineRule="auto"/>
        <w:rPr>
          <w:rFonts w:ascii="Sakkal Majalla" w:hAnsi="Sakkal Majalla" w:cs="Sakkal Majalla"/>
          <w:sz w:val="28"/>
          <w:szCs w:val="28"/>
        </w:rPr>
      </w:pPr>
    </w:p>
    <w:p w14:paraId="261FD9FC" w14:textId="77777777" w:rsidR="00134EBD" w:rsidRPr="00974CDB" w:rsidRDefault="00134EBD" w:rsidP="00134EBD">
      <w:pPr>
        <w:spacing w:line="360" w:lineRule="auto"/>
        <w:jc w:val="both"/>
        <w:rPr>
          <w:rFonts w:ascii="Sakkal Majalla" w:hAnsi="Sakkal Majalla" w:cs="Sakkal Majalla"/>
          <w:sz w:val="28"/>
          <w:szCs w:val="28"/>
          <w:rtl/>
        </w:rPr>
      </w:pPr>
      <w:r w:rsidRPr="00974CDB">
        <w:rPr>
          <w:rFonts w:ascii="Sakkal Majalla" w:hAnsi="Sakkal Majalla" w:cs="Sakkal Majalla" w:hint="cs"/>
          <w:sz w:val="28"/>
          <w:szCs w:val="28"/>
          <w:rtl/>
        </w:rPr>
        <w:t xml:space="preserve">تشير نتائج جدول الارتباطات إلى وجود تأثير ذو دلالة إحصائية بين </w:t>
      </w:r>
      <w:r w:rsidRPr="00974CDB">
        <w:rPr>
          <w:rStyle w:val="ab"/>
          <w:rFonts w:ascii="Sakkal Majalla" w:hAnsi="Sakkal Majalla" w:cs="Sakkal Majalla" w:hint="cs"/>
          <w:sz w:val="28"/>
          <w:szCs w:val="28"/>
          <w:rtl/>
        </w:rPr>
        <w:t>انتشار الشائعات عبر مواقع التواصل الاجتماعي</w:t>
      </w:r>
      <w:r w:rsidRPr="00974CDB">
        <w:rPr>
          <w:rFonts w:ascii="Sakkal Majalla" w:hAnsi="Sakkal Majalla" w:cs="Sakkal Majalla" w:hint="cs"/>
          <w:sz w:val="28"/>
          <w:szCs w:val="28"/>
          <w:rtl/>
        </w:rPr>
        <w:t xml:space="preserve"> وعلاقات المراهقين الاجتماعية، حيث أظهرت جميع القيم المرتبطة للمتغيرات الأخرى معاملات ارتباط </w:t>
      </w:r>
      <w:r w:rsidRPr="00974CDB">
        <w:rPr>
          <w:rFonts w:ascii="Sakkal Majalla" w:hAnsi="Sakkal Majalla" w:cs="Sakkal Majalla" w:hint="cs"/>
          <w:sz w:val="28"/>
          <w:szCs w:val="28"/>
        </w:rPr>
        <w:t xml:space="preserve"> </w:t>
      </w:r>
      <w:r w:rsidRPr="00974CDB">
        <w:rPr>
          <w:rStyle w:val="ab"/>
          <w:rFonts w:ascii="Sakkal Majalla" w:hAnsi="Sakkal Majalla" w:cs="Sakkal Majalla" w:hint="cs"/>
          <w:sz w:val="28"/>
          <w:szCs w:val="28"/>
        </w:rPr>
        <w:t>Pearson</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rPr>
        <w:t>تتراوح بين</w:t>
      </w:r>
      <w:r w:rsidRPr="00974CDB">
        <w:rPr>
          <w:rFonts w:ascii="Sakkal Majalla" w:hAnsi="Sakkal Majalla" w:cs="Sakkal Majalla" w:hint="cs"/>
          <w:b/>
          <w:bCs/>
          <w:sz w:val="28"/>
          <w:szCs w:val="28"/>
          <w:rtl/>
        </w:rPr>
        <w:t xml:space="preserve"> </w:t>
      </w:r>
      <w:r w:rsidRPr="00974CDB">
        <w:rPr>
          <w:rFonts w:ascii="Sakkal Majalla" w:hAnsi="Sakkal Majalla" w:cs="Sakkal Majalla" w:hint="cs"/>
          <w:b/>
          <w:bCs/>
          <w:sz w:val="28"/>
          <w:szCs w:val="28"/>
        </w:rPr>
        <w:t xml:space="preserve"> </w:t>
      </w:r>
      <w:r w:rsidRPr="00974CDB">
        <w:rPr>
          <w:rStyle w:val="ab"/>
          <w:rFonts w:ascii="Sakkal Majalla" w:hAnsi="Sakkal Majalla" w:cs="Sakkal Majalla" w:hint="cs"/>
          <w:sz w:val="28"/>
          <w:szCs w:val="28"/>
        </w:rPr>
        <w:t>0.745</w:t>
      </w:r>
      <w:r w:rsidRPr="00974CDB">
        <w:rPr>
          <w:rFonts w:ascii="Sakkal Majalla" w:hAnsi="Sakkal Majalla" w:cs="Sakkal Majalla" w:hint="cs"/>
          <w:b/>
          <w:bCs/>
          <w:sz w:val="28"/>
          <w:szCs w:val="28"/>
        </w:rPr>
        <w:t xml:space="preserve"> </w:t>
      </w:r>
      <w:r w:rsidRPr="00974CDB">
        <w:rPr>
          <w:rFonts w:ascii="Sakkal Majalla" w:hAnsi="Sakkal Majalla" w:cs="Sakkal Majalla" w:hint="cs"/>
          <w:b/>
          <w:bCs/>
          <w:sz w:val="28"/>
          <w:szCs w:val="28"/>
          <w:rtl/>
        </w:rPr>
        <w:t xml:space="preserve">و </w:t>
      </w:r>
      <w:r w:rsidRPr="00974CDB">
        <w:rPr>
          <w:rStyle w:val="ab"/>
          <w:rFonts w:ascii="Sakkal Majalla" w:hAnsi="Sakkal Majalla" w:cs="Sakkal Majalla" w:hint="cs"/>
          <w:sz w:val="28"/>
          <w:szCs w:val="28"/>
        </w:rPr>
        <w:t>0.825</w:t>
      </w:r>
      <w:r w:rsidRPr="00974CDB">
        <w:rPr>
          <w:rFonts w:ascii="Sakkal Majalla" w:hAnsi="Sakkal Majalla" w:cs="Sakkal Majalla" w:hint="cs"/>
          <w:b/>
          <w:bCs/>
          <w:sz w:val="28"/>
          <w:szCs w:val="28"/>
          <w:rtl/>
        </w:rPr>
        <w:t>،</w:t>
      </w:r>
      <w:r w:rsidRPr="00974CDB">
        <w:rPr>
          <w:rFonts w:ascii="Sakkal Majalla" w:hAnsi="Sakkal Majalla" w:cs="Sakkal Majalla" w:hint="cs"/>
          <w:sz w:val="28"/>
          <w:szCs w:val="28"/>
          <w:rtl/>
        </w:rPr>
        <w:t xml:space="preserve"> وجميعها ذات دلالة إحصائية </w:t>
      </w:r>
      <w:r w:rsidRPr="00974CDB">
        <w:rPr>
          <w:rStyle w:val="ab"/>
          <w:rFonts w:ascii="Sakkal Majalla" w:hAnsi="Sakkal Majalla" w:cs="Sakkal Majalla" w:hint="cs"/>
          <w:sz w:val="28"/>
          <w:szCs w:val="28"/>
        </w:rPr>
        <w:t>(Sig. = 0.000)</w:t>
      </w:r>
      <w:r w:rsidRPr="00974CDB">
        <w:rPr>
          <w:rFonts w:ascii="Sakkal Majalla" w:hAnsi="Sakkal Majalla" w:cs="Sakkal Majalla" w:hint="cs"/>
          <w:sz w:val="28"/>
          <w:szCs w:val="28"/>
        </w:rPr>
        <w:t xml:space="preserve">. </w:t>
      </w:r>
      <w:r w:rsidRPr="00974CDB">
        <w:rPr>
          <w:rFonts w:ascii="Sakkal Majalla" w:hAnsi="Sakkal Majalla" w:cs="Sakkal Majalla" w:hint="cs"/>
          <w:sz w:val="28"/>
          <w:szCs w:val="28"/>
          <w:rtl/>
          <w:lang w:bidi="ar-EG"/>
        </w:rPr>
        <w:t xml:space="preserve"> </w:t>
      </w:r>
      <w:r w:rsidRPr="00974CDB">
        <w:rPr>
          <w:rFonts w:ascii="Sakkal Majalla" w:hAnsi="Sakkal Majalla" w:cs="Sakkal Majalla" w:hint="cs"/>
          <w:sz w:val="28"/>
          <w:szCs w:val="28"/>
          <w:rtl/>
        </w:rPr>
        <w:t>هذا يشير إلى أن المراهقين الذين يتعرضون للشائعات عبر وسائل التواصل الاجتماعي يعانون من تأثيرات سلبية على علاقاتهم الاجتماعية، مثل التغير في علاقاتهم مع الأصدقاء، صعوبة الثقة بهم، والرغبة في العزلة الاجتماعية. بناءً على هذه النتائج، يمكن قبول الفرضية القائلة بوجود تأثير ذو دلالة إحصائية بين انتشار الشائعات عبر مواقع التواصل الاجتماعي وعلاقات المراهقين الاجتماعية، مما يعكس تأثير هذه الشائعات على تفاعلاتهم الاجتماعية وسلوكياتهم على الإنترنت</w:t>
      </w:r>
      <w:r w:rsidRPr="00974CDB">
        <w:rPr>
          <w:rFonts w:ascii="Sakkal Majalla" w:hAnsi="Sakkal Majalla" w:cs="Sakkal Majalla" w:hint="cs"/>
          <w:sz w:val="28"/>
          <w:szCs w:val="28"/>
        </w:rPr>
        <w:t>.</w:t>
      </w:r>
    </w:p>
    <w:p w14:paraId="7AACDC9D" w14:textId="77777777" w:rsidR="00134EBD" w:rsidRDefault="00134EBD" w:rsidP="00134EBD">
      <w:pPr>
        <w:pStyle w:val="1"/>
        <w:spacing w:line="360" w:lineRule="auto"/>
        <w:rPr>
          <w:rFonts w:ascii="Sakkal Majalla" w:hAnsi="Sakkal Majalla" w:cs="Sakkal Majalla"/>
          <w:b/>
          <w:bCs/>
          <w:color w:val="auto"/>
          <w:sz w:val="28"/>
          <w:szCs w:val="28"/>
          <w:rtl/>
        </w:rPr>
      </w:pPr>
    </w:p>
    <w:p w14:paraId="4798BCCF" w14:textId="22803C85" w:rsidR="000666E2" w:rsidRDefault="000666E2">
      <w:pPr>
        <w:bidi w:val="0"/>
        <w:rPr>
          <w:rFonts w:ascii="Sakkal Majalla" w:eastAsiaTheme="majorEastAsia" w:hAnsi="Sakkal Majalla" w:cs="Times New Roman"/>
          <w:b/>
          <w:bCs/>
          <w:sz w:val="28"/>
          <w:szCs w:val="28"/>
          <w:rtl/>
        </w:rPr>
        <w:sectPr w:rsidR="000666E2" w:rsidSect="000666E2">
          <w:pgSz w:w="11906" w:h="16838"/>
          <w:pgMar w:top="1440" w:right="1800" w:bottom="1440" w:left="1800" w:header="708" w:footer="708" w:gutter="0"/>
          <w:pgNumType w:start="22"/>
          <w:cols w:space="708"/>
          <w:bidi/>
          <w:rtlGutter/>
          <w:docGrid w:linePitch="360"/>
        </w:sectPr>
      </w:pPr>
    </w:p>
    <w:p w14:paraId="75A112E4" w14:textId="77777777" w:rsidR="00134EBD" w:rsidRDefault="00134EBD">
      <w:pPr>
        <w:bidi w:val="0"/>
        <w:rPr>
          <w:rFonts w:ascii="Sakkal Majalla" w:eastAsiaTheme="majorEastAsia" w:hAnsi="Sakkal Majalla" w:cs="Sakkal Majalla"/>
          <w:b/>
          <w:bCs/>
          <w:sz w:val="28"/>
          <w:szCs w:val="28"/>
          <w:rtl/>
        </w:rPr>
      </w:pPr>
    </w:p>
    <w:p w14:paraId="0CCC3DDC" w14:textId="77777777" w:rsidR="00A643E8" w:rsidRDefault="00A643E8" w:rsidP="00A643E8">
      <w:pPr>
        <w:spacing w:line="360" w:lineRule="auto"/>
        <w:jc w:val="center"/>
        <w:rPr>
          <w:rFonts w:ascii="Sakkal Majalla" w:hAnsi="Sakkal Majalla" w:cs="Sakkal Majalla"/>
          <w:b/>
          <w:bCs/>
          <w:sz w:val="32"/>
          <w:szCs w:val="32"/>
          <w:rtl/>
        </w:rPr>
      </w:pPr>
    </w:p>
    <w:p w14:paraId="126DD6B9" w14:textId="77777777" w:rsidR="00A643E8" w:rsidRDefault="00A643E8" w:rsidP="00A643E8">
      <w:pPr>
        <w:spacing w:line="360" w:lineRule="auto"/>
        <w:jc w:val="center"/>
        <w:rPr>
          <w:rFonts w:ascii="Sakkal Majalla" w:hAnsi="Sakkal Majalla" w:cs="Sakkal Majalla"/>
          <w:b/>
          <w:bCs/>
          <w:sz w:val="32"/>
          <w:szCs w:val="32"/>
          <w:rtl/>
        </w:rPr>
      </w:pPr>
    </w:p>
    <w:p w14:paraId="1AD33AB8" w14:textId="77777777" w:rsidR="00A643E8" w:rsidRDefault="00A643E8" w:rsidP="00A643E8">
      <w:pPr>
        <w:spacing w:line="360" w:lineRule="auto"/>
        <w:jc w:val="center"/>
        <w:rPr>
          <w:rFonts w:ascii="Sakkal Majalla" w:hAnsi="Sakkal Majalla" w:cs="Sakkal Majalla"/>
          <w:b/>
          <w:bCs/>
          <w:sz w:val="32"/>
          <w:szCs w:val="32"/>
          <w:rtl/>
        </w:rPr>
      </w:pPr>
    </w:p>
    <w:p w14:paraId="34807192" w14:textId="77777777" w:rsidR="00A643E8" w:rsidRDefault="00A643E8" w:rsidP="00A643E8">
      <w:pPr>
        <w:spacing w:line="360"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77696" behindDoc="0" locked="0" layoutInCell="1" allowOverlap="1" wp14:anchorId="3DA0EB12" wp14:editId="6166E442">
                <wp:simplePos x="0" y="0"/>
                <wp:positionH relativeFrom="column">
                  <wp:posOffset>900430</wp:posOffset>
                </wp:positionH>
                <wp:positionV relativeFrom="paragraph">
                  <wp:posOffset>278130</wp:posOffset>
                </wp:positionV>
                <wp:extent cx="3906520" cy="4378036"/>
                <wp:effectExtent l="0" t="0" r="17780" b="16510"/>
                <wp:wrapNone/>
                <wp:docPr id="804735469"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0BE22645" w14:textId="0A9F4565"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الخامس</w:t>
                            </w:r>
                            <w:r w:rsidRPr="00D85A64">
                              <w:rPr>
                                <w:rFonts w:ascii="Sakkal Majalla" w:hAnsi="Sakkal Majalla" w:cs="Sakkal Majalla" w:hint="cs"/>
                                <w:b/>
                                <w:bCs/>
                                <w:sz w:val="96"/>
                                <w:szCs w:val="96"/>
                                <w:rtl/>
                              </w:rPr>
                              <w:t xml:space="preserve">: </w:t>
                            </w:r>
                          </w:p>
                          <w:p w14:paraId="7DE2E19B" w14:textId="77777777" w:rsidR="00A643E8" w:rsidRPr="00D85A64" w:rsidRDefault="00A643E8" w:rsidP="00A643E8">
                            <w:pPr>
                              <w:jc w:val="center"/>
                              <w:rPr>
                                <w:rFonts w:ascii="Sakkal Majalla" w:hAnsi="Sakkal Majalla" w:cs="Sakkal Majalla"/>
                                <w:b/>
                                <w:bCs/>
                                <w:sz w:val="96"/>
                                <w:szCs w:val="96"/>
                              </w:rPr>
                            </w:pPr>
                            <w:r>
                              <w:rPr>
                                <w:rFonts w:ascii="Sakkal Majalla" w:hAnsi="Sakkal Majalla" w:cs="Sakkal Majalla" w:hint="cs"/>
                                <w:b/>
                                <w:bCs/>
                                <w:sz w:val="96"/>
                                <w:szCs w:val="96"/>
                                <w:rtl/>
                              </w:rPr>
                              <w:t>خاتمة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0EB12" id="_x0000_s1035" style="position:absolute;left:0;text-align:left;margin-left:70.9pt;margin-top:21.9pt;width:307.6pt;height:34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" fillcolor="white [3201]" strokecolor="black [3200]" strokeweight="1pt">
                <v:textbox>
                  <w:txbxContent>
                    <w:p w14:paraId="0BE22645" w14:textId="0A9F4565" w:rsidR="00A643E8" w:rsidRPr="00D85A64" w:rsidRDefault="00A643E8" w:rsidP="00A643E8">
                      <w:pPr>
                        <w:jc w:val="center"/>
                        <w:rPr>
                          <w:rFonts w:ascii="Sakkal Majalla" w:hAnsi="Sakkal Majalla" w:cs="Sakkal Majalla"/>
                          <w:b/>
                          <w:bCs/>
                          <w:sz w:val="96"/>
                          <w:szCs w:val="96"/>
                          <w:rtl/>
                        </w:rPr>
                      </w:pPr>
                      <w:r w:rsidRPr="00D85A64">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الخامس</w:t>
                      </w:r>
                      <w:r w:rsidRPr="00D85A64">
                        <w:rPr>
                          <w:rFonts w:ascii="Sakkal Majalla" w:hAnsi="Sakkal Majalla" w:cs="Sakkal Majalla" w:hint="cs"/>
                          <w:b/>
                          <w:bCs/>
                          <w:sz w:val="96"/>
                          <w:szCs w:val="96"/>
                          <w:rtl/>
                        </w:rPr>
                        <w:t xml:space="preserve">: </w:t>
                      </w:r>
                    </w:p>
                    <w:p w14:paraId="7DE2E19B" w14:textId="77777777" w:rsidR="00A643E8" w:rsidRPr="00D85A64" w:rsidRDefault="00A643E8" w:rsidP="00A643E8">
                      <w:pPr>
                        <w:jc w:val="center"/>
                        <w:rPr>
                          <w:rFonts w:ascii="Sakkal Majalla" w:hAnsi="Sakkal Majalla" w:cs="Sakkal Majalla"/>
                          <w:b/>
                          <w:bCs/>
                          <w:sz w:val="96"/>
                          <w:szCs w:val="96"/>
                        </w:rPr>
                      </w:pPr>
                      <w:r>
                        <w:rPr>
                          <w:rFonts w:ascii="Sakkal Majalla" w:hAnsi="Sakkal Majalla" w:cs="Sakkal Majalla" w:hint="cs"/>
                          <w:b/>
                          <w:bCs/>
                          <w:sz w:val="96"/>
                          <w:szCs w:val="96"/>
                          <w:rtl/>
                        </w:rPr>
                        <w:t>خاتمة الدراسة</w:t>
                      </w:r>
                    </w:p>
                  </w:txbxContent>
                </v:textbox>
              </v:rect>
            </w:pict>
          </mc:Fallback>
        </mc:AlternateContent>
      </w:r>
    </w:p>
    <w:p w14:paraId="3E91C7E1" w14:textId="77777777" w:rsidR="00A643E8" w:rsidRDefault="00A643E8" w:rsidP="00A643E8">
      <w:pPr>
        <w:spacing w:line="360" w:lineRule="auto"/>
        <w:jc w:val="center"/>
        <w:rPr>
          <w:rFonts w:ascii="Sakkal Majalla" w:hAnsi="Sakkal Majalla" w:cs="Sakkal Majalla"/>
          <w:b/>
          <w:bCs/>
          <w:sz w:val="32"/>
          <w:szCs w:val="32"/>
          <w:rtl/>
        </w:rPr>
      </w:pPr>
    </w:p>
    <w:p w14:paraId="79ADD468" w14:textId="77777777" w:rsidR="00A643E8" w:rsidRDefault="00A643E8" w:rsidP="00A643E8">
      <w:pPr>
        <w:spacing w:line="360" w:lineRule="auto"/>
        <w:jc w:val="center"/>
        <w:rPr>
          <w:rFonts w:ascii="Sakkal Majalla" w:hAnsi="Sakkal Majalla" w:cs="Sakkal Majalla"/>
          <w:b/>
          <w:bCs/>
          <w:sz w:val="32"/>
          <w:szCs w:val="32"/>
          <w:rtl/>
        </w:rPr>
      </w:pPr>
    </w:p>
    <w:p w14:paraId="49901FE0" w14:textId="77777777" w:rsidR="000666E2" w:rsidRDefault="00A643E8" w:rsidP="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22"/>
          <w:cols w:space="708"/>
          <w:titlePg/>
          <w:bidi/>
          <w:rtlGutter/>
          <w:docGrid w:linePitch="360"/>
        </w:sectPr>
      </w:pPr>
      <w:r>
        <w:rPr>
          <w:rFonts w:ascii="Sakkal Majalla" w:hAnsi="Sakkal Majalla" w:cs="Times New Roman"/>
          <w:b/>
          <w:bCs/>
          <w:sz w:val="32"/>
          <w:szCs w:val="32"/>
          <w:rtl/>
        </w:rPr>
        <w:br w:type="page"/>
      </w:r>
    </w:p>
    <w:p w14:paraId="1CBA9989" w14:textId="77777777" w:rsidR="00A643E8" w:rsidRDefault="00A643E8" w:rsidP="00A643E8">
      <w:pPr>
        <w:bidi w:val="0"/>
        <w:rPr>
          <w:rFonts w:ascii="Sakkal Majalla" w:hAnsi="Sakkal Majalla" w:cs="Sakkal Majalla"/>
          <w:b/>
          <w:bCs/>
          <w:sz w:val="32"/>
          <w:szCs w:val="32"/>
          <w:rtl/>
        </w:rPr>
      </w:pPr>
    </w:p>
    <w:p w14:paraId="1286533C" w14:textId="77777777" w:rsidR="00A643E8" w:rsidRPr="00FE012A" w:rsidRDefault="00A643E8" w:rsidP="00A643E8">
      <w:pPr>
        <w:spacing w:line="360" w:lineRule="auto"/>
        <w:jc w:val="center"/>
        <w:rPr>
          <w:rFonts w:ascii="Sakkal Majalla" w:hAnsi="Sakkal Majalla" w:cs="Sakkal Majalla"/>
          <w:b/>
          <w:bCs/>
          <w:sz w:val="32"/>
          <w:szCs w:val="32"/>
          <w:rtl/>
        </w:rPr>
      </w:pPr>
      <w:r w:rsidRPr="00FE012A">
        <w:rPr>
          <w:rFonts w:ascii="Sakkal Majalla" w:hAnsi="Sakkal Majalla" w:cs="Sakkal Majalla" w:hint="cs"/>
          <w:b/>
          <w:bCs/>
          <w:sz w:val="36"/>
          <w:szCs w:val="36"/>
          <w:rtl/>
        </w:rPr>
        <w:t xml:space="preserve">الفصل الرابع: خاتمة الدراسة: النتائج والتوصيات </w:t>
      </w:r>
    </w:p>
    <w:p w14:paraId="4633D6A0" w14:textId="77777777" w:rsidR="00A643E8" w:rsidRPr="00FE012A" w:rsidRDefault="00A643E8" w:rsidP="00A643E8">
      <w:pPr>
        <w:spacing w:line="360" w:lineRule="auto"/>
        <w:jc w:val="both"/>
        <w:rPr>
          <w:rFonts w:ascii="Sakkal Majalla" w:hAnsi="Sakkal Majalla" w:cs="Sakkal Majalla"/>
          <w:b/>
          <w:bCs/>
          <w:sz w:val="32"/>
          <w:szCs w:val="32"/>
          <w:rtl/>
        </w:rPr>
      </w:pPr>
      <w:r w:rsidRPr="00FE012A">
        <w:rPr>
          <w:rFonts w:ascii="Sakkal Majalla" w:hAnsi="Sakkal Majalla" w:cs="Sakkal Majalla" w:hint="cs"/>
          <w:b/>
          <w:bCs/>
          <w:sz w:val="32"/>
          <w:szCs w:val="32"/>
          <w:rtl/>
        </w:rPr>
        <w:t xml:space="preserve">المقدمة: </w:t>
      </w:r>
    </w:p>
    <w:p w14:paraId="4DBD89F2" w14:textId="77777777" w:rsidR="00A643E8" w:rsidRPr="00FE012A" w:rsidRDefault="00A643E8" w:rsidP="00A643E8">
      <w:pPr>
        <w:spacing w:line="360" w:lineRule="auto"/>
        <w:jc w:val="both"/>
        <w:rPr>
          <w:rFonts w:ascii="Sakkal Majalla" w:hAnsi="Sakkal Majalla" w:cs="Sakkal Majalla"/>
          <w:sz w:val="28"/>
          <w:szCs w:val="28"/>
          <w:rtl/>
        </w:rPr>
      </w:pPr>
      <w:r w:rsidRPr="00FE012A">
        <w:rPr>
          <w:rFonts w:ascii="Sakkal Majalla" w:hAnsi="Sakkal Majalla" w:cs="Sakkal Majalla" w:hint="cs"/>
          <w:sz w:val="28"/>
          <w:szCs w:val="28"/>
          <w:rtl/>
        </w:rPr>
        <w:tab/>
        <w:t>في هذا الفصل نتناول النتائج التي توصلت اليها الدراسة من خلال تحليل البيانات المتعلقة بمحاور الدراسة والتي تم الحصول عليها عن طريق أداة الاستبيان المتمثلة في استمارة الاستبيان والاجابة عن أسئلة الدراسة من اجل تحقيق اهداف الدراسة وكذلك نتناول مجموعة من التوصيات التي توصي بها الدراسة.</w:t>
      </w:r>
    </w:p>
    <w:p w14:paraId="2EFA6520" w14:textId="315233BD" w:rsidR="00134EBD" w:rsidRPr="00522FE7" w:rsidRDefault="00134EBD" w:rsidP="00134EBD">
      <w:pPr>
        <w:pStyle w:val="1"/>
        <w:spacing w:line="360" w:lineRule="auto"/>
        <w:rPr>
          <w:rFonts w:ascii="Sakkal Majalla" w:hAnsi="Sakkal Majalla" w:cs="Sakkal Majalla"/>
          <w:b/>
          <w:bCs/>
          <w:color w:val="auto"/>
          <w:sz w:val="32"/>
          <w:szCs w:val="32"/>
          <w:rtl/>
        </w:rPr>
      </w:pPr>
      <w:r w:rsidRPr="00522FE7">
        <w:rPr>
          <w:rFonts w:ascii="Sakkal Majalla" w:hAnsi="Sakkal Majalla" w:cs="Sakkal Majalla" w:hint="cs"/>
          <w:b/>
          <w:bCs/>
          <w:color w:val="auto"/>
          <w:sz w:val="32"/>
          <w:szCs w:val="32"/>
          <w:rtl/>
        </w:rPr>
        <w:t>النتائج العامة:</w:t>
      </w:r>
    </w:p>
    <w:p w14:paraId="57064887" w14:textId="77777777" w:rsidR="00134EBD" w:rsidRPr="00974CDB" w:rsidRDefault="00134EBD" w:rsidP="00134EBD">
      <w:pPr>
        <w:pStyle w:val="a6"/>
        <w:numPr>
          <w:ilvl w:val="0"/>
          <w:numId w:val="26"/>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تشير النتائج إلى وجود علاقة قوية ذات دلالة إحصائية بين التعرض للشائعات عبر وسائل التواصل الاجتماعي ومستويات القلق والاكتئاب لدى المراهقين. فكلما زاد تعرض المراهقين للشائعات، زادت مستويات القلق والاكتئاب لديهم، مما يبرز التأثير النفسي السلبي الذي يمكن أن تسببه الشائعات في وسائل التواصل الاجتماعي على صحة المراهقين النفسية.</w:t>
      </w:r>
    </w:p>
    <w:p w14:paraId="27193CF5" w14:textId="77777777" w:rsidR="00134EBD" w:rsidRPr="00974CDB" w:rsidRDefault="00134EBD" w:rsidP="00134EBD">
      <w:pPr>
        <w:pStyle w:val="a6"/>
        <w:numPr>
          <w:ilvl w:val="0"/>
          <w:numId w:val="26"/>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كما تظهر النتائج وجود تأثير كبير بين انتشار الشائعات عبر وسائل التواصل الاجتماعي وعلاقات المراهقين الاجتماعية. إذ تشير البيانات إلى أن الشائعات تؤدي إلى تغيرات في العلاقات مع الأصدقاء، مما يعزز فكرة أن الشائعات تساهم في إحداث مشاعر عدم الثقة والعزلة الاجتماعية بين المراهقين.</w:t>
      </w:r>
    </w:p>
    <w:p w14:paraId="0E445BA6" w14:textId="77777777" w:rsidR="00134EBD" w:rsidRPr="00974CDB" w:rsidRDefault="00134EBD" w:rsidP="00134EBD">
      <w:pPr>
        <w:pStyle w:val="a6"/>
        <w:numPr>
          <w:ilvl w:val="0"/>
          <w:numId w:val="26"/>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بناءً على تحليل النتائج، تم تأكيد صحة الفرضيات التي تفترض وجود علاقة ذات دلالة إحصائية بين التعرض للشائعات عبر وسائل التواصل الاجتماعي من جهة، وبين مستويات القلق والاكتئاب والتأثير على العلاقات الاجتماعية لدى المراهقين من جهة أخرى. وهذا يعكس أهمية التعامل مع تأثيرات وسائل التواصل الاجتماعي في حياة المراهقين وتأثيرها على صحتهم النفسية والاجتماعية.</w:t>
      </w:r>
    </w:p>
    <w:p w14:paraId="6F7C9E35" w14:textId="77777777" w:rsidR="00134EBD" w:rsidRPr="00974CDB" w:rsidRDefault="00134EBD" w:rsidP="00134EBD">
      <w:pPr>
        <w:pStyle w:val="a6"/>
        <w:numPr>
          <w:ilvl w:val="0"/>
          <w:numId w:val="26"/>
        </w:numPr>
        <w:spacing w:line="360" w:lineRule="auto"/>
        <w:ind w:left="452"/>
        <w:jc w:val="both"/>
        <w:rPr>
          <w:rFonts w:ascii="Sakkal Majalla" w:hAnsi="Sakkal Majalla" w:cs="Sakkal Majalla"/>
          <w:sz w:val="28"/>
          <w:szCs w:val="28"/>
          <w:rtl/>
        </w:rPr>
      </w:pPr>
      <w:r w:rsidRPr="00974CDB">
        <w:rPr>
          <w:rFonts w:ascii="Sakkal Majalla" w:hAnsi="Sakkal Majalla" w:cs="Sakkal Majalla" w:hint="cs"/>
          <w:sz w:val="28"/>
          <w:szCs w:val="28"/>
          <w:rtl/>
        </w:rPr>
        <w:t>تشير النتائج إلى ضرورة اهتمام الجهات المعنية بتقليل تأثير الشائعات عبر وسائل التواصل الاجتماعي على المراهقين، من خلال التوعية وتعزيز الوعي الرقمي لدى الشباب حول كيفية التعامل مع الشائعات وتأثيراتها النفسية والاجتماعية.</w:t>
      </w:r>
    </w:p>
    <w:p w14:paraId="5C2D5FA3" w14:textId="77777777" w:rsidR="00134EBD" w:rsidRDefault="00134EBD" w:rsidP="00134EBD">
      <w:pPr>
        <w:spacing w:line="360" w:lineRule="auto"/>
        <w:jc w:val="both"/>
        <w:rPr>
          <w:rFonts w:ascii="Sakkal Majalla" w:hAnsi="Sakkal Majalla" w:cs="Sakkal Majalla"/>
          <w:b/>
          <w:bCs/>
          <w:sz w:val="28"/>
          <w:szCs w:val="28"/>
          <w:rtl/>
        </w:rPr>
      </w:pPr>
    </w:p>
    <w:p w14:paraId="1ACE4C38" w14:textId="65B3F654" w:rsidR="00134EBD" w:rsidRPr="00522FE7" w:rsidRDefault="00134EBD" w:rsidP="00134EBD">
      <w:pPr>
        <w:spacing w:line="360" w:lineRule="auto"/>
        <w:jc w:val="both"/>
        <w:rPr>
          <w:rFonts w:ascii="Sakkal Majalla" w:hAnsi="Sakkal Majalla" w:cs="Sakkal Majalla"/>
          <w:b/>
          <w:bCs/>
          <w:sz w:val="32"/>
          <w:szCs w:val="32"/>
          <w:rtl/>
        </w:rPr>
      </w:pPr>
      <w:r w:rsidRPr="00522FE7">
        <w:rPr>
          <w:rFonts w:ascii="Sakkal Majalla" w:hAnsi="Sakkal Majalla" w:cs="Sakkal Majalla" w:hint="cs"/>
          <w:b/>
          <w:bCs/>
          <w:sz w:val="32"/>
          <w:szCs w:val="32"/>
          <w:rtl/>
        </w:rPr>
        <w:t>التوصيات:</w:t>
      </w:r>
    </w:p>
    <w:p w14:paraId="774EC8A6" w14:textId="77777777" w:rsidR="00134EBD" w:rsidRPr="00974CDB" w:rsidRDefault="00134EBD" w:rsidP="00134EBD">
      <w:pPr>
        <w:pStyle w:val="a6"/>
        <w:numPr>
          <w:ilvl w:val="0"/>
          <w:numId w:val="27"/>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 xml:space="preserve">من الضروري تطوير برامج توعية تستهدف المراهقين لتعريفهم بكيفية التعامل مع الشائعات المنتشرة عبر وسائل التواصل الاجتماعي. </w:t>
      </w:r>
    </w:p>
    <w:p w14:paraId="24746D03" w14:textId="77777777" w:rsidR="00134EBD" w:rsidRPr="00974CDB" w:rsidRDefault="00134EBD" w:rsidP="00134EBD">
      <w:pPr>
        <w:pStyle w:val="a6"/>
        <w:numPr>
          <w:ilvl w:val="0"/>
          <w:numId w:val="27"/>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ينبغي توفير خدمات دعم نفسي بشكل دوري في المدارس والمراكز الاجتماعية. من المهم تدريب المراهقين على كيفية التعامل مع الضغوط النفسية المرتبطة بوسائل التواصل الاجتماعي، بما في ذلك تقنيات الاسترخاء وإدارة التوتر.</w:t>
      </w:r>
    </w:p>
    <w:p w14:paraId="2186C45D" w14:textId="77777777" w:rsidR="00134EBD" w:rsidRPr="00974CDB" w:rsidRDefault="00134EBD" w:rsidP="00134EBD">
      <w:pPr>
        <w:pStyle w:val="a6"/>
        <w:numPr>
          <w:ilvl w:val="0"/>
          <w:numId w:val="27"/>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 xml:space="preserve">يجب أن تعمل الجهات المعنية، مثل الحكومات والشركات المشغلة لوسائل التواصل الاجتماعي، على تحسين أدوات الرقابة والحماية ضد نشر الشائعات والمعلومات الكاذبة. </w:t>
      </w:r>
    </w:p>
    <w:p w14:paraId="4A27E712" w14:textId="77777777" w:rsidR="00134EBD" w:rsidRPr="00974CDB" w:rsidRDefault="00134EBD" w:rsidP="00134EBD">
      <w:pPr>
        <w:pStyle w:val="a6"/>
        <w:numPr>
          <w:ilvl w:val="0"/>
          <w:numId w:val="27"/>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يفضل تشجيع المراهقين على المشاركة في حوارات اجتماعية بناءة على منصات التواصل الاجتماعي، تهدف إلى تعزيز الثقة المتبادلة والعلاقات الإيجابية بين الأصدقاء.</w:t>
      </w:r>
    </w:p>
    <w:p w14:paraId="77D87BB9" w14:textId="77777777" w:rsidR="00134EBD" w:rsidRPr="00974CDB" w:rsidRDefault="00134EBD" w:rsidP="00134EBD">
      <w:pPr>
        <w:pStyle w:val="a6"/>
        <w:numPr>
          <w:ilvl w:val="0"/>
          <w:numId w:val="27"/>
        </w:numPr>
        <w:spacing w:line="360" w:lineRule="auto"/>
        <w:ind w:left="452"/>
        <w:jc w:val="both"/>
        <w:rPr>
          <w:rFonts w:ascii="Sakkal Majalla" w:hAnsi="Sakkal Majalla" w:cs="Sakkal Majalla"/>
          <w:sz w:val="28"/>
          <w:szCs w:val="28"/>
        </w:rPr>
      </w:pPr>
      <w:r w:rsidRPr="00974CDB">
        <w:rPr>
          <w:rFonts w:ascii="Sakkal Majalla" w:hAnsi="Sakkal Majalla" w:cs="Sakkal Majalla" w:hint="cs"/>
          <w:sz w:val="28"/>
          <w:szCs w:val="28"/>
          <w:rtl/>
        </w:rPr>
        <w:t>ينبغي دعم إجراء المزيد من الدراسات والبحوث التي تتناول تأثير الشائعات في وسائل التواصل الاجتماعي على المراهقين.</w:t>
      </w:r>
    </w:p>
    <w:p w14:paraId="470F4E69" w14:textId="77777777" w:rsidR="00134EBD" w:rsidRPr="00974CDB" w:rsidRDefault="00134EBD" w:rsidP="00134EBD">
      <w:pPr>
        <w:pStyle w:val="a6"/>
        <w:numPr>
          <w:ilvl w:val="0"/>
          <w:numId w:val="27"/>
        </w:numPr>
        <w:spacing w:line="360" w:lineRule="auto"/>
        <w:ind w:left="452"/>
        <w:jc w:val="both"/>
        <w:rPr>
          <w:rFonts w:ascii="Sakkal Majalla" w:hAnsi="Sakkal Majalla" w:cs="Sakkal Majalla"/>
          <w:sz w:val="28"/>
          <w:szCs w:val="28"/>
          <w:rtl/>
        </w:rPr>
      </w:pPr>
      <w:r w:rsidRPr="00974CDB">
        <w:rPr>
          <w:rFonts w:ascii="Sakkal Majalla" w:hAnsi="Sakkal Majalla" w:cs="Sakkal Majalla" w:hint="cs"/>
          <w:sz w:val="28"/>
          <w:szCs w:val="28"/>
          <w:rtl/>
        </w:rPr>
        <w:t>يجب أن يتم تعزيز دور وسائل الإعلام في نشر المعلومات الدقيقة والصحيحة، وتشجيعها على التصدي للأخبار الكاذبة والشائعات. كما يجب توعية المراهقين بأهمية الاعتماد على مصادر موثوقة لتجنب الوقوع في فخ الشائعات.</w:t>
      </w:r>
    </w:p>
    <w:p w14:paraId="1F80BBEC" w14:textId="77777777" w:rsidR="00134EBD" w:rsidRPr="00134EBD" w:rsidRDefault="00134EBD" w:rsidP="00134EBD">
      <w:pPr>
        <w:spacing w:line="360" w:lineRule="auto"/>
        <w:jc w:val="both"/>
        <w:rPr>
          <w:rFonts w:ascii="Sakkal Majalla" w:hAnsi="Sakkal Majalla" w:cs="Sakkal Majalla"/>
          <w:sz w:val="28"/>
          <w:szCs w:val="28"/>
          <w:rtl/>
        </w:rPr>
      </w:pPr>
    </w:p>
    <w:p w14:paraId="6EC881DB" w14:textId="30DAACDC" w:rsidR="00592653" w:rsidRDefault="00592653" w:rsidP="006524E4">
      <w:pPr>
        <w:spacing w:line="360" w:lineRule="auto"/>
        <w:jc w:val="both"/>
        <w:rPr>
          <w:rFonts w:ascii="Sakkal Majalla" w:hAnsi="Sakkal Majalla" w:cs="Sakkal Majalla"/>
          <w:sz w:val="28"/>
          <w:szCs w:val="28"/>
          <w:rtl/>
        </w:rPr>
      </w:pPr>
    </w:p>
    <w:p w14:paraId="6BFE3F1A" w14:textId="77777777" w:rsidR="000666E2" w:rsidRDefault="00592653">
      <w:pPr>
        <w:bidi w:val="0"/>
        <w:rPr>
          <w:rFonts w:ascii="Sakkal Majalla" w:hAnsi="Sakkal Majalla" w:cs="Times New Roman"/>
          <w:sz w:val="28"/>
          <w:szCs w:val="28"/>
          <w:rtl/>
        </w:rPr>
        <w:sectPr w:rsidR="000666E2" w:rsidSect="000666E2">
          <w:pgSz w:w="11906" w:h="16838"/>
          <w:pgMar w:top="1440" w:right="1800" w:bottom="1440" w:left="1800" w:header="708" w:footer="708" w:gutter="0"/>
          <w:pgNumType w:start="43"/>
          <w:cols w:space="708"/>
          <w:bidi/>
          <w:rtlGutter/>
          <w:docGrid w:linePitch="360"/>
        </w:sectPr>
      </w:pPr>
      <w:r>
        <w:rPr>
          <w:rFonts w:ascii="Sakkal Majalla" w:hAnsi="Sakkal Majalla" w:cs="Times New Roman"/>
          <w:sz w:val="28"/>
          <w:szCs w:val="28"/>
          <w:rtl/>
        </w:rPr>
        <w:br w:type="page"/>
      </w:r>
    </w:p>
    <w:p w14:paraId="50263363" w14:textId="77777777" w:rsidR="00592653" w:rsidRDefault="00592653">
      <w:pPr>
        <w:bidi w:val="0"/>
        <w:rPr>
          <w:rFonts w:ascii="Sakkal Majalla" w:hAnsi="Sakkal Majalla" w:cs="Sakkal Majalla"/>
          <w:sz w:val="28"/>
          <w:szCs w:val="28"/>
          <w:rtl/>
        </w:rPr>
      </w:pPr>
    </w:p>
    <w:p w14:paraId="515B093C" w14:textId="77777777" w:rsidR="00A643E8" w:rsidRPr="00FE012A" w:rsidRDefault="00A643E8" w:rsidP="00A643E8">
      <w:pPr>
        <w:spacing w:line="360" w:lineRule="auto"/>
        <w:jc w:val="center"/>
        <w:rPr>
          <w:rFonts w:ascii="Sakkal Majalla" w:hAnsi="Sakkal Majalla" w:cs="Sakkal Majalla"/>
          <w:b/>
          <w:bCs/>
          <w:sz w:val="32"/>
          <w:szCs w:val="32"/>
          <w:rtl/>
        </w:rPr>
      </w:pPr>
    </w:p>
    <w:p w14:paraId="2C7E2867" w14:textId="77777777" w:rsidR="00A643E8" w:rsidRPr="00FE012A" w:rsidRDefault="00A643E8" w:rsidP="00A643E8">
      <w:pPr>
        <w:spacing w:line="360" w:lineRule="auto"/>
        <w:jc w:val="center"/>
        <w:rPr>
          <w:rFonts w:ascii="Sakkal Majalla" w:hAnsi="Sakkal Majalla" w:cs="Sakkal Majalla"/>
          <w:b/>
          <w:bCs/>
          <w:sz w:val="32"/>
          <w:szCs w:val="32"/>
          <w:rtl/>
        </w:rPr>
      </w:pPr>
    </w:p>
    <w:p w14:paraId="7EE0B694" w14:textId="77777777" w:rsidR="00A643E8" w:rsidRPr="00FE012A" w:rsidRDefault="00A643E8" w:rsidP="00A643E8">
      <w:pPr>
        <w:spacing w:line="360" w:lineRule="auto"/>
        <w:jc w:val="center"/>
        <w:rPr>
          <w:rFonts w:ascii="Sakkal Majalla" w:hAnsi="Sakkal Majalla" w:cs="Sakkal Majalla"/>
          <w:b/>
          <w:bCs/>
          <w:sz w:val="32"/>
          <w:szCs w:val="32"/>
          <w:rtl/>
        </w:rPr>
      </w:pPr>
    </w:p>
    <w:p w14:paraId="0DC950B1" w14:textId="77777777" w:rsidR="00A643E8" w:rsidRPr="00FE012A" w:rsidRDefault="00A643E8" w:rsidP="00A643E8">
      <w:pPr>
        <w:spacing w:line="360" w:lineRule="auto"/>
        <w:jc w:val="center"/>
        <w:rPr>
          <w:rFonts w:ascii="Sakkal Majalla" w:hAnsi="Sakkal Majalla" w:cs="Sakkal Majalla"/>
          <w:b/>
          <w:bCs/>
          <w:sz w:val="32"/>
          <w:szCs w:val="32"/>
          <w:rtl/>
        </w:rPr>
      </w:pPr>
      <w:r w:rsidRPr="00FE012A">
        <w:rPr>
          <w:rFonts w:ascii="Sakkal Majalla" w:hAnsi="Sakkal Majalla" w:cs="Sakkal Majalla" w:hint="cs"/>
          <w:b/>
          <w:bCs/>
          <w:noProof/>
          <w:sz w:val="32"/>
          <w:szCs w:val="32"/>
          <w:rtl/>
          <w:lang w:val="ar-SA"/>
        </w:rPr>
        <mc:AlternateContent>
          <mc:Choice Requires="wps">
            <w:drawing>
              <wp:anchor distT="0" distB="0" distL="114300" distR="114300" simplePos="0" relativeHeight="251679744" behindDoc="0" locked="0" layoutInCell="1" allowOverlap="1" wp14:anchorId="426F7CA3" wp14:editId="4A0D4318">
                <wp:simplePos x="0" y="0"/>
                <wp:positionH relativeFrom="column">
                  <wp:posOffset>900430</wp:posOffset>
                </wp:positionH>
                <wp:positionV relativeFrom="paragraph">
                  <wp:posOffset>278130</wp:posOffset>
                </wp:positionV>
                <wp:extent cx="3906520" cy="4378036"/>
                <wp:effectExtent l="0" t="0" r="17780" b="16510"/>
                <wp:wrapNone/>
                <wp:docPr id="369797899"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3BE1FF96" w14:textId="77777777" w:rsidR="00A643E8" w:rsidRPr="00D85A64" w:rsidRDefault="00A643E8" w:rsidP="00A643E8">
                            <w:pPr>
                              <w:jc w:val="center"/>
                              <w:rPr>
                                <w:rFonts w:ascii="Sakkal Majalla" w:hAnsi="Sakkal Majalla" w:cs="Sakkal Majalla"/>
                                <w:b/>
                                <w:bCs/>
                                <w:sz w:val="96"/>
                                <w:szCs w:val="96"/>
                              </w:rPr>
                            </w:pPr>
                            <w:r>
                              <w:rPr>
                                <w:rFonts w:ascii="Sakkal Majalla" w:hAnsi="Sakkal Majalla" w:cs="Sakkal Majalla" w:hint="cs"/>
                                <w:b/>
                                <w:bCs/>
                                <w:sz w:val="96"/>
                                <w:szCs w:val="96"/>
                                <w:rtl/>
                              </w:rPr>
                              <w:t>قائمة المراجع والمصادر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F7CA3" id="_x0000_s1036" style="position:absolute;left:0;text-align:left;margin-left:70.9pt;margin-top:21.9pt;width:307.6pt;height:34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" fillcolor="white [3201]" strokecolor="black [3200]" strokeweight="1pt">
                <v:textbox>
                  <w:txbxContent>
                    <w:p w14:paraId="3BE1FF96" w14:textId="77777777" w:rsidR="00A643E8" w:rsidRPr="00D85A64" w:rsidRDefault="00A643E8" w:rsidP="00A643E8">
                      <w:pPr>
                        <w:jc w:val="center"/>
                        <w:rPr>
                          <w:rFonts w:ascii="Sakkal Majalla" w:hAnsi="Sakkal Majalla" w:cs="Sakkal Majalla"/>
                          <w:b/>
                          <w:bCs/>
                          <w:sz w:val="96"/>
                          <w:szCs w:val="96"/>
                        </w:rPr>
                      </w:pPr>
                      <w:r>
                        <w:rPr>
                          <w:rFonts w:ascii="Sakkal Majalla" w:hAnsi="Sakkal Majalla" w:cs="Sakkal Majalla" w:hint="cs"/>
                          <w:b/>
                          <w:bCs/>
                          <w:sz w:val="96"/>
                          <w:szCs w:val="96"/>
                          <w:rtl/>
                        </w:rPr>
                        <w:t>قائمة المراجع والمصادر</w:t>
                      </w:r>
                    </w:p>
                  </w:txbxContent>
                </v:textbox>
              </v:rect>
            </w:pict>
          </mc:Fallback>
        </mc:AlternateContent>
      </w:r>
    </w:p>
    <w:p w14:paraId="7F2952C4" w14:textId="77777777" w:rsidR="00A643E8" w:rsidRPr="00FE012A" w:rsidRDefault="00A643E8" w:rsidP="00A643E8">
      <w:pPr>
        <w:spacing w:line="360" w:lineRule="auto"/>
        <w:jc w:val="center"/>
        <w:rPr>
          <w:rFonts w:ascii="Sakkal Majalla" w:hAnsi="Sakkal Majalla" w:cs="Sakkal Majalla"/>
          <w:b/>
          <w:bCs/>
          <w:sz w:val="32"/>
          <w:szCs w:val="32"/>
          <w:rtl/>
        </w:rPr>
      </w:pPr>
    </w:p>
    <w:p w14:paraId="6F591971" w14:textId="77777777" w:rsidR="00A643E8" w:rsidRPr="00FE012A" w:rsidRDefault="00A643E8" w:rsidP="00A643E8">
      <w:pPr>
        <w:spacing w:line="360" w:lineRule="auto"/>
        <w:jc w:val="center"/>
        <w:rPr>
          <w:rFonts w:ascii="Sakkal Majalla" w:hAnsi="Sakkal Majalla" w:cs="Sakkal Majalla"/>
          <w:b/>
          <w:bCs/>
          <w:sz w:val="32"/>
          <w:szCs w:val="32"/>
          <w:rtl/>
        </w:rPr>
      </w:pPr>
    </w:p>
    <w:p w14:paraId="13C7BFCF" w14:textId="2C9E7237" w:rsidR="000666E2" w:rsidRDefault="000666E2" w:rsidP="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43"/>
          <w:cols w:space="708"/>
          <w:titlePg/>
          <w:bidi/>
          <w:rtlGutter/>
          <w:docGrid w:linePitch="360"/>
        </w:sectPr>
      </w:pPr>
    </w:p>
    <w:p w14:paraId="48320826" w14:textId="77777777" w:rsidR="00A643E8" w:rsidRPr="00FE012A" w:rsidRDefault="00A643E8" w:rsidP="00A643E8">
      <w:pPr>
        <w:bidi w:val="0"/>
        <w:rPr>
          <w:rFonts w:ascii="Sakkal Majalla" w:hAnsi="Sakkal Majalla" w:cs="Sakkal Majalla"/>
          <w:b/>
          <w:bCs/>
          <w:sz w:val="32"/>
          <w:szCs w:val="32"/>
          <w:rtl/>
        </w:rPr>
      </w:pPr>
    </w:p>
    <w:p w14:paraId="42BB91F1" w14:textId="2F974475" w:rsidR="00656557" w:rsidRDefault="00592653" w:rsidP="006524E4">
      <w:pPr>
        <w:spacing w:line="360" w:lineRule="auto"/>
        <w:jc w:val="both"/>
        <w:rPr>
          <w:rFonts w:ascii="Sakkal Majalla" w:hAnsi="Sakkal Majalla" w:cs="Sakkal Majalla"/>
          <w:b/>
          <w:bCs/>
          <w:sz w:val="32"/>
          <w:szCs w:val="32"/>
          <w:rtl/>
        </w:rPr>
      </w:pPr>
      <w:r w:rsidRPr="00A643E8">
        <w:rPr>
          <w:rFonts w:ascii="Sakkal Majalla" w:hAnsi="Sakkal Majalla" w:cs="Sakkal Majalla" w:hint="cs"/>
          <w:b/>
          <w:bCs/>
          <w:sz w:val="32"/>
          <w:szCs w:val="32"/>
          <w:rtl/>
        </w:rPr>
        <w:t>المراجع:</w:t>
      </w:r>
    </w:p>
    <w:p w14:paraId="1CB34C1D" w14:textId="5A6C7461" w:rsidR="00A643E8" w:rsidRPr="00A643E8" w:rsidRDefault="00A643E8" w:rsidP="00A643E8">
      <w:pPr>
        <w:pStyle w:val="a6"/>
        <w:numPr>
          <w:ilvl w:val="0"/>
          <w:numId w:val="30"/>
        </w:numPr>
        <w:spacing w:line="360" w:lineRule="auto"/>
        <w:jc w:val="both"/>
        <w:rPr>
          <w:rFonts w:ascii="Sakkal Majalla" w:hAnsi="Sakkal Majalla" w:cs="Sakkal Majalla"/>
          <w:b/>
          <w:bCs/>
          <w:sz w:val="28"/>
          <w:szCs w:val="28"/>
          <w:rtl/>
        </w:rPr>
      </w:pPr>
      <w:r w:rsidRPr="00BB4EEE">
        <w:rPr>
          <w:rFonts w:ascii="Sakkal Majalla" w:hAnsi="Sakkal Majalla" w:cs="Sakkal Majalla" w:hint="cs"/>
          <w:b/>
          <w:bCs/>
          <w:sz w:val="28"/>
          <w:szCs w:val="28"/>
          <w:rtl/>
        </w:rPr>
        <w:t xml:space="preserve">القرآن الكريم </w:t>
      </w:r>
    </w:p>
    <w:p w14:paraId="2AD121D3" w14:textId="6F07E7BC" w:rsidR="001E1679" w:rsidRPr="001E1679" w:rsidRDefault="00AE494C" w:rsidP="001E1679">
      <w:pPr>
        <w:spacing w:line="360" w:lineRule="auto"/>
        <w:jc w:val="both"/>
        <w:rPr>
          <w:rFonts w:ascii="Sakkal Majalla" w:hAnsi="Sakkal Majalla" w:cs="Sakkal Majalla"/>
          <w:b/>
          <w:bCs/>
          <w:sz w:val="28"/>
          <w:szCs w:val="28"/>
        </w:rPr>
      </w:pPr>
      <w:r w:rsidRPr="00A643E8">
        <w:rPr>
          <w:rFonts w:ascii="Sakkal Majalla" w:hAnsi="Sakkal Majalla" w:cs="Times New Roman" w:hint="cs"/>
          <w:b/>
          <w:bCs/>
          <w:sz w:val="28"/>
          <w:szCs w:val="28"/>
          <w:rtl/>
        </w:rPr>
        <w:t>أولاً</w:t>
      </w:r>
      <w:r w:rsidRPr="00A643E8">
        <w:rPr>
          <w:rFonts w:ascii="Sakkal Majalla" w:hAnsi="Sakkal Majalla" w:cs="Sakkal Majalla" w:hint="cs"/>
          <w:b/>
          <w:bCs/>
          <w:sz w:val="28"/>
          <w:szCs w:val="28"/>
          <w:rtl/>
        </w:rPr>
        <w:t>: المراجع باللغة العربية</w:t>
      </w:r>
    </w:p>
    <w:p w14:paraId="340B63CF"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Pr>
      </w:pPr>
      <w:r w:rsidRPr="008217CB">
        <w:rPr>
          <w:rFonts w:ascii="Sakkal Majalla" w:hAnsi="Sakkal Majalla" w:cs="Sakkal Majalla" w:hint="cs"/>
          <w:sz w:val="28"/>
          <w:szCs w:val="28"/>
          <w:rtl/>
        </w:rPr>
        <w:t>أبو سريع ، هبه (2018) . مواقع التواصل الاجتماعي وانعكاساتها الاجتماعية والبيئية على المراهقين: دراسة مقارنة بين البنين والبنات في بعض المدارس الرسمية للغات . مجلة العلوم البيئية ، مج44 ، 333-363 .</w:t>
      </w:r>
    </w:p>
    <w:p w14:paraId="3400D2F8"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أحمد ، أحمد شهاب (2019) . اتجاهات المراهقين نحو استخدام مواقع التواصل الاجتماعي . مجلة الآداب والعلوم الإنسانية ،ع89 ، 516-540 .</w:t>
      </w:r>
    </w:p>
    <w:p w14:paraId="1EAA349C"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proofErr w:type="spellStart"/>
      <w:r w:rsidRPr="008217CB">
        <w:rPr>
          <w:rFonts w:ascii="Sakkal Majalla" w:hAnsi="Sakkal Majalla" w:cs="Sakkal Majalla" w:hint="cs"/>
          <w:sz w:val="28"/>
          <w:szCs w:val="28"/>
          <w:rtl/>
        </w:rPr>
        <w:t>البنداري</w:t>
      </w:r>
      <w:proofErr w:type="spellEnd"/>
      <w:r w:rsidRPr="008217CB">
        <w:rPr>
          <w:rFonts w:ascii="Sakkal Majalla" w:hAnsi="Sakkal Majalla" w:cs="Sakkal Majalla" w:hint="cs"/>
          <w:sz w:val="28"/>
          <w:szCs w:val="28"/>
          <w:rtl/>
        </w:rPr>
        <w:t xml:space="preserve"> ، نجوى (2022) . دور الشائعات بمواقع التواصل الاجتماعي وعلاقتها بالتوافق النفسي الاجتماعي للجمهور اثناء الازمات: جائحة كورونا المستجد نموذجاً . رسالة ماجستير ، جامعة طنطا ، مصر .</w:t>
      </w:r>
    </w:p>
    <w:p w14:paraId="02B10736"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proofErr w:type="spellStart"/>
      <w:r w:rsidRPr="008217CB">
        <w:rPr>
          <w:rFonts w:ascii="Sakkal Majalla" w:hAnsi="Sakkal Majalla" w:cs="Sakkal Majalla" w:hint="cs"/>
          <w:sz w:val="28"/>
          <w:szCs w:val="28"/>
          <w:rtl/>
        </w:rPr>
        <w:t>بورني</w:t>
      </w:r>
      <w:proofErr w:type="spellEnd"/>
      <w:r w:rsidRPr="008217CB">
        <w:rPr>
          <w:rFonts w:ascii="Sakkal Majalla" w:hAnsi="Sakkal Majalla" w:cs="Sakkal Majalla" w:hint="cs"/>
          <w:sz w:val="28"/>
          <w:szCs w:val="28"/>
          <w:rtl/>
        </w:rPr>
        <w:t xml:space="preserve"> ، نسيم (2018) . مواقع التواصل الاجتماعي وتأثيرها على المراهقين . مجلة العلوم الإنسانية ، ع10 ، 222-236 .</w:t>
      </w:r>
    </w:p>
    <w:p w14:paraId="5C6E617B"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الجندي ، نهله (2021) . التنمر الإلكتروني بشبكات التواصل الاجتماعي وعلاقته باتجاهات المراهقين نحوه . رسالة ماجستير ، جامعة عين شمس ، مصر .</w:t>
      </w:r>
    </w:p>
    <w:p w14:paraId="119E94BD"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Pr>
      </w:pPr>
      <w:r w:rsidRPr="008217CB">
        <w:rPr>
          <w:rFonts w:ascii="Sakkal Majalla" w:hAnsi="Sakkal Majalla" w:cs="Sakkal Majalla" w:hint="cs"/>
          <w:sz w:val="28"/>
          <w:szCs w:val="28"/>
          <w:rtl/>
        </w:rPr>
        <w:t>الجهني ، فاديا (2022) . اثر استخدام مواقع التواصل الاجتماعي على الصحة النفسية والتوافق الاجتماعي لدى الشباب اثناء الازمات: دراسة على عينة من طلبة جامعة البعث في سوريا . مجلة قضايا التطرف والجماعات المسلحة .، ع 9 ، 234-247 .</w:t>
      </w:r>
    </w:p>
    <w:p w14:paraId="0BBCD41B"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 xml:space="preserve">حسين ، يوسف (2019) . دور الانترنيت في نشر الإشاعات: مواقع التواصل الاجتماعي "الفيس بوك" </w:t>
      </w:r>
      <w:proofErr w:type="spellStart"/>
      <w:r w:rsidRPr="008217CB">
        <w:rPr>
          <w:rFonts w:ascii="Sakkal Majalla" w:hAnsi="Sakkal Majalla" w:cs="Sakkal Majalla" w:hint="cs"/>
          <w:sz w:val="28"/>
          <w:szCs w:val="28"/>
          <w:rtl/>
        </w:rPr>
        <w:t>إنموذجاً</w:t>
      </w:r>
      <w:proofErr w:type="spellEnd"/>
      <w:r w:rsidRPr="008217CB">
        <w:rPr>
          <w:rFonts w:ascii="Sakkal Majalla" w:hAnsi="Sakkal Majalla" w:cs="Sakkal Majalla" w:hint="cs"/>
          <w:sz w:val="28"/>
          <w:szCs w:val="28"/>
          <w:rtl/>
        </w:rPr>
        <w:t xml:space="preserve"> . مجلة الاكاديمي ، ع93 ، </w:t>
      </w:r>
      <w:r w:rsidRPr="008217CB">
        <w:rPr>
          <w:rFonts w:ascii="Sakkal Majalla" w:hAnsi="Sakkal Majalla" w:cs="Sakkal Majalla" w:hint="cs"/>
          <w:sz w:val="28"/>
          <w:szCs w:val="28"/>
        </w:rPr>
        <w:t>179 – 194</w:t>
      </w:r>
      <w:r w:rsidRPr="008217CB">
        <w:rPr>
          <w:rFonts w:ascii="Sakkal Majalla" w:hAnsi="Sakkal Majalla" w:cs="Sakkal Majalla" w:hint="cs"/>
          <w:sz w:val="28"/>
          <w:szCs w:val="28"/>
          <w:rtl/>
        </w:rPr>
        <w:t xml:space="preserve"> . </w:t>
      </w:r>
    </w:p>
    <w:p w14:paraId="6621C12F"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Pr>
      </w:pPr>
      <w:proofErr w:type="spellStart"/>
      <w:r w:rsidRPr="008217CB">
        <w:rPr>
          <w:rFonts w:ascii="Sakkal Majalla" w:hAnsi="Sakkal Majalla" w:cs="Sakkal Majalla" w:hint="cs"/>
          <w:sz w:val="28"/>
          <w:szCs w:val="28"/>
          <w:rtl/>
        </w:rPr>
        <w:lastRenderedPageBreak/>
        <w:t>خربوش</w:t>
      </w:r>
      <w:proofErr w:type="spellEnd"/>
      <w:r w:rsidRPr="008217CB">
        <w:rPr>
          <w:rFonts w:ascii="Sakkal Majalla" w:hAnsi="Sakkal Majalla" w:cs="Sakkal Majalla" w:hint="cs"/>
          <w:sz w:val="28"/>
          <w:szCs w:val="28"/>
          <w:rtl/>
        </w:rPr>
        <w:t xml:space="preserve"> ، منى (2019) . استخدام شبكات مواقع التواصل الاجتماعي وعلاقتها بمستوى الصحة النفسية لدى الطالب الجامعي: الفيسبوك نموذجاً . المجلة المصرية لبحوث الاعلام ، ع72 ، 1-47 .</w:t>
      </w:r>
    </w:p>
    <w:p w14:paraId="37FD1CD0"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Pr>
      </w:pPr>
      <w:proofErr w:type="spellStart"/>
      <w:r w:rsidRPr="008217CB">
        <w:rPr>
          <w:rFonts w:ascii="Sakkal Majalla" w:hAnsi="Sakkal Majalla" w:cs="Sakkal Majalla" w:hint="cs"/>
          <w:sz w:val="28"/>
          <w:szCs w:val="28"/>
          <w:rtl/>
        </w:rPr>
        <w:t>الخشمي</w:t>
      </w:r>
      <w:proofErr w:type="spellEnd"/>
      <w:r w:rsidRPr="008217CB">
        <w:rPr>
          <w:rFonts w:ascii="Sakkal Majalla" w:hAnsi="Sakkal Majalla" w:cs="Sakkal Majalla" w:hint="cs"/>
          <w:sz w:val="28"/>
          <w:szCs w:val="28"/>
          <w:rtl/>
        </w:rPr>
        <w:t xml:space="preserve"> ، جواهر (2023) . تأثير شبكات التواصل الاجتماعي على الشباب في المجتمع السعودي . مجلة البحوث والدراسات الاجتماعية ، مج1 ، 37-53.</w:t>
      </w:r>
    </w:p>
    <w:p w14:paraId="04473141"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Pr>
      </w:pPr>
      <w:r w:rsidRPr="008217CB">
        <w:rPr>
          <w:rFonts w:ascii="Sakkal Majalla" w:hAnsi="Sakkal Majalla" w:cs="Sakkal Majalla" w:hint="cs"/>
          <w:sz w:val="28"/>
          <w:szCs w:val="28"/>
          <w:rtl/>
        </w:rPr>
        <w:t>رمضان ، خطوط و عبدالقادر ، حنة (2016) . الإدمان على مواقع التواصل الاجتماعي ظاهرة تهدد الصحة النفسية للمراهقين . المؤتمر الدولي الرابع للصحة النفسية والتطبيقات العلاجية ، جامعة الجزائر .</w:t>
      </w:r>
    </w:p>
    <w:p w14:paraId="3A394E59"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الصوافي ، عبدالحكيم (2015) . استخدام وسائل التواصل الاجتماعي لدى طلبة الحلقة الثانية من التعليم الأساسي في محافظة شمال الشرقية بسلطنة عمال وعلاقته ببعض المتغيرات . رسالة ماجستير ، جامعة نزوى ، عمان .</w:t>
      </w:r>
    </w:p>
    <w:p w14:paraId="437F8DF7"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 xml:space="preserve">طه ، محمد حسنين (2021) . الصورة الذهنية كمتغير وسيط في العلاقة بين الإشاعات على مواقع التواصل </w:t>
      </w:r>
      <w:proofErr w:type="spellStart"/>
      <w:r w:rsidRPr="008217CB">
        <w:rPr>
          <w:rFonts w:ascii="Sakkal Majalla" w:hAnsi="Sakkal Majalla" w:cs="Sakkal Majalla" w:hint="cs"/>
          <w:sz w:val="28"/>
          <w:szCs w:val="28"/>
          <w:rtl/>
        </w:rPr>
        <w:t>الإجتماعي</w:t>
      </w:r>
      <w:proofErr w:type="spellEnd"/>
      <w:r w:rsidRPr="008217CB">
        <w:rPr>
          <w:rFonts w:ascii="Sakkal Majalla" w:hAnsi="Sakkal Majalla" w:cs="Sakkal Majalla" w:hint="cs"/>
          <w:sz w:val="28"/>
          <w:szCs w:val="28"/>
          <w:rtl/>
        </w:rPr>
        <w:t xml:space="preserve"> وسلوك تحول المتبرع: دراسة تطبيقية . المجلة العلمية للدراسات والبحوث المالية والإدارية . مج12 ، </w:t>
      </w:r>
      <w:r w:rsidRPr="008217CB">
        <w:rPr>
          <w:rFonts w:ascii="Sakkal Majalla" w:hAnsi="Sakkal Majalla" w:cs="Sakkal Majalla" w:hint="cs"/>
          <w:sz w:val="28"/>
          <w:szCs w:val="28"/>
        </w:rPr>
        <w:t>1 – 65</w:t>
      </w:r>
      <w:r w:rsidRPr="008217CB">
        <w:rPr>
          <w:rFonts w:ascii="Sakkal Majalla" w:hAnsi="Sakkal Majalla" w:cs="Sakkal Majalla" w:hint="cs"/>
          <w:sz w:val="28"/>
          <w:szCs w:val="28"/>
          <w:rtl/>
        </w:rPr>
        <w:t xml:space="preserve"> .</w:t>
      </w:r>
    </w:p>
    <w:p w14:paraId="0F760A36"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Pr>
      </w:pPr>
      <w:r w:rsidRPr="008217CB">
        <w:rPr>
          <w:rFonts w:ascii="Sakkal Majalla" w:hAnsi="Sakkal Majalla" w:cs="Sakkal Majalla" w:hint="cs"/>
          <w:sz w:val="28"/>
          <w:szCs w:val="28"/>
          <w:rtl/>
        </w:rPr>
        <w:t>القرني ، منصور (2023) . ادمان شبكات التواصل الاجتماعي وعلاقته بالأمن النفسي، دراسة ميدانية على عينة من طلاب المرحلة الثانوية بجده . رسالة ماجستير ، جامعة الملك عبدالعزيز ، جده .</w:t>
      </w:r>
    </w:p>
    <w:p w14:paraId="3E72660D"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المدني ، أسامة (2018) . دور شبكات التواصل الاجتماعي في ترويج الشائعات لدى طلاب الجامعات السعودية: تويتر نموذجاً . رسالة ماجستير ، جامعة ام القرى ، مكة .</w:t>
      </w:r>
    </w:p>
    <w:p w14:paraId="45C1CF8C"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مرتضى ، هدى (2024) . استخدام مواقع التواصل الاجتماعي وعلاقتها بكل من الشعور بالوحدة النفسية وإنجاز الهوية لدى الطلاب المراهقين . مجلة البحث العلمي في التربية ، ع25 ، 83-121 .</w:t>
      </w:r>
    </w:p>
    <w:p w14:paraId="37440AFF"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t>ميمي ، محمد (2018) . شبكات التواصل الاجتماعي: النشأة والتأِثير . مجلة كلية التربية جامعة عين شمس ، ع24 ، 1-45 .</w:t>
      </w:r>
    </w:p>
    <w:p w14:paraId="4866AA02" w14:textId="77777777" w:rsidR="001E1679" w:rsidRPr="008217CB" w:rsidRDefault="001E1679" w:rsidP="001E1679">
      <w:pPr>
        <w:pStyle w:val="a6"/>
        <w:numPr>
          <w:ilvl w:val="0"/>
          <w:numId w:val="31"/>
        </w:numPr>
        <w:spacing w:line="360" w:lineRule="auto"/>
        <w:jc w:val="both"/>
        <w:rPr>
          <w:rFonts w:ascii="Sakkal Majalla" w:hAnsi="Sakkal Majalla" w:cs="Sakkal Majalla"/>
          <w:sz w:val="28"/>
          <w:szCs w:val="28"/>
          <w:rtl/>
        </w:rPr>
      </w:pPr>
      <w:proofErr w:type="spellStart"/>
      <w:r w:rsidRPr="008217CB">
        <w:rPr>
          <w:rFonts w:ascii="Sakkal Majalla" w:hAnsi="Sakkal Majalla" w:cs="Sakkal Majalla" w:hint="cs"/>
          <w:sz w:val="28"/>
          <w:szCs w:val="28"/>
          <w:rtl/>
        </w:rPr>
        <w:t>الناضوري</w:t>
      </w:r>
      <w:proofErr w:type="spellEnd"/>
      <w:r w:rsidRPr="008217CB">
        <w:rPr>
          <w:rFonts w:ascii="Sakkal Majalla" w:hAnsi="Sakkal Majalla" w:cs="Sakkal Majalla" w:hint="cs"/>
          <w:sz w:val="28"/>
          <w:szCs w:val="28"/>
          <w:rtl/>
        </w:rPr>
        <w:t xml:space="preserve"> ، إسلام (2023) . تأثير التسويق عبر وسائل التواصل الاجتماعي على مستويات الوعي بالعلامة التجارية للمطاعم بين العملاء . مجلة كلية السياحة والفنادق ، مج7(ع1) ، 78-100 .</w:t>
      </w:r>
    </w:p>
    <w:p w14:paraId="295EE55E" w14:textId="127AF882" w:rsidR="00AE494C" w:rsidRPr="001E1679" w:rsidRDefault="001E1679" w:rsidP="001E1679">
      <w:pPr>
        <w:pStyle w:val="a6"/>
        <w:numPr>
          <w:ilvl w:val="0"/>
          <w:numId w:val="31"/>
        </w:numPr>
        <w:spacing w:line="360" w:lineRule="auto"/>
        <w:jc w:val="both"/>
        <w:rPr>
          <w:rFonts w:ascii="Sakkal Majalla" w:hAnsi="Sakkal Majalla" w:cs="Sakkal Majalla"/>
          <w:sz w:val="28"/>
          <w:szCs w:val="28"/>
          <w:rtl/>
        </w:rPr>
      </w:pPr>
      <w:r w:rsidRPr="008217CB">
        <w:rPr>
          <w:rFonts w:ascii="Sakkal Majalla" w:hAnsi="Sakkal Majalla" w:cs="Sakkal Majalla" w:hint="cs"/>
          <w:sz w:val="28"/>
          <w:szCs w:val="28"/>
          <w:rtl/>
        </w:rPr>
        <w:lastRenderedPageBreak/>
        <w:t>الهادي ، وليد (2022) . استخدامات مواقع التواصل الاجتماعي وعلاقتها بمستوى الشعور بالاكتئاب والوحدة النفسية لدى الشباب المصري . المجلة المصرية لبحوث الإعلام ، ع79 ، 1-47 .</w:t>
      </w:r>
    </w:p>
    <w:p w14:paraId="2C40AA12" w14:textId="3553F9EC" w:rsidR="00AE494C" w:rsidRPr="00A643E8" w:rsidRDefault="00AE494C" w:rsidP="006524E4">
      <w:pPr>
        <w:spacing w:line="360" w:lineRule="auto"/>
        <w:jc w:val="both"/>
        <w:rPr>
          <w:rFonts w:ascii="Sakkal Majalla" w:hAnsi="Sakkal Majalla" w:cs="Sakkal Majalla"/>
          <w:b/>
          <w:bCs/>
          <w:sz w:val="28"/>
          <w:szCs w:val="28"/>
          <w:rtl/>
        </w:rPr>
      </w:pPr>
      <w:r w:rsidRPr="00A643E8">
        <w:rPr>
          <w:rFonts w:ascii="Sakkal Majalla" w:hAnsi="Sakkal Majalla" w:cs="Sakkal Majalla" w:hint="cs"/>
          <w:b/>
          <w:bCs/>
          <w:sz w:val="28"/>
          <w:szCs w:val="28"/>
          <w:rtl/>
        </w:rPr>
        <w:t xml:space="preserve">ثانياً: المراجع باللغة الإنجليزية </w:t>
      </w:r>
    </w:p>
    <w:p w14:paraId="056AE568"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hint="cs"/>
          <w:b/>
          <w:bCs/>
          <w:sz w:val="28"/>
          <w:szCs w:val="28"/>
        </w:rPr>
        <w:t>Brandie , Walton</w:t>
      </w:r>
      <w:r w:rsidRPr="002F5B79">
        <w:rPr>
          <w:rFonts w:ascii="Sakkal Majalla" w:hAnsi="Sakkal Majalla" w:cs="Sakkal Majalla" w:hint="cs"/>
          <w:sz w:val="28"/>
          <w:szCs w:val="28"/>
          <w:rtl/>
        </w:rPr>
        <w:t xml:space="preserve"> </w:t>
      </w:r>
      <w:r w:rsidRPr="002F5B79">
        <w:rPr>
          <w:rFonts w:ascii="Sakkal Majalla" w:hAnsi="Sakkal Majalla" w:cs="Sakkal Majalla"/>
          <w:sz w:val="28"/>
          <w:szCs w:val="28"/>
        </w:rPr>
        <w:t xml:space="preserve"> (2022) . The Effects of Social Media on Adolescent Mental Health . </w:t>
      </w:r>
      <w:proofErr w:type="spellStart"/>
      <w:r w:rsidRPr="002F5B79">
        <w:rPr>
          <w:rFonts w:ascii="Sakkal Majalla" w:hAnsi="Sakkal Majalla" w:cs="Sakkal Majalla"/>
          <w:sz w:val="28"/>
          <w:szCs w:val="28"/>
        </w:rPr>
        <w:t>Pediatr</w:t>
      </w:r>
      <w:proofErr w:type="spellEnd"/>
      <w:r w:rsidRPr="002F5B79">
        <w:rPr>
          <w:rFonts w:ascii="Sakkal Majalla" w:hAnsi="Sakkal Majalla" w:cs="Sakkal Majalla"/>
          <w:sz w:val="28"/>
          <w:szCs w:val="28"/>
        </w:rPr>
        <w:t xml:space="preserve"> Neonatal </w:t>
      </w:r>
      <w:proofErr w:type="spellStart"/>
      <w:r w:rsidRPr="002F5B79">
        <w:rPr>
          <w:rFonts w:ascii="Sakkal Majalla" w:hAnsi="Sakkal Majalla" w:cs="Sakkal Majalla"/>
          <w:sz w:val="28"/>
          <w:szCs w:val="28"/>
        </w:rPr>
        <w:t>Nurs</w:t>
      </w:r>
      <w:proofErr w:type="spellEnd"/>
      <w:r w:rsidRPr="002F5B79">
        <w:rPr>
          <w:rFonts w:ascii="Sakkal Majalla" w:hAnsi="Sakkal Majalla" w:cs="Sakkal Majalla"/>
          <w:sz w:val="28"/>
          <w:szCs w:val="28"/>
        </w:rPr>
        <w:t xml:space="preserve"> Open J. 2022; 8(2): 43-47.</w:t>
      </w:r>
    </w:p>
    <w:p w14:paraId="70EF7C0D"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hint="cs"/>
          <w:b/>
          <w:bCs/>
          <w:sz w:val="28"/>
          <w:szCs w:val="28"/>
        </w:rPr>
        <w:t>Meng  , Du</w:t>
      </w:r>
      <w:r w:rsidRPr="002F5B79">
        <w:rPr>
          <w:rFonts w:ascii="Sakkal Majalla" w:hAnsi="Sakkal Majalla" w:cs="Sakkal Majalla"/>
          <w:sz w:val="28"/>
          <w:szCs w:val="28"/>
        </w:rPr>
        <w:t xml:space="preserve"> (2022) . Social networking use, mental health, and quality of life of Hong Kong adolescents during the COVID-19 pandemic . Frontiers in Public Health, vol10 , 1-23.</w:t>
      </w:r>
    </w:p>
    <w:p w14:paraId="2E77048C"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sz w:val="28"/>
          <w:szCs w:val="28"/>
        </w:rPr>
        <w:t xml:space="preserve">Milton , </w:t>
      </w:r>
      <w:proofErr w:type="spellStart"/>
      <w:r w:rsidRPr="002F5B79">
        <w:rPr>
          <w:rFonts w:ascii="Sakkal Majalla" w:hAnsi="Sakkal Majalla" w:cs="Sakkal Majalla"/>
          <w:sz w:val="28"/>
          <w:szCs w:val="28"/>
        </w:rPr>
        <w:t>anguyo</w:t>
      </w:r>
      <w:proofErr w:type="spellEnd"/>
      <w:r w:rsidRPr="002F5B79">
        <w:rPr>
          <w:rFonts w:ascii="Sakkal Majalla" w:hAnsi="Sakkal Majalla" w:cs="Sakkal Majalla"/>
          <w:sz w:val="28"/>
          <w:szCs w:val="28"/>
        </w:rPr>
        <w:t xml:space="preserve"> (2023) . The Impact of Social Media on Adolescent Mental Health . . Journal of Humanities and Social Sciences Studies , vol21 , 1-12 .</w:t>
      </w:r>
    </w:p>
    <w:p w14:paraId="26F63239"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hint="cs"/>
          <w:sz w:val="28"/>
          <w:szCs w:val="28"/>
        </w:rPr>
        <w:t>Mohamed</w:t>
      </w:r>
      <w:r w:rsidRPr="002F5B79">
        <w:rPr>
          <w:rFonts w:ascii="Sakkal Majalla" w:hAnsi="Sakkal Majalla" w:cs="Sakkal Majalla"/>
          <w:sz w:val="28"/>
          <w:szCs w:val="28"/>
        </w:rPr>
        <w:t xml:space="preserve"> , </w:t>
      </w:r>
      <w:proofErr w:type="spellStart"/>
      <w:r w:rsidRPr="002F5B79">
        <w:rPr>
          <w:rFonts w:ascii="Sakkal Majalla" w:hAnsi="Sakkal Majalla" w:cs="Sakkal Majalla" w:hint="cs"/>
          <w:sz w:val="28"/>
          <w:szCs w:val="28"/>
        </w:rPr>
        <w:t>ajmo</w:t>
      </w:r>
      <w:proofErr w:type="spellEnd"/>
      <w:r w:rsidRPr="002F5B79">
        <w:rPr>
          <w:rFonts w:ascii="Sakkal Majalla" w:hAnsi="Sakkal Majalla" w:cs="Sakkal Majalla"/>
          <w:sz w:val="28"/>
          <w:szCs w:val="28"/>
        </w:rPr>
        <w:t xml:space="preserve"> (2024) . Investigating the Impact of Social Media Use on Adolescent Mental Health . Journal of Humanities and Social Sciences Studies , vol23 (6) , 234-267.</w:t>
      </w:r>
    </w:p>
    <w:p w14:paraId="4DF1737F"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sz w:val="28"/>
          <w:szCs w:val="28"/>
        </w:rPr>
        <w:t>Oxendine</w:t>
      </w:r>
      <w:r w:rsidRPr="002F5B79">
        <w:rPr>
          <w:rFonts w:ascii="Sakkal Majalla" w:hAnsi="Sakkal Majalla" w:cs="Sakkal Majalla" w:hint="cs"/>
          <w:sz w:val="28"/>
          <w:szCs w:val="28"/>
          <w:rtl/>
        </w:rPr>
        <w:t xml:space="preserve"> </w:t>
      </w:r>
      <w:r w:rsidRPr="002F5B79">
        <w:rPr>
          <w:rFonts w:ascii="Sakkal Majalla" w:hAnsi="Sakkal Majalla" w:cs="Sakkal Majalla"/>
          <w:sz w:val="28"/>
          <w:szCs w:val="28"/>
        </w:rPr>
        <w:t>, David (2024) . The Impact of Social Media and the COVID-19 Pandemic on Adolescent Mental Health: A Literature Review . International Journal of Education 16(3):68 .</w:t>
      </w:r>
    </w:p>
    <w:p w14:paraId="42E8B138"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proofErr w:type="spellStart"/>
      <w:r w:rsidRPr="002F5B79">
        <w:rPr>
          <w:rFonts w:ascii="Sakkal Majalla" w:hAnsi="Sakkal Majalla" w:cs="Sakkal Majalla"/>
          <w:b/>
          <w:bCs/>
          <w:sz w:val="28"/>
          <w:szCs w:val="28"/>
        </w:rPr>
        <w:t>Taddi</w:t>
      </w:r>
      <w:proofErr w:type="spellEnd"/>
      <w:r w:rsidRPr="002F5B79">
        <w:rPr>
          <w:rFonts w:ascii="Sakkal Majalla" w:hAnsi="Sakkal Majalla" w:cs="Sakkal Majalla"/>
          <w:b/>
          <w:bCs/>
          <w:sz w:val="28"/>
          <w:szCs w:val="28"/>
        </w:rPr>
        <w:t xml:space="preserve"> </w:t>
      </w:r>
      <w:r w:rsidRPr="002F5B79">
        <w:rPr>
          <w:rFonts w:ascii="Sakkal Majalla" w:hAnsi="Sakkal Majalla" w:cs="Sakkal Majalla"/>
          <w:b/>
          <w:bCs/>
          <w:sz w:val="28"/>
          <w:szCs w:val="28"/>
          <w:rtl/>
        </w:rPr>
        <w:t xml:space="preserve">، </w:t>
      </w:r>
      <w:r w:rsidRPr="002F5B79">
        <w:rPr>
          <w:rFonts w:ascii="Sakkal Majalla" w:hAnsi="Sakkal Majalla" w:cs="Sakkal Majalla"/>
          <w:b/>
          <w:bCs/>
          <w:sz w:val="28"/>
          <w:szCs w:val="28"/>
        </w:rPr>
        <w:t xml:space="preserve">Vishnu </w:t>
      </w:r>
      <w:r w:rsidRPr="002F5B79">
        <w:rPr>
          <w:rFonts w:ascii="Sakkal Majalla" w:hAnsi="Sakkal Majalla" w:cs="Sakkal Majalla" w:hint="cs"/>
          <w:b/>
          <w:bCs/>
          <w:sz w:val="28"/>
          <w:szCs w:val="28"/>
          <w:rtl/>
        </w:rPr>
        <w:t>)</w:t>
      </w:r>
      <w:r w:rsidRPr="002F5B79">
        <w:rPr>
          <w:rFonts w:ascii="Sakkal Majalla" w:hAnsi="Sakkal Majalla" w:cs="Sakkal Majalla"/>
          <w:b/>
          <w:bCs/>
          <w:sz w:val="28"/>
          <w:szCs w:val="28"/>
        </w:rPr>
        <w:t>2024</w:t>
      </w:r>
      <w:r w:rsidRPr="002F5B79">
        <w:rPr>
          <w:rFonts w:ascii="Sakkal Majalla" w:hAnsi="Sakkal Majalla" w:cs="Sakkal Majalla" w:hint="cs"/>
          <w:b/>
          <w:bCs/>
          <w:sz w:val="28"/>
          <w:szCs w:val="28"/>
          <w:rtl/>
        </w:rPr>
        <w:t>(</w:t>
      </w:r>
      <w:r w:rsidRPr="002F5B79">
        <w:rPr>
          <w:rFonts w:ascii="Sakkal Majalla" w:hAnsi="Sakkal Majalla" w:cs="Sakkal Majalla"/>
          <w:sz w:val="28"/>
          <w:szCs w:val="28"/>
        </w:rPr>
        <w:t xml:space="preserve"> . Using social media and their impact on the mental health of Indian teenagers: a qualitative study . Journal of Humanities and Social Sciences Studies , vol3 , 23-34 .</w:t>
      </w:r>
    </w:p>
    <w:p w14:paraId="73E38243"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hint="cs"/>
          <w:b/>
          <w:bCs/>
          <w:sz w:val="28"/>
          <w:szCs w:val="28"/>
        </w:rPr>
        <w:t>Tiffany</w:t>
      </w:r>
      <w:r w:rsidRPr="002F5B79">
        <w:rPr>
          <w:rFonts w:ascii="Sakkal Majalla" w:hAnsi="Sakkal Majalla" w:cs="Sakkal Majalla" w:hint="cs"/>
          <w:b/>
          <w:bCs/>
          <w:sz w:val="28"/>
          <w:szCs w:val="28"/>
          <w:rtl/>
        </w:rPr>
        <w:t xml:space="preserve"> ، </w:t>
      </w:r>
      <w:r w:rsidRPr="002F5B79">
        <w:rPr>
          <w:rFonts w:ascii="Sakkal Majalla" w:hAnsi="Sakkal Majalla" w:cs="Sakkal Majalla" w:hint="cs"/>
          <w:b/>
          <w:bCs/>
          <w:sz w:val="28"/>
          <w:szCs w:val="28"/>
        </w:rPr>
        <w:t xml:space="preserve"> Gabrielle</w:t>
      </w:r>
      <w:r w:rsidRPr="002F5B79">
        <w:rPr>
          <w:rFonts w:ascii="Sakkal Majalla" w:hAnsi="Sakkal Majalla" w:cs="Sakkal Majalla"/>
          <w:sz w:val="28"/>
          <w:szCs w:val="28"/>
        </w:rPr>
        <w:t xml:space="preserve"> (2024) . The Impact of Social Media on Adolescent Mental Health: A Meta-Analysis . Scientia </w:t>
      </w:r>
      <w:proofErr w:type="spellStart"/>
      <w:r w:rsidRPr="002F5B79">
        <w:rPr>
          <w:rFonts w:ascii="Sakkal Majalla" w:hAnsi="Sakkal Majalla" w:cs="Sakkal Majalla"/>
          <w:sz w:val="28"/>
          <w:szCs w:val="28"/>
        </w:rPr>
        <w:t>Psychiatrica</w:t>
      </w:r>
      <w:proofErr w:type="spellEnd"/>
      <w:r w:rsidRPr="002F5B79">
        <w:rPr>
          <w:rFonts w:ascii="Sakkal Majalla" w:hAnsi="Sakkal Majalla" w:cs="Sakkal Majalla"/>
          <w:sz w:val="28"/>
          <w:szCs w:val="28"/>
        </w:rPr>
        <w:t xml:space="preserve"> 5(3):551-564</w:t>
      </w:r>
    </w:p>
    <w:p w14:paraId="7A094B22" w14:textId="77777777" w:rsidR="002F5B79" w:rsidRPr="002F5B79" w:rsidRDefault="002F5B79" w:rsidP="002F5B79">
      <w:pPr>
        <w:pStyle w:val="a6"/>
        <w:numPr>
          <w:ilvl w:val="0"/>
          <w:numId w:val="9"/>
        </w:numPr>
        <w:bidi w:val="0"/>
        <w:spacing w:line="360" w:lineRule="auto"/>
        <w:jc w:val="both"/>
        <w:rPr>
          <w:rFonts w:ascii="Sakkal Majalla" w:hAnsi="Sakkal Majalla" w:cs="Sakkal Majalla"/>
          <w:sz w:val="28"/>
          <w:szCs w:val="28"/>
          <w:rtl/>
        </w:rPr>
      </w:pPr>
      <w:r w:rsidRPr="002F5B79">
        <w:rPr>
          <w:rFonts w:ascii="Sakkal Majalla" w:hAnsi="Sakkal Majalla" w:cs="Sakkal Majalla"/>
          <w:sz w:val="28"/>
          <w:szCs w:val="28"/>
        </w:rPr>
        <w:t>Wal</w:t>
      </w:r>
      <w:r w:rsidRPr="002F5B79">
        <w:rPr>
          <w:rFonts w:ascii="Sakkal Majalla" w:hAnsi="Sakkal Majalla" w:cs="Sakkal Majalla" w:hint="cs"/>
          <w:sz w:val="28"/>
          <w:szCs w:val="28"/>
          <w:rtl/>
        </w:rPr>
        <w:t xml:space="preserve"> ، </w:t>
      </w:r>
      <w:r w:rsidRPr="002F5B79">
        <w:rPr>
          <w:rFonts w:ascii="Sakkal Majalla" w:hAnsi="Sakkal Majalla" w:cs="Sakkal Majalla"/>
          <w:sz w:val="28"/>
          <w:szCs w:val="28"/>
        </w:rPr>
        <w:t>Amber (2024) . Social Media Use Leads to Negative Mental Health Outcomes for Most Adolescents . Scientific Journal of Mental Health , vol3 (3) , 25-49 .</w:t>
      </w:r>
    </w:p>
    <w:p w14:paraId="3FF9E693" w14:textId="0750E5E7" w:rsidR="000666E2" w:rsidRDefault="002F5B79" w:rsidP="002F5B79">
      <w:pPr>
        <w:pStyle w:val="a6"/>
        <w:numPr>
          <w:ilvl w:val="0"/>
          <w:numId w:val="9"/>
        </w:numPr>
        <w:bidi w:val="0"/>
        <w:spacing w:line="360" w:lineRule="auto"/>
        <w:jc w:val="both"/>
        <w:rPr>
          <w:rFonts w:ascii="Sakkal Majalla" w:hAnsi="Sakkal Majalla" w:cs="Sakkal Majalla"/>
          <w:sz w:val="28"/>
          <w:szCs w:val="28"/>
        </w:rPr>
        <w:sectPr w:rsidR="000666E2" w:rsidSect="000666E2">
          <w:pgSz w:w="11906" w:h="16838"/>
          <w:pgMar w:top="1440" w:right="1800" w:bottom="1440" w:left="1800" w:header="708" w:footer="708" w:gutter="0"/>
          <w:pgNumType w:start="45"/>
          <w:cols w:space="708"/>
          <w:bidi/>
          <w:rtlGutter/>
          <w:docGrid w:linePitch="360"/>
        </w:sectPr>
      </w:pPr>
      <w:proofErr w:type="spellStart"/>
      <w:r w:rsidRPr="002F5B79">
        <w:rPr>
          <w:rFonts w:ascii="Sakkal Majalla" w:hAnsi="Sakkal Majalla" w:cs="Sakkal Majalla"/>
          <w:sz w:val="28"/>
          <w:szCs w:val="28"/>
        </w:rPr>
        <w:t>Yofiendi</w:t>
      </w:r>
      <w:proofErr w:type="spellEnd"/>
      <w:r w:rsidRPr="002F5B79">
        <w:rPr>
          <w:rFonts w:ascii="Sakkal Majalla" w:hAnsi="Sakkal Majalla" w:cs="Sakkal Majalla"/>
          <w:sz w:val="28"/>
          <w:szCs w:val="28"/>
        </w:rPr>
        <w:t xml:space="preserve"> , Indah (2024) . The Impact of Social Media Bullying on Mental Health in Adolescents . Indonesian Journal of Medical Anthropology, 5(1), 19-23 </w:t>
      </w:r>
    </w:p>
    <w:p w14:paraId="1E1A273E" w14:textId="46408469" w:rsidR="002F5B79" w:rsidRPr="000666E2" w:rsidRDefault="002F5B79" w:rsidP="00020BE5">
      <w:pPr>
        <w:bidi w:val="0"/>
        <w:spacing w:line="360" w:lineRule="auto"/>
        <w:jc w:val="both"/>
        <w:rPr>
          <w:rFonts w:ascii="Sakkal Majalla" w:hAnsi="Sakkal Majalla" w:cs="Sakkal Majalla"/>
          <w:sz w:val="28"/>
          <w:szCs w:val="28"/>
          <w:rtl/>
        </w:rPr>
      </w:pPr>
    </w:p>
    <w:p w14:paraId="201FA97B" w14:textId="77777777" w:rsidR="005A31AD" w:rsidRDefault="005A31AD" w:rsidP="005A31AD">
      <w:pPr>
        <w:bidi w:val="0"/>
        <w:spacing w:line="360" w:lineRule="auto"/>
        <w:jc w:val="both"/>
        <w:rPr>
          <w:rFonts w:ascii="Sakkal Majalla" w:hAnsi="Sakkal Majalla" w:cs="Sakkal Majalla"/>
          <w:sz w:val="28"/>
          <w:szCs w:val="28"/>
        </w:rPr>
      </w:pPr>
    </w:p>
    <w:p w14:paraId="7793EFD1" w14:textId="77777777" w:rsidR="00A643E8" w:rsidRDefault="00A643E8" w:rsidP="000666E2">
      <w:pPr>
        <w:spacing w:line="360" w:lineRule="auto"/>
        <w:rPr>
          <w:rFonts w:ascii="Sakkal Majalla" w:hAnsi="Sakkal Majalla" w:cs="Sakkal Majalla"/>
          <w:b/>
          <w:bCs/>
          <w:sz w:val="32"/>
          <w:szCs w:val="32"/>
          <w:rtl/>
        </w:rPr>
      </w:pPr>
    </w:p>
    <w:p w14:paraId="01642A74" w14:textId="77777777" w:rsidR="00A643E8" w:rsidRDefault="00A643E8" w:rsidP="00A643E8">
      <w:pPr>
        <w:spacing w:line="360"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81792" behindDoc="0" locked="0" layoutInCell="1" allowOverlap="1" wp14:anchorId="3995ED54" wp14:editId="47BE80D0">
                <wp:simplePos x="0" y="0"/>
                <wp:positionH relativeFrom="column">
                  <wp:posOffset>900430</wp:posOffset>
                </wp:positionH>
                <wp:positionV relativeFrom="paragraph">
                  <wp:posOffset>278130</wp:posOffset>
                </wp:positionV>
                <wp:extent cx="3906520" cy="4378036"/>
                <wp:effectExtent l="0" t="0" r="17780" b="16510"/>
                <wp:wrapNone/>
                <wp:docPr id="1010199136" name="مستطيل 1"/>
                <wp:cNvGraphicFramePr/>
                <a:graphic xmlns:a="http://schemas.openxmlformats.org/drawingml/2006/main">
                  <a:graphicData uri="http://schemas.microsoft.com/office/word/2010/wordprocessingShape">
                    <wps:wsp>
                      <wps:cNvSpPr/>
                      <wps:spPr>
                        <a:xfrm>
                          <a:off x="0" y="0"/>
                          <a:ext cx="3906520" cy="4378036"/>
                        </a:xfrm>
                        <a:prstGeom prst="rect">
                          <a:avLst/>
                        </a:prstGeom>
                        <a:ln/>
                      </wps:spPr>
                      <wps:style>
                        <a:lnRef idx="2">
                          <a:schemeClr val="dk1"/>
                        </a:lnRef>
                        <a:fillRef idx="1">
                          <a:schemeClr val="lt1"/>
                        </a:fillRef>
                        <a:effectRef idx="0">
                          <a:schemeClr val="dk1"/>
                        </a:effectRef>
                        <a:fontRef idx="minor">
                          <a:schemeClr val="dk1"/>
                        </a:fontRef>
                      </wps:style>
                      <wps:txbx>
                        <w:txbxContent>
                          <w:p w14:paraId="72C06C7A" w14:textId="77777777" w:rsidR="00A643E8" w:rsidRPr="00D85A64" w:rsidRDefault="00A643E8" w:rsidP="00A643E8">
                            <w:pPr>
                              <w:jc w:val="center"/>
                              <w:rPr>
                                <w:rFonts w:ascii="Sakkal Majalla" w:hAnsi="Sakkal Majalla" w:cs="Sakkal Majalla"/>
                                <w:b/>
                                <w:bCs/>
                                <w:sz w:val="96"/>
                                <w:szCs w:val="96"/>
                              </w:rPr>
                            </w:pPr>
                            <w:r>
                              <w:rPr>
                                <w:rFonts w:ascii="Sakkal Majalla" w:hAnsi="Sakkal Majalla" w:cs="Sakkal Majalla" w:hint="cs"/>
                                <w:b/>
                                <w:bCs/>
                                <w:sz w:val="96"/>
                                <w:szCs w:val="96"/>
                                <w:rtl/>
                              </w:rPr>
                              <w:t>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5ED54" id="_x0000_s1037" style="position:absolute;left:0;text-align:left;margin-left:70.9pt;margin-top:21.9pt;width:307.6pt;height:34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" fillcolor="white [3201]" strokecolor="black [3200]" strokeweight="1pt">
                <v:textbox>
                  <w:txbxContent>
                    <w:p w14:paraId="72C06C7A" w14:textId="77777777" w:rsidR="00A643E8" w:rsidRPr="00D85A64" w:rsidRDefault="00A643E8" w:rsidP="00A643E8">
                      <w:pPr>
                        <w:jc w:val="center"/>
                        <w:rPr>
                          <w:rFonts w:ascii="Sakkal Majalla" w:hAnsi="Sakkal Majalla" w:cs="Sakkal Majalla"/>
                          <w:b/>
                          <w:bCs/>
                          <w:sz w:val="96"/>
                          <w:szCs w:val="96"/>
                        </w:rPr>
                      </w:pPr>
                      <w:r>
                        <w:rPr>
                          <w:rFonts w:ascii="Sakkal Majalla" w:hAnsi="Sakkal Majalla" w:cs="Sakkal Majalla" w:hint="cs"/>
                          <w:b/>
                          <w:bCs/>
                          <w:sz w:val="96"/>
                          <w:szCs w:val="96"/>
                          <w:rtl/>
                        </w:rPr>
                        <w:t>الملاحق</w:t>
                      </w:r>
                    </w:p>
                  </w:txbxContent>
                </v:textbox>
              </v:rect>
            </w:pict>
          </mc:Fallback>
        </mc:AlternateContent>
      </w:r>
    </w:p>
    <w:p w14:paraId="7ABD4BA0" w14:textId="77777777" w:rsidR="00A643E8" w:rsidRDefault="00A643E8" w:rsidP="00A643E8">
      <w:pPr>
        <w:spacing w:line="360" w:lineRule="auto"/>
        <w:jc w:val="center"/>
        <w:rPr>
          <w:rFonts w:ascii="Sakkal Majalla" w:hAnsi="Sakkal Majalla" w:cs="Sakkal Majalla"/>
          <w:b/>
          <w:bCs/>
          <w:sz w:val="32"/>
          <w:szCs w:val="32"/>
          <w:rtl/>
        </w:rPr>
      </w:pPr>
    </w:p>
    <w:p w14:paraId="4B0B2EC3" w14:textId="77777777" w:rsidR="00A643E8" w:rsidRDefault="00A643E8" w:rsidP="00A643E8">
      <w:pPr>
        <w:spacing w:line="360" w:lineRule="auto"/>
        <w:jc w:val="center"/>
        <w:rPr>
          <w:rFonts w:ascii="Sakkal Majalla" w:hAnsi="Sakkal Majalla" w:cs="Sakkal Majalla"/>
          <w:b/>
          <w:bCs/>
          <w:sz w:val="32"/>
          <w:szCs w:val="32"/>
          <w:rtl/>
        </w:rPr>
      </w:pPr>
    </w:p>
    <w:p w14:paraId="5A24267E" w14:textId="77777777" w:rsidR="000666E2" w:rsidRDefault="00A643E8" w:rsidP="00A643E8">
      <w:pPr>
        <w:bidi w:val="0"/>
        <w:rPr>
          <w:rFonts w:ascii="Sakkal Majalla" w:hAnsi="Sakkal Majalla" w:cs="Times New Roman"/>
          <w:b/>
          <w:bCs/>
          <w:sz w:val="32"/>
          <w:szCs w:val="32"/>
          <w:rtl/>
        </w:rPr>
        <w:sectPr w:rsidR="000666E2" w:rsidSect="000666E2">
          <w:pgSz w:w="11906" w:h="16838"/>
          <w:pgMar w:top="1440" w:right="1800" w:bottom="1440" w:left="1800" w:header="708" w:footer="708" w:gutter="0"/>
          <w:pgNumType w:start="45"/>
          <w:cols w:space="708"/>
          <w:titlePg/>
          <w:bidi/>
          <w:rtlGutter/>
          <w:docGrid w:linePitch="360"/>
        </w:sectPr>
      </w:pPr>
      <w:r>
        <w:rPr>
          <w:rFonts w:ascii="Sakkal Majalla" w:hAnsi="Sakkal Majalla" w:cs="Times New Roman"/>
          <w:b/>
          <w:bCs/>
          <w:sz w:val="32"/>
          <w:szCs w:val="32"/>
          <w:rtl/>
        </w:rPr>
        <w:br w:type="page"/>
      </w:r>
    </w:p>
    <w:p w14:paraId="070DDAF7" w14:textId="77777777" w:rsidR="00A643E8" w:rsidRDefault="00A643E8" w:rsidP="00A643E8">
      <w:pPr>
        <w:bidi w:val="0"/>
        <w:rPr>
          <w:rFonts w:ascii="Sakkal Majalla" w:hAnsi="Sakkal Majalla" w:cs="Sakkal Majalla"/>
          <w:b/>
          <w:bCs/>
          <w:sz w:val="32"/>
          <w:szCs w:val="32"/>
          <w:rtl/>
        </w:rPr>
      </w:pPr>
    </w:p>
    <w:p w14:paraId="048246B6" w14:textId="54040A23" w:rsidR="009A16A1" w:rsidRDefault="00D44B40" w:rsidP="00D44B40">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الملحق ( 1 ) </w:t>
      </w:r>
    </w:p>
    <w:p w14:paraId="47CA4634" w14:textId="77777777" w:rsidR="00D44B40" w:rsidRPr="00F45404" w:rsidRDefault="00D44B40" w:rsidP="00D44B40">
      <w:pPr>
        <w:spacing w:line="276" w:lineRule="auto"/>
        <w:jc w:val="center"/>
        <w:rPr>
          <w:rFonts w:ascii="Sakkal Majalla" w:hAnsi="Sakkal Majalla" w:cs="Sakkal Majalla"/>
          <w:b/>
          <w:bCs/>
          <w:sz w:val="32"/>
          <w:szCs w:val="32"/>
          <w:rtl/>
        </w:rPr>
      </w:pPr>
      <w:r w:rsidRPr="00F45404">
        <w:rPr>
          <w:rFonts w:ascii="Sakkal Majalla" w:hAnsi="Sakkal Majalla" w:cs="Sakkal Majalla" w:hint="cs"/>
          <w:b/>
          <w:bCs/>
          <w:sz w:val="32"/>
          <w:szCs w:val="32"/>
          <w:rtl/>
        </w:rPr>
        <w:t xml:space="preserve">استبانة بخصوص </w:t>
      </w:r>
    </w:p>
    <w:p w14:paraId="35F40D30" w14:textId="77777777" w:rsidR="00D44B40" w:rsidRPr="00541001" w:rsidRDefault="00D44B40" w:rsidP="00D44B40">
      <w:pPr>
        <w:spacing w:line="276" w:lineRule="auto"/>
        <w:jc w:val="center"/>
        <w:rPr>
          <w:rFonts w:ascii="Sakkal Majalla" w:hAnsi="Sakkal Majalla" w:cs="Sakkal Majalla"/>
          <w:sz w:val="32"/>
          <w:szCs w:val="32"/>
          <w:rtl/>
        </w:rPr>
      </w:pPr>
      <w:r w:rsidRPr="00541001">
        <w:rPr>
          <w:rFonts w:ascii="Sakkal Majalla" w:hAnsi="Sakkal Majalla" w:cs="Sakkal Majalla" w:hint="cs"/>
          <w:sz w:val="32"/>
          <w:szCs w:val="32"/>
          <w:rtl/>
        </w:rPr>
        <w:t>تأثير الشائعات على وسائل التواصل الاجتماعي على الصحة النفسية للمراهقين: دراسة ميدانية</w:t>
      </w:r>
    </w:p>
    <w:p w14:paraId="6EAAAB2C"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عزيزي/عزيزتي ... السلام عليكم ورحمة الله وبركاته، نحن طلاب ماجستير الإعلام الرقمي في جامعة </w:t>
      </w:r>
      <w:proofErr w:type="spellStart"/>
      <w:r w:rsidRPr="00541001">
        <w:rPr>
          <w:rFonts w:ascii="Sakkal Majalla" w:hAnsi="Sakkal Majalla" w:cs="Sakkal Majalla" w:hint="cs"/>
          <w:sz w:val="32"/>
          <w:szCs w:val="32"/>
          <w:rtl/>
        </w:rPr>
        <w:t>ميدأوشن</w:t>
      </w:r>
      <w:proofErr w:type="spellEnd"/>
      <w:r w:rsidRPr="00541001">
        <w:rPr>
          <w:rFonts w:ascii="Sakkal Majalla" w:hAnsi="Sakkal Majalla" w:cs="Sakkal Majalla" w:hint="cs"/>
          <w:sz w:val="32"/>
          <w:szCs w:val="32"/>
          <w:rtl/>
        </w:rPr>
        <w:t xml:space="preserve"> نرجو منكم التكرم بالإجابة على الأسئلة الواردة ادناه والمتعلقة بمدى تأثير الشائعات على وسائل التواصل الاجتماعي على الصحة النفسية للمراهقين في المملكة العربية السعودية، علماً أن المعلومات ستستخدم لغرض البحث العلمي فقط.</w:t>
      </w:r>
    </w:p>
    <w:p w14:paraId="2475B4CA" w14:textId="77777777" w:rsidR="00D44B40" w:rsidRDefault="00D44B40" w:rsidP="00D44B40">
      <w:pPr>
        <w:spacing w:line="240" w:lineRule="auto"/>
        <w:jc w:val="right"/>
        <w:rPr>
          <w:rFonts w:ascii="Sakkal Majalla" w:hAnsi="Sakkal Majalla" w:cs="Sakkal Majalla"/>
          <w:sz w:val="32"/>
          <w:szCs w:val="32"/>
          <w:rtl/>
        </w:rPr>
      </w:pPr>
      <w:r>
        <w:rPr>
          <w:rFonts w:ascii="Sakkal Majalla" w:hAnsi="Sakkal Majalla" w:cs="Sakkal Majalla" w:hint="cs"/>
          <w:sz w:val="32"/>
          <w:szCs w:val="32"/>
          <w:rtl/>
        </w:rPr>
        <w:t>الباحثان:</w:t>
      </w:r>
    </w:p>
    <w:p w14:paraId="52A58252" w14:textId="77777777" w:rsidR="00D44B40" w:rsidRDefault="00D44B40" w:rsidP="00D44B40">
      <w:pPr>
        <w:spacing w:line="240" w:lineRule="auto"/>
        <w:jc w:val="right"/>
        <w:rPr>
          <w:rFonts w:ascii="Sakkal Majalla" w:hAnsi="Sakkal Majalla" w:cs="Sakkal Majalla"/>
          <w:sz w:val="32"/>
          <w:szCs w:val="32"/>
          <w:rtl/>
        </w:rPr>
      </w:pPr>
      <w:r>
        <w:rPr>
          <w:rFonts w:ascii="Sakkal Majalla" w:hAnsi="Sakkal Majalla" w:cs="Sakkal Majalla" w:hint="cs"/>
          <w:sz w:val="32"/>
          <w:szCs w:val="32"/>
          <w:rtl/>
        </w:rPr>
        <w:t xml:space="preserve">رحاب محمد </w:t>
      </w:r>
    </w:p>
    <w:p w14:paraId="328574EF" w14:textId="77777777" w:rsidR="00D44B40" w:rsidRPr="00541001" w:rsidRDefault="00D44B40" w:rsidP="00D44B40">
      <w:pPr>
        <w:spacing w:line="240" w:lineRule="auto"/>
        <w:jc w:val="right"/>
        <w:rPr>
          <w:rFonts w:ascii="Sakkal Majalla" w:hAnsi="Sakkal Majalla" w:cs="Sakkal Majalla"/>
          <w:sz w:val="32"/>
          <w:szCs w:val="32"/>
          <w:rtl/>
        </w:rPr>
      </w:pPr>
      <w:r>
        <w:rPr>
          <w:rFonts w:ascii="Sakkal Majalla" w:hAnsi="Sakkal Majalla" w:cs="Sakkal Majalla" w:hint="cs"/>
          <w:sz w:val="32"/>
          <w:szCs w:val="32"/>
          <w:rtl/>
        </w:rPr>
        <w:t xml:space="preserve">محمد سعود </w:t>
      </w:r>
    </w:p>
    <w:p w14:paraId="44E3B2F1" w14:textId="77777777" w:rsidR="00D44B40" w:rsidRPr="00541001" w:rsidRDefault="00D44B40" w:rsidP="00D44B40">
      <w:pPr>
        <w:spacing w:line="276" w:lineRule="auto"/>
        <w:jc w:val="both"/>
        <w:rPr>
          <w:rFonts w:ascii="Sakkal Majalla" w:hAnsi="Sakkal Majalla" w:cs="Sakkal Majalla"/>
          <w:sz w:val="32"/>
          <w:szCs w:val="32"/>
          <w:rtl/>
        </w:rPr>
      </w:pPr>
    </w:p>
    <w:p w14:paraId="6E549147" w14:textId="77777777" w:rsidR="00D44B40" w:rsidRPr="00F45404" w:rsidRDefault="00D44B40" w:rsidP="00D44B40">
      <w:pPr>
        <w:spacing w:line="276" w:lineRule="auto"/>
        <w:jc w:val="both"/>
        <w:rPr>
          <w:rFonts w:ascii="Sakkal Majalla" w:hAnsi="Sakkal Majalla" w:cs="Sakkal Majalla"/>
          <w:b/>
          <w:bCs/>
          <w:sz w:val="32"/>
          <w:szCs w:val="32"/>
          <w:rtl/>
        </w:rPr>
      </w:pPr>
      <w:r w:rsidRPr="00F45404">
        <w:rPr>
          <w:rFonts w:ascii="Sakkal Majalla" w:hAnsi="Sakkal Majalla" w:cs="Sakkal Majalla" w:hint="cs"/>
          <w:b/>
          <w:bCs/>
          <w:sz w:val="32"/>
          <w:szCs w:val="32"/>
          <w:rtl/>
        </w:rPr>
        <w:t xml:space="preserve">المحور الأول: معلومات عامة </w:t>
      </w:r>
    </w:p>
    <w:tbl>
      <w:tblPr>
        <w:tblStyle w:val="ae"/>
        <w:bidiVisual/>
        <w:tblW w:w="0" w:type="auto"/>
        <w:tblLook w:val="04A0" w:firstRow="1" w:lastRow="0" w:firstColumn="1" w:lastColumn="0" w:noHBand="0" w:noVBand="1"/>
      </w:tblPr>
      <w:tblGrid>
        <w:gridCol w:w="2765"/>
        <w:gridCol w:w="2740"/>
        <w:gridCol w:w="25"/>
        <w:gridCol w:w="2766"/>
      </w:tblGrid>
      <w:tr w:rsidR="00D44B40" w:rsidRPr="00541001" w14:paraId="5C0CD6E5" w14:textId="77777777" w:rsidTr="00096FAF">
        <w:tc>
          <w:tcPr>
            <w:tcW w:w="2765" w:type="dxa"/>
          </w:tcPr>
          <w:p w14:paraId="3D5646CE" w14:textId="77777777" w:rsidR="00D44B40" w:rsidRPr="00F45404" w:rsidRDefault="00D44B40" w:rsidP="00096FAF">
            <w:pPr>
              <w:spacing w:line="276" w:lineRule="auto"/>
              <w:jc w:val="center"/>
              <w:rPr>
                <w:rFonts w:ascii="Sakkal Majalla" w:hAnsi="Sakkal Majalla" w:cs="Sakkal Majalla"/>
                <w:b/>
                <w:bCs/>
                <w:sz w:val="32"/>
                <w:szCs w:val="32"/>
                <w:rtl/>
              </w:rPr>
            </w:pPr>
            <w:r w:rsidRPr="00F45404">
              <w:rPr>
                <w:rFonts w:ascii="Sakkal Majalla" w:hAnsi="Sakkal Majalla" w:cs="Sakkal Majalla" w:hint="cs"/>
                <w:b/>
                <w:bCs/>
                <w:sz w:val="32"/>
                <w:szCs w:val="32"/>
                <w:rtl/>
              </w:rPr>
              <w:t>الجنس</w:t>
            </w:r>
          </w:p>
        </w:tc>
        <w:tc>
          <w:tcPr>
            <w:tcW w:w="2765" w:type="dxa"/>
            <w:gridSpan w:val="2"/>
          </w:tcPr>
          <w:p w14:paraId="31E729F9" w14:textId="77777777" w:rsidR="00D44B40" w:rsidRPr="00F45404" w:rsidRDefault="00D44B40" w:rsidP="00096FAF">
            <w:pPr>
              <w:spacing w:line="276" w:lineRule="auto"/>
              <w:jc w:val="both"/>
              <w:rPr>
                <w:rFonts w:ascii="Sakkal Majalla" w:hAnsi="Sakkal Majalla" w:cs="Sakkal Majalla"/>
                <w:sz w:val="32"/>
                <w:szCs w:val="32"/>
                <w:rtl/>
              </w:rPr>
            </w:pPr>
            <w:r w:rsidRPr="00F45404">
              <w:rPr>
                <w:rFonts w:ascii="Sakkal Majalla" w:hAnsi="Sakkal Majalla" w:cs="Sakkal Majalla" w:hint="cs"/>
                <w:sz w:val="32"/>
                <w:szCs w:val="32"/>
                <w:rtl/>
              </w:rPr>
              <w:t>ذكر</w:t>
            </w:r>
          </w:p>
        </w:tc>
        <w:tc>
          <w:tcPr>
            <w:tcW w:w="2766" w:type="dxa"/>
          </w:tcPr>
          <w:p w14:paraId="0C4206D5" w14:textId="77777777" w:rsidR="00D44B40" w:rsidRPr="00F45404" w:rsidRDefault="00D44B40" w:rsidP="00096FAF">
            <w:pPr>
              <w:spacing w:line="276" w:lineRule="auto"/>
              <w:jc w:val="both"/>
              <w:rPr>
                <w:rFonts w:ascii="Sakkal Majalla" w:hAnsi="Sakkal Majalla" w:cs="Sakkal Majalla"/>
                <w:sz w:val="32"/>
                <w:szCs w:val="32"/>
                <w:rtl/>
              </w:rPr>
            </w:pPr>
            <w:r w:rsidRPr="00F45404">
              <w:rPr>
                <w:rFonts w:ascii="Sakkal Majalla" w:hAnsi="Sakkal Majalla" w:cs="Sakkal Majalla" w:hint="cs"/>
                <w:sz w:val="32"/>
                <w:szCs w:val="32"/>
                <w:rtl/>
              </w:rPr>
              <w:t xml:space="preserve">انثى </w:t>
            </w:r>
          </w:p>
        </w:tc>
      </w:tr>
      <w:tr w:rsidR="00D44B40" w:rsidRPr="00541001" w14:paraId="764745CE" w14:textId="77777777" w:rsidTr="00096FAF">
        <w:tc>
          <w:tcPr>
            <w:tcW w:w="2765" w:type="dxa"/>
            <w:vMerge w:val="restart"/>
          </w:tcPr>
          <w:p w14:paraId="739CEDE6" w14:textId="77777777" w:rsidR="00D44B40" w:rsidRPr="00F45404" w:rsidRDefault="00D44B40" w:rsidP="00096FAF">
            <w:pPr>
              <w:spacing w:line="276" w:lineRule="auto"/>
              <w:jc w:val="center"/>
              <w:rPr>
                <w:rFonts w:ascii="Sakkal Majalla" w:hAnsi="Sakkal Majalla" w:cs="Sakkal Majalla"/>
                <w:b/>
                <w:bCs/>
                <w:sz w:val="32"/>
                <w:szCs w:val="32"/>
                <w:rtl/>
              </w:rPr>
            </w:pPr>
            <w:r w:rsidRPr="00F45404">
              <w:rPr>
                <w:rFonts w:ascii="Sakkal Majalla" w:hAnsi="Sakkal Majalla" w:cs="Sakkal Majalla" w:hint="cs"/>
                <w:b/>
                <w:bCs/>
                <w:sz w:val="32"/>
                <w:szCs w:val="32"/>
                <w:rtl/>
              </w:rPr>
              <w:t>العمر</w:t>
            </w:r>
          </w:p>
        </w:tc>
        <w:tc>
          <w:tcPr>
            <w:tcW w:w="2765" w:type="dxa"/>
            <w:gridSpan w:val="2"/>
          </w:tcPr>
          <w:p w14:paraId="665F812B"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من 11 – 14 سنة </w:t>
            </w:r>
          </w:p>
        </w:tc>
        <w:tc>
          <w:tcPr>
            <w:tcW w:w="2766" w:type="dxa"/>
          </w:tcPr>
          <w:p w14:paraId="78EB4F1F"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من 15 – 17 سنة </w:t>
            </w:r>
          </w:p>
        </w:tc>
      </w:tr>
      <w:tr w:rsidR="00D44B40" w:rsidRPr="00541001" w14:paraId="08199F17" w14:textId="77777777" w:rsidTr="00096FAF">
        <w:tc>
          <w:tcPr>
            <w:tcW w:w="2765" w:type="dxa"/>
            <w:vMerge/>
          </w:tcPr>
          <w:p w14:paraId="274DDF42" w14:textId="77777777" w:rsidR="00D44B40" w:rsidRPr="00F45404" w:rsidRDefault="00D44B40" w:rsidP="00096FAF">
            <w:pPr>
              <w:spacing w:line="276" w:lineRule="auto"/>
              <w:jc w:val="center"/>
              <w:rPr>
                <w:rFonts w:ascii="Sakkal Majalla" w:hAnsi="Sakkal Majalla" w:cs="Sakkal Majalla"/>
                <w:b/>
                <w:bCs/>
                <w:sz w:val="32"/>
                <w:szCs w:val="32"/>
                <w:rtl/>
              </w:rPr>
            </w:pPr>
          </w:p>
        </w:tc>
        <w:tc>
          <w:tcPr>
            <w:tcW w:w="5531" w:type="dxa"/>
            <w:gridSpan w:val="3"/>
          </w:tcPr>
          <w:p w14:paraId="717A9E59"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من 18 - 21</w:t>
            </w:r>
          </w:p>
        </w:tc>
      </w:tr>
      <w:tr w:rsidR="00D44B40" w:rsidRPr="00541001" w14:paraId="1F8059F0" w14:textId="77777777" w:rsidTr="00096FAF">
        <w:tc>
          <w:tcPr>
            <w:tcW w:w="2765" w:type="dxa"/>
            <w:vMerge w:val="restart"/>
          </w:tcPr>
          <w:p w14:paraId="59F8F86A" w14:textId="77777777" w:rsidR="00D44B40" w:rsidRPr="00F45404" w:rsidRDefault="00D44B40" w:rsidP="00096FAF">
            <w:pPr>
              <w:spacing w:line="276" w:lineRule="auto"/>
              <w:jc w:val="center"/>
              <w:rPr>
                <w:rFonts w:ascii="Sakkal Majalla" w:hAnsi="Sakkal Majalla" w:cs="Sakkal Majalla"/>
                <w:b/>
                <w:bCs/>
                <w:sz w:val="32"/>
                <w:szCs w:val="32"/>
                <w:rtl/>
              </w:rPr>
            </w:pPr>
            <w:r w:rsidRPr="00F45404">
              <w:rPr>
                <w:rFonts w:ascii="Sakkal Majalla" w:hAnsi="Sakkal Majalla" w:cs="Sakkal Majalla" w:hint="cs"/>
                <w:b/>
                <w:bCs/>
                <w:sz w:val="32"/>
                <w:szCs w:val="32"/>
                <w:rtl/>
              </w:rPr>
              <w:t>المدينة</w:t>
            </w:r>
          </w:p>
        </w:tc>
        <w:tc>
          <w:tcPr>
            <w:tcW w:w="2740" w:type="dxa"/>
          </w:tcPr>
          <w:p w14:paraId="3F5EEA27"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المنطقة الشرقية</w:t>
            </w:r>
          </w:p>
        </w:tc>
        <w:tc>
          <w:tcPr>
            <w:tcW w:w="2791" w:type="dxa"/>
            <w:gridSpan w:val="2"/>
          </w:tcPr>
          <w:p w14:paraId="3749A65F"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الرياض </w:t>
            </w:r>
          </w:p>
        </w:tc>
      </w:tr>
      <w:tr w:rsidR="00D44B40" w:rsidRPr="00541001" w14:paraId="0F7181E3" w14:textId="77777777" w:rsidTr="00096FAF">
        <w:tc>
          <w:tcPr>
            <w:tcW w:w="2765" w:type="dxa"/>
            <w:vMerge/>
          </w:tcPr>
          <w:p w14:paraId="1A071459" w14:textId="77777777" w:rsidR="00D44B40" w:rsidRPr="00F45404" w:rsidRDefault="00D44B40" w:rsidP="00096FAF">
            <w:pPr>
              <w:spacing w:line="276" w:lineRule="auto"/>
              <w:jc w:val="center"/>
              <w:rPr>
                <w:rFonts w:ascii="Sakkal Majalla" w:hAnsi="Sakkal Majalla" w:cs="Sakkal Majalla"/>
                <w:b/>
                <w:bCs/>
                <w:sz w:val="32"/>
                <w:szCs w:val="32"/>
                <w:rtl/>
              </w:rPr>
            </w:pPr>
          </w:p>
        </w:tc>
        <w:tc>
          <w:tcPr>
            <w:tcW w:w="2740" w:type="dxa"/>
          </w:tcPr>
          <w:p w14:paraId="1CA44ABD"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جدة </w:t>
            </w:r>
          </w:p>
        </w:tc>
        <w:tc>
          <w:tcPr>
            <w:tcW w:w="2791" w:type="dxa"/>
            <w:gridSpan w:val="2"/>
          </w:tcPr>
          <w:p w14:paraId="65D3F52C"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أخرى ...</w:t>
            </w:r>
          </w:p>
        </w:tc>
      </w:tr>
      <w:tr w:rsidR="00D44B40" w:rsidRPr="00541001" w14:paraId="214F0B21" w14:textId="77777777" w:rsidTr="00096FAF">
        <w:tc>
          <w:tcPr>
            <w:tcW w:w="2765" w:type="dxa"/>
            <w:vMerge w:val="restart"/>
          </w:tcPr>
          <w:p w14:paraId="1090A055" w14:textId="77777777" w:rsidR="00D44B40" w:rsidRPr="00F45404" w:rsidRDefault="00D44B40" w:rsidP="00096FAF">
            <w:pPr>
              <w:spacing w:line="276" w:lineRule="auto"/>
              <w:jc w:val="center"/>
              <w:rPr>
                <w:rFonts w:ascii="Sakkal Majalla" w:hAnsi="Sakkal Majalla" w:cs="Sakkal Majalla"/>
                <w:b/>
                <w:bCs/>
                <w:sz w:val="32"/>
                <w:szCs w:val="32"/>
                <w:rtl/>
              </w:rPr>
            </w:pPr>
            <w:r w:rsidRPr="00F45404">
              <w:rPr>
                <w:rFonts w:ascii="Sakkal Majalla" w:hAnsi="Sakkal Majalla" w:cs="Sakkal Majalla" w:hint="cs"/>
                <w:b/>
                <w:bCs/>
                <w:sz w:val="32"/>
                <w:szCs w:val="32"/>
                <w:rtl/>
              </w:rPr>
              <w:t>وسائل التواصل الاجتماعي التي تستخدمها</w:t>
            </w:r>
          </w:p>
        </w:tc>
        <w:tc>
          <w:tcPr>
            <w:tcW w:w="2740" w:type="dxa"/>
          </w:tcPr>
          <w:p w14:paraId="17639F91"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فيسبوك </w:t>
            </w:r>
          </w:p>
        </w:tc>
        <w:tc>
          <w:tcPr>
            <w:tcW w:w="2791" w:type="dxa"/>
            <w:gridSpan w:val="2"/>
          </w:tcPr>
          <w:p w14:paraId="63ED4A7A"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إنستغرام </w:t>
            </w:r>
          </w:p>
        </w:tc>
      </w:tr>
      <w:tr w:rsidR="00D44B40" w:rsidRPr="00541001" w14:paraId="7697303A" w14:textId="77777777" w:rsidTr="00096FAF">
        <w:tc>
          <w:tcPr>
            <w:tcW w:w="2765" w:type="dxa"/>
            <w:vMerge/>
          </w:tcPr>
          <w:p w14:paraId="706ABE89" w14:textId="77777777" w:rsidR="00D44B40" w:rsidRPr="00541001" w:rsidRDefault="00D44B40" w:rsidP="00096FAF">
            <w:pPr>
              <w:spacing w:line="276" w:lineRule="auto"/>
              <w:jc w:val="center"/>
              <w:rPr>
                <w:rFonts w:ascii="Sakkal Majalla" w:hAnsi="Sakkal Majalla" w:cs="Sakkal Majalla"/>
                <w:sz w:val="32"/>
                <w:szCs w:val="32"/>
                <w:rtl/>
              </w:rPr>
            </w:pPr>
          </w:p>
        </w:tc>
        <w:tc>
          <w:tcPr>
            <w:tcW w:w="2740" w:type="dxa"/>
          </w:tcPr>
          <w:p w14:paraId="4A1C8DE6"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سناب شات </w:t>
            </w:r>
          </w:p>
        </w:tc>
        <w:tc>
          <w:tcPr>
            <w:tcW w:w="2791" w:type="dxa"/>
            <w:gridSpan w:val="2"/>
          </w:tcPr>
          <w:p w14:paraId="447C7B68"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تيك توك </w:t>
            </w:r>
          </w:p>
        </w:tc>
      </w:tr>
      <w:tr w:rsidR="00D44B40" w:rsidRPr="00541001" w14:paraId="4E52651C" w14:textId="77777777" w:rsidTr="00096FAF">
        <w:tc>
          <w:tcPr>
            <w:tcW w:w="2765" w:type="dxa"/>
            <w:vMerge/>
          </w:tcPr>
          <w:p w14:paraId="21220D0B" w14:textId="77777777" w:rsidR="00D44B40" w:rsidRPr="00541001" w:rsidRDefault="00D44B40" w:rsidP="00096FAF">
            <w:pPr>
              <w:spacing w:line="276" w:lineRule="auto"/>
              <w:jc w:val="center"/>
              <w:rPr>
                <w:rFonts w:ascii="Sakkal Majalla" w:hAnsi="Sakkal Majalla" w:cs="Sakkal Majalla"/>
                <w:sz w:val="32"/>
                <w:szCs w:val="32"/>
                <w:rtl/>
              </w:rPr>
            </w:pPr>
          </w:p>
        </w:tc>
        <w:tc>
          <w:tcPr>
            <w:tcW w:w="2740" w:type="dxa"/>
          </w:tcPr>
          <w:p w14:paraId="325B2F18"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منصة إكس ( تويتر ) </w:t>
            </w:r>
          </w:p>
        </w:tc>
        <w:tc>
          <w:tcPr>
            <w:tcW w:w="2791" w:type="dxa"/>
            <w:gridSpan w:val="2"/>
          </w:tcPr>
          <w:p w14:paraId="6F2A8C39"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أخرى ...</w:t>
            </w:r>
          </w:p>
        </w:tc>
      </w:tr>
    </w:tbl>
    <w:p w14:paraId="49FDCD7F" w14:textId="77777777" w:rsidR="00D44B40" w:rsidRPr="00541001" w:rsidRDefault="00D44B40" w:rsidP="00D44B40">
      <w:pPr>
        <w:spacing w:line="276" w:lineRule="auto"/>
        <w:jc w:val="both"/>
        <w:rPr>
          <w:rFonts w:ascii="Sakkal Majalla" w:hAnsi="Sakkal Majalla" w:cs="Sakkal Majalla"/>
          <w:sz w:val="32"/>
          <w:szCs w:val="32"/>
          <w:rtl/>
        </w:rPr>
      </w:pPr>
    </w:p>
    <w:p w14:paraId="28C15150"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*كم من الوقت تقضي على وسائل التواصل الاجتماعي؟ ................................................</w:t>
      </w:r>
    </w:p>
    <w:p w14:paraId="1B592B2E" w14:textId="77777777" w:rsidR="00D44B40" w:rsidRPr="00541001" w:rsidRDefault="00D44B40" w:rsidP="00D44B40">
      <w:pPr>
        <w:spacing w:line="276" w:lineRule="auto"/>
        <w:jc w:val="both"/>
        <w:rPr>
          <w:rFonts w:ascii="Sakkal Majalla" w:hAnsi="Sakkal Majalla" w:cs="Sakkal Majalla"/>
          <w:sz w:val="32"/>
          <w:szCs w:val="32"/>
          <w:rtl/>
        </w:rPr>
      </w:pPr>
    </w:p>
    <w:p w14:paraId="46DA3144"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المحور الثاني: مدى انتشار الشائعات في وسائل التواصل الاجتماعي بين المراهقين في المملكة العربية السعودية</w:t>
      </w:r>
    </w:p>
    <w:tbl>
      <w:tblPr>
        <w:tblStyle w:val="ae"/>
        <w:bidiVisual/>
        <w:tblW w:w="0" w:type="auto"/>
        <w:tblLook w:val="04A0" w:firstRow="1" w:lastRow="0" w:firstColumn="1" w:lastColumn="0" w:noHBand="0" w:noVBand="1"/>
      </w:tblPr>
      <w:tblGrid>
        <w:gridCol w:w="5475"/>
        <w:gridCol w:w="789"/>
        <w:gridCol w:w="771"/>
        <w:gridCol w:w="1261"/>
      </w:tblGrid>
      <w:tr w:rsidR="00D44B40" w:rsidRPr="00541001" w14:paraId="10F9A6D6" w14:textId="77777777" w:rsidTr="00096FAF">
        <w:tc>
          <w:tcPr>
            <w:tcW w:w="5475" w:type="dxa"/>
          </w:tcPr>
          <w:p w14:paraId="3BA0E854"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السؤال</w:t>
            </w:r>
          </w:p>
        </w:tc>
        <w:tc>
          <w:tcPr>
            <w:tcW w:w="789" w:type="dxa"/>
          </w:tcPr>
          <w:p w14:paraId="26FDA433"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موافق</w:t>
            </w:r>
          </w:p>
        </w:tc>
        <w:tc>
          <w:tcPr>
            <w:tcW w:w="771" w:type="dxa"/>
          </w:tcPr>
          <w:p w14:paraId="6B910F84"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محايد</w:t>
            </w:r>
          </w:p>
        </w:tc>
        <w:tc>
          <w:tcPr>
            <w:tcW w:w="1261" w:type="dxa"/>
          </w:tcPr>
          <w:p w14:paraId="370D36BC"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غير موافق</w:t>
            </w:r>
          </w:p>
        </w:tc>
      </w:tr>
      <w:tr w:rsidR="00D44B40" w:rsidRPr="00541001" w14:paraId="0A2E060B" w14:textId="77777777" w:rsidTr="00096FAF">
        <w:tc>
          <w:tcPr>
            <w:tcW w:w="5475" w:type="dxa"/>
          </w:tcPr>
          <w:p w14:paraId="54821FBB"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أعتمد على وسائل التواصل الاجتماعي كمصدر أولي للأخبار </w:t>
            </w:r>
          </w:p>
        </w:tc>
        <w:tc>
          <w:tcPr>
            <w:tcW w:w="789" w:type="dxa"/>
          </w:tcPr>
          <w:p w14:paraId="1F08276C"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16DD0F96"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39ABAD8E"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46D5717E" w14:textId="77777777" w:rsidTr="00096FAF">
        <w:tc>
          <w:tcPr>
            <w:tcW w:w="5475" w:type="dxa"/>
          </w:tcPr>
          <w:p w14:paraId="22AA853A"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اعتمد على الحسابات الموثوقة في مواقع التواصل الاجتماعي للحصول على المعلومات</w:t>
            </w:r>
          </w:p>
        </w:tc>
        <w:tc>
          <w:tcPr>
            <w:tcW w:w="789" w:type="dxa"/>
          </w:tcPr>
          <w:p w14:paraId="02C5C283"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77C3D728"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2F2202E2"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210BDBAE" w14:textId="77777777" w:rsidTr="00096FAF">
        <w:tc>
          <w:tcPr>
            <w:tcW w:w="5475" w:type="dxa"/>
          </w:tcPr>
          <w:p w14:paraId="056FBD01"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أثق في كل ما ينشر على مواقع التواصل الاجتماعي </w:t>
            </w:r>
          </w:p>
        </w:tc>
        <w:tc>
          <w:tcPr>
            <w:tcW w:w="789" w:type="dxa"/>
          </w:tcPr>
          <w:p w14:paraId="2AB274C1"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1B35DC18"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7C493F3C"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083AB3A7" w14:textId="77777777" w:rsidTr="00096FAF">
        <w:tc>
          <w:tcPr>
            <w:tcW w:w="5475" w:type="dxa"/>
          </w:tcPr>
          <w:p w14:paraId="5EF777DA"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اتسلى أحياناً بنشر بعض الأخبار حتى لو كانت غير صحيحة </w:t>
            </w:r>
          </w:p>
        </w:tc>
        <w:tc>
          <w:tcPr>
            <w:tcW w:w="789" w:type="dxa"/>
          </w:tcPr>
          <w:p w14:paraId="56BDD7A3"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4C066234"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2BF24480"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69D7E466" w14:textId="77777777" w:rsidTr="00096FAF">
        <w:tc>
          <w:tcPr>
            <w:tcW w:w="5475" w:type="dxa"/>
          </w:tcPr>
          <w:p w14:paraId="4F0AB647"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أعيد نشر الأخبار المهمة التي تصلني من مواقع التواصل الاجتماعي وقبل التحقق من صحتها </w:t>
            </w:r>
          </w:p>
        </w:tc>
        <w:tc>
          <w:tcPr>
            <w:tcW w:w="789" w:type="dxa"/>
          </w:tcPr>
          <w:p w14:paraId="68FFACDD"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339789C8"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578D7BEC"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3EE4CACF" w14:textId="77777777" w:rsidTr="00096FAF">
        <w:tc>
          <w:tcPr>
            <w:tcW w:w="5475" w:type="dxa"/>
          </w:tcPr>
          <w:p w14:paraId="1A620AD4"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أرد على الشائعات التي تؤثر بشكل سلبي على الصحة النفسية </w:t>
            </w:r>
          </w:p>
        </w:tc>
        <w:tc>
          <w:tcPr>
            <w:tcW w:w="789" w:type="dxa"/>
          </w:tcPr>
          <w:p w14:paraId="3E461E77"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230B7E98"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0B044C03"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418B10B1" w14:textId="77777777" w:rsidTr="00096FAF">
        <w:tc>
          <w:tcPr>
            <w:tcW w:w="5475" w:type="dxa"/>
          </w:tcPr>
          <w:p w14:paraId="6A45381F"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اغلق وابلغ عن أي حساب على مواقع التواصل الاجتماعي يقوم بنشر الشائعات بين المراهقين</w:t>
            </w:r>
          </w:p>
        </w:tc>
        <w:tc>
          <w:tcPr>
            <w:tcW w:w="789" w:type="dxa"/>
          </w:tcPr>
          <w:p w14:paraId="7C86DDB1"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5CF3C6BC"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0F1C08D2" w14:textId="77777777" w:rsidR="00D44B40" w:rsidRPr="00541001" w:rsidRDefault="00D44B40" w:rsidP="00096FAF">
            <w:pPr>
              <w:spacing w:line="276" w:lineRule="auto"/>
              <w:jc w:val="both"/>
              <w:rPr>
                <w:rFonts w:ascii="Sakkal Majalla" w:hAnsi="Sakkal Majalla" w:cs="Sakkal Majalla"/>
                <w:sz w:val="32"/>
                <w:szCs w:val="32"/>
                <w:rtl/>
              </w:rPr>
            </w:pPr>
          </w:p>
        </w:tc>
      </w:tr>
    </w:tbl>
    <w:p w14:paraId="0F0C3D2E" w14:textId="77777777" w:rsidR="00D44B40" w:rsidRPr="00541001" w:rsidRDefault="00D44B40" w:rsidP="00D44B40">
      <w:pPr>
        <w:spacing w:line="276" w:lineRule="auto"/>
        <w:jc w:val="both"/>
        <w:rPr>
          <w:rFonts w:ascii="Sakkal Majalla" w:hAnsi="Sakkal Majalla" w:cs="Sakkal Majalla"/>
          <w:sz w:val="32"/>
          <w:szCs w:val="32"/>
          <w:rtl/>
        </w:rPr>
      </w:pPr>
    </w:p>
    <w:p w14:paraId="6393D03F"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*هل تعرضت لشائعات على مواقع التواصل الاجتماعي؟ اذا كانت الإجابة نعم فضلاً اذكر الشائعة وتأثيرها عليك؟................................................</w:t>
      </w:r>
    </w:p>
    <w:p w14:paraId="38A8E61E" w14:textId="77777777" w:rsidR="00D44B40" w:rsidRPr="00541001" w:rsidRDefault="00D44B40" w:rsidP="00D44B40">
      <w:pPr>
        <w:spacing w:line="276" w:lineRule="auto"/>
        <w:jc w:val="both"/>
        <w:rPr>
          <w:rFonts w:ascii="Sakkal Majalla" w:hAnsi="Sakkal Majalla" w:cs="Sakkal Majalla"/>
          <w:sz w:val="32"/>
          <w:szCs w:val="32"/>
          <w:rtl/>
        </w:rPr>
      </w:pPr>
    </w:p>
    <w:p w14:paraId="4290CF96"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المحور الثالث: التعرض للشائعات عبر وسائل التواصل الاجتماعي ومستويات القلق والاكتئاب للمراهقين </w:t>
      </w:r>
    </w:p>
    <w:tbl>
      <w:tblPr>
        <w:tblStyle w:val="ae"/>
        <w:bidiVisual/>
        <w:tblW w:w="0" w:type="auto"/>
        <w:tblLook w:val="04A0" w:firstRow="1" w:lastRow="0" w:firstColumn="1" w:lastColumn="0" w:noHBand="0" w:noVBand="1"/>
      </w:tblPr>
      <w:tblGrid>
        <w:gridCol w:w="5475"/>
        <w:gridCol w:w="789"/>
        <w:gridCol w:w="771"/>
        <w:gridCol w:w="1261"/>
      </w:tblGrid>
      <w:tr w:rsidR="00D44B40" w:rsidRPr="00541001" w14:paraId="54FB9BE3" w14:textId="77777777" w:rsidTr="00096FAF">
        <w:tc>
          <w:tcPr>
            <w:tcW w:w="5475" w:type="dxa"/>
          </w:tcPr>
          <w:p w14:paraId="48787A4B"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السؤال</w:t>
            </w:r>
          </w:p>
        </w:tc>
        <w:tc>
          <w:tcPr>
            <w:tcW w:w="789" w:type="dxa"/>
          </w:tcPr>
          <w:p w14:paraId="50F8700E"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موافق</w:t>
            </w:r>
          </w:p>
        </w:tc>
        <w:tc>
          <w:tcPr>
            <w:tcW w:w="771" w:type="dxa"/>
          </w:tcPr>
          <w:p w14:paraId="65EF96A2"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محايد</w:t>
            </w:r>
          </w:p>
        </w:tc>
        <w:tc>
          <w:tcPr>
            <w:tcW w:w="1261" w:type="dxa"/>
          </w:tcPr>
          <w:p w14:paraId="3372C4FB"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غير موافق</w:t>
            </w:r>
          </w:p>
        </w:tc>
      </w:tr>
      <w:tr w:rsidR="00D44B40" w:rsidRPr="00541001" w14:paraId="7F54E674" w14:textId="77777777" w:rsidTr="00096FAF">
        <w:tc>
          <w:tcPr>
            <w:tcW w:w="5475" w:type="dxa"/>
          </w:tcPr>
          <w:p w14:paraId="539830F9"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أتأثر نفسياً من المعلومات المنشورة على مواقع التواصل الاجتماعي</w:t>
            </w:r>
          </w:p>
        </w:tc>
        <w:tc>
          <w:tcPr>
            <w:tcW w:w="789" w:type="dxa"/>
          </w:tcPr>
          <w:p w14:paraId="109BB4AD"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406EF9C2"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7C70680E"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73D1A126" w14:textId="77777777" w:rsidTr="00096FAF">
        <w:tc>
          <w:tcPr>
            <w:tcW w:w="5475" w:type="dxa"/>
          </w:tcPr>
          <w:p w14:paraId="7719FCA1"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أتابع الردود على المعلومات المنشورة على مواقع التواصل الاجتماعي لمعرفة انطباع اقراني لها </w:t>
            </w:r>
          </w:p>
        </w:tc>
        <w:tc>
          <w:tcPr>
            <w:tcW w:w="789" w:type="dxa"/>
          </w:tcPr>
          <w:p w14:paraId="3AFD9C82"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2E69EFFC"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31285856"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46808055" w14:textId="77777777" w:rsidTr="00096FAF">
        <w:tc>
          <w:tcPr>
            <w:tcW w:w="5475" w:type="dxa"/>
          </w:tcPr>
          <w:p w14:paraId="4C201AB3"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lastRenderedPageBreak/>
              <w:t xml:space="preserve">تؤثر الشائعات التي أقرأها على رأيي في الأشخاص أو الاحداث </w:t>
            </w:r>
          </w:p>
        </w:tc>
        <w:tc>
          <w:tcPr>
            <w:tcW w:w="789" w:type="dxa"/>
          </w:tcPr>
          <w:p w14:paraId="06AD3473"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3DC1D713"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5064CFB0"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38A9E3B0" w14:textId="77777777" w:rsidTr="00096FAF">
        <w:tc>
          <w:tcPr>
            <w:tcW w:w="5475" w:type="dxa"/>
          </w:tcPr>
          <w:p w14:paraId="4AC81E36"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أشعر بالقلق المتكرر بشأن الأمور التي أقرأها على وسائل التواصل الاجتماعي</w:t>
            </w:r>
          </w:p>
        </w:tc>
        <w:tc>
          <w:tcPr>
            <w:tcW w:w="789" w:type="dxa"/>
          </w:tcPr>
          <w:p w14:paraId="7A3BD594"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647D9868"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414CC18C"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78274C36" w14:textId="77777777" w:rsidTr="00096FAF">
        <w:tc>
          <w:tcPr>
            <w:tcW w:w="5475" w:type="dxa"/>
          </w:tcPr>
          <w:p w14:paraId="6890A9E2"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أواجه صعوبة في النوم بسبب التفكير في المعلومات التي أقرأها على وسائل التواصل الاجتماعي </w:t>
            </w:r>
          </w:p>
        </w:tc>
        <w:tc>
          <w:tcPr>
            <w:tcW w:w="789" w:type="dxa"/>
          </w:tcPr>
          <w:p w14:paraId="10D21FDE"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681D362D"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43B454D5"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4622F283" w14:textId="77777777" w:rsidTr="00096FAF">
        <w:tc>
          <w:tcPr>
            <w:tcW w:w="5475" w:type="dxa"/>
          </w:tcPr>
          <w:p w14:paraId="16A3B5D8"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اشعر بالرغبة في عزل نفسي عن الآخرين بعد قراءة الأخبار السلبية على مواقع التواصل الاجتماعي </w:t>
            </w:r>
          </w:p>
        </w:tc>
        <w:tc>
          <w:tcPr>
            <w:tcW w:w="789" w:type="dxa"/>
          </w:tcPr>
          <w:p w14:paraId="2183ED9F"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5D3FB18B"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6F8B17F5"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41402EA6" w14:textId="77777777" w:rsidTr="00096FAF">
        <w:tc>
          <w:tcPr>
            <w:tcW w:w="5475" w:type="dxa"/>
          </w:tcPr>
          <w:p w14:paraId="45BE63A1"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اشعر باليأس والعجز بعد التعرض لكمية كبيرة من المعلومات على مواقع التواصل الاجتماعي </w:t>
            </w:r>
          </w:p>
        </w:tc>
        <w:tc>
          <w:tcPr>
            <w:tcW w:w="789" w:type="dxa"/>
          </w:tcPr>
          <w:p w14:paraId="340101BD"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25AC78DE"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64A5A1E1" w14:textId="77777777" w:rsidR="00D44B40" w:rsidRPr="00541001" w:rsidRDefault="00D44B40" w:rsidP="00096FAF">
            <w:pPr>
              <w:spacing w:line="276" w:lineRule="auto"/>
              <w:jc w:val="both"/>
              <w:rPr>
                <w:rFonts w:ascii="Sakkal Majalla" w:hAnsi="Sakkal Majalla" w:cs="Sakkal Majalla"/>
                <w:sz w:val="32"/>
                <w:szCs w:val="32"/>
                <w:rtl/>
              </w:rPr>
            </w:pPr>
          </w:p>
        </w:tc>
      </w:tr>
    </w:tbl>
    <w:p w14:paraId="564A5E16" w14:textId="77777777" w:rsidR="00D44B40" w:rsidRPr="00541001" w:rsidRDefault="00D44B40" w:rsidP="00D44B40">
      <w:pPr>
        <w:spacing w:line="276" w:lineRule="auto"/>
        <w:jc w:val="both"/>
        <w:rPr>
          <w:rFonts w:ascii="Sakkal Majalla" w:hAnsi="Sakkal Majalla" w:cs="Sakkal Majalla"/>
          <w:sz w:val="32"/>
          <w:szCs w:val="32"/>
          <w:rtl/>
        </w:rPr>
      </w:pPr>
    </w:p>
    <w:p w14:paraId="7E084C47"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*هل لاحظت تغييرات في مزاجك بشكل عام منذ أن بدأت تستخدم وسائل التواصل الاجتماعي بشكل مكثف؟................................................</w:t>
      </w:r>
    </w:p>
    <w:p w14:paraId="1F633B47" w14:textId="77777777" w:rsidR="00D44B40" w:rsidRPr="00541001" w:rsidRDefault="00D44B40" w:rsidP="00D44B40">
      <w:pPr>
        <w:spacing w:line="276" w:lineRule="auto"/>
        <w:jc w:val="both"/>
        <w:rPr>
          <w:rFonts w:ascii="Sakkal Majalla" w:hAnsi="Sakkal Majalla" w:cs="Sakkal Majalla"/>
          <w:sz w:val="32"/>
          <w:szCs w:val="32"/>
          <w:rtl/>
        </w:rPr>
      </w:pPr>
    </w:p>
    <w:p w14:paraId="3CE5D375" w14:textId="77777777" w:rsidR="00D44B40" w:rsidRPr="00541001"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المحور الرابع: مدى تأثير انتشار الشائعات عبر مواقع التواصل الاجتماعي على علاقات المراهق الاجتماعية  </w:t>
      </w:r>
    </w:p>
    <w:tbl>
      <w:tblPr>
        <w:tblStyle w:val="ae"/>
        <w:bidiVisual/>
        <w:tblW w:w="0" w:type="auto"/>
        <w:tblLook w:val="04A0" w:firstRow="1" w:lastRow="0" w:firstColumn="1" w:lastColumn="0" w:noHBand="0" w:noVBand="1"/>
      </w:tblPr>
      <w:tblGrid>
        <w:gridCol w:w="5475"/>
        <w:gridCol w:w="789"/>
        <w:gridCol w:w="771"/>
        <w:gridCol w:w="1261"/>
      </w:tblGrid>
      <w:tr w:rsidR="00D44B40" w:rsidRPr="00541001" w14:paraId="09E32E7F" w14:textId="77777777" w:rsidTr="00096FAF">
        <w:tc>
          <w:tcPr>
            <w:tcW w:w="5475" w:type="dxa"/>
          </w:tcPr>
          <w:p w14:paraId="57EDFFFA"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السؤال</w:t>
            </w:r>
          </w:p>
        </w:tc>
        <w:tc>
          <w:tcPr>
            <w:tcW w:w="789" w:type="dxa"/>
          </w:tcPr>
          <w:p w14:paraId="6081F6CE"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موافق</w:t>
            </w:r>
          </w:p>
        </w:tc>
        <w:tc>
          <w:tcPr>
            <w:tcW w:w="771" w:type="dxa"/>
          </w:tcPr>
          <w:p w14:paraId="74E626A2"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محايد</w:t>
            </w:r>
          </w:p>
        </w:tc>
        <w:tc>
          <w:tcPr>
            <w:tcW w:w="1261" w:type="dxa"/>
          </w:tcPr>
          <w:p w14:paraId="3C6500F9"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غير موافق</w:t>
            </w:r>
          </w:p>
        </w:tc>
      </w:tr>
      <w:tr w:rsidR="00D44B40" w:rsidRPr="00541001" w14:paraId="2809D9E3" w14:textId="77777777" w:rsidTr="00096FAF">
        <w:tc>
          <w:tcPr>
            <w:tcW w:w="5475" w:type="dxa"/>
          </w:tcPr>
          <w:p w14:paraId="6B7B7009"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أدت الشائعات إلى تغير في علاقاتي مع أصدقائي </w:t>
            </w:r>
          </w:p>
        </w:tc>
        <w:tc>
          <w:tcPr>
            <w:tcW w:w="789" w:type="dxa"/>
          </w:tcPr>
          <w:p w14:paraId="7986086B"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25FDFA84"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1B80675B"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5675AD6E" w14:textId="77777777" w:rsidTr="00096FAF">
        <w:tc>
          <w:tcPr>
            <w:tcW w:w="5475" w:type="dxa"/>
          </w:tcPr>
          <w:p w14:paraId="1CF8AC6A"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اصبح من الصعب علي الثقة بأصدقائي بعد انتشار الشائعات عني أو عنهم</w:t>
            </w:r>
          </w:p>
        </w:tc>
        <w:tc>
          <w:tcPr>
            <w:tcW w:w="789" w:type="dxa"/>
          </w:tcPr>
          <w:p w14:paraId="0AFB14E9"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5D5DDD2C"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74FAD977"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0B0E612E" w14:textId="77777777" w:rsidTr="00096FAF">
        <w:tc>
          <w:tcPr>
            <w:tcW w:w="5475" w:type="dxa"/>
          </w:tcPr>
          <w:p w14:paraId="7B8B30E5"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اشعر برغبة في العزلة الاجتماعية بعد انتشار الشائعات</w:t>
            </w:r>
          </w:p>
        </w:tc>
        <w:tc>
          <w:tcPr>
            <w:tcW w:w="789" w:type="dxa"/>
          </w:tcPr>
          <w:p w14:paraId="25DFBC86"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135039EC"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07CAD307" w14:textId="77777777" w:rsidR="00D44B40" w:rsidRPr="00541001" w:rsidRDefault="00D44B40" w:rsidP="00096FAF">
            <w:pPr>
              <w:spacing w:line="276" w:lineRule="auto"/>
              <w:jc w:val="both"/>
              <w:rPr>
                <w:rFonts w:ascii="Sakkal Majalla" w:hAnsi="Sakkal Majalla" w:cs="Sakkal Majalla"/>
                <w:sz w:val="32"/>
                <w:szCs w:val="32"/>
                <w:rtl/>
              </w:rPr>
            </w:pPr>
          </w:p>
        </w:tc>
      </w:tr>
      <w:tr w:rsidR="00D44B40" w:rsidRPr="00541001" w14:paraId="6896B4EF" w14:textId="77777777" w:rsidTr="00096FAF">
        <w:tc>
          <w:tcPr>
            <w:tcW w:w="5475" w:type="dxa"/>
          </w:tcPr>
          <w:p w14:paraId="41B2C693" w14:textId="77777777" w:rsidR="00D44B40" w:rsidRPr="00541001" w:rsidRDefault="00D44B40" w:rsidP="00096FAF">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تغير سلوكي على مواقع التواصل الاجتماعي خوفاً من انتشار الشائعات عني</w:t>
            </w:r>
          </w:p>
        </w:tc>
        <w:tc>
          <w:tcPr>
            <w:tcW w:w="789" w:type="dxa"/>
          </w:tcPr>
          <w:p w14:paraId="0278DD55" w14:textId="77777777" w:rsidR="00D44B40" w:rsidRPr="00541001" w:rsidRDefault="00D44B40" w:rsidP="00096FAF">
            <w:pPr>
              <w:spacing w:line="276" w:lineRule="auto"/>
              <w:jc w:val="both"/>
              <w:rPr>
                <w:rFonts w:ascii="Sakkal Majalla" w:hAnsi="Sakkal Majalla" w:cs="Sakkal Majalla"/>
                <w:sz w:val="32"/>
                <w:szCs w:val="32"/>
                <w:rtl/>
              </w:rPr>
            </w:pPr>
          </w:p>
        </w:tc>
        <w:tc>
          <w:tcPr>
            <w:tcW w:w="771" w:type="dxa"/>
          </w:tcPr>
          <w:p w14:paraId="71CFB6E1" w14:textId="77777777" w:rsidR="00D44B40" w:rsidRPr="00541001" w:rsidRDefault="00D44B40" w:rsidP="00096FAF">
            <w:pPr>
              <w:spacing w:line="276" w:lineRule="auto"/>
              <w:jc w:val="both"/>
              <w:rPr>
                <w:rFonts w:ascii="Sakkal Majalla" w:hAnsi="Sakkal Majalla" w:cs="Sakkal Majalla"/>
                <w:sz w:val="32"/>
                <w:szCs w:val="32"/>
                <w:rtl/>
              </w:rPr>
            </w:pPr>
          </w:p>
        </w:tc>
        <w:tc>
          <w:tcPr>
            <w:tcW w:w="1261" w:type="dxa"/>
          </w:tcPr>
          <w:p w14:paraId="48A7CE00" w14:textId="77777777" w:rsidR="00D44B40" w:rsidRPr="00541001" w:rsidRDefault="00D44B40" w:rsidP="00096FAF">
            <w:pPr>
              <w:spacing w:line="276" w:lineRule="auto"/>
              <w:jc w:val="both"/>
              <w:rPr>
                <w:rFonts w:ascii="Sakkal Majalla" w:hAnsi="Sakkal Majalla" w:cs="Sakkal Majalla"/>
                <w:sz w:val="32"/>
                <w:szCs w:val="32"/>
                <w:rtl/>
              </w:rPr>
            </w:pPr>
          </w:p>
        </w:tc>
      </w:tr>
    </w:tbl>
    <w:p w14:paraId="78A813FB" w14:textId="77777777" w:rsidR="00D44B40" w:rsidRPr="00541001" w:rsidRDefault="00D44B40" w:rsidP="00D44B40">
      <w:pPr>
        <w:spacing w:line="276" w:lineRule="auto"/>
        <w:jc w:val="both"/>
        <w:rPr>
          <w:rFonts w:ascii="Sakkal Majalla" w:hAnsi="Sakkal Majalla" w:cs="Sakkal Majalla"/>
          <w:sz w:val="32"/>
          <w:szCs w:val="32"/>
          <w:rtl/>
        </w:rPr>
      </w:pPr>
    </w:p>
    <w:p w14:paraId="54317352" w14:textId="1D3E2662" w:rsidR="00AE494C" w:rsidRPr="00D44B40" w:rsidRDefault="00D44B40" w:rsidP="00D44B40">
      <w:pPr>
        <w:spacing w:line="276" w:lineRule="auto"/>
        <w:jc w:val="both"/>
        <w:rPr>
          <w:rFonts w:ascii="Sakkal Majalla" w:hAnsi="Sakkal Majalla" w:cs="Sakkal Majalla"/>
          <w:sz w:val="32"/>
          <w:szCs w:val="32"/>
          <w:rtl/>
        </w:rPr>
      </w:pPr>
      <w:r w:rsidRPr="00541001">
        <w:rPr>
          <w:rFonts w:ascii="Sakkal Majalla" w:hAnsi="Sakkal Majalla" w:cs="Sakkal Majalla" w:hint="cs"/>
          <w:sz w:val="32"/>
          <w:szCs w:val="32"/>
          <w:rtl/>
        </w:rPr>
        <w:t xml:space="preserve">*ما هو أكبر تأثير سلبي لاحظته للشائعات على علاقاتك الاجتماعية؟................................................ </w:t>
      </w:r>
    </w:p>
    <w:sectPr w:rsidR="00AE494C" w:rsidRPr="00D44B40" w:rsidSect="000666E2">
      <w:pgSz w:w="11906" w:h="16838"/>
      <w:pgMar w:top="1440" w:right="1800" w:bottom="1440" w:left="1800" w:header="708" w:footer="708" w:gutter="0"/>
      <w:pgNumType w:start="48"/>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C319DD" w14:textId="77777777" w:rsidR="00344B52" w:rsidRDefault="00344B52" w:rsidP="000666E2">
      <w:pPr>
        <w:spacing w:after="0" w:line="240" w:lineRule="auto"/>
      </w:pPr>
      <w:r>
        <w:separator/>
      </w:r>
    </w:p>
  </w:endnote>
  <w:endnote w:type="continuationSeparator" w:id="0">
    <w:p w14:paraId="0E3A311C" w14:textId="77777777" w:rsidR="00344B52" w:rsidRDefault="00344B52" w:rsidP="0006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Simplified Arabic">
    <w:panose1 w:val="02010000000000000000"/>
    <w:charset w:val="B2"/>
    <w:family w:val="auto"/>
    <w:pitch w:val="variable"/>
    <w:sig w:usb0="00002001"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1"/>
        <w:rtl/>
      </w:rPr>
      <w:id w:val="2008483191"/>
      <w:docPartObj>
        <w:docPartGallery w:val="Page Numbers (Bottom of Page)"/>
        <w:docPartUnique/>
      </w:docPartObj>
    </w:sdtPr>
    <w:sdtContent>
      <w:p w14:paraId="067989A2" w14:textId="1E18109B" w:rsidR="000666E2" w:rsidRDefault="000666E2" w:rsidP="002F5503">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38</w:t>
        </w:r>
        <w:r>
          <w:rPr>
            <w:rStyle w:val="af1"/>
            <w:rtl/>
          </w:rPr>
          <w:fldChar w:fldCharType="end"/>
        </w:r>
      </w:p>
    </w:sdtContent>
  </w:sdt>
  <w:p w14:paraId="793744AF" w14:textId="77777777" w:rsidR="000666E2" w:rsidRDefault="000666E2">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1"/>
        <w:rtl/>
      </w:rPr>
      <w:id w:val="1686624319"/>
      <w:docPartObj>
        <w:docPartGallery w:val="Page Numbers (Bottom of Page)"/>
        <w:docPartUnique/>
      </w:docPartObj>
    </w:sdtPr>
    <w:sdtContent>
      <w:p w14:paraId="1C41DB61" w14:textId="619EE567" w:rsidR="000666E2" w:rsidRDefault="000666E2" w:rsidP="002F5503">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39</w:t>
        </w:r>
        <w:r>
          <w:rPr>
            <w:rStyle w:val="af1"/>
            <w:rtl/>
          </w:rPr>
          <w:fldChar w:fldCharType="end"/>
        </w:r>
      </w:p>
    </w:sdtContent>
  </w:sdt>
  <w:p w14:paraId="7E76341C" w14:textId="605BDF23" w:rsidR="000666E2" w:rsidRDefault="000666E2" w:rsidP="000666E2">
    <w:pPr>
      <w:pStyle w:val="af0"/>
      <w:tabs>
        <w:tab w:val="clear" w:pos="4153"/>
        <w:tab w:val="clear" w:pos="8306"/>
        <w:tab w:val="left" w:pos="5145"/>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7D737" w14:textId="77777777" w:rsidR="00344B52" w:rsidRDefault="00344B52" w:rsidP="000666E2">
      <w:pPr>
        <w:spacing w:after="0" w:line="240" w:lineRule="auto"/>
      </w:pPr>
      <w:r>
        <w:separator/>
      </w:r>
    </w:p>
  </w:footnote>
  <w:footnote w:type="continuationSeparator" w:id="0">
    <w:p w14:paraId="0EBF2845" w14:textId="77777777" w:rsidR="00344B52" w:rsidRDefault="00344B52" w:rsidP="00066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558EE"/>
    <w:multiLevelType w:val="hybridMultilevel"/>
    <w:tmpl w:val="F8B28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2655E"/>
    <w:multiLevelType w:val="multilevel"/>
    <w:tmpl w:val="0D90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380C"/>
    <w:multiLevelType w:val="hybridMultilevel"/>
    <w:tmpl w:val="C1AC9028"/>
    <w:lvl w:ilvl="0" w:tplc="7E40F906">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46D90"/>
    <w:multiLevelType w:val="hybridMultilevel"/>
    <w:tmpl w:val="1ABAD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24FB9"/>
    <w:multiLevelType w:val="hybridMultilevel"/>
    <w:tmpl w:val="71683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77680"/>
    <w:multiLevelType w:val="hybridMultilevel"/>
    <w:tmpl w:val="03DEB7AC"/>
    <w:lvl w:ilvl="0" w:tplc="D5DAA782">
      <w:start w:val="1"/>
      <w:numFmt w:val="bullet"/>
      <w:lvlText w:val=""/>
      <w:lvlJc w:val="left"/>
      <w:pPr>
        <w:ind w:left="720" w:hanging="360"/>
      </w:pPr>
      <w:rPr>
        <w:rFonts w:ascii="Symbol" w:hAnsi="Symbol" w:cs="Symbol" w:hint="default"/>
        <w:lang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204D5BD5"/>
    <w:multiLevelType w:val="hybridMultilevel"/>
    <w:tmpl w:val="A81A59EC"/>
    <w:lvl w:ilvl="0" w:tplc="F210F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F33B9A"/>
    <w:multiLevelType w:val="hybridMultilevel"/>
    <w:tmpl w:val="697E906A"/>
    <w:lvl w:ilvl="0" w:tplc="F210F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646881"/>
    <w:multiLevelType w:val="hybridMultilevel"/>
    <w:tmpl w:val="CEC641F2"/>
    <w:lvl w:ilvl="0" w:tplc="F210F6C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691881"/>
    <w:multiLevelType w:val="hybridMultilevel"/>
    <w:tmpl w:val="9118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057290"/>
    <w:multiLevelType w:val="hybridMultilevel"/>
    <w:tmpl w:val="B628AFFA"/>
    <w:lvl w:ilvl="0" w:tplc="F210F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BB3D8A"/>
    <w:multiLevelType w:val="hybridMultilevel"/>
    <w:tmpl w:val="42BA5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5E22CC"/>
    <w:multiLevelType w:val="hybridMultilevel"/>
    <w:tmpl w:val="47DAD03C"/>
    <w:lvl w:ilvl="0" w:tplc="F210F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80743"/>
    <w:multiLevelType w:val="hybridMultilevel"/>
    <w:tmpl w:val="896ED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C9114B"/>
    <w:multiLevelType w:val="hybridMultilevel"/>
    <w:tmpl w:val="958480EE"/>
    <w:lvl w:ilvl="0" w:tplc="7E40F906">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3267D8B"/>
    <w:multiLevelType w:val="hybridMultilevel"/>
    <w:tmpl w:val="FEC44BE0"/>
    <w:lvl w:ilvl="0" w:tplc="7E40F906">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70440E0"/>
    <w:multiLevelType w:val="hybridMultilevel"/>
    <w:tmpl w:val="05B69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76C722F"/>
    <w:multiLevelType w:val="hybridMultilevel"/>
    <w:tmpl w:val="807A4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2278D"/>
    <w:multiLevelType w:val="hybridMultilevel"/>
    <w:tmpl w:val="F8F0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1B79FC"/>
    <w:multiLevelType w:val="hybridMultilevel"/>
    <w:tmpl w:val="032AC16E"/>
    <w:lvl w:ilvl="0" w:tplc="F210F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14FCB"/>
    <w:multiLevelType w:val="hybridMultilevel"/>
    <w:tmpl w:val="0B38C84A"/>
    <w:lvl w:ilvl="0" w:tplc="0409000F">
      <w:start w:val="1"/>
      <w:numFmt w:val="decimal"/>
      <w:lvlText w:val="%1."/>
      <w:lvlJc w:val="left"/>
      <w:pPr>
        <w:ind w:left="720" w:hanging="360"/>
      </w:pPr>
      <w:rPr>
        <w:rFonts w:hint="default"/>
        <w:lang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3DFA5B5C"/>
    <w:multiLevelType w:val="multilevel"/>
    <w:tmpl w:val="6066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294793"/>
    <w:multiLevelType w:val="hybridMultilevel"/>
    <w:tmpl w:val="0C7C3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672D33"/>
    <w:multiLevelType w:val="multilevel"/>
    <w:tmpl w:val="94BC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FF7729"/>
    <w:multiLevelType w:val="hybridMultilevel"/>
    <w:tmpl w:val="7F9C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105634"/>
    <w:multiLevelType w:val="multilevel"/>
    <w:tmpl w:val="BC62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34843"/>
    <w:multiLevelType w:val="multilevel"/>
    <w:tmpl w:val="1068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C86F3D"/>
    <w:multiLevelType w:val="hybridMultilevel"/>
    <w:tmpl w:val="80780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0036FD"/>
    <w:multiLevelType w:val="hybridMultilevel"/>
    <w:tmpl w:val="AB2AE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407724"/>
    <w:multiLevelType w:val="hybridMultilevel"/>
    <w:tmpl w:val="F0BC0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BA0813"/>
    <w:multiLevelType w:val="hybridMultilevel"/>
    <w:tmpl w:val="D69C9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4865527">
    <w:abstractNumId w:val="5"/>
  </w:num>
  <w:num w:numId="2" w16cid:durableId="674190929">
    <w:abstractNumId w:val="4"/>
  </w:num>
  <w:num w:numId="3" w16cid:durableId="81605848">
    <w:abstractNumId w:val="0"/>
  </w:num>
  <w:num w:numId="4" w16cid:durableId="1130241818">
    <w:abstractNumId w:val="27"/>
  </w:num>
  <w:num w:numId="5" w16cid:durableId="1557275044">
    <w:abstractNumId w:val="28"/>
  </w:num>
  <w:num w:numId="6" w16cid:durableId="712537003">
    <w:abstractNumId w:val="13"/>
  </w:num>
  <w:num w:numId="7" w16cid:durableId="2006007701">
    <w:abstractNumId w:val="20"/>
  </w:num>
  <w:num w:numId="8" w16cid:durableId="749036809">
    <w:abstractNumId w:val="30"/>
  </w:num>
  <w:num w:numId="9" w16cid:durableId="2075733999">
    <w:abstractNumId w:val="11"/>
  </w:num>
  <w:num w:numId="10" w16cid:durableId="96608345">
    <w:abstractNumId w:val="15"/>
  </w:num>
  <w:num w:numId="11" w16cid:durableId="870804775">
    <w:abstractNumId w:val="22"/>
  </w:num>
  <w:num w:numId="12" w16cid:durableId="192155370">
    <w:abstractNumId w:val="14"/>
  </w:num>
  <w:num w:numId="13" w16cid:durableId="1189373044">
    <w:abstractNumId w:val="26"/>
  </w:num>
  <w:num w:numId="14" w16cid:durableId="1421294303">
    <w:abstractNumId w:val="18"/>
  </w:num>
  <w:num w:numId="15" w16cid:durableId="297733101">
    <w:abstractNumId w:val="25"/>
  </w:num>
  <w:num w:numId="16" w16cid:durableId="243994244">
    <w:abstractNumId w:val="29"/>
  </w:num>
  <w:num w:numId="17" w16cid:durableId="218328777">
    <w:abstractNumId w:val="23"/>
  </w:num>
  <w:num w:numId="18" w16cid:durableId="1768848635">
    <w:abstractNumId w:val="3"/>
  </w:num>
  <w:num w:numId="19" w16cid:durableId="1888371213">
    <w:abstractNumId w:val="1"/>
  </w:num>
  <w:num w:numId="20" w16cid:durableId="1558661988">
    <w:abstractNumId w:val="24"/>
  </w:num>
  <w:num w:numId="21" w16cid:durableId="225117151">
    <w:abstractNumId w:val="21"/>
  </w:num>
  <w:num w:numId="22" w16cid:durableId="150097058">
    <w:abstractNumId w:val="17"/>
  </w:num>
  <w:num w:numId="23" w16cid:durableId="1760366891">
    <w:abstractNumId w:val="12"/>
  </w:num>
  <w:num w:numId="24" w16cid:durableId="325284147">
    <w:abstractNumId w:val="19"/>
  </w:num>
  <w:num w:numId="25" w16cid:durableId="48455558">
    <w:abstractNumId w:val="6"/>
  </w:num>
  <w:num w:numId="26" w16cid:durableId="1978606472">
    <w:abstractNumId w:val="7"/>
  </w:num>
  <w:num w:numId="27" w16cid:durableId="1074930073">
    <w:abstractNumId w:val="10"/>
  </w:num>
  <w:num w:numId="28" w16cid:durableId="1122383700">
    <w:abstractNumId w:val="8"/>
  </w:num>
  <w:num w:numId="29" w16cid:durableId="1026635295">
    <w:abstractNumId w:val="2"/>
  </w:num>
  <w:num w:numId="30" w16cid:durableId="1350452669">
    <w:abstractNumId w:val="16"/>
  </w:num>
  <w:num w:numId="31" w16cid:durableId="13070049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A57"/>
    <w:rsid w:val="00020053"/>
    <w:rsid w:val="00020BE5"/>
    <w:rsid w:val="000666E2"/>
    <w:rsid w:val="000870DD"/>
    <w:rsid w:val="000F3FBA"/>
    <w:rsid w:val="00134EBD"/>
    <w:rsid w:val="0015166F"/>
    <w:rsid w:val="00155B13"/>
    <w:rsid w:val="001E1679"/>
    <w:rsid w:val="002043BD"/>
    <w:rsid w:val="002356C0"/>
    <w:rsid w:val="00251683"/>
    <w:rsid w:val="002725FA"/>
    <w:rsid w:val="002776F8"/>
    <w:rsid w:val="002A25E6"/>
    <w:rsid w:val="002B30FB"/>
    <w:rsid w:val="002F0C46"/>
    <w:rsid w:val="002F5B79"/>
    <w:rsid w:val="002F72E4"/>
    <w:rsid w:val="00302853"/>
    <w:rsid w:val="00304331"/>
    <w:rsid w:val="0030606F"/>
    <w:rsid w:val="00344B52"/>
    <w:rsid w:val="003C5A57"/>
    <w:rsid w:val="004031A7"/>
    <w:rsid w:val="0045343F"/>
    <w:rsid w:val="004A7A49"/>
    <w:rsid w:val="004C1CEE"/>
    <w:rsid w:val="00522FE7"/>
    <w:rsid w:val="00570364"/>
    <w:rsid w:val="00582BFD"/>
    <w:rsid w:val="00592653"/>
    <w:rsid w:val="005A31AD"/>
    <w:rsid w:val="005B7F9C"/>
    <w:rsid w:val="00612B31"/>
    <w:rsid w:val="006524E4"/>
    <w:rsid w:val="00656557"/>
    <w:rsid w:val="0067414C"/>
    <w:rsid w:val="006B3B7B"/>
    <w:rsid w:val="006B74D7"/>
    <w:rsid w:val="006C0BA7"/>
    <w:rsid w:val="006C4FC9"/>
    <w:rsid w:val="00747616"/>
    <w:rsid w:val="0076037C"/>
    <w:rsid w:val="00766833"/>
    <w:rsid w:val="007B06BD"/>
    <w:rsid w:val="007E0946"/>
    <w:rsid w:val="00842DB6"/>
    <w:rsid w:val="008A0082"/>
    <w:rsid w:val="0090257F"/>
    <w:rsid w:val="00904254"/>
    <w:rsid w:val="00924818"/>
    <w:rsid w:val="009305A1"/>
    <w:rsid w:val="009517D6"/>
    <w:rsid w:val="009847CF"/>
    <w:rsid w:val="009A16A1"/>
    <w:rsid w:val="009D3C86"/>
    <w:rsid w:val="009E21C4"/>
    <w:rsid w:val="00A54415"/>
    <w:rsid w:val="00A643E8"/>
    <w:rsid w:val="00AE494C"/>
    <w:rsid w:val="00B01621"/>
    <w:rsid w:val="00B03EA8"/>
    <w:rsid w:val="00B13BDA"/>
    <w:rsid w:val="00BA55F0"/>
    <w:rsid w:val="00BB286A"/>
    <w:rsid w:val="00C80AC2"/>
    <w:rsid w:val="00CB0A3C"/>
    <w:rsid w:val="00D25787"/>
    <w:rsid w:val="00D33D84"/>
    <w:rsid w:val="00D44B40"/>
    <w:rsid w:val="00DC18ED"/>
    <w:rsid w:val="00DC6D98"/>
    <w:rsid w:val="00DF5818"/>
    <w:rsid w:val="00DF6AF4"/>
    <w:rsid w:val="00E4024B"/>
    <w:rsid w:val="00E80410"/>
    <w:rsid w:val="00E860C7"/>
    <w:rsid w:val="00EE0477"/>
    <w:rsid w:val="00EF5977"/>
    <w:rsid w:val="00F43406"/>
    <w:rsid w:val="00F56ECC"/>
    <w:rsid w:val="00F81B56"/>
    <w:rsid w:val="00FB422F"/>
    <w:rsid w:val="00FC42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D6D7"/>
  <w15:chartTrackingRefBased/>
  <w15:docId w15:val="{D26DA17F-2131-8645-9D05-35D0CA425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C5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C5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C5A5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C5A5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C5A5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C5A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C5A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C5A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C5A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C5A5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C5A5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C5A5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C5A5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C5A57"/>
    <w:rPr>
      <w:rFonts w:eastAsiaTheme="majorEastAsia" w:cstheme="majorBidi"/>
      <w:color w:val="0F4761" w:themeColor="accent1" w:themeShade="BF"/>
    </w:rPr>
  </w:style>
  <w:style w:type="character" w:customStyle="1" w:styleId="6Char">
    <w:name w:val="عنوان 6 Char"/>
    <w:basedOn w:val="a0"/>
    <w:link w:val="6"/>
    <w:uiPriority w:val="9"/>
    <w:semiHidden/>
    <w:rsid w:val="003C5A57"/>
    <w:rPr>
      <w:rFonts w:eastAsiaTheme="majorEastAsia" w:cstheme="majorBidi"/>
      <w:i/>
      <w:iCs/>
      <w:color w:val="595959" w:themeColor="text1" w:themeTint="A6"/>
    </w:rPr>
  </w:style>
  <w:style w:type="character" w:customStyle="1" w:styleId="7Char">
    <w:name w:val="عنوان 7 Char"/>
    <w:basedOn w:val="a0"/>
    <w:link w:val="7"/>
    <w:uiPriority w:val="9"/>
    <w:semiHidden/>
    <w:rsid w:val="003C5A57"/>
    <w:rPr>
      <w:rFonts w:eastAsiaTheme="majorEastAsia" w:cstheme="majorBidi"/>
      <w:color w:val="595959" w:themeColor="text1" w:themeTint="A6"/>
    </w:rPr>
  </w:style>
  <w:style w:type="character" w:customStyle="1" w:styleId="8Char">
    <w:name w:val="عنوان 8 Char"/>
    <w:basedOn w:val="a0"/>
    <w:link w:val="8"/>
    <w:uiPriority w:val="9"/>
    <w:semiHidden/>
    <w:rsid w:val="003C5A57"/>
    <w:rPr>
      <w:rFonts w:eastAsiaTheme="majorEastAsia" w:cstheme="majorBidi"/>
      <w:i/>
      <w:iCs/>
      <w:color w:val="272727" w:themeColor="text1" w:themeTint="D8"/>
    </w:rPr>
  </w:style>
  <w:style w:type="character" w:customStyle="1" w:styleId="9Char">
    <w:name w:val="عنوان 9 Char"/>
    <w:basedOn w:val="a0"/>
    <w:link w:val="9"/>
    <w:uiPriority w:val="9"/>
    <w:semiHidden/>
    <w:rsid w:val="003C5A57"/>
    <w:rPr>
      <w:rFonts w:eastAsiaTheme="majorEastAsia" w:cstheme="majorBidi"/>
      <w:color w:val="272727" w:themeColor="text1" w:themeTint="D8"/>
    </w:rPr>
  </w:style>
  <w:style w:type="paragraph" w:styleId="a3">
    <w:name w:val="Title"/>
    <w:basedOn w:val="a"/>
    <w:next w:val="a"/>
    <w:link w:val="Char"/>
    <w:uiPriority w:val="10"/>
    <w:qFormat/>
    <w:rsid w:val="003C5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C5A5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5A5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C5A5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C5A57"/>
    <w:pPr>
      <w:spacing w:before="160"/>
      <w:jc w:val="center"/>
    </w:pPr>
    <w:rPr>
      <w:i/>
      <w:iCs/>
      <w:color w:val="404040" w:themeColor="text1" w:themeTint="BF"/>
    </w:rPr>
  </w:style>
  <w:style w:type="character" w:customStyle="1" w:styleId="Char1">
    <w:name w:val="اقتباس Char"/>
    <w:basedOn w:val="a0"/>
    <w:link w:val="a5"/>
    <w:uiPriority w:val="29"/>
    <w:rsid w:val="003C5A57"/>
    <w:rPr>
      <w:i/>
      <w:iCs/>
      <w:color w:val="404040" w:themeColor="text1" w:themeTint="BF"/>
    </w:rPr>
  </w:style>
  <w:style w:type="paragraph" w:styleId="a6">
    <w:name w:val="List Paragraph"/>
    <w:basedOn w:val="a"/>
    <w:uiPriority w:val="34"/>
    <w:qFormat/>
    <w:rsid w:val="003C5A57"/>
    <w:pPr>
      <w:ind w:left="720"/>
      <w:contextualSpacing/>
    </w:pPr>
  </w:style>
  <w:style w:type="character" w:styleId="a7">
    <w:name w:val="Intense Emphasis"/>
    <w:basedOn w:val="a0"/>
    <w:uiPriority w:val="21"/>
    <w:qFormat/>
    <w:rsid w:val="003C5A57"/>
    <w:rPr>
      <w:i/>
      <w:iCs/>
      <w:color w:val="0F4761" w:themeColor="accent1" w:themeShade="BF"/>
    </w:rPr>
  </w:style>
  <w:style w:type="paragraph" w:styleId="a8">
    <w:name w:val="Intense Quote"/>
    <w:basedOn w:val="a"/>
    <w:next w:val="a"/>
    <w:link w:val="Char2"/>
    <w:uiPriority w:val="30"/>
    <w:qFormat/>
    <w:rsid w:val="003C5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C5A57"/>
    <w:rPr>
      <w:i/>
      <w:iCs/>
      <w:color w:val="0F4761" w:themeColor="accent1" w:themeShade="BF"/>
    </w:rPr>
  </w:style>
  <w:style w:type="character" w:styleId="a9">
    <w:name w:val="Intense Reference"/>
    <w:basedOn w:val="a0"/>
    <w:uiPriority w:val="32"/>
    <w:qFormat/>
    <w:rsid w:val="003C5A57"/>
    <w:rPr>
      <w:b/>
      <w:bCs/>
      <w:smallCaps/>
      <w:color w:val="0F4761" w:themeColor="accent1" w:themeShade="BF"/>
      <w:spacing w:val="5"/>
    </w:rPr>
  </w:style>
  <w:style w:type="paragraph" w:styleId="HTML">
    <w:name w:val="HTML Preformatted"/>
    <w:basedOn w:val="a"/>
    <w:link w:val="HTMLChar"/>
    <w:uiPriority w:val="99"/>
    <w:semiHidden/>
    <w:unhideWhenUsed/>
    <w:rsid w:val="00DF6AF4"/>
    <w:pPr>
      <w:spacing w:after="0" w:line="240" w:lineRule="auto"/>
    </w:pPr>
    <w:rPr>
      <w:rFonts w:ascii="Consolas" w:hAnsi="Consolas" w:cs="Consolas"/>
      <w:sz w:val="20"/>
      <w:szCs w:val="20"/>
    </w:rPr>
  </w:style>
  <w:style w:type="character" w:customStyle="1" w:styleId="HTMLChar">
    <w:name w:val="بتنسيق HTML مسبق Char"/>
    <w:basedOn w:val="a0"/>
    <w:link w:val="HTML"/>
    <w:uiPriority w:val="99"/>
    <w:semiHidden/>
    <w:rsid w:val="00DF6AF4"/>
    <w:rPr>
      <w:rFonts w:ascii="Consolas" w:hAnsi="Consolas" w:cs="Consolas"/>
      <w:sz w:val="20"/>
      <w:szCs w:val="20"/>
    </w:rPr>
  </w:style>
  <w:style w:type="character" w:styleId="Hyperlink">
    <w:name w:val="Hyperlink"/>
    <w:basedOn w:val="a0"/>
    <w:uiPriority w:val="99"/>
    <w:unhideWhenUsed/>
    <w:rsid w:val="00302853"/>
    <w:rPr>
      <w:color w:val="467886" w:themeColor="hyperlink"/>
      <w:u w:val="single"/>
    </w:rPr>
  </w:style>
  <w:style w:type="character" w:styleId="aa">
    <w:name w:val="Unresolved Mention"/>
    <w:basedOn w:val="a0"/>
    <w:uiPriority w:val="99"/>
    <w:semiHidden/>
    <w:unhideWhenUsed/>
    <w:rsid w:val="00302853"/>
    <w:rPr>
      <w:color w:val="605E5C"/>
      <w:shd w:val="clear" w:color="auto" w:fill="E1DFDD"/>
    </w:rPr>
  </w:style>
  <w:style w:type="table" w:customStyle="1" w:styleId="GridTable4-Accent11">
    <w:name w:val="Grid Table 4 - Accent 11"/>
    <w:basedOn w:val="a1"/>
    <w:uiPriority w:val="49"/>
    <w:rsid w:val="00134EBD"/>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b">
    <w:name w:val="Strong"/>
    <w:basedOn w:val="a0"/>
    <w:uiPriority w:val="22"/>
    <w:qFormat/>
    <w:rsid w:val="00134EBD"/>
    <w:rPr>
      <w:b/>
      <w:bCs/>
    </w:rPr>
  </w:style>
  <w:style w:type="paragraph" w:styleId="ac">
    <w:name w:val="Normal (Web)"/>
    <w:basedOn w:val="a"/>
    <w:uiPriority w:val="99"/>
    <w:semiHidden/>
    <w:unhideWhenUsed/>
    <w:rsid w:val="00134EBD"/>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GridTable6Colorful-Accent11">
    <w:name w:val="Grid Table 6 Colorful - Accent 11"/>
    <w:basedOn w:val="a1"/>
    <w:uiPriority w:val="51"/>
    <w:rsid w:val="00134EBD"/>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d">
    <w:name w:val="caption"/>
    <w:basedOn w:val="a"/>
    <w:next w:val="a"/>
    <w:uiPriority w:val="35"/>
    <w:unhideWhenUsed/>
    <w:qFormat/>
    <w:rsid w:val="00134EBD"/>
    <w:pPr>
      <w:bidi w:val="0"/>
      <w:spacing w:after="200" w:line="240" w:lineRule="auto"/>
    </w:pPr>
    <w:rPr>
      <w:i/>
      <w:iCs/>
      <w:color w:val="0E2841" w:themeColor="text2"/>
      <w:kern w:val="0"/>
      <w:sz w:val="18"/>
      <w:szCs w:val="18"/>
      <w14:ligatures w14:val="none"/>
    </w:rPr>
  </w:style>
  <w:style w:type="table" w:styleId="ae">
    <w:name w:val="Table Grid"/>
    <w:basedOn w:val="a1"/>
    <w:uiPriority w:val="39"/>
    <w:rsid w:val="00D44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Char3"/>
    <w:uiPriority w:val="99"/>
    <w:unhideWhenUsed/>
    <w:rsid w:val="000666E2"/>
    <w:pPr>
      <w:tabs>
        <w:tab w:val="center" w:pos="4153"/>
        <w:tab w:val="right" w:pos="8306"/>
      </w:tabs>
      <w:spacing w:after="0" w:line="240" w:lineRule="auto"/>
    </w:pPr>
  </w:style>
  <w:style w:type="character" w:customStyle="1" w:styleId="Char3">
    <w:name w:val="رأس الصفحة Char"/>
    <w:basedOn w:val="a0"/>
    <w:link w:val="af"/>
    <w:uiPriority w:val="99"/>
    <w:rsid w:val="000666E2"/>
  </w:style>
  <w:style w:type="paragraph" w:styleId="af0">
    <w:name w:val="footer"/>
    <w:basedOn w:val="a"/>
    <w:link w:val="Char4"/>
    <w:uiPriority w:val="99"/>
    <w:unhideWhenUsed/>
    <w:rsid w:val="000666E2"/>
    <w:pPr>
      <w:tabs>
        <w:tab w:val="center" w:pos="4153"/>
        <w:tab w:val="right" w:pos="8306"/>
      </w:tabs>
      <w:spacing w:after="0" w:line="240" w:lineRule="auto"/>
    </w:pPr>
  </w:style>
  <w:style w:type="character" w:customStyle="1" w:styleId="Char4">
    <w:name w:val="تذييل الصفحة Char"/>
    <w:basedOn w:val="a0"/>
    <w:link w:val="af0"/>
    <w:uiPriority w:val="99"/>
    <w:rsid w:val="000666E2"/>
  </w:style>
  <w:style w:type="character" w:styleId="af1">
    <w:name w:val="page number"/>
    <w:basedOn w:val="a0"/>
    <w:uiPriority w:val="99"/>
    <w:semiHidden/>
    <w:unhideWhenUsed/>
    <w:rsid w:val="00066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41819">
      <w:bodyDiv w:val="1"/>
      <w:marLeft w:val="0"/>
      <w:marRight w:val="0"/>
      <w:marTop w:val="0"/>
      <w:marBottom w:val="0"/>
      <w:divBdr>
        <w:top w:val="none" w:sz="0" w:space="0" w:color="auto"/>
        <w:left w:val="none" w:sz="0" w:space="0" w:color="auto"/>
        <w:bottom w:val="none" w:sz="0" w:space="0" w:color="auto"/>
        <w:right w:val="none" w:sz="0" w:space="0" w:color="auto"/>
      </w:divBdr>
    </w:div>
    <w:div w:id="74859792">
      <w:bodyDiv w:val="1"/>
      <w:marLeft w:val="0"/>
      <w:marRight w:val="0"/>
      <w:marTop w:val="0"/>
      <w:marBottom w:val="0"/>
      <w:divBdr>
        <w:top w:val="none" w:sz="0" w:space="0" w:color="auto"/>
        <w:left w:val="none" w:sz="0" w:space="0" w:color="auto"/>
        <w:bottom w:val="none" w:sz="0" w:space="0" w:color="auto"/>
        <w:right w:val="none" w:sz="0" w:space="0" w:color="auto"/>
      </w:divBdr>
    </w:div>
    <w:div w:id="125709073">
      <w:bodyDiv w:val="1"/>
      <w:marLeft w:val="0"/>
      <w:marRight w:val="0"/>
      <w:marTop w:val="0"/>
      <w:marBottom w:val="0"/>
      <w:divBdr>
        <w:top w:val="none" w:sz="0" w:space="0" w:color="auto"/>
        <w:left w:val="none" w:sz="0" w:space="0" w:color="auto"/>
        <w:bottom w:val="none" w:sz="0" w:space="0" w:color="auto"/>
        <w:right w:val="none" w:sz="0" w:space="0" w:color="auto"/>
      </w:divBdr>
      <w:divsChild>
        <w:div w:id="1720327240">
          <w:marLeft w:val="0"/>
          <w:marRight w:val="0"/>
          <w:marTop w:val="0"/>
          <w:marBottom w:val="0"/>
          <w:divBdr>
            <w:top w:val="none" w:sz="0" w:space="0" w:color="auto"/>
            <w:left w:val="none" w:sz="0" w:space="0" w:color="auto"/>
            <w:bottom w:val="none" w:sz="0" w:space="0" w:color="auto"/>
            <w:right w:val="none" w:sz="0" w:space="0" w:color="auto"/>
          </w:divBdr>
          <w:divsChild>
            <w:div w:id="36516914">
              <w:marLeft w:val="0"/>
              <w:marRight w:val="0"/>
              <w:marTop w:val="0"/>
              <w:marBottom w:val="0"/>
              <w:divBdr>
                <w:top w:val="none" w:sz="0" w:space="0" w:color="auto"/>
                <w:left w:val="none" w:sz="0" w:space="0" w:color="auto"/>
                <w:bottom w:val="none" w:sz="0" w:space="0" w:color="auto"/>
                <w:right w:val="none" w:sz="0" w:space="0" w:color="auto"/>
              </w:divBdr>
              <w:divsChild>
                <w:div w:id="3350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030047">
      <w:bodyDiv w:val="1"/>
      <w:marLeft w:val="0"/>
      <w:marRight w:val="0"/>
      <w:marTop w:val="0"/>
      <w:marBottom w:val="0"/>
      <w:divBdr>
        <w:top w:val="none" w:sz="0" w:space="0" w:color="auto"/>
        <w:left w:val="none" w:sz="0" w:space="0" w:color="auto"/>
        <w:bottom w:val="none" w:sz="0" w:space="0" w:color="auto"/>
        <w:right w:val="none" w:sz="0" w:space="0" w:color="auto"/>
      </w:divBdr>
    </w:div>
    <w:div w:id="370619537">
      <w:bodyDiv w:val="1"/>
      <w:marLeft w:val="0"/>
      <w:marRight w:val="0"/>
      <w:marTop w:val="0"/>
      <w:marBottom w:val="0"/>
      <w:divBdr>
        <w:top w:val="none" w:sz="0" w:space="0" w:color="auto"/>
        <w:left w:val="none" w:sz="0" w:space="0" w:color="auto"/>
        <w:bottom w:val="none" w:sz="0" w:space="0" w:color="auto"/>
        <w:right w:val="none" w:sz="0" w:space="0" w:color="auto"/>
      </w:divBdr>
    </w:div>
    <w:div w:id="430397404">
      <w:bodyDiv w:val="1"/>
      <w:marLeft w:val="0"/>
      <w:marRight w:val="0"/>
      <w:marTop w:val="0"/>
      <w:marBottom w:val="0"/>
      <w:divBdr>
        <w:top w:val="none" w:sz="0" w:space="0" w:color="auto"/>
        <w:left w:val="none" w:sz="0" w:space="0" w:color="auto"/>
        <w:bottom w:val="none" w:sz="0" w:space="0" w:color="auto"/>
        <w:right w:val="none" w:sz="0" w:space="0" w:color="auto"/>
      </w:divBdr>
    </w:div>
    <w:div w:id="440490831">
      <w:bodyDiv w:val="1"/>
      <w:marLeft w:val="0"/>
      <w:marRight w:val="0"/>
      <w:marTop w:val="0"/>
      <w:marBottom w:val="0"/>
      <w:divBdr>
        <w:top w:val="none" w:sz="0" w:space="0" w:color="auto"/>
        <w:left w:val="none" w:sz="0" w:space="0" w:color="auto"/>
        <w:bottom w:val="none" w:sz="0" w:space="0" w:color="auto"/>
        <w:right w:val="none" w:sz="0" w:space="0" w:color="auto"/>
      </w:divBdr>
    </w:div>
    <w:div w:id="514853469">
      <w:bodyDiv w:val="1"/>
      <w:marLeft w:val="0"/>
      <w:marRight w:val="0"/>
      <w:marTop w:val="0"/>
      <w:marBottom w:val="0"/>
      <w:divBdr>
        <w:top w:val="none" w:sz="0" w:space="0" w:color="auto"/>
        <w:left w:val="none" w:sz="0" w:space="0" w:color="auto"/>
        <w:bottom w:val="none" w:sz="0" w:space="0" w:color="auto"/>
        <w:right w:val="none" w:sz="0" w:space="0" w:color="auto"/>
      </w:divBdr>
      <w:divsChild>
        <w:div w:id="1190332634">
          <w:marLeft w:val="0"/>
          <w:marRight w:val="0"/>
          <w:marTop w:val="0"/>
          <w:marBottom w:val="0"/>
          <w:divBdr>
            <w:top w:val="none" w:sz="0" w:space="0" w:color="auto"/>
            <w:left w:val="none" w:sz="0" w:space="0" w:color="auto"/>
            <w:bottom w:val="none" w:sz="0" w:space="0" w:color="auto"/>
            <w:right w:val="none" w:sz="0" w:space="0" w:color="auto"/>
          </w:divBdr>
          <w:divsChild>
            <w:div w:id="1733190148">
              <w:marLeft w:val="0"/>
              <w:marRight w:val="0"/>
              <w:marTop w:val="0"/>
              <w:marBottom w:val="0"/>
              <w:divBdr>
                <w:top w:val="none" w:sz="0" w:space="0" w:color="auto"/>
                <w:left w:val="none" w:sz="0" w:space="0" w:color="auto"/>
                <w:bottom w:val="none" w:sz="0" w:space="0" w:color="auto"/>
                <w:right w:val="none" w:sz="0" w:space="0" w:color="auto"/>
              </w:divBdr>
              <w:divsChild>
                <w:div w:id="17352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621731">
      <w:bodyDiv w:val="1"/>
      <w:marLeft w:val="0"/>
      <w:marRight w:val="0"/>
      <w:marTop w:val="0"/>
      <w:marBottom w:val="0"/>
      <w:divBdr>
        <w:top w:val="none" w:sz="0" w:space="0" w:color="auto"/>
        <w:left w:val="none" w:sz="0" w:space="0" w:color="auto"/>
        <w:bottom w:val="none" w:sz="0" w:space="0" w:color="auto"/>
        <w:right w:val="none" w:sz="0" w:space="0" w:color="auto"/>
      </w:divBdr>
      <w:divsChild>
        <w:div w:id="1400593445">
          <w:marLeft w:val="0"/>
          <w:marRight w:val="0"/>
          <w:marTop w:val="0"/>
          <w:marBottom w:val="0"/>
          <w:divBdr>
            <w:top w:val="none" w:sz="0" w:space="0" w:color="auto"/>
            <w:left w:val="none" w:sz="0" w:space="0" w:color="auto"/>
            <w:bottom w:val="none" w:sz="0" w:space="0" w:color="auto"/>
            <w:right w:val="none" w:sz="0" w:space="0" w:color="auto"/>
          </w:divBdr>
          <w:divsChild>
            <w:div w:id="1273392918">
              <w:marLeft w:val="0"/>
              <w:marRight w:val="0"/>
              <w:marTop w:val="0"/>
              <w:marBottom w:val="0"/>
              <w:divBdr>
                <w:top w:val="none" w:sz="0" w:space="0" w:color="auto"/>
                <w:left w:val="none" w:sz="0" w:space="0" w:color="auto"/>
                <w:bottom w:val="none" w:sz="0" w:space="0" w:color="auto"/>
                <w:right w:val="none" w:sz="0" w:space="0" w:color="auto"/>
              </w:divBdr>
              <w:divsChild>
                <w:div w:id="58210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846585">
      <w:bodyDiv w:val="1"/>
      <w:marLeft w:val="0"/>
      <w:marRight w:val="0"/>
      <w:marTop w:val="0"/>
      <w:marBottom w:val="0"/>
      <w:divBdr>
        <w:top w:val="none" w:sz="0" w:space="0" w:color="auto"/>
        <w:left w:val="none" w:sz="0" w:space="0" w:color="auto"/>
        <w:bottom w:val="none" w:sz="0" w:space="0" w:color="auto"/>
        <w:right w:val="none" w:sz="0" w:space="0" w:color="auto"/>
      </w:divBdr>
    </w:div>
    <w:div w:id="723220020">
      <w:bodyDiv w:val="1"/>
      <w:marLeft w:val="0"/>
      <w:marRight w:val="0"/>
      <w:marTop w:val="0"/>
      <w:marBottom w:val="0"/>
      <w:divBdr>
        <w:top w:val="none" w:sz="0" w:space="0" w:color="auto"/>
        <w:left w:val="none" w:sz="0" w:space="0" w:color="auto"/>
        <w:bottom w:val="none" w:sz="0" w:space="0" w:color="auto"/>
        <w:right w:val="none" w:sz="0" w:space="0" w:color="auto"/>
      </w:divBdr>
    </w:div>
    <w:div w:id="842400592">
      <w:bodyDiv w:val="1"/>
      <w:marLeft w:val="0"/>
      <w:marRight w:val="0"/>
      <w:marTop w:val="0"/>
      <w:marBottom w:val="0"/>
      <w:divBdr>
        <w:top w:val="none" w:sz="0" w:space="0" w:color="auto"/>
        <w:left w:val="none" w:sz="0" w:space="0" w:color="auto"/>
        <w:bottom w:val="none" w:sz="0" w:space="0" w:color="auto"/>
        <w:right w:val="none" w:sz="0" w:space="0" w:color="auto"/>
      </w:divBdr>
    </w:div>
    <w:div w:id="893928976">
      <w:bodyDiv w:val="1"/>
      <w:marLeft w:val="0"/>
      <w:marRight w:val="0"/>
      <w:marTop w:val="0"/>
      <w:marBottom w:val="0"/>
      <w:divBdr>
        <w:top w:val="none" w:sz="0" w:space="0" w:color="auto"/>
        <w:left w:val="none" w:sz="0" w:space="0" w:color="auto"/>
        <w:bottom w:val="none" w:sz="0" w:space="0" w:color="auto"/>
        <w:right w:val="none" w:sz="0" w:space="0" w:color="auto"/>
      </w:divBdr>
    </w:div>
    <w:div w:id="931233503">
      <w:bodyDiv w:val="1"/>
      <w:marLeft w:val="0"/>
      <w:marRight w:val="0"/>
      <w:marTop w:val="0"/>
      <w:marBottom w:val="0"/>
      <w:divBdr>
        <w:top w:val="none" w:sz="0" w:space="0" w:color="auto"/>
        <w:left w:val="none" w:sz="0" w:space="0" w:color="auto"/>
        <w:bottom w:val="none" w:sz="0" w:space="0" w:color="auto"/>
        <w:right w:val="none" w:sz="0" w:space="0" w:color="auto"/>
      </w:divBdr>
    </w:div>
    <w:div w:id="938950511">
      <w:bodyDiv w:val="1"/>
      <w:marLeft w:val="0"/>
      <w:marRight w:val="0"/>
      <w:marTop w:val="0"/>
      <w:marBottom w:val="0"/>
      <w:divBdr>
        <w:top w:val="none" w:sz="0" w:space="0" w:color="auto"/>
        <w:left w:val="none" w:sz="0" w:space="0" w:color="auto"/>
        <w:bottom w:val="none" w:sz="0" w:space="0" w:color="auto"/>
        <w:right w:val="none" w:sz="0" w:space="0" w:color="auto"/>
      </w:divBdr>
    </w:div>
    <w:div w:id="968365448">
      <w:bodyDiv w:val="1"/>
      <w:marLeft w:val="0"/>
      <w:marRight w:val="0"/>
      <w:marTop w:val="0"/>
      <w:marBottom w:val="0"/>
      <w:divBdr>
        <w:top w:val="none" w:sz="0" w:space="0" w:color="auto"/>
        <w:left w:val="none" w:sz="0" w:space="0" w:color="auto"/>
        <w:bottom w:val="none" w:sz="0" w:space="0" w:color="auto"/>
        <w:right w:val="none" w:sz="0" w:space="0" w:color="auto"/>
      </w:divBdr>
    </w:div>
    <w:div w:id="975065540">
      <w:bodyDiv w:val="1"/>
      <w:marLeft w:val="0"/>
      <w:marRight w:val="0"/>
      <w:marTop w:val="0"/>
      <w:marBottom w:val="0"/>
      <w:divBdr>
        <w:top w:val="none" w:sz="0" w:space="0" w:color="auto"/>
        <w:left w:val="none" w:sz="0" w:space="0" w:color="auto"/>
        <w:bottom w:val="none" w:sz="0" w:space="0" w:color="auto"/>
        <w:right w:val="none" w:sz="0" w:space="0" w:color="auto"/>
      </w:divBdr>
    </w:div>
    <w:div w:id="1055817376">
      <w:bodyDiv w:val="1"/>
      <w:marLeft w:val="0"/>
      <w:marRight w:val="0"/>
      <w:marTop w:val="0"/>
      <w:marBottom w:val="0"/>
      <w:divBdr>
        <w:top w:val="none" w:sz="0" w:space="0" w:color="auto"/>
        <w:left w:val="none" w:sz="0" w:space="0" w:color="auto"/>
        <w:bottom w:val="none" w:sz="0" w:space="0" w:color="auto"/>
        <w:right w:val="none" w:sz="0" w:space="0" w:color="auto"/>
      </w:divBdr>
    </w:div>
    <w:div w:id="1069576008">
      <w:bodyDiv w:val="1"/>
      <w:marLeft w:val="0"/>
      <w:marRight w:val="0"/>
      <w:marTop w:val="0"/>
      <w:marBottom w:val="0"/>
      <w:divBdr>
        <w:top w:val="none" w:sz="0" w:space="0" w:color="auto"/>
        <w:left w:val="none" w:sz="0" w:space="0" w:color="auto"/>
        <w:bottom w:val="none" w:sz="0" w:space="0" w:color="auto"/>
        <w:right w:val="none" w:sz="0" w:space="0" w:color="auto"/>
      </w:divBdr>
      <w:divsChild>
        <w:div w:id="1017460565">
          <w:marLeft w:val="0"/>
          <w:marRight w:val="0"/>
          <w:marTop w:val="0"/>
          <w:marBottom w:val="0"/>
          <w:divBdr>
            <w:top w:val="none" w:sz="0" w:space="0" w:color="auto"/>
            <w:left w:val="none" w:sz="0" w:space="0" w:color="auto"/>
            <w:bottom w:val="none" w:sz="0" w:space="0" w:color="auto"/>
            <w:right w:val="none" w:sz="0" w:space="0" w:color="auto"/>
          </w:divBdr>
          <w:divsChild>
            <w:div w:id="544214886">
              <w:marLeft w:val="0"/>
              <w:marRight w:val="0"/>
              <w:marTop w:val="0"/>
              <w:marBottom w:val="0"/>
              <w:divBdr>
                <w:top w:val="none" w:sz="0" w:space="0" w:color="auto"/>
                <w:left w:val="none" w:sz="0" w:space="0" w:color="auto"/>
                <w:bottom w:val="none" w:sz="0" w:space="0" w:color="auto"/>
                <w:right w:val="none" w:sz="0" w:space="0" w:color="auto"/>
              </w:divBdr>
              <w:divsChild>
                <w:div w:id="13774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57751">
      <w:bodyDiv w:val="1"/>
      <w:marLeft w:val="0"/>
      <w:marRight w:val="0"/>
      <w:marTop w:val="0"/>
      <w:marBottom w:val="0"/>
      <w:divBdr>
        <w:top w:val="none" w:sz="0" w:space="0" w:color="auto"/>
        <w:left w:val="none" w:sz="0" w:space="0" w:color="auto"/>
        <w:bottom w:val="none" w:sz="0" w:space="0" w:color="auto"/>
        <w:right w:val="none" w:sz="0" w:space="0" w:color="auto"/>
      </w:divBdr>
    </w:div>
    <w:div w:id="1148472135">
      <w:bodyDiv w:val="1"/>
      <w:marLeft w:val="0"/>
      <w:marRight w:val="0"/>
      <w:marTop w:val="0"/>
      <w:marBottom w:val="0"/>
      <w:divBdr>
        <w:top w:val="none" w:sz="0" w:space="0" w:color="auto"/>
        <w:left w:val="none" w:sz="0" w:space="0" w:color="auto"/>
        <w:bottom w:val="none" w:sz="0" w:space="0" w:color="auto"/>
        <w:right w:val="none" w:sz="0" w:space="0" w:color="auto"/>
      </w:divBdr>
    </w:div>
    <w:div w:id="1176771482">
      <w:bodyDiv w:val="1"/>
      <w:marLeft w:val="0"/>
      <w:marRight w:val="0"/>
      <w:marTop w:val="0"/>
      <w:marBottom w:val="0"/>
      <w:divBdr>
        <w:top w:val="none" w:sz="0" w:space="0" w:color="auto"/>
        <w:left w:val="none" w:sz="0" w:space="0" w:color="auto"/>
        <w:bottom w:val="none" w:sz="0" w:space="0" w:color="auto"/>
        <w:right w:val="none" w:sz="0" w:space="0" w:color="auto"/>
      </w:divBdr>
    </w:div>
    <w:div w:id="1251814745">
      <w:bodyDiv w:val="1"/>
      <w:marLeft w:val="0"/>
      <w:marRight w:val="0"/>
      <w:marTop w:val="0"/>
      <w:marBottom w:val="0"/>
      <w:divBdr>
        <w:top w:val="none" w:sz="0" w:space="0" w:color="auto"/>
        <w:left w:val="none" w:sz="0" w:space="0" w:color="auto"/>
        <w:bottom w:val="none" w:sz="0" w:space="0" w:color="auto"/>
        <w:right w:val="none" w:sz="0" w:space="0" w:color="auto"/>
      </w:divBdr>
    </w:div>
    <w:div w:id="1273368141">
      <w:bodyDiv w:val="1"/>
      <w:marLeft w:val="0"/>
      <w:marRight w:val="0"/>
      <w:marTop w:val="0"/>
      <w:marBottom w:val="0"/>
      <w:divBdr>
        <w:top w:val="none" w:sz="0" w:space="0" w:color="auto"/>
        <w:left w:val="none" w:sz="0" w:space="0" w:color="auto"/>
        <w:bottom w:val="none" w:sz="0" w:space="0" w:color="auto"/>
        <w:right w:val="none" w:sz="0" w:space="0" w:color="auto"/>
      </w:divBdr>
    </w:div>
    <w:div w:id="1293485871">
      <w:bodyDiv w:val="1"/>
      <w:marLeft w:val="0"/>
      <w:marRight w:val="0"/>
      <w:marTop w:val="0"/>
      <w:marBottom w:val="0"/>
      <w:divBdr>
        <w:top w:val="none" w:sz="0" w:space="0" w:color="auto"/>
        <w:left w:val="none" w:sz="0" w:space="0" w:color="auto"/>
        <w:bottom w:val="none" w:sz="0" w:space="0" w:color="auto"/>
        <w:right w:val="none" w:sz="0" w:space="0" w:color="auto"/>
      </w:divBdr>
    </w:div>
    <w:div w:id="1413813735">
      <w:bodyDiv w:val="1"/>
      <w:marLeft w:val="0"/>
      <w:marRight w:val="0"/>
      <w:marTop w:val="0"/>
      <w:marBottom w:val="0"/>
      <w:divBdr>
        <w:top w:val="none" w:sz="0" w:space="0" w:color="auto"/>
        <w:left w:val="none" w:sz="0" w:space="0" w:color="auto"/>
        <w:bottom w:val="none" w:sz="0" w:space="0" w:color="auto"/>
        <w:right w:val="none" w:sz="0" w:space="0" w:color="auto"/>
      </w:divBdr>
    </w:div>
    <w:div w:id="1500273726">
      <w:bodyDiv w:val="1"/>
      <w:marLeft w:val="0"/>
      <w:marRight w:val="0"/>
      <w:marTop w:val="0"/>
      <w:marBottom w:val="0"/>
      <w:divBdr>
        <w:top w:val="none" w:sz="0" w:space="0" w:color="auto"/>
        <w:left w:val="none" w:sz="0" w:space="0" w:color="auto"/>
        <w:bottom w:val="none" w:sz="0" w:space="0" w:color="auto"/>
        <w:right w:val="none" w:sz="0" w:space="0" w:color="auto"/>
      </w:divBdr>
    </w:div>
    <w:div w:id="1573546476">
      <w:bodyDiv w:val="1"/>
      <w:marLeft w:val="0"/>
      <w:marRight w:val="0"/>
      <w:marTop w:val="0"/>
      <w:marBottom w:val="0"/>
      <w:divBdr>
        <w:top w:val="none" w:sz="0" w:space="0" w:color="auto"/>
        <w:left w:val="none" w:sz="0" w:space="0" w:color="auto"/>
        <w:bottom w:val="none" w:sz="0" w:space="0" w:color="auto"/>
        <w:right w:val="none" w:sz="0" w:space="0" w:color="auto"/>
      </w:divBdr>
    </w:div>
    <w:div w:id="1692880492">
      <w:bodyDiv w:val="1"/>
      <w:marLeft w:val="0"/>
      <w:marRight w:val="0"/>
      <w:marTop w:val="0"/>
      <w:marBottom w:val="0"/>
      <w:divBdr>
        <w:top w:val="none" w:sz="0" w:space="0" w:color="auto"/>
        <w:left w:val="none" w:sz="0" w:space="0" w:color="auto"/>
        <w:bottom w:val="none" w:sz="0" w:space="0" w:color="auto"/>
        <w:right w:val="none" w:sz="0" w:space="0" w:color="auto"/>
      </w:divBdr>
    </w:div>
    <w:div w:id="1696998321">
      <w:bodyDiv w:val="1"/>
      <w:marLeft w:val="0"/>
      <w:marRight w:val="0"/>
      <w:marTop w:val="0"/>
      <w:marBottom w:val="0"/>
      <w:divBdr>
        <w:top w:val="none" w:sz="0" w:space="0" w:color="auto"/>
        <w:left w:val="none" w:sz="0" w:space="0" w:color="auto"/>
        <w:bottom w:val="none" w:sz="0" w:space="0" w:color="auto"/>
        <w:right w:val="none" w:sz="0" w:space="0" w:color="auto"/>
      </w:divBdr>
    </w:div>
    <w:div w:id="1708870460">
      <w:bodyDiv w:val="1"/>
      <w:marLeft w:val="0"/>
      <w:marRight w:val="0"/>
      <w:marTop w:val="0"/>
      <w:marBottom w:val="0"/>
      <w:divBdr>
        <w:top w:val="none" w:sz="0" w:space="0" w:color="auto"/>
        <w:left w:val="none" w:sz="0" w:space="0" w:color="auto"/>
        <w:bottom w:val="none" w:sz="0" w:space="0" w:color="auto"/>
        <w:right w:val="none" w:sz="0" w:space="0" w:color="auto"/>
      </w:divBdr>
    </w:div>
    <w:div w:id="1763600781">
      <w:bodyDiv w:val="1"/>
      <w:marLeft w:val="0"/>
      <w:marRight w:val="0"/>
      <w:marTop w:val="0"/>
      <w:marBottom w:val="0"/>
      <w:divBdr>
        <w:top w:val="none" w:sz="0" w:space="0" w:color="auto"/>
        <w:left w:val="none" w:sz="0" w:space="0" w:color="auto"/>
        <w:bottom w:val="none" w:sz="0" w:space="0" w:color="auto"/>
        <w:right w:val="none" w:sz="0" w:space="0" w:color="auto"/>
      </w:divBdr>
    </w:div>
    <w:div w:id="1772775189">
      <w:bodyDiv w:val="1"/>
      <w:marLeft w:val="0"/>
      <w:marRight w:val="0"/>
      <w:marTop w:val="0"/>
      <w:marBottom w:val="0"/>
      <w:divBdr>
        <w:top w:val="none" w:sz="0" w:space="0" w:color="auto"/>
        <w:left w:val="none" w:sz="0" w:space="0" w:color="auto"/>
        <w:bottom w:val="none" w:sz="0" w:space="0" w:color="auto"/>
        <w:right w:val="none" w:sz="0" w:space="0" w:color="auto"/>
      </w:divBdr>
    </w:div>
    <w:div w:id="1823352386">
      <w:bodyDiv w:val="1"/>
      <w:marLeft w:val="0"/>
      <w:marRight w:val="0"/>
      <w:marTop w:val="0"/>
      <w:marBottom w:val="0"/>
      <w:divBdr>
        <w:top w:val="none" w:sz="0" w:space="0" w:color="auto"/>
        <w:left w:val="none" w:sz="0" w:space="0" w:color="auto"/>
        <w:bottom w:val="none" w:sz="0" w:space="0" w:color="auto"/>
        <w:right w:val="none" w:sz="0" w:space="0" w:color="auto"/>
      </w:divBdr>
    </w:div>
    <w:div w:id="1995181584">
      <w:bodyDiv w:val="1"/>
      <w:marLeft w:val="0"/>
      <w:marRight w:val="0"/>
      <w:marTop w:val="0"/>
      <w:marBottom w:val="0"/>
      <w:divBdr>
        <w:top w:val="none" w:sz="0" w:space="0" w:color="auto"/>
        <w:left w:val="none" w:sz="0" w:space="0" w:color="auto"/>
        <w:bottom w:val="none" w:sz="0" w:space="0" w:color="auto"/>
        <w:right w:val="none" w:sz="0" w:space="0" w:color="auto"/>
      </w:divBdr>
    </w:div>
    <w:div w:id="2003199595">
      <w:bodyDiv w:val="1"/>
      <w:marLeft w:val="0"/>
      <w:marRight w:val="0"/>
      <w:marTop w:val="0"/>
      <w:marBottom w:val="0"/>
      <w:divBdr>
        <w:top w:val="none" w:sz="0" w:space="0" w:color="auto"/>
        <w:left w:val="none" w:sz="0" w:space="0" w:color="auto"/>
        <w:bottom w:val="none" w:sz="0" w:space="0" w:color="auto"/>
        <w:right w:val="none" w:sz="0" w:space="0" w:color="auto"/>
      </w:divBdr>
    </w:div>
    <w:div w:id="2011061467">
      <w:bodyDiv w:val="1"/>
      <w:marLeft w:val="0"/>
      <w:marRight w:val="0"/>
      <w:marTop w:val="0"/>
      <w:marBottom w:val="0"/>
      <w:divBdr>
        <w:top w:val="none" w:sz="0" w:space="0" w:color="auto"/>
        <w:left w:val="none" w:sz="0" w:space="0" w:color="auto"/>
        <w:bottom w:val="none" w:sz="0" w:space="0" w:color="auto"/>
        <w:right w:val="none" w:sz="0" w:space="0" w:color="auto"/>
      </w:divBdr>
    </w:div>
    <w:div w:id="206787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74</Pages>
  <Words>10378</Words>
  <Characters>59161</Characters>
  <Application>Microsoft Office Word</Application>
  <DocSecurity>0</DocSecurity>
  <Lines>493</Lines>
  <Paragraphs>138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rana.m.almalki@gmail.com</dc:creator>
  <cp:keywords/>
  <dc:description/>
  <cp:lastModifiedBy>rana.m.almalki@gmail.com</cp:lastModifiedBy>
  <cp:revision>3</cp:revision>
  <cp:lastPrinted>2024-12-12T17:51:00Z</cp:lastPrinted>
  <dcterms:created xsi:type="dcterms:W3CDTF">2024-12-12T17:51:00Z</dcterms:created>
  <dcterms:modified xsi:type="dcterms:W3CDTF">2024-12-12T17:51:00Z</dcterms:modified>
</cp:coreProperties>
</file>