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CF6CEC" w:rsidRDefault="009125CE" w:rsidP="00B26888">
      <w:pPr>
        <w:spacing w:line="360" w:lineRule="auto"/>
        <w:rPr>
          <w:rFonts w:ascii="Simplified Arabic" w:hAnsi="Simplified Arabic" w:cs="Simplified Arabic"/>
          <w:b/>
          <w:bCs/>
          <w:sz w:val="28"/>
          <w:szCs w:val="28"/>
          <w:lang w:bidi="ar-EG"/>
        </w:rPr>
      </w:pPr>
      <w:r w:rsidRPr="00CF6CEC">
        <w:rPr>
          <w:rFonts w:ascii="Simplified Arabic" w:hAnsi="Simplified Arabic" w:cs="Simplified Arabic"/>
          <w:b/>
          <w:bCs/>
          <w:sz w:val="28"/>
          <w:szCs w:val="28"/>
          <w:rtl/>
          <w:lang w:bidi="ar-EG"/>
        </w:rPr>
        <w:t xml:space="preserve">جامعة </w:t>
      </w:r>
      <w:proofErr w:type="spellStart"/>
      <w:r w:rsidRPr="00CF6CEC">
        <w:rPr>
          <w:rFonts w:ascii="Simplified Arabic" w:hAnsi="Simplified Arabic" w:cs="Simplified Arabic"/>
          <w:b/>
          <w:bCs/>
          <w:sz w:val="28"/>
          <w:szCs w:val="28"/>
          <w:rtl/>
          <w:lang w:bidi="ar-EG"/>
        </w:rPr>
        <w:t>ميدأوشن</w:t>
      </w:r>
      <w:proofErr w:type="spellEnd"/>
      <w:r w:rsidRPr="00CF6CEC">
        <w:rPr>
          <w:rFonts w:ascii="Simplified Arabic" w:hAnsi="Simplified Arabic" w:cs="Simplified Arabic"/>
          <w:b/>
          <w:bCs/>
          <w:sz w:val="28"/>
          <w:szCs w:val="28"/>
          <w:rtl/>
          <w:lang w:bidi="ar-EG"/>
        </w:rPr>
        <w:t xml:space="preserve"> </w:t>
      </w:r>
    </w:p>
    <w:p w14:paraId="1E957002" w14:textId="349B34A9" w:rsidR="00F546CE" w:rsidRPr="00CF6CEC" w:rsidRDefault="009125CE" w:rsidP="00B26888">
      <w:pPr>
        <w:spacing w:line="360" w:lineRule="auto"/>
        <w:rPr>
          <w:rFonts w:ascii="Simplified Arabic" w:hAnsi="Simplified Arabic" w:cs="Simplified Arabic"/>
          <w:b/>
          <w:bCs/>
          <w:sz w:val="28"/>
          <w:szCs w:val="28"/>
          <w:rtl/>
          <w:lang w:bidi="ar-EG"/>
        </w:rPr>
      </w:pPr>
      <w:r w:rsidRPr="00CF6CEC">
        <w:rPr>
          <w:rFonts w:ascii="Simplified Arabic" w:hAnsi="Simplified Arabic" w:cs="Simplified Arabic"/>
          <w:b/>
          <w:b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F6CEC">
        <w:rPr>
          <w:rFonts w:ascii="Simplified Arabic" w:hAnsi="Simplified Arabic" w:cs="Simplified Arabic"/>
          <w:b/>
          <w:bCs/>
          <w:sz w:val="28"/>
          <w:szCs w:val="28"/>
          <w:lang w:bidi="ar-EG"/>
        </w:rPr>
        <w:t xml:space="preserve">    </w:t>
      </w:r>
      <w:r w:rsidRPr="00CF6CEC">
        <w:rPr>
          <w:rFonts w:ascii="Simplified Arabic" w:hAnsi="Simplified Arabic" w:cs="Simplified Arabic"/>
          <w:b/>
          <w:bCs/>
          <w:sz w:val="28"/>
          <w:szCs w:val="28"/>
          <w:rtl/>
          <w:lang w:bidi="ar-EG"/>
        </w:rPr>
        <w:t xml:space="preserve">كلية </w:t>
      </w:r>
      <w:r w:rsidR="008C42C1">
        <w:rPr>
          <w:rFonts w:ascii="Simplified Arabic" w:hAnsi="Simplified Arabic" w:cs="Simplified Arabic" w:hint="cs"/>
          <w:b/>
          <w:bCs/>
          <w:sz w:val="28"/>
          <w:szCs w:val="28"/>
          <w:rtl/>
          <w:lang w:bidi="ar-EG"/>
        </w:rPr>
        <w:t>الإدارة</w:t>
      </w:r>
      <w:r w:rsidRPr="00CF6CEC">
        <w:rPr>
          <w:rFonts w:ascii="Simplified Arabic" w:hAnsi="Simplified Arabic" w:cs="Simplified Arabic"/>
          <w:b/>
          <w:bCs/>
          <w:sz w:val="28"/>
          <w:szCs w:val="28"/>
          <w:rtl/>
          <w:lang w:bidi="ar-EG"/>
        </w:rPr>
        <w:t xml:space="preserve"> </w:t>
      </w:r>
    </w:p>
    <w:p w14:paraId="0A25F43C" w14:textId="75C86173" w:rsidR="008C7BB4" w:rsidRPr="00CF6CEC" w:rsidRDefault="00A23F0B" w:rsidP="00B26888">
      <w:pPr>
        <w:spacing w:line="360" w:lineRule="auto"/>
        <w:rPr>
          <w:rFonts w:ascii="Simplified Arabic" w:hAnsi="Simplified Arabic" w:cs="Simplified Arabic"/>
          <w:sz w:val="28"/>
          <w:szCs w:val="28"/>
          <w:rtl/>
          <w:lang w:bidi="ar-EG"/>
        </w:rPr>
      </w:pPr>
      <w:r w:rsidRPr="00A23F0B">
        <w:rPr>
          <w:rFonts w:ascii="Simplified Arabic" w:hAnsi="Simplified Arabic" w:cs="Simplified Arabic"/>
          <w:b/>
          <w:bCs/>
          <w:sz w:val="28"/>
          <w:szCs w:val="28"/>
          <w:rtl/>
          <w:lang w:bidi="ar-EG"/>
        </w:rPr>
        <w:t xml:space="preserve">ماجستير </w:t>
      </w:r>
      <w:r w:rsidR="00295BBE">
        <w:rPr>
          <w:rFonts w:ascii="Simplified Arabic" w:hAnsi="Simplified Arabic" w:cs="Simplified Arabic" w:hint="cs"/>
          <w:b/>
          <w:bCs/>
          <w:sz w:val="28"/>
          <w:szCs w:val="28"/>
          <w:rtl/>
          <w:lang w:bidi="ar-EG"/>
        </w:rPr>
        <w:t>إدارة</w:t>
      </w:r>
      <w:r w:rsidR="003A5136">
        <w:rPr>
          <w:rFonts w:ascii="Simplified Arabic" w:hAnsi="Simplified Arabic" w:cs="Simplified Arabic" w:hint="cs"/>
          <w:b/>
          <w:bCs/>
          <w:sz w:val="28"/>
          <w:szCs w:val="28"/>
          <w:rtl/>
          <w:lang w:bidi="ar-EG"/>
        </w:rPr>
        <w:t xml:space="preserve"> ال</w:t>
      </w:r>
      <w:r w:rsidR="00534DA5">
        <w:rPr>
          <w:rFonts w:ascii="Simplified Arabic" w:hAnsi="Simplified Arabic" w:cs="Simplified Arabic" w:hint="cs"/>
          <w:b/>
          <w:bCs/>
          <w:sz w:val="28"/>
          <w:szCs w:val="28"/>
          <w:rtl/>
          <w:lang w:bidi="ar-EG"/>
        </w:rPr>
        <w:t xml:space="preserve">اعمال </w:t>
      </w:r>
      <w:r w:rsidR="003A5136">
        <w:rPr>
          <w:rFonts w:ascii="Simplified Arabic" w:hAnsi="Simplified Arabic" w:cs="Simplified Arabic" w:hint="cs"/>
          <w:b/>
          <w:bCs/>
          <w:sz w:val="28"/>
          <w:szCs w:val="28"/>
          <w:rtl/>
          <w:lang w:bidi="ar-EG"/>
        </w:rPr>
        <w:t xml:space="preserve"> </w:t>
      </w:r>
      <w:r w:rsidR="00566BCE">
        <w:rPr>
          <w:rFonts w:ascii="Simplified Arabic" w:hAnsi="Simplified Arabic" w:cs="Simplified Arabic" w:hint="cs"/>
          <w:b/>
          <w:bCs/>
          <w:sz w:val="28"/>
          <w:szCs w:val="28"/>
          <w:rtl/>
          <w:lang w:bidi="ar-EG"/>
        </w:rPr>
        <w:t xml:space="preserve"> </w:t>
      </w:r>
    </w:p>
    <w:p w14:paraId="5F6542BF" w14:textId="77777777" w:rsidR="009125CE" w:rsidRPr="00CF6CEC" w:rsidRDefault="009125CE" w:rsidP="00B26888">
      <w:pPr>
        <w:spacing w:line="360" w:lineRule="auto"/>
        <w:rPr>
          <w:rFonts w:ascii="Simplified Arabic" w:hAnsi="Simplified Arabic" w:cs="Simplified Arabic"/>
          <w:sz w:val="28"/>
          <w:szCs w:val="28"/>
          <w:rtl/>
          <w:lang w:bidi="ar-EG"/>
        </w:rPr>
      </w:pPr>
    </w:p>
    <w:p w14:paraId="49E8EDC9" w14:textId="1B741CCD" w:rsidR="00534DA5" w:rsidRDefault="00534DA5" w:rsidP="00B26888">
      <w:pPr>
        <w:spacing w:line="360" w:lineRule="auto"/>
        <w:jc w:val="center"/>
        <w:rPr>
          <w:rFonts w:ascii="Simplified Arabic" w:hAnsi="Simplified Arabic" w:cs="Simplified Arabic"/>
          <w:b/>
          <w:bCs/>
          <w:sz w:val="28"/>
          <w:szCs w:val="28"/>
          <w:rtl/>
          <w:lang w:bidi="ar-EG"/>
        </w:rPr>
      </w:pPr>
      <w:r w:rsidRPr="00534DA5">
        <w:rPr>
          <w:rFonts w:ascii="Simplified Arabic" w:hAnsi="Simplified Arabic" w:cs="Simplified Arabic"/>
          <w:b/>
          <w:bCs/>
          <w:sz w:val="36"/>
          <w:szCs w:val="36"/>
          <w:rtl/>
          <w:lang w:bidi="ar-EG"/>
        </w:rPr>
        <w:t>أثر إدارة الجودة الشاملة على الأداء التشغيلي: دراسة ميدانية على مصانع الأغذية</w:t>
      </w:r>
      <w:r>
        <w:rPr>
          <w:rFonts w:ascii="Simplified Arabic" w:hAnsi="Simplified Arabic" w:cs="Simplified Arabic" w:hint="cs"/>
          <w:b/>
          <w:bCs/>
          <w:sz w:val="36"/>
          <w:szCs w:val="36"/>
          <w:rtl/>
          <w:lang w:bidi="ar-EG"/>
        </w:rPr>
        <w:t xml:space="preserve"> في منطقة الرياض</w:t>
      </w:r>
    </w:p>
    <w:p w14:paraId="751A7E65" w14:textId="0FBC67DB" w:rsidR="009125CE" w:rsidRDefault="009125CE" w:rsidP="00B26888">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إعداد الطالب/</w:t>
      </w:r>
    </w:p>
    <w:p w14:paraId="625299F0" w14:textId="7E8CCD2B" w:rsidR="00F82616" w:rsidRDefault="002B2B43" w:rsidP="00B26888">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سلمان عبدالله العنزي </w:t>
      </w:r>
    </w:p>
    <w:p w14:paraId="17139063" w14:textId="171A66F8" w:rsidR="002B2B43" w:rsidRDefault="00022EDD" w:rsidP="00B26888">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Pr>
        <w:t>‎243001566</w:t>
      </w:r>
    </w:p>
    <w:p w14:paraId="5B229C45" w14:textId="77777777" w:rsidR="003A5136" w:rsidRDefault="003A5136" w:rsidP="00B26888">
      <w:pPr>
        <w:spacing w:line="360" w:lineRule="auto"/>
        <w:jc w:val="center"/>
        <w:rPr>
          <w:rFonts w:ascii="Simplified Arabic" w:hAnsi="Simplified Arabic" w:cs="Simplified Arabic"/>
          <w:b/>
          <w:bCs/>
          <w:sz w:val="28"/>
          <w:szCs w:val="28"/>
          <w:rtl/>
        </w:rPr>
      </w:pPr>
    </w:p>
    <w:p w14:paraId="63FD577A" w14:textId="77777777" w:rsidR="003A5136" w:rsidRDefault="003A5136" w:rsidP="00B26888">
      <w:pPr>
        <w:spacing w:line="360" w:lineRule="auto"/>
        <w:jc w:val="center"/>
        <w:rPr>
          <w:rFonts w:ascii="Simplified Arabic" w:hAnsi="Simplified Arabic" w:cs="Simplified Arabic"/>
          <w:b/>
          <w:bCs/>
          <w:sz w:val="28"/>
          <w:szCs w:val="28"/>
          <w:rtl/>
        </w:rPr>
      </w:pPr>
    </w:p>
    <w:p w14:paraId="5F4EE2DE" w14:textId="59D1E2F9" w:rsidR="009125CE" w:rsidRPr="00CF6CEC" w:rsidRDefault="009125CE" w:rsidP="00B26888">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إشراف/</w:t>
      </w:r>
    </w:p>
    <w:p w14:paraId="39900BA8" w14:textId="02ABE46D" w:rsidR="00D32470" w:rsidRDefault="00D32470" w:rsidP="00B26888">
      <w:pPr>
        <w:spacing w:line="360" w:lineRule="auto"/>
        <w:ind w:firstLine="720"/>
        <w:jc w:val="center"/>
        <w:rPr>
          <w:rFonts w:ascii="Simplified Arabic" w:eastAsia="Calibri" w:hAnsi="Simplified Arabic" w:cs="Simplified Arabic"/>
          <w:b/>
          <w:bCs/>
          <w:kern w:val="0"/>
          <w:sz w:val="36"/>
          <w:szCs w:val="36"/>
          <w:rtl/>
          <w:lang w:bidi="ar-EG"/>
          <w14:ligatures w14:val="none"/>
        </w:rPr>
      </w:pPr>
      <w:r w:rsidRPr="00CF6CEC">
        <w:rPr>
          <w:rFonts w:ascii="Simplified Arabic" w:eastAsia="Calibri" w:hAnsi="Simplified Arabic" w:cs="Simplified Arabic"/>
          <w:b/>
          <w:bCs/>
          <w:kern w:val="0"/>
          <w:sz w:val="36"/>
          <w:szCs w:val="36"/>
          <w:rtl/>
          <w:lang w:bidi="ar-EG"/>
          <w14:ligatures w14:val="none"/>
        </w:rPr>
        <w:t xml:space="preserve"> </w:t>
      </w:r>
      <w:r w:rsidR="00BA5817" w:rsidRPr="00BA5817">
        <w:rPr>
          <w:rFonts w:ascii="Simplified Arabic" w:eastAsia="Calibri" w:hAnsi="Simplified Arabic" w:cs="Simplified Arabic"/>
          <w:b/>
          <w:bCs/>
          <w:kern w:val="0"/>
          <w:sz w:val="36"/>
          <w:szCs w:val="36"/>
          <w:rtl/>
          <w:lang w:bidi="ar-EG"/>
          <w14:ligatures w14:val="none"/>
        </w:rPr>
        <w:t>د. الفيصل عبد الحميد محمد حسن</w:t>
      </w:r>
    </w:p>
    <w:p w14:paraId="425D9CC5" w14:textId="5DC0A0AC" w:rsidR="000A06E6" w:rsidRPr="00CF6CEC" w:rsidRDefault="000A06E6" w:rsidP="00B26888">
      <w:pPr>
        <w:spacing w:line="360" w:lineRule="auto"/>
        <w:ind w:firstLine="720"/>
        <w:jc w:val="center"/>
        <w:rPr>
          <w:rFonts w:ascii="Simplified Arabic" w:eastAsia="Calibri" w:hAnsi="Simplified Arabic" w:cs="Simplified Arabic"/>
          <w:b/>
          <w:bCs/>
          <w:kern w:val="0"/>
          <w:sz w:val="36"/>
          <w:szCs w:val="36"/>
          <w:rtl/>
          <w:lang w:bidi="ar-EG"/>
          <w14:ligatures w14:val="none"/>
        </w:rPr>
      </w:pPr>
      <w:proofErr w:type="spellStart"/>
      <w:r>
        <w:rPr>
          <w:rFonts w:ascii="Simplified Arabic" w:eastAsia="Calibri" w:hAnsi="Simplified Arabic" w:cs="Simplified Arabic" w:hint="cs"/>
          <w:b/>
          <w:bCs/>
          <w:kern w:val="0"/>
          <w:sz w:val="36"/>
          <w:szCs w:val="36"/>
          <w:rtl/>
          <w:lang w:bidi="ar-EG"/>
          <w14:ligatures w14:val="none"/>
        </w:rPr>
        <w:t>د.فايز</w:t>
      </w:r>
      <w:proofErr w:type="spellEnd"/>
      <w:r>
        <w:rPr>
          <w:rFonts w:ascii="Simplified Arabic" w:eastAsia="Calibri" w:hAnsi="Simplified Arabic" w:cs="Simplified Arabic" w:hint="cs"/>
          <w:b/>
          <w:bCs/>
          <w:kern w:val="0"/>
          <w:sz w:val="36"/>
          <w:szCs w:val="36"/>
          <w:rtl/>
          <w:lang w:bidi="ar-EG"/>
          <w14:ligatures w14:val="none"/>
        </w:rPr>
        <w:t xml:space="preserve"> جراد </w:t>
      </w:r>
    </w:p>
    <w:p w14:paraId="05DD91B1" w14:textId="500D4796" w:rsidR="00377D51" w:rsidRDefault="009125CE" w:rsidP="00B26888">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العام الدراسي:</w:t>
      </w:r>
      <w:r w:rsidR="00F30BD7" w:rsidRPr="00CF6CEC">
        <w:rPr>
          <w:rFonts w:ascii="Simplified Arabic" w:hAnsi="Simplified Arabic" w:cs="Simplified Arabic"/>
          <w:b/>
          <w:bCs/>
          <w:sz w:val="28"/>
          <w:szCs w:val="28"/>
          <w:lang w:bidi="ar-EG"/>
        </w:rPr>
        <w:t>202</w:t>
      </w:r>
      <w:r w:rsidR="00BA5817">
        <w:rPr>
          <w:rFonts w:ascii="Simplified Arabic" w:hAnsi="Simplified Arabic" w:cs="Simplified Arabic"/>
          <w:b/>
          <w:bCs/>
          <w:sz w:val="28"/>
          <w:szCs w:val="28"/>
          <w:lang w:bidi="ar-EG"/>
        </w:rPr>
        <w:t>5</w:t>
      </w:r>
    </w:p>
    <w:p w14:paraId="26E08FD3" w14:textId="77777777" w:rsidR="00CF68AE" w:rsidRDefault="00CF68AE" w:rsidP="00B26888">
      <w:pPr>
        <w:spacing w:line="360" w:lineRule="auto"/>
        <w:jc w:val="center"/>
        <w:rPr>
          <w:rFonts w:ascii="Simplified Arabic" w:hAnsi="Simplified Arabic" w:cs="Simplified Arabic"/>
          <w:b/>
          <w:bCs/>
          <w:sz w:val="28"/>
          <w:szCs w:val="28"/>
          <w:rtl/>
          <w:lang w:bidi="ar-EG"/>
        </w:rPr>
      </w:pPr>
    </w:p>
    <w:p w14:paraId="33A108D2" w14:textId="77777777" w:rsidR="00CF6CEC" w:rsidRDefault="00CF6CEC" w:rsidP="00B26888">
      <w:pPr>
        <w:spacing w:line="360" w:lineRule="auto"/>
        <w:rPr>
          <w:rFonts w:ascii="Sakkal Majalla" w:hAnsi="Sakkal Majalla" w:cs="Sakkal Majalla"/>
          <w:b/>
          <w:bCs/>
          <w:sz w:val="28"/>
          <w:szCs w:val="28"/>
          <w:rtl/>
          <w:lang w:bidi="ar-EG"/>
        </w:rPr>
      </w:pPr>
    </w:p>
    <w:p w14:paraId="57BC5068" w14:textId="77777777" w:rsidR="00B26888" w:rsidRDefault="00B26888" w:rsidP="00B26888">
      <w:pPr>
        <w:spacing w:line="360" w:lineRule="auto"/>
        <w:rPr>
          <w:rFonts w:ascii="Sakkal Majalla" w:hAnsi="Sakkal Majalla" w:cs="Sakkal Majalla"/>
          <w:b/>
          <w:bCs/>
          <w:sz w:val="28"/>
          <w:szCs w:val="28"/>
          <w:lang w:bidi="ar-EG"/>
        </w:rPr>
      </w:pPr>
    </w:p>
    <w:sdt>
      <w:sdtPr>
        <w:rPr>
          <w:rFonts w:asciiTheme="minorHAnsi" w:eastAsiaTheme="minorHAnsi" w:hAnsiTheme="minorHAnsi" w:cstheme="minorBidi"/>
          <w:b w:val="0"/>
          <w:bCs w:val="0"/>
          <w:sz w:val="22"/>
          <w:szCs w:val="22"/>
          <w:u w:val="none"/>
        </w:rPr>
        <w:id w:val="879445717"/>
        <w:docPartObj>
          <w:docPartGallery w:val="Table of Contents"/>
          <w:docPartUnique/>
        </w:docPartObj>
      </w:sdtPr>
      <w:sdtEndPr>
        <w:rPr>
          <w:rFonts w:ascii="Simplified Arabic" w:hAnsi="Simplified Arabic" w:cs="Simplified Arabic"/>
          <w:noProof/>
          <w:sz w:val="28"/>
          <w:szCs w:val="28"/>
          <w:rtl/>
        </w:rPr>
      </w:sdtEndPr>
      <w:sdtContent>
        <w:p w14:paraId="202ADDF0" w14:textId="695E1567" w:rsidR="00377D51" w:rsidRPr="003A757C" w:rsidRDefault="00377D51" w:rsidP="00B26888">
          <w:pPr>
            <w:pStyle w:val="1"/>
            <w:bidi w:val="0"/>
          </w:pPr>
        </w:p>
        <w:p w14:paraId="09276ED6" w14:textId="527BF972" w:rsidR="00956AAB" w:rsidRPr="00956AAB" w:rsidRDefault="00377D51">
          <w:pPr>
            <w:pStyle w:val="10"/>
            <w:tabs>
              <w:tab w:val="right" w:leader="dot" w:pos="8822"/>
            </w:tabs>
            <w:rPr>
              <w:rFonts w:ascii="Simplified Arabic" w:eastAsiaTheme="minorEastAsia" w:hAnsi="Simplified Arabic" w:cs="Simplified Arabic"/>
              <w:noProof/>
              <w:sz w:val="28"/>
              <w:szCs w:val="28"/>
              <w:rtl/>
            </w:rPr>
          </w:pPr>
          <w:r w:rsidRPr="00464AF1">
            <w:rPr>
              <w:rFonts w:ascii="Simplified Arabic" w:hAnsi="Simplified Arabic" w:cs="Simplified Arabic"/>
              <w:sz w:val="32"/>
              <w:szCs w:val="32"/>
            </w:rPr>
            <w:fldChar w:fldCharType="begin"/>
          </w:r>
          <w:r w:rsidRPr="00464AF1">
            <w:rPr>
              <w:rFonts w:ascii="Simplified Arabic" w:hAnsi="Simplified Arabic" w:cs="Simplified Arabic"/>
              <w:sz w:val="32"/>
              <w:szCs w:val="32"/>
            </w:rPr>
            <w:instrText xml:space="preserve"> TOC \o "1-3" \h \z \u </w:instrText>
          </w:r>
          <w:r w:rsidRPr="00464AF1">
            <w:rPr>
              <w:rFonts w:ascii="Simplified Arabic" w:hAnsi="Simplified Arabic" w:cs="Simplified Arabic"/>
              <w:sz w:val="32"/>
              <w:szCs w:val="32"/>
            </w:rPr>
            <w:fldChar w:fldCharType="separate"/>
          </w:r>
          <w:hyperlink w:anchor="_Toc212069522" w:history="1">
            <w:r w:rsidR="00956AAB" w:rsidRPr="00956AAB">
              <w:rPr>
                <w:rStyle w:val="Hyperlink"/>
                <w:rFonts w:ascii="Simplified Arabic" w:hAnsi="Simplified Arabic" w:cs="Simplified Arabic" w:hint="cs"/>
                <w:noProof/>
                <w:sz w:val="24"/>
                <w:szCs w:val="24"/>
                <w:rtl/>
              </w:rPr>
              <w:t>مقدمة:</w:t>
            </w:r>
            <w:r w:rsidR="00956AAB" w:rsidRPr="00956AAB">
              <w:rPr>
                <w:rFonts w:ascii="Simplified Arabic" w:hAnsi="Simplified Arabic" w:cs="Simplified Arabic" w:hint="cs"/>
                <w:noProof/>
                <w:webHidden/>
                <w:sz w:val="24"/>
                <w:szCs w:val="24"/>
                <w:rtl/>
              </w:rPr>
              <w:tab/>
            </w:r>
            <w:r w:rsidR="00956AAB" w:rsidRPr="00956AAB">
              <w:rPr>
                <w:rFonts w:ascii="Simplified Arabic" w:hAnsi="Simplified Arabic" w:cs="Simplified Arabic" w:hint="cs"/>
                <w:noProof/>
                <w:webHidden/>
                <w:sz w:val="24"/>
                <w:szCs w:val="24"/>
                <w:rtl/>
              </w:rPr>
              <w:fldChar w:fldCharType="begin"/>
            </w:r>
            <w:r w:rsidR="00956AAB" w:rsidRPr="00956AAB">
              <w:rPr>
                <w:rFonts w:ascii="Simplified Arabic" w:hAnsi="Simplified Arabic" w:cs="Simplified Arabic" w:hint="cs"/>
                <w:noProof/>
                <w:webHidden/>
                <w:sz w:val="24"/>
                <w:szCs w:val="24"/>
                <w:rtl/>
              </w:rPr>
              <w:instrText xml:space="preserve"> </w:instrText>
            </w:r>
            <w:r w:rsidR="00956AAB" w:rsidRPr="00956AAB">
              <w:rPr>
                <w:rFonts w:ascii="Simplified Arabic" w:hAnsi="Simplified Arabic" w:cs="Simplified Arabic" w:hint="cs"/>
                <w:noProof/>
                <w:webHidden/>
                <w:sz w:val="24"/>
                <w:szCs w:val="24"/>
              </w:rPr>
              <w:instrText>PAGEREF</w:instrText>
            </w:r>
            <w:r w:rsidR="00956AAB" w:rsidRPr="00956AAB">
              <w:rPr>
                <w:rFonts w:ascii="Simplified Arabic" w:hAnsi="Simplified Arabic" w:cs="Simplified Arabic" w:hint="cs"/>
                <w:noProof/>
                <w:webHidden/>
                <w:sz w:val="24"/>
                <w:szCs w:val="24"/>
                <w:rtl/>
              </w:rPr>
              <w:instrText xml:space="preserve"> _</w:instrText>
            </w:r>
            <w:r w:rsidR="00956AAB" w:rsidRPr="00956AAB">
              <w:rPr>
                <w:rFonts w:ascii="Simplified Arabic" w:hAnsi="Simplified Arabic" w:cs="Simplified Arabic" w:hint="cs"/>
                <w:noProof/>
                <w:webHidden/>
                <w:sz w:val="24"/>
                <w:szCs w:val="24"/>
              </w:rPr>
              <w:instrText>Toc212069522 \h</w:instrText>
            </w:r>
            <w:r w:rsidR="00956AAB" w:rsidRPr="00956AAB">
              <w:rPr>
                <w:rFonts w:ascii="Simplified Arabic" w:hAnsi="Simplified Arabic" w:cs="Simplified Arabic" w:hint="cs"/>
                <w:noProof/>
                <w:webHidden/>
                <w:sz w:val="24"/>
                <w:szCs w:val="24"/>
                <w:rtl/>
              </w:rPr>
              <w:instrText xml:space="preserve"> </w:instrText>
            </w:r>
            <w:r w:rsidR="00956AAB" w:rsidRPr="00956AAB">
              <w:rPr>
                <w:rFonts w:ascii="Simplified Arabic" w:hAnsi="Simplified Arabic" w:cs="Simplified Arabic" w:hint="cs"/>
                <w:noProof/>
                <w:webHidden/>
                <w:sz w:val="24"/>
                <w:szCs w:val="24"/>
                <w:rtl/>
              </w:rPr>
            </w:r>
            <w:r w:rsidR="00956AAB" w:rsidRPr="00956AAB">
              <w:rPr>
                <w:rFonts w:ascii="Simplified Arabic" w:hAnsi="Simplified Arabic" w:cs="Simplified Arabic" w:hint="cs"/>
                <w:noProof/>
                <w:webHidden/>
                <w:sz w:val="24"/>
                <w:szCs w:val="24"/>
                <w:rtl/>
              </w:rPr>
              <w:fldChar w:fldCharType="separate"/>
            </w:r>
            <w:r w:rsidR="00956AAB">
              <w:rPr>
                <w:rFonts w:ascii="Simplified Arabic" w:hAnsi="Simplified Arabic" w:cs="Simplified Arabic"/>
                <w:noProof/>
                <w:webHidden/>
                <w:sz w:val="24"/>
                <w:szCs w:val="24"/>
                <w:rtl/>
              </w:rPr>
              <w:t>3</w:t>
            </w:r>
            <w:r w:rsidR="00956AAB" w:rsidRPr="00956AAB">
              <w:rPr>
                <w:rFonts w:ascii="Simplified Arabic" w:hAnsi="Simplified Arabic" w:cs="Simplified Arabic" w:hint="cs"/>
                <w:noProof/>
                <w:webHidden/>
                <w:sz w:val="24"/>
                <w:szCs w:val="24"/>
                <w:rtl/>
              </w:rPr>
              <w:fldChar w:fldCharType="end"/>
            </w:r>
          </w:hyperlink>
        </w:p>
        <w:p w14:paraId="48D3C7BB" w14:textId="776545BD" w:rsidR="00956AAB" w:rsidRPr="00956AAB" w:rsidRDefault="00956AAB">
          <w:pPr>
            <w:pStyle w:val="10"/>
            <w:tabs>
              <w:tab w:val="right" w:leader="dot" w:pos="8822"/>
            </w:tabs>
            <w:rPr>
              <w:rFonts w:ascii="Simplified Arabic" w:eastAsiaTheme="minorEastAsia" w:hAnsi="Simplified Arabic" w:cs="Simplified Arabic"/>
              <w:noProof/>
              <w:sz w:val="28"/>
              <w:szCs w:val="28"/>
              <w:rtl/>
            </w:rPr>
          </w:pPr>
          <w:hyperlink w:anchor="_Toc212069523" w:history="1">
            <w:r w:rsidRPr="00956AAB">
              <w:rPr>
                <w:rStyle w:val="Hyperlink"/>
                <w:rFonts w:ascii="Simplified Arabic" w:hAnsi="Simplified Arabic" w:cs="Simplified Arabic" w:hint="cs"/>
                <w:noProof/>
                <w:sz w:val="24"/>
                <w:szCs w:val="24"/>
                <w:rtl/>
              </w:rPr>
              <w:t>مشكلة الدراسة</w:t>
            </w:r>
            <w:r w:rsidRPr="00956AAB">
              <w:rPr>
                <w:rFonts w:ascii="Simplified Arabic" w:hAnsi="Simplified Arabic" w:cs="Simplified Arabic" w:hint="cs"/>
                <w:noProof/>
                <w:webHidden/>
                <w:sz w:val="24"/>
                <w:szCs w:val="24"/>
                <w:rtl/>
              </w:rPr>
              <w:tab/>
            </w:r>
            <w:r w:rsidRPr="00956AAB">
              <w:rPr>
                <w:rFonts w:ascii="Simplified Arabic" w:hAnsi="Simplified Arabic" w:cs="Simplified Arabic" w:hint="cs"/>
                <w:noProof/>
                <w:webHidden/>
                <w:sz w:val="24"/>
                <w:szCs w:val="24"/>
                <w:rtl/>
              </w:rPr>
              <w:fldChar w:fldCharType="begin"/>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Pr>
              <w:instrText>PAGEREF</w:instrText>
            </w:r>
            <w:r w:rsidRPr="00956AAB">
              <w:rPr>
                <w:rFonts w:ascii="Simplified Arabic" w:hAnsi="Simplified Arabic" w:cs="Simplified Arabic" w:hint="cs"/>
                <w:noProof/>
                <w:webHidden/>
                <w:sz w:val="24"/>
                <w:szCs w:val="24"/>
                <w:rtl/>
              </w:rPr>
              <w:instrText xml:space="preserve"> _</w:instrText>
            </w:r>
            <w:r w:rsidRPr="00956AAB">
              <w:rPr>
                <w:rFonts w:ascii="Simplified Arabic" w:hAnsi="Simplified Arabic" w:cs="Simplified Arabic" w:hint="cs"/>
                <w:noProof/>
                <w:webHidden/>
                <w:sz w:val="24"/>
                <w:szCs w:val="24"/>
              </w:rPr>
              <w:instrText>Toc212069523 \h</w:instrText>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tl/>
              </w:rPr>
            </w:r>
            <w:r w:rsidRPr="00956AAB">
              <w:rPr>
                <w:rFonts w:ascii="Simplified Arabic" w:hAnsi="Simplified Arabic" w:cs="Simplified Arabic" w:hint="cs"/>
                <w:noProof/>
                <w:webHidden/>
                <w:sz w:val="24"/>
                <w:szCs w:val="24"/>
                <w:rtl/>
              </w:rPr>
              <w:fldChar w:fldCharType="separate"/>
            </w:r>
            <w:r>
              <w:rPr>
                <w:rFonts w:ascii="Simplified Arabic" w:hAnsi="Simplified Arabic" w:cs="Simplified Arabic"/>
                <w:noProof/>
                <w:webHidden/>
                <w:sz w:val="24"/>
                <w:szCs w:val="24"/>
                <w:rtl/>
              </w:rPr>
              <w:t>5</w:t>
            </w:r>
            <w:r w:rsidRPr="00956AAB">
              <w:rPr>
                <w:rFonts w:ascii="Simplified Arabic" w:hAnsi="Simplified Arabic" w:cs="Simplified Arabic" w:hint="cs"/>
                <w:noProof/>
                <w:webHidden/>
                <w:sz w:val="24"/>
                <w:szCs w:val="24"/>
                <w:rtl/>
              </w:rPr>
              <w:fldChar w:fldCharType="end"/>
            </w:r>
          </w:hyperlink>
        </w:p>
        <w:p w14:paraId="7FA22F6A" w14:textId="18FEE4F7" w:rsidR="00956AAB" w:rsidRPr="00956AAB" w:rsidRDefault="00956AAB">
          <w:pPr>
            <w:pStyle w:val="10"/>
            <w:tabs>
              <w:tab w:val="right" w:leader="dot" w:pos="8822"/>
            </w:tabs>
            <w:rPr>
              <w:rFonts w:ascii="Simplified Arabic" w:eastAsiaTheme="minorEastAsia" w:hAnsi="Simplified Arabic" w:cs="Simplified Arabic"/>
              <w:noProof/>
              <w:sz w:val="28"/>
              <w:szCs w:val="28"/>
              <w:rtl/>
            </w:rPr>
          </w:pPr>
          <w:hyperlink w:anchor="_Toc212069524" w:history="1">
            <w:r w:rsidRPr="00956AAB">
              <w:rPr>
                <w:rStyle w:val="Hyperlink"/>
                <w:rFonts w:ascii="Simplified Arabic" w:hAnsi="Simplified Arabic" w:cs="Simplified Arabic" w:hint="cs"/>
                <w:noProof/>
                <w:sz w:val="24"/>
                <w:szCs w:val="24"/>
                <w:rtl/>
              </w:rPr>
              <w:t>أهمية الدراسة:</w:t>
            </w:r>
            <w:r w:rsidRPr="00956AAB">
              <w:rPr>
                <w:rFonts w:ascii="Simplified Arabic" w:hAnsi="Simplified Arabic" w:cs="Simplified Arabic" w:hint="cs"/>
                <w:noProof/>
                <w:webHidden/>
                <w:sz w:val="24"/>
                <w:szCs w:val="24"/>
                <w:rtl/>
              </w:rPr>
              <w:tab/>
            </w:r>
            <w:r w:rsidRPr="00956AAB">
              <w:rPr>
                <w:rFonts w:ascii="Simplified Arabic" w:hAnsi="Simplified Arabic" w:cs="Simplified Arabic" w:hint="cs"/>
                <w:noProof/>
                <w:webHidden/>
                <w:sz w:val="24"/>
                <w:szCs w:val="24"/>
                <w:rtl/>
              </w:rPr>
              <w:fldChar w:fldCharType="begin"/>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Pr>
              <w:instrText>PAGEREF</w:instrText>
            </w:r>
            <w:r w:rsidRPr="00956AAB">
              <w:rPr>
                <w:rFonts w:ascii="Simplified Arabic" w:hAnsi="Simplified Arabic" w:cs="Simplified Arabic" w:hint="cs"/>
                <w:noProof/>
                <w:webHidden/>
                <w:sz w:val="24"/>
                <w:szCs w:val="24"/>
                <w:rtl/>
              </w:rPr>
              <w:instrText xml:space="preserve"> _</w:instrText>
            </w:r>
            <w:r w:rsidRPr="00956AAB">
              <w:rPr>
                <w:rFonts w:ascii="Simplified Arabic" w:hAnsi="Simplified Arabic" w:cs="Simplified Arabic" w:hint="cs"/>
                <w:noProof/>
                <w:webHidden/>
                <w:sz w:val="24"/>
                <w:szCs w:val="24"/>
              </w:rPr>
              <w:instrText>Toc212069524 \h</w:instrText>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tl/>
              </w:rPr>
            </w:r>
            <w:r w:rsidRPr="00956AAB">
              <w:rPr>
                <w:rFonts w:ascii="Simplified Arabic" w:hAnsi="Simplified Arabic" w:cs="Simplified Arabic" w:hint="cs"/>
                <w:noProof/>
                <w:webHidden/>
                <w:sz w:val="24"/>
                <w:szCs w:val="24"/>
                <w:rtl/>
              </w:rPr>
              <w:fldChar w:fldCharType="separate"/>
            </w:r>
            <w:r>
              <w:rPr>
                <w:rFonts w:ascii="Simplified Arabic" w:hAnsi="Simplified Arabic" w:cs="Simplified Arabic"/>
                <w:noProof/>
                <w:webHidden/>
                <w:sz w:val="24"/>
                <w:szCs w:val="24"/>
                <w:rtl/>
              </w:rPr>
              <w:t>6</w:t>
            </w:r>
            <w:r w:rsidRPr="00956AAB">
              <w:rPr>
                <w:rFonts w:ascii="Simplified Arabic" w:hAnsi="Simplified Arabic" w:cs="Simplified Arabic" w:hint="cs"/>
                <w:noProof/>
                <w:webHidden/>
                <w:sz w:val="24"/>
                <w:szCs w:val="24"/>
                <w:rtl/>
              </w:rPr>
              <w:fldChar w:fldCharType="end"/>
            </w:r>
          </w:hyperlink>
        </w:p>
        <w:p w14:paraId="0C01F796" w14:textId="4A5B5B0E" w:rsidR="00956AAB" w:rsidRPr="00956AAB" w:rsidRDefault="00956AAB">
          <w:pPr>
            <w:pStyle w:val="10"/>
            <w:tabs>
              <w:tab w:val="right" w:leader="dot" w:pos="8822"/>
            </w:tabs>
            <w:rPr>
              <w:rFonts w:ascii="Simplified Arabic" w:eastAsiaTheme="minorEastAsia" w:hAnsi="Simplified Arabic" w:cs="Simplified Arabic"/>
              <w:noProof/>
              <w:sz w:val="28"/>
              <w:szCs w:val="28"/>
              <w:rtl/>
            </w:rPr>
          </w:pPr>
          <w:hyperlink w:anchor="_Toc212069525" w:history="1">
            <w:r w:rsidRPr="00956AAB">
              <w:rPr>
                <w:rStyle w:val="Hyperlink"/>
                <w:rFonts w:ascii="Simplified Arabic" w:hAnsi="Simplified Arabic" w:cs="Simplified Arabic" w:hint="cs"/>
                <w:noProof/>
                <w:sz w:val="24"/>
                <w:szCs w:val="24"/>
                <w:rtl/>
              </w:rPr>
              <w:t>أهداف الدراسة:</w:t>
            </w:r>
            <w:r w:rsidRPr="00956AAB">
              <w:rPr>
                <w:rFonts w:ascii="Simplified Arabic" w:hAnsi="Simplified Arabic" w:cs="Simplified Arabic" w:hint="cs"/>
                <w:noProof/>
                <w:webHidden/>
                <w:sz w:val="24"/>
                <w:szCs w:val="24"/>
                <w:rtl/>
              </w:rPr>
              <w:tab/>
            </w:r>
            <w:r w:rsidRPr="00956AAB">
              <w:rPr>
                <w:rFonts w:ascii="Simplified Arabic" w:hAnsi="Simplified Arabic" w:cs="Simplified Arabic" w:hint="cs"/>
                <w:noProof/>
                <w:webHidden/>
                <w:sz w:val="24"/>
                <w:szCs w:val="24"/>
                <w:rtl/>
              </w:rPr>
              <w:fldChar w:fldCharType="begin"/>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Pr>
              <w:instrText>PAGEREF</w:instrText>
            </w:r>
            <w:r w:rsidRPr="00956AAB">
              <w:rPr>
                <w:rFonts w:ascii="Simplified Arabic" w:hAnsi="Simplified Arabic" w:cs="Simplified Arabic" w:hint="cs"/>
                <w:noProof/>
                <w:webHidden/>
                <w:sz w:val="24"/>
                <w:szCs w:val="24"/>
                <w:rtl/>
              </w:rPr>
              <w:instrText xml:space="preserve"> _</w:instrText>
            </w:r>
            <w:r w:rsidRPr="00956AAB">
              <w:rPr>
                <w:rFonts w:ascii="Simplified Arabic" w:hAnsi="Simplified Arabic" w:cs="Simplified Arabic" w:hint="cs"/>
                <w:noProof/>
                <w:webHidden/>
                <w:sz w:val="24"/>
                <w:szCs w:val="24"/>
              </w:rPr>
              <w:instrText>Toc212069525 \h</w:instrText>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tl/>
              </w:rPr>
            </w:r>
            <w:r w:rsidRPr="00956AAB">
              <w:rPr>
                <w:rFonts w:ascii="Simplified Arabic" w:hAnsi="Simplified Arabic" w:cs="Simplified Arabic" w:hint="cs"/>
                <w:noProof/>
                <w:webHidden/>
                <w:sz w:val="24"/>
                <w:szCs w:val="24"/>
                <w:rtl/>
              </w:rPr>
              <w:fldChar w:fldCharType="separate"/>
            </w:r>
            <w:r>
              <w:rPr>
                <w:rFonts w:ascii="Simplified Arabic" w:hAnsi="Simplified Arabic" w:cs="Simplified Arabic"/>
                <w:noProof/>
                <w:webHidden/>
                <w:sz w:val="24"/>
                <w:szCs w:val="24"/>
                <w:rtl/>
              </w:rPr>
              <w:t>8</w:t>
            </w:r>
            <w:r w:rsidRPr="00956AAB">
              <w:rPr>
                <w:rFonts w:ascii="Simplified Arabic" w:hAnsi="Simplified Arabic" w:cs="Simplified Arabic" w:hint="cs"/>
                <w:noProof/>
                <w:webHidden/>
                <w:sz w:val="24"/>
                <w:szCs w:val="24"/>
                <w:rtl/>
              </w:rPr>
              <w:fldChar w:fldCharType="end"/>
            </w:r>
          </w:hyperlink>
        </w:p>
        <w:p w14:paraId="4283F58E" w14:textId="6017B6E8" w:rsidR="00956AAB" w:rsidRPr="00956AAB" w:rsidRDefault="00956AAB">
          <w:pPr>
            <w:pStyle w:val="10"/>
            <w:tabs>
              <w:tab w:val="right" w:leader="dot" w:pos="8822"/>
            </w:tabs>
            <w:rPr>
              <w:rFonts w:ascii="Simplified Arabic" w:eastAsiaTheme="minorEastAsia" w:hAnsi="Simplified Arabic" w:cs="Simplified Arabic"/>
              <w:noProof/>
              <w:sz w:val="28"/>
              <w:szCs w:val="28"/>
              <w:rtl/>
            </w:rPr>
          </w:pPr>
          <w:hyperlink w:anchor="_Toc212069526" w:history="1">
            <w:r w:rsidRPr="00956AAB">
              <w:rPr>
                <w:rStyle w:val="Hyperlink"/>
                <w:rFonts w:ascii="Simplified Arabic" w:hAnsi="Simplified Arabic" w:cs="Simplified Arabic" w:hint="cs"/>
                <w:noProof/>
                <w:sz w:val="24"/>
                <w:szCs w:val="24"/>
                <w:rtl/>
              </w:rPr>
              <w:t>تساؤلات الدراسة</w:t>
            </w:r>
            <w:r w:rsidRPr="00956AAB">
              <w:rPr>
                <w:rFonts w:ascii="Simplified Arabic" w:hAnsi="Simplified Arabic" w:cs="Simplified Arabic" w:hint="cs"/>
                <w:noProof/>
                <w:webHidden/>
                <w:sz w:val="24"/>
                <w:szCs w:val="24"/>
                <w:rtl/>
              </w:rPr>
              <w:tab/>
            </w:r>
            <w:r w:rsidRPr="00956AAB">
              <w:rPr>
                <w:rFonts w:ascii="Simplified Arabic" w:hAnsi="Simplified Arabic" w:cs="Simplified Arabic" w:hint="cs"/>
                <w:noProof/>
                <w:webHidden/>
                <w:sz w:val="24"/>
                <w:szCs w:val="24"/>
                <w:rtl/>
              </w:rPr>
              <w:fldChar w:fldCharType="begin"/>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Pr>
              <w:instrText>PAGEREF</w:instrText>
            </w:r>
            <w:r w:rsidRPr="00956AAB">
              <w:rPr>
                <w:rFonts w:ascii="Simplified Arabic" w:hAnsi="Simplified Arabic" w:cs="Simplified Arabic" w:hint="cs"/>
                <w:noProof/>
                <w:webHidden/>
                <w:sz w:val="24"/>
                <w:szCs w:val="24"/>
                <w:rtl/>
              </w:rPr>
              <w:instrText xml:space="preserve"> _</w:instrText>
            </w:r>
            <w:r w:rsidRPr="00956AAB">
              <w:rPr>
                <w:rFonts w:ascii="Simplified Arabic" w:hAnsi="Simplified Arabic" w:cs="Simplified Arabic" w:hint="cs"/>
                <w:noProof/>
                <w:webHidden/>
                <w:sz w:val="24"/>
                <w:szCs w:val="24"/>
              </w:rPr>
              <w:instrText>Toc212069526 \h</w:instrText>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tl/>
              </w:rPr>
            </w:r>
            <w:r w:rsidRPr="00956AAB">
              <w:rPr>
                <w:rFonts w:ascii="Simplified Arabic" w:hAnsi="Simplified Arabic" w:cs="Simplified Arabic" w:hint="cs"/>
                <w:noProof/>
                <w:webHidden/>
                <w:sz w:val="24"/>
                <w:szCs w:val="24"/>
                <w:rtl/>
              </w:rPr>
              <w:fldChar w:fldCharType="separate"/>
            </w:r>
            <w:r>
              <w:rPr>
                <w:rFonts w:ascii="Simplified Arabic" w:hAnsi="Simplified Arabic" w:cs="Simplified Arabic"/>
                <w:noProof/>
                <w:webHidden/>
                <w:sz w:val="24"/>
                <w:szCs w:val="24"/>
                <w:rtl/>
              </w:rPr>
              <w:t>8</w:t>
            </w:r>
            <w:r w:rsidRPr="00956AAB">
              <w:rPr>
                <w:rFonts w:ascii="Simplified Arabic" w:hAnsi="Simplified Arabic" w:cs="Simplified Arabic" w:hint="cs"/>
                <w:noProof/>
                <w:webHidden/>
                <w:sz w:val="24"/>
                <w:szCs w:val="24"/>
                <w:rtl/>
              </w:rPr>
              <w:fldChar w:fldCharType="end"/>
            </w:r>
          </w:hyperlink>
        </w:p>
        <w:p w14:paraId="5B702E0A" w14:textId="4D4066BD" w:rsidR="00956AAB" w:rsidRPr="00956AAB" w:rsidRDefault="00956AAB">
          <w:pPr>
            <w:pStyle w:val="10"/>
            <w:tabs>
              <w:tab w:val="right" w:leader="dot" w:pos="8822"/>
            </w:tabs>
            <w:rPr>
              <w:rFonts w:ascii="Simplified Arabic" w:eastAsiaTheme="minorEastAsia" w:hAnsi="Simplified Arabic" w:cs="Simplified Arabic"/>
              <w:noProof/>
              <w:sz w:val="28"/>
              <w:szCs w:val="28"/>
              <w:rtl/>
            </w:rPr>
          </w:pPr>
          <w:hyperlink w:anchor="_Toc212069527" w:history="1">
            <w:r w:rsidRPr="00956AAB">
              <w:rPr>
                <w:rStyle w:val="Hyperlink"/>
                <w:rFonts w:ascii="Simplified Arabic" w:hAnsi="Simplified Arabic" w:cs="Simplified Arabic" w:hint="cs"/>
                <w:noProof/>
                <w:sz w:val="24"/>
                <w:szCs w:val="24"/>
                <w:rtl/>
              </w:rPr>
              <w:t>فروض الدراسة:</w:t>
            </w:r>
            <w:r w:rsidRPr="00956AAB">
              <w:rPr>
                <w:rFonts w:ascii="Simplified Arabic" w:hAnsi="Simplified Arabic" w:cs="Simplified Arabic" w:hint="cs"/>
                <w:noProof/>
                <w:webHidden/>
                <w:sz w:val="24"/>
                <w:szCs w:val="24"/>
                <w:rtl/>
              </w:rPr>
              <w:tab/>
            </w:r>
            <w:r w:rsidRPr="00956AAB">
              <w:rPr>
                <w:rFonts w:ascii="Simplified Arabic" w:hAnsi="Simplified Arabic" w:cs="Simplified Arabic" w:hint="cs"/>
                <w:noProof/>
                <w:webHidden/>
                <w:sz w:val="24"/>
                <w:szCs w:val="24"/>
                <w:rtl/>
              </w:rPr>
              <w:fldChar w:fldCharType="begin"/>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Pr>
              <w:instrText>PAGEREF</w:instrText>
            </w:r>
            <w:r w:rsidRPr="00956AAB">
              <w:rPr>
                <w:rFonts w:ascii="Simplified Arabic" w:hAnsi="Simplified Arabic" w:cs="Simplified Arabic" w:hint="cs"/>
                <w:noProof/>
                <w:webHidden/>
                <w:sz w:val="24"/>
                <w:szCs w:val="24"/>
                <w:rtl/>
              </w:rPr>
              <w:instrText xml:space="preserve"> _</w:instrText>
            </w:r>
            <w:r w:rsidRPr="00956AAB">
              <w:rPr>
                <w:rFonts w:ascii="Simplified Arabic" w:hAnsi="Simplified Arabic" w:cs="Simplified Arabic" w:hint="cs"/>
                <w:noProof/>
                <w:webHidden/>
                <w:sz w:val="24"/>
                <w:szCs w:val="24"/>
              </w:rPr>
              <w:instrText>Toc212069527 \h</w:instrText>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tl/>
              </w:rPr>
            </w:r>
            <w:r w:rsidRPr="00956AAB">
              <w:rPr>
                <w:rFonts w:ascii="Simplified Arabic" w:hAnsi="Simplified Arabic" w:cs="Simplified Arabic" w:hint="cs"/>
                <w:noProof/>
                <w:webHidden/>
                <w:sz w:val="24"/>
                <w:szCs w:val="24"/>
                <w:rtl/>
              </w:rPr>
              <w:fldChar w:fldCharType="separate"/>
            </w:r>
            <w:r>
              <w:rPr>
                <w:rFonts w:ascii="Simplified Arabic" w:hAnsi="Simplified Arabic" w:cs="Simplified Arabic"/>
                <w:noProof/>
                <w:webHidden/>
                <w:sz w:val="24"/>
                <w:szCs w:val="24"/>
                <w:rtl/>
              </w:rPr>
              <w:t>9</w:t>
            </w:r>
            <w:r w:rsidRPr="00956AAB">
              <w:rPr>
                <w:rFonts w:ascii="Simplified Arabic" w:hAnsi="Simplified Arabic" w:cs="Simplified Arabic" w:hint="cs"/>
                <w:noProof/>
                <w:webHidden/>
                <w:sz w:val="24"/>
                <w:szCs w:val="24"/>
                <w:rtl/>
              </w:rPr>
              <w:fldChar w:fldCharType="end"/>
            </w:r>
          </w:hyperlink>
        </w:p>
        <w:p w14:paraId="79A30D39" w14:textId="65C26C68" w:rsidR="00956AAB" w:rsidRPr="00956AAB" w:rsidRDefault="00956AAB">
          <w:pPr>
            <w:pStyle w:val="10"/>
            <w:tabs>
              <w:tab w:val="right" w:leader="dot" w:pos="8822"/>
            </w:tabs>
            <w:rPr>
              <w:rFonts w:ascii="Simplified Arabic" w:eastAsiaTheme="minorEastAsia" w:hAnsi="Simplified Arabic" w:cs="Simplified Arabic"/>
              <w:noProof/>
              <w:sz w:val="28"/>
              <w:szCs w:val="28"/>
              <w:rtl/>
            </w:rPr>
          </w:pPr>
          <w:hyperlink w:anchor="_Toc212069528" w:history="1">
            <w:r w:rsidRPr="00956AAB">
              <w:rPr>
                <w:rStyle w:val="Hyperlink"/>
                <w:rFonts w:ascii="Simplified Arabic" w:hAnsi="Simplified Arabic" w:cs="Simplified Arabic" w:hint="cs"/>
                <w:noProof/>
                <w:sz w:val="24"/>
                <w:szCs w:val="24"/>
                <w:rtl/>
              </w:rPr>
              <w:t>الدراسات السابقة:</w:t>
            </w:r>
            <w:r w:rsidRPr="00956AAB">
              <w:rPr>
                <w:rFonts w:ascii="Simplified Arabic" w:hAnsi="Simplified Arabic" w:cs="Simplified Arabic" w:hint="cs"/>
                <w:noProof/>
                <w:webHidden/>
                <w:sz w:val="24"/>
                <w:szCs w:val="24"/>
                <w:rtl/>
              </w:rPr>
              <w:tab/>
            </w:r>
            <w:r w:rsidRPr="00956AAB">
              <w:rPr>
                <w:rFonts w:ascii="Simplified Arabic" w:hAnsi="Simplified Arabic" w:cs="Simplified Arabic" w:hint="cs"/>
                <w:noProof/>
                <w:webHidden/>
                <w:sz w:val="24"/>
                <w:szCs w:val="24"/>
                <w:rtl/>
              </w:rPr>
              <w:fldChar w:fldCharType="begin"/>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Pr>
              <w:instrText>PAGEREF</w:instrText>
            </w:r>
            <w:r w:rsidRPr="00956AAB">
              <w:rPr>
                <w:rFonts w:ascii="Simplified Arabic" w:hAnsi="Simplified Arabic" w:cs="Simplified Arabic" w:hint="cs"/>
                <w:noProof/>
                <w:webHidden/>
                <w:sz w:val="24"/>
                <w:szCs w:val="24"/>
                <w:rtl/>
              </w:rPr>
              <w:instrText xml:space="preserve"> _</w:instrText>
            </w:r>
            <w:r w:rsidRPr="00956AAB">
              <w:rPr>
                <w:rFonts w:ascii="Simplified Arabic" w:hAnsi="Simplified Arabic" w:cs="Simplified Arabic" w:hint="cs"/>
                <w:noProof/>
                <w:webHidden/>
                <w:sz w:val="24"/>
                <w:szCs w:val="24"/>
              </w:rPr>
              <w:instrText>Toc212069528 \h</w:instrText>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tl/>
              </w:rPr>
            </w:r>
            <w:r w:rsidRPr="00956AAB">
              <w:rPr>
                <w:rFonts w:ascii="Simplified Arabic" w:hAnsi="Simplified Arabic" w:cs="Simplified Arabic" w:hint="cs"/>
                <w:noProof/>
                <w:webHidden/>
                <w:sz w:val="24"/>
                <w:szCs w:val="24"/>
                <w:rtl/>
              </w:rPr>
              <w:fldChar w:fldCharType="separate"/>
            </w:r>
            <w:r>
              <w:rPr>
                <w:rFonts w:ascii="Simplified Arabic" w:hAnsi="Simplified Arabic" w:cs="Simplified Arabic"/>
                <w:noProof/>
                <w:webHidden/>
                <w:sz w:val="24"/>
                <w:szCs w:val="24"/>
                <w:rtl/>
              </w:rPr>
              <w:t>9</w:t>
            </w:r>
            <w:r w:rsidRPr="00956AAB">
              <w:rPr>
                <w:rFonts w:ascii="Simplified Arabic" w:hAnsi="Simplified Arabic" w:cs="Simplified Arabic" w:hint="cs"/>
                <w:noProof/>
                <w:webHidden/>
                <w:sz w:val="24"/>
                <w:szCs w:val="24"/>
                <w:rtl/>
              </w:rPr>
              <w:fldChar w:fldCharType="end"/>
            </w:r>
          </w:hyperlink>
        </w:p>
        <w:p w14:paraId="7F3F2A81" w14:textId="33E7DB4F" w:rsidR="00956AAB" w:rsidRPr="00956AAB" w:rsidRDefault="00956AAB">
          <w:pPr>
            <w:pStyle w:val="10"/>
            <w:tabs>
              <w:tab w:val="right" w:leader="dot" w:pos="8822"/>
            </w:tabs>
            <w:rPr>
              <w:rFonts w:ascii="Simplified Arabic" w:eastAsiaTheme="minorEastAsia" w:hAnsi="Simplified Arabic" w:cs="Simplified Arabic"/>
              <w:noProof/>
              <w:sz w:val="28"/>
              <w:szCs w:val="28"/>
              <w:rtl/>
            </w:rPr>
          </w:pPr>
          <w:hyperlink w:anchor="_Toc212069529" w:history="1">
            <w:r w:rsidRPr="00956AAB">
              <w:rPr>
                <w:rStyle w:val="Hyperlink"/>
                <w:rFonts w:ascii="Simplified Arabic" w:hAnsi="Simplified Arabic" w:cs="Simplified Arabic" w:hint="cs"/>
                <w:noProof/>
                <w:sz w:val="24"/>
                <w:szCs w:val="24"/>
                <w:rtl/>
              </w:rPr>
              <w:t>الفجوة البحثية:</w:t>
            </w:r>
            <w:r w:rsidRPr="00956AAB">
              <w:rPr>
                <w:rFonts w:ascii="Simplified Arabic" w:hAnsi="Simplified Arabic" w:cs="Simplified Arabic" w:hint="cs"/>
                <w:noProof/>
                <w:webHidden/>
                <w:sz w:val="24"/>
                <w:szCs w:val="24"/>
                <w:rtl/>
              </w:rPr>
              <w:tab/>
            </w:r>
            <w:r w:rsidRPr="00956AAB">
              <w:rPr>
                <w:rFonts w:ascii="Simplified Arabic" w:hAnsi="Simplified Arabic" w:cs="Simplified Arabic" w:hint="cs"/>
                <w:noProof/>
                <w:webHidden/>
                <w:sz w:val="24"/>
                <w:szCs w:val="24"/>
                <w:rtl/>
              </w:rPr>
              <w:fldChar w:fldCharType="begin"/>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Pr>
              <w:instrText>PAGEREF</w:instrText>
            </w:r>
            <w:r w:rsidRPr="00956AAB">
              <w:rPr>
                <w:rFonts w:ascii="Simplified Arabic" w:hAnsi="Simplified Arabic" w:cs="Simplified Arabic" w:hint="cs"/>
                <w:noProof/>
                <w:webHidden/>
                <w:sz w:val="24"/>
                <w:szCs w:val="24"/>
                <w:rtl/>
              </w:rPr>
              <w:instrText xml:space="preserve"> _</w:instrText>
            </w:r>
            <w:r w:rsidRPr="00956AAB">
              <w:rPr>
                <w:rFonts w:ascii="Simplified Arabic" w:hAnsi="Simplified Arabic" w:cs="Simplified Arabic" w:hint="cs"/>
                <w:noProof/>
                <w:webHidden/>
                <w:sz w:val="24"/>
                <w:szCs w:val="24"/>
              </w:rPr>
              <w:instrText>Toc212069529 \h</w:instrText>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tl/>
              </w:rPr>
            </w:r>
            <w:r w:rsidRPr="00956AAB">
              <w:rPr>
                <w:rFonts w:ascii="Simplified Arabic" w:hAnsi="Simplified Arabic" w:cs="Simplified Arabic" w:hint="cs"/>
                <w:noProof/>
                <w:webHidden/>
                <w:sz w:val="24"/>
                <w:szCs w:val="24"/>
                <w:rtl/>
              </w:rPr>
              <w:fldChar w:fldCharType="separate"/>
            </w:r>
            <w:r>
              <w:rPr>
                <w:rFonts w:ascii="Simplified Arabic" w:hAnsi="Simplified Arabic" w:cs="Simplified Arabic"/>
                <w:noProof/>
                <w:webHidden/>
                <w:sz w:val="24"/>
                <w:szCs w:val="24"/>
                <w:rtl/>
              </w:rPr>
              <w:t>18</w:t>
            </w:r>
            <w:r w:rsidRPr="00956AAB">
              <w:rPr>
                <w:rFonts w:ascii="Simplified Arabic" w:hAnsi="Simplified Arabic" w:cs="Simplified Arabic" w:hint="cs"/>
                <w:noProof/>
                <w:webHidden/>
                <w:sz w:val="24"/>
                <w:szCs w:val="24"/>
                <w:rtl/>
              </w:rPr>
              <w:fldChar w:fldCharType="end"/>
            </w:r>
          </w:hyperlink>
        </w:p>
        <w:p w14:paraId="354E9F29" w14:textId="6EF66E2F" w:rsidR="00956AAB" w:rsidRPr="00956AAB" w:rsidRDefault="00956AAB">
          <w:pPr>
            <w:pStyle w:val="10"/>
            <w:tabs>
              <w:tab w:val="right" w:leader="dot" w:pos="8822"/>
            </w:tabs>
            <w:rPr>
              <w:rFonts w:ascii="Simplified Arabic" w:eastAsiaTheme="minorEastAsia" w:hAnsi="Simplified Arabic" w:cs="Simplified Arabic"/>
              <w:noProof/>
              <w:sz w:val="28"/>
              <w:szCs w:val="28"/>
              <w:rtl/>
            </w:rPr>
          </w:pPr>
          <w:hyperlink w:anchor="_Toc212069530" w:history="1">
            <w:r w:rsidRPr="00956AAB">
              <w:rPr>
                <w:rStyle w:val="Hyperlink"/>
                <w:rFonts w:ascii="Simplified Arabic" w:hAnsi="Simplified Arabic" w:cs="Simplified Arabic" w:hint="cs"/>
                <w:noProof/>
                <w:sz w:val="24"/>
                <w:szCs w:val="24"/>
                <w:rtl/>
              </w:rPr>
              <w:t>المنطلقات النظرية للدراسة:</w:t>
            </w:r>
            <w:r w:rsidRPr="00956AAB">
              <w:rPr>
                <w:rFonts w:ascii="Simplified Arabic" w:hAnsi="Simplified Arabic" w:cs="Simplified Arabic" w:hint="cs"/>
                <w:noProof/>
                <w:webHidden/>
                <w:sz w:val="24"/>
                <w:szCs w:val="24"/>
                <w:rtl/>
              </w:rPr>
              <w:tab/>
            </w:r>
            <w:r w:rsidRPr="00956AAB">
              <w:rPr>
                <w:rFonts w:ascii="Simplified Arabic" w:hAnsi="Simplified Arabic" w:cs="Simplified Arabic" w:hint="cs"/>
                <w:noProof/>
                <w:webHidden/>
                <w:sz w:val="24"/>
                <w:szCs w:val="24"/>
                <w:rtl/>
              </w:rPr>
              <w:fldChar w:fldCharType="begin"/>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Pr>
              <w:instrText>PAGEREF</w:instrText>
            </w:r>
            <w:r w:rsidRPr="00956AAB">
              <w:rPr>
                <w:rFonts w:ascii="Simplified Arabic" w:hAnsi="Simplified Arabic" w:cs="Simplified Arabic" w:hint="cs"/>
                <w:noProof/>
                <w:webHidden/>
                <w:sz w:val="24"/>
                <w:szCs w:val="24"/>
                <w:rtl/>
              </w:rPr>
              <w:instrText xml:space="preserve"> _</w:instrText>
            </w:r>
            <w:r w:rsidRPr="00956AAB">
              <w:rPr>
                <w:rFonts w:ascii="Simplified Arabic" w:hAnsi="Simplified Arabic" w:cs="Simplified Arabic" w:hint="cs"/>
                <w:noProof/>
                <w:webHidden/>
                <w:sz w:val="24"/>
                <w:szCs w:val="24"/>
              </w:rPr>
              <w:instrText>Toc212069530 \h</w:instrText>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tl/>
              </w:rPr>
            </w:r>
            <w:r w:rsidRPr="00956AAB">
              <w:rPr>
                <w:rFonts w:ascii="Simplified Arabic" w:hAnsi="Simplified Arabic" w:cs="Simplified Arabic" w:hint="cs"/>
                <w:noProof/>
                <w:webHidden/>
                <w:sz w:val="24"/>
                <w:szCs w:val="24"/>
                <w:rtl/>
              </w:rPr>
              <w:fldChar w:fldCharType="separate"/>
            </w:r>
            <w:r>
              <w:rPr>
                <w:rFonts w:ascii="Simplified Arabic" w:hAnsi="Simplified Arabic" w:cs="Simplified Arabic"/>
                <w:noProof/>
                <w:webHidden/>
                <w:sz w:val="24"/>
                <w:szCs w:val="24"/>
                <w:rtl/>
              </w:rPr>
              <w:t>20</w:t>
            </w:r>
            <w:r w:rsidRPr="00956AAB">
              <w:rPr>
                <w:rFonts w:ascii="Simplified Arabic" w:hAnsi="Simplified Arabic" w:cs="Simplified Arabic" w:hint="cs"/>
                <w:noProof/>
                <w:webHidden/>
                <w:sz w:val="24"/>
                <w:szCs w:val="24"/>
                <w:rtl/>
              </w:rPr>
              <w:fldChar w:fldCharType="end"/>
            </w:r>
          </w:hyperlink>
        </w:p>
        <w:p w14:paraId="243CAAF5" w14:textId="087DB788" w:rsidR="00956AAB" w:rsidRPr="00956AAB" w:rsidRDefault="00956AAB">
          <w:pPr>
            <w:pStyle w:val="10"/>
            <w:tabs>
              <w:tab w:val="right" w:leader="dot" w:pos="8822"/>
            </w:tabs>
            <w:rPr>
              <w:rFonts w:ascii="Simplified Arabic" w:eastAsiaTheme="minorEastAsia" w:hAnsi="Simplified Arabic" w:cs="Simplified Arabic"/>
              <w:noProof/>
              <w:sz w:val="28"/>
              <w:szCs w:val="28"/>
              <w:rtl/>
            </w:rPr>
          </w:pPr>
          <w:hyperlink w:anchor="_Toc212069531" w:history="1">
            <w:r w:rsidRPr="00956AAB">
              <w:rPr>
                <w:rStyle w:val="Hyperlink"/>
                <w:rFonts w:ascii="Simplified Arabic" w:hAnsi="Simplified Arabic" w:cs="Simplified Arabic" w:hint="cs"/>
                <w:noProof/>
                <w:sz w:val="24"/>
                <w:szCs w:val="24"/>
                <w:rtl/>
              </w:rPr>
              <w:t>المنهجية وطرق البحث:</w:t>
            </w:r>
            <w:r w:rsidRPr="00956AAB">
              <w:rPr>
                <w:rFonts w:ascii="Simplified Arabic" w:hAnsi="Simplified Arabic" w:cs="Simplified Arabic" w:hint="cs"/>
                <w:noProof/>
                <w:webHidden/>
                <w:sz w:val="24"/>
                <w:szCs w:val="24"/>
                <w:rtl/>
              </w:rPr>
              <w:tab/>
            </w:r>
            <w:r w:rsidRPr="00956AAB">
              <w:rPr>
                <w:rFonts w:ascii="Simplified Arabic" w:hAnsi="Simplified Arabic" w:cs="Simplified Arabic" w:hint="cs"/>
                <w:noProof/>
                <w:webHidden/>
                <w:sz w:val="24"/>
                <w:szCs w:val="24"/>
                <w:rtl/>
              </w:rPr>
              <w:fldChar w:fldCharType="begin"/>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Pr>
              <w:instrText>PAGEREF</w:instrText>
            </w:r>
            <w:r w:rsidRPr="00956AAB">
              <w:rPr>
                <w:rFonts w:ascii="Simplified Arabic" w:hAnsi="Simplified Arabic" w:cs="Simplified Arabic" w:hint="cs"/>
                <w:noProof/>
                <w:webHidden/>
                <w:sz w:val="24"/>
                <w:szCs w:val="24"/>
                <w:rtl/>
              </w:rPr>
              <w:instrText xml:space="preserve"> _</w:instrText>
            </w:r>
            <w:r w:rsidRPr="00956AAB">
              <w:rPr>
                <w:rFonts w:ascii="Simplified Arabic" w:hAnsi="Simplified Arabic" w:cs="Simplified Arabic" w:hint="cs"/>
                <w:noProof/>
                <w:webHidden/>
                <w:sz w:val="24"/>
                <w:szCs w:val="24"/>
              </w:rPr>
              <w:instrText>Toc212069531 \h</w:instrText>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tl/>
              </w:rPr>
            </w:r>
            <w:r w:rsidRPr="00956AAB">
              <w:rPr>
                <w:rFonts w:ascii="Simplified Arabic" w:hAnsi="Simplified Arabic" w:cs="Simplified Arabic" w:hint="cs"/>
                <w:noProof/>
                <w:webHidden/>
                <w:sz w:val="24"/>
                <w:szCs w:val="24"/>
                <w:rtl/>
              </w:rPr>
              <w:fldChar w:fldCharType="separate"/>
            </w:r>
            <w:r>
              <w:rPr>
                <w:rFonts w:ascii="Simplified Arabic" w:hAnsi="Simplified Arabic" w:cs="Simplified Arabic"/>
                <w:noProof/>
                <w:webHidden/>
                <w:sz w:val="24"/>
                <w:szCs w:val="24"/>
                <w:rtl/>
              </w:rPr>
              <w:t>24</w:t>
            </w:r>
            <w:r w:rsidRPr="00956AAB">
              <w:rPr>
                <w:rFonts w:ascii="Simplified Arabic" w:hAnsi="Simplified Arabic" w:cs="Simplified Arabic" w:hint="cs"/>
                <w:noProof/>
                <w:webHidden/>
                <w:sz w:val="24"/>
                <w:szCs w:val="24"/>
                <w:rtl/>
              </w:rPr>
              <w:fldChar w:fldCharType="end"/>
            </w:r>
          </w:hyperlink>
        </w:p>
        <w:p w14:paraId="46774249" w14:textId="625F69C1" w:rsidR="00956AAB" w:rsidRPr="00956AAB" w:rsidRDefault="00956AAB">
          <w:pPr>
            <w:pStyle w:val="30"/>
            <w:tabs>
              <w:tab w:val="right" w:leader="dot" w:pos="8822"/>
            </w:tabs>
            <w:rPr>
              <w:rFonts w:ascii="Simplified Arabic" w:hAnsi="Simplified Arabic" w:cs="Simplified Arabic"/>
              <w:noProof/>
              <w:sz w:val="24"/>
              <w:szCs w:val="24"/>
              <w:rtl/>
            </w:rPr>
          </w:pPr>
          <w:hyperlink w:anchor="_Toc212069532" w:history="1">
            <w:r w:rsidRPr="00956AAB">
              <w:rPr>
                <w:rStyle w:val="Hyperlink"/>
                <w:rFonts w:ascii="Simplified Arabic" w:hAnsi="Simplified Arabic" w:cs="Simplified Arabic" w:hint="cs"/>
                <w:noProof/>
                <w:sz w:val="24"/>
                <w:szCs w:val="24"/>
                <w:rtl/>
              </w:rPr>
              <w:t>ثانياً: مجتمع الدراسة</w:t>
            </w:r>
            <w:r w:rsidRPr="00956AAB">
              <w:rPr>
                <w:rFonts w:ascii="Simplified Arabic" w:hAnsi="Simplified Arabic" w:cs="Simplified Arabic" w:hint="cs"/>
                <w:noProof/>
                <w:webHidden/>
                <w:sz w:val="24"/>
                <w:szCs w:val="24"/>
                <w:rtl/>
              </w:rPr>
              <w:tab/>
            </w:r>
            <w:r w:rsidRPr="00956AAB">
              <w:rPr>
                <w:rFonts w:ascii="Simplified Arabic" w:hAnsi="Simplified Arabic" w:cs="Simplified Arabic" w:hint="cs"/>
                <w:noProof/>
                <w:webHidden/>
                <w:sz w:val="24"/>
                <w:szCs w:val="24"/>
                <w:rtl/>
              </w:rPr>
              <w:fldChar w:fldCharType="begin"/>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Pr>
              <w:instrText>PAGEREF</w:instrText>
            </w:r>
            <w:r w:rsidRPr="00956AAB">
              <w:rPr>
                <w:rFonts w:ascii="Simplified Arabic" w:hAnsi="Simplified Arabic" w:cs="Simplified Arabic" w:hint="cs"/>
                <w:noProof/>
                <w:webHidden/>
                <w:sz w:val="24"/>
                <w:szCs w:val="24"/>
                <w:rtl/>
              </w:rPr>
              <w:instrText xml:space="preserve"> _</w:instrText>
            </w:r>
            <w:r w:rsidRPr="00956AAB">
              <w:rPr>
                <w:rFonts w:ascii="Simplified Arabic" w:hAnsi="Simplified Arabic" w:cs="Simplified Arabic" w:hint="cs"/>
                <w:noProof/>
                <w:webHidden/>
                <w:sz w:val="24"/>
                <w:szCs w:val="24"/>
              </w:rPr>
              <w:instrText>Toc212069532 \h</w:instrText>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tl/>
              </w:rPr>
            </w:r>
            <w:r w:rsidRPr="00956AAB">
              <w:rPr>
                <w:rFonts w:ascii="Simplified Arabic" w:hAnsi="Simplified Arabic" w:cs="Simplified Arabic" w:hint="cs"/>
                <w:noProof/>
                <w:webHidden/>
                <w:sz w:val="24"/>
                <w:szCs w:val="24"/>
                <w:rtl/>
              </w:rPr>
              <w:fldChar w:fldCharType="separate"/>
            </w:r>
            <w:r>
              <w:rPr>
                <w:rFonts w:ascii="Simplified Arabic" w:hAnsi="Simplified Arabic" w:cs="Simplified Arabic"/>
                <w:noProof/>
                <w:webHidden/>
                <w:sz w:val="24"/>
                <w:szCs w:val="24"/>
                <w:rtl/>
              </w:rPr>
              <w:t>25</w:t>
            </w:r>
            <w:r w:rsidRPr="00956AAB">
              <w:rPr>
                <w:rFonts w:ascii="Simplified Arabic" w:hAnsi="Simplified Arabic" w:cs="Simplified Arabic" w:hint="cs"/>
                <w:noProof/>
                <w:webHidden/>
                <w:sz w:val="24"/>
                <w:szCs w:val="24"/>
                <w:rtl/>
              </w:rPr>
              <w:fldChar w:fldCharType="end"/>
            </w:r>
          </w:hyperlink>
        </w:p>
        <w:p w14:paraId="6836B6B8" w14:textId="3593B011" w:rsidR="00956AAB" w:rsidRPr="00956AAB" w:rsidRDefault="00956AAB">
          <w:pPr>
            <w:pStyle w:val="30"/>
            <w:tabs>
              <w:tab w:val="right" w:leader="dot" w:pos="8822"/>
            </w:tabs>
            <w:rPr>
              <w:rFonts w:ascii="Simplified Arabic" w:hAnsi="Simplified Arabic" w:cs="Simplified Arabic"/>
              <w:noProof/>
              <w:sz w:val="24"/>
              <w:szCs w:val="24"/>
              <w:rtl/>
            </w:rPr>
          </w:pPr>
          <w:hyperlink w:anchor="_Toc212069533" w:history="1">
            <w:r w:rsidRPr="00956AAB">
              <w:rPr>
                <w:rStyle w:val="Hyperlink"/>
                <w:rFonts w:ascii="Simplified Arabic" w:hAnsi="Simplified Arabic" w:cs="Simplified Arabic" w:hint="cs"/>
                <w:noProof/>
                <w:sz w:val="24"/>
                <w:szCs w:val="24"/>
                <w:rtl/>
              </w:rPr>
              <w:t>ثالثاً: عينة الدراسة</w:t>
            </w:r>
            <w:r w:rsidRPr="00956AAB">
              <w:rPr>
                <w:rFonts w:ascii="Simplified Arabic" w:hAnsi="Simplified Arabic" w:cs="Simplified Arabic" w:hint="cs"/>
                <w:noProof/>
                <w:webHidden/>
                <w:sz w:val="24"/>
                <w:szCs w:val="24"/>
                <w:rtl/>
              </w:rPr>
              <w:tab/>
            </w:r>
            <w:r w:rsidRPr="00956AAB">
              <w:rPr>
                <w:rFonts w:ascii="Simplified Arabic" w:hAnsi="Simplified Arabic" w:cs="Simplified Arabic" w:hint="cs"/>
                <w:noProof/>
                <w:webHidden/>
                <w:sz w:val="24"/>
                <w:szCs w:val="24"/>
                <w:rtl/>
              </w:rPr>
              <w:fldChar w:fldCharType="begin"/>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Pr>
              <w:instrText>PAGEREF</w:instrText>
            </w:r>
            <w:r w:rsidRPr="00956AAB">
              <w:rPr>
                <w:rFonts w:ascii="Simplified Arabic" w:hAnsi="Simplified Arabic" w:cs="Simplified Arabic" w:hint="cs"/>
                <w:noProof/>
                <w:webHidden/>
                <w:sz w:val="24"/>
                <w:szCs w:val="24"/>
                <w:rtl/>
              </w:rPr>
              <w:instrText xml:space="preserve"> _</w:instrText>
            </w:r>
            <w:r w:rsidRPr="00956AAB">
              <w:rPr>
                <w:rFonts w:ascii="Simplified Arabic" w:hAnsi="Simplified Arabic" w:cs="Simplified Arabic" w:hint="cs"/>
                <w:noProof/>
                <w:webHidden/>
                <w:sz w:val="24"/>
                <w:szCs w:val="24"/>
              </w:rPr>
              <w:instrText>Toc212069533 \h</w:instrText>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tl/>
              </w:rPr>
            </w:r>
            <w:r w:rsidRPr="00956AAB">
              <w:rPr>
                <w:rFonts w:ascii="Simplified Arabic" w:hAnsi="Simplified Arabic" w:cs="Simplified Arabic" w:hint="cs"/>
                <w:noProof/>
                <w:webHidden/>
                <w:sz w:val="24"/>
                <w:szCs w:val="24"/>
                <w:rtl/>
              </w:rPr>
              <w:fldChar w:fldCharType="separate"/>
            </w:r>
            <w:r>
              <w:rPr>
                <w:rFonts w:ascii="Simplified Arabic" w:hAnsi="Simplified Arabic" w:cs="Simplified Arabic"/>
                <w:noProof/>
                <w:webHidden/>
                <w:sz w:val="24"/>
                <w:szCs w:val="24"/>
                <w:rtl/>
              </w:rPr>
              <w:t>25</w:t>
            </w:r>
            <w:r w:rsidRPr="00956AAB">
              <w:rPr>
                <w:rFonts w:ascii="Simplified Arabic" w:hAnsi="Simplified Arabic" w:cs="Simplified Arabic" w:hint="cs"/>
                <w:noProof/>
                <w:webHidden/>
                <w:sz w:val="24"/>
                <w:szCs w:val="24"/>
                <w:rtl/>
              </w:rPr>
              <w:fldChar w:fldCharType="end"/>
            </w:r>
          </w:hyperlink>
        </w:p>
        <w:p w14:paraId="160CA6A2" w14:textId="20530FC0" w:rsidR="00956AAB" w:rsidRPr="00956AAB" w:rsidRDefault="00956AAB">
          <w:pPr>
            <w:pStyle w:val="30"/>
            <w:tabs>
              <w:tab w:val="right" w:leader="dot" w:pos="8822"/>
            </w:tabs>
            <w:rPr>
              <w:rFonts w:ascii="Simplified Arabic" w:hAnsi="Simplified Arabic" w:cs="Simplified Arabic"/>
              <w:noProof/>
              <w:sz w:val="24"/>
              <w:szCs w:val="24"/>
              <w:rtl/>
            </w:rPr>
          </w:pPr>
          <w:hyperlink w:anchor="_Toc212069534" w:history="1">
            <w:r w:rsidRPr="00956AAB">
              <w:rPr>
                <w:rStyle w:val="Hyperlink"/>
                <w:rFonts w:ascii="Simplified Arabic" w:hAnsi="Simplified Arabic" w:cs="Simplified Arabic" w:hint="cs"/>
                <w:noProof/>
                <w:sz w:val="24"/>
                <w:szCs w:val="24"/>
                <w:rtl/>
              </w:rPr>
              <w:t>رابعاً: أداة الدراسة</w:t>
            </w:r>
            <w:r w:rsidRPr="00956AAB">
              <w:rPr>
                <w:rFonts w:ascii="Simplified Arabic" w:hAnsi="Simplified Arabic" w:cs="Simplified Arabic" w:hint="cs"/>
                <w:noProof/>
                <w:webHidden/>
                <w:sz w:val="24"/>
                <w:szCs w:val="24"/>
                <w:rtl/>
              </w:rPr>
              <w:tab/>
            </w:r>
            <w:r w:rsidRPr="00956AAB">
              <w:rPr>
                <w:rFonts w:ascii="Simplified Arabic" w:hAnsi="Simplified Arabic" w:cs="Simplified Arabic" w:hint="cs"/>
                <w:noProof/>
                <w:webHidden/>
                <w:sz w:val="24"/>
                <w:szCs w:val="24"/>
                <w:rtl/>
              </w:rPr>
              <w:fldChar w:fldCharType="begin"/>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Pr>
              <w:instrText>PAGEREF</w:instrText>
            </w:r>
            <w:r w:rsidRPr="00956AAB">
              <w:rPr>
                <w:rFonts w:ascii="Simplified Arabic" w:hAnsi="Simplified Arabic" w:cs="Simplified Arabic" w:hint="cs"/>
                <w:noProof/>
                <w:webHidden/>
                <w:sz w:val="24"/>
                <w:szCs w:val="24"/>
                <w:rtl/>
              </w:rPr>
              <w:instrText xml:space="preserve"> _</w:instrText>
            </w:r>
            <w:r w:rsidRPr="00956AAB">
              <w:rPr>
                <w:rFonts w:ascii="Simplified Arabic" w:hAnsi="Simplified Arabic" w:cs="Simplified Arabic" w:hint="cs"/>
                <w:noProof/>
                <w:webHidden/>
                <w:sz w:val="24"/>
                <w:szCs w:val="24"/>
              </w:rPr>
              <w:instrText>Toc212069534 \h</w:instrText>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tl/>
              </w:rPr>
            </w:r>
            <w:r w:rsidRPr="00956AAB">
              <w:rPr>
                <w:rFonts w:ascii="Simplified Arabic" w:hAnsi="Simplified Arabic" w:cs="Simplified Arabic" w:hint="cs"/>
                <w:noProof/>
                <w:webHidden/>
                <w:sz w:val="24"/>
                <w:szCs w:val="24"/>
                <w:rtl/>
              </w:rPr>
              <w:fldChar w:fldCharType="separate"/>
            </w:r>
            <w:r>
              <w:rPr>
                <w:rFonts w:ascii="Simplified Arabic" w:hAnsi="Simplified Arabic" w:cs="Simplified Arabic"/>
                <w:noProof/>
                <w:webHidden/>
                <w:sz w:val="24"/>
                <w:szCs w:val="24"/>
                <w:rtl/>
              </w:rPr>
              <w:t>25</w:t>
            </w:r>
            <w:r w:rsidRPr="00956AAB">
              <w:rPr>
                <w:rFonts w:ascii="Simplified Arabic" w:hAnsi="Simplified Arabic" w:cs="Simplified Arabic" w:hint="cs"/>
                <w:noProof/>
                <w:webHidden/>
                <w:sz w:val="24"/>
                <w:szCs w:val="24"/>
                <w:rtl/>
              </w:rPr>
              <w:fldChar w:fldCharType="end"/>
            </w:r>
          </w:hyperlink>
        </w:p>
        <w:p w14:paraId="7E615D01" w14:textId="075A683E" w:rsidR="00956AAB" w:rsidRPr="00956AAB" w:rsidRDefault="00956AAB">
          <w:pPr>
            <w:pStyle w:val="10"/>
            <w:tabs>
              <w:tab w:val="right" w:leader="dot" w:pos="8822"/>
            </w:tabs>
            <w:rPr>
              <w:rFonts w:ascii="Simplified Arabic" w:eastAsiaTheme="minorEastAsia" w:hAnsi="Simplified Arabic" w:cs="Simplified Arabic"/>
              <w:noProof/>
              <w:sz w:val="28"/>
              <w:szCs w:val="28"/>
              <w:rtl/>
            </w:rPr>
          </w:pPr>
          <w:hyperlink w:anchor="_Toc212069535" w:history="1">
            <w:r w:rsidRPr="00956AAB">
              <w:rPr>
                <w:rStyle w:val="Hyperlink"/>
                <w:rFonts w:ascii="Simplified Arabic" w:hAnsi="Simplified Arabic" w:cs="Simplified Arabic" w:hint="cs"/>
                <w:noProof/>
                <w:sz w:val="24"/>
                <w:szCs w:val="24"/>
                <w:rtl/>
              </w:rPr>
              <w:t>حدود الدراسة:</w:t>
            </w:r>
            <w:r w:rsidRPr="00956AAB">
              <w:rPr>
                <w:rFonts w:ascii="Simplified Arabic" w:hAnsi="Simplified Arabic" w:cs="Simplified Arabic" w:hint="cs"/>
                <w:noProof/>
                <w:webHidden/>
                <w:sz w:val="24"/>
                <w:szCs w:val="24"/>
                <w:rtl/>
              </w:rPr>
              <w:tab/>
            </w:r>
            <w:r w:rsidRPr="00956AAB">
              <w:rPr>
                <w:rFonts w:ascii="Simplified Arabic" w:hAnsi="Simplified Arabic" w:cs="Simplified Arabic" w:hint="cs"/>
                <w:noProof/>
                <w:webHidden/>
                <w:sz w:val="24"/>
                <w:szCs w:val="24"/>
                <w:rtl/>
              </w:rPr>
              <w:fldChar w:fldCharType="begin"/>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Pr>
              <w:instrText>PAGEREF</w:instrText>
            </w:r>
            <w:r w:rsidRPr="00956AAB">
              <w:rPr>
                <w:rFonts w:ascii="Simplified Arabic" w:hAnsi="Simplified Arabic" w:cs="Simplified Arabic" w:hint="cs"/>
                <w:noProof/>
                <w:webHidden/>
                <w:sz w:val="24"/>
                <w:szCs w:val="24"/>
                <w:rtl/>
              </w:rPr>
              <w:instrText xml:space="preserve"> _</w:instrText>
            </w:r>
            <w:r w:rsidRPr="00956AAB">
              <w:rPr>
                <w:rFonts w:ascii="Simplified Arabic" w:hAnsi="Simplified Arabic" w:cs="Simplified Arabic" w:hint="cs"/>
                <w:noProof/>
                <w:webHidden/>
                <w:sz w:val="24"/>
                <w:szCs w:val="24"/>
              </w:rPr>
              <w:instrText>Toc212069535 \h</w:instrText>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tl/>
              </w:rPr>
            </w:r>
            <w:r w:rsidRPr="00956AAB">
              <w:rPr>
                <w:rFonts w:ascii="Simplified Arabic" w:hAnsi="Simplified Arabic" w:cs="Simplified Arabic" w:hint="cs"/>
                <w:noProof/>
                <w:webHidden/>
                <w:sz w:val="24"/>
                <w:szCs w:val="24"/>
                <w:rtl/>
              </w:rPr>
              <w:fldChar w:fldCharType="separate"/>
            </w:r>
            <w:r>
              <w:rPr>
                <w:rFonts w:ascii="Simplified Arabic" w:hAnsi="Simplified Arabic" w:cs="Simplified Arabic"/>
                <w:noProof/>
                <w:webHidden/>
                <w:sz w:val="24"/>
                <w:szCs w:val="24"/>
                <w:rtl/>
              </w:rPr>
              <w:t>27</w:t>
            </w:r>
            <w:r w:rsidRPr="00956AAB">
              <w:rPr>
                <w:rFonts w:ascii="Simplified Arabic" w:hAnsi="Simplified Arabic" w:cs="Simplified Arabic" w:hint="cs"/>
                <w:noProof/>
                <w:webHidden/>
                <w:sz w:val="24"/>
                <w:szCs w:val="24"/>
                <w:rtl/>
              </w:rPr>
              <w:fldChar w:fldCharType="end"/>
            </w:r>
          </w:hyperlink>
        </w:p>
        <w:p w14:paraId="7839EC7E" w14:textId="5436AC03" w:rsidR="00956AAB" w:rsidRPr="00956AAB" w:rsidRDefault="00956AAB">
          <w:pPr>
            <w:pStyle w:val="10"/>
            <w:tabs>
              <w:tab w:val="right" w:leader="dot" w:pos="8822"/>
            </w:tabs>
            <w:rPr>
              <w:rFonts w:ascii="Simplified Arabic" w:eastAsiaTheme="minorEastAsia" w:hAnsi="Simplified Arabic" w:cs="Simplified Arabic"/>
              <w:noProof/>
              <w:sz w:val="28"/>
              <w:szCs w:val="28"/>
              <w:rtl/>
            </w:rPr>
          </w:pPr>
          <w:hyperlink w:anchor="_Toc212069536" w:history="1">
            <w:r w:rsidRPr="00956AAB">
              <w:rPr>
                <w:rStyle w:val="Hyperlink"/>
                <w:rFonts w:ascii="Simplified Arabic" w:hAnsi="Simplified Arabic" w:cs="Simplified Arabic" w:hint="cs"/>
                <w:noProof/>
                <w:sz w:val="24"/>
                <w:szCs w:val="24"/>
                <w:rtl/>
              </w:rPr>
              <w:t>المراجع</w:t>
            </w:r>
            <w:r w:rsidRPr="00956AAB">
              <w:rPr>
                <w:rFonts w:ascii="Simplified Arabic" w:hAnsi="Simplified Arabic" w:cs="Simplified Arabic" w:hint="cs"/>
                <w:noProof/>
                <w:webHidden/>
                <w:sz w:val="24"/>
                <w:szCs w:val="24"/>
                <w:rtl/>
              </w:rPr>
              <w:tab/>
            </w:r>
            <w:r w:rsidRPr="00956AAB">
              <w:rPr>
                <w:rFonts w:ascii="Simplified Arabic" w:hAnsi="Simplified Arabic" w:cs="Simplified Arabic" w:hint="cs"/>
                <w:noProof/>
                <w:webHidden/>
                <w:sz w:val="24"/>
                <w:szCs w:val="24"/>
                <w:rtl/>
              </w:rPr>
              <w:fldChar w:fldCharType="begin"/>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Pr>
              <w:instrText>PAGEREF</w:instrText>
            </w:r>
            <w:r w:rsidRPr="00956AAB">
              <w:rPr>
                <w:rFonts w:ascii="Simplified Arabic" w:hAnsi="Simplified Arabic" w:cs="Simplified Arabic" w:hint="cs"/>
                <w:noProof/>
                <w:webHidden/>
                <w:sz w:val="24"/>
                <w:szCs w:val="24"/>
                <w:rtl/>
              </w:rPr>
              <w:instrText xml:space="preserve"> _</w:instrText>
            </w:r>
            <w:r w:rsidRPr="00956AAB">
              <w:rPr>
                <w:rFonts w:ascii="Simplified Arabic" w:hAnsi="Simplified Arabic" w:cs="Simplified Arabic" w:hint="cs"/>
                <w:noProof/>
                <w:webHidden/>
                <w:sz w:val="24"/>
                <w:szCs w:val="24"/>
              </w:rPr>
              <w:instrText>Toc212069536 \h</w:instrText>
            </w:r>
            <w:r w:rsidRPr="00956AAB">
              <w:rPr>
                <w:rFonts w:ascii="Simplified Arabic" w:hAnsi="Simplified Arabic" w:cs="Simplified Arabic" w:hint="cs"/>
                <w:noProof/>
                <w:webHidden/>
                <w:sz w:val="24"/>
                <w:szCs w:val="24"/>
                <w:rtl/>
              </w:rPr>
              <w:instrText xml:space="preserve"> </w:instrText>
            </w:r>
            <w:r w:rsidRPr="00956AAB">
              <w:rPr>
                <w:rFonts w:ascii="Simplified Arabic" w:hAnsi="Simplified Arabic" w:cs="Simplified Arabic" w:hint="cs"/>
                <w:noProof/>
                <w:webHidden/>
                <w:sz w:val="24"/>
                <w:szCs w:val="24"/>
                <w:rtl/>
              </w:rPr>
            </w:r>
            <w:r w:rsidRPr="00956AAB">
              <w:rPr>
                <w:rFonts w:ascii="Simplified Arabic" w:hAnsi="Simplified Arabic" w:cs="Simplified Arabic" w:hint="cs"/>
                <w:noProof/>
                <w:webHidden/>
                <w:sz w:val="24"/>
                <w:szCs w:val="24"/>
                <w:rtl/>
              </w:rPr>
              <w:fldChar w:fldCharType="separate"/>
            </w:r>
            <w:r>
              <w:rPr>
                <w:rFonts w:ascii="Simplified Arabic" w:hAnsi="Simplified Arabic" w:cs="Simplified Arabic"/>
                <w:noProof/>
                <w:webHidden/>
                <w:sz w:val="24"/>
                <w:szCs w:val="24"/>
                <w:rtl/>
              </w:rPr>
              <w:t>28</w:t>
            </w:r>
            <w:r w:rsidRPr="00956AAB">
              <w:rPr>
                <w:rFonts w:ascii="Simplified Arabic" w:hAnsi="Simplified Arabic" w:cs="Simplified Arabic" w:hint="cs"/>
                <w:noProof/>
                <w:webHidden/>
                <w:sz w:val="24"/>
                <w:szCs w:val="24"/>
                <w:rtl/>
              </w:rPr>
              <w:fldChar w:fldCharType="end"/>
            </w:r>
          </w:hyperlink>
        </w:p>
        <w:p w14:paraId="2791013A" w14:textId="613284CC" w:rsidR="00377D51" w:rsidRPr="003A757C" w:rsidRDefault="00377D51" w:rsidP="00B26888">
          <w:pPr>
            <w:spacing w:line="360" w:lineRule="auto"/>
            <w:rPr>
              <w:rFonts w:ascii="Simplified Arabic" w:hAnsi="Simplified Arabic" w:cs="Simplified Arabic"/>
              <w:sz w:val="28"/>
              <w:szCs w:val="28"/>
            </w:rPr>
          </w:pPr>
          <w:r w:rsidRPr="00464AF1">
            <w:rPr>
              <w:rFonts w:ascii="Simplified Arabic" w:hAnsi="Simplified Arabic" w:cs="Simplified Arabic"/>
              <w:b/>
              <w:bCs/>
              <w:noProof/>
              <w:sz w:val="32"/>
              <w:szCs w:val="32"/>
            </w:rPr>
            <w:fldChar w:fldCharType="end"/>
          </w:r>
        </w:p>
      </w:sdtContent>
    </w:sdt>
    <w:p w14:paraId="5ECDBF43" w14:textId="77777777" w:rsidR="00D7719C" w:rsidRDefault="00D7719C" w:rsidP="00D7719C">
      <w:pPr>
        <w:rPr>
          <w:rtl/>
          <w:lang w:bidi="ar-EG"/>
        </w:rPr>
      </w:pPr>
      <w:bookmarkStart w:id="0" w:name="_Toc169790487"/>
    </w:p>
    <w:p w14:paraId="67A6CB25" w14:textId="77777777" w:rsidR="00E47B7D" w:rsidRDefault="00E47B7D" w:rsidP="00D7719C">
      <w:pPr>
        <w:rPr>
          <w:rtl/>
          <w:lang w:bidi="ar-EG"/>
        </w:rPr>
      </w:pPr>
    </w:p>
    <w:p w14:paraId="2BF0F245" w14:textId="77777777" w:rsidR="00E47B7D" w:rsidRDefault="00E47B7D" w:rsidP="00D7719C">
      <w:pPr>
        <w:rPr>
          <w:rtl/>
          <w:lang w:bidi="ar-EG"/>
        </w:rPr>
      </w:pPr>
    </w:p>
    <w:p w14:paraId="2FEFBFA8" w14:textId="77777777" w:rsidR="00D7719C" w:rsidRDefault="00D7719C" w:rsidP="00D7719C">
      <w:pPr>
        <w:rPr>
          <w:rtl/>
          <w:lang w:bidi="ar-EG"/>
        </w:rPr>
      </w:pPr>
    </w:p>
    <w:p w14:paraId="6D244198" w14:textId="77777777" w:rsidR="00956AAB" w:rsidRDefault="00956AAB" w:rsidP="00D7719C">
      <w:pPr>
        <w:rPr>
          <w:rtl/>
          <w:lang w:bidi="ar-EG"/>
        </w:rPr>
      </w:pPr>
    </w:p>
    <w:p w14:paraId="2E36007B" w14:textId="77777777" w:rsidR="00956AAB" w:rsidRDefault="00956AAB" w:rsidP="00D7719C">
      <w:pPr>
        <w:rPr>
          <w:rtl/>
          <w:lang w:bidi="ar-EG"/>
        </w:rPr>
      </w:pPr>
    </w:p>
    <w:p w14:paraId="56AC4AA1" w14:textId="77777777" w:rsidR="00956AAB" w:rsidRDefault="00956AAB" w:rsidP="00D7719C">
      <w:pPr>
        <w:rPr>
          <w:rtl/>
          <w:lang w:bidi="ar-EG"/>
        </w:rPr>
      </w:pPr>
    </w:p>
    <w:p w14:paraId="3C867C20" w14:textId="77777777" w:rsidR="00956AAB" w:rsidRDefault="00956AAB" w:rsidP="00D7719C">
      <w:pPr>
        <w:rPr>
          <w:rtl/>
          <w:lang w:bidi="ar-EG"/>
        </w:rPr>
      </w:pPr>
    </w:p>
    <w:p w14:paraId="484A6994" w14:textId="77777777" w:rsidR="00956AAB" w:rsidRPr="00D7719C" w:rsidRDefault="00956AAB" w:rsidP="00D7719C">
      <w:pPr>
        <w:rPr>
          <w:rtl/>
          <w:lang w:bidi="ar-EG"/>
        </w:rPr>
      </w:pPr>
    </w:p>
    <w:p w14:paraId="035BF540" w14:textId="704FB7E4" w:rsidR="009125CE" w:rsidRPr="00CF6CEC" w:rsidRDefault="00A74F76" w:rsidP="00B26888">
      <w:pPr>
        <w:pStyle w:val="1"/>
        <w:rPr>
          <w:rtl/>
        </w:rPr>
      </w:pPr>
      <w:bookmarkStart w:id="1" w:name="_Toc212069522"/>
      <w:r w:rsidRPr="00CF6CEC">
        <w:rPr>
          <w:rtl/>
        </w:rPr>
        <w:t>مقدمة</w:t>
      </w:r>
      <w:r w:rsidR="009125CE" w:rsidRPr="00CF6CEC">
        <w:rPr>
          <w:rtl/>
        </w:rPr>
        <w:t>:</w:t>
      </w:r>
      <w:bookmarkEnd w:id="0"/>
      <w:bookmarkEnd w:id="1"/>
    </w:p>
    <w:p w14:paraId="0D8497F7" w14:textId="1DDB188D" w:rsidR="00261B03" w:rsidRPr="00261B03" w:rsidRDefault="00261B03" w:rsidP="00261B03">
      <w:pPr>
        <w:spacing w:line="360" w:lineRule="auto"/>
        <w:ind w:firstLine="720"/>
        <w:jc w:val="lowKashida"/>
        <w:rPr>
          <w:rFonts w:ascii="Simplified Arabic" w:hAnsi="Simplified Arabic" w:cs="Simplified Arabic"/>
          <w:sz w:val="28"/>
          <w:szCs w:val="28"/>
        </w:rPr>
      </w:pPr>
      <w:bookmarkStart w:id="2" w:name="_Hlk172151144"/>
      <w:bookmarkStart w:id="3" w:name="_Toc169790489"/>
      <w:r w:rsidRPr="00261B03">
        <w:rPr>
          <w:rFonts w:ascii="Simplified Arabic" w:hAnsi="Simplified Arabic" w:cs="Simplified Arabic"/>
          <w:sz w:val="28"/>
          <w:szCs w:val="28"/>
          <w:rtl/>
        </w:rPr>
        <w:t xml:space="preserve">في ظل التحولات المتسارعة التي يشهدها العالم في مجالات التصنيع والإنتاج، أصبحت </w:t>
      </w:r>
      <w:r w:rsidRPr="00261B03">
        <w:rPr>
          <w:rFonts w:ascii="Simplified Arabic" w:hAnsi="Simplified Arabic" w:cs="Simplified Arabic"/>
          <w:b/>
          <w:bCs/>
          <w:sz w:val="28"/>
          <w:szCs w:val="28"/>
          <w:rtl/>
        </w:rPr>
        <w:t>إدارة الجودة الشاملة</w:t>
      </w:r>
      <w:r w:rsidRPr="00261B03">
        <w:rPr>
          <w:rFonts w:ascii="Simplified Arabic" w:hAnsi="Simplified Arabic" w:cs="Simplified Arabic"/>
          <w:b/>
          <w:bCs/>
          <w:sz w:val="28"/>
          <w:szCs w:val="28"/>
        </w:rPr>
        <w:t xml:space="preserve"> (TQM)</w:t>
      </w:r>
      <w:r w:rsidRPr="00261B03">
        <w:rPr>
          <w:rFonts w:ascii="Simplified Arabic" w:hAnsi="Simplified Arabic" w:cs="Simplified Arabic"/>
          <w:sz w:val="28"/>
          <w:szCs w:val="28"/>
        </w:rPr>
        <w:t xml:space="preserve"> </w:t>
      </w:r>
      <w:r w:rsidRPr="00261B03">
        <w:rPr>
          <w:rFonts w:ascii="Simplified Arabic" w:hAnsi="Simplified Arabic" w:cs="Simplified Arabic"/>
          <w:sz w:val="28"/>
          <w:szCs w:val="28"/>
          <w:rtl/>
        </w:rPr>
        <w:t>أحد المرتكزات الأساسية التي تعتمد عليها المؤسسات الصناعية لتحقيق الكفاءة التشغيلية والاستدامة الإنتاجية</w:t>
      </w:r>
      <w:r w:rsidR="00C82F15">
        <w:rPr>
          <w:rFonts w:ascii="Simplified Arabic" w:hAnsi="Simplified Arabic" w:cs="Simplified Arabic" w:hint="cs"/>
          <w:sz w:val="28"/>
          <w:szCs w:val="28"/>
          <w:rtl/>
        </w:rPr>
        <w:t xml:space="preserve">، </w:t>
      </w:r>
      <w:r w:rsidRPr="00261B03">
        <w:rPr>
          <w:rFonts w:ascii="Simplified Arabic" w:hAnsi="Simplified Arabic" w:cs="Simplified Arabic"/>
          <w:sz w:val="28"/>
          <w:szCs w:val="28"/>
          <w:rtl/>
        </w:rPr>
        <w:t>فمع ازدياد المنافسة وارتفاع توقعات العملاء، لم يعد تحسين الجودة خيارًا تكميليًا، بل ضرورة استراتيجية تضمن بقاء المؤسسة في بيئة السوق الديناميكية</w:t>
      </w:r>
      <w:r w:rsidR="00C82F15">
        <w:rPr>
          <w:rFonts w:ascii="Simplified Arabic" w:hAnsi="Simplified Arabic" w:cs="Simplified Arabic" w:hint="cs"/>
          <w:sz w:val="28"/>
          <w:szCs w:val="28"/>
          <w:rtl/>
        </w:rPr>
        <w:t xml:space="preserve">، </w:t>
      </w:r>
      <w:r w:rsidRPr="00261B03">
        <w:rPr>
          <w:rFonts w:ascii="Simplified Arabic" w:hAnsi="Simplified Arabic" w:cs="Simplified Arabic"/>
          <w:sz w:val="28"/>
          <w:szCs w:val="28"/>
          <w:rtl/>
        </w:rPr>
        <w:t xml:space="preserve"> وتقوم إدارة الجودة الشاملة على مبادئ التحسين المستمر، والتركيز على رضا العميل، والمشاركة الجماعية للعاملين في تحقيق أهداف المؤسسة، مما يجعلها نظامًا إداريًا متكاملًا يسهم في تحسين الأداء عبر كل مراحل سلسلة القيمة</w:t>
      </w:r>
      <w:r w:rsidRPr="00261B03">
        <w:rPr>
          <w:rFonts w:ascii="Simplified Arabic" w:hAnsi="Simplified Arabic" w:cs="Simplified Arabic"/>
          <w:sz w:val="28"/>
          <w:szCs w:val="28"/>
        </w:rPr>
        <w:t xml:space="preserve"> (</w:t>
      </w:r>
      <w:proofErr w:type="spellStart"/>
      <w:r w:rsidRPr="00261B03">
        <w:rPr>
          <w:rFonts w:ascii="Simplified Arabic" w:hAnsi="Simplified Arabic" w:cs="Simplified Arabic"/>
          <w:sz w:val="28"/>
          <w:szCs w:val="28"/>
        </w:rPr>
        <w:t>Bytyci</w:t>
      </w:r>
      <w:proofErr w:type="spellEnd"/>
      <w:r w:rsidRPr="00261B03">
        <w:rPr>
          <w:rFonts w:ascii="Simplified Arabic" w:hAnsi="Simplified Arabic" w:cs="Simplified Arabic"/>
          <w:sz w:val="28"/>
          <w:szCs w:val="28"/>
        </w:rPr>
        <w:t xml:space="preserve"> et al., 2023).</w:t>
      </w:r>
    </w:p>
    <w:p w14:paraId="32C68A7A" w14:textId="5B17D55D" w:rsidR="00261B03" w:rsidRPr="00261B03" w:rsidRDefault="00261B03" w:rsidP="00261B03">
      <w:pPr>
        <w:spacing w:line="360" w:lineRule="auto"/>
        <w:ind w:firstLine="720"/>
        <w:jc w:val="lowKashida"/>
        <w:rPr>
          <w:rFonts w:ascii="Simplified Arabic" w:hAnsi="Simplified Arabic" w:cs="Simplified Arabic"/>
          <w:sz w:val="28"/>
          <w:szCs w:val="28"/>
        </w:rPr>
      </w:pPr>
      <w:r w:rsidRPr="00261B03">
        <w:rPr>
          <w:rFonts w:ascii="Simplified Arabic" w:hAnsi="Simplified Arabic" w:cs="Simplified Arabic"/>
          <w:sz w:val="28"/>
          <w:szCs w:val="28"/>
          <w:rtl/>
        </w:rPr>
        <w:t>يرتبط نجاح المؤسسات اليوم بمدى قدرتها على تطبيق مفاهيم الجودة الشاملة في مختلف عملياتها، بدءًا من تصميم المنتج وانتهاءً بخدمة ما بعد البيع. فالتحول من الرقابة التقليدية على المخرجات إلى الإدارة الشاملة للعمليات يمثل نقلة نوعية في الفكر الإداري الحديث</w:t>
      </w:r>
      <w:r w:rsidR="00C82F15">
        <w:rPr>
          <w:rFonts w:ascii="Simplified Arabic" w:hAnsi="Simplified Arabic" w:cs="Simplified Arabic" w:hint="cs"/>
          <w:sz w:val="28"/>
          <w:szCs w:val="28"/>
          <w:rtl/>
        </w:rPr>
        <w:t>،</w:t>
      </w:r>
      <w:r w:rsidRPr="00261B03">
        <w:rPr>
          <w:rFonts w:ascii="Simplified Arabic" w:hAnsi="Simplified Arabic" w:cs="Simplified Arabic"/>
          <w:sz w:val="28"/>
          <w:szCs w:val="28"/>
          <w:rtl/>
        </w:rPr>
        <w:t xml:space="preserve"> وتعتمد إدارة الجودة الشاملة على مجموعة من الركائز مثل القيادة العليا الفاعلة، وتمكين العاملين، وإدارة العمليات والموردين، مما يؤدي إلى بناء ثقافة تنظيمية قائمة على التعاون والتحسين المستمر</w:t>
      </w:r>
      <w:r w:rsidRPr="00261B03">
        <w:rPr>
          <w:rFonts w:ascii="Simplified Arabic" w:hAnsi="Simplified Arabic" w:cs="Simplified Arabic"/>
          <w:sz w:val="28"/>
          <w:szCs w:val="28"/>
        </w:rPr>
        <w:t xml:space="preserve"> (</w:t>
      </w:r>
      <w:proofErr w:type="spellStart"/>
      <w:r w:rsidRPr="00261B03">
        <w:rPr>
          <w:rFonts w:ascii="Simplified Arabic" w:hAnsi="Simplified Arabic" w:cs="Simplified Arabic"/>
          <w:sz w:val="28"/>
          <w:szCs w:val="28"/>
        </w:rPr>
        <w:t>Zehir</w:t>
      </w:r>
      <w:proofErr w:type="spellEnd"/>
      <w:r w:rsidRPr="00261B03">
        <w:rPr>
          <w:rFonts w:ascii="Simplified Arabic" w:hAnsi="Simplified Arabic" w:cs="Simplified Arabic"/>
          <w:sz w:val="28"/>
          <w:szCs w:val="28"/>
        </w:rPr>
        <w:t xml:space="preserve"> &amp; </w:t>
      </w:r>
      <w:proofErr w:type="spellStart"/>
      <w:r w:rsidRPr="00261B03">
        <w:rPr>
          <w:rFonts w:ascii="Simplified Arabic" w:hAnsi="Simplified Arabic" w:cs="Simplified Arabic"/>
          <w:sz w:val="28"/>
          <w:szCs w:val="28"/>
        </w:rPr>
        <w:t>Zehir</w:t>
      </w:r>
      <w:proofErr w:type="spellEnd"/>
      <w:r w:rsidRPr="00261B03">
        <w:rPr>
          <w:rFonts w:ascii="Simplified Arabic" w:hAnsi="Simplified Arabic" w:cs="Simplified Arabic"/>
          <w:sz w:val="28"/>
          <w:szCs w:val="28"/>
        </w:rPr>
        <w:t>, 2023).</w:t>
      </w:r>
    </w:p>
    <w:p w14:paraId="05BB3045" w14:textId="38504ACD" w:rsidR="00261B03" w:rsidRPr="00261B03" w:rsidRDefault="00261B03" w:rsidP="00261B03">
      <w:pPr>
        <w:spacing w:line="360" w:lineRule="auto"/>
        <w:ind w:firstLine="720"/>
        <w:jc w:val="lowKashida"/>
        <w:rPr>
          <w:rFonts w:ascii="Simplified Arabic" w:hAnsi="Simplified Arabic" w:cs="Simplified Arabic"/>
          <w:sz w:val="28"/>
          <w:szCs w:val="28"/>
        </w:rPr>
      </w:pPr>
      <w:r w:rsidRPr="00261B03">
        <w:rPr>
          <w:rFonts w:ascii="Simplified Arabic" w:hAnsi="Simplified Arabic" w:cs="Simplified Arabic"/>
          <w:sz w:val="28"/>
          <w:szCs w:val="28"/>
          <w:rtl/>
        </w:rPr>
        <w:lastRenderedPageBreak/>
        <w:t xml:space="preserve">ويُعد قطاع الصناعات الغذائية من أكثر القطاعات التي تتطلب تطبيق ممارسات الجودة الشاملة بدقة عالية، نظرًا لارتباط منتجاته بصحة المستهلك وسلامته، ولما </w:t>
      </w:r>
      <w:proofErr w:type="spellStart"/>
      <w:r w:rsidRPr="00261B03">
        <w:rPr>
          <w:rFonts w:ascii="Simplified Arabic" w:hAnsi="Simplified Arabic" w:cs="Simplified Arabic"/>
          <w:sz w:val="28"/>
          <w:szCs w:val="28"/>
          <w:rtl/>
        </w:rPr>
        <w:t>يواجهه</w:t>
      </w:r>
      <w:proofErr w:type="spellEnd"/>
      <w:r w:rsidRPr="00261B03">
        <w:rPr>
          <w:rFonts w:ascii="Simplified Arabic" w:hAnsi="Simplified Arabic" w:cs="Simplified Arabic"/>
          <w:sz w:val="28"/>
          <w:szCs w:val="28"/>
          <w:rtl/>
        </w:rPr>
        <w:t xml:space="preserve"> من متطلبات تنظيمية صارمة ومعايير دولية متزايدة</w:t>
      </w:r>
      <w:r w:rsidR="00C82F15">
        <w:rPr>
          <w:rFonts w:ascii="Simplified Arabic" w:hAnsi="Simplified Arabic" w:cs="Simplified Arabic" w:hint="cs"/>
          <w:sz w:val="28"/>
          <w:szCs w:val="28"/>
          <w:rtl/>
        </w:rPr>
        <w:t>،</w:t>
      </w:r>
      <w:r w:rsidRPr="00261B03">
        <w:rPr>
          <w:rFonts w:ascii="Simplified Arabic" w:hAnsi="Simplified Arabic" w:cs="Simplified Arabic"/>
          <w:sz w:val="28"/>
          <w:szCs w:val="28"/>
          <w:rtl/>
        </w:rPr>
        <w:t xml:space="preserve"> وقد أدى التوسع في الإنتاج الغذائي وتنوع المنتجات إلى ضرورة تبني أنظمة جودة فعّالة قادرة على ضمان سلامة الأغذية وتحقيق كفاءة تشغيلية عالية</w:t>
      </w:r>
      <w:r w:rsidR="00C82F15">
        <w:rPr>
          <w:rFonts w:ascii="Simplified Arabic" w:hAnsi="Simplified Arabic" w:cs="Simplified Arabic" w:hint="cs"/>
          <w:sz w:val="28"/>
          <w:szCs w:val="28"/>
          <w:rtl/>
        </w:rPr>
        <w:t>،</w:t>
      </w:r>
      <w:r w:rsidRPr="00261B03">
        <w:rPr>
          <w:rFonts w:ascii="Simplified Arabic" w:hAnsi="Simplified Arabic" w:cs="Simplified Arabic"/>
          <w:sz w:val="28"/>
          <w:szCs w:val="28"/>
          <w:rtl/>
        </w:rPr>
        <w:t xml:space="preserve"> كما أن الأسواق المحلية والعالمية أصبحت أكثر وعيًا بمعايير الجودة، مما جعل الالتزام بإدارة الجودة الشاملة عاملاً حاسمًا في استمرارية الشركات وقدرتها التنافسية (القحطاني وشعيبي، 2022)</w:t>
      </w:r>
      <w:r w:rsidRPr="00261B03">
        <w:rPr>
          <w:rFonts w:ascii="Simplified Arabic" w:hAnsi="Simplified Arabic" w:cs="Simplified Arabic"/>
          <w:sz w:val="28"/>
          <w:szCs w:val="28"/>
        </w:rPr>
        <w:t>.</w:t>
      </w:r>
    </w:p>
    <w:p w14:paraId="79377CE6" w14:textId="7ACDD532" w:rsidR="00261B03" w:rsidRPr="00261B03" w:rsidRDefault="00261B03" w:rsidP="00261B03">
      <w:pPr>
        <w:spacing w:line="360" w:lineRule="auto"/>
        <w:ind w:firstLine="720"/>
        <w:jc w:val="lowKashida"/>
        <w:rPr>
          <w:rFonts w:ascii="Simplified Arabic" w:hAnsi="Simplified Arabic" w:cs="Simplified Arabic"/>
          <w:sz w:val="28"/>
          <w:szCs w:val="28"/>
        </w:rPr>
      </w:pPr>
      <w:r w:rsidRPr="00261B03">
        <w:rPr>
          <w:rFonts w:ascii="Simplified Arabic" w:hAnsi="Simplified Arabic" w:cs="Simplified Arabic"/>
          <w:sz w:val="28"/>
          <w:szCs w:val="28"/>
          <w:rtl/>
        </w:rPr>
        <w:t>تُظهر الممارسات الصناعية أن غياب التكامل بين عناصر إدارة الجودة الشاملة يؤدي غالبًا إلى ضعف في الأداء التشغيلي، وارتفاع نسب الفاقد، وتكرار الأخطاء في العمليات الإنتاجية. فنجاح المؤسسات في تحقيق الجودة لا يتحقق من خلال إجراءات مؤقتة أو أنظمة شكلية، بل عبر ترسيخ ثقافة الجودة في كل المستويات الإدارية والتنفيذية</w:t>
      </w:r>
      <w:r w:rsidR="002740A5">
        <w:rPr>
          <w:rFonts w:ascii="Simplified Arabic" w:hAnsi="Simplified Arabic" w:cs="Simplified Arabic" w:hint="cs"/>
          <w:sz w:val="28"/>
          <w:szCs w:val="28"/>
          <w:rtl/>
        </w:rPr>
        <w:t>،</w:t>
      </w:r>
      <w:r w:rsidRPr="00261B03">
        <w:rPr>
          <w:rFonts w:ascii="Simplified Arabic" w:hAnsi="Simplified Arabic" w:cs="Simplified Arabic"/>
          <w:sz w:val="28"/>
          <w:szCs w:val="28"/>
          <w:rtl/>
        </w:rPr>
        <w:t xml:space="preserve"> ومن هنا تتجلى أهمية التزام الإدارة العليا بدعم سياسات الجودة وتوفير التدريب والتمكين اللازمين للعاملين، إذ يمثل ذلك أساس التحسين المستمر وبناء بيئة تنظيمية محفزة على الأداء الفعّال (محمد وآخرون، 2020)</w:t>
      </w:r>
      <w:r w:rsidRPr="00261B03">
        <w:rPr>
          <w:rFonts w:ascii="Simplified Arabic" w:hAnsi="Simplified Arabic" w:cs="Simplified Arabic"/>
          <w:sz w:val="28"/>
          <w:szCs w:val="28"/>
        </w:rPr>
        <w:t>.</w:t>
      </w:r>
    </w:p>
    <w:p w14:paraId="60BF8418" w14:textId="07E3944E" w:rsidR="00261B03" w:rsidRPr="00261B03" w:rsidRDefault="00261B03" w:rsidP="00261B03">
      <w:pPr>
        <w:spacing w:line="360" w:lineRule="auto"/>
        <w:ind w:firstLine="720"/>
        <w:jc w:val="lowKashida"/>
        <w:rPr>
          <w:rFonts w:ascii="Simplified Arabic" w:hAnsi="Simplified Arabic" w:cs="Simplified Arabic"/>
          <w:sz w:val="28"/>
          <w:szCs w:val="28"/>
        </w:rPr>
      </w:pPr>
      <w:r w:rsidRPr="00261B03">
        <w:rPr>
          <w:rFonts w:ascii="Simplified Arabic" w:hAnsi="Simplified Arabic" w:cs="Simplified Arabic"/>
          <w:sz w:val="28"/>
          <w:szCs w:val="28"/>
          <w:rtl/>
        </w:rPr>
        <w:t>وتبرز أهمية دراسة العلاقة بين إدارة الجودة الشاملة والأداء التشغيلي في أنها تسهم في توضيح الكيفية التي يمكن من خلالها تحويل مبادئ الجودة إلى نتائج تشغيلية ملموسة</w:t>
      </w:r>
      <w:r w:rsidR="002740A5">
        <w:rPr>
          <w:rFonts w:ascii="Simplified Arabic" w:hAnsi="Simplified Arabic" w:cs="Simplified Arabic" w:hint="cs"/>
          <w:sz w:val="28"/>
          <w:szCs w:val="28"/>
          <w:rtl/>
        </w:rPr>
        <w:t>،</w:t>
      </w:r>
      <w:r w:rsidRPr="00261B03">
        <w:rPr>
          <w:rFonts w:ascii="Simplified Arabic" w:hAnsi="Simplified Arabic" w:cs="Simplified Arabic"/>
          <w:sz w:val="28"/>
          <w:szCs w:val="28"/>
          <w:rtl/>
        </w:rPr>
        <w:t xml:space="preserve"> فالعلاقة بين الجانبين لا تنحصر في تحسين جودة المنتج فقط، بل تمتد إلى تقليل التكاليف وزيادة الإنتاجية وتحسين المرونة التشغيلية وسرعة الاستجابة لمتطلبات السوق. وهذا ما يجعل تبني إدارة الجودة الشاملة في مصانع الأغذية ضرورة إستراتيجية، تضمن الاستدامة والقدرة التنافسية في بيئة صناعية تتسم بالتغيير المستمر</w:t>
      </w:r>
      <w:r w:rsidRPr="00261B03">
        <w:rPr>
          <w:rFonts w:ascii="Simplified Arabic" w:hAnsi="Simplified Arabic" w:cs="Simplified Arabic"/>
          <w:sz w:val="28"/>
          <w:szCs w:val="28"/>
        </w:rPr>
        <w:t xml:space="preserve">  </w:t>
      </w:r>
      <w:r w:rsidR="002740A5">
        <w:rPr>
          <w:rFonts w:ascii="Simplified Arabic" w:hAnsi="Simplified Arabic" w:cs="Simplified Arabic"/>
          <w:sz w:val="28"/>
          <w:szCs w:val="28"/>
        </w:rPr>
        <w:t>(</w:t>
      </w:r>
      <w:proofErr w:type="spellStart"/>
      <w:r w:rsidRPr="00261B03">
        <w:rPr>
          <w:rFonts w:ascii="Simplified Arabic" w:hAnsi="Simplified Arabic" w:cs="Simplified Arabic"/>
          <w:sz w:val="28"/>
          <w:szCs w:val="28"/>
        </w:rPr>
        <w:t>Meyrandi</w:t>
      </w:r>
      <w:proofErr w:type="spellEnd"/>
      <w:r w:rsidRPr="00261B03">
        <w:rPr>
          <w:rFonts w:ascii="Simplified Arabic" w:hAnsi="Simplified Arabic" w:cs="Simplified Arabic"/>
          <w:sz w:val="28"/>
          <w:szCs w:val="28"/>
        </w:rPr>
        <w:t xml:space="preserve"> et al., 2023).</w:t>
      </w:r>
    </w:p>
    <w:p w14:paraId="387586A3" w14:textId="4311E729" w:rsidR="00261B03" w:rsidRPr="00261B03" w:rsidRDefault="00261B03" w:rsidP="00261B03">
      <w:pPr>
        <w:spacing w:line="360" w:lineRule="auto"/>
        <w:ind w:firstLine="720"/>
        <w:jc w:val="lowKashida"/>
        <w:rPr>
          <w:rFonts w:ascii="Simplified Arabic" w:hAnsi="Simplified Arabic" w:cs="Simplified Arabic"/>
          <w:sz w:val="28"/>
          <w:szCs w:val="28"/>
        </w:rPr>
      </w:pPr>
      <w:r w:rsidRPr="00261B03">
        <w:rPr>
          <w:rFonts w:ascii="Simplified Arabic" w:hAnsi="Simplified Arabic" w:cs="Simplified Arabic"/>
          <w:sz w:val="28"/>
          <w:szCs w:val="28"/>
          <w:rtl/>
        </w:rPr>
        <w:lastRenderedPageBreak/>
        <w:t>يتضح مما سبق أن إدارة الجودة الشاملة تمثل مدخلًا جوهريًا لتحسين الأداء التشغيلي في المؤسسات الصناعية، وخاصة في قطاع الأغذية الذي يتطلب أعلى درجات الدقة والانضباط</w:t>
      </w:r>
      <w:r w:rsidR="002740A5">
        <w:rPr>
          <w:rFonts w:ascii="Simplified Arabic" w:hAnsi="Simplified Arabic" w:cs="Simplified Arabic" w:hint="cs"/>
          <w:sz w:val="28"/>
          <w:szCs w:val="28"/>
          <w:rtl/>
        </w:rPr>
        <w:t>،</w:t>
      </w:r>
      <w:r w:rsidRPr="00261B03">
        <w:rPr>
          <w:rFonts w:ascii="Simplified Arabic" w:hAnsi="Simplified Arabic" w:cs="Simplified Arabic"/>
          <w:sz w:val="28"/>
          <w:szCs w:val="28"/>
          <w:rtl/>
        </w:rPr>
        <w:t xml:space="preserve"> ويأتي الاهتمام بتطبيقها في المصانع الغذائية بمنطقة الرياض كخطوة أساسية نحو بناء صناعة غذائية وطنية منافسة وذات جودة عالية. ومن هنا، فإن دراسة أثر إدارة الجودة الشاملة على الأداء التشغيلي تمثل مساهمة علمية وعملية مهمة لفهم آليات تطوير الأداء الصناعي وتحقيق الكفاءة التشغيلية في ضوء متطلبات التنمية الصناعية بالمملكة العربية السعودية</w:t>
      </w:r>
      <w:r w:rsidRPr="00261B03">
        <w:rPr>
          <w:rFonts w:ascii="Simplified Arabic" w:hAnsi="Simplified Arabic" w:cs="Simplified Arabic"/>
          <w:sz w:val="28"/>
          <w:szCs w:val="28"/>
        </w:rPr>
        <w:t>.</w:t>
      </w:r>
    </w:p>
    <w:p w14:paraId="287BEB69" w14:textId="2AD5EDBF" w:rsidR="00EE0BB8" w:rsidRPr="00EE0BB8" w:rsidRDefault="00EE0BB8" w:rsidP="00B26888">
      <w:pPr>
        <w:pStyle w:val="1"/>
        <w:rPr>
          <w:rtl/>
        </w:rPr>
      </w:pPr>
      <w:bookmarkStart w:id="4" w:name="_Toc212069523"/>
      <w:r w:rsidRPr="00EE0BB8">
        <w:rPr>
          <w:rFonts w:hint="cs"/>
          <w:rtl/>
        </w:rPr>
        <w:t>مشكلة الدراسة</w:t>
      </w:r>
      <w:bookmarkEnd w:id="4"/>
    </w:p>
    <w:bookmarkEnd w:id="2"/>
    <w:p w14:paraId="23C9B840" w14:textId="40F7B621" w:rsidR="002133A6" w:rsidRPr="002740A5" w:rsidRDefault="002133A6" w:rsidP="002740A5">
      <w:pPr>
        <w:spacing w:line="276" w:lineRule="auto"/>
        <w:jc w:val="both"/>
        <w:rPr>
          <w:rFonts w:ascii="Simplified Arabic" w:hAnsi="Simplified Arabic" w:cs="Simplified Arabic"/>
          <w:sz w:val="28"/>
          <w:szCs w:val="28"/>
        </w:rPr>
      </w:pPr>
      <w:r w:rsidRPr="002740A5">
        <w:rPr>
          <w:rFonts w:ascii="Simplified Arabic" w:hAnsi="Simplified Arabic" w:cs="Simplified Arabic" w:hint="cs"/>
          <w:sz w:val="28"/>
          <w:szCs w:val="28"/>
          <w:rtl/>
        </w:rPr>
        <w:t>تشهد البيئة الصناعية في المملكة العربية السعودية تحولًا متسارعًا نحو التميز التشغيلي وتحقيق الكفاءة الإنتاجية في ظل المنافسة العالمية وتزايد متطلبات العملاء من حيث الجودة والسلامة</w:t>
      </w:r>
      <w:r w:rsidR="002740A5">
        <w:rPr>
          <w:rFonts w:ascii="Simplified Arabic" w:hAnsi="Simplified Arabic" w:cs="Simplified Arabic" w:hint="cs"/>
          <w:sz w:val="28"/>
          <w:szCs w:val="28"/>
          <w:rtl/>
        </w:rPr>
        <w:t>،</w:t>
      </w:r>
      <w:r w:rsidRPr="002740A5">
        <w:rPr>
          <w:rFonts w:ascii="Simplified Arabic" w:hAnsi="Simplified Arabic" w:cs="Simplified Arabic" w:hint="cs"/>
          <w:sz w:val="28"/>
          <w:szCs w:val="28"/>
          <w:rtl/>
        </w:rPr>
        <w:t xml:space="preserve"> ويُعد قطاع الأغذية من أكثر القطاعات تأثرًا بهذه المتغيرات نظرًا لحساسيته العالية وارتباطه المباشر بصحة المستهلك وثقته بالمنتجات المحلية. </w:t>
      </w:r>
    </w:p>
    <w:p w14:paraId="0CAE26ED" w14:textId="4F5BA170" w:rsidR="002133A6" w:rsidRPr="002740A5" w:rsidRDefault="002133A6" w:rsidP="002740A5">
      <w:pPr>
        <w:spacing w:line="276" w:lineRule="auto"/>
        <w:jc w:val="both"/>
        <w:rPr>
          <w:rFonts w:ascii="Simplified Arabic" w:hAnsi="Simplified Arabic" w:cs="Simplified Arabic"/>
          <w:sz w:val="28"/>
          <w:szCs w:val="28"/>
        </w:rPr>
      </w:pPr>
      <w:r w:rsidRPr="002740A5">
        <w:rPr>
          <w:rFonts w:ascii="Simplified Arabic" w:hAnsi="Simplified Arabic" w:cs="Simplified Arabic" w:hint="cs"/>
          <w:sz w:val="28"/>
          <w:szCs w:val="28"/>
          <w:rtl/>
        </w:rPr>
        <w:t>ورغم التقدم في تطبيق نظم الجودة في العديد من القطاعات السعودية، إلا أن تباين مستويات الأداء التشغيلي في المصانع الغذائية يشير إلى وجود فجوة في ممارسات الجودة وفاعليتها، سواء من حيث دعم القيادة أو تمكين العاملين أو التكامل بين العمليات والموردين</w:t>
      </w:r>
      <w:r w:rsidR="00A327F6">
        <w:rPr>
          <w:rFonts w:ascii="Simplified Arabic" w:hAnsi="Simplified Arabic" w:cs="Simplified Arabic" w:hint="cs"/>
          <w:sz w:val="28"/>
          <w:szCs w:val="28"/>
          <w:rtl/>
        </w:rPr>
        <w:t xml:space="preserve">، </w:t>
      </w:r>
      <w:r w:rsidRPr="002740A5">
        <w:rPr>
          <w:rFonts w:ascii="Simplified Arabic" w:hAnsi="Simplified Arabic" w:cs="Simplified Arabic" w:hint="cs"/>
          <w:sz w:val="28"/>
          <w:szCs w:val="28"/>
          <w:rtl/>
        </w:rPr>
        <w:t xml:space="preserve">وأوضحت دراسة </w:t>
      </w:r>
      <w:r w:rsidRPr="002740A5">
        <w:rPr>
          <w:rFonts w:ascii="Simplified Arabic" w:hAnsi="Simplified Arabic" w:cs="Simplified Arabic" w:hint="cs"/>
          <w:sz w:val="28"/>
          <w:szCs w:val="28"/>
        </w:rPr>
        <w:t>(</w:t>
      </w:r>
      <w:proofErr w:type="spellStart"/>
      <w:r w:rsidRPr="002740A5">
        <w:rPr>
          <w:rFonts w:ascii="Simplified Arabic" w:hAnsi="Simplified Arabic" w:cs="Simplified Arabic" w:hint="cs"/>
          <w:sz w:val="28"/>
          <w:szCs w:val="28"/>
        </w:rPr>
        <w:t>Zehir</w:t>
      </w:r>
      <w:proofErr w:type="spellEnd"/>
      <w:r w:rsidRPr="002740A5">
        <w:rPr>
          <w:rFonts w:ascii="Simplified Arabic" w:hAnsi="Simplified Arabic" w:cs="Simplified Arabic" w:hint="cs"/>
          <w:sz w:val="28"/>
          <w:szCs w:val="28"/>
        </w:rPr>
        <w:t xml:space="preserve"> &amp; </w:t>
      </w:r>
      <w:proofErr w:type="spellStart"/>
      <w:r w:rsidRPr="002740A5">
        <w:rPr>
          <w:rFonts w:ascii="Simplified Arabic" w:hAnsi="Simplified Arabic" w:cs="Simplified Arabic" w:hint="cs"/>
          <w:sz w:val="28"/>
          <w:szCs w:val="28"/>
        </w:rPr>
        <w:t>Zehir</w:t>
      </w:r>
      <w:proofErr w:type="spellEnd"/>
      <w:r w:rsidRPr="002740A5">
        <w:rPr>
          <w:rFonts w:ascii="Simplified Arabic" w:hAnsi="Simplified Arabic" w:cs="Simplified Arabic" w:hint="cs"/>
          <w:sz w:val="28"/>
          <w:szCs w:val="28"/>
        </w:rPr>
        <w:t xml:space="preserve">, 2023) </w:t>
      </w:r>
      <w:r w:rsidRPr="002740A5">
        <w:rPr>
          <w:rFonts w:ascii="Simplified Arabic" w:hAnsi="Simplified Arabic" w:cs="Simplified Arabic" w:hint="cs"/>
          <w:sz w:val="28"/>
          <w:szCs w:val="28"/>
          <w:rtl/>
        </w:rPr>
        <w:t xml:space="preserve">أن غياب التكامل بين مكونات إدارة الجودة الشاملة يؤدي إلى ضعف في التحسين المستمر وتراجع الأداءين المالي والتشغيلي، وهو ما ينعكس على استدامة المؤسسات الصناعية في المدى الطويل. كما أظهرت نتائج </w:t>
      </w:r>
      <w:r w:rsidR="00A327F6">
        <w:rPr>
          <w:rFonts w:ascii="Simplified Arabic" w:hAnsi="Simplified Arabic" w:cs="Simplified Arabic" w:hint="cs"/>
          <w:sz w:val="28"/>
          <w:szCs w:val="28"/>
          <w:rtl/>
        </w:rPr>
        <w:t>(</w:t>
      </w:r>
      <w:r w:rsidRPr="002740A5">
        <w:rPr>
          <w:rFonts w:ascii="Simplified Arabic" w:hAnsi="Simplified Arabic" w:cs="Simplified Arabic" w:hint="cs"/>
          <w:sz w:val="28"/>
          <w:szCs w:val="28"/>
          <w:rtl/>
        </w:rPr>
        <w:t>القحطاني وشعيبي، 2022</w:t>
      </w:r>
      <w:r w:rsidR="00A327F6">
        <w:rPr>
          <w:rFonts w:ascii="Simplified Arabic" w:hAnsi="Simplified Arabic" w:cs="Simplified Arabic" w:hint="cs"/>
          <w:sz w:val="28"/>
          <w:szCs w:val="28"/>
          <w:rtl/>
        </w:rPr>
        <w:t>)</w:t>
      </w:r>
      <w:r w:rsidRPr="002740A5">
        <w:rPr>
          <w:rFonts w:ascii="Simplified Arabic" w:hAnsi="Simplified Arabic" w:cs="Simplified Arabic" w:hint="cs"/>
          <w:sz w:val="28"/>
          <w:szCs w:val="28"/>
        </w:rPr>
        <w:t xml:space="preserve"> </w:t>
      </w:r>
      <w:r w:rsidRPr="002740A5">
        <w:rPr>
          <w:rFonts w:ascii="Simplified Arabic" w:hAnsi="Simplified Arabic" w:cs="Simplified Arabic" w:hint="cs"/>
          <w:sz w:val="28"/>
          <w:szCs w:val="28"/>
          <w:rtl/>
        </w:rPr>
        <w:t>أن تبني القيادة العليا لمفاهيم الجودة الشاملة في بيئات العمل السعودية يسهم في رفع كفاءة الأداء الفردي والمؤسسي، مما يشير إلى أن الدور القيادي يمثل أحد مفاتيح النجاح الأساسية في تطبيق الجودة الشاملة</w:t>
      </w:r>
      <w:r w:rsidRPr="002740A5">
        <w:rPr>
          <w:rFonts w:ascii="Simplified Arabic" w:hAnsi="Simplified Arabic" w:cs="Simplified Arabic" w:hint="cs"/>
          <w:sz w:val="28"/>
          <w:szCs w:val="28"/>
        </w:rPr>
        <w:t>.</w:t>
      </w:r>
    </w:p>
    <w:p w14:paraId="10180401" w14:textId="4213425C" w:rsidR="002133A6" w:rsidRPr="002740A5" w:rsidRDefault="00A327F6" w:rsidP="00A327F6">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002133A6" w:rsidRPr="002740A5">
        <w:rPr>
          <w:rFonts w:ascii="Simplified Arabic" w:hAnsi="Simplified Arabic" w:cs="Simplified Arabic" w:hint="cs"/>
          <w:sz w:val="28"/>
          <w:szCs w:val="28"/>
          <w:rtl/>
        </w:rPr>
        <w:t xml:space="preserve"> تشير الأدبيات إلى أن العديد من المنشآت الصناعية العربية لا تزال تتعامل مع الجودة الشاملة كبرنامج إداري شكلي أكثر من كونها ثقافة تنظيمية متكاملة، الأمر الذي يؤدي إلى فجوة بين الخطط والسياسات من جهة، ومستوى الأداء الفعلي من جهة أخرى</w:t>
      </w:r>
      <w:r>
        <w:rPr>
          <w:rFonts w:ascii="Simplified Arabic" w:hAnsi="Simplified Arabic" w:cs="Simplified Arabic" w:hint="cs"/>
          <w:sz w:val="28"/>
          <w:szCs w:val="28"/>
          <w:rtl/>
        </w:rPr>
        <w:t xml:space="preserve">، </w:t>
      </w:r>
      <w:r w:rsidR="002133A6" w:rsidRPr="002740A5">
        <w:rPr>
          <w:rFonts w:ascii="Simplified Arabic" w:hAnsi="Simplified Arabic" w:cs="Simplified Arabic" w:hint="cs"/>
          <w:sz w:val="28"/>
          <w:szCs w:val="28"/>
          <w:rtl/>
        </w:rPr>
        <w:t xml:space="preserve"> فقد أظهرت دراسة </w:t>
      </w:r>
      <w:r>
        <w:rPr>
          <w:rFonts w:ascii="Simplified Arabic" w:hAnsi="Simplified Arabic" w:cs="Simplified Arabic" w:hint="cs"/>
          <w:sz w:val="28"/>
          <w:szCs w:val="28"/>
          <w:rtl/>
        </w:rPr>
        <w:t>(</w:t>
      </w:r>
      <w:r w:rsidR="002133A6" w:rsidRPr="002740A5">
        <w:rPr>
          <w:rFonts w:ascii="Simplified Arabic" w:hAnsi="Simplified Arabic" w:cs="Simplified Arabic" w:hint="cs"/>
          <w:sz w:val="28"/>
          <w:szCs w:val="28"/>
          <w:rtl/>
        </w:rPr>
        <w:t>محمد وآخرون، 2020</w:t>
      </w:r>
      <w:r>
        <w:rPr>
          <w:rFonts w:ascii="Simplified Arabic" w:hAnsi="Simplified Arabic" w:cs="Simplified Arabic" w:hint="cs"/>
          <w:sz w:val="28"/>
          <w:szCs w:val="28"/>
          <w:rtl/>
        </w:rPr>
        <w:t>)</w:t>
      </w:r>
      <w:r w:rsidR="002133A6" w:rsidRPr="002740A5">
        <w:rPr>
          <w:rFonts w:ascii="Simplified Arabic" w:hAnsi="Simplified Arabic" w:cs="Simplified Arabic" w:hint="cs"/>
          <w:sz w:val="28"/>
          <w:szCs w:val="28"/>
        </w:rPr>
        <w:t xml:space="preserve"> </w:t>
      </w:r>
      <w:r w:rsidR="002133A6" w:rsidRPr="002740A5">
        <w:rPr>
          <w:rFonts w:ascii="Simplified Arabic" w:hAnsi="Simplified Arabic" w:cs="Simplified Arabic" w:hint="cs"/>
          <w:sz w:val="28"/>
          <w:szCs w:val="28"/>
          <w:rtl/>
        </w:rPr>
        <w:t xml:space="preserve">أن تطبيق </w:t>
      </w:r>
      <w:r w:rsidR="002133A6" w:rsidRPr="002740A5">
        <w:rPr>
          <w:rFonts w:ascii="Simplified Arabic" w:hAnsi="Simplified Arabic" w:cs="Simplified Arabic" w:hint="cs"/>
          <w:sz w:val="28"/>
          <w:szCs w:val="28"/>
          <w:rtl/>
        </w:rPr>
        <w:lastRenderedPageBreak/>
        <w:t xml:space="preserve">برامج الجودة الشاملة في بعض الشركات العربية لم يحقق الأثر المطلوب بسبب ضعف التدريب وقصور سياسات التحسين المستمر. </w:t>
      </w:r>
    </w:p>
    <w:p w14:paraId="21E69B37" w14:textId="0AC63B42" w:rsidR="002133A6" w:rsidRPr="002740A5" w:rsidRDefault="002133A6" w:rsidP="00A327F6">
      <w:pPr>
        <w:spacing w:line="276" w:lineRule="auto"/>
        <w:jc w:val="both"/>
        <w:rPr>
          <w:rFonts w:ascii="Simplified Arabic" w:hAnsi="Simplified Arabic" w:cs="Simplified Arabic"/>
          <w:sz w:val="28"/>
          <w:szCs w:val="28"/>
        </w:rPr>
      </w:pPr>
      <w:r w:rsidRPr="002740A5">
        <w:rPr>
          <w:rFonts w:ascii="Simplified Arabic" w:hAnsi="Simplified Arabic" w:cs="Simplified Arabic" w:hint="cs"/>
          <w:sz w:val="28"/>
          <w:szCs w:val="28"/>
          <w:rtl/>
        </w:rPr>
        <w:t>أما في بيئة الصناعات الغذائية السعودية، فرغم التزام العديد من المصانع بمعايير الجودة وسلامة الغذاء، إلا أن الأداء التشغيلي لا يزال متفاوتًا بين المنشآت، مما يدل على وجود قصور في استيعاب فلسفة الجودة الشاملة كنهج إداري متكامل</w:t>
      </w:r>
      <w:r w:rsidR="00A327F6">
        <w:rPr>
          <w:rFonts w:ascii="Simplified Arabic" w:hAnsi="Simplified Arabic" w:cs="Simplified Arabic" w:hint="cs"/>
          <w:sz w:val="28"/>
          <w:szCs w:val="28"/>
          <w:rtl/>
        </w:rPr>
        <w:t>،</w:t>
      </w:r>
      <w:r w:rsidRPr="002740A5">
        <w:rPr>
          <w:rFonts w:ascii="Simplified Arabic" w:hAnsi="Simplified Arabic" w:cs="Simplified Arabic" w:hint="cs"/>
          <w:sz w:val="28"/>
          <w:szCs w:val="28"/>
        </w:rPr>
        <w:t xml:space="preserve"> </w:t>
      </w:r>
      <w:r w:rsidRPr="002740A5">
        <w:rPr>
          <w:rFonts w:ascii="Simplified Arabic" w:hAnsi="Simplified Arabic" w:cs="Simplified Arabic" w:hint="cs"/>
          <w:sz w:val="28"/>
          <w:szCs w:val="28"/>
          <w:rtl/>
        </w:rPr>
        <w:t xml:space="preserve">إذ لا تزال بعض المصانع تركز على مراقبة الجودة في مراحل الإنتاج فقط دون تبني مفهوم التحسين المستمر أو تطوير ثقافة العمل الجماعي والتمكين. </w:t>
      </w:r>
    </w:p>
    <w:p w14:paraId="26DD55F6" w14:textId="77777777" w:rsidR="002133A6" w:rsidRPr="002740A5" w:rsidRDefault="002133A6" w:rsidP="002740A5">
      <w:pPr>
        <w:spacing w:line="276" w:lineRule="auto"/>
        <w:jc w:val="both"/>
        <w:rPr>
          <w:rFonts w:ascii="Simplified Arabic" w:hAnsi="Simplified Arabic" w:cs="Simplified Arabic"/>
          <w:sz w:val="28"/>
          <w:szCs w:val="28"/>
        </w:rPr>
      </w:pPr>
      <w:r w:rsidRPr="002740A5">
        <w:rPr>
          <w:rFonts w:ascii="Simplified Arabic" w:hAnsi="Simplified Arabic" w:cs="Simplified Arabic" w:hint="cs"/>
          <w:sz w:val="28"/>
          <w:szCs w:val="28"/>
          <w:rtl/>
        </w:rPr>
        <w:t>استنادًا إلى ما سبق، تتحدد مشكلة الدراسة في وجود فجوة واضحة بين التوجه النظري نحو تبني إدارة الجودة الشاملة وبين فعالية تطبيقها الميداني في مصانع الأغذية بمنطقة الرياض، وما يترتب على ذلك من تفاوت في مستوى الأداء التشغيلي من حيث الجودة والمرونة والتكلفة والالتزام بمواعيد التسليم</w:t>
      </w:r>
      <w:r w:rsidRPr="002740A5">
        <w:rPr>
          <w:rFonts w:ascii="Simplified Arabic" w:hAnsi="Simplified Arabic" w:cs="Simplified Arabic" w:hint="cs"/>
          <w:sz w:val="28"/>
          <w:szCs w:val="28"/>
        </w:rPr>
        <w:t>.</w:t>
      </w:r>
      <w:r w:rsidRPr="002740A5">
        <w:rPr>
          <w:rFonts w:ascii="Simplified Arabic" w:hAnsi="Simplified Arabic" w:cs="Simplified Arabic" w:hint="cs"/>
          <w:sz w:val="28"/>
          <w:szCs w:val="28"/>
        </w:rPr>
        <w:br/>
      </w:r>
      <w:r w:rsidRPr="002740A5">
        <w:rPr>
          <w:rFonts w:ascii="Simplified Arabic" w:hAnsi="Simplified Arabic" w:cs="Simplified Arabic" w:hint="cs"/>
          <w:sz w:val="28"/>
          <w:szCs w:val="28"/>
          <w:rtl/>
        </w:rPr>
        <w:t>ومن ثم تتمحور المشكلة البحثية في السؤال الرئيس الآتي</w:t>
      </w:r>
      <w:r w:rsidRPr="002740A5">
        <w:rPr>
          <w:rFonts w:ascii="Simplified Arabic" w:hAnsi="Simplified Arabic" w:cs="Simplified Arabic" w:hint="cs"/>
          <w:sz w:val="28"/>
          <w:szCs w:val="28"/>
        </w:rPr>
        <w:t>:</w:t>
      </w:r>
    </w:p>
    <w:p w14:paraId="14379510" w14:textId="77777777" w:rsidR="002133A6" w:rsidRPr="002740A5" w:rsidRDefault="002133A6" w:rsidP="002740A5">
      <w:pPr>
        <w:spacing w:line="276" w:lineRule="auto"/>
        <w:jc w:val="both"/>
        <w:rPr>
          <w:rFonts w:ascii="Simplified Arabic" w:hAnsi="Simplified Arabic" w:cs="Simplified Arabic"/>
          <w:sz w:val="28"/>
          <w:szCs w:val="28"/>
        </w:rPr>
      </w:pPr>
      <w:r w:rsidRPr="002740A5">
        <w:rPr>
          <w:rFonts w:ascii="Simplified Arabic" w:hAnsi="Simplified Arabic" w:cs="Simplified Arabic" w:hint="cs"/>
          <w:sz w:val="28"/>
          <w:szCs w:val="28"/>
          <w:rtl/>
        </w:rPr>
        <w:t>ما أثر إدارة الجودة الشاملة بأبعادها (التزام ودعم الإدارة العليا، تمكين العاملين، التحسين المستمر، التركيز على العميل، إدارة العمليات والموردين) على الأداء التشغيلي في مصانع الأغذية بمنطقة الرياض؟</w:t>
      </w:r>
    </w:p>
    <w:p w14:paraId="231E38BB" w14:textId="470B6922" w:rsidR="009125CE" w:rsidRPr="00CF6CEC" w:rsidRDefault="00A74F76" w:rsidP="00B26888">
      <w:pPr>
        <w:pStyle w:val="1"/>
        <w:rPr>
          <w:rtl/>
        </w:rPr>
      </w:pPr>
      <w:bookmarkStart w:id="5" w:name="_Toc212069524"/>
      <w:r w:rsidRPr="00CF6CEC">
        <w:rPr>
          <w:rtl/>
        </w:rPr>
        <w:t>أهمية الدراسة:</w:t>
      </w:r>
      <w:bookmarkEnd w:id="3"/>
      <w:bookmarkEnd w:id="5"/>
    </w:p>
    <w:p w14:paraId="1EE72FAC" w14:textId="40083867" w:rsidR="00AF46DF" w:rsidRPr="00214898" w:rsidRDefault="00AF46DF" w:rsidP="00214898">
      <w:pPr>
        <w:pStyle w:val="a9"/>
        <w:bidi/>
        <w:spacing w:line="360" w:lineRule="auto"/>
        <w:jc w:val="lowKashida"/>
        <w:rPr>
          <w:rFonts w:ascii="Simplified Arabic" w:hAnsi="Simplified Arabic" w:cs="Simplified Arabic"/>
          <w:sz w:val="28"/>
          <w:szCs w:val="28"/>
        </w:rPr>
      </w:pPr>
      <w:bookmarkStart w:id="6" w:name="_Toc169790490"/>
      <w:r w:rsidRPr="00214898">
        <w:rPr>
          <w:rFonts w:ascii="Simplified Arabic" w:hAnsi="Simplified Arabic" w:cs="Simplified Arabic" w:hint="cs"/>
          <w:sz w:val="28"/>
          <w:szCs w:val="28"/>
          <w:rtl/>
        </w:rPr>
        <w:t xml:space="preserve">تعتمد أهمية هذه الدراسة على إسهاماتها النظرية والتطبيقية </w:t>
      </w:r>
      <w:r w:rsidR="000125CD" w:rsidRPr="00214898">
        <w:rPr>
          <w:rFonts w:ascii="Simplified Arabic" w:hAnsi="Simplified Arabic" w:cs="Simplified Arabic" w:hint="cs"/>
          <w:sz w:val="28"/>
          <w:szCs w:val="28"/>
          <w:rtl/>
        </w:rPr>
        <w:t>فيما يل</w:t>
      </w:r>
      <w:r w:rsidR="00DD6BEA" w:rsidRPr="00214898">
        <w:rPr>
          <w:rFonts w:ascii="Simplified Arabic" w:hAnsi="Simplified Arabic" w:cs="Simplified Arabic" w:hint="cs"/>
          <w:sz w:val="28"/>
          <w:szCs w:val="28"/>
          <w:rtl/>
        </w:rPr>
        <w:t>ي</w:t>
      </w:r>
      <w:r w:rsidR="000125CD" w:rsidRPr="00214898">
        <w:rPr>
          <w:rFonts w:ascii="Simplified Arabic" w:hAnsi="Simplified Arabic" w:cs="Simplified Arabic" w:hint="cs"/>
          <w:sz w:val="28"/>
          <w:szCs w:val="28"/>
          <w:rtl/>
        </w:rPr>
        <w:t>:</w:t>
      </w:r>
    </w:p>
    <w:p w14:paraId="22B45B1B" w14:textId="77777777" w:rsidR="002133A6" w:rsidRPr="00A327F6" w:rsidRDefault="002133A6" w:rsidP="00A327F6">
      <w:pPr>
        <w:spacing w:line="360" w:lineRule="auto"/>
        <w:jc w:val="both"/>
        <w:rPr>
          <w:rFonts w:ascii="Simplified Arabic" w:hAnsi="Simplified Arabic" w:cs="Simplified Arabic"/>
          <w:b/>
          <w:bCs/>
          <w:sz w:val="28"/>
          <w:szCs w:val="28"/>
        </w:rPr>
      </w:pPr>
      <w:r w:rsidRPr="00A327F6">
        <w:rPr>
          <w:rFonts w:ascii="Simplified Arabic" w:hAnsi="Simplified Arabic" w:cs="Simplified Arabic" w:hint="cs"/>
          <w:b/>
          <w:bCs/>
          <w:sz w:val="28"/>
          <w:szCs w:val="28"/>
          <w:rtl/>
        </w:rPr>
        <w:t>أولًا: الأهمية العلمية</w:t>
      </w:r>
      <w:r w:rsidRPr="00A327F6">
        <w:rPr>
          <w:rFonts w:ascii="Simplified Arabic" w:hAnsi="Simplified Arabic" w:cs="Simplified Arabic" w:hint="cs"/>
          <w:b/>
          <w:bCs/>
          <w:sz w:val="28"/>
          <w:szCs w:val="28"/>
        </w:rPr>
        <w:t>:</w:t>
      </w:r>
    </w:p>
    <w:p w14:paraId="7C17D40D" w14:textId="77777777" w:rsidR="002133A6" w:rsidRPr="00A327F6" w:rsidRDefault="002133A6" w:rsidP="00A327F6">
      <w:pPr>
        <w:pStyle w:val="a6"/>
        <w:numPr>
          <w:ilvl w:val="0"/>
          <w:numId w:val="78"/>
        </w:numPr>
        <w:spacing w:line="360" w:lineRule="auto"/>
        <w:jc w:val="both"/>
        <w:rPr>
          <w:rFonts w:ascii="Simplified Arabic" w:hAnsi="Simplified Arabic" w:cs="Simplified Arabic"/>
          <w:sz w:val="28"/>
          <w:szCs w:val="28"/>
        </w:rPr>
      </w:pPr>
      <w:r w:rsidRPr="00A327F6">
        <w:rPr>
          <w:rFonts w:ascii="Simplified Arabic" w:hAnsi="Simplified Arabic" w:cs="Simplified Arabic" w:hint="cs"/>
          <w:sz w:val="28"/>
          <w:szCs w:val="28"/>
          <w:rtl/>
        </w:rPr>
        <w:t>تسهم الدراسة في إثراء الأدبيات العلمية المتعلقة بإدارة الجودة الشاملة وعلاقتها بالأداء التشغيلي في قطاع الصناعات الغذائية</w:t>
      </w:r>
      <w:r w:rsidRPr="00A327F6">
        <w:rPr>
          <w:rFonts w:ascii="Simplified Arabic" w:hAnsi="Simplified Arabic" w:cs="Simplified Arabic" w:hint="cs"/>
          <w:sz w:val="28"/>
          <w:szCs w:val="28"/>
        </w:rPr>
        <w:t>.</w:t>
      </w:r>
    </w:p>
    <w:p w14:paraId="392EEE3C" w14:textId="77777777" w:rsidR="002133A6" w:rsidRPr="00A327F6" w:rsidRDefault="002133A6" w:rsidP="00A327F6">
      <w:pPr>
        <w:pStyle w:val="a6"/>
        <w:numPr>
          <w:ilvl w:val="0"/>
          <w:numId w:val="78"/>
        </w:numPr>
        <w:spacing w:line="360" w:lineRule="auto"/>
        <w:jc w:val="both"/>
        <w:rPr>
          <w:rFonts w:ascii="Simplified Arabic" w:hAnsi="Simplified Arabic" w:cs="Simplified Arabic"/>
          <w:sz w:val="28"/>
          <w:szCs w:val="28"/>
        </w:rPr>
      </w:pPr>
      <w:r w:rsidRPr="00A327F6">
        <w:rPr>
          <w:rFonts w:ascii="Simplified Arabic" w:hAnsi="Simplified Arabic" w:cs="Simplified Arabic" w:hint="cs"/>
          <w:sz w:val="28"/>
          <w:szCs w:val="28"/>
          <w:rtl/>
        </w:rPr>
        <w:t>توضح مدى تأثير تطبيق أبعاد الجودة الشاملة في تحقيق الكفاءة التشغيلية، مما يضيف إطارًا علميًا يمكن للباحثين الاستناد إليه في دراسات مستقبلية</w:t>
      </w:r>
      <w:r w:rsidRPr="00A327F6">
        <w:rPr>
          <w:rFonts w:ascii="Simplified Arabic" w:hAnsi="Simplified Arabic" w:cs="Simplified Arabic" w:hint="cs"/>
          <w:sz w:val="28"/>
          <w:szCs w:val="28"/>
        </w:rPr>
        <w:t>.</w:t>
      </w:r>
    </w:p>
    <w:p w14:paraId="587642D8" w14:textId="77777777" w:rsidR="002133A6" w:rsidRPr="00A327F6" w:rsidRDefault="002133A6" w:rsidP="00A327F6">
      <w:pPr>
        <w:pStyle w:val="a6"/>
        <w:numPr>
          <w:ilvl w:val="0"/>
          <w:numId w:val="78"/>
        </w:numPr>
        <w:spacing w:line="360" w:lineRule="auto"/>
        <w:jc w:val="both"/>
        <w:rPr>
          <w:rFonts w:ascii="Simplified Arabic" w:hAnsi="Simplified Arabic" w:cs="Simplified Arabic"/>
          <w:sz w:val="28"/>
          <w:szCs w:val="28"/>
        </w:rPr>
      </w:pPr>
      <w:r w:rsidRPr="00A327F6">
        <w:rPr>
          <w:rFonts w:ascii="Simplified Arabic" w:hAnsi="Simplified Arabic" w:cs="Simplified Arabic" w:hint="cs"/>
          <w:sz w:val="28"/>
          <w:szCs w:val="28"/>
          <w:rtl/>
        </w:rPr>
        <w:lastRenderedPageBreak/>
        <w:t>تقدم نموذجًا بحثيًا متكاملًا يربط بين متغيرات الجودة الشاملة والأداء التشغيلي يمكن استخدامه في قطاعات صناعية أخرى</w:t>
      </w:r>
      <w:r w:rsidRPr="00A327F6">
        <w:rPr>
          <w:rFonts w:ascii="Simplified Arabic" w:hAnsi="Simplified Arabic" w:cs="Simplified Arabic" w:hint="cs"/>
          <w:sz w:val="28"/>
          <w:szCs w:val="28"/>
        </w:rPr>
        <w:t>.</w:t>
      </w:r>
    </w:p>
    <w:p w14:paraId="4BEF4A82" w14:textId="77777777" w:rsidR="002133A6" w:rsidRPr="00A327F6" w:rsidRDefault="002133A6" w:rsidP="00A327F6">
      <w:pPr>
        <w:pStyle w:val="a6"/>
        <w:numPr>
          <w:ilvl w:val="0"/>
          <w:numId w:val="78"/>
        </w:numPr>
        <w:spacing w:line="360" w:lineRule="auto"/>
        <w:jc w:val="both"/>
        <w:rPr>
          <w:rFonts w:ascii="Simplified Arabic" w:hAnsi="Simplified Arabic" w:cs="Simplified Arabic"/>
          <w:sz w:val="28"/>
          <w:szCs w:val="28"/>
        </w:rPr>
      </w:pPr>
      <w:r w:rsidRPr="00A327F6">
        <w:rPr>
          <w:rFonts w:ascii="Simplified Arabic" w:hAnsi="Simplified Arabic" w:cs="Simplified Arabic" w:hint="cs"/>
          <w:sz w:val="28"/>
          <w:szCs w:val="28"/>
          <w:rtl/>
        </w:rPr>
        <w:t>تساعد في سد الفجوة البحثية في الدراسات المحلية التي تناولت موضوع الجودة الشاملة في السياق السعودي، وخاصة في قطاع الأغذية</w:t>
      </w:r>
      <w:r w:rsidRPr="00A327F6">
        <w:rPr>
          <w:rFonts w:ascii="Simplified Arabic" w:hAnsi="Simplified Arabic" w:cs="Simplified Arabic" w:hint="cs"/>
          <w:sz w:val="28"/>
          <w:szCs w:val="28"/>
        </w:rPr>
        <w:t>.</w:t>
      </w:r>
    </w:p>
    <w:p w14:paraId="360A489A" w14:textId="77777777" w:rsidR="002133A6" w:rsidRPr="00A327F6" w:rsidRDefault="002133A6" w:rsidP="00A327F6">
      <w:pPr>
        <w:pStyle w:val="a6"/>
        <w:numPr>
          <w:ilvl w:val="0"/>
          <w:numId w:val="78"/>
        </w:numPr>
        <w:spacing w:line="360" w:lineRule="auto"/>
        <w:jc w:val="both"/>
        <w:rPr>
          <w:rFonts w:ascii="Simplified Arabic" w:hAnsi="Simplified Arabic" w:cs="Simplified Arabic"/>
          <w:sz w:val="28"/>
          <w:szCs w:val="28"/>
        </w:rPr>
      </w:pPr>
      <w:r w:rsidRPr="00A327F6">
        <w:rPr>
          <w:rFonts w:ascii="Simplified Arabic" w:hAnsi="Simplified Arabic" w:cs="Simplified Arabic" w:hint="cs"/>
          <w:sz w:val="28"/>
          <w:szCs w:val="28"/>
          <w:rtl/>
        </w:rPr>
        <w:t>تساهم في تعميق الفهم النظري حول دور القيادة، وتمكين العاملين، والتحسين المستمر كعوامل مؤثرة في جودة الأداء التشغيلي</w:t>
      </w:r>
      <w:r w:rsidRPr="00A327F6">
        <w:rPr>
          <w:rFonts w:ascii="Simplified Arabic" w:hAnsi="Simplified Arabic" w:cs="Simplified Arabic" w:hint="cs"/>
          <w:sz w:val="28"/>
          <w:szCs w:val="28"/>
        </w:rPr>
        <w:t>.</w:t>
      </w:r>
    </w:p>
    <w:p w14:paraId="438FFA96" w14:textId="77777777" w:rsidR="002133A6" w:rsidRPr="00A327F6" w:rsidRDefault="002133A6" w:rsidP="00A327F6">
      <w:pPr>
        <w:spacing w:line="360" w:lineRule="auto"/>
        <w:jc w:val="both"/>
        <w:rPr>
          <w:rFonts w:ascii="Simplified Arabic" w:hAnsi="Simplified Arabic" w:cs="Simplified Arabic"/>
          <w:sz w:val="28"/>
          <w:szCs w:val="28"/>
        </w:rPr>
      </w:pPr>
      <w:r w:rsidRPr="00A327F6">
        <w:rPr>
          <w:rFonts w:ascii="Simplified Arabic" w:hAnsi="Simplified Arabic" w:cs="Simplified Arabic" w:hint="cs"/>
          <w:sz w:val="28"/>
          <w:szCs w:val="28"/>
          <w:rtl/>
        </w:rPr>
        <w:t>ثانيًا: الأهمية العملية</w:t>
      </w:r>
      <w:r w:rsidRPr="00A327F6">
        <w:rPr>
          <w:rFonts w:ascii="Simplified Arabic" w:hAnsi="Simplified Arabic" w:cs="Simplified Arabic" w:hint="cs"/>
          <w:sz w:val="28"/>
          <w:szCs w:val="28"/>
        </w:rPr>
        <w:t>:</w:t>
      </w:r>
    </w:p>
    <w:p w14:paraId="058D20A4" w14:textId="77777777" w:rsidR="002133A6" w:rsidRPr="00A327F6" w:rsidRDefault="002133A6" w:rsidP="00A327F6">
      <w:pPr>
        <w:pStyle w:val="a6"/>
        <w:numPr>
          <w:ilvl w:val="0"/>
          <w:numId w:val="79"/>
        </w:numPr>
        <w:spacing w:line="360" w:lineRule="auto"/>
        <w:jc w:val="both"/>
        <w:rPr>
          <w:rFonts w:ascii="Simplified Arabic" w:hAnsi="Simplified Arabic" w:cs="Simplified Arabic"/>
          <w:sz w:val="28"/>
          <w:szCs w:val="28"/>
        </w:rPr>
      </w:pPr>
      <w:r w:rsidRPr="00A327F6">
        <w:rPr>
          <w:rFonts w:ascii="Simplified Arabic" w:hAnsi="Simplified Arabic" w:cs="Simplified Arabic" w:hint="cs"/>
          <w:sz w:val="28"/>
          <w:szCs w:val="28"/>
          <w:rtl/>
        </w:rPr>
        <w:t>تزود مديري مصانع الأغذية بمؤشرات علمية تساعدهم على تحسين الأداء التشغيلي عبر تطبيق ممارسات الجودة الشاملة</w:t>
      </w:r>
      <w:r w:rsidRPr="00A327F6">
        <w:rPr>
          <w:rFonts w:ascii="Simplified Arabic" w:hAnsi="Simplified Arabic" w:cs="Simplified Arabic" w:hint="cs"/>
          <w:sz w:val="28"/>
          <w:szCs w:val="28"/>
        </w:rPr>
        <w:t>.</w:t>
      </w:r>
    </w:p>
    <w:p w14:paraId="1229E662" w14:textId="77777777" w:rsidR="002133A6" w:rsidRPr="00A327F6" w:rsidRDefault="002133A6" w:rsidP="00A327F6">
      <w:pPr>
        <w:pStyle w:val="a6"/>
        <w:numPr>
          <w:ilvl w:val="0"/>
          <w:numId w:val="79"/>
        </w:numPr>
        <w:spacing w:line="360" w:lineRule="auto"/>
        <w:jc w:val="both"/>
        <w:rPr>
          <w:rFonts w:ascii="Simplified Arabic" w:hAnsi="Simplified Arabic" w:cs="Simplified Arabic"/>
          <w:sz w:val="28"/>
          <w:szCs w:val="28"/>
        </w:rPr>
      </w:pPr>
      <w:r w:rsidRPr="00A327F6">
        <w:rPr>
          <w:rFonts w:ascii="Simplified Arabic" w:hAnsi="Simplified Arabic" w:cs="Simplified Arabic" w:hint="cs"/>
          <w:sz w:val="28"/>
          <w:szCs w:val="28"/>
          <w:rtl/>
        </w:rPr>
        <w:t>تقدم دليلًا عمليًا لصناع القرار في مجال الصناعات الغذائية حول أهمية الاستثمار في برامج الجودة والابتكار التشغيلي</w:t>
      </w:r>
      <w:r w:rsidRPr="00A327F6">
        <w:rPr>
          <w:rFonts w:ascii="Simplified Arabic" w:hAnsi="Simplified Arabic" w:cs="Simplified Arabic" w:hint="cs"/>
          <w:sz w:val="28"/>
          <w:szCs w:val="28"/>
        </w:rPr>
        <w:t>.</w:t>
      </w:r>
    </w:p>
    <w:p w14:paraId="6C77F6EB" w14:textId="77777777" w:rsidR="002133A6" w:rsidRPr="00A327F6" w:rsidRDefault="002133A6" w:rsidP="00A327F6">
      <w:pPr>
        <w:pStyle w:val="a6"/>
        <w:numPr>
          <w:ilvl w:val="0"/>
          <w:numId w:val="79"/>
        </w:numPr>
        <w:spacing w:line="360" w:lineRule="auto"/>
        <w:jc w:val="both"/>
        <w:rPr>
          <w:rFonts w:ascii="Simplified Arabic" w:hAnsi="Simplified Arabic" w:cs="Simplified Arabic"/>
          <w:sz w:val="28"/>
          <w:szCs w:val="28"/>
        </w:rPr>
      </w:pPr>
      <w:r w:rsidRPr="00A327F6">
        <w:rPr>
          <w:rFonts w:ascii="Simplified Arabic" w:hAnsi="Simplified Arabic" w:cs="Simplified Arabic" w:hint="cs"/>
          <w:sz w:val="28"/>
          <w:szCs w:val="28"/>
          <w:rtl/>
        </w:rPr>
        <w:t>تساعد المؤسسات على تحسين الكفاءة الإنتاجية وتقليل الفاقد من خلال التركيز على التحسين المستمر وإدارة العمليات بفعالية</w:t>
      </w:r>
      <w:r w:rsidRPr="00A327F6">
        <w:rPr>
          <w:rFonts w:ascii="Simplified Arabic" w:hAnsi="Simplified Arabic" w:cs="Simplified Arabic" w:hint="cs"/>
          <w:sz w:val="28"/>
          <w:szCs w:val="28"/>
        </w:rPr>
        <w:t>.</w:t>
      </w:r>
    </w:p>
    <w:p w14:paraId="514893D9" w14:textId="77777777" w:rsidR="002133A6" w:rsidRPr="00A327F6" w:rsidRDefault="002133A6" w:rsidP="00A327F6">
      <w:pPr>
        <w:pStyle w:val="a6"/>
        <w:numPr>
          <w:ilvl w:val="0"/>
          <w:numId w:val="79"/>
        </w:numPr>
        <w:spacing w:line="360" w:lineRule="auto"/>
        <w:jc w:val="both"/>
        <w:rPr>
          <w:rFonts w:ascii="Simplified Arabic" w:hAnsi="Simplified Arabic" w:cs="Simplified Arabic"/>
          <w:sz w:val="28"/>
          <w:szCs w:val="28"/>
        </w:rPr>
      </w:pPr>
      <w:r w:rsidRPr="00A327F6">
        <w:rPr>
          <w:rFonts w:ascii="Simplified Arabic" w:hAnsi="Simplified Arabic" w:cs="Simplified Arabic" w:hint="cs"/>
          <w:sz w:val="28"/>
          <w:szCs w:val="28"/>
          <w:rtl/>
        </w:rPr>
        <w:t>تعزز قدرة المنشآت الغذائية على المنافسة في السوق المحلي والإقليمي من خلال تطبيق معايير الجودة الشاملة</w:t>
      </w:r>
      <w:r w:rsidRPr="00A327F6">
        <w:rPr>
          <w:rFonts w:ascii="Simplified Arabic" w:hAnsi="Simplified Arabic" w:cs="Simplified Arabic" w:hint="cs"/>
          <w:sz w:val="28"/>
          <w:szCs w:val="28"/>
        </w:rPr>
        <w:t>.</w:t>
      </w:r>
    </w:p>
    <w:p w14:paraId="685CDD0C" w14:textId="77777777" w:rsidR="002133A6" w:rsidRPr="00A327F6" w:rsidRDefault="002133A6" w:rsidP="00A327F6">
      <w:pPr>
        <w:pStyle w:val="a6"/>
        <w:numPr>
          <w:ilvl w:val="0"/>
          <w:numId w:val="79"/>
        </w:numPr>
        <w:spacing w:line="360" w:lineRule="auto"/>
        <w:jc w:val="both"/>
        <w:rPr>
          <w:rFonts w:ascii="Simplified Arabic" w:hAnsi="Simplified Arabic" w:cs="Simplified Arabic"/>
          <w:sz w:val="28"/>
          <w:szCs w:val="28"/>
        </w:rPr>
      </w:pPr>
      <w:r w:rsidRPr="00A327F6">
        <w:rPr>
          <w:rFonts w:ascii="Simplified Arabic" w:hAnsi="Simplified Arabic" w:cs="Simplified Arabic" w:hint="cs"/>
          <w:sz w:val="28"/>
          <w:szCs w:val="28"/>
          <w:rtl/>
        </w:rPr>
        <w:t>تدعم توجه رؤية المملكة 2030 نحو رفع جودة المنتجات الوطنية وتعزيز ثقافة التميز التشغيلي في القطاعات الصناعية</w:t>
      </w:r>
      <w:r w:rsidRPr="00A327F6">
        <w:rPr>
          <w:rFonts w:ascii="Simplified Arabic" w:hAnsi="Simplified Arabic" w:cs="Simplified Arabic" w:hint="cs"/>
          <w:sz w:val="28"/>
          <w:szCs w:val="28"/>
        </w:rPr>
        <w:t>.</w:t>
      </w:r>
    </w:p>
    <w:p w14:paraId="4D9900CE" w14:textId="77777777" w:rsidR="002133A6" w:rsidRPr="00A327F6" w:rsidRDefault="002133A6" w:rsidP="00A327F6">
      <w:pPr>
        <w:pStyle w:val="a6"/>
        <w:numPr>
          <w:ilvl w:val="0"/>
          <w:numId w:val="79"/>
        </w:numPr>
        <w:spacing w:line="360" w:lineRule="auto"/>
        <w:jc w:val="both"/>
        <w:rPr>
          <w:rFonts w:ascii="Simplified Arabic" w:hAnsi="Simplified Arabic" w:cs="Simplified Arabic"/>
          <w:sz w:val="28"/>
          <w:szCs w:val="28"/>
        </w:rPr>
      </w:pPr>
      <w:r w:rsidRPr="00A327F6">
        <w:rPr>
          <w:rFonts w:ascii="Simplified Arabic" w:hAnsi="Simplified Arabic" w:cs="Simplified Arabic" w:hint="cs"/>
          <w:sz w:val="28"/>
          <w:szCs w:val="28"/>
          <w:rtl/>
        </w:rPr>
        <w:t>توفر نتائجها أداة تقييم داخلية تساعد المصانع على قياس مستوى نضج تطبيق الجودة الشاملة وتأثيره في أدائها التشغيلي</w:t>
      </w:r>
      <w:r w:rsidRPr="00A327F6">
        <w:rPr>
          <w:rFonts w:ascii="Simplified Arabic" w:hAnsi="Simplified Arabic" w:cs="Simplified Arabic" w:hint="cs"/>
          <w:sz w:val="28"/>
          <w:szCs w:val="28"/>
        </w:rPr>
        <w:t>.</w:t>
      </w:r>
    </w:p>
    <w:p w14:paraId="1817352F" w14:textId="72CE106F" w:rsidR="009125CE" w:rsidRPr="00CF6CEC" w:rsidRDefault="00A74F76" w:rsidP="00B26888">
      <w:pPr>
        <w:pStyle w:val="1"/>
        <w:rPr>
          <w:rtl/>
        </w:rPr>
      </w:pPr>
      <w:bookmarkStart w:id="7" w:name="_Toc212069525"/>
      <w:r w:rsidRPr="00CF6CEC">
        <w:rPr>
          <w:rtl/>
        </w:rPr>
        <w:lastRenderedPageBreak/>
        <w:t>أهداف الدراسة</w:t>
      </w:r>
      <w:r w:rsidR="009125CE" w:rsidRPr="00CF6CEC">
        <w:rPr>
          <w:rtl/>
        </w:rPr>
        <w:t>:</w:t>
      </w:r>
      <w:bookmarkEnd w:id="6"/>
      <w:bookmarkEnd w:id="7"/>
    </w:p>
    <w:p w14:paraId="09AB8DAE" w14:textId="77777777" w:rsidR="002133A6" w:rsidRPr="00A327F6" w:rsidRDefault="002133A6" w:rsidP="00A327F6">
      <w:pPr>
        <w:spacing w:line="360" w:lineRule="auto"/>
        <w:jc w:val="both"/>
        <w:rPr>
          <w:rFonts w:ascii="Simplified Arabic" w:hAnsi="Simplified Arabic" w:cs="Simplified Arabic"/>
          <w:sz w:val="28"/>
          <w:szCs w:val="28"/>
        </w:rPr>
      </w:pPr>
      <w:bookmarkStart w:id="8" w:name="_Toc169790491"/>
      <w:r w:rsidRPr="00A327F6">
        <w:rPr>
          <w:rFonts w:ascii="Simplified Arabic" w:hAnsi="Simplified Arabic" w:cs="Simplified Arabic" w:hint="cs"/>
          <w:sz w:val="28"/>
          <w:szCs w:val="28"/>
          <w:rtl/>
        </w:rPr>
        <w:t>هدفت هذه الدراسة إلى دراسة أثر إدارة الجودة الشاملة بأبعادها (التزام الإدارة العليا، التركيز على العميل، التحسين المستمر، إدارة العمليات، وتمكين العاملين) على الأداء التشغيلي في مصانع الأغذية بمنطقة الرياض، وتتفرع من هذا الهدف العام عدة أهداف فرعية، وهي</w:t>
      </w:r>
      <w:r w:rsidRPr="00A327F6">
        <w:rPr>
          <w:rFonts w:ascii="Simplified Arabic" w:hAnsi="Simplified Arabic" w:cs="Simplified Arabic" w:hint="cs"/>
          <w:sz w:val="28"/>
          <w:szCs w:val="28"/>
        </w:rPr>
        <w:t>:</w:t>
      </w:r>
    </w:p>
    <w:p w14:paraId="1566F3B3" w14:textId="77777777" w:rsidR="002133A6" w:rsidRPr="00A327F6" w:rsidRDefault="002133A6" w:rsidP="00A327F6">
      <w:pPr>
        <w:pStyle w:val="a6"/>
        <w:numPr>
          <w:ilvl w:val="0"/>
          <w:numId w:val="80"/>
        </w:numPr>
        <w:spacing w:line="360" w:lineRule="auto"/>
        <w:jc w:val="both"/>
        <w:rPr>
          <w:rFonts w:ascii="Simplified Arabic" w:hAnsi="Simplified Arabic" w:cs="Simplified Arabic"/>
          <w:sz w:val="28"/>
          <w:szCs w:val="28"/>
        </w:rPr>
      </w:pPr>
      <w:r w:rsidRPr="00A327F6">
        <w:rPr>
          <w:rFonts w:ascii="Simplified Arabic" w:hAnsi="Simplified Arabic" w:cs="Simplified Arabic" w:hint="cs"/>
          <w:sz w:val="28"/>
          <w:szCs w:val="28"/>
          <w:rtl/>
        </w:rPr>
        <w:t>التعرف على أثر التزام الإدارة العليا بتطبيق مبادئ الجودة الشاملة على تحسين الأداء التشغيلي</w:t>
      </w:r>
      <w:r w:rsidRPr="00A327F6">
        <w:rPr>
          <w:rFonts w:ascii="Simplified Arabic" w:hAnsi="Simplified Arabic" w:cs="Simplified Arabic" w:hint="cs"/>
          <w:sz w:val="28"/>
          <w:szCs w:val="28"/>
        </w:rPr>
        <w:t>.</w:t>
      </w:r>
    </w:p>
    <w:p w14:paraId="299FE94E" w14:textId="77777777" w:rsidR="002133A6" w:rsidRPr="00A327F6" w:rsidRDefault="002133A6" w:rsidP="00A327F6">
      <w:pPr>
        <w:pStyle w:val="a6"/>
        <w:numPr>
          <w:ilvl w:val="0"/>
          <w:numId w:val="80"/>
        </w:numPr>
        <w:spacing w:line="360" w:lineRule="auto"/>
        <w:jc w:val="both"/>
        <w:rPr>
          <w:rFonts w:ascii="Simplified Arabic" w:hAnsi="Simplified Arabic" w:cs="Simplified Arabic"/>
          <w:sz w:val="28"/>
          <w:szCs w:val="28"/>
        </w:rPr>
      </w:pPr>
      <w:r w:rsidRPr="00A327F6">
        <w:rPr>
          <w:rFonts w:ascii="Simplified Arabic" w:hAnsi="Simplified Arabic" w:cs="Simplified Arabic" w:hint="cs"/>
          <w:sz w:val="28"/>
          <w:szCs w:val="28"/>
          <w:rtl/>
        </w:rPr>
        <w:t>دراسة دور التركيز على العميل في رفع مستوى جودة وكفاءة العمليات التشغيلية بمصانع الأغذية</w:t>
      </w:r>
      <w:r w:rsidRPr="00A327F6">
        <w:rPr>
          <w:rFonts w:ascii="Simplified Arabic" w:hAnsi="Simplified Arabic" w:cs="Simplified Arabic" w:hint="cs"/>
          <w:sz w:val="28"/>
          <w:szCs w:val="28"/>
        </w:rPr>
        <w:t>.</w:t>
      </w:r>
    </w:p>
    <w:p w14:paraId="76C60F8D" w14:textId="77777777" w:rsidR="002133A6" w:rsidRPr="00A327F6" w:rsidRDefault="002133A6" w:rsidP="00A327F6">
      <w:pPr>
        <w:pStyle w:val="a6"/>
        <w:numPr>
          <w:ilvl w:val="0"/>
          <w:numId w:val="80"/>
        </w:numPr>
        <w:spacing w:line="360" w:lineRule="auto"/>
        <w:jc w:val="both"/>
        <w:rPr>
          <w:rFonts w:ascii="Simplified Arabic" w:hAnsi="Simplified Arabic" w:cs="Simplified Arabic"/>
          <w:sz w:val="28"/>
          <w:szCs w:val="28"/>
        </w:rPr>
      </w:pPr>
      <w:r w:rsidRPr="00A327F6">
        <w:rPr>
          <w:rFonts w:ascii="Simplified Arabic" w:hAnsi="Simplified Arabic" w:cs="Simplified Arabic" w:hint="cs"/>
          <w:sz w:val="28"/>
          <w:szCs w:val="28"/>
          <w:rtl/>
        </w:rPr>
        <w:t>تحليل أثر التحسين المستمر في زيادة الإنتاجية وتقليل الهدر في العمليات</w:t>
      </w:r>
      <w:r w:rsidRPr="00A327F6">
        <w:rPr>
          <w:rFonts w:ascii="Simplified Arabic" w:hAnsi="Simplified Arabic" w:cs="Simplified Arabic" w:hint="cs"/>
          <w:sz w:val="28"/>
          <w:szCs w:val="28"/>
        </w:rPr>
        <w:t>.</w:t>
      </w:r>
    </w:p>
    <w:p w14:paraId="274F9999" w14:textId="77777777" w:rsidR="002133A6" w:rsidRPr="00A327F6" w:rsidRDefault="002133A6" w:rsidP="00A327F6">
      <w:pPr>
        <w:pStyle w:val="a6"/>
        <w:numPr>
          <w:ilvl w:val="0"/>
          <w:numId w:val="80"/>
        </w:numPr>
        <w:spacing w:line="360" w:lineRule="auto"/>
        <w:jc w:val="both"/>
        <w:rPr>
          <w:rFonts w:ascii="Simplified Arabic" w:hAnsi="Simplified Arabic" w:cs="Simplified Arabic"/>
          <w:sz w:val="28"/>
          <w:szCs w:val="28"/>
        </w:rPr>
      </w:pPr>
      <w:r w:rsidRPr="00A327F6">
        <w:rPr>
          <w:rFonts w:ascii="Simplified Arabic" w:hAnsi="Simplified Arabic" w:cs="Simplified Arabic" w:hint="cs"/>
          <w:sz w:val="28"/>
          <w:szCs w:val="28"/>
          <w:rtl/>
        </w:rPr>
        <w:t>بحث أثر إدارة العمليات في تحقيق الكفاءة التشغيلية والاستجابة السريعة لمتطلبات السوق</w:t>
      </w:r>
      <w:r w:rsidRPr="00A327F6">
        <w:rPr>
          <w:rFonts w:ascii="Simplified Arabic" w:hAnsi="Simplified Arabic" w:cs="Simplified Arabic" w:hint="cs"/>
          <w:sz w:val="28"/>
          <w:szCs w:val="28"/>
        </w:rPr>
        <w:t>.</w:t>
      </w:r>
    </w:p>
    <w:p w14:paraId="33C44259" w14:textId="77777777" w:rsidR="002133A6" w:rsidRPr="00A327F6" w:rsidRDefault="002133A6" w:rsidP="00A327F6">
      <w:pPr>
        <w:pStyle w:val="a6"/>
        <w:numPr>
          <w:ilvl w:val="0"/>
          <w:numId w:val="80"/>
        </w:numPr>
        <w:spacing w:line="360" w:lineRule="auto"/>
        <w:jc w:val="both"/>
        <w:rPr>
          <w:rFonts w:ascii="Simplified Arabic" w:hAnsi="Simplified Arabic" w:cs="Simplified Arabic"/>
          <w:sz w:val="28"/>
          <w:szCs w:val="28"/>
        </w:rPr>
      </w:pPr>
      <w:r w:rsidRPr="00A327F6">
        <w:rPr>
          <w:rFonts w:ascii="Simplified Arabic" w:hAnsi="Simplified Arabic" w:cs="Simplified Arabic" w:hint="cs"/>
          <w:sz w:val="28"/>
          <w:szCs w:val="28"/>
          <w:rtl/>
        </w:rPr>
        <w:t>قياس تأثير تمكين العاملين على تحسين الأداء التشغيلي وتعزيز جودة المخرجات</w:t>
      </w:r>
      <w:r w:rsidRPr="00A327F6">
        <w:rPr>
          <w:rFonts w:ascii="Simplified Arabic" w:hAnsi="Simplified Arabic" w:cs="Simplified Arabic" w:hint="cs"/>
          <w:sz w:val="28"/>
          <w:szCs w:val="28"/>
        </w:rPr>
        <w:t>.</w:t>
      </w:r>
    </w:p>
    <w:p w14:paraId="36F619BF" w14:textId="4F581D20" w:rsidR="00A74F76" w:rsidRPr="00CF6CEC" w:rsidRDefault="00D22171" w:rsidP="00B26888">
      <w:pPr>
        <w:pStyle w:val="1"/>
        <w:rPr>
          <w:sz w:val="28"/>
          <w:szCs w:val="28"/>
          <w:rtl/>
        </w:rPr>
      </w:pPr>
      <w:bookmarkStart w:id="9" w:name="_Toc212069526"/>
      <w:r w:rsidRPr="00CF6CEC">
        <w:rPr>
          <w:rtl/>
        </w:rPr>
        <w:t>تساؤلات الدراسة</w:t>
      </w:r>
      <w:bookmarkEnd w:id="8"/>
      <w:bookmarkEnd w:id="9"/>
    </w:p>
    <w:p w14:paraId="28858177" w14:textId="577BE0F4" w:rsidR="002133A6" w:rsidRPr="00A327F6" w:rsidRDefault="00A327F6" w:rsidP="00A327F6">
      <w:pPr>
        <w:jc w:val="both"/>
        <w:rPr>
          <w:rFonts w:ascii="Simplified Arabic" w:hAnsi="Simplified Arabic" w:cs="Simplified Arabic"/>
          <w:sz w:val="28"/>
          <w:szCs w:val="28"/>
        </w:rPr>
      </w:pPr>
      <w:r>
        <w:rPr>
          <w:rFonts w:ascii="Simplified Arabic" w:hAnsi="Simplified Arabic" w:cs="Simplified Arabic" w:hint="cs"/>
          <w:sz w:val="28"/>
          <w:szCs w:val="28"/>
          <w:rtl/>
        </w:rPr>
        <w:t>ال</w:t>
      </w:r>
      <w:r w:rsidR="002133A6" w:rsidRPr="00A327F6">
        <w:rPr>
          <w:rFonts w:ascii="Simplified Arabic" w:hAnsi="Simplified Arabic" w:cs="Simplified Arabic" w:hint="cs"/>
          <w:sz w:val="28"/>
          <w:szCs w:val="28"/>
          <w:rtl/>
        </w:rPr>
        <w:t>سؤال الدراسة الرئيسي</w:t>
      </w:r>
      <w:r w:rsidR="002133A6" w:rsidRPr="00A327F6">
        <w:rPr>
          <w:rFonts w:ascii="Simplified Arabic" w:hAnsi="Simplified Arabic" w:cs="Simplified Arabic" w:hint="cs"/>
          <w:sz w:val="28"/>
          <w:szCs w:val="28"/>
        </w:rPr>
        <w:t>:</w:t>
      </w:r>
      <w:r>
        <w:rPr>
          <w:rFonts w:ascii="Simplified Arabic" w:hAnsi="Simplified Arabic" w:cs="Simplified Arabic" w:hint="cs"/>
          <w:sz w:val="28"/>
          <w:szCs w:val="28"/>
          <w:rtl/>
        </w:rPr>
        <w:t xml:space="preserve"> </w:t>
      </w:r>
      <w:r w:rsidR="002133A6" w:rsidRPr="00A327F6">
        <w:rPr>
          <w:rFonts w:ascii="Simplified Arabic" w:hAnsi="Simplified Arabic" w:cs="Simplified Arabic" w:hint="cs"/>
          <w:sz w:val="28"/>
          <w:szCs w:val="28"/>
          <w:rtl/>
        </w:rPr>
        <w:t>ما أثر إدارة الجودة الشاملة بأبعادها (التزام الإدارة العليا، التركيز على العميل، التحسين المستمر، إدارة العمليات، وتمكين العاملين) على الأداء التشغيلي في مصانع الأغذية بمنطقة الرياض؟</w:t>
      </w:r>
      <w:r>
        <w:rPr>
          <w:rFonts w:ascii="Simplified Arabic" w:hAnsi="Simplified Arabic" w:cs="Simplified Arabic" w:hint="cs"/>
          <w:sz w:val="28"/>
          <w:szCs w:val="28"/>
          <w:rtl/>
        </w:rPr>
        <w:t xml:space="preserve"> وتتفرع منه عدة أسئلة فرعية:</w:t>
      </w:r>
    </w:p>
    <w:p w14:paraId="24C48268" w14:textId="77777777" w:rsidR="002133A6" w:rsidRPr="00A327F6" w:rsidRDefault="002133A6" w:rsidP="00A327F6">
      <w:pPr>
        <w:pStyle w:val="a6"/>
        <w:numPr>
          <w:ilvl w:val="0"/>
          <w:numId w:val="81"/>
        </w:numPr>
        <w:jc w:val="both"/>
        <w:rPr>
          <w:rFonts w:ascii="Simplified Arabic" w:hAnsi="Simplified Arabic" w:cs="Simplified Arabic"/>
          <w:sz w:val="28"/>
          <w:szCs w:val="28"/>
        </w:rPr>
      </w:pPr>
      <w:r w:rsidRPr="00A327F6">
        <w:rPr>
          <w:rFonts w:ascii="Simplified Arabic" w:hAnsi="Simplified Arabic" w:cs="Simplified Arabic" w:hint="cs"/>
          <w:sz w:val="28"/>
          <w:szCs w:val="28"/>
          <w:rtl/>
        </w:rPr>
        <w:t>ما أثر التزام الإدارة العليا بتطبيق مبادئ إدارة الجودة الشاملة على تحسين الأداء التشغيلي في مصانع الأغذية؟</w:t>
      </w:r>
    </w:p>
    <w:p w14:paraId="21CB9C66" w14:textId="77777777" w:rsidR="002133A6" w:rsidRPr="00A327F6" w:rsidRDefault="002133A6" w:rsidP="00A327F6">
      <w:pPr>
        <w:pStyle w:val="a6"/>
        <w:numPr>
          <w:ilvl w:val="0"/>
          <w:numId w:val="81"/>
        </w:numPr>
        <w:jc w:val="both"/>
        <w:rPr>
          <w:rFonts w:ascii="Simplified Arabic" w:hAnsi="Simplified Arabic" w:cs="Simplified Arabic"/>
          <w:sz w:val="28"/>
          <w:szCs w:val="28"/>
        </w:rPr>
      </w:pPr>
      <w:r w:rsidRPr="00A327F6">
        <w:rPr>
          <w:rFonts w:ascii="Simplified Arabic" w:hAnsi="Simplified Arabic" w:cs="Simplified Arabic" w:hint="cs"/>
          <w:sz w:val="28"/>
          <w:szCs w:val="28"/>
          <w:rtl/>
        </w:rPr>
        <w:t>ما أثر التركيز على العميل على رفع كفاءة وجودة الأداء التشغيلي؟</w:t>
      </w:r>
    </w:p>
    <w:p w14:paraId="1B3BB143" w14:textId="77777777" w:rsidR="002133A6" w:rsidRPr="00A327F6" w:rsidRDefault="002133A6" w:rsidP="00A327F6">
      <w:pPr>
        <w:pStyle w:val="a6"/>
        <w:numPr>
          <w:ilvl w:val="0"/>
          <w:numId w:val="81"/>
        </w:numPr>
        <w:jc w:val="both"/>
        <w:rPr>
          <w:rFonts w:ascii="Simplified Arabic" w:hAnsi="Simplified Arabic" w:cs="Simplified Arabic"/>
          <w:sz w:val="28"/>
          <w:szCs w:val="28"/>
        </w:rPr>
      </w:pPr>
      <w:r w:rsidRPr="00A327F6">
        <w:rPr>
          <w:rFonts w:ascii="Simplified Arabic" w:hAnsi="Simplified Arabic" w:cs="Simplified Arabic" w:hint="cs"/>
          <w:sz w:val="28"/>
          <w:szCs w:val="28"/>
          <w:rtl/>
        </w:rPr>
        <w:t>ما أثر التحسين المستمر على رفع الإنتاجية وتقليل الأخطاء التشغيلية في مصانع الأغذية؟</w:t>
      </w:r>
    </w:p>
    <w:p w14:paraId="5C0C1C03" w14:textId="77777777" w:rsidR="002133A6" w:rsidRPr="00A327F6" w:rsidRDefault="002133A6" w:rsidP="00A327F6">
      <w:pPr>
        <w:pStyle w:val="a6"/>
        <w:numPr>
          <w:ilvl w:val="0"/>
          <w:numId w:val="81"/>
        </w:numPr>
        <w:jc w:val="both"/>
        <w:rPr>
          <w:rFonts w:ascii="Simplified Arabic" w:hAnsi="Simplified Arabic" w:cs="Simplified Arabic"/>
          <w:sz w:val="28"/>
          <w:szCs w:val="28"/>
        </w:rPr>
      </w:pPr>
      <w:r w:rsidRPr="00A327F6">
        <w:rPr>
          <w:rFonts w:ascii="Simplified Arabic" w:hAnsi="Simplified Arabic" w:cs="Simplified Arabic" w:hint="cs"/>
          <w:sz w:val="28"/>
          <w:szCs w:val="28"/>
          <w:rtl/>
        </w:rPr>
        <w:t>ما أثر إدارة العمليات على تحقيق الكفاءة التشغيلية وتسريع الاستجابة لمتطلبات السوق؟</w:t>
      </w:r>
    </w:p>
    <w:p w14:paraId="579B77EB" w14:textId="77777777" w:rsidR="002133A6" w:rsidRPr="00A327F6" w:rsidRDefault="002133A6" w:rsidP="00A327F6">
      <w:pPr>
        <w:pStyle w:val="a6"/>
        <w:numPr>
          <w:ilvl w:val="0"/>
          <w:numId w:val="81"/>
        </w:numPr>
        <w:jc w:val="both"/>
        <w:rPr>
          <w:rFonts w:ascii="Simplified Arabic" w:hAnsi="Simplified Arabic" w:cs="Simplified Arabic"/>
          <w:sz w:val="28"/>
          <w:szCs w:val="28"/>
        </w:rPr>
      </w:pPr>
      <w:r w:rsidRPr="00A327F6">
        <w:rPr>
          <w:rFonts w:ascii="Simplified Arabic" w:hAnsi="Simplified Arabic" w:cs="Simplified Arabic" w:hint="cs"/>
          <w:sz w:val="28"/>
          <w:szCs w:val="28"/>
          <w:rtl/>
        </w:rPr>
        <w:t>ما أثر تمكين العاملين على تحسين الأداء التشغيلي وتعزيز جودة المخرجات؟</w:t>
      </w:r>
    </w:p>
    <w:p w14:paraId="56B19CA7" w14:textId="23E61FE8" w:rsidR="00D22171" w:rsidRPr="00CF6CEC" w:rsidRDefault="00F30BD7" w:rsidP="00B26888">
      <w:pPr>
        <w:pStyle w:val="1"/>
        <w:rPr>
          <w:sz w:val="28"/>
          <w:szCs w:val="28"/>
          <w:rtl/>
        </w:rPr>
      </w:pPr>
      <w:r w:rsidRPr="00F733B2">
        <w:rPr>
          <w:rFonts w:eastAsia="Calibri"/>
          <w:kern w:val="0"/>
          <w:sz w:val="28"/>
          <w:szCs w:val="28"/>
          <w:u w:val="none"/>
          <w:rtl/>
          <w14:ligatures w14:val="none"/>
        </w:rPr>
        <w:lastRenderedPageBreak/>
        <w:t xml:space="preserve">    </w:t>
      </w:r>
      <w:bookmarkStart w:id="10" w:name="_Toc169790498"/>
      <w:bookmarkStart w:id="11" w:name="_Toc212069527"/>
      <w:r w:rsidR="00A74F76" w:rsidRPr="00CF6CEC">
        <w:rPr>
          <w:rtl/>
        </w:rPr>
        <w:t>فروض الدراسة:</w:t>
      </w:r>
      <w:bookmarkEnd w:id="10"/>
      <w:bookmarkEnd w:id="11"/>
    </w:p>
    <w:p w14:paraId="4FD8ACC2" w14:textId="24842040" w:rsidR="00681671" w:rsidRPr="00A327F6" w:rsidRDefault="00681671" w:rsidP="00A327F6">
      <w:pPr>
        <w:jc w:val="both"/>
        <w:rPr>
          <w:rFonts w:ascii="Simplified Arabic" w:hAnsi="Simplified Arabic" w:cs="Simplified Arabic"/>
          <w:sz w:val="28"/>
          <w:szCs w:val="28"/>
          <w:rtl/>
          <w:lang w:bidi="ar-JO"/>
        </w:rPr>
      </w:pPr>
      <w:bookmarkStart w:id="12" w:name="_Toc169790499"/>
      <w:r w:rsidRPr="00A327F6">
        <w:rPr>
          <w:rFonts w:ascii="Simplified Arabic" w:hAnsi="Simplified Arabic" w:cs="Simplified Arabic" w:hint="cs"/>
          <w:sz w:val="28"/>
          <w:szCs w:val="28"/>
          <w:rtl/>
        </w:rPr>
        <w:t>لتحقيق أهداف الدراسة والإجابة على تساؤلاتها يمكن  صياغة</w:t>
      </w:r>
      <w:r w:rsidRPr="00A327F6">
        <w:rPr>
          <w:rFonts w:ascii="Simplified Arabic" w:hAnsi="Simplified Arabic" w:cs="Simplified Arabic" w:hint="cs"/>
          <w:sz w:val="28"/>
          <w:szCs w:val="28"/>
          <w:rtl/>
          <w:lang w:bidi="ar-JO"/>
        </w:rPr>
        <w:t xml:space="preserve"> </w:t>
      </w:r>
      <w:r w:rsidRPr="00A327F6">
        <w:rPr>
          <w:rFonts w:ascii="Simplified Arabic" w:hAnsi="Simplified Arabic" w:cs="Simplified Arabic" w:hint="cs"/>
          <w:sz w:val="28"/>
          <w:szCs w:val="28"/>
          <w:rtl/>
        </w:rPr>
        <w:t>الفرضيات التالية:</w:t>
      </w:r>
    </w:p>
    <w:p w14:paraId="78BC98AF" w14:textId="769394C1" w:rsidR="002133A6" w:rsidRPr="00A327F6" w:rsidRDefault="002133A6" w:rsidP="00A327F6">
      <w:pPr>
        <w:jc w:val="both"/>
        <w:rPr>
          <w:rFonts w:ascii="Simplified Arabic" w:hAnsi="Simplified Arabic" w:cs="Simplified Arabic"/>
          <w:sz w:val="28"/>
          <w:szCs w:val="28"/>
        </w:rPr>
      </w:pPr>
      <w:r w:rsidRPr="00A327F6">
        <w:rPr>
          <w:rStyle w:val="aa"/>
          <w:rFonts w:ascii="Simplified Arabic" w:hAnsi="Simplified Arabic" w:cs="Simplified Arabic" w:hint="cs"/>
          <w:b w:val="0"/>
          <w:bCs w:val="0"/>
          <w:sz w:val="28"/>
          <w:szCs w:val="28"/>
          <w:rtl/>
        </w:rPr>
        <w:t>الفرضية الرئيسة</w:t>
      </w:r>
      <w:r w:rsidRPr="00A327F6">
        <w:rPr>
          <w:rStyle w:val="aa"/>
          <w:rFonts w:ascii="Simplified Arabic" w:hAnsi="Simplified Arabic" w:cs="Simplified Arabic" w:hint="cs"/>
          <w:b w:val="0"/>
          <w:bCs w:val="0"/>
          <w:sz w:val="28"/>
          <w:szCs w:val="28"/>
        </w:rPr>
        <w:t>:</w:t>
      </w:r>
      <w:r w:rsidR="00A327F6">
        <w:rPr>
          <w:rFonts w:ascii="Simplified Arabic" w:hAnsi="Simplified Arabic" w:cs="Simplified Arabic" w:hint="cs"/>
          <w:sz w:val="28"/>
          <w:szCs w:val="28"/>
          <w:rtl/>
        </w:rPr>
        <w:t xml:space="preserve"> </w:t>
      </w:r>
      <w:r w:rsidRPr="00A327F6">
        <w:rPr>
          <w:rFonts w:ascii="Simplified Arabic" w:hAnsi="Simplified Arabic" w:cs="Simplified Arabic" w:hint="cs"/>
          <w:sz w:val="28"/>
          <w:szCs w:val="28"/>
          <w:rtl/>
        </w:rPr>
        <w:t>يوجد أثر ذو دلالة إحصائية لإدارة الجودة الشاملة بأبعادها (التزام الإدارة العليا، التركيز على العميل، التحسين المستمر، إدارة العمليات، وتمكين العاملين) على الأداء التشغيلي في مصانع الأغذية بمنطقة الرياض</w:t>
      </w:r>
      <w:r w:rsidRPr="00A327F6">
        <w:rPr>
          <w:rFonts w:ascii="Simplified Arabic" w:hAnsi="Simplified Arabic" w:cs="Simplified Arabic" w:hint="cs"/>
          <w:sz w:val="28"/>
          <w:szCs w:val="28"/>
        </w:rPr>
        <w:t>.</w:t>
      </w:r>
    </w:p>
    <w:p w14:paraId="763A6DA7" w14:textId="77777777" w:rsidR="002133A6" w:rsidRPr="00A327F6" w:rsidRDefault="002133A6" w:rsidP="00A327F6">
      <w:pPr>
        <w:jc w:val="both"/>
        <w:rPr>
          <w:rFonts w:ascii="Simplified Arabic" w:hAnsi="Simplified Arabic" w:cs="Simplified Arabic"/>
          <w:sz w:val="28"/>
          <w:szCs w:val="28"/>
        </w:rPr>
      </w:pPr>
      <w:r w:rsidRPr="00A327F6">
        <w:rPr>
          <w:rStyle w:val="aa"/>
          <w:rFonts w:ascii="Simplified Arabic" w:hAnsi="Simplified Arabic" w:cs="Simplified Arabic" w:hint="cs"/>
          <w:b w:val="0"/>
          <w:bCs w:val="0"/>
          <w:sz w:val="28"/>
          <w:szCs w:val="28"/>
          <w:rtl/>
        </w:rPr>
        <w:t>الفرضيات الفرعية</w:t>
      </w:r>
      <w:r w:rsidRPr="00A327F6">
        <w:rPr>
          <w:rStyle w:val="aa"/>
          <w:rFonts w:ascii="Simplified Arabic" w:hAnsi="Simplified Arabic" w:cs="Simplified Arabic" w:hint="cs"/>
          <w:b w:val="0"/>
          <w:bCs w:val="0"/>
          <w:sz w:val="28"/>
          <w:szCs w:val="28"/>
        </w:rPr>
        <w:t>:</w:t>
      </w:r>
    </w:p>
    <w:p w14:paraId="3A8D9814" w14:textId="77777777" w:rsidR="002133A6" w:rsidRPr="00A327F6" w:rsidRDefault="002133A6" w:rsidP="00A327F6">
      <w:pPr>
        <w:pStyle w:val="a6"/>
        <w:numPr>
          <w:ilvl w:val="0"/>
          <w:numId w:val="82"/>
        </w:numPr>
        <w:jc w:val="both"/>
        <w:rPr>
          <w:rFonts w:ascii="Simplified Arabic" w:hAnsi="Simplified Arabic" w:cs="Simplified Arabic"/>
          <w:sz w:val="28"/>
          <w:szCs w:val="28"/>
        </w:rPr>
      </w:pPr>
      <w:r w:rsidRPr="00A327F6">
        <w:rPr>
          <w:rFonts w:ascii="Simplified Arabic" w:hAnsi="Simplified Arabic" w:cs="Simplified Arabic" w:hint="cs"/>
          <w:sz w:val="28"/>
          <w:szCs w:val="28"/>
          <w:rtl/>
        </w:rPr>
        <w:t xml:space="preserve">يوجد أثر ذو دلالة إحصائية لبعد </w:t>
      </w:r>
      <w:r w:rsidRPr="00A327F6">
        <w:rPr>
          <w:rStyle w:val="aa"/>
          <w:rFonts w:ascii="Simplified Arabic" w:hAnsi="Simplified Arabic" w:cs="Simplified Arabic" w:hint="cs"/>
          <w:b w:val="0"/>
          <w:bCs w:val="0"/>
          <w:sz w:val="28"/>
          <w:szCs w:val="28"/>
          <w:rtl/>
        </w:rPr>
        <w:t>التزام الإدارة العليا</w:t>
      </w:r>
      <w:r w:rsidRPr="00A327F6">
        <w:rPr>
          <w:rFonts w:ascii="Simplified Arabic" w:hAnsi="Simplified Arabic" w:cs="Simplified Arabic" w:hint="cs"/>
          <w:sz w:val="28"/>
          <w:szCs w:val="28"/>
          <w:rtl/>
        </w:rPr>
        <w:t xml:space="preserve"> على </w:t>
      </w:r>
      <w:r w:rsidRPr="00A327F6">
        <w:rPr>
          <w:rStyle w:val="aa"/>
          <w:rFonts w:ascii="Simplified Arabic" w:hAnsi="Simplified Arabic" w:cs="Simplified Arabic" w:hint="cs"/>
          <w:b w:val="0"/>
          <w:bCs w:val="0"/>
          <w:sz w:val="28"/>
          <w:szCs w:val="28"/>
          <w:rtl/>
        </w:rPr>
        <w:t>الأداء التشغيلي</w:t>
      </w:r>
      <w:r w:rsidRPr="00A327F6">
        <w:rPr>
          <w:rFonts w:ascii="Simplified Arabic" w:hAnsi="Simplified Arabic" w:cs="Simplified Arabic" w:hint="cs"/>
          <w:sz w:val="28"/>
          <w:szCs w:val="28"/>
          <w:rtl/>
        </w:rPr>
        <w:t xml:space="preserve"> في مصانع الأغذية بمنطقة الرياض</w:t>
      </w:r>
      <w:r w:rsidRPr="00A327F6">
        <w:rPr>
          <w:rFonts w:ascii="Simplified Arabic" w:hAnsi="Simplified Arabic" w:cs="Simplified Arabic" w:hint="cs"/>
          <w:sz w:val="28"/>
          <w:szCs w:val="28"/>
        </w:rPr>
        <w:t>.</w:t>
      </w:r>
    </w:p>
    <w:p w14:paraId="65100D35" w14:textId="77777777" w:rsidR="002133A6" w:rsidRPr="00A327F6" w:rsidRDefault="002133A6" w:rsidP="00A327F6">
      <w:pPr>
        <w:pStyle w:val="a6"/>
        <w:numPr>
          <w:ilvl w:val="0"/>
          <w:numId w:val="82"/>
        </w:numPr>
        <w:jc w:val="both"/>
        <w:rPr>
          <w:rFonts w:ascii="Simplified Arabic" w:hAnsi="Simplified Arabic" w:cs="Simplified Arabic"/>
          <w:sz w:val="28"/>
          <w:szCs w:val="28"/>
        </w:rPr>
      </w:pPr>
      <w:r w:rsidRPr="00A327F6">
        <w:rPr>
          <w:rFonts w:ascii="Simplified Arabic" w:hAnsi="Simplified Arabic" w:cs="Simplified Arabic" w:hint="cs"/>
          <w:sz w:val="28"/>
          <w:szCs w:val="28"/>
          <w:rtl/>
        </w:rPr>
        <w:t xml:space="preserve">يوجد أثر ذو دلالة إحصائية لبعد </w:t>
      </w:r>
      <w:r w:rsidRPr="00A327F6">
        <w:rPr>
          <w:rStyle w:val="aa"/>
          <w:rFonts w:ascii="Simplified Arabic" w:hAnsi="Simplified Arabic" w:cs="Simplified Arabic" w:hint="cs"/>
          <w:b w:val="0"/>
          <w:bCs w:val="0"/>
          <w:sz w:val="28"/>
          <w:szCs w:val="28"/>
          <w:rtl/>
        </w:rPr>
        <w:t>التركيز على العميل</w:t>
      </w:r>
      <w:r w:rsidRPr="00A327F6">
        <w:rPr>
          <w:rFonts w:ascii="Simplified Arabic" w:hAnsi="Simplified Arabic" w:cs="Simplified Arabic" w:hint="cs"/>
          <w:sz w:val="28"/>
          <w:szCs w:val="28"/>
          <w:rtl/>
        </w:rPr>
        <w:t xml:space="preserve"> على </w:t>
      </w:r>
      <w:r w:rsidRPr="00A327F6">
        <w:rPr>
          <w:rStyle w:val="aa"/>
          <w:rFonts w:ascii="Simplified Arabic" w:hAnsi="Simplified Arabic" w:cs="Simplified Arabic" w:hint="cs"/>
          <w:b w:val="0"/>
          <w:bCs w:val="0"/>
          <w:sz w:val="28"/>
          <w:szCs w:val="28"/>
          <w:rtl/>
        </w:rPr>
        <w:t>الأداء التشغيلي</w:t>
      </w:r>
      <w:r w:rsidRPr="00A327F6">
        <w:rPr>
          <w:rFonts w:ascii="Simplified Arabic" w:hAnsi="Simplified Arabic" w:cs="Simplified Arabic" w:hint="cs"/>
          <w:sz w:val="28"/>
          <w:szCs w:val="28"/>
          <w:rtl/>
        </w:rPr>
        <w:t xml:space="preserve"> في مصانع الأغذية بمنطقة الرياض</w:t>
      </w:r>
      <w:r w:rsidRPr="00A327F6">
        <w:rPr>
          <w:rFonts w:ascii="Simplified Arabic" w:hAnsi="Simplified Arabic" w:cs="Simplified Arabic" w:hint="cs"/>
          <w:sz w:val="28"/>
          <w:szCs w:val="28"/>
        </w:rPr>
        <w:t>.</w:t>
      </w:r>
    </w:p>
    <w:p w14:paraId="33D79135" w14:textId="77777777" w:rsidR="002133A6" w:rsidRPr="00A327F6" w:rsidRDefault="002133A6" w:rsidP="00A327F6">
      <w:pPr>
        <w:pStyle w:val="a6"/>
        <w:numPr>
          <w:ilvl w:val="0"/>
          <w:numId w:val="82"/>
        </w:numPr>
        <w:jc w:val="both"/>
        <w:rPr>
          <w:rFonts w:ascii="Simplified Arabic" w:hAnsi="Simplified Arabic" w:cs="Simplified Arabic"/>
          <w:sz w:val="28"/>
          <w:szCs w:val="28"/>
        </w:rPr>
      </w:pPr>
      <w:r w:rsidRPr="00A327F6">
        <w:rPr>
          <w:rFonts w:ascii="Simplified Arabic" w:hAnsi="Simplified Arabic" w:cs="Simplified Arabic" w:hint="cs"/>
          <w:sz w:val="28"/>
          <w:szCs w:val="28"/>
          <w:rtl/>
        </w:rPr>
        <w:t xml:space="preserve">يوجد أثر ذو دلالة إحصائية لبعد </w:t>
      </w:r>
      <w:r w:rsidRPr="00A327F6">
        <w:rPr>
          <w:rStyle w:val="aa"/>
          <w:rFonts w:ascii="Simplified Arabic" w:hAnsi="Simplified Arabic" w:cs="Simplified Arabic" w:hint="cs"/>
          <w:b w:val="0"/>
          <w:bCs w:val="0"/>
          <w:sz w:val="28"/>
          <w:szCs w:val="28"/>
          <w:rtl/>
        </w:rPr>
        <w:t>التحسين المستمر</w:t>
      </w:r>
      <w:r w:rsidRPr="00A327F6">
        <w:rPr>
          <w:rFonts w:ascii="Simplified Arabic" w:hAnsi="Simplified Arabic" w:cs="Simplified Arabic" w:hint="cs"/>
          <w:sz w:val="28"/>
          <w:szCs w:val="28"/>
          <w:rtl/>
        </w:rPr>
        <w:t xml:space="preserve"> على </w:t>
      </w:r>
      <w:r w:rsidRPr="00A327F6">
        <w:rPr>
          <w:rStyle w:val="aa"/>
          <w:rFonts w:ascii="Simplified Arabic" w:hAnsi="Simplified Arabic" w:cs="Simplified Arabic" w:hint="cs"/>
          <w:b w:val="0"/>
          <w:bCs w:val="0"/>
          <w:sz w:val="28"/>
          <w:szCs w:val="28"/>
          <w:rtl/>
        </w:rPr>
        <w:t>الأداء التشغيلي</w:t>
      </w:r>
      <w:r w:rsidRPr="00A327F6">
        <w:rPr>
          <w:rFonts w:ascii="Simplified Arabic" w:hAnsi="Simplified Arabic" w:cs="Simplified Arabic" w:hint="cs"/>
          <w:sz w:val="28"/>
          <w:szCs w:val="28"/>
          <w:rtl/>
        </w:rPr>
        <w:t xml:space="preserve"> في مصانع الأغذية بمنطقة الرياض</w:t>
      </w:r>
      <w:r w:rsidRPr="00A327F6">
        <w:rPr>
          <w:rFonts w:ascii="Simplified Arabic" w:hAnsi="Simplified Arabic" w:cs="Simplified Arabic" w:hint="cs"/>
          <w:sz w:val="28"/>
          <w:szCs w:val="28"/>
        </w:rPr>
        <w:t>.</w:t>
      </w:r>
    </w:p>
    <w:p w14:paraId="6FEA67C2" w14:textId="77777777" w:rsidR="002133A6" w:rsidRPr="00A327F6" w:rsidRDefault="002133A6" w:rsidP="00A327F6">
      <w:pPr>
        <w:pStyle w:val="a6"/>
        <w:numPr>
          <w:ilvl w:val="0"/>
          <w:numId w:val="82"/>
        </w:numPr>
        <w:jc w:val="both"/>
        <w:rPr>
          <w:rFonts w:ascii="Simplified Arabic" w:hAnsi="Simplified Arabic" w:cs="Simplified Arabic"/>
          <w:sz w:val="28"/>
          <w:szCs w:val="28"/>
        </w:rPr>
      </w:pPr>
      <w:r w:rsidRPr="00A327F6">
        <w:rPr>
          <w:rFonts w:ascii="Simplified Arabic" w:hAnsi="Simplified Arabic" w:cs="Simplified Arabic" w:hint="cs"/>
          <w:sz w:val="28"/>
          <w:szCs w:val="28"/>
          <w:rtl/>
        </w:rPr>
        <w:t xml:space="preserve">يوجد أثر ذو دلالة إحصائية لبعد </w:t>
      </w:r>
      <w:r w:rsidRPr="00A327F6">
        <w:rPr>
          <w:rStyle w:val="aa"/>
          <w:rFonts w:ascii="Simplified Arabic" w:hAnsi="Simplified Arabic" w:cs="Simplified Arabic" w:hint="cs"/>
          <w:b w:val="0"/>
          <w:bCs w:val="0"/>
          <w:sz w:val="28"/>
          <w:szCs w:val="28"/>
          <w:rtl/>
        </w:rPr>
        <w:t>إدارة العمليات</w:t>
      </w:r>
      <w:r w:rsidRPr="00A327F6">
        <w:rPr>
          <w:rFonts w:ascii="Simplified Arabic" w:hAnsi="Simplified Arabic" w:cs="Simplified Arabic" w:hint="cs"/>
          <w:sz w:val="28"/>
          <w:szCs w:val="28"/>
          <w:rtl/>
        </w:rPr>
        <w:t xml:space="preserve"> على </w:t>
      </w:r>
      <w:r w:rsidRPr="00A327F6">
        <w:rPr>
          <w:rStyle w:val="aa"/>
          <w:rFonts w:ascii="Simplified Arabic" w:hAnsi="Simplified Arabic" w:cs="Simplified Arabic" w:hint="cs"/>
          <w:b w:val="0"/>
          <w:bCs w:val="0"/>
          <w:sz w:val="28"/>
          <w:szCs w:val="28"/>
          <w:rtl/>
        </w:rPr>
        <w:t>الأداء التشغيلي</w:t>
      </w:r>
      <w:r w:rsidRPr="00A327F6">
        <w:rPr>
          <w:rFonts w:ascii="Simplified Arabic" w:hAnsi="Simplified Arabic" w:cs="Simplified Arabic" w:hint="cs"/>
          <w:sz w:val="28"/>
          <w:szCs w:val="28"/>
          <w:rtl/>
        </w:rPr>
        <w:t xml:space="preserve"> في مصانع الأغذية بمنطقة الرياض</w:t>
      </w:r>
      <w:r w:rsidRPr="00A327F6">
        <w:rPr>
          <w:rFonts w:ascii="Simplified Arabic" w:hAnsi="Simplified Arabic" w:cs="Simplified Arabic" w:hint="cs"/>
          <w:sz w:val="28"/>
          <w:szCs w:val="28"/>
        </w:rPr>
        <w:t>.</w:t>
      </w:r>
    </w:p>
    <w:p w14:paraId="0E9B5E96" w14:textId="77777777" w:rsidR="002133A6" w:rsidRPr="00A327F6" w:rsidRDefault="002133A6" w:rsidP="00A327F6">
      <w:pPr>
        <w:pStyle w:val="a6"/>
        <w:numPr>
          <w:ilvl w:val="0"/>
          <w:numId w:val="82"/>
        </w:numPr>
        <w:jc w:val="both"/>
        <w:rPr>
          <w:rFonts w:ascii="Simplified Arabic" w:hAnsi="Simplified Arabic" w:cs="Simplified Arabic"/>
          <w:sz w:val="28"/>
          <w:szCs w:val="28"/>
        </w:rPr>
      </w:pPr>
      <w:r w:rsidRPr="00A327F6">
        <w:rPr>
          <w:rFonts w:ascii="Simplified Arabic" w:hAnsi="Simplified Arabic" w:cs="Simplified Arabic" w:hint="cs"/>
          <w:sz w:val="28"/>
          <w:szCs w:val="28"/>
          <w:rtl/>
        </w:rPr>
        <w:t xml:space="preserve">يوجد أثر ذو دلالة إحصائية لبعد </w:t>
      </w:r>
      <w:r w:rsidRPr="00A327F6">
        <w:rPr>
          <w:rStyle w:val="aa"/>
          <w:rFonts w:ascii="Simplified Arabic" w:hAnsi="Simplified Arabic" w:cs="Simplified Arabic" w:hint="cs"/>
          <w:b w:val="0"/>
          <w:bCs w:val="0"/>
          <w:sz w:val="28"/>
          <w:szCs w:val="28"/>
          <w:rtl/>
        </w:rPr>
        <w:t>تمكين العاملين</w:t>
      </w:r>
      <w:r w:rsidRPr="00A327F6">
        <w:rPr>
          <w:rFonts w:ascii="Simplified Arabic" w:hAnsi="Simplified Arabic" w:cs="Simplified Arabic" w:hint="cs"/>
          <w:sz w:val="28"/>
          <w:szCs w:val="28"/>
          <w:rtl/>
        </w:rPr>
        <w:t xml:space="preserve"> على </w:t>
      </w:r>
      <w:r w:rsidRPr="00A327F6">
        <w:rPr>
          <w:rStyle w:val="aa"/>
          <w:rFonts w:ascii="Simplified Arabic" w:hAnsi="Simplified Arabic" w:cs="Simplified Arabic" w:hint="cs"/>
          <w:b w:val="0"/>
          <w:bCs w:val="0"/>
          <w:sz w:val="28"/>
          <w:szCs w:val="28"/>
          <w:rtl/>
        </w:rPr>
        <w:t>الأداء التشغيلي</w:t>
      </w:r>
      <w:r w:rsidRPr="00A327F6">
        <w:rPr>
          <w:rFonts w:ascii="Simplified Arabic" w:hAnsi="Simplified Arabic" w:cs="Simplified Arabic" w:hint="cs"/>
          <w:sz w:val="28"/>
          <w:szCs w:val="28"/>
          <w:rtl/>
        </w:rPr>
        <w:t xml:space="preserve"> في مصانع الأغذية بمنطقة الرياض</w:t>
      </w:r>
      <w:r w:rsidRPr="00A327F6">
        <w:rPr>
          <w:rFonts w:ascii="Simplified Arabic" w:hAnsi="Simplified Arabic" w:cs="Simplified Arabic" w:hint="cs"/>
          <w:sz w:val="28"/>
          <w:szCs w:val="28"/>
        </w:rPr>
        <w:t>.</w:t>
      </w:r>
    </w:p>
    <w:p w14:paraId="2376397F" w14:textId="362EEA94" w:rsidR="001C42F9" w:rsidRDefault="00D22171" w:rsidP="00B26888">
      <w:pPr>
        <w:pStyle w:val="1"/>
        <w:rPr>
          <w:rtl/>
        </w:rPr>
      </w:pPr>
      <w:bookmarkStart w:id="13" w:name="_Toc169790500"/>
      <w:bookmarkStart w:id="14" w:name="_Toc212069528"/>
      <w:bookmarkEnd w:id="12"/>
      <w:r w:rsidRPr="00CF6CEC">
        <w:rPr>
          <w:rtl/>
        </w:rPr>
        <w:t>الدراسات السابقة</w:t>
      </w:r>
      <w:r w:rsidR="00A74F76" w:rsidRPr="00CF6CEC">
        <w:rPr>
          <w:rtl/>
        </w:rPr>
        <w:t>:</w:t>
      </w:r>
      <w:bookmarkStart w:id="15" w:name="_Toc170243312"/>
      <w:bookmarkEnd w:id="13"/>
      <w:bookmarkEnd w:id="14"/>
    </w:p>
    <w:p w14:paraId="4EE18D03" w14:textId="407441CC" w:rsidR="00D76CFA" w:rsidRDefault="000C6F6B" w:rsidP="00AE1CBF">
      <w:pPr>
        <w:spacing w:line="360" w:lineRule="auto"/>
        <w:jc w:val="lowKashida"/>
        <w:rPr>
          <w:rFonts w:ascii="Simplified Arabic" w:hAnsi="Simplified Arabic" w:cs="Simplified Arabic"/>
          <w:b/>
          <w:bCs/>
          <w:sz w:val="28"/>
          <w:szCs w:val="28"/>
          <w:rtl/>
        </w:rPr>
      </w:pPr>
      <w:r w:rsidRPr="00AE1CBF">
        <w:rPr>
          <w:rFonts w:ascii="Simplified Arabic" w:hAnsi="Simplified Arabic" w:cs="Simplified Arabic" w:hint="cs"/>
          <w:b/>
          <w:bCs/>
          <w:sz w:val="28"/>
          <w:szCs w:val="28"/>
          <w:rtl/>
        </w:rPr>
        <w:t>دراسة</w:t>
      </w:r>
      <w:r w:rsidR="003A5136">
        <w:rPr>
          <w:rFonts w:ascii="Simplified Arabic" w:hAnsi="Simplified Arabic" w:cs="Simplified Arabic" w:hint="cs"/>
          <w:b/>
          <w:bCs/>
          <w:sz w:val="28"/>
          <w:szCs w:val="28"/>
          <w:rtl/>
        </w:rPr>
        <w:t>(</w:t>
      </w:r>
      <w:proofErr w:type="spellStart"/>
      <w:r w:rsidR="000A4D31">
        <w:rPr>
          <w:rFonts w:ascii="Simplified Arabic" w:hAnsi="Simplified Arabic" w:cs="Simplified Arabic" w:hint="cs"/>
          <w:b/>
          <w:bCs/>
          <w:sz w:val="28"/>
          <w:szCs w:val="28"/>
          <w:rtl/>
        </w:rPr>
        <w:t>البطى</w:t>
      </w:r>
      <w:proofErr w:type="spellEnd"/>
      <w:r w:rsidR="000A4D31">
        <w:rPr>
          <w:rFonts w:ascii="Simplified Arabic" w:hAnsi="Simplified Arabic" w:cs="Simplified Arabic" w:hint="cs"/>
          <w:b/>
          <w:bCs/>
          <w:sz w:val="28"/>
          <w:szCs w:val="28"/>
          <w:rtl/>
        </w:rPr>
        <w:t xml:space="preserve"> واخرون</w:t>
      </w:r>
      <w:r w:rsidR="003A5136">
        <w:rPr>
          <w:rFonts w:ascii="Simplified Arabic" w:hAnsi="Simplified Arabic" w:cs="Simplified Arabic" w:hint="cs"/>
          <w:b/>
          <w:bCs/>
          <w:sz w:val="28"/>
          <w:szCs w:val="28"/>
          <w:rtl/>
        </w:rPr>
        <w:t>،202</w:t>
      </w:r>
      <w:r w:rsidR="000A4D31">
        <w:rPr>
          <w:rFonts w:ascii="Simplified Arabic" w:hAnsi="Simplified Arabic" w:cs="Simplified Arabic" w:hint="cs"/>
          <w:b/>
          <w:bCs/>
          <w:sz w:val="28"/>
          <w:szCs w:val="28"/>
          <w:rtl/>
        </w:rPr>
        <w:t>2</w:t>
      </w:r>
      <w:r w:rsidR="003A5136">
        <w:rPr>
          <w:rFonts w:ascii="Simplified Arabic" w:hAnsi="Simplified Arabic" w:cs="Simplified Arabic" w:hint="cs"/>
          <w:b/>
          <w:bCs/>
          <w:sz w:val="28"/>
          <w:szCs w:val="28"/>
          <w:rtl/>
        </w:rPr>
        <w:t>)</w:t>
      </w:r>
    </w:p>
    <w:p w14:paraId="04DCBC37" w14:textId="1B337C68" w:rsidR="000C6F6B" w:rsidRPr="00A327F6" w:rsidRDefault="000A4D31" w:rsidP="000A4D31">
      <w:pPr>
        <w:spacing w:line="360" w:lineRule="auto"/>
        <w:jc w:val="lowKashida"/>
        <w:rPr>
          <w:rFonts w:ascii="Simplified Arabic" w:hAnsi="Simplified Arabic" w:cs="Simplified Arabic"/>
          <w:sz w:val="28"/>
          <w:szCs w:val="28"/>
        </w:rPr>
      </w:pPr>
      <w:r w:rsidRPr="00A327F6">
        <w:rPr>
          <w:rFonts w:ascii="Simplified Arabic" w:hAnsi="Simplified Arabic" w:cs="Simplified Arabic"/>
          <w:sz w:val="28"/>
          <w:szCs w:val="28"/>
          <w:rtl/>
        </w:rPr>
        <w:t>هدفت الدراسة إلى التعرف على أثر إدارة الجودة الشاملة بأبعادها (اقتناع ودعم الإدارة العليا – فرق العمل – تدريب العاملين) على الإبداع الإداري في صندوق التضامن الاجتماعي بمدينة سرت، واستخدمت الدراسة المنهج الوصفي التحليلي، وتكونت العينة من العاملين في الصندوق</w:t>
      </w:r>
      <w:r w:rsidRPr="00A327F6">
        <w:rPr>
          <w:rFonts w:ascii="Simplified Arabic" w:hAnsi="Simplified Arabic" w:cs="Simplified Arabic"/>
          <w:sz w:val="28"/>
          <w:szCs w:val="28"/>
        </w:rPr>
        <w:t>.</w:t>
      </w:r>
      <w:r w:rsidRPr="00A327F6">
        <w:rPr>
          <w:rFonts w:ascii="Simplified Arabic" w:hAnsi="Simplified Arabic" w:cs="Simplified Arabic"/>
          <w:sz w:val="28"/>
          <w:szCs w:val="28"/>
        </w:rPr>
        <w:br/>
      </w:r>
      <w:r w:rsidRPr="00A327F6">
        <w:rPr>
          <w:rFonts w:ascii="Simplified Arabic" w:hAnsi="Simplified Arabic" w:cs="Simplified Arabic"/>
          <w:sz w:val="28"/>
          <w:szCs w:val="28"/>
          <w:rtl/>
        </w:rPr>
        <w:t xml:space="preserve">وتوصلت نتائج الدراسة إلى وجود أثر لإدارة الجودة الشاملة بأبعادها على الإبداع الإداري، حيث كان </w:t>
      </w:r>
      <w:r w:rsidRPr="00A327F6">
        <w:rPr>
          <w:rFonts w:ascii="Simplified Arabic" w:hAnsi="Simplified Arabic" w:cs="Simplified Arabic"/>
          <w:sz w:val="28"/>
          <w:szCs w:val="28"/>
          <w:rtl/>
        </w:rPr>
        <w:lastRenderedPageBreak/>
        <w:t>أكثر الأبعاد تأثيرًا هو بعد فرق العمل، يليه تدريب العاملين، ثم اقتناع ودعم الإدارة العليا</w:t>
      </w:r>
      <w:r w:rsidRPr="00A327F6">
        <w:rPr>
          <w:rFonts w:ascii="Simplified Arabic" w:hAnsi="Simplified Arabic" w:cs="Simplified Arabic"/>
          <w:sz w:val="28"/>
          <w:szCs w:val="28"/>
        </w:rPr>
        <w:t>.</w:t>
      </w:r>
      <w:r w:rsidRPr="00A327F6">
        <w:rPr>
          <w:rFonts w:ascii="Simplified Arabic" w:hAnsi="Simplified Arabic" w:cs="Simplified Arabic"/>
          <w:sz w:val="28"/>
          <w:szCs w:val="28"/>
        </w:rPr>
        <w:br/>
      </w:r>
      <w:r w:rsidRPr="00A327F6">
        <w:rPr>
          <w:rFonts w:ascii="Simplified Arabic" w:hAnsi="Simplified Arabic" w:cs="Simplified Arabic"/>
          <w:sz w:val="28"/>
          <w:szCs w:val="28"/>
          <w:rtl/>
        </w:rPr>
        <w:t>وأوصت الدراسة بضرورة تبني صندوق التضامن لنظام إدارة الجودة الشاملة في جميع سياساته وبرامجه وإجراءاته، مع الاهتمام بتعزيز الإبداع الإداري وإزالة العقبات التي تحد من ظهوره وتطوره</w:t>
      </w:r>
      <w:r w:rsidR="00A327F6">
        <w:rPr>
          <w:rFonts w:ascii="Simplified Arabic" w:hAnsi="Simplified Arabic" w:cs="Simplified Arabic" w:hint="cs"/>
          <w:sz w:val="28"/>
          <w:szCs w:val="28"/>
          <w:rtl/>
        </w:rPr>
        <w:t>.</w:t>
      </w:r>
    </w:p>
    <w:p w14:paraId="3A6BC9BD" w14:textId="6A68FE06" w:rsidR="00A81B3B" w:rsidRPr="00AE1CBF" w:rsidRDefault="000C6F6B" w:rsidP="00AE1CBF">
      <w:pPr>
        <w:spacing w:line="360" w:lineRule="auto"/>
        <w:jc w:val="lowKashida"/>
        <w:rPr>
          <w:rFonts w:ascii="Simplified Arabic" w:hAnsi="Simplified Arabic" w:cs="Simplified Arabic"/>
          <w:b/>
          <w:bCs/>
          <w:sz w:val="28"/>
          <w:szCs w:val="28"/>
          <w:rtl/>
        </w:rPr>
      </w:pPr>
      <w:r w:rsidRPr="00AE1CBF">
        <w:rPr>
          <w:rFonts w:ascii="Simplified Arabic" w:hAnsi="Simplified Arabic" w:cs="Simplified Arabic" w:hint="cs"/>
          <w:sz w:val="28"/>
          <w:szCs w:val="28"/>
        </w:rPr>
        <w:t xml:space="preserve"> </w:t>
      </w:r>
      <w:r w:rsidRPr="00AE1CBF">
        <w:rPr>
          <w:rFonts w:ascii="Simplified Arabic" w:hAnsi="Simplified Arabic" w:cs="Simplified Arabic" w:hint="cs"/>
          <w:b/>
          <w:bCs/>
          <w:sz w:val="28"/>
          <w:szCs w:val="28"/>
          <w:rtl/>
        </w:rPr>
        <w:t>دراسة</w:t>
      </w:r>
      <w:r w:rsidR="00A81B3B" w:rsidRPr="00AE1CBF">
        <w:rPr>
          <w:rFonts w:ascii="Simplified Arabic" w:hAnsi="Simplified Arabic" w:cs="Simplified Arabic" w:hint="cs"/>
          <w:b/>
          <w:bCs/>
          <w:sz w:val="28"/>
          <w:szCs w:val="28"/>
          <w:rtl/>
        </w:rPr>
        <w:t xml:space="preserve">  </w:t>
      </w:r>
      <w:r w:rsidR="003A5136">
        <w:rPr>
          <w:rFonts w:ascii="Simplified Arabic" w:hAnsi="Simplified Arabic" w:cs="Simplified Arabic" w:hint="cs"/>
          <w:b/>
          <w:bCs/>
          <w:sz w:val="28"/>
          <w:szCs w:val="28"/>
          <w:rtl/>
        </w:rPr>
        <w:t>(</w:t>
      </w:r>
      <w:proofErr w:type="spellStart"/>
      <w:r w:rsidR="000A4D31">
        <w:rPr>
          <w:rFonts w:ascii="Simplified Arabic" w:hAnsi="Simplified Arabic" w:cs="Simplified Arabic" w:hint="cs"/>
          <w:b/>
          <w:bCs/>
          <w:sz w:val="28"/>
          <w:szCs w:val="28"/>
          <w:rtl/>
        </w:rPr>
        <w:t>القحطانى</w:t>
      </w:r>
      <w:proofErr w:type="spellEnd"/>
      <w:r w:rsidR="000A4D31">
        <w:rPr>
          <w:rFonts w:ascii="Simplified Arabic" w:hAnsi="Simplified Arabic" w:cs="Simplified Arabic" w:hint="cs"/>
          <w:b/>
          <w:bCs/>
          <w:sz w:val="28"/>
          <w:szCs w:val="28"/>
          <w:rtl/>
        </w:rPr>
        <w:t xml:space="preserve"> وشعيبى</w:t>
      </w:r>
      <w:r w:rsidR="003A5136">
        <w:rPr>
          <w:rFonts w:ascii="Simplified Arabic" w:hAnsi="Simplified Arabic" w:cs="Simplified Arabic" w:hint="cs"/>
          <w:b/>
          <w:bCs/>
          <w:sz w:val="28"/>
          <w:szCs w:val="28"/>
          <w:rtl/>
        </w:rPr>
        <w:t>،202</w:t>
      </w:r>
      <w:r w:rsidR="000A4D31">
        <w:rPr>
          <w:rFonts w:ascii="Simplified Arabic" w:hAnsi="Simplified Arabic" w:cs="Simplified Arabic" w:hint="cs"/>
          <w:b/>
          <w:bCs/>
          <w:sz w:val="28"/>
          <w:szCs w:val="28"/>
          <w:rtl/>
        </w:rPr>
        <w:t>2</w:t>
      </w:r>
      <w:r w:rsidR="003A5136">
        <w:rPr>
          <w:rFonts w:ascii="Simplified Arabic" w:hAnsi="Simplified Arabic" w:cs="Simplified Arabic" w:hint="cs"/>
          <w:b/>
          <w:bCs/>
          <w:sz w:val="28"/>
          <w:szCs w:val="28"/>
          <w:rtl/>
        </w:rPr>
        <w:t xml:space="preserve">) </w:t>
      </w:r>
    </w:p>
    <w:p w14:paraId="3C1A32F3" w14:textId="21387075" w:rsidR="00CF5B9E" w:rsidRPr="00A327F6" w:rsidRDefault="000A4D31" w:rsidP="000A4D31">
      <w:pPr>
        <w:spacing w:line="360" w:lineRule="auto"/>
        <w:jc w:val="lowKashida"/>
        <w:rPr>
          <w:rFonts w:ascii="Simplified Arabic" w:hAnsi="Simplified Arabic" w:cs="Simplified Arabic"/>
          <w:sz w:val="28"/>
          <w:szCs w:val="28"/>
        </w:rPr>
      </w:pPr>
      <w:r w:rsidRPr="00A327F6">
        <w:rPr>
          <w:rFonts w:ascii="Simplified Arabic" w:hAnsi="Simplified Arabic" w:cs="Simplified Arabic"/>
          <w:sz w:val="28"/>
          <w:szCs w:val="28"/>
          <w:rtl/>
        </w:rPr>
        <w:t>هدفت الدراسة إلى التعرف على مستوى تبني الإدارة العليا بإدارة التعليم بمحافظة جدة لمفهوم إدارة الجودة الشاملة، وكذلك أثر تطبيقات إدارة الجودة الشاملة بأبعادها (القيادة، مشاركة الموظفين، التركيز على العملاء، التحسين المستمر، التخطيط الاستراتيجي، إدارة العمليات) على كفاءة الأداء الفردي والمؤسسي في مخرجات التعليم بإدارة التعليم بمحافظة جدة</w:t>
      </w:r>
      <w:r w:rsidRPr="00A327F6">
        <w:rPr>
          <w:rFonts w:ascii="Simplified Arabic" w:hAnsi="Simplified Arabic" w:cs="Simplified Arabic"/>
          <w:sz w:val="28"/>
          <w:szCs w:val="28"/>
        </w:rPr>
        <w:t>.</w:t>
      </w:r>
      <w:r w:rsidRPr="00A327F6">
        <w:rPr>
          <w:rFonts w:ascii="Simplified Arabic" w:hAnsi="Simplified Arabic" w:cs="Simplified Arabic"/>
          <w:sz w:val="28"/>
          <w:szCs w:val="28"/>
        </w:rPr>
        <w:br/>
      </w:r>
      <w:r w:rsidRPr="00A327F6">
        <w:rPr>
          <w:rFonts w:ascii="Simplified Arabic" w:hAnsi="Simplified Arabic" w:cs="Simplified Arabic"/>
          <w:sz w:val="28"/>
          <w:szCs w:val="28"/>
          <w:rtl/>
        </w:rPr>
        <w:t xml:space="preserve">استخدمت الدراسة المنهج الوصفي التحليلي، وتكونت العينة من </w:t>
      </w:r>
      <w:r w:rsidRPr="00A327F6">
        <w:rPr>
          <w:rFonts w:ascii="Simplified Arabic" w:hAnsi="Simplified Arabic" w:cs="Simplified Arabic"/>
          <w:sz w:val="28"/>
          <w:szCs w:val="28"/>
        </w:rPr>
        <w:t xml:space="preserve">(372) </w:t>
      </w:r>
      <w:r w:rsidRPr="00A327F6">
        <w:rPr>
          <w:rFonts w:ascii="Simplified Arabic" w:hAnsi="Simplified Arabic" w:cs="Simplified Arabic"/>
          <w:sz w:val="28"/>
          <w:szCs w:val="28"/>
          <w:rtl/>
        </w:rPr>
        <w:t xml:space="preserve">إداريًا وإدارية تم اختيارهم عشوائيًا من مجتمع الدراسة البالغ </w:t>
      </w:r>
      <w:r w:rsidRPr="00A327F6">
        <w:rPr>
          <w:rFonts w:ascii="Simplified Arabic" w:hAnsi="Simplified Arabic" w:cs="Simplified Arabic"/>
          <w:sz w:val="28"/>
          <w:szCs w:val="28"/>
        </w:rPr>
        <w:t xml:space="preserve">(11320) </w:t>
      </w:r>
      <w:r w:rsidRPr="00A327F6">
        <w:rPr>
          <w:rFonts w:ascii="Simplified Arabic" w:hAnsi="Simplified Arabic" w:cs="Simplified Arabic"/>
          <w:sz w:val="28"/>
          <w:szCs w:val="28"/>
          <w:rtl/>
        </w:rPr>
        <w:t>موظفًا وموظفة</w:t>
      </w:r>
      <w:r w:rsidRPr="00A327F6">
        <w:rPr>
          <w:rFonts w:ascii="Simplified Arabic" w:hAnsi="Simplified Arabic" w:cs="Simplified Arabic"/>
          <w:sz w:val="28"/>
          <w:szCs w:val="28"/>
        </w:rPr>
        <w:t>.</w:t>
      </w:r>
      <w:r w:rsidRPr="00A327F6">
        <w:rPr>
          <w:rFonts w:ascii="Simplified Arabic" w:hAnsi="Simplified Arabic" w:cs="Simplified Arabic"/>
          <w:sz w:val="28"/>
          <w:szCs w:val="28"/>
        </w:rPr>
        <w:br/>
      </w:r>
      <w:r w:rsidRPr="00A327F6">
        <w:rPr>
          <w:rFonts w:ascii="Simplified Arabic" w:hAnsi="Simplified Arabic" w:cs="Simplified Arabic"/>
          <w:sz w:val="28"/>
          <w:szCs w:val="28"/>
          <w:rtl/>
        </w:rPr>
        <w:t>وتوصلت نتائج الدراسة إلى أن إدارة الجودة الشاملة بأبعادها الستة تؤثر إيجابيًا في تحسين كفاءة الأداء الفردي والمؤسسي في مخرجات التعليم، مما يؤكد أهمية تبني مفهوم الجودة الشاملة في بيئة التعليم</w:t>
      </w:r>
      <w:r w:rsidR="00CF5B9E" w:rsidRPr="00A327F6">
        <w:rPr>
          <w:rFonts w:ascii="Simplified Arabic" w:hAnsi="Simplified Arabic" w:cs="Simplified Arabic" w:hint="cs"/>
          <w:sz w:val="28"/>
          <w:szCs w:val="28"/>
        </w:rPr>
        <w:t>.</w:t>
      </w:r>
    </w:p>
    <w:p w14:paraId="528B88EA" w14:textId="0ED4B1D6" w:rsidR="00D76CFA" w:rsidRPr="00AE1CBF" w:rsidRDefault="000C6F6B" w:rsidP="00AE1CBF">
      <w:pPr>
        <w:spacing w:line="360" w:lineRule="auto"/>
        <w:jc w:val="lowKashida"/>
        <w:rPr>
          <w:rFonts w:ascii="Simplified Arabic" w:eastAsia="Times New Roman" w:hAnsi="Simplified Arabic" w:cs="Simplified Arabic"/>
          <w:kern w:val="0"/>
          <w:sz w:val="24"/>
          <w:szCs w:val="24"/>
          <w14:ligatures w14:val="none"/>
        </w:rPr>
      </w:pPr>
      <w:r w:rsidRPr="00AE1CBF">
        <w:rPr>
          <w:rFonts w:ascii="Simplified Arabic" w:hAnsi="Simplified Arabic" w:cs="Simplified Arabic" w:hint="cs"/>
          <w:sz w:val="28"/>
          <w:szCs w:val="28"/>
        </w:rPr>
        <w:t xml:space="preserve"> </w:t>
      </w:r>
      <w:r w:rsidRPr="00AE1CBF">
        <w:rPr>
          <w:rFonts w:ascii="Simplified Arabic" w:hAnsi="Simplified Arabic" w:cs="Simplified Arabic" w:hint="cs"/>
          <w:b/>
          <w:bCs/>
          <w:sz w:val="28"/>
          <w:szCs w:val="28"/>
          <w:rtl/>
        </w:rPr>
        <w:t>دراسة</w:t>
      </w:r>
      <w:r w:rsidR="00D76CFA" w:rsidRPr="00AE1CBF">
        <w:rPr>
          <w:rFonts w:ascii="Simplified Arabic" w:eastAsia="Times New Roman" w:hAnsi="Simplified Arabic" w:cs="Simplified Arabic" w:hint="cs"/>
          <w:kern w:val="0"/>
          <w:sz w:val="24"/>
          <w:szCs w:val="24"/>
          <w14:ligatures w14:val="none"/>
        </w:rPr>
        <w:t xml:space="preserve"> </w:t>
      </w:r>
      <w:r w:rsidR="003E7EFA">
        <w:rPr>
          <w:rFonts w:ascii="Simplified Arabic" w:eastAsia="Times New Roman" w:hAnsi="Simplified Arabic" w:cs="Simplified Arabic" w:hint="cs"/>
          <w:b/>
          <w:bCs/>
          <w:kern w:val="0"/>
          <w:sz w:val="24"/>
          <w:szCs w:val="24"/>
          <w:rtl/>
          <w14:ligatures w14:val="none"/>
        </w:rPr>
        <w:t>(</w:t>
      </w:r>
      <w:proofErr w:type="spellStart"/>
      <w:r w:rsidR="003E7EFA">
        <w:rPr>
          <w:rFonts w:ascii="Simplified Arabic" w:eastAsia="Times New Roman" w:hAnsi="Simplified Arabic" w:cs="Simplified Arabic" w:hint="cs"/>
          <w:b/>
          <w:bCs/>
          <w:kern w:val="0"/>
          <w:sz w:val="24"/>
          <w:szCs w:val="24"/>
          <w:rtl/>
          <w14:ligatures w14:val="none"/>
        </w:rPr>
        <w:t>ال</w:t>
      </w:r>
      <w:r w:rsidR="000A4D31">
        <w:rPr>
          <w:rFonts w:ascii="Simplified Arabic" w:eastAsia="Times New Roman" w:hAnsi="Simplified Arabic" w:cs="Simplified Arabic" w:hint="cs"/>
          <w:b/>
          <w:bCs/>
          <w:kern w:val="0"/>
          <w:sz w:val="24"/>
          <w:szCs w:val="24"/>
          <w:rtl/>
          <w14:ligatures w14:val="none"/>
        </w:rPr>
        <w:t>جعبرى</w:t>
      </w:r>
      <w:proofErr w:type="spellEnd"/>
      <w:r w:rsidR="000A4D31">
        <w:rPr>
          <w:rFonts w:ascii="Simplified Arabic" w:eastAsia="Times New Roman" w:hAnsi="Simplified Arabic" w:cs="Simplified Arabic" w:hint="cs"/>
          <w:b/>
          <w:bCs/>
          <w:kern w:val="0"/>
          <w:sz w:val="24"/>
          <w:szCs w:val="24"/>
          <w:rtl/>
          <w14:ligatures w14:val="none"/>
        </w:rPr>
        <w:t xml:space="preserve"> والهوارى</w:t>
      </w:r>
      <w:r w:rsidR="003E7EFA">
        <w:rPr>
          <w:rFonts w:ascii="Simplified Arabic" w:eastAsia="Times New Roman" w:hAnsi="Simplified Arabic" w:cs="Simplified Arabic" w:hint="cs"/>
          <w:b/>
          <w:bCs/>
          <w:kern w:val="0"/>
          <w:sz w:val="24"/>
          <w:szCs w:val="24"/>
          <w:rtl/>
          <w14:ligatures w14:val="none"/>
        </w:rPr>
        <w:t>،202</w:t>
      </w:r>
      <w:r w:rsidR="000A4D31">
        <w:rPr>
          <w:rFonts w:ascii="Simplified Arabic" w:eastAsia="Times New Roman" w:hAnsi="Simplified Arabic" w:cs="Simplified Arabic" w:hint="cs"/>
          <w:b/>
          <w:bCs/>
          <w:kern w:val="0"/>
          <w:sz w:val="24"/>
          <w:szCs w:val="24"/>
          <w:rtl/>
          <w14:ligatures w14:val="none"/>
        </w:rPr>
        <w:t>0</w:t>
      </w:r>
      <w:r w:rsidR="003E7EFA">
        <w:rPr>
          <w:rFonts w:ascii="Simplified Arabic" w:eastAsia="Times New Roman" w:hAnsi="Simplified Arabic" w:cs="Simplified Arabic" w:hint="cs"/>
          <w:b/>
          <w:bCs/>
          <w:kern w:val="0"/>
          <w:sz w:val="24"/>
          <w:szCs w:val="24"/>
          <w:rtl/>
          <w14:ligatures w14:val="none"/>
        </w:rPr>
        <w:t>)</w:t>
      </w:r>
    </w:p>
    <w:p w14:paraId="2F36CE71" w14:textId="48F0DA87" w:rsidR="003E7EFA" w:rsidRPr="00A327F6" w:rsidRDefault="000A4D31" w:rsidP="00A327F6">
      <w:pPr>
        <w:spacing w:line="360" w:lineRule="auto"/>
        <w:jc w:val="both"/>
        <w:rPr>
          <w:rFonts w:ascii="Simplified Arabic" w:hAnsi="Simplified Arabic" w:cs="Simplified Arabic"/>
          <w:sz w:val="28"/>
          <w:szCs w:val="28"/>
        </w:rPr>
      </w:pPr>
      <w:r w:rsidRPr="00A327F6">
        <w:rPr>
          <w:rFonts w:ascii="Simplified Arabic" w:hAnsi="Simplified Arabic" w:cs="Simplified Arabic"/>
          <w:sz w:val="28"/>
          <w:szCs w:val="28"/>
          <w:rtl/>
        </w:rPr>
        <w:t>هدفت الدراسة إلى تحليل أثر الرشاقة الاستراتيجية بأبعادها مجتمعة (الحساسية الاستراتيجية، سيولة الموارد، سرعة الاستجابة، وحدة القيادة والمرونة) على إدارة الجودة الشاملة بأبعادها مجتمعة (التحسين المستمر، التركيز على العميل، اندماج العاملين وتدريب العاملين) بوجود الوعي الاستراتيجي كمتغير وسيط، وذلك من وجهة نظر الممرضين والممرضات القانونيين في المستشفيات الخاصة الحاصلة على الاعتمادية الدولية في الأردن</w:t>
      </w:r>
      <w:r w:rsidRPr="00A327F6">
        <w:rPr>
          <w:rFonts w:ascii="Simplified Arabic" w:hAnsi="Simplified Arabic" w:cs="Simplified Arabic"/>
          <w:sz w:val="28"/>
          <w:szCs w:val="28"/>
        </w:rPr>
        <w:t>.</w:t>
      </w:r>
      <w:r w:rsidRPr="00A327F6">
        <w:rPr>
          <w:rFonts w:ascii="Simplified Arabic" w:hAnsi="Simplified Arabic" w:cs="Simplified Arabic"/>
          <w:sz w:val="28"/>
          <w:szCs w:val="28"/>
        </w:rPr>
        <w:br/>
      </w:r>
      <w:r w:rsidRPr="00A327F6">
        <w:rPr>
          <w:rFonts w:ascii="Simplified Arabic" w:hAnsi="Simplified Arabic" w:cs="Simplified Arabic"/>
          <w:sz w:val="28"/>
          <w:szCs w:val="28"/>
          <w:rtl/>
        </w:rPr>
        <w:t xml:space="preserve">استخدمت الدراسة المنهج الوصفي الإيضاحي، وتكونت العينة من </w:t>
      </w:r>
      <w:r w:rsidRPr="00A327F6">
        <w:rPr>
          <w:rFonts w:ascii="Simplified Arabic" w:hAnsi="Simplified Arabic" w:cs="Simplified Arabic"/>
          <w:sz w:val="28"/>
          <w:szCs w:val="28"/>
        </w:rPr>
        <w:t xml:space="preserve">(200) </w:t>
      </w:r>
      <w:r w:rsidRPr="00A327F6">
        <w:rPr>
          <w:rFonts w:ascii="Simplified Arabic" w:hAnsi="Simplified Arabic" w:cs="Simplified Arabic"/>
          <w:sz w:val="28"/>
          <w:szCs w:val="28"/>
          <w:rtl/>
        </w:rPr>
        <w:t xml:space="preserve">استبانة صالحة للتحليل من </w:t>
      </w:r>
      <w:r w:rsidRPr="00A327F6">
        <w:rPr>
          <w:rFonts w:ascii="Simplified Arabic" w:hAnsi="Simplified Arabic" w:cs="Simplified Arabic"/>
          <w:sz w:val="28"/>
          <w:szCs w:val="28"/>
          <w:rtl/>
        </w:rPr>
        <w:lastRenderedPageBreak/>
        <w:t xml:space="preserve">أصل </w:t>
      </w:r>
      <w:r w:rsidRPr="00A327F6">
        <w:rPr>
          <w:rFonts w:ascii="Simplified Arabic" w:hAnsi="Simplified Arabic" w:cs="Simplified Arabic"/>
          <w:sz w:val="28"/>
          <w:szCs w:val="28"/>
        </w:rPr>
        <w:t xml:space="preserve">(220) </w:t>
      </w:r>
      <w:r w:rsidRPr="00A327F6">
        <w:rPr>
          <w:rFonts w:ascii="Simplified Arabic" w:hAnsi="Simplified Arabic" w:cs="Simplified Arabic"/>
          <w:sz w:val="28"/>
          <w:szCs w:val="28"/>
          <w:rtl/>
        </w:rPr>
        <w:t xml:space="preserve">استبانة موزعة على مجتمع الدراسة المكون من </w:t>
      </w:r>
      <w:r w:rsidRPr="00A327F6">
        <w:rPr>
          <w:rFonts w:ascii="Simplified Arabic" w:hAnsi="Simplified Arabic" w:cs="Simplified Arabic"/>
          <w:sz w:val="28"/>
          <w:szCs w:val="28"/>
        </w:rPr>
        <w:t xml:space="preserve">(515) </w:t>
      </w:r>
      <w:r w:rsidRPr="00A327F6">
        <w:rPr>
          <w:rFonts w:ascii="Simplified Arabic" w:hAnsi="Simplified Arabic" w:cs="Simplified Arabic"/>
          <w:sz w:val="28"/>
          <w:szCs w:val="28"/>
          <w:rtl/>
        </w:rPr>
        <w:t>ممرضًا وممرضة قانونيين حتى نهاية شهر فبراير 2020</w:t>
      </w:r>
      <w:r w:rsidRPr="00A327F6">
        <w:rPr>
          <w:rFonts w:ascii="Simplified Arabic" w:hAnsi="Simplified Arabic" w:cs="Simplified Arabic"/>
          <w:sz w:val="28"/>
          <w:szCs w:val="28"/>
        </w:rPr>
        <w:t>.</w:t>
      </w:r>
      <w:r w:rsidR="00A327F6">
        <w:rPr>
          <w:rFonts w:ascii="Simplified Arabic" w:hAnsi="Simplified Arabic" w:cs="Simplified Arabic" w:hint="cs"/>
          <w:sz w:val="28"/>
          <w:szCs w:val="28"/>
          <w:rtl/>
        </w:rPr>
        <w:t xml:space="preserve"> </w:t>
      </w:r>
      <w:r w:rsidRPr="00A327F6">
        <w:rPr>
          <w:rFonts w:ascii="Simplified Arabic" w:hAnsi="Simplified Arabic" w:cs="Simplified Arabic"/>
          <w:sz w:val="28"/>
          <w:szCs w:val="28"/>
          <w:rtl/>
        </w:rPr>
        <w:t>وتوصلت النتائج إلى وجود أثر مباشر وإيجابي لكل من أبعاد الرشاقة الاستراتيجية (الحساسية الاستراتيجية، سيولة الموارد، سرعة الاستجابة، وحدة القيادة والمرونة) على إدارة الجودة الشاملة بأبعادها الأربعة، كما تبين وجود أثر إيجابي لأربعة أبعاد من الرشاقة الاستراتيجية (سيولة الموارد، سرعة الاستجابة، وحدة القيادة، المرونة) على الوعي الاستراتيجي، في حين لم يظهر أي أثر للحساسية الاستراتيجية على الوعي الاستراتيجي</w:t>
      </w:r>
      <w:r w:rsidRPr="00A327F6">
        <w:rPr>
          <w:rFonts w:ascii="Simplified Arabic" w:hAnsi="Simplified Arabic" w:cs="Simplified Arabic"/>
          <w:sz w:val="28"/>
          <w:szCs w:val="28"/>
        </w:rPr>
        <w:t xml:space="preserve">. </w:t>
      </w:r>
      <w:r w:rsidRPr="00A327F6">
        <w:rPr>
          <w:rFonts w:ascii="Simplified Arabic" w:hAnsi="Simplified Arabic" w:cs="Simplified Arabic"/>
          <w:sz w:val="28"/>
          <w:szCs w:val="28"/>
          <w:rtl/>
        </w:rPr>
        <w:t>كما أظهرت النتائج وجود علاقة مباشرة وإيجابية بين الوعي الاستراتيجي وإدارة الجودة الشاملة</w:t>
      </w:r>
      <w:r w:rsidRPr="00A327F6">
        <w:rPr>
          <w:rFonts w:ascii="Simplified Arabic" w:hAnsi="Simplified Arabic" w:cs="Simplified Arabic"/>
          <w:sz w:val="28"/>
          <w:szCs w:val="28"/>
        </w:rPr>
        <w:t>.</w:t>
      </w:r>
      <w:r w:rsidR="00A327F6">
        <w:rPr>
          <w:rFonts w:ascii="Simplified Arabic" w:hAnsi="Simplified Arabic" w:cs="Simplified Arabic" w:hint="cs"/>
          <w:sz w:val="28"/>
          <w:szCs w:val="28"/>
          <w:rtl/>
        </w:rPr>
        <w:t xml:space="preserve"> </w:t>
      </w:r>
      <w:r w:rsidRPr="00A327F6">
        <w:rPr>
          <w:rFonts w:ascii="Simplified Arabic" w:hAnsi="Simplified Arabic" w:cs="Simplified Arabic"/>
          <w:sz w:val="28"/>
          <w:szCs w:val="28"/>
          <w:rtl/>
        </w:rPr>
        <w:t>وأوصت الدراسة بضرورة اتخاذ إجراءات فورية لتحسين الخدمات الطبية من خلال تعزيز قدرات العاملين، ورفع كفاءتهم واندماجهم في العمل بروح الفريق، وجعلهم شركاء فاعلين في تطوير الأداء وجودة الخدمات</w:t>
      </w:r>
      <w:r w:rsidRPr="00A327F6">
        <w:rPr>
          <w:rFonts w:ascii="Simplified Arabic" w:hAnsi="Simplified Arabic" w:cs="Simplified Arabic"/>
          <w:sz w:val="28"/>
          <w:szCs w:val="28"/>
        </w:rPr>
        <w:t>.</w:t>
      </w:r>
      <w:r w:rsidR="003E7EFA" w:rsidRPr="00A327F6">
        <w:rPr>
          <w:rFonts w:ascii="Simplified Arabic" w:hAnsi="Simplified Arabic" w:cs="Simplified Arabic"/>
          <w:sz w:val="28"/>
          <w:szCs w:val="28"/>
        </w:rPr>
        <w:t>.</w:t>
      </w:r>
    </w:p>
    <w:p w14:paraId="05CBACBA" w14:textId="556550FD" w:rsidR="00D76CFA" w:rsidRPr="00AE1CBF" w:rsidRDefault="00E3001E" w:rsidP="00AE1CBF">
      <w:pPr>
        <w:spacing w:line="360" w:lineRule="auto"/>
        <w:jc w:val="lowKashida"/>
        <w:rPr>
          <w:rFonts w:ascii="Simplified Arabic" w:eastAsia="Times New Roman" w:hAnsi="Simplified Arabic" w:cs="Simplified Arabic"/>
          <w:b/>
          <w:bCs/>
          <w:kern w:val="0"/>
          <w:sz w:val="24"/>
          <w:szCs w:val="24"/>
          <w:rtl/>
          <w:lang w:bidi="ar-EG"/>
          <w14:ligatures w14:val="none"/>
        </w:rPr>
      </w:pPr>
      <w:r w:rsidRPr="00AE1CBF">
        <w:rPr>
          <w:rFonts w:ascii="Simplified Arabic" w:hAnsi="Simplified Arabic" w:cs="Simplified Arabic" w:hint="cs"/>
          <w:b/>
          <w:bCs/>
          <w:sz w:val="28"/>
          <w:szCs w:val="28"/>
          <w:rtl/>
        </w:rPr>
        <w:t>دراسة</w:t>
      </w:r>
      <w:r w:rsidR="003E7EFA">
        <w:rPr>
          <w:rFonts w:ascii="Simplified Arabic" w:eastAsia="Times New Roman" w:hAnsi="Simplified Arabic" w:cs="Simplified Arabic" w:hint="cs"/>
          <w:b/>
          <w:bCs/>
          <w:kern w:val="0"/>
          <w:sz w:val="24"/>
          <w:szCs w:val="24"/>
          <w:rtl/>
          <w:lang w:bidi="ar-EG"/>
          <w14:ligatures w14:val="none"/>
        </w:rPr>
        <w:t>(</w:t>
      </w:r>
      <w:r w:rsidR="000A4D31">
        <w:rPr>
          <w:rFonts w:ascii="Simplified Arabic" w:eastAsia="Times New Roman" w:hAnsi="Simplified Arabic" w:cs="Simplified Arabic" w:hint="cs"/>
          <w:b/>
          <w:bCs/>
          <w:kern w:val="0"/>
          <w:sz w:val="24"/>
          <w:szCs w:val="24"/>
          <w:rtl/>
          <w:lang w:bidi="ar-EG"/>
          <w14:ligatures w14:val="none"/>
        </w:rPr>
        <w:t>محمد واخرون</w:t>
      </w:r>
      <w:r w:rsidR="003E7EFA">
        <w:rPr>
          <w:rFonts w:ascii="Simplified Arabic" w:eastAsia="Times New Roman" w:hAnsi="Simplified Arabic" w:cs="Simplified Arabic" w:hint="cs"/>
          <w:b/>
          <w:bCs/>
          <w:kern w:val="0"/>
          <w:sz w:val="24"/>
          <w:szCs w:val="24"/>
          <w:rtl/>
          <w:lang w:bidi="ar-EG"/>
          <w14:ligatures w14:val="none"/>
        </w:rPr>
        <w:t>،202</w:t>
      </w:r>
      <w:r w:rsidR="000A4D31">
        <w:rPr>
          <w:rFonts w:ascii="Simplified Arabic" w:eastAsia="Times New Roman" w:hAnsi="Simplified Arabic" w:cs="Simplified Arabic" w:hint="cs"/>
          <w:b/>
          <w:bCs/>
          <w:kern w:val="0"/>
          <w:sz w:val="24"/>
          <w:szCs w:val="24"/>
          <w:rtl/>
          <w:lang w:bidi="ar-EG"/>
          <w14:ligatures w14:val="none"/>
        </w:rPr>
        <w:t>0</w:t>
      </w:r>
      <w:r w:rsidR="003E7EFA">
        <w:rPr>
          <w:rFonts w:ascii="Simplified Arabic" w:eastAsia="Times New Roman" w:hAnsi="Simplified Arabic" w:cs="Simplified Arabic" w:hint="cs"/>
          <w:b/>
          <w:bCs/>
          <w:kern w:val="0"/>
          <w:sz w:val="24"/>
          <w:szCs w:val="24"/>
          <w:rtl/>
          <w:lang w:bidi="ar-EG"/>
          <w14:ligatures w14:val="none"/>
        </w:rPr>
        <w:t>)</w:t>
      </w:r>
    </w:p>
    <w:p w14:paraId="4B56165F" w14:textId="7F401679" w:rsidR="00CF5B9E" w:rsidRPr="00A327F6" w:rsidRDefault="000A4D31" w:rsidP="000A4D31">
      <w:pPr>
        <w:spacing w:line="360" w:lineRule="auto"/>
        <w:jc w:val="lowKashida"/>
        <w:rPr>
          <w:rFonts w:ascii="Simplified Arabic" w:hAnsi="Simplified Arabic" w:cs="Simplified Arabic"/>
          <w:sz w:val="28"/>
          <w:szCs w:val="28"/>
        </w:rPr>
      </w:pPr>
      <w:r w:rsidRPr="00A327F6">
        <w:rPr>
          <w:rFonts w:ascii="Simplified Arabic" w:hAnsi="Simplified Arabic" w:cs="Simplified Arabic"/>
          <w:sz w:val="28"/>
          <w:szCs w:val="28"/>
          <w:rtl/>
        </w:rPr>
        <w:t>هدفت الدراسة إلى التعرف على مدى تأثير تطبيق إدارة الجودة الشاملة على سياسات إدارة الموارد البشرية، ومدى استجابة الموارد البشرية لبرنامج إدارة الجودة الشاملة المطبق بالشركة، بالإضافة إلى تحليل العلاقة بين سياسة التحسين المستمر والتدريب، وكذلك العلاقة بين شهادة الأيزو وتحفيز العاملين</w:t>
      </w:r>
      <w:r w:rsidR="00A327F6">
        <w:rPr>
          <w:rFonts w:ascii="Simplified Arabic" w:hAnsi="Simplified Arabic" w:cs="Simplified Arabic" w:hint="cs"/>
          <w:sz w:val="28"/>
          <w:szCs w:val="28"/>
          <w:rtl/>
        </w:rPr>
        <w:t xml:space="preserve">، </w:t>
      </w:r>
      <w:r w:rsidRPr="00A327F6">
        <w:rPr>
          <w:rFonts w:ascii="Simplified Arabic" w:hAnsi="Simplified Arabic" w:cs="Simplified Arabic"/>
          <w:sz w:val="28"/>
          <w:szCs w:val="28"/>
          <w:rtl/>
        </w:rPr>
        <w:t>اعتمدت الدراسة على المنهج الوصفي ومنهج دراسة الحالة لتحقيق أهدافها</w:t>
      </w:r>
      <w:r w:rsidRPr="00A327F6">
        <w:rPr>
          <w:rFonts w:ascii="Simplified Arabic" w:hAnsi="Simplified Arabic" w:cs="Simplified Arabic"/>
          <w:sz w:val="28"/>
          <w:szCs w:val="28"/>
        </w:rPr>
        <w:t>.</w:t>
      </w:r>
      <w:r w:rsidRPr="00A327F6">
        <w:rPr>
          <w:rFonts w:ascii="Simplified Arabic" w:hAnsi="Simplified Arabic" w:cs="Simplified Arabic"/>
          <w:sz w:val="28"/>
          <w:szCs w:val="28"/>
        </w:rPr>
        <w:br/>
      </w:r>
      <w:r w:rsidRPr="00A327F6">
        <w:rPr>
          <w:rFonts w:ascii="Simplified Arabic" w:hAnsi="Simplified Arabic" w:cs="Simplified Arabic"/>
          <w:sz w:val="28"/>
          <w:szCs w:val="28"/>
          <w:rtl/>
        </w:rPr>
        <w:t>وتوصلت النتائج إلى أن الشركة تهتم بالبحث العملي وبرامج العمل والتدريب، وأن العاملين يسعون إلى المحافظة على مستوى الجودة وتطبيق معاييرها المعروفة لديهم</w:t>
      </w:r>
      <w:r w:rsidRPr="00A327F6">
        <w:rPr>
          <w:rFonts w:ascii="Simplified Arabic" w:hAnsi="Simplified Arabic" w:cs="Simplified Arabic"/>
          <w:sz w:val="28"/>
          <w:szCs w:val="28"/>
        </w:rPr>
        <w:t>.</w:t>
      </w:r>
      <w:r w:rsidRPr="00A327F6">
        <w:rPr>
          <w:rFonts w:ascii="Simplified Arabic" w:hAnsi="Simplified Arabic" w:cs="Simplified Arabic"/>
          <w:sz w:val="28"/>
          <w:szCs w:val="28"/>
        </w:rPr>
        <w:br/>
      </w:r>
      <w:r w:rsidRPr="00A327F6">
        <w:rPr>
          <w:rFonts w:ascii="Simplified Arabic" w:hAnsi="Simplified Arabic" w:cs="Simplified Arabic"/>
          <w:sz w:val="28"/>
          <w:szCs w:val="28"/>
          <w:rtl/>
        </w:rPr>
        <w:t>وأوصت الدراسة بضرورة الاهتمام بذوي الكفاءات العالية في مجال الجودة الشاملة، وإنشاء وحدة خاصة بالبحوث المتعلقة بالجودة الشاملة والموارد البشرية، خصوصًا ما يرتبط بتحفيز العاملين، إضافة إلى المواكبة المستمرة لتطلعات العملاء وإنتاج ما يتوافق مع رغباتهم من منتجات وخدمات</w:t>
      </w:r>
      <w:r w:rsidRPr="00A327F6">
        <w:rPr>
          <w:rFonts w:ascii="Simplified Arabic" w:hAnsi="Simplified Arabic" w:cs="Simplified Arabic"/>
          <w:sz w:val="28"/>
          <w:szCs w:val="28"/>
        </w:rPr>
        <w:t>.</w:t>
      </w:r>
    </w:p>
    <w:p w14:paraId="17D116C0" w14:textId="0B5E545E" w:rsidR="00D76CFA" w:rsidRPr="00AE1CBF" w:rsidRDefault="00E3001E" w:rsidP="00AE1CBF">
      <w:pPr>
        <w:spacing w:line="360" w:lineRule="auto"/>
        <w:jc w:val="lowKashida"/>
        <w:rPr>
          <w:rFonts w:ascii="Simplified Arabic" w:hAnsi="Simplified Arabic" w:cs="Simplified Arabic"/>
          <w:b/>
          <w:bCs/>
          <w:sz w:val="28"/>
          <w:szCs w:val="28"/>
        </w:rPr>
      </w:pPr>
      <w:r w:rsidRPr="00AE1CBF">
        <w:rPr>
          <w:rFonts w:ascii="Simplified Arabic" w:hAnsi="Simplified Arabic" w:cs="Simplified Arabic" w:hint="cs"/>
          <w:b/>
          <w:bCs/>
          <w:sz w:val="28"/>
          <w:szCs w:val="28"/>
          <w:rtl/>
        </w:rPr>
        <w:lastRenderedPageBreak/>
        <w:t>دراسة</w:t>
      </w:r>
      <w:r w:rsidR="00A81B3B" w:rsidRPr="00AE1CBF">
        <w:rPr>
          <w:rFonts w:ascii="Simplified Arabic" w:eastAsia="Times New Roman" w:hAnsi="Simplified Arabic" w:cs="Simplified Arabic" w:hint="cs"/>
          <w:kern w:val="0"/>
          <w:sz w:val="24"/>
          <w:szCs w:val="24"/>
          <w14:ligatures w14:val="none"/>
        </w:rPr>
        <w:t xml:space="preserve"> </w:t>
      </w:r>
      <w:r w:rsidR="003E7EFA">
        <w:rPr>
          <w:rFonts w:ascii="Simplified Arabic" w:hAnsi="Simplified Arabic" w:cs="Simplified Arabic" w:hint="cs"/>
          <w:b/>
          <w:bCs/>
          <w:sz w:val="28"/>
          <w:szCs w:val="28"/>
          <w:rtl/>
        </w:rPr>
        <w:t>(</w:t>
      </w:r>
      <w:r w:rsidR="000A4D31">
        <w:rPr>
          <w:rFonts w:ascii="Simplified Arabic" w:hAnsi="Simplified Arabic" w:cs="Simplified Arabic" w:hint="cs"/>
          <w:b/>
          <w:bCs/>
          <w:sz w:val="28"/>
          <w:szCs w:val="28"/>
          <w:rtl/>
        </w:rPr>
        <w:t>يعقوب</w:t>
      </w:r>
      <w:r w:rsidR="003E7EFA">
        <w:rPr>
          <w:rFonts w:ascii="Simplified Arabic" w:hAnsi="Simplified Arabic" w:cs="Simplified Arabic" w:hint="cs"/>
          <w:b/>
          <w:bCs/>
          <w:sz w:val="28"/>
          <w:szCs w:val="28"/>
          <w:rtl/>
        </w:rPr>
        <w:t>،2021)</w:t>
      </w:r>
    </w:p>
    <w:p w14:paraId="5D86B0D6" w14:textId="2EE2310A" w:rsidR="00CF5B9E" w:rsidRPr="00A327F6" w:rsidRDefault="000A4D31" w:rsidP="000A4D31">
      <w:pPr>
        <w:spacing w:line="360" w:lineRule="auto"/>
        <w:jc w:val="lowKashida"/>
        <w:rPr>
          <w:rFonts w:ascii="Simplified Arabic" w:hAnsi="Simplified Arabic" w:cs="Simplified Arabic"/>
          <w:sz w:val="28"/>
          <w:szCs w:val="28"/>
        </w:rPr>
      </w:pPr>
      <w:r w:rsidRPr="00A327F6">
        <w:rPr>
          <w:rFonts w:ascii="Simplified Arabic" w:hAnsi="Simplified Arabic" w:cs="Simplified Arabic"/>
          <w:sz w:val="28"/>
          <w:szCs w:val="28"/>
          <w:rtl/>
        </w:rPr>
        <w:t>هدفت الدراسة إلى التعرف على أثر استراتيجيات إدارة الموارد البشرية على تطبيق إدارة الجودة الشاملة في الجامعة الإسلامية في لبنان</w:t>
      </w:r>
      <w:r w:rsidR="00A327F6">
        <w:rPr>
          <w:rFonts w:ascii="Simplified Arabic" w:hAnsi="Simplified Arabic" w:cs="Simplified Arabic" w:hint="cs"/>
          <w:sz w:val="28"/>
          <w:szCs w:val="28"/>
          <w:rtl/>
        </w:rPr>
        <w:t>، و</w:t>
      </w:r>
      <w:r w:rsidRPr="00A327F6">
        <w:rPr>
          <w:rFonts w:ascii="Simplified Arabic" w:hAnsi="Simplified Arabic" w:cs="Simplified Arabic"/>
          <w:sz w:val="28"/>
          <w:szCs w:val="28"/>
          <w:rtl/>
        </w:rPr>
        <w:t>استخدمت الدراسة المنهج الوصفي التحليلي، واعتمدت على الاستبانة كأداة رئيسية لجمع البيانات من عينة طبقية مكونة من (128) أستاذًا وإداريًا</w:t>
      </w:r>
      <w:r w:rsidRPr="00A327F6">
        <w:rPr>
          <w:rFonts w:ascii="Simplified Arabic" w:hAnsi="Simplified Arabic" w:cs="Simplified Arabic"/>
          <w:sz w:val="28"/>
          <w:szCs w:val="28"/>
        </w:rPr>
        <w:t xml:space="preserve">. </w:t>
      </w:r>
      <w:r w:rsidRPr="00A327F6">
        <w:rPr>
          <w:rFonts w:ascii="Simplified Arabic" w:hAnsi="Simplified Arabic" w:cs="Simplified Arabic"/>
          <w:sz w:val="28"/>
          <w:szCs w:val="28"/>
          <w:rtl/>
        </w:rPr>
        <w:t>وتم تحليل البيانات باستخدام الأساليب الإحصائية الوصفية مثل المتوسطات الحسابية والانحرافات المعيارية، بالإضافة إلى معامل الاتساق الداخلي</w:t>
      </w:r>
      <w:r w:rsidRPr="00A327F6">
        <w:rPr>
          <w:rFonts w:ascii="Simplified Arabic" w:hAnsi="Simplified Arabic" w:cs="Simplified Arabic"/>
          <w:sz w:val="28"/>
          <w:szCs w:val="28"/>
        </w:rPr>
        <w:t xml:space="preserve"> (Cronbach Alpha)</w:t>
      </w:r>
      <w:r w:rsidRPr="00A327F6">
        <w:rPr>
          <w:rFonts w:ascii="Simplified Arabic" w:hAnsi="Simplified Arabic" w:cs="Simplified Arabic"/>
          <w:sz w:val="28"/>
          <w:szCs w:val="28"/>
          <w:rtl/>
        </w:rPr>
        <w:t>، ومعامل الارتباط</w:t>
      </w:r>
      <w:r w:rsidRPr="00A327F6">
        <w:rPr>
          <w:rFonts w:ascii="Simplified Arabic" w:hAnsi="Simplified Arabic" w:cs="Simplified Arabic"/>
          <w:sz w:val="28"/>
          <w:szCs w:val="28"/>
        </w:rPr>
        <w:t xml:space="preserve"> (Correlation Coefficient)</w:t>
      </w:r>
      <w:r w:rsidRPr="00A327F6">
        <w:rPr>
          <w:rFonts w:ascii="Simplified Arabic" w:hAnsi="Simplified Arabic" w:cs="Simplified Arabic"/>
          <w:sz w:val="28"/>
          <w:szCs w:val="28"/>
          <w:rtl/>
        </w:rPr>
        <w:t>، والانحدار الخطي البسيط</w:t>
      </w:r>
      <w:r w:rsidRPr="00A327F6">
        <w:rPr>
          <w:rFonts w:ascii="Simplified Arabic" w:hAnsi="Simplified Arabic" w:cs="Simplified Arabic"/>
          <w:sz w:val="28"/>
          <w:szCs w:val="28"/>
        </w:rPr>
        <w:t xml:space="preserve"> (Simple Linear Regression)</w:t>
      </w:r>
      <w:r w:rsidRPr="00A327F6">
        <w:rPr>
          <w:rFonts w:ascii="Simplified Arabic" w:hAnsi="Simplified Arabic" w:cs="Simplified Arabic"/>
          <w:sz w:val="28"/>
          <w:szCs w:val="28"/>
          <w:rtl/>
        </w:rPr>
        <w:t>، واختبار تحليل التباين</w:t>
      </w:r>
      <w:r w:rsidRPr="00A327F6">
        <w:rPr>
          <w:rFonts w:ascii="Simplified Arabic" w:hAnsi="Simplified Arabic" w:cs="Simplified Arabic"/>
          <w:sz w:val="28"/>
          <w:szCs w:val="28"/>
        </w:rPr>
        <w:t xml:space="preserve"> (ANOVA).</w:t>
      </w:r>
      <w:r w:rsidRPr="00A327F6">
        <w:rPr>
          <w:rFonts w:ascii="Simplified Arabic" w:hAnsi="Simplified Arabic" w:cs="Simplified Arabic"/>
          <w:sz w:val="28"/>
          <w:szCs w:val="28"/>
        </w:rPr>
        <w:br/>
      </w:r>
      <w:r w:rsidRPr="00A327F6">
        <w:rPr>
          <w:rFonts w:ascii="Simplified Arabic" w:hAnsi="Simplified Arabic" w:cs="Simplified Arabic"/>
          <w:sz w:val="28"/>
          <w:szCs w:val="28"/>
          <w:rtl/>
        </w:rPr>
        <w:t xml:space="preserve">وتوصلت النتائج إلى أن استراتيجية التوظيف حققت متوسطًا حسابيًا كليًا قدره (3.42) بانحراف معياري (0.56) وهو مستوى أهمية مرتفع، بينما بلغت استراتيجية التعويضات </w:t>
      </w:r>
      <w:r w:rsidRPr="00A327F6">
        <w:rPr>
          <w:rFonts w:ascii="Simplified Arabic" w:hAnsi="Simplified Arabic" w:cs="Simplified Arabic"/>
          <w:sz w:val="28"/>
          <w:szCs w:val="28"/>
        </w:rPr>
        <w:t xml:space="preserve">(3.00) </w:t>
      </w:r>
      <w:r w:rsidRPr="00A327F6">
        <w:rPr>
          <w:rFonts w:ascii="Simplified Arabic" w:hAnsi="Simplified Arabic" w:cs="Simplified Arabic"/>
          <w:sz w:val="28"/>
          <w:szCs w:val="28"/>
          <w:rtl/>
        </w:rPr>
        <w:t xml:space="preserve">بانحراف معياري (0.69) بمستوى أهمية متوسط، وبلغت استراتيجية التدريب والتطوير </w:t>
      </w:r>
      <w:r w:rsidRPr="00A327F6">
        <w:rPr>
          <w:rFonts w:ascii="Simplified Arabic" w:hAnsi="Simplified Arabic" w:cs="Simplified Arabic"/>
          <w:sz w:val="28"/>
          <w:szCs w:val="28"/>
        </w:rPr>
        <w:t xml:space="preserve">(3.18) </w:t>
      </w:r>
      <w:r w:rsidRPr="00A327F6">
        <w:rPr>
          <w:rFonts w:ascii="Simplified Arabic" w:hAnsi="Simplified Arabic" w:cs="Simplified Arabic"/>
          <w:sz w:val="28"/>
          <w:szCs w:val="28"/>
          <w:rtl/>
        </w:rPr>
        <w:t>بانحراف معياري (0.57) بمستوى أهمية متوسط. كما أظهرت النتائج وجود علاقة ارتباط معنوية طردية قوية</w:t>
      </w:r>
      <w:r w:rsidRPr="00A327F6">
        <w:rPr>
          <w:rFonts w:ascii="Simplified Arabic" w:hAnsi="Simplified Arabic" w:cs="Simplified Arabic"/>
          <w:sz w:val="28"/>
          <w:szCs w:val="28"/>
        </w:rPr>
        <w:t xml:space="preserve"> (0.848) </w:t>
      </w:r>
      <w:r w:rsidRPr="00A327F6">
        <w:rPr>
          <w:rFonts w:ascii="Simplified Arabic" w:hAnsi="Simplified Arabic" w:cs="Simplified Arabic"/>
          <w:sz w:val="28"/>
          <w:szCs w:val="28"/>
          <w:rtl/>
        </w:rPr>
        <w:t>بين استراتيجيات إدارة الموارد البشرية وإدارة الجودة الشاملة</w:t>
      </w:r>
      <w:r w:rsidRPr="00A327F6">
        <w:rPr>
          <w:rFonts w:ascii="Simplified Arabic" w:hAnsi="Simplified Arabic" w:cs="Simplified Arabic" w:hint="cs"/>
          <w:sz w:val="28"/>
          <w:szCs w:val="28"/>
          <w:rtl/>
        </w:rPr>
        <w:t>.</w:t>
      </w:r>
    </w:p>
    <w:p w14:paraId="1592023C" w14:textId="72A0AEC3" w:rsidR="00D76CFA" w:rsidRPr="00AE1CBF" w:rsidRDefault="00E3001E" w:rsidP="00AE1CBF">
      <w:pPr>
        <w:spacing w:line="360" w:lineRule="auto"/>
        <w:jc w:val="lowKashida"/>
        <w:rPr>
          <w:rFonts w:ascii="Simplified Arabic" w:eastAsia="Times New Roman" w:hAnsi="Simplified Arabic" w:cs="Simplified Arabic"/>
          <w:b/>
          <w:bCs/>
          <w:kern w:val="0"/>
          <w:sz w:val="24"/>
          <w:szCs w:val="24"/>
          <w14:ligatures w14:val="none"/>
        </w:rPr>
      </w:pPr>
      <w:r w:rsidRPr="00AE1CBF">
        <w:rPr>
          <w:rFonts w:ascii="Simplified Arabic" w:hAnsi="Simplified Arabic" w:cs="Simplified Arabic" w:hint="cs"/>
          <w:b/>
          <w:bCs/>
          <w:sz w:val="28"/>
          <w:szCs w:val="28"/>
          <w:rtl/>
        </w:rPr>
        <w:t>دراسة</w:t>
      </w:r>
      <w:r w:rsidR="00AC2C5E" w:rsidRPr="00AE1CBF">
        <w:rPr>
          <w:rFonts w:ascii="Simplified Arabic" w:hAnsi="Simplified Arabic" w:cs="Simplified Arabic" w:hint="cs"/>
          <w:b/>
          <w:bCs/>
        </w:rPr>
        <w:t xml:space="preserve"> </w:t>
      </w:r>
      <w:r w:rsidR="003E7EFA">
        <w:rPr>
          <w:rFonts w:ascii="Simplified Arabic" w:eastAsia="Times New Roman" w:hAnsi="Simplified Arabic" w:cs="Simplified Arabic" w:hint="cs"/>
          <w:b/>
          <w:bCs/>
          <w:kern w:val="0"/>
          <w:sz w:val="24"/>
          <w:szCs w:val="24"/>
          <w:rtl/>
          <w14:ligatures w14:val="none"/>
        </w:rPr>
        <w:t>(</w:t>
      </w:r>
      <w:r w:rsidR="000A4D31">
        <w:rPr>
          <w:rFonts w:ascii="Simplified Arabic" w:eastAsia="Times New Roman" w:hAnsi="Simplified Arabic" w:cs="Simplified Arabic" w:hint="cs"/>
          <w:b/>
          <w:bCs/>
          <w:kern w:val="0"/>
          <w:sz w:val="24"/>
          <w:szCs w:val="24"/>
          <w:rtl/>
          <w14:ligatures w14:val="none"/>
        </w:rPr>
        <w:t>القاضي واخرون</w:t>
      </w:r>
      <w:r w:rsidR="003E7EFA">
        <w:rPr>
          <w:rFonts w:ascii="Simplified Arabic" w:eastAsia="Times New Roman" w:hAnsi="Simplified Arabic" w:cs="Simplified Arabic" w:hint="cs"/>
          <w:b/>
          <w:bCs/>
          <w:kern w:val="0"/>
          <w:sz w:val="24"/>
          <w:szCs w:val="24"/>
          <w:rtl/>
          <w14:ligatures w14:val="none"/>
        </w:rPr>
        <w:t>،202</w:t>
      </w:r>
      <w:r w:rsidR="000A4D31">
        <w:rPr>
          <w:rFonts w:ascii="Simplified Arabic" w:eastAsia="Times New Roman" w:hAnsi="Simplified Arabic" w:cs="Simplified Arabic" w:hint="cs"/>
          <w:b/>
          <w:bCs/>
          <w:kern w:val="0"/>
          <w:sz w:val="24"/>
          <w:szCs w:val="24"/>
          <w:rtl/>
          <w14:ligatures w14:val="none"/>
        </w:rPr>
        <w:t>3</w:t>
      </w:r>
      <w:r w:rsidR="003E7EFA">
        <w:rPr>
          <w:rFonts w:ascii="Simplified Arabic" w:eastAsia="Times New Roman" w:hAnsi="Simplified Arabic" w:cs="Simplified Arabic" w:hint="cs"/>
          <w:b/>
          <w:bCs/>
          <w:kern w:val="0"/>
          <w:sz w:val="24"/>
          <w:szCs w:val="24"/>
          <w:rtl/>
          <w14:ligatures w14:val="none"/>
        </w:rPr>
        <w:t>)</w:t>
      </w:r>
    </w:p>
    <w:p w14:paraId="06551294" w14:textId="7AE954BA" w:rsidR="000C6F6B" w:rsidRPr="00A327F6" w:rsidRDefault="000A4D31" w:rsidP="000A4D31">
      <w:pPr>
        <w:spacing w:line="360" w:lineRule="auto"/>
        <w:jc w:val="lowKashida"/>
        <w:rPr>
          <w:rFonts w:ascii="Simplified Arabic" w:hAnsi="Simplified Arabic" w:cs="Simplified Arabic"/>
          <w:sz w:val="28"/>
          <w:szCs w:val="28"/>
          <w:rtl/>
        </w:rPr>
      </w:pPr>
      <w:r w:rsidRPr="00A327F6">
        <w:rPr>
          <w:rFonts w:ascii="Simplified Arabic" w:hAnsi="Simplified Arabic" w:cs="Simplified Arabic"/>
          <w:sz w:val="28"/>
          <w:szCs w:val="28"/>
          <w:rtl/>
        </w:rPr>
        <w:t>هدفت الدراسة إلى معرفة أثر إدارة المخزون الديناميكي على تحسين الأداء التشغيلي في شركات الأدوية العاملة في مصر</w:t>
      </w:r>
      <w:r w:rsidR="00A327F6">
        <w:rPr>
          <w:rFonts w:ascii="Simplified Arabic" w:hAnsi="Simplified Arabic" w:cs="Simplified Arabic" w:hint="cs"/>
          <w:sz w:val="28"/>
          <w:szCs w:val="28"/>
          <w:rtl/>
        </w:rPr>
        <w:t>، و</w:t>
      </w:r>
      <w:r w:rsidRPr="00A327F6">
        <w:rPr>
          <w:rFonts w:ascii="Simplified Arabic" w:hAnsi="Simplified Arabic" w:cs="Simplified Arabic"/>
          <w:sz w:val="28"/>
          <w:szCs w:val="28"/>
          <w:rtl/>
        </w:rPr>
        <w:t>استخدمت الدراسة المنهج الوصفي، واعتمدت على الاستبيان كأداة رئيسية لجمع البيانات من عينة بلغت (338) مفردة</w:t>
      </w:r>
      <w:r w:rsidR="00A327F6">
        <w:rPr>
          <w:rFonts w:ascii="Simplified Arabic" w:hAnsi="Simplified Arabic" w:cs="Simplified Arabic" w:hint="cs"/>
          <w:sz w:val="28"/>
          <w:szCs w:val="28"/>
          <w:rtl/>
        </w:rPr>
        <w:t xml:space="preserve">، </w:t>
      </w:r>
      <w:r w:rsidRPr="00A327F6">
        <w:rPr>
          <w:rFonts w:ascii="Simplified Arabic" w:hAnsi="Simplified Arabic" w:cs="Simplified Arabic"/>
          <w:sz w:val="28"/>
          <w:szCs w:val="28"/>
          <w:rtl/>
        </w:rPr>
        <w:t xml:space="preserve">وتوصلت النتائج إلى أن مستوى تطبيق إدارة المخزون ضمن سلسلة التوريد في شركات الأدوية كان بدرجة محايدة، مع وجود اتجاه عام نحو الموافقة على بعد مراقبة المخزون الديناميكي بمتوسط حسابي قدره (3.36) وأهمية نسبية بلغت (67.40%). كما بينت النتائج وجود تأثير إيجابي لإدارة المخزون بأبعاده المختلفة على المرونة التشغيلية كأحد مكونات </w:t>
      </w:r>
      <w:r w:rsidRPr="00A327F6">
        <w:rPr>
          <w:rFonts w:ascii="Simplified Arabic" w:hAnsi="Simplified Arabic" w:cs="Simplified Arabic"/>
          <w:sz w:val="28"/>
          <w:szCs w:val="28"/>
          <w:rtl/>
        </w:rPr>
        <w:lastRenderedPageBreak/>
        <w:t>الأداء التشغيلي في شركات الأدوية بمصر</w:t>
      </w:r>
      <w:r w:rsidR="00A327F6">
        <w:rPr>
          <w:rFonts w:ascii="Simplified Arabic" w:hAnsi="Simplified Arabic" w:cs="Simplified Arabic" w:hint="cs"/>
          <w:sz w:val="28"/>
          <w:szCs w:val="28"/>
          <w:rtl/>
        </w:rPr>
        <w:t xml:space="preserve">، </w:t>
      </w:r>
      <w:r w:rsidRPr="00A327F6">
        <w:rPr>
          <w:rFonts w:ascii="Simplified Arabic" w:hAnsi="Simplified Arabic" w:cs="Simplified Arabic"/>
          <w:sz w:val="28"/>
          <w:szCs w:val="28"/>
          <w:rtl/>
        </w:rPr>
        <w:t>وأوصت الدراسة بضرورة تعزيز الاستثمار في صناعة الأدوية بما يحقق تنوعًا في الإنتاج نظرًا لتشابه المنتجات بين الشركات، إضافة إلى إجراء دراسات مماثلة على قطاعات اقتصادية وصناعية أخرى للمقارنة مع نتائج قطاع صناعة الأدوية</w:t>
      </w:r>
      <w:r w:rsidR="00A327F6">
        <w:rPr>
          <w:rFonts w:ascii="Simplified Arabic" w:hAnsi="Simplified Arabic" w:cs="Simplified Arabic" w:hint="cs"/>
          <w:sz w:val="28"/>
          <w:szCs w:val="28"/>
          <w:rtl/>
        </w:rPr>
        <w:t>.</w:t>
      </w:r>
    </w:p>
    <w:p w14:paraId="56502684" w14:textId="7AE8FEDE" w:rsidR="00D76CFA" w:rsidRPr="00AE1CBF" w:rsidRDefault="00E3001E" w:rsidP="00AE1CBF">
      <w:pPr>
        <w:spacing w:line="360" w:lineRule="auto"/>
        <w:jc w:val="lowKashida"/>
        <w:rPr>
          <w:rFonts w:ascii="Simplified Arabic" w:hAnsi="Simplified Arabic" w:cs="Simplified Arabic"/>
          <w:b/>
          <w:bCs/>
          <w:sz w:val="28"/>
          <w:szCs w:val="28"/>
        </w:rPr>
      </w:pPr>
      <w:r w:rsidRPr="00AE1CBF">
        <w:rPr>
          <w:rFonts w:ascii="Simplified Arabic" w:hAnsi="Simplified Arabic" w:cs="Simplified Arabic" w:hint="cs"/>
          <w:b/>
          <w:bCs/>
          <w:sz w:val="28"/>
          <w:szCs w:val="28"/>
          <w:rtl/>
        </w:rPr>
        <w:t xml:space="preserve">دراسة </w:t>
      </w:r>
      <w:r w:rsidR="003E7EFA">
        <w:rPr>
          <w:rFonts w:ascii="Simplified Arabic" w:hAnsi="Simplified Arabic" w:cs="Simplified Arabic" w:hint="cs"/>
          <w:b/>
          <w:bCs/>
          <w:sz w:val="28"/>
          <w:szCs w:val="28"/>
          <w:rtl/>
        </w:rPr>
        <w:t>(</w:t>
      </w:r>
      <w:r w:rsidR="000A4D31">
        <w:rPr>
          <w:rFonts w:ascii="Simplified Arabic" w:hAnsi="Simplified Arabic" w:cs="Simplified Arabic" w:hint="cs"/>
          <w:b/>
          <w:bCs/>
          <w:sz w:val="28"/>
          <w:szCs w:val="28"/>
          <w:rtl/>
        </w:rPr>
        <w:t>صلاح الدين ومحمد</w:t>
      </w:r>
      <w:r w:rsidR="003E7EFA">
        <w:rPr>
          <w:rFonts w:ascii="Simplified Arabic" w:hAnsi="Simplified Arabic" w:cs="Simplified Arabic" w:hint="cs"/>
          <w:b/>
          <w:bCs/>
          <w:sz w:val="28"/>
          <w:szCs w:val="28"/>
          <w:rtl/>
        </w:rPr>
        <w:t xml:space="preserve"> ،202</w:t>
      </w:r>
      <w:r w:rsidR="000A4D31">
        <w:rPr>
          <w:rFonts w:ascii="Simplified Arabic" w:hAnsi="Simplified Arabic" w:cs="Simplified Arabic" w:hint="cs"/>
          <w:b/>
          <w:bCs/>
          <w:sz w:val="28"/>
          <w:szCs w:val="28"/>
          <w:rtl/>
        </w:rPr>
        <w:t>0</w:t>
      </w:r>
      <w:r w:rsidR="003E7EFA">
        <w:rPr>
          <w:rFonts w:ascii="Simplified Arabic" w:hAnsi="Simplified Arabic" w:cs="Simplified Arabic" w:hint="cs"/>
          <w:b/>
          <w:bCs/>
          <w:sz w:val="28"/>
          <w:szCs w:val="28"/>
          <w:rtl/>
        </w:rPr>
        <w:t>)</w:t>
      </w:r>
    </w:p>
    <w:p w14:paraId="434C06C1" w14:textId="00F4EDB7" w:rsidR="000C6F6B" w:rsidRPr="00956AAB" w:rsidRDefault="000A4D31" w:rsidP="000A4D31">
      <w:pPr>
        <w:spacing w:line="360" w:lineRule="auto"/>
        <w:jc w:val="lowKashida"/>
        <w:rPr>
          <w:rFonts w:ascii="Simplified Arabic" w:hAnsi="Simplified Arabic" w:cs="Simplified Arabic"/>
          <w:sz w:val="28"/>
          <w:szCs w:val="28"/>
          <w:rtl/>
        </w:rPr>
      </w:pPr>
      <w:r w:rsidRPr="00956AAB">
        <w:rPr>
          <w:rFonts w:ascii="Simplified Arabic" w:hAnsi="Simplified Arabic" w:cs="Simplified Arabic"/>
          <w:sz w:val="28"/>
          <w:szCs w:val="28"/>
          <w:rtl/>
        </w:rPr>
        <w:t>هدفت الدراسة إلى معرفة دور المتغيرات البيئية الخارجية، والمتمثلة في المتغيرات الاقتصادية والتكنولوجية، في تحسين الأداء التشغيلي بأبعاده (الجودة، المرونة، التكلفة، التسليم) في الشركات الدولية العاملة في قطاع الأدوية بمصر</w:t>
      </w:r>
      <w:r w:rsidRPr="00956AAB">
        <w:rPr>
          <w:rFonts w:ascii="Simplified Arabic" w:hAnsi="Simplified Arabic" w:cs="Simplified Arabic"/>
          <w:sz w:val="28"/>
          <w:szCs w:val="28"/>
        </w:rPr>
        <w:t>.</w:t>
      </w:r>
      <w:r w:rsidRPr="00956AAB">
        <w:rPr>
          <w:rFonts w:ascii="Simplified Arabic" w:hAnsi="Simplified Arabic" w:cs="Simplified Arabic"/>
          <w:sz w:val="28"/>
          <w:szCs w:val="28"/>
        </w:rPr>
        <w:br/>
      </w:r>
      <w:r w:rsidRPr="00956AAB">
        <w:rPr>
          <w:rFonts w:ascii="Simplified Arabic" w:hAnsi="Simplified Arabic" w:cs="Simplified Arabic"/>
          <w:sz w:val="28"/>
          <w:szCs w:val="28"/>
          <w:rtl/>
        </w:rPr>
        <w:t xml:space="preserve">استخدمت الدراسة المنهج الوصفي التحليلي، وشمل مجتمعها </w:t>
      </w:r>
      <w:r w:rsidRPr="00956AAB">
        <w:rPr>
          <w:rFonts w:ascii="Simplified Arabic" w:hAnsi="Simplified Arabic" w:cs="Simplified Arabic"/>
          <w:sz w:val="28"/>
          <w:szCs w:val="28"/>
        </w:rPr>
        <w:t xml:space="preserve">(1108) </w:t>
      </w:r>
      <w:r w:rsidRPr="00956AAB">
        <w:rPr>
          <w:rFonts w:ascii="Simplified Arabic" w:hAnsi="Simplified Arabic" w:cs="Simplified Arabic"/>
          <w:sz w:val="28"/>
          <w:szCs w:val="28"/>
          <w:rtl/>
        </w:rPr>
        <w:t>مديرين في تسع شركات دولية، بينما بلغت عينة الدراسة (285) مفردة تم اختيارها بطريقة العينة العشوائية</w:t>
      </w:r>
      <w:r w:rsidRPr="00956AAB">
        <w:rPr>
          <w:rFonts w:ascii="Simplified Arabic" w:hAnsi="Simplified Arabic" w:cs="Simplified Arabic"/>
          <w:sz w:val="28"/>
          <w:szCs w:val="28"/>
        </w:rPr>
        <w:t>.</w:t>
      </w:r>
      <w:r w:rsidRPr="00956AAB">
        <w:rPr>
          <w:rFonts w:ascii="Simplified Arabic" w:hAnsi="Simplified Arabic" w:cs="Simplified Arabic"/>
          <w:sz w:val="28"/>
          <w:szCs w:val="28"/>
        </w:rPr>
        <w:br/>
      </w:r>
      <w:r w:rsidRPr="00956AAB">
        <w:rPr>
          <w:rFonts w:ascii="Simplified Arabic" w:hAnsi="Simplified Arabic" w:cs="Simplified Arabic"/>
          <w:sz w:val="28"/>
          <w:szCs w:val="28"/>
          <w:rtl/>
        </w:rPr>
        <w:t>وتوصلت النتائج إلى وجود علاقة ذات دلالة إحصائية بين المتغيرات الاقتصادية والأداء التشغيلي بأبعاده (الجودة، المرونة، التكلفة، التسليم)، وكذلك وجود علاقة ذات دلالة إحصائية بين المتغيرات التكنولوجية والأداء التشغيلي بأبعاده نفسها، مما يؤكد أهمية البيئة الخارجية كعامل مؤثر في تعزيز الأداء التشغيلي في شركات الأدوية الدولية بمصر</w:t>
      </w:r>
      <w:r w:rsidRPr="00956AAB">
        <w:rPr>
          <w:rFonts w:ascii="Simplified Arabic" w:hAnsi="Simplified Arabic" w:cs="Simplified Arabic"/>
          <w:sz w:val="28"/>
          <w:szCs w:val="28"/>
        </w:rPr>
        <w:t>.</w:t>
      </w:r>
    </w:p>
    <w:p w14:paraId="60B5132A" w14:textId="4C675FCA" w:rsidR="00D76CFA" w:rsidRPr="00AE1CBF" w:rsidRDefault="00E3001E" w:rsidP="000A4D31">
      <w:pPr>
        <w:spacing w:line="360" w:lineRule="auto"/>
        <w:rPr>
          <w:rFonts w:ascii="Simplified Arabic" w:hAnsi="Simplified Arabic" w:cs="Simplified Arabic"/>
          <w:b/>
          <w:bCs/>
          <w:sz w:val="28"/>
          <w:szCs w:val="28"/>
        </w:rPr>
      </w:pPr>
      <w:r w:rsidRPr="00AE1CBF">
        <w:rPr>
          <w:rFonts w:ascii="Simplified Arabic" w:hAnsi="Simplified Arabic" w:cs="Simplified Arabic" w:hint="cs"/>
          <w:b/>
          <w:bCs/>
          <w:sz w:val="28"/>
          <w:szCs w:val="28"/>
          <w:rtl/>
        </w:rPr>
        <w:t>دراسة</w:t>
      </w:r>
      <w:r w:rsidR="000A4D31">
        <w:rPr>
          <w:rFonts w:ascii="Simplified Arabic" w:hAnsi="Simplified Arabic" w:cs="Simplified Arabic" w:hint="cs"/>
          <w:b/>
          <w:bCs/>
          <w:sz w:val="28"/>
          <w:szCs w:val="28"/>
          <w:rtl/>
        </w:rPr>
        <w:t xml:space="preserve"> </w:t>
      </w:r>
      <w:r w:rsidR="000A4D31" w:rsidRPr="000A4D31">
        <w:rPr>
          <w:rFonts w:ascii="Simplified Arabic" w:hAnsi="Simplified Arabic" w:cs="Simplified Arabic"/>
          <w:b/>
          <w:bCs/>
          <w:sz w:val="28"/>
          <w:szCs w:val="28"/>
          <w:rtl/>
        </w:rPr>
        <w:t>(</w:t>
      </w:r>
      <w:proofErr w:type="spellStart"/>
      <w:r w:rsidR="000A4D31" w:rsidRPr="000A4D31">
        <w:rPr>
          <w:rFonts w:ascii="Simplified Arabic" w:hAnsi="Simplified Arabic" w:cs="Simplified Arabic"/>
          <w:b/>
          <w:bCs/>
          <w:sz w:val="28"/>
          <w:szCs w:val="28"/>
        </w:rPr>
        <w:t>Bytyci</w:t>
      </w:r>
      <w:proofErr w:type="spellEnd"/>
      <w:r w:rsidR="000A4D31" w:rsidRPr="000A4D31">
        <w:rPr>
          <w:rFonts w:ascii="Simplified Arabic" w:hAnsi="Simplified Arabic" w:cs="Simplified Arabic"/>
          <w:b/>
          <w:bCs/>
          <w:sz w:val="28"/>
          <w:szCs w:val="28"/>
        </w:rPr>
        <w:t xml:space="preserve"> et al., 2023</w:t>
      </w:r>
      <w:r w:rsidR="000A4D31" w:rsidRPr="000A4D31">
        <w:rPr>
          <w:rFonts w:ascii="Simplified Arabic" w:hAnsi="Simplified Arabic" w:cs="Simplified Arabic"/>
          <w:b/>
          <w:bCs/>
          <w:sz w:val="28"/>
          <w:szCs w:val="28"/>
          <w:rtl/>
        </w:rPr>
        <w:t>)</w:t>
      </w:r>
    </w:p>
    <w:p w14:paraId="073A7E1B" w14:textId="6B6AA606" w:rsidR="000A4D31" w:rsidRPr="00956AAB" w:rsidRDefault="000A4D31" w:rsidP="000A4D31">
      <w:pPr>
        <w:spacing w:line="360" w:lineRule="auto"/>
        <w:jc w:val="lowKashida"/>
        <w:rPr>
          <w:rFonts w:ascii="Simplified Arabic" w:hAnsi="Simplified Arabic" w:cs="Simplified Arabic"/>
          <w:sz w:val="28"/>
          <w:szCs w:val="28"/>
        </w:rPr>
      </w:pPr>
      <w:r w:rsidRPr="00956AAB">
        <w:rPr>
          <w:rFonts w:ascii="Simplified Arabic" w:hAnsi="Simplified Arabic" w:cs="Simplified Arabic"/>
          <w:sz w:val="28"/>
          <w:szCs w:val="28"/>
          <w:rtl/>
        </w:rPr>
        <w:t>هدفت الدراسة إلى التعرف على أثر إدارة الجودة الشاملة بأبعادها (القيادة التنظيمية، علاقة العملاء، إدارة الموارد البشرية، التخطيط الاستراتيجي، إدارة الموردين) على الأداء التشغيلي في المؤسسات الصناعية في كوسوفو</w:t>
      </w:r>
      <w:r w:rsidR="00956AAB">
        <w:rPr>
          <w:rFonts w:ascii="Simplified Arabic" w:hAnsi="Simplified Arabic" w:cs="Simplified Arabic" w:hint="cs"/>
          <w:sz w:val="28"/>
          <w:szCs w:val="28"/>
          <w:rtl/>
        </w:rPr>
        <w:t xml:space="preserve">، </w:t>
      </w:r>
      <w:proofErr w:type="spellStart"/>
      <w:r w:rsidRPr="00956AAB">
        <w:rPr>
          <w:rFonts w:ascii="Simplified Arabic" w:hAnsi="Simplified Arabic" w:cs="Simplified Arabic"/>
          <w:sz w:val="28"/>
          <w:szCs w:val="28"/>
          <w:rtl/>
        </w:rPr>
        <w:t>ستخدمت</w:t>
      </w:r>
      <w:proofErr w:type="spellEnd"/>
      <w:r w:rsidRPr="00956AAB">
        <w:rPr>
          <w:rFonts w:ascii="Simplified Arabic" w:hAnsi="Simplified Arabic" w:cs="Simplified Arabic"/>
          <w:sz w:val="28"/>
          <w:szCs w:val="28"/>
          <w:rtl/>
        </w:rPr>
        <w:t xml:space="preserve"> الدراسة المنهج الكمي، وتكونت العينة من </w:t>
      </w:r>
      <w:r w:rsidRPr="00956AAB">
        <w:rPr>
          <w:rFonts w:ascii="Simplified Arabic" w:hAnsi="Simplified Arabic" w:cs="Simplified Arabic"/>
          <w:sz w:val="28"/>
          <w:szCs w:val="28"/>
        </w:rPr>
        <w:t xml:space="preserve">(308) </w:t>
      </w:r>
      <w:r w:rsidRPr="00956AAB">
        <w:rPr>
          <w:rFonts w:ascii="Simplified Arabic" w:hAnsi="Simplified Arabic" w:cs="Simplified Arabic"/>
          <w:sz w:val="28"/>
          <w:szCs w:val="28"/>
          <w:rtl/>
        </w:rPr>
        <w:t>مديرين في المؤسسات الصناعية</w:t>
      </w:r>
      <w:r w:rsidR="00956AAB">
        <w:rPr>
          <w:rFonts w:ascii="Simplified Arabic" w:hAnsi="Simplified Arabic" w:cs="Simplified Arabic" w:hint="cs"/>
          <w:sz w:val="28"/>
          <w:szCs w:val="28"/>
          <w:rtl/>
        </w:rPr>
        <w:t xml:space="preserve">، </w:t>
      </w:r>
      <w:r w:rsidRPr="00956AAB">
        <w:rPr>
          <w:rFonts w:ascii="Simplified Arabic" w:hAnsi="Simplified Arabic" w:cs="Simplified Arabic"/>
          <w:sz w:val="28"/>
          <w:szCs w:val="28"/>
          <w:rtl/>
        </w:rPr>
        <w:t>وتوصلت نتائج الدراسة إلى أن القيادة التنظيمية وإدارة الموردين كان لهما التأثير الأكبر على الأداء التشغيلي، في حين كان أثر التخطيط الاستراتيجي هو الأضعف</w:t>
      </w:r>
      <w:r w:rsidRPr="00956AAB">
        <w:rPr>
          <w:rFonts w:ascii="Simplified Arabic" w:hAnsi="Simplified Arabic" w:cs="Simplified Arabic"/>
          <w:sz w:val="28"/>
          <w:szCs w:val="28"/>
        </w:rPr>
        <w:t xml:space="preserve">. </w:t>
      </w:r>
      <w:r w:rsidRPr="00956AAB">
        <w:rPr>
          <w:rFonts w:ascii="Simplified Arabic" w:hAnsi="Simplified Arabic" w:cs="Simplified Arabic"/>
          <w:sz w:val="28"/>
          <w:szCs w:val="28"/>
          <w:rtl/>
        </w:rPr>
        <w:t xml:space="preserve">كما أظهرت </w:t>
      </w:r>
      <w:r w:rsidRPr="00956AAB">
        <w:rPr>
          <w:rFonts w:ascii="Simplified Arabic" w:hAnsi="Simplified Arabic" w:cs="Simplified Arabic"/>
          <w:sz w:val="28"/>
          <w:szCs w:val="28"/>
          <w:rtl/>
        </w:rPr>
        <w:lastRenderedPageBreak/>
        <w:t>النتائج وجود فروق في الأداء التشغيلي بين المؤسسات المطبقة لمعايير الأيزو وتلك غير المطبقة، لصالح المؤسسات المطبقة</w:t>
      </w:r>
      <w:r w:rsidR="00956AAB">
        <w:rPr>
          <w:rFonts w:ascii="Simplified Arabic" w:hAnsi="Simplified Arabic" w:cs="Simplified Arabic" w:hint="cs"/>
          <w:sz w:val="28"/>
          <w:szCs w:val="28"/>
          <w:rtl/>
        </w:rPr>
        <w:t xml:space="preserve">، </w:t>
      </w:r>
      <w:r w:rsidRPr="00956AAB">
        <w:rPr>
          <w:rFonts w:ascii="Simplified Arabic" w:hAnsi="Simplified Arabic" w:cs="Simplified Arabic"/>
          <w:sz w:val="28"/>
          <w:szCs w:val="28"/>
          <w:rtl/>
        </w:rPr>
        <w:t>وأوصت الدراسة بـ تعزيز تبني معايير الجودة الشاملة وتطبيق أنظمة الأيزو لرفع مستوى الأداء التشغيلي وتحقيق التميز الصناعي</w:t>
      </w:r>
      <w:r w:rsidRPr="00956AAB">
        <w:rPr>
          <w:rFonts w:ascii="Simplified Arabic" w:hAnsi="Simplified Arabic" w:cs="Simplified Arabic"/>
          <w:sz w:val="28"/>
          <w:szCs w:val="28"/>
        </w:rPr>
        <w:t>.</w:t>
      </w:r>
      <w:r w:rsidRPr="00956AAB">
        <w:rPr>
          <w:rFonts w:ascii="Simplified Arabic" w:hAnsi="Simplified Arabic" w:cs="Simplified Arabic" w:hint="cs"/>
          <w:sz w:val="28"/>
          <w:szCs w:val="28"/>
          <w:rtl/>
        </w:rPr>
        <w:t xml:space="preserve"> </w:t>
      </w:r>
    </w:p>
    <w:p w14:paraId="3BFFE4E8" w14:textId="75703547" w:rsidR="00D76CFA" w:rsidRPr="00AE1CBF" w:rsidRDefault="00AC2C5E" w:rsidP="00956AAB">
      <w:pPr>
        <w:spacing w:line="360" w:lineRule="auto"/>
        <w:rPr>
          <w:rFonts w:ascii="Simplified Arabic" w:hAnsi="Simplified Arabic" w:cs="Simplified Arabic"/>
          <w:b/>
          <w:bCs/>
          <w:sz w:val="28"/>
          <w:szCs w:val="28"/>
        </w:rPr>
      </w:pPr>
      <w:r w:rsidRPr="00AE1CBF">
        <w:rPr>
          <w:rFonts w:ascii="Simplified Arabic" w:hAnsi="Simplified Arabic" w:cs="Simplified Arabic" w:hint="cs"/>
          <w:b/>
          <w:bCs/>
          <w:sz w:val="28"/>
          <w:szCs w:val="28"/>
          <w:rtl/>
        </w:rPr>
        <w:t xml:space="preserve">دراسة </w:t>
      </w:r>
      <w:r w:rsidR="000A4D31" w:rsidRPr="000A4D31">
        <w:rPr>
          <w:rFonts w:ascii="Simplified Arabic" w:hAnsi="Simplified Arabic" w:cs="Simplified Arabic"/>
          <w:b/>
          <w:bCs/>
          <w:sz w:val="28"/>
          <w:szCs w:val="28"/>
          <w:rtl/>
        </w:rPr>
        <w:t>(</w:t>
      </w:r>
      <w:r w:rsidR="000A4D31" w:rsidRPr="000A4D31">
        <w:rPr>
          <w:rFonts w:ascii="Simplified Arabic" w:hAnsi="Simplified Arabic" w:cs="Simplified Arabic"/>
          <w:b/>
          <w:bCs/>
          <w:sz w:val="28"/>
          <w:szCs w:val="28"/>
        </w:rPr>
        <w:t>R. et al., 2024</w:t>
      </w:r>
      <w:r w:rsidR="000A4D31" w:rsidRPr="000A4D31">
        <w:rPr>
          <w:rFonts w:ascii="Simplified Arabic" w:hAnsi="Simplified Arabic" w:cs="Simplified Arabic"/>
          <w:b/>
          <w:bCs/>
          <w:sz w:val="28"/>
          <w:szCs w:val="28"/>
          <w:rtl/>
        </w:rPr>
        <w:t>)</w:t>
      </w:r>
    </w:p>
    <w:p w14:paraId="2B76C8CD" w14:textId="3CC5DB9E" w:rsidR="000A4D31" w:rsidRPr="00956AAB" w:rsidRDefault="000A4D31" w:rsidP="000A4D31">
      <w:pPr>
        <w:spacing w:line="360" w:lineRule="auto"/>
        <w:jc w:val="lowKashida"/>
        <w:rPr>
          <w:rFonts w:ascii="Simplified Arabic" w:hAnsi="Simplified Arabic" w:cs="Simplified Arabic"/>
          <w:sz w:val="28"/>
          <w:szCs w:val="28"/>
          <w:rtl/>
        </w:rPr>
      </w:pPr>
      <w:r w:rsidRPr="00956AAB">
        <w:rPr>
          <w:rFonts w:ascii="Simplified Arabic" w:hAnsi="Simplified Arabic" w:cs="Simplified Arabic"/>
          <w:sz w:val="28"/>
          <w:szCs w:val="28"/>
          <w:rtl/>
        </w:rPr>
        <w:t>هدفت الدراسة إلى التعرف على أثر تطبيق إدارة الجودة الشاملة بأبعادها (تخطيط الجودة، ضبط العمليات، العمل الجماعي) على تحسين الأداء التشغيلي في الشركات</w:t>
      </w:r>
      <w:r w:rsidRPr="00956AAB">
        <w:rPr>
          <w:rFonts w:ascii="Simplified Arabic" w:hAnsi="Simplified Arabic" w:cs="Simplified Arabic"/>
          <w:sz w:val="28"/>
          <w:szCs w:val="28"/>
        </w:rPr>
        <w:t>.</w:t>
      </w:r>
      <w:r w:rsidRPr="00956AAB">
        <w:rPr>
          <w:rFonts w:ascii="Simplified Arabic" w:hAnsi="Simplified Arabic" w:cs="Simplified Arabic"/>
          <w:sz w:val="28"/>
          <w:szCs w:val="28"/>
        </w:rPr>
        <w:br/>
      </w:r>
      <w:r w:rsidRPr="00956AAB">
        <w:rPr>
          <w:rFonts w:ascii="Simplified Arabic" w:hAnsi="Simplified Arabic" w:cs="Simplified Arabic"/>
          <w:sz w:val="28"/>
          <w:szCs w:val="28"/>
          <w:rtl/>
        </w:rPr>
        <w:t>استخدمت الدراسة المنهج الوصفي التحليلي، واعتمدت على تحليل العلاقة بين تطبيق مبادئ إدارة الجودة الشاملة ونتائج الأداء التشغيلي</w:t>
      </w:r>
      <w:r w:rsidR="00956AAB">
        <w:rPr>
          <w:rFonts w:ascii="Simplified Arabic" w:hAnsi="Simplified Arabic" w:cs="Simplified Arabic" w:hint="cs"/>
          <w:sz w:val="28"/>
          <w:szCs w:val="28"/>
          <w:rtl/>
        </w:rPr>
        <w:t xml:space="preserve">، </w:t>
      </w:r>
      <w:r w:rsidRPr="00956AAB">
        <w:rPr>
          <w:rFonts w:ascii="Simplified Arabic" w:hAnsi="Simplified Arabic" w:cs="Simplified Arabic"/>
          <w:sz w:val="28"/>
          <w:szCs w:val="28"/>
          <w:rtl/>
        </w:rPr>
        <w:t>وتوصلت نتائج الدراسة إلى أن التطبيق المستمر لإدارة الجودة الشاملة يسهم في رفع الإنتاجية، وتسريع الاستجابة، وزيادة رضا العملاء من خلال تحسين عمليات التخطيط وضبط الجودة وتعزيز العمل الجماعي</w:t>
      </w:r>
      <w:r w:rsidR="00956AAB">
        <w:rPr>
          <w:rFonts w:ascii="Simplified Arabic" w:hAnsi="Simplified Arabic" w:cs="Simplified Arabic" w:hint="cs"/>
          <w:sz w:val="28"/>
          <w:szCs w:val="28"/>
          <w:rtl/>
        </w:rPr>
        <w:t xml:space="preserve">، </w:t>
      </w:r>
      <w:r w:rsidRPr="00956AAB">
        <w:rPr>
          <w:rFonts w:ascii="Simplified Arabic" w:hAnsi="Simplified Arabic" w:cs="Simplified Arabic"/>
          <w:sz w:val="28"/>
          <w:szCs w:val="28"/>
          <w:rtl/>
        </w:rPr>
        <w:t>وأوصت الدراسة بـ الالتزام بتطبيق مبادئ إدارة الجودة الشاملة بشكل منهجي ومستمر كأداة فعالة لتحسين الكفاءة التشغيلية ورفع جودة المنتجات والخدمات</w:t>
      </w:r>
      <w:r w:rsidRPr="00956AAB">
        <w:rPr>
          <w:rFonts w:ascii="Simplified Arabic" w:hAnsi="Simplified Arabic" w:cs="Simplified Arabic"/>
          <w:sz w:val="28"/>
          <w:szCs w:val="28"/>
        </w:rPr>
        <w:t>.</w:t>
      </w:r>
      <w:r w:rsidRPr="00956AAB">
        <w:rPr>
          <w:rFonts w:ascii="Simplified Arabic" w:hAnsi="Simplified Arabic" w:cs="Simplified Arabic" w:hint="cs"/>
          <w:sz w:val="28"/>
          <w:szCs w:val="28"/>
          <w:rtl/>
        </w:rPr>
        <w:t xml:space="preserve"> </w:t>
      </w:r>
    </w:p>
    <w:p w14:paraId="16F52A90" w14:textId="0F42584E" w:rsidR="00D76CFA" w:rsidRPr="006E4789" w:rsidRDefault="00AC2C5E" w:rsidP="00956AAB">
      <w:pPr>
        <w:spacing w:line="360" w:lineRule="auto"/>
        <w:rPr>
          <w:rFonts w:ascii="Simplified Arabic" w:eastAsia="Times New Roman" w:hAnsi="Simplified Arabic" w:cs="Simplified Arabic"/>
          <w:b/>
          <w:bCs/>
          <w:kern w:val="0"/>
          <w:sz w:val="24"/>
          <w:szCs w:val="24"/>
          <w:rtl/>
          <w14:ligatures w14:val="none"/>
        </w:rPr>
      </w:pPr>
      <w:r w:rsidRPr="006E4789">
        <w:rPr>
          <w:rFonts w:ascii="Simplified Arabic" w:hAnsi="Simplified Arabic" w:cs="Simplified Arabic" w:hint="cs"/>
          <w:b/>
          <w:bCs/>
          <w:sz w:val="28"/>
          <w:szCs w:val="28"/>
          <w:rtl/>
        </w:rPr>
        <w:t>دراسة</w:t>
      </w:r>
      <w:r w:rsidR="00956AAB">
        <w:rPr>
          <w:rFonts w:ascii="Simplified Arabic" w:eastAsia="Times New Roman" w:hAnsi="Simplified Arabic" w:cs="Simplified Arabic" w:hint="cs"/>
          <w:b/>
          <w:bCs/>
          <w:kern w:val="0"/>
          <w:sz w:val="24"/>
          <w:szCs w:val="24"/>
          <w:rtl/>
          <w14:ligatures w14:val="none"/>
        </w:rPr>
        <w:t xml:space="preserve"> </w:t>
      </w:r>
      <w:r w:rsidR="000A4D31" w:rsidRPr="000A4D31">
        <w:rPr>
          <w:rFonts w:ascii="Simplified Arabic" w:eastAsia="Times New Roman" w:hAnsi="Simplified Arabic" w:cs="Simplified Arabic"/>
          <w:b/>
          <w:bCs/>
          <w:kern w:val="0"/>
          <w:sz w:val="24"/>
          <w:szCs w:val="24"/>
          <w:rtl/>
          <w14:ligatures w14:val="none"/>
        </w:rPr>
        <w:t>(</w:t>
      </w:r>
      <w:proofErr w:type="spellStart"/>
      <w:r w:rsidR="000A4D31" w:rsidRPr="000A4D31">
        <w:rPr>
          <w:rFonts w:ascii="Simplified Arabic" w:eastAsia="Times New Roman" w:hAnsi="Simplified Arabic" w:cs="Simplified Arabic"/>
          <w:b/>
          <w:bCs/>
          <w:kern w:val="0"/>
          <w:sz w:val="24"/>
          <w:szCs w:val="24"/>
          <w14:ligatures w14:val="none"/>
        </w:rPr>
        <w:t>Meyrandi</w:t>
      </w:r>
      <w:proofErr w:type="spellEnd"/>
      <w:r w:rsidR="000A4D31" w:rsidRPr="000A4D31">
        <w:rPr>
          <w:rFonts w:ascii="Simplified Arabic" w:eastAsia="Times New Roman" w:hAnsi="Simplified Arabic" w:cs="Simplified Arabic"/>
          <w:b/>
          <w:bCs/>
          <w:kern w:val="0"/>
          <w:sz w:val="24"/>
          <w:szCs w:val="24"/>
          <w14:ligatures w14:val="none"/>
        </w:rPr>
        <w:t xml:space="preserve"> et al., 2023</w:t>
      </w:r>
      <w:r w:rsidR="000A4D31" w:rsidRPr="000A4D31">
        <w:rPr>
          <w:rFonts w:ascii="Simplified Arabic" w:eastAsia="Times New Roman" w:hAnsi="Simplified Arabic" w:cs="Simplified Arabic"/>
          <w:b/>
          <w:bCs/>
          <w:kern w:val="0"/>
          <w:sz w:val="24"/>
          <w:szCs w:val="24"/>
          <w:rtl/>
          <w14:ligatures w14:val="none"/>
        </w:rPr>
        <w:t>)</w:t>
      </w:r>
    </w:p>
    <w:p w14:paraId="6B376A3B" w14:textId="339E1FF0" w:rsidR="00AC2C5E" w:rsidRPr="00956AAB" w:rsidRDefault="000A4D31" w:rsidP="000A4D31">
      <w:pPr>
        <w:spacing w:line="360" w:lineRule="auto"/>
        <w:jc w:val="lowKashida"/>
        <w:rPr>
          <w:rFonts w:ascii="Simplified Arabic" w:hAnsi="Simplified Arabic" w:cs="Simplified Arabic"/>
          <w:sz w:val="28"/>
          <w:szCs w:val="28"/>
        </w:rPr>
      </w:pPr>
      <w:r w:rsidRPr="00956AAB">
        <w:rPr>
          <w:rFonts w:ascii="Simplified Arabic" w:hAnsi="Simplified Arabic" w:cs="Simplified Arabic"/>
          <w:sz w:val="28"/>
          <w:szCs w:val="28"/>
          <w:rtl/>
        </w:rPr>
        <w:t xml:space="preserve">هدفت الدراسة إلى التعرف على أثر إدارة الجودة الشاملة على الأداء التشغيلي في شركات تصنيع الحبار بمنطقة </w:t>
      </w:r>
      <w:proofErr w:type="spellStart"/>
      <w:r w:rsidRPr="00956AAB">
        <w:rPr>
          <w:rFonts w:ascii="Simplified Arabic" w:hAnsi="Simplified Arabic" w:cs="Simplified Arabic"/>
          <w:sz w:val="28"/>
          <w:szCs w:val="28"/>
          <w:rtl/>
        </w:rPr>
        <w:t>راجابولاه</w:t>
      </w:r>
      <w:proofErr w:type="spellEnd"/>
      <w:r w:rsidRPr="00956AAB">
        <w:rPr>
          <w:rFonts w:ascii="Simplified Arabic" w:hAnsi="Simplified Arabic" w:cs="Simplified Arabic"/>
          <w:sz w:val="28"/>
          <w:szCs w:val="28"/>
          <w:rtl/>
        </w:rPr>
        <w:t xml:space="preserve"> في محافظة </w:t>
      </w:r>
      <w:proofErr w:type="spellStart"/>
      <w:r w:rsidRPr="00956AAB">
        <w:rPr>
          <w:rFonts w:ascii="Simplified Arabic" w:hAnsi="Simplified Arabic" w:cs="Simplified Arabic"/>
          <w:sz w:val="28"/>
          <w:szCs w:val="28"/>
          <w:rtl/>
        </w:rPr>
        <w:t>تاسيكملايا</w:t>
      </w:r>
      <w:proofErr w:type="spellEnd"/>
      <w:r w:rsidR="00956AAB">
        <w:rPr>
          <w:rFonts w:ascii="Simplified Arabic" w:hAnsi="Simplified Arabic" w:cs="Simplified Arabic" w:hint="cs"/>
          <w:sz w:val="28"/>
          <w:szCs w:val="28"/>
          <w:rtl/>
        </w:rPr>
        <w:t>، و</w:t>
      </w:r>
      <w:r w:rsidRPr="00956AAB">
        <w:rPr>
          <w:rFonts w:ascii="Simplified Arabic" w:hAnsi="Simplified Arabic" w:cs="Simplified Arabic"/>
          <w:sz w:val="28"/>
          <w:szCs w:val="28"/>
          <w:rtl/>
        </w:rPr>
        <w:t xml:space="preserve">استخدمت الدراسة المنهج السببي (العلّي)، وتكونت العينة من </w:t>
      </w:r>
      <w:r w:rsidRPr="00956AAB">
        <w:rPr>
          <w:rFonts w:ascii="Simplified Arabic" w:hAnsi="Simplified Arabic" w:cs="Simplified Arabic"/>
          <w:sz w:val="28"/>
          <w:szCs w:val="28"/>
        </w:rPr>
        <w:t xml:space="preserve">(30) </w:t>
      </w:r>
      <w:r w:rsidRPr="00956AAB">
        <w:rPr>
          <w:rFonts w:ascii="Simplified Arabic" w:hAnsi="Simplified Arabic" w:cs="Simplified Arabic"/>
          <w:sz w:val="28"/>
          <w:szCs w:val="28"/>
          <w:rtl/>
        </w:rPr>
        <w:t>مستجيبًا من مالكي الشركات ومديري الإنتاج ونوابهم في عشر شركات تعمل في المنطقة</w:t>
      </w:r>
      <w:r w:rsidR="00956AAB">
        <w:rPr>
          <w:rFonts w:ascii="Simplified Arabic" w:hAnsi="Simplified Arabic" w:cs="Simplified Arabic" w:hint="cs"/>
          <w:sz w:val="28"/>
          <w:szCs w:val="28"/>
          <w:rtl/>
        </w:rPr>
        <w:t xml:space="preserve">، </w:t>
      </w:r>
      <w:r w:rsidRPr="00956AAB">
        <w:rPr>
          <w:rFonts w:ascii="Simplified Arabic" w:hAnsi="Simplified Arabic" w:cs="Simplified Arabic"/>
          <w:sz w:val="28"/>
          <w:szCs w:val="28"/>
          <w:rtl/>
        </w:rPr>
        <w:t xml:space="preserve">واستخدمت الدراسة أسلوب الانحدار البسيط عبر برنامج </w:t>
      </w:r>
      <w:r w:rsidRPr="00956AAB">
        <w:rPr>
          <w:rFonts w:ascii="Simplified Arabic" w:hAnsi="Simplified Arabic" w:cs="Simplified Arabic"/>
          <w:sz w:val="28"/>
          <w:szCs w:val="28"/>
        </w:rPr>
        <w:t xml:space="preserve">SPSS </w:t>
      </w:r>
      <w:r w:rsidRPr="00956AAB">
        <w:rPr>
          <w:rFonts w:ascii="Simplified Arabic" w:hAnsi="Simplified Arabic" w:cs="Simplified Arabic"/>
          <w:sz w:val="28"/>
          <w:szCs w:val="28"/>
          <w:rtl/>
        </w:rPr>
        <w:t>الإصدار 25 لتحليل البيانات</w:t>
      </w:r>
      <w:r w:rsidR="00956AAB">
        <w:rPr>
          <w:rFonts w:ascii="Simplified Arabic" w:hAnsi="Simplified Arabic" w:cs="Simplified Arabic" w:hint="cs"/>
          <w:sz w:val="28"/>
          <w:szCs w:val="28"/>
          <w:rtl/>
        </w:rPr>
        <w:t xml:space="preserve">، </w:t>
      </w:r>
      <w:r w:rsidRPr="00956AAB">
        <w:rPr>
          <w:rFonts w:ascii="Simplified Arabic" w:hAnsi="Simplified Arabic" w:cs="Simplified Arabic"/>
          <w:sz w:val="28"/>
          <w:szCs w:val="28"/>
          <w:rtl/>
        </w:rPr>
        <w:t xml:space="preserve">وتوصلت النتائج إلى أن تطبيق إدارة الجودة الشاملة له أثر إيجابي ومعنوي على الأداء التشغيلي لشركات الحبار في </w:t>
      </w:r>
      <w:proofErr w:type="spellStart"/>
      <w:r w:rsidRPr="00956AAB">
        <w:rPr>
          <w:rFonts w:ascii="Simplified Arabic" w:hAnsi="Simplified Arabic" w:cs="Simplified Arabic"/>
          <w:sz w:val="28"/>
          <w:szCs w:val="28"/>
          <w:rtl/>
        </w:rPr>
        <w:t>راجابولاه</w:t>
      </w:r>
      <w:proofErr w:type="spellEnd"/>
      <w:r w:rsidR="00956AAB">
        <w:rPr>
          <w:rFonts w:ascii="Simplified Arabic" w:hAnsi="Simplified Arabic" w:cs="Simplified Arabic" w:hint="cs"/>
          <w:sz w:val="28"/>
          <w:szCs w:val="28"/>
          <w:rtl/>
        </w:rPr>
        <w:t xml:space="preserve">، </w:t>
      </w:r>
      <w:r w:rsidRPr="00956AAB">
        <w:rPr>
          <w:rFonts w:ascii="Simplified Arabic" w:hAnsi="Simplified Arabic" w:cs="Simplified Arabic"/>
          <w:sz w:val="28"/>
          <w:szCs w:val="28"/>
          <w:rtl/>
        </w:rPr>
        <w:t>وأوصت الدراسة بـ الاستمرار في تطبيق مبادئ إدارة الجودة الشاملة وتعزيزها لتحسين الكفاءة التشغيلية ورفع جودة المنتجات في قطاع صناعة الحبار</w:t>
      </w:r>
      <w:r w:rsidRPr="00956AAB">
        <w:rPr>
          <w:rFonts w:ascii="Simplified Arabic" w:hAnsi="Simplified Arabic" w:cs="Simplified Arabic"/>
          <w:sz w:val="28"/>
          <w:szCs w:val="28"/>
        </w:rPr>
        <w:t>.</w:t>
      </w:r>
      <w:r w:rsidR="006E4789" w:rsidRPr="00956AAB">
        <w:rPr>
          <w:rFonts w:ascii="Simplified Arabic" w:hAnsi="Simplified Arabic" w:cs="Simplified Arabic"/>
          <w:sz w:val="28"/>
          <w:szCs w:val="28"/>
        </w:rPr>
        <w:t>.</w:t>
      </w:r>
    </w:p>
    <w:p w14:paraId="596ECAE3" w14:textId="1D218184" w:rsidR="00D76CFA" w:rsidRPr="006E4789" w:rsidRDefault="00A81B3B" w:rsidP="00956AAB">
      <w:pPr>
        <w:spacing w:line="360" w:lineRule="auto"/>
        <w:rPr>
          <w:rFonts w:ascii="Simplified Arabic" w:hAnsi="Simplified Arabic" w:cs="Simplified Arabic"/>
          <w:sz w:val="28"/>
          <w:szCs w:val="28"/>
          <w:rtl/>
        </w:rPr>
      </w:pPr>
      <w:r w:rsidRPr="006E4789">
        <w:rPr>
          <w:rFonts w:ascii="Simplified Arabic" w:hAnsi="Simplified Arabic" w:cs="Simplified Arabic" w:hint="cs"/>
          <w:sz w:val="28"/>
          <w:szCs w:val="28"/>
          <w:rtl/>
        </w:rPr>
        <w:lastRenderedPageBreak/>
        <w:t xml:space="preserve">دراسة </w:t>
      </w:r>
      <w:r w:rsidR="00956AAB">
        <w:rPr>
          <w:rFonts w:ascii="Simplified Arabic" w:hAnsi="Simplified Arabic" w:cs="Simplified Arabic" w:hint="cs"/>
          <w:sz w:val="28"/>
          <w:szCs w:val="28"/>
          <w:rtl/>
        </w:rPr>
        <w:t xml:space="preserve"> </w:t>
      </w:r>
      <w:r w:rsidR="000A4D31" w:rsidRPr="000A4D31">
        <w:rPr>
          <w:rFonts w:ascii="Simplified Arabic" w:hAnsi="Simplified Arabic" w:cs="Simplified Arabic"/>
          <w:sz w:val="28"/>
          <w:szCs w:val="28"/>
          <w:rtl/>
        </w:rPr>
        <w:t>(</w:t>
      </w:r>
      <w:r w:rsidR="000A4D31" w:rsidRPr="000A4D31">
        <w:rPr>
          <w:rFonts w:ascii="Simplified Arabic" w:hAnsi="Simplified Arabic" w:cs="Simplified Arabic"/>
          <w:sz w:val="28"/>
          <w:szCs w:val="28"/>
        </w:rPr>
        <w:t>Sutrimono &amp; Maghribi, 2024</w:t>
      </w:r>
      <w:r w:rsidR="000A4D31" w:rsidRPr="000A4D31">
        <w:rPr>
          <w:rFonts w:ascii="Simplified Arabic" w:hAnsi="Simplified Arabic" w:cs="Simplified Arabic"/>
          <w:sz w:val="28"/>
          <w:szCs w:val="28"/>
          <w:rtl/>
        </w:rPr>
        <w:t>)</w:t>
      </w:r>
    </w:p>
    <w:p w14:paraId="0B9BA9DE" w14:textId="6AC66420" w:rsidR="000A4D31" w:rsidRPr="00956AAB" w:rsidRDefault="000A4D31" w:rsidP="000A4D31">
      <w:pPr>
        <w:spacing w:line="360" w:lineRule="auto"/>
        <w:jc w:val="lowKashida"/>
        <w:rPr>
          <w:rFonts w:ascii="Simplified Arabic" w:hAnsi="Simplified Arabic" w:cs="Simplified Arabic"/>
          <w:sz w:val="28"/>
          <w:szCs w:val="28"/>
        </w:rPr>
      </w:pPr>
      <w:r w:rsidRPr="00956AAB">
        <w:rPr>
          <w:rFonts w:ascii="Simplified Arabic" w:hAnsi="Simplified Arabic" w:cs="Simplified Arabic"/>
          <w:sz w:val="28"/>
          <w:szCs w:val="28"/>
          <w:rtl/>
        </w:rPr>
        <w:t xml:space="preserve">هدفت الدراسة إلى التعرف على أثر كل من إدارة الجودة الشاملة، والتصنيع الرشيق، والتوجه الريادي على الأداء التشغيلي لدى رواد أعمال صناعة </w:t>
      </w:r>
      <w:proofErr w:type="spellStart"/>
      <w:r w:rsidRPr="00956AAB">
        <w:rPr>
          <w:rFonts w:ascii="Simplified Arabic" w:hAnsi="Simplified Arabic" w:cs="Simplified Arabic"/>
          <w:sz w:val="28"/>
          <w:szCs w:val="28"/>
          <w:rtl/>
        </w:rPr>
        <w:t>الباتيك</w:t>
      </w:r>
      <w:proofErr w:type="spellEnd"/>
      <w:r w:rsidRPr="00956AAB">
        <w:rPr>
          <w:rFonts w:ascii="Simplified Arabic" w:hAnsi="Simplified Arabic" w:cs="Simplified Arabic"/>
          <w:sz w:val="28"/>
          <w:szCs w:val="28"/>
          <w:rtl/>
        </w:rPr>
        <w:t xml:space="preserve"> في مدينة </w:t>
      </w:r>
      <w:proofErr w:type="spellStart"/>
      <w:r w:rsidRPr="00956AAB">
        <w:rPr>
          <w:rFonts w:ascii="Simplified Arabic" w:hAnsi="Simplified Arabic" w:cs="Simplified Arabic"/>
          <w:sz w:val="28"/>
          <w:szCs w:val="28"/>
          <w:rtl/>
        </w:rPr>
        <w:t>سمارانغ</w:t>
      </w:r>
      <w:proofErr w:type="spellEnd"/>
      <w:r w:rsidR="00956AAB" w:rsidRPr="00956AAB">
        <w:rPr>
          <w:rFonts w:ascii="Simplified Arabic" w:hAnsi="Simplified Arabic" w:cs="Simplified Arabic" w:hint="cs"/>
          <w:sz w:val="28"/>
          <w:szCs w:val="28"/>
          <w:rtl/>
        </w:rPr>
        <w:t xml:space="preserve">، </w:t>
      </w:r>
      <w:r w:rsidRPr="00956AAB">
        <w:rPr>
          <w:rFonts w:ascii="Simplified Arabic" w:hAnsi="Simplified Arabic" w:cs="Simplified Arabic"/>
          <w:sz w:val="28"/>
          <w:szCs w:val="28"/>
          <w:rtl/>
        </w:rPr>
        <w:t xml:space="preserve">استخدمت الدراسة المنهج الوصفي التحليلي، واعتمدت على الاستبانة كأداة لجمع البيانات، حيث تم اختيار عينة عشوائية بسيطة مكونة من (59) مستجيبًا من أصحاب المشاغل والعاملين في مجال </w:t>
      </w:r>
      <w:proofErr w:type="spellStart"/>
      <w:r w:rsidRPr="00956AAB">
        <w:rPr>
          <w:rFonts w:ascii="Simplified Arabic" w:hAnsi="Simplified Arabic" w:cs="Simplified Arabic"/>
          <w:sz w:val="28"/>
          <w:szCs w:val="28"/>
          <w:rtl/>
        </w:rPr>
        <w:t>الباتيك</w:t>
      </w:r>
      <w:proofErr w:type="spellEnd"/>
      <w:r w:rsidRPr="00956AAB">
        <w:rPr>
          <w:rFonts w:ascii="Simplified Arabic" w:hAnsi="Simplified Arabic" w:cs="Simplified Arabic"/>
          <w:sz w:val="28"/>
          <w:szCs w:val="28"/>
        </w:rPr>
        <w:t>.</w:t>
      </w:r>
      <w:r w:rsidRPr="00956AAB">
        <w:rPr>
          <w:rFonts w:ascii="Simplified Arabic" w:hAnsi="Simplified Arabic" w:cs="Simplified Arabic"/>
          <w:sz w:val="28"/>
          <w:szCs w:val="28"/>
        </w:rPr>
        <w:br/>
      </w:r>
      <w:r w:rsidRPr="00956AAB">
        <w:rPr>
          <w:rFonts w:ascii="Simplified Arabic" w:hAnsi="Simplified Arabic" w:cs="Simplified Arabic"/>
          <w:sz w:val="28"/>
          <w:szCs w:val="28"/>
          <w:rtl/>
        </w:rPr>
        <w:t>واستخدمت الدراسة الانحدار الخطي المتعدد لتحليل تأثير المتغيرات المستقلة على الأداء التشغيلي</w:t>
      </w:r>
      <w:r w:rsidRPr="00956AAB">
        <w:rPr>
          <w:rFonts w:ascii="Simplified Arabic" w:hAnsi="Simplified Arabic" w:cs="Simplified Arabic"/>
          <w:sz w:val="28"/>
          <w:szCs w:val="28"/>
        </w:rPr>
        <w:t>.</w:t>
      </w:r>
      <w:r w:rsidRPr="00956AAB">
        <w:rPr>
          <w:rFonts w:ascii="Simplified Arabic" w:hAnsi="Simplified Arabic" w:cs="Simplified Arabic"/>
          <w:sz w:val="28"/>
          <w:szCs w:val="28"/>
        </w:rPr>
        <w:br/>
      </w:r>
      <w:r w:rsidRPr="00956AAB">
        <w:rPr>
          <w:rFonts w:ascii="Simplified Arabic" w:hAnsi="Simplified Arabic" w:cs="Simplified Arabic"/>
          <w:sz w:val="28"/>
          <w:szCs w:val="28"/>
          <w:rtl/>
        </w:rPr>
        <w:t>وتوصلت النتائج إلى أن إدارة الجودة الشاملة، والتصنيع الرشيق، والتوجه الريادي تؤثر إيجابيًا على الأداء التشغيلي، حيث بلغ معامل التحديد</w:t>
      </w:r>
      <w:r w:rsidRPr="00956AAB">
        <w:rPr>
          <w:rFonts w:ascii="Simplified Arabic" w:hAnsi="Simplified Arabic" w:cs="Simplified Arabic"/>
          <w:sz w:val="28"/>
          <w:szCs w:val="28"/>
        </w:rPr>
        <w:t xml:space="preserve"> (R²) </w:t>
      </w:r>
      <w:r w:rsidRPr="00956AAB">
        <w:rPr>
          <w:rFonts w:ascii="Simplified Arabic" w:hAnsi="Simplified Arabic" w:cs="Simplified Arabic"/>
          <w:sz w:val="28"/>
          <w:szCs w:val="28"/>
          <w:rtl/>
        </w:rPr>
        <w:t xml:space="preserve">نسبة </w:t>
      </w:r>
      <w:r w:rsidRPr="00956AAB">
        <w:rPr>
          <w:rFonts w:ascii="Simplified Arabic" w:hAnsi="Simplified Arabic" w:cs="Simplified Arabic"/>
          <w:sz w:val="28"/>
          <w:szCs w:val="28"/>
        </w:rPr>
        <w:t xml:space="preserve">53% </w:t>
      </w:r>
      <w:r w:rsidRPr="00956AAB">
        <w:rPr>
          <w:rFonts w:ascii="Simplified Arabic" w:hAnsi="Simplified Arabic" w:cs="Simplified Arabic"/>
          <w:sz w:val="28"/>
          <w:szCs w:val="28"/>
          <w:rtl/>
        </w:rPr>
        <w:t>من التباين في الأداء التشغيلي</w:t>
      </w:r>
      <w:r w:rsidRPr="00956AAB">
        <w:rPr>
          <w:rFonts w:ascii="Simplified Arabic" w:hAnsi="Simplified Arabic" w:cs="Simplified Arabic"/>
          <w:sz w:val="28"/>
          <w:szCs w:val="28"/>
        </w:rPr>
        <w:t>.</w:t>
      </w:r>
      <w:r w:rsidRPr="00956AAB">
        <w:rPr>
          <w:rFonts w:ascii="Simplified Arabic" w:hAnsi="Simplified Arabic" w:cs="Simplified Arabic"/>
          <w:sz w:val="28"/>
          <w:szCs w:val="28"/>
        </w:rPr>
        <w:br/>
      </w:r>
      <w:r w:rsidRPr="00956AAB">
        <w:rPr>
          <w:rFonts w:ascii="Simplified Arabic" w:hAnsi="Simplified Arabic" w:cs="Simplified Arabic"/>
          <w:sz w:val="28"/>
          <w:szCs w:val="28"/>
          <w:rtl/>
        </w:rPr>
        <w:t xml:space="preserve">وأوصت الدراسة بـ تقديم برامج تدريبية للعاملين وتحسين أساليب الإنتاج بما يسهم في رفع كفاءة الأداء وتعزيز استدامة قطاع صناعة </w:t>
      </w:r>
      <w:proofErr w:type="spellStart"/>
      <w:r w:rsidRPr="00956AAB">
        <w:rPr>
          <w:rFonts w:ascii="Simplified Arabic" w:hAnsi="Simplified Arabic" w:cs="Simplified Arabic"/>
          <w:sz w:val="28"/>
          <w:szCs w:val="28"/>
          <w:rtl/>
        </w:rPr>
        <w:t>الباتيك</w:t>
      </w:r>
      <w:proofErr w:type="spellEnd"/>
      <w:r w:rsidRPr="00956AAB">
        <w:rPr>
          <w:rFonts w:ascii="Simplified Arabic" w:hAnsi="Simplified Arabic" w:cs="Simplified Arabic"/>
          <w:sz w:val="28"/>
          <w:szCs w:val="28"/>
          <w:rtl/>
        </w:rPr>
        <w:t xml:space="preserve"> في مدينة </w:t>
      </w:r>
      <w:proofErr w:type="spellStart"/>
      <w:r w:rsidRPr="00956AAB">
        <w:rPr>
          <w:rFonts w:ascii="Simplified Arabic" w:hAnsi="Simplified Arabic" w:cs="Simplified Arabic"/>
          <w:sz w:val="28"/>
          <w:szCs w:val="28"/>
          <w:rtl/>
        </w:rPr>
        <w:t>سمارانغ</w:t>
      </w:r>
      <w:proofErr w:type="spellEnd"/>
      <w:r w:rsidRPr="00956AAB">
        <w:rPr>
          <w:rFonts w:ascii="Simplified Arabic" w:hAnsi="Simplified Arabic" w:cs="Simplified Arabic"/>
          <w:sz w:val="28"/>
          <w:szCs w:val="28"/>
        </w:rPr>
        <w:t>.</w:t>
      </w:r>
      <w:r w:rsidRPr="00956AAB">
        <w:rPr>
          <w:rFonts w:ascii="Simplified Arabic" w:hAnsi="Simplified Arabic" w:cs="Simplified Arabic" w:hint="cs"/>
          <w:sz w:val="28"/>
          <w:szCs w:val="28"/>
          <w:rtl/>
        </w:rPr>
        <w:t xml:space="preserve"> </w:t>
      </w:r>
    </w:p>
    <w:p w14:paraId="58364BE5" w14:textId="7ABA83A9" w:rsidR="00A81B3B" w:rsidRPr="006E4789" w:rsidRDefault="00A81B3B" w:rsidP="00956AAB">
      <w:pPr>
        <w:spacing w:line="360" w:lineRule="auto"/>
        <w:rPr>
          <w:rFonts w:ascii="Simplified Arabic" w:hAnsi="Simplified Arabic" w:cs="Simplified Arabic"/>
          <w:sz w:val="28"/>
          <w:szCs w:val="28"/>
        </w:rPr>
      </w:pPr>
      <w:r w:rsidRPr="006E4789">
        <w:rPr>
          <w:rFonts w:ascii="Simplified Arabic" w:hAnsi="Simplified Arabic" w:cs="Simplified Arabic" w:hint="cs"/>
          <w:sz w:val="28"/>
          <w:szCs w:val="28"/>
          <w:rtl/>
        </w:rPr>
        <w:t>دراسة</w:t>
      </w:r>
      <w:r w:rsidR="006E4789" w:rsidRPr="006E4789">
        <w:t xml:space="preserve"> </w:t>
      </w:r>
      <w:r w:rsidR="00956AAB">
        <w:rPr>
          <w:rFonts w:ascii="Simplified Arabic" w:hAnsi="Simplified Arabic" w:cs="Simplified Arabic" w:hint="cs"/>
          <w:sz w:val="28"/>
          <w:szCs w:val="28"/>
          <w:rtl/>
        </w:rPr>
        <w:t xml:space="preserve"> </w:t>
      </w:r>
      <w:r w:rsidR="000A4D31" w:rsidRPr="000A4D31">
        <w:rPr>
          <w:rFonts w:ascii="Simplified Arabic" w:hAnsi="Simplified Arabic" w:cs="Simplified Arabic"/>
          <w:sz w:val="28"/>
          <w:szCs w:val="28"/>
          <w:rtl/>
        </w:rPr>
        <w:t>(</w:t>
      </w:r>
      <w:proofErr w:type="spellStart"/>
      <w:r w:rsidR="000A4D31" w:rsidRPr="000A4D31">
        <w:rPr>
          <w:rFonts w:ascii="Simplified Arabic" w:hAnsi="Simplified Arabic" w:cs="Simplified Arabic"/>
          <w:sz w:val="28"/>
          <w:szCs w:val="28"/>
        </w:rPr>
        <w:t>Ananto</w:t>
      </w:r>
      <w:proofErr w:type="spellEnd"/>
      <w:r w:rsidR="000A4D31" w:rsidRPr="000A4D31">
        <w:rPr>
          <w:rFonts w:ascii="Simplified Arabic" w:hAnsi="Simplified Arabic" w:cs="Simplified Arabic"/>
          <w:sz w:val="28"/>
          <w:szCs w:val="28"/>
        </w:rPr>
        <w:t xml:space="preserve"> &amp; </w:t>
      </w:r>
      <w:proofErr w:type="spellStart"/>
      <w:r w:rsidR="000A4D31" w:rsidRPr="000A4D31">
        <w:rPr>
          <w:rFonts w:ascii="Simplified Arabic" w:hAnsi="Simplified Arabic" w:cs="Simplified Arabic"/>
          <w:sz w:val="28"/>
          <w:szCs w:val="28"/>
        </w:rPr>
        <w:t>Lumingkewas</w:t>
      </w:r>
      <w:proofErr w:type="spellEnd"/>
      <w:r w:rsidR="000A4D31" w:rsidRPr="000A4D31">
        <w:rPr>
          <w:rFonts w:ascii="Simplified Arabic" w:hAnsi="Simplified Arabic" w:cs="Simplified Arabic"/>
          <w:sz w:val="28"/>
          <w:szCs w:val="28"/>
        </w:rPr>
        <w:t>, 2023</w:t>
      </w:r>
      <w:r w:rsidR="000A4D31" w:rsidRPr="000A4D31">
        <w:rPr>
          <w:rFonts w:ascii="Simplified Arabic" w:hAnsi="Simplified Arabic" w:cs="Simplified Arabic"/>
          <w:sz w:val="28"/>
          <w:szCs w:val="28"/>
          <w:rtl/>
        </w:rPr>
        <w:t>)</w:t>
      </w:r>
    </w:p>
    <w:p w14:paraId="5CB0F1EC" w14:textId="01D50A02" w:rsidR="000A4D31" w:rsidRPr="000A4D31" w:rsidRDefault="000A4D31" w:rsidP="000A4D31">
      <w:pPr>
        <w:spacing w:line="360" w:lineRule="auto"/>
        <w:jc w:val="lowKashida"/>
        <w:rPr>
          <w:rFonts w:ascii="Simplified Arabic" w:hAnsi="Simplified Arabic" w:cs="Simplified Arabic"/>
          <w:sz w:val="28"/>
          <w:szCs w:val="28"/>
        </w:rPr>
      </w:pPr>
      <w:r w:rsidRPr="000A4D31">
        <w:rPr>
          <w:rFonts w:ascii="Simplified Arabic" w:hAnsi="Simplified Arabic" w:cs="Simplified Arabic"/>
          <w:sz w:val="28"/>
          <w:szCs w:val="28"/>
          <w:rtl/>
        </w:rPr>
        <w:t xml:space="preserve">هدفت الدراسة إلى التعرف على أثر أسلوب إدارة الجودة الشاملة بأبعاده (تمكين العاملين، التحسين المستمر للجودة، والإدارة القائمة على الحقائق) على الأداء التشغيلي بأبعاده (الإنتاجية، الجودة، التكلفة، التسليم، والمرونة) في إحدى شركات الملابس بمدينة </w:t>
      </w:r>
      <w:proofErr w:type="spellStart"/>
      <w:r w:rsidRPr="000A4D31">
        <w:rPr>
          <w:rFonts w:ascii="Simplified Arabic" w:hAnsi="Simplified Arabic" w:cs="Simplified Arabic"/>
          <w:sz w:val="28"/>
          <w:szCs w:val="28"/>
          <w:rtl/>
        </w:rPr>
        <w:t>سوكابومي</w:t>
      </w:r>
      <w:proofErr w:type="spellEnd"/>
      <w:r w:rsidRPr="000A4D31">
        <w:rPr>
          <w:rFonts w:ascii="Simplified Arabic" w:hAnsi="Simplified Arabic" w:cs="Simplified Arabic"/>
          <w:sz w:val="28"/>
          <w:szCs w:val="28"/>
          <w:rtl/>
        </w:rPr>
        <w:t xml:space="preserve"> في إندونيسيا</w:t>
      </w:r>
      <w:r w:rsidRPr="000A4D31">
        <w:rPr>
          <w:rFonts w:ascii="Simplified Arabic" w:hAnsi="Simplified Arabic" w:cs="Simplified Arabic"/>
          <w:sz w:val="28"/>
          <w:szCs w:val="28"/>
        </w:rPr>
        <w:t>.</w:t>
      </w:r>
      <w:r w:rsidRPr="000A4D31">
        <w:rPr>
          <w:rFonts w:ascii="Simplified Arabic" w:hAnsi="Simplified Arabic" w:cs="Simplified Arabic"/>
          <w:sz w:val="28"/>
          <w:szCs w:val="28"/>
        </w:rPr>
        <w:br/>
      </w:r>
      <w:r w:rsidRPr="000A4D31">
        <w:rPr>
          <w:rFonts w:ascii="Simplified Arabic" w:hAnsi="Simplified Arabic" w:cs="Simplified Arabic"/>
          <w:sz w:val="28"/>
          <w:szCs w:val="28"/>
          <w:rtl/>
        </w:rPr>
        <w:t>استخدمت الدراسة المنهج الوصفي التحليلي، واعتمدت على استطلاع آراء الموظفين كأداة لجمع البيانات، وتم تحليلها باستخدام الانحدار المتعدد</w:t>
      </w:r>
      <w:r w:rsidR="00956AAB">
        <w:rPr>
          <w:rFonts w:ascii="Simplified Arabic" w:hAnsi="Simplified Arabic" w:cs="Simplified Arabic" w:hint="cs"/>
          <w:sz w:val="28"/>
          <w:szCs w:val="28"/>
          <w:rtl/>
        </w:rPr>
        <w:t xml:space="preserve">، </w:t>
      </w:r>
      <w:r w:rsidRPr="000A4D31">
        <w:rPr>
          <w:rFonts w:ascii="Simplified Arabic" w:hAnsi="Simplified Arabic" w:cs="Simplified Arabic"/>
          <w:sz w:val="28"/>
          <w:szCs w:val="28"/>
          <w:rtl/>
        </w:rPr>
        <w:t>وتوصلت النتائج إلى أن جميع أبعاد الأداء التشغيلي تحسنت بشكل ملحوظ نتيجة لتطبيق مبادئ إدارة الجودة الشاملة، ولا سيما من خلال تمكين العاملين، والتحسين المستمر، والإدارة المبنية على الحقائق</w:t>
      </w:r>
      <w:r w:rsidR="00956AAB">
        <w:rPr>
          <w:rFonts w:ascii="Simplified Arabic" w:hAnsi="Simplified Arabic" w:cs="Simplified Arabic" w:hint="cs"/>
          <w:sz w:val="28"/>
          <w:szCs w:val="28"/>
          <w:rtl/>
        </w:rPr>
        <w:t xml:space="preserve">، </w:t>
      </w:r>
      <w:r w:rsidRPr="000A4D31">
        <w:rPr>
          <w:rFonts w:ascii="Simplified Arabic" w:hAnsi="Simplified Arabic" w:cs="Simplified Arabic"/>
          <w:sz w:val="28"/>
          <w:szCs w:val="28"/>
          <w:rtl/>
        </w:rPr>
        <w:t xml:space="preserve">وأوصت الدراسة بضرورة تعزيز تطبيق أساليب إدارة </w:t>
      </w:r>
      <w:r w:rsidRPr="000A4D31">
        <w:rPr>
          <w:rFonts w:ascii="Simplified Arabic" w:hAnsi="Simplified Arabic" w:cs="Simplified Arabic"/>
          <w:sz w:val="28"/>
          <w:szCs w:val="28"/>
          <w:rtl/>
        </w:rPr>
        <w:lastRenderedPageBreak/>
        <w:t xml:space="preserve">الجودة الشاملة في شركات صناعة الملابس في </w:t>
      </w:r>
      <w:proofErr w:type="spellStart"/>
      <w:r w:rsidRPr="000A4D31">
        <w:rPr>
          <w:rFonts w:ascii="Simplified Arabic" w:hAnsi="Simplified Arabic" w:cs="Simplified Arabic"/>
          <w:sz w:val="28"/>
          <w:szCs w:val="28"/>
          <w:rtl/>
        </w:rPr>
        <w:t>سوكابومي</w:t>
      </w:r>
      <w:proofErr w:type="spellEnd"/>
      <w:r w:rsidRPr="000A4D31">
        <w:rPr>
          <w:rFonts w:ascii="Simplified Arabic" w:hAnsi="Simplified Arabic" w:cs="Simplified Arabic"/>
          <w:sz w:val="28"/>
          <w:szCs w:val="28"/>
          <w:rtl/>
        </w:rPr>
        <w:t xml:space="preserve"> وغيرها من الصناعات المماثلة في إندونيسيا لتحسين الكفاءة التشغيلية وجودة المخرجات</w:t>
      </w:r>
      <w:r w:rsidRPr="000A4D31">
        <w:rPr>
          <w:rFonts w:ascii="Simplified Arabic" w:hAnsi="Simplified Arabic" w:cs="Simplified Arabic"/>
          <w:sz w:val="28"/>
          <w:szCs w:val="28"/>
        </w:rPr>
        <w:t>.</w:t>
      </w:r>
    </w:p>
    <w:p w14:paraId="798408B5" w14:textId="45474350" w:rsidR="00D76CFA" w:rsidRPr="006E4789" w:rsidRDefault="00A81B3B" w:rsidP="000A4D31">
      <w:pPr>
        <w:spacing w:line="360" w:lineRule="auto"/>
        <w:jc w:val="lowKashida"/>
        <w:rPr>
          <w:rFonts w:ascii="Simplified Arabic" w:hAnsi="Simplified Arabic" w:cs="Simplified Arabic"/>
          <w:sz w:val="28"/>
          <w:szCs w:val="28"/>
        </w:rPr>
      </w:pPr>
      <w:r w:rsidRPr="006E4789">
        <w:rPr>
          <w:rFonts w:ascii="Simplified Arabic" w:hAnsi="Simplified Arabic" w:cs="Simplified Arabic" w:hint="cs"/>
          <w:sz w:val="28"/>
          <w:szCs w:val="28"/>
          <w:rtl/>
        </w:rPr>
        <w:t>دراسة</w:t>
      </w:r>
      <w:r w:rsidR="00956AAB">
        <w:rPr>
          <w:rFonts w:ascii="Simplified Arabic" w:hAnsi="Simplified Arabic" w:cs="Simplified Arabic"/>
          <w:sz w:val="28"/>
          <w:szCs w:val="28"/>
        </w:rPr>
        <w:t xml:space="preserve"> </w:t>
      </w:r>
      <w:r w:rsidR="000A4D31" w:rsidRPr="000A4D31">
        <w:rPr>
          <w:rFonts w:ascii="Simplified Arabic" w:hAnsi="Simplified Arabic" w:cs="Simplified Arabic"/>
          <w:sz w:val="28"/>
          <w:szCs w:val="28"/>
        </w:rPr>
        <w:t>(</w:t>
      </w:r>
      <w:proofErr w:type="spellStart"/>
      <w:r w:rsidR="000A4D31" w:rsidRPr="000A4D31">
        <w:rPr>
          <w:rFonts w:ascii="Simplified Arabic" w:hAnsi="Simplified Arabic" w:cs="Simplified Arabic"/>
          <w:sz w:val="28"/>
          <w:szCs w:val="28"/>
        </w:rPr>
        <w:t>Athallah</w:t>
      </w:r>
      <w:proofErr w:type="spellEnd"/>
      <w:r w:rsidR="000A4D31" w:rsidRPr="000A4D31">
        <w:rPr>
          <w:rFonts w:ascii="Simplified Arabic" w:hAnsi="Simplified Arabic" w:cs="Simplified Arabic"/>
          <w:sz w:val="28"/>
          <w:szCs w:val="28"/>
        </w:rPr>
        <w:t xml:space="preserve"> &amp; </w:t>
      </w:r>
      <w:proofErr w:type="spellStart"/>
      <w:r w:rsidR="000A4D31" w:rsidRPr="000A4D31">
        <w:rPr>
          <w:rFonts w:ascii="Simplified Arabic" w:hAnsi="Simplified Arabic" w:cs="Simplified Arabic"/>
          <w:sz w:val="28"/>
          <w:szCs w:val="28"/>
        </w:rPr>
        <w:t>Purnama</w:t>
      </w:r>
      <w:proofErr w:type="spellEnd"/>
      <w:r w:rsidR="000A4D31" w:rsidRPr="000A4D31">
        <w:rPr>
          <w:rFonts w:ascii="Simplified Arabic" w:hAnsi="Simplified Arabic" w:cs="Simplified Arabic"/>
          <w:sz w:val="28"/>
          <w:szCs w:val="28"/>
        </w:rPr>
        <w:t>, 2025)</w:t>
      </w:r>
    </w:p>
    <w:p w14:paraId="4C3B9AA6" w14:textId="59EE1B3E" w:rsidR="000A4D31" w:rsidRPr="000A4D31" w:rsidRDefault="000A4D31" w:rsidP="000A4D31">
      <w:pPr>
        <w:spacing w:line="360" w:lineRule="auto"/>
        <w:jc w:val="lowKashida"/>
        <w:rPr>
          <w:rFonts w:ascii="Simplified Arabic" w:hAnsi="Simplified Arabic" w:cs="Simplified Arabic"/>
          <w:sz w:val="28"/>
          <w:szCs w:val="28"/>
        </w:rPr>
      </w:pPr>
      <w:r w:rsidRPr="000A4D31">
        <w:rPr>
          <w:rFonts w:ascii="Simplified Arabic" w:hAnsi="Simplified Arabic" w:cs="Simplified Arabic"/>
          <w:sz w:val="28"/>
          <w:szCs w:val="28"/>
          <w:rtl/>
        </w:rPr>
        <w:t xml:space="preserve">هدفت الدراسة إلى التعرف على أثر إدارة الجودة الشاملة والابتكار على الأداء التشغيلي في المؤسسات الصغيرة والمتوسطة العاملة في صناعة معالجة الأسماك بمدينة </w:t>
      </w:r>
      <w:proofErr w:type="spellStart"/>
      <w:r w:rsidRPr="000A4D31">
        <w:rPr>
          <w:rFonts w:ascii="Simplified Arabic" w:hAnsi="Simplified Arabic" w:cs="Simplified Arabic"/>
          <w:sz w:val="28"/>
          <w:szCs w:val="28"/>
          <w:rtl/>
        </w:rPr>
        <w:t>تشيلاكاب</w:t>
      </w:r>
      <w:proofErr w:type="spellEnd"/>
      <w:r w:rsidRPr="000A4D31">
        <w:rPr>
          <w:rFonts w:ascii="Simplified Arabic" w:hAnsi="Simplified Arabic" w:cs="Simplified Arabic"/>
          <w:sz w:val="28"/>
          <w:szCs w:val="28"/>
          <w:rtl/>
        </w:rPr>
        <w:t xml:space="preserve"> في إندونيسيا</w:t>
      </w:r>
      <w:r w:rsidRPr="000A4D31">
        <w:rPr>
          <w:rFonts w:ascii="Simplified Arabic" w:hAnsi="Simplified Arabic" w:cs="Simplified Arabic"/>
          <w:sz w:val="28"/>
          <w:szCs w:val="28"/>
        </w:rPr>
        <w:t>.</w:t>
      </w:r>
      <w:r w:rsidRPr="000A4D31">
        <w:rPr>
          <w:rFonts w:ascii="Simplified Arabic" w:hAnsi="Simplified Arabic" w:cs="Simplified Arabic"/>
          <w:sz w:val="28"/>
          <w:szCs w:val="28"/>
        </w:rPr>
        <w:br/>
      </w:r>
      <w:r w:rsidRPr="000A4D31">
        <w:rPr>
          <w:rFonts w:ascii="Simplified Arabic" w:hAnsi="Simplified Arabic" w:cs="Simplified Arabic"/>
          <w:sz w:val="28"/>
          <w:szCs w:val="28"/>
          <w:rtl/>
        </w:rPr>
        <w:t>استخدمت الدراسة المنهج الوصفي التحليلي، وشملت عينة مكونة من (40) مستجيبًا من رواد الأعمال في قطاع معالجة الأسماك تم اختيارهم بطريقة العينة القصدية، وتم تحليل البيانات باستخدام الانحدار الخطي المتعدد عبر برنامج</w:t>
      </w:r>
      <w:r w:rsidRPr="000A4D31">
        <w:rPr>
          <w:rFonts w:ascii="Simplified Arabic" w:hAnsi="Simplified Arabic" w:cs="Simplified Arabic"/>
          <w:sz w:val="28"/>
          <w:szCs w:val="28"/>
        </w:rPr>
        <w:t xml:space="preserve"> SPSS </w:t>
      </w:r>
      <w:r w:rsidRPr="000A4D31">
        <w:rPr>
          <w:rFonts w:ascii="Simplified Arabic" w:hAnsi="Simplified Arabic" w:cs="Simplified Arabic"/>
          <w:sz w:val="28"/>
          <w:szCs w:val="28"/>
          <w:rtl/>
        </w:rPr>
        <w:t>الإصدار 30</w:t>
      </w:r>
      <w:r w:rsidRPr="000A4D31">
        <w:rPr>
          <w:rFonts w:ascii="Simplified Arabic" w:hAnsi="Simplified Arabic" w:cs="Simplified Arabic"/>
          <w:sz w:val="28"/>
          <w:szCs w:val="28"/>
        </w:rPr>
        <w:t>.</w:t>
      </w:r>
      <w:r w:rsidRPr="000A4D31">
        <w:rPr>
          <w:rFonts w:ascii="Simplified Arabic" w:hAnsi="Simplified Arabic" w:cs="Simplified Arabic"/>
          <w:sz w:val="28"/>
          <w:szCs w:val="28"/>
          <w:rtl/>
        </w:rPr>
        <w:t>وتوصلت النتائج إلى أن القيادة الإدارية، وتمكين العاملين، والتحسين المستمر، والتخطيط والتطوير الاستراتيجي ترتبط بعلاقة إيجابية ومعنوية مع الأداء التشغيلي، في حين لم يظهر كل من التركيز على العملاء والابتكار تأثيرًا معنويًا على الأداء التشغيلي</w:t>
      </w:r>
      <w:r w:rsidRPr="000A4D31">
        <w:rPr>
          <w:rFonts w:ascii="Simplified Arabic" w:hAnsi="Simplified Arabic" w:cs="Simplified Arabic"/>
          <w:sz w:val="28"/>
          <w:szCs w:val="28"/>
        </w:rPr>
        <w:t>.</w:t>
      </w:r>
      <w:r w:rsidRPr="000A4D31">
        <w:rPr>
          <w:rFonts w:ascii="Simplified Arabic" w:hAnsi="Simplified Arabic" w:cs="Simplified Arabic"/>
          <w:sz w:val="28"/>
          <w:szCs w:val="28"/>
        </w:rPr>
        <w:br/>
      </w:r>
      <w:r w:rsidRPr="000A4D31">
        <w:rPr>
          <w:rFonts w:ascii="Simplified Arabic" w:hAnsi="Simplified Arabic" w:cs="Simplified Arabic"/>
          <w:sz w:val="28"/>
          <w:szCs w:val="28"/>
          <w:rtl/>
        </w:rPr>
        <w:t>وأوصت الدراسة بضرورة تعزيز تطبيق مبادئ إدارة الجودة الشاملة في المؤسسات الصغيرة والمتوسطة مع إعادة النظر في استراتيجيات الابتكار لتفعيل دورها في تحسين الأداء التشغيلي في قطاع معالجة الأسماك</w:t>
      </w:r>
      <w:r w:rsidRPr="000A4D31">
        <w:rPr>
          <w:rFonts w:ascii="Simplified Arabic" w:hAnsi="Simplified Arabic" w:cs="Simplified Arabic"/>
          <w:sz w:val="28"/>
          <w:szCs w:val="28"/>
        </w:rPr>
        <w:t>.</w:t>
      </w:r>
    </w:p>
    <w:p w14:paraId="46346D55" w14:textId="49962378" w:rsidR="006E4789" w:rsidRPr="006E4789" w:rsidRDefault="006E4789" w:rsidP="00956AAB">
      <w:pPr>
        <w:spacing w:line="360" w:lineRule="auto"/>
        <w:rPr>
          <w:rFonts w:ascii="Simplified Arabic" w:hAnsi="Simplified Arabic" w:cs="Simplified Arabic"/>
          <w:sz w:val="28"/>
          <w:szCs w:val="28"/>
          <w:rtl/>
        </w:rPr>
      </w:pPr>
      <w:r w:rsidRPr="006E4789">
        <w:rPr>
          <w:rFonts w:ascii="Simplified Arabic" w:hAnsi="Simplified Arabic" w:cs="Simplified Arabic" w:hint="cs"/>
          <w:sz w:val="28"/>
          <w:szCs w:val="28"/>
          <w:rtl/>
        </w:rPr>
        <w:t xml:space="preserve">دراسة </w:t>
      </w:r>
      <w:r w:rsidR="00956AAB">
        <w:rPr>
          <w:rFonts w:ascii="Simplified Arabic" w:hAnsi="Simplified Arabic" w:cs="Simplified Arabic" w:hint="cs"/>
          <w:sz w:val="28"/>
          <w:szCs w:val="28"/>
          <w:rtl/>
        </w:rPr>
        <w:t xml:space="preserve"> </w:t>
      </w:r>
      <w:r w:rsidR="000A4D31" w:rsidRPr="000A4D31">
        <w:rPr>
          <w:rFonts w:ascii="Simplified Arabic" w:hAnsi="Simplified Arabic" w:cs="Simplified Arabic"/>
          <w:sz w:val="28"/>
          <w:szCs w:val="28"/>
          <w:rtl/>
        </w:rPr>
        <w:t>(</w:t>
      </w:r>
      <w:proofErr w:type="spellStart"/>
      <w:r w:rsidR="000A4D31" w:rsidRPr="000A4D31">
        <w:rPr>
          <w:rFonts w:ascii="Simplified Arabic" w:hAnsi="Simplified Arabic" w:cs="Simplified Arabic"/>
          <w:sz w:val="28"/>
          <w:szCs w:val="28"/>
        </w:rPr>
        <w:t>Zehir</w:t>
      </w:r>
      <w:proofErr w:type="spellEnd"/>
      <w:r w:rsidR="000A4D31" w:rsidRPr="000A4D31">
        <w:rPr>
          <w:rFonts w:ascii="Simplified Arabic" w:hAnsi="Simplified Arabic" w:cs="Simplified Arabic"/>
          <w:sz w:val="28"/>
          <w:szCs w:val="28"/>
        </w:rPr>
        <w:t xml:space="preserve"> &amp; </w:t>
      </w:r>
      <w:proofErr w:type="spellStart"/>
      <w:r w:rsidR="000A4D31" w:rsidRPr="000A4D31">
        <w:rPr>
          <w:rFonts w:ascii="Simplified Arabic" w:hAnsi="Simplified Arabic" w:cs="Simplified Arabic"/>
          <w:sz w:val="28"/>
          <w:szCs w:val="28"/>
        </w:rPr>
        <w:t>Zehir</w:t>
      </w:r>
      <w:proofErr w:type="spellEnd"/>
      <w:r w:rsidR="000A4D31" w:rsidRPr="000A4D31">
        <w:rPr>
          <w:rFonts w:ascii="Simplified Arabic" w:hAnsi="Simplified Arabic" w:cs="Simplified Arabic"/>
          <w:sz w:val="28"/>
          <w:szCs w:val="28"/>
        </w:rPr>
        <w:t>, 2023</w:t>
      </w:r>
      <w:r w:rsidR="000A4D31" w:rsidRPr="000A4D31">
        <w:rPr>
          <w:rFonts w:ascii="Simplified Arabic" w:hAnsi="Simplified Arabic" w:cs="Simplified Arabic"/>
          <w:sz w:val="28"/>
          <w:szCs w:val="28"/>
          <w:rtl/>
        </w:rPr>
        <w:t>)</w:t>
      </w:r>
    </w:p>
    <w:p w14:paraId="611577F7" w14:textId="6A8CD2BC" w:rsidR="006E4789" w:rsidRPr="00956AAB" w:rsidRDefault="000A4D31" w:rsidP="000A4D31">
      <w:pPr>
        <w:spacing w:line="360" w:lineRule="auto"/>
        <w:jc w:val="lowKashida"/>
        <w:rPr>
          <w:rFonts w:ascii="Simplified Arabic" w:hAnsi="Simplified Arabic" w:cs="Simplified Arabic"/>
          <w:sz w:val="28"/>
          <w:szCs w:val="28"/>
          <w:rtl/>
        </w:rPr>
      </w:pPr>
      <w:r w:rsidRPr="00956AAB">
        <w:rPr>
          <w:rFonts w:ascii="Simplified Arabic" w:hAnsi="Simplified Arabic" w:cs="Simplified Arabic"/>
          <w:sz w:val="28"/>
          <w:szCs w:val="28"/>
          <w:rtl/>
        </w:rPr>
        <w:t>هدفت الدراسة إلى تحليل أثر ممارسات إدارة الجودة الشاملة بأبعادها (قيادة الإدارة، اتخاذ القرار، التحسين المستمر، التركيز على العملاء، مشاركة العاملين، إدارة العمليات، والعلاقات مع الموردين) على الأداءين المالي والتشغيلي للمستشفيات، وذلك في إقليم مرمرة بتركيا</w:t>
      </w:r>
      <w:r w:rsidR="00956AAB">
        <w:rPr>
          <w:rFonts w:ascii="Simplified Arabic" w:hAnsi="Simplified Arabic" w:cs="Simplified Arabic" w:hint="cs"/>
          <w:sz w:val="28"/>
          <w:szCs w:val="28"/>
          <w:rtl/>
        </w:rPr>
        <w:t>، و</w:t>
      </w:r>
      <w:r w:rsidRPr="00956AAB">
        <w:rPr>
          <w:rFonts w:ascii="Simplified Arabic" w:hAnsi="Simplified Arabic" w:cs="Simplified Arabic"/>
          <w:sz w:val="28"/>
          <w:szCs w:val="28"/>
          <w:rtl/>
        </w:rPr>
        <w:t xml:space="preserve">استخدمت الدراسة المنهج الكمي التحليلي، وتم جمع البيانات من خلال </w:t>
      </w:r>
      <w:r w:rsidRPr="00956AAB">
        <w:rPr>
          <w:rFonts w:ascii="Simplified Arabic" w:hAnsi="Simplified Arabic" w:cs="Simplified Arabic"/>
          <w:sz w:val="28"/>
          <w:szCs w:val="28"/>
        </w:rPr>
        <w:t xml:space="preserve">(1069) </w:t>
      </w:r>
      <w:r w:rsidRPr="00956AAB">
        <w:rPr>
          <w:rFonts w:ascii="Simplified Arabic" w:hAnsi="Simplified Arabic" w:cs="Simplified Arabic"/>
          <w:sz w:val="28"/>
          <w:szCs w:val="28"/>
          <w:rtl/>
        </w:rPr>
        <w:t xml:space="preserve">استبانة موزعة على </w:t>
      </w:r>
      <w:r w:rsidRPr="00956AAB">
        <w:rPr>
          <w:rFonts w:ascii="Simplified Arabic" w:hAnsi="Simplified Arabic" w:cs="Simplified Arabic"/>
          <w:sz w:val="28"/>
          <w:szCs w:val="28"/>
        </w:rPr>
        <w:t xml:space="preserve">6 </w:t>
      </w:r>
      <w:r w:rsidRPr="00956AAB">
        <w:rPr>
          <w:rFonts w:ascii="Simplified Arabic" w:hAnsi="Simplified Arabic" w:cs="Simplified Arabic"/>
          <w:sz w:val="28"/>
          <w:szCs w:val="28"/>
          <w:rtl/>
        </w:rPr>
        <w:t>مستشفيات خاصة و26 مستشفى حكوميًا، وتم تحليلها باستخدام نمذجة المعادلات الهيكلية</w:t>
      </w:r>
      <w:r w:rsidRPr="00956AAB">
        <w:rPr>
          <w:rFonts w:ascii="Simplified Arabic" w:hAnsi="Simplified Arabic" w:cs="Simplified Arabic"/>
          <w:sz w:val="28"/>
          <w:szCs w:val="28"/>
        </w:rPr>
        <w:t xml:space="preserve"> (SEM) </w:t>
      </w:r>
      <w:r w:rsidRPr="00956AAB">
        <w:rPr>
          <w:rFonts w:ascii="Simplified Arabic" w:hAnsi="Simplified Arabic" w:cs="Simplified Arabic"/>
          <w:sz w:val="28"/>
          <w:szCs w:val="28"/>
          <w:rtl/>
        </w:rPr>
        <w:t xml:space="preserve">للتحقق تجريبيًا من العلاقة </w:t>
      </w:r>
      <w:r w:rsidRPr="00956AAB">
        <w:rPr>
          <w:rFonts w:ascii="Simplified Arabic" w:hAnsi="Simplified Arabic" w:cs="Simplified Arabic"/>
          <w:sz w:val="28"/>
          <w:szCs w:val="28"/>
          <w:rtl/>
        </w:rPr>
        <w:lastRenderedPageBreak/>
        <w:t>بين تطبيق ممارسات إدارة الجودة الشاملة والأداء المالي والتشغيلي</w:t>
      </w:r>
      <w:r w:rsidRPr="00956AAB">
        <w:rPr>
          <w:rFonts w:ascii="Simplified Arabic" w:hAnsi="Simplified Arabic" w:cs="Simplified Arabic"/>
          <w:sz w:val="28"/>
          <w:szCs w:val="28"/>
        </w:rPr>
        <w:t>.</w:t>
      </w:r>
      <w:r w:rsidRPr="00956AAB">
        <w:rPr>
          <w:rFonts w:ascii="Simplified Arabic" w:hAnsi="Simplified Arabic" w:cs="Simplified Arabic"/>
          <w:sz w:val="28"/>
          <w:szCs w:val="28"/>
        </w:rPr>
        <w:br/>
      </w:r>
      <w:r w:rsidRPr="00956AAB">
        <w:rPr>
          <w:rFonts w:ascii="Simplified Arabic" w:hAnsi="Simplified Arabic" w:cs="Simplified Arabic"/>
          <w:sz w:val="28"/>
          <w:szCs w:val="28"/>
          <w:rtl/>
        </w:rPr>
        <w:t>وتوصلت النتائج إلى أن تطبيق ممارسات إدارة الجودة الشاملة له تأثير قوي وموجب على الأداء المالي والتشغيلي للمستشفيات، مما يعزز تحقيق الاستدامة في أداء المؤسسات الصحية</w:t>
      </w:r>
      <w:r w:rsidRPr="00956AAB">
        <w:rPr>
          <w:rFonts w:ascii="Simplified Arabic" w:hAnsi="Simplified Arabic" w:cs="Simplified Arabic"/>
          <w:sz w:val="28"/>
          <w:szCs w:val="28"/>
        </w:rPr>
        <w:t>.</w:t>
      </w:r>
      <w:r w:rsidRPr="00956AAB">
        <w:rPr>
          <w:rFonts w:ascii="Simplified Arabic" w:hAnsi="Simplified Arabic" w:cs="Simplified Arabic"/>
          <w:sz w:val="28"/>
          <w:szCs w:val="28"/>
        </w:rPr>
        <w:br/>
      </w:r>
      <w:r w:rsidRPr="00956AAB">
        <w:rPr>
          <w:rFonts w:ascii="Simplified Arabic" w:hAnsi="Simplified Arabic" w:cs="Simplified Arabic"/>
          <w:sz w:val="28"/>
          <w:szCs w:val="28"/>
          <w:rtl/>
        </w:rPr>
        <w:t>وأوصت الدراسة بـ تعزيز تبني مبادئ إدارة الجودة الشاملة في المستشفيات، مع التركيز على التحسين المستمر ومشاركة العاملين، كركائز أساسية لتحقيق التميز التشغيلي والمالي المستدام</w:t>
      </w:r>
      <w:r w:rsidRPr="00956AAB">
        <w:rPr>
          <w:rFonts w:ascii="Simplified Arabic" w:hAnsi="Simplified Arabic" w:cs="Simplified Arabic"/>
          <w:sz w:val="28"/>
          <w:szCs w:val="28"/>
        </w:rPr>
        <w:t>.</w:t>
      </w:r>
      <w:r w:rsidR="006E4789" w:rsidRPr="00956AAB">
        <w:rPr>
          <w:rFonts w:ascii="Simplified Arabic" w:hAnsi="Simplified Arabic" w:cs="Simplified Arabic"/>
          <w:sz w:val="28"/>
          <w:szCs w:val="28"/>
        </w:rPr>
        <w:t>.</w:t>
      </w:r>
    </w:p>
    <w:p w14:paraId="22BA0C1D" w14:textId="61BE9F8A" w:rsidR="000A4D31" w:rsidRDefault="000A4D31" w:rsidP="000A4D31">
      <w:p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دراسة</w:t>
      </w:r>
      <w:r w:rsidR="00956AAB">
        <w:rPr>
          <w:rFonts w:ascii="Simplified Arabic" w:hAnsi="Simplified Arabic" w:cs="Simplified Arabic" w:hint="cs"/>
          <w:sz w:val="28"/>
          <w:szCs w:val="28"/>
          <w:rtl/>
        </w:rPr>
        <w:t xml:space="preserve"> </w:t>
      </w:r>
      <w:r w:rsidRPr="000A4D31">
        <w:rPr>
          <w:rFonts w:ascii="Simplified Arabic" w:hAnsi="Simplified Arabic" w:cs="Simplified Arabic"/>
          <w:sz w:val="28"/>
          <w:szCs w:val="28"/>
        </w:rPr>
        <w:t>(Al Khasabah et al., 2022)</w:t>
      </w:r>
    </w:p>
    <w:p w14:paraId="20A77853" w14:textId="77777777" w:rsidR="00956AAB" w:rsidRDefault="000A4D31" w:rsidP="00956AAB">
      <w:pPr>
        <w:spacing w:line="360" w:lineRule="auto"/>
        <w:jc w:val="lowKashida"/>
        <w:rPr>
          <w:rtl/>
        </w:rPr>
      </w:pPr>
      <w:r w:rsidRPr="00956AAB">
        <w:rPr>
          <w:rFonts w:ascii="Simplified Arabic" w:hAnsi="Simplified Arabic" w:cs="Simplified Arabic"/>
          <w:sz w:val="28"/>
          <w:szCs w:val="28"/>
          <w:rtl/>
        </w:rPr>
        <w:t xml:space="preserve">هدفت الدراسة إلى تحليل العلاقة بين إدارة الجودة الشاملة والأداء التشغيلي والميزة التنافسية في قطاع البنوك الأردني، وكذلك تحديد ما إذا كان الأداء التشغيلي يلعب دورًا وسيطًا بين إدارة الجودة الشاملة والميزة </w:t>
      </w:r>
      <w:proofErr w:type="spellStart"/>
      <w:r w:rsidRPr="00956AAB">
        <w:rPr>
          <w:rFonts w:ascii="Simplified Arabic" w:hAnsi="Simplified Arabic" w:cs="Simplified Arabic"/>
          <w:sz w:val="28"/>
          <w:szCs w:val="28"/>
          <w:rtl/>
        </w:rPr>
        <w:t>التنافسية</w:t>
      </w:r>
      <w:r w:rsidR="00956AAB">
        <w:rPr>
          <w:rFonts w:ascii="Simplified Arabic" w:hAnsi="Simplified Arabic" w:cs="Simplified Arabic" w:hint="cs"/>
          <w:sz w:val="28"/>
          <w:szCs w:val="28"/>
          <w:rtl/>
        </w:rPr>
        <w:t>،و</w:t>
      </w:r>
      <w:r w:rsidRPr="00956AAB">
        <w:rPr>
          <w:rFonts w:ascii="Simplified Arabic" w:hAnsi="Simplified Arabic" w:cs="Simplified Arabic"/>
          <w:sz w:val="28"/>
          <w:szCs w:val="28"/>
          <w:rtl/>
        </w:rPr>
        <w:t>استخدمت</w:t>
      </w:r>
      <w:proofErr w:type="spellEnd"/>
      <w:r w:rsidRPr="00956AAB">
        <w:rPr>
          <w:rFonts w:ascii="Simplified Arabic" w:hAnsi="Simplified Arabic" w:cs="Simplified Arabic"/>
          <w:sz w:val="28"/>
          <w:szCs w:val="28"/>
          <w:rtl/>
        </w:rPr>
        <w:t xml:space="preserve"> الدراسة المنهج الكمي التحليلي، وتم جمع البيانات من </w:t>
      </w:r>
      <w:r w:rsidRPr="00956AAB">
        <w:rPr>
          <w:rFonts w:ascii="Simplified Arabic" w:hAnsi="Simplified Arabic" w:cs="Simplified Arabic"/>
          <w:sz w:val="28"/>
          <w:szCs w:val="28"/>
        </w:rPr>
        <w:t xml:space="preserve">(336) </w:t>
      </w:r>
      <w:r w:rsidRPr="00956AAB">
        <w:rPr>
          <w:rFonts w:ascii="Simplified Arabic" w:hAnsi="Simplified Arabic" w:cs="Simplified Arabic"/>
          <w:sz w:val="28"/>
          <w:szCs w:val="28"/>
          <w:rtl/>
        </w:rPr>
        <w:t>مديرًا في البنوك الأردنية عبر استبانة ذاتية التعبئة، وتم تحليلها باستخدام نمذجة المعادلات الهيكلية بطريقة المربعات الصغرى الجزئية</w:t>
      </w:r>
      <w:r w:rsidRPr="00956AAB">
        <w:rPr>
          <w:rFonts w:ascii="Simplified Arabic" w:hAnsi="Simplified Arabic" w:cs="Simplified Arabic"/>
          <w:sz w:val="28"/>
          <w:szCs w:val="28"/>
        </w:rPr>
        <w:t xml:space="preserve"> (PLS-SEM).</w:t>
      </w:r>
      <w:r w:rsidRPr="00956AAB">
        <w:rPr>
          <w:rFonts w:ascii="Simplified Arabic" w:hAnsi="Simplified Arabic" w:cs="Simplified Arabic"/>
          <w:sz w:val="28"/>
          <w:szCs w:val="28"/>
        </w:rPr>
        <w:br/>
      </w:r>
      <w:r w:rsidRPr="00956AAB">
        <w:rPr>
          <w:rFonts w:ascii="Simplified Arabic" w:hAnsi="Simplified Arabic" w:cs="Simplified Arabic"/>
          <w:sz w:val="28"/>
          <w:szCs w:val="28"/>
          <w:rtl/>
        </w:rPr>
        <w:t>وأظهرت النتائج أن إدارة الجودة الشاملة بأبعادها (الإدارة العليا، التركيز على العملاء، التحسين المستمر، إدارة العاملين، وإدارة العمليات) تؤثر إيجابيًا وبدرجة معنوية عالية على كل من الأداء التشغيلي والميزة التنافسية، كما تبين أن الأداء التشغيلي يلعب دور الوسيط في العلاقة بين إدارة الجودة الشاملة والميزة التنافسية عند مستوى دلالة</w:t>
      </w:r>
      <w:r w:rsidRPr="00956AAB">
        <w:rPr>
          <w:rFonts w:ascii="Simplified Arabic" w:hAnsi="Simplified Arabic" w:cs="Simplified Arabic"/>
          <w:sz w:val="28"/>
          <w:szCs w:val="28"/>
        </w:rPr>
        <w:t xml:space="preserve"> (0.001).</w:t>
      </w:r>
      <w:r w:rsidRPr="00956AAB">
        <w:rPr>
          <w:rFonts w:ascii="Simplified Arabic" w:hAnsi="Simplified Arabic" w:cs="Simplified Arabic"/>
          <w:sz w:val="28"/>
          <w:szCs w:val="28"/>
        </w:rPr>
        <w:br/>
      </w:r>
      <w:r w:rsidRPr="00956AAB">
        <w:rPr>
          <w:rFonts w:ascii="Simplified Arabic" w:hAnsi="Simplified Arabic" w:cs="Simplified Arabic"/>
          <w:sz w:val="28"/>
          <w:szCs w:val="28"/>
          <w:rtl/>
        </w:rPr>
        <w:t>وأوصت الدراسة بـ تعزيز تطبيق ممارسات إدارة الجودة الشاملة في البنوك الأردنية وتحسين الأداء التشغيلي كوسيلة لتحقيق ميزة تنافسية مستدامة في القطاع المصرفي</w:t>
      </w:r>
      <w:r w:rsidRPr="00956AAB">
        <w:rPr>
          <w:rFonts w:ascii="Simplified Arabic" w:hAnsi="Simplified Arabic" w:cs="Simplified Arabic"/>
          <w:sz w:val="28"/>
          <w:szCs w:val="28"/>
        </w:rPr>
        <w:t>.</w:t>
      </w:r>
    </w:p>
    <w:p w14:paraId="1B4A394B" w14:textId="2582A959" w:rsidR="004D6B08" w:rsidRPr="00CF6CEC" w:rsidRDefault="004D6B08" w:rsidP="00956AAB">
      <w:pPr>
        <w:pStyle w:val="1"/>
      </w:pPr>
      <w:bookmarkStart w:id="16" w:name="_Toc212069529"/>
      <w:r w:rsidRPr="00CF6CEC">
        <w:rPr>
          <w:rtl/>
        </w:rPr>
        <w:lastRenderedPageBreak/>
        <w:t>الفجوة البحثية:</w:t>
      </w:r>
      <w:bookmarkEnd w:id="15"/>
      <w:bookmarkEnd w:id="16"/>
    </w:p>
    <w:p w14:paraId="4B119952" w14:textId="06C68A76" w:rsidR="002133A6" w:rsidRPr="00956AAB" w:rsidRDefault="002133A6" w:rsidP="00956AAB">
      <w:pPr>
        <w:spacing w:line="360" w:lineRule="auto"/>
        <w:jc w:val="both"/>
        <w:rPr>
          <w:rFonts w:ascii="Simplified Arabic" w:hAnsi="Simplified Arabic" w:cs="Simplified Arabic"/>
          <w:sz w:val="28"/>
          <w:szCs w:val="28"/>
        </w:rPr>
      </w:pPr>
      <w:bookmarkStart w:id="17" w:name="_Toc169790501"/>
      <w:r w:rsidRPr="00956AAB">
        <w:rPr>
          <w:rFonts w:ascii="Simplified Arabic" w:hAnsi="Simplified Arabic" w:cs="Simplified Arabic" w:hint="cs"/>
          <w:sz w:val="28"/>
          <w:szCs w:val="28"/>
          <w:rtl/>
        </w:rPr>
        <w:t xml:space="preserve">عند مراجعة الدراسات السابقة، يظهر اتفاق عام على أن إدارة الجودة الشاملة تمثل أحد أهم المداخل الإدارية الحديثة لتحسين الأداء التشغيلي في مختلف القطاعات الصناعية والخدمية، كما اتفقت غالبية الدراسات مثل دراسات </w:t>
      </w:r>
      <w:r w:rsidRPr="00956AAB">
        <w:rPr>
          <w:rFonts w:ascii="Simplified Arabic" w:hAnsi="Simplified Arabic" w:cs="Simplified Arabic" w:hint="cs"/>
          <w:sz w:val="28"/>
          <w:szCs w:val="28"/>
        </w:rPr>
        <w:t>(</w:t>
      </w:r>
      <w:proofErr w:type="spellStart"/>
      <w:r w:rsidRPr="00956AAB">
        <w:rPr>
          <w:rFonts w:ascii="Simplified Arabic" w:hAnsi="Simplified Arabic" w:cs="Simplified Arabic" w:hint="cs"/>
          <w:sz w:val="28"/>
          <w:szCs w:val="28"/>
        </w:rPr>
        <w:t>Bytyci</w:t>
      </w:r>
      <w:proofErr w:type="spellEnd"/>
      <w:r w:rsidRPr="00956AAB">
        <w:rPr>
          <w:rFonts w:ascii="Simplified Arabic" w:hAnsi="Simplified Arabic" w:cs="Simplified Arabic" w:hint="cs"/>
          <w:sz w:val="28"/>
          <w:szCs w:val="28"/>
        </w:rPr>
        <w:t xml:space="preserve"> et al., 2023; </w:t>
      </w:r>
      <w:proofErr w:type="spellStart"/>
      <w:r w:rsidRPr="00956AAB">
        <w:rPr>
          <w:rFonts w:ascii="Simplified Arabic" w:hAnsi="Simplified Arabic" w:cs="Simplified Arabic" w:hint="cs"/>
          <w:sz w:val="28"/>
          <w:szCs w:val="28"/>
        </w:rPr>
        <w:t>Zehir</w:t>
      </w:r>
      <w:proofErr w:type="spellEnd"/>
      <w:r w:rsidRPr="00956AAB">
        <w:rPr>
          <w:rFonts w:ascii="Simplified Arabic" w:hAnsi="Simplified Arabic" w:cs="Simplified Arabic" w:hint="cs"/>
          <w:sz w:val="28"/>
          <w:szCs w:val="28"/>
        </w:rPr>
        <w:t xml:space="preserve"> &amp; </w:t>
      </w:r>
      <w:proofErr w:type="spellStart"/>
      <w:r w:rsidRPr="00956AAB">
        <w:rPr>
          <w:rFonts w:ascii="Simplified Arabic" w:hAnsi="Simplified Arabic" w:cs="Simplified Arabic" w:hint="cs"/>
          <w:sz w:val="28"/>
          <w:szCs w:val="28"/>
        </w:rPr>
        <w:t>Zehir</w:t>
      </w:r>
      <w:proofErr w:type="spellEnd"/>
      <w:r w:rsidRPr="00956AAB">
        <w:rPr>
          <w:rFonts w:ascii="Simplified Arabic" w:hAnsi="Simplified Arabic" w:cs="Simplified Arabic" w:hint="cs"/>
          <w:sz w:val="28"/>
          <w:szCs w:val="28"/>
        </w:rPr>
        <w:t xml:space="preserve">, 2023; </w:t>
      </w:r>
      <w:proofErr w:type="spellStart"/>
      <w:r w:rsidRPr="00956AAB">
        <w:rPr>
          <w:rFonts w:ascii="Simplified Arabic" w:hAnsi="Simplified Arabic" w:cs="Simplified Arabic" w:hint="cs"/>
          <w:sz w:val="28"/>
          <w:szCs w:val="28"/>
        </w:rPr>
        <w:t>Meyrandi</w:t>
      </w:r>
      <w:proofErr w:type="spellEnd"/>
      <w:r w:rsidRPr="00956AAB">
        <w:rPr>
          <w:rFonts w:ascii="Simplified Arabic" w:hAnsi="Simplified Arabic" w:cs="Simplified Arabic" w:hint="cs"/>
          <w:sz w:val="28"/>
          <w:szCs w:val="28"/>
        </w:rPr>
        <w:t xml:space="preserve"> et al., 2023; </w:t>
      </w:r>
      <w:r w:rsidRPr="00956AAB">
        <w:rPr>
          <w:rFonts w:ascii="Simplified Arabic" w:hAnsi="Simplified Arabic" w:cs="Simplified Arabic" w:hint="cs"/>
          <w:sz w:val="28"/>
          <w:szCs w:val="28"/>
          <w:rtl/>
        </w:rPr>
        <w:t>القحطاني وشعيبي، 2022</w:t>
      </w:r>
      <w:r w:rsidR="00956AAB">
        <w:rPr>
          <w:rFonts w:ascii="Simplified Arabic" w:hAnsi="Simplified Arabic" w:cs="Simplified Arabic" w:hint="cs"/>
          <w:sz w:val="28"/>
          <w:szCs w:val="28"/>
          <w:rtl/>
        </w:rPr>
        <w:t>)</w:t>
      </w:r>
      <w:r w:rsidRPr="00956AAB">
        <w:rPr>
          <w:rFonts w:ascii="Simplified Arabic" w:hAnsi="Simplified Arabic" w:cs="Simplified Arabic" w:hint="cs"/>
          <w:sz w:val="28"/>
          <w:szCs w:val="28"/>
        </w:rPr>
        <w:t xml:space="preserve"> </w:t>
      </w:r>
      <w:r w:rsidRPr="00956AAB">
        <w:rPr>
          <w:rFonts w:ascii="Simplified Arabic" w:hAnsi="Simplified Arabic" w:cs="Simplified Arabic" w:hint="cs"/>
          <w:sz w:val="28"/>
          <w:szCs w:val="28"/>
          <w:rtl/>
        </w:rPr>
        <w:t>على أن تطبيق أبعاد الجودة الشاملة – مثل القيادة الإدارية، وتمكين العاملين، والتحسين المستمر، والتركيز على العملاء – يسهم في تعزيز الكفاءة التشغيلية ورفع جودة المخرجات</w:t>
      </w:r>
      <w:r w:rsidR="00956AAB">
        <w:rPr>
          <w:rFonts w:ascii="Simplified Arabic" w:hAnsi="Simplified Arabic" w:cs="Simplified Arabic" w:hint="cs"/>
          <w:sz w:val="28"/>
          <w:szCs w:val="28"/>
          <w:rtl/>
        </w:rPr>
        <w:t>،</w:t>
      </w:r>
      <w:r w:rsidRPr="00956AAB">
        <w:rPr>
          <w:rFonts w:ascii="Simplified Arabic" w:hAnsi="Simplified Arabic" w:cs="Simplified Arabic" w:hint="cs"/>
          <w:sz w:val="28"/>
          <w:szCs w:val="28"/>
          <w:rtl/>
        </w:rPr>
        <w:t xml:space="preserve"> وهذا يتفق مع الدراسة الحالية التي تسعى إلى تحليل أثر إدارة الجودة الشاملة بأبعادها على الأداء التشغيلي في مصانع الأغذية بمنطقة الرياض، مما يعزز المنظور التطبيقي لمفهوم الجودة في بيئة صناعية حيوية</w:t>
      </w:r>
      <w:r w:rsidRPr="00956AAB">
        <w:rPr>
          <w:rFonts w:ascii="Simplified Arabic" w:hAnsi="Simplified Arabic" w:cs="Simplified Arabic" w:hint="cs"/>
          <w:sz w:val="28"/>
          <w:szCs w:val="28"/>
        </w:rPr>
        <w:t>.</w:t>
      </w:r>
    </w:p>
    <w:p w14:paraId="7D33B241" w14:textId="683968CD" w:rsidR="002133A6" w:rsidRPr="00956AAB" w:rsidRDefault="002133A6" w:rsidP="00956AAB">
      <w:pPr>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 xml:space="preserve">أما من حيث الاختلاف في المجال التطبيقي، فقد ركزت معظم الدراسات السابقة على قطاعات محددة مثل التعليم </w:t>
      </w:r>
      <w:r w:rsidR="00956AAB">
        <w:rPr>
          <w:rFonts w:ascii="Simplified Arabic" w:hAnsi="Simplified Arabic" w:cs="Simplified Arabic" w:hint="cs"/>
          <w:sz w:val="28"/>
          <w:szCs w:val="28"/>
          <w:rtl/>
        </w:rPr>
        <w:t>(</w:t>
      </w:r>
      <w:r w:rsidRPr="00956AAB">
        <w:rPr>
          <w:rFonts w:ascii="Simplified Arabic" w:hAnsi="Simplified Arabic" w:cs="Simplified Arabic" w:hint="cs"/>
          <w:sz w:val="28"/>
          <w:szCs w:val="28"/>
          <w:rtl/>
        </w:rPr>
        <w:t>القحطاني وشعيبي، 2022</w:t>
      </w:r>
      <w:r w:rsidR="00956AAB">
        <w:rPr>
          <w:rFonts w:ascii="Simplified Arabic" w:hAnsi="Simplified Arabic" w:cs="Simplified Arabic" w:hint="cs"/>
          <w:sz w:val="28"/>
          <w:szCs w:val="28"/>
          <w:rtl/>
        </w:rPr>
        <w:t>)</w:t>
      </w:r>
      <w:r w:rsidRPr="00956AAB">
        <w:rPr>
          <w:rFonts w:ascii="Simplified Arabic" w:hAnsi="Simplified Arabic" w:cs="Simplified Arabic" w:hint="cs"/>
          <w:sz w:val="28"/>
          <w:szCs w:val="28"/>
          <w:rtl/>
        </w:rPr>
        <w:t xml:space="preserve"> والرعاية الصحية </w:t>
      </w:r>
      <w:r w:rsidRPr="00956AAB">
        <w:rPr>
          <w:rFonts w:ascii="Simplified Arabic" w:hAnsi="Simplified Arabic" w:cs="Simplified Arabic" w:hint="cs"/>
          <w:sz w:val="28"/>
          <w:szCs w:val="28"/>
        </w:rPr>
        <w:t>(</w:t>
      </w:r>
      <w:proofErr w:type="spellStart"/>
      <w:r w:rsidRPr="00956AAB">
        <w:rPr>
          <w:rFonts w:ascii="Simplified Arabic" w:hAnsi="Simplified Arabic" w:cs="Simplified Arabic" w:hint="cs"/>
          <w:sz w:val="28"/>
          <w:szCs w:val="28"/>
        </w:rPr>
        <w:t>Zehir</w:t>
      </w:r>
      <w:proofErr w:type="spellEnd"/>
      <w:r w:rsidRPr="00956AAB">
        <w:rPr>
          <w:rFonts w:ascii="Simplified Arabic" w:hAnsi="Simplified Arabic" w:cs="Simplified Arabic" w:hint="cs"/>
          <w:sz w:val="28"/>
          <w:szCs w:val="28"/>
        </w:rPr>
        <w:t xml:space="preserve"> &amp; </w:t>
      </w:r>
      <w:proofErr w:type="spellStart"/>
      <w:r w:rsidRPr="00956AAB">
        <w:rPr>
          <w:rFonts w:ascii="Simplified Arabic" w:hAnsi="Simplified Arabic" w:cs="Simplified Arabic" w:hint="cs"/>
          <w:sz w:val="28"/>
          <w:szCs w:val="28"/>
        </w:rPr>
        <w:t>Zehir</w:t>
      </w:r>
      <w:proofErr w:type="spellEnd"/>
      <w:r w:rsidRPr="00956AAB">
        <w:rPr>
          <w:rFonts w:ascii="Simplified Arabic" w:hAnsi="Simplified Arabic" w:cs="Simplified Arabic" w:hint="cs"/>
          <w:sz w:val="28"/>
          <w:szCs w:val="28"/>
        </w:rPr>
        <w:t xml:space="preserve">, 2023; </w:t>
      </w:r>
      <w:proofErr w:type="spellStart"/>
      <w:r w:rsidRPr="00956AAB">
        <w:rPr>
          <w:rFonts w:ascii="Simplified Arabic" w:hAnsi="Simplified Arabic" w:cs="Simplified Arabic" w:hint="cs"/>
          <w:sz w:val="28"/>
          <w:szCs w:val="28"/>
          <w:rtl/>
        </w:rPr>
        <w:t>الجعبرى</w:t>
      </w:r>
      <w:proofErr w:type="spellEnd"/>
      <w:r w:rsidRPr="00956AAB">
        <w:rPr>
          <w:rFonts w:ascii="Simplified Arabic" w:hAnsi="Simplified Arabic" w:cs="Simplified Arabic" w:hint="cs"/>
          <w:sz w:val="28"/>
          <w:szCs w:val="28"/>
          <w:rtl/>
        </w:rPr>
        <w:t xml:space="preserve"> والهوارى، 2020</w:t>
      </w:r>
      <w:r w:rsidRPr="00956AAB">
        <w:rPr>
          <w:rFonts w:ascii="Simplified Arabic" w:hAnsi="Simplified Arabic" w:cs="Simplified Arabic" w:hint="cs"/>
          <w:sz w:val="28"/>
          <w:szCs w:val="28"/>
        </w:rPr>
        <w:t>)</w:t>
      </w:r>
      <w:r w:rsidRPr="00956AAB">
        <w:rPr>
          <w:rFonts w:ascii="Simplified Arabic" w:hAnsi="Simplified Arabic" w:cs="Simplified Arabic" w:hint="cs"/>
          <w:sz w:val="28"/>
          <w:szCs w:val="28"/>
          <w:rtl/>
        </w:rPr>
        <w:t xml:space="preserve">، والبنوك </w:t>
      </w:r>
      <w:r w:rsidRPr="00956AAB">
        <w:rPr>
          <w:rFonts w:ascii="Simplified Arabic" w:hAnsi="Simplified Arabic" w:cs="Simplified Arabic" w:hint="cs"/>
          <w:sz w:val="28"/>
          <w:szCs w:val="28"/>
        </w:rPr>
        <w:t>(Al Khasabah et al., 2022)</w:t>
      </w:r>
      <w:r w:rsidRPr="00956AAB">
        <w:rPr>
          <w:rFonts w:ascii="Simplified Arabic" w:hAnsi="Simplified Arabic" w:cs="Simplified Arabic" w:hint="cs"/>
          <w:sz w:val="28"/>
          <w:szCs w:val="28"/>
          <w:rtl/>
        </w:rPr>
        <w:t xml:space="preserve">، والصناعات الصغيرة والمتوسطة </w:t>
      </w:r>
      <w:r w:rsidRPr="00956AAB">
        <w:rPr>
          <w:rFonts w:ascii="Simplified Arabic" w:hAnsi="Simplified Arabic" w:cs="Simplified Arabic" w:hint="cs"/>
          <w:sz w:val="28"/>
          <w:szCs w:val="28"/>
        </w:rPr>
        <w:t>(</w:t>
      </w:r>
      <w:proofErr w:type="spellStart"/>
      <w:r w:rsidRPr="00956AAB">
        <w:rPr>
          <w:rFonts w:ascii="Simplified Arabic" w:hAnsi="Simplified Arabic" w:cs="Simplified Arabic" w:hint="cs"/>
          <w:sz w:val="28"/>
          <w:szCs w:val="28"/>
        </w:rPr>
        <w:t>Athallah</w:t>
      </w:r>
      <w:proofErr w:type="spellEnd"/>
      <w:r w:rsidRPr="00956AAB">
        <w:rPr>
          <w:rFonts w:ascii="Simplified Arabic" w:hAnsi="Simplified Arabic" w:cs="Simplified Arabic" w:hint="cs"/>
          <w:sz w:val="28"/>
          <w:szCs w:val="28"/>
        </w:rPr>
        <w:t xml:space="preserve"> &amp; </w:t>
      </w:r>
      <w:proofErr w:type="spellStart"/>
      <w:r w:rsidRPr="00956AAB">
        <w:rPr>
          <w:rFonts w:ascii="Simplified Arabic" w:hAnsi="Simplified Arabic" w:cs="Simplified Arabic" w:hint="cs"/>
          <w:sz w:val="28"/>
          <w:szCs w:val="28"/>
        </w:rPr>
        <w:t>Purnama</w:t>
      </w:r>
      <w:proofErr w:type="spellEnd"/>
      <w:r w:rsidRPr="00956AAB">
        <w:rPr>
          <w:rFonts w:ascii="Simplified Arabic" w:hAnsi="Simplified Arabic" w:cs="Simplified Arabic" w:hint="cs"/>
          <w:sz w:val="28"/>
          <w:szCs w:val="28"/>
        </w:rPr>
        <w:t>, 2025)</w:t>
      </w:r>
      <w:r w:rsidRPr="00956AAB">
        <w:rPr>
          <w:rFonts w:ascii="Simplified Arabic" w:hAnsi="Simplified Arabic" w:cs="Simplified Arabic" w:hint="cs"/>
          <w:sz w:val="28"/>
          <w:szCs w:val="28"/>
          <w:rtl/>
        </w:rPr>
        <w:t>، بينما تميزت الدراسة الحالية بتركيزها على قطاع الصناعات الغذائية في المملكة العربية السعودية، وهو قطاع لم يحظَ بقدر كافٍ من البحث العلمي بالرغم من أهميته الاقتصادية والاجتماعية، ما يبرز الفجوة التطبيقية التي تسعى الدراسة الحالية إلى سدّها من خلال دراسة بيئة إنتاجية ذات طبيعة حساسة تتطلب مستويات عالية من الجودة والسلامة التشغيلية</w:t>
      </w:r>
      <w:r w:rsidRPr="00956AAB">
        <w:rPr>
          <w:rFonts w:ascii="Simplified Arabic" w:hAnsi="Simplified Arabic" w:cs="Simplified Arabic" w:hint="cs"/>
          <w:sz w:val="28"/>
          <w:szCs w:val="28"/>
        </w:rPr>
        <w:t>.</w:t>
      </w:r>
    </w:p>
    <w:p w14:paraId="434A7527" w14:textId="77777777" w:rsidR="002133A6" w:rsidRPr="00956AAB" w:rsidRDefault="002133A6" w:rsidP="00956AAB">
      <w:pPr>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 xml:space="preserve">ومن حيث أبعاد إدارة الجودة الشاملة المدروسة، فإن الدراسات السابقة اختلفت في تحديد مكونات النموذج؛ فبينما ركزت دراسة </w:t>
      </w:r>
      <w:r w:rsidRPr="00956AAB">
        <w:rPr>
          <w:rFonts w:ascii="Simplified Arabic" w:hAnsi="Simplified Arabic" w:cs="Simplified Arabic" w:hint="cs"/>
          <w:sz w:val="28"/>
          <w:szCs w:val="28"/>
        </w:rPr>
        <w:t>(</w:t>
      </w:r>
      <w:proofErr w:type="spellStart"/>
      <w:r w:rsidRPr="00956AAB">
        <w:rPr>
          <w:rFonts w:ascii="Simplified Arabic" w:hAnsi="Simplified Arabic" w:cs="Simplified Arabic" w:hint="cs"/>
          <w:sz w:val="28"/>
          <w:szCs w:val="28"/>
        </w:rPr>
        <w:t>Bytyci</w:t>
      </w:r>
      <w:proofErr w:type="spellEnd"/>
      <w:r w:rsidRPr="00956AAB">
        <w:rPr>
          <w:rFonts w:ascii="Simplified Arabic" w:hAnsi="Simplified Arabic" w:cs="Simplified Arabic" w:hint="cs"/>
          <w:sz w:val="28"/>
          <w:szCs w:val="28"/>
        </w:rPr>
        <w:t xml:space="preserve"> et al., 2023) </w:t>
      </w:r>
      <w:r w:rsidRPr="00956AAB">
        <w:rPr>
          <w:rFonts w:ascii="Simplified Arabic" w:hAnsi="Simplified Arabic" w:cs="Simplified Arabic" w:hint="cs"/>
          <w:sz w:val="28"/>
          <w:szCs w:val="28"/>
          <w:rtl/>
        </w:rPr>
        <w:t xml:space="preserve">على القيادة التنظيمية والتخطيط وإدارة الموردين، تناولت دراسة </w:t>
      </w:r>
      <w:r w:rsidRPr="00956AAB">
        <w:rPr>
          <w:rFonts w:ascii="Simplified Arabic" w:hAnsi="Simplified Arabic" w:cs="Simplified Arabic" w:hint="cs"/>
          <w:sz w:val="28"/>
          <w:szCs w:val="28"/>
        </w:rPr>
        <w:t>(</w:t>
      </w:r>
      <w:proofErr w:type="spellStart"/>
      <w:r w:rsidRPr="00956AAB">
        <w:rPr>
          <w:rFonts w:ascii="Simplified Arabic" w:hAnsi="Simplified Arabic" w:cs="Simplified Arabic" w:hint="cs"/>
          <w:sz w:val="28"/>
          <w:szCs w:val="28"/>
        </w:rPr>
        <w:t>Ananto</w:t>
      </w:r>
      <w:proofErr w:type="spellEnd"/>
      <w:r w:rsidRPr="00956AAB">
        <w:rPr>
          <w:rFonts w:ascii="Simplified Arabic" w:hAnsi="Simplified Arabic" w:cs="Simplified Arabic" w:hint="cs"/>
          <w:sz w:val="28"/>
          <w:szCs w:val="28"/>
        </w:rPr>
        <w:t xml:space="preserve"> &amp; </w:t>
      </w:r>
      <w:proofErr w:type="spellStart"/>
      <w:r w:rsidRPr="00956AAB">
        <w:rPr>
          <w:rFonts w:ascii="Simplified Arabic" w:hAnsi="Simplified Arabic" w:cs="Simplified Arabic" w:hint="cs"/>
          <w:sz w:val="28"/>
          <w:szCs w:val="28"/>
        </w:rPr>
        <w:t>Lumingkewas</w:t>
      </w:r>
      <w:proofErr w:type="spellEnd"/>
      <w:r w:rsidRPr="00956AAB">
        <w:rPr>
          <w:rFonts w:ascii="Simplified Arabic" w:hAnsi="Simplified Arabic" w:cs="Simplified Arabic" w:hint="cs"/>
          <w:sz w:val="28"/>
          <w:szCs w:val="28"/>
        </w:rPr>
        <w:t xml:space="preserve">, 2023) </w:t>
      </w:r>
      <w:r w:rsidRPr="00956AAB">
        <w:rPr>
          <w:rFonts w:ascii="Simplified Arabic" w:hAnsi="Simplified Arabic" w:cs="Simplified Arabic" w:hint="cs"/>
          <w:sz w:val="28"/>
          <w:szCs w:val="28"/>
          <w:rtl/>
        </w:rPr>
        <w:t xml:space="preserve">أبعادًا مثل تمكين العاملين والإدارة القائمة على الحقائق، </w:t>
      </w:r>
      <w:r w:rsidRPr="00956AAB">
        <w:rPr>
          <w:rFonts w:ascii="Simplified Arabic" w:hAnsi="Simplified Arabic" w:cs="Simplified Arabic" w:hint="cs"/>
          <w:sz w:val="28"/>
          <w:szCs w:val="28"/>
          <w:rtl/>
        </w:rPr>
        <w:lastRenderedPageBreak/>
        <w:t xml:space="preserve">وركزت دراسات أخرى على العلاقة بين الجودة والابتكار </w:t>
      </w:r>
      <w:r w:rsidRPr="00956AAB">
        <w:rPr>
          <w:rFonts w:ascii="Simplified Arabic" w:hAnsi="Simplified Arabic" w:cs="Simplified Arabic" w:hint="cs"/>
          <w:sz w:val="28"/>
          <w:szCs w:val="28"/>
        </w:rPr>
        <w:t>(</w:t>
      </w:r>
      <w:proofErr w:type="spellStart"/>
      <w:r w:rsidRPr="00956AAB">
        <w:rPr>
          <w:rFonts w:ascii="Simplified Arabic" w:hAnsi="Simplified Arabic" w:cs="Simplified Arabic" w:hint="cs"/>
          <w:sz w:val="28"/>
          <w:szCs w:val="28"/>
        </w:rPr>
        <w:t>Athallah</w:t>
      </w:r>
      <w:proofErr w:type="spellEnd"/>
      <w:r w:rsidRPr="00956AAB">
        <w:rPr>
          <w:rFonts w:ascii="Simplified Arabic" w:hAnsi="Simplified Arabic" w:cs="Simplified Arabic" w:hint="cs"/>
          <w:sz w:val="28"/>
          <w:szCs w:val="28"/>
        </w:rPr>
        <w:t xml:space="preserve"> &amp; </w:t>
      </w:r>
      <w:proofErr w:type="spellStart"/>
      <w:r w:rsidRPr="00956AAB">
        <w:rPr>
          <w:rFonts w:ascii="Simplified Arabic" w:hAnsi="Simplified Arabic" w:cs="Simplified Arabic" w:hint="cs"/>
          <w:sz w:val="28"/>
          <w:szCs w:val="28"/>
        </w:rPr>
        <w:t>Purnama</w:t>
      </w:r>
      <w:proofErr w:type="spellEnd"/>
      <w:r w:rsidRPr="00956AAB">
        <w:rPr>
          <w:rFonts w:ascii="Simplified Arabic" w:hAnsi="Simplified Arabic" w:cs="Simplified Arabic" w:hint="cs"/>
          <w:sz w:val="28"/>
          <w:szCs w:val="28"/>
        </w:rPr>
        <w:t xml:space="preserve">, 2025) </w:t>
      </w:r>
      <w:r w:rsidRPr="00956AAB">
        <w:rPr>
          <w:rFonts w:ascii="Simplified Arabic" w:hAnsi="Simplified Arabic" w:cs="Simplified Arabic" w:hint="cs"/>
          <w:sz w:val="28"/>
          <w:szCs w:val="28"/>
          <w:rtl/>
        </w:rPr>
        <w:t xml:space="preserve">أو الجودة والميزة التنافسية </w:t>
      </w:r>
      <w:r w:rsidRPr="00956AAB">
        <w:rPr>
          <w:rFonts w:ascii="Simplified Arabic" w:hAnsi="Simplified Arabic" w:cs="Simplified Arabic" w:hint="cs"/>
          <w:sz w:val="28"/>
          <w:szCs w:val="28"/>
        </w:rPr>
        <w:t xml:space="preserve">(Al Khasabah et al., 2022). </w:t>
      </w:r>
      <w:r w:rsidRPr="00956AAB">
        <w:rPr>
          <w:rFonts w:ascii="Simplified Arabic" w:hAnsi="Simplified Arabic" w:cs="Simplified Arabic" w:hint="cs"/>
          <w:sz w:val="28"/>
          <w:szCs w:val="28"/>
          <w:rtl/>
        </w:rPr>
        <w:t>أما الدراسة الحالية فتجمع بين الأبعاد الجوهرية الخمسة الأكثر تداولًا (التزام الإدارة العليا، التركيز على العميل، التحسين المستمر، إدارة العمليات، تمكين العاملين)، ما يجعلها تقدم نموذجًا أكثر شمولية وتكاملًا في تفسير العلاقة بين إدارة الجودة الشاملة والأداء التشغيلي</w:t>
      </w:r>
      <w:r w:rsidRPr="00956AAB">
        <w:rPr>
          <w:rFonts w:ascii="Simplified Arabic" w:hAnsi="Simplified Arabic" w:cs="Simplified Arabic" w:hint="cs"/>
          <w:sz w:val="28"/>
          <w:szCs w:val="28"/>
        </w:rPr>
        <w:t>.</w:t>
      </w:r>
    </w:p>
    <w:p w14:paraId="1A7D37A8" w14:textId="43422067" w:rsidR="002133A6" w:rsidRPr="00956AAB" w:rsidRDefault="002133A6" w:rsidP="00956AAB">
      <w:pPr>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 xml:space="preserve">كما أن البيئة السعودية الصناعية لم تُتناول بعد بالتحليل الكافي في سياق الجودة الشاملة، رغم اختلافها من حيث الثقافة التنظيمية، وسياسات السلامة الغذائية، ومتطلبات الأسواق المحلية والعالمية، وهو ما يجعل نتائج الدراسات الأجنبية مثل </w:t>
      </w:r>
      <w:r w:rsidRPr="00956AAB">
        <w:rPr>
          <w:rFonts w:ascii="Simplified Arabic" w:hAnsi="Simplified Arabic" w:cs="Simplified Arabic" w:hint="cs"/>
          <w:sz w:val="28"/>
          <w:szCs w:val="28"/>
        </w:rPr>
        <w:t>(</w:t>
      </w:r>
      <w:proofErr w:type="spellStart"/>
      <w:r w:rsidRPr="00956AAB">
        <w:rPr>
          <w:rFonts w:ascii="Simplified Arabic" w:hAnsi="Simplified Arabic" w:cs="Simplified Arabic" w:hint="cs"/>
          <w:sz w:val="28"/>
          <w:szCs w:val="28"/>
        </w:rPr>
        <w:t>Meyrandi</w:t>
      </w:r>
      <w:proofErr w:type="spellEnd"/>
      <w:r w:rsidRPr="00956AAB">
        <w:rPr>
          <w:rFonts w:ascii="Simplified Arabic" w:hAnsi="Simplified Arabic" w:cs="Simplified Arabic" w:hint="cs"/>
          <w:sz w:val="28"/>
          <w:szCs w:val="28"/>
        </w:rPr>
        <w:t xml:space="preserve"> et al., 2023; Sutrimono &amp; Maghribi, 2024) </w:t>
      </w:r>
      <w:r w:rsidRPr="00956AAB">
        <w:rPr>
          <w:rFonts w:ascii="Simplified Arabic" w:hAnsi="Simplified Arabic" w:cs="Simplified Arabic" w:hint="cs"/>
          <w:sz w:val="28"/>
          <w:szCs w:val="28"/>
          <w:rtl/>
        </w:rPr>
        <w:t>بحاجة إلى تحقق ميداني محلي قبل تعميمها</w:t>
      </w:r>
      <w:r w:rsidR="00956AAB">
        <w:rPr>
          <w:rFonts w:ascii="Simplified Arabic" w:hAnsi="Simplified Arabic" w:cs="Simplified Arabic" w:hint="cs"/>
          <w:sz w:val="28"/>
          <w:szCs w:val="28"/>
          <w:rtl/>
        </w:rPr>
        <w:t>،</w:t>
      </w:r>
      <w:r w:rsidRPr="00956AAB">
        <w:rPr>
          <w:rFonts w:ascii="Simplified Arabic" w:hAnsi="Simplified Arabic" w:cs="Simplified Arabic" w:hint="cs"/>
          <w:sz w:val="28"/>
          <w:szCs w:val="28"/>
          <w:rtl/>
        </w:rPr>
        <w:t xml:space="preserve"> لذا تسدّ الدراسة الحالية فجوة التحقق المكاني من ملاءمة أبعاد الجودة الشاملة لبيئة المصانع السعودية، وتساهم في إثراء الأدبيات العربية التي لا تزال محدودة في هذا المجال</w:t>
      </w:r>
      <w:r w:rsidRPr="00956AAB">
        <w:rPr>
          <w:rFonts w:ascii="Simplified Arabic" w:hAnsi="Simplified Arabic" w:cs="Simplified Arabic" w:hint="cs"/>
          <w:sz w:val="28"/>
          <w:szCs w:val="28"/>
        </w:rPr>
        <w:t>.</w:t>
      </w:r>
    </w:p>
    <w:p w14:paraId="50CCDD61" w14:textId="77777777" w:rsidR="002133A6" w:rsidRPr="00956AAB" w:rsidRDefault="002133A6" w:rsidP="00956AAB">
      <w:pPr>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وأخيرًا، تختلف الدراسة الحالية عن سابقاتها من حيث الترابط بين المتغيرين الرئيسيين، إذ ركزت بعض الدراسات على الأداء المالي أو الابتكار أو الميزة التنافسية كمتغيرات تابعة، بينما تركز هذه الدراسة بشكل مباشر على الأداء التشغيلي بأبعاده الأربعة (الجودة، المرونة، التكلفة، والتسليم) بوصفه المخرج الفعلي لتطبيق الجودة الشاملة في البيئة الصناعية. وبهذا، تمثل الدراسة الحالية حلقة وصل بين البحوث النظرية والتطبيق العملي في بيئة إنتاجية تسعى المملكة لتطويرها ضمن مستهدفات رؤية 2030، مما يجعلها إضافة علمية وميدانية تسد فجوة معرفية واضحة في الأدبيات الإدارية</w:t>
      </w:r>
      <w:r w:rsidRPr="00956AAB">
        <w:rPr>
          <w:rFonts w:ascii="Simplified Arabic" w:hAnsi="Simplified Arabic" w:cs="Simplified Arabic" w:hint="cs"/>
          <w:sz w:val="28"/>
          <w:szCs w:val="28"/>
        </w:rPr>
        <w:t>.</w:t>
      </w:r>
    </w:p>
    <w:p w14:paraId="0F731D52" w14:textId="54ED0B72" w:rsidR="00A74F76" w:rsidRPr="00CF6CEC" w:rsidRDefault="00214898" w:rsidP="00B26888">
      <w:pPr>
        <w:pStyle w:val="1"/>
        <w:rPr>
          <w:sz w:val="28"/>
          <w:szCs w:val="28"/>
          <w:rtl/>
          <w:lang w:bidi="ar-EG"/>
        </w:rPr>
      </w:pPr>
      <w:bookmarkStart w:id="18" w:name="_Toc212069530"/>
      <w:r>
        <w:rPr>
          <w:rFonts w:hint="cs"/>
          <w:rtl/>
        </w:rPr>
        <w:lastRenderedPageBreak/>
        <w:t>ا</w:t>
      </w:r>
      <w:r w:rsidR="00A74F76" w:rsidRPr="00CF6CEC">
        <w:rPr>
          <w:rtl/>
        </w:rPr>
        <w:t>لمنطلقات النظرية للدراسة:</w:t>
      </w:r>
      <w:bookmarkEnd w:id="17"/>
      <w:bookmarkEnd w:id="18"/>
    </w:p>
    <w:p w14:paraId="61C70C5F" w14:textId="1FA141B0" w:rsidR="002133A6" w:rsidRPr="00956AAB" w:rsidRDefault="002133A6" w:rsidP="00956AAB">
      <w:pPr>
        <w:spacing w:line="360" w:lineRule="auto"/>
        <w:jc w:val="both"/>
        <w:rPr>
          <w:rFonts w:ascii="Simplified Arabic" w:hAnsi="Simplified Arabic" w:cs="Simplified Arabic"/>
          <w:sz w:val="28"/>
          <w:szCs w:val="28"/>
        </w:rPr>
      </w:pPr>
      <w:bookmarkStart w:id="19" w:name="_Toc169790502"/>
      <w:r w:rsidRPr="00956AAB">
        <w:rPr>
          <w:rFonts w:ascii="Simplified Arabic" w:hAnsi="Simplified Arabic" w:cs="Simplified Arabic" w:hint="cs"/>
          <w:sz w:val="28"/>
          <w:szCs w:val="28"/>
          <w:rtl/>
        </w:rPr>
        <w:t>تعد إدارة الجودة الشاملة من أبرز المداخل الإدارية الحديثة التي تبنتها المؤسسات الصناعية والخدمية بهدف تحقيق التميز التشغيلي والقدرة التنافسية المستدامة. فهي تمثل فلسفة إدارية شاملة تسعى إلى تحسين جميع العمليات التنظيمية من خلال مشاركة جميع العاملين في تحقيق الجودة والرضا الكامل للعملاء. وقد أكد العديد من الباحثين أن تطبيق مبادئ إدارة الجودة الشاملة يسهم بشكل مباشر في رفع كفاءة الأداء التشغيلي من خلال تحسين الإنتاجية، وتقليل الفاقد، وزيادة مرونة العمليات، وتحقيق استجابة أسرع لمتطلبات العملاء</w:t>
      </w:r>
      <w:r w:rsidRPr="00956AAB">
        <w:rPr>
          <w:rFonts w:ascii="Simplified Arabic" w:hAnsi="Simplified Arabic" w:cs="Simplified Arabic" w:hint="cs"/>
          <w:sz w:val="28"/>
          <w:szCs w:val="28"/>
        </w:rPr>
        <w:t xml:space="preserve"> </w:t>
      </w:r>
      <w:proofErr w:type="spellStart"/>
      <w:r w:rsidRPr="00956AAB">
        <w:rPr>
          <w:rFonts w:ascii="Simplified Arabic" w:hAnsi="Simplified Arabic" w:cs="Simplified Arabic" w:hint="cs"/>
          <w:sz w:val="28"/>
          <w:szCs w:val="28"/>
        </w:rPr>
        <w:t>Bytyci</w:t>
      </w:r>
      <w:proofErr w:type="spellEnd"/>
      <w:r w:rsidRPr="00956AAB">
        <w:rPr>
          <w:rFonts w:ascii="Simplified Arabic" w:hAnsi="Simplified Arabic" w:cs="Simplified Arabic" w:hint="cs"/>
          <w:sz w:val="28"/>
          <w:szCs w:val="28"/>
        </w:rPr>
        <w:t xml:space="preserve"> et al., 2023</w:t>
      </w:r>
      <w:r w:rsidR="00956AAB">
        <w:rPr>
          <w:rFonts w:ascii="Simplified Arabic" w:hAnsi="Simplified Arabic" w:cs="Simplified Arabic"/>
          <w:sz w:val="28"/>
          <w:szCs w:val="28"/>
        </w:rPr>
        <w:t>)</w:t>
      </w:r>
      <w:r w:rsidRPr="00956AAB">
        <w:rPr>
          <w:rFonts w:ascii="Simplified Arabic" w:hAnsi="Simplified Arabic" w:cs="Simplified Arabic" w:hint="cs"/>
          <w:sz w:val="28"/>
          <w:szCs w:val="28"/>
          <w:rtl/>
        </w:rPr>
        <w:t>؛</w:t>
      </w:r>
      <w:r w:rsidRPr="00956AAB">
        <w:rPr>
          <w:rFonts w:ascii="Simplified Arabic" w:hAnsi="Simplified Arabic" w:cs="Simplified Arabic" w:hint="cs"/>
          <w:sz w:val="28"/>
          <w:szCs w:val="28"/>
        </w:rPr>
        <w:t xml:space="preserve"> </w:t>
      </w:r>
      <w:proofErr w:type="spellStart"/>
      <w:r w:rsidRPr="00956AAB">
        <w:rPr>
          <w:rFonts w:ascii="Simplified Arabic" w:hAnsi="Simplified Arabic" w:cs="Simplified Arabic" w:hint="cs"/>
          <w:sz w:val="28"/>
          <w:szCs w:val="28"/>
        </w:rPr>
        <w:t>Zehir</w:t>
      </w:r>
      <w:proofErr w:type="spellEnd"/>
      <w:r w:rsidRPr="00956AAB">
        <w:rPr>
          <w:rFonts w:ascii="Simplified Arabic" w:hAnsi="Simplified Arabic" w:cs="Simplified Arabic" w:hint="cs"/>
          <w:sz w:val="28"/>
          <w:szCs w:val="28"/>
        </w:rPr>
        <w:t xml:space="preserve"> &amp; </w:t>
      </w:r>
      <w:proofErr w:type="spellStart"/>
      <w:r w:rsidRPr="00956AAB">
        <w:rPr>
          <w:rFonts w:ascii="Simplified Arabic" w:hAnsi="Simplified Arabic" w:cs="Simplified Arabic" w:hint="cs"/>
          <w:sz w:val="28"/>
          <w:szCs w:val="28"/>
        </w:rPr>
        <w:t>Zehir</w:t>
      </w:r>
      <w:proofErr w:type="spellEnd"/>
      <w:r w:rsidRPr="00956AAB">
        <w:rPr>
          <w:rFonts w:ascii="Simplified Arabic" w:hAnsi="Simplified Arabic" w:cs="Simplified Arabic" w:hint="cs"/>
          <w:sz w:val="28"/>
          <w:szCs w:val="28"/>
        </w:rPr>
        <w:t>, 2023</w:t>
      </w:r>
      <w:r w:rsidRPr="00956AAB">
        <w:rPr>
          <w:rFonts w:ascii="Simplified Arabic" w:hAnsi="Simplified Arabic" w:cs="Simplified Arabic" w:hint="cs"/>
          <w:sz w:val="28"/>
          <w:szCs w:val="28"/>
          <w:rtl/>
        </w:rPr>
        <w:t>؛ القحطاني وشعيبي، 2022</w:t>
      </w:r>
      <w:r w:rsidR="00956AAB">
        <w:rPr>
          <w:rFonts w:ascii="Simplified Arabic" w:hAnsi="Simplified Arabic" w:cs="Simplified Arabic"/>
          <w:sz w:val="28"/>
          <w:szCs w:val="28"/>
        </w:rPr>
        <w:t>(</w:t>
      </w:r>
    </w:p>
    <w:p w14:paraId="2C32719A" w14:textId="77777777" w:rsidR="002133A6" w:rsidRPr="00956AAB" w:rsidRDefault="002133A6" w:rsidP="00956AAB">
      <w:pPr>
        <w:spacing w:line="360" w:lineRule="auto"/>
        <w:jc w:val="both"/>
        <w:rPr>
          <w:rFonts w:ascii="Simplified Arabic" w:hAnsi="Simplified Arabic" w:cs="Simplified Arabic"/>
          <w:b/>
          <w:bCs/>
          <w:sz w:val="28"/>
          <w:szCs w:val="28"/>
        </w:rPr>
      </w:pPr>
      <w:r w:rsidRPr="00956AAB">
        <w:rPr>
          <w:rFonts w:ascii="Simplified Arabic" w:hAnsi="Simplified Arabic" w:cs="Simplified Arabic" w:hint="cs"/>
          <w:b/>
          <w:bCs/>
          <w:sz w:val="28"/>
          <w:szCs w:val="28"/>
          <w:rtl/>
        </w:rPr>
        <w:t>أولاً: مفهوم إدارة الجودة الشاملة</w:t>
      </w:r>
    </w:p>
    <w:p w14:paraId="13413A86" w14:textId="77777777" w:rsidR="00956AAB" w:rsidRDefault="002133A6" w:rsidP="00956AAB">
      <w:pPr>
        <w:spacing w:line="360" w:lineRule="auto"/>
        <w:jc w:val="both"/>
        <w:rPr>
          <w:rFonts w:ascii="Simplified Arabic" w:hAnsi="Simplified Arabic" w:cs="Simplified Arabic"/>
          <w:sz w:val="28"/>
          <w:szCs w:val="28"/>
          <w:rtl/>
        </w:rPr>
      </w:pPr>
      <w:r w:rsidRPr="00956AAB">
        <w:rPr>
          <w:rFonts w:ascii="Simplified Arabic" w:hAnsi="Simplified Arabic" w:cs="Simplified Arabic" w:hint="cs"/>
          <w:sz w:val="28"/>
          <w:szCs w:val="28"/>
          <w:rtl/>
        </w:rPr>
        <w:t>عرفت إدارة الجودة الشاملة بأنها "نهج إداري يهدف إلى إشراك جميع الأفراد في المنظمة لتحسين الجودة في كافة العمليات والمخرجات بشكل مستمر لتحقيق رضا العملاء الداخليين والخارجيين" (</w:t>
      </w:r>
      <w:proofErr w:type="spellStart"/>
      <w:r w:rsidRPr="00956AAB">
        <w:rPr>
          <w:rFonts w:ascii="Simplified Arabic" w:hAnsi="Simplified Arabic" w:cs="Simplified Arabic" w:hint="cs"/>
          <w:sz w:val="28"/>
          <w:szCs w:val="28"/>
          <w:rtl/>
        </w:rPr>
        <w:t>الجعبرى</w:t>
      </w:r>
      <w:proofErr w:type="spellEnd"/>
      <w:r w:rsidRPr="00956AAB">
        <w:rPr>
          <w:rFonts w:ascii="Simplified Arabic" w:hAnsi="Simplified Arabic" w:cs="Simplified Arabic" w:hint="cs"/>
          <w:sz w:val="28"/>
          <w:szCs w:val="28"/>
          <w:rtl/>
        </w:rPr>
        <w:t xml:space="preserve"> والهوارى، 2020). </w:t>
      </w:r>
    </w:p>
    <w:p w14:paraId="263CF9AA" w14:textId="7D1B16A9" w:rsidR="002133A6" w:rsidRPr="00956AAB" w:rsidRDefault="002133A6" w:rsidP="00956AAB">
      <w:pPr>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 xml:space="preserve">ويرى </w:t>
      </w:r>
      <w:proofErr w:type="spellStart"/>
      <w:r w:rsidRPr="00956AAB">
        <w:rPr>
          <w:rFonts w:ascii="Simplified Arabic" w:hAnsi="Simplified Arabic" w:cs="Simplified Arabic" w:hint="cs"/>
          <w:sz w:val="28"/>
          <w:szCs w:val="28"/>
        </w:rPr>
        <w:t>Bytyci</w:t>
      </w:r>
      <w:proofErr w:type="spellEnd"/>
      <w:r w:rsidRPr="00956AAB">
        <w:rPr>
          <w:rFonts w:ascii="Simplified Arabic" w:hAnsi="Simplified Arabic" w:cs="Simplified Arabic" w:hint="cs"/>
          <w:sz w:val="28"/>
          <w:szCs w:val="28"/>
        </w:rPr>
        <w:t xml:space="preserve"> et al. (2023) </w:t>
      </w:r>
      <w:r w:rsidRPr="00956AAB">
        <w:rPr>
          <w:rFonts w:ascii="Simplified Arabic" w:hAnsi="Simplified Arabic" w:cs="Simplified Arabic" w:hint="cs"/>
          <w:sz w:val="28"/>
          <w:szCs w:val="28"/>
          <w:rtl/>
        </w:rPr>
        <w:t>أن إدارة الجودة الشاملة هي نظام متكامل يقوم على مجموعة من المبادئ تشمل القيادة التنظيمية، وعلاقات العملاء، وإدارة الموارد البشرية، والتخطيط الاستراتيجي، وإدارة الموردين</w:t>
      </w:r>
      <w:r w:rsidRPr="00956AAB">
        <w:rPr>
          <w:rFonts w:ascii="Simplified Arabic" w:hAnsi="Simplified Arabic" w:cs="Simplified Arabic" w:hint="cs"/>
          <w:sz w:val="28"/>
          <w:szCs w:val="28"/>
        </w:rPr>
        <w:t>.</w:t>
      </w:r>
      <w:r w:rsidRPr="00956AAB">
        <w:rPr>
          <w:rFonts w:ascii="Simplified Arabic" w:hAnsi="Simplified Arabic" w:cs="Simplified Arabic" w:hint="cs"/>
          <w:sz w:val="28"/>
          <w:szCs w:val="28"/>
        </w:rPr>
        <w:br/>
      </w:r>
      <w:r w:rsidRPr="00956AAB">
        <w:rPr>
          <w:rFonts w:ascii="Simplified Arabic" w:hAnsi="Simplified Arabic" w:cs="Simplified Arabic" w:hint="cs"/>
          <w:sz w:val="28"/>
          <w:szCs w:val="28"/>
          <w:rtl/>
        </w:rPr>
        <w:t xml:space="preserve">أما </w:t>
      </w:r>
      <w:r w:rsidRPr="00956AAB">
        <w:rPr>
          <w:rFonts w:ascii="Simplified Arabic" w:hAnsi="Simplified Arabic" w:cs="Simplified Arabic" w:hint="cs"/>
          <w:sz w:val="28"/>
          <w:szCs w:val="28"/>
        </w:rPr>
        <w:t xml:space="preserve">R. et al. (2024) </w:t>
      </w:r>
      <w:r w:rsidRPr="00956AAB">
        <w:rPr>
          <w:rFonts w:ascii="Simplified Arabic" w:hAnsi="Simplified Arabic" w:cs="Simplified Arabic" w:hint="cs"/>
          <w:sz w:val="28"/>
          <w:szCs w:val="28"/>
          <w:rtl/>
        </w:rPr>
        <w:t>فيوضح أن إدارة الجودة الشاملة تعتمد على ثلاث ركائز أساسية هي: تخطيط الجودة، وضبط العمليات، والعمل الجماعي، وأن الالتزام بهذه المبادئ يعزز الكفاءة التشغيلية والاستجابة السريعة لمتغيرات البيئة التنافسية</w:t>
      </w:r>
      <w:r w:rsidRPr="00956AAB">
        <w:rPr>
          <w:rFonts w:ascii="Simplified Arabic" w:hAnsi="Simplified Arabic" w:cs="Simplified Arabic" w:hint="cs"/>
          <w:sz w:val="28"/>
          <w:szCs w:val="28"/>
        </w:rPr>
        <w:t>.</w:t>
      </w:r>
      <w:r w:rsidRPr="00956AAB">
        <w:rPr>
          <w:rFonts w:ascii="Simplified Arabic" w:hAnsi="Simplified Arabic" w:cs="Simplified Arabic" w:hint="cs"/>
          <w:sz w:val="28"/>
          <w:szCs w:val="28"/>
        </w:rPr>
        <w:br/>
      </w:r>
      <w:r w:rsidRPr="00956AAB">
        <w:rPr>
          <w:rFonts w:ascii="Simplified Arabic" w:hAnsi="Simplified Arabic" w:cs="Simplified Arabic" w:hint="cs"/>
          <w:sz w:val="28"/>
          <w:szCs w:val="28"/>
          <w:rtl/>
        </w:rPr>
        <w:t>كما أشار محمد وآخرون</w:t>
      </w:r>
      <w:r w:rsidRPr="00956AAB">
        <w:rPr>
          <w:rFonts w:ascii="Simplified Arabic" w:hAnsi="Simplified Arabic" w:cs="Simplified Arabic" w:hint="cs"/>
          <w:sz w:val="28"/>
          <w:szCs w:val="28"/>
        </w:rPr>
        <w:t xml:space="preserve"> (2020) </w:t>
      </w:r>
      <w:r w:rsidRPr="00956AAB">
        <w:rPr>
          <w:rFonts w:ascii="Simplified Arabic" w:hAnsi="Simplified Arabic" w:cs="Simplified Arabic" w:hint="cs"/>
          <w:sz w:val="28"/>
          <w:szCs w:val="28"/>
          <w:rtl/>
        </w:rPr>
        <w:t xml:space="preserve">إلى أن تطبيق إدارة الجودة الشاملة ينعكس إيجابًا على سياسات </w:t>
      </w:r>
      <w:r w:rsidRPr="00956AAB">
        <w:rPr>
          <w:rFonts w:ascii="Simplified Arabic" w:hAnsi="Simplified Arabic" w:cs="Simplified Arabic" w:hint="cs"/>
          <w:sz w:val="28"/>
          <w:szCs w:val="28"/>
          <w:rtl/>
        </w:rPr>
        <w:lastRenderedPageBreak/>
        <w:t>الموارد البشرية من حيث التدريب والتحفيز وتبني ثقافة التحسين المستمر، وهو ما يؤدي إلى تعزيز الأداء العام للمؤسسة</w:t>
      </w:r>
      <w:r w:rsidRPr="00956AAB">
        <w:rPr>
          <w:rFonts w:ascii="Simplified Arabic" w:hAnsi="Simplified Arabic" w:cs="Simplified Arabic" w:hint="cs"/>
          <w:sz w:val="28"/>
          <w:szCs w:val="28"/>
        </w:rPr>
        <w:t>.</w:t>
      </w:r>
    </w:p>
    <w:p w14:paraId="0C42A4A2" w14:textId="77777777" w:rsidR="002133A6" w:rsidRPr="00956AAB" w:rsidRDefault="002133A6" w:rsidP="00956AAB">
      <w:pPr>
        <w:spacing w:line="360" w:lineRule="auto"/>
        <w:jc w:val="both"/>
        <w:rPr>
          <w:rFonts w:ascii="Simplified Arabic" w:hAnsi="Simplified Arabic" w:cs="Simplified Arabic"/>
          <w:b/>
          <w:bCs/>
          <w:sz w:val="28"/>
          <w:szCs w:val="28"/>
        </w:rPr>
      </w:pPr>
      <w:r w:rsidRPr="00956AAB">
        <w:rPr>
          <w:rFonts w:ascii="Simplified Arabic" w:hAnsi="Simplified Arabic" w:cs="Simplified Arabic" w:hint="cs"/>
          <w:b/>
          <w:bCs/>
          <w:sz w:val="28"/>
          <w:szCs w:val="28"/>
          <w:rtl/>
        </w:rPr>
        <w:t>ثانياً: أبعاد إدارة الجودة الشاملة</w:t>
      </w:r>
    </w:p>
    <w:p w14:paraId="73B2A554" w14:textId="77777777" w:rsidR="002133A6" w:rsidRPr="00956AAB" w:rsidRDefault="002133A6" w:rsidP="00956AAB">
      <w:pPr>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تتعدد الأبعاد المكونة لإدارة الجودة الشاملة تبعًا لطبيعة المؤسسة وبيئتها التنظيمية. ومن أبرز هذه الأبعاد التي تركز عليها الدراسات الحديثة ما يلي</w:t>
      </w:r>
      <w:r w:rsidRPr="00956AAB">
        <w:rPr>
          <w:rFonts w:ascii="Simplified Arabic" w:hAnsi="Simplified Arabic" w:cs="Simplified Arabic" w:hint="cs"/>
          <w:sz w:val="28"/>
          <w:szCs w:val="28"/>
        </w:rPr>
        <w:t>:</w:t>
      </w:r>
    </w:p>
    <w:p w14:paraId="277D767C" w14:textId="0AE6D924" w:rsidR="002133A6" w:rsidRPr="00956AAB" w:rsidRDefault="002133A6" w:rsidP="00956AAB">
      <w:pPr>
        <w:spacing w:line="360" w:lineRule="auto"/>
        <w:jc w:val="both"/>
        <w:rPr>
          <w:rFonts w:ascii="Simplified Arabic" w:hAnsi="Simplified Arabic" w:cs="Simplified Arabic"/>
          <w:sz w:val="28"/>
          <w:szCs w:val="28"/>
        </w:rPr>
      </w:pPr>
      <w:r w:rsidRPr="00956AAB">
        <w:rPr>
          <w:rFonts w:ascii="Simplified Arabic" w:hAnsi="Simplified Arabic" w:cs="Simplified Arabic" w:hint="cs"/>
          <w:b/>
          <w:bCs/>
          <w:sz w:val="28"/>
          <w:szCs w:val="28"/>
          <w:rtl/>
        </w:rPr>
        <w:t>القيادة الإدارية العليا</w:t>
      </w:r>
      <w:r w:rsidRPr="00956AAB">
        <w:rPr>
          <w:rFonts w:ascii="Simplified Arabic" w:hAnsi="Simplified Arabic" w:cs="Simplified Arabic" w:hint="cs"/>
          <w:b/>
          <w:bCs/>
          <w:sz w:val="28"/>
          <w:szCs w:val="28"/>
        </w:rPr>
        <w:t>:</w:t>
      </w:r>
      <w:r w:rsidR="00956AAB">
        <w:rPr>
          <w:rFonts w:ascii="Simplified Arabic" w:hAnsi="Simplified Arabic" w:cs="Simplified Arabic" w:hint="cs"/>
          <w:sz w:val="28"/>
          <w:szCs w:val="28"/>
          <w:rtl/>
        </w:rPr>
        <w:t xml:space="preserve"> </w:t>
      </w:r>
      <w:r w:rsidRPr="00956AAB">
        <w:rPr>
          <w:rFonts w:ascii="Simplified Arabic" w:hAnsi="Simplified Arabic" w:cs="Simplified Arabic" w:hint="cs"/>
          <w:sz w:val="28"/>
          <w:szCs w:val="28"/>
          <w:rtl/>
        </w:rPr>
        <w:t>تمثل القيادة الداعمة للجودة حجر الزاوية في نجاح تطبيق إدارة الجودة الشاملة، حيث تتحمل مسؤولية نشر ثقافة الجودة، وتخصيص الموارد اللازمة للتحسين المستم</w:t>
      </w:r>
      <w:r w:rsidR="00956AAB">
        <w:rPr>
          <w:rFonts w:ascii="Simplified Arabic" w:hAnsi="Simplified Arabic" w:cs="Simplified Arabic" w:hint="cs"/>
          <w:sz w:val="28"/>
          <w:szCs w:val="28"/>
          <w:rtl/>
        </w:rPr>
        <w:t xml:space="preserve">ر، </w:t>
      </w:r>
      <w:r w:rsidRPr="00956AAB">
        <w:rPr>
          <w:rFonts w:ascii="Simplified Arabic" w:hAnsi="Simplified Arabic" w:cs="Simplified Arabic" w:hint="cs"/>
          <w:sz w:val="28"/>
          <w:szCs w:val="28"/>
          <w:rtl/>
        </w:rPr>
        <w:t xml:space="preserve"> وقد أكدت دراسة </w:t>
      </w:r>
      <w:proofErr w:type="spellStart"/>
      <w:r w:rsidRPr="00956AAB">
        <w:rPr>
          <w:rFonts w:ascii="Simplified Arabic" w:hAnsi="Simplified Arabic" w:cs="Simplified Arabic" w:hint="cs"/>
          <w:sz w:val="28"/>
          <w:szCs w:val="28"/>
        </w:rPr>
        <w:t>Zehir</w:t>
      </w:r>
      <w:proofErr w:type="spellEnd"/>
      <w:r w:rsidRPr="00956AAB">
        <w:rPr>
          <w:rFonts w:ascii="Simplified Arabic" w:hAnsi="Simplified Arabic" w:cs="Simplified Arabic" w:hint="cs"/>
          <w:sz w:val="28"/>
          <w:szCs w:val="28"/>
        </w:rPr>
        <w:t xml:space="preserve"> &amp; </w:t>
      </w:r>
      <w:proofErr w:type="spellStart"/>
      <w:r w:rsidRPr="00956AAB">
        <w:rPr>
          <w:rFonts w:ascii="Simplified Arabic" w:hAnsi="Simplified Arabic" w:cs="Simplified Arabic" w:hint="cs"/>
          <w:sz w:val="28"/>
          <w:szCs w:val="28"/>
        </w:rPr>
        <w:t>Zehir</w:t>
      </w:r>
      <w:proofErr w:type="spellEnd"/>
      <w:r w:rsidRPr="00956AAB">
        <w:rPr>
          <w:rFonts w:ascii="Simplified Arabic" w:hAnsi="Simplified Arabic" w:cs="Simplified Arabic" w:hint="cs"/>
          <w:sz w:val="28"/>
          <w:szCs w:val="28"/>
        </w:rPr>
        <w:t xml:space="preserve"> (2023) </w:t>
      </w:r>
      <w:r w:rsidRPr="00956AAB">
        <w:rPr>
          <w:rFonts w:ascii="Simplified Arabic" w:hAnsi="Simplified Arabic" w:cs="Simplified Arabic" w:hint="cs"/>
          <w:sz w:val="28"/>
          <w:szCs w:val="28"/>
          <w:rtl/>
        </w:rPr>
        <w:t xml:space="preserve">أن القيادة الإدارية الفعالة تسهم في رفع الأداءين المالي والتشغيلي للمؤسسات الصحية من خلال دعم سياسات الجودة والتحسين </w:t>
      </w:r>
      <w:proofErr w:type="spellStart"/>
      <w:r w:rsidRPr="00956AAB">
        <w:rPr>
          <w:rFonts w:ascii="Simplified Arabic" w:hAnsi="Simplified Arabic" w:cs="Simplified Arabic" w:hint="cs"/>
          <w:sz w:val="28"/>
          <w:szCs w:val="28"/>
          <w:rtl/>
        </w:rPr>
        <w:t>المستمر</w:t>
      </w:r>
      <w:r w:rsidR="00956AAB">
        <w:rPr>
          <w:rFonts w:ascii="Simplified Arabic" w:hAnsi="Simplified Arabic" w:cs="Simplified Arabic" w:hint="cs"/>
          <w:sz w:val="28"/>
          <w:szCs w:val="28"/>
          <w:rtl/>
        </w:rPr>
        <w:t>،</w:t>
      </w:r>
      <w:r w:rsidRPr="00956AAB">
        <w:rPr>
          <w:rFonts w:ascii="Simplified Arabic" w:hAnsi="Simplified Arabic" w:cs="Simplified Arabic" w:hint="cs"/>
          <w:sz w:val="28"/>
          <w:szCs w:val="28"/>
          <w:rtl/>
        </w:rPr>
        <w:t>كما</w:t>
      </w:r>
      <w:proofErr w:type="spellEnd"/>
      <w:r w:rsidRPr="00956AAB">
        <w:rPr>
          <w:rFonts w:ascii="Simplified Arabic" w:hAnsi="Simplified Arabic" w:cs="Simplified Arabic" w:hint="cs"/>
          <w:sz w:val="28"/>
          <w:szCs w:val="28"/>
          <w:rtl/>
        </w:rPr>
        <w:t xml:space="preserve"> أوضح القحطاني وشعيبي</w:t>
      </w:r>
      <w:r w:rsidRPr="00956AAB">
        <w:rPr>
          <w:rFonts w:ascii="Simplified Arabic" w:hAnsi="Simplified Arabic" w:cs="Simplified Arabic" w:hint="cs"/>
          <w:sz w:val="28"/>
          <w:szCs w:val="28"/>
        </w:rPr>
        <w:t xml:space="preserve"> (2022) </w:t>
      </w:r>
      <w:r w:rsidRPr="00956AAB">
        <w:rPr>
          <w:rFonts w:ascii="Simplified Arabic" w:hAnsi="Simplified Arabic" w:cs="Simplified Arabic" w:hint="cs"/>
          <w:sz w:val="28"/>
          <w:szCs w:val="28"/>
          <w:rtl/>
        </w:rPr>
        <w:t>أن التزام القيادة العليا في المؤسسات التعليمية بتبني مفاهيم الجودة الشاملة أدى إلى تحسين كفاءة الأداء الفردي والمؤسسي</w:t>
      </w:r>
      <w:r w:rsidRPr="00956AAB">
        <w:rPr>
          <w:rFonts w:ascii="Simplified Arabic" w:hAnsi="Simplified Arabic" w:cs="Simplified Arabic" w:hint="cs"/>
          <w:sz w:val="28"/>
          <w:szCs w:val="28"/>
        </w:rPr>
        <w:t>.</w:t>
      </w:r>
    </w:p>
    <w:p w14:paraId="13374D57" w14:textId="26DF05AC" w:rsidR="002133A6" w:rsidRPr="00956AAB" w:rsidRDefault="002133A6" w:rsidP="00956AAB">
      <w:pPr>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تمكين العاملين</w:t>
      </w:r>
      <w:r w:rsidRPr="00956AAB">
        <w:rPr>
          <w:rFonts w:ascii="Simplified Arabic" w:hAnsi="Simplified Arabic" w:cs="Simplified Arabic" w:hint="cs"/>
          <w:sz w:val="28"/>
          <w:szCs w:val="28"/>
        </w:rPr>
        <w:t>:</w:t>
      </w:r>
      <w:r w:rsidR="00956AAB">
        <w:rPr>
          <w:rFonts w:ascii="Simplified Arabic" w:hAnsi="Simplified Arabic" w:cs="Simplified Arabic" w:hint="cs"/>
          <w:sz w:val="28"/>
          <w:szCs w:val="28"/>
          <w:rtl/>
        </w:rPr>
        <w:t xml:space="preserve"> </w:t>
      </w:r>
      <w:r w:rsidRPr="00956AAB">
        <w:rPr>
          <w:rFonts w:ascii="Simplified Arabic" w:hAnsi="Simplified Arabic" w:cs="Simplified Arabic" w:hint="cs"/>
          <w:sz w:val="28"/>
          <w:szCs w:val="28"/>
          <w:rtl/>
        </w:rPr>
        <w:t>يُعد تمكين العاملين من العناصر الأساسية في نجاح برامج الجودة الشاملة، إذ يؤدي إشراك العاملين في اتخاذ القرارات وتحمل المسؤوليات إلى زيادة انتمائهم وتحفيزهم على الإبداع</w:t>
      </w:r>
      <w:r w:rsidR="00956AAB">
        <w:rPr>
          <w:rFonts w:ascii="Simplified Arabic" w:hAnsi="Simplified Arabic" w:cs="Simplified Arabic" w:hint="cs"/>
          <w:sz w:val="28"/>
          <w:szCs w:val="28"/>
          <w:rtl/>
        </w:rPr>
        <w:t>،</w:t>
      </w:r>
      <w:r w:rsidRPr="00956AAB">
        <w:rPr>
          <w:rFonts w:ascii="Simplified Arabic" w:hAnsi="Simplified Arabic" w:cs="Simplified Arabic" w:hint="cs"/>
          <w:sz w:val="28"/>
          <w:szCs w:val="28"/>
          <w:rtl/>
        </w:rPr>
        <w:t xml:space="preserve"> وأشارت دراسة </w:t>
      </w:r>
      <w:proofErr w:type="spellStart"/>
      <w:r w:rsidRPr="00956AAB">
        <w:rPr>
          <w:rFonts w:ascii="Simplified Arabic" w:hAnsi="Simplified Arabic" w:cs="Simplified Arabic" w:hint="cs"/>
          <w:sz w:val="28"/>
          <w:szCs w:val="28"/>
        </w:rPr>
        <w:t>Ananto</w:t>
      </w:r>
      <w:proofErr w:type="spellEnd"/>
      <w:r w:rsidRPr="00956AAB">
        <w:rPr>
          <w:rFonts w:ascii="Simplified Arabic" w:hAnsi="Simplified Arabic" w:cs="Simplified Arabic" w:hint="cs"/>
          <w:sz w:val="28"/>
          <w:szCs w:val="28"/>
        </w:rPr>
        <w:t xml:space="preserve"> &amp; </w:t>
      </w:r>
      <w:proofErr w:type="spellStart"/>
      <w:r w:rsidRPr="00956AAB">
        <w:rPr>
          <w:rFonts w:ascii="Simplified Arabic" w:hAnsi="Simplified Arabic" w:cs="Simplified Arabic" w:hint="cs"/>
          <w:sz w:val="28"/>
          <w:szCs w:val="28"/>
        </w:rPr>
        <w:t>Lumingkewas</w:t>
      </w:r>
      <w:proofErr w:type="spellEnd"/>
      <w:r w:rsidRPr="00956AAB">
        <w:rPr>
          <w:rFonts w:ascii="Simplified Arabic" w:hAnsi="Simplified Arabic" w:cs="Simplified Arabic" w:hint="cs"/>
          <w:sz w:val="28"/>
          <w:szCs w:val="28"/>
        </w:rPr>
        <w:t xml:space="preserve"> (2023) </w:t>
      </w:r>
      <w:r w:rsidRPr="00956AAB">
        <w:rPr>
          <w:rFonts w:ascii="Simplified Arabic" w:hAnsi="Simplified Arabic" w:cs="Simplified Arabic" w:hint="cs"/>
          <w:sz w:val="28"/>
          <w:szCs w:val="28"/>
          <w:rtl/>
        </w:rPr>
        <w:t>إلى أن تمكين العاملين والتحسين المستمر والإدارة القائمة على الحقائق ساهمت جميعها في تحسين الإنتاجية والجودة وتقليل التكاليف في شركات الملابس بإندونيسيا</w:t>
      </w:r>
      <w:r w:rsidR="00956AAB">
        <w:rPr>
          <w:rFonts w:ascii="Simplified Arabic" w:hAnsi="Simplified Arabic" w:cs="Simplified Arabic" w:hint="cs"/>
          <w:sz w:val="28"/>
          <w:szCs w:val="28"/>
          <w:rtl/>
        </w:rPr>
        <w:t>،</w:t>
      </w:r>
      <w:r w:rsidRPr="00956AAB">
        <w:rPr>
          <w:rFonts w:ascii="Simplified Arabic" w:hAnsi="Simplified Arabic" w:cs="Simplified Arabic" w:hint="cs"/>
          <w:sz w:val="28"/>
          <w:szCs w:val="28"/>
          <w:rtl/>
        </w:rPr>
        <w:t xml:space="preserve"> كما أكد </w:t>
      </w:r>
      <w:proofErr w:type="spellStart"/>
      <w:r w:rsidRPr="00956AAB">
        <w:rPr>
          <w:rFonts w:ascii="Simplified Arabic" w:hAnsi="Simplified Arabic" w:cs="Simplified Arabic" w:hint="cs"/>
          <w:sz w:val="28"/>
          <w:szCs w:val="28"/>
          <w:rtl/>
        </w:rPr>
        <w:t>البطى</w:t>
      </w:r>
      <w:proofErr w:type="spellEnd"/>
      <w:r w:rsidRPr="00956AAB">
        <w:rPr>
          <w:rFonts w:ascii="Simplified Arabic" w:hAnsi="Simplified Arabic" w:cs="Simplified Arabic" w:hint="cs"/>
          <w:sz w:val="28"/>
          <w:szCs w:val="28"/>
          <w:rtl/>
        </w:rPr>
        <w:t xml:space="preserve"> وآخرون</w:t>
      </w:r>
      <w:r w:rsidRPr="00956AAB">
        <w:rPr>
          <w:rFonts w:ascii="Simplified Arabic" w:hAnsi="Simplified Arabic" w:cs="Simplified Arabic" w:hint="cs"/>
          <w:sz w:val="28"/>
          <w:szCs w:val="28"/>
        </w:rPr>
        <w:t xml:space="preserve"> (2022) </w:t>
      </w:r>
      <w:r w:rsidRPr="00956AAB">
        <w:rPr>
          <w:rFonts w:ascii="Simplified Arabic" w:hAnsi="Simplified Arabic" w:cs="Simplified Arabic" w:hint="cs"/>
          <w:sz w:val="28"/>
          <w:szCs w:val="28"/>
          <w:rtl/>
        </w:rPr>
        <w:t>أن فرق العمل وتدريب العاملين كانا أكثر الأبعاد تأثيرًا في تعزيز الإبداع الإداري في المؤسسات الخدمية</w:t>
      </w:r>
      <w:r w:rsidRPr="00956AAB">
        <w:rPr>
          <w:rFonts w:ascii="Simplified Arabic" w:hAnsi="Simplified Arabic" w:cs="Simplified Arabic" w:hint="cs"/>
          <w:sz w:val="28"/>
          <w:szCs w:val="28"/>
        </w:rPr>
        <w:t>.</w:t>
      </w:r>
    </w:p>
    <w:p w14:paraId="4B9EB15C" w14:textId="6B1A57E1" w:rsidR="002133A6" w:rsidRPr="00956AAB" w:rsidRDefault="002133A6" w:rsidP="00956AAB">
      <w:pPr>
        <w:spacing w:line="360" w:lineRule="auto"/>
        <w:jc w:val="both"/>
        <w:rPr>
          <w:rFonts w:ascii="Simplified Arabic" w:hAnsi="Simplified Arabic" w:cs="Simplified Arabic"/>
          <w:sz w:val="28"/>
          <w:szCs w:val="28"/>
        </w:rPr>
      </w:pPr>
      <w:r w:rsidRPr="00956AAB">
        <w:rPr>
          <w:rFonts w:ascii="Simplified Arabic" w:hAnsi="Simplified Arabic" w:cs="Simplified Arabic" w:hint="cs"/>
          <w:b/>
          <w:bCs/>
          <w:sz w:val="28"/>
          <w:szCs w:val="28"/>
          <w:rtl/>
        </w:rPr>
        <w:t>التحسين المستمر</w:t>
      </w:r>
      <w:r w:rsidRPr="00956AAB">
        <w:rPr>
          <w:rFonts w:ascii="Simplified Arabic" w:hAnsi="Simplified Arabic" w:cs="Simplified Arabic" w:hint="cs"/>
          <w:b/>
          <w:bCs/>
          <w:sz w:val="28"/>
          <w:szCs w:val="28"/>
        </w:rPr>
        <w:t>:</w:t>
      </w:r>
      <w:r w:rsidR="00956AAB">
        <w:rPr>
          <w:rFonts w:ascii="Simplified Arabic" w:hAnsi="Simplified Arabic" w:cs="Simplified Arabic" w:hint="cs"/>
          <w:sz w:val="28"/>
          <w:szCs w:val="28"/>
          <w:rtl/>
        </w:rPr>
        <w:t xml:space="preserve"> </w:t>
      </w:r>
      <w:r w:rsidRPr="00956AAB">
        <w:rPr>
          <w:rFonts w:ascii="Simplified Arabic" w:hAnsi="Simplified Arabic" w:cs="Simplified Arabic" w:hint="cs"/>
          <w:sz w:val="28"/>
          <w:szCs w:val="28"/>
          <w:rtl/>
        </w:rPr>
        <w:t>يُعتبر التحسين المستمر أحد المبادئ الجوهرية في فلسفة الجودة الشاملة، إذ يهدف إلى تطوير العمليات بصفة دائمة عبر جمع البيانات وتحليلها</w:t>
      </w:r>
      <w:r w:rsidR="00956AAB">
        <w:rPr>
          <w:rFonts w:ascii="Simplified Arabic" w:hAnsi="Simplified Arabic" w:cs="Simplified Arabic" w:hint="cs"/>
          <w:sz w:val="28"/>
          <w:szCs w:val="28"/>
          <w:rtl/>
        </w:rPr>
        <w:t>،</w:t>
      </w:r>
      <w:r w:rsidRPr="00956AAB">
        <w:rPr>
          <w:rFonts w:ascii="Simplified Arabic" w:hAnsi="Simplified Arabic" w:cs="Simplified Arabic" w:hint="cs"/>
          <w:sz w:val="28"/>
          <w:szCs w:val="28"/>
          <w:rtl/>
        </w:rPr>
        <w:t xml:space="preserve"> وبيّنت دراسة </w:t>
      </w:r>
      <w:proofErr w:type="spellStart"/>
      <w:r w:rsidRPr="00956AAB">
        <w:rPr>
          <w:rFonts w:ascii="Simplified Arabic" w:hAnsi="Simplified Arabic" w:cs="Simplified Arabic" w:hint="cs"/>
          <w:sz w:val="28"/>
          <w:szCs w:val="28"/>
          <w:rtl/>
        </w:rPr>
        <w:t>الجعبرى</w:t>
      </w:r>
      <w:proofErr w:type="spellEnd"/>
      <w:r w:rsidRPr="00956AAB">
        <w:rPr>
          <w:rFonts w:ascii="Simplified Arabic" w:hAnsi="Simplified Arabic" w:cs="Simplified Arabic" w:hint="cs"/>
          <w:sz w:val="28"/>
          <w:szCs w:val="28"/>
          <w:rtl/>
        </w:rPr>
        <w:t xml:space="preserve"> والهوارى</w:t>
      </w:r>
      <w:r w:rsidRPr="00956AAB">
        <w:rPr>
          <w:rFonts w:ascii="Simplified Arabic" w:hAnsi="Simplified Arabic" w:cs="Simplified Arabic" w:hint="cs"/>
          <w:sz w:val="28"/>
          <w:szCs w:val="28"/>
        </w:rPr>
        <w:t xml:space="preserve"> (2020) </w:t>
      </w:r>
      <w:r w:rsidRPr="00956AAB">
        <w:rPr>
          <w:rFonts w:ascii="Simplified Arabic" w:hAnsi="Simplified Arabic" w:cs="Simplified Arabic" w:hint="cs"/>
          <w:sz w:val="28"/>
          <w:szCs w:val="28"/>
          <w:rtl/>
        </w:rPr>
        <w:lastRenderedPageBreak/>
        <w:t xml:space="preserve">أن التحسين المستمر ضمن أبعاد الجودة الشاملة يسهم في رفع مستوى الخدمات الطبية وتعزيز جودة الأداء. وأثبتت نتائج </w:t>
      </w:r>
      <w:r w:rsidRPr="00956AAB">
        <w:rPr>
          <w:rFonts w:ascii="Simplified Arabic" w:hAnsi="Simplified Arabic" w:cs="Simplified Arabic" w:hint="cs"/>
          <w:sz w:val="28"/>
          <w:szCs w:val="28"/>
        </w:rPr>
        <w:t xml:space="preserve">R. et al. (2024) </w:t>
      </w:r>
      <w:r w:rsidRPr="00956AAB">
        <w:rPr>
          <w:rFonts w:ascii="Simplified Arabic" w:hAnsi="Simplified Arabic" w:cs="Simplified Arabic" w:hint="cs"/>
          <w:sz w:val="28"/>
          <w:szCs w:val="28"/>
          <w:rtl/>
        </w:rPr>
        <w:t>أن الاستمرارية في تطبيق مبادئ التحسين تؤدي إلى تحسين الإنتاجية والاستجابة السريعة لاحتياجات العملاء</w:t>
      </w:r>
      <w:r w:rsidRPr="00956AAB">
        <w:rPr>
          <w:rFonts w:ascii="Simplified Arabic" w:hAnsi="Simplified Arabic" w:cs="Simplified Arabic" w:hint="cs"/>
          <w:sz w:val="28"/>
          <w:szCs w:val="28"/>
        </w:rPr>
        <w:t>.</w:t>
      </w:r>
    </w:p>
    <w:p w14:paraId="2206FD73" w14:textId="385E4E63" w:rsidR="002133A6" w:rsidRPr="00956AAB" w:rsidRDefault="002133A6" w:rsidP="00956AAB">
      <w:pPr>
        <w:spacing w:line="360" w:lineRule="auto"/>
        <w:jc w:val="both"/>
        <w:rPr>
          <w:rFonts w:ascii="Simplified Arabic" w:hAnsi="Simplified Arabic" w:cs="Simplified Arabic"/>
          <w:sz w:val="28"/>
          <w:szCs w:val="28"/>
        </w:rPr>
      </w:pPr>
      <w:r w:rsidRPr="00956AAB">
        <w:rPr>
          <w:rFonts w:ascii="Simplified Arabic" w:hAnsi="Simplified Arabic" w:cs="Simplified Arabic" w:hint="cs"/>
          <w:b/>
          <w:bCs/>
          <w:sz w:val="28"/>
          <w:szCs w:val="28"/>
          <w:rtl/>
        </w:rPr>
        <w:t>التركيز على العميل</w:t>
      </w:r>
      <w:r w:rsidRPr="00956AAB">
        <w:rPr>
          <w:rFonts w:ascii="Simplified Arabic" w:hAnsi="Simplified Arabic" w:cs="Simplified Arabic" w:hint="cs"/>
          <w:b/>
          <w:bCs/>
          <w:sz w:val="28"/>
          <w:szCs w:val="28"/>
        </w:rPr>
        <w:t>:</w:t>
      </w:r>
      <w:r w:rsidR="00956AAB">
        <w:rPr>
          <w:rFonts w:ascii="Simplified Arabic" w:hAnsi="Simplified Arabic" w:cs="Simplified Arabic" w:hint="cs"/>
          <w:sz w:val="28"/>
          <w:szCs w:val="28"/>
          <w:rtl/>
        </w:rPr>
        <w:t xml:space="preserve"> </w:t>
      </w:r>
      <w:r w:rsidRPr="00956AAB">
        <w:rPr>
          <w:rFonts w:ascii="Simplified Arabic" w:hAnsi="Simplified Arabic" w:cs="Simplified Arabic" w:hint="cs"/>
          <w:sz w:val="28"/>
          <w:szCs w:val="28"/>
          <w:rtl/>
        </w:rPr>
        <w:t>يحتل العميل مركز الاهتمام في إدارة الجودة الشاملة، حيث تُبنى جميع استراتيجيات المنظمة على تلبية متطلباته وتحقيق رضاه</w:t>
      </w:r>
      <w:r w:rsidR="00956AAB">
        <w:rPr>
          <w:rFonts w:ascii="Simplified Arabic" w:hAnsi="Simplified Arabic" w:cs="Simplified Arabic" w:hint="cs"/>
          <w:sz w:val="28"/>
          <w:szCs w:val="28"/>
          <w:rtl/>
        </w:rPr>
        <w:t>،</w:t>
      </w:r>
      <w:r w:rsidRPr="00956AAB">
        <w:rPr>
          <w:rFonts w:ascii="Simplified Arabic" w:hAnsi="Simplified Arabic" w:cs="Simplified Arabic" w:hint="cs"/>
          <w:sz w:val="28"/>
          <w:szCs w:val="28"/>
          <w:rtl/>
        </w:rPr>
        <w:t xml:space="preserve"> وأوضحت دراسة </w:t>
      </w:r>
      <w:proofErr w:type="spellStart"/>
      <w:r w:rsidRPr="00956AAB">
        <w:rPr>
          <w:rFonts w:ascii="Simplified Arabic" w:hAnsi="Simplified Arabic" w:cs="Simplified Arabic" w:hint="cs"/>
          <w:sz w:val="28"/>
          <w:szCs w:val="28"/>
        </w:rPr>
        <w:t>Bytyci</w:t>
      </w:r>
      <w:proofErr w:type="spellEnd"/>
      <w:r w:rsidRPr="00956AAB">
        <w:rPr>
          <w:rFonts w:ascii="Simplified Arabic" w:hAnsi="Simplified Arabic" w:cs="Simplified Arabic" w:hint="cs"/>
          <w:sz w:val="28"/>
          <w:szCs w:val="28"/>
        </w:rPr>
        <w:t xml:space="preserve"> et al. (2023) </w:t>
      </w:r>
      <w:r w:rsidRPr="00956AAB">
        <w:rPr>
          <w:rFonts w:ascii="Simplified Arabic" w:hAnsi="Simplified Arabic" w:cs="Simplified Arabic" w:hint="cs"/>
          <w:sz w:val="28"/>
          <w:szCs w:val="28"/>
          <w:rtl/>
        </w:rPr>
        <w:t>أن علاقة العملاء تُعد من أكثر الأبعاد تأثيرًا في تحسين الأداء التشغيلي للمؤسسات الصناعية في كوسوفو</w:t>
      </w:r>
      <w:r w:rsidR="00956AAB">
        <w:rPr>
          <w:rFonts w:ascii="Simplified Arabic" w:hAnsi="Simplified Arabic" w:cs="Simplified Arabic" w:hint="cs"/>
          <w:sz w:val="28"/>
          <w:szCs w:val="28"/>
          <w:rtl/>
        </w:rPr>
        <w:t>،</w:t>
      </w:r>
      <w:r w:rsidRPr="00956AAB">
        <w:rPr>
          <w:rFonts w:ascii="Simplified Arabic" w:hAnsi="Simplified Arabic" w:cs="Simplified Arabic" w:hint="cs"/>
          <w:sz w:val="28"/>
          <w:szCs w:val="28"/>
          <w:rtl/>
        </w:rPr>
        <w:t xml:space="preserve"> كما أكد </w:t>
      </w:r>
      <w:r w:rsidRPr="00956AAB">
        <w:rPr>
          <w:rFonts w:ascii="Simplified Arabic" w:hAnsi="Simplified Arabic" w:cs="Simplified Arabic" w:hint="cs"/>
          <w:sz w:val="28"/>
          <w:szCs w:val="28"/>
        </w:rPr>
        <w:t xml:space="preserve">Al Khasabah et al. (2022) </w:t>
      </w:r>
      <w:r w:rsidRPr="00956AAB">
        <w:rPr>
          <w:rFonts w:ascii="Simplified Arabic" w:hAnsi="Simplified Arabic" w:cs="Simplified Arabic" w:hint="cs"/>
          <w:sz w:val="28"/>
          <w:szCs w:val="28"/>
          <w:rtl/>
        </w:rPr>
        <w:t>أن التركيز على العميل يعد عاملاً رئيسيًا في تعزيز الميزة التنافسية في القطاع المصرفي عبر تحسين جودة العمليات التشغيلية</w:t>
      </w:r>
      <w:r w:rsidRPr="00956AAB">
        <w:rPr>
          <w:rFonts w:ascii="Simplified Arabic" w:hAnsi="Simplified Arabic" w:cs="Simplified Arabic" w:hint="cs"/>
          <w:sz w:val="28"/>
          <w:szCs w:val="28"/>
        </w:rPr>
        <w:t>.</w:t>
      </w:r>
    </w:p>
    <w:p w14:paraId="0135F541" w14:textId="3914E833" w:rsidR="002133A6" w:rsidRPr="00956AAB" w:rsidRDefault="002133A6" w:rsidP="00956AAB">
      <w:pPr>
        <w:spacing w:line="360" w:lineRule="auto"/>
        <w:jc w:val="both"/>
        <w:rPr>
          <w:rFonts w:ascii="Simplified Arabic" w:hAnsi="Simplified Arabic" w:cs="Simplified Arabic"/>
          <w:sz w:val="28"/>
          <w:szCs w:val="28"/>
        </w:rPr>
      </w:pPr>
      <w:r w:rsidRPr="00956AAB">
        <w:rPr>
          <w:rFonts w:ascii="Simplified Arabic" w:hAnsi="Simplified Arabic" w:cs="Simplified Arabic" w:hint="cs"/>
          <w:b/>
          <w:bCs/>
          <w:sz w:val="28"/>
          <w:szCs w:val="28"/>
          <w:rtl/>
        </w:rPr>
        <w:t>إدارة العمليات والموردين</w:t>
      </w:r>
      <w:r w:rsidR="00956AAB">
        <w:rPr>
          <w:rFonts w:ascii="Simplified Arabic" w:hAnsi="Simplified Arabic" w:cs="Simplified Arabic"/>
          <w:sz w:val="28"/>
          <w:szCs w:val="28"/>
        </w:rPr>
        <w:t xml:space="preserve">  </w:t>
      </w:r>
      <w:r w:rsidRPr="00956AAB">
        <w:rPr>
          <w:rFonts w:ascii="Simplified Arabic" w:hAnsi="Simplified Arabic" w:cs="Simplified Arabic" w:hint="cs"/>
          <w:sz w:val="28"/>
          <w:szCs w:val="28"/>
          <w:rtl/>
        </w:rPr>
        <w:t xml:space="preserve">تهدف إدارة العمليات إلى ضبط الأنشطة الإنتاجية وضمان تدفق العمل بكفاءة، فيما تركز إدارة الموردين على بناء علاقات شراكة طويلة الأمد لضمان جودة المدخلات. وقد أظهرت دراسة </w:t>
      </w:r>
      <w:proofErr w:type="spellStart"/>
      <w:r w:rsidRPr="00956AAB">
        <w:rPr>
          <w:rFonts w:ascii="Simplified Arabic" w:hAnsi="Simplified Arabic" w:cs="Simplified Arabic" w:hint="cs"/>
          <w:sz w:val="28"/>
          <w:szCs w:val="28"/>
        </w:rPr>
        <w:t>Bytyci</w:t>
      </w:r>
      <w:proofErr w:type="spellEnd"/>
      <w:r w:rsidRPr="00956AAB">
        <w:rPr>
          <w:rFonts w:ascii="Simplified Arabic" w:hAnsi="Simplified Arabic" w:cs="Simplified Arabic" w:hint="cs"/>
          <w:sz w:val="28"/>
          <w:szCs w:val="28"/>
        </w:rPr>
        <w:t xml:space="preserve"> et al. (2023) </w:t>
      </w:r>
      <w:r w:rsidRPr="00956AAB">
        <w:rPr>
          <w:rFonts w:ascii="Simplified Arabic" w:hAnsi="Simplified Arabic" w:cs="Simplified Arabic" w:hint="cs"/>
          <w:sz w:val="28"/>
          <w:szCs w:val="28"/>
          <w:rtl/>
        </w:rPr>
        <w:t xml:space="preserve">أن إدارة الموردين تُعد ثاني أهم الأبعاد تأثيرًا في الأداء التشغيلي، كما بينت </w:t>
      </w:r>
      <w:proofErr w:type="spellStart"/>
      <w:r w:rsidRPr="00956AAB">
        <w:rPr>
          <w:rFonts w:ascii="Simplified Arabic" w:hAnsi="Simplified Arabic" w:cs="Simplified Arabic" w:hint="cs"/>
          <w:sz w:val="28"/>
          <w:szCs w:val="28"/>
        </w:rPr>
        <w:t>Zehir</w:t>
      </w:r>
      <w:proofErr w:type="spellEnd"/>
      <w:r w:rsidRPr="00956AAB">
        <w:rPr>
          <w:rFonts w:ascii="Simplified Arabic" w:hAnsi="Simplified Arabic" w:cs="Simplified Arabic" w:hint="cs"/>
          <w:sz w:val="28"/>
          <w:szCs w:val="28"/>
        </w:rPr>
        <w:t xml:space="preserve"> &amp; </w:t>
      </w:r>
      <w:proofErr w:type="spellStart"/>
      <w:r w:rsidRPr="00956AAB">
        <w:rPr>
          <w:rFonts w:ascii="Simplified Arabic" w:hAnsi="Simplified Arabic" w:cs="Simplified Arabic" w:hint="cs"/>
          <w:sz w:val="28"/>
          <w:szCs w:val="28"/>
        </w:rPr>
        <w:t>Zehir</w:t>
      </w:r>
      <w:proofErr w:type="spellEnd"/>
      <w:r w:rsidRPr="00956AAB">
        <w:rPr>
          <w:rFonts w:ascii="Simplified Arabic" w:hAnsi="Simplified Arabic" w:cs="Simplified Arabic" w:hint="cs"/>
          <w:sz w:val="28"/>
          <w:szCs w:val="28"/>
        </w:rPr>
        <w:t xml:space="preserve"> (2023) </w:t>
      </w:r>
      <w:r w:rsidRPr="00956AAB">
        <w:rPr>
          <w:rFonts w:ascii="Simplified Arabic" w:hAnsi="Simplified Arabic" w:cs="Simplified Arabic" w:hint="cs"/>
          <w:sz w:val="28"/>
          <w:szCs w:val="28"/>
          <w:rtl/>
        </w:rPr>
        <w:t>أن التعاون الفعّال مع الموردين يعزز الاستدامة التشغيلية في المؤسسات الخدمية والصناعية على حد سواء</w:t>
      </w:r>
      <w:r w:rsidRPr="00956AAB">
        <w:rPr>
          <w:rFonts w:ascii="Simplified Arabic" w:hAnsi="Simplified Arabic" w:cs="Simplified Arabic" w:hint="cs"/>
          <w:sz w:val="28"/>
          <w:szCs w:val="28"/>
        </w:rPr>
        <w:t>.</w:t>
      </w:r>
    </w:p>
    <w:p w14:paraId="0E0E753D" w14:textId="77777777" w:rsidR="002133A6" w:rsidRPr="00956AAB" w:rsidRDefault="002133A6" w:rsidP="00956AAB">
      <w:pPr>
        <w:spacing w:line="360" w:lineRule="auto"/>
        <w:jc w:val="both"/>
        <w:rPr>
          <w:rFonts w:ascii="Simplified Arabic" w:hAnsi="Simplified Arabic" w:cs="Simplified Arabic"/>
          <w:b/>
          <w:bCs/>
          <w:sz w:val="28"/>
          <w:szCs w:val="28"/>
        </w:rPr>
      </w:pPr>
      <w:r w:rsidRPr="00956AAB">
        <w:rPr>
          <w:rFonts w:ascii="Simplified Arabic" w:hAnsi="Simplified Arabic" w:cs="Simplified Arabic" w:hint="cs"/>
          <w:b/>
          <w:bCs/>
          <w:sz w:val="28"/>
          <w:szCs w:val="28"/>
          <w:rtl/>
        </w:rPr>
        <w:t>ثالثاً: مفهوم الأداء التشغيلي</w:t>
      </w:r>
    </w:p>
    <w:p w14:paraId="5BB46898" w14:textId="69F1927A" w:rsidR="002133A6" w:rsidRPr="00956AAB" w:rsidRDefault="002133A6" w:rsidP="00956AAB">
      <w:pPr>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يعرف الأداء التشغيلي بأنه "مدى قدرة المؤسسة على تحقيق أهدافها الإنتاجية من حيث الجودة، والتكلفة، والمرونة، وسرعة التسليم، من خلال الاستخدام الأمثل للموارد المتاحة" (صلاح الدين ومحمد، 2020). كما يشير القاضي وآخرون</w:t>
      </w:r>
      <w:r w:rsidRPr="00956AAB">
        <w:rPr>
          <w:rFonts w:ascii="Simplified Arabic" w:hAnsi="Simplified Arabic" w:cs="Simplified Arabic" w:hint="cs"/>
          <w:sz w:val="28"/>
          <w:szCs w:val="28"/>
        </w:rPr>
        <w:t xml:space="preserve"> (2023) </w:t>
      </w:r>
      <w:r w:rsidRPr="00956AAB">
        <w:rPr>
          <w:rFonts w:ascii="Simplified Arabic" w:hAnsi="Simplified Arabic" w:cs="Simplified Arabic" w:hint="cs"/>
          <w:sz w:val="28"/>
          <w:szCs w:val="28"/>
          <w:rtl/>
        </w:rPr>
        <w:t>إلى أن الأداء التشغيلي يعكس قدرة المؤسسة على تحسين كفاءتها التشغيلية وتطوير مرونتها في مواجهة التغيرات السوقية</w:t>
      </w:r>
      <w:r w:rsidR="00956AAB">
        <w:rPr>
          <w:rFonts w:ascii="Simplified Arabic" w:hAnsi="Simplified Arabic" w:cs="Simplified Arabic" w:hint="cs"/>
          <w:sz w:val="28"/>
          <w:szCs w:val="28"/>
          <w:rtl/>
        </w:rPr>
        <w:t>،</w:t>
      </w:r>
      <w:r w:rsidRPr="00956AAB">
        <w:rPr>
          <w:rFonts w:ascii="Simplified Arabic" w:hAnsi="Simplified Arabic" w:cs="Simplified Arabic" w:hint="cs"/>
          <w:sz w:val="28"/>
          <w:szCs w:val="28"/>
          <w:rtl/>
        </w:rPr>
        <w:t xml:space="preserve"> ويرى </w:t>
      </w:r>
      <w:proofErr w:type="spellStart"/>
      <w:r w:rsidRPr="00956AAB">
        <w:rPr>
          <w:rFonts w:ascii="Simplified Arabic" w:hAnsi="Simplified Arabic" w:cs="Simplified Arabic" w:hint="cs"/>
          <w:sz w:val="28"/>
          <w:szCs w:val="28"/>
        </w:rPr>
        <w:t>Meyrandi</w:t>
      </w:r>
      <w:proofErr w:type="spellEnd"/>
      <w:r w:rsidRPr="00956AAB">
        <w:rPr>
          <w:rFonts w:ascii="Simplified Arabic" w:hAnsi="Simplified Arabic" w:cs="Simplified Arabic" w:hint="cs"/>
          <w:sz w:val="28"/>
          <w:szCs w:val="28"/>
        </w:rPr>
        <w:t xml:space="preserve"> et al. (2023) </w:t>
      </w:r>
      <w:r w:rsidRPr="00956AAB">
        <w:rPr>
          <w:rFonts w:ascii="Simplified Arabic" w:hAnsi="Simplified Arabic" w:cs="Simplified Arabic" w:hint="cs"/>
          <w:sz w:val="28"/>
          <w:szCs w:val="28"/>
          <w:rtl/>
        </w:rPr>
        <w:t xml:space="preserve">أن الأداء </w:t>
      </w:r>
      <w:r w:rsidRPr="00956AAB">
        <w:rPr>
          <w:rFonts w:ascii="Simplified Arabic" w:hAnsi="Simplified Arabic" w:cs="Simplified Arabic" w:hint="cs"/>
          <w:sz w:val="28"/>
          <w:szCs w:val="28"/>
          <w:rtl/>
        </w:rPr>
        <w:lastRenderedPageBreak/>
        <w:t>التشغيلي هو الناتج المباشر لتطبيق أساليب إدارة الجودة الشاملة، إذ يؤدي إلى تحسين الجودة، وتسريع الإنتاج، وتقليل الهدر في الموارد</w:t>
      </w:r>
      <w:r w:rsidRPr="00956AAB">
        <w:rPr>
          <w:rFonts w:ascii="Simplified Arabic" w:hAnsi="Simplified Arabic" w:cs="Simplified Arabic" w:hint="cs"/>
          <w:sz w:val="28"/>
          <w:szCs w:val="28"/>
        </w:rPr>
        <w:t>.</w:t>
      </w:r>
    </w:p>
    <w:p w14:paraId="331D86D8" w14:textId="77777777" w:rsidR="002133A6" w:rsidRPr="00956AAB" w:rsidRDefault="002133A6" w:rsidP="00956AAB">
      <w:pPr>
        <w:spacing w:line="360" w:lineRule="auto"/>
        <w:jc w:val="both"/>
        <w:rPr>
          <w:rFonts w:ascii="Simplified Arabic" w:hAnsi="Simplified Arabic" w:cs="Simplified Arabic"/>
          <w:b/>
          <w:bCs/>
          <w:sz w:val="28"/>
          <w:szCs w:val="28"/>
        </w:rPr>
      </w:pPr>
      <w:r w:rsidRPr="00956AAB">
        <w:rPr>
          <w:rFonts w:ascii="Simplified Arabic" w:hAnsi="Simplified Arabic" w:cs="Simplified Arabic" w:hint="cs"/>
          <w:b/>
          <w:bCs/>
          <w:sz w:val="28"/>
          <w:szCs w:val="28"/>
          <w:rtl/>
        </w:rPr>
        <w:t>رابعاً: أبعاد الأداء التشغيلي</w:t>
      </w:r>
    </w:p>
    <w:p w14:paraId="0ECAD2C1" w14:textId="77777777" w:rsidR="002133A6" w:rsidRPr="00956AAB" w:rsidRDefault="002133A6" w:rsidP="00956AAB">
      <w:pPr>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تتعدد الأبعاد التي تشكل الأداء التشغيلي، وقد اتفقت الدراسات الحديثة على أبرزها وهي</w:t>
      </w:r>
      <w:r w:rsidRPr="00956AAB">
        <w:rPr>
          <w:rFonts w:ascii="Simplified Arabic" w:hAnsi="Simplified Arabic" w:cs="Simplified Arabic" w:hint="cs"/>
          <w:sz w:val="28"/>
          <w:szCs w:val="28"/>
        </w:rPr>
        <w:t>:</w:t>
      </w:r>
    </w:p>
    <w:p w14:paraId="1603F821" w14:textId="77777777" w:rsidR="002133A6" w:rsidRPr="00956AAB" w:rsidRDefault="002133A6" w:rsidP="00956AAB">
      <w:pPr>
        <w:pStyle w:val="a6"/>
        <w:numPr>
          <w:ilvl w:val="0"/>
          <w:numId w:val="83"/>
        </w:numPr>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الجودة</w:t>
      </w:r>
      <w:r w:rsidRPr="00956AAB">
        <w:rPr>
          <w:rFonts w:ascii="Simplified Arabic" w:hAnsi="Simplified Arabic" w:cs="Simplified Arabic" w:hint="cs"/>
          <w:sz w:val="28"/>
          <w:szCs w:val="28"/>
        </w:rPr>
        <w:t xml:space="preserve">: </w:t>
      </w:r>
      <w:r w:rsidRPr="00956AAB">
        <w:rPr>
          <w:rFonts w:ascii="Simplified Arabic" w:hAnsi="Simplified Arabic" w:cs="Simplified Arabic" w:hint="cs"/>
          <w:sz w:val="28"/>
          <w:szCs w:val="28"/>
          <w:rtl/>
        </w:rPr>
        <w:t>تعني قدرة المؤسسة على إنتاج منتجات مطابقة للمواصفات ومتسقة مع متطلبات العملاء. وبيّنت دراسة صلاح الدين ومحمد</w:t>
      </w:r>
      <w:r w:rsidRPr="00956AAB">
        <w:rPr>
          <w:rFonts w:ascii="Simplified Arabic" w:hAnsi="Simplified Arabic" w:cs="Simplified Arabic" w:hint="cs"/>
          <w:sz w:val="28"/>
          <w:szCs w:val="28"/>
        </w:rPr>
        <w:t xml:space="preserve"> (2020) </w:t>
      </w:r>
      <w:r w:rsidRPr="00956AAB">
        <w:rPr>
          <w:rFonts w:ascii="Simplified Arabic" w:hAnsi="Simplified Arabic" w:cs="Simplified Arabic" w:hint="cs"/>
          <w:sz w:val="28"/>
          <w:szCs w:val="28"/>
          <w:rtl/>
        </w:rPr>
        <w:t>وجود علاقة مباشرة بين المتغيرات الاقتصادية والتكنولوجية وجودة العمليات التشغيلية في شركات الأدوية</w:t>
      </w:r>
      <w:r w:rsidRPr="00956AAB">
        <w:rPr>
          <w:rFonts w:ascii="Simplified Arabic" w:hAnsi="Simplified Arabic" w:cs="Simplified Arabic" w:hint="cs"/>
          <w:sz w:val="28"/>
          <w:szCs w:val="28"/>
        </w:rPr>
        <w:t>.</w:t>
      </w:r>
    </w:p>
    <w:p w14:paraId="3152BE70" w14:textId="77777777" w:rsidR="002133A6" w:rsidRPr="00956AAB" w:rsidRDefault="002133A6" w:rsidP="00956AAB">
      <w:pPr>
        <w:pStyle w:val="a6"/>
        <w:numPr>
          <w:ilvl w:val="0"/>
          <w:numId w:val="83"/>
        </w:numPr>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المرونة</w:t>
      </w:r>
      <w:r w:rsidRPr="00956AAB">
        <w:rPr>
          <w:rFonts w:ascii="Simplified Arabic" w:hAnsi="Simplified Arabic" w:cs="Simplified Arabic" w:hint="cs"/>
          <w:sz w:val="28"/>
          <w:szCs w:val="28"/>
        </w:rPr>
        <w:t xml:space="preserve">: </w:t>
      </w:r>
      <w:r w:rsidRPr="00956AAB">
        <w:rPr>
          <w:rFonts w:ascii="Simplified Arabic" w:hAnsi="Simplified Arabic" w:cs="Simplified Arabic" w:hint="cs"/>
          <w:sz w:val="28"/>
          <w:szCs w:val="28"/>
          <w:rtl/>
        </w:rPr>
        <w:t>تعبر عن قدرة المؤسسة على التكيف السريع مع التغيرات في حجم الطلب أو نوعيته. وأكدت دراسة القاضي وآخرون</w:t>
      </w:r>
      <w:r w:rsidRPr="00956AAB">
        <w:rPr>
          <w:rFonts w:ascii="Simplified Arabic" w:hAnsi="Simplified Arabic" w:cs="Simplified Arabic" w:hint="cs"/>
          <w:sz w:val="28"/>
          <w:szCs w:val="28"/>
        </w:rPr>
        <w:t xml:space="preserve"> (2023) </w:t>
      </w:r>
      <w:r w:rsidRPr="00956AAB">
        <w:rPr>
          <w:rFonts w:ascii="Simplified Arabic" w:hAnsi="Simplified Arabic" w:cs="Simplified Arabic" w:hint="cs"/>
          <w:sz w:val="28"/>
          <w:szCs w:val="28"/>
          <w:rtl/>
        </w:rPr>
        <w:t>أن إدارة المخزون الديناميكي أسهمت في تعزيز المرونة التشغيلية لشركات الأدوية المصرية</w:t>
      </w:r>
      <w:r w:rsidRPr="00956AAB">
        <w:rPr>
          <w:rFonts w:ascii="Simplified Arabic" w:hAnsi="Simplified Arabic" w:cs="Simplified Arabic" w:hint="cs"/>
          <w:sz w:val="28"/>
          <w:szCs w:val="28"/>
        </w:rPr>
        <w:t>.</w:t>
      </w:r>
    </w:p>
    <w:p w14:paraId="4E60AE38" w14:textId="77777777" w:rsidR="002133A6" w:rsidRPr="00956AAB" w:rsidRDefault="002133A6" w:rsidP="00956AAB">
      <w:pPr>
        <w:pStyle w:val="a6"/>
        <w:numPr>
          <w:ilvl w:val="0"/>
          <w:numId w:val="83"/>
        </w:numPr>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التكلفة</w:t>
      </w:r>
      <w:r w:rsidRPr="00956AAB">
        <w:rPr>
          <w:rFonts w:ascii="Simplified Arabic" w:hAnsi="Simplified Arabic" w:cs="Simplified Arabic" w:hint="cs"/>
          <w:sz w:val="28"/>
          <w:szCs w:val="28"/>
        </w:rPr>
        <w:t xml:space="preserve">: </w:t>
      </w:r>
      <w:r w:rsidRPr="00956AAB">
        <w:rPr>
          <w:rFonts w:ascii="Simplified Arabic" w:hAnsi="Simplified Arabic" w:cs="Simplified Arabic" w:hint="cs"/>
          <w:sz w:val="28"/>
          <w:szCs w:val="28"/>
          <w:rtl/>
        </w:rPr>
        <w:t>تشير إلى كفاءة المؤسسة في استخدام الموارد وتقليل الهدر، وهو أحد المخرجات الأساسية لتطبيق نظم الجودة الشاملة</w:t>
      </w:r>
      <w:r w:rsidRPr="00956AAB">
        <w:rPr>
          <w:rFonts w:ascii="Simplified Arabic" w:hAnsi="Simplified Arabic" w:cs="Simplified Arabic" w:hint="cs"/>
          <w:sz w:val="28"/>
          <w:szCs w:val="28"/>
        </w:rPr>
        <w:t>.</w:t>
      </w:r>
    </w:p>
    <w:p w14:paraId="6E088AE2" w14:textId="77777777" w:rsidR="002133A6" w:rsidRPr="00956AAB" w:rsidRDefault="002133A6" w:rsidP="00956AAB">
      <w:pPr>
        <w:pStyle w:val="a6"/>
        <w:numPr>
          <w:ilvl w:val="0"/>
          <w:numId w:val="83"/>
        </w:numPr>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التسليم</w:t>
      </w:r>
      <w:r w:rsidRPr="00956AAB">
        <w:rPr>
          <w:rFonts w:ascii="Simplified Arabic" w:hAnsi="Simplified Arabic" w:cs="Simplified Arabic" w:hint="cs"/>
          <w:sz w:val="28"/>
          <w:szCs w:val="28"/>
        </w:rPr>
        <w:t xml:space="preserve">: </w:t>
      </w:r>
      <w:r w:rsidRPr="00956AAB">
        <w:rPr>
          <w:rFonts w:ascii="Simplified Arabic" w:hAnsi="Simplified Arabic" w:cs="Simplified Arabic" w:hint="cs"/>
          <w:sz w:val="28"/>
          <w:szCs w:val="28"/>
          <w:rtl/>
        </w:rPr>
        <w:t>يمثل مدى التزام المؤسسة بتسليم المنتجات أو الخدمات في الوقت المحدد، مما يعكس كفاءة سلسلة التوريد وإدارة العمليات</w:t>
      </w:r>
      <w:r w:rsidRPr="00956AAB">
        <w:rPr>
          <w:rFonts w:ascii="Simplified Arabic" w:hAnsi="Simplified Arabic" w:cs="Simplified Arabic" w:hint="cs"/>
          <w:sz w:val="28"/>
          <w:szCs w:val="28"/>
        </w:rPr>
        <w:t>.</w:t>
      </w:r>
    </w:p>
    <w:p w14:paraId="58C4F98F" w14:textId="77777777" w:rsidR="002133A6" w:rsidRPr="00956AAB" w:rsidRDefault="002133A6" w:rsidP="00956AAB">
      <w:pPr>
        <w:spacing w:line="360" w:lineRule="auto"/>
        <w:jc w:val="both"/>
        <w:rPr>
          <w:rFonts w:ascii="Simplified Arabic" w:hAnsi="Simplified Arabic" w:cs="Simplified Arabic"/>
          <w:b/>
          <w:bCs/>
          <w:sz w:val="28"/>
          <w:szCs w:val="28"/>
        </w:rPr>
      </w:pPr>
      <w:r w:rsidRPr="00956AAB">
        <w:rPr>
          <w:rFonts w:ascii="Simplified Arabic" w:hAnsi="Simplified Arabic" w:cs="Simplified Arabic" w:hint="cs"/>
          <w:b/>
          <w:bCs/>
          <w:sz w:val="28"/>
          <w:szCs w:val="28"/>
          <w:rtl/>
        </w:rPr>
        <w:t>خامساً: العلاقة بين إدارة الجودة الشاملة والأداء التشغيلي</w:t>
      </w:r>
    </w:p>
    <w:p w14:paraId="17A6CDBA" w14:textId="77777777" w:rsidR="002133A6" w:rsidRPr="00956AAB" w:rsidRDefault="002133A6" w:rsidP="00956AAB">
      <w:pPr>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 xml:space="preserve">تؤكد الأدبيات السابقة على أن العلاقة بين إدارة الجودة الشاملة والأداء التشغيلي علاقة طردية إيجابية. فقد توصلت دراسة </w:t>
      </w:r>
      <w:proofErr w:type="spellStart"/>
      <w:r w:rsidRPr="00956AAB">
        <w:rPr>
          <w:rFonts w:ascii="Simplified Arabic" w:hAnsi="Simplified Arabic" w:cs="Simplified Arabic" w:hint="cs"/>
          <w:sz w:val="28"/>
          <w:szCs w:val="28"/>
        </w:rPr>
        <w:t>Meyrandi</w:t>
      </w:r>
      <w:proofErr w:type="spellEnd"/>
      <w:r w:rsidRPr="00956AAB">
        <w:rPr>
          <w:rFonts w:ascii="Simplified Arabic" w:hAnsi="Simplified Arabic" w:cs="Simplified Arabic" w:hint="cs"/>
          <w:sz w:val="28"/>
          <w:szCs w:val="28"/>
        </w:rPr>
        <w:t xml:space="preserve"> et al. (2023) </w:t>
      </w:r>
      <w:r w:rsidRPr="00956AAB">
        <w:rPr>
          <w:rFonts w:ascii="Simplified Arabic" w:hAnsi="Simplified Arabic" w:cs="Simplified Arabic" w:hint="cs"/>
          <w:sz w:val="28"/>
          <w:szCs w:val="28"/>
          <w:rtl/>
        </w:rPr>
        <w:t xml:space="preserve">إلى أن تطبيق إدارة الجودة الشاملة يؤدي إلى تحسين الأداء التشغيلي في شركات تصنيع الحبار عبر تعزيز ضبط العمليات وتفعيل فرق العمل. كما أثبتت </w:t>
      </w:r>
      <w:proofErr w:type="spellStart"/>
      <w:r w:rsidRPr="00956AAB">
        <w:rPr>
          <w:rFonts w:ascii="Simplified Arabic" w:hAnsi="Simplified Arabic" w:cs="Simplified Arabic" w:hint="cs"/>
          <w:sz w:val="28"/>
          <w:szCs w:val="28"/>
        </w:rPr>
        <w:t>Bytyci</w:t>
      </w:r>
      <w:proofErr w:type="spellEnd"/>
      <w:r w:rsidRPr="00956AAB">
        <w:rPr>
          <w:rFonts w:ascii="Simplified Arabic" w:hAnsi="Simplified Arabic" w:cs="Simplified Arabic" w:hint="cs"/>
          <w:sz w:val="28"/>
          <w:szCs w:val="28"/>
        </w:rPr>
        <w:t xml:space="preserve"> et al. (2023) </w:t>
      </w:r>
      <w:r w:rsidRPr="00956AAB">
        <w:rPr>
          <w:rFonts w:ascii="Simplified Arabic" w:hAnsi="Simplified Arabic" w:cs="Simplified Arabic" w:hint="cs"/>
          <w:sz w:val="28"/>
          <w:szCs w:val="28"/>
          <w:rtl/>
        </w:rPr>
        <w:t xml:space="preserve">أن القيادة التنظيمية وإدارة الموردين تمثلان أكثر الأبعاد تأثيرًا في رفع الأداء </w:t>
      </w:r>
      <w:r w:rsidRPr="00956AAB">
        <w:rPr>
          <w:rFonts w:ascii="Simplified Arabic" w:hAnsi="Simplified Arabic" w:cs="Simplified Arabic" w:hint="cs"/>
          <w:sz w:val="28"/>
          <w:szCs w:val="28"/>
          <w:rtl/>
        </w:rPr>
        <w:lastRenderedPageBreak/>
        <w:t xml:space="preserve">التشغيلي للمؤسسات الصناعية. وأظهرت دراسة </w:t>
      </w:r>
      <w:r w:rsidRPr="00956AAB">
        <w:rPr>
          <w:rFonts w:ascii="Simplified Arabic" w:hAnsi="Simplified Arabic" w:cs="Simplified Arabic" w:hint="cs"/>
          <w:sz w:val="28"/>
          <w:szCs w:val="28"/>
        </w:rPr>
        <w:t xml:space="preserve">Al Khasabah et al. (2022) </w:t>
      </w:r>
      <w:r w:rsidRPr="00956AAB">
        <w:rPr>
          <w:rFonts w:ascii="Simplified Arabic" w:hAnsi="Simplified Arabic" w:cs="Simplified Arabic" w:hint="cs"/>
          <w:sz w:val="28"/>
          <w:szCs w:val="28"/>
          <w:rtl/>
        </w:rPr>
        <w:t>أن الأداء التشغيلي يلعب دورًا وسيطًا بين إدارة الجودة الشاملة والميزة التنافسية في القطاع المصرفي، مما يعكس أهميته كمتغير استراتيجي في نجاح المؤسسات</w:t>
      </w:r>
      <w:r w:rsidRPr="00956AAB">
        <w:rPr>
          <w:rFonts w:ascii="Simplified Arabic" w:hAnsi="Simplified Arabic" w:cs="Simplified Arabic" w:hint="cs"/>
          <w:sz w:val="28"/>
          <w:szCs w:val="28"/>
        </w:rPr>
        <w:t>.</w:t>
      </w:r>
      <w:r w:rsidRPr="00956AAB">
        <w:rPr>
          <w:rFonts w:ascii="Simplified Arabic" w:hAnsi="Simplified Arabic" w:cs="Simplified Arabic" w:hint="cs"/>
          <w:sz w:val="28"/>
          <w:szCs w:val="28"/>
        </w:rPr>
        <w:br/>
      </w:r>
      <w:r w:rsidRPr="00956AAB">
        <w:rPr>
          <w:rFonts w:ascii="Simplified Arabic" w:hAnsi="Simplified Arabic" w:cs="Simplified Arabic" w:hint="cs"/>
          <w:sz w:val="28"/>
          <w:szCs w:val="28"/>
          <w:rtl/>
        </w:rPr>
        <w:t>وفي السياق العربي، أكدت دراسة القحطاني وشعيبي</w:t>
      </w:r>
      <w:r w:rsidRPr="00956AAB">
        <w:rPr>
          <w:rFonts w:ascii="Simplified Arabic" w:hAnsi="Simplified Arabic" w:cs="Simplified Arabic" w:hint="cs"/>
          <w:sz w:val="28"/>
          <w:szCs w:val="28"/>
        </w:rPr>
        <w:t xml:space="preserve"> (2022) </w:t>
      </w:r>
      <w:r w:rsidRPr="00956AAB">
        <w:rPr>
          <w:rFonts w:ascii="Simplified Arabic" w:hAnsi="Simplified Arabic" w:cs="Simplified Arabic" w:hint="cs"/>
          <w:sz w:val="28"/>
          <w:szCs w:val="28"/>
          <w:rtl/>
        </w:rPr>
        <w:t>أن تبني إدارة الجودة الشاملة بأبعادها المتعددة يؤدي إلى تحسين كفاءة الأداء الفردي والمؤسسي في المؤسسات التعليمية، بينما أوضحت دراسة يعقوب</w:t>
      </w:r>
      <w:r w:rsidRPr="00956AAB">
        <w:rPr>
          <w:rFonts w:ascii="Simplified Arabic" w:hAnsi="Simplified Arabic" w:cs="Simplified Arabic" w:hint="cs"/>
          <w:sz w:val="28"/>
          <w:szCs w:val="28"/>
        </w:rPr>
        <w:t xml:space="preserve"> (2021) </w:t>
      </w:r>
      <w:r w:rsidRPr="00956AAB">
        <w:rPr>
          <w:rFonts w:ascii="Simplified Arabic" w:hAnsi="Simplified Arabic" w:cs="Simplified Arabic" w:hint="cs"/>
          <w:sz w:val="28"/>
          <w:szCs w:val="28"/>
          <w:rtl/>
        </w:rPr>
        <w:t>وجود علاقة ارتباط قوية بين استراتيجيات الموارد البشرية وإدارة الجودة الشاملة في البيئة الجامعية</w:t>
      </w:r>
      <w:r w:rsidRPr="00956AAB">
        <w:rPr>
          <w:rFonts w:ascii="Simplified Arabic" w:hAnsi="Simplified Arabic" w:cs="Simplified Arabic" w:hint="cs"/>
          <w:sz w:val="28"/>
          <w:szCs w:val="28"/>
        </w:rPr>
        <w:t>.</w:t>
      </w:r>
    </w:p>
    <w:p w14:paraId="752F05D3" w14:textId="77777777" w:rsidR="002133A6" w:rsidRPr="00956AAB" w:rsidRDefault="002133A6" w:rsidP="00956AAB">
      <w:pPr>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وبناءً على ذلك، يمكن القول إن إدارة الجودة الشاملة تشكل إطارًا إداريًا شاملاً يسهم في تحسين الأداء التشغيلي من خلال بناء ثقافة تنظيمية قائمة على التحسين المستمر، وتمكين العاملين، والتركيز على رضا العميل، وضبط العمليات. وتكتسب هذه العلاقة أهمية خاصة في قطاع الصناعات الغذائية الذي يتطلب مستويات عالية من الجودة والسلامة التشغيلية لضمان رضا المستهلكين، وتعزيز الثقة في المنتجات المحلية</w:t>
      </w:r>
      <w:r w:rsidRPr="00956AAB">
        <w:rPr>
          <w:rFonts w:ascii="Simplified Arabic" w:hAnsi="Simplified Arabic" w:cs="Simplified Arabic" w:hint="cs"/>
          <w:sz w:val="28"/>
          <w:szCs w:val="28"/>
        </w:rPr>
        <w:t>.</w:t>
      </w:r>
    </w:p>
    <w:p w14:paraId="2E715580" w14:textId="0E6BB174" w:rsidR="00D22171" w:rsidRPr="00CF6CEC" w:rsidRDefault="00304304" w:rsidP="00B26888">
      <w:pPr>
        <w:pStyle w:val="1"/>
        <w:rPr>
          <w:rtl/>
        </w:rPr>
      </w:pPr>
      <w:bookmarkStart w:id="20" w:name="_Toc212069531"/>
      <w:r>
        <w:rPr>
          <w:rFonts w:hint="cs"/>
          <w:rtl/>
        </w:rPr>
        <w:t>ا</w:t>
      </w:r>
      <w:r w:rsidR="00D22171" w:rsidRPr="00CF6CEC">
        <w:rPr>
          <w:rtl/>
        </w:rPr>
        <w:t>لمنهجية وطرق البحث</w:t>
      </w:r>
      <w:r w:rsidR="00A74F76" w:rsidRPr="00CF6CEC">
        <w:rPr>
          <w:rtl/>
        </w:rPr>
        <w:t>:</w:t>
      </w:r>
      <w:bookmarkEnd w:id="19"/>
      <w:bookmarkEnd w:id="20"/>
    </w:p>
    <w:p w14:paraId="30B9764A" w14:textId="0963BBD0" w:rsidR="002133A6" w:rsidRPr="00956AAB" w:rsidRDefault="002133A6" w:rsidP="00956AAB">
      <w:pPr>
        <w:pStyle w:val="a9"/>
        <w:bidi/>
        <w:spacing w:line="360" w:lineRule="auto"/>
        <w:jc w:val="both"/>
        <w:rPr>
          <w:rFonts w:ascii="Simplified Arabic" w:hAnsi="Simplified Arabic" w:cs="Simplified Arabic"/>
          <w:sz w:val="28"/>
          <w:szCs w:val="28"/>
        </w:rPr>
      </w:pPr>
      <w:bookmarkStart w:id="21" w:name="_Toc193461959"/>
      <w:r w:rsidRPr="00956AAB">
        <w:rPr>
          <w:rFonts w:ascii="Simplified Arabic" w:hAnsi="Simplified Arabic" w:cs="Simplified Arabic" w:hint="cs"/>
          <w:sz w:val="28"/>
          <w:szCs w:val="28"/>
          <w:rtl/>
        </w:rPr>
        <w:t xml:space="preserve">اعتمدت هذه الدراسة على </w:t>
      </w:r>
      <w:r w:rsidRPr="00956AAB">
        <w:rPr>
          <w:rStyle w:val="aa"/>
          <w:rFonts w:ascii="Simplified Arabic" w:hAnsi="Simplified Arabic" w:cs="Simplified Arabic" w:hint="cs"/>
          <w:b w:val="0"/>
          <w:bCs w:val="0"/>
          <w:sz w:val="28"/>
          <w:szCs w:val="28"/>
          <w:rtl/>
        </w:rPr>
        <w:t>المنهج الوصفي التحليلي</w:t>
      </w:r>
      <w:r w:rsidRPr="00956AAB">
        <w:rPr>
          <w:rFonts w:ascii="Simplified Arabic" w:hAnsi="Simplified Arabic" w:cs="Simplified Arabic" w:hint="cs"/>
          <w:sz w:val="28"/>
          <w:szCs w:val="28"/>
          <w:rtl/>
        </w:rPr>
        <w:t xml:space="preserve"> باعتباره الأنسب لطبيعة أهدافها، إذ يتيح هذا المنهج وصف الظاهرة المدروسة كما هي في الواقع، وتحليل العلاقات بين متغيراتها بصورة كمية بهدف الكشف عن أثر إدارة الجودة الشاملة بأبعادها المختلفة على الأداء التشغيلي في مصانع الأغذية بمنطقة الرياض. </w:t>
      </w:r>
    </w:p>
    <w:p w14:paraId="55FBB03A" w14:textId="77777777" w:rsidR="002133A6" w:rsidRPr="00956AAB" w:rsidRDefault="002133A6" w:rsidP="00956AAB">
      <w:pPr>
        <w:pStyle w:val="3"/>
        <w:spacing w:line="360" w:lineRule="auto"/>
        <w:jc w:val="both"/>
        <w:rPr>
          <w:rFonts w:ascii="Simplified Arabic" w:hAnsi="Simplified Arabic" w:cs="Simplified Arabic"/>
          <w:sz w:val="28"/>
          <w:szCs w:val="28"/>
        </w:rPr>
      </w:pPr>
      <w:bookmarkStart w:id="22" w:name="_Toc212069532"/>
      <w:r w:rsidRPr="00956AAB">
        <w:rPr>
          <w:rFonts w:ascii="Simplified Arabic" w:hAnsi="Simplified Arabic" w:cs="Simplified Arabic" w:hint="cs"/>
          <w:sz w:val="28"/>
          <w:szCs w:val="28"/>
          <w:rtl/>
        </w:rPr>
        <w:lastRenderedPageBreak/>
        <w:t>ثانياً: مجتمع الدراسة</w:t>
      </w:r>
      <w:bookmarkEnd w:id="22"/>
    </w:p>
    <w:p w14:paraId="33A47584" w14:textId="0080FDD0" w:rsidR="002133A6" w:rsidRPr="00956AAB" w:rsidRDefault="002133A6" w:rsidP="00956AAB">
      <w:pPr>
        <w:pStyle w:val="a9"/>
        <w:bidi/>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 xml:space="preserve">يتمثل مجتمع الدراسة في </w:t>
      </w:r>
      <w:r w:rsidRPr="00956AAB">
        <w:rPr>
          <w:rStyle w:val="aa"/>
          <w:rFonts w:ascii="Simplified Arabic" w:hAnsi="Simplified Arabic" w:cs="Simplified Arabic" w:hint="cs"/>
          <w:b w:val="0"/>
          <w:bCs w:val="0"/>
          <w:sz w:val="28"/>
          <w:szCs w:val="28"/>
          <w:rtl/>
        </w:rPr>
        <w:t>جميع العاملين والمديرين في مصانع الأغذية العاملة في منطقة الرياض</w:t>
      </w:r>
      <w:r w:rsidRPr="00956AAB">
        <w:rPr>
          <w:rFonts w:ascii="Simplified Arabic" w:hAnsi="Simplified Arabic" w:cs="Simplified Arabic" w:hint="cs"/>
          <w:sz w:val="28"/>
          <w:szCs w:val="28"/>
          <w:rtl/>
        </w:rPr>
        <w:t>، نظرًا لكونهم الفئة الأكثر ارتباطًا بتطبيق مفاهيم إدارة الجودة الشاملة ومتابعة الأداء التشغيلي اليومي</w:t>
      </w:r>
      <w:r w:rsidR="00956AAB">
        <w:rPr>
          <w:rFonts w:ascii="Simplified Arabic" w:hAnsi="Simplified Arabic" w:cs="Simplified Arabic" w:hint="cs"/>
          <w:sz w:val="28"/>
          <w:szCs w:val="28"/>
          <w:rtl/>
        </w:rPr>
        <w:t>،</w:t>
      </w:r>
      <w:r w:rsidRPr="00956AAB">
        <w:rPr>
          <w:rFonts w:ascii="Simplified Arabic" w:hAnsi="Simplified Arabic" w:cs="Simplified Arabic" w:hint="cs"/>
          <w:sz w:val="28"/>
          <w:szCs w:val="28"/>
          <w:rtl/>
        </w:rPr>
        <w:t xml:space="preserve"> يشمل ذلك المستويات الإدارية العليا والمتوسطة والتنفيذية، بما يحقق تمثيلًا شاملاً لكافة فئات المجتمع الصناعي المستهدف</w:t>
      </w:r>
      <w:r w:rsidRPr="00956AAB">
        <w:rPr>
          <w:rFonts w:ascii="Simplified Arabic" w:hAnsi="Simplified Arabic" w:cs="Simplified Arabic" w:hint="cs"/>
          <w:sz w:val="28"/>
          <w:szCs w:val="28"/>
        </w:rPr>
        <w:t>.</w:t>
      </w:r>
    </w:p>
    <w:p w14:paraId="473D17A1" w14:textId="77777777" w:rsidR="002133A6" w:rsidRPr="00956AAB" w:rsidRDefault="002133A6" w:rsidP="00956AAB">
      <w:pPr>
        <w:pStyle w:val="3"/>
        <w:spacing w:line="360" w:lineRule="auto"/>
        <w:jc w:val="both"/>
        <w:rPr>
          <w:rFonts w:ascii="Simplified Arabic" w:hAnsi="Simplified Arabic" w:cs="Simplified Arabic"/>
          <w:sz w:val="28"/>
          <w:szCs w:val="28"/>
        </w:rPr>
      </w:pPr>
      <w:bookmarkStart w:id="23" w:name="_Toc212069533"/>
      <w:r w:rsidRPr="00956AAB">
        <w:rPr>
          <w:rFonts w:ascii="Simplified Arabic" w:hAnsi="Simplified Arabic" w:cs="Simplified Arabic" w:hint="cs"/>
          <w:sz w:val="28"/>
          <w:szCs w:val="28"/>
          <w:rtl/>
        </w:rPr>
        <w:t>ثالثاً: عينة الدراسة</w:t>
      </w:r>
      <w:bookmarkEnd w:id="23"/>
    </w:p>
    <w:p w14:paraId="0DC04AB1" w14:textId="77777777" w:rsidR="002133A6" w:rsidRPr="00956AAB" w:rsidRDefault="002133A6" w:rsidP="00956AAB">
      <w:pPr>
        <w:pStyle w:val="a9"/>
        <w:bidi/>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 xml:space="preserve">تم الاعتماد على </w:t>
      </w:r>
      <w:r w:rsidRPr="00956AAB">
        <w:rPr>
          <w:rStyle w:val="aa"/>
          <w:rFonts w:ascii="Simplified Arabic" w:hAnsi="Simplified Arabic" w:cs="Simplified Arabic" w:hint="cs"/>
          <w:b w:val="0"/>
          <w:bCs w:val="0"/>
          <w:sz w:val="28"/>
          <w:szCs w:val="28"/>
          <w:rtl/>
        </w:rPr>
        <w:t>العينة العشوائية الطبقية</w:t>
      </w:r>
      <w:r w:rsidRPr="00956AAB">
        <w:rPr>
          <w:rFonts w:ascii="Simplified Arabic" w:hAnsi="Simplified Arabic" w:cs="Simplified Arabic" w:hint="cs"/>
          <w:sz w:val="28"/>
          <w:szCs w:val="28"/>
          <w:rtl/>
        </w:rPr>
        <w:t xml:space="preserve"> نظرًا لتنوع فئات العاملين في مصانع الأغذية (مديرون، مشرفون، فنيون، موظفو جودة وإنتاج). وقد تم تحديد </w:t>
      </w:r>
      <w:r w:rsidRPr="00956AAB">
        <w:rPr>
          <w:rStyle w:val="aa"/>
          <w:rFonts w:ascii="Simplified Arabic" w:hAnsi="Simplified Arabic" w:cs="Simplified Arabic" w:hint="cs"/>
          <w:b w:val="0"/>
          <w:bCs w:val="0"/>
          <w:sz w:val="28"/>
          <w:szCs w:val="28"/>
          <w:rtl/>
        </w:rPr>
        <w:t>حجم العينة بـ(176) فردًا</w:t>
      </w:r>
      <w:r w:rsidRPr="00956AAB">
        <w:rPr>
          <w:rFonts w:ascii="Simplified Arabic" w:hAnsi="Simplified Arabic" w:cs="Simplified Arabic" w:hint="cs"/>
          <w:sz w:val="28"/>
          <w:szCs w:val="28"/>
          <w:rtl/>
        </w:rPr>
        <w:t xml:space="preserve"> وفقًا لمعادلة</w:t>
      </w:r>
      <w:r w:rsidRPr="00956AAB">
        <w:rPr>
          <w:rFonts w:ascii="Simplified Arabic" w:hAnsi="Simplified Arabic" w:cs="Simplified Arabic" w:hint="cs"/>
          <w:sz w:val="28"/>
          <w:szCs w:val="28"/>
        </w:rPr>
        <w:t xml:space="preserve"> "Morgan &amp; </w:t>
      </w:r>
      <w:proofErr w:type="spellStart"/>
      <w:r w:rsidRPr="00956AAB">
        <w:rPr>
          <w:rFonts w:ascii="Simplified Arabic" w:hAnsi="Simplified Arabic" w:cs="Simplified Arabic" w:hint="cs"/>
          <w:sz w:val="28"/>
          <w:szCs w:val="28"/>
        </w:rPr>
        <w:t>Krejcie</w:t>
      </w:r>
      <w:proofErr w:type="spellEnd"/>
      <w:r w:rsidRPr="00956AAB">
        <w:rPr>
          <w:rFonts w:ascii="Simplified Arabic" w:hAnsi="Simplified Arabic" w:cs="Simplified Arabic" w:hint="cs"/>
          <w:sz w:val="28"/>
          <w:szCs w:val="28"/>
        </w:rPr>
        <w:t xml:space="preserve">" </w:t>
      </w:r>
      <w:r w:rsidRPr="00956AAB">
        <w:rPr>
          <w:rFonts w:ascii="Simplified Arabic" w:hAnsi="Simplified Arabic" w:cs="Simplified Arabic" w:hint="cs"/>
          <w:sz w:val="28"/>
          <w:szCs w:val="28"/>
          <w:rtl/>
        </w:rPr>
        <w:t>لتحديد حجم العينات الإحصائية الملائمة للمجتمعات الكبيرة، بما يضمن مستوى دلالة (0.05) ودقة في تمثيل المجتمع الأصلي</w:t>
      </w:r>
      <w:r w:rsidRPr="00956AAB">
        <w:rPr>
          <w:rFonts w:ascii="Simplified Arabic" w:hAnsi="Simplified Arabic" w:cs="Simplified Arabic" w:hint="cs"/>
          <w:sz w:val="28"/>
          <w:szCs w:val="28"/>
        </w:rPr>
        <w:t>.</w:t>
      </w:r>
    </w:p>
    <w:p w14:paraId="24FE1B8E" w14:textId="77777777" w:rsidR="002133A6" w:rsidRPr="00956AAB" w:rsidRDefault="002133A6" w:rsidP="00956AAB">
      <w:pPr>
        <w:pStyle w:val="3"/>
        <w:spacing w:line="360" w:lineRule="auto"/>
        <w:jc w:val="both"/>
        <w:rPr>
          <w:rFonts w:ascii="Simplified Arabic" w:hAnsi="Simplified Arabic" w:cs="Simplified Arabic"/>
          <w:sz w:val="28"/>
          <w:szCs w:val="28"/>
        </w:rPr>
      </w:pPr>
      <w:bookmarkStart w:id="24" w:name="_Toc212069534"/>
      <w:r w:rsidRPr="00956AAB">
        <w:rPr>
          <w:rFonts w:ascii="Simplified Arabic" w:hAnsi="Simplified Arabic" w:cs="Simplified Arabic" w:hint="cs"/>
          <w:sz w:val="28"/>
          <w:szCs w:val="28"/>
          <w:rtl/>
        </w:rPr>
        <w:t>رابعاً: أداة الدراسة</w:t>
      </w:r>
      <w:bookmarkEnd w:id="24"/>
    </w:p>
    <w:p w14:paraId="4373D35A" w14:textId="77777777" w:rsidR="002133A6" w:rsidRPr="00956AAB" w:rsidRDefault="002133A6" w:rsidP="00956AAB">
      <w:pPr>
        <w:pStyle w:val="a9"/>
        <w:bidi/>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 xml:space="preserve">استخدمت الدراسة </w:t>
      </w:r>
      <w:r w:rsidRPr="00956AAB">
        <w:rPr>
          <w:rStyle w:val="aa"/>
          <w:rFonts w:ascii="Simplified Arabic" w:hAnsi="Simplified Arabic" w:cs="Simplified Arabic" w:hint="cs"/>
          <w:b w:val="0"/>
          <w:bCs w:val="0"/>
          <w:sz w:val="28"/>
          <w:szCs w:val="28"/>
          <w:rtl/>
        </w:rPr>
        <w:t>الاستبانة</w:t>
      </w:r>
      <w:r w:rsidRPr="00956AAB">
        <w:rPr>
          <w:rFonts w:ascii="Simplified Arabic" w:hAnsi="Simplified Arabic" w:cs="Simplified Arabic" w:hint="cs"/>
          <w:sz w:val="28"/>
          <w:szCs w:val="28"/>
          <w:rtl/>
        </w:rPr>
        <w:t xml:space="preserve"> كأداة رئيسية لجمع البيانات الميدانية، إذ تُعد من الأدوات الشائعة في الدراسات الإدارية التي تهدف إلى قياس اتجاهات الأفراد وآرائهم حول الظواهر التنظيمية. وقد تم تصميم الاستبانة بالاعتماد على الأدبيات والدراسات السابقة، مثل </w:t>
      </w:r>
      <w:r w:rsidRPr="00956AAB">
        <w:rPr>
          <w:rStyle w:val="ac"/>
          <w:rFonts w:ascii="Simplified Arabic" w:hAnsi="Simplified Arabic" w:cs="Simplified Arabic" w:hint="cs"/>
          <w:sz w:val="28"/>
          <w:szCs w:val="28"/>
        </w:rPr>
        <w:t>(</w:t>
      </w:r>
      <w:proofErr w:type="spellStart"/>
      <w:r w:rsidRPr="00956AAB">
        <w:rPr>
          <w:rStyle w:val="ac"/>
          <w:rFonts w:ascii="Simplified Arabic" w:hAnsi="Simplified Arabic" w:cs="Simplified Arabic" w:hint="cs"/>
          <w:sz w:val="28"/>
          <w:szCs w:val="28"/>
        </w:rPr>
        <w:t>Zehir</w:t>
      </w:r>
      <w:proofErr w:type="spellEnd"/>
      <w:r w:rsidRPr="00956AAB">
        <w:rPr>
          <w:rStyle w:val="ac"/>
          <w:rFonts w:ascii="Simplified Arabic" w:hAnsi="Simplified Arabic" w:cs="Simplified Arabic" w:hint="cs"/>
          <w:sz w:val="28"/>
          <w:szCs w:val="28"/>
        </w:rPr>
        <w:t xml:space="preserve"> &amp; </w:t>
      </w:r>
      <w:proofErr w:type="spellStart"/>
      <w:r w:rsidRPr="00956AAB">
        <w:rPr>
          <w:rStyle w:val="ac"/>
          <w:rFonts w:ascii="Simplified Arabic" w:hAnsi="Simplified Arabic" w:cs="Simplified Arabic" w:hint="cs"/>
          <w:sz w:val="28"/>
          <w:szCs w:val="28"/>
        </w:rPr>
        <w:t>Zehir</w:t>
      </w:r>
      <w:proofErr w:type="spellEnd"/>
      <w:r w:rsidRPr="00956AAB">
        <w:rPr>
          <w:rStyle w:val="ac"/>
          <w:rFonts w:ascii="Simplified Arabic" w:hAnsi="Simplified Arabic" w:cs="Simplified Arabic" w:hint="cs"/>
          <w:sz w:val="28"/>
          <w:szCs w:val="28"/>
        </w:rPr>
        <w:t>, 2023</w:t>
      </w:r>
      <w:r w:rsidRPr="00956AAB">
        <w:rPr>
          <w:rStyle w:val="ac"/>
          <w:rFonts w:ascii="Simplified Arabic" w:hAnsi="Simplified Arabic" w:cs="Simplified Arabic" w:hint="cs"/>
          <w:sz w:val="28"/>
          <w:szCs w:val="28"/>
          <w:rtl/>
        </w:rPr>
        <w:t>؛</w:t>
      </w:r>
      <w:r w:rsidRPr="00956AAB">
        <w:rPr>
          <w:rStyle w:val="ac"/>
          <w:rFonts w:ascii="Simplified Arabic" w:hAnsi="Simplified Arabic" w:cs="Simplified Arabic" w:hint="cs"/>
          <w:sz w:val="28"/>
          <w:szCs w:val="28"/>
        </w:rPr>
        <w:t xml:space="preserve"> </w:t>
      </w:r>
      <w:proofErr w:type="spellStart"/>
      <w:r w:rsidRPr="00956AAB">
        <w:rPr>
          <w:rStyle w:val="ac"/>
          <w:rFonts w:ascii="Simplified Arabic" w:hAnsi="Simplified Arabic" w:cs="Simplified Arabic" w:hint="cs"/>
          <w:sz w:val="28"/>
          <w:szCs w:val="28"/>
        </w:rPr>
        <w:t>Bytyci</w:t>
      </w:r>
      <w:proofErr w:type="spellEnd"/>
      <w:r w:rsidRPr="00956AAB">
        <w:rPr>
          <w:rStyle w:val="ac"/>
          <w:rFonts w:ascii="Simplified Arabic" w:hAnsi="Simplified Arabic" w:cs="Simplified Arabic" w:hint="cs"/>
          <w:sz w:val="28"/>
          <w:szCs w:val="28"/>
        </w:rPr>
        <w:t xml:space="preserve"> et al., 2023</w:t>
      </w:r>
      <w:r w:rsidRPr="00956AAB">
        <w:rPr>
          <w:rStyle w:val="ac"/>
          <w:rFonts w:ascii="Simplified Arabic" w:hAnsi="Simplified Arabic" w:cs="Simplified Arabic" w:hint="cs"/>
          <w:sz w:val="28"/>
          <w:szCs w:val="28"/>
          <w:rtl/>
        </w:rPr>
        <w:t>؛ القحطاني وشعيبي، 2022؛</w:t>
      </w:r>
      <w:r w:rsidRPr="00956AAB">
        <w:rPr>
          <w:rStyle w:val="ac"/>
          <w:rFonts w:ascii="Simplified Arabic" w:hAnsi="Simplified Arabic" w:cs="Simplified Arabic" w:hint="cs"/>
          <w:sz w:val="28"/>
          <w:szCs w:val="28"/>
        </w:rPr>
        <w:t xml:space="preserve"> </w:t>
      </w:r>
      <w:proofErr w:type="spellStart"/>
      <w:r w:rsidRPr="00956AAB">
        <w:rPr>
          <w:rStyle w:val="ac"/>
          <w:rFonts w:ascii="Simplified Arabic" w:hAnsi="Simplified Arabic" w:cs="Simplified Arabic" w:hint="cs"/>
          <w:sz w:val="28"/>
          <w:szCs w:val="28"/>
        </w:rPr>
        <w:t>Meyrandi</w:t>
      </w:r>
      <w:proofErr w:type="spellEnd"/>
      <w:r w:rsidRPr="00956AAB">
        <w:rPr>
          <w:rStyle w:val="ac"/>
          <w:rFonts w:ascii="Simplified Arabic" w:hAnsi="Simplified Arabic" w:cs="Simplified Arabic" w:hint="cs"/>
          <w:sz w:val="28"/>
          <w:szCs w:val="28"/>
        </w:rPr>
        <w:t xml:space="preserve"> et al., 2023)</w:t>
      </w:r>
      <w:r w:rsidRPr="00956AAB">
        <w:rPr>
          <w:rFonts w:ascii="Simplified Arabic" w:hAnsi="Simplified Arabic" w:cs="Simplified Arabic" w:hint="cs"/>
          <w:sz w:val="28"/>
          <w:szCs w:val="28"/>
          <w:rtl/>
        </w:rPr>
        <w:t>، لتغطية أبعاد المتغيرين الأساسيين على النحو الآتي</w:t>
      </w:r>
      <w:r w:rsidRPr="00956AAB">
        <w:rPr>
          <w:rFonts w:ascii="Simplified Arabic" w:hAnsi="Simplified Arabic" w:cs="Simplified Arabic" w:hint="cs"/>
          <w:sz w:val="28"/>
          <w:szCs w:val="28"/>
        </w:rPr>
        <w:t>:</w:t>
      </w:r>
    </w:p>
    <w:p w14:paraId="4D800973" w14:textId="77777777" w:rsidR="002133A6" w:rsidRPr="00956AAB" w:rsidRDefault="002133A6" w:rsidP="00956AAB">
      <w:pPr>
        <w:pStyle w:val="a9"/>
        <w:numPr>
          <w:ilvl w:val="0"/>
          <w:numId w:val="71"/>
        </w:numPr>
        <w:bidi/>
        <w:spacing w:line="360" w:lineRule="auto"/>
        <w:jc w:val="both"/>
        <w:rPr>
          <w:rFonts w:ascii="Simplified Arabic" w:hAnsi="Simplified Arabic" w:cs="Simplified Arabic"/>
          <w:sz w:val="28"/>
          <w:szCs w:val="28"/>
        </w:rPr>
      </w:pPr>
      <w:r w:rsidRPr="00956AAB">
        <w:rPr>
          <w:rStyle w:val="aa"/>
          <w:rFonts w:ascii="Simplified Arabic" w:hAnsi="Simplified Arabic" w:cs="Simplified Arabic" w:hint="cs"/>
          <w:b w:val="0"/>
          <w:bCs w:val="0"/>
          <w:sz w:val="28"/>
          <w:szCs w:val="28"/>
          <w:rtl/>
        </w:rPr>
        <w:t>إدارة الجودة الشاملة (المتغير المستقل)</w:t>
      </w:r>
      <w:r w:rsidRPr="00956AAB">
        <w:rPr>
          <w:rFonts w:ascii="Simplified Arabic" w:hAnsi="Simplified Arabic" w:cs="Simplified Arabic" w:hint="cs"/>
          <w:sz w:val="28"/>
          <w:szCs w:val="28"/>
          <w:rtl/>
        </w:rPr>
        <w:t xml:space="preserve"> وتشمل خمسة أبعاد</w:t>
      </w:r>
      <w:r w:rsidRPr="00956AAB">
        <w:rPr>
          <w:rFonts w:ascii="Simplified Arabic" w:hAnsi="Simplified Arabic" w:cs="Simplified Arabic" w:hint="cs"/>
          <w:sz w:val="28"/>
          <w:szCs w:val="28"/>
        </w:rPr>
        <w:t>:</w:t>
      </w:r>
    </w:p>
    <w:p w14:paraId="43F74DE1" w14:textId="77777777" w:rsidR="002133A6" w:rsidRPr="00956AAB" w:rsidRDefault="002133A6" w:rsidP="00956AAB">
      <w:pPr>
        <w:pStyle w:val="a9"/>
        <w:numPr>
          <w:ilvl w:val="1"/>
          <w:numId w:val="71"/>
        </w:numPr>
        <w:bidi/>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lastRenderedPageBreak/>
        <w:t>التزام ودعم الإدارة العليا</w:t>
      </w:r>
      <w:r w:rsidRPr="00956AAB">
        <w:rPr>
          <w:rFonts w:ascii="Simplified Arabic" w:hAnsi="Simplified Arabic" w:cs="Simplified Arabic" w:hint="cs"/>
          <w:sz w:val="28"/>
          <w:szCs w:val="28"/>
        </w:rPr>
        <w:t>.</w:t>
      </w:r>
    </w:p>
    <w:p w14:paraId="0173870F" w14:textId="77777777" w:rsidR="002133A6" w:rsidRPr="00956AAB" w:rsidRDefault="002133A6" w:rsidP="00956AAB">
      <w:pPr>
        <w:pStyle w:val="a9"/>
        <w:numPr>
          <w:ilvl w:val="1"/>
          <w:numId w:val="71"/>
        </w:numPr>
        <w:bidi/>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تمكين العاملين</w:t>
      </w:r>
      <w:r w:rsidRPr="00956AAB">
        <w:rPr>
          <w:rFonts w:ascii="Simplified Arabic" w:hAnsi="Simplified Arabic" w:cs="Simplified Arabic" w:hint="cs"/>
          <w:sz w:val="28"/>
          <w:szCs w:val="28"/>
        </w:rPr>
        <w:t>.</w:t>
      </w:r>
    </w:p>
    <w:p w14:paraId="48110784" w14:textId="77777777" w:rsidR="002133A6" w:rsidRPr="00956AAB" w:rsidRDefault="002133A6" w:rsidP="00956AAB">
      <w:pPr>
        <w:pStyle w:val="a9"/>
        <w:numPr>
          <w:ilvl w:val="1"/>
          <w:numId w:val="71"/>
        </w:numPr>
        <w:bidi/>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التحسين المستمر</w:t>
      </w:r>
      <w:r w:rsidRPr="00956AAB">
        <w:rPr>
          <w:rFonts w:ascii="Simplified Arabic" w:hAnsi="Simplified Arabic" w:cs="Simplified Arabic" w:hint="cs"/>
          <w:sz w:val="28"/>
          <w:szCs w:val="28"/>
        </w:rPr>
        <w:t>.</w:t>
      </w:r>
    </w:p>
    <w:p w14:paraId="505A2E37" w14:textId="77777777" w:rsidR="002133A6" w:rsidRPr="00956AAB" w:rsidRDefault="002133A6" w:rsidP="00956AAB">
      <w:pPr>
        <w:pStyle w:val="a9"/>
        <w:numPr>
          <w:ilvl w:val="1"/>
          <w:numId w:val="71"/>
        </w:numPr>
        <w:bidi/>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التركيز على العميل</w:t>
      </w:r>
      <w:r w:rsidRPr="00956AAB">
        <w:rPr>
          <w:rFonts w:ascii="Simplified Arabic" w:hAnsi="Simplified Arabic" w:cs="Simplified Arabic" w:hint="cs"/>
          <w:sz w:val="28"/>
          <w:szCs w:val="28"/>
        </w:rPr>
        <w:t>.</w:t>
      </w:r>
    </w:p>
    <w:p w14:paraId="2EABE26D" w14:textId="77777777" w:rsidR="002133A6" w:rsidRPr="00956AAB" w:rsidRDefault="002133A6" w:rsidP="00956AAB">
      <w:pPr>
        <w:pStyle w:val="a9"/>
        <w:numPr>
          <w:ilvl w:val="1"/>
          <w:numId w:val="71"/>
        </w:numPr>
        <w:bidi/>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إدارة العمليات والموردين</w:t>
      </w:r>
      <w:r w:rsidRPr="00956AAB">
        <w:rPr>
          <w:rFonts w:ascii="Simplified Arabic" w:hAnsi="Simplified Arabic" w:cs="Simplified Arabic" w:hint="cs"/>
          <w:sz w:val="28"/>
          <w:szCs w:val="28"/>
        </w:rPr>
        <w:t>.</w:t>
      </w:r>
    </w:p>
    <w:p w14:paraId="131A3F66" w14:textId="77777777" w:rsidR="002133A6" w:rsidRPr="00956AAB" w:rsidRDefault="002133A6" w:rsidP="00956AAB">
      <w:pPr>
        <w:pStyle w:val="a9"/>
        <w:numPr>
          <w:ilvl w:val="0"/>
          <w:numId w:val="71"/>
        </w:numPr>
        <w:bidi/>
        <w:spacing w:line="360" w:lineRule="auto"/>
        <w:jc w:val="both"/>
        <w:rPr>
          <w:rFonts w:ascii="Simplified Arabic" w:hAnsi="Simplified Arabic" w:cs="Simplified Arabic"/>
          <w:sz w:val="28"/>
          <w:szCs w:val="28"/>
        </w:rPr>
      </w:pPr>
      <w:r w:rsidRPr="00956AAB">
        <w:rPr>
          <w:rStyle w:val="aa"/>
          <w:rFonts w:ascii="Simplified Arabic" w:hAnsi="Simplified Arabic" w:cs="Simplified Arabic" w:hint="cs"/>
          <w:b w:val="0"/>
          <w:bCs w:val="0"/>
          <w:sz w:val="28"/>
          <w:szCs w:val="28"/>
          <w:rtl/>
        </w:rPr>
        <w:t>الأداء التشغيلي (المتغير التابع)</w:t>
      </w:r>
      <w:r w:rsidRPr="00956AAB">
        <w:rPr>
          <w:rFonts w:ascii="Simplified Arabic" w:hAnsi="Simplified Arabic" w:cs="Simplified Arabic" w:hint="cs"/>
          <w:sz w:val="28"/>
          <w:szCs w:val="28"/>
          <w:rtl/>
        </w:rPr>
        <w:t xml:space="preserve"> ويشمل أربعة أبعاد رئيسية</w:t>
      </w:r>
      <w:r w:rsidRPr="00956AAB">
        <w:rPr>
          <w:rFonts w:ascii="Simplified Arabic" w:hAnsi="Simplified Arabic" w:cs="Simplified Arabic" w:hint="cs"/>
          <w:sz w:val="28"/>
          <w:szCs w:val="28"/>
        </w:rPr>
        <w:t>:</w:t>
      </w:r>
    </w:p>
    <w:p w14:paraId="70FEF0B0" w14:textId="77777777" w:rsidR="002133A6" w:rsidRPr="00956AAB" w:rsidRDefault="002133A6" w:rsidP="00956AAB">
      <w:pPr>
        <w:pStyle w:val="a9"/>
        <w:numPr>
          <w:ilvl w:val="1"/>
          <w:numId w:val="71"/>
        </w:numPr>
        <w:bidi/>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الجودة</w:t>
      </w:r>
      <w:r w:rsidRPr="00956AAB">
        <w:rPr>
          <w:rFonts w:ascii="Simplified Arabic" w:hAnsi="Simplified Arabic" w:cs="Simplified Arabic" w:hint="cs"/>
          <w:sz w:val="28"/>
          <w:szCs w:val="28"/>
        </w:rPr>
        <w:t>.</w:t>
      </w:r>
    </w:p>
    <w:p w14:paraId="7F647875" w14:textId="77777777" w:rsidR="002133A6" w:rsidRPr="00956AAB" w:rsidRDefault="002133A6" w:rsidP="00956AAB">
      <w:pPr>
        <w:pStyle w:val="a9"/>
        <w:numPr>
          <w:ilvl w:val="1"/>
          <w:numId w:val="71"/>
        </w:numPr>
        <w:bidi/>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المرونة</w:t>
      </w:r>
      <w:r w:rsidRPr="00956AAB">
        <w:rPr>
          <w:rFonts w:ascii="Simplified Arabic" w:hAnsi="Simplified Arabic" w:cs="Simplified Arabic" w:hint="cs"/>
          <w:sz w:val="28"/>
          <w:szCs w:val="28"/>
        </w:rPr>
        <w:t>.</w:t>
      </w:r>
    </w:p>
    <w:p w14:paraId="4C6E2FB1" w14:textId="77777777" w:rsidR="002133A6" w:rsidRPr="00956AAB" w:rsidRDefault="002133A6" w:rsidP="00956AAB">
      <w:pPr>
        <w:pStyle w:val="a9"/>
        <w:numPr>
          <w:ilvl w:val="1"/>
          <w:numId w:val="71"/>
        </w:numPr>
        <w:bidi/>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التكلفة</w:t>
      </w:r>
      <w:r w:rsidRPr="00956AAB">
        <w:rPr>
          <w:rFonts w:ascii="Simplified Arabic" w:hAnsi="Simplified Arabic" w:cs="Simplified Arabic" w:hint="cs"/>
          <w:sz w:val="28"/>
          <w:szCs w:val="28"/>
        </w:rPr>
        <w:t>.</w:t>
      </w:r>
    </w:p>
    <w:p w14:paraId="3A2877A3" w14:textId="77777777" w:rsidR="002133A6" w:rsidRPr="00956AAB" w:rsidRDefault="002133A6" w:rsidP="00956AAB">
      <w:pPr>
        <w:pStyle w:val="a9"/>
        <w:numPr>
          <w:ilvl w:val="1"/>
          <w:numId w:val="71"/>
        </w:numPr>
        <w:bidi/>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التسليم في المواعيد</w:t>
      </w:r>
      <w:r w:rsidRPr="00956AAB">
        <w:rPr>
          <w:rFonts w:ascii="Simplified Arabic" w:hAnsi="Simplified Arabic" w:cs="Simplified Arabic" w:hint="cs"/>
          <w:sz w:val="28"/>
          <w:szCs w:val="28"/>
        </w:rPr>
        <w:t>.</w:t>
      </w:r>
    </w:p>
    <w:p w14:paraId="3D8275FE" w14:textId="77777777" w:rsidR="002133A6" w:rsidRPr="00956AAB" w:rsidRDefault="002133A6" w:rsidP="00956AAB">
      <w:pPr>
        <w:pStyle w:val="a9"/>
        <w:bidi/>
        <w:spacing w:line="360" w:lineRule="auto"/>
        <w:jc w:val="both"/>
        <w:rPr>
          <w:rFonts w:ascii="Simplified Arabic" w:hAnsi="Simplified Arabic" w:cs="Simplified Arabic"/>
          <w:sz w:val="28"/>
          <w:szCs w:val="28"/>
        </w:rPr>
      </w:pPr>
      <w:r w:rsidRPr="00956AAB">
        <w:rPr>
          <w:rFonts w:ascii="Simplified Arabic" w:hAnsi="Simplified Arabic" w:cs="Simplified Arabic" w:hint="cs"/>
          <w:sz w:val="28"/>
          <w:szCs w:val="28"/>
          <w:rtl/>
        </w:rPr>
        <w:t xml:space="preserve">تضمنت الاستبانة </w:t>
      </w:r>
      <w:r w:rsidRPr="00956AAB">
        <w:rPr>
          <w:rStyle w:val="aa"/>
          <w:rFonts w:ascii="Simplified Arabic" w:hAnsi="Simplified Arabic" w:cs="Simplified Arabic" w:hint="cs"/>
          <w:b w:val="0"/>
          <w:bCs w:val="0"/>
          <w:sz w:val="28"/>
          <w:szCs w:val="28"/>
        </w:rPr>
        <w:t xml:space="preserve">(45) </w:t>
      </w:r>
      <w:r w:rsidRPr="00956AAB">
        <w:rPr>
          <w:rStyle w:val="aa"/>
          <w:rFonts w:ascii="Simplified Arabic" w:hAnsi="Simplified Arabic" w:cs="Simplified Arabic" w:hint="cs"/>
          <w:b w:val="0"/>
          <w:bCs w:val="0"/>
          <w:sz w:val="28"/>
          <w:szCs w:val="28"/>
          <w:rtl/>
        </w:rPr>
        <w:t>فقرة</w:t>
      </w:r>
      <w:r w:rsidRPr="00956AAB">
        <w:rPr>
          <w:rFonts w:ascii="Simplified Arabic" w:hAnsi="Simplified Arabic" w:cs="Simplified Arabic" w:hint="cs"/>
          <w:sz w:val="28"/>
          <w:szCs w:val="28"/>
          <w:rtl/>
        </w:rPr>
        <w:t xml:space="preserve"> صيغت وفق مقياس </w:t>
      </w:r>
      <w:proofErr w:type="spellStart"/>
      <w:r w:rsidRPr="00956AAB">
        <w:rPr>
          <w:rFonts w:ascii="Simplified Arabic" w:hAnsi="Simplified Arabic" w:cs="Simplified Arabic" w:hint="cs"/>
          <w:sz w:val="28"/>
          <w:szCs w:val="28"/>
          <w:rtl/>
        </w:rPr>
        <w:t>ليكرت</w:t>
      </w:r>
      <w:proofErr w:type="spellEnd"/>
      <w:r w:rsidRPr="00956AAB">
        <w:rPr>
          <w:rFonts w:ascii="Simplified Arabic" w:hAnsi="Simplified Arabic" w:cs="Simplified Arabic" w:hint="cs"/>
          <w:sz w:val="28"/>
          <w:szCs w:val="28"/>
          <w:rtl/>
        </w:rPr>
        <w:t xml:space="preserve"> الخماسي (من 1 = أعارض بشدة إلى 5 = أوافق بشدة)، لتحديد درجة موافقة المستجيبين على كل بند</w:t>
      </w:r>
      <w:r w:rsidRPr="00956AAB">
        <w:rPr>
          <w:rFonts w:ascii="Simplified Arabic" w:hAnsi="Simplified Arabic" w:cs="Simplified Arabic" w:hint="cs"/>
          <w:sz w:val="28"/>
          <w:szCs w:val="28"/>
        </w:rPr>
        <w:t>.</w:t>
      </w:r>
    </w:p>
    <w:p w14:paraId="53B8B323" w14:textId="38436CCC" w:rsidR="00882D53" w:rsidRPr="00882D53" w:rsidRDefault="00882D53" w:rsidP="00214898">
      <w:pPr>
        <w:pStyle w:val="a9"/>
        <w:bidi/>
        <w:spacing w:line="360" w:lineRule="auto"/>
        <w:ind w:left="360"/>
        <w:jc w:val="lowKashida"/>
        <w:rPr>
          <w:rFonts w:ascii="Simplified Arabic" w:hAnsi="Simplified Arabic" w:cs="Simplified Arabic"/>
          <w:b/>
          <w:bCs/>
          <w:sz w:val="28"/>
          <w:szCs w:val="28"/>
          <w:u w:val="single"/>
          <w:rtl/>
          <w:lang w:bidi="ar-EG"/>
        </w:rPr>
      </w:pPr>
      <w:r w:rsidRPr="00882D53">
        <w:rPr>
          <w:rFonts w:ascii="Simplified Arabic" w:hAnsi="Simplified Arabic" w:cs="Simplified Arabic" w:hint="cs"/>
          <w:b/>
          <w:bCs/>
          <w:sz w:val="28"/>
          <w:szCs w:val="28"/>
          <w:u w:val="single"/>
          <w:rtl/>
          <w:lang w:bidi="ar-EG"/>
        </w:rPr>
        <w:t>الأساليب الإحصائية المستخدمة</w:t>
      </w:r>
      <w:bookmarkEnd w:id="21"/>
    </w:p>
    <w:p w14:paraId="29A2E940" w14:textId="7D4D1909" w:rsidR="002133A6" w:rsidRPr="00956AAB" w:rsidRDefault="002133A6" w:rsidP="00956AAB">
      <w:pPr>
        <w:spacing w:line="360" w:lineRule="auto"/>
        <w:jc w:val="both"/>
        <w:rPr>
          <w:rFonts w:ascii="Simplified Arabic" w:hAnsi="Simplified Arabic" w:cs="Simplified Arabic"/>
          <w:sz w:val="28"/>
          <w:szCs w:val="28"/>
        </w:rPr>
      </w:pPr>
      <w:bookmarkStart w:id="25" w:name="_Toc169790505"/>
      <w:r w:rsidRPr="00956AAB">
        <w:rPr>
          <w:rFonts w:ascii="Simplified Arabic" w:hAnsi="Simplified Arabic" w:cs="Simplified Arabic" w:hint="cs"/>
          <w:sz w:val="28"/>
          <w:szCs w:val="28"/>
          <w:rtl/>
        </w:rPr>
        <w:t xml:space="preserve">اعتمدت الدراسة على مجموعة من الأساليب الإحصائية الوصفية والاستدلالية المناسبة لتحليل البيانات واختبار الفرضيات، وذلك باستخدام برنامج </w:t>
      </w:r>
      <w:r w:rsidRPr="00956AAB">
        <w:rPr>
          <w:rFonts w:ascii="Simplified Arabic" w:hAnsi="Simplified Arabic" w:cs="Simplified Arabic" w:hint="cs"/>
          <w:b/>
          <w:bCs/>
          <w:sz w:val="28"/>
          <w:szCs w:val="28"/>
        </w:rPr>
        <w:t xml:space="preserve">SPSS </w:t>
      </w:r>
      <w:r w:rsidRPr="00956AAB">
        <w:rPr>
          <w:rFonts w:ascii="Simplified Arabic" w:hAnsi="Simplified Arabic" w:cs="Simplified Arabic" w:hint="cs"/>
          <w:b/>
          <w:bCs/>
          <w:sz w:val="28"/>
          <w:szCs w:val="28"/>
          <w:rtl/>
        </w:rPr>
        <w:t>الإصدار 26</w:t>
      </w:r>
      <w:r w:rsidRPr="00956AAB">
        <w:rPr>
          <w:rFonts w:ascii="Simplified Arabic" w:hAnsi="Simplified Arabic" w:cs="Simplified Arabic" w:hint="cs"/>
          <w:sz w:val="28"/>
          <w:szCs w:val="28"/>
          <w:rtl/>
        </w:rPr>
        <w:t>، وتمثلت هذه الأساليب فيما يلي</w:t>
      </w:r>
      <w:r w:rsidRPr="00956AAB">
        <w:rPr>
          <w:rFonts w:ascii="Simplified Arabic" w:hAnsi="Simplified Arabic" w:cs="Simplified Arabic" w:hint="cs"/>
          <w:sz w:val="28"/>
          <w:szCs w:val="28"/>
        </w:rPr>
        <w:t>:</w:t>
      </w:r>
    </w:p>
    <w:p w14:paraId="69DAFB6A" w14:textId="77777777" w:rsidR="002133A6" w:rsidRPr="00956AAB" w:rsidRDefault="002133A6" w:rsidP="00956AAB">
      <w:pPr>
        <w:spacing w:line="360" w:lineRule="auto"/>
        <w:jc w:val="both"/>
        <w:rPr>
          <w:rFonts w:ascii="Simplified Arabic" w:hAnsi="Simplified Arabic" w:cs="Simplified Arabic"/>
          <w:sz w:val="28"/>
          <w:szCs w:val="28"/>
        </w:rPr>
      </w:pPr>
      <w:r w:rsidRPr="00956AAB">
        <w:rPr>
          <w:rFonts w:ascii="Simplified Arabic" w:hAnsi="Simplified Arabic" w:cs="Simplified Arabic" w:hint="cs"/>
          <w:b/>
          <w:bCs/>
          <w:sz w:val="28"/>
          <w:szCs w:val="28"/>
          <w:rtl/>
        </w:rPr>
        <w:t>التحليل الوصفي</w:t>
      </w:r>
      <w:r w:rsidRPr="00956AAB">
        <w:rPr>
          <w:rFonts w:ascii="Simplified Arabic" w:hAnsi="Simplified Arabic" w:cs="Simplified Arabic" w:hint="cs"/>
          <w:sz w:val="28"/>
          <w:szCs w:val="28"/>
          <w:rtl/>
        </w:rPr>
        <w:t xml:space="preserve"> لعرض خصائص العينة (الجنس، العمر، المؤهل العلمي، سنوات الخبرة، المسمى الوظيفي)</w:t>
      </w:r>
      <w:r w:rsidRPr="00956AAB">
        <w:rPr>
          <w:rFonts w:ascii="Simplified Arabic" w:hAnsi="Simplified Arabic" w:cs="Simplified Arabic" w:hint="cs"/>
          <w:sz w:val="28"/>
          <w:szCs w:val="28"/>
        </w:rPr>
        <w:t>.</w:t>
      </w:r>
    </w:p>
    <w:p w14:paraId="10EBF012" w14:textId="77777777" w:rsidR="002133A6" w:rsidRPr="00956AAB" w:rsidRDefault="002133A6" w:rsidP="00956AAB">
      <w:pPr>
        <w:spacing w:line="360" w:lineRule="auto"/>
        <w:jc w:val="both"/>
        <w:rPr>
          <w:rFonts w:ascii="Simplified Arabic" w:hAnsi="Simplified Arabic" w:cs="Simplified Arabic"/>
          <w:sz w:val="28"/>
          <w:szCs w:val="28"/>
        </w:rPr>
      </w:pPr>
      <w:r w:rsidRPr="00956AAB">
        <w:rPr>
          <w:rFonts w:ascii="Simplified Arabic" w:hAnsi="Simplified Arabic" w:cs="Simplified Arabic" w:hint="cs"/>
          <w:b/>
          <w:bCs/>
          <w:sz w:val="28"/>
          <w:szCs w:val="28"/>
          <w:rtl/>
        </w:rPr>
        <w:lastRenderedPageBreak/>
        <w:t>المتوسطات الحسابية والانحرافات المعيارية</w:t>
      </w:r>
      <w:r w:rsidRPr="00956AAB">
        <w:rPr>
          <w:rFonts w:ascii="Simplified Arabic" w:hAnsi="Simplified Arabic" w:cs="Simplified Arabic" w:hint="cs"/>
          <w:sz w:val="28"/>
          <w:szCs w:val="28"/>
          <w:rtl/>
        </w:rPr>
        <w:t xml:space="preserve"> لتحديد مستوى إدراك أفراد العينة لأبعاد إدارة الجودة الشاملة والأداء التشغيلي</w:t>
      </w:r>
      <w:r w:rsidRPr="00956AAB">
        <w:rPr>
          <w:rFonts w:ascii="Simplified Arabic" w:hAnsi="Simplified Arabic" w:cs="Simplified Arabic" w:hint="cs"/>
          <w:sz w:val="28"/>
          <w:szCs w:val="28"/>
        </w:rPr>
        <w:t>.</w:t>
      </w:r>
    </w:p>
    <w:p w14:paraId="46659EDB" w14:textId="77777777" w:rsidR="002133A6" w:rsidRPr="00956AAB" w:rsidRDefault="002133A6" w:rsidP="00956AAB">
      <w:pPr>
        <w:spacing w:line="360" w:lineRule="auto"/>
        <w:jc w:val="both"/>
        <w:rPr>
          <w:rFonts w:ascii="Simplified Arabic" w:hAnsi="Simplified Arabic" w:cs="Simplified Arabic"/>
          <w:sz w:val="28"/>
          <w:szCs w:val="28"/>
        </w:rPr>
      </w:pPr>
      <w:r w:rsidRPr="00956AAB">
        <w:rPr>
          <w:rFonts w:ascii="Simplified Arabic" w:hAnsi="Simplified Arabic" w:cs="Simplified Arabic" w:hint="cs"/>
          <w:b/>
          <w:bCs/>
          <w:sz w:val="28"/>
          <w:szCs w:val="28"/>
          <w:rtl/>
        </w:rPr>
        <w:t>معامل الارتباط بيرسون</w:t>
      </w:r>
      <w:r w:rsidRPr="00956AAB">
        <w:rPr>
          <w:rFonts w:ascii="Simplified Arabic" w:hAnsi="Simplified Arabic" w:cs="Simplified Arabic" w:hint="cs"/>
          <w:b/>
          <w:bCs/>
          <w:sz w:val="28"/>
          <w:szCs w:val="28"/>
        </w:rPr>
        <w:t xml:space="preserve"> (Pearson Correlation)</w:t>
      </w:r>
      <w:r w:rsidRPr="00956AAB">
        <w:rPr>
          <w:rFonts w:ascii="Simplified Arabic" w:hAnsi="Simplified Arabic" w:cs="Simplified Arabic" w:hint="cs"/>
          <w:sz w:val="28"/>
          <w:szCs w:val="28"/>
        </w:rPr>
        <w:t xml:space="preserve"> </w:t>
      </w:r>
      <w:r w:rsidRPr="00956AAB">
        <w:rPr>
          <w:rFonts w:ascii="Simplified Arabic" w:hAnsi="Simplified Arabic" w:cs="Simplified Arabic" w:hint="cs"/>
          <w:sz w:val="28"/>
          <w:szCs w:val="28"/>
          <w:rtl/>
        </w:rPr>
        <w:t>لقياس قوة واتجاه العلاقة بين المتغيرات</w:t>
      </w:r>
      <w:r w:rsidRPr="00956AAB">
        <w:rPr>
          <w:rFonts w:ascii="Simplified Arabic" w:hAnsi="Simplified Arabic" w:cs="Simplified Arabic" w:hint="cs"/>
          <w:sz w:val="28"/>
          <w:szCs w:val="28"/>
        </w:rPr>
        <w:t>.</w:t>
      </w:r>
    </w:p>
    <w:p w14:paraId="243C8045" w14:textId="77777777" w:rsidR="00956AAB" w:rsidRDefault="002133A6" w:rsidP="00956AAB">
      <w:pPr>
        <w:spacing w:line="360" w:lineRule="auto"/>
        <w:jc w:val="both"/>
        <w:rPr>
          <w:rtl/>
        </w:rPr>
      </w:pPr>
      <w:r w:rsidRPr="00956AAB">
        <w:rPr>
          <w:rFonts w:ascii="Simplified Arabic" w:hAnsi="Simplified Arabic" w:cs="Simplified Arabic" w:hint="cs"/>
          <w:b/>
          <w:bCs/>
          <w:sz w:val="28"/>
          <w:szCs w:val="28"/>
          <w:rtl/>
        </w:rPr>
        <w:t>الانحدار الخطي البسيط والمتعدد</w:t>
      </w:r>
      <w:r w:rsidRPr="00956AAB">
        <w:rPr>
          <w:rFonts w:ascii="Simplified Arabic" w:hAnsi="Simplified Arabic" w:cs="Simplified Arabic" w:hint="cs"/>
          <w:b/>
          <w:bCs/>
          <w:sz w:val="28"/>
          <w:szCs w:val="28"/>
        </w:rPr>
        <w:t xml:space="preserve"> (Simple &amp; Multiple Linear Regression)</w:t>
      </w:r>
      <w:r w:rsidRPr="00956AAB">
        <w:rPr>
          <w:rFonts w:ascii="Simplified Arabic" w:hAnsi="Simplified Arabic" w:cs="Simplified Arabic" w:hint="cs"/>
          <w:sz w:val="28"/>
          <w:szCs w:val="28"/>
        </w:rPr>
        <w:t xml:space="preserve"> </w:t>
      </w:r>
      <w:r w:rsidRPr="00956AAB">
        <w:rPr>
          <w:rFonts w:ascii="Simplified Arabic" w:hAnsi="Simplified Arabic" w:cs="Simplified Arabic" w:hint="cs"/>
          <w:sz w:val="28"/>
          <w:szCs w:val="28"/>
          <w:rtl/>
        </w:rPr>
        <w:t>لاختبار أثر أبعاد إدارة الجودة الشاملة على الأداء التشغيلي ككل وعلى كل بُعد على حدة،</w:t>
      </w:r>
      <w:r w:rsidRPr="002133A6">
        <w:rPr>
          <w:rtl/>
        </w:rPr>
        <w:t xml:space="preserve"> </w:t>
      </w:r>
    </w:p>
    <w:p w14:paraId="466A5D0B" w14:textId="69CE23B3" w:rsidR="00D22171" w:rsidRPr="00CF6CEC" w:rsidRDefault="00A74F76" w:rsidP="00956AAB">
      <w:pPr>
        <w:pStyle w:val="1"/>
        <w:rPr>
          <w:rtl/>
        </w:rPr>
      </w:pPr>
      <w:bookmarkStart w:id="26" w:name="_Toc212069535"/>
      <w:r w:rsidRPr="00CF6CEC">
        <w:rPr>
          <w:rtl/>
        </w:rPr>
        <w:t>حدود</w:t>
      </w:r>
      <w:r w:rsidR="00D22171" w:rsidRPr="00CF6CEC">
        <w:rPr>
          <w:rtl/>
        </w:rPr>
        <w:t xml:space="preserve"> الدراسة</w:t>
      </w:r>
      <w:r w:rsidRPr="00CF6CEC">
        <w:rPr>
          <w:rtl/>
        </w:rPr>
        <w:t>:</w:t>
      </w:r>
      <w:bookmarkEnd w:id="25"/>
      <w:bookmarkEnd w:id="26"/>
    </w:p>
    <w:p w14:paraId="25A330B3" w14:textId="381FD98F" w:rsidR="00CA49E9" w:rsidRPr="00211082" w:rsidRDefault="00053122" w:rsidP="00214898">
      <w:pPr>
        <w:pStyle w:val="a6"/>
        <w:numPr>
          <w:ilvl w:val="0"/>
          <w:numId w:val="1"/>
        </w:numPr>
        <w:spacing w:line="360" w:lineRule="auto"/>
        <w:jc w:val="both"/>
        <w:rPr>
          <w:rFonts w:ascii="Simplified Arabic" w:hAnsi="Simplified Arabic" w:cs="Simplified Arabic"/>
          <w:sz w:val="28"/>
          <w:szCs w:val="28"/>
        </w:rPr>
      </w:pPr>
      <w:r w:rsidRPr="00CA49E9">
        <w:rPr>
          <w:rFonts w:ascii="Simplified Arabic" w:hAnsi="Simplified Arabic" w:cs="Simplified Arabic"/>
          <w:b/>
          <w:bCs/>
          <w:sz w:val="28"/>
          <w:szCs w:val="28"/>
          <w:rtl/>
        </w:rPr>
        <w:t xml:space="preserve">حدود موضوعية: </w:t>
      </w:r>
      <w:r w:rsidR="002133A6" w:rsidRPr="002133A6">
        <w:rPr>
          <w:rFonts w:ascii="Simplified Arabic" w:hAnsi="Simplified Arabic" w:cs="Simplified Arabic"/>
          <w:sz w:val="28"/>
          <w:szCs w:val="28"/>
          <w:rtl/>
        </w:rPr>
        <w:t>تركز الدراسة على تحليل أثر إدارة الجودة الشاملة بأبعادها (التزام ودعم الإدارة العليا، تمكين العاملين، التحسين المستمر، التركيز على العميل، إدارة العمليات والموردين) على الأداء التشغيلي بأبعاده (الجودة، المرونة، التكلفة، التسليم) في مصانع الأغذية</w:t>
      </w:r>
      <w:r w:rsidR="006904F6" w:rsidRPr="00214898">
        <w:rPr>
          <w:rFonts w:ascii="Simplified Arabic" w:hAnsi="Simplified Arabic" w:cs="Simplified Arabic" w:hint="cs"/>
          <w:sz w:val="28"/>
          <w:szCs w:val="28"/>
          <w:rtl/>
        </w:rPr>
        <w:t>.</w:t>
      </w:r>
      <w:r w:rsidR="00CA49E9" w:rsidRPr="00211082">
        <w:rPr>
          <w:rFonts w:ascii="Simplified Arabic" w:hAnsi="Simplified Arabic" w:cs="Simplified Arabic"/>
          <w:sz w:val="28"/>
          <w:szCs w:val="28"/>
          <w:rtl/>
        </w:rPr>
        <w:t xml:space="preserve"> </w:t>
      </w:r>
    </w:p>
    <w:p w14:paraId="7D403AAD" w14:textId="05CC2077" w:rsidR="00A60AAE" w:rsidRPr="00214898" w:rsidRDefault="00053122" w:rsidP="00214898">
      <w:pPr>
        <w:pStyle w:val="a6"/>
        <w:numPr>
          <w:ilvl w:val="0"/>
          <w:numId w:val="1"/>
        </w:numPr>
        <w:spacing w:line="360" w:lineRule="auto"/>
        <w:jc w:val="both"/>
        <w:rPr>
          <w:rFonts w:ascii="Simplified Arabic" w:hAnsi="Simplified Arabic" w:cs="Simplified Arabic"/>
          <w:sz w:val="28"/>
          <w:szCs w:val="28"/>
          <w:u w:val="single"/>
        </w:rPr>
      </w:pPr>
      <w:r w:rsidRPr="00A60AAE">
        <w:rPr>
          <w:rFonts w:ascii="Simplified Arabic" w:hAnsi="Simplified Arabic" w:cs="Simplified Arabic"/>
          <w:b/>
          <w:bCs/>
          <w:sz w:val="28"/>
          <w:szCs w:val="28"/>
          <w:rtl/>
        </w:rPr>
        <w:t xml:space="preserve">حدود مكانية: </w:t>
      </w:r>
      <w:r w:rsidR="002133A6" w:rsidRPr="002133A6">
        <w:rPr>
          <w:rFonts w:ascii="Simplified Arabic" w:hAnsi="Simplified Arabic" w:cs="Simplified Arabic"/>
          <w:sz w:val="28"/>
          <w:szCs w:val="28"/>
          <w:rtl/>
        </w:rPr>
        <w:t>أجريت الدراسة في منطقة الرياض بالمملكة العربية السعودية، واقتصرت على مصانع الأغذية العاملة فيها فقط</w:t>
      </w:r>
      <w:r w:rsidR="00A60AAE" w:rsidRPr="00214898">
        <w:rPr>
          <w:rFonts w:ascii="Simplified Arabic" w:hAnsi="Simplified Arabic" w:cs="Simplified Arabic" w:hint="cs"/>
          <w:sz w:val="28"/>
          <w:szCs w:val="28"/>
          <w:u w:val="single"/>
          <w:rtl/>
        </w:rPr>
        <w:t>.</w:t>
      </w:r>
    </w:p>
    <w:p w14:paraId="1ABED148" w14:textId="5933B61C" w:rsidR="00053122" w:rsidRPr="00A60AAE" w:rsidRDefault="00053122" w:rsidP="00B26888">
      <w:pPr>
        <w:pStyle w:val="a6"/>
        <w:numPr>
          <w:ilvl w:val="0"/>
          <w:numId w:val="1"/>
        </w:numPr>
        <w:spacing w:line="360" w:lineRule="auto"/>
        <w:jc w:val="both"/>
        <w:rPr>
          <w:rFonts w:ascii="Simplified Arabic" w:hAnsi="Simplified Arabic" w:cs="Simplified Arabic"/>
          <w:sz w:val="28"/>
          <w:szCs w:val="28"/>
          <w:u w:val="single"/>
        </w:rPr>
      </w:pPr>
      <w:r w:rsidRPr="00A60AAE">
        <w:rPr>
          <w:rFonts w:ascii="Simplified Arabic" w:hAnsi="Simplified Arabic" w:cs="Simplified Arabic"/>
          <w:b/>
          <w:bCs/>
          <w:sz w:val="28"/>
          <w:szCs w:val="28"/>
          <w:rtl/>
        </w:rPr>
        <w:t>حدود زمانية</w:t>
      </w:r>
      <w:r w:rsidRPr="00A60AAE">
        <w:rPr>
          <w:rFonts w:ascii="Simplified Arabic" w:hAnsi="Simplified Arabic" w:cs="Simplified Arabic"/>
          <w:sz w:val="28"/>
          <w:szCs w:val="28"/>
          <w:rtl/>
        </w:rPr>
        <w:t xml:space="preserve">: </w:t>
      </w:r>
      <w:r w:rsidR="000318AB" w:rsidRPr="000318AB">
        <w:rPr>
          <w:rFonts w:ascii="Simplified Arabic" w:hAnsi="Simplified Arabic" w:cs="Simplified Arabic"/>
          <w:sz w:val="28"/>
          <w:szCs w:val="28"/>
          <w:rtl/>
        </w:rPr>
        <w:t>سيتم إجراء الدراسة خلال العام الأكاديمي 2025</w:t>
      </w:r>
      <w:r w:rsidR="00B346DF" w:rsidRPr="00A60AAE">
        <w:rPr>
          <w:rFonts w:ascii="Simplified Arabic" w:hAnsi="Simplified Arabic" w:cs="Simplified Arabic"/>
          <w:sz w:val="28"/>
          <w:szCs w:val="28"/>
          <w:rtl/>
        </w:rPr>
        <w:t>.</w:t>
      </w:r>
    </w:p>
    <w:p w14:paraId="5FE76A67" w14:textId="5B6049C9" w:rsidR="00FD571F" w:rsidRPr="00956AAB" w:rsidRDefault="00B346DF" w:rsidP="002133A6">
      <w:pPr>
        <w:pStyle w:val="a6"/>
        <w:numPr>
          <w:ilvl w:val="0"/>
          <w:numId w:val="1"/>
        </w:numPr>
        <w:spacing w:line="360" w:lineRule="auto"/>
        <w:jc w:val="both"/>
        <w:rPr>
          <w:rFonts w:ascii="Simplified Arabic" w:hAnsi="Simplified Arabic" w:cs="Simplified Arabic"/>
          <w:sz w:val="28"/>
          <w:szCs w:val="28"/>
        </w:rPr>
      </w:pPr>
      <w:r w:rsidRPr="00D274B5">
        <w:rPr>
          <w:rFonts w:ascii="Simplified Arabic" w:hAnsi="Simplified Arabic" w:cs="Simplified Arabic"/>
          <w:b/>
          <w:bCs/>
          <w:sz w:val="28"/>
          <w:szCs w:val="28"/>
          <w:rtl/>
        </w:rPr>
        <w:t>حدود بشرية</w:t>
      </w:r>
      <w:r w:rsidRPr="00D274B5">
        <w:rPr>
          <w:rFonts w:ascii="Simplified Arabic" w:hAnsi="Simplified Arabic" w:cs="Simplified Arabic"/>
          <w:sz w:val="28"/>
          <w:szCs w:val="28"/>
          <w:rtl/>
        </w:rPr>
        <w:t>:</w:t>
      </w:r>
      <w:bookmarkStart w:id="27" w:name="_Toc169790506"/>
      <w:r w:rsidR="00D81039" w:rsidRPr="00D81039">
        <w:rPr>
          <w:rtl/>
        </w:rPr>
        <w:t xml:space="preserve"> </w:t>
      </w:r>
      <w:r w:rsidR="002133A6" w:rsidRPr="002133A6">
        <w:rPr>
          <w:rFonts w:ascii="Simplified Arabic" w:hAnsi="Simplified Arabic" w:cs="Simplified Arabic"/>
          <w:sz w:val="28"/>
          <w:szCs w:val="28"/>
          <w:rtl/>
        </w:rPr>
        <w:t xml:space="preserve">اقتصر مجتمع الدراسة </w:t>
      </w:r>
      <w:r w:rsidR="002133A6" w:rsidRPr="00956AAB">
        <w:rPr>
          <w:rFonts w:ascii="Simplified Arabic" w:hAnsi="Simplified Arabic" w:cs="Simplified Arabic"/>
          <w:sz w:val="28"/>
          <w:szCs w:val="28"/>
          <w:rtl/>
        </w:rPr>
        <w:t>على المديرين والمشرفين والعاملين في مصانع الأغذية بمنطقة الرياض</w:t>
      </w:r>
      <w:r w:rsidR="002133A6" w:rsidRPr="00956AAB">
        <w:rPr>
          <w:rFonts w:ascii="Simplified Arabic" w:hAnsi="Simplified Arabic" w:cs="Simplified Arabic" w:hint="cs"/>
          <w:sz w:val="28"/>
          <w:szCs w:val="28"/>
          <w:rtl/>
        </w:rPr>
        <w:t>.</w:t>
      </w:r>
    </w:p>
    <w:p w14:paraId="4275A314" w14:textId="77777777" w:rsidR="00F75CCD" w:rsidRDefault="00F75CCD" w:rsidP="00F75CCD">
      <w:pPr>
        <w:spacing w:line="360" w:lineRule="auto"/>
        <w:jc w:val="both"/>
        <w:rPr>
          <w:rFonts w:ascii="Simplified Arabic" w:hAnsi="Simplified Arabic" w:cs="Simplified Arabic"/>
          <w:sz w:val="28"/>
          <w:szCs w:val="28"/>
          <w:rtl/>
        </w:rPr>
      </w:pPr>
    </w:p>
    <w:p w14:paraId="76894A4A" w14:textId="77777777" w:rsidR="00F75CCD" w:rsidRDefault="00F75CCD" w:rsidP="00F75CCD">
      <w:pPr>
        <w:spacing w:line="360" w:lineRule="auto"/>
        <w:jc w:val="both"/>
        <w:rPr>
          <w:rFonts w:ascii="Simplified Arabic" w:hAnsi="Simplified Arabic" w:cs="Simplified Arabic"/>
          <w:sz w:val="28"/>
          <w:szCs w:val="28"/>
          <w:rtl/>
        </w:rPr>
      </w:pPr>
    </w:p>
    <w:p w14:paraId="0DA1D80D" w14:textId="77777777" w:rsidR="00214898" w:rsidRDefault="00214898" w:rsidP="00F75CCD">
      <w:pPr>
        <w:spacing w:line="360" w:lineRule="auto"/>
        <w:jc w:val="both"/>
        <w:rPr>
          <w:rFonts w:ascii="Simplified Arabic" w:hAnsi="Simplified Arabic" w:cs="Simplified Arabic"/>
          <w:sz w:val="28"/>
          <w:szCs w:val="28"/>
          <w:rtl/>
        </w:rPr>
      </w:pPr>
    </w:p>
    <w:p w14:paraId="2E8CFEB5" w14:textId="0AEF0A76" w:rsidR="000A4D31" w:rsidRDefault="006E4789" w:rsidP="00956AAB">
      <w:pPr>
        <w:pStyle w:val="1"/>
        <w:rPr>
          <w:rtl/>
        </w:rPr>
      </w:pPr>
      <w:bookmarkStart w:id="28" w:name="_Toc212069536"/>
      <w:bookmarkEnd w:id="27"/>
      <w:r>
        <w:rPr>
          <w:rFonts w:hint="cs"/>
          <w:rtl/>
        </w:rPr>
        <w:lastRenderedPageBreak/>
        <w:t>المراجع</w:t>
      </w:r>
      <w:bookmarkEnd w:id="28"/>
    </w:p>
    <w:p w14:paraId="0A16F8F1" w14:textId="77777777" w:rsidR="00956AAB" w:rsidRPr="00956AAB" w:rsidRDefault="00956AAB" w:rsidP="00956AAB">
      <w:pPr>
        <w:pStyle w:val="a6"/>
        <w:numPr>
          <w:ilvl w:val="0"/>
          <w:numId w:val="84"/>
        </w:numPr>
        <w:spacing w:line="360" w:lineRule="auto"/>
        <w:jc w:val="both"/>
        <w:rPr>
          <w:rFonts w:ascii="Simplified Arabic" w:hAnsi="Simplified Arabic" w:cs="Simplified Arabic"/>
          <w:sz w:val="28"/>
          <w:szCs w:val="28"/>
          <w:rtl/>
        </w:rPr>
      </w:pPr>
      <w:r w:rsidRPr="00956AAB">
        <w:rPr>
          <w:rFonts w:ascii="Simplified Arabic" w:hAnsi="Simplified Arabic" w:cs="Simplified Arabic"/>
          <w:sz w:val="28"/>
          <w:szCs w:val="28"/>
          <w:rtl/>
        </w:rPr>
        <w:t xml:space="preserve">البطي، أحمد علي مسعود، </w:t>
      </w:r>
      <w:proofErr w:type="spellStart"/>
      <w:r w:rsidRPr="00956AAB">
        <w:rPr>
          <w:rFonts w:ascii="Simplified Arabic" w:hAnsi="Simplified Arabic" w:cs="Simplified Arabic"/>
          <w:sz w:val="28"/>
          <w:szCs w:val="28"/>
          <w:rtl/>
        </w:rPr>
        <w:t>دبنون</w:t>
      </w:r>
      <w:proofErr w:type="spellEnd"/>
      <w:r w:rsidRPr="00956AAB">
        <w:rPr>
          <w:rFonts w:ascii="Simplified Arabic" w:hAnsi="Simplified Arabic" w:cs="Simplified Arabic"/>
          <w:sz w:val="28"/>
          <w:szCs w:val="28"/>
          <w:rtl/>
        </w:rPr>
        <w:t xml:space="preserve">، محمد ياسين، العماري، مصباح سالم مفتاح، و أبو رميلة، سعد أبريك السنوسي علي. (2022). أثر إدارة الجودة الشاملة على الإبداع الإداري. مجلة الدراسات الاقتصادية، مج5, ع1 ، 66 - 94. مسترجع من </w:t>
      </w:r>
      <w:hyperlink r:id="rId9" w:history="1">
        <w:r w:rsidRPr="00956AAB">
          <w:rPr>
            <w:rStyle w:val="Hyperlink"/>
            <w:rFonts w:ascii="Simplified Arabic" w:hAnsi="Simplified Arabic" w:cs="Simplified Arabic"/>
            <w:sz w:val="28"/>
            <w:szCs w:val="28"/>
          </w:rPr>
          <w:t>http://search.mandumah.com/Record/1248752</w:t>
        </w:r>
      </w:hyperlink>
    </w:p>
    <w:p w14:paraId="2E58DE8A" w14:textId="77777777" w:rsidR="00956AAB" w:rsidRPr="00956AAB" w:rsidRDefault="00956AAB" w:rsidP="00956AAB">
      <w:pPr>
        <w:pStyle w:val="a6"/>
        <w:numPr>
          <w:ilvl w:val="0"/>
          <w:numId w:val="84"/>
        </w:numPr>
        <w:spacing w:line="360" w:lineRule="auto"/>
        <w:jc w:val="both"/>
        <w:rPr>
          <w:rFonts w:ascii="Simplified Arabic" w:hAnsi="Simplified Arabic" w:cs="Simplified Arabic"/>
          <w:sz w:val="28"/>
          <w:szCs w:val="28"/>
          <w:rtl/>
        </w:rPr>
      </w:pPr>
      <w:r w:rsidRPr="00956AAB">
        <w:rPr>
          <w:rFonts w:ascii="Simplified Arabic" w:hAnsi="Simplified Arabic" w:cs="Simplified Arabic"/>
          <w:sz w:val="28"/>
          <w:szCs w:val="28"/>
          <w:rtl/>
        </w:rPr>
        <w:t xml:space="preserve">الجعبري، المعتز بالله نادر حسين، و الهواري، سامر فواز. (2020). أثر الرشاقة الإستراتيجية في إدارة الجودة الشاملة: الدور الوسيط للوعي الاستراتيجي في المستشفيات الخاصة في الأردن (رسالة دكتوراه غير منشورة). جامعة العلوم الإسلامية العالمية، عمان. مسترجع من </w:t>
      </w:r>
      <w:hyperlink r:id="rId10" w:history="1">
        <w:r w:rsidRPr="00956AAB">
          <w:rPr>
            <w:rStyle w:val="Hyperlink"/>
            <w:rFonts w:ascii="Simplified Arabic" w:hAnsi="Simplified Arabic" w:cs="Simplified Arabic"/>
            <w:sz w:val="28"/>
            <w:szCs w:val="28"/>
          </w:rPr>
          <w:t>http://search.mandumah.com/Record/1219655</w:t>
        </w:r>
      </w:hyperlink>
    </w:p>
    <w:p w14:paraId="225E1553" w14:textId="77777777" w:rsidR="00956AAB" w:rsidRPr="00956AAB" w:rsidRDefault="00956AAB" w:rsidP="00956AAB">
      <w:pPr>
        <w:pStyle w:val="a6"/>
        <w:numPr>
          <w:ilvl w:val="0"/>
          <w:numId w:val="84"/>
        </w:numPr>
        <w:spacing w:line="360" w:lineRule="auto"/>
        <w:jc w:val="both"/>
        <w:rPr>
          <w:rFonts w:ascii="Simplified Arabic" w:hAnsi="Simplified Arabic" w:cs="Simplified Arabic"/>
          <w:sz w:val="28"/>
          <w:szCs w:val="28"/>
          <w:rtl/>
        </w:rPr>
      </w:pPr>
      <w:r w:rsidRPr="00956AAB">
        <w:rPr>
          <w:rFonts w:ascii="Simplified Arabic" w:hAnsi="Simplified Arabic" w:cs="Simplified Arabic"/>
          <w:sz w:val="28"/>
          <w:szCs w:val="28"/>
          <w:rtl/>
        </w:rPr>
        <w:t xml:space="preserve">صلاح الدين، صلاح الدين إسماعيل، و محمد، حسين مصطفى. (2020). دور المتغيرات البيئية في تحسين الأداء التشغيلي: دراسة تطبيقية على الشركات الدولية في مصر. المجلة العلمية للبحوث والدراسات التجارية، مج34, ع4 ، 75 - 114. مسترجع من </w:t>
      </w:r>
      <w:hyperlink r:id="rId11" w:history="1">
        <w:r w:rsidRPr="00956AAB">
          <w:rPr>
            <w:rStyle w:val="Hyperlink"/>
            <w:rFonts w:ascii="Simplified Arabic" w:hAnsi="Simplified Arabic" w:cs="Simplified Arabic"/>
            <w:sz w:val="28"/>
            <w:szCs w:val="28"/>
          </w:rPr>
          <w:t>http://search.mandumah.com/Record/1124813</w:t>
        </w:r>
      </w:hyperlink>
    </w:p>
    <w:p w14:paraId="0E64C5AE" w14:textId="77777777" w:rsidR="00956AAB" w:rsidRPr="00956AAB" w:rsidRDefault="00956AAB" w:rsidP="00956AAB">
      <w:pPr>
        <w:pStyle w:val="a6"/>
        <w:numPr>
          <w:ilvl w:val="0"/>
          <w:numId w:val="84"/>
        </w:numPr>
        <w:spacing w:line="360" w:lineRule="auto"/>
        <w:jc w:val="both"/>
        <w:rPr>
          <w:rFonts w:ascii="Simplified Arabic" w:hAnsi="Simplified Arabic" w:cs="Simplified Arabic"/>
          <w:sz w:val="28"/>
          <w:szCs w:val="28"/>
          <w:rtl/>
        </w:rPr>
      </w:pPr>
      <w:r w:rsidRPr="00956AAB">
        <w:rPr>
          <w:rFonts w:ascii="Simplified Arabic" w:hAnsi="Simplified Arabic" w:cs="Simplified Arabic"/>
          <w:sz w:val="28"/>
          <w:szCs w:val="28"/>
          <w:rtl/>
        </w:rPr>
        <w:t xml:space="preserve">القاضي، أحمد </w:t>
      </w:r>
      <w:proofErr w:type="spellStart"/>
      <w:r w:rsidRPr="00956AAB">
        <w:rPr>
          <w:rFonts w:ascii="Simplified Arabic" w:hAnsi="Simplified Arabic" w:cs="Simplified Arabic"/>
          <w:sz w:val="28"/>
          <w:szCs w:val="28"/>
          <w:rtl/>
        </w:rPr>
        <w:t>عبدالمنصف</w:t>
      </w:r>
      <w:proofErr w:type="spellEnd"/>
      <w:r w:rsidRPr="00956AAB">
        <w:rPr>
          <w:rFonts w:ascii="Simplified Arabic" w:hAnsi="Simplified Arabic" w:cs="Simplified Arabic"/>
          <w:sz w:val="28"/>
          <w:szCs w:val="28"/>
          <w:rtl/>
        </w:rPr>
        <w:t xml:space="preserve"> أبو الخير، عصفور، أمل، و علي، السيد أحمد فتحي حسيب. (2023). إدارة المخزون الديناميكي لتحسين الأداء التشغيلي: دراسة ميدانية على قطاع الأدوية بمصر. مجلة البحوث المالية والتجارية، ع4 ، 277 - 313. مسترجع من </w:t>
      </w:r>
      <w:hyperlink r:id="rId12" w:history="1">
        <w:r w:rsidRPr="00956AAB">
          <w:rPr>
            <w:rStyle w:val="Hyperlink"/>
            <w:rFonts w:ascii="Simplified Arabic" w:hAnsi="Simplified Arabic" w:cs="Simplified Arabic"/>
            <w:sz w:val="28"/>
            <w:szCs w:val="28"/>
          </w:rPr>
          <w:t>http://search.mandumah.com/Record/1438827</w:t>
        </w:r>
      </w:hyperlink>
    </w:p>
    <w:p w14:paraId="4B006459" w14:textId="77777777" w:rsidR="00956AAB" w:rsidRPr="00956AAB" w:rsidRDefault="00956AAB" w:rsidP="00956AAB">
      <w:pPr>
        <w:pStyle w:val="a6"/>
        <w:numPr>
          <w:ilvl w:val="0"/>
          <w:numId w:val="84"/>
        </w:numPr>
        <w:spacing w:line="360" w:lineRule="auto"/>
        <w:jc w:val="both"/>
        <w:rPr>
          <w:rFonts w:ascii="Simplified Arabic" w:hAnsi="Simplified Arabic" w:cs="Simplified Arabic"/>
          <w:sz w:val="28"/>
          <w:szCs w:val="28"/>
          <w:rtl/>
        </w:rPr>
      </w:pPr>
      <w:r w:rsidRPr="00956AAB">
        <w:rPr>
          <w:rFonts w:ascii="Simplified Arabic" w:hAnsi="Simplified Arabic" w:cs="Simplified Arabic"/>
          <w:sz w:val="28"/>
          <w:szCs w:val="28"/>
          <w:rtl/>
        </w:rPr>
        <w:t xml:space="preserve">القحطاني، حسين حسن، و شعيبي، فيصل بن أحمد بن عابد. (2022). أثر إدارة الجودة الشاملة على كفاءة الأداء: دراسة ميدانية على الموظفين الإداريين في إدارة التعليم بمحافظة </w:t>
      </w:r>
      <w:r w:rsidRPr="00956AAB">
        <w:rPr>
          <w:rFonts w:ascii="Simplified Arabic" w:hAnsi="Simplified Arabic" w:cs="Simplified Arabic"/>
          <w:sz w:val="28"/>
          <w:szCs w:val="28"/>
          <w:rtl/>
        </w:rPr>
        <w:lastRenderedPageBreak/>
        <w:t xml:space="preserve">جدة. المجلة العربية للآداب والدراسات الانسانية، ع24 ، 181 - 226. مسترجع من </w:t>
      </w:r>
      <w:hyperlink r:id="rId13" w:history="1">
        <w:r w:rsidRPr="00956AAB">
          <w:rPr>
            <w:rStyle w:val="Hyperlink"/>
            <w:rFonts w:ascii="Simplified Arabic" w:hAnsi="Simplified Arabic" w:cs="Simplified Arabic"/>
            <w:sz w:val="28"/>
            <w:szCs w:val="28"/>
          </w:rPr>
          <w:t>http://search.mandumah.com/Record/1325389</w:t>
        </w:r>
      </w:hyperlink>
    </w:p>
    <w:p w14:paraId="691696C0" w14:textId="77777777" w:rsidR="00956AAB" w:rsidRPr="00956AAB" w:rsidRDefault="00956AAB" w:rsidP="00956AAB">
      <w:pPr>
        <w:pStyle w:val="a6"/>
        <w:numPr>
          <w:ilvl w:val="0"/>
          <w:numId w:val="84"/>
        </w:numPr>
        <w:spacing w:line="360" w:lineRule="auto"/>
        <w:jc w:val="both"/>
        <w:rPr>
          <w:rFonts w:ascii="Simplified Arabic" w:hAnsi="Simplified Arabic" w:cs="Simplified Arabic"/>
          <w:sz w:val="28"/>
          <w:szCs w:val="28"/>
          <w:rtl/>
        </w:rPr>
      </w:pPr>
      <w:r w:rsidRPr="00956AAB">
        <w:rPr>
          <w:rFonts w:ascii="Simplified Arabic" w:hAnsi="Simplified Arabic" w:cs="Simplified Arabic"/>
          <w:sz w:val="28"/>
          <w:szCs w:val="28"/>
          <w:rtl/>
        </w:rPr>
        <w:t xml:space="preserve">محمد أحمد، خالد محمد أحمد محمد، سيد أحمد، أيمن سيد أحمد مختار، و يعقوب، مزمل محمد علي. (2020). أثر إدارة الجودة الشاملة على سياسات إدارة الموارد البشرية. مجلة كلية التنمية البشرية، ع9 ، 65 - 90. مسترجع من </w:t>
      </w:r>
      <w:hyperlink r:id="rId14" w:history="1">
        <w:r w:rsidRPr="00956AAB">
          <w:rPr>
            <w:rStyle w:val="Hyperlink"/>
            <w:rFonts w:ascii="Simplified Arabic" w:hAnsi="Simplified Arabic" w:cs="Simplified Arabic"/>
            <w:sz w:val="28"/>
            <w:szCs w:val="28"/>
          </w:rPr>
          <w:t>http://search.mandumah.com/Record/1253992</w:t>
        </w:r>
      </w:hyperlink>
    </w:p>
    <w:p w14:paraId="22A23D96" w14:textId="77777777" w:rsidR="00956AAB" w:rsidRPr="00956AAB" w:rsidRDefault="00956AAB" w:rsidP="00956AAB">
      <w:pPr>
        <w:pStyle w:val="a6"/>
        <w:numPr>
          <w:ilvl w:val="0"/>
          <w:numId w:val="84"/>
        </w:numPr>
        <w:spacing w:line="360" w:lineRule="auto"/>
        <w:jc w:val="both"/>
        <w:rPr>
          <w:rFonts w:ascii="Simplified Arabic" w:hAnsi="Simplified Arabic" w:cs="Simplified Arabic"/>
          <w:sz w:val="28"/>
          <w:szCs w:val="28"/>
          <w:rtl/>
        </w:rPr>
      </w:pPr>
      <w:r w:rsidRPr="00956AAB">
        <w:rPr>
          <w:rFonts w:ascii="Simplified Arabic" w:hAnsi="Simplified Arabic" w:cs="Simplified Arabic"/>
          <w:sz w:val="28"/>
          <w:szCs w:val="28"/>
          <w:rtl/>
        </w:rPr>
        <w:t xml:space="preserve">يعقوب، عدنان. (2021). أثر استراتيجيات إدارة الموارد البشرية في تطبيق إدارة الجودة الشاملة: دراسة ميدانية على العاملين في الجامعة الإسلامية في لبنان. مجلة جامعة دمشق للعلوم الاقتصادية والسياسية، مج37, ع3 ، 329 - 364. مسترجع من </w:t>
      </w:r>
      <w:hyperlink r:id="rId15" w:history="1">
        <w:r w:rsidRPr="00956AAB">
          <w:rPr>
            <w:rStyle w:val="Hyperlink"/>
            <w:rFonts w:ascii="Simplified Arabic" w:hAnsi="Simplified Arabic" w:cs="Simplified Arabic"/>
            <w:sz w:val="28"/>
            <w:szCs w:val="28"/>
          </w:rPr>
          <w:t>http://search.mandumah.com/Record/1384918</w:t>
        </w:r>
      </w:hyperlink>
    </w:p>
    <w:p w14:paraId="4DA44373" w14:textId="77777777" w:rsidR="00956AAB" w:rsidRPr="00956AAB" w:rsidRDefault="00956AAB" w:rsidP="00956AAB">
      <w:pPr>
        <w:bidi w:val="0"/>
        <w:spacing w:line="360" w:lineRule="auto"/>
        <w:jc w:val="both"/>
        <w:rPr>
          <w:rFonts w:asciiTheme="majorBidi" w:eastAsia="Calibri" w:hAnsiTheme="majorBidi" w:cstheme="majorBidi"/>
          <w:noProof/>
          <w:kern w:val="0"/>
          <w:sz w:val="28"/>
          <w:szCs w:val="28"/>
          <w:lang w:bidi="ar-EG"/>
          <w14:ligatures w14:val="none"/>
        </w:rPr>
      </w:pPr>
      <w:r w:rsidRPr="00956AAB">
        <w:rPr>
          <w:rFonts w:asciiTheme="majorBidi" w:eastAsia="Calibri" w:hAnsiTheme="majorBidi" w:cstheme="majorBidi"/>
          <w:kern w:val="0"/>
          <w:sz w:val="28"/>
          <w:szCs w:val="28"/>
          <w:lang w:bidi="ar-EG"/>
          <w14:ligatures w14:val="none"/>
        </w:rPr>
        <w:t xml:space="preserve">Al Khasabah, M. A. I., Salleh, H. S., Nik Mat, N. K., &amp; </w:t>
      </w:r>
      <w:proofErr w:type="spellStart"/>
      <w:r w:rsidRPr="00956AAB">
        <w:rPr>
          <w:rFonts w:asciiTheme="majorBidi" w:eastAsia="Calibri" w:hAnsiTheme="majorBidi" w:cstheme="majorBidi"/>
          <w:kern w:val="0"/>
          <w:sz w:val="28"/>
          <w:szCs w:val="28"/>
          <w:lang w:bidi="ar-EG"/>
          <w14:ligatures w14:val="none"/>
        </w:rPr>
        <w:t>Zulkiffli</w:t>
      </w:r>
      <w:proofErr w:type="spellEnd"/>
      <w:r w:rsidRPr="00956AAB">
        <w:rPr>
          <w:rFonts w:asciiTheme="majorBidi" w:eastAsia="Calibri" w:hAnsiTheme="majorBidi" w:cstheme="majorBidi"/>
          <w:kern w:val="0"/>
          <w:sz w:val="28"/>
          <w:szCs w:val="28"/>
          <w:lang w:bidi="ar-EG"/>
          <w14:ligatures w14:val="none"/>
        </w:rPr>
        <w:t xml:space="preserve">, S. N. ‘Atikah. (2022). The Relationship among Total Quality Management, Operational Performance and Competitive Advantage in the Jordanian Banking Sector. </w:t>
      </w:r>
      <w:proofErr w:type="spellStart"/>
      <w:r w:rsidRPr="00956AAB">
        <w:rPr>
          <w:rFonts w:asciiTheme="majorBidi" w:eastAsia="Calibri" w:hAnsiTheme="majorBidi" w:cstheme="majorBidi"/>
          <w:kern w:val="0"/>
          <w:sz w:val="28"/>
          <w:szCs w:val="28"/>
          <w:lang w:bidi="ar-EG"/>
          <w14:ligatures w14:val="none"/>
        </w:rPr>
        <w:t>Wseas</w:t>
      </w:r>
      <w:proofErr w:type="spellEnd"/>
      <w:r w:rsidRPr="00956AAB">
        <w:rPr>
          <w:rFonts w:asciiTheme="majorBidi" w:eastAsia="Calibri" w:hAnsiTheme="majorBidi" w:cstheme="majorBidi"/>
          <w:kern w:val="0"/>
          <w:sz w:val="28"/>
          <w:szCs w:val="28"/>
          <w:lang w:bidi="ar-EG"/>
          <w14:ligatures w14:val="none"/>
        </w:rPr>
        <w:t xml:space="preserve"> Transactions On Business And Economics, 19, 599–613. </w:t>
      </w:r>
      <w:hyperlink r:id="rId16" w:history="1">
        <w:r w:rsidRPr="00956AAB">
          <w:rPr>
            <w:rStyle w:val="Hyperlink"/>
            <w:rFonts w:asciiTheme="majorBidi" w:eastAsia="Calibri" w:hAnsiTheme="majorBidi" w:cstheme="majorBidi"/>
            <w:kern w:val="0"/>
            <w:sz w:val="28"/>
            <w:szCs w:val="28"/>
            <w:lang w:bidi="ar-EG"/>
            <w14:ligatures w14:val="none"/>
          </w:rPr>
          <w:t>https://doi.org/10.37394/23207.2022.19.54</w:t>
        </w:r>
      </w:hyperlink>
      <w:r w:rsidRPr="00956AAB">
        <w:rPr>
          <w:rFonts w:asciiTheme="majorBidi" w:eastAsia="Calibri" w:hAnsiTheme="majorBidi" w:cstheme="majorBidi"/>
          <w:noProof/>
          <w:kern w:val="0"/>
          <w:sz w:val="28"/>
          <w:szCs w:val="28"/>
          <w:lang w:bidi="ar-EG"/>
          <w14:ligatures w14:val="none"/>
        </w:rPr>
        <w:t xml:space="preserve"> </w:t>
      </w:r>
    </w:p>
    <w:p w14:paraId="31BC77EF" w14:textId="77777777" w:rsidR="00956AAB" w:rsidRPr="00956AAB" w:rsidRDefault="00956AAB" w:rsidP="00956AAB">
      <w:pPr>
        <w:bidi w:val="0"/>
        <w:spacing w:line="360" w:lineRule="auto"/>
        <w:jc w:val="both"/>
        <w:rPr>
          <w:rFonts w:asciiTheme="majorBidi" w:eastAsia="Calibri" w:hAnsiTheme="majorBidi" w:cstheme="majorBidi"/>
          <w:kern w:val="0"/>
          <w:sz w:val="28"/>
          <w:szCs w:val="28"/>
          <w:lang w:bidi="ar-EG"/>
          <w14:ligatures w14:val="none"/>
        </w:rPr>
      </w:pPr>
      <w:proofErr w:type="spellStart"/>
      <w:r w:rsidRPr="00956AAB">
        <w:rPr>
          <w:rFonts w:asciiTheme="majorBidi" w:eastAsia="Calibri" w:hAnsiTheme="majorBidi" w:cstheme="majorBidi"/>
          <w:kern w:val="0"/>
          <w:sz w:val="28"/>
          <w:szCs w:val="28"/>
          <w:lang w:bidi="ar-EG"/>
          <w14:ligatures w14:val="none"/>
        </w:rPr>
        <w:t>Ananto</w:t>
      </w:r>
      <w:proofErr w:type="spellEnd"/>
      <w:r w:rsidRPr="00956AAB">
        <w:rPr>
          <w:rFonts w:asciiTheme="majorBidi" w:eastAsia="Calibri" w:hAnsiTheme="majorBidi" w:cstheme="majorBidi"/>
          <w:kern w:val="0"/>
          <w:sz w:val="28"/>
          <w:szCs w:val="28"/>
          <w:lang w:bidi="ar-EG"/>
          <w14:ligatures w14:val="none"/>
        </w:rPr>
        <w:t xml:space="preserve">, N., &amp; </w:t>
      </w:r>
      <w:proofErr w:type="spellStart"/>
      <w:r w:rsidRPr="00956AAB">
        <w:rPr>
          <w:rFonts w:asciiTheme="majorBidi" w:eastAsia="Calibri" w:hAnsiTheme="majorBidi" w:cstheme="majorBidi"/>
          <w:kern w:val="0"/>
          <w:sz w:val="28"/>
          <w:szCs w:val="28"/>
          <w:lang w:bidi="ar-EG"/>
          <w14:ligatures w14:val="none"/>
        </w:rPr>
        <w:t>Lumingkewas</w:t>
      </w:r>
      <w:proofErr w:type="spellEnd"/>
      <w:r w:rsidRPr="00956AAB">
        <w:rPr>
          <w:rFonts w:asciiTheme="majorBidi" w:eastAsia="Calibri" w:hAnsiTheme="majorBidi" w:cstheme="majorBidi"/>
          <w:kern w:val="0"/>
          <w:sz w:val="28"/>
          <w:szCs w:val="28"/>
          <w:lang w:bidi="ar-EG"/>
          <w14:ligatures w14:val="none"/>
        </w:rPr>
        <w:t xml:space="preserve">, C. F. (2023). The Effect of Total Quality Management (TQM) on Operational Performance in Garment Companies in </w:t>
      </w:r>
      <w:proofErr w:type="spellStart"/>
      <w:r w:rsidRPr="00956AAB">
        <w:rPr>
          <w:rFonts w:asciiTheme="majorBidi" w:eastAsia="Calibri" w:hAnsiTheme="majorBidi" w:cstheme="majorBidi"/>
          <w:kern w:val="0"/>
          <w:sz w:val="28"/>
          <w:szCs w:val="28"/>
          <w:lang w:bidi="ar-EG"/>
          <w14:ligatures w14:val="none"/>
        </w:rPr>
        <w:t>Sukabumi</w:t>
      </w:r>
      <w:proofErr w:type="spellEnd"/>
      <w:r w:rsidRPr="00956AAB">
        <w:rPr>
          <w:rFonts w:asciiTheme="majorBidi" w:eastAsia="Calibri" w:hAnsiTheme="majorBidi" w:cstheme="majorBidi"/>
          <w:kern w:val="0"/>
          <w:sz w:val="28"/>
          <w:szCs w:val="28"/>
          <w:lang w:bidi="ar-EG"/>
          <w14:ligatures w14:val="none"/>
        </w:rPr>
        <w:t xml:space="preserve">. 1(03), 105–110. </w:t>
      </w:r>
      <w:hyperlink r:id="rId17" w:history="1">
        <w:r w:rsidRPr="00956AAB">
          <w:rPr>
            <w:rStyle w:val="Hyperlink"/>
            <w:rFonts w:asciiTheme="majorBidi" w:eastAsia="Calibri" w:hAnsiTheme="majorBidi" w:cstheme="majorBidi"/>
            <w:kern w:val="0"/>
            <w:sz w:val="28"/>
            <w:szCs w:val="28"/>
            <w:lang w:bidi="ar-EG"/>
            <w14:ligatures w14:val="none"/>
          </w:rPr>
          <w:t>https://doi.org/10.58812/esmb.v1i03.80</w:t>
        </w:r>
      </w:hyperlink>
      <w:r w:rsidRPr="00956AAB">
        <w:rPr>
          <w:rFonts w:asciiTheme="majorBidi" w:eastAsia="Calibri" w:hAnsiTheme="majorBidi" w:cstheme="majorBidi"/>
          <w:kern w:val="0"/>
          <w:sz w:val="28"/>
          <w:szCs w:val="28"/>
          <w:lang w:bidi="ar-EG"/>
          <w14:ligatures w14:val="none"/>
        </w:rPr>
        <w:t xml:space="preserve"> </w:t>
      </w:r>
    </w:p>
    <w:p w14:paraId="2651C78B" w14:textId="77777777" w:rsidR="00956AAB" w:rsidRPr="00956AAB" w:rsidRDefault="00956AAB" w:rsidP="00956AAB">
      <w:pPr>
        <w:bidi w:val="0"/>
        <w:spacing w:line="360" w:lineRule="auto"/>
        <w:jc w:val="both"/>
        <w:rPr>
          <w:rFonts w:asciiTheme="majorBidi" w:eastAsia="Calibri" w:hAnsiTheme="majorBidi" w:cstheme="majorBidi"/>
          <w:kern w:val="0"/>
          <w:sz w:val="28"/>
          <w:szCs w:val="28"/>
          <w:lang w:bidi="ar-EG"/>
          <w14:ligatures w14:val="none"/>
        </w:rPr>
      </w:pPr>
      <w:proofErr w:type="spellStart"/>
      <w:r w:rsidRPr="00956AAB">
        <w:rPr>
          <w:rFonts w:asciiTheme="majorBidi" w:eastAsia="Calibri" w:hAnsiTheme="majorBidi" w:cstheme="majorBidi"/>
          <w:kern w:val="0"/>
          <w:sz w:val="28"/>
          <w:szCs w:val="28"/>
          <w:lang w:bidi="ar-EG"/>
          <w14:ligatures w14:val="none"/>
        </w:rPr>
        <w:t>Athallah</w:t>
      </w:r>
      <w:proofErr w:type="spellEnd"/>
      <w:r w:rsidRPr="00956AAB">
        <w:rPr>
          <w:rFonts w:asciiTheme="majorBidi" w:eastAsia="Calibri" w:hAnsiTheme="majorBidi" w:cstheme="majorBidi"/>
          <w:kern w:val="0"/>
          <w:sz w:val="28"/>
          <w:szCs w:val="28"/>
          <w:lang w:bidi="ar-EG"/>
          <w14:ligatures w14:val="none"/>
        </w:rPr>
        <w:t xml:space="preserve">, L. F., &amp; Purnama, N. (2025). The Influence of Total Quality Management and Innovation on Operational Performance: An Empirical Study of Fish Processing Industry SMEs in </w:t>
      </w:r>
      <w:proofErr w:type="spellStart"/>
      <w:r w:rsidRPr="00956AAB">
        <w:rPr>
          <w:rFonts w:asciiTheme="majorBidi" w:eastAsia="Calibri" w:hAnsiTheme="majorBidi" w:cstheme="majorBidi"/>
          <w:kern w:val="0"/>
          <w:sz w:val="28"/>
          <w:szCs w:val="28"/>
          <w:lang w:bidi="ar-EG"/>
          <w14:ligatures w14:val="none"/>
        </w:rPr>
        <w:t>Cilacap</w:t>
      </w:r>
      <w:proofErr w:type="spellEnd"/>
      <w:r w:rsidRPr="00956AAB">
        <w:rPr>
          <w:rFonts w:asciiTheme="majorBidi" w:eastAsia="Calibri" w:hAnsiTheme="majorBidi" w:cstheme="majorBidi"/>
          <w:kern w:val="0"/>
          <w:sz w:val="28"/>
          <w:szCs w:val="28"/>
          <w:lang w:bidi="ar-EG"/>
          <w14:ligatures w14:val="none"/>
        </w:rPr>
        <w:t xml:space="preserve">. Asian Journal of Applied Business and Management, 4(3), 1257–1270. </w:t>
      </w:r>
      <w:hyperlink r:id="rId18" w:history="1">
        <w:r w:rsidRPr="00956AAB">
          <w:rPr>
            <w:rStyle w:val="Hyperlink"/>
            <w:rFonts w:asciiTheme="majorBidi" w:eastAsia="Calibri" w:hAnsiTheme="majorBidi" w:cstheme="majorBidi"/>
            <w:kern w:val="0"/>
            <w:sz w:val="28"/>
            <w:szCs w:val="28"/>
            <w:lang w:bidi="ar-EG"/>
            <w14:ligatures w14:val="none"/>
          </w:rPr>
          <w:t>https://doi.org/10.55927/ajabm.v4i3.414</w:t>
        </w:r>
      </w:hyperlink>
      <w:r w:rsidRPr="00956AAB">
        <w:rPr>
          <w:rFonts w:asciiTheme="majorBidi" w:eastAsia="Calibri" w:hAnsiTheme="majorBidi" w:cstheme="majorBidi"/>
          <w:kern w:val="0"/>
          <w:sz w:val="28"/>
          <w:szCs w:val="28"/>
          <w:lang w:bidi="ar-EG"/>
          <w14:ligatures w14:val="none"/>
        </w:rPr>
        <w:t xml:space="preserve"> </w:t>
      </w:r>
    </w:p>
    <w:p w14:paraId="2A60F06C" w14:textId="77777777" w:rsidR="00956AAB" w:rsidRPr="00956AAB" w:rsidRDefault="00956AAB" w:rsidP="00956AAB">
      <w:pPr>
        <w:bidi w:val="0"/>
        <w:spacing w:line="360" w:lineRule="auto"/>
        <w:jc w:val="both"/>
        <w:rPr>
          <w:rFonts w:asciiTheme="majorBidi" w:hAnsiTheme="majorBidi" w:cstheme="majorBidi"/>
          <w:sz w:val="28"/>
          <w:szCs w:val="28"/>
        </w:rPr>
      </w:pPr>
      <w:proofErr w:type="spellStart"/>
      <w:r w:rsidRPr="00956AAB">
        <w:rPr>
          <w:rFonts w:asciiTheme="majorBidi" w:hAnsiTheme="majorBidi" w:cstheme="majorBidi"/>
          <w:sz w:val="28"/>
          <w:szCs w:val="28"/>
        </w:rPr>
        <w:lastRenderedPageBreak/>
        <w:t>Bytyci</w:t>
      </w:r>
      <w:proofErr w:type="spellEnd"/>
      <w:r w:rsidRPr="00956AAB">
        <w:rPr>
          <w:rFonts w:asciiTheme="majorBidi" w:hAnsiTheme="majorBidi" w:cstheme="majorBidi"/>
          <w:sz w:val="28"/>
          <w:szCs w:val="28"/>
        </w:rPr>
        <w:t xml:space="preserve">, I., </w:t>
      </w:r>
      <w:proofErr w:type="spellStart"/>
      <w:r w:rsidRPr="00956AAB">
        <w:rPr>
          <w:rFonts w:asciiTheme="majorBidi" w:hAnsiTheme="majorBidi" w:cstheme="majorBidi"/>
          <w:sz w:val="28"/>
          <w:szCs w:val="28"/>
        </w:rPr>
        <w:t>Qerimi</w:t>
      </w:r>
      <w:proofErr w:type="spellEnd"/>
      <w:r w:rsidRPr="00956AAB">
        <w:rPr>
          <w:rFonts w:asciiTheme="majorBidi" w:hAnsiTheme="majorBidi" w:cstheme="majorBidi"/>
          <w:sz w:val="28"/>
          <w:szCs w:val="28"/>
        </w:rPr>
        <w:t xml:space="preserve">, A., &amp; </w:t>
      </w:r>
      <w:proofErr w:type="spellStart"/>
      <w:r w:rsidRPr="00956AAB">
        <w:rPr>
          <w:rFonts w:asciiTheme="majorBidi" w:hAnsiTheme="majorBidi" w:cstheme="majorBidi"/>
          <w:sz w:val="28"/>
          <w:szCs w:val="28"/>
        </w:rPr>
        <w:t>Qerimi</w:t>
      </w:r>
      <w:proofErr w:type="spellEnd"/>
      <w:r w:rsidRPr="00956AAB">
        <w:rPr>
          <w:rFonts w:asciiTheme="majorBidi" w:hAnsiTheme="majorBidi" w:cstheme="majorBidi"/>
          <w:sz w:val="28"/>
          <w:szCs w:val="28"/>
        </w:rPr>
        <w:t>, F. (2023). The impact of total quality management on operational performance. </w:t>
      </w:r>
      <w:r w:rsidRPr="00956AAB">
        <w:rPr>
          <w:rFonts w:asciiTheme="majorBidi" w:hAnsiTheme="majorBidi" w:cstheme="majorBidi"/>
          <w:i/>
          <w:iCs/>
          <w:sz w:val="28"/>
          <w:szCs w:val="28"/>
        </w:rPr>
        <w:t>Journal of Governance and Regulation</w:t>
      </w:r>
      <w:r w:rsidRPr="00956AAB">
        <w:rPr>
          <w:rFonts w:asciiTheme="majorBidi" w:hAnsiTheme="majorBidi" w:cstheme="majorBidi"/>
          <w:sz w:val="28"/>
          <w:szCs w:val="28"/>
        </w:rPr>
        <w:t>, </w:t>
      </w:r>
      <w:r w:rsidRPr="00956AAB">
        <w:rPr>
          <w:rFonts w:asciiTheme="majorBidi" w:hAnsiTheme="majorBidi" w:cstheme="majorBidi"/>
          <w:i/>
          <w:iCs/>
          <w:sz w:val="28"/>
          <w:szCs w:val="28"/>
        </w:rPr>
        <w:t>12</w:t>
      </w:r>
      <w:r w:rsidRPr="00956AAB">
        <w:rPr>
          <w:rFonts w:asciiTheme="majorBidi" w:hAnsiTheme="majorBidi" w:cstheme="majorBidi"/>
          <w:sz w:val="28"/>
          <w:szCs w:val="28"/>
        </w:rPr>
        <w:t xml:space="preserve">(1), 171–184. </w:t>
      </w:r>
      <w:hyperlink r:id="rId19" w:history="1">
        <w:r w:rsidRPr="00956AAB">
          <w:rPr>
            <w:rStyle w:val="Hyperlink"/>
            <w:rFonts w:asciiTheme="majorBidi" w:hAnsiTheme="majorBidi" w:cstheme="majorBidi"/>
            <w:sz w:val="28"/>
            <w:szCs w:val="28"/>
          </w:rPr>
          <w:t>https://doi.org/10.22495/jgrv12i1art16</w:t>
        </w:r>
      </w:hyperlink>
      <w:r w:rsidRPr="00956AAB">
        <w:rPr>
          <w:rFonts w:asciiTheme="majorBidi" w:hAnsiTheme="majorBidi" w:cstheme="majorBidi"/>
          <w:sz w:val="28"/>
          <w:szCs w:val="28"/>
        </w:rPr>
        <w:t xml:space="preserve"> </w:t>
      </w:r>
    </w:p>
    <w:p w14:paraId="63F4194D" w14:textId="77777777" w:rsidR="00956AAB" w:rsidRPr="00956AAB" w:rsidRDefault="00956AAB" w:rsidP="00956AAB">
      <w:pPr>
        <w:bidi w:val="0"/>
        <w:spacing w:line="360" w:lineRule="auto"/>
        <w:jc w:val="both"/>
        <w:rPr>
          <w:rFonts w:asciiTheme="majorBidi" w:eastAsia="Calibri" w:hAnsiTheme="majorBidi" w:cstheme="majorBidi"/>
          <w:kern w:val="0"/>
          <w:sz w:val="28"/>
          <w:szCs w:val="28"/>
          <w:lang w:bidi="ar-EG"/>
          <w14:ligatures w14:val="none"/>
        </w:rPr>
      </w:pPr>
      <w:proofErr w:type="spellStart"/>
      <w:r w:rsidRPr="00956AAB">
        <w:rPr>
          <w:rFonts w:asciiTheme="majorBidi" w:eastAsia="Calibri" w:hAnsiTheme="majorBidi" w:cstheme="majorBidi"/>
          <w:kern w:val="0"/>
          <w:sz w:val="28"/>
          <w:szCs w:val="28"/>
          <w:lang w:bidi="ar-EG"/>
          <w14:ligatures w14:val="none"/>
        </w:rPr>
        <w:t>Meyrandi</w:t>
      </w:r>
      <w:proofErr w:type="spellEnd"/>
      <w:r w:rsidRPr="00956AAB">
        <w:rPr>
          <w:rFonts w:asciiTheme="majorBidi" w:eastAsia="Calibri" w:hAnsiTheme="majorBidi" w:cstheme="majorBidi"/>
          <w:kern w:val="0"/>
          <w:sz w:val="28"/>
          <w:szCs w:val="28"/>
          <w:lang w:bidi="ar-EG"/>
          <w14:ligatures w14:val="none"/>
        </w:rPr>
        <w:t xml:space="preserve">, R. R., </w:t>
      </w:r>
      <w:proofErr w:type="spellStart"/>
      <w:r w:rsidRPr="00956AAB">
        <w:rPr>
          <w:rFonts w:asciiTheme="majorBidi" w:eastAsia="Calibri" w:hAnsiTheme="majorBidi" w:cstheme="majorBidi"/>
          <w:kern w:val="0"/>
          <w:sz w:val="28"/>
          <w:szCs w:val="28"/>
          <w:lang w:bidi="ar-EG"/>
          <w14:ligatures w14:val="none"/>
        </w:rPr>
        <w:t>Yusnita</w:t>
      </w:r>
      <w:proofErr w:type="spellEnd"/>
      <w:r w:rsidRPr="00956AAB">
        <w:rPr>
          <w:rFonts w:asciiTheme="majorBidi" w:eastAsia="Calibri" w:hAnsiTheme="majorBidi" w:cstheme="majorBidi"/>
          <w:kern w:val="0"/>
          <w:sz w:val="28"/>
          <w:szCs w:val="28"/>
          <w:lang w:bidi="ar-EG"/>
          <w14:ligatures w14:val="none"/>
        </w:rPr>
        <w:t>, R. T., &amp; Lestari, S. P. (2023). The Effect Of Total Quality Management (</w:t>
      </w:r>
      <w:proofErr w:type="spellStart"/>
      <w:r w:rsidRPr="00956AAB">
        <w:rPr>
          <w:rFonts w:asciiTheme="majorBidi" w:eastAsia="Calibri" w:hAnsiTheme="majorBidi" w:cstheme="majorBidi"/>
          <w:kern w:val="0"/>
          <w:sz w:val="28"/>
          <w:szCs w:val="28"/>
          <w:lang w:bidi="ar-EG"/>
          <w14:ligatures w14:val="none"/>
        </w:rPr>
        <w:t>Tqm</w:t>
      </w:r>
      <w:proofErr w:type="spellEnd"/>
      <w:r w:rsidRPr="00956AAB">
        <w:rPr>
          <w:rFonts w:asciiTheme="majorBidi" w:eastAsia="Calibri" w:hAnsiTheme="majorBidi" w:cstheme="majorBidi"/>
          <w:kern w:val="0"/>
          <w:sz w:val="28"/>
          <w:szCs w:val="28"/>
          <w:lang w:bidi="ar-EG"/>
          <w14:ligatures w14:val="none"/>
        </w:rPr>
        <w:t xml:space="preserve">) On Operational Performance (Survey at the </w:t>
      </w:r>
      <w:proofErr w:type="spellStart"/>
      <w:r w:rsidRPr="00956AAB">
        <w:rPr>
          <w:rFonts w:asciiTheme="majorBidi" w:eastAsia="Calibri" w:hAnsiTheme="majorBidi" w:cstheme="majorBidi"/>
          <w:kern w:val="0"/>
          <w:sz w:val="28"/>
          <w:szCs w:val="28"/>
          <w:lang w:bidi="ar-EG"/>
          <w14:ligatures w14:val="none"/>
        </w:rPr>
        <w:t>Rajapolah</w:t>
      </w:r>
      <w:proofErr w:type="spellEnd"/>
      <w:r w:rsidRPr="00956AAB">
        <w:rPr>
          <w:rFonts w:asciiTheme="majorBidi" w:eastAsia="Calibri" w:hAnsiTheme="majorBidi" w:cstheme="majorBidi"/>
          <w:kern w:val="0"/>
          <w:sz w:val="28"/>
          <w:szCs w:val="28"/>
          <w:lang w:bidi="ar-EG"/>
          <w14:ligatures w14:val="none"/>
        </w:rPr>
        <w:t xml:space="preserve"> Regional Cuttlefish Company, </w:t>
      </w:r>
      <w:proofErr w:type="spellStart"/>
      <w:r w:rsidRPr="00956AAB">
        <w:rPr>
          <w:rFonts w:asciiTheme="majorBidi" w:eastAsia="Calibri" w:hAnsiTheme="majorBidi" w:cstheme="majorBidi"/>
          <w:kern w:val="0"/>
          <w:sz w:val="28"/>
          <w:szCs w:val="28"/>
          <w:lang w:bidi="ar-EG"/>
          <w14:ligatures w14:val="none"/>
        </w:rPr>
        <w:t>Tasikmalaya</w:t>
      </w:r>
      <w:proofErr w:type="spellEnd"/>
      <w:r w:rsidRPr="00956AAB">
        <w:rPr>
          <w:rFonts w:asciiTheme="majorBidi" w:eastAsia="Calibri" w:hAnsiTheme="majorBidi" w:cstheme="majorBidi"/>
          <w:kern w:val="0"/>
          <w:sz w:val="28"/>
          <w:szCs w:val="28"/>
          <w:lang w:bidi="ar-EG"/>
          <w14:ligatures w14:val="none"/>
        </w:rPr>
        <w:t xml:space="preserve"> Regency). Journal of Indonesian Management, 3(2). </w:t>
      </w:r>
      <w:hyperlink r:id="rId20" w:history="1">
        <w:r w:rsidRPr="00956AAB">
          <w:rPr>
            <w:rStyle w:val="Hyperlink"/>
            <w:rFonts w:asciiTheme="majorBidi" w:eastAsia="Calibri" w:hAnsiTheme="majorBidi" w:cstheme="majorBidi"/>
            <w:kern w:val="0"/>
            <w:sz w:val="28"/>
            <w:szCs w:val="28"/>
            <w:lang w:bidi="ar-EG"/>
            <w14:ligatures w14:val="none"/>
          </w:rPr>
          <w:t>https://doi.org/10.53697/jim.v3i2.1298</w:t>
        </w:r>
      </w:hyperlink>
      <w:r w:rsidRPr="00956AAB">
        <w:rPr>
          <w:rFonts w:asciiTheme="majorBidi" w:eastAsia="Calibri" w:hAnsiTheme="majorBidi" w:cstheme="majorBidi"/>
          <w:kern w:val="0"/>
          <w:sz w:val="28"/>
          <w:szCs w:val="28"/>
          <w:lang w:bidi="ar-EG"/>
          <w14:ligatures w14:val="none"/>
        </w:rPr>
        <w:t xml:space="preserve"> </w:t>
      </w:r>
    </w:p>
    <w:p w14:paraId="267B9669" w14:textId="77777777" w:rsidR="00956AAB" w:rsidRPr="00956AAB" w:rsidRDefault="00956AAB" w:rsidP="00956AAB">
      <w:pPr>
        <w:bidi w:val="0"/>
        <w:spacing w:line="360" w:lineRule="auto"/>
        <w:jc w:val="both"/>
        <w:rPr>
          <w:rFonts w:asciiTheme="majorBidi" w:eastAsia="Calibri" w:hAnsiTheme="majorBidi" w:cstheme="majorBidi"/>
          <w:kern w:val="0"/>
          <w:sz w:val="28"/>
          <w:szCs w:val="28"/>
          <w:lang w:bidi="ar-EG"/>
          <w14:ligatures w14:val="none"/>
        </w:rPr>
      </w:pPr>
      <w:r w:rsidRPr="00956AAB">
        <w:rPr>
          <w:rFonts w:asciiTheme="majorBidi" w:eastAsia="Calibri" w:hAnsiTheme="majorBidi" w:cstheme="majorBidi"/>
          <w:kern w:val="0"/>
          <w:sz w:val="28"/>
          <w:szCs w:val="28"/>
          <w:lang w:bidi="ar-EG"/>
          <w14:ligatures w14:val="none"/>
        </w:rPr>
        <w:br/>
        <w:t xml:space="preserve">R., P., </w:t>
      </w:r>
      <w:proofErr w:type="spellStart"/>
      <w:r w:rsidRPr="00956AAB">
        <w:rPr>
          <w:rFonts w:asciiTheme="majorBidi" w:eastAsia="Calibri" w:hAnsiTheme="majorBidi" w:cstheme="majorBidi"/>
          <w:kern w:val="0"/>
          <w:sz w:val="28"/>
          <w:szCs w:val="28"/>
          <w:lang w:bidi="ar-EG"/>
          <w14:ligatures w14:val="none"/>
        </w:rPr>
        <w:t>Junaidin</w:t>
      </w:r>
      <w:proofErr w:type="spellEnd"/>
      <w:r w:rsidRPr="00956AAB">
        <w:rPr>
          <w:rFonts w:asciiTheme="majorBidi" w:eastAsia="Calibri" w:hAnsiTheme="majorBidi" w:cstheme="majorBidi"/>
          <w:kern w:val="0"/>
          <w:sz w:val="28"/>
          <w:szCs w:val="28"/>
          <w:lang w:bidi="ar-EG"/>
          <w14:ligatures w14:val="none"/>
        </w:rPr>
        <w:t>, J., &amp; Yusri, A. I. (2024). Implementation of Total Quality Management (TQM) on Company Operational Performance. </w:t>
      </w:r>
      <w:proofErr w:type="spellStart"/>
      <w:r w:rsidRPr="00956AAB">
        <w:rPr>
          <w:rFonts w:asciiTheme="majorBidi" w:eastAsia="Calibri" w:hAnsiTheme="majorBidi" w:cstheme="majorBidi"/>
          <w:i/>
          <w:iCs/>
          <w:kern w:val="0"/>
          <w:sz w:val="28"/>
          <w:szCs w:val="28"/>
          <w:lang w:bidi="ar-EG"/>
          <w14:ligatures w14:val="none"/>
        </w:rPr>
        <w:t>Jurnal</w:t>
      </w:r>
      <w:proofErr w:type="spellEnd"/>
      <w:r w:rsidRPr="00956AAB">
        <w:rPr>
          <w:rFonts w:asciiTheme="majorBidi" w:eastAsia="Calibri" w:hAnsiTheme="majorBidi" w:cstheme="majorBidi"/>
          <w:i/>
          <w:iCs/>
          <w:kern w:val="0"/>
          <w:sz w:val="28"/>
          <w:szCs w:val="28"/>
          <w:lang w:bidi="ar-EG"/>
          <w14:ligatures w14:val="none"/>
        </w:rPr>
        <w:t xml:space="preserve"> Economic Resource</w:t>
      </w:r>
      <w:r w:rsidRPr="00956AAB">
        <w:rPr>
          <w:rFonts w:asciiTheme="majorBidi" w:eastAsia="Calibri" w:hAnsiTheme="majorBidi" w:cstheme="majorBidi"/>
          <w:kern w:val="0"/>
          <w:sz w:val="28"/>
          <w:szCs w:val="28"/>
          <w:lang w:bidi="ar-EG"/>
          <w14:ligatures w14:val="none"/>
        </w:rPr>
        <w:t>, </w:t>
      </w:r>
      <w:r w:rsidRPr="00956AAB">
        <w:rPr>
          <w:rFonts w:asciiTheme="majorBidi" w:eastAsia="Calibri" w:hAnsiTheme="majorBidi" w:cstheme="majorBidi"/>
          <w:i/>
          <w:iCs/>
          <w:kern w:val="0"/>
          <w:sz w:val="28"/>
          <w:szCs w:val="28"/>
          <w:lang w:bidi="ar-EG"/>
          <w14:ligatures w14:val="none"/>
        </w:rPr>
        <w:t>7</w:t>
      </w:r>
      <w:r w:rsidRPr="00956AAB">
        <w:rPr>
          <w:rFonts w:asciiTheme="majorBidi" w:eastAsia="Calibri" w:hAnsiTheme="majorBidi" w:cstheme="majorBidi"/>
          <w:kern w:val="0"/>
          <w:sz w:val="28"/>
          <w:szCs w:val="28"/>
          <w:lang w:bidi="ar-EG"/>
          <w14:ligatures w14:val="none"/>
        </w:rPr>
        <w:t xml:space="preserve">(2), 370–375. </w:t>
      </w:r>
      <w:hyperlink r:id="rId21" w:history="1">
        <w:r w:rsidRPr="00956AAB">
          <w:rPr>
            <w:rStyle w:val="Hyperlink"/>
            <w:rFonts w:asciiTheme="majorBidi" w:eastAsia="Calibri" w:hAnsiTheme="majorBidi" w:cstheme="majorBidi"/>
            <w:kern w:val="0"/>
            <w:sz w:val="28"/>
            <w:szCs w:val="28"/>
            <w:lang w:bidi="ar-EG"/>
            <w14:ligatures w14:val="none"/>
          </w:rPr>
          <w:t>https://doi.org/10.57178/jer.v7i2.1406</w:t>
        </w:r>
      </w:hyperlink>
      <w:r w:rsidRPr="00956AAB">
        <w:rPr>
          <w:rFonts w:asciiTheme="majorBidi" w:eastAsia="Calibri" w:hAnsiTheme="majorBidi" w:cstheme="majorBidi"/>
          <w:kern w:val="0"/>
          <w:sz w:val="28"/>
          <w:szCs w:val="28"/>
          <w:lang w:bidi="ar-EG"/>
          <w14:ligatures w14:val="none"/>
        </w:rPr>
        <w:t xml:space="preserve"> </w:t>
      </w:r>
    </w:p>
    <w:p w14:paraId="6E460226" w14:textId="77777777" w:rsidR="00956AAB" w:rsidRPr="00956AAB" w:rsidRDefault="00956AAB" w:rsidP="00956AAB">
      <w:pPr>
        <w:bidi w:val="0"/>
        <w:spacing w:line="360" w:lineRule="auto"/>
        <w:jc w:val="both"/>
        <w:rPr>
          <w:rFonts w:asciiTheme="majorBidi" w:eastAsia="Calibri" w:hAnsiTheme="majorBidi" w:cstheme="majorBidi"/>
          <w:kern w:val="0"/>
          <w:sz w:val="28"/>
          <w:szCs w:val="28"/>
          <w:lang w:bidi="ar-EG"/>
          <w14:ligatures w14:val="none"/>
        </w:rPr>
      </w:pPr>
      <w:r w:rsidRPr="00956AAB">
        <w:rPr>
          <w:rFonts w:asciiTheme="majorBidi" w:eastAsia="Calibri" w:hAnsiTheme="majorBidi" w:cstheme="majorBidi"/>
          <w:kern w:val="0"/>
          <w:sz w:val="28"/>
          <w:szCs w:val="28"/>
          <w:lang w:bidi="ar-EG"/>
          <w14:ligatures w14:val="none"/>
        </w:rPr>
        <w:t xml:space="preserve">Sutrimono, S., &amp; Maghribi, M. (2024). The Influence of Total Quality Management, Lean Manufacturing, and Entrepreneurial Orientation on Operating Performance in </w:t>
      </w:r>
      <w:proofErr w:type="spellStart"/>
      <w:r w:rsidRPr="00956AAB">
        <w:rPr>
          <w:rFonts w:asciiTheme="majorBidi" w:eastAsia="Calibri" w:hAnsiTheme="majorBidi" w:cstheme="majorBidi"/>
          <w:kern w:val="0"/>
          <w:sz w:val="28"/>
          <w:szCs w:val="28"/>
          <w:lang w:bidi="ar-EG"/>
          <w14:ligatures w14:val="none"/>
        </w:rPr>
        <w:t>Semarangan</w:t>
      </w:r>
      <w:proofErr w:type="spellEnd"/>
      <w:r w:rsidRPr="00956AAB">
        <w:rPr>
          <w:rFonts w:asciiTheme="majorBidi" w:eastAsia="Calibri" w:hAnsiTheme="majorBidi" w:cstheme="majorBidi"/>
          <w:kern w:val="0"/>
          <w:sz w:val="28"/>
          <w:szCs w:val="28"/>
          <w:lang w:bidi="ar-EG"/>
          <w14:ligatures w14:val="none"/>
        </w:rPr>
        <w:t xml:space="preserve"> Batik Entrepreneurs in Semarang City. </w:t>
      </w:r>
      <w:hyperlink r:id="rId22" w:history="1">
        <w:r w:rsidRPr="00956AAB">
          <w:rPr>
            <w:rStyle w:val="Hyperlink"/>
            <w:rFonts w:asciiTheme="majorBidi" w:eastAsia="Calibri" w:hAnsiTheme="majorBidi" w:cstheme="majorBidi"/>
            <w:kern w:val="0"/>
            <w:sz w:val="28"/>
            <w:szCs w:val="28"/>
            <w:lang w:bidi="ar-EG"/>
            <w14:ligatures w14:val="none"/>
          </w:rPr>
          <w:t>https://doi.org/10.59422/rjmss.v1i02.255</w:t>
        </w:r>
      </w:hyperlink>
      <w:r w:rsidRPr="00956AAB">
        <w:rPr>
          <w:rFonts w:asciiTheme="majorBidi" w:eastAsia="Calibri" w:hAnsiTheme="majorBidi" w:cstheme="majorBidi"/>
          <w:kern w:val="0"/>
          <w:sz w:val="28"/>
          <w:szCs w:val="28"/>
          <w:lang w:bidi="ar-EG"/>
          <w14:ligatures w14:val="none"/>
        </w:rPr>
        <w:t xml:space="preserve"> </w:t>
      </w:r>
    </w:p>
    <w:p w14:paraId="0ECD5B00" w14:textId="77777777" w:rsidR="00956AAB" w:rsidRPr="00956AAB" w:rsidRDefault="00956AAB" w:rsidP="00956AAB">
      <w:pPr>
        <w:bidi w:val="0"/>
        <w:spacing w:line="360" w:lineRule="auto"/>
        <w:jc w:val="both"/>
        <w:rPr>
          <w:rFonts w:asciiTheme="majorBidi" w:eastAsia="Calibri" w:hAnsiTheme="majorBidi" w:cstheme="majorBidi"/>
          <w:kern w:val="0"/>
          <w:sz w:val="28"/>
          <w:szCs w:val="28"/>
          <w:lang w:bidi="ar-EG"/>
          <w14:ligatures w14:val="none"/>
        </w:rPr>
      </w:pPr>
      <w:proofErr w:type="spellStart"/>
      <w:r w:rsidRPr="00956AAB">
        <w:rPr>
          <w:rFonts w:asciiTheme="majorBidi" w:eastAsia="Calibri" w:hAnsiTheme="majorBidi" w:cstheme="majorBidi"/>
          <w:kern w:val="0"/>
          <w:sz w:val="28"/>
          <w:szCs w:val="28"/>
          <w:lang w:bidi="ar-EG"/>
          <w14:ligatures w14:val="none"/>
        </w:rPr>
        <w:t>Zehir</w:t>
      </w:r>
      <w:proofErr w:type="spellEnd"/>
      <w:r w:rsidRPr="00956AAB">
        <w:rPr>
          <w:rFonts w:asciiTheme="majorBidi" w:eastAsia="Calibri" w:hAnsiTheme="majorBidi" w:cstheme="majorBidi"/>
          <w:kern w:val="0"/>
          <w:sz w:val="28"/>
          <w:szCs w:val="28"/>
          <w:lang w:bidi="ar-EG"/>
          <w14:ligatures w14:val="none"/>
        </w:rPr>
        <w:t xml:space="preserve">, S., &amp; </w:t>
      </w:r>
      <w:proofErr w:type="spellStart"/>
      <w:r w:rsidRPr="00956AAB">
        <w:rPr>
          <w:rFonts w:asciiTheme="majorBidi" w:eastAsia="Calibri" w:hAnsiTheme="majorBidi" w:cstheme="majorBidi"/>
          <w:kern w:val="0"/>
          <w:sz w:val="28"/>
          <w:szCs w:val="28"/>
          <w:lang w:bidi="ar-EG"/>
          <w14:ligatures w14:val="none"/>
        </w:rPr>
        <w:t>Zehir</w:t>
      </w:r>
      <w:proofErr w:type="spellEnd"/>
      <w:r w:rsidRPr="00956AAB">
        <w:rPr>
          <w:rFonts w:asciiTheme="majorBidi" w:eastAsia="Calibri" w:hAnsiTheme="majorBidi" w:cstheme="majorBidi"/>
          <w:kern w:val="0"/>
          <w:sz w:val="28"/>
          <w:szCs w:val="28"/>
          <w:lang w:bidi="ar-EG"/>
          <w14:ligatures w14:val="none"/>
        </w:rPr>
        <w:t xml:space="preserve">, C. (2023). Effects of Total Quality Management Practices on Financial and Operational Performance of Hospitals. Sustainability, 15(21), 15430. </w:t>
      </w:r>
      <w:hyperlink r:id="rId23" w:history="1">
        <w:r w:rsidRPr="00956AAB">
          <w:rPr>
            <w:rStyle w:val="Hyperlink"/>
            <w:rFonts w:asciiTheme="majorBidi" w:eastAsia="Calibri" w:hAnsiTheme="majorBidi" w:cstheme="majorBidi"/>
            <w:kern w:val="0"/>
            <w:sz w:val="28"/>
            <w:szCs w:val="28"/>
            <w:lang w:bidi="ar-EG"/>
            <w14:ligatures w14:val="none"/>
          </w:rPr>
          <w:t>https://doi.org/10.3390/su152115430</w:t>
        </w:r>
      </w:hyperlink>
    </w:p>
    <w:p w14:paraId="4ED777F3" w14:textId="77777777" w:rsidR="000A4D31" w:rsidRDefault="000A4D31" w:rsidP="000A4D31">
      <w:pPr>
        <w:bidi w:val="0"/>
        <w:spacing w:line="360" w:lineRule="auto"/>
        <w:rPr>
          <w:rFonts w:ascii="Simplified Arabic" w:eastAsia="Calibri" w:hAnsi="Simplified Arabic" w:cs="Simplified Arabic"/>
          <w:b/>
          <w:bCs/>
          <w:noProof/>
          <w:kern w:val="0"/>
          <w:sz w:val="28"/>
          <w:szCs w:val="28"/>
          <w:lang w:bidi="ar-EG"/>
          <w14:ligatures w14:val="none"/>
        </w:rPr>
      </w:pPr>
    </w:p>
    <w:p w14:paraId="1091E281" w14:textId="77777777" w:rsidR="000A4D31" w:rsidRDefault="000A4D31" w:rsidP="000A4D31">
      <w:pPr>
        <w:bidi w:val="0"/>
        <w:spacing w:line="360" w:lineRule="auto"/>
        <w:rPr>
          <w:rFonts w:ascii="Simplified Arabic" w:eastAsia="Calibri" w:hAnsi="Simplified Arabic" w:cs="Simplified Arabic"/>
          <w:b/>
          <w:bCs/>
          <w:noProof/>
          <w:kern w:val="0"/>
          <w:sz w:val="28"/>
          <w:szCs w:val="28"/>
          <w:lang w:bidi="ar-EG"/>
          <w14:ligatures w14:val="none"/>
        </w:rPr>
      </w:pPr>
    </w:p>
    <w:p w14:paraId="0A3781F4" w14:textId="77777777" w:rsidR="000A4D31" w:rsidRDefault="000A4D31" w:rsidP="000A4D31">
      <w:pPr>
        <w:bidi w:val="0"/>
        <w:spacing w:line="360" w:lineRule="auto"/>
        <w:rPr>
          <w:rFonts w:ascii="Simplified Arabic" w:eastAsia="Calibri" w:hAnsi="Simplified Arabic" w:cs="Simplified Arabic"/>
          <w:b/>
          <w:bCs/>
          <w:noProof/>
          <w:kern w:val="0"/>
          <w:sz w:val="28"/>
          <w:szCs w:val="28"/>
          <w:lang w:bidi="ar-EG"/>
          <w14:ligatures w14:val="none"/>
        </w:rPr>
      </w:pPr>
    </w:p>
    <w:p w14:paraId="0DD72B6E" w14:textId="77777777" w:rsidR="000A4D31" w:rsidRDefault="000A4D31" w:rsidP="000A4D31">
      <w:pPr>
        <w:bidi w:val="0"/>
        <w:spacing w:line="360" w:lineRule="auto"/>
        <w:rPr>
          <w:rFonts w:ascii="Simplified Arabic" w:eastAsia="Calibri" w:hAnsi="Simplified Arabic" w:cs="Simplified Arabic"/>
          <w:b/>
          <w:bCs/>
          <w:noProof/>
          <w:kern w:val="0"/>
          <w:sz w:val="28"/>
          <w:szCs w:val="28"/>
          <w:lang w:bidi="ar-EG"/>
          <w14:ligatures w14:val="none"/>
        </w:rPr>
      </w:pPr>
    </w:p>
    <w:p w14:paraId="1AFF06B8" w14:textId="77777777" w:rsidR="000A4D31" w:rsidRDefault="000A4D31" w:rsidP="000A4D31">
      <w:pPr>
        <w:bidi w:val="0"/>
        <w:spacing w:line="360" w:lineRule="auto"/>
        <w:rPr>
          <w:rFonts w:ascii="Simplified Arabic" w:eastAsia="Calibri" w:hAnsi="Simplified Arabic" w:cs="Simplified Arabic"/>
          <w:b/>
          <w:bCs/>
          <w:noProof/>
          <w:kern w:val="0"/>
          <w:sz w:val="28"/>
          <w:szCs w:val="28"/>
          <w:lang w:bidi="ar-EG"/>
          <w14:ligatures w14:val="none"/>
        </w:rPr>
      </w:pPr>
    </w:p>
    <w:p w14:paraId="29D4231B" w14:textId="12A9E691" w:rsidR="0081623B" w:rsidRPr="00CF6CEC" w:rsidRDefault="0081623B" w:rsidP="000A4D31">
      <w:pPr>
        <w:bidi w:val="0"/>
        <w:spacing w:line="360" w:lineRule="auto"/>
        <w:rPr>
          <w:rFonts w:ascii="Simplified Arabic" w:eastAsia="Calibri" w:hAnsi="Simplified Arabic" w:cs="Simplified Arabic"/>
          <w:b/>
          <w:bCs/>
          <w:kern w:val="0"/>
          <w:sz w:val="28"/>
          <w:szCs w:val="28"/>
          <w:lang w:bidi="ar-EG"/>
          <w14:ligatures w14:val="none"/>
        </w:rPr>
      </w:pPr>
      <w:r w:rsidRPr="00CF6CEC">
        <w:rPr>
          <w:rFonts w:ascii="Simplified Arabic" w:hAnsi="Simplified Arabic" w:cs="Simplified Arabic"/>
          <w:noProof/>
          <w:sz w:val="18"/>
          <w:szCs w:val="18"/>
          <w:lang w:bidi="ar-EG"/>
        </w:rPr>
        <w:lastRenderedPageBreak/>
        <w:drawing>
          <wp:anchor distT="0" distB="0" distL="114300" distR="114300" simplePos="0" relativeHeight="251684864" behindDoc="1" locked="0" layoutInCell="1" allowOverlap="1" wp14:anchorId="10B9448C" wp14:editId="5663ECAC">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CF6CEC">
        <w:rPr>
          <w:rFonts w:ascii="Simplified Arabic" w:eastAsia="Calibri" w:hAnsi="Simplified Arabic" w:cs="Simplified Arabic"/>
          <w:b/>
          <w:bCs/>
          <w:kern w:val="0"/>
          <w:sz w:val="28"/>
          <w:szCs w:val="28"/>
          <w:lang w:bidi="ar-EG"/>
          <w14:ligatures w14:val="none"/>
        </w:rPr>
        <w:t>Mid</w:t>
      </w:r>
      <w:r w:rsidR="000D353F">
        <w:rPr>
          <w:rFonts w:ascii="Simplified Arabic" w:eastAsia="Calibri" w:hAnsi="Simplified Arabic" w:cs="Simplified Arabic"/>
          <w:b/>
          <w:bCs/>
          <w:kern w:val="0"/>
          <w:sz w:val="28"/>
          <w:szCs w:val="28"/>
          <w:lang w:bidi="ar-EG"/>
          <w14:ligatures w14:val="none"/>
        </w:rPr>
        <w:t xml:space="preserve"> </w:t>
      </w:r>
      <w:r w:rsidRPr="00CF6CEC">
        <w:rPr>
          <w:rFonts w:ascii="Simplified Arabic" w:eastAsia="Calibri" w:hAnsi="Simplified Arabic" w:cs="Simplified Arabic"/>
          <w:b/>
          <w:bCs/>
          <w:kern w:val="0"/>
          <w:sz w:val="28"/>
          <w:szCs w:val="28"/>
          <w:lang w:bidi="ar-EG"/>
          <w14:ligatures w14:val="none"/>
        </w:rPr>
        <w:t>Ocean University</w:t>
      </w:r>
    </w:p>
    <w:p w14:paraId="4A539B4C" w14:textId="235118D1" w:rsidR="0081623B" w:rsidRPr="00CF6CEC" w:rsidRDefault="0081623B" w:rsidP="00B26888">
      <w:pPr>
        <w:bidi w:val="0"/>
        <w:spacing w:line="360" w:lineRule="auto"/>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College of Management</w:t>
      </w:r>
    </w:p>
    <w:p w14:paraId="39DFF69C" w14:textId="715B1A55" w:rsidR="00A23F0B" w:rsidRDefault="00295BBE" w:rsidP="00892E22">
      <w:pPr>
        <w:bidi w:val="0"/>
        <w:spacing w:line="360" w:lineRule="auto"/>
        <w:rPr>
          <w:rFonts w:ascii="Simplified Arabic" w:eastAsia="Calibri" w:hAnsi="Simplified Arabic" w:cs="Simplified Arabic"/>
          <w:b/>
          <w:bCs/>
          <w:kern w:val="0"/>
          <w:sz w:val="28"/>
          <w:szCs w:val="28"/>
          <w14:ligatures w14:val="none"/>
        </w:rPr>
      </w:pPr>
      <w:r w:rsidRPr="00295BBE">
        <w:rPr>
          <w:rFonts w:ascii="Simplified Arabic" w:eastAsia="Calibri" w:hAnsi="Simplified Arabic" w:cs="Simplified Arabic"/>
          <w:b/>
          <w:bCs/>
          <w:kern w:val="0"/>
          <w:sz w:val="28"/>
          <w:szCs w:val="28"/>
          <w:lang w:bidi="ar-EG"/>
          <w14:ligatures w14:val="none"/>
        </w:rPr>
        <w:t xml:space="preserve">Master of </w:t>
      </w:r>
      <w:r w:rsidR="00534DA5">
        <w:rPr>
          <w:rFonts w:ascii="Simplified Arabic" w:eastAsia="Calibri" w:hAnsi="Simplified Arabic" w:cs="Simplified Arabic"/>
          <w:b/>
          <w:bCs/>
          <w:kern w:val="0"/>
          <w:sz w:val="28"/>
          <w:szCs w:val="28"/>
          <w14:ligatures w14:val="none"/>
        </w:rPr>
        <w:t>business administration</w:t>
      </w:r>
    </w:p>
    <w:p w14:paraId="17372067" w14:textId="77777777" w:rsidR="00534DA5" w:rsidRDefault="00534DA5" w:rsidP="00534DA5">
      <w:pPr>
        <w:bidi w:val="0"/>
        <w:spacing w:line="360" w:lineRule="auto"/>
        <w:rPr>
          <w:rFonts w:ascii="Simplified Arabic" w:eastAsia="Calibri" w:hAnsi="Simplified Arabic" w:cs="Simplified Arabic"/>
          <w:b/>
          <w:bCs/>
          <w:kern w:val="0"/>
          <w:sz w:val="32"/>
          <w:szCs w:val="32"/>
          <w14:ligatures w14:val="none"/>
        </w:rPr>
      </w:pPr>
    </w:p>
    <w:p w14:paraId="2CCFD9EA" w14:textId="77777777" w:rsidR="00534DA5" w:rsidRDefault="00534DA5" w:rsidP="00534DA5">
      <w:pPr>
        <w:bidi w:val="0"/>
        <w:spacing w:line="360" w:lineRule="auto"/>
        <w:jc w:val="center"/>
        <w:rPr>
          <w:rFonts w:ascii="Simplified Arabic" w:eastAsia="Calibri" w:hAnsi="Simplified Arabic" w:cs="Simplified Arabic"/>
          <w:b/>
          <w:bCs/>
          <w:kern w:val="0"/>
          <w:sz w:val="36"/>
          <w:szCs w:val="36"/>
          <w:lang w:bidi="ar-EG"/>
          <w14:ligatures w14:val="none"/>
        </w:rPr>
      </w:pPr>
      <w:r w:rsidRPr="00534DA5">
        <w:rPr>
          <w:rFonts w:ascii="Simplified Arabic" w:eastAsia="Calibri" w:hAnsi="Simplified Arabic" w:cs="Simplified Arabic"/>
          <w:b/>
          <w:bCs/>
          <w:kern w:val="0"/>
          <w:sz w:val="28"/>
          <w:szCs w:val="28"/>
          <w:lang w:bidi="ar-EG"/>
          <w14:ligatures w14:val="none"/>
        </w:rPr>
        <w:t>The Impact of Total Quality Management on Operational Performance:</w:t>
      </w:r>
      <w:r w:rsidRPr="00534DA5">
        <w:rPr>
          <w:rFonts w:ascii="Simplified Arabic" w:eastAsia="Calibri" w:hAnsi="Simplified Arabic" w:cs="Simplified Arabic"/>
          <w:b/>
          <w:bCs/>
          <w:kern w:val="0"/>
          <w:sz w:val="28"/>
          <w:szCs w:val="28"/>
          <w:lang w:bidi="ar-EG"/>
          <w14:ligatures w14:val="none"/>
        </w:rPr>
        <w:br/>
        <w:t>A Field Study on Food Manufacturing Plants in the Riyadh Region</w:t>
      </w:r>
    </w:p>
    <w:p w14:paraId="24532F5F" w14:textId="1FEEF23D" w:rsidR="000D353F" w:rsidRDefault="000D353F" w:rsidP="00534DA5">
      <w:pPr>
        <w:bidi w:val="0"/>
        <w:spacing w:line="360" w:lineRule="auto"/>
        <w:jc w:val="center"/>
        <w:rPr>
          <w:rFonts w:ascii="Simplified Arabic" w:eastAsia="Calibri" w:hAnsi="Simplified Arabic" w:cs="Simplified Arabic"/>
          <w:b/>
          <w:bCs/>
          <w:kern w:val="0"/>
          <w:sz w:val="36"/>
          <w:szCs w:val="36"/>
          <w:rtl/>
          <w:lang w:bidi="ar-EG"/>
          <w14:ligatures w14:val="none"/>
        </w:rPr>
      </w:pPr>
      <w:r w:rsidRPr="000D353F">
        <w:rPr>
          <w:rFonts w:ascii="Simplified Arabic" w:eastAsia="Calibri" w:hAnsi="Simplified Arabic" w:cs="Simplified Arabic"/>
          <w:b/>
          <w:bCs/>
          <w:kern w:val="0"/>
          <w:sz w:val="36"/>
          <w:szCs w:val="36"/>
          <w:lang w:bidi="ar-EG"/>
          <w14:ligatures w14:val="none"/>
        </w:rPr>
        <w:t>Prepared by:</w:t>
      </w:r>
    </w:p>
    <w:p w14:paraId="29643081" w14:textId="272107C5" w:rsidR="00F657CF" w:rsidRDefault="002507AA" w:rsidP="00F657CF">
      <w:pPr>
        <w:bidi w:val="0"/>
        <w:spacing w:line="360" w:lineRule="auto"/>
        <w:jc w:val="center"/>
        <w:rPr>
          <w:rFonts w:ascii="Simplified Arabic" w:eastAsia="Calibri" w:hAnsi="Simplified Arabic" w:cs="Simplified Arabic"/>
          <w:b/>
          <w:bCs/>
          <w:kern w:val="0"/>
          <w:sz w:val="36"/>
          <w:szCs w:val="36"/>
          <w:rtl/>
          <w:lang w:bidi="ar-EG"/>
          <w14:ligatures w14:val="none"/>
        </w:rPr>
      </w:pPr>
      <w:r>
        <w:rPr>
          <w:rFonts w:ascii="Simplified Arabic" w:eastAsia="Calibri" w:hAnsi="Simplified Arabic" w:cs="Simplified Arabic" w:hint="cs"/>
          <w:b/>
          <w:bCs/>
          <w:kern w:val="0"/>
          <w:sz w:val="36"/>
          <w:szCs w:val="36"/>
          <w14:ligatures w14:val="none"/>
        </w:rPr>
        <w:t>Salman Abdullah Al-</w:t>
      </w:r>
      <w:proofErr w:type="spellStart"/>
      <w:r>
        <w:rPr>
          <w:rFonts w:ascii="Simplified Arabic" w:eastAsia="Calibri" w:hAnsi="Simplified Arabic" w:cs="Simplified Arabic" w:hint="cs"/>
          <w:b/>
          <w:bCs/>
          <w:kern w:val="0"/>
          <w:sz w:val="36"/>
          <w:szCs w:val="36"/>
          <w14:ligatures w14:val="none"/>
        </w:rPr>
        <w:t>Anazi</w:t>
      </w:r>
      <w:proofErr w:type="spellEnd"/>
    </w:p>
    <w:p w14:paraId="1316FE9C" w14:textId="59D45648" w:rsidR="002507AA" w:rsidRPr="000D353F" w:rsidRDefault="00A055E1" w:rsidP="002507AA">
      <w:pPr>
        <w:bidi w:val="0"/>
        <w:spacing w:line="360" w:lineRule="auto"/>
        <w:jc w:val="center"/>
        <w:rPr>
          <w:rFonts w:ascii="Simplified Arabic" w:eastAsia="Calibri" w:hAnsi="Simplified Arabic" w:cs="Simplified Arabic"/>
          <w:b/>
          <w:bCs/>
          <w:kern w:val="0"/>
          <w:sz w:val="36"/>
          <w:szCs w:val="36"/>
          <w:lang w:bidi="ar-EG"/>
          <w14:ligatures w14:val="none"/>
        </w:rPr>
      </w:pPr>
      <w:r>
        <w:rPr>
          <w:rFonts w:ascii="Simplified Arabic" w:eastAsia="Calibri" w:hAnsi="Simplified Arabic" w:cs="Simplified Arabic" w:hint="cs"/>
          <w:b/>
          <w:bCs/>
          <w:kern w:val="0"/>
          <w:sz w:val="36"/>
          <w:szCs w:val="36"/>
          <w14:ligatures w14:val="none"/>
        </w:rPr>
        <w:t>‎243001566</w:t>
      </w:r>
    </w:p>
    <w:p w14:paraId="5C0F6871" w14:textId="77777777" w:rsidR="00B226CF" w:rsidRDefault="00B226CF" w:rsidP="00B226CF">
      <w:pPr>
        <w:bidi w:val="0"/>
        <w:spacing w:line="360" w:lineRule="auto"/>
        <w:jc w:val="center"/>
        <w:rPr>
          <w:rFonts w:ascii="Simplified Arabic" w:eastAsia="Calibri" w:hAnsi="Simplified Arabic" w:cs="Simplified Arabic"/>
          <w:b/>
          <w:bCs/>
          <w:kern w:val="0"/>
          <w:sz w:val="28"/>
          <w:szCs w:val="28"/>
          <w:lang w:bidi="ar-EG"/>
          <w14:ligatures w14:val="none"/>
        </w:rPr>
      </w:pPr>
    </w:p>
    <w:p w14:paraId="7BC8D513" w14:textId="77777777" w:rsidR="00892E22" w:rsidRDefault="00892E22" w:rsidP="00892E22">
      <w:pPr>
        <w:bidi w:val="0"/>
        <w:spacing w:line="360" w:lineRule="auto"/>
        <w:jc w:val="center"/>
        <w:rPr>
          <w:rFonts w:ascii="Simplified Arabic" w:eastAsia="Calibri" w:hAnsi="Simplified Arabic" w:cs="Simplified Arabic"/>
          <w:b/>
          <w:bCs/>
          <w:kern w:val="0"/>
          <w:sz w:val="28"/>
          <w:szCs w:val="28"/>
          <w:lang w:bidi="ar-EG"/>
          <w14:ligatures w14:val="none"/>
        </w:rPr>
      </w:pPr>
    </w:p>
    <w:p w14:paraId="11FA3077" w14:textId="76000796" w:rsidR="0081623B" w:rsidRPr="00CF6CEC" w:rsidRDefault="0081623B" w:rsidP="00B26888">
      <w:pPr>
        <w:bidi w:val="0"/>
        <w:spacing w:line="360" w:lineRule="auto"/>
        <w:jc w:val="center"/>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Supervision:</w:t>
      </w:r>
    </w:p>
    <w:p w14:paraId="2193DAD0" w14:textId="1D693C40" w:rsidR="0081623B" w:rsidRDefault="00BA5817" w:rsidP="00B26888">
      <w:pPr>
        <w:bidi w:val="0"/>
        <w:spacing w:line="360" w:lineRule="auto"/>
        <w:jc w:val="center"/>
        <w:rPr>
          <w:rFonts w:ascii="Simplified Arabic" w:eastAsia="Calibri" w:hAnsi="Simplified Arabic" w:cs="Simplified Arabic"/>
          <w:b/>
          <w:bCs/>
          <w:kern w:val="0"/>
          <w:sz w:val="28"/>
          <w:szCs w:val="28"/>
          <w:lang w:bidi="ar-EG"/>
          <w14:ligatures w14:val="none"/>
        </w:rPr>
      </w:pPr>
      <w:r w:rsidRPr="00BA5817">
        <w:rPr>
          <w:rFonts w:ascii="Simplified Arabic" w:eastAsia="Calibri" w:hAnsi="Simplified Arabic" w:cs="Simplified Arabic"/>
          <w:b/>
          <w:bCs/>
          <w:kern w:val="0"/>
          <w:sz w:val="28"/>
          <w:szCs w:val="28"/>
          <w:lang w:bidi="ar-EG"/>
          <w14:ligatures w14:val="none"/>
        </w:rPr>
        <w:t>Dr. Al-Faisal Abdelhamid Mohamed Hassan</w:t>
      </w:r>
    </w:p>
    <w:p w14:paraId="3ED536AF" w14:textId="0AC79DD0" w:rsidR="000A06E6" w:rsidRPr="00CF6CEC" w:rsidRDefault="000A06E6" w:rsidP="00B26888">
      <w:pPr>
        <w:bidi w:val="0"/>
        <w:spacing w:line="360" w:lineRule="auto"/>
        <w:jc w:val="center"/>
        <w:rPr>
          <w:rFonts w:ascii="Simplified Arabic" w:eastAsia="Calibri" w:hAnsi="Simplified Arabic" w:cs="Simplified Arabic"/>
          <w:b/>
          <w:bCs/>
          <w:kern w:val="0"/>
          <w:sz w:val="28"/>
          <w:szCs w:val="28"/>
          <w:lang w:bidi="ar-EG"/>
          <w14:ligatures w14:val="none"/>
        </w:rPr>
      </w:pPr>
      <w:r w:rsidRPr="000A06E6">
        <w:rPr>
          <w:rFonts w:ascii="Simplified Arabic" w:eastAsia="Calibri" w:hAnsi="Simplified Arabic" w:cs="Simplified Arabic"/>
          <w:b/>
          <w:bCs/>
          <w:kern w:val="0"/>
          <w:sz w:val="28"/>
          <w:szCs w:val="28"/>
          <w:lang w:bidi="ar-EG"/>
          <w14:ligatures w14:val="none"/>
        </w:rPr>
        <w:t>Dr. Fayez Jarad</w:t>
      </w:r>
    </w:p>
    <w:p w14:paraId="6E52896B" w14:textId="2319339A" w:rsidR="009125CE" w:rsidRPr="00CF6CEC" w:rsidRDefault="0081623B" w:rsidP="00B26888">
      <w:pPr>
        <w:spacing w:line="360" w:lineRule="auto"/>
        <w:jc w:val="center"/>
        <w:rPr>
          <w:rFonts w:ascii="Simplified Arabic" w:hAnsi="Simplified Arabic" w:cs="Simplified Arabic"/>
          <w:u w:val="single"/>
          <w:rtl/>
        </w:rPr>
      </w:pPr>
      <w:r w:rsidRPr="00CF6CEC">
        <w:rPr>
          <w:rFonts w:ascii="Simplified Arabic" w:eastAsia="Calibri" w:hAnsi="Simplified Arabic" w:cs="Simplified Arabic"/>
          <w:b/>
          <w:bCs/>
          <w:kern w:val="0"/>
          <w:sz w:val="28"/>
          <w:szCs w:val="28"/>
          <w:lang w:bidi="ar-EG"/>
          <w14:ligatures w14:val="none"/>
        </w:rPr>
        <w:t>144</w:t>
      </w:r>
      <w:r w:rsidR="008C300E">
        <w:rPr>
          <w:rFonts w:ascii="Simplified Arabic" w:eastAsia="Calibri" w:hAnsi="Simplified Arabic" w:cs="Simplified Arabic"/>
          <w:b/>
          <w:bCs/>
          <w:kern w:val="0"/>
          <w:sz w:val="28"/>
          <w:szCs w:val="28"/>
          <w:lang w:bidi="ar-EG"/>
          <w14:ligatures w14:val="none"/>
        </w:rPr>
        <w:t>7</w:t>
      </w:r>
      <w:r w:rsidRPr="00CF6CEC">
        <w:rPr>
          <w:rFonts w:ascii="Simplified Arabic" w:eastAsia="Calibri" w:hAnsi="Simplified Arabic" w:cs="Simplified Arabic"/>
          <w:b/>
          <w:bCs/>
          <w:kern w:val="0"/>
          <w:sz w:val="28"/>
          <w:szCs w:val="28"/>
          <w:lang w:bidi="ar-EG"/>
          <w14:ligatures w14:val="none"/>
        </w:rPr>
        <w:t>-202</w:t>
      </w:r>
      <w:r w:rsidR="00CA6DC7">
        <w:rPr>
          <w:rFonts w:ascii="Simplified Arabic" w:eastAsia="Calibri" w:hAnsi="Simplified Arabic" w:cs="Simplified Arabic"/>
          <w:b/>
          <w:bCs/>
          <w:kern w:val="0"/>
          <w:sz w:val="28"/>
          <w:szCs w:val="28"/>
          <w:lang w:bidi="ar-EG"/>
          <w14:ligatures w14:val="none"/>
        </w:rPr>
        <w:t>5</w:t>
      </w:r>
    </w:p>
    <w:sectPr w:rsidR="009125CE" w:rsidRPr="00CF6CEC" w:rsidSect="00877AAC">
      <w:footerReference w:type="default" r:id="rId2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24CAAB" w14:textId="77777777" w:rsidR="00F1425F" w:rsidRDefault="00F1425F" w:rsidP="009125CE">
      <w:pPr>
        <w:spacing w:after="0" w:line="240" w:lineRule="auto"/>
      </w:pPr>
      <w:r>
        <w:separator/>
      </w:r>
    </w:p>
  </w:endnote>
  <w:endnote w:type="continuationSeparator" w:id="0">
    <w:p w14:paraId="6B48E7FF" w14:textId="77777777" w:rsidR="00F1425F" w:rsidRDefault="00F1425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EE373F" w14:textId="77777777" w:rsidR="00F1425F" w:rsidRDefault="00F1425F" w:rsidP="009125CE">
      <w:pPr>
        <w:spacing w:after="0" w:line="240" w:lineRule="auto"/>
      </w:pPr>
      <w:r>
        <w:separator/>
      </w:r>
    </w:p>
  </w:footnote>
  <w:footnote w:type="continuationSeparator" w:id="0">
    <w:p w14:paraId="79AD8209" w14:textId="77777777" w:rsidR="00F1425F" w:rsidRDefault="00F1425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85048"/>
    <w:multiLevelType w:val="multilevel"/>
    <w:tmpl w:val="4DF2A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14157"/>
    <w:multiLevelType w:val="hybridMultilevel"/>
    <w:tmpl w:val="C040E39E"/>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00238D"/>
    <w:multiLevelType w:val="multilevel"/>
    <w:tmpl w:val="3410C0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A14DE2"/>
    <w:multiLevelType w:val="hybridMultilevel"/>
    <w:tmpl w:val="28B61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F97F68"/>
    <w:multiLevelType w:val="multilevel"/>
    <w:tmpl w:val="3C6C4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096C10"/>
    <w:multiLevelType w:val="hybridMultilevel"/>
    <w:tmpl w:val="F2E82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16314C"/>
    <w:multiLevelType w:val="multilevel"/>
    <w:tmpl w:val="EDFA4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8D2EA2"/>
    <w:multiLevelType w:val="multilevel"/>
    <w:tmpl w:val="717E9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74070"/>
    <w:multiLevelType w:val="hybridMultilevel"/>
    <w:tmpl w:val="AB9C0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9096106"/>
    <w:multiLevelType w:val="multilevel"/>
    <w:tmpl w:val="DD98A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B1D0141"/>
    <w:multiLevelType w:val="hybridMultilevel"/>
    <w:tmpl w:val="9B8AA970"/>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8D12E3"/>
    <w:multiLevelType w:val="hybridMultilevel"/>
    <w:tmpl w:val="66426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962B13"/>
    <w:multiLevelType w:val="multilevel"/>
    <w:tmpl w:val="7AE4E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3A0219"/>
    <w:multiLevelType w:val="multilevel"/>
    <w:tmpl w:val="75ACA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4081CCF"/>
    <w:multiLevelType w:val="multilevel"/>
    <w:tmpl w:val="F59864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BB5B89"/>
    <w:multiLevelType w:val="multilevel"/>
    <w:tmpl w:val="B3706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7E0023"/>
    <w:multiLevelType w:val="multilevel"/>
    <w:tmpl w:val="C9F6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260B60"/>
    <w:multiLevelType w:val="hybridMultilevel"/>
    <w:tmpl w:val="2F0EBA10"/>
    <w:lvl w:ilvl="0" w:tplc="FD902F7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AC41A0C"/>
    <w:multiLevelType w:val="hybridMultilevel"/>
    <w:tmpl w:val="50DA408E"/>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C7019C9"/>
    <w:multiLevelType w:val="multilevel"/>
    <w:tmpl w:val="D466E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DCA17C4"/>
    <w:multiLevelType w:val="multilevel"/>
    <w:tmpl w:val="FBDCB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E933436"/>
    <w:multiLevelType w:val="hybridMultilevel"/>
    <w:tmpl w:val="8CC28D6C"/>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2990F53"/>
    <w:multiLevelType w:val="hybridMultilevel"/>
    <w:tmpl w:val="2FAC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3EC5A65"/>
    <w:multiLevelType w:val="multilevel"/>
    <w:tmpl w:val="4FB2E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4C41C7C"/>
    <w:multiLevelType w:val="hybridMultilevel"/>
    <w:tmpl w:val="FD4CF6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6695260"/>
    <w:multiLevelType w:val="multilevel"/>
    <w:tmpl w:val="D05629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687322C"/>
    <w:multiLevelType w:val="hybridMultilevel"/>
    <w:tmpl w:val="11A2BC12"/>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27620274"/>
    <w:multiLevelType w:val="multilevel"/>
    <w:tmpl w:val="9C2CC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84C17C8"/>
    <w:multiLevelType w:val="hybridMultilevel"/>
    <w:tmpl w:val="04E66C16"/>
    <w:lvl w:ilvl="0" w:tplc="04090009">
      <w:start w:val="1"/>
      <w:numFmt w:val="bullet"/>
      <w:lvlText w:val=""/>
      <w:lvlJc w:val="left"/>
      <w:pPr>
        <w:ind w:left="720" w:hanging="360"/>
      </w:pPr>
      <w:rPr>
        <w:rFonts w:ascii="Wingdings" w:hAnsi="Wingdings" w:hint="default"/>
      </w:rPr>
    </w:lvl>
    <w:lvl w:ilvl="1" w:tplc="E4DECFDE">
      <w:numFmt w:val="bullet"/>
      <w:lvlText w:val=""/>
      <w:lvlJc w:val="left"/>
      <w:pPr>
        <w:ind w:left="1440" w:hanging="360"/>
      </w:pPr>
      <w:rPr>
        <w:rFonts w:ascii="Simplified Arabic" w:eastAsiaTheme="minorHAnsi" w:hAnsi="Simplified Arabic" w:cs="Simplified Arabic"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28736CFD"/>
    <w:multiLevelType w:val="multilevel"/>
    <w:tmpl w:val="09C04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 w15:restartNumberingAfterBreak="0">
    <w:nsid w:val="2F064894"/>
    <w:multiLevelType w:val="multilevel"/>
    <w:tmpl w:val="38D00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0E33ECA"/>
    <w:multiLevelType w:val="multilevel"/>
    <w:tmpl w:val="F526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33F25E0"/>
    <w:multiLevelType w:val="multilevel"/>
    <w:tmpl w:val="6D54C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5AC351C"/>
    <w:multiLevelType w:val="hybridMultilevel"/>
    <w:tmpl w:val="87E0F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8827F6B"/>
    <w:multiLevelType w:val="multilevel"/>
    <w:tmpl w:val="0E58B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9967D8F"/>
    <w:multiLevelType w:val="hybridMultilevel"/>
    <w:tmpl w:val="ED7C5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A615DFC"/>
    <w:multiLevelType w:val="multilevel"/>
    <w:tmpl w:val="D228C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D2C0A6B"/>
    <w:multiLevelType w:val="multilevel"/>
    <w:tmpl w:val="BF385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DC0216B"/>
    <w:multiLevelType w:val="hybridMultilevel"/>
    <w:tmpl w:val="71F08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0182AB1"/>
    <w:multiLevelType w:val="hybridMultilevel"/>
    <w:tmpl w:val="F6968E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4362178"/>
    <w:multiLevelType w:val="multilevel"/>
    <w:tmpl w:val="61F451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5A169CF"/>
    <w:multiLevelType w:val="multilevel"/>
    <w:tmpl w:val="FEBC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6306A4C"/>
    <w:multiLevelType w:val="hybridMultilevel"/>
    <w:tmpl w:val="57D852D6"/>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6C35C31"/>
    <w:multiLevelType w:val="multilevel"/>
    <w:tmpl w:val="3DFC5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72464A5"/>
    <w:multiLevelType w:val="multilevel"/>
    <w:tmpl w:val="9F643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73B55BE"/>
    <w:multiLevelType w:val="hybridMultilevel"/>
    <w:tmpl w:val="D3D41A8A"/>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DA3394D"/>
    <w:multiLevelType w:val="multilevel"/>
    <w:tmpl w:val="E10E7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F4A0A6B"/>
    <w:multiLevelType w:val="hybridMultilevel"/>
    <w:tmpl w:val="A740C2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FB62F1A"/>
    <w:multiLevelType w:val="multilevel"/>
    <w:tmpl w:val="69F08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FE424D0"/>
    <w:multiLevelType w:val="multilevel"/>
    <w:tmpl w:val="E4FE9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00F0E99"/>
    <w:multiLevelType w:val="multilevel"/>
    <w:tmpl w:val="55D8C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0FB646F"/>
    <w:multiLevelType w:val="multilevel"/>
    <w:tmpl w:val="94B45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3CF796B"/>
    <w:multiLevelType w:val="multilevel"/>
    <w:tmpl w:val="BD1A0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4E81C90"/>
    <w:multiLevelType w:val="hybridMultilevel"/>
    <w:tmpl w:val="7C2AFE5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564A26A3"/>
    <w:multiLevelType w:val="multilevel"/>
    <w:tmpl w:val="C96E3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AC74051"/>
    <w:multiLevelType w:val="multilevel"/>
    <w:tmpl w:val="44CA7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B7F65D4"/>
    <w:multiLevelType w:val="multilevel"/>
    <w:tmpl w:val="AB78C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C626DE5"/>
    <w:multiLevelType w:val="multilevel"/>
    <w:tmpl w:val="8FFAC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D6118C1"/>
    <w:multiLevelType w:val="multilevel"/>
    <w:tmpl w:val="B344B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EE7012C"/>
    <w:multiLevelType w:val="multilevel"/>
    <w:tmpl w:val="4DB80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15D797E"/>
    <w:multiLevelType w:val="hybridMultilevel"/>
    <w:tmpl w:val="669C0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1734B18"/>
    <w:multiLevelType w:val="multilevel"/>
    <w:tmpl w:val="1B96BA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4AF6D1F"/>
    <w:multiLevelType w:val="multilevel"/>
    <w:tmpl w:val="3A52A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6201F75"/>
    <w:multiLevelType w:val="multilevel"/>
    <w:tmpl w:val="F7C85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7ED3C53"/>
    <w:multiLevelType w:val="hybridMultilevel"/>
    <w:tmpl w:val="DBE6A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8A26EFD"/>
    <w:multiLevelType w:val="hybridMultilevel"/>
    <w:tmpl w:val="3CDC1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9134CA8"/>
    <w:multiLevelType w:val="hybridMultilevel"/>
    <w:tmpl w:val="AFACED6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ACD7EE2"/>
    <w:multiLevelType w:val="hybridMultilevel"/>
    <w:tmpl w:val="D2327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0703AFA"/>
    <w:multiLevelType w:val="multilevel"/>
    <w:tmpl w:val="8990C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0F8178C"/>
    <w:multiLevelType w:val="multilevel"/>
    <w:tmpl w:val="268A0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13C5B29"/>
    <w:multiLevelType w:val="multilevel"/>
    <w:tmpl w:val="1FC2B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7AE2C31"/>
    <w:multiLevelType w:val="multilevel"/>
    <w:tmpl w:val="F8846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87B6422"/>
    <w:multiLevelType w:val="multilevel"/>
    <w:tmpl w:val="7122BF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A7B2196"/>
    <w:multiLevelType w:val="hybridMultilevel"/>
    <w:tmpl w:val="45EAB82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AF26964"/>
    <w:multiLevelType w:val="multilevel"/>
    <w:tmpl w:val="C5F85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C4A68B7"/>
    <w:multiLevelType w:val="multilevel"/>
    <w:tmpl w:val="FCEA3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D050C13"/>
    <w:multiLevelType w:val="multilevel"/>
    <w:tmpl w:val="D1449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DE74BE1"/>
    <w:multiLevelType w:val="hybridMultilevel"/>
    <w:tmpl w:val="7304C64C"/>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DEB0699"/>
    <w:multiLevelType w:val="multilevel"/>
    <w:tmpl w:val="B308B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0394659">
    <w:abstractNumId w:val="32"/>
  </w:num>
  <w:num w:numId="2" w16cid:durableId="534151097">
    <w:abstractNumId w:val="26"/>
  </w:num>
  <w:num w:numId="3" w16cid:durableId="1968856751">
    <w:abstractNumId w:val="33"/>
  </w:num>
  <w:num w:numId="4" w16cid:durableId="1592005685">
    <w:abstractNumId w:val="65"/>
  </w:num>
  <w:num w:numId="5" w16cid:durableId="876816887">
    <w:abstractNumId w:val="49"/>
  </w:num>
  <w:num w:numId="6" w16cid:durableId="2110613237">
    <w:abstractNumId w:val="1"/>
  </w:num>
  <w:num w:numId="7" w16cid:durableId="1824349640">
    <w:abstractNumId w:val="10"/>
  </w:num>
  <w:num w:numId="8" w16cid:durableId="1507360296">
    <w:abstractNumId w:val="21"/>
  </w:num>
  <w:num w:numId="9" w16cid:durableId="381096898">
    <w:abstractNumId w:val="67"/>
  </w:num>
  <w:num w:numId="10" w16cid:durableId="2098282563">
    <w:abstractNumId w:val="41"/>
  </w:num>
  <w:num w:numId="11" w16cid:durableId="1759328467">
    <w:abstractNumId w:val="12"/>
  </w:num>
  <w:num w:numId="12" w16cid:durableId="1445226246">
    <w:abstractNumId w:val="45"/>
  </w:num>
  <w:num w:numId="13" w16cid:durableId="350378354">
    <w:abstractNumId w:val="14"/>
  </w:num>
  <w:num w:numId="14" w16cid:durableId="1579367951">
    <w:abstractNumId w:val="82"/>
  </w:num>
  <w:num w:numId="15" w16cid:durableId="985746886">
    <w:abstractNumId w:val="73"/>
  </w:num>
  <w:num w:numId="16" w16cid:durableId="1210646884">
    <w:abstractNumId w:val="64"/>
  </w:num>
  <w:num w:numId="17" w16cid:durableId="2042238129">
    <w:abstractNumId w:val="15"/>
  </w:num>
  <w:num w:numId="18" w16cid:durableId="924993953">
    <w:abstractNumId w:val="0"/>
  </w:num>
  <w:num w:numId="19" w16cid:durableId="924997922">
    <w:abstractNumId w:val="6"/>
  </w:num>
  <w:num w:numId="20" w16cid:durableId="1434017254">
    <w:abstractNumId w:val="8"/>
  </w:num>
  <w:num w:numId="21" w16cid:durableId="1996642623">
    <w:abstractNumId w:val="17"/>
  </w:num>
  <w:num w:numId="22" w16cid:durableId="202332223">
    <w:abstractNumId w:val="30"/>
  </w:num>
  <w:num w:numId="23" w16cid:durableId="2027946484">
    <w:abstractNumId w:val="18"/>
  </w:num>
  <w:num w:numId="24" w16cid:durableId="1126043113">
    <w:abstractNumId w:val="46"/>
  </w:num>
  <w:num w:numId="25" w16cid:durableId="1354260696">
    <w:abstractNumId w:val="27"/>
  </w:num>
  <w:num w:numId="26" w16cid:durableId="1945190355">
    <w:abstractNumId w:val="43"/>
  </w:num>
  <w:num w:numId="27" w16cid:durableId="10568004">
    <w:abstractNumId w:val="28"/>
  </w:num>
  <w:num w:numId="28" w16cid:durableId="417869116">
    <w:abstractNumId w:val="16"/>
  </w:num>
  <w:num w:numId="29" w16cid:durableId="790440378">
    <w:abstractNumId w:val="2"/>
  </w:num>
  <w:num w:numId="30" w16cid:durableId="1780023649">
    <w:abstractNumId w:val="48"/>
  </w:num>
  <w:num w:numId="31" w16cid:durableId="2029870493">
    <w:abstractNumId w:val="4"/>
  </w:num>
  <w:num w:numId="32" w16cid:durableId="1958175550">
    <w:abstractNumId w:val="3"/>
  </w:num>
  <w:num w:numId="33" w16cid:durableId="1908953715">
    <w:abstractNumId w:val="58"/>
  </w:num>
  <w:num w:numId="34" w16cid:durableId="726992959">
    <w:abstractNumId w:val="78"/>
  </w:num>
  <w:num w:numId="35" w16cid:durableId="1990598883">
    <w:abstractNumId w:val="52"/>
  </w:num>
  <w:num w:numId="36" w16cid:durableId="1662542176">
    <w:abstractNumId w:val="71"/>
  </w:num>
  <w:num w:numId="37" w16cid:durableId="1591230882">
    <w:abstractNumId w:val="13"/>
  </w:num>
  <w:num w:numId="38" w16cid:durableId="671834525">
    <w:abstractNumId w:val="44"/>
  </w:num>
  <w:num w:numId="39" w16cid:durableId="895774161">
    <w:abstractNumId w:val="38"/>
  </w:num>
  <w:num w:numId="40" w16cid:durableId="546529810">
    <w:abstractNumId w:val="47"/>
  </w:num>
  <w:num w:numId="41" w16cid:durableId="183518963">
    <w:abstractNumId w:val="24"/>
  </w:num>
  <w:num w:numId="42" w16cid:durableId="634800465">
    <w:abstractNumId w:val="69"/>
  </w:num>
  <w:num w:numId="43" w16cid:durableId="1243367618">
    <w:abstractNumId w:val="55"/>
  </w:num>
  <w:num w:numId="44" w16cid:durableId="1940017900">
    <w:abstractNumId w:val="76"/>
  </w:num>
  <w:num w:numId="45" w16cid:durableId="2108960419">
    <w:abstractNumId w:val="31"/>
  </w:num>
  <w:num w:numId="46" w16cid:durableId="1979800487">
    <w:abstractNumId w:val="74"/>
  </w:num>
  <w:num w:numId="47" w16cid:durableId="259726586">
    <w:abstractNumId w:val="19"/>
  </w:num>
  <w:num w:numId="48" w16cid:durableId="1310866591">
    <w:abstractNumId w:val="29"/>
  </w:num>
  <w:num w:numId="49" w16cid:durableId="1166241434">
    <w:abstractNumId w:val="81"/>
  </w:num>
  <w:num w:numId="50" w16cid:durableId="97452181">
    <w:abstractNumId w:val="51"/>
  </w:num>
  <w:num w:numId="51" w16cid:durableId="1671634394">
    <w:abstractNumId w:val="7"/>
  </w:num>
  <w:num w:numId="52" w16cid:durableId="1516075370">
    <w:abstractNumId w:val="23"/>
  </w:num>
  <w:num w:numId="53" w16cid:durableId="363680794">
    <w:abstractNumId w:val="75"/>
  </w:num>
  <w:num w:numId="54" w16cid:durableId="179585513">
    <w:abstractNumId w:val="35"/>
  </w:num>
  <w:num w:numId="55" w16cid:durableId="2133286518">
    <w:abstractNumId w:val="63"/>
  </w:num>
  <w:num w:numId="56" w16cid:durableId="1017776538">
    <w:abstractNumId w:val="54"/>
  </w:num>
  <w:num w:numId="57" w16cid:durableId="1618757441">
    <w:abstractNumId w:val="79"/>
  </w:num>
  <w:num w:numId="58" w16cid:durableId="723065006">
    <w:abstractNumId w:val="68"/>
  </w:num>
  <w:num w:numId="59" w16cid:durableId="2004580043">
    <w:abstractNumId w:val="9"/>
  </w:num>
  <w:num w:numId="60" w16cid:durableId="977417402">
    <w:abstractNumId w:val="53"/>
  </w:num>
  <w:num w:numId="61" w16cid:durableId="1805540432">
    <w:abstractNumId w:val="56"/>
  </w:num>
  <w:num w:numId="62" w16cid:durableId="807474812">
    <w:abstractNumId w:val="57"/>
  </w:num>
  <w:num w:numId="63" w16cid:durableId="1155796706">
    <w:abstractNumId w:val="62"/>
  </w:num>
  <w:num w:numId="64" w16cid:durableId="1709526386">
    <w:abstractNumId w:val="36"/>
  </w:num>
  <w:num w:numId="65" w16cid:durableId="1747796546">
    <w:abstractNumId w:val="77"/>
  </w:num>
  <w:num w:numId="66" w16cid:durableId="1994747724">
    <w:abstractNumId w:val="5"/>
  </w:num>
  <w:num w:numId="67" w16cid:durableId="2039238258">
    <w:abstractNumId w:val="39"/>
  </w:num>
  <w:num w:numId="68" w16cid:durableId="1032613369">
    <w:abstractNumId w:val="37"/>
  </w:num>
  <w:num w:numId="69" w16cid:durableId="1411391709">
    <w:abstractNumId w:val="59"/>
  </w:num>
  <w:num w:numId="70" w16cid:durableId="289941048">
    <w:abstractNumId w:val="83"/>
  </w:num>
  <w:num w:numId="71" w16cid:durableId="1159269392">
    <w:abstractNumId w:val="66"/>
  </w:num>
  <w:num w:numId="72" w16cid:durableId="1074665896">
    <w:abstractNumId w:val="34"/>
  </w:num>
  <w:num w:numId="73" w16cid:durableId="2097243109">
    <w:abstractNumId w:val="61"/>
  </w:num>
  <w:num w:numId="74" w16cid:durableId="1789544795">
    <w:abstractNumId w:val="20"/>
  </w:num>
  <w:num w:numId="75" w16cid:durableId="123426908">
    <w:abstractNumId w:val="40"/>
  </w:num>
  <w:num w:numId="76" w16cid:durableId="1242328248">
    <w:abstractNumId w:val="60"/>
  </w:num>
  <w:num w:numId="77" w16cid:durableId="1946647225">
    <w:abstractNumId w:val="80"/>
  </w:num>
  <w:num w:numId="78" w16cid:durableId="1377437158">
    <w:abstractNumId w:val="72"/>
  </w:num>
  <w:num w:numId="79" w16cid:durableId="948777918">
    <w:abstractNumId w:val="50"/>
  </w:num>
  <w:num w:numId="80" w16cid:durableId="1955090177">
    <w:abstractNumId w:val="11"/>
  </w:num>
  <w:num w:numId="81" w16cid:durableId="968975982">
    <w:abstractNumId w:val="70"/>
  </w:num>
  <w:num w:numId="82" w16cid:durableId="619066949">
    <w:abstractNumId w:val="22"/>
  </w:num>
  <w:num w:numId="83" w16cid:durableId="7946315">
    <w:abstractNumId w:val="42"/>
  </w:num>
  <w:num w:numId="84" w16cid:durableId="69236998">
    <w:abstractNumId w:val="2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46E6"/>
    <w:rsid w:val="000204A8"/>
    <w:rsid w:val="00020F7B"/>
    <w:rsid w:val="00022B3A"/>
    <w:rsid w:val="00022EDD"/>
    <w:rsid w:val="000318AB"/>
    <w:rsid w:val="0004554E"/>
    <w:rsid w:val="00052AB0"/>
    <w:rsid w:val="00053122"/>
    <w:rsid w:val="000543EF"/>
    <w:rsid w:val="000602CA"/>
    <w:rsid w:val="000610C9"/>
    <w:rsid w:val="00061FA2"/>
    <w:rsid w:val="00062D0A"/>
    <w:rsid w:val="00064FF1"/>
    <w:rsid w:val="00067938"/>
    <w:rsid w:val="0007370A"/>
    <w:rsid w:val="000769E1"/>
    <w:rsid w:val="000842EB"/>
    <w:rsid w:val="00093973"/>
    <w:rsid w:val="00094E98"/>
    <w:rsid w:val="000A06E6"/>
    <w:rsid w:val="000A2ED4"/>
    <w:rsid w:val="000A4AC3"/>
    <w:rsid w:val="000A4D31"/>
    <w:rsid w:val="000A4DAE"/>
    <w:rsid w:val="000A6930"/>
    <w:rsid w:val="000C4130"/>
    <w:rsid w:val="000C46EE"/>
    <w:rsid w:val="000C5F74"/>
    <w:rsid w:val="000C6F6B"/>
    <w:rsid w:val="000D03ED"/>
    <w:rsid w:val="000D2E22"/>
    <w:rsid w:val="000D353F"/>
    <w:rsid w:val="000D7A52"/>
    <w:rsid w:val="000D7D9D"/>
    <w:rsid w:val="000E0212"/>
    <w:rsid w:val="000E2A00"/>
    <w:rsid w:val="000E3680"/>
    <w:rsid w:val="000E503B"/>
    <w:rsid w:val="000F44B4"/>
    <w:rsid w:val="00110487"/>
    <w:rsid w:val="0011209C"/>
    <w:rsid w:val="0011321B"/>
    <w:rsid w:val="0012342D"/>
    <w:rsid w:val="001306F3"/>
    <w:rsid w:val="00131E44"/>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90"/>
    <w:rsid w:val="001A41B9"/>
    <w:rsid w:val="001A5094"/>
    <w:rsid w:val="001B0A36"/>
    <w:rsid w:val="001B0D06"/>
    <w:rsid w:val="001B6D18"/>
    <w:rsid w:val="001B7151"/>
    <w:rsid w:val="001C2162"/>
    <w:rsid w:val="001C42F9"/>
    <w:rsid w:val="001D4406"/>
    <w:rsid w:val="001D5ED4"/>
    <w:rsid w:val="001E7B16"/>
    <w:rsid w:val="001F0034"/>
    <w:rsid w:val="001F159D"/>
    <w:rsid w:val="001F46A5"/>
    <w:rsid w:val="00210FD2"/>
    <w:rsid w:val="00211082"/>
    <w:rsid w:val="002133A6"/>
    <w:rsid w:val="0021390B"/>
    <w:rsid w:val="00214898"/>
    <w:rsid w:val="0021718D"/>
    <w:rsid w:val="00217ADA"/>
    <w:rsid w:val="00220735"/>
    <w:rsid w:val="00223AE0"/>
    <w:rsid w:val="002304C2"/>
    <w:rsid w:val="00234450"/>
    <w:rsid w:val="00236E03"/>
    <w:rsid w:val="002507AA"/>
    <w:rsid w:val="00250D99"/>
    <w:rsid w:val="00251BCA"/>
    <w:rsid w:val="00260558"/>
    <w:rsid w:val="00261B03"/>
    <w:rsid w:val="00261C3D"/>
    <w:rsid w:val="0026283D"/>
    <w:rsid w:val="00270FB5"/>
    <w:rsid w:val="002740A5"/>
    <w:rsid w:val="00274BDE"/>
    <w:rsid w:val="002766BC"/>
    <w:rsid w:val="00280068"/>
    <w:rsid w:val="002828EF"/>
    <w:rsid w:val="00286958"/>
    <w:rsid w:val="00295BBE"/>
    <w:rsid w:val="0029680E"/>
    <w:rsid w:val="002A32D6"/>
    <w:rsid w:val="002A365A"/>
    <w:rsid w:val="002A471C"/>
    <w:rsid w:val="002A76B5"/>
    <w:rsid w:val="002B1274"/>
    <w:rsid w:val="002B2B43"/>
    <w:rsid w:val="002B38F6"/>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257D"/>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30A9"/>
    <w:rsid w:val="003B48BD"/>
    <w:rsid w:val="003B51C3"/>
    <w:rsid w:val="003C2495"/>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60FE"/>
    <w:rsid w:val="00433FD4"/>
    <w:rsid w:val="0043649D"/>
    <w:rsid w:val="00446D28"/>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86F13"/>
    <w:rsid w:val="00590B27"/>
    <w:rsid w:val="00597F74"/>
    <w:rsid w:val="005A4FB6"/>
    <w:rsid w:val="005A755A"/>
    <w:rsid w:val="005B112C"/>
    <w:rsid w:val="005B2F92"/>
    <w:rsid w:val="005B5824"/>
    <w:rsid w:val="005B7D85"/>
    <w:rsid w:val="005D0E3A"/>
    <w:rsid w:val="005D25AE"/>
    <w:rsid w:val="005D2620"/>
    <w:rsid w:val="005D5DB7"/>
    <w:rsid w:val="005D6A8C"/>
    <w:rsid w:val="005E37C2"/>
    <w:rsid w:val="005E4AF3"/>
    <w:rsid w:val="005F2722"/>
    <w:rsid w:val="005F7706"/>
    <w:rsid w:val="006020A6"/>
    <w:rsid w:val="006044AD"/>
    <w:rsid w:val="006068BC"/>
    <w:rsid w:val="006112DD"/>
    <w:rsid w:val="0061146E"/>
    <w:rsid w:val="00617C5B"/>
    <w:rsid w:val="00625CAD"/>
    <w:rsid w:val="0062761F"/>
    <w:rsid w:val="00630398"/>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5621"/>
    <w:rsid w:val="0083662A"/>
    <w:rsid w:val="0084024D"/>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7CA3"/>
    <w:rsid w:val="00951F48"/>
    <w:rsid w:val="00956AAB"/>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5E1"/>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0E1C"/>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269F"/>
    <w:rsid w:val="00B44182"/>
    <w:rsid w:val="00B467CC"/>
    <w:rsid w:val="00B5443B"/>
    <w:rsid w:val="00B56CAA"/>
    <w:rsid w:val="00B570EB"/>
    <w:rsid w:val="00B57582"/>
    <w:rsid w:val="00B576EF"/>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D03D1"/>
    <w:rsid w:val="00BD590D"/>
    <w:rsid w:val="00BE03ED"/>
    <w:rsid w:val="00BE2024"/>
    <w:rsid w:val="00BF35D5"/>
    <w:rsid w:val="00C01C2B"/>
    <w:rsid w:val="00C079BD"/>
    <w:rsid w:val="00C1175F"/>
    <w:rsid w:val="00C16713"/>
    <w:rsid w:val="00C16D65"/>
    <w:rsid w:val="00C20A1C"/>
    <w:rsid w:val="00C23616"/>
    <w:rsid w:val="00C23A70"/>
    <w:rsid w:val="00C32E49"/>
    <w:rsid w:val="00C3302B"/>
    <w:rsid w:val="00C35B07"/>
    <w:rsid w:val="00C35BBA"/>
    <w:rsid w:val="00C43D61"/>
    <w:rsid w:val="00C45767"/>
    <w:rsid w:val="00C46354"/>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AED"/>
    <w:rsid w:val="00D30845"/>
    <w:rsid w:val="00D3210F"/>
    <w:rsid w:val="00D32470"/>
    <w:rsid w:val="00D417B5"/>
    <w:rsid w:val="00D5653F"/>
    <w:rsid w:val="00D60743"/>
    <w:rsid w:val="00D7196E"/>
    <w:rsid w:val="00D76CFA"/>
    <w:rsid w:val="00D7719C"/>
    <w:rsid w:val="00D81039"/>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425F"/>
    <w:rsid w:val="00F1646F"/>
    <w:rsid w:val="00F30BD7"/>
    <w:rsid w:val="00F310F2"/>
    <w:rsid w:val="00F33937"/>
    <w:rsid w:val="00F3442D"/>
    <w:rsid w:val="00F450D5"/>
    <w:rsid w:val="00F540A1"/>
    <w:rsid w:val="00F546CE"/>
    <w:rsid w:val="00F563E2"/>
    <w:rsid w:val="00F657CF"/>
    <w:rsid w:val="00F66109"/>
    <w:rsid w:val="00F67418"/>
    <w:rsid w:val="00F72CBB"/>
    <w:rsid w:val="00F733B2"/>
    <w:rsid w:val="00F75CCD"/>
    <w:rsid w:val="00F82616"/>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1A1039"/>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c">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earch.mandumah.com/Record/1325389" TargetMode="External" /><Relationship Id="rId18" Type="http://schemas.openxmlformats.org/officeDocument/2006/relationships/hyperlink" Target="https://doi.org/10.55927/ajabm.v4i3.414" TargetMode="External" /><Relationship Id="rId26" Type="http://schemas.openxmlformats.org/officeDocument/2006/relationships/fontTable" Target="fontTable.xml" /><Relationship Id="rId3" Type="http://schemas.openxmlformats.org/officeDocument/2006/relationships/styles" Target="styles.xml" /><Relationship Id="rId21" Type="http://schemas.openxmlformats.org/officeDocument/2006/relationships/hyperlink" Target="https://doi.org/10.57178/jer.v7i2.1406" TargetMode="External" /><Relationship Id="rId7" Type="http://schemas.openxmlformats.org/officeDocument/2006/relationships/endnotes" Target="endnotes.xml" /><Relationship Id="rId12" Type="http://schemas.openxmlformats.org/officeDocument/2006/relationships/hyperlink" Target="http://search.mandumah.com/Record/1438827" TargetMode="External" /><Relationship Id="rId17" Type="http://schemas.openxmlformats.org/officeDocument/2006/relationships/hyperlink" Target="https://doi.org/10.58812/esmb.v1i03.80" TargetMode="External" /><Relationship Id="rId25"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doi.org/10.37394/23207.2022.19.54" TargetMode="External" /><Relationship Id="rId20" Type="http://schemas.openxmlformats.org/officeDocument/2006/relationships/hyperlink" Target="https://doi.org/10.53697/jim.v3i2.1298"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earch.mandumah.com/Record/1124813" TargetMode="External" /><Relationship Id="rId24" Type="http://schemas.openxmlformats.org/officeDocument/2006/relationships/image" Target="media/image2.png" /><Relationship Id="rId5" Type="http://schemas.openxmlformats.org/officeDocument/2006/relationships/webSettings" Target="webSettings.xml" /><Relationship Id="rId15" Type="http://schemas.openxmlformats.org/officeDocument/2006/relationships/hyperlink" Target="http://search.mandumah.com/Record/1384918" TargetMode="External" /><Relationship Id="rId23" Type="http://schemas.openxmlformats.org/officeDocument/2006/relationships/hyperlink" Target="https://doi.org/10.3390/su152115430" TargetMode="External" /><Relationship Id="rId10" Type="http://schemas.openxmlformats.org/officeDocument/2006/relationships/hyperlink" Target="http://search.mandumah.com/Record/1219655" TargetMode="External" /><Relationship Id="rId19" Type="http://schemas.openxmlformats.org/officeDocument/2006/relationships/hyperlink" Target="https://doi.org/10.22495/jgrv12i1art16" TargetMode="External" /><Relationship Id="rId4" Type="http://schemas.openxmlformats.org/officeDocument/2006/relationships/settings" Target="settings.xml" /><Relationship Id="rId9" Type="http://schemas.openxmlformats.org/officeDocument/2006/relationships/hyperlink" Target="http://search.mandumah.com/Record/1248752" TargetMode="External" /><Relationship Id="rId14" Type="http://schemas.openxmlformats.org/officeDocument/2006/relationships/hyperlink" Target="http://search.mandumah.com/Record/1253992" TargetMode="External" /><Relationship Id="rId22" Type="http://schemas.openxmlformats.org/officeDocument/2006/relationships/hyperlink" Target="https://doi.org/10.59422/rjmss.v1i02.255" TargetMode="Externa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5771</Words>
  <Characters>34651</Characters>
  <Application>Microsoft Office Word</Application>
  <DocSecurity>0</DocSecurity>
  <Lines>288</Lines>
  <Paragraphs>80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njmaldynalshawsh2@gmail.com</cp:lastModifiedBy>
  <cp:revision>2</cp:revision>
  <cp:lastPrinted>2025-10-21T13:13:00Z</cp:lastPrinted>
  <dcterms:created xsi:type="dcterms:W3CDTF">2025-10-26T17:21:00Z</dcterms:created>
  <dcterms:modified xsi:type="dcterms:W3CDTF">2025-10-26T17:21:00Z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