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8E157" w14:textId="3E70FD13" w:rsidR="00FC3107" w:rsidRPr="000441C3" w:rsidRDefault="00FC3107" w:rsidP="007923BA">
      <w:pPr>
        <w:bidi/>
        <w:spacing w:line="480" w:lineRule="auto"/>
        <w:jc w:val="center"/>
        <w:rPr>
          <w:rFonts w:cstheme="minorBidi" w:hint="cs"/>
        </w:rPr>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252"/>
        <w:gridCol w:w="5329"/>
      </w:tblGrid>
      <w:tr w:rsidR="004F3612" w:rsidRPr="004F3612" w14:paraId="0D927575" w14:textId="77777777" w:rsidTr="00BC72E8">
        <w:trPr>
          <w:jc w:val="center"/>
        </w:trPr>
        <w:tc>
          <w:tcPr>
            <w:tcW w:w="4252" w:type="dxa"/>
            <w:tcMar>
              <w:top w:w="0" w:type="dxa"/>
              <w:left w:w="0" w:type="dxa"/>
              <w:bottom w:w="0" w:type="dxa"/>
              <w:right w:w="0" w:type="dxa"/>
            </w:tcMar>
          </w:tcPr>
          <w:p w14:paraId="0FA9953A" w14:textId="77777777" w:rsidR="004F3612" w:rsidRPr="004F3612" w:rsidRDefault="004F3612" w:rsidP="000565D8">
            <w:pPr>
              <w:spacing w:before="440" w:after="0" w:line="240" w:lineRule="auto"/>
              <w:rPr>
                <w:rFonts w:ascii="Arial" w:hAnsi="Arial" w:cstheme="minorBidi"/>
                <w:sz w:val="20"/>
                <w:szCs w:val="16"/>
              </w:rPr>
            </w:pPr>
            <w:r w:rsidRPr="004F3612">
              <w:rPr>
                <w:rFonts w:ascii="Arial" w:hAnsi="Arial" w:cstheme="minorBidi"/>
                <w:noProof/>
                <w:sz w:val="20"/>
                <w:szCs w:val="16"/>
              </w:rPr>
              <w:drawing>
                <wp:inline distT="0" distB="0" distL="0" distR="0" wp14:anchorId="6EEF0416" wp14:editId="627CB75A">
                  <wp:extent cx="2214000" cy="77789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crop.png"/>
                          <pic:cNvPicPr/>
                        </pic:nvPicPr>
                        <pic:blipFill>
                          <a:blip r:embed="rId8"/>
                          <a:stretch>
                            <a:fillRect/>
                          </a:stretch>
                        </pic:blipFill>
                        <pic:spPr>
                          <a:xfrm>
                            <a:off x="0" y="0"/>
                            <a:ext cx="2214000" cy="777892"/>
                          </a:xfrm>
                          <a:prstGeom prst="rect">
                            <a:avLst/>
                          </a:prstGeom>
                        </pic:spPr>
                      </pic:pic>
                    </a:graphicData>
                  </a:graphic>
                </wp:inline>
              </w:drawing>
            </w:r>
          </w:p>
        </w:tc>
        <w:tc>
          <w:tcPr>
            <w:tcW w:w="5329" w:type="dxa"/>
            <w:tcMar>
              <w:top w:w="0" w:type="dxa"/>
              <w:left w:w="0" w:type="dxa"/>
              <w:bottom w:w="0" w:type="dxa"/>
              <w:right w:w="0" w:type="dxa"/>
            </w:tcMar>
          </w:tcPr>
          <w:p w14:paraId="77CE84F2" w14:textId="77777777" w:rsidR="004F3612" w:rsidRPr="004F3612" w:rsidRDefault="004F3612" w:rsidP="000565D8">
            <w:pPr>
              <w:bidi/>
              <w:spacing w:after="0" w:line="240" w:lineRule="auto"/>
              <w:rPr>
                <w:rFonts w:ascii="Arial" w:hAnsi="Arial" w:cstheme="minorBidi"/>
                <w:bCs/>
                <w:sz w:val="44"/>
                <w:szCs w:val="32"/>
              </w:rPr>
            </w:pPr>
            <w:r w:rsidRPr="004F3612">
              <w:rPr>
                <w:rFonts w:ascii="Arial" w:eastAsia="Arial" w:hAnsi="Arial" w:cs="Arial"/>
                <w:bCs/>
                <w:sz w:val="44"/>
                <w:szCs w:val="32"/>
                <w:rtl/>
              </w:rPr>
              <w:t>جــامعة ميدأوشــن</w:t>
            </w:r>
          </w:p>
          <w:p w14:paraId="48CF1E91" w14:textId="77777777" w:rsidR="004F3612" w:rsidRPr="004F3612" w:rsidRDefault="004F3612" w:rsidP="000565D8">
            <w:pPr>
              <w:bidi/>
              <w:spacing w:before="320" w:after="0" w:line="240" w:lineRule="auto"/>
              <w:rPr>
                <w:rFonts w:ascii="Arial" w:hAnsi="Arial" w:cstheme="minorBidi"/>
                <w:sz w:val="44"/>
                <w:szCs w:val="32"/>
              </w:rPr>
            </w:pPr>
            <w:r w:rsidRPr="004F3612">
              <w:rPr>
                <w:rFonts w:ascii="Arial" w:eastAsia="Arial" w:hAnsi="Arial" w:cs="Arial"/>
                <w:sz w:val="44"/>
                <w:szCs w:val="32"/>
                <w:rtl/>
              </w:rPr>
              <w:t>كلية الإعلام والتسويق</w:t>
            </w:r>
          </w:p>
          <w:p w14:paraId="4CD474D2" w14:textId="77777777" w:rsidR="004F3612" w:rsidRPr="004F3612" w:rsidRDefault="004F3612" w:rsidP="000565D8">
            <w:pPr>
              <w:bidi/>
              <w:spacing w:before="320" w:after="0" w:line="240" w:lineRule="auto"/>
              <w:rPr>
                <w:rFonts w:ascii="Arial" w:hAnsi="Arial" w:cstheme="minorBidi"/>
                <w:sz w:val="36"/>
                <w:szCs w:val="24"/>
              </w:rPr>
            </w:pPr>
            <w:r w:rsidRPr="004F3612">
              <w:rPr>
                <w:rFonts w:ascii="Arial" w:eastAsia="Arial" w:hAnsi="Arial" w:cs="Arial"/>
                <w:sz w:val="44"/>
                <w:szCs w:val="32"/>
                <w:rtl/>
              </w:rPr>
              <w:t>بكالوريوس تسويق رقمي</w:t>
            </w:r>
          </w:p>
        </w:tc>
      </w:tr>
    </w:tbl>
    <w:p w14:paraId="46B0C2D3" w14:textId="77777777" w:rsidR="004F3612" w:rsidRPr="004F3612" w:rsidRDefault="004F3612" w:rsidP="000565D8">
      <w:pPr>
        <w:bidi/>
        <w:spacing w:after="440" w:line="240" w:lineRule="auto"/>
        <w:rPr>
          <w:rFonts w:ascii="Arial" w:eastAsia="Arial" w:hAnsi="Arial" w:cs="Arial"/>
          <w:b/>
          <w:bCs/>
          <w:sz w:val="36"/>
          <w:szCs w:val="28"/>
          <w:rtl/>
        </w:rPr>
      </w:pPr>
    </w:p>
    <w:p w14:paraId="062EF0C6" w14:textId="77777777" w:rsidR="004F3612" w:rsidRPr="004F3612" w:rsidRDefault="004F3612" w:rsidP="000565D8">
      <w:pPr>
        <w:bidi/>
        <w:spacing w:after="440" w:line="240" w:lineRule="auto"/>
        <w:jc w:val="center"/>
        <w:rPr>
          <w:rFonts w:ascii="Arial" w:eastAsia="Arial" w:hAnsi="Arial" w:cs="Arial"/>
          <w:b/>
          <w:bCs/>
          <w:sz w:val="36"/>
          <w:szCs w:val="28"/>
          <w:rtl/>
        </w:rPr>
      </w:pPr>
    </w:p>
    <w:p w14:paraId="51D7806B" w14:textId="77777777" w:rsidR="004F3612" w:rsidRPr="004F3612" w:rsidRDefault="004F3612" w:rsidP="000565D8">
      <w:pPr>
        <w:bidi/>
        <w:spacing w:after="440" w:line="240" w:lineRule="auto"/>
        <w:jc w:val="center"/>
        <w:rPr>
          <w:rFonts w:ascii="Arial" w:eastAsia="Arial" w:hAnsi="Arial" w:cs="Arial"/>
          <w:b/>
          <w:bCs/>
          <w:sz w:val="36"/>
          <w:szCs w:val="28"/>
          <w:rtl/>
        </w:rPr>
      </w:pPr>
    </w:p>
    <w:p w14:paraId="53667451" w14:textId="77777777" w:rsidR="004F3612" w:rsidRPr="004F3612" w:rsidRDefault="004F3612" w:rsidP="000565D8">
      <w:pPr>
        <w:bidi/>
        <w:spacing w:after="440" w:line="240" w:lineRule="auto"/>
        <w:jc w:val="center"/>
        <w:rPr>
          <w:rFonts w:ascii="Arial" w:eastAsia="Arial" w:hAnsi="Arial" w:cs="Arial"/>
          <w:b/>
          <w:bCs/>
          <w:sz w:val="36"/>
          <w:szCs w:val="28"/>
          <w:rtl/>
        </w:rPr>
      </w:pPr>
      <w:r w:rsidRPr="004F3612">
        <w:rPr>
          <w:rFonts w:ascii="Arial" w:eastAsia="Arial" w:hAnsi="Arial" w:cs="Arial" w:hint="cs"/>
          <w:b/>
          <w:bCs/>
          <w:sz w:val="36"/>
          <w:szCs w:val="28"/>
          <w:rtl/>
        </w:rPr>
        <w:t>خطة بحثية مقدمة لدرجة البكالوريوس في التسويق الرقمي</w:t>
      </w:r>
    </w:p>
    <w:p w14:paraId="1C893366" w14:textId="59808ED4" w:rsidR="004F3612" w:rsidRPr="004F3612" w:rsidRDefault="004F3612" w:rsidP="000565D8">
      <w:pPr>
        <w:bidi/>
        <w:spacing w:after="440" w:line="240" w:lineRule="auto"/>
        <w:jc w:val="center"/>
        <w:rPr>
          <w:rFonts w:ascii="Arial" w:hAnsi="Arial" w:cstheme="minorBidi"/>
          <w:bCs/>
          <w:sz w:val="56"/>
          <w:szCs w:val="48"/>
        </w:rPr>
      </w:pPr>
      <w:r w:rsidRPr="004F3612">
        <w:rPr>
          <w:rFonts w:ascii="Arial" w:eastAsia="Arial" w:hAnsi="Arial" w:cs="Arial"/>
          <w:bCs/>
          <w:sz w:val="144"/>
          <w:szCs w:val="48"/>
          <w:rtl/>
        </w:rPr>
        <w:t>اتجاهات الجمهور السعودي نحو الإعلانات الرقمية</w:t>
      </w:r>
      <w:r w:rsidRPr="004F3612">
        <w:rPr>
          <w:rFonts w:ascii="Arial" w:eastAsia="Arial" w:hAnsi="Arial" w:cs="Arial"/>
          <w:bCs/>
          <w:sz w:val="144"/>
          <w:szCs w:val="48"/>
          <w:rtl/>
        </w:rPr>
        <w:br/>
        <w:t>المولدة بالذكاء الاصطناعي</w:t>
      </w:r>
      <w:r w:rsidR="000441C3">
        <w:rPr>
          <w:rFonts w:ascii="Arial" w:hAnsi="Arial" w:cstheme="minorBidi" w:hint="cs"/>
          <w:bCs/>
          <w:sz w:val="56"/>
          <w:szCs w:val="48"/>
          <w:rtl/>
        </w:rPr>
        <w:t xml:space="preserve"> (دراسة ميدانية)</w:t>
      </w:r>
    </w:p>
    <w:p w14:paraId="5685A014" w14:textId="77777777" w:rsidR="004F3612" w:rsidRPr="004F3612" w:rsidRDefault="004F3612" w:rsidP="000565D8">
      <w:pPr>
        <w:spacing w:after="1600" w:line="240" w:lineRule="auto"/>
        <w:jc w:val="center"/>
        <w:rPr>
          <w:rFonts w:ascii="Arial" w:eastAsia="Arial" w:hAnsi="Arial" w:cs="Arial"/>
          <w:b/>
          <w:sz w:val="28"/>
          <w:rtl/>
        </w:rPr>
      </w:pPr>
      <w:r w:rsidRPr="004F3612">
        <w:rPr>
          <w:rFonts w:ascii="Arial" w:eastAsia="Arial" w:hAnsi="Arial" w:cs="Arial"/>
          <w:b/>
          <w:sz w:val="28"/>
        </w:rPr>
        <w:t>Saudi Public Attitudes toward AI-Generated Digital Advertising</w:t>
      </w:r>
    </w:p>
    <w:p w14:paraId="5F5AF8CE" w14:textId="16B031FB" w:rsidR="004F3612" w:rsidRPr="004F3612" w:rsidRDefault="004F3612" w:rsidP="000565D8">
      <w:pPr>
        <w:spacing w:after="1600" w:line="240" w:lineRule="auto"/>
        <w:jc w:val="center"/>
        <w:rPr>
          <w:rFonts w:ascii="Arial" w:eastAsia="Arial" w:hAnsi="Arial" w:cs="Arial"/>
          <w:b/>
          <w:sz w:val="28"/>
        </w:rPr>
      </w:pPr>
      <w:r w:rsidRPr="004F3612">
        <w:rPr>
          <w:rFonts w:ascii="Arial" w:eastAsia="Arial" w:hAnsi="Arial" w:cs="Arial"/>
          <w:sz w:val="36"/>
          <w:szCs w:val="28"/>
          <w:rtl/>
        </w:rPr>
        <w:t>إعداد:</w:t>
      </w:r>
      <w:r w:rsidR="00C8461C">
        <w:rPr>
          <w:rFonts w:ascii="Arial" w:eastAsia="Arial" w:hAnsi="Arial" w:cs="Arial" w:hint="cs"/>
          <w:sz w:val="36"/>
          <w:szCs w:val="28"/>
          <w:rtl/>
        </w:rPr>
        <w:t>مروان الردادي</w:t>
      </w:r>
    </w:p>
    <w:p w14:paraId="4007D300" w14:textId="6266847D" w:rsidR="004F3612" w:rsidRPr="004F3612" w:rsidRDefault="004F3612" w:rsidP="000565D8">
      <w:pPr>
        <w:bidi/>
        <w:spacing w:after="0" w:line="240" w:lineRule="auto"/>
        <w:jc w:val="center"/>
        <w:rPr>
          <w:rFonts w:ascii="Arial" w:hAnsi="Arial" w:cstheme="minorBidi"/>
          <w:sz w:val="36"/>
          <w:szCs w:val="28"/>
          <w:rtl/>
        </w:rPr>
      </w:pPr>
      <w:r w:rsidRPr="004F3612">
        <w:rPr>
          <w:rFonts w:ascii="Arial" w:eastAsia="Arial" w:hAnsi="Arial" w:cs="Arial"/>
          <w:sz w:val="36"/>
          <w:szCs w:val="28"/>
          <w:rtl/>
        </w:rPr>
        <w:t xml:space="preserve">الرقم الأكاديمي: </w:t>
      </w:r>
      <w:r w:rsidR="00C8461C">
        <w:rPr>
          <w:rFonts w:ascii="Arial" w:eastAsia="Arial" w:hAnsi="Arial" w:cs="Arial" w:hint="cs"/>
          <w:sz w:val="36"/>
          <w:szCs w:val="28"/>
          <w:rtl/>
        </w:rPr>
        <w:t>232001500</w:t>
      </w:r>
    </w:p>
    <w:p w14:paraId="07366A84" w14:textId="77777777" w:rsidR="004F3612" w:rsidRPr="004F3612" w:rsidRDefault="004F3612" w:rsidP="000565D8">
      <w:pPr>
        <w:bidi/>
        <w:spacing w:after="0" w:line="240" w:lineRule="auto"/>
        <w:jc w:val="center"/>
        <w:rPr>
          <w:rFonts w:ascii="Arial" w:hAnsi="Arial" w:cstheme="minorBidi"/>
          <w:sz w:val="36"/>
          <w:szCs w:val="28"/>
          <w:rtl/>
        </w:rPr>
      </w:pPr>
    </w:p>
    <w:p w14:paraId="4DA0F051" w14:textId="77777777" w:rsidR="004F3612" w:rsidRPr="004F3612" w:rsidRDefault="004F3612" w:rsidP="000565D8">
      <w:pPr>
        <w:bidi/>
        <w:spacing w:after="0" w:line="240" w:lineRule="auto"/>
        <w:jc w:val="center"/>
        <w:rPr>
          <w:rFonts w:ascii="Arial" w:hAnsi="Arial" w:cstheme="minorBidi"/>
          <w:sz w:val="36"/>
          <w:szCs w:val="28"/>
          <w:rtl/>
        </w:rPr>
      </w:pPr>
    </w:p>
    <w:p w14:paraId="32302D44" w14:textId="77777777" w:rsidR="004F3612" w:rsidRPr="004F3612" w:rsidRDefault="004F3612" w:rsidP="000565D8">
      <w:pPr>
        <w:bidi/>
        <w:spacing w:after="0" w:line="240" w:lineRule="auto"/>
        <w:jc w:val="center"/>
        <w:rPr>
          <w:rFonts w:ascii="Arial" w:hAnsi="Arial" w:cstheme="minorBidi"/>
          <w:sz w:val="36"/>
          <w:szCs w:val="28"/>
        </w:rPr>
      </w:pPr>
      <w:r w:rsidRPr="004F3612">
        <w:rPr>
          <w:rFonts w:ascii="Arial" w:eastAsia="Arial" w:hAnsi="Arial" w:cs="Arial"/>
          <w:sz w:val="36"/>
          <w:szCs w:val="28"/>
          <w:rtl/>
        </w:rPr>
        <w:t>تحت إشراف</w:t>
      </w:r>
    </w:p>
    <w:p w14:paraId="7D455B5F" w14:textId="77777777" w:rsidR="004F3612" w:rsidRPr="004F3612" w:rsidRDefault="004F3612" w:rsidP="000565D8">
      <w:pPr>
        <w:bidi/>
        <w:spacing w:after="0" w:line="240" w:lineRule="auto"/>
        <w:jc w:val="center"/>
        <w:rPr>
          <w:rFonts w:ascii="Arial" w:eastAsia="Arial" w:hAnsi="Arial" w:cs="Arial"/>
          <w:b/>
          <w:sz w:val="36"/>
          <w:szCs w:val="28"/>
          <w:rtl/>
        </w:rPr>
      </w:pPr>
      <w:r w:rsidRPr="004F3612">
        <w:rPr>
          <w:rFonts w:ascii="Arial" w:eastAsia="Arial" w:hAnsi="Arial" w:cs="Arial"/>
          <w:b/>
          <w:sz w:val="36"/>
          <w:szCs w:val="28"/>
          <w:rtl/>
        </w:rPr>
        <w:t>د. علياء قمر</w:t>
      </w:r>
    </w:p>
    <w:p w14:paraId="68CF4B43" w14:textId="77777777" w:rsidR="004F3612" w:rsidRPr="004F3612" w:rsidRDefault="004F3612" w:rsidP="000565D8">
      <w:pPr>
        <w:bidi/>
        <w:spacing w:after="0" w:line="240" w:lineRule="auto"/>
        <w:jc w:val="center"/>
        <w:rPr>
          <w:rFonts w:ascii="Arial" w:eastAsia="Arial" w:hAnsi="Arial" w:cs="Arial"/>
          <w:b/>
          <w:sz w:val="36"/>
          <w:szCs w:val="28"/>
          <w:rtl/>
        </w:rPr>
      </w:pPr>
    </w:p>
    <w:p w14:paraId="73873E00" w14:textId="77777777" w:rsidR="004F3612" w:rsidRPr="004F3612" w:rsidRDefault="004F3612" w:rsidP="000565D8">
      <w:pPr>
        <w:bidi/>
        <w:spacing w:after="0" w:line="240" w:lineRule="auto"/>
        <w:jc w:val="center"/>
        <w:rPr>
          <w:rFonts w:ascii="Arial" w:eastAsia="Arial" w:hAnsi="Arial" w:cs="Arial"/>
          <w:b/>
          <w:sz w:val="36"/>
          <w:szCs w:val="28"/>
          <w:rtl/>
        </w:rPr>
      </w:pPr>
    </w:p>
    <w:p w14:paraId="26627F16" w14:textId="77777777" w:rsidR="004F3612" w:rsidRPr="004F3612" w:rsidRDefault="004F3612" w:rsidP="000565D8">
      <w:pPr>
        <w:bidi/>
        <w:spacing w:after="0" w:line="240" w:lineRule="auto"/>
        <w:jc w:val="center"/>
        <w:rPr>
          <w:rFonts w:ascii="Arial" w:eastAsia="Arial" w:hAnsi="Arial" w:cs="Arial"/>
          <w:b/>
          <w:sz w:val="36"/>
          <w:szCs w:val="28"/>
          <w:rtl/>
        </w:rPr>
      </w:pPr>
    </w:p>
    <w:p w14:paraId="5497A703" w14:textId="77777777" w:rsidR="004F3612" w:rsidRDefault="004F3612" w:rsidP="000565D8">
      <w:pPr>
        <w:bidi/>
        <w:spacing w:after="0" w:line="240" w:lineRule="auto"/>
        <w:jc w:val="center"/>
        <w:rPr>
          <w:rFonts w:eastAsia="Arial" w:cs="Arial"/>
          <w:b/>
          <w:sz w:val="36"/>
          <w:szCs w:val="28"/>
          <w:rtl/>
        </w:rPr>
      </w:pPr>
      <w:r w:rsidRPr="00C56F68">
        <w:rPr>
          <w:rFonts w:ascii="Arial" w:eastAsia="Arial" w:hAnsi="Arial" w:cs="Arial"/>
          <w:sz w:val="20"/>
          <w:szCs w:val="16"/>
          <w:rtl/>
        </w:rPr>
        <w:t>٢٠٢٦</w:t>
      </w:r>
    </w:p>
    <w:p w14:paraId="2DB9ABC3" w14:textId="23696B3D" w:rsidR="00FC3107" w:rsidRDefault="00FC3107" w:rsidP="004F3612">
      <w:pPr>
        <w:bidi/>
        <w:spacing w:line="480" w:lineRule="auto"/>
        <w:rPr>
          <w:rFonts w:hint="eastAsia"/>
        </w:rPr>
        <w:sectPr w:rsidR="00FC3107" w:rsidSect="00BE5EB5">
          <w:pgSz w:w="11906" w:h="16838"/>
          <w:pgMar w:top="340" w:right="283" w:bottom="340" w:left="283" w:header="720" w:footer="720" w:gutter="0"/>
          <w:pgBorders w:display="firstPage" w:offsetFrom="page">
            <w:top w:val="single" w:sz="36" w:space="24" w:color="auto"/>
            <w:left w:val="single" w:sz="36" w:space="24" w:color="auto"/>
            <w:bottom w:val="single" w:sz="36" w:space="24" w:color="auto"/>
            <w:right w:val="single" w:sz="36" w:space="24" w:color="auto"/>
          </w:pgBorders>
          <w:cols w:space="720"/>
          <w:docGrid w:linePitch="360"/>
        </w:sectPr>
      </w:pPr>
    </w:p>
    <w:p w14:paraId="46FF138F" w14:textId="77777777"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ملخص</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الدراسة</w:t>
      </w:r>
    </w:p>
    <w:p w14:paraId="429E25DF" w14:textId="77777777" w:rsidR="00FC3107" w:rsidRPr="000565D8" w:rsidRDefault="007420E1" w:rsidP="007923BA">
      <w:pPr>
        <w:bidi/>
        <w:spacing w:after="100" w:line="480" w:lineRule="auto"/>
        <w:rPr>
          <w:rFonts w:ascii="Simplified Arabic" w:hAnsi="Simplified Arabic" w:cs="Simplified Arabic"/>
          <w:sz w:val="24"/>
          <w:szCs w:val="24"/>
        </w:rPr>
      </w:pPr>
      <w:r w:rsidRPr="000565D8">
        <w:rPr>
          <w:rFonts w:ascii="Simplified Arabic" w:eastAsia="Noto Naskh Arabic" w:hAnsi="Simplified Arabic" w:cs="Simplified Arabic"/>
          <w:sz w:val="24"/>
          <w:szCs w:val="24"/>
        </w:rPr>
        <w:t>هدفت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هذه</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الدراسة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إلى</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التعرف</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على</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اتجاهات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الجمهور</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السعودي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نحو</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الإعلانات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الرقمية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المولدة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بالذكاء</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الاصطناعي،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من</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خلال</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قياس</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مستوى</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الوعي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بهذا</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النوع</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من</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الإعلانات،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ومدى</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تقبل</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الجمهور</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لها،</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ومستوى</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الثقة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فيها،</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وتأثيرها</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في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التفاعل</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والسلوك</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الشرائي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عبر</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منصات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التواصل</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الاجتماعي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وتأتي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أهمية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الدراسة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في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ظل</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اتساع</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استخدام</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تقنيات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الذكاء</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الاصطناعي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التوليدي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في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إنتاج</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النصوص</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والصور</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والفيديوهات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الإعلانية،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وما</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يرتبط</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بذلك</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من</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فرص</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تسويقية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وتحديات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أخلاقية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تتصل</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بالشفافية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والخصوصية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والمصداقية</w:t>
      </w:r>
      <w:r w:rsidRPr="000565D8">
        <w:rPr>
          <w:rFonts w:ascii="Simplified Arabic" w:eastAsia="Noto Naskh Arabic" w:hAnsi="Simplified Arabic" w:cs="Simplified Arabic"/>
          <w:sz w:val="24"/>
          <w:szCs w:val="24"/>
        </w:rPr>
        <w:t>.</w:t>
      </w:r>
    </w:p>
    <w:p w14:paraId="481FBC72" w14:textId="03C8E618" w:rsidR="00FC3107" w:rsidRPr="000565D8" w:rsidRDefault="007420E1" w:rsidP="007923BA">
      <w:pPr>
        <w:bidi/>
        <w:spacing w:after="100" w:line="480" w:lineRule="auto"/>
        <w:rPr>
          <w:rFonts w:ascii="Simplified Arabic" w:hAnsi="Simplified Arabic" w:cs="Simplified Arabic"/>
          <w:sz w:val="24"/>
          <w:szCs w:val="24"/>
          <w:rtl/>
          <w:lang w:bidi="ar-EG"/>
        </w:rPr>
      </w:pPr>
      <w:r w:rsidRPr="000565D8">
        <w:rPr>
          <w:rFonts w:ascii="Simplified Arabic" w:eastAsia="Noto Naskh Arabic" w:hAnsi="Simplified Arabic" w:cs="Simplified Arabic"/>
          <w:sz w:val="24"/>
          <w:szCs w:val="24"/>
        </w:rPr>
        <w:t>اعتمدت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الدراسة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على</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المنهج</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الوصفي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المسحي،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وتم</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تحليل</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نتائج</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استبيان</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إلكتروني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طُبق</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على</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عينة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قوامها</w:t>
      </w:r>
      <w:r w:rsidRPr="000565D8">
        <w:rPr>
          <w:rFonts w:ascii="Simplified Arabic" w:eastAsia="Noto Naskh Arabic" w:hAnsi="Simplified Arabic" w:cs="Simplified Arabic"/>
          <w:sz w:val="24"/>
          <w:szCs w:val="24"/>
        </w:rPr>
        <w:t xml:space="preserve"> 109 </w:t>
      </w:r>
      <w:r w:rsidRPr="000565D8">
        <w:rPr>
          <w:rFonts w:ascii="Simplified Arabic" w:eastAsia="Noto Naskh Arabic" w:hAnsi="Simplified Arabic" w:cs="Simplified Arabic"/>
          <w:sz w:val="24"/>
          <w:szCs w:val="24"/>
        </w:rPr>
        <w:t>مفردات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من</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مستخدمي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وسائل</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التواصل</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الاجتماعي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في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المملكة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العربية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السعودية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وأظهرت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النتائج</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أن</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جميع</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أفراد</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العينة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يستخدمون</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وسائل</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التواصل</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الاجتماعي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يومياً،</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وأن</w:t>
      </w:r>
      <w:r w:rsidRPr="000565D8">
        <w:rPr>
          <w:rFonts w:ascii="Simplified Arabic" w:eastAsia="Noto Naskh Arabic" w:hAnsi="Simplified Arabic" w:cs="Simplified Arabic"/>
          <w:sz w:val="24"/>
          <w:szCs w:val="24"/>
        </w:rPr>
        <w:t xml:space="preserve"> 93.6% </w:t>
      </w:r>
      <w:r w:rsidRPr="000565D8">
        <w:rPr>
          <w:rFonts w:ascii="Simplified Arabic" w:eastAsia="Noto Naskh Arabic" w:hAnsi="Simplified Arabic" w:cs="Simplified Arabic"/>
          <w:sz w:val="24"/>
          <w:szCs w:val="24"/>
        </w:rPr>
        <w:t>منهم</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يلاحظون</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الإعلانات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الرقمية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دائماً</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أو</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أحياناً،</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كما</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برزت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منصة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يوتيوب</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بوصفها</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المنصة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الأكثر</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عرضاً</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للإعلانات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بنسبة</w:t>
      </w:r>
      <w:r w:rsidRPr="000565D8">
        <w:rPr>
          <w:rFonts w:ascii="Simplified Arabic" w:eastAsia="Noto Naskh Arabic" w:hAnsi="Simplified Arabic" w:cs="Simplified Arabic"/>
          <w:sz w:val="24"/>
          <w:szCs w:val="24"/>
        </w:rPr>
        <w:t xml:space="preserve"> 49.5</w:t>
      </w:r>
      <w:r w:rsidR="00801AFF" w:rsidRPr="000565D8">
        <w:rPr>
          <w:rFonts w:ascii="Simplified Arabic" w:eastAsia="Noto Naskh Arabic" w:hAnsi="Simplified Arabic" w:cs="Simplified Arabic" w:hint="cs"/>
          <w:sz w:val="24"/>
          <w:szCs w:val="24"/>
          <w:rtl/>
          <w:lang w:bidi="ar-EG"/>
        </w:rPr>
        <w:t>%</w:t>
      </w:r>
    </w:p>
    <w:p w14:paraId="048D327E" w14:textId="69061250" w:rsidR="00FC3107" w:rsidRPr="000565D8" w:rsidRDefault="007420E1" w:rsidP="007923BA">
      <w:pPr>
        <w:bidi/>
        <w:spacing w:after="100" w:line="480" w:lineRule="auto"/>
        <w:rPr>
          <w:rFonts w:ascii="Simplified Arabic" w:hAnsi="Simplified Arabic" w:cs="Simplified Arabic"/>
          <w:sz w:val="24"/>
          <w:szCs w:val="24"/>
        </w:rPr>
      </w:pPr>
      <w:r w:rsidRPr="000565D8">
        <w:rPr>
          <w:rFonts w:ascii="Simplified Arabic" w:eastAsia="Noto Naskh Arabic" w:hAnsi="Simplified Arabic" w:cs="Simplified Arabic"/>
          <w:sz w:val="24"/>
          <w:szCs w:val="24"/>
        </w:rPr>
        <w:t>كما</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كشفت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النتائج</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عن</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ارتفاع</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الوعي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باستخدام</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الذكاء</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الاصطناعي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في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الإعلان</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بنسبة</w:t>
      </w:r>
      <w:r w:rsidRPr="000565D8">
        <w:rPr>
          <w:rFonts w:ascii="Simplified Arabic" w:eastAsia="Noto Naskh Arabic" w:hAnsi="Simplified Arabic" w:cs="Simplified Arabic"/>
          <w:sz w:val="24"/>
          <w:szCs w:val="24"/>
        </w:rPr>
        <w:t xml:space="preserve"> 95.4%</w:t>
      </w:r>
      <w:r w:rsidRPr="000565D8">
        <w:rPr>
          <w:rFonts w:ascii="Simplified Arabic" w:eastAsia="Noto Naskh Arabic" w:hAnsi="Simplified Arabic" w:cs="Simplified Arabic"/>
          <w:sz w:val="24"/>
          <w:szCs w:val="24"/>
        </w:rPr>
        <w:t>،</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وارتفاع</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إدراك</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الإبداع</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وجذب</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الانتباه</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في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الإعلانات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المولدة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بالذكاء</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الاصطناعي،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في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مقابل</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مستوى</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ثقة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متوسط</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بلغ</w:t>
      </w:r>
      <w:r w:rsidRPr="000565D8">
        <w:rPr>
          <w:rFonts w:ascii="Simplified Arabic" w:eastAsia="Noto Naskh Arabic" w:hAnsi="Simplified Arabic" w:cs="Simplified Arabic"/>
          <w:sz w:val="24"/>
          <w:szCs w:val="24"/>
        </w:rPr>
        <w:t xml:space="preserve"> 50.5</w:t>
      </w:r>
      <w:r w:rsidR="00801AFF" w:rsidRPr="000565D8">
        <w:rPr>
          <w:rFonts w:ascii="Simplified Arabic" w:eastAsia="Noto Naskh Arabic" w:hAnsi="Simplified Arabic" w:cs="Simplified Arabic" w:hint="cs"/>
          <w:sz w:val="24"/>
          <w:szCs w:val="24"/>
          <w:rtl/>
        </w:rPr>
        <w:t xml:space="preserve">% </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فقط</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وتوصلت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الدراسة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إلى</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أن</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اتجاه</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الجمهور</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السعودي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نحو</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هذا</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النوع</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من</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الإعلانات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يمكن</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وصفه</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بأنه</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اتجاه</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إيجابي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مشروط؛</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إذ</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يقبل</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الجمهور</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الإعلانات</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المولدة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بالذكاء</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الاصطناعي</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عندما</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تكون</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واضحة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ومفيدة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وجذابة،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لكنه</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يظل</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أكثر</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حساسية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تجاه</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الثقة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والشفافية</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والبعد</w:t>
      </w:r>
      <w:r w:rsidRPr="000565D8">
        <w:rPr>
          <w:rFonts w:ascii="Simplified Arabic" w:eastAsia="Noto Naskh Arabic" w:hAnsi="Simplified Arabic" w:cs="Simplified Arabic"/>
          <w:sz w:val="24"/>
          <w:szCs w:val="24"/>
        </w:rPr>
        <w:t xml:space="preserve"> </w:t>
      </w:r>
      <w:r w:rsidRPr="000565D8">
        <w:rPr>
          <w:rFonts w:ascii="Simplified Arabic" w:eastAsia="Noto Naskh Arabic" w:hAnsi="Simplified Arabic" w:cs="Simplified Arabic"/>
          <w:sz w:val="24"/>
          <w:szCs w:val="24"/>
        </w:rPr>
        <w:t>الإنساني</w:t>
      </w:r>
      <w:r w:rsidR="00F87763" w:rsidRPr="000565D8">
        <w:rPr>
          <w:rFonts w:ascii="Simplified Arabic" w:eastAsia="Noto Naskh Arabic" w:hAnsi="Simplified Arabic" w:cs="Simplified Arabic"/>
          <w:sz w:val="24"/>
          <w:szCs w:val="24"/>
          <w:rtl/>
        </w:rPr>
        <w:t xml:space="preserve"> . </w:t>
      </w:r>
    </w:p>
    <w:p w14:paraId="37D6AD6B" w14:textId="638D45F5" w:rsidR="00FC3107" w:rsidRPr="00801AFF" w:rsidRDefault="007420E1" w:rsidP="007923BA">
      <w:pPr>
        <w:bidi/>
        <w:spacing w:after="100" w:line="480" w:lineRule="auto"/>
        <w:rPr>
          <w:rFonts w:ascii="Simplified Arabic" w:hAnsi="Simplified Arabic" w:cs="Simplified Arabic"/>
          <w:rtl/>
          <w:lang w:bidi="ar-EG"/>
        </w:rPr>
      </w:pPr>
      <w:r w:rsidRPr="00801AFF">
        <w:rPr>
          <w:rFonts w:ascii="Simplified Arabic" w:eastAsia="Noto Naskh Arabic" w:hAnsi="Simplified Arabic" w:cs="Simplified Arabic"/>
          <w:b/>
          <w:sz w:val="24"/>
        </w:rPr>
        <w:t>الكلمات</w:t>
      </w:r>
      <w:r w:rsidRPr="00801AFF">
        <w:rPr>
          <w:rFonts w:ascii="Simplified Arabic" w:eastAsia="Noto Naskh Arabic" w:hAnsi="Simplified Arabic" w:cs="Simplified Arabic"/>
          <w:b/>
          <w:sz w:val="24"/>
        </w:rPr>
        <w:t xml:space="preserve"> </w:t>
      </w:r>
      <w:r w:rsidRPr="00801AFF">
        <w:rPr>
          <w:rFonts w:ascii="Simplified Arabic" w:eastAsia="Noto Naskh Arabic" w:hAnsi="Simplified Arabic" w:cs="Simplified Arabic"/>
          <w:b/>
          <w:sz w:val="24"/>
        </w:rPr>
        <w:t>المفتاحية</w:t>
      </w:r>
      <w:r w:rsidRPr="00801AFF">
        <w:rPr>
          <w:rFonts w:ascii="Simplified Arabic" w:eastAsia="Noto Naskh Arabic" w:hAnsi="Simplified Arabic" w:cs="Simplified Arabic"/>
          <w:b/>
          <w:sz w:val="24"/>
        </w:rPr>
        <w:t xml:space="preserve">: </w:t>
      </w:r>
      <w:r w:rsidRPr="00801AFF">
        <w:rPr>
          <w:rFonts w:ascii="Simplified Arabic" w:eastAsia="Noto Naskh Arabic" w:hAnsi="Simplified Arabic" w:cs="Simplified Arabic"/>
          <w:b/>
          <w:sz w:val="24"/>
        </w:rPr>
        <w:t>الذكاء</w:t>
      </w:r>
      <w:r w:rsidRPr="00801AFF">
        <w:rPr>
          <w:rFonts w:ascii="Simplified Arabic" w:eastAsia="Noto Naskh Arabic" w:hAnsi="Simplified Arabic" w:cs="Simplified Arabic"/>
          <w:b/>
          <w:sz w:val="24"/>
        </w:rPr>
        <w:t xml:space="preserve"> </w:t>
      </w:r>
      <w:r w:rsidRPr="00801AFF">
        <w:rPr>
          <w:rFonts w:ascii="Simplified Arabic" w:eastAsia="Noto Naskh Arabic" w:hAnsi="Simplified Arabic" w:cs="Simplified Arabic"/>
          <w:b/>
          <w:sz w:val="24"/>
        </w:rPr>
        <w:t>الاصطناعي،</w:t>
      </w:r>
      <w:r w:rsidRPr="00801AFF">
        <w:rPr>
          <w:rFonts w:ascii="Simplified Arabic" w:eastAsia="Noto Naskh Arabic" w:hAnsi="Simplified Arabic" w:cs="Simplified Arabic"/>
          <w:b/>
          <w:sz w:val="24"/>
        </w:rPr>
        <w:t xml:space="preserve"> </w:t>
      </w:r>
      <w:r w:rsidRPr="00801AFF">
        <w:rPr>
          <w:rFonts w:ascii="Simplified Arabic" w:eastAsia="Noto Naskh Arabic" w:hAnsi="Simplified Arabic" w:cs="Simplified Arabic"/>
          <w:b/>
          <w:sz w:val="24"/>
        </w:rPr>
        <w:t>الإعلانات</w:t>
      </w:r>
      <w:r w:rsidRPr="00801AFF">
        <w:rPr>
          <w:rFonts w:ascii="Simplified Arabic" w:eastAsia="Noto Naskh Arabic" w:hAnsi="Simplified Arabic" w:cs="Simplified Arabic"/>
          <w:b/>
          <w:sz w:val="24"/>
        </w:rPr>
        <w:t xml:space="preserve"> </w:t>
      </w:r>
      <w:r w:rsidRPr="00801AFF">
        <w:rPr>
          <w:rFonts w:ascii="Simplified Arabic" w:eastAsia="Noto Naskh Arabic" w:hAnsi="Simplified Arabic" w:cs="Simplified Arabic"/>
          <w:b/>
          <w:sz w:val="24"/>
        </w:rPr>
        <w:t>الرقمية،</w:t>
      </w:r>
      <w:r w:rsidRPr="00801AFF">
        <w:rPr>
          <w:rFonts w:ascii="Simplified Arabic" w:eastAsia="Noto Naskh Arabic" w:hAnsi="Simplified Arabic" w:cs="Simplified Arabic"/>
          <w:b/>
          <w:sz w:val="24"/>
        </w:rPr>
        <w:t xml:space="preserve"> </w:t>
      </w:r>
      <w:r w:rsidRPr="00801AFF">
        <w:rPr>
          <w:rFonts w:ascii="Simplified Arabic" w:eastAsia="Noto Naskh Arabic" w:hAnsi="Simplified Arabic" w:cs="Simplified Arabic"/>
          <w:b/>
          <w:sz w:val="24"/>
        </w:rPr>
        <w:t>الإعلانات</w:t>
      </w:r>
      <w:r w:rsidRPr="00801AFF">
        <w:rPr>
          <w:rFonts w:ascii="Simplified Arabic" w:eastAsia="Noto Naskh Arabic" w:hAnsi="Simplified Arabic" w:cs="Simplified Arabic"/>
          <w:b/>
          <w:sz w:val="24"/>
        </w:rPr>
        <w:t xml:space="preserve"> </w:t>
      </w:r>
      <w:r w:rsidRPr="00801AFF">
        <w:rPr>
          <w:rFonts w:ascii="Simplified Arabic" w:eastAsia="Noto Naskh Arabic" w:hAnsi="Simplified Arabic" w:cs="Simplified Arabic"/>
          <w:b/>
          <w:sz w:val="24"/>
        </w:rPr>
        <w:t>المولدة</w:t>
      </w:r>
      <w:r w:rsidRPr="00801AFF">
        <w:rPr>
          <w:rFonts w:ascii="Simplified Arabic" w:eastAsia="Noto Naskh Arabic" w:hAnsi="Simplified Arabic" w:cs="Simplified Arabic"/>
          <w:b/>
          <w:sz w:val="24"/>
        </w:rPr>
        <w:t xml:space="preserve"> </w:t>
      </w:r>
      <w:r w:rsidRPr="00801AFF">
        <w:rPr>
          <w:rFonts w:ascii="Simplified Arabic" w:eastAsia="Noto Naskh Arabic" w:hAnsi="Simplified Arabic" w:cs="Simplified Arabic"/>
          <w:b/>
          <w:sz w:val="24"/>
        </w:rPr>
        <w:t>بالذكاء</w:t>
      </w:r>
      <w:r w:rsidRPr="00801AFF">
        <w:rPr>
          <w:rFonts w:ascii="Simplified Arabic" w:eastAsia="Noto Naskh Arabic" w:hAnsi="Simplified Arabic" w:cs="Simplified Arabic"/>
          <w:b/>
          <w:sz w:val="24"/>
        </w:rPr>
        <w:t xml:space="preserve"> </w:t>
      </w:r>
      <w:r w:rsidRPr="00801AFF">
        <w:rPr>
          <w:rFonts w:ascii="Simplified Arabic" w:eastAsia="Noto Naskh Arabic" w:hAnsi="Simplified Arabic" w:cs="Simplified Arabic"/>
          <w:b/>
          <w:sz w:val="24"/>
        </w:rPr>
        <w:t>الاصطناعي،</w:t>
      </w:r>
      <w:r w:rsidRPr="00801AFF">
        <w:rPr>
          <w:rFonts w:ascii="Simplified Arabic" w:eastAsia="Noto Naskh Arabic" w:hAnsi="Simplified Arabic" w:cs="Simplified Arabic"/>
          <w:b/>
          <w:sz w:val="24"/>
        </w:rPr>
        <w:t xml:space="preserve"> </w:t>
      </w:r>
      <w:r w:rsidRPr="00801AFF">
        <w:rPr>
          <w:rFonts w:ascii="Simplified Arabic" w:eastAsia="Noto Naskh Arabic" w:hAnsi="Simplified Arabic" w:cs="Simplified Arabic"/>
          <w:b/>
          <w:sz w:val="24"/>
        </w:rPr>
        <w:t>الجمهور</w:t>
      </w:r>
      <w:r w:rsidRPr="00801AFF">
        <w:rPr>
          <w:rFonts w:ascii="Simplified Arabic" w:eastAsia="Noto Naskh Arabic" w:hAnsi="Simplified Arabic" w:cs="Simplified Arabic"/>
          <w:b/>
          <w:sz w:val="24"/>
        </w:rPr>
        <w:t xml:space="preserve"> </w:t>
      </w:r>
      <w:r w:rsidRPr="00801AFF">
        <w:rPr>
          <w:rFonts w:ascii="Simplified Arabic" w:eastAsia="Noto Naskh Arabic" w:hAnsi="Simplified Arabic" w:cs="Simplified Arabic"/>
          <w:b/>
          <w:sz w:val="24"/>
        </w:rPr>
        <w:t>السعودي،</w:t>
      </w:r>
      <w:r w:rsidRPr="00801AFF">
        <w:rPr>
          <w:rFonts w:ascii="Simplified Arabic" w:eastAsia="Noto Naskh Arabic" w:hAnsi="Simplified Arabic" w:cs="Simplified Arabic"/>
          <w:b/>
          <w:sz w:val="24"/>
        </w:rPr>
        <w:t xml:space="preserve"> </w:t>
      </w:r>
      <w:r w:rsidRPr="00801AFF">
        <w:rPr>
          <w:rFonts w:ascii="Simplified Arabic" w:eastAsia="Noto Naskh Arabic" w:hAnsi="Simplified Arabic" w:cs="Simplified Arabic"/>
          <w:b/>
          <w:sz w:val="24"/>
        </w:rPr>
        <w:t>التسويق</w:t>
      </w:r>
      <w:r w:rsidRPr="00801AFF">
        <w:rPr>
          <w:rFonts w:ascii="Simplified Arabic" w:eastAsia="Noto Naskh Arabic" w:hAnsi="Simplified Arabic" w:cs="Simplified Arabic"/>
          <w:b/>
          <w:sz w:val="24"/>
        </w:rPr>
        <w:t xml:space="preserve"> </w:t>
      </w:r>
      <w:r w:rsidRPr="00801AFF">
        <w:rPr>
          <w:rFonts w:ascii="Simplified Arabic" w:eastAsia="Noto Naskh Arabic" w:hAnsi="Simplified Arabic" w:cs="Simplified Arabic"/>
          <w:b/>
          <w:sz w:val="24"/>
        </w:rPr>
        <w:t>الرقمي،</w:t>
      </w:r>
      <w:r w:rsidRPr="00801AFF">
        <w:rPr>
          <w:rFonts w:ascii="Simplified Arabic" w:eastAsia="Noto Naskh Arabic" w:hAnsi="Simplified Arabic" w:cs="Simplified Arabic"/>
          <w:b/>
          <w:sz w:val="24"/>
        </w:rPr>
        <w:t xml:space="preserve"> </w:t>
      </w:r>
      <w:r w:rsidRPr="00801AFF">
        <w:rPr>
          <w:rFonts w:ascii="Simplified Arabic" w:eastAsia="Noto Naskh Arabic" w:hAnsi="Simplified Arabic" w:cs="Simplified Arabic"/>
          <w:b/>
          <w:sz w:val="24"/>
        </w:rPr>
        <w:t>الثقة،</w:t>
      </w:r>
      <w:r w:rsidRPr="00801AFF">
        <w:rPr>
          <w:rFonts w:ascii="Simplified Arabic" w:eastAsia="Noto Naskh Arabic" w:hAnsi="Simplified Arabic" w:cs="Simplified Arabic"/>
          <w:b/>
          <w:sz w:val="24"/>
        </w:rPr>
        <w:t xml:space="preserve"> </w:t>
      </w:r>
      <w:r w:rsidRPr="00801AFF">
        <w:rPr>
          <w:rFonts w:ascii="Simplified Arabic" w:eastAsia="Noto Naskh Arabic" w:hAnsi="Simplified Arabic" w:cs="Simplified Arabic"/>
          <w:b/>
          <w:sz w:val="24"/>
        </w:rPr>
        <w:t>التفاعل</w:t>
      </w:r>
      <w:r w:rsidR="00F87763" w:rsidRPr="00801AFF">
        <w:rPr>
          <w:rFonts w:ascii="Simplified Arabic" w:eastAsia="Noto Naskh Arabic" w:hAnsi="Simplified Arabic" w:cs="Simplified Arabic"/>
          <w:b/>
          <w:sz w:val="24"/>
          <w:rtl/>
          <w:lang w:bidi="ar-EG"/>
        </w:rPr>
        <w:t xml:space="preserve"> .</w:t>
      </w:r>
    </w:p>
    <w:p w14:paraId="41C7AAB4" w14:textId="7C86C8EC" w:rsidR="00FC3107" w:rsidRDefault="00FC3107" w:rsidP="007923BA">
      <w:pPr>
        <w:bidi/>
        <w:spacing w:line="480" w:lineRule="auto"/>
        <w:rPr>
          <w:rFonts w:hint="eastAsia"/>
        </w:rPr>
      </w:pPr>
    </w:p>
    <w:p w14:paraId="23EC8426" w14:textId="77777777" w:rsidR="00FC3107" w:rsidRDefault="007420E1" w:rsidP="007923BA">
      <w:pPr>
        <w:bidi/>
        <w:spacing w:after="80" w:line="480" w:lineRule="auto"/>
        <w:jc w:val="center"/>
        <w:rPr>
          <w:rFonts w:hint="eastAsia"/>
        </w:rPr>
      </w:pPr>
      <w:r>
        <w:rPr>
          <w:rFonts w:ascii="DejaVu Sans" w:eastAsia="DejaVu Sans" w:hAnsi="DejaVu Sans" w:cs="DejaVu Sans"/>
          <w:b/>
          <w:color w:val="124678"/>
          <w:sz w:val="36"/>
        </w:rPr>
        <w:t>Abstract</w:t>
      </w:r>
    </w:p>
    <w:p w14:paraId="43966798" w14:textId="77777777" w:rsidR="00FC3107" w:rsidRPr="00801AFF" w:rsidRDefault="007420E1" w:rsidP="00F87763">
      <w:pPr>
        <w:spacing w:after="80" w:line="480" w:lineRule="auto"/>
        <w:rPr>
          <w:rFonts w:asciiTheme="minorHAnsi" w:hAnsiTheme="minorHAnsi" w:cstheme="majorBidi"/>
        </w:rPr>
      </w:pPr>
      <w:r w:rsidRPr="00801AFF">
        <w:rPr>
          <w:rFonts w:asciiTheme="minorHAnsi" w:eastAsia="DejaVu Sans" w:hAnsiTheme="minorHAnsi" w:cstheme="majorBidi"/>
          <w:sz w:val="22"/>
        </w:rPr>
        <w:lastRenderedPageBreak/>
        <w:t>This study examines Saudi public attitudes toward AI-generated digital advertising by measuring awareness, acceptance, trust, interaction, and perceived influence on purchase decisions across social media platforms. The topic is important because generative artificial intelligence is increasingly used to produce advertising text, images, videos, and personalized messages, while also raising concerns about transparency, privacy, authenticity, and consumer trust.</w:t>
      </w:r>
    </w:p>
    <w:p w14:paraId="7C10F820" w14:textId="77777777" w:rsidR="00FC3107" w:rsidRPr="00801AFF" w:rsidRDefault="007420E1" w:rsidP="00F87763">
      <w:pPr>
        <w:spacing w:after="80" w:line="480" w:lineRule="auto"/>
        <w:rPr>
          <w:rFonts w:asciiTheme="minorHAnsi" w:hAnsiTheme="minorHAnsi" w:cstheme="majorBidi"/>
        </w:rPr>
      </w:pPr>
      <w:r w:rsidRPr="00801AFF">
        <w:rPr>
          <w:rFonts w:asciiTheme="minorHAnsi" w:eastAsia="DejaVu Sans" w:hAnsiTheme="minorHAnsi" w:cstheme="majorBidi"/>
          <w:sz w:val="22"/>
        </w:rPr>
        <w:t>The study adopted a descriptive survey approach and analyzed an electronic questionnaire completed by 109 social media users in Saudi Arabia. The findings show that all respondents use social media daily, and 93.6% notice digital advertisements either always or sometimes. YouTube was the leading platform for ad exposure (49.5%), followed by TikTok, Snapchat, and Instagram.</w:t>
      </w:r>
    </w:p>
    <w:p w14:paraId="320BCF86" w14:textId="77777777" w:rsidR="00FC3107" w:rsidRPr="00801AFF" w:rsidRDefault="007420E1" w:rsidP="00F87763">
      <w:pPr>
        <w:spacing w:after="80" w:line="480" w:lineRule="auto"/>
        <w:rPr>
          <w:rFonts w:asciiTheme="minorHAnsi" w:hAnsiTheme="minorHAnsi" w:cstheme="majorBidi"/>
        </w:rPr>
      </w:pPr>
      <w:r w:rsidRPr="00801AFF">
        <w:rPr>
          <w:rFonts w:asciiTheme="minorHAnsi" w:eastAsia="DejaVu Sans" w:hAnsiTheme="minorHAnsi" w:cstheme="majorBidi"/>
          <w:sz w:val="22"/>
        </w:rPr>
        <w:t>Results also indicate a very high level of awareness of AI in advertising (95.4%) and positive perceptions of creativity and attention-grabbing features. However, trust was the weakest dimension, with only 50.5% expressing agreement that they trust AI-generated advertising. The study concludes that Saudi consumers tend to hold a conditionally positive attitude: they accept AI-generated ads when they are useful, clear, and visually attractive, but trust, disclosure, and human oversight remain essential for s</w:t>
      </w:r>
      <w:r w:rsidRPr="00801AFF">
        <w:rPr>
          <w:rFonts w:asciiTheme="minorHAnsi" w:eastAsia="DejaVu Sans" w:hAnsiTheme="minorHAnsi" w:cstheme="majorBidi"/>
          <w:sz w:val="22"/>
        </w:rPr>
        <w:t>ustainable acceptance.</w:t>
      </w:r>
    </w:p>
    <w:p w14:paraId="0A2510BD" w14:textId="77777777" w:rsidR="00FC3107" w:rsidRPr="00801AFF" w:rsidRDefault="007420E1" w:rsidP="00F87763">
      <w:pPr>
        <w:spacing w:after="80" w:line="480" w:lineRule="auto"/>
        <w:rPr>
          <w:rFonts w:asciiTheme="minorHAnsi" w:hAnsiTheme="minorHAnsi" w:cstheme="majorBidi"/>
        </w:rPr>
      </w:pPr>
      <w:r w:rsidRPr="00801AFF">
        <w:rPr>
          <w:rFonts w:asciiTheme="minorHAnsi" w:eastAsia="DejaVu Sans" w:hAnsiTheme="minorHAnsi" w:cstheme="majorBidi"/>
          <w:b/>
          <w:sz w:val="22"/>
        </w:rPr>
        <w:t>Keywords: Artificial Intelligence, AI-generated advertising, Digital Marketing, Saudi audience, Consumer Trust, Social Media Engagement.</w:t>
      </w:r>
    </w:p>
    <w:p w14:paraId="4AFFD9F5" w14:textId="77777777" w:rsidR="00FC3107" w:rsidRPr="00801AFF" w:rsidRDefault="007420E1" w:rsidP="007923BA">
      <w:pPr>
        <w:bidi/>
        <w:spacing w:line="480" w:lineRule="auto"/>
        <w:rPr>
          <w:rFonts w:asciiTheme="minorHAnsi" w:hAnsiTheme="minorHAnsi" w:cstheme="majorBidi"/>
        </w:rPr>
      </w:pPr>
      <w:r w:rsidRPr="00801AFF">
        <w:rPr>
          <w:rFonts w:asciiTheme="minorHAnsi" w:hAnsiTheme="minorHAnsi" w:cstheme="majorBidi"/>
        </w:rPr>
        <w:br w:type="page"/>
      </w:r>
    </w:p>
    <w:p w14:paraId="545967CA" w14:textId="77777777"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فهرس</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المحتويات</w:t>
      </w:r>
    </w:p>
    <w:tbl>
      <w:tblPr>
        <w:tblStyle w:val="TableGrid"/>
        <w:bidiVisual/>
        <w:tblW w:w="0" w:type="auto"/>
        <w:jc w:val="center"/>
        <w:tblLook w:val="04A0" w:firstRow="1" w:lastRow="0" w:firstColumn="1" w:lastColumn="0" w:noHBand="0" w:noVBand="1"/>
      </w:tblPr>
      <w:tblGrid>
        <w:gridCol w:w="4706"/>
        <w:gridCol w:w="4706"/>
      </w:tblGrid>
      <w:tr w:rsidR="00FC3107" w14:paraId="3A451E17" w14:textId="77777777">
        <w:trPr>
          <w:jc w:val="center"/>
        </w:trPr>
        <w:tc>
          <w:tcPr>
            <w:tcW w:w="4706" w:type="dxa"/>
            <w:shd w:val="clear" w:color="auto" w:fill="D9EAF7"/>
            <w:vAlign w:val="center"/>
          </w:tcPr>
          <w:p w14:paraId="04EF9DC8" w14:textId="77777777" w:rsidR="00FC3107" w:rsidRDefault="007420E1" w:rsidP="007923BA">
            <w:pPr>
              <w:bidi/>
              <w:spacing w:line="480" w:lineRule="auto"/>
              <w:jc w:val="center"/>
              <w:rPr>
                <w:rFonts w:hint="eastAsia"/>
              </w:rPr>
            </w:pPr>
            <w:r>
              <w:rPr>
                <w:rFonts w:eastAsia="Noto Naskh Arabic"/>
                <w:b/>
                <w:sz w:val="20"/>
              </w:rPr>
              <w:t>الموضوع</w:t>
            </w:r>
          </w:p>
        </w:tc>
        <w:tc>
          <w:tcPr>
            <w:tcW w:w="4706" w:type="dxa"/>
            <w:shd w:val="clear" w:color="auto" w:fill="D9EAF7"/>
            <w:vAlign w:val="center"/>
          </w:tcPr>
          <w:p w14:paraId="7784BC9F" w14:textId="77777777" w:rsidR="00FC3107" w:rsidRDefault="007420E1" w:rsidP="007923BA">
            <w:pPr>
              <w:bidi/>
              <w:spacing w:line="480" w:lineRule="auto"/>
              <w:jc w:val="center"/>
              <w:rPr>
                <w:rFonts w:hint="eastAsia"/>
              </w:rPr>
            </w:pPr>
            <w:r>
              <w:rPr>
                <w:rFonts w:eastAsia="Noto Naskh Arabic"/>
                <w:b/>
                <w:sz w:val="20"/>
              </w:rPr>
              <w:t>صفحة</w:t>
            </w:r>
            <w:r>
              <w:rPr>
                <w:rFonts w:eastAsia="Noto Naskh Arabic"/>
                <w:b/>
                <w:sz w:val="20"/>
              </w:rPr>
              <w:t xml:space="preserve"> </w:t>
            </w:r>
            <w:r>
              <w:rPr>
                <w:rFonts w:eastAsia="Noto Naskh Arabic"/>
                <w:b/>
                <w:sz w:val="20"/>
              </w:rPr>
              <w:t>المتن</w:t>
            </w:r>
          </w:p>
        </w:tc>
      </w:tr>
      <w:tr w:rsidR="00FC3107" w14:paraId="712DD222" w14:textId="77777777">
        <w:trPr>
          <w:jc w:val="center"/>
        </w:trPr>
        <w:tc>
          <w:tcPr>
            <w:tcW w:w="4706" w:type="dxa"/>
            <w:vAlign w:val="center"/>
          </w:tcPr>
          <w:p w14:paraId="08A03BCA" w14:textId="77777777" w:rsidR="00FC3107" w:rsidRDefault="007420E1" w:rsidP="007923BA">
            <w:pPr>
              <w:bidi/>
              <w:spacing w:line="480" w:lineRule="auto"/>
              <w:jc w:val="center"/>
              <w:rPr>
                <w:rFonts w:hint="eastAsia"/>
              </w:rPr>
            </w:pPr>
            <w:r>
              <w:rPr>
                <w:rFonts w:eastAsia="Noto Naskh Arabic"/>
                <w:sz w:val="20"/>
              </w:rPr>
              <w:t>المقدمة</w:t>
            </w:r>
          </w:p>
        </w:tc>
        <w:tc>
          <w:tcPr>
            <w:tcW w:w="4706" w:type="dxa"/>
            <w:vAlign w:val="center"/>
          </w:tcPr>
          <w:p w14:paraId="06226949" w14:textId="77777777" w:rsidR="00FC3107" w:rsidRDefault="007420E1" w:rsidP="007923BA">
            <w:pPr>
              <w:bidi/>
              <w:spacing w:line="480" w:lineRule="auto"/>
              <w:jc w:val="center"/>
              <w:rPr>
                <w:rFonts w:hint="eastAsia"/>
              </w:rPr>
            </w:pPr>
            <w:r>
              <w:rPr>
                <w:rFonts w:eastAsia="Noto Naskh Arabic"/>
                <w:sz w:val="20"/>
              </w:rPr>
              <w:t>1</w:t>
            </w:r>
          </w:p>
        </w:tc>
      </w:tr>
      <w:tr w:rsidR="00FC3107" w14:paraId="01A49952" w14:textId="77777777">
        <w:trPr>
          <w:jc w:val="center"/>
        </w:trPr>
        <w:tc>
          <w:tcPr>
            <w:tcW w:w="4706" w:type="dxa"/>
            <w:vAlign w:val="center"/>
          </w:tcPr>
          <w:p w14:paraId="05E36089" w14:textId="77777777" w:rsidR="00FC3107" w:rsidRDefault="007420E1" w:rsidP="007923BA">
            <w:pPr>
              <w:bidi/>
              <w:spacing w:line="480" w:lineRule="auto"/>
              <w:jc w:val="center"/>
              <w:rPr>
                <w:rFonts w:hint="eastAsia"/>
              </w:rPr>
            </w:pPr>
            <w:r>
              <w:rPr>
                <w:rFonts w:eastAsia="Noto Naskh Arabic"/>
                <w:sz w:val="20"/>
              </w:rPr>
              <w:t>الإطار</w:t>
            </w:r>
            <w:r>
              <w:rPr>
                <w:rFonts w:eastAsia="Noto Naskh Arabic"/>
                <w:sz w:val="20"/>
              </w:rPr>
              <w:t xml:space="preserve"> </w:t>
            </w:r>
            <w:r>
              <w:rPr>
                <w:rFonts w:eastAsia="Noto Naskh Arabic"/>
                <w:sz w:val="20"/>
              </w:rPr>
              <w:t>المفاهيمي</w:t>
            </w:r>
            <w:r>
              <w:rPr>
                <w:rFonts w:eastAsia="Noto Naskh Arabic"/>
                <w:sz w:val="20"/>
              </w:rPr>
              <w:t xml:space="preserve"> </w:t>
            </w:r>
            <w:r>
              <w:rPr>
                <w:rFonts w:eastAsia="Noto Naskh Arabic"/>
                <w:sz w:val="20"/>
              </w:rPr>
              <w:t>للإعلانات</w:t>
            </w:r>
            <w:r>
              <w:rPr>
                <w:rFonts w:eastAsia="Noto Naskh Arabic"/>
                <w:sz w:val="20"/>
              </w:rPr>
              <w:t xml:space="preserve"> </w:t>
            </w:r>
            <w:r>
              <w:rPr>
                <w:rFonts w:eastAsia="Noto Naskh Arabic"/>
                <w:sz w:val="20"/>
              </w:rPr>
              <w:t>الرقمية</w:t>
            </w:r>
            <w:r>
              <w:rPr>
                <w:rFonts w:eastAsia="Noto Naskh Arabic"/>
                <w:sz w:val="20"/>
              </w:rPr>
              <w:t xml:space="preserve"> </w:t>
            </w:r>
            <w:r>
              <w:rPr>
                <w:rFonts w:eastAsia="Noto Naskh Arabic"/>
                <w:sz w:val="20"/>
              </w:rPr>
              <w:t>والذكاء</w:t>
            </w:r>
            <w:r>
              <w:rPr>
                <w:rFonts w:eastAsia="Noto Naskh Arabic"/>
                <w:sz w:val="20"/>
              </w:rPr>
              <w:t xml:space="preserve"> </w:t>
            </w:r>
            <w:r>
              <w:rPr>
                <w:rFonts w:eastAsia="Noto Naskh Arabic"/>
                <w:sz w:val="20"/>
              </w:rPr>
              <w:t>الاصطناعي</w:t>
            </w:r>
          </w:p>
        </w:tc>
        <w:tc>
          <w:tcPr>
            <w:tcW w:w="4706" w:type="dxa"/>
            <w:vAlign w:val="center"/>
          </w:tcPr>
          <w:p w14:paraId="7EFB16BF" w14:textId="77777777" w:rsidR="00FC3107" w:rsidRDefault="007420E1" w:rsidP="007923BA">
            <w:pPr>
              <w:bidi/>
              <w:spacing w:line="480" w:lineRule="auto"/>
              <w:jc w:val="center"/>
              <w:rPr>
                <w:rFonts w:hint="eastAsia"/>
              </w:rPr>
            </w:pPr>
            <w:r>
              <w:rPr>
                <w:rFonts w:eastAsia="Noto Naskh Arabic"/>
                <w:sz w:val="20"/>
              </w:rPr>
              <w:t>2</w:t>
            </w:r>
          </w:p>
        </w:tc>
      </w:tr>
      <w:tr w:rsidR="00FC3107" w14:paraId="11864B47" w14:textId="77777777">
        <w:trPr>
          <w:jc w:val="center"/>
        </w:trPr>
        <w:tc>
          <w:tcPr>
            <w:tcW w:w="4706" w:type="dxa"/>
            <w:vAlign w:val="center"/>
          </w:tcPr>
          <w:p w14:paraId="229AA30D" w14:textId="77777777" w:rsidR="00FC3107" w:rsidRDefault="007420E1" w:rsidP="007923BA">
            <w:pPr>
              <w:bidi/>
              <w:spacing w:line="480" w:lineRule="auto"/>
              <w:jc w:val="center"/>
              <w:rPr>
                <w:rFonts w:hint="eastAsia"/>
              </w:rPr>
            </w:pPr>
            <w:r>
              <w:rPr>
                <w:rFonts w:eastAsia="Noto Naskh Arabic"/>
                <w:sz w:val="20"/>
              </w:rPr>
              <w:t>واقع</w:t>
            </w:r>
            <w:r>
              <w:rPr>
                <w:rFonts w:eastAsia="Noto Naskh Arabic"/>
                <w:sz w:val="20"/>
              </w:rPr>
              <w:t xml:space="preserve"> </w:t>
            </w:r>
            <w:r>
              <w:rPr>
                <w:rFonts w:eastAsia="Noto Naskh Arabic"/>
                <w:sz w:val="20"/>
              </w:rPr>
              <w:t>البيئة</w:t>
            </w:r>
            <w:r>
              <w:rPr>
                <w:rFonts w:eastAsia="Noto Naskh Arabic"/>
                <w:sz w:val="20"/>
              </w:rPr>
              <w:t xml:space="preserve"> </w:t>
            </w:r>
            <w:r>
              <w:rPr>
                <w:rFonts w:eastAsia="Noto Naskh Arabic"/>
                <w:sz w:val="20"/>
              </w:rPr>
              <w:t>الرقمية</w:t>
            </w:r>
            <w:r>
              <w:rPr>
                <w:rFonts w:eastAsia="Noto Naskh Arabic"/>
                <w:sz w:val="20"/>
              </w:rPr>
              <w:t xml:space="preserve"> </w:t>
            </w:r>
            <w:r>
              <w:rPr>
                <w:rFonts w:eastAsia="Noto Naskh Arabic"/>
                <w:sz w:val="20"/>
              </w:rPr>
              <w:t>السعودية</w:t>
            </w:r>
          </w:p>
        </w:tc>
        <w:tc>
          <w:tcPr>
            <w:tcW w:w="4706" w:type="dxa"/>
            <w:vAlign w:val="center"/>
          </w:tcPr>
          <w:p w14:paraId="216DEF69" w14:textId="77777777" w:rsidR="00FC3107" w:rsidRDefault="007420E1" w:rsidP="007923BA">
            <w:pPr>
              <w:bidi/>
              <w:spacing w:line="480" w:lineRule="auto"/>
              <w:jc w:val="center"/>
              <w:rPr>
                <w:rFonts w:hint="eastAsia"/>
              </w:rPr>
            </w:pPr>
            <w:r>
              <w:rPr>
                <w:rFonts w:eastAsia="Noto Naskh Arabic"/>
                <w:sz w:val="20"/>
              </w:rPr>
              <w:t>3</w:t>
            </w:r>
          </w:p>
        </w:tc>
      </w:tr>
      <w:tr w:rsidR="00FC3107" w14:paraId="2BD3F02A" w14:textId="77777777">
        <w:trPr>
          <w:jc w:val="center"/>
        </w:trPr>
        <w:tc>
          <w:tcPr>
            <w:tcW w:w="4706" w:type="dxa"/>
            <w:vAlign w:val="center"/>
          </w:tcPr>
          <w:p w14:paraId="6802A07F" w14:textId="77777777" w:rsidR="00FC3107" w:rsidRDefault="007420E1" w:rsidP="007923BA">
            <w:pPr>
              <w:bidi/>
              <w:spacing w:line="480" w:lineRule="auto"/>
              <w:jc w:val="center"/>
              <w:rPr>
                <w:rFonts w:hint="eastAsia"/>
              </w:rPr>
            </w:pPr>
            <w:r>
              <w:rPr>
                <w:rFonts w:eastAsia="Noto Naskh Arabic"/>
                <w:sz w:val="20"/>
              </w:rPr>
              <w:t>مشكلة</w:t>
            </w:r>
            <w:r>
              <w:rPr>
                <w:rFonts w:eastAsia="Noto Naskh Arabic"/>
                <w:sz w:val="20"/>
              </w:rPr>
              <w:t xml:space="preserve"> </w:t>
            </w:r>
            <w:r>
              <w:rPr>
                <w:rFonts w:eastAsia="Noto Naskh Arabic"/>
                <w:sz w:val="20"/>
              </w:rPr>
              <w:t>الدراسة</w:t>
            </w:r>
          </w:p>
        </w:tc>
        <w:tc>
          <w:tcPr>
            <w:tcW w:w="4706" w:type="dxa"/>
            <w:vAlign w:val="center"/>
          </w:tcPr>
          <w:p w14:paraId="47D40516" w14:textId="77777777" w:rsidR="00FC3107" w:rsidRDefault="007420E1" w:rsidP="007923BA">
            <w:pPr>
              <w:bidi/>
              <w:spacing w:line="480" w:lineRule="auto"/>
              <w:jc w:val="center"/>
              <w:rPr>
                <w:rFonts w:hint="eastAsia"/>
              </w:rPr>
            </w:pPr>
            <w:r>
              <w:rPr>
                <w:rFonts w:eastAsia="Noto Naskh Arabic"/>
                <w:sz w:val="20"/>
              </w:rPr>
              <w:t>4</w:t>
            </w:r>
          </w:p>
        </w:tc>
      </w:tr>
      <w:tr w:rsidR="00FC3107" w14:paraId="122E93B8" w14:textId="77777777">
        <w:trPr>
          <w:jc w:val="center"/>
        </w:trPr>
        <w:tc>
          <w:tcPr>
            <w:tcW w:w="4706" w:type="dxa"/>
            <w:vAlign w:val="center"/>
          </w:tcPr>
          <w:p w14:paraId="7CB1468F" w14:textId="77777777" w:rsidR="00FC3107" w:rsidRDefault="007420E1" w:rsidP="007923BA">
            <w:pPr>
              <w:bidi/>
              <w:spacing w:line="480" w:lineRule="auto"/>
              <w:jc w:val="center"/>
              <w:rPr>
                <w:rFonts w:hint="eastAsia"/>
              </w:rPr>
            </w:pPr>
            <w:r>
              <w:rPr>
                <w:rFonts w:eastAsia="Noto Naskh Arabic"/>
                <w:sz w:val="20"/>
              </w:rPr>
              <w:t>أهمية</w:t>
            </w:r>
            <w:r>
              <w:rPr>
                <w:rFonts w:eastAsia="Noto Naskh Arabic"/>
                <w:sz w:val="20"/>
              </w:rPr>
              <w:t xml:space="preserve"> </w:t>
            </w:r>
            <w:r>
              <w:rPr>
                <w:rFonts w:eastAsia="Noto Naskh Arabic"/>
                <w:sz w:val="20"/>
              </w:rPr>
              <w:t>الدراسة</w:t>
            </w:r>
          </w:p>
        </w:tc>
        <w:tc>
          <w:tcPr>
            <w:tcW w:w="4706" w:type="dxa"/>
            <w:vAlign w:val="center"/>
          </w:tcPr>
          <w:p w14:paraId="37ECCAD8" w14:textId="77777777" w:rsidR="00FC3107" w:rsidRDefault="007420E1" w:rsidP="007923BA">
            <w:pPr>
              <w:bidi/>
              <w:spacing w:line="480" w:lineRule="auto"/>
              <w:jc w:val="center"/>
              <w:rPr>
                <w:rFonts w:hint="eastAsia"/>
              </w:rPr>
            </w:pPr>
            <w:r>
              <w:rPr>
                <w:rFonts w:eastAsia="Noto Naskh Arabic"/>
                <w:sz w:val="20"/>
              </w:rPr>
              <w:t>5</w:t>
            </w:r>
          </w:p>
        </w:tc>
      </w:tr>
      <w:tr w:rsidR="00FC3107" w14:paraId="5A85654C" w14:textId="77777777">
        <w:trPr>
          <w:jc w:val="center"/>
        </w:trPr>
        <w:tc>
          <w:tcPr>
            <w:tcW w:w="4706" w:type="dxa"/>
            <w:vAlign w:val="center"/>
          </w:tcPr>
          <w:p w14:paraId="1FE5A5C1" w14:textId="77777777" w:rsidR="00FC3107" w:rsidRDefault="007420E1" w:rsidP="007923BA">
            <w:pPr>
              <w:bidi/>
              <w:spacing w:line="480" w:lineRule="auto"/>
              <w:jc w:val="center"/>
              <w:rPr>
                <w:rFonts w:hint="eastAsia"/>
              </w:rPr>
            </w:pPr>
            <w:r>
              <w:rPr>
                <w:rFonts w:eastAsia="Noto Naskh Arabic"/>
                <w:sz w:val="20"/>
              </w:rPr>
              <w:t>أهداف</w:t>
            </w:r>
            <w:r>
              <w:rPr>
                <w:rFonts w:eastAsia="Noto Naskh Arabic"/>
                <w:sz w:val="20"/>
              </w:rPr>
              <w:t xml:space="preserve"> </w:t>
            </w:r>
            <w:r>
              <w:rPr>
                <w:rFonts w:eastAsia="Noto Naskh Arabic"/>
                <w:sz w:val="20"/>
              </w:rPr>
              <w:t>وتساؤلات</w:t>
            </w:r>
            <w:r>
              <w:rPr>
                <w:rFonts w:eastAsia="Noto Naskh Arabic"/>
                <w:sz w:val="20"/>
              </w:rPr>
              <w:t xml:space="preserve"> </w:t>
            </w:r>
            <w:r>
              <w:rPr>
                <w:rFonts w:eastAsia="Noto Naskh Arabic"/>
                <w:sz w:val="20"/>
              </w:rPr>
              <w:t>الدراسة</w:t>
            </w:r>
          </w:p>
        </w:tc>
        <w:tc>
          <w:tcPr>
            <w:tcW w:w="4706" w:type="dxa"/>
            <w:vAlign w:val="center"/>
          </w:tcPr>
          <w:p w14:paraId="4814A186" w14:textId="77777777" w:rsidR="00FC3107" w:rsidRDefault="007420E1" w:rsidP="007923BA">
            <w:pPr>
              <w:bidi/>
              <w:spacing w:line="480" w:lineRule="auto"/>
              <w:jc w:val="center"/>
              <w:rPr>
                <w:rFonts w:hint="eastAsia"/>
              </w:rPr>
            </w:pPr>
            <w:r>
              <w:rPr>
                <w:rFonts w:eastAsia="Noto Naskh Arabic"/>
                <w:sz w:val="20"/>
              </w:rPr>
              <w:t>6</w:t>
            </w:r>
          </w:p>
        </w:tc>
      </w:tr>
      <w:tr w:rsidR="00FC3107" w14:paraId="1FA93C5F" w14:textId="77777777">
        <w:trPr>
          <w:jc w:val="center"/>
        </w:trPr>
        <w:tc>
          <w:tcPr>
            <w:tcW w:w="4706" w:type="dxa"/>
            <w:vAlign w:val="center"/>
          </w:tcPr>
          <w:p w14:paraId="4A8C09B9" w14:textId="77777777" w:rsidR="00FC3107" w:rsidRDefault="007420E1" w:rsidP="007923BA">
            <w:pPr>
              <w:bidi/>
              <w:spacing w:line="480" w:lineRule="auto"/>
              <w:jc w:val="center"/>
              <w:rPr>
                <w:rFonts w:hint="eastAsia"/>
              </w:rPr>
            </w:pPr>
            <w:r>
              <w:rPr>
                <w:rFonts w:eastAsia="Noto Naskh Arabic"/>
                <w:sz w:val="20"/>
              </w:rPr>
              <w:t>الدراسات</w:t>
            </w:r>
            <w:r>
              <w:rPr>
                <w:rFonts w:eastAsia="Noto Naskh Arabic"/>
                <w:sz w:val="20"/>
              </w:rPr>
              <w:t xml:space="preserve"> </w:t>
            </w:r>
            <w:r>
              <w:rPr>
                <w:rFonts w:eastAsia="Noto Naskh Arabic"/>
                <w:sz w:val="20"/>
              </w:rPr>
              <w:t>السابقة</w:t>
            </w:r>
            <w:r>
              <w:rPr>
                <w:rFonts w:eastAsia="Noto Naskh Arabic"/>
                <w:sz w:val="20"/>
              </w:rPr>
              <w:t xml:space="preserve">: </w:t>
            </w:r>
            <w:r>
              <w:rPr>
                <w:rFonts w:eastAsia="Noto Naskh Arabic"/>
                <w:sz w:val="20"/>
              </w:rPr>
              <w:t>المحور</w:t>
            </w:r>
            <w:r>
              <w:rPr>
                <w:rFonts w:eastAsia="Noto Naskh Arabic"/>
                <w:sz w:val="20"/>
              </w:rPr>
              <w:t xml:space="preserve"> </w:t>
            </w:r>
            <w:r>
              <w:rPr>
                <w:rFonts w:eastAsia="Noto Naskh Arabic"/>
                <w:sz w:val="20"/>
              </w:rPr>
              <w:t>الأول</w:t>
            </w:r>
          </w:p>
        </w:tc>
        <w:tc>
          <w:tcPr>
            <w:tcW w:w="4706" w:type="dxa"/>
            <w:vAlign w:val="center"/>
          </w:tcPr>
          <w:p w14:paraId="795DD45F" w14:textId="77777777" w:rsidR="00FC3107" w:rsidRDefault="007420E1" w:rsidP="007923BA">
            <w:pPr>
              <w:bidi/>
              <w:spacing w:line="480" w:lineRule="auto"/>
              <w:jc w:val="center"/>
              <w:rPr>
                <w:rFonts w:hint="eastAsia"/>
              </w:rPr>
            </w:pPr>
            <w:r>
              <w:rPr>
                <w:rFonts w:eastAsia="Noto Naskh Arabic"/>
                <w:sz w:val="20"/>
              </w:rPr>
              <w:t>7</w:t>
            </w:r>
          </w:p>
        </w:tc>
      </w:tr>
      <w:tr w:rsidR="00FC3107" w14:paraId="48DBB54E" w14:textId="77777777">
        <w:trPr>
          <w:jc w:val="center"/>
        </w:trPr>
        <w:tc>
          <w:tcPr>
            <w:tcW w:w="4706" w:type="dxa"/>
            <w:vAlign w:val="center"/>
          </w:tcPr>
          <w:p w14:paraId="3A7DC5BB" w14:textId="77777777" w:rsidR="00FC3107" w:rsidRDefault="007420E1" w:rsidP="007923BA">
            <w:pPr>
              <w:bidi/>
              <w:spacing w:line="480" w:lineRule="auto"/>
              <w:jc w:val="center"/>
              <w:rPr>
                <w:rFonts w:hint="eastAsia"/>
              </w:rPr>
            </w:pPr>
            <w:r>
              <w:rPr>
                <w:rFonts w:eastAsia="Noto Naskh Arabic"/>
                <w:sz w:val="20"/>
              </w:rPr>
              <w:t>الدراسات</w:t>
            </w:r>
            <w:r>
              <w:rPr>
                <w:rFonts w:eastAsia="Noto Naskh Arabic"/>
                <w:sz w:val="20"/>
              </w:rPr>
              <w:t xml:space="preserve"> </w:t>
            </w:r>
            <w:r>
              <w:rPr>
                <w:rFonts w:eastAsia="Noto Naskh Arabic"/>
                <w:sz w:val="20"/>
              </w:rPr>
              <w:t>السابقة</w:t>
            </w:r>
            <w:r>
              <w:rPr>
                <w:rFonts w:eastAsia="Noto Naskh Arabic"/>
                <w:sz w:val="20"/>
              </w:rPr>
              <w:t xml:space="preserve">: </w:t>
            </w:r>
            <w:r>
              <w:rPr>
                <w:rFonts w:eastAsia="Noto Naskh Arabic"/>
                <w:sz w:val="20"/>
              </w:rPr>
              <w:t>المحور</w:t>
            </w:r>
            <w:r>
              <w:rPr>
                <w:rFonts w:eastAsia="Noto Naskh Arabic"/>
                <w:sz w:val="20"/>
              </w:rPr>
              <w:t xml:space="preserve"> </w:t>
            </w:r>
            <w:r>
              <w:rPr>
                <w:rFonts w:eastAsia="Noto Naskh Arabic"/>
                <w:sz w:val="20"/>
              </w:rPr>
              <w:t>الثاني</w:t>
            </w:r>
          </w:p>
        </w:tc>
        <w:tc>
          <w:tcPr>
            <w:tcW w:w="4706" w:type="dxa"/>
            <w:vAlign w:val="center"/>
          </w:tcPr>
          <w:p w14:paraId="061759C6" w14:textId="77777777" w:rsidR="00FC3107" w:rsidRDefault="007420E1" w:rsidP="007923BA">
            <w:pPr>
              <w:bidi/>
              <w:spacing w:line="480" w:lineRule="auto"/>
              <w:jc w:val="center"/>
              <w:rPr>
                <w:rFonts w:hint="eastAsia"/>
              </w:rPr>
            </w:pPr>
            <w:r>
              <w:rPr>
                <w:rFonts w:eastAsia="Noto Naskh Arabic"/>
                <w:sz w:val="20"/>
              </w:rPr>
              <w:t>8</w:t>
            </w:r>
          </w:p>
        </w:tc>
      </w:tr>
      <w:tr w:rsidR="00FC3107" w14:paraId="20B4C411" w14:textId="77777777">
        <w:trPr>
          <w:jc w:val="center"/>
        </w:trPr>
        <w:tc>
          <w:tcPr>
            <w:tcW w:w="4706" w:type="dxa"/>
            <w:vAlign w:val="center"/>
          </w:tcPr>
          <w:p w14:paraId="2FC749E7" w14:textId="77777777" w:rsidR="00FC3107" w:rsidRDefault="007420E1" w:rsidP="007923BA">
            <w:pPr>
              <w:bidi/>
              <w:spacing w:line="480" w:lineRule="auto"/>
              <w:jc w:val="center"/>
              <w:rPr>
                <w:rFonts w:hint="eastAsia"/>
              </w:rPr>
            </w:pPr>
            <w:r>
              <w:rPr>
                <w:rFonts w:eastAsia="Noto Naskh Arabic"/>
                <w:sz w:val="20"/>
              </w:rPr>
              <w:t>الدراسات</w:t>
            </w:r>
            <w:r>
              <w:rPr>
                <w:rFonts w:eastAsia="Noto Naskh Arabic"/>
                <w:sz w:val="20"/>
              </w:rPr>
              <w:t xml:space="preserve"> </w:t>
            </w:r>
            <w:r>
              <w:rPr>
                <w:rFonts w:eastAsia="Noto Naskh Arabic"/>
                <w:sz w:val="20"/>
              </w:rPr>
              <w:t>السابقة</w:t>
            </w:r>
            <w:r>
              <w:rPr>
                <w:rFonts w:eastAsia="Noto Naskh Arabic"/>
                <w:sz w:val="20"/>
              </w:rPr>
              <w:t xml:space="preserve">: </w:t>
            </w:r>
            <w:r>
              <w:rPr>
                <w:rFonts w:eastAsia="Noto Naskh Arabic"/>
                <w:sz w:val="20"/>
              </w:rPr>
              <w:t>المحور</w:t>
            </w:r>
            <w:r>
              <w:rPr>
                <w:rFonts w:eastAsia="Noto Naskh Arabic"/>
                <w:sz w:val="20"/>
              </w:rPr>
              <w:t xml:space="preserve"> </w:t>
            </w:r>
            <w:r>
              <w:rPr>
                <w:rFonts w:eastAsia="Noto Naskh Arabic"/>
                <w:sz w:val="20"/>
              </w:rPr>
              <w:t>الثالث</w:t>
            </w:r>
          </w:p>
        </w:tc>
        <w:tc>
          <w:tcPr>
            <w:tcW w:w="4706" w:type="dxa"/>
            <w:vAlign w:val="center"/>
          </w:tcPr>
          <w:p w14:paraId="0B6AF139" w14:textId="77777777" w:rsidR="00FC3107" w:rsidRDefault="007420E1" w:rsidP="007923BA">
            <w:pPr>
              <w:bidi/>
              <w:spacing w:line="480" w:lineRule="auto"/>
              <w:jc w:val="center"/>
              <w:rPr>
                <w:rFonts w:hint="eastAsia"/>
              </w:rPr>
            </w:pPr>
            <w:r>
              <w:rPr>
                <w:rFonts w:eastAsia="Noto Naskh Arabic"/>
                <w:sz w:val="20"/>
              </w:rPr>
              <w:t>9</w:t>
            </w:r>
          </w:p>
        </w:tc>
      </w:tr>
      <w:tr w:rsidR="00FC3107" w14:paraId="2ADD2842" w14:textId="77777777">
        <w:trPr>
          <w:jc w:val="center"/>
        </w:trPr>
        <w:tc>
          <w:tcPr>
            <w:tcW w:w="4706" w:type="dxa"/>
            <w:vAlign w:val="center"/>
          </w:tcPr>
          <w:p w14:paraId="51D28808" w14:textId="77777777" w:rsidR="00FC3107" w:rsidRDefault="007420E1" w:rsidP="007923BA">
            <w:pPr>
              <w:bidi/>
              <w:spacing w:line="480" w:lineRule="auto"/>
              <w:jc w:val="center"/>
              <w:rPr>
                <w:rFonts w:hint="eastAsia"/>
              </w:rPr>
            </w:pPr>
            <w:r>
              <w:rPr>
                <w:rFonts w:eastAsia="Noto Naskh Arabic"/>
                <w:sz w:val="20"/>
              </w:rPr>
              <w:t>التعليق</w:t>
            </w:r>
            <w:r>
              <w:rPr>
                <w:rFonts w:eastAsia="Noto Naskh Arabic"/>
                <w:sz w:val="20"/>
              </w:rPr>
              <w:t xml:space="preserve"> </w:t>
            </w:r>
            <w:r>
              <w:rPr>
                <w:rFonts w:eastAsia="Noto Naskh Arabic"/>
                <w:sz w:val="20"/>
              </w:rPr>
              <w:t>على</w:t>
            </w:r>
            <w:r>
              <w:rPr>
                <w:rFonts w:eastAsia="Noto Naskh Arabic"/>
                <w:sz w:val="20"/>
              </w:rPr>
              <w:t xml:space="preserve"> </w:t>
            </w:r>
            <w:r>
              <w:rPr>
                <w:rFonts w:eastAsia="Noto Naskh Arabic"/>
                <w:sz w:val="20"/>
              </w:rPr>
              <w:t>الدراسات</w:t>
            </w:r>
            <w:r>
              <w:rPr>
                <w:rFonts w:eastAsia="Noto Naskh Arabic"/>
                <w:sz w:val="20"/>
              </w:rPr>
              <w:t xml:space="preserve"> </w:t>
            </w:r>
            <w:r>
              <w:rPr>
                <w:rFonts w:eastAsia="Noto Naskh Arabic"/>
                <w:sz w:val="20"/>
              </w:rPr>
              <w:t>السابقة</w:t>
            </w:r>
            <w:r>
              <w:rPr>
                <w:rFonts w:eastAsia="Noto Naskh Arabic"/>
                <w:sz w:val="20"/>
              </w:rPr>
              <w:t xml:space="preserve"> </w:t>
            </w:r>
            <w:r>
              <w:rPr>
                <w:rFonts w:eastAsia="Noto Naskh Arabic"/>
                <w:sz w:val="20"/>
              </w:rPr>
              <w:t>والفجوة</w:t>
            </w:r>
            <w:r>
              <w:rPr>
                <w:rFonts w:eastAsia="Noto Naskh Arabic"/>
                <w:sz w:val="20"/>
              </w:rPr>
              <w:t xml:space="preserve"> </w:t>
            </w:r>
            <w:r>
              <w:rPr>
                <w:rFonts w:eastAsia="Noto Naskh Arabic"/>
                <w:sz w:val="20"/>
              </w:rPr>
              <w:t>البحثية</w:t>
            </w:r>
          </w:p>
        </w:tc>
        <w:tc>
          <w:tcPr>
            <w:tcW w:w="4706" w:type="dxa"/>
            <w:vAlign w:val="center"/>
          </w:tcPr>
          <w:p w14:paraId="14B97C2B" w14:textId="77777777" w:rsidR="00FC3107" w:rsidRDefault="007420E1" w:rsidP="007923BA">
            <w:pPr>
              <w:bidi/>
              <w:spacing w:line="480" w:lineRule="auto"/>
              <w:jc w:val="center"/>
              <w:rPr>
                <w:rFonts w:hint="eastAsia"/>
              </w:rPr>
            </w:pPr>
            <w:r>
              <w:rPr>
                <w:rFonts w:eastAsia="Noto Naskh Arabic"/>
                <w:sz w:val="20"/>
              </w:rPr>
              <w:t>10</w:t>
            </w:r>
          </w:p>
        </w:tc>
      </w:tr>
      <w:tr w:rsidR="00FC3107" w14:paraId="1948C12A" w14:textId="77777777">
        <w:trPr>
          <w:jc w:val="center"/>
        </w:trPr>
        <w:tc>
          <w:tcPr>
            <w:tcW w:w="4706" w:type="dxa"/>
            <w:vAlign w:val="center"/>
          </w:tcPr>
          <w:p w14:paraId="015E2D05" w14:textId="77777777" w:rsidR="00FC3107" w:rsidRDefault="007420E1" w:rsidP="007923BA">
            <w:pPr>
              <w:bidi/>
              <w:spacing w:line="480" w:lineRule="auto"/>
              <w:jc w:val="center"/>
              <w:rPr>
                <w:rFonts w:hint="eastAsia"/>
              </w:rPr>
            </w:pPr>
            <w:r>
              <w:rPr>
                <w:rFonts w:eastAsia="Noto Naskh Arabic"/>
                <w:sz w:val="20"/>
              </w:rPr>
              <w:t>الإطار</w:t>
            </w:r>
            <w:r>
              <w:rPr>
                <w:rFonts w:eastAsia="Noto Naskh Arabic"/>
                <w:sz w:val="20"/>
              </w:rPr>
              <w:t xml:space="preserve"> </w:t>
            </w:r>
            <w:r>
              <w:rPr>
                <w:rFonts w:eastAsia="Noto Naskh Arabic"/>
                <w:sz w:val="20"/>
              </w:rPr>
              <w:t>النظري</w:t>
            </w:r>
          </w:p>
        </w:tc>
        <w:tc>
          <w:tcPr>
            <w:tcW w:w="4706" w:type="dxa"/>
            <w:vAlign w:val="center"/>
          </w:tcPr>
          <w:p w14:paraId="14F1BF68" w14:textId="77777777" w:rsidR="00FC3107" w:rsidRDefault="007420E1" w:rsidP="007923BA">
            <w:pPr>
              <w:bidi/>
              <w:spacing w:line="480" w:lineRule="auto"/>
              <w:jc w:val="center"/>
              <w:rPr>
                <w:rFonts w:hint="eastAsia"/>
              </w:rPr>
            </w:pPr>
            <w:r>
              <w:rPr>
                <w:rFonts w:eastAsia="Noto Naskh Arabic"/>
                <w:sz w:val="20"/>
              </w:rPr>
              <w:t>11</w:t>
            </w:r>
          </w:p>
        </w:tc>
      </w:tr>
      <w:tr w:rsidR="00FC3107" w14:paraId="64F60FAD" w14:textId="77777777">
        <w:trPr>
          <w:jc w:val="center"/>
        </w:trPr>
        <w:tc>
          <w:tcPr>
            <w:tcW w:w="4706" w:type="dxa"/>
            <w:vAlign w:val="center"/>
          </w:tcPr>
          <w:p w14:paraId="17273912" w14:textId="77777777" w:rsidR="00FC3107" w:rsidRDefault="007420E1" w:rsidP="007923BA">
            <w:pPr>
              <w:bidi/>
              <w:spacing w:line="480" w:lineRule="auto"/>
              <w:jc w:val="center"/>
              <w:rPr>
                <w:rFonts w:hint="eastAsia"/>
              </w:rPr>
            </w:pPr>
            <w:r>
              <w:rPr>
                <w:rFonts w:eastAsia="Noto Naskh Arabic"/>
                <w:sz w:val="20"/>
              </w:rPr>
              <w:t>الإجراءات</w:t>
            </w:r>
            <w:r>
              <w:rPr>
                <w:rFonts w:eastAsia="Noto Naskh Arabic"/>
                <w:sz w:val="20"/>
              </w:rPr>
              <w:t xml:space="preserve"> </w:t>
            </w:r>
            <w:r>
              <w:rPr>
                <w:rFonts w:eastAsia="Noto Naskh Arabic"/>
                <w:sz w:val="20"/>
              </w:rPr>
              <w:t>المنهجية</w:t>
            </w:r>
          </w:p>
        </w:tc>
        <w:tc>
          <w:tcPr>
            <w:tcW w:w="4706" w:type="dxa"/>
            <w:vAlign w:val="center"/>
          </w:tcPr>
          <w:p w14:paraId="56C52A56" w14:textId="77777777" w:rsidR="00FC3107" w:rsidRDefault="007420E1" w:rsidP="007923BA">
            <w:pPr>
              <w:bidi/>
              <w:spacing w:line="480" w:lineRule="auto"/>
              <w:jc w:val="center"/>
              <w:rPr>
                <w:rFonts w:hint="eastAsia"/>
              </w:rPr>
            </w:pPr>
            <w:r>
              <w:rPr>
                <w:rFonts w:eastAsia="Noto Naskh Arabic"/>
                <w:sz w:val="20"/>
              </w:rPr>
              <w:t>12</w:t>
            </w:r>
          </w:p>
        </w:tc>
      </w:tr>
      <w:tr w:rsidR="00FC3107" w14:paraId="0A3D38DF" w14:textId="77777777">
        <w:trPr>
          <w:jc w:val="center"/>
        </w:trPr>
        <w:tc>
          <w:tcPr>
            <w:tcW w:w="4706" w:type="dxa"/>
            <w:vAlign w:val="center"/>
          </w:tcPr>
          <w:p w14:paraId="4EC44DB1" w14:textId="77777777" w:rsidR="00FC3107" w:rsidRDefault="007420E1" w:rsidP="007923BA">
            <w:pPr>
              <w:bidi/>
              <w:spacing w:line="480" w:lineRule="auto"/>
              <w:jc w:val="center"/>
              <w:rPr>
                <w:rFonts w:hint="eastAsia"/>
              </w:rPr>
            </w:pPr>
            <w:r>
              <w:rPr>
                <w:rFonts w:eastAsia="Noto Naskh Arabic"/>
                <w:sz w:val="20"/>
              </w:rPr>
              <w:t>خصائص</w:t>
            </w:r>
            <w:r>
              <w:rPr>
                <w:rFonts w:eastAsia="Noto Naskh Arabic"/>
                <w:sz w:val="20"/>
              </w:rPr>
              <w:t xml:space="preserve"> </w:t>
            </w:r>
            <w:r>
              <w:rPr>
                <w:rFonts w:eastAsia="Noto Naskh Arabic"/>
                <w:sz w:val="20"/>
              </w:rPr>
              <w:t>العينة</w:t>
            </w:r>
          </w:p>
        </w:tc>
        <w:tc>
          <w:tcPr>
            <w:tcW w:w="4706" w:type="dxa"/>
            <w:vAlign w:val="center"/>
          </w:tcPr>
          <w:p w14:paraId="5BE56414" w14:textId="77777777" w:rsidR="00FC3107" w:rsidRDefault="007420E1" w:rsidP="007923BA">
            <w:pPr>
              <w:bidi/>
              <w:spacing w:line="480" w:lineRule="auto"/>
              <w:jc w:val="center"/>
              <w:rPr>
                <w:rFonts w:hint="eastAsia"/>
              </w:rPr>
            </w:pPr>
            <w:r>
              <w:rPr>
                <w:rFonts w:eastAsia="Noto Naskh Arabic"/>
                <w:sz w:val="20"/>
              </w:rPr>
              <w:t>13</w:t>
            </w:r>
          </w:p>
        </w:tc>
      </w:tr>
      <w:tr w:rsidR="00FC3107" w14:paraId="4BAA64F6" w14:textId="77777777">
        <w:trPr>
          <w:jc w:val="center"/>
        </w:trPr>
        <w:tc>
          <w:tcPr>
            <w:tcW w:w="4706" w:type="dxa"/>
            <w:vAlign w:val="center"/>
          </w:tcPr>
          <w:p w14:paraId="69BB822D" w14:textId="77777777" w:rsidR="00FC3107" w:rsidRDefault="007420E1" w:rsidP="007923BA">
            <w:pPr>
              <w:bidi/>
              <w:spacing w:line="480" w:lineRule="auto"/>
              <w:jc w:val="center"/>
              <w:rPr>
                <w:rFonts w:hint="eastAsia"/>
              </w:rPr>
            </w:pPr>
            <w:r>
              <w:rPr>
                <w:rFonts w:eastAsia="Noto Naskh Arabic"/>
                <w:sz w:val="20"/>
              </w:rPr>
              <w:t>نتائج</w:t>
            </w:r>
            <w:r>
              <w:rPr>
                <w:rFonts w:eastAsia="Noto Naskh Arabic"/>
                <w:sz w:val="20"/>
              </w:rPr>
              <w:t xml:space="preserve"> </w:t>
            </w:r>
            <w:r>
              <w:rPr>
                <w:rFonts w:eastAsia="Noto Naskh Arabic"/>
                <w:sz w:val="20"/>
              </w:rPr>
              <w:t>الاستخدام</w:t>
            </w:r>
            <w:r>
              <w:rPr>
                <w:rFonts w:eastAsia="Noto Naskh Arabic"/>
                <w:sz w:val="20"/>
              </w:rPr>
              <w:t xml:space="preserve"> </w:t>
            </w:r>
            <w:r>
              <w:rPr>
                <w:rFonts w:eastAsia="Noto Naskh Arabic"/>
                <w:sz w:val="20"/>
              </w:rPr>
              <w:t>والتعرض</w:t>
            </w:r>
            <w:r>
              <w:rPr>
                <w:rFonts w:eastAsia="Noto Naskh Arabic"/>
                <w:sz w:val="20"/>
              </w:rPr>
              <w:t xml:space="preserve"> </w:t>
            </w:r>
            <w:r>
              <w:rPr>
                <w:rFonts w:eastAsia="Noto Naskh Arabic"/>
                <w:sz w:val="20"/>
              </w:rPr>
              <w:t>للإعلانات</w:t>
            </w:r>
          </w:p>
        </w:tc>
        <w:tc>
          <w:tcPr>
            <w:tcW w:w="4706" w:type="dxa"/>
            <w:vAlign w:val="center"/>
          </w:tcPr>
          <w:p w14:paraId="597DD6E8" w14:textId="77777777" w:rsidR="00FC3107" w:rsidRDefault="007420E1" w:rsidP="007923BA">
            <w:pPr>
              <w:bidi/>
              <w:spacing w:line="480" w:lineRule="auto"/>
              <w:jc w:val="center"/>
              <w:rPr>
                <w:rFonts w:hint="eastAsia"/>
              </w:rPr>
            </w:pPr>
            <w:r>
              <w:rPr>
                <w:rFonts w:eastAsia="Noto Naskh Arabic"/>
                <w:sz w:val="20"/>
              </w:rPr>
              <w:t>14-15</w:t>
            </w:r>
          </w:p>
        </w:tc>
      </w:tr>
      <w:tr w:rsidR="00FC3107" w14:paraId="4F333822" w14:textId="77777777">
        <w:trPr>
          <w:jc w:val="center"/>
        </w:trPr>
        <w:tc>
          <w:tcPr>
            <w:tcW w:w="4706" w:type="dxa"/>
            <w:vAlign w:val="center"/>
          </w:tcPr>
          <w:p w14:paraId="62F013AC" w14:textId="77777777" w:rsidR="00FC3107" w:rsidRDefault="007420E1" w:rsidP="007923BA">
            <w:pPr>
              <w:bidi/>
              <w:spacing w:line="480" w:lineRule="auto"/>
              <w:jc w:val="center"/>
              <w:rPr>
                <w:rFonts w:hint="eastAsia"/>
              </w:rPr>
            </w:pPr>
            <w:r>
              <w:rPr>
                <w:rFonts w:eastAsia="Noto Naskh Arabic"/>
                <w:sz w:val="20"/>
              </w:rPr>
              <w:t>نتائج</w:t>
            </w:r>
            <w:r>
              <w:rPr>
                <w:rFonts w:eastAsia="Noto Naskh Arabic"/>
                <w:sz w:val="20"/>
              </w:rPr>
              <w:t xml:space="preserve"> </w:t>
            </w:r>
            <w:r>
              <w:rPr>
                <w:rFonts w:eastAsia="Noto Naskh Arabic"/>
                <w:sz w:val="20"/>
              </w:rPr>
              <w:t>الوعي</w:t>
            </w:r>
            <w:r>
              <w:rPr>
                <w:rFonts w:eastAsia="Noto Naskh Arabic"/>
                <w:sz w:val="20"/>
              </w:rPr>
              <w:t xml:space="preserve"> </w:t>
            </w:r>
            <w:r>
              <w:rPr>
                <w:rFonts w:eastAsia="Noto Naskh Arabic"/>
                <w:sz w:val="20"/>
              </w:rPr>
              <w:t>والاتجاهات</w:t>
            </w:r>
            <w:r>
              <w:rPr>
                <w:rFonts w:eastAsia="Noto Naskh Arabic"/>
                <w:sz w:val="20"/>
              </w:rPr>
              <w:t xml:space="preserve"> </w:t>
            </w:r>
            <w:r>
              <w:rPr>
                <w:rFonts w:eastAsia="Noto Naskh Arabic"/>
                <w:sz w:val="20"/>
              </w:rPr>
              <w:t>والثقة</w:t>
            </w:r>
          </w:p>
        </w:tc>
        <w:tc>
          <w:tcPr>
            <w:tcW w:w="4706" w:type="dxa"/>
            <w:vAlign w:val="center"/>
          </w:tcPr>
          <w:p w14:paraId="2F2F9350" w14:textId="77777777" w:rsidR="00FC3107" w:rsidRDefault="007420E1" w:rsidP="007923BA">
            <w:pPr>
              <w:bidi/>
              <w:spacing w:line="480" w:lineRule="auto"/>
              <w:jc w:val="center"/>
              <w:rPr>
                <w:rFonts w:hint="eastAsia"/>
              </w:rPr>
            </w:pPr>
            <w:r>
              <w:rPr>
                <w:rFonts w:eastAsia="Noto Naskh Arabic"/>
                <w:sz w:val="20"/>
              </w:rPr>
              <w:t>16-18</w:t>
            </w:r>
          </w:p>
        </w:tc>
      </w:tr>
      <w:tr w:rsidR="00FC3107" w14:paraId="45FAC980" w14:textId="77777777">
        <w:trPr>
          <w:jc w:val="center"/>
        </w:trPr>
        <w:tc>
          <w:tcPr>
            <w:tcW w:w="4706" w:type="dxa"/>
            <w:vAlign w:val="center"/>
          </w:tcPr>
          <w:p w14:paraId="7AFD428B" w14:textId="77777777" w:rsidR="00FC3107" w:rsidRDefault="007420E1" w:rsidP="007923BA">
            <w:pPr>
              <w:bidi/>
              <w:spacing w:line="480" w:lineRule="auto"/>
              <w:jc w:val="center"/>
              <w:rPr>
                <w:rFonts w:hint="eastAsia"/>
              </w:rPr>
            </w:pPr>
            <w:r>
              <w:rPr>
                <w:rFonts w:eastAsia="Noto Naskh Arabic"/>
                <w:sz w:val="20"/>
              </w:rPr>
              <w:t>نتائج</w:t>
            </w:r>
            <w:r>
              <w:rPr>
                <w:rFonts w:eastAsia="Noto Naskh Arabic"/>
                <w:sz w:val="20"/>
              </w:rPr>
              <w:t xml:space="preserve"> </w:t>
            </w:r>
            <w:r>
              <w:rPr>
                <w:rFonts w:eastAsia="Noto Naskh Arabic"/>
                <w:sz w:val="20"/>
              </w:rPr>
              <w:t>التأثير</w:t>
            </w:r>
            <w:r>
              <w:rPr>
                <w:rFonts w:eastAsia="Noto Naskh Arabic"/>
                <w:sz w:val="20"/>
              </w:rPr>
              <w:t xml:space="preserve"> </w:t>
            </w:r>
            <w:r>
              <w:rPr>
                <w:rFonts w:eastAsia="Noto Naskh Arabic"/>
                <w:sz w:val="20"/>
              </w:rPr>
              <w:t>السلوكي</w:t>
            </w:r>
            <w:r>
              <w:rPr>
                <w:rFonts w:eastAsia="Noto Naskh Arabic"/>
                <w:sz w:val="20"/>
              </w:rPr>
              <w:t xml:space="preserve"> </w:t>
            </w:r>
            <w:r>
              <w:rPr>
                <w:rFonts w:eastAsia="Noto Naskh Arabic"/>
                <w:sz w:val="20"/>
              </w:rPr>
              <w:t>والتفاعل</w:t>
            </w:r>
          </w:p>
        </w:tc>
        <w:tc>
          <w:tcPr>
            <w:tcW w:w="4706" w:type="dxa"/>
            <w:vAlign w:val="center"/>
          </w:tcPr>
          <w:p w14:paraId="60EED8AA" w14:textId="77777777" w:rsidR="00FC3107" w:rsidRDefault="007420E1" w:rsidP="007923BA">
            <w:pPr>
              <w:bidi/>
              <w:spacing w:line="480" w:lineRule="auto"/>
              <w:jc w:val="center"/>
              <w:rPr>
                <w:rFonts w:hint="eastAsia"/>
              </w:rPr>
            </w:pPr>
            <w:r>
              <w:rPr>
                <w:rFonts w:eastAsia="Noto Naskh Arabic"/>
                <w:sz w:val="20"/>
              </w:rPr>
              <w:t>19-20</w:t>
            </w:r>
          </w:p>
        </w:tc>
      </w:tr>
      <w:tr w:rsidR="00FC3107" w14:paraId="41E4F7E9" w14:textId="77777777">
        <w:trPr>
          <w:jc w:val="center"/>
        </w:trPr>
        <w:tc>
          <w:tcPr>
            <w:tcW w:w="4706" w:type="dxa"/>
            <w:vAlign w:val="center"/>
          </w:tcPr>
          <w:p w14:paraId="411101E0" w14:textId="77777777" w:rsidR="00FC3107" w:rsidRDefault="007420E1" w:rsidP="007923BA">
            <w:pPr>
              <w:bidi/>
              <w:spacing w:line="480" w:lineRule="auto"/>
              <w:jc w:val="center"/>
              <w:rPr>
                <w:rFonts w:hint="eastAsia"/>
              </w:rPr>
            </w:pPr>
            <w:r>
              <w:rPr>
                <w:rFonts w:eastAsia="Noto Naskh Arabic"/>
                <w:sz w:val="20"/>
              </w:rPr>
              <w:t>مناقشة</w:t>
            </w:r>
            <w:r>
              <w:rPr>
                <w:rFonts w:eastAsia="Noto Naskh Arabic"/>
                <w:sz w:val="20"/>
              </w:rPr>
              <w:t xml:space="preserve"> </w:t>
            </w:r>
            <w:r>
              <w:rPr>
                <w:rFonts w:eastAsia="Noto Naskh Arabic"/>
                <w:sz w:val="20"/>
              </w:rPr>
              <w:t>النتائج</w:t>
            </w:r>
          </w:p>
        </w:tc>
        <w:tc>
          <w:tcPr>
            <w:tcW w:w="4706" w:type="dxa"/>
            <w:vAlign w:val="center"/>
          </w:tcPr>
          <w:p w14:paraId="4481C810" w14:textId="77777777" w:rsidR="00FC3107" w:rsidRDefault="007420E1" w:rsidP="007923BA">
            <w:pPr>
              <w:bidi/>
              <w:spacing w:line="480" w:lineRule="auto"/>
              <w:jc w:val="center"/>
              <w:rPr>
                <w:rFonts w:hint="eastAsia"/>
              </w:rPr>
            </w:pPr>
            <w:r>
              <w:rPr>
                <w:rFonts w:eastAsia="Noto Naskh Arabic"/>
                <w:sz w:val="20"/>
              </w:rPr>
              <w:t>21</w:t>
            </w:r>
          </w:p>
        </w:tc>
      </w:tr>
      <w:tr w:rsidR="00FC3107" w14:paraId="02F535DE" w14:textId="77777777">
        <w:trPr>
          <w:jc w:val="center"/>
        </w:trPr>
        <w:tc>
          <w:tcPr>
            <w:tcW w:w="4706" w:type="dxa"/>
            <w:vAlign w:val="center"/>
          </w:tcPr>
          <w:p w14:paraId="08078748" w14:textId="77777777" w:rsidR="00FC3107" w:rsidRDefault="007420E1" w:rsidP="007923BA">
            <w:pPr>
              <w:bidi/>
              <w:spacing w:line="480" w:lineRule="auto"/>
              <w:jc w:val="center"/>
              <w:rPr>
                <w:rFonts w:hint="eastAsia"/>
              </w:rPr>
            </w:pPr>
            <w:r>
              <w:rPr>
                <w:rFonts w:eastAsia="Noto Naskh Arabic"/>
                <w:sz w:val="20"/>
              </w:rPr>
              <w:t>النتائج</w:t>
            </w:r>
            <w:r>
              <w:rPr>
                <w:rFonts w:eastAsia="Noto Naskh Arabic"/>
                <w:sz w:val="20"/>
              </w:rPr>
              <w:t xml:space="preserve"> </w:t>
            </w:r>
            <w:r>
              <w:rPr>
                <w:rFonts w:eastAsia="Noto Naskh Arabic"/>
                <w:sz w:val="20"/>
              </w:rPr>
              <w:t>العامة</w:t>
            </w:r>
          </w:p>
        </w:tc>
        <w:tc>
          <w:tcPr>
            <w:tcW w:w="4706" w:type="dxa"/>
            <w:vAlign w:val="center"/>
          </w:tcPr>
          <w:p w14:paraId="23DD7C45" w14:textId="77777777" w:rsidR="00FC3107" w:rsidRDefault="007420E1" w:rsidP="007923BA">
            <w:pPr>
              <w:bidi/>
              <w:spacing w:line="480" w:lineRule="auto"/>
              <w:jc w:val="center"/>
              <w:rPr>
                <w:rFonts w:hint="eastAsia"/>
              </w:rPr>
            </w:pPr>
            <w:r>
              <w:rPr>
                <w:rFonts w:eastAsia="Noto Naskh Arabic"/>
                <w:sz w:val="20"/>
              </w:rPr>
              <w:t>22</w:t>
            </w:r>
          </w:p>
        </w:tc>
      </w:tr>
      <w:tr w:rsidR="00FC3107" w14:paraId="59BF5013" w14:textId="77777777">
        <w:trPr>
          <w:jc w:val="center"/>
        </w:trPr>
        <w:tc>
          <w:tcPr>
            <w:tcW w:w="4706" w:type="dxa"/>
            <w:vAlign w:val="center"/>
          </w:tcPr>
          <w:p w14:paraId="14202E1D" w14:textId="77777777" w:rsidR="00FC3107" w:rsidRDefault="007420E1" w:rsidP="007923BA">
            <w:pPr>
              <w:bidi/>
              <w:spacing w:line="480" w:lineRule="auto"/>
              <w:jc w:val="center"/>
              <w:rPr>
                <w:rFonts w:hint="eastAsia"/>
              </w:rPr>
            </w:pPr>
            <w:r>
              <w:rPr>
                <w:rFonts w:eastAsia="Noto Naskh Arabic"/>
                <w:sz w:val="20"/>
              </w:rPr>
              <w:t>التوصيات</w:t>
            </w:r>
          </w:p>
        </w:tc>
        <w:tc>
          <w:tcPr>
            <w:tcW w:w="4706" w:type="dxa"/>
            <w:vAlign w:val="center"/>
          </w:tcPr>
          <w:p w14:paraId="3195C550" w14:textId="77777777" w:rsidR="00FC3107" w:rsidRDefault="007420E1" w:rsidP="007923BA">
            <w:pPr>
              <w:bidi/>
              <w:spacing w:line="480" w:lineRule="auto"/>
              <w:jc w:val="center"/>
              <w:rPr>
                <w:rFonts w:hint="eastAsia"/>
              </w:rPr>
            </w:pPr>
            <w:r>
              <w:rPr>
                <w:rFonts w:eastAsia="Noto Naskh Arabic"/>
                <w:sz w:val="20"/>
              </w:rPr>
              <w:t>23</w:t>
            </w:r>
          </w:p>
        </w:tc>
      </w:tr>
      <w:tr w:rsidR="00FC3107" w14:paraId="7EB01AA1" w14:textId="77777777">
        <w:trPr>
          <w:jc w:val="center"/>
        </w:trPr>
        <w:tc>
          <w:tcPr>
            <w:tcW w:w="4706" w:type="dxa"/>
            <w:vAlign w:val="center"/>
          </w:tcPr>
          <w:p w14:paraId="1B6FC3B8" w14:textId="77777777" w:rsidR="00FC3107" w:rsidRDefault="007420E1" w:rsidP="007923BA">
            <w:pPr>
              <w:bidi/>
              <w:spacing w:line="480" w:lineRule="auto"/>
              <w:jc w:val="center"/>
              <w:rPr>
                <w:rFonts w:hint="eastAsia"/>
              </w:rPr>
            </w:pPr>
            <w:r>
              <w:rPr>
                <w:rFonts w:eastAsia="Noto Naskh Arabic"/>
                <w:sz w:val="20"/>
              </w:rPr>
              <w:t>الخاتمة</w:t>
            </w:r>
            <w:r>
              <w:rPr>
                <w:rFonts w:eastAsia="Noto Naskh Arabic"/>
                <w:sz w:val="20"/>
              </w:rPr>
              <w:t xml:space="preserve"> </w:t>
            </w:r>
            <w:r>
              <w:rPr>
                <w:rFonts w:eastAsia="Noto Naskh Arabic"/>
                <w:sz w:val="20"/>
              </w:rPr>
              <w:t>والمراجع</w:t>
            </w:r>
            <w:r>
              <w:rPr>
                <w:rFonts w:eastAsia="Noto Naskh Arabic"/>
                <w:sz w:val="20"/>
              </w:rPr>
              <w:t xml:space="preserve"> </w:t>
            </w:r>
            <w:r>
              <w:rPr>
                <w:rFonts w:eastAsia="Noto Naskh Arabic"/>
                <w:sz w:val="20"/>
              </w:rPr>
              <w:t>والملاحق</w:t>
            </w:r>
          </w:p>
        </w:tc>
        <w:tc>
          <w:tcPr>
            <w:tcW w:w="4706" w:type="dxa"/>
            <w:vAlign w:val="center"/>
          </w:tcPr>
          <w:p w14:paraId="29B42304" w14:textId="77777777" w:rsidR="00FC3107" w:rsidRDefault="007420E1" w:rsidP="007923BA">
            <w:pPr>
              <w:bidi/>
              <w:spacing w:line="480" w:lineRule="auto"/>
              <w:jc w:val="center"/>
              <w:rPr>
                <w:rFonts w:hint="eastAsia"/>
              </w:rPr>
            </w:pPr>
            <w:r>
              <w:rPr>
                <w:rFonts w:eastAsia="Noto Naskh Arabic"/>
                <w:sz w:val="20"/>
              </w:rPr>
              <w:t>24-25</w:t>
            </w:r>
          </w:p>
        </w:tc>
      </w:tr>
    </w:tbl>
    <w:p w14:paraId="44FA8BF2" w14:textId="77777777" w:rsidR="00FC3107" w:rsidRDefault="00FC3107" w:rsidP="007923BA">
      <w:pPr>
        <w:bidi/>
        <w:spacing w:line="480" w:lineRule="auto"/>
        <w:rPr>
          <w:rFonts w:hint="eastAsia"/>
        </w:rPr>
      </w:pPr>
    </w:p>
    <w:p w14:paraId="5AD7ADB0" w14:textId="77777777" w:rsidR="00FC3107" w:rsidRDefault="007420E1" w:rsidP="007923BA">
      <w:pPr>
        <w:bidi/>
        <w:spacing w:before="60" w:after="100" w:line="480" w:lineRule="auto"/>
        <w:rPr>
          <w:rFonts w:hint="eastAsia"/>
        </w:rPr>
      </w:pPr>
      <w:r>
        <w:rPr>
          <w:rFonts w:ascii="Noto Kufi Arabic" w:eastAsia="Noto Kufi Arabic" w:hAnsi="Noto Kufi Arabic" w:cs="Noto Kufi Arabic"/>
          <w:b/>
          <w:color w:val="1F5A8C"/>
          <w:sz w:val="30"/>
        </w:rPr>
        <w:t>قائمة</w:t>
      </w:r>
      <w:r>
        <w:rPr>
          <w:rFonts w:ascii="Noto Kufi Arabic" w:eastAsia="Noto Kufi Arabic" w:hAnsi="Noto Kufi Arabic" w:cs="Noto Kufi Arabic"/>
          <w:b/>
          <w:color w:val="1F5A8C"/>
          <w:sz w:val="30"/>
        </w:rPr>
        <w:t xml:space="preserve"> </w:t>
      </w:r>
      <w:r>
        <w:rPr>
          <w:rFonts w:ascii="Noto Kufi Arabic" w:eastAsia="Noto Kufi Arabic" w:hAnsi="Noto Kufi Arabic" w:cs="Noto Kufi Arabic"/>
          <w:b/>
          <w:color w:val="1F5A8C"/>
          <w:sz w:val="30"/>
        </w:rPr>
        <w:t>الجداول</w:t>
      </w:r>
      <w:r>
        <w:rPr>
          <w:rFonts w:ascii="Noto Kufi Arabic" w:eastAsia="Noto Kufi Arabic" w:hAnsi="Noto Kufi Arabic" w:cs="Noto Kufi Arabic"/>
          <w:b/>
          <w:color w:val="1F5A8C"/>
          <w:sz w:val="30"/>
        </w:rPr>
        <w:t xml:space="preserve"> </w:t>
      </w:r>
      <w:r>
        <w:rPr>
          <w:rFonts w:ascii="Noto Kufi Arabic" w:eastAsia="Noto Kufi Arabic" w:hAnsi="Noto Kufi Arabic" w:cs="Noto Kufi Arabic"/>
          <w:b/>
          <w:color w:val="1F5A8C"/>
          <w:sz w:val="30"/>
        </w:rPr>
        <w:t>والأشكال</w:t>
      </w:r>
    </w:p>
    <w:p w14:paraId="1F114316" w14:textId="77777777" w:rsidR="00FC3107" w:rsidRDefault="00FC3107" w:rsidP="007923BA">
      <w:pPr>
        <w:bidi/>
        <w:spacing w:line="480" w:lineRule="auto"/>
        <w:rPr>
          <w:rFonts w:eastAsia="Noto Naskh Arabic"/>
          <w:sz w:val="23"/>
          <w:rtl/>
        </w:rPr>
      </w:pPr>
    </w:p>
    <w:p w14:paraId="1AA83DCC" w14:textId="77BD65B7" w:rsidR="00F87763" w:rsidRDefault="00F87763" w:rsidP="00F87763">
      <w:pPr>
        <w:pStyle w:val="TableofFigures"/>
        <w:tabs>
          <w:tab w:val="right" w:leader="dot" w:pos="9402"/>
        </w:tabs>
        <w:bidi/>
        <w:rPr>
          <w:rFonts w:hint="eastAsia"/>
          <w:noProof/>
        </w:rPr>
      </w:pPr>
      <w:r>
        <w:rPr>
          <w:rFonts w:eastAsia="Noto Naskh Arabic"/>
          <w:sz w:val="23"/>
          <w:rtl/>
        </w:rPr>
        <w:fldChar w:fldCharType="begin"/>
      </w:r>
      <w:r>
        <w:rPr>
          <w:rFonts w:eastAsia="Noto Naskh Arabic" w:cs="Times New Roman"/>
          <w:sz w:val="23"/>
          <w:rtl/>
        </w:rPr>
        <w:instrText xml:space="preserve"> </w:instrText>
      </w:r>
      <w:r>
        <w:rPr>
          <w:rFonts w:eastAsia="Noto Naskh Arabic"/>
          <w:sz w:val="23"/>
        </w:rPr>
        <w:instrText>TOC</w:instrText>
      </w:r>
      <w:r>
        <w:rPr>
          <w:rFonts w:eastAsia="Noto Naskh Arabic" w:cs="Times New Roman"/>
          <w:sz w:val="23"/>
          <w:rtl/>
        </w:rPr>
        <w:instrText xml:space="preserve"> \</w:instrText>
      </w:r>
      <w:r>
        <w:rPr>
          <w:rFonts w:eastAsia="Noto Naskh Arabic"/>
          <w:sz w:val="23"/>
        </w:rPr>
        <w:instrText>h \z \c</w:instrText>
      </w:r>
      <w:r>
        <w:rPr>
          <w:rFonts w:eastAsia="Noto Naskh Arabic" w:cs="Times New Roman"/>
          <w:sz w:val="23"/>
          <w:rtl/>
        </w:rPr>
        <w:instrText xml:space="preserve"> "جدول" </w:instrText>
      </w:r>
      <w:r>
        <w:rPr>
          <w:rFonts w:eastAsia="Noto Naskh Arabic"/>
          <w:sz w:val="23"/>
          <w:rtl/>
        </w:rPr>
        <w:fldChar w:fldCharType="separate"/>
      </w:r>
      <w:hyperlink w:anchor="_Toc227990152" w:history="1">
        <w:r w:rsidRPr="006F19DA">
          <w:rPr>
            <w:rStyle w:val="Hyperlink"/>
            <w:rFonts w:cs="Times New Roman" w:hint="eastAsia"/>
            <w:noProof/>
            <w:rtl/>
          </w:rPr>
          <w:t>جدول</w:t>
        </w:r>
        <w:r w:rsidRPr="006F19DA">
          <w:rPr>
            <w:rStyle w:val="Hyperlink"/>
            <w:rFonts w:cs="Times New Roman"/>
            <w:noProof/>
            <w:rtl/>
          </w:rPr>
          <w:t xml:space="preserve"> 1</w:t>
        </w:r>
        <w:r w:rsidRPr="006F19DA">
          <w:rPr>
            <w:rStyle w:val="Hyperlink"/>
            <w:noProof/>
            <w:rtl/>
            <w:lang w:bidi="ar-EG"/>
          </w:rPr>
          <w:t xml:space="preserve"> </w:t>
        </w:r>
        <w:r w:rsidRPr="006F19DA">
          <w:rPr>
            <w:rStyle w:val="Hyperlink"/>
            <w:rFonts w:cs="Arial" w:hint="eastAsia"/>
            <w:noProof/>
            <w:rtl/>
            <w:lang w:bidi="ar-EG"/>
          </w:rPr>
          <w:t>الخصائص</w:t>
        </w:r>
        <w:r w:rsidRPr="006F19DA">
          <w:rPr>
            <w:rStyle w:val="Hyperlink"/>
            <w:rFonts w:cs="Arial"/>
            <w:noProof/>
            <w:rtl/>
            <w:lang w:bidi="ar-EG"/>
          </w:rPr>
          <w:t xml:space="preserve"> </w:t>
        </w:r>
        <w:r w:rsidRPr="006F19DA">
          <w:rPr>
            <w:rStyle w:val="Hyperlink"/>
            <w:rFonts w:cs="Arial" w:hint="eastAsia"/>
            <w:noProof/>
            <w:rtl/>
            <w:lang w:bidi="ar-EG"/>
          </w:rPr>
          <w:t>الديموغرافية</w:t>
        </w:r>
        <w:r w:rsidRPr="006F19DA">
          <w:rPr>
            <w:rStyle w:val="Hyperlink"/>
            <w:rFonts w:cs="Arial"/>
            <w:noProof/>
            <w:rtl/>
            <w:lang w:bidi="ar-EG"/>
          </w:rPr>
          <w:t xml:space="preserve"> </w:t>
        </w:r>
        <w:r w:rsidRPr="006F19DA">
          <w:rPr>
            <w:rStyle w:val="Hyperlink"/>
            <w:rFonts w:cs="Arial" w:hint="eastAsia"/>
            <w:noProof/>
            <w:rtl/>
            <w:lang w:bidi="ar-EG"/>
          </w:rPr>
          <w:t>لعينة</w:t>
        </w:r>
        <w:r w:rsidRPr="006F19DA">
          <w:rPr>
            <w:rStyle w:val="Hyperlink"/>
            <w:rFonts w:cs="Arial"/>
            <w:noProof/>
            <w:rtl/>
            <w:lang w:bidi="ar-EG"/>
          </w:rPr>
          <w:t xml:space="preserve"> </w:t>
        </w:r>
        <w:r w:rsidRPr="006F19DA">
          <w:rPr>
            <w:rStyle w:val="Hyperlink"/>
            <w:rFonts w:cs="Arial" w:hint="eastAsia"/>
            <w:noProof/>
            <w:rtl/>
            <w:lang w:bidi="ar-EG"/>
          </w:rPr>
          <w:t>الدراسة</w:t>
        </w:r>
        <w:r>
          <w:rPr>
            <w:noProof/>
            <w:webHidden/>
          </w:rPr>
          <w:tab/>
        </w:r>
        <w:r>
          <w:rPr>
            <w:noProof/>
            <w:webHidden/>
          </w:rPr>
          <w:fldChar w:fldCharType="begin"/>
        </w:r>
        <w:r>
          <w:rPr>
            <w:noProof/>
            <w:webHidden/>
          </w:rPr>
          <w:instrText xml:space="preserve"> PAGEREF _Toc227990152 \h </w:instrText>
        </w:r>
        <w:r>
          <w:rPr>
            <w:noProof/>
            <w:webHidden/>
          </w:rPr>
        </w:r>
        <w:r>
          <w:rPr>
            <w:noProof/>
            <w:webHidden/>
          </w:rPr>
          <w:fldChar w:fldCharType="separate"/>
        </w:r>
        <w:r>
          <w:rPr>
            <w:rFonts w:hint="eastAsia"/>
            <w:noProof/>
            <w:webHidden/>
          </w:rPr>
          <w:t>14</w:t>
        </w:r>
        <w:r>
          <w:rPr>
            <w:noProof/>
            <w:webHidden/>
          </w:rPr>
          <w:fldChar w:fldCharType="end"/>
        </w:r>
      </w:hyperlink>
    </w:p>
    <w:p w14:paraId="43578956" w14:textId="65B9D880" w:rsidR="00F87763" w:rsidRDefault="00F87763" w:rsidP="00F87763">
      <w:pPr>
        <w:pStyle w:val="TableofFigures"/>
        <w:tabs>
          <w:tab w:val="right" w:leader="dot" w:pos="9402"/>
        </w:tabs>
        <w:bidi/>
        <w:rPr>
          <w:rFonts w:hint="eastAsia"/>
          <w:noProof/>
        </w:rPr>
      </w:pPr>
      <w:hyperlink w:anchor="_Toc227990153" w:history="1">
        <w:r w:rsidRPr="006F19DA">
          <w:rPr>
            <w:rStyle w:val="Hyperlink"/>
            <w:rFonts w:cs="Times New Roman" w:hint="eastAsia"/>
            <w:noProof/>
            <w:rtl/>
          </w:rPr>
          <w:t>جدول</w:t>
        </w:r>
        <w:r w:rsidRPr="006F19DA">
          <w:rPr>
            <w:rStyle w:val="Hyperlink"/>
            <w:rFonts w:cs="Times New Roman"/>
            <w:noProof/>
            <w:rtl/>
          </w:rPr>
          <w:t xml:space="preserve"> 2 </w:t>
        </w:r>
        <w:r w:rsidRPr="006F19DA">
          <w:rPr>
            <w:rStyle w:val="Hyperlink"/>
            <w:rFonts w:cs="Arial" w:hint="eastAsia"/>
            <w:noProof/>
            <w:rtl/>
            <w:lang w:bidi="ar-EG"/>
          </w:rPr>
          <w:t>استخدام</w:t>
        </w:r>
        <w:r w:rsidRPr="006F19DA">
          <w:rPr>
            <w:rStyle w:val="Hyperlink"/>
            <w:rFonts w:cs="Arial"/>
            <w:noProof/>
            <w:rtl/>
            <w:lang w:bidi="ar-EG"/>
          </w:rPr>
          <w:t xml:space="preserve"> </w:t>
        </w:r>
        <w:r w:rsidRPr="006F19DA">
          <w:rPr>
            <w:rStyle w:val="Hyperlink"/>
            <w:rFonts w:cs="Arial" w:hint="eastAsia"/>
            <w:noProof/>
            <w:rtl/>
            <w:lang w:bidi="ar-EG"/>
          </w:rPr>
          <w:t>وسائل</w:t>
        </w:r>
        <w:r w:rsidRPr="006F19DA">
          <w:rPr>
            <w:rStyle w:val="Hyperlink"/>
            <w:rFonts w:cs="Arial"/>
            <w:noProof/>
            <w:rtl/>
            <w:lang w:bidi="ar-EG"/>
          </w:rPr>
          <w:t xml:space="preserve"> </w:t>
        </w:r>
        <w:r w:rsidRPr="006F19DA">
          <w:rPr>
            <w:rStyle w:val="Hyperlink"/>
            <w:rFonts w:cs="Arial" w:hint="eastAsia"/>
            <w:noProof/>
            <w:rtl/>
            <w:lang w:bidi="ar-EG"/>
          </w:rPr>
          <w:t>التواصل</w:t>
        </w:r>
        <w:r w:rsidRPr="006F19DA">
          <w:rPr>
            <w:rStyle w:val="Hyperlink"/>
            <w:rFonts w:cs="Arial"/>
            <w:noProof/>
            <w:rtl/>
            <w:lang w:bidi="ar-EG"/>
          </w:rPr>
          <w:t xml:space="preserve"> </w:t>
        </w:r>
        <w:r w:rsidRPr="006F19DA">
          <w:rPr>
            <w:rStyle w:val="Hyperlink"/>
            <w:rFonts w:cs="Arial" w:hint="eastAsia"/>
            <w:noProof/>
            <w:rtl/>
            <w:lang w:bidi="ar-EG"/>
          </w:rPr>
          <w:t>الاجتماعي</w:t>
        </w:r>
        <w:r w:rsidRPr="006F19DA">
          <w:rPr>
            <w:rStyle w:val="Hyperlink"/>
            <w:rFonts w:cs="Arial"/>
            <w:noProof/>
            <w:rtl/>
            <w:lang w:bidi="ar-EG"/>
          </w:rPr>
          <w:t xml:space="preserve"> </w:t>
        </w:r>
        <w:r w:rsidRPr="006F19DA">
          <w:rPr>
            <w:rStyle w:val="Hyperlink"/>
            <w:rFonts w:cs="Arial" w:hint="eastAsia"/>
            <w:noProof/>
            <w:rtl/>
            <w:lang w:bidi="ar-EG"/>
          </w:rPr>
          <w:t>يومياً</w:t>
        </w:r>
        <w:r w:rsidRPr="006F19DA">
          <w:rPr>
            <w:rStyle w:val="Hyperlink"/>
            <w:rFonts w:cs="Arial"/>
            <w:noProof/>
            <w:rtl/>
            <w:lang w:bidi="ar-EG"/>
          </w:rPr>
          <w:t xml:space="preserve"> </w:t>
        </w:r>
        <w:r w:rsidRPr="006F19DA">
          <w:rPr>
            <w:rStyle w:val="Hyperlink"/>
            <w:rFonts w:cs="Arial" w:hint="eastAsia"/>
            <w:noProof/>
            <w:rtl/>
            <w:lang w:bidi="ar-EG"/>
          </w:rPr>
          <w:t>ومدة</w:t>
        </w:r>
        <w:r w:rsidRPr="006F19DA">
          <w:rPr>
            <w:rStyle w:val="Hyperlink"/>
            <w:rFonts w:cs="Arial"/>
            <w:noProof/>
            <w:rtl/>
            <w:lang w:bidi="ar-EG"/>
          </w:rPr>
          <w:t xml:space="preserve"> </w:t>
        </w:r>
        <w:r w:rsidRPr="006F19DA">
          <w:rPr>
            <w:rStyle w:val="Hyperlink"/>
            <w:rFonts w:cs="Arial" w:hint="eastAsia"/>
            <w:noProof/>
            <w:rtl/>
            <w:lang w:bidi="ar-EG"/>
          </w:rPr>
          <w:t>الاستخدام</w:t>
        </w:r>
        <w:r>
          <w:rPr>
            <w:noProof/>
            <w:webHidden/>
          </w:rPr>
          <w:tab/>
        </w:r>
        <w:r>
          <w:rPr>
            <w:noProof/>
            <w:webHidden/>
          </w:rPr>
          <w:fldChar w:fldCharType="begin"/>
        </w:r>
        <w:r>
          <w:rPr>
            <w:noProof/>
            <w:webHidden/>
          </w:rPr>
          <w:instrText xml:space="preserve"> PAGEREF _Toc227990153 \h </w:instrText>
        </w:r>
        <w:r>
          <w:rPr>
            <w:noProof/>
            <w:webHidden/>
          </w:rPr>
        </w:r>
        <w:r>
          <w:rPr>
            <w:noProof/>
            <w:webHidden/>
          </w:rPr>
          <w:fldChar w:fldCharType="separate"/>
        </w:r>
        <w:r>
          <w:rPr>
            <w:rFonts w:hint="eastAsia"/>
            <w:noProof/>
            <w:webHidden/>
          </w:rPr>
          <w:t>15</w:t>
        </w:r>
        <w:r>
          <w:rPr>
            <w:noProof/>
            <w:webHidden/>
          </w:rPr>
          <w:fldChar w:fldCharType="end"/>
        </w:r>
      </w:hyperlink>
    </w:p>
    <w:p w14:paraId="103C73FF" w14:textId="00FAEB98" w:rsidR="00F87763" w:rsidRDefault="00F87763" w:rsidP="00F87763">
      <w:pPr>
        <w:pStyle w:val="TableofFigures"/>
        <w:tabs>
          <w:tab w:val="right" w:leader="dot" w:pos="9402"/>
        </w:tabs>
        <w:bidi/>
        <w:rPr>
          <w:rFonts w:hint="eastAsia"/>
          <w:noProof/>
        </w:rPr>
      </w:pPr>
      <w:hyperlink w:anchor="_Toc227990154" w:history="1">
        <w:r w:rsidRPr="006F19DA">
          <w:rPr>
            <w:rStyle w:val="Hyperlink"/>
            <w:rFonts w:cs="Times New Roman" w:hint="eastAsia"/>
            <w:noProof/>
            <w:rtl/>
          </w:rPr>
          <w:t>جدول</w:t>
        </w:r>
        <w:r w:rsidRPr="006F19DA">
          <w:rPr>
            <w:rStyle w:val="Hyperlink"/>
            <w:rFonts w:cs="Times New Roman"/>
            <w:noProof/>
            <w:rtl/>
          </w:rPr>
          <w:t xml:space="preserve"> 3</w:t>
        </w:r>
        <w:r w:rsidRPr="006F19DA">
          <w:rPr>
            <w:rStyle w:val="Hyperlink"/>
            <w:noProof/>
            <w:rtl/>
            <w:lang w:bidi="ar-EG"/>
          </w:rPr>
          <w:t xml:space="preserve"> </w:t>
        </w:r>
        <w:r w:rsidRPr="006F19DA">
          <w:rPr>
            <w:rStyle w:val="Hyperlink"/>
            <w:rFonts w:cs="Arial" w:hint="eastAsia"/>
            <w:noProof/>
            <w:rtl/>
            <w:lang w:bidi="ar-EG"/>
          </w:rPr>
          <w:t>ملاحظة</w:t>
        </w:r>
        <w:r w:rsidRPr="006F19DA">
          <w:rPr>
            <w:rStyle w:val="Hyperlink"/>
            <w:rFonts w:cs="Arial"/>
            <w:noProof/>
            <w:rtl/>
            <w:lang w:bidi="ar-EG"/>
          </w:rPr>
          <w:t xml:space="preserve"> </w:t>
        </w:r>
        <w:r w:rsidRPr="006F19DA">
          <w:rPr>
            <w:rStyle w:val="Hyperlink"/>
            <w:rFonts w:cs="Arial" w:hint="eastAsia"/>
            <w:noProof/>
            <w:rtl/>
            <w:lang w:bidi="ar-EG"/>
          </w:rPr>
          <w:t>الإعلانات</w:t>
        </w:r>
        <w:r w:rsidRPr="006F19DA">
          <w:rPr>
            <w:rStyle w:val="Hyperlink"/>
            <w:rFonts w:cs="Arial"/>
            <w:noProof/>
            <w:rtl/>
            <w:lang w:bidi="ar-EG"/>
          </w:rPr>
          <w:t xml:space="preserve"> </w:t>
        </w:r>
        <w:r w:rsidRPr="006F19DA">
          <w:rPr>
            <w:rStyle w:val="Hyperlink"/>
            <w:rFonts w:cs="Arial" w:hint="eastAsia"/>
            <w:noProof/>
            <w:rtl/>
            <w:lang w:bidi="ar-EG"/>
          </w:rPr>
          <w:t>والمنصات</w:t>
        </w:r>
        <w:r w:rsidRPr="006F19DA">
          <w:rPr>
            <w:rStyle w:val="Hyperlink"/>
            <w:rFonts w:cs="Arial"/>
            <w:noProof/>
            <w:rtl/>
            <w:lang w:bidi="ar-EG"/>
          </w:rPr>
          <w:t xml:space="preserve"> </w:t>
        </w:r>
        <w:r w:rsidRPr="006F19DA">
          <w:rPr>
            <w:rStyle w:val="Hyperlink"/>
            <w:rFonts w:cs="Arial" w:hint="eastAsia"/>
            <w:noProof/>
            <w:rtl/>
            <w:lang w:bidi="ar-EG"/>
          </w:rPr>
          <w:t>الأكثر</w:t>
        </w:r>
        <w:r w:rsidRPr="006F19DA">
          <w:rPr>
            <w:rStyle w:val="Hyperlink"/>
            <w:rFonts w:cs="Arial"/>
            <w:noProof/>
            <w:rtl/>
            <w:lang w:bidi="ar-EG"/>
          </w:rPr>
          <w:t xml:space="preserve"> </w:t>
        </w:r>
        <w:r w:rsidRPr="006F19DA">
          <w:rPr>
            <w:rStyle w:val="Hyperlink"/>
            <w:rFonts w:cs="Arial" w:hint="eastAsia"/>
            <w:noProof/>
            <w:rtl/>
            <w:lang w:bidi="ar-EG"/>
          </w:rPr>
          <w:t>عرضاً</w:t>
        </w:r>
        <w:r>
          <w:rPr>
            <w:noProof/>
            <w:webHidden/>
          </w:rPr>
          <w:tab/>
        </w:r>
        <w:r>
          <w:rPr>
            <w:noProof/>
            <w:webHidden/>
          </w:rPr>
          <w:fldChar w:fldCharType="begin"/>
        </w:r>
        <w:r>
          <w:rPr>
            <w:noProof/>
            <w:webHidden/>
          </w:rPr>
          <w:instrText xml:space="preserve"> PAGEREF _Toc227990154 \h </w:instrText>
        </w:r>
        <w:r>
          <w:rPr>
            <w:noProof/>
            <w:webHidden/>
          </w:rPr>
        </w:r>
        <w:r>
          <w:rPr>
            <w:noProof/>
            <w:webHidden/>
          </w:rPr>
          <w:fldChar w:fldCharType="separate"/>
        </w:r>
        <w:r>
          <w:rPr>
            <w:rFonts w:hint="eastAsia"/>
            <w:noProof/>
            <w:webHidden/>
          </w:rPr>
          <w:t>16</w:t>
        </w:r>
        <w:r>
          <w:rPr>
            <w:noProof/>
            <w:webHidden/>
          </w:rPr>
          <w:fldChar w:fldCharType="end"/>
        </w:r>
      </w:hyperlink>
    </w:p>
    <w:p w14:paraId="7A3AC99C" w14:textId="37F91903" w:rsidR="00F87763" w:rsidRDefault="00F87763" w:rsidP="00F87763">
      <w:pPr>
        <w:pStyle w:val="TableofFigures"/>
        <w:tabs>
          <w:tab w:val="right" w:leader="dot" w:pos="9402"/>
        </w:tabs>
        <w:bidi/>
        <w:rPr>
          <w:rFonts w:hint="eastAsia"/>
          <w:noProof/>
        </w:rPr>
      </w:pPr>
      <w:hyperlink w:anchor="_Toc227990155" w:history="1">
        <w:r w:rsidRPr="006F19DA">
          <w:rPr>
            <w:rStyle w:val="Hyperlink"/>
            <w:rFonts w:cs="Times New Roman" w:hint="eastAsia"/>
            <w:noProof/>
            <w:rtl/>
          </w:rPr>
          <w:t>جدول</w:t>
        </w:r>
        <w:r w:rsidRPr="006F19DA">
          <w:rPr>
            <w:rStyle w:val="Hyperlink"/>
            <w:rFonts w:cs="Times New Roman"/>
            <w:noProof/>
            <w:rtl/>
          </w:rPr>
          <w:t xml:space="preserve"> 4</w:t>
        </w:r>
        <w:r w:rsidRPr="006F19DA">
          <w:rPr>
            <w:rStyle w:val="Hyperlink"/>
            <w:noProof/>
            <w:rtl/>
            <w:lang w:bidi="ar-EG"/>
          </w:rPr>
          <w:t xml:space="preserve"> </w:t>
        </w:r>
        <w:r w:rsidRPr="006F19DA">
          <w:rPr>
            <w:rStyle w:val="Hyperlink"/>
            <w:rFonts w:cs="Arial" w:hint="eastAsia"/>
            <w:noProof/>
            <w:rtl/>
            <w:lang w:bidi="ar-EG"/>
          </w:rPr>
          <w:t>نوع</w:t>
        </w:r>
        <w:r w:rsidRPr="006F19DA">
          <w:rPr>
            <w:rStyle w:val="Hyperlink"/>
            <w:rFonts w:cs="Arial"/>
            <w:noProof/>
            <w:rtl/>
            <w:lang w:bidi="ar-EG"/>
          </w:rPr>
          <w:t xml:space="preserve"> </w:t>
        </w:r>
        <w:r w:rsidRPr="006F19DA">
          <w:rPr>
            <w:rStyle w:val="Hyperlink"/>
            <w:rFonts w:cs="Arial" w:hint="eastAsia"/>
            <w:noProof/>
            <w:rtl/>
            <w:lang w:bidi="ar-EG"/>
          </w:rPr>
          <w:t>الإعلانات</w:t>
        </w:r>
        <w:r w:rsidRPr="006F19DA">
          <w:rPr>
            <w:rStyle w:val="Hyperlink"/>
            <w:rFonts w:cs="Arial"/>
            <w:noProof/>
            <w:rtl/>
            <w:lang w:bidi="ar-EG"/>
          </w:rPr>
          <w:t xml:space="preserve"> </w:t>
        </w:r>
        <w:r w:rsidRPr="006F19DA">
          <w:rPr>
            <w:rStyle w:val="Hyperlink"/>
            <w:rFonts w:cs="Arial" w:hint="eastAsia"/>
            <w:noProof/>
            <w:rtl/>
            <w:lang w:bidi="ar-EG"/>
          </w:rPr>
          <w:t>الأكثر</w:t>
        </w:r>
        <w:r w:rsidRPr="006F19DA">
          <w:rPr>
            <w:rStyle w:val="Hyperlink"/>
            <w:rFonts w:cs="Arial"/>
            <w:noProof/>
            <w:rtl/>
            <w:lang w:bidi="ar-EG"/>
          </w:rPr>
          <w:t xml:space="preserve"> </w:t>
        </w:r>
        <w:r w:rsidRPr="006F19DA">
          <w:rPr>
            <w:rStyle w:val="Hyperlink"/>
            <w:rFonts w:cs="Arial" w:hint="eastAsia"/>
            <w:noProof/>
            <w:rtl/>
            <w:lang w:bidi="ar-EG"/>
          </w:rPr>
          <w:t>ظهوراً</w:t>
        </w:r>
        <w:r w:rsidRPr="006F19DA">
          <w:rPr>
            <w:rStyle w:val="Hyperlink"/>
            <w:rFonts w:cs="Arial"/>
            <w:noProof/>
            <w:rtl/>
            <w:lang w:bidi="ar-EG"/>
          </w:rPr>
          <w:t xml:space="preserve"> </w:t>
        </w:r>
        <w:r w:rsidRPr="006F19DA">
          <w:rPr>
            <w:rStyle w:val="Hyperlink"/>
            <w:rFonts w:cs="Arial" w:hint="eastAsia"/>
            <w:noProof/>
            <w:rtl/>
            <w:lang w:bidi="ar-EG"/>
          </w:rPr>
          <w:t>والوعي</w:t>
        </w:r>
        <w:r w:rsidRPr="006F19DA">
          <w:rPr>
            <w:rStyle w:val="Hyperlink"/>
            <w:rFonts w:cs="Arial"/>
            <w:noProof/>
            <w:rtl/>
            <w:lang w:bidi="ar-EG"/>
          </w:rPr>
          <w:t xml:space="preserve"> </w:t>
        </w:r>
        <w:r w:rsidRPr="006F19DA">
          <w:rPr>
            <w:rStyle w:val="Hyperlink"/>
            <w:rFonts w:cs="Arial" w:hint="eastAsia"/>
            <w:noProof/>
            <w:rtl/>
            <w:lang w:bidi="ar-EG"/>
          </w:rPr>
          <w:t>بالذكاء</w:t>
        </w:r>
        <w:r w:rsidRPr="006F19DA">
          <w:rPr>
            <w:rStyle w:val="Hyperlink"/>
            <w:rFonts w:cs="Arial"/>
            <w:noProof/>
            <w:rtl/>
            <w:lang w:bidi="ar-EG"/>
          </w:rPr>
          <w:t xml:space="preserve"> </w:t>
        </w:r>
        <w:r w:rsidRPr="006F19DA">
          <w:rPr>
            <w:rStyle w:val="Hyperlink"/>
            <w:rFonts w:cs="Arial" w:hint="eastAsia"/>
            <w:noProof/>
            <w:rtl/>
            <w:lang w:bidi="ar-EG"/>
          </w:rPr>
          <w:t>الاصطناعي</w:t>
        </w:r>
        <w:r>
          <w:rPr>
            <w:noProof/>
            <w:webHidden/>
          </w:rPr>
          <w:tab/>
        </w:r>
        <w:r>
          <w:rPr>
            <w:noProof/>
            <w:webHidden/>
          </w:rPr>
          <w:fldChar w:fldCharType="begin"/>
        </w:r>
        <w:r>
          <w:rPr>
            <w:noProof/>
            <w:webHidden/>
          </w:rPr>
          <w:instrText xml:space="preserve"> PAGEREF _Toc227990155 \h </w:instrText>
        </w:r>
        <w:r>
          <w:rPr>
            <w:noProof/>
            <w:webHidden/>
          </w:rPr>
        </w:r>
        <w:r>
          <w:rPr>
            <w:noProof/>
            <w:webHidden/>
          </w:rPr>
          <w:fldChar w:fldCharType="separate"/>
        </w:r>
        <w:r>
          <w:rPr>
            <w:rFonts w:hint="eastAsia"/>
            <w:noProof/>
            <w:webHidden/>
          </w:rPr>
          <w:t>17</w:t>
        </w:r>
        <w:r>
          <w:rPr>
            <w:noProof/>
            <w:webHidden/>
          </w:rPr>
          <w:fldChar w:fldCharType="end"/>
        </w:r>
      </w:hyperlink>
    </w:p>
    <w:p w14:paraId="3C556CEB" w14:textId="415B80BE" w:rsidR="00F87763" w:rsidRDefault="00F87763" w:rsidP="00F87763">
      <w:pPr>
        <w:pStyle w:val="TableofFigures"/>
        <w:tabs>
          <w:tab w:val="right" w:leader="dot" w:pos="9402"/>
        </w:tabs>
        <w:bidi/>
        <w:rPr>
          <w:rFonts w:hint="eastAsia"/>
          <w:noProof/>
        </w:rPr>
      </w:pPr>
      <w:hyperlink w:anchor="_Toc227990156" w:history="1">
        <w:r w:rsidRPr="006F19DA">
          <w:rPr>
            <w:rStyle w:val="Hyperlink"/>
            <w:rFonts w:cs="Times New Roman" w:hint="eastAsia"/>
            <w:noProof/>
            <w:rtl/>
          </w:rPr>
          <w:t>جدول</w:t>
        </w:r>
        <w:r w:rsidRPr="006F19DA">
          <w:rPr>
            <w:rStyle w:val="Hyperlink"/>
            <w:rFonts w:cs="Times New Roman"/>
            <w:noProof/>
            <w:rtl/>
          </w:rPr>
          <w:t xml:space="preserve"> 5</w:t>
        </w:r>
        <w:r w:rsidRPr="006F19DA">
          <w:rPr>
            <w:rStyle w:val="Hyperlink"/>
            <w:noProof/>
            <w:rtl/>
            <w:lang w:bidi="ar-EG"/>
          </w:rPr>
          <w:t xml:space="preserve"> </w:t>
        </w:r>
        <w:r w:rsidRPr="006F19DA">
          <w:rPr>
            <w:rStyle w:val="Hyperlink"/>
            <w:rFonts w:cs="Arial" w:hint="eastAsia"/>
            <w:noProof/>
            <w:rtl/>
            <w:lang w:bidi="ar-EG"/>
          </w:rPr>
          <w:t>الوعي</w:t>
        </w:r>
        <w:r w:rsidRPr="006F19DA">
          <w:rPr>
            <w:rStyle w:val="Hyperlink"/>
            <w:rFonts w:cs="Arial"/>
            <w:noProof/>
            <w:rtl/>
            <w:lang w:bidi="ar-EG"/>
          </w:rPr>
          <w:t xml:space="preserve"> </w:t>
        </w:r>
        <w:r w:rsidRPr="006F19DA">
          <w:rPr>
            <w:rStyle w:val="Hyperlink"/>
            <w:rFonts w:cs="Arial" w:hint="eastAsia"/>
            <w:noProof/>
            <w:rtl/>
            <w:lang w:bidi="ar-EG"/>
          </w:rPr>
          <w:t>والإبداع</w:t>
        </w:r>
        <w:r w:rsidRPr="006F19DA">
          <w:rPr>
            <w:rStyle w:val="Hyperlink"/>
            <w:rFonts w:cs="Arial"/>
            <w:noProof/>
            <w:rtl/>
            <w:lang w:bidi="ar-EG"/>
          </w:rPr>
          <w:t xml:space="preserve"> </w:t>
        </w:r>
        <w:r w:rsidRPr="006F19DA">
          <w:rPr>
            <w:rStyle w:val="Hyperlink"/>
            <w:rFonts w:cs="Arial" w:hint="eastAsia"/>
            <w:noProof/>
            <w:rtl/>
            <w:lang w:bidi="ar-EG"/>
          </w:rPr>
          <w:t>وجذب</w:t>
        </w:r>
        <w:r w:rsidRPr="006F19DA">
          <w:rPr>
            <w:rStyle w:val="Hyperlink"/>
            <w:rFonts w:cs="Arial"/>
            <w:noProof/>
            <w:rtl/>
            <w:lang w:bidi="ar-EG"/>
          </w:rPr>
          <w:t xml:space="preserve"> </w:t>
        </w:r>
        <w:r w:rsidRPr="006F19DA">
          <w:rPr>
            <w:rStyle w:val="Hyperlink"/>
            <w:rFonts w:cs="Arial" w:hint="eastAsia"/>
            <w:noProof/>
            <w:rtl/>
            <w:lang w:bidi="ar-EG"/>
          </w:rPr>
          <w:t>الانتباه</w:t>
        </w:r>
        <w:r>
          <w:rPr>
            <w:noProof/>
            <w:webHidden/>
          </w:rPr>
          <w:tab/>
        </w:r>
        <w:r>
          <w:rPr>
            <w:noProof/>
            <w:webHidden/>
          </w:rPr>
          <w:fldChar w:fldCharType="begin"/>
        </w:r>
        <w:r>
          <w:rPr>
            <w:noProof/>
            <w:webHidden/>
          </w:rPr>
          <w:instrText xml:space="preserve"> PAGEREF _Toc227990156 \h </w:instrText>
        </w:r>
        <w:r>
          <w:rPr>
            <w:noProof/>
            <w:webHidden/>
          </w:rPr>
        </w:r>
        <w:r>
          <w:rPr>
            <w:noProof/>
            <w:webHidden/>
          </w:rPr>
          <w:fldChar w:fldCharType="separate"/>
        </w:r>
        <w:r>
          <w:rPr>
            <w:rFonts w:hint="eastAsia"/>
            <w:noProof/>
            <w:webHidden/>
          </w:rPr>
          <w:t>18</w:t>
        </w:r>
        <w:r>
          <w:rPr>
            <w:noProof/>
            <w:webHidden/>
          </w:rPr>
          <w:fldChar w:fldCharType="end"/>
        </w:r>
      </w:hyperlink>
    </w:p>
    <w:p w14:paraId="344047F7" w14:textId="11C2EE27" w:rsidR="00F87763" w:rsidRDefault="00F87763" w:rsidP="00F87763">
      <w:pPr>
        <w:pStyle w:val="TableofFigures"/>
        <w:tabs>
          <w:tab w:val="right" w:leader="dot" w:pos="9402"/>
        </w:tabs>
        <w:bidi/>
        <w:rPr>
          <w:rFonts w:hint="eastAsia"/>
          <w:noProof/>
        </w:rPr>
      </w:pPr>
      <w:hyperlink w:anchor="_Toc227990157" w:history="1">
        <w:r w:rsidRPr="006F19DA">
          <w:rPr>
            <w:rStyle w:val="Hyperlink"/>
            <w:rFonts w:cs="Times New Roman" w:hint="eastAsia"/>
            <w:noProof/>
            <w:rtl/>
          </w:rPr>
          <w:t>جدول</w:t>
        </w:r>
        <w:r w:rsidRPr="006F19DA">
          <w:rPr>
            <w:rStyle w:val="Hyperlink"/>
            <w:rFonts w:cs="Times New Roman"/>
            <w:noProof/>
            <w:rtl/>
          </w:rPr>
          <w:t xml:space="preserve"> 6</w:t>
        </w:r>
        <w:r w:rsidRPr="006F19DA">
          <w:rPr>
            <w:rStyle w:val="Hyperlink"/>
            <w:noProof/>
            <w:rtl/>
            <w:lang w:bidi="ar-EG"/>
          </w:rPr>
          <w:t xml:space="preserve"> </w:t>
        </w:r>
        <w:r w:rsidRPr="006F19DA">
          <w:rPr>
            <w:rStyle w:val="Hyperlink"/>
            <w:rFonts w:cs="Arial" w:hint="eastAsia"/>
            <w:noProof/>
            <w:rtl/>
            <w:lang w:bidi="ar-EG"/>
          </w:rPr>
          <w:t>الثقة</w:t>
        </w:r>
        <w:r w:rsidRPr="006F19DA">
          <w:rPr>
            <w:rStyle w:val="Hyperlink"/>
            <w:rFonts w:cs="Arial"/>
            <w:noProof/>
            <w:rtl/>
            <w:lang w:bidi="ar-EG"/>
          </w:rPr>
          <w:t xml:space="preserve"> </w:t>
        </w:r>
        <w:r w:rsidRPr="006F19DA">
          <w:rPr>
            <w:rStyle w:val="Hyperlink"/>
            <w:rFonts w:cs="Arial" w:hint="eastAsia"/>
            <w:noProof/>
            <w:rtl/>
            <w:lang w:bidi="ar-EG"/>
          </w:rPr>
          <w:t>وتفضيل</w:t>
        </w:r>
        <w:r w:rsidRPr="006F19DA">
          <w:rPr>
            <w:rStyle w:val="Hyperlink"/>
            <w:rFonts w:cs="Arial"/>
            <w:noProof/>
            <w:rtl/>
            <w:lang w:bidi="ar-EG"/>
          </w:rPr>
          <w:t xml:space="preserve"> </w:t>
        </w:r>
        <w:r w:rsidRPr="006F19DA">
          <w:rPr>
            <w:rStyle w:val="Hyperlink"/>
            <w:rFonts w:cs="Arial" w:hint="eastAsia"/>
            <w:noProof/>
            <w:rtl/>
            <w:lang w:bidi="ar-EG"/>
          </w:rPr>
          <w:t>العنصر</w:t>
        </w:r>
        <w:r w:rsidRPr="006F19DA">
          <w:rPr>
            <w:rStyle w:val="Hyperlink"/>
            <w:rFonts w:cs="Arial"/>
            <w:noProof/>
            <w:rtl/>
            <w:lang w:bidi="ar-EG"/>
          </w:rPr>
          <w:t xml:space="preserve"> </w:t>
        </w:r>
        <w:r w:rsidRPr="006F19DA">
          <w:rPr>
            <w:rStyle w:val="Hyperlink"/>
            <w:rFonts w:cs="Arial" w:hint="eastAsia"/>
            <w:noProof/>
            <w:rtl/>
            <w:lang w:bidi="ar-EG"/>
          </w:rPr>
          <w:t>البشري</w:t>
        </w:r>
        <w:r>
          <w:rPr>
            <w:noProof/>
            <w:webHidden/>
          </w:rPr>
          <w:tab/>
        </w:r>
        <w:r>
          <w:rPr>
            <w:noProof/>
            <w:webHidden/>
          </w:rPr>
          <w:fldChar w:fldCharType="begin"/>
        </w:r>
        <w:r>
          <w:rPr>
            <w:noProof/>
            <w:webHidden/>
          </w:rPr>
          <w:instrText xml:space="preserve"> PAGEREF _Toc227990157 \h </w:instrText>
        </w:r>
        <w:r>
          <w:rPr>
            <w:noProof/>
            <w:webHidden/>
          </w:rPr>
        </w:r>
        <w:r>
          <w:rPr>
            <w:noProof/>
            <w:webHidden/>
          </w:rPr>
          <w:fldChar w:fldCharType="separate"/>
        </w:r>
        <w:r>
          <w:rPr>
            <w:rFonts w:hint="eastAsia"/>
            <w:noProof/>
            <w:webHidden/>
          </w:rPr>
          <w:t>19</w:t>
        </w:r>
        <w:r>
          <w:rPr>
            <w:noProof/>
            <w:webHidden/>
          </w:rPr>
          <w:fldChar w:fldCharType="end"/>
        </w:r>
      </w:hyperlink>
    </w:p>
    <w:p w14:paraId="2115AB58" w14:textId="1C152874" w:rsidR="00F87763" w:rsidRDefault="00F87763" w:rsidP="00F87763">
      <w:pPr>
        <w:pStyle w:val="TableofFigures"/>
        <w:tabs>
          <w:tab w:val="right" w:leader="dot" w:pos="9402"/>
        </w:tabs>
        <w:bidi/>
        <w:rPr>
          <w:rFonts w:hint="eastAsia"/>
          <w:noProof/>
        </w:rPr>
      </w:pPr>
      <w:hyperlink w:anchor="_Toc227990158" w:history="1">
        <w:r w:rsidRPr="006F19DA">
          <w:rPr>
            <w:rStyle w:val="Hyperlink"/>
            <w:rFonts w:cs="Times New Roman" w:hint="eastAsia"/>
            <w:noProof/>
            <w:rtl/>
          </w:rPr>
          <w:t>جدول</w:t>
        </w:r>
        <w:r w:rsidRPr="006F19DA">
          <w:rPr>
            <w:rStyle w:val="Hyperlink"/>
            <w:rFonts w:cs="Times New Roman"/>
            <w:noProof/>
            <w:rtl/>
          </w:rPr>
          <w:t xml:space="preserve"> 7</w:t>
        </w:r>
        <w:r w:rsidRPr="006F19DA">
          <w:rPr>
            <w:rStyle w:val="Hyperlink"/>
            <w:noProof/>
            <w:rtl/>
            <w:lang w:bidi="ar-EG"/>
          </w:rPr>
          <w:t xml:space="preserve"> </w:t>
        </w:r>
        <w:r w:rsidRPr="006F19DA">
          <w:rPr>
            <w:rStyle w:val="Hyperlink"/>
            <w:rFonts w:cs="Arial" w:hint="eastAsia"/>
            <w:noProof/>
            <w:rtl/>
            <w:lang w:bidi="ar-EG"/>
          </w:rPr>
          <w:t>التأثير</w:t>
        </w:r>
        <w:r w:rsidRPr="006F19DA">
          <w:rPr>
            <w:rStyle w:val="Hyperlink"/>
            <w:rFonts w:cs="Arial"/>
            <w:noProof/>
            <w:rtl/>
            <w:lang w:bidi="ar-EG"/>
          </w:rPr>
          <w:t xml:space="preserve"> </w:t>
        </w:r>
        <w:r w:rsidRPr="006F19DA">
          <w:rPr>
            <w:rStyle w:val="Hyperlink"/>
            <w:rFonts w:cs="Arial" w:hint="eastAsia"/>
            <w:noProof/>
            <w:rtl/>
            <w:lang w:bidi="ar-EG"/>
          </w:rPr>
          <w:t>السلوكي</w:t>
        </w:r>
        <w:r w:rsidRPr="006F19DA">
          <w:rPr>
            <w:rStyle w:val="Hyperlink"/>
            <w:rFonts w:cs="Arial"/>
            <w:noProof/>
            <w:rtl/>
            <w:lang w:bidi="ar-EG"/>
          </w:rPr>
          <w:t xml:space="preserve"> </w:t>
        </w:r>
        <w:r w:rsidRPr="006F19DA">
          <w:rPr>
            <w:rStyle w:val="Hyperlink"/>
            <w:rFonts w:cs="Arial" w:hint="eastAsia"/>
            <w:noProof/>
            <w:rtl/>
            <w:lang w:bidi="ar-EG"/>
          </w:rPr>
          <w:t>والتفاعل</w:t>
        </w:r>
        <w:r w:rsidRPr="006F19DA">
          <w:rPr>
            <w:rStyle w:val="Hyperlink"/>
            <w:rFonts w:cs="Arial"/>
            <w:noProof/>
            <w:rtl/>
            <w:lang w:bidi="ar-EG"/>
          </w:rPr>
          <w:t xml:space="preserve"> </w:t>
        </w:r>
        <w:r w:rsidRPr="006F19DA">
          <w:rPr>
            <w:rStyle w:val="Hyperlink"/>
            <w:rFonts w:cs="Arial" w:hint="eastAsia"/>
            <w:noProof/>
            <w:rtl/>
            <w:lang w:bidi="ar-EG"/>
          </w:rPr>
          <w:t>والتوقعات</w:t>
        </w:r>
        <w:r w:rsidRPr="006F19DA">
          <w:rPr>
            <w:rStyle w:val="Hyperlink"/>
            <w:rFonts w:cs="Arial"/>
            <w:noProof/>
            <w:rtl/>
            <w:lang w:bidi="ar-EG"/>
          </w:rPr>
          <w:t xml:space="preserve"> </w:t>
        </w:r>
        <w:r w:rsidRPr="006F19DA">
          <w:rPr>
            <w:rStyle w:val="Hyperlink"/>
            <w:rFonts w:cs="Arial" w:hint="eastAsia"/>
            <w:noProof/>
            <w:rtl/>
            <w:lang w:bidi="ar-EG"/>
          </w:rPr>
          <w:t>المستقبلية</w:t>
        </w:r>
        <w:r>
          <w:rPr>
            <w:noProof/>
            <w:webHidden/>
          </w:rPr>
          <w:tab/>
        </w:r>
        <w:r>
          <w:rPr>
            <w:noProof/>
            <w:webHidden/>
          </w:rPr>
          <w:fldChar w:fldCharType="begin"/>
        </w:r>
        <w:r>
          <w:rPr>
            <w:noProof/>
            <w:webHidden/>
          </w:rPr>
          <w:instrText xml:space="preserve"> PAGEREF _Toc227990158 \h </w:instrText>
        </w:r>
        <w:r>
          <w:rPr>
            <w:noProof/>
            <w:webHidden/>
          </w:rPr>
        </w:r>
        <w:r>
          <w:rPr>
            <w:noProof/>
            <w:webHidden/>
          </w:rPr>
          <w:fldChar w:fldCharType="separate"/>
        </w:r>
        <w:r>
          <w:rPr>
            <w:rFonts w:hint="eastAsia"/>
            <w:noProof/>
            <w:webHidden/>
          </w:rPr>
          <w:t>20</w:t>
        </w:r>
        <w:r>
          <w:rPr>
            <w:noProof/>
            <w:webHidden/>
          </w:rPr>
          <w:fldChar w:fldCharType="end"/>
        </w:r>
      </w:hyperlink>
    </w:p>
    <w:p w14:paraId="3F0B1888" w14:textId="77777777" w:rsidR="00F87763" w:rsidRDefault="00F87763" w:rsidP="00F87763">
      <w:pPr>
        <w:bidi/>
        <w:spacing w:line="480" w:lineRule="auto"/>
        <w:rPr>
          <w:rFonts w:eastAsia="Noto Naskh Arabic"/>
          <w:sz w:val="23"/>
          <w:rtl/>
        </w:rPr>
      </w:pPr>
      <w:r>
        <w:rPr>
          <w:rFonts w:eastAsia="Noto Naskh Arabic"/>
          <w:sz w:val="23"/>
          <w:rtl/>
        </w:rPr>
        <w:fldChar w:fldCharType="end"/>
      </w:r>
    </w:p>
    <w:p w14:paraId="7A226E8B" w14:textId="77777777" w:rsidR="00F87763" w:rsidRDefault="00F87763" w:rsidP="00F87763">
      <w:pPr>
        <w:bidi/>
        <w:spacing w:line="480" w:lineRule="auto"/>
        <w:rPr>
          <w:rFonts w:eastAsia="Noto Naskh Arabic"/>
          <w:sz w:val="23"/>
          <w:rtl/>
        </w:rPr>
      </w:pPr>
    </w:p>
    <w:p w14:paraId="15F7BF9D" w14:textId="2763D9AA" w:rsidR="00F87763" w:rsidRDefault="00F87763" w:rsidP="00F87763">
      <w:pPr>
        <w:bidi/>
        <w:spacing w:before="60" w:after="100" w:line="480" w:lineRule="auto"/>
        <w:rPr>
          <w:rFonts w:hint="eastAsia"/>
        </w:rPr>
      </w:pPr>
      <w:r>
        <w:rPr>
          <w:rFonts w:ascii="Noto Kufi Arabic" w:eastAsia="Noto Kufi Arabic" w:hAnsi="Noto Kufi Arabic" w:cs="Noto Kufi Arabic"/>
          <w:b/>
          <w:color w:val="1F5A8C"/>
          <w:sz w:val="30"/>
        </w:rPr>
        <w:t>قائمة</w:t>
      </w:r>
      <w:r>
        <w:rPr>
          <w:rFonts w:ascii="Noto Kufi Arabic" w:eastAsia="Noto Kufi Arabic" w:hAnsi="Noto Kufi Arabic" w:cs="Noto Kufi Arabic" w:hint="cs"/>
          <w:b/>
          <w:color w:val="1F5A8C"/>
          <w:sz w:val="30"/>
          <w:rtl/>
        </w:rPr>
        <w:t xml:space="preserve"> </w:t>
      </w:r>
      <w:r>
        <w:rPr>
          <w:rFonts w:ascii="Noto Kufi Arabic" w:eastAsia="Noto Kufi Arabic" w:hAnsi="Noto Kufi Arabic" w:cs="Noto Kufi Arabic"/>
          <w:b/>
          <w:color w:val="1F5A8C"/>
          <w:sz w:val="30"/>
        </w:rPr>
        <w:t>الأشكال</w:t>
      </w:r>
    </w:p>
    <w:p w14:paraId="331EF137" w14:textId="77777777" w:rsidR="00F87763" w:rsidRDefault="00F87763" w:rsidP="00F87763">
      <w:pPr>
        <w:bidi/>
        <w:spacing w:line="480" w:lineRule="auto"/>
        <w:rPr>
          <w:rFonts w:hint="eastAsia"/>
          <w:rtl/>
        </w:rPr>
      </w:pPr>
    </w:p>
    <w:p w14:paraId="655E78CE" w14:textId="00C6239B" w:rsidR="00F87763" w:rsidRDefault="00F87763" w:rsidP="00F87763">
      <w:pPr>
        <w:pStyle w:val="TableofFigures"/>
        <w:tabs>
          <w:tab w:val="right" w:leader="dot" w:pos="9402"/>
        </w:tabs>
        <w:bidi/>
        <w:rPr>
          <w:rFonts w:asciiTheme="minorHAnsi" w:hAnsiTheme="minorHAnsi" w:cstheme="minorBidi"/>
          <w:noProof/>
          <w:kern w:val="2"/>
          <w:sz w:val="24"/>
          <w:szCs w:val="24"/>
          <w14:ligatures w14:val="standardContextual"/>
        </w:rPr>
      </w:pPr>
      <w:r>
        <w:rPr>
          <w:rFonts w:hint="eastAsia"/>
          <w:rtl/>
        </w:rPr>
        <w:fldChar w:fldCharType="begin"/>
      </w:r>
      <w:r>
        <w:rPr>
          <w:rFonts w:cs="Times New Roman" w:hint="eastAsia"/>
          <w:rtl/>
        </w:rPr>
        <w:instrText xml:space="preserve"> </w:instrText>
      </w:r>
      <w:r>
        <w:rPr>
          <w:rFonts w:hint="eastAsia"/>
        </w:rPr>
        <w:instrText>TOC</w:instrText>
      </w:r>
      <w:r>
        <w:rPr>
          <w:rFonts w:cs="Times New Roman" w:hint="eastAsia"/>
          <w:rtl/>
        </w:rPr>
        <w:instrText xml:space="preserve"> \</w:instrText>
      </w:r>
      <w:r>
        <w:rPr>
          <w:rFonts w:hint="eastAsia"/>
        </w:rPr>
        <w:instrText>h \z \c</w:instrText>
      </w:r>
      <w:r>
        <w:rPr>
          <w:rFonts w:cs="Times New Roman" w:hint="eastAsia"/>
          <w:rtl/>
        </w:rPr>
        <w:instrText xml:space="preserve"> "شكل" </w:instrText>
      </w:r>
      <w:r>
        <w:rPr>
          <w:rFonts w:hint="eastAsia"/>
          <w:rtl/>
        </w:rPr>
        <w:fldChar w:fldCharType="separate"/>
      </w:r>
      <w:hyperlink w:anchor="_Toc227990199" w:history="1">
        <w:r w:rsidRPr="00FC4C48">
          <w:rPr>
            <w:rStyle w:val="Hyperlink"/>
            <w:rFonts w:cs="Times New Roman" w:hint="eastAsia"/>
            <w:noProof/>
            <w:rtl/>
          </w:rPr>
          <w:t>شكل</w:t>
        </w:r>
        <w:r w:rsidRPr="00FC4C48">
          <w:rPr>
            <w:rStyle w:val="Hyperlink"/>
            <w:noProof/>
          </w:rPr>
          <w:t xml:space="preserve"> 1</w:t>
        </w:r>
        <w:r w:rsidRPr="00FC4C48">
          <w:rPr>
            <w:rStyle w:val="Hyperlink"/>
            <w:rFonts w:cs="Arial" w:hint="eastAsia"/>
            <w:noProof/>
            <w:rtl/>
            <w:lang w:bidi="ar-EG"/>
          </w:rPr>
          <w:t>توزيع</w:t>
        </w:r>
        <w:r w:rsidRPr="00FC4C48">
          <w:rPr>
            <w:rStyle w:val="Hyperlink"/>
            <w:rFonts w:cs="Arial"/>
            <w:noProof/>
            <w:rtl/>
            <w:lang w:bidi="ar-EG"/>
          </w:rPr>
          <w:t xml:space="preserve"> </w:t>
        </w:r>
        <w:r w:rsidRPr="00FC4C48">
          <w:rPr>
            <w:rStyle w:val="Hyperlink"/>
            <w:rFonts w:cs="Arial" w:hint="eastAsia"/>
            <w:noProof/>
            <w:rtl/>
            <w:lang w:bidi="ar-EG"/>
          </w:rPr>
          <w:t>العينة</w:t>
        </w:r>
        <w:r w:rsidRPr="00FC4C48">
          <w:rPr>
            <w:rStyle w:val="Hyperlink"/>
            <w:rFonts w:cs="Arial"/>
            <w:noProof/>
            <w:rtl/>
            <w:lang w:bidi="ar-EG"/>
          </w:rPr>
          <w:t xml:space="preserve"> </w:t>
        </w:r>
        <w:r w:rsidRPr="00FC4C48">
          <w:rPr>
            <w:rStyle w:val="Hyperlink"/>
            <w:rFonts w:cs="Arial" w:hint="eastAsia"/>
            <w:noProof/>
            <w:rtl/>
            <w:lang w:bidi="ar-EG"/>
          </w:rPr>
          <w:t>حسب</w:t>
        </w:r>
        <w:r w:rsidRPr="00FC4C48">
          <w:rPr>
            <w:rStyle w:val="Hyperlink"/>
            <w:rFonts w:cs="Arial"/>
            <w:noProof/>
            <w:rtl/>
            <w:lang w:bidi="ar-EG"/>
          </w:rPr>
          <w:t xml:space="preserve"> </w:t>
        </w:r>
        <w:r w:rsidRPr="00FC4C48">
          <w:rPr>
            <w:rStyle w:val="Hyperlink"/>
            <w:rFonts w:cs="Arial" w:hint="eastAsia"/>
            <w:noProof/>
            <w:rtl/>
            <w:lang w:bidi="ar-EG"/>
          </w:rPr>
          <w:t>الجنس</w:t>
        </w:r>
        <w:r>
          <w:rPr>
            <w:noProof/>
            <w:webHidden/>
          </w:rPr>
          <w:tab/>
        </w:r>
        <w:r>
          <w:rPr>
            <w:noProof/>
            <w:webHidden/>
          </w:rPr>
          <w:fldChar w:fldCharType="begin"/>
        </w:r>
        <w:r>
          <w:rPr>
            <w:noProof/>
            <w:webHidden/>
          </w:rPr>
          <w:instrText xml:space="preserve"> PAGEREF _Toc227990199 \h </w:instrText>
        </w:r>
        <w:r>
          <w:rPr>
            <w:noProof/>
            <w:webHidden/>
          </w:rPr>
        </w:r>
        <w:r>
          <w:rPr>
            <w:noProof/>
            <w:webHidden/>
          </w:rPr>
          <w:fldChar w:fldCharType="separate"/>
        </w:r>
        <w:r>
          <w:rPr>
            <w:rFonts w:hint="eastAsia"/>
            <w:noProof/>
            <w:webHidden/>
          </w:rPr>
          <w:t>14</w:t>
        </w:r>
        <w:r>
          <w:rPr>
            <w:noProof/>
            <w:webHidden/>
          </w:rPr>
          <w:fldChar w:fldCharType="end"/>
        </w:r>
      </w:hyperlink>
    </w:p>
    <w:p w14:paraId="744D5DB6" w14:textId="2B8D261D" w:rsidR="00F87763" w:rsidRDefault="00F87763" w:rsidP="00F87763">
      <w:pPr>
        <w:pStyle w:val="TableofFigures"/>
        <w:tabs>
          <w:tab w:val="right" w:leader="dot" w:pos="9402"/>
        </w:tabs>
        <w:bidi/>
        <w:rPr>
          <w:rFonts w:asciiTheme="minorHAnsi" w:hAnsiTheme="minorHAnsi" w:cstheme="minorBidi"/>
          <w:noProof/>
          <w:kern w:val="2"/>
          <w:sz w:val="24"/>
          <w:szCs w:val="24"/>
          <w14:ligatures w14:val="standardContextual"/>
        </w:rPr>
      </w:pPr>
      <w:hyperlink w:anchor="_Toc227990200" w:history="1">
        <w:r w:rsidRPr="00FC4C48">
          <w:rPr>
            <w:rStyle w:val="Hyperlink"/>
            <w:rFonts w:cs="Times New Roman" w:hint="eastAsia"/>
            <w:noProof/>
            <w:rtl/>
          </w:rPr>
          <w:t>شكل</w:t>
        </w:r>
        <w:r w:rsidRPr="00FC4C48">
          <w:rPr>
            <w:rStyle w:val="Hyperlink"/>
            <w:noProof/>
          </w:rPr>
          <w:t xml:space="preserve"> 2</w:t>
        </w:r>
        <w:r w:rsidRPr="00FC4C48">
          <w:rPr>
            <w:rStyle w:val="Hyperlink"/>
            <w:noProof/>
            <w:rtl/>
            <w:lang w:bidi="ar-EG"/>
          </w:rPr>
          <w:t xml:space="preserve"> </w:t>
        </w:r>
        <w:r w:rsidRPr="00FC4C48">
          <w:rPr>
            <w:rStyle w:val="Hyperlink"/>
            <w:rFonts w:cs="Arial" w:hint="eastAsia"/>
            <w:noProof/>
            <w:rtl/>
            <w:lang w:bidi="ar-EG"/>
          </w:rPr>
          <w:t>مدة</w:t>
        </w:r>
        <w:r w:rsidRPr="00FC4C48">
          <w:rPr>
            <w:rStyle w:val="Hyperlink"/>
            <w:rFonts w:cs="Arial"/>
            <w:noProof/>
            <w:rtl/>
            <w:lang w:bidi="ar-EG"/>
          </w:rPr>
          <w:t xml:space="preserve"> </w:t>
        </w:r>
        <w:r w:rsidRPr="00FC4C48">
          <w:rPr>
            <w:rStyle w:val="Hyperlink"/>
            <w:rFonts w:cs="Arial" w:hint="eastAsia"/>
            <w:noProof/>
            <w:rtl/>
            <w:lang w:bidi="ar-EG"/>
          </w:rPr>
          <w:t>استخدام</w:t>
        </w:r>
        <w:r w:rsidRPr="00FC4C48">
          <w:rPr>
            <w:rStyle w:val="Hyperlink"/>
            <w:rFonts w:cs="Arial"/>
            <w:noProof/>
            <w:rtl/>
            <w:lang w:bidi="ar-EG"/>
          </w:rPr>
          <w:t xml:space="preserve"> </w:t>
        </w:r>
        <w:r w:rsidRPr="00FC4C48">
          <w:rPr>
            <w:rStyle w:val="Hyperlink"/>
            <w:rFonts w:cs="Arial" w:hint="eastAsia"/>
            <w:noProof/>
            <w:rtl/>
            <w:lang w:bidi="ar-EG"/>
          </w:rPr>
          <w:t>وسائل</w:t>
        </w:r>
        <w:r w:rsidRPr="00FC4C48">
          <w:rPr>
            <w:rStyle w:val="Hyperlink"/>
            <w:rFonts w:cs="Arial"/>
            <w:noProof/>
            <w:rtl/>
            <w:lang w:bidi="ar-EG"/>
          </w:rPr>
          <w:t xml:space="preserve"> </w:t>
        </w:r>
        <w:r w:rsidRPr="00FC4C48">
          <w:rPr>
            <w:rStyle w:val="Hyperlink"/>
            <w:rFonts w:cs="Arial" w:hint="eastAsia"/>
            <w:noProof/>
            <w:rtl/>
            <w:lang w:bidi="ar-EG"/>
          </w:rPr>
          <w:t>التواصل</w:t>
        </w:r>
        <w:r w:rsidRPr="00FC4C48">
          <w:rPr>
            <w:rStyle w:val="Hyperlink"/>
            <w:rFonts w:cs="Arial"/>
            <w:noProof/>
            <w:rtl/>
            <w:lang w:bidi="ar-EG"/>
          </w:rPr>
          <w:t xml:space="preserve"> </w:t>
        </w:r>
        <w:r w:rsidRPr="00FC4C48">
          <w:rPr>
            <w:rStyle w:val="Hyperlink"/>
            <w:rFonts w:cs="Arial" w:hint="eastAsia"/>
            <w:noProof/>
            <w:rtl/>
            <w:lang w:bidi="ar-EG"/>
          </w:rPr>
          <w:t>الاجتماعي</w:t>
        </w:r>
        <w:r w:rsidRPr="00FC4C48">
          <w:rPr>
            <w:rStyle w:val="Hyperlink"/>
            <w:rFonts w:cs="Arial"/>
            <w:noProof/>
            <w:rtl/>
            <w:lang w:bidi="ar-EG"/>
          </w:rPr>
          <w:t xml:space="preserve"> </w:t>
        </w:r>
        <w:r w:rsidRPr="00FC4C48">
          <w:rPr>
            <w:rStyle w:val="Hyperlink"/>
            <w:rFonts w:cs="Arial" w:hint="eastAsia"/>
            <w:noProof/>
            <w:rtl/>
            <w:lang w:bidi="ar-EG"/>
          </w:rPr>
          <w:t>يومياً</w:t>
        </w:r>
        <w:r>
          <w:rPr>
            <w:noProof/>
            <w:webHidden/>
          </w:rPr>
          <w:tab/>
        </w:r>
        <w:r>
          <w:rPr>
            <w:noProof/>
            <w:webHidden/>
          </w:rPr>
          <w:fldChar w:fldCharType="begin"/>
        </w:r>
        <w:r>
          <w:rPr>
            <w:noProof/>
            <w:webHidden/>
          </w:rPr>
          <w:instrText xml:space="preserve"> PAGEREF _Toc227990200 \h </w:instrText>
        </w:r>
        <w:r>
          <w:rPr>
            <w:noProof/>
            <w:webHidden/>
          </w:rPr>
        </w:r>
        <w:r>
          <w:rPr>
            <w:noProof/>
            <w:webHidden/>
          </w:rPr>
          <w:fldChar w:fldCharType="separate"/>
        </w:r>
        <w:r>
          <w:rPr>
            <w:rFonts w:hint="eastAsia"/>
            <w:noProof/>
            <w:webHidden/>
          </w:rPr>
          <w:t>15</w:t>
        </w:r>
        <w:r>
          <w:rPr>
            <w:noProof/>
            <w:webHidden/>
          </w:rPr>
          <w:fldChar w:fldCharType="end"/>
        </w:r>
      </w:hyperlink>
    </w:p>
    <w:p w14:paraId="5710F804" w14:textId="4F9A73A9" w:rsidR="00F87763" w:rsidRDefault="00F87763" w:rsidP="00F87763">
      <w:pPr>
        <w:pStyle w:val="TableofFigures"/>
        <w:tabs>
          <w:tab w:val="right" w:leader="dot" w:pos="9402"/>
        </w:tabs>
        <w:bidi/>
        <w:rPr>
          <w:rFonts w:asciiTheme="minorHAnsi" w:hAnsiTheme="minorHAnsi" w:cstheme="minorBidi"/>
          <w:noProof/>
          <w:kern w:val="2"/>
          <w:sz w:val="24"/>
          <w:szCs w:val="24"/>
          <w14:ligatures w14:val="standardContextual"/>
        </w:rPr>
      </w:pPr>
      <w:hyperlink w:anchor="_Toc227990201" w:history="1">
        <w:r w:rsidRPr="00FC4C48">
          <w:rPr>
            <w:rStyle w:val="Hyperlink"/>
            <w:rFonts w:cs="Times New Roman" w:hint="eastAsia"/>
            <w:noProof/>
            <w:rtl/>
          </w:rPr>
          <w:t>شكل</w:t>
        </w:r>
        <w:r w:rsidRPr="00FC4C48">
          <w:rPr>
            <w:rStyle w:val="Hyperlink"/>
            <w:noProof/>
          </w:rPr>
          <w:t xml:space="preserve"> 3</w:t>
        </w:r>
        <w:r w:rsidRPr="00FC4C48">
          <w:rPr>
            <w:rStyle w:val="Hyperlink"/>
            <w:noProof/>
            <w:rtl/>
            <w:lang w:bidi="ar-EG"/>
          </w:rPr>
          <w:t xml:space="preserve"> </w:t>
        </w:r>
        <w:r w:rsidRPr="00FC4C48">
          <w:rPr>
            <w:rStyle w:val="Hyperlink"/>
            <w:rFonts w:cs="Arial" w:hint="eastAsia"/>
            <w:noProof/>
            <w:rtl/>
            <w:lang w:bidi="ar-EG"/>
          </w:rPr>
          <w:t>مدى</w:t>
        </w:r>
        <w:r w:rsidRPr="00FC4C48">
          <w:rPr>
            <w:rStyle w:val="Hyperlink"/>
            <w:rFonts w:cs="Arial"/>
            <w:noProof/>
            <w:rtl/>
            <w:lang w:bidi="ar-EG"/>
          </w:rPr>
          <w:t xml:space="preserve"> </w:t>
        </w:r>
        <w:r w:rsidRPr="00FC4C48">
          <w:rPr>
            <w:rStyle w:val="Hyperlink"/>
            <w:rFonts w:cs="Arial" w:hint="eastAsia"/>
            <w:noProof/>
            <w:rtl/>
            <w:lang w:bidi="ar-EG"/>
          </w:rPr>
          <w:t>ملاحظة</w:t>
        </w:r>
        <w:r w:rsidRPr="00FC4C48">
          <w:rPr>
            <w:rStyle w:val="Hyperlink"/>
            <w:rFonts w:cs="Arial"/>
            <w:noProof/>
            <w:rtl/>
            <w:lang w:bidi="ar-EG"/>
          </w:rPr>
          <w:t xml:space="preserve"> </w:t>
        </w:r>
        <w:r w:rsidRPr="00FC4C48">
          <w:rPr>
            <w:rStyle w:val="Hyperlink"/>
            <w:rFonts w:cs="Arial" w:hint="eastAsia"/>
            <w:noProof/>
            <w:rtl/>
            <w:lang w:bidi="ar-EG"/>
          </w:rPr>
          <w:t>الإعلانات</w:t>
        </w:r>
        <w:r w:rsidRPr="00FC4C48">
          <w:rPr>
            <w:rStyle w:val="Hyperlink"/>
            <w:rFonts w:cs="Arial"/>
            <w:noProof/>
            <w:rtl/>
            <w:lang w:bidi="ar-EG"/>
          </w:rPr>
          <w:t xml:space="preserve"> </w:t>
        </w:r>
        <w:r w:rsidRPr="00FC4C48">
          <w:rPr>
            <w:rStyle w:val="Hyperlink"/>
            <w:rFonts w:cs="Arial" w:hint="eastAsia"/>
            <w:noProof/>
            <w:rtl/>
            <w:lang w:bidi="ar-EG"/>
          </w:rPr>
          <w:t>أثناء</w:t>
        </w:r>
        <w:r w:rsidRPr="00FC4C48">
          <w:rPr>
            <w:rStyle w:val="Hyperlink"/>
            <w:rFonts w:cs="Arial"/>
            <w:noProof/>
            <w:rtl/>
            <w:lang w:bidi="ar-EG"/>
          </w:rPr>
          <w:t xml:space="preserve"> </w:t>
        </w:r>
        <w:r w:rsidRPr="00FC4C48">
          <w:rPr>
            <w:rStyle w:val="Hyperlink"/>
            <w:rFonts w:cs="Arial" w:hint="eastAsia"/>
            <w:noProof/>
            <w:rtl/>
            <w:lang w:bidi="ar-EG"/>
          </w:rPr>
          <w:t>الاستخدام</w:t>
        </w:r>
        <w:r>
          <w:rPr>
            <w:noProof/>
            <w:webHidden/>
          </w:rPr>
          <w:tab/>
        </w:r>
        <w:r>
          <w:rPr>
            <w:noProof/>
            <w:webHidden/>
          </w:rPr>
          <w:fldChar w:fldCharType="begin"/>
        </w:r>
        <w:r>
          <w:rPr>
            <w:noProof/>
            <w:webHidden/>
          </w:rPr>
          <w:instrText xml:space="preserve"> PAGEREF _Toc227990201 \h </w:instrText>
        </w:r>
        <w:r>
          <w:rPr>
            <w:noProof/>
            <w:webHidden/>
          </w:rPr>
        </w:r>
        <w:r>
          <w:rPr>
            <w:noProof/>
            <w:webHidden/>
          </w:rPr>
          <w:fldChar w:fldCharType="separate"/>
        </w:r>
        <w:r>
          <w:rPr>
            <w:rFonts w:hint="eastAsia"/>
            <w:noProof/>
            <w:webHidden/>
          </w:rPr>
          <w:t>16</w:t>
        </w:r>
        <w:r>
          <w:rPr>
            <w:noProof/>
            <w:webHidden/>
          </w:rPr>
          <w:fldChar w:fldCharType="end"/>
        </w:r>
      </w:hyperlink>
    </w:p>
    <w:p w14:paraId="410796AE" w14:textId="44BA8032" w:rsidR="00F87763" w:rsidRDefault="00F87763" w:rsidP="00F87763">
      <w:pPr>
        <w:pStyle w:val="TableofFigures"/>
        <w:tabs>
          <w:tab w:val="right" w:leader="dot" w:pos="9402"/>
        </w:tabs>
        <w:bidi/>
        <w:rPr>
          <w:rFonts w:asciiTheme="minorHAnsi" w:hAnsiTheme="minorHAnsi" w:cstheme="minorBidi"/>
          <w:noProof/>
          <w:kern w:val="2"/>
          <w:sz w:val="24"/>
          <w:szCs w:val="24"/>
          <w14:ligatures w14:val="standardContextual"/>
        </w:rPr>
      </w:pPr>
      <w:hyperlink w:anchor="_Toc227990202" w:history="1">
        <w:r w:rsidRPr="00FC4C48">
          <w:rPr>
            <w:rStyle w:val="Hyperlink"/>
            <w:rFonts w:cs="Times New Roman" w:hint="eastAsia"/>
            <w:noProof/>
            <w:rtl/>
          </w:rPr>
          <w:t>شكل</w:t>
        </w:r>
        <w:r w:rsidRPr="00FC4C48">
          <w:rPr>
            <w:rStyle w:val="Hyperlink"/>
            <w:noProof/>
          </w:rPr>
          <w:t xml:space="preserve"> 4</w:t>
        </w:r>
        <w:r w:rsidRPr="00FC4C48">
          <w:rPr>
            <w:rStyle w:val="Hyperlink"/>
            <w:noProof/>
            <w:rtl/>
            <w:lang w:bidi="ar-EG"/>
          </w:rPr>
          <w:t xml:space="preserve"> </w:t>
        </w:r>
        <w:r w:rsidRPr="00FC4C48">
          <w:rPr>
            <w:rStyle w:val="Hyperlink"/>
            <w:rFonts w:cs="Arial" w:hint="eastAsia"/>
            <w:noProof/>
            <w:rtl/>
            <w:lang w:bidi="ar-EG"/>
          </w:rPr>
          <w:t>نوع</w:t>
        </w:r>
        <w:r w:rsidRPr="00FC4C48">
          <w:rPr>
            <w:rStyle w:val="Hyperlink"/>
            <w:rFonts w:cs="Arial"/>
            <w:noProof/>
            <w:rtl/>
            <w:lang w:bidi="ar-EG"/>
          </w:rPr>
          <w:t xml:space="preserve"> </w:t>
        </w:r>
        <w:r w:rsidRPr="00FC4C48">
          <w:rPr>
            <w:rStyle w:val="Hyperlink"/>
            <w:rFonts w:cs="Arial" w:hint="eastAsia"/>
            <w:noProof/>
            <w:rtl/>
            <w:lang w:bidi="ar-EG"/>
          </w:rPr>
          <w:t>الإعلانات</w:t>
        </w:r>
        <w:r w:rsidRPr="00FC4C48">
          <w:rPr>
            <w:rStyle w:val="Hyperlink"/>
            <w:rFonts w:cs="Arial"/>
            <w:noProof/>
            <w:rtl/>
            <w:lang w:bidi="ar-EG"/>
          </w:rPr>
          <w:t xml:space="preserve"> </w:t>
        </w:r>
        <w:r w:rsidRPr="00FC4C48">
          <w:rPr>
            <w:rStyle w:val="Hyperlink"/>
            <w:rFonts w:cs="Arial" w:hint="eastAsia"/>
            <w:noProof/>
            <w:rtl/>
            <w:lang w:bidi="ar-EG"/>
          </w:rPr>
          <w:t>الأكثر</w:t>
        </w:r>
        <w:r w:rsidRPr="00FC4C48">
          <w:rPr>
            <w:rStyle w:val="Hyperlink"/>
            <w:rFonts w:cs="Arial"/>
            <w:noProof/>
            <w:rtl/>
            <w:lang w:bidi="ar-EG"/>
          </w:rPr>
          <w:t xml:space="preserve"> </w:t>
        </w:r>
        <w:r w:rsidRPr="00FC4C48">
          <w:rPr>
            <w:rStyle w:val="Hyperlink"/>
            <w:rFonts w:cs="Arial" w:hint="eastAsia"/>
            <w:noProof/>
            <w:rtl/>
            <w:lang w:bidi="ar-EG"/>
          </w:rPr>
          <w:t>ظهوراً</w:t>
        </w:r>
        <w:r>
          <w:rPr>
            <w:noProof/>
            <w:webHidden/>
          </w:rPr>
          <w:tab/>
        </w:r>
        <w:r>
          <w:rPr>
            <w:noProof/>
            <w:webHidden/>
          </w:rPr>
          <w:fldChar w:fldCharType="begin"/>
        </w:r>
        <w:r>
          <w:rPr>
            <w:noProof/>
            <w:webHidden/>
          </w:rPr>
          <w:instrText xml:space="preserve"> PAGEREF _Toc227990202 \h </w:instrText>
        </w:r>
        <w:r>
          <w:rPr>
            <w:noProof/>
            <w:webHidden/>
          </w:rPr>
        </w:r>
        <w:r>
          <w:rPr>
            <w:noProof/>
            <w:webHidden/>
          </w:rPr>
          <w:fldChar w:fldCharType="separate"/>
        </w:r>
        <w:r>
          <w:rPr>
            <w:rFonts w:hint="eastAsia"/>
            <w:noProof/>
            <w:webHidden/>
          </w:rPr>
          <w:t>17</w:t>
        </w:r>
        <w:r>
          <w:rPr>
            <w:noProof/>
            <w:webHidden/>
          </w:rPr>
          <w:fldChar w:fldCharType="end"/>
        </w:r>
      </w:hyperlink>
    </w:p>
    <w:p w14:paraId="5B2C7A42" w14:textId="2979937B" w:rsidR="00F87763" w:rsidRDefault="00F87763" w:rsidP="00F87763">
      <w:pPr>
        <w:pStyle w:val="TableofFigures"/>
        <w:tabs>
          <w:tab w:val="right" w:leader="dot" w:pos="9402"/>
        </w:tabs>
        <w:bidi/>
        <w:rPr>
          <w:rFonts w:asciiTheme="minorHAnsi" w:hAnsiTheme="minorHAnsi" w:cstheme="minorBidi"/>
          <w:noProof/>
          <w:kern w:val="2"/>
          <w:sz w:val="24"/>
          <w:szCs w:val="24"/>
          <w14:ligatures w14:val="standardContextual"/>
        </w:rPr>
      </w:pPr>
      <w:hyperlink w:anchor="_Toc227990203" w:history="1">
        <w:r w:rsidRPr="00FC4C48">
          <w:rPr>
            <w:rStyle w:val="Hyperlink"/>
            <w:rFonts w:cs="Times New Roman" w:hint="eastAsia"/>
            <w:noProof/>
            <w:rtl/>
          </w:rPr>
          <w:t>شكل</w:t>
        </w:r>
        <w:r w:rsidRPr="00FC4C48">
          <w:rPr>
            <w:rStyle w:val="Hyperlink"/>
            <w:noProof/>
          </w:rPr>
          <w:t xml:space="preserve"> 5</w:t>
        </w:r>
        <w:r w:rsidRPr="00FC4C48">
          <w:rPr>
            <w:rStyle w:val="Hyperlink"/>
            <w:noProof/>
            <w:rtl/>
            <w:lang w:bidi="ar-EG"/>
          </w:rPr>
          <w:t xml:space="preserve"> </w:t>
        </w:r>
        <w:r w:rsidRPr="00FC4C48">
          <w:rPr>
            <w:rStyle w:val="Hyperlink"/>
            <w:rFonts w:cs="Arial" w:hint="eastAsia"/>
            <w:noProof/>
            <w:rtl/>
            <w:lang w:bidi="ar-EG"/>
          </w:rPr>
          <w:t>الوعي</w:t>
        </w:r>
        <w:r w:rsidRPr="00FC4C48">
          <w:rPr>
            <w:rStyle w:val="Hyperlink"/>
            <w:rFonts w:cs="Arial"/>
            <w:noProof/>
            <w:rtl/>
            <w:lang w:bidi="ar-EG"/>
          </w:rPr>
          <w:t xml:space="preserve"> </w:t>
        </w:r>
        <w:r w:rsidRPr="00FC4C48">
          <w:rPr>
            <w:rStyle w:val="Hyperlink"/>
            <w:rFonts w:cs="Arial" w:hint="eastAsia"/>
            <w:noProof/>
            <w:rtl/>
            <w:lang w:bidi="ar-EG"/>
          </w:rPr>
          <w:t>والتصورات</w:t>
        </w:r>
        <w:r w:rsidRPr="00FC4C48">
          <w:rPr>
            <w:rStyle w:val="Hyperlink"/>
            <w:rFonts w:cs="Arial"/>
            <w:noProof/>
            <w:rtl/>
            <w:lang w:bidi="ar-EG"/>
          </w:rPr>
          <w:t xml:space="preserve"> </w:t>
        </w:r>
        <w:r w:rsidRPr="00FC4C48">
          <w:rPr>
            <w:rStyle w:val="Hyperlink"/>
            <w:rFonts w:cs="Arial" w:hint="eastAsia"/>
            <w:noProof/>
            <w:rtl/>
            <w:lang w:bidi="ar-EG"/>
          </w:rPr>
          <w:t>الأولية</w:t>
        </w:r>
        <w:r w:rsidRPr="00FC4C48">
          <w:rPr>
            <w:rStyle w:val="Hyperlink"/>
            <w:rFonts w:cs="Arial"/>
            <w:noProof/>
            <w:rtl/>
            <w:lang w:bidi="ar-EG"/>
          </w:rPr>
          <w:t xml:space="preserve"> </w:t>
        </w:r>
        <w:r w:rsidRPr="00FC4C48">
          <w:rPr>
            <w:rStyle w:val="Hyperlink"/>
            <w:rFonts w:cs="Arial" w:hint="eastAsia"/>
            <w:noProof/>
            <w:rtl/>
            <w:lang w:bidi="ar-EG"/>
          </w:rPr>
          <w:t>نحو</w:t>
        </w:r>
        <w:r w:rsidRPr="00FC4C48">
          <w:rPr>
            <w:rStyle w:val="Hyperlink"/>
            <w:rFonts w:cs="Arial"/>
            <w:noProof/>
            <w:rtl/>
            <w:lang w:bidi="ar-EG"/>
          </w:rPr>
          <w:t xml:space="preserve"> </w:t>
        </w:r>
        <w:r w:rsidRPr="00FC4C48">
          <w:rPr>
            <w:rStyle w:val="Hyperlink"/>
            <w:rFonts w:cs="Arial" w:hint="eastAsia"/>
            <w:noProof/>
            <w:rtl/>
            <w:lang w:bidi="ar-EG"/>
          </w:rPr>
          <w:t>إعلانات</w:t>
        </w:r>
        <w:r w:rsidRPr="00FC4C48">
          <w:rPr>
            <w:rStyle w:val="Hyperlink"/>
            <w:rFonts w:cs="Arial"/>
            <w:noProof/>
            <w:rtl/>
            <w:lang w:bidi="ar-EG"/>
          </w:rPr>
          <w:t xml:space="preserve"> </w:t>
        </w:r>
        <w:r w:rsidRPr="00FC4C48">
          <w:rPr>
            <w:rStyle w:val="Hyperlink"/>
            <w:rFonts w:cs="Arial" w:hint="eastAsia"/>
            <w:noProof/>
            <w:rtl/>
            <w:lang w:bidi="ar-EG"/>
          </w:rPr>
          <w:t>الذكاء</w:t>
        </w:r>
        <w:r w:rsidRPr="00FC4C48">
          <w:rPr>
            <w:rStyle w:val="Hyperlink"/>
            <w:rFonts w:cs="Arial"/>
            <w:noProof/>
            <w:rtl/>
            <w:lang w:bidi="ar-EG"/>
          </w:rPr>
          <w:t xml:space="preserve"> </w:t>
        </w:r>
        <w:r w:rsidRPr="00FC4C48">
          <w:rPr>
            <w:rStyle w:val="Hyperlink"/>
            <w:rFonts w:cs="Arial" w:hint="eastAsia"/>
            <w:noProof/>
            <w:rtl/>
            <w:lang w:bidi="ar-EG"/>
          </w:rPr>
          <w:t>الاصطناعي</w:t>
        </w:r>
        <w:r>
          <w:rPr>
            <w:noProof/>
            <w:webHidden/>
          </w:rPr>
          <w:tab/>
        </w:r>
        <w:r>
          <w:rPr>
            <w:noProof/>
            <w:webHidden/>
          </w:rPr>
          <w:fldChar w:fldCharType="begin"/>
        </w:r>
        <w:r>
          <w:rPr>
            <w:noProof/>
            <w:webHidden/>
          </w:rPr>
          <w:instrText xml:space="preserve"> PAGEREF _Toc227990203 \h </w:instrText>
        </w:r>
        <w:r>
          <w:rPr>
            <w:noProof/>
            <w:webHidden/>
          </w:rPr>
        </w:r>
        <w:r>
          <w:rPr>
            <w:noProof/>
            <w:webHidden/>
          </w:rPr>
          <w:fldChar w:fldCharType="separate"/>
        </w:r>
        <w:r>
          <w:rPr>
            <w:rFonts w:hint="eastAsia"/>
            <w:noProof/>
            <w:webHidden/>
          </w:rPr>
          <w:t>18</w:t>
        </w:r>
        <w:r>
          <w:rPr>
            <w:noProof/>
            <w:webHidden/>
          </w:rPr>
          <w:fldChar w:fldCharType="end"/>
        </w:r>
      </w:hyperlink>
    </w:p>
    <w:p w14:paraId="545B2924" w14:textId="24661219" w:rsidR="00F87763" w:rsidRDefault="00F87763" w:rsidP="00F87763">
      <w:pPr>
        <w:pStyle w:val="TableofFigures"/>
        <w:tabs>
          <w:tab w:val="right" w:leader="dot" w:pos="9402"/>
        </w:tabs>
        <w:bidi/>
        <w:rPr>
          <w:rFonts w:asciiTheme="minorHAnsi" w:hAnsiTheme="minorHAnsi" w:cstheme="minorBidi"/>
          <w:noProof/>
          <w:kern w:val="2"/>
          <w:sz w:val="24"/>
          <w:szCs w:val="24"/>
          <w14:ligatures w14:val="standardContextual"/>
        </w:rPr>
      </w:pPr>
      <w:hyperlink w:anchor="_Toc227990204" w:history="1">
        <w:r w:rsidRPr="00FC4C48">
          <w:rPr>
            <w:rStyle w:val="Hyperlink"/>
            <w:rFonts w:cs="Times New Roman" w:hint="eastAsia"/>
            <w:noProof/>
            <w:rtl/>
          </w:rPr>
          <w:t>شكل</w:t>
        </w:r>
        <w:r w:rsidRPr="00FC4C48">
          <w:rPr>
            <w:rStyle w:val="Hyperlink"/>
            <w:noProof/>
          </w:rPr>
          <w:t xml:space="preserve"> 6</w:t>
        </w:r>
        <w:r w:rsidRPr="00FC4C48">
          <w:rPr>
            <w:rStyle w:val="Hyperlink"/>
            <w:rFonts w:cs="Arial" w:hint="eastAsia"/>
            <w:noProof/>
            <w:rtl/>
            <w:lang w:bidi="ar-EG"/>
          </w:rPr>
          <w:t>الثقة</w:t>
        </w:r>
        <w:r w:rsidRPr="00FC4C48">
          <w:rPr>
            <w:rStyle w:val="Hyperlink"/>
            <w:rFonts w:cs="Arial"/>
            <w:noProof/>
            <w:rtl/>
            <w:lang w:bidi="ar-EG"/>
          </w:rPr>
          <w:t xml:space="preserve"> </w:t>
        </w:r>
        <w:r w:rsidRPr="00FC4C48">
          <w:rPr>
            <w:rStyle w:val="Hyperlink"/>
            <w:rFonts w:cs="Arial" w:hint="eastAsia"/>
            <w:noProof/>
            <w:rtl/>
            <w:lang w:bidi="ar-EG"/>
          </w:rPr>
          <w:t>وتفضيل</w:t>
        </w:r>
        <w:r w:rsidRPr="00FC4C48">
          <w:rPr>
            <w:rStyle w:val="Hyperlink"/>
            <w:rFonts w:cs="Arial"/>
            <w:noProof/>
            <w:rtl/>
            <w:lang w:bidi="ar-EG"/>
          </w:rPr>
          <w:t xml:space="preserve"> </w:t>
        </w:r>
        <w:r w:rsidRPr="00FC4C48">
          <w:rPr>
            <w:rStyle w:val="Hyperlink"/>
            <w:rFonts w:cs="Arial" w:hint="eastAsia"/>
            <w:noProof/>
            <w:rtl/>
            <w:lang w:bidi="ar-EG"/>
          </w:rPr>
          <w:t>العنصر</w:t>
        </w:r>
        <w:r w:rsidRPr="00FC4C48">
          <w:rPr>
            <w:rStyle w:val="Hyperlink"/>
            <w:rFonts w:cs="Arial"/>
            <w:noProof/>
            <w:rtl/>
            <w:lang w:bidi="ar-EG"/>
          </w:rPr>
          <w:t xml:space="preserve"> </w:t>
        </w:r>
        <w:r w:rsidRPr="00FC4C48">
          <w:rPr>
            <w:rStyle w:val="Hyperlink"/>
            <w:rFonts w:cs="Arial" w:hint="eastAsia"/>
            <w:noProof/>
            <w:rtl/>
            <w:lang w:bidi="ar-EG"/>
          </w:rPr>
          <w:t>البشري</w:t>
        </w:r>
        <w:r>
          <w:rPr>
            <w:noProof/>
            <w:webHidden/>
          </w:rPr>
          <w:tab/>
        </w:r>
        <w:r>
          <w:rPr>
            <w:noProof/>
            <w:webHidden/>
          </w:rPr>
          <w:fldChar w:fldCharType="begin"/>
        </w:r>
        <w:r>
          <w:rPr>
            <w:noProof/>
            <w:webHidden/>
          </w:rPr>
          <w:instrText xml:space="preserve"> PAGEREF _Toc227990204 \h </w:instrText>
        </w:r>
        <w:r>
          <w:rPr>
            <w:noProof/>
            <w:webHidden/>
          </w:rPr>
        </w:r>
        <w:r>
          <w:rPr>
            <w:noProof/>
            <w:webHidden/>
          </w:rPr>
          <w:fldChar w:fldCharType="separate"/>
        </w:r>
        <w:r>
          <w:rPr>
            <w:rFonts w:hint="eastAsia"/>
            <w:noProof/>
            <w:webHidden/>
          </w:rPr>
          <w:t>19</w:t>
        </w:r>
        <w:r>
          <w:rPr>
            <w:noProof/>
            <w:webHidden/>
          </w:rPr>
          <w:fldChar w:fldCharType="end"/>
        </w:r>
      </w:hyperlink>
    </w:p>
    <w:p w14:paraId="48462AE3" w14:textId="4F6EC231" w:rsidR="00F87763" w:rsidRDefault="00F87763" w:rsidP="00F87763">
      <w:pPr>
        <w:pStyle w:val="TableofFigures"/>
        <w:tabs>
          <w:tab w:val="right" w:leader="dot" w:pos="9402"/>
        </w:tabs>
        <w:bidi/>
        <w:rPr>
          <w:rFonts w:asciiTheme="minorHAnsi" w:hAnsiTheme="minorHAnsi" w:cstheme="minorBidi"/>
          <w:noProof/>
          <w:kern w:val="2"/>
          <w:sz w:val="24"/>
          <w:szCs w:val="24"/>
          <w14:ligatures w14:val="standardContextual"/>
        </w:rPr>
      </w:pPr>
      <w:hyperlink w:anchor="_Toc227990205" w:history="1">
        <w:r w:rsidRPr="00FC4C48">
          <w:rPr>
            <w:rStyle w:val="Hyperlink"/>
            <w:rFonts w:cs="Times New Roman" w:hint="eastAsia"/>
            <w:noProof/>
            <w:rtl/>
          </w:rPr>
          <w:t>شكل</w:t>
        </w:r>
        <w:r w:rsidRPr="00FC4C48">
          <w:rPr>
            <w:rStyle w:val="Hyperlink"/>
            <w:noProof/>
          </w:rPr>
          <w:t xml:space="preserve"> 7</w:t>
        </w:r>
        <w:r w:rsidRPr="00FC4C48">
          <w:rPr>
            <w:rStyle w:val="Hyperlink"/>
            <w:noProof/>
            <w:rtl/>
            <w:lang w:bidi="ar-EG"/>
          </w:rPr>
          <w:t xml:space="preserve"> </w:t>
        </w:r>
        <w:r w:rsidRPr="00FC4C48">
          <w:rPr>
            <w:rStyle w:val="Hyperlink"/>
            <w:rFonts w:cs="Arial" w:hint="eastAsia"/>
            <w:noProof/>
            <w:rtl/>
            <w:lang w:bidi="ar-EG"/>
          </w:rPr>
          <w:t>الأثر</w:t>
        </w:r>
        <w:r w:rsidRPr="00FC4C48">
          <w:rPr>
            <w:rStyle w:val="Hyperlink"/>
            <w:rFonts w:cs="Arial"/>
            <w:noProof/>
            <w:rtl/>
            <w:lang w:bidi="ar-EG"/>
          </w:rPr>
          <w:t xml:space="preserve"> </w:t>
        </w:r>
        <w:r w:rsidRPr="00FC4C48">
          <w:rPr>
            <w:rStyle w:val="Hyperlink"/>
            <w:rFonts w:cs="Arial" w:hint="eastAsia"/>
            <w:noProof/>
            <w:rtl/>
            <w:lang w:bidi="ar-EG"/>
          </w:rPr>
          <w:t>السلوكي</w:t>
        </w:r>
        <w:r w:rsidRPr="00FC4C48">
          <w:rPr>
            <w:rStyle w:val="Hyperlink"/>
            <w:rFonts w:cs="Arial"/>
            <w:noProof/>
            <w:rtl/>
            <w:lang w:bidi="ar-EG"/>
          </w:rPr>
          <w:t xml:space="preserve"> </w:t>
        </w:r>
        <w:r w:rsidRPr="00FC4C48">
          <w:rPr>
            <w:rStyle w:val="Hyperlink"/>
            <w:rFonts w:cs="Arial" w:hint="eastAsia"/>
            <w:noProof/>
            <w:rtl/>
            <w:lang w:bidi="ar-EG"/>
          </w:rPr>
          <w:t>والتوقعات</w:t>
        </w:r>
        <w:r w:rsidRPr="00FC4C48">
          <w:rPr>
            <w:rStyle w:val="Hyperlink"/>
            <w:rFonts w:cs="Arial"/>
            <w:noProof/>
            <w:rtl/>
            <w:lang w:bidi="ar-EG"/>
          </w:rPr>
          <w:t xml:space="preserve"> </w:t>
        </w:r>
        <w:r w:rsidRPr="00FC4C48">
          <w:rPr>
            <w:rStyle w:val="Hyperlink"/>
            <w:rFonts w:cs="Arial" w:hint="eastAsia"/>
            <w:noProof/>
            <w:rtl/>
            <w:lang w:bidi="ar-EG"/>
          </w:rPr>
          <w:t>المستقبلية</w:t>
        </w:r>
        <w:r>
          <w:rPr>
            <w:noProof/>
            <w:webHidden/>
          </w:rPr>
          <w:tab/>
        </w:r>
        <w:r>
          <w:rPr>
            <w:noProof/>
            <w:webHidden/>
          </w:rPr>
          <w:fldChar w:fldCharType="begin"/>
        </w:r>
        <w:r>
          <w:rPr>
            <w:noProof/>
            <w:webHidden/>
          </w:rPr>
          <w:instrText xml:space="preserve"> PAGEREF _Toc227990205 \h </w:instrText>
        </w:r>
        <w:r>
          <w:rPr>
            <w:noProof/>
            <w:webHidden/>
          </w:rPr>
        </w:r>
        <w:r>
          <w:rPr>
            <w:noProof/>
            <w:webHidden/>
          </w:rPr>
          <w:fldChar w:fldCharType="separate"/>
        </w:r>
        <w:r>
          <w:rPr>
            <w:rFonts w:hint="eastAsia"/>
            <w:noProof/>
            <w:webHidden/>
          </w:rPr>
          <w:t>20</w:t>
        </w:r>
        <w:r>
          <w:rPr>
            <w:noProof/>
            <w:webHidden/>
          </w:rPr>
          <w:fldChar w:fldCharType="end"/>
        </w:r>
      </w:hyperlink>
    </w:p>
    <w:p w14:paraId="46E81404" w14:textId="7FF465C1" w:rsidR="00F87763" w:rsidRDefault="00F87763" w:rsidP="00F87763">
      <w:pPr>
        <w:pStyle w:val="TableofFigures"/>
        <w:tabs>
          <w:tab w:val="right" w:leader="dot" w:pos="9402"/>
        </w:tabs>
        <w:bidi/>
        <w:rPr>
          <w:rFonts w:asciiTheme="minorHAnsi" w:hAnsiTheme="minorHAnsi" w:cstheme="minorBidi"/>
          <w:noProof/>
          <w:kern w:val="2"/>
          <w:sz w:val="24"/>
          <w:szCs w:val="24"/>
          <w14:ligatures w14:val="standardContextual"/>
        </w:rPr>
      </w:pPr>
      <w:hyperlink w:anchor="_Toc227990206" w:history="1">
        <w:r w:rsidRPr="00FC4C48">
          <w:rPr>
            <w:rStyle w:val="Hyperlink"/>
            <w:rFonts w:cs="Times New Roman" w:hint="eastAsia"/>
            <w:noProof/>
            <w:rtl/>
          </w:rPr>
          <w:t>شكل</w:t>
        </w:r>
        <w:r w:rsidRPr="00FC4C48">
          <w:rPr>
            <w:rStyle w:val="Hyperlink"/>
            <w:noProof/>
          </w:rPr>
          <w:t xml:space="preserve"> 8</w:t>
        </w:r>
        <w:r w:rsidRPr="00FC4C48">
          <w:rPr>
            <w:rStyle w:val="Hyperlink"/>
            <w:noProof/>
            <w:rtl/>
            <w:lang w:bidi="ar-EG"/>
          </w:rPr>
          <w:t xml:space="preserve"> </w:t>
        </w:r>
        <w:r w:rsidRPr="00FC4C48">
          <w:rPr>
            <w:rStyle w:val="Hyperlink"/>
            <w:rFonts w:cs="Arial" w:hint="eastAsia"/>
            <w:noProof/>
            <w:rtl/>
            <w:lang w:bidi="ar-EG"/>
          </w:rPr>
          <w:t>مؤشرات</w:t>
        </w:r>
        <w:r w:rsidRPr="00FC4C48">
          <w:rPr>
            <w:rStyle w:val="Hyperlink"/>
            <w:rFonts w:cs="Arial"/>
            <w:noProof/>
            <w:rtl/>
            <w:lang w:bidi="ar-EG"/>
          </w:rPr>
          <w:t xml:space="preserve"> </w:t>
        </w:r>
        <w:r w:rsidRPr="00FC4C48">
          <w:rPr>
            <w:rStyle w:val="Hyperlink"/>
            <w:rFonts w:cs="Arial" w:hint="eastAsia"/>
            <w:noProof/>
            <w:rtl/>
            <w:lang w:bidi="ar-EG"/>
          </w:rPr>
          <w:t>مركبة</w:t>
        </w:r>
        <w:r w:rsidRPr="00FC4C48">
          <w:rPr>
            <w:rStyle w:val="Hyperlink"/>
            <w:rFonts w:cs="Arial"/>
            <w:noProof/>
            <w:rtl/>
            <w:lang w:bidi="ar-EG"/>
          </w:rPr>
          <w:t xml:space="preserve"> </w:t>
        </w:r>
        <w:r w:rsidRPr="00FC4C48">
          <w:rPr>
            <w:rStyle w:val="Hyperlink"/>
            <w:rFonts w:cs="Arial" w:hint="eastAsia"/>
            <w:noProof/>
            <w:rtl/>
            <w:lang w:bidi="ar-EG"/>
          </w:rPr>
          <w:t>لاتجاهات</w:t>
        </w:r>
        <w:r w:rsidRPr="00FC4C48">
          <w:rPr>
            <w:rStyle w:val="Hyperlink"/>
            <w:rFonts w:cs="Arial"/>
            <w:noProof/>
            <w:rtl/>
            <w:lang w:bidi="ar-EG"/>
          </w:rPr>
          <w:t xml:space="preserve"> </w:t>
        </w:r>
        <w:r w:rsidRPr="00FC4C48">
          <w:rPr>
            <w:rStyle w:val="Hyperlink"/>
            <w:rFonts w:cs="Arial" w:hint="eastAsia"/>
            <w:noProof/>
            <w:rtl/>
            <w:lang w:bidi="ar-EG"/>
          </w:rPr>
          <w:t>العينة</w:t>
        </w:r>
        <w:r>
          <w:rPr>
            <w:noProof/>
            <w:webHidden/>
          </w:rPr>
          <w:tab/>
        </w:r>
        <w:r>
          <w:rPr>
            <w:noProof/>
            <w:webHidden/>
          </w:rPr>
          <w:fldChar w:fldCharType="begin"/>
        </w:r>
        <w:r>
          <w:rPr>
            <w:noProof/>
            <w:webHidden/>
          </w:rPr>
          <w:instrText xml:space="preserve"> PAGEREF _Toc227990206 \h </w:instrText>
        </w:r>
        <w:r>
          <w:rPr>
            <w:noProof/>
            <w:webHidden/>
          </w:rPr>
        </w:r>
        <w:r>
          <w:rPr>
            <w:noProof/>
            <w:webHidden/>
          </w:rPr>
          <w:fldChar w:fldCharType="separate"/>
        </w:r>
        <w:r>
          <w:rPr>
            <w:rFonts w:hint="eastAsia"/>
            <w:noProof/>
            <w:webHidden/>
          </w:rPr>
          <w:t>21</w:t>
        </w:r>
        <w:r>
          <w:rPr>
            <w:noProof/>
            <w:webHidden/>
          </w:rPr>
          <w:fldChar w:fldCharType="end"/>
        </w:r>
      </w:hyperlink>
    </w:p>
    <w:p w14:paraId="6B0198B2" w14:textId="5054B737" w:rsidR="00F87763" w:rsidRDefault="00F87763" w:rsidP="00F87763">
      <w:pPr>
        <w:bidi/>
        <w:spacing w:line="480" w:lineRule="auto"/>
        <w:rPr>
          <w:rFonts w:hint="eastAsia"/>
        </w:rPr>
        <w:sectPr w:rsidR="00F87763">
          <w:headerReference w:type="default" r:id="rId9"/>
          <w:footerReference w:type="default" r:id="rId10"/>
          <w:pgSz w:w="11906" w:h="16838"/>
          <w:pgMar w:top="1134" w:right="1247" w:bottom="1020" w:left="1247" w:header="720" w:footer="720" w:gutter="0"/>
          <w:cols w:space="720"/>
          <w:docGrid w:linePitch="360"/>
        </w:sectPr>
      </w:pPr>
      <w:r>
        <w:rPr>
          <w:rFonts w:hint="eastAsia"/>
          <w:rtl/>
        </w:rPr>
        <w:fldChar w:fldCharType="end"/>
      </w:r>
    </w:p>
    <w:p w14:paraId="374BE132" w14:textId="0DF71F61" w:rsidR="00FC3107" w:rsidRPr="000565D8" w:rsidRDefault="007420E1" w:rsidP="007923BA">
      <w:pPr>
        <w:bidi/>
        <w:spacing w:before="80" w:after="140" w:line="480" w:lineRule="auto"/>
        <w:rPr>
          <w:rFonts w:hint="eastAsia"/>
          <w:sz w:val="24"/>
          <w:szCs w:val="20"/>
        </w:rPr>
      </w:pPr>
      <w:r w:rsidRPr="000565D8">
        <w:rPr>
          <w:rFonts w:ascii="Noto Kufi Arabic" w:eastAsia="Noto Kufi Arabic" w:hAnsi="Noto Kufi Arabic" w:cs="Noto Kufi Arabic"/>
          <w:b/>
          <w:color w:val="124678"/>
          <w:sz w:val="32"/>
          <w:szCs w:val="20"/>
        </w:rPr>
        <w:lastRenderedPageBreak/>
        <w:t>المقدمة</w:t>
      </w:r>
    </w:p>
    <w:p w14:paraId="6F64C12C" w14:textId="07539B57" w:rsidR="000565D8" w:rsidRPr="000565D8" w:rsidRDefault="007420E1" w:rsidP="000565D8">
      <w:pPr>
        <w:bidi/>
        <w:spacing w:after="100" w:line="480" w:lineRule="auto"/>
        <w:jc w:val="both"/>
        <w:rPr>
          <w:rFonts w:ascii="Simplified Arabic" w:eastAsia="Noto Naskh Arabic" w:hAnsi="Simplified Arabic" w:cs="Simplified Arabic"/>
          <w:sz w:val="22"/>
        </w:rPr>
      </w:pPr>
      <w:r w:rsidRPr="000565D8">
        <w:rPr>
          <w:rFonts w:ascii="Simplified Arabic" w:eastAsia="Noto Naskh Arabic" w:hAnsi="Simplified Arabic" w:cs="Simplified Arabic"/>
          <w:sz w:val="22"/>
        </w:rPr>
        <w:t>أصبحت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الإعلانات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الرقمية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إحدى</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الأدوات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الأكثر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تأثيراً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تشكيل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علاقة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المؤسسات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بالجمهور،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فلم</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تعد</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الرسالة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الإعلانية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تقتصر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على</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عرض</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المنتج</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أو</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الخدمة،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بل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أصبحت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تعتمد</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على</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تحليل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البيانات،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وتخصيص</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المحتوى،</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واختيار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التوقيت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والمنصة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والأسلوب</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المناسب</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لكل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فئة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فئات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الجمهور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ومع</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تطور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تقنيات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الذكاء</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الاصطناعي،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انتقلت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صناعة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الإعلان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مرحلة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الأتمتة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البسيطة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إلى</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مرحلة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إنتاج</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محتوى</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إعلاني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كامل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يمكن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يتضمن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نصوصاً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وصوراً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ومقاطع</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فيديو</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وأفكاراً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إبداعية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مولدة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آلياً</w:t>
      </w:r>
      <w:r w:rsidRPr="000565D8">
        <w:rPr>
          <w:rFonts w:ascii="Simplified Arabic" w:eastAsia="Noto Naskh Arabic" w:hAnsi="Simplified Arabic" w:cs="Simplified Arabic"/>
          <w:sz w:val="22"/>
        </w:rPr>
        <w:t>.</w:t>
      </w:r>
    </w:p>
    <w:p w14:paraId="4490A047" w14:textId="77777777" w:rsidR="00FC3107" w:rsidRPr="000565D8" w:rsidRDefault="007420E1" w:rsidP="007923BA">
      <w:pPr>
        <w:bidi/>
        <w:spacing w:after="100" w:line="480" w:lineRule="auto"/>
        <w:jc w:val="both"/>
        <w:rPr>
          <w:rFonts w:ascii="Simplified Arabic" w:hAnsi="Simplified Arabic" w:cs="Simplified Arabic"/>
          <w:sz w:val="22"/>
        </w:rPr>
      </w:pPr>
      <w:r w:rsidRPr="000565D8">
        <w:rPr>
          <w:rFonts w:ascii="Simplified Arabic" w:eastAsia="Noto Naskh Arabic" w:hAnsi="Simplified Arabic" w:cs="Simplified Arabic"/>
          <w:sz w:val="22"/>
        </w:rPr>
        <w:t>يتزامن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هذا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التحول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مع</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بيئة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رقمية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سعودية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نشطة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ومرتبطة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بدرجة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كبيرة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بمنصات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التواصل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الاجتماعي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وتشير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البيانات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الرسمية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الحديثة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إلى</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انتشار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الإنترنت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المملكة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بلغ</w:t>
      </w:r>
      <w:r w:rsidRPr="000565D8">
        <w:rPr>
          <w:rFonts w:ascii="Simplified Arabic" w:eastAsia="Noto Naskh Arabic" w:hAnsi="Simplified Arabic" w:cs="Simplified Arabic"/>
          <w:sz w:val="22"/>
        </w:rPr>
        <w:t xml:space="preserve"> 99% </w:t>
      </w:r>
      <w:r w:rsidRPr="000565D8">
        <w:rPr>
          <w:rFonts w:ascii="Simplified Arabic" w:eastAsia="Noto Naskh Arabic" w:hAnsi="Simplified Arabic" w:cs="Simplified Arabic"/>
          <w:sz w:val="22"/>
        </w:rPr>
        <w:t>في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تقرير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الإنترنت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السعودي</w:t>
      </w:r>
      <w:r w:rsidRPr="000565D8">
        <w:rPr>
          <w:rFonts w:ascii="Simplified Arabic" w:eastAsia="Noto Naskh Arabic" w:hAnsi="Simplified Arabic" w:cs="Simplified Arabic"/>
          <w:sz w:val="22"/>
        </w:rPr>
        <w:t xml:space="preserve"> 2024</w:t>
      </w:r>
      <w:r w:rsidRPr="000565D8">
        <w:rPr>
          <w:rFonts w:ascii="Simplified Arabic" w:eastAsia="Noto Naskh Arabic" w:hAnsi="Simplified Arabic" w:cs="Simplified Arabic"/>
          <w:sz w:val="22"/>
        </w:rPr>
        <w:t>،</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وأن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الهاتف</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المحمول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هو</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الجهاز</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الأكثر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استخداماً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لتصفح</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الإنترنت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بنسبة</w:t>
      </w:r>
      <w:r w:rsidRPr="000565D8">
        <w:rPr>
          <w:rFonts w:ascii="Simplified Arabic" w:eastAsia="Noto Naskh Arabic" w:hAnsi="Simplified Arabic" w:cs="Simplified Arabic"/>
          <w:sz w:val="22"/>
        </w:rPr>
        <w:t xml:space="preserve"> 99.4%</w:t>
      </w:r>
      <w:r w:rsidRPr="000565D8">
        <w:rPr>
          <w:rFonts w:ascii="Simplified Arabic" w:eastAsia="Noto Naskh Arabic" w:hAnsi="Simplified Arabic" w:cs="Simplified Arabic"/>
          <w:sz w:val="22"/>
        </w:rPr>
        <w:t>،</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كما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أشار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التقرير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إلى</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أن</w:t>
      </w:r>
      <w:r w:rsidRPr="000565D8">
        <w:rPr>
          <w:rFonts w:ascii="Simplified Arabic" w:eastAsia="Noto Naskh Arabic" w:hAnsi="Simplified Arabic" w:cs="Simplified Arabic"/>
          <w:sz w:val="22"/>
        </w:rPr>
        <w:t xml:space="preserve"> 21.5% </w:t>
      </w:r>
      <w:r w:rsidRPr="000565D8">
        <w:rPr>
          <w:rFonts w:ascii="Simplified Arabic" w:eastAsia="Noto Naskh Arabic" w:hAnsi="Simplified Arabic" w:cs="Simplified Arabic"/>
          <w:sz w:val="22"/>
        </w:rPr>
        <w:t>من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مستخدمي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الإنترنت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المملكة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يستخدمون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أنواعاً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مختلفة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أدوات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الذكاء</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الاصطناعي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ويجعل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ذلك</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الجمهور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السعودي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ضمن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بيئة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مناسبة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لدراسة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تقبل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الإعلانات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الرقمية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المولدة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بالذكاء</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الاصطناعي</w:t>
      </w:r>
      <w:r w:rsidRPr="000565D8">
        <w:rPr>
          <w:rFonts w:ascii="Simplified Arabic" w:eastAsia="Noto Naskh Arabic" w:hAnsi="Simplified Arabic" w:cs="Simplified Arabic"/>
          <w:sz w:val="22"/>
        </w:rPr>
        <w:t>.</w:t>
      </w:r>
    </w:p>
    <w:p w14:paraId="7B619DEE" w14:textId="77777777" w:rsidR="00FC3107" w:rsidRPr="000565D8" w:rsidRDefault="007420E1" w:rsidP="007923BA">
      <w:pPr>
        <w:bidi/>
        <w:spacing w:after="100" w:line="480" w:lineRule="auto"/>
        <w:jc w:val="both"/>
        <w:rPr>
          <w:rFonts w:ascii="Simplified Arabic" w:hAnsi="Simplified Arabic" w:cs="Simplified Arabic"/>
          <w:sz w:val="22"/>
        </w:rPr>
      </w:pPr>
      <w:r w:rsidRPr="000565D8">
        <w:rPr>
          <w:rFonts w:ascii="Simplified Arabic" w:eastAsia="Noto Naskh Arabic" w:hAnsi="Simplified Arabic" w:cs="Simplified Arabic"/>
          <w:sz w:val="22"/>
        </w:rPr>
        <w:t>غير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استخدام</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الذكاء</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الاصطناعي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الإعلان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لا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يمثل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مسألة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تقنية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فقط؛</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بل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يطرح</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أسئلة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اتصالية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وتسويقية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مهمة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هل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يشعر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الجمهور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بأن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هذه</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الإعلانات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أكثر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إبداعاً؟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هل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يثق</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محتواها؟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هل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تزيد</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تفاعله</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ورغبته</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الشراء؟</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وهل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يفضل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الجمهور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الإعلان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الذي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يصممه</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الإنسان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مقارنة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بالإعلان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الذي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يولده</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الذكاء</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الاصطناعي؟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لذلك</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تسعى</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هذه</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الدراسة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إلى</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تقديم</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تحليل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ميداني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منظم</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لاتجاهات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الجمهور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السعودي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نحو</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هذا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النوع</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الإعلانات،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مع</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التركيز</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على</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أبعاد</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الوعي،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والتقبل،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والثقة،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والتفاعل،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والتأثير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الشرائي</w:t>
      </w:r>
      <w:r w:rsidRPr="000565D8">
        <w:rPr>
          <w:rFonts w:ascii="Simplified Arabic" w:eastAsia="Noto Naskh Arabic" w:hAnsi="Simplified Arabic" w:cs="Simplified Arabic"/>
          <w:sz w:val="22"/>
        </w:rPr>
        <w:t>.</w:t>
      </w:r>
    </w:p>
    <w:p w14:paraId="6AF4A101" w14:textId="77777777" w:rsidR="00FC3107" w:rsidRPr="000565D8" w:rsidRDefault="007420E1" w:rsidP="007923BA">
      <w:pPr>
        <w:bidi/>
        <w:spacing w:after="100" w:line="480" w:lineRule="auto"/>
        <w:jc w:val="both"/>
        <w:rPr>
          <w:rFonts w:ascii="Simplified Arabic" w:hAnsi="Simplified Arabic" w:cs="Simplified Arabic"/>
          <w:sz w:val="22"/>
        </w:rPr>
      </w:pPr>
      <w:r w:rsidRPr="000565D8">
        <w:rPr>
          <w:rFonts w:ascii="Simplified Arabic" w:eastAsia="Noto Naskh Arabic" w:hAnsi="Simplified Arabic" w:cs="Simplified Arabic"/>
          <w:sz w:val="22"/>
        </w:rPr>
        <w:t>تكتسب</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الدراسة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أهميتها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أيضاً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الذكاء</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الاصطناعي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التوليدي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أصبح</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جزءاً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من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أدوات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التسويق</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المعاصرة؛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إذ</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توضح</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الأدبيات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الحديثة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الذكاء</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الاصطناعي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لا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يغير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فقط</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طريقة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إنتاج</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الإعلان،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بل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يؤثر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كذلك</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في</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الاستهداف</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والتخصيص</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وتحسين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أداء</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الحملات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الإعلانية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وقياس</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نتائجها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ومن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ثم</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فإن</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فهم</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اتجاه</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الجمهور</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يمثل</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شرطاً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أساسياً</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لاستخدام</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هذه</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التقنيات</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بطريقة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فعالة</w:t>
      </w:r>
      <w:r w:rsidRPr="000565D8">
        <w:rPr>
          <w:rFonts w:ascii="Simplified Arabic" w:eastAsia="Noto Naskh Arabic" w:hAnsi="Simplified Arabic" w:cs="Simplified Arabic"/>
          <w:sz w:val="22"/>
        </w:rPr>
        <w:t xml:space="preserve"> </w:t>
      </w:r>
      <w:r w:rsidRPr="000565D8">
        <w:rPr>
          <w:rFonts w:ascii="Simplified Arabic" w:eastAsia="Noto Naskh Arabic" w:hAnsi="Simplified Arabic" w:cs="Simplified Arabic"/>
          <w:sz w:val="22"/>
        </w:rPr>
        <w:t>ومسؤولة</w:t>
      </w:r>
      <w:r w:rsidRPr="000565D8">
        <w:rPr>
          <w:rFonts w:ascii="Simplified Arabic" w:eastAsia="Noto Naskh Arabic" w:hAnsi="Simplified Arabic" w:cs="Simplified Arabic"/>
          <w:sz w:val="22"/>
        </w:rPr>
        <w:t>.</w:t>
      </w:r>
    </w:p>
    <w:p w14:paraId="45D192C8" w14:textId="77777777" w:rsidR="00FC3107" w:rsidRPr="000565D8" w:rsidRDefault="007420E1" w:rsidP="007923BA">
      <w:pPr>
        <w:bidi/>
        <w:spacing w:line="480" w:lineRule="auto"/>
        <w:rPr>
          <w:rFonts w:ascii="Simplified Arabic" w:hAnsi="Simplified Arabic" w:cs="Simplified Arabic"/>
          <w:sz w:val="22"/>
        </w:rPr>
      </w:pPr>
      <w:r w:rsidRPr="000565D8">
        <w:rPr>
          <w:rFonts w:ascii="Simplified Arabic" w:hAnsi="Simplified Arabic" w:cs="Simplified Arabic"/>
          <w:sz w:val="22"/>
        </w:rPr>
        <w:br w:type="page"/>
      </w:r>
    </w:p>
    <w:p w14:paraId="13F8E065" w14:textId="5C7B8CD3"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الإطار</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المفاهيمي</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للإعلانات</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الرقمية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والذكاء</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الاصطناعي</w:t>
      </w:r>
    </w:p>
    <w:p w14:paraId="4DC53F15" w14:textId="77777777" w:rsidR="00FC3107" w:rsidRPr="000565D8" w:rsidRDefault="007420E1" w:rsidP="007923BA">
      <w:pPr>
        <w:bidi/>
        <w:spacing w:after="100" w:line="480" w:lineRule="auto"/>
        <w:jc w:val="both"/>
        <w:rPr>
          <w:rFonts w:ascii="Simplified Arabic" w:hAnsi="Simplified Arabic" w:cs="Simplified Arabic"/>
          <w:sz w:val="22"/>
          <w:szCs w:val="18"/>
        </w:rPr>
      </w:pPr>
      <w:r w:rsidRPr="000565D8">
        <w:rPr>
          <w:rFonts w:ascii="Simplified Arabic" w:eastAsia="Noto Naskh Arabic" w:hAnsi="Simplified Arabic" w:cs="Simplified Arabic"/>
          <w:sz w:val="22"/>
          <w:szCs w:val="18"/>
        </w:rPr>
        <w:t>يقصد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بالإعلانات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الرقمية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كل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الرسائل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الترويجية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تنشر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عبر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الوسائط</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والمنصات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الرقمية،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مثل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مواقع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التواصل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الاجتماعي،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ومحركات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البحث،</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ومنصات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الفيديو،</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والتطبيقات،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والمواقع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الإلكترونية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وتتميز</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هذه</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الإعلانات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بقدرتها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على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الوصول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السريع،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وإمكانات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القياس،</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وتخصيص</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الرسائل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وفق</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خصائص</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المستخدمين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وسلوكهم</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الرقمي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ومع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دخول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أصبح</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الإعلان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الرقمي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أكثر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قدرة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على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تحليل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البيانات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واختيار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الجمهور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المناسب</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وتوليد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المحتوى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المناسب</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لكل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سياق</w:t>
      </w:r>
      <w:r w:rsidRPr="000565D8">
        <w:rPr>
          <w:rFonts w:ascii="Simplified Arabic" w:eastAsia="Noto Naskh Arabic" w:hAnsi="Simplified Arabic" w:cs="Simplified Arabic"/>
          <w:sz w:val="22"/>
          <w:szCs w:val="18"/>
        </w:rPr>
        <w:t>.</w:t>
      </w:r>
    </w:p>
    <w:p w14:paraId="2311F1E8" w14:textId="77777777" w:rsidR="00FC3107" w:rsidRPr="000565D8" w:rsidRDefault="007420E1" w:rsidP="007923BA">
      <w:pPr>
        <w:bidi/>
        <w:spacing w:after="100" w:line="480" w:lineRule="auto"/>
        <w:jc w:val="both"/>
        <w:rPr>
          <w:rFonts w:ascii="Simplified Arabic" w:hAnsi="Simplified Arabic" w:cs="Simplified Arabic"/>
          <w:sz w:val="22"/>
          <w:szCs w:val="18"/>
        </w:rPr>
      </w:pPr>
      <w:r w:rsidRPr="000565D8">
        <w:rPr>
          <w:rFonts w:ascii="Simplified Arabic" w:eastAsia="Noto Naskh Arabic" w:hAnsi="Simplified Arabic" w:cs="Simplified Arabic"/>
          <w:sz w:val="22"/>
          <w:szCs w:val="18"/>
        </w:rPr>
        <w:t>أما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الإعلانات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المولدة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بالذكاء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فهي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إعلانات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يتم</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إنتاج</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جزء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أساسي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محتواها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أو</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تصميمها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أو</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رسالتها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باستخدام</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خوارزميات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وخصوصاً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أدوات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التوليدي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القادرة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على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إنشاء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النصوص</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والصور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والفيديوهات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والمؤثرات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الصوتية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وقد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يكون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دور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الإنسان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هذه</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الحالة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موجهاً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أو</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مراجعاً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أو</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معدلاً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للمخرجات،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وهو</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يعرف</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عادة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بنموذج</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الإنسان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الحلقة،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الجمع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بين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سرعة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التقنية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وحساسية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الحكم</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الإنساني</w:t>
      </w:r>
      <w:r w:rsidRPr="000565D8">
        <w:rPr>
          <w:rFonts w:ascii="Simplified Arabic" w:eastAsia="Noto Naskh Arabic" w:hAnsi="Simplified Arabic" w:cs="Simplified Arabic"/>
          <w:sz w:val="22"/>
          <w:szCs w:val="18"/>
        </w:rPr>
        <w:t>.</w:t>
      </w:r>
    </w:p>
    <w:p w14:paraId="027A0CA1" w14:textId="77777777" w:rsidR="00FC3107" w:rsidRPr="000565D8" w:rsidRDefault="007420E1" w:rsidP="007923BA">
      <w:pPr>
        <w:bidi/>
        <w:spacing w:after="100" w:line="480" w:lineRule="auto"/>
        <w:jc w:val="both"/>
        <w:rPr>
          <w:rFonts w:ascii="Simplified Arabic" w:hAnsi="Simplified Arabic" w:cs="Simplified Arabic"/>
          <w:sz w:val="22"/>
          <w:szCs w:val="18"/>
        </w:rPr>
      </w:pPr>
      <w:r w:rsidRPr="000565D8">
        <w:rPr>
          <w:rFonts w:ascii="Simplified Arabic" w:eastAsia="Noto Naskh Arabic" w:hAnsi="Simplified Arabic" w:cs="Simplified Arabic"/>
          <w:sz w:val="22"/>
          <w:szCs w:val="18"/>
        </w:rPr>
        <w:t>توضح</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دراسات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التسويق</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الحديثة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يستخدم</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مراحل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متعددة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العملية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التسويقية،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منها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جمع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البيانات،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وتجزئة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السوق،</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والاستهداف،</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وتحديد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الرسائل،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والتخصيص،</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وتحسين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الأداء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ويشير</w:t>
      </w:r>
      <w:r w:rsidRPr="000565D8">
        <w:rPr>
          <w:rFonts w:ascii="Simplified Arabic" w:eastAsia="Noto Naskh Arabic" w:hAnsi="Simplified Arabic" w:cs="Simplified Arabic"/>
          <w:sz w:val="22"/>
          <w:szCs w:val="18"/>
        </w:rPr>
        <w:t xml:space="preserve"> Huang </w:t>
      </w:r>
      <w:r w:rsidRPr="000565D8">
        <w:rPr>
          <w:rFonts w:ascii="Simplified Arabic" w:eastAsia="Noto Naskh Arabic" w:hAnsi="Simplified Arabic" w:cs="Simplified Arabic"/>
          <w:sz w:val="22"/>
          <w:szCs w:val="18"/>
        </w:rPr>
        <w:t>و</w:t>
      </w:r>
      <w:r w:rsidRPr="000565D8">
        <w:rPr>
          <w:rFonts w:ascii="Simplified Arabic" w:eastAsia="Noto Naskh Arabic" w:hAnsi="Simplified Arabic" w:cs="Simplified Arabic"/>
          <w:sz w:val="22"/>
          <w:szCs w:val="18"/>
        </w:rPr>
        <w:t xml:space="preserve">Rust </w:t>
      </w:r>
      <w:r w:rsidRPr="000565D8">
        <w:rPr>
          <w:rFonts w:ascii="Simplified Arabic" w:eastAsia="Noto Naskh Arabic" w:hAnsi="Simplified Arabic" w:cs="Simplified Arabic"/>
          <w:sz w:val="22"/>
          <w:szCs w:val="18"/>
        </w:rPr>
        <w:t>إلى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التسويق</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يمكن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فهمه</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خلال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ثلاثة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مستويات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آلي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ميكانيكي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للمهام</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المتكررة،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تحليلي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لمعالجة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البيانات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واتخاذ</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القرار،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عاطفي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لفهم</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التفاعلات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والمشاعر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ويساعد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هذا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التصور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تفسير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تنوع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استخدامات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الإعلان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الرقمي</w:t>
      </w:r>
      <w:r w:rsidRPr="000565D8">
        <w:rPr>
          <w:rFonts w:ascii="Simplified Arabic" w:eastAsia="Noto Naskh Arabic" w:hAnsi="Simplified Arabic" w:cs="Simplified Arabic"/>
          <w:sz w:val="22"/>
          <w:szCs w:val="18"/>
        </w:rPr>
        <w:t>.</w:t>
      </w:r>
    </w:p>
    <w:p w14:paraId="1F432A92" w14:textId="77777777" w:rsidR="00FC3107" w:rsidRPr="000565D8" w:rsidRDefault="007420E1" w:rsidP="007923BA">
      <w:pPr>
        <w:bidi/>
        <w:spacing w:after="100" w:line="480" w:lineRule="auto"/>
        <w:jc w:val="both"/>
        <w:rPr>
          <w:rFonts w:ascii="Simplified Arabic" w:hAnsi="Simplified Arabic" w:cs="Simplified Arabic"/>
          <w:sz w:val="22"/>
          <w:szCs w:val="18"/>
        </w:rPr>
      </w:pPr>
      <w:r w:rsidRPr="000565D8">
        <w:rPr>
          <w:rFonts w:ascii="Simplified Arabic" w:eastAsia="Noto Naskh Arabic" w:hAnsi="Simplified Arabic" w:cs="Simplified Arabic"/>
          <w:sz w:val="22"/>
          <w:szCs w:val="18"/>
        </w:rPr>
        <w:t>وفي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سياق</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الإعلان،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تظهر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أهمية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التمييز</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بين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الكفاءة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والإقناع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فقد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ينتج</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إعلاناً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جذاباً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وسريعاً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ومنخفض</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التكلفة،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لكن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نجاحه</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يعتمد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على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مدى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شعور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الجمهور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بالمصداقية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والملاءمة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والاحترام</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لذلك</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يمكن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قياس</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نجاح</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الإعلان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المولد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بالذكاء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بمجرد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الإبداع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البصري،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يجب</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قياسه</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خلال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الثقة،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والتفاعل،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والتأثير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القرار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الشرائي،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ومدى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قبول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الجمهور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لمعرفة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الإعلان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مولد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آلياً</w:t>
      </w:r>
      <w:r w:rsidRPr="000565D8">
        <w:rPr>
          <w:rFonts w:ascii="Simplified Arabic" w:eastAsia="Noto Naskh Arabic" w:hAnsi="Simplified Arabic" w:cs="Simplified Arabic"/>
          <w:sz w:val="22"/>
          <w:szCs w:val="18"/>
        </w:rPr>
        <w:t>.</w:t>
      </w:r>
    </w:p>
    <w:p w14:paraId="6EC4F1B7" w14:textId="77777777" w:rsidR="00FC3107" w:rsidRDefault="007420E1" w:rsidP="007923BA">
      <w:pPr>
        <w:bidi/>
        <w:spacing w:line="480" w:lineRule="auto"/>
        <w:rPr>
          <w:rFonts w:hint="eastAsia"/>
        </w:rPr>
      </w:pPr>
      <w:r>
        <w:br w:type="page"/>
      </w:r>
    </w:p>
    <w:p w14:paraId="1479DFB0" w14:textId="0AD66A86"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واقع</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البيئة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الرقمية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السعودية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وأهمية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الموضوع</w:t>
      </w:r>
    </w:p>
    <w:p w14:paraId="22870D20" w14:textId="77777777" w:rsidR="00FC3107" w:rsidRPr="000565D8" w:rsidRDefault="007420E1" w:rsidP="007923BA">
      <w:pPr>
        <w:bidi/>
        <w:spacing w:after="100" w:line="480" w:lineRule="auto"/>
        <w:jc w:val="both"/>
        <w:rPr>
          <w:rFonts w:ascii="Simplified Arabic" w:hAnsi="Simplified Arabic" w:cs="Simplified Arabic"/>
          <w:sz w:val="22"/>
          <w:szCs w:val="18"/>
        </w:rPr>
      </w:pPr>
      <w:r w:rsidRPr="000565D8">
        <w:rPr>
          <w:rFonts w:ascii="Simplified Arabic" w:eastAsia="Noto Naskh Arabic" w:hAnsi="Simplified Arabic" w:cs="Simplified Arabic"/>
          <w:sz w:val="22"/>
          <w:szCs w:val="18"/>
        </w:rPr>
        <w:t>تعد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المملكة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العربية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السعودية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البيئات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الرقمية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المتقدمة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المنطقة،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حيث</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يرتبط</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الجمهور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السعودي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بدرجة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عالية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بالإنترنت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ومنصات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التواصل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الاجتماعي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والتطبيقات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الذكية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ويعني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ذلك</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الجمهور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يتعرض</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يومياً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لعدد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كبير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الرسائل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الإعلانية،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وأن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الإعلان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الرقمي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أصبح</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جزءاً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التجربة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الاتصالية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اليومية،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مجرد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نشاط</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تسويقي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عابر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ويظهر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هذا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بوضوح</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نتائج</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الاستبيان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الحالي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بينت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جميع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أفراد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العينة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يستخدمون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وسائل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التواصل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الاجتماعي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بشكل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يومي</w:t>
      </w:r>
      <w:r w:rsidRPr="000565D8">
        <w:rPr>
          <w:rFonts w:ascii="Simplified Arabic" w:eastAsia="Noto Naskh Arabic" w:hAnsi="Simplified Arabic" w:cs="Simplified Arabic"/>
          <w:sz w:val="22"/>
          <w:szCs w:val="18"/>
        </w:rPr>
        <w:t>.</w:t>
      </w:r>
    </w:p>
    <w:p w14:paraId="320F4238" w14:textId="77777777" w:rsidR="00FC3107" w:rsidRPr="000565D8" w:rsidRDefault="007420E1" w:rsidP="007923BA">
      <w:pPr>
        <w:bidi/>
        <w:spacing w:after="100" w:line="480" w:lineRule="auto"/>
        <w:jc w:val="both"/>
        <w:rPr>
          <w:rFonts w:ascii="Simplified Arabic" w:hAnsi="Simplified Arabic" w:cs="Simplified Arabic"/>
          <w:sz w:val="22"/>
          <w:szCs w:val="18"/>
        </w:rPr>
      </w:pPr>
      <w:r w:rsidRPr="000565D8">
        <w:rPr>
          <w:rFonts w:ascii="Simplified Arabic" w:eastAsia="Noto Naskh Arabic" w:hAnsi="Simplified Arabic" w:cs="Simplified Arabic"/>
          <w:sz w:val="22"/>
          <w:szCs w:val="18"/>
        </w:rPr>
        <w:t>تدعم</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السياسات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الوطنية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كذلك</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التوسع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استخدام</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البيانات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مختلف</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القطاعات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فقد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أشارت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الهيئة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السعودية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للبيانات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إلى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تقدم</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المملكة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مجال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يرتبط</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بمحاور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تشمل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السياسات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والتنظيمات،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والاستثمار،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والبنية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التحتية،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والبيانات،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والقدرات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البشرية،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والبحث</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والابتكار،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والتبني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وهذا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المناخ</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العام</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يزيد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احتمالية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توسع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الشركات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والمؤسسات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توظيف</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أدوات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داخل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الحملات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الرقمية</w:t>
      </w:r>
      <w:r w:rsidRPr="000565D8">
        <w:rPr>
          <w:rFonts w:ascii="Simplified Arabic" w:eastAsia="Noto Naskh Arabic" w:hAnsi="Simplified Arabic" w:cs="Simplified Arabic"/>
          <w:sz w:val="22"/>
          <w:szCs w:val="18"/>
        </w:rPr>
        <w:t>.</w:t>
      </w:r>
    </w:p>
    <w:p w14:paraId="0E6C1DA9" w14:textId="77777777" w:rsidR="00FC3107" w:rsidRPr="000565D8" w:rsidRDefault="007420E1" w:rsidP="007923BA">
      <w:pPr>
        <w:bidi/>
        <w:spacing w:after="100" w:line="480" w:lineRule="auto"/>
        <w:jc w:val="both"/>
        <w:rPr>
          <w:rFonts w:ascii="Simplified Arabic" w:hAnsi="Simplified Arabic" w:cs="Simplified Arabic"/>
          <w:sz w:val="22"/>
          <w:szCs w:val="18"/>
        </w:rPr>
      </w:pPr>
      <w:r w:rsidRPr="000565D8">
        <w:rPr>
          <w:rFonts w:ascii="Simplified Arabic" w:eastAsia="Noto Naskh Arabic" w:hAnsi="Simplified Arabic" w:cs="Simplified Arabic"/>
          <w:sz w:val="22"/>
          <w:szCs w:val="18"/>
        </w:rPr>
        <w:t>مع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ذلك،</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فإن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اتساع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الاستخدام</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يعني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بالضرورة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اكتمال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الثقة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فالمستهلك</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الرقمي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أصبح</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أكثر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وعياً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بمخاطر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التلاعب</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البصري،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والمحتوى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المزيف،</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واستخدام</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البيانات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الشخصية،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وضعف</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الإفصاح</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مصدر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المحتوى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ولذلك</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تؤكد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المبادئ</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الدولية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الحديثة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على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الشفافية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والإفصاح</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المسؤول،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كما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بدأت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منصات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كبرى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مثل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ميتا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وضع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ملصقات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معلوماتية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على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المحتوى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الناتج</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أو</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المعدل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به،</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الأمر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الذي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يعكس</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تحولاً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عالمياً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نحو</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مطالبة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المستخدم</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بمعرفة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طبيعة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المحتوى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الذي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يتعرض</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له</w:t>
      </w:r>
      <w:r w:rsidRPr="000565D8">
        <w:rPr>
          <w:rFonts w:ascii="Simplified Arabic" w:eastAsia="Noto Naskh Arabic" w:hAnsi="Simplified Arabic" w:cs="Simplified Arabic"/>
          <w:sz w:val="22"/>
          <w:szCs w:val="18"/>
        </w:rPr>
        <w:t>.</w:t>
      </w:r>
    </w:p>
    <w:p w14:paraId="64BAA287" w14:textId="77777777" w:rsidR="00FC3107" w:rsidRPr="000565D8" w:rsidRDefault="007420E1" w:rsidP="007923BA">
      <w:pPr>
        <w:bidi/>
        <w:spacing w:after="100" w:line="480" w:lineRule="auto"/>
        <w:jc w:val="both"/>
        <w:rPr>
          <w:rFonts w:ascii="Simplified Arabic" w:hAnsi="Simplified Arabic" w:cs="Simplified Arabic"/>
          <w:sz w:val="22"/>
          <w:szCs w:val="18"/>
        </w:rPr>
      </w:pPr>
      <w:r w:rsidRPr="000565D8">
        <w:rPr>
          <w:rFonts w:ascii="Simplified Arabic" w:eastAsia="Noto Naskh Arabic" w:hAnsi="Simplified Arabic" w:cs="Simplified Arabic"/>
          <w:sz w:val="22"/>
          <w:szCs w:val="18"/>
        </w:rPr>
        <w:t>من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هنا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تبرز</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أهمية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الدراسة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الحالية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في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رصد</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الاتجاه</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الفعلي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للجمهور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السعودي،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لأن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نجاح</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الإعلانات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المولدة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بالذكاء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الاصطناعي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يتوقف</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على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قدرة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التقنية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وحدها،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يتوقف</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على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قبول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الجمهور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لها،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وثقته</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بها،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واستعداده</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للتفاعل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معها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أو</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اتخاذ</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قرار</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شرائي</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بناءً</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عليها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وهذا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يجعل</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الدراسة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مفيدة</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أكاديمياً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وتطبيقياً</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للشركات،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وصناع</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المحتوى،</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والمسوقين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الرقميين،</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والجهات</w:t>
      </w:r>
      <w:r w:rsidRPr="000565D8">
        <w:rPr>
          <w:rFonts w:ascii="Simplified Arabic" w:eastAsia="Noto Naskh Arabic" w:hAnsi="Simplified Arabic" w:cs="Simplified Arabic"/>
          <w:sz w:val="22"/>
          <w:szCs w:val="18"/>
        </w:rPr>
        <w:t xml:space="preserve"> </w:t>
      </w:r>
      <w:r w:rsidRPr="000565D8">
        <w:rPr>
          <w:rFonts w:ascii="Simplified Arabic" w:eastAsia="Noto Naskh Arabic" w:hAnsi="Simplified Arabic" w:cs="Simplified Arabic"/>
          <w:sz w:val="22"/>
          <w:szCs w:val="18"/>
        </w:rPr>
        <w:t>التنظيمية</w:t>
      </w:r>
      <w:r w:rsidRPr="000565D8">
        <w:rPr>
          <w:rFonts w:ascii="Simplified Arabic" w:eastAsia="Noto Naskh Arabic" w:hAnsi="Simplified Arabic" w:cs="Simplified Arabic"/>
          <w:sz w:val="22"/>
          <w:szCs w:val="18"/>
        </w:rPr>
        <w:t>.</w:t>
      </w:r>
    </w:p>
    <w:p w14:paraId="66F9EF7B" w14:textId="77777777" w:rsidR="00FC3107" w:rsidRDefault="007420E1" w:rsidP="007923BA">
      <w:pPr>
        <w:bidi/>
        <w:spacing w:line="480" w:lineRule="auto"/>
        <w:rPr>
          <w:rFonts w:hint="eastAsia"/>
        </w:rPr>
      </w:pPr>
      <w:r>
        <w:br w:type="page"/>
      </w:r>
    </w:p>
    <w:p w14:paraId="1D6524BE" w14:textId="5EC1516C"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مشكلة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الدراسة</w:t>
      </w:r>
    </w:p>
    <w:p w14:paraId="4C3F4572" w14:textId="77777777" w:rsidR="00FC3107" w:rsidRPr="000565D8" w:rsidRDefault="007420E1" w:rsidP="007923BA">
      <w:pPr>
        <w:bidi/>
        <w:spacing w:after="100" w:line="480" w:lineRule="auto"/>
        <w:jc w:val="both"/>
        <w:rPr>
          <w:rFonts w:ascii="Simplified Arabic" w:hAnsi="Simplified Arabic" w:cs="Simplified Arabic"/>
        </w:rPr>
      </w:pPr>
      <w:r w:rsidRPr="000565D8">
        <w:rPr>
          <w:rFonts w:ascii="Simplified Arabic" w:eastAsia="Noto Naskh Arabic" w:hAnsi="Simplified Arabic" w:cs="Simplified Arabic"/>
        </w:rPr>
        <w:t>شهدت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السنوات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الأخيرة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تطوراً</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ملحوظاً</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في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استخدام</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تقنيات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الذكاء</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الاصطناعي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في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مجال</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التسويق</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الرقمي،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حيث</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أصبحت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الشركات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قادرة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على</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إنتاج</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محتوى</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إعلاني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متنوع</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بسرعة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كبيرة،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وتخصيص</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الرسائل</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الإعلانية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بناءً</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على</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بيانات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المستخدمين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وسلوكهم</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الرقمي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كما</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أسهم</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الذكاء</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الاصطناعي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في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تحسين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الاستهداف،</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ورفع</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كفاءة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الحملات،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وتقليل</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تكلفة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إنتاج</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بعض</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أشكال</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المحتوى</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الإعلاني</w:t>
      </w:r>
      <w:r w:rsidRPr="000565D8">
        <w:rPr>
          <w:rFonts w:ascii="Simplified Arabic" w:eastAsia="Noto Naskh Arabic" w:hAnsi="Simplified Arabic" w:cs="Simplified Arabic"/>
        </w:rPr>
        <w:t>.</w:t>
      </w:r>
    </w:p>
    <w:p w14:paraId="3257F7A3" w14:textId="77777777" w:rsidR="00FC3107" w:rsidRPr="000565D8" w:rsidRDefault="007420E1" w:rsidP="007923BA">
      <w:pPr>
        <w:bidi/>
        <w:spacing w:after="100" w:line="480" w:lineRule="auto"/>
        <w:jc w:val="both"/>
        <w:rPr>
          <w:rFonts w:ascii="Simplified Arabic" w:hAnsi="Simplified Arabic" w:cs="Simplified Arabic"/>
        </w:rPr>
      </w:pPr>
      <w:r w:rsidRPr="000565D8">
        <w:rPr>
          <w:rFonts w:ascii="Simplified Arabic" w:eastAsia="Noto Naskh Arabic" w:hAnsi="Simplified Arabic" w:cs="Simplified Arabic"/>
        </w:rPr>
        <w:t>إلا</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أن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هذا</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التطور</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يطرح</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إشكالية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بحثية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تتعلق</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بمدى</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تقبل</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الجمهور</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لهذا</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النوع</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من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الإعلانات،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خصوصاً</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عندما</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يدرك</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أن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الإعلان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لم</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ينتج</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بالكامل</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بواسطة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إنسان،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بل</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باستخدام</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خوارزميات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وأدوات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توليد</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آلية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فبعض</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المستخدمين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قد</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ينظرون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إلى</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الإعلان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المولد</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بالذكاء</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الاصطناعي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بوصفه</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أكثر</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إبداعاً</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وحداثة،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بينما</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قد</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يرى</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آخرون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أنه</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أقل</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إنسانية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أو</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أقل</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مصداقية،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وخاصة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في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الإعلانات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التي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تعتمد</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على</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صور</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أشخاص</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افتراضيين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أو</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رسائل</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مبالغ</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في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تخصيصها</w:t>
      </w:r>
      <w:r w:rsidRPr="000565D8">
        <w:rPr>
          <w:rFonts w:ascii="Simplified Arabic" w:eastAsia="Noto Naskh Arabic" w:hAnsi="Simplified Arabic" w:cs="Simplified Arabic"/>
        </w:rPr>
        <w:t>.</w:t>
      </w:r>
    </w:p>
    <w:p w14:paraId="73C3FE28" w14:textId="77777777" w:rsidR="00FC3107" w:rsidRPr="000565D8" w:rsidRDefault="007420E1" w:rsidP="007923BA">
      <w:pPr>
        <w:bidi/>
        <w:spacing w:after="100" w:line="480" w:lineRule="auto"/>
        <w:jc w:val="both"/>
        <w:rPr>
          <w:rFonts w:ascii="Simplified Arabic" w:hAnsi="Simplified Arabic" w:cs="Simplified Arabic"/>
        </w:rPr>
      </w:pPr>
      <w:r w:rsidRPr="000565D8">
        <w:rPr>
          <w:rFonts w:ascii="Simplified Arabic" w:eastAsia="Noto Naskh Arabic" w:hAnsi="Simplified Arabic" w:cs="Simplified Arabic"/>
        </w:rPr>
        <w:t>وتتمثل</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مشكلة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الدراسة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في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محاولة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التعرف</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على</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اتجاهات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الجمهور</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السعودي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نحو</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الإعلانات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الرقمية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المولدة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بالذكاء</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الاصطناعي،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وقياس</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مستوى</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الوعي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بها،</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ومدى</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الثقة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فيها،</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وتأثيرها</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على</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التفاعل</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والقرار</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الشرائي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كما</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تحاول</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الدراسة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الكشف</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عن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الفجوة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بين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الإعجاب</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بالشكل</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الإبداعي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للإعلان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وبين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الثقة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في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مضمونه،</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وهي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فجوة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ظهرت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بوضوح</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في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نتائج</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الاستبيان،</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حيث</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ارتفعت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مؤشرات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الإبداع</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وجذب</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الانتباه</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والتأثير</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الشرائي،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بينما</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بقيت</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الثقة</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في</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مستوى</w:t>
      </w:r>
      <w:r w:rsidRPr="000565D8">
        <w:rPr>
          <w:rFonts w:ascii="Simplified Arabic" w:eastAsia="Noto Naskh Arabic" w:hAnsi="Simplified Arabic" w:cs="Simplified Arabic"/>
        </w:rPr>
        <w:t xml:space="preserve"> </w:t>
      </w:r>
      <w:r w:rsidRPr="000565D8">
        <w:rPr>
          <w:rFonts w:ascii="Simplified Arabic" w:eastAsia="Noto Naskh Arabic" w:hAnsi="Simplified Arabic" w:cs="Simplified Arabic"/>
        </w:rPr>
        <w:t>متوسط</w:t>
      </w:r>
      <w:r w:rsidRPr="000565D8">
        <w:rPr>
          <w:rFonts w:ascii="Simplified Arabic" w:eastAsia="Noto Naskh Arabic" w:hAnsi="Simplified Arabic" w:cs="Simplified Arabic"/>
        </w:rPr>
        <w:t>.</w:t>
      </w:r>
    </w:p>
    <w:p w14:paraId="40FA2B7C" w14:textId="77777777" w:rsidR="00FC3107" w:rsidRPr="000565D8" w:rsidRDefault="007420E1" w:rsidP="007923BA">
      <w:pPr>
        <w:bidi/>
        <w:spacing w:after="100" w:line="480" w:lineRule="auto"/>
        <w:jc w:val="both"/>
        <w:rPr>
          <w:rFonts w:ascii="Simplified Arabic" w:hAnsi="Simplified Arabic" w:cs="Simplified Arabic"/>
        </w:rPr>
      </w:pPr>
      <w:r w:rsidRPr="000565D8">
        <w:rPr>
          <w:rFonts w:ascii="Simplified Arabic" w:eastAsia="Noto Naskh Arabic" w:hAnsi="Simplified Arabic" w:cs="Simplified Arabic"/>
          <w:b/>
        </w:rPr>
        <w:t>وعليه</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يمكن</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صياغة</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مشكلة</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الدراسة</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في</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السؤال</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الرئيس</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الآتي</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ما</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اتجاهات</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الجمهور</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السعودي</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نحو</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الإعلانات</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الرقمية</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المولدة</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بالذكاء</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الاصطناعي،</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وما</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مدى</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تأثير</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هذه</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الإعلانات</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في</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الثقة</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والتفاعل</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والقرار</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الشرائي</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لدى</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مستخدمي</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وسائل</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التواصل</w:t>
      </w:r>
      <w:r w:rsidRPr="000565D8">
        <w:rPr>
          <w:rFonts w:ascii="Simplified Arabic" w:eastAsia="Noto Naskh Arabic" w:hAnsi="Simplified Arabic" w:cs="Simplified Arabic"/>
          <w:b/>
        </w:rPr>
        <w:t xml:space="preserve"> </w:t>
      </w:r>
      <w:r w:rsidRPr="000565D8">
        <w:rPr>
          <w:rFonts w:ascii="Simplified Arabic" w:eastAsia="Noto Naskh Arabic" w:hAnsi="Simplified Arabic" w:cs="Simplified Arabic"/>
          <w:b/>
        </w:rPr>
        <w:t>الاجتماعي؟</w:t>
      </w:r>
    </w:p>
    <w:p w14:paraId="5862FDB3" w14:textId="77777777" w:rsidR="00FC3107" w:rsidRPr="000565D8" w:rsidRDefault="007420E1" w:rsidP="007923BA">
      <w:pPr>
        <w:bidi/>
        <w:spacing w:line="480" w:lineRule="auto"/>
        <w:rPr>
          <w:rFonts w:ascii="Simplified Arabic" w:hAnsi="Simplified Arabic" w:cs="Simplified Arabic"/>
        </w:rPr>
      </w:pPr>
      <w:r w:rsidRPr="000565D8">
        <w:rPr>
          <w:rFonts w:ascii="Simplified Arabic" w:hAnsi="Simplified Arabic" w:cs="Simplified Arabic"/>
        </w:rPr>
        <w:br w:type="page"/>
      </w:r>
    </w:p>
    <w:p w14:paraId="68ABAB12" w14:textId="395D85A9"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أهمية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الدراسة</w:t>
      </w:r>
    </w:p>
    <w:p w14:paraId="1CCEB2B9" w14:textId="77777777" w:rsidR="00FC3107" w:rsidRDefault="007420E1" w:rsidP="007923BA">
      <w:pPr>
        <w:bidi/>
        <w:spacing w:after="100" w:line="480" w:lineRule="auto"/>
        <w:jc w:val="both"/>
        <w:rPr>
          <w:rFonts w:hint="eastAsia"/>
        </w:rPr>
      </w:pPr>
      <w:r>
        <w:rPr>
          <w:rFonts w:eastAsia="Noto Naskh Arabic"/>
        </w:rPr>
        <w:t>تنبع</w:t>
      </w:r>
      <w:r>
        <w:rPr>
          <w:rFonts w:eastAsia="Noto Naskh Arabic"/>
        </w:rPr>
        <w:t xml:space="preserve"> </w:t>
      </w:r>
      <w:r>
        <w:rPr>
          <w:rFonts w:eastAsia="Noto Naskh Arabic"/>
        </w:rPr>
        <w:t>أهمية</w:t>
      </w:r>
      <w:r>
        <w:rPr>
          <w:rFonts w:eastAsia="Noto Naskh Arabic"/>
        </w:rPr>
        <w:t xml:space="preserve"> </w:t>
      </w:r>
      <w:r>
        <w:rPr>
          <w:rFonts w:eastAsia="Noto Naskh Arabic"/>
        </w:rPr>
        <w:t>الدراسة</w:t>
      </w:r>
      <w:r>
        <w:rPr>
          <w:rFonts w:eastAsia="Noto Naskh Arabic"/>
        </w:rPr>
        <w:t xml:space="preserve"> </w:t>
      </w:r>
      <w:r>
        <w:rPr>
          <w:rFonts w:eastAsia="Noto Naskh Arabic"/>
        </w:rPr>
        <w:t>من</w:t>
      </w:r>
      <w:r>
        <w:rPr>
          <w:rFonts w:eastAsia="Noto Naskh Arabic"/>
        </w:rPr>
        <w:t xml:space="preserve"> </w:t>
      </w:r>
      <w:r>
        <w:rPr>
          <w:rFonts w:eastAsia="Noto Naskh Arabic"/>
        </w:rPr>
        <w:t>التوسع</w:t>
      </w:r>
      <w:r>
        <w:rPr>
          <w:rFonts w:eastAsia="Noto Naskh Arabic"/>
        </w:rPr>
        <w:t xml:space="preserve"> </w:t>
      </w:r>
      <w:r>
        <w:rPr>
          <w:rFonts w:eastAsia="Noto Naskh Arabic"/>
        </w:rPr>
        <w:t>الكبير</w:t>
      </w:r>
      <w:r>
        <w:rPr>
          <w:rFonts w:eastAsia="Noto Naskh Arabic"/>
        </w:rPr>
        <w:t xml:space="preserve"> </w:t>
      </w:r>
      <w:r>
        <w:rPr>
          <w:rFonts w:eastAsia="Noto Naskh Arabic"/>
        </w:rPr>
        <w:t>في</w:t>
      </w:r>
      <w:r>
        <w:rPr>
          <w:rFonts w:eastAsia="Noto Naskh Arabic"/>
        </w:rPr>
        <w:t xml:space="preserve"> </w:t>
      </w:r>
      <w:r>
        <w:rPr>
          <w:rFonts w:eastAsia="Noto Naskh Arabic"/>
        </w:rPr>
        <w:t>استخدام</w:t>
      </w:r>
      <w:r>
        <w:rPr>
          <w:rFonts w:eastAsia="Noto Naskh Arabic"/>
        </w:rPr>
        <w:t xml:space="preserve"> </w:t>
      </w:r>
      <w:r>
        <w:rPr>
          <w:rFonts w:eastAsia="Noto Naskh Arabic"/>
        </w:rPr>
        <w:t>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في</w:t>
      </w:r>
      <w:r>
        <w:rPr>
          <w:rFonts w:eastAsia="Noto Naskh Arabic"/>
        </w:rPr>
        <w:t xml:space="preserve"> </w:t>
      </w:r>
      <w:r>
        <w:rPr>
          <w:rFonts w:eastAsia="Noto Naskh Arabic"/>
        </w:rPr>
        <w:t>الإعلان</w:t>
      </w:r>
      <w:r>
        <w:rPr>
          <w:rFonts w:eastAsia="Noto Naskh Arabic"/>
        </w:rPr>
        <w:t xml:space="preserve"> </w:t>
      </w:r>
      <w:r>
        <w:rPr>
          <w:rFonts w:eastAsia="Noto Naskh Arabic"/>
        </w:rPr>
        <w:t>الرقمي،</w:t>
      </w:r>
      <w:r>
        <w:rPr>
          <w:rFonts w:eastAsia="Noto Naskh Arabic"/>
        </w:rPr>
        <w:t xml:space="preserve"> </w:t>
      </w:r>
      <w:r>
        <w:rPr>
          <w:rFonts w:eastAsia="Noto Naskh Arabic"/>
        </w:rPr>
        <w:t>خاصة</w:t>
      </w:r>
      <w:r>
        <w:rPr>
          <w:rFonts w:eastAsia="Noto Naskh Arabic"/>
        </w:rPr>
        <w:t xml:space="preserve"> </w:t>
      </w:r>
      <w:r>
        <w:rPr>
          <w:rFonts w:eastAsia="Noto Naskh Arabic"/>
        </w:rPr>
        <w:t>في</w:t>
      </w:r>
      <w:r>
        <w:rPr>
          <w:rFonts w:eastAsia="Noto Naskh Arabic"/>
        </w:rPr>
        <w:t xml:space="preserve"> </w:t>
      </w:r>
      <w:r>
        <w:rPr>
          <w:rFonts w:eastAsia="Noto Naskh Arabic"/>
        </w:rPr>
        <w:t>ظل</w:t>
      </w:r>
      <w:r>
        <w:rPr>
          <w:rFonts w:eastAsia="Noto Naskh Arabic"/>
        </w:rPr>
        <w:t xml:space="preserve"> </w:t>
      </w:r>
      <w:r>
        <w:rPr>
          <w:rFonts w:eastAsia="Noto Naskh Arabic"/>
        </w:rPr>
        <w:t>قدرة</w:t>
      </w:r>
      <w:r>
        <w:rPr>
          <w:rFonts w:eastAsia="Noto Naskh Arabic"/>
        </w:rPr>
        <w:t xml:space="preserve"> </w:t>
      </w:r>
      <w:r>
        <w:rPr>
          <w:rFonts w:eastAsia="Noto Naskh Arabic"/>
        </w:rPr>
        <w:t>الأدوات</w:t>
      </w:r>
      <w:r>
        <w:rPr>
          <w:rFonts w:eastAsia="Noto Naskh Arabic"/>
        </w:rPr>
        <w:t xml:space="preserve"> </w:t>
      </w:r>
      <w:r>
        <w:rPr>
          <w:rFonts w:eastAsia="Noto Naskh Arabic"/>
        </w:rPr>
        <w:t>التوليدية</w:t>
      </w:r>
      <w:r>
        <w:rPr>
          <w:rFonts w:eastAsia="Noto Naskh Arabic"/>
        </w:rPr>
        <w:t xml:space="preserve"> </w:t>
      </w:r>
      <w:r>
        <w:rPr>
          <w:rFonts w:eastAsia="Noto Naskh Arabic"/>
        </w:rPr>
        <w:t>على</w:t>
      </w:r>
      <w:r>
        <w:rPr>
          <w:rFonts w:eastAsia="Noto Naskh Arabic"/>
        </w:rPr>
        <w:t xml:space="preserve"> </w:t>
      </w:r>
      <w:r>
        <w:rPr>
          <w:rFonts w:eastAsia="Noto Naskh Arabic"/>
        </w:rPr>
        <w:t>إنتاج</w:t>
      </w:r>
      <w:r>
        <w:rPr>
          <w:rFonts w:eastAsia="Noto Naskh Arabic"/>
        </w:rPr>
        <w:t xml:space="preserve"> </w:t>
      </w:r>
      <w:r>
        <w:rPr>
          <w:rFonts w:eastAsia="Noto Naskh Arabic"/>
        </w:rPr>
        <w:t>صور</w:t>
      </w:r>
      <w:r>
        <w:rPr>
          <w:rFonts w:eastAsia="Noto Naskh Arabic"/>
        </w:rPr>
        <w:t xml:space="preserve"> </w:t>
      </w:r>
      <w:r>
        <w:rPr>
          <w:rFonts w:eastAsia="Noto Naskh Arabic"/>
        </w:rPr>
        <w:t>ونصوص</w:t>
      </w:r>
      <w:r>
        <w:rPr>
          <w:rFonts w:eastAsia="Noto Naskh Arabic"/>
        </w:rPr>
        <w:t xml:space="preserve"> </w:t>
      </w:r>
      <w:r>
        <w:rPr>
          <w:rFonts w:eastAsia="Noto Naskh Arabic"/>
        </w:rPr>
        <w:t>وفيديوهات</w:t>
      </w:r>
      <w:r>
        <w:rPr>
          <w:rFonts w:eastAsia="Noto Naskh Arabic"/>
        </w:rPr>
        <w:t xml:space="preserve"> </w:t>
      </w:r>
      <w:r>
        <w:rPr>
          <w:rFonts w:eastAsia="Noto Naskh Arabic"/>
        </w:rPr>
        <w:t>خلال</w:t>
      </w:r>
      <w:r>
        <w:rPr>
          <w:rFonts w:eastAsia="Noto Naskh Arabic"/>
        </w:rPr>
        <w:t xml:space="preserve"> </w:t>
      </w:r>
      <w:r>
        <w:rPr>
          <w:rFonts w:eastAsia="Noto Naskh Arabic"/>
        </w:rPr>
        <w:t>وقت</w:t>
      </w:r>
      <w:r>
        <w:rPr>
          <w:rFonts w:eastAsia="Noto Naskh Arabic"/>
        </w:rPr>
        <w:t xml:space="preserve"> </w:t>
      </w:r>
      <w:r>
        <w:rPr>
          <w:rFonts w:eastAsia="Noto Naskh Arabic"/>
        </w:rPr>
        <w:t>قصير</w:t>
      </w:r>
      <w:r>
        <w:rPr>
          <w:rFonts w:eastAsia="Noto Naskh Arabic"/>
        </w:rPr>
        <w:t xml:space="preserve"> </w:t>
      </w:r>
      <w:r>
        <w:rPr>
          <w:rFonts w:eastAsia="Noto Naskh Arabic"/>
        </w:rPr>
        <w:t>وبكلفة</w:t>
      </w:r>
      <w:r>
        <w:rPr>
          <w:rFonts w:eastAsia="Noto Naskh Arabic"/>
        </w:rPr>
        <w:t xml:space="preserve"> </w:t>
      </w:r>
      <w:r>
        <w:rPr>
          <w:rFonts w:eastAsia="Noto Naskh Arabic"/>
        </w:rPr>
        <w:t>أقل</w:t>
      </w:r>
      <w:r>
        <w:rPr>
          <w:rFonts w:eastAsia="Noto Naskh Arabic"/>
        </w:rPr>
        <w:t xml:space="preserve"> </w:t>
      </w:r>
      <w:r>
        <w:rPr>
          <w:rFonts w:eastAsia="Noto Naskh Arabic"/>
        </w:rPr>
        <w:t>من</w:t>
      </w:r>
      <w:r>
        <w:rPr>
          <w:rFonts w:eastAsia="Noto Naskh Arabic"/>
        </w:rPr>
        <w:t xml:space="preserve"> </w:t>
      </w:r>
      <w:r>
        <w:rPr>
          <w:rFonts w:eastAsia="Noto Naskh Arabic"/>
        </w:rPr>
        <w:t>بعض</w:t>
      </w:r>
      <w:r>
        <w:rPr>
          <w:rFonts w:eastAsia="Noto Naskh Arabic"/>
        </w:rPr>
        <w:t xml:space="preserve"> </w:t>
      </w:r>
      <w:r>
        <w:rPr>
          <w:rFonts w:eastAsia="Noto Naskh Arabic"/>
        </w:rPr>
        <w:t>أساليب</w:t>
      </w:r>
      <w:r>
        <w:rPr>
          <w:rFonts w:eastAsia="Noto Naskh Arabic"/>
        </w:rPr>
        <w:t xml:space="preserve"> </w:t>
      </w:r>
      <w:r>
        <w:rPr>
          <w:rFonts w:eastAsia="Noto Naskh Arabic"/>
        </w:rPr>
        <w:t>الإنتاج</w:t>
      </w:r>
      <w:r>
        <w:rPr>
          <w:rFonts w:eastAsia="Noto Naskh Arabic"/>
        </w:rPr>
        <w:t xml:space="preserve"> </w:t>
      </w:r>
      <w:r>
        <w:rPr>
          <w:rFonts w:eastAsia="Noto Naskh Arabic"/>
        </w:rPr>
        <w:t>التقليدي</w:t>
      </w:r>
      <w:r>
        <w:rPr>
          <w:rFonts w:eastAsia="Noto Naskh Arabic"/>
        </w:rPr>
        <w:t xml:space="preserve">. </w:t>
      </w:r>
      <w:r>
        <w:rPr>
          <w:rFonts w:eastAsia="Noto Naskh Arabic"/>
        </w:rPr>
        <w:t>وهذا</w:t>
      </w:r>
      <w:r>
        <w:rPr>
          <w:rFonts w:eastAsia="Noto Naskh Arabic"/>
        </w:rPr>
        <w:t xml:space="preserve"> </w:t>
      </w:r>
      <w:r>
        <w:rPr>
          <w:rFonts w:eastAsia="Noto Naskh Arabic"/>
        </w:rPr>
        <w:t>التوسع</w:t>
      </w:r>
      <w:r>
        <w:rPr>
          <w:rFonts w:eastAsia="Noto Naskh Arabic"/>
        </w:rPr>
        <w:t xml:space="preserve"> </w:t>
      </w:r>
      <w:r>
        <w:rPr>
          <w:rFonts w:eastAsia="Noto Naskh Arabic"/>
        </w:rPr>
        <w:t>يفرض</w:t>
      </w:r>
      <w:r>
        <w:rPr>
          <w:rFonts w:eastAsia="Noto Naskh Arabic"/>
        </w:rPr>
        <w:t xml:space="preserve"> </w:t>
      </w:r>
      <w:r>
        <w:rPr>
          <w:rFonts w:eastAsia="Noto Naskh Arabic"/>
        </w:rPr>
        <w:t>حاجة</w:t>
      </w:r>
      <w:r>
        <w:rPr>
          <w:rFonts w:eastAsia="Noto Naskh Arabic"/>
        </w:rPr>
        <w:t xml:space="preserve"> </w:t>
      </w:r>
      <w:r>
        <w:rPr>
          <w:rFonts w:eastAsia="Noto Naskh Arabic"/>
        </w:rPr>
        <w:t>إلى</w:t>
      </w:r>
      <w:r>
        <w:rPr>
          <w:rFonts w:eastAsia="Noto Naskh Arabic"/>
        </w:rPr>
        <w:t xml:space="preserve"> </w:t>
      </w:r>
      <w:r>
        <w:rPr>
          <w:rFonts w:eastAsia="Noto Naskh Arabic"/>
        </w:rPr>
        <w:t>فهم</w:t>
      </w:r>
      <w:r>
        <w:rPr>
          <w:rFonts w:eastAsia="Noto Naskh Arabic"/>
        </w:rPr>
        <w:t xml:space="preserve"> </w:t>
      </w:r>
      <w:r>
        <w:rPr>
          <w:rFonts w:eastAsia="Noto Naskh Arabic"/>
        </w:rPr>
        <w:t>كيفية</w:t>
      </w:r>
      <w:r>
        <w:rPr>
          <w:rFonts w:eastAsia="Noto Naskh Arabic"/>
        </w:rPr>
        <w:t xml:space="preserve"> </w:t>
      </w:r>
      <w:r>
        <w:rPr>
          <w:rFonts w:eastAsia="Noto Naskh Arabic"/>
        </w:rPr>
        <w:t>استقبال</w:t>
      </w:r>
      <w:r>
        <w:rPr>
          <w:rFonts w:eastAsia="Noto Naskh Arabic"/>
        </w:rPr>
        <w:t xml:space="preserve"> </w:t>
      </w:r>
      <w:r>
        <w:rPr>
          <w:rFonts w:eastAsia="Noto Naskh Arabic"/>
        </w:rPr>
        <w:t>الجمهور</w:t>
      </w:r>
      <w:r>
        <w:rPr>
          <w:rFonts w:eastAsia="Noto Naskh Arabic"/>
        </w:rPr>
        <w:t xml:space="preserve"> </w:t>
      </w:r>
      <w:r>
        <w:rPr>
          <w:rFonts w:eastAsia="Noto Naskh Arabic"/>
        </w:rPr>
        <w:t>لهذه</w:t>
      </w:r>
      <w:r>
        <w:rPr>
          <w:rFonts w:eastAsia="Noto Naskh Arabic"/>
        </w:rPr>
        <w:t xml:space="preserve"> </w:t>
      </w:r>
      <w:r>
        <w:rPr>
          <w:rFonts w:eastAsia="Noto Naskh Arabic"/>
        </w:rPr>
        <w:t>الإعلانات،</w:t>
      </w:r>
      <w:r>
        <w:rPr>
          <w:rFonts w:eastAsia="Noto Naskh Arabic"/>
        </w:rPr>
        <w:t xml:space="preserve"> </w:t>
      </w:r>
      <w:r>
        <w:rPr>
          <w:rFonts w:eastAsia="Noto Naskh Arabic"/>
        </w:rPr>
        <w:t>لأن</w:t>
      </w:r>
      <w:r>
        <w:rPr>
          <w:rFonts w:eastAsia="Noto Naskh Arabic"/>
        </w:rPr>
        <w:t xml:space="preserve"> </w:t>
      </w:r>
      <w:r>
        <w:rPr>
          <w:rFonts w:eastAsia="Noto Naskh Arabic"/>
        </w:rPr>
        <w:t>الجمهور</w:t>
      </w:r>
      <w:r>
        <w:rPr>
          <w:rFonts w:eastAsia="Noto Naskh Arabic"/>
        </w:rPr>
        <w:t xml:space="preserve"> </w:t>
      </w:r>
      <w:r>
        <w:rPr>
          <w:rFonts w:eastAsia="Noto Naskh Arabic"/>
        </w:rPr>
        <w:t>هو</w:t>
      </w:r>
      <w:r>
        <w:rPr>
          <w:rFonts w:eastAsia="Noto Naskh Arabic"/>
        </w:rPr>
        <w:t xml:space="preserve"> </w:t>
      </w:r>
      <w:r>
        <w:rPr>
          <w:rFonts w:eastAsia="Noto Naskh Arabic"/>
        </w:rPr>
        <w:t>الطرف</w:t>
      </w:r>
      <w:r>
        <w:rPr>
          <w:rFonts w:eastAsia="Noto Naskh Arabic"/>
        </w:rPr>
        <w:t xml:space="preserve"> </w:t>
      </w:r>
      <w:r>
        <w:rPr>
          <w:rFonts w:eastAsia="Noto Naskh Arabic"/>
        </w:rPr>
        <w:t>الذي</w:t>
      </w:r>
      <w:r>
        <w:rPr>
          <w:rFonts w:eastAsia="Noto Naskh Arabic"/>
        </w:rPr>
        <w:t xml:space="preserve"> </w:t>
      </w:r>
      <w:r>
        <w:rPr>
          <w:rFonts w:eastAsia="Noto Naskh Arabic"/>
        </w:rPr>
        <w:t>يحدد</w:t>
      </w:r>
      <w:r>
        <w:rPr>
          <w:rFonts w:eastAsia="Noto Naskh Arabic"/>
        </w:rPr>
        <w:t xml:space="preserve"> </w:t>
      </w:r>
      <w:r>
        <w:rPr>
          <w:rFonts w:eastAsia="Noto Naskh Arabic"/>
        </w:rPr>
        <w:t>في</w:t>
      </w:r>
      <w:r>
        <w:rPr>
          <w:rFonts w:eastAsia="Noto Naskh Arabic"/>
        </w:rPr>
        <w:t xml:space="preserve"> </w:t>
      </w:r>
      <w:r>
        <w:rPr>
          <w:rFonts w:eastAsia="Noto Naskh Arabic"/>
        </w:rPr>
        <w:t>النهاية</w:t>
      </w:r>
      <w:r>
        <w:rPr>
          <w:rFonts w:eastAsia="Noto Naskh Arabic"/>
        </w:rPr>
        <w:t xml:space="preserve"> </w:t>
      </w:r>
      <w:r>
        <w:rPr>
          <w:rFonts w:eastAsia="Noto Naskh Arabic"/>
        </w:rPr>
        <w:t>قيمة</w:t>
      </w:r>
      <w:r>
        <w:rPr>
          <w:rFonts w:eastAsia="Noto Naskh Arabic"/>
        </w:rPr>
        <w:t xml:space="preserve"> </w:t>
      </w:r>
      <w:r>
        <w:rPr>
          <w:rFonts w:eastAsia="Noto Naskh Arabic"/>
        </w:rPr>
        <w:t>الرسالة</w:t>
      </w:r>
      <w:r>
        <w:rPr>
          <w:rFonts w:eastAsia="Noto Naskh Arabic"/>
        </w:rPr>
        <w:t xml:space="preserve"> </w:t>
      </w:r>
      <w:r>
        <w:rPr>
          <w:rFonts w:eastAsia="Noto Naskh Arabic"/>
        </w:rPr>
        <w:t>الإعلانية</w:t>
      </w:r>
      <w:r>
        <w:rPr>
          <w:rFonts w:eastAsia="Noto Naskh Arabic"/>
        </w:rPr>
        <w:t xml:space="preserve"> </w:t>
      </w:r>
      <w:r>
        <w:rPr>
          <w:rFonts w:eastAsia="Noto Naskh Arabic"/>
        </w:rPr>
        <w:t>وتأثيرها</w:t>
      </w:r>
      <w:r>
        <w:rPr>
          <w:rFonts w:eastAsia="Noto Naskh Arabic"/>
        </w:rPr>
        <w:t>.</w:t>
      </w:r>
    </w:p>
    <w:p w14:paraId="40AB2D3D" w14:textId="77777777" w:rsidR="00FC3107" w:rsidRDefault="007420E1" w:rsidP="007923BA">
      <w:pPr>
        <w:bidi/>
        <w:spacing w:after="100" w:line="480" w:lineRule="auto"/>
        <w:jc w:val="both"/>
        <w:rPr>
          <w:rFonts w:hint="eastAsia"/>
        </w:rPr>
      </w:pPr>
      <w:r>
        <w:rPr>
          <w:rFonts w:eastAsia="Noto Naskh Arabic"/>
        </w:rPr>
        <w:t>الأهمية</w:t>
      </w:r>
      <w:r>
        <w:rPr>
          <w:rFonts w:eastAsia="Noto Naskh Arabic"/>
        </w:rPr>
        <w:t xml:space="preserve"> </w:t>
      </w:r>
      <w:r>
        <w:rPr>
          <w:rFonts w:eastAsia="Noto Naskh Arabic"/>
        </w:rPr>
        <w:t>العلمية</w:t>
      </w:r>
      <w:r>
        <w:rPr>
          <w:rFonts w:eastAsia="Noto Naskh Arabic"/>
        </w:rPr>
        <w:t xml:space="preserve"> </w:t>
      </w:r>
      <w:r>
        <w:rPr>
          <w:rFonts w:eastAsia="Noto Naskh Arabic"/>
        </w:rPr>
        <w:t>للدراسة</w:t>
      </w:r>
      <w:r>
        <w:rPr>
          <w:rFonts w:eastAsia="Noto Naskh Arabic"/>
        </w:rPr>
        <w:t xml:space="preserve"> </w:t>
      </w:r>
      <w:r>
        <w:rPr>
          <w:rFonts w:eastAsia="Noto Naskh Arabic"/>
        </w:rPr>
        <w:t>تتمثل</w:t>
      </w:r>
      <w:r>
        <w:rPr>
          <w:rFonts w:eastAsia="Noto Naskh Arabic"/>
        </w:rPr>
        <w:t xml:space="preserve"> </w:t>
      </w:r>
      <w:r>
        <w:rPr>
          <w:rFonts w:eastAsia="Noto Naskh Arabic"/>
        </w:rPr>
        <w:t>في</w:t>
      </w:r>
      <w:r>
        <w:rPr>
          <w:rFonts w:eastAsia="Noto Naskh Arabic"/>
        </w:rPr>
        <w:t xml:space="preserve"> </w:t>
      </w:r>
      <w:r>
        <w:rPr>
          <w:rFonts w:eastAsia="Noto Naskh Arabic"/>
        </w:rPr>
        <w:t>أنها</w:t>
      </w:r>
      <w:r>
        <w:rPr>
          <w:rFonts w:eastAsia="Noto Naskh Arabic"/>
        </w:rPr>
        <w:t xml:space="preserve"> </w:t>
      </w:r>
      <w:r>
        <w:rPr>
          <w:rFonts w:eastAsia="Noto Naskh Arabic"/>
        </w:rPr>
        <w:t>تضيف</w:t>
      </w:r>
      <w:r>
        <w:rPr>
          <w:rFonts w:eastAsia="Noto Naskh Arabic"/>
        </w:rPr>
        <w:t xml:space="preserve"> </w:t>
      </w:r>
      <w:r>
        <w:rPr>
          <w:rFonts w:eastAsia="Noto Naskh Arabic"/>
        </w:rPr>
        <w:t>إلى</w:t>
      </w:r>
      <w:r>
        <w:rPr>
          <w:rFonts w:eastAsia="Noto Naskh Arabic"/>
        </w:rPr>
        <w:t xml:space="preserve"> </w:t>
      </w:r>
      <w:r>
        <w:rPr>
          <w:rFonts w:eastAsia="Noto Naskh Arabic"/>
        </w:rPr>
        <w:t>الدراسات</w:t>
      </w:r>
      <w:r>
        <w:rPr>
          <w:rFonts w:eastAsia="Noto Naskh Arabic"/>
        </w:rPr>
        <w:t xml:space="preserve"> </w:t>
      </w:r>
      <w:r>
        <w:rPr>
          <w:rFonts w:eastAsia="Noto Naskh Arabic"/>
        </w:rPr>
        <w:t>العربية</w:t>
      </w:r>
      <w:r>
        <w:rPr>
          <w:rFonts w:eastAsia="Noto Naskh Arabic"/>
        </w:rPr>
        <w:t xml:space="preserve"> </w:t>
      </w:r>
      <w:r>
        <w:rPr>
          <w:rFonts w:eastAsia="Noto Naskh Arabic"/>
        </w:rPr>
        <w:t>في</w:t>
      </w:r>
      <w:r>
        <w:rPr>
          <w:rFonts w:eastAsia="Noto Naskh Arabic"/>
        </w:rPr>
        <w:t xml:space="preserve"> </w:t>
      </w:r>
      <w:r>
        <w:rPr>
          <w:rFonts w:eastAsia="Noto Naskh Arabic"/>
        </w:rPr>
        <w:t>مجال</w:t>
      </w:r>
      <w:r>
        <w:rPr>
          <w:rFonts w:eastAsia="Noto Naskh Arabic"/>
        </w:rPr>
        <w:t xml:space="preserve"> </w:t>
      </w:r>
      <w:r>
        <w:rPr>
          <w:rFonts w:eastAsia="Noto Naskh Arabic"/>
        </w:rPr>
        <w:t>التسويق</w:t>
      </w:r>
      <w:r>
        <w:rPr>
          <w:rFonts w:eastAsia="Noto Naskh Arabic"/>
        </w:rPr>
        <w:t xml:space="preserve"> </w:t>
      </w:r>
      <w:r>
        <w:rPr>
          <w:rFonts w:eastAsia="Noto Naskh Arabic"/>
        </w:rPr>
        <w:t>الرقمي</w:t>
      </w:r>
      <w:r>
        <w:rPr>
          <w:rFonts w:eastAsia="Noto Naskh Arabic"/>
        </w:rPr>
        <w:t xml:space="preserve"> </w:t>
      </w:r>
      <w:r>
        <w:rPr>
          <w:rFonts w:eastAsia="Noto Naskh Arabic"/>
        </w:rPr>
        <w:t>والذكاء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من</w:t>
      </w:r>
      <w:r>
        <w:rPr>
          <w:rFonts w:eastAsia="Noto Naskh Arabic"/>
        </w:rPr>
        <w:t xml:space="preserve"> </w:t>
      </w:r>
      <w:r>
        <w:rPr>
          <w:rFonts w:eastAsia="Noto Naskh Arabic"/>
        </w:rPr>
        <w:t>خلال</w:t>
      </w:r>
      <w:r>
        <w:rPr>
          <w:rFonts w:eastAsia="Noto Naskh Arabic"/>
        </w:rPr>
        <w:t xml:space="preserve"> </w:t>
      </w:r>
      <w:r>
        <w:rPr>
          <w:rFonts w:eastAsia="Noto Naskh Arabic"/>
        </w:rPr>
        <w:t>التركيز</w:t>
      </w:r>
      <w:r>
        <w:rPr>
          <w:rFonts w:eastAsia="Noto Naskh Arabic"/>
        </w:rPr>
        <w:t xml:space="preserve"> </w:t>
      </w:r>
      <w:r>
        <w:rPr>
          <w:rFonts w:eastAsia="Noto Naskh Arabic"/>
        </w:rPr>
        <w:t>على</w:t>
      </w:r>
      <w:r>
        <w:rPr>
          <w:rFonts w:eastAsia="Noto Naskh Arabic"/>
        </w:rPr>
        <w:t xml:space="preserve"> </w:t>
      </w:r>
      <w:r>
        <w:rPr>
          <w:rFonts w:eastAsia="Noto Naskh Arabic"/>
        </w:rPr>
        <w:t>الجمهور</w:t>
      </w:r>
      <w:r>
        <w:rPr>
          <w:rFonts w:eastAsia="Noto Naskh Arabic"/>
        </w:rPr>
        <w:t xml:space="preserve"> </w:t>
      </w:r>
      <w:r>
        <w:rPr>
          <w:rFonts w:eastAsia="Noto Naskh Arabic"/>
        </w:rPr>
        <w:t>السعودي</w:t>
      </w:r>
      <w:r>
        <w:rPr>
          <w:rFonts w:eastAsia="Noto Naskh Arabic"/>
        </w:rPr>
        <w:t xml:space="preserve"> </w:t>
      </w:r>
      <w:r>
        <w:rPr>
          <w:rFonts w:eastAsia="Noto Naskh Arabic"/>
        </w:rPr>
        <w:t>تحديداً</w:t>
      </w:r>
      <w:r>
        <w:rPr>
          <w:rFonts w:eastAsia="Noto Naskh Arabic"/>
        </w:rPr>
        <w:t xml:space="preserve">. </w:t>
      </w:r>
      <w:r>
        <w:rPr>
          <w:rFonts w:eastAsia="Noto Naskh Arabic"/>
        </w:rPr>
        <w:t>ورغم</w:t>
      </w:r>
      <w:r>
        <w:rPr>
          <w:rFonts w:eastAsia="Noto Naskh Arabic"/>
        </w:rPr>
        <w:t xml:space="preserve"> </w:t>
      </w:r>
      <w:r>
        <w:rPr>
          <w:rFonts w:eastAsia="Noto Naskh Arabic"/>
        </w:rPr>
        <w:t>كثرة</w:t>
      </w:r>
      <w:r>
        <w:rPr>
          <w:rFonts w:eastAsia="Noto Naskh Arabic"/>
        </w:rPr>
        <w:t xml:space="preserve"> </w:t>
      </w:r>
      <w:r>
        <w:rPr>
          <w:rFonts w:eastAsia="Noto Naskh Arabic"/>
        </w:rPr>
        <w:t>الأدبيات</w:t>
      </w:r>
      <w:r>
        <w:rPr>
          <w:rFonts w:eastAsia="Noto Naskh Arabic"/>
        </w:rPr>
        <w:t xml:space="preserve"> </w:t>
      </w:r>
      <w:r>
        <w:rPr>
          <w:rFonts w:eastAsia="Noto Naskh Arabic"/>
        </w:rPr>
        <w:t>الأجنبية</w:t>
      </w:r>
      <w:r>
        <w:rPr>
          <w:rFonts w:eastAsia="Noto Naskh Arabic"/>
        </w:rPr>
        <w:t xml:space="preserve"> </w:t>
      </w:r>
      <w:r>
        <w:rPr>
          <w:rFonts w:eastAsia="Noto Naskh Arabic"/>
        </w:rPr>
        <w:t>حول</w:t>
      </w:r>
      <w:r>
        <w:rPr>
          <w:rFonts w:eastAsia="Noto Naskh Arabic"/>
        </w:rPr>
        <w:t xml:space="preserve"> </w:t>
      </w:r>
      <w:r>
        <w:rPr>
          <w:rFonts w:eastAsia="Noto Naskh Arabic"/>
        </w:rPr>
        <w:t>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في</w:t>
      </w:r>
      <w:r>
        <w:rPr>
          <w:rFonts w:eastAsia="Noto Naskh Arabic"/>
        </w:rPr>
        <w:t xml:space="preserve"> </w:t>
      </w:r>
      <w:r>
        <w:rPr>
          <w:rFonts w:eastAsia="Noto Naskh Arabic"/>
        </w:rPr>
        <w:t>التسويق،</w:t>
      </w:r>
      <w:r>
        <w:rPr>
          <w:rFonts w:eastAsia="Noto Naskh Arabic"/>
        </w:rPr>
        <w:t xml:space="preserve"> </w:t>
      </w:r>
      <w:r>
        <w:rPr>
          <w:rFonts w:eastAsia="Noto Naskh Arabic"/>
        </w:rPr>
        <w:t>ما</w:t>
      </w:r>
      <w:r>
        <w:rPr>
          <w:rFonts w:eastAsia="Noto Naskh Arabic"/>
        </w:rPr>
        <w:t xml:space="preserve"> </w:t>
      </w:r>
      <w:r>
        <w:rPr>
          <w:rFonts w:eastAsia="Noto Naskh Arabic"/>
        </w:rPr>
        <w:t>زالت</w:t>
      </w:r>
      <w:r>
        <w:rPr>
          <w:rFonts w:eastAsia="Noto Naskh Arabic"/>
        </w:rPr>
        <w:t xml:space="preserve"> </w:t>
      </w:r>
      <w:r>
        <w:rPr>
          <w:rFonts w:eastAsia="Noto Naskh Arabic"/>
        </w:rPr>
        <w:t>الدراسات</w:t>
      </w:r>
      <w:r>
        <w:rPr>
          <w:rFonts w:eastAsia="Noto Naskh Arabic"/>
        </w:rPr>
        <w:t xml:space="preserve"> </w:t>
      </w:r>
      <w:r>
        <w:rPr>
          <w:rFonts w:eastAsia="Noto Naskh Arabic"/>
        </w:rPr>
        <w:t>العربية</w:t>
      </w:r>
      <w:r>
        <w:rPr>
          <w:rFonts w:eastAsia="Noto Naskh Arabic"/>
        </w:rPr>
        <w:t xml:space="preserve"> </w:t>
      </w:r>
      <w:r>
        <w:rPr>
          <w:rFonts w:eastAsia="Noto Naskh Arabic"/>
        </w:rPr>
        <w:t>التي</w:t>
      </w:r>
      <w:r>
        <w:rPr>
          <w:rFonts w:eastAsia="Noto Naskh Arabic"/>
        </w:rPr>
        <w:t xml:space="preserve"> </w:t>
      </w:r>
      <w:r>
        <w:rPr>
          <w:rFonts w:eastAsia="Noto Naskh Arabic"/>
        </w:rPr>
        <w:t>تقيس</w:t>
      </w:r>
      <w:r>
        <w:rPr>
          <w:rFonts w:eastAsia="Noto Naskh Arabic"/>
        </w:rPr>
        <w:t xml:space="preserve"> </w:t>
      </w:r>
      <w:r>
        <w:rPr>
          <w:rFonts w:eastAsia="Noto Naskh Arabic"/>
        </w:rPr>
        <w:t>اتجاه</w:t>
      </w:r>
      <w:r>
        <w:rPr>
          <w:rFonts w:eastAsia="Noto Naskh Arabic"/>
        </w:rPr>
        <w:t xml:space="preserve"> </w:t>
      </w:r>
      <w:r>
        <w:rPr>
          <w:rFonts w:eastAsia="Noto Naskh Arabic"/>
        </w:rPr>
        <w:t>الجمهور</w:t>
      </w:r>
      <w:r>
        <w:rPr>
          <w:rFonts w:eastAsia="Noto Naskh Arabic"/>
        </w:rPr>
        <w:t xml:space="preserve"> </w:t>
      </w:r>
      <w:r>
        <w:rPr>
          <w:rFonts w:eastAsia="Noto Naskh Arabic"/>
        </w:rPr>
        <w:t>نحو</w:t>
      </w:r>
      <w:r>
        <w:rPr>
          <w:rFonts w:eastAsia="Noto Naskh Arabic"/>
        </w:rPr>
        <w:t xml:space="preserve"> </w:t>
      </w:r>
      <w:r>
        <w:rPr>
          <w:rFonts w:eastAsia="Noto Naskh Arabic"/>
        </w:rPr>
        <w:t>الإعلانات</w:t>
      </w:r>
      <w:r>
        <w:rPr>
          <w:rFonts w:eastAsia="Noto Naskh Arabic"/>
        </w:rPr>
        <w:t xml:space="preserve"> </w:t>
      </w:r>
      <w:r>
        <w:rPr>
          <w:rFonts w:eastAsia="Noto Naskh Arabic"/>
        </w:rPr>
        <w:t>المولدة</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محدودة،</w:t>
      </w:r>
      <w:r>
        <w:rPr>
          <w:rFonts w:eastAsia="Noto Naskh Arabic"/>
        </w:rPr>
        <w:t xml:space="preserve"> </w:t>
      </w:r>
      <w:r>
        <w:rPr>
          <w:rFonts w:eastAsia="Noto Naskh Arabic"/>
        </w:rPr>
        <w:t>وخاصة</w:t>
      </w:r>
      <w:r>
        <w:rPr>
          <w:rFonts w:eastAsia="Noto Naskh Arabic"/>
        </w:rPr>
        <w:t xml:space="preserve"> </w:t>
      </w:r>
      <w:r>
        <w:rPr>
          <w:rFonts w:eastAsia="Noto Naskh Arabic"/>
        </w:rPr>
        <w:t>من</w:t>
      </w:r>
      <w:r>
        <w:rPr>
          <w:rFonts w:eastAsia="Noto Naskh Arabic"/>
        </w:rPr>
        <w:t xml:space="preserve"> </w:t>
      </w:r>
      <w:r>
        <w:rPr>
          <w:rFonts w:eastAsia="Noto Naskh Arabic"/>
        </w:rPr>
        <w:t>زاوية</w:t>
      </w:r>
      <w:r>
        <w:rPr>
          <w:rFonts w:eastAsia="Noto Naskh Arabic"/>
        </w:rPr>
        <w:t xml:space="preserve"> </w:t>
      </w:r>
      <w:r>
        <w:rPr>
          <w:rFonts w:eastAsia="Noto Naskh Arabic"/>
        </w:rPr>
        <w:t>الجمع</w:t>
      </w:r>
      <w:r>
        <w:rPr>
          <w:rFonts w:eastAsia="Noto Naskh Arabic"/>
        </w:rPr>
        <w:t xml:space="preserve"> </w:t>
      </w:r>
      <w:r>
        <w:rPr>
          <w:rFonts w:eastAsia="Noto Naskh Arabic"/>
        </w:rPr>
        <w:t>بين</w:t>
      </w:r>
      <w:r>
        <w:rPr>
          <w:rFonts w:eastAsia="Noto Naskh Arabic"/>
        </w:rPr>
        <w:t xml:space="preserve"> </w:t>
      </w:r>
      <w:r>
        <w:rPr>
          <w:rFonts w:eastAsia="Noto Naskh Arabic"/>
        </w:rPr>
        <w:t>الثقة</w:t>
      </w:r>
      <w:r>
        <w:rPr>
          <w:rFonts w:eastAsia="Noto Naskh Arabic"/>
        </w:rPr>
        <w:t xml:space="preserve"> </w:t>
      </w:r>
      <w:r>
        <w:rPr>
          <w:rFonts w:eastAsia="Noto Naskh Arabic"/>
        </w:rPr>
        <w:t>والتفاعل</w:t>
      </w:r>
      <w:r>
        <w:rPr>
          <w:rFonts w:eastAsia="Noto Naskh Arabic"/>
        </w:rPr>
        <w:t xml:space="preserve"> </w:t>
      </w:r>
      <w:r>
        <w:rPr>
          <w:rFonts w:eastAsia="Noto Naskh Arabic"/>
        </w:rPr>
        <w:t>والسلوك</w:t>
      </w:r>
      <w:r>
        <w:rPr>
          <w:rFonts w:eastAsia="Noto Naskh Arabic"/>
        </w:rPr>
        <w:t xml:space="preserve"> </w:t>
      </w:r>
      <w:r>
        <w:rPr>
          <w:rFonts w:eastAsia="Noto Naskh Arabic"/>
        </w:rPr>
        <w:t>الشرائي</w:t>
      </w:r>
      <w:r>
        <w:rPr>
          <w:rFonts w:eastAsia="Noto Naskh Arabic"/>
        </w:rPr>
        <w:t>.</w:t>
      </w:r>
    </w:p>
    <w:p w14:paraId="01F34253" w14:textId="77777777" w:rsidR="00FC3107" w:rsidRDefault="007420E1" w:rsidP="007923BA">
      <w:pPr>
        <w:bidi/>
        <w:spacing w:after="100" w:line="480" w:lineRule="auto"/>
        <w:jc w:val="both"/>
        <w:rPr>
          <w:rFonts w:hint="eastAsia"/>
        </w:rPr>
      </w:pPr>
      <w:r>
        <w:rPr>
          <w:rFonts w:eastAsia="Noto Naskh Arabic"/>
        </w:rPr>
        <w:t>أما</w:t>
      </w:r>
      <w:r>
        <w:rPr>
          <w:rFonts w:eastAsia="Noto Naskh Arabic"/>
        </w:rPr>
        <w:t xml:space="preserve"> </w:t>
      </w:r>
      <w:r>
        <w:rPr>
          <w:rFonts w:eastAsia="Noto Naskh Arabic"/>
        </w:rPr>
        <w:t>الأهمية</w:t>
      </w:r>
      <w:r>
        <w:rPr>
          <w:rFonts w:eastAsia="Noto Naskh Arabic"/>
        </w:rPr>
        <w:t xml:space="preserve"> </w:t>
      </w:r>
      <w:r>
        <w:rPr>
          <w:rFonts w:eastAsia="Noto Naskh Arabic"/>
        </w:rPr>
        <w:t>التطبيقية</w:t>
      </w:r>
      <w:r>
        <w:rPr>
          <w:rFonts w:eastAsia="Noto Naskh Arabic"/>
        </w:rPr>
        <w:t xml:space="preserve"> </w:t>
      </w:r>
      <w:r>
        <w:rPr>
          <w:rFonts w:eastAsia="Noto Naskh Arabic"/>
        </w:rPr>
        <w:t>فتظهر</w:t>
      </w:r>
      <w:r>
        <w:rPr>
          <w:rFonts w:eastAsia="Noto Naskh Arabic"/>
        </w:rPr>
        <w:t xml:space="preserve"> </w:t>
      </w:r>
      <w:r>
        <w:rPr>
          <w:rFonts w:eastAsia="Noto Naskh Arabic"/>
        </w:rPr>
        <w:t>في</w:t>
      </w:r>
      <w:r>
        <w:rPr>
          <w:rFonts w:eastAsia="Noto Naskh Arabic"/>
        </w:rPr>
        <w:t xml:space="preserve"> </w:t>
      </w:r>
      <w:r>
        <w:rPr>
          <w:rFonts w:eastAsia="Noto Naskh Arabic"/>
        </w:rPr>
        <w:t>أن</w:t>
      </w:r>
      <w:r>
        <w:rPr>
          <w:rFonts w:eastAsia="Noto Naskh Arabic"/>
        </w:rPr>
        <w:t xml:space="preserve"> </w:t>
      </w:r>
      <w:r>
        <w:rPr>
          <w:rFonts w:eastAsia="Noto Naskh Arabic"/>
        </w:rPr>
        <w:t>نتائج</w:t>
      </w:r>
      <w:r>
        <w:rPr>
          <w:rFonts w:eastAsia="Noto Naskh Arabic"/>
        </w:rPr>
        <w:t xml:space="preserve"> </w:t>
      </w:r>
      <w:r>
        <w:rPr>
          <w:rFonts w:eastAsia="Noto Naskh Arabic"/>
        </w:rPr>
        <w:t>الدراسة</w:t>
      </w:r>
      <w:r>
        <w:rPr>
          <w:rFonts w:eastAsia="Noto Naskh Arabic"/>
        </w:rPr>
        <w:t xml:space="preserve"> </w:t>
      </w:r>
      <w:r>
        <w:rPr>
          <w:rFonts w:eastAsia="Noto Naskh Arabic"/>
        </w:rPr>
        <w:t>تساعد</w:t>
      </w:r>
      <w:r>
        <w:rPr>
          <w:rFonts w:eastAsia="Noto Naskh Arabic"/>
        </w:rPr>
        <w:t xml:space="preserve"> </w:t>
      </w:r>
      <w:r>
        <w:rPr>
          <w:rFonts w:eastAsia="Noto Naskh Arabic"/>
        </w:rPr>
        <w:t>الشركات</w:t>
      </w:r>
      <w:r>
        <w:rPr>
          <w:rFonts w:eastAsia="Noto Naskh Arabic"/>
        </w:rPr>
        <w:t xml:space="preserve"> </w:t>
      </w:r>
      <w:r>
        <w:rPr>
          <w:rFonts w:eastAsia="Noto Naskh Arabic"/>
        </w:rPr>
        <w:t>والمسوقين</w:t>
      </w:r>
      <w:r>
        <w:rPr>
          <w:rFonts w:eastAsia="Noto Naskh Arabic"/>
        </w:rPr>
        <w:t xml:space="preserve"> </w:t>
      </w:r>
      <w:r>
        <w:rPr>
          <w:rFonts w:eastAsia="Noto Naskh Arabic"/>
        </w:rPr>
        <w:t>على</w:t>
      </w:r>
      <w:r>
        <w:rPr>
          <w:rFonts w:eastAsia="Noto Naskh Arabic"/>
        </w:rPr>
        <w:t xml:space="preserve"> </w:t>
      </w:r>
      <w:r>
        <w:rPr>
          <w:rFonts w:eastAsia="Noto Naskh Arabic"/>
        </w:rPr>
        <w:t>فهم</w:t>
      </w:r>
      <w:r>
        <w:rPr>
          <w:rFonts w:eastAsia="Noto Naskh Arabic"/>
        </w:rPr>
        <w:t xml:space="preserve"> </w:t>
      </w:r>
      <w:r>
        <w:rPr>
          <w:rFonts w:eastAsia="Noto Naskh Arabic"/>
        </w:rPr>
        <w:t>الشروط</w:t>
      </w:r>
      <w:r>
        <w:rPr>
          <w:rFonts w:eastAsia="Noto Naskh Arabic"/>
        </w:rPr>
        <w:t xml:space="preserve"> </w:t>
      </w:r>
      <w:r>
        <w:rPr>
          <w:rFonts w:eastAsia="Noto Naskh Arabic"/>
        </w:rPr>
        <w:t>التي</w:t>
      </w:r>
      <w:r>
        <w:rPr>
          <w:rFonts w:eastAsia="Noto Naskh Arabic"/>
        </w:rPr>
        <w:t xml:space="preserve"> </w:t>
      </w:r>
      <w:r>
        <w:rPr>
          <w:rFonts w:eastAsia="Noto Naskh Arabic"/>
        </w:rPr>
        <w:t>تجعل</w:t>
      </w:r>
      <w:r>
        <w:rPr>
          <w:rFonts w:eastAsia="Noto Naskh Arabic"/>
        </w:rPr>
        <w:t xml:space="preserve"> </w:t>
      </w:r>
      <w:r>
        <w:rPr>
          <w:rFonts w:eastAsia="Noto Naskh Arabic"/>
        </w:rPr>
        <w:t>الإعلان</w:t>
      </w:r>
      <w:r>
        <w:rPr>
          <w:rFonts w:eastAsia="Noto Naskh Arabic"/>
        </w:rPr>
        <w:t xml:space="preserve"> </w:t>
      </w:r>
      <w:r>
        <w:rPr>
          <w:rFonts w:eastAsia="Noto Naskh Arabic"/>
        </w:rPr>
        <w:t>المولد</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أكثر</w:t>
      </w:r>
      <w:r>
        <w:rPr>
          <w:rFonts w:eastAsia="Noto Naskh Arabic"/>
        </w:rPr>
        <w:t xml:space="preserve"> </w:t>
      </w:r>
      <w:r>
        <w:rPr>
          <w:rFonts w:eastAsia="Noto Naskh Arabic"/>
        </w:rPr>
        <w:t>قبولاً</w:t>
      </w:r>
      <w:r>
        <w:rPr>
          <w:rFonts w:eastAsia="Noto Naskh Arabic"/>
        </w:rPr>
        <w:t xml:space="preserve"> </w:t>
      </w:r>
      <w:r>
        <w:rPr>
          <w:rFonts w:eastAsia="Noto Naskh Arabic"/>
        </w:rPr>
        <w:t>لدى</w:t>
      </w:r>
      <w:r>
        <w:rPr>
          <w:rFonts w:eastAsia="Noto Naskh Arabic"/>
        </w:rPr>
        <w:t xml:space="preserve"> </w:t>
      </w:r>
      <w:r>
        <w:rPr>
          <w:rFonts w:eastAsia="Noto Naskh Arabic"/>
        </w:rPr>
        <w:t>الجمهور</w:t>
      </w:r>
      <w:r>
        <w:rPr>
          <w:rFonts w:eastAsia="Noto Naskh Arabic"/>
        </w:rPr>
        <w:t xml:space="preserve">. </w:t>
      </w:r>
      <w:r>
        <w:rPr>
          <w:rFonts w:eastAsia="Noto Naskh Arabic"/>
        </w:rPr>
        <w:t>فالنتائج</w:t>
      </w:r>
      <w:r>
        <w:rPr>
          <w:rFonts w:eastAsia="Noto Naskh Arabic"/>
        </w:rPr>
        <w:t xml:space="preserve"> </w:t>
      </w:r>
      <w:r>
        <w:rPr>
          <w:rFonts w:eastAsia="Noto Naskh Arabic"/>
        </w:rPr>
        <w:t>لا</w:t>
      </w:r>
      <w:r>
        <w:rPr>
          <w:rFonts w:eastAsia="Noto Naskh Arabic"/>
        </w:rPr>
        <w:t xml:space="preserve"> </w:t>
      </w:r>
      <w:r>
        <w:rPr>
          <w:rFonts w:eastAsia="Noto Naskh Arabic"/>
        </w:rPr>
        <w:t>تشير</w:t>
      </w:r>
      <w:r>
        <w:rPr>
          <w:rFonts w:eastAsia="Noto Naskh Arabic"/>
        </w:rPr>
        <w:t xml:space="preserve"> </w:t>
      </w:r>
      <w:r>
        <w:rPr>
          <w:rFonts w:eastAsia="Noto Naskh Arabic"/>
        </w:rPr>
        <w:t>إلى</w:t>
      </w:r>
      <w:r>
        <w:rPr>
          <w:rFonts w:eastAsia="Noto Naskh Arabic"/>
        </w:rPr>
        <w:t xml:space="preserve"> </w:t>
      </w:r>
      <w:r>
        <w:rPr>
          <w:rFonts w:eastAsia="Noto Naskh Arabic"/>
        </w:rPr>
        <w:t>رفض</w:t>
      </w:r>
      <w:r>
        <w:rPr>
          <w:rFonts w:eastAsia="Noto Naskh Arabic"/>
        </w:rPr>
        <w:t xml:space="preserve"> </w:t>
      </w:r>
      <w:r>
        <w:rPr>
          <w:rFonts w:eastAsia="Noto Naskh Arabic"/>
        </w:rPr>
        <w:t>الجمهور</w:t>
      </w:r>
      <w:r>
        <w:rPr>
          <w:rFonts w:eastAsia="Noto Naskh Arabic"/>
        </w:rPr>
        <w:t xml:space="preserve"> </w:t>
      </w:r>
      <w:r>
        <w:rPr>
          <w:rFonts w:eastAsia="Noto Naskh Arabic"/>
        </w:rPr>
        <w:t>لهذه</w:t>
      </w:r>
      <w:r>
        <w:rPr>
          <w:rFonts w:eastAsia="Noto Naskh Arabic"/>
        </w:rPr>
        <w:t xml:space="preserve"> </w:t>
      </w:r>
      <w:r>
        <w:rPr>
          <w:rFonts w:eastAsia="Noto Naskh Arabic"/>
        </w:rPr>
        <w:t>الإعلانات،</w:t>
      </w:r>
      <w:r>
        <w:rPr>
          <w:rFonts w:eastAsia="Noto Naskh Arabic"/>
        </w:rPr>
        <w:t xml:space="preserve"> </w:t>
      </w:r>
      <w:r>
        <w:rPr>
          <w:rFonts w:eastAsia="Noto Naskh Arabic"/>
        </w:rPr>
        <w:t>بل</w:t>
      </w:r>
      <w:r>
        <w:rPr>
          <w:rFonts w:eastAsia="Noto Naskh Arabic"/>
        </w:rPr>
        <w:t xml:space="preserve"> </w:t>
      </w:r>
      <w:r>
        <w:rPr>
          <w:rFonts w:eastAsia="Noto Naskh Arabic"/>
        </w:rPr>
        <w:t>تكشف</w:t>
      </w:r>
      <w:r>
        <w:rPr>
          <w:rFonts w:eastAsia="Noto Naskh Arabic"/>
        </w:rPr>
        <w:t xml:space="preserve"> </w:t>
      </w:r>
      <w:r>
        <w:rPr>
          <w:rFonts w:eastAsia="Noto Naskh Arabic"/>
        </w:rPr>
        <w:t>عن</w:t>
      </w:r>
      <w:r>
        <w:rPr>
          <w:rFonts w:eastAsia="Noto Naskh Arabic"/>
        </w:rPr>
        <w:t xml:space="preserve"> </w:t>
      </w:r>
      <w:r>
        <w:rPr>
          <w:rFonts w:eastAsia="Noto Naskh Arabic"/>
        </w:rPr>
        <w:t>قبول</w:t>
      </w:r>
      <w:r>
        <w:rPr>
          <w:rFonts w:eastAsia="Noto Naskh Arabic"/>
        </w:rPr>
        <w:t xml:space="preserve"> </w:t>
      </w:r>
      <w:r>
        <w:rPr>
          <w:rFonts w:eastAsia="Noto Naskh Arabic"/>
        </w:rPr>
        <w:t>مرتفع</w:t>
      </w:r>
      <w:r>
        <w:rPr>
          <w:rFonts w:eastAsia="Noto Naskh Arabic"/>
        </w:rPr>
        <w:t xml:space="preserve"> </w:t>
      </w:r>
      <w:r>
        <w:rPr>
          <w:rFonts w:eastAsia="Noto Naskh Arabic"/>
        </w:rPr>
        <w:t>مشروط</w:t>
      </w:r>
      <w:r>
        <w:rPr>
          <w:rFonts w:eastAsia="Noto Naskh Arabic"/>
        </w:rPr>
        <w:t xml:space="preserve"> </w:t>
      </w:r>
      <w:r>
        <w:rPr>
          <w:rFonts w:eastAsia="Noto Naskh Arabic"/>
        </w:rPr>
        <w:t>بوجود</w:t>
      </w:r>
      <w:r>
        <w:rPr>
          <w:rFonts w:eastAsia="Noto Naskh Arabic"/>
        </w:rPr>
        <w:t xml:space="preserve"> </w:t>
      </w:r>
      <w:r>
        <w:rPr>
          <w:rFonts w:eastAsia="Noto Naskh Arabic"/>
        </w:rPr>
        <w:t>عناصر</w:t>
      </w:r>
      <w:r>
        <w:rPr>
          <w:rFonts w:eastAsia="Noto Naskh Arabic"/>
        </w:rPr>
        <w:t xml:space="preserve"> </w:t>
      </w:r>
      <w:r>
        <w:rPr>
          <w:rFonts w:eastAsia="Noto Naskh Arabic"/>
        </w:rPr>
        <w:t>الثقة</w:t>
      </w:r>
      <w:r>
        <w:rPr>
          <w:rFonts w:eastAsia="Noto Naskh Arabic"/>
        </w:rPr>
        <w:t xml:space="preserve"> </w:t>
      </w:r>
      <w:r>
        <w:rPr>
          <w:rFonts w:eastAsia="Noto Naskh Arabic"/>
        </w:rPr>
        <w:t>والوضوح</w:t>
      </w:r>
      <w:r>
        <w:rPr>
          <w:rFonts w:eastAsia="Noto Naskh Arabic"/>
        </w:rPr>
        <w:t xml:space="preserve"> </w:t>
      </w:r>
      <w:r>
        <w:rPr>
          <w:rFonts w:eastAsia="Noto Naskh Arabic"/>
        </w:rPr>
        <w:t>والشفافية</w:t>
      </w:r>
      <w:r>
        <w:rPr>
          <w:rFonts w:eastAsia="Noto Naskh Arabic"/>
        </w:rPr>
        <w:t xml:space="preserve"> </w:t>
      </w:r>
      <w:r>
        <w:rPr>
          <w:rFonts w:eastAsia="Noto Naskh Arabic"/>
        </w:rPr>
        <w:t>والجاذبية</w:t>
      </w:r>
      <w:r>
        <w:rPr>
          <w:rFonts w:eastAsia="Noto Naskh Arabic"/>
        </w:rPr>
        <w:t xml:space="preserve">. </w:t>
      </w:r>
      <w:r>
        <w:rPr>
          <w:rFonts w:eastAsia="Noto Naskh Arabic"/>
        </w:rPr>
        <w:t>وهذا</w:t>
      </w:r>
      <w:r>
        <w:rPr>
          <w:rFonts w:eastAsia="Noto Naskh Arabic"/>
        </w:rPr>
        <w:t xml:space="preserve"> </w:t>
      </w:r>
      <w:r>
        <w:rPr>
          <w:rFonts w:eastAsia="Noto Naskh Arabic"/>
        </w:rPr>
        <w:t>يساعد</w:t>
      </w:r>
      <w:r>
        <w:rPr>
          <w:rFonts w:eastAsia="Noto Naskh Arabic"/>
        </w:rPr>
        <w:t xml:space="preserve"> </w:t>
      </w:r>
      <w:r>
        <w:rPr>
          <w:rFonts w:eastAsia="Noto Naskh Arabic"/>
        </w:rPr>
        <w:t>المسوقين</w:t>
      </w:r>
      <w:r>
        <w:rPr>
          <w:rFonts w:eastAsia="Noto Naskh Arabic"/>
        </w:rPr>
        <w:t xml:space="preserve"> </w:t>
      </w:r>
      <w:r>
        <w:rPr>
          <w:rFonts w:eastAsia="Noto Naskh Arabic"/>
        </w:rPr>
        <w:t>على</w:t>
      </w:r>
      <w:r>
        <w:rPr>
          <w:rFonts w:eastAsia="Noto Naskh Arabic"/>
        </w:rPr>
        <w:t xml:space="preserve"> </w:t>
      </w:r>
      <w:r>
        <w:rPr>
          <w:rFonts w:eastAsia="Noto Naskh Arabic"/>
        </w:rPr>
        <w:t>تجنب</w:t>
      </w:r>
      <w:r>
        <w:rPr>
          <w:rFonts w:eastAsia="Noto Naskh Arabic"/>
        </w:rPr>
        <w:t xml:space="preserve"> </w:t>
      </w:r>
      <w:r>
        <w:rPr>
          <w:rFonts w:eastAsia="Noto Naskh Arabic"/>
        </w:rPr>
        <w:t>الاعتماد</w:t>
      </w:r>
      <w:r>
        <w:rPr>
          <w:rFonts w:eastAsia="Noto Naskh Arabic"/>
        </w:rPr>
        <w:t xml:space="preserve"> </w:t>
      </w:r>
      <w:r>
        <w:rPr>
          <w:rFonts w:eastAsia="Noto Naskh Arabic"/>
        </w:rPr>
        <w:t>المفرط</w:t>
      </w:r>
      <w:r>
        <w:rPr>
          <w:rFonts w:eastAsia="Noto Naskh Arabic"/>
        </w:rPr>
        <w:t xml:space="preserve"> </w:t>
      </w:r>
      <w:r>
        <w:rPr>
          <w:rFonts w:eastAsia="Noto Naskh Arabic"/>
        </w:rPr>
        <w:t>على</w:t>
      </w:r>
      <w:r>
        <w:rPr>
          <w:rFonts w:eastAsia="Noto Naskh Arabic"/>
        </w:rPr>
        <w:t xml:space="preserve"> </w:t>
      </w:r>
      <w:r>
        <w:rPr>
          <w:rFonts w:eastAsia="Noto Naskh Arabic"/>
        </w:rPr>
        <w:t>التقنية</w:t>
      </w:r>
      <w:r>
        <w:rPr>
          <w:rFonts w:eastAsia="Noto Naskh Arabic"/>
        </w:rPr>
        <w:t xml:space="preserve"> </w:t>
      </w:r>
      <w:r>
        <w:rPr>
          <w:rFonts w:eastAsia="Noto Naskh Arabic"/>
        </w:rPr>
        <w:t>دون</w:t>
      </w:r>
      <w:r>
        <w:rPr>
          <w:rFonts w:eastAsia="Noto Naskh Arabic"/>
        </w:rPr>
        <w:t xml:space="preserve"> </w:t>
      </w:r>
      <w:r>
        <w:rPr>
          <w:rFonts w:eastAsia="Noto Naskh Arabic"/>
        </w:rPr>
        <w:t>مراعاة</w:t>
      </w:r>
      <w:r>
        <w:rPr>
          <w:rFonts w:eastAsia="Noto Naskh Arabic"/>
        </w:rPr>
        <w:t xml:space="preserve"> </w:t>
      </w:r>
      <w:r>
        <w:rPr>
          <w:rFonts w:eastAsia="Noto Naskh Arabic"/>
        </w:rPr>
        <w:t>البعد</w:t>
      </w:r>
      <w:r>
        <w:rPr>
          <w:rFonts w:eastAsia="Noto Naskh Arabic"/>
        </w:rPr>
        <w:t xml:space="preserve"> </w:t>
      </w:r>
      <w:r>
        <w:rPr>
          <w:rFonts w:eastAsia="Noto Naskh Arabic"/>
        </w:rPr>
        <w:t>الإنساني</w:t>
      </w:r>
      <w:r>
        <w:rPr>
          <w:rFonts w:eastAsia="Noto Naskh Arabic"/>
        </w:rPr>
        <w:t xml:space="preserve"> </w:t>
      </w:r>
      <w:r>
        <w:rPr>
          <w:rFonts w:eastAsia="Noto Naskh Arabic"/>
        </w:rPr>
        <w:t>والأخلاقي</w:t>
      </w:r>
      <w:r>
        <w:rPr>
          <w:rFonts w:eastAsia="Noto Naskh Arabic"/>
        </w:rPr>
        <w:t>.</w:t>
      </w:r>
    </w:p>
    <w:p w14:paraId="6C44105D" w14:textId="77777777" w:rsidR="00FC3107" w:rsidRDefault="007420E1" w:rsidP="007923BA">
      <w:pPr>
        <w:bidi/>
        <w:spacing w:after="100" w:line="480" w:lineRule="auto"/>
        <w:jc w:val="both"/>
        <w:rPr>
          <w:rFonts w:hint="eastAsia"/>
        </w:rPr>
      </w:pPr>
      <w:r>
        <w:rPr>
          <w:rFonts w:eastAsia="Noto Naskh Arabic"/>
        </w:rPr>
        <w:t>كما</w:t>
      </w:r>
      <w:r>
        <w:rPr>
          <w:rFonts w:eastAsia="Noto Naskh Arabic"/>
        </w:rPr>
        <w:t xml:space="preserve"> </w:t>
      </w:r>
      <w:r>
        <w:rPr>
          <w:rFonts w:eastAsia="Noto Naskh Arabic"/>
        </w:rPr>
        <w:t>تفيد</w:t>
      </w:r>
      <w:r>
        <w:rPr>
          <w:rFonts w:eastAsia="Noto Naskh Arabic"/>
        </w:rPr>
        <w:t xml:space="preserve"> </w:t>
      </w:r>
      <w:r>
        <w:rPr>
          <w:rFonts w:eastAsia="Noto Naskh Arabic"/>
        </w:rPr>
        <w:t>الدراسة</w:t>
      </w:r>
      <w:r>
        <w:rPr>
          <w:rFonts w:eastAsia="Noto Naskh Arabic"/>
        </w:rPr>
        <w:t xml:space="preserve"> </w:t>
      </w:r>
      <w:r>
        <w:rPr>
          <w:rFonts w:eastAsia="Noto Naskh Arabic"/>
        </w:rPr>
        <w:t>الجهات</w:t>
      </w:r>
      <w:r>
        <w:rPr>
          <w:rFonts w:eastAsia="Noto Naskh Arabic"/>
        </w:rPr>
        <w:t xml:space="preserve"> </w:t>
      </w:r>
      <w:r>
        <w:rPr>
          <w:rFonts w:eastAsia="Noto Naskh Arabic"/>
        </w:rPr>
        <w:t>التعليمية</w:t>
      </w:r>
      <w:r>
        <w:rPr>
          <w:rFonts w:eastAsia="Noto Naskh Arabic"/>
        </w:rPr>
        <w:t xml:space="preserve"> </w:t>
      </w:r>
      <w:r>
        <w:rPr>
          <w:rFonts w:eastAsia="Noto Naskh Arabic"/>
        </w:rPr>
        <w:t>والبحثية</w:t>
      </w:r>
      <w:r>
        <w:rPr>
          <w:rFonts w:eastAsia="Noto Naskh Arabic"/>
        </w:rPr>
        <w:t xml:space="preserve"> </w:t>
      </w:r>
      <w:r>
        <w:rPr>
          <w:rFonts w:eastAsia="Noto Naskh Arabic"/>
        </w:rPr>
        <w:t>في</w:t>
      </w:r>
      <w:r>
        <w:rPr>
          <w:rFonts w:eastAsia="Noto Naskh Arabic"/>
        </w:rPr>
        <w:t xml:space="preserve"> </w:t>
      </w:r>
      <w:r>
        <w:rPr>
          <w:rFonts w:eastAsia="Noto Naskh Arabic"/>
        </w:rPr>
        <w:t>تطوير</w:t>
      </w:r>
      <w:r>
        <w:rPr>
          <w:rFonts w:eastAsia="Noto Naskh Arabic"/>
        </w:rPr>
        <w:t xml:space="preserve"> </w:t>
      </w:r>
      <w:r>
        <w:rPr>
          <w:rFonts w:eastAsia="Noto Naskh Arabic"/>
        </w:rPr>
        <w:t>موضوعات</w:t>
      </w:r>
      <w:r>
        <w:rPr>
          <w:rFonts w:eastAsia="Noto Naskh Arabic"/>
        </w:rPr>
        <w:t xml:space="preserve"> </w:t>
      </w:r>
      <w:r>
        <w:rPr>
          <w:rFonts w:eastAsia="Noto Naskh Arabic"/>
        </w:rPr>
        <w:t>مستقبلية</w:t>
      </w:r>
      <w:r>
        <w:rPr>
          <w:rFonts w:eastAsia="Noto Naskh Arabic"/>
        </w:rPr>
        <w:t xml:space="preserve"> </w:t>
      </w:r>
      <w:r>
        <w:rPr>
          <w:rFonts w:eastAsia="Noto Naskh Arabic"/>
        </w:rPr>
        <w:t>تتعلق</w:t>
      </w:r>
      <w:r>
        <w:rPr>
          <w:rFonts w:eastAsia="Noto Naskh Arabic"/>
        </w:rPr>
        <w:t xml:space="preserve"> </w:t>
      </w:r>
      <w:r>
        <w:rPr>
          <w:rFonts w:eastAsia="Noto Naskh Arabic"/>
        </w:rPr>
        <w:t>بتأثير</w:t>
      </w:r>
      <w:r>
        <w:rPr>
          <w:rFonts w:eastAsia="Noto Naskh Arabic"/>
        </w:rPr>
        <w:t xml:space="preserve"> </w:t>
      </w:r>
      <w:r>
        <w:rPr>
          <w:rFonts w:eastAsia="Noto Naskh Arabic"/>
        </w:rPr>
        <w:t>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في</w:t>
      </w:r>
      <w:r>
        <w:rPr>
          <w:rFonts w:eastAsia="Noto Naskh Arabic"/>
        </w:rPr>
        <w:t xml:space="preserve"> </w:t>
      </w:r>
      <w:r>
        <w:rPr>
          <w:rFonts w:eastAsia="Noto Naskh Arabic"/>
        </w:rPr>
        <w:t>الاتصال</w:t>
      </w:r>
      <w:r>
        <w:rPr>
          <w:rFonts w:eastAsia="Noto Naskh Arabic"/>
        </w:rPr>
        <w:t xml:space="preserve"> </w:t>
      </w:r>
      <w:r>
        <w:rPr>
          <w:rFonts w:eastAsia="Noto Naskh Arabic"/>
        </w:rPr>
        <w:t>التسويقي،</w:t>
      </w:r>
      <w:r>
        <w:rPr>
          <w:rFonts w:eastAsia="Noto Naskh Arabic"/>
        </w:rPr>
        <w:t xml:space="preserve"> </w:t>
      </w:r>
      <w:r>
        <w:rPr>
          <w:rFonts w:eastAsia="Noto Naskh Arabic"/>
        </w:rPr>
        <w:t>وتفيد</w:t>
      </w:r>
      <w:r>
        <w:rPr>
          <w:rFonts w:eastAsia="Noto Naskh Arabic"/>
        </w:rPr>
        <w:t xml:space="preserve"> </w:t>
      </w:r>
      <w:r>
        <w:rPr>
          <w:rFonts w:eastAsia="Noto Naskh Arabic"/>
        </w:rPr>
        <w:t>الجهات</w:t>
      </w:r>
      <w:r>
        <w:rPr>
          <w:rFonts w:eastAsia="Noto Naskh Arabic"/>
        </w:rPr>
        <w:t xml:space="preserve"> </w:t>
      </w:r>
      <w:r>
        <w:rPr>
          <w:rFonts w:eastAsia="Noto Naskh Arabic"/>
        </w:rPr>
        <w:t>التنظيمية</w:t>
      </w:r>
      <w:r>
        <w:rPr>
          <w:rFonts w:eastAsia="Noto Naskh Arabic"/>
        </w:rPr>
        <w:t xml:space="preserve"> </w:t>
      </w:r>
      <w:r>
        <w:rPr>
          <w:rFonts w:eastAsia="Noto Naskh Arabic"/>
        </w:rPr>
        <w:t>في</w:t>
      </w:r>
      <w:r>
        <w:rPr>
          <w:rFonts w:eastAsia="Noto Naskh Arabic"/>
        </w:rPr>
        <w:t xml:space="preserve"> </w:t>
      </w:r>
      <w:r>
        <w:rPr>
          <w:rFonts w:eastAsia="Noto Naskh Arabic"/>
        </w:rPr>
        <w:t>دعم</w:t>
      </w:r>
      <w:r>
        <w:rPr>
          <w:rFonts w:eastAsia="Noto Naskh Arabic"/>
        </w:rPr>
        <w:t xml:space="preserve"> </w:t>
      </w:r>
      <w:r>
        <w:rPr>
          <w:rFonts w:eastAsia="Noto Naskh Arabic"/>
        </w:rPr>
        <w:t>مبادئ</w:t>
      </w:r>
      <w:r>
        <w:rPr>
          <w:rFonts w:eastAsia="Noto Naskh Arabic"/>
        </w:rPr>
        <w:t xml:space="preserve"> </w:t>
      </w:r>
      <w:r>
        <w:rPr>
          <w:rFonts w:eastAsia="Noto Naskh Arabic"/>
        </w:rPr>
        <w:t>الإفصاح</w:t>
      </w:r>
      <w:r>
        <w:rPr>
          <w:rFonts w:eastAsia="Noto Naskh Arabic"/>
        </w:rPr>
        <w:t xml:space="preserve"> </w:t>
      </w:r>
      <w:r>
        <w:rPr>
          <w:rFonts w:eastAsia="Noto Naskh Arabic"/>
        </w:rPr>
        <w:t>وحماية</w:t>
      </w:r>
      <w:r>
        <w:rPr>
          <w:rFonts w:eastAsia="Noto Naskh Arabic"/>
        </w:rPr>
        <w:t xml:space="preserve"> </w:t>
      </w:r>
      <w:r>
        <w:rPr>
          <w:rFonts w:eastAsia="Noto Naskh Arabic"/>
        </w:rPr>
        <w:t>البيانات</w:t>
      </w:r>
      <w:r>
        <w:rPr>
          <w:rFonts w:eastAsia="Noto Naskh Arabic"/>
        </w:rPr>
        <w:t xml:space="preserve"> </w:t>
      </w:r>
      <w:r>
        <w:rPr>
          <w:rFonts w:eastAsia="Noto Naskh Arabic"/>
        </w:rPr>
        <w:t>ووضوح</w:t>
      </w:r>
      <w:r>
        <w:rPr>
          <w:rFonts w:eastAsia="Noto Naskh Arabic"/>
        </w:rPr>
        <w:t xml:space="preserve"> </w:t>
      </w:r>
      <w:r>
        <w:rPr>
          <w:rFonts w:eastAsia="Noto Naskh Arabic"/>
        </w:rPr>
        <w:t>المحتوى</w:t>
      </w:r>
      <w:r>
        <w:rPr>
          <w:rFonts w:eastAsia="Noto Naskh Arabic"/>
        </w:rPr>
        <w:t xml:space="preserve">. </w:t>
      </w:r>
      <w:r>
        <w:rPr>
          <w:rFonts w:eastAsia="Noto Naskh Arabic"/>
        </w:rPr>
        <w:t>وبذلك</w:t>
      </w:r>
      <w:r>
        <w:rPr>
          <w:rFonts w:eastAsia="Noto Naskh Arabic"/>
        </w:rPr>
        <w:t xml:space="preserve"> </w:t>
      </w:r>
      <w:r>
        <w:rPr>
          <w:rFonts w:eastAsia="Noto Naskh Arabic"/>
        </w:rPr>
        <w:t>تجمع</w:t>
      </w:r>
      <w:r>
        <w:rPr>
          <w:rFonts w:eastAsia="Noto Naskh Arabic"/>
        </w:rPr>
        <w:t xml:space="preserve"> </w:t>
      </w:r>
      <w:r>
        <w:rPr>
          <w:rFonts w:eastAsia="Noto Naskh Arabic"/>
        </w:rPr>
        <w:t>الدراسة</w:t>
      </w:r>
      <w:r>
        <w:rPr>
          <w:rFonts w:eastAsia="Noto Naskh Arabic"/>
        </w:rPr>
        <w:t xml:space="preserve"> </w:t>
      </w:r>
      <w:r>
        <w:rPr>
          <w:rFonts w:eastAsia="Noto Naskh Arabic"/>
        </w:rPr>
        <w:t>بين</w:t>
      </w:r>
      <w:r>
        <w:rPr>
          <w:rFonts w:eastAsia="Noto Naskh Arabic"/>
        </w:rPr>
        <w:t xml:space="preserve"> </w:t>
      </w:r>
      <w:r>
        <w:rPr>
          <w:rFonts w:eastAsia="Noto Naskh Arabic"/>
        </w:rPr>
        <w:t>البعد</w:t>
      </w:r>
      <w:r>
        <w:rPr>
          <w:rFonts w:eastAsia="Noto Naskh Arabic"/>
        </w:rPr>
        <w:t xml:space="preserve"> </w:t>
      </w:r>
      <w:r>
        <w:rPr>
          <w:rFonts w:eastAsia="Noto Naskh Arabic"/>
        </w:rPr>
        <w:t>الأكاديمي</w:t>
      </w:r>
      <w:r>
        <w:rPr>
          <w:rFonts w:eastAsia="Noto Naskh Arabic"/>
        </w:rPr>
        <w:t xml:space="preserve"> </w:t>
      </w:r>
      <w:r>
        <w:rPr>
          <w:rFonts w:eastAsia="Noto Naskh Arabic"/>
        </w:rPr>
        <w:t>والبعد</w:t>
      </w:r>
      <w:r>
        <w:rPr>
          <w:rFonts w:eastAsia="Noto Naskh Arabic"/>
        </w:rPr>
        <w:t xml:space="preserve"> </w:t>
      </w:r>
      <w:r>
        <w:rPr>
          <w:rFonts w:eastAsia="Noto Naskh Arabic"/>
        </w:rPr>
        <w:t>المهني،</w:t>
      </w:r>
      <w:r>
        <w:rPr>
          <w:rFonts w:eastAsia="Noto Naskh Arabic"/>
        </w:rPr>
        <w:t xml:space="preserve"> </w:t>
      </w:r>
      <w:r>
        <w:rPr>
          <w:rFonts w:eastAsia="Noto Naskh Arabic"/>
        </w:rPr>
        <w:t>وتقدم</w:t>
      </w:r>
      <w:r>
        <w:rPr>
          <w:rFonts w:eastAsia="Noto Naskh Arabic"/>
        </w:rPr>
        <w:t xml:space="preserve"> </w:t>
      </w:r>
      <w:r>
        <w:rPr>
          <w:rFonts w:eastAsia="Noto Naskh Arabic"/>
        </w:rPr>
        <w:t>نتائج</w:t>
      </w:r>
      <w:r>
        <w:rPr>
          <w:rFonts w:eastAsia="Noto Naskh Arabic"/>
        </w:rPr>
        <w:t xml:space="preserve"> </w:t>
      </w:r>
      <w:r>
        <w:rPr>
          <w:rFonts w:eastAsia="Noto Naskh Arabic"/>
        </w:rPr>
        <w:t>قابلة</w:t>
      </w:r>
      <w:r>
        <w:rPr>
          <w:rFonts w:eastAsia="Noto Naskh Arabic"/>
        </w:rPr>
        <w:t xml:space="preserve"> </w:t>
      </w:r>
      <w:r>
        <w:rPr>
          <w:rFonts w:eastAsia="Noto Naskh Arabic"/>
        </w:rPr>
        <w:t>للتوظيف</w:t>
      </w:r>
      <w:r>
        <w:rPr>
          <w:rFonts w:eastAsia="Noto Naskh Arabic"/>
        </w:rPr>
        <w:t xml:space="preserve"> </w:t>
      </w:r>
      <w:r>
        <w:rPr>
          <w:rFonts w:eastAsia="Noto Naskh Arabic"/>
        </w:rPr>
        <w:t>في</w:t>
      </w:r>
      <w:r>
        <w:rPr>
          <w:rFonts w:eastAsia="Noto Naskh Arabic"/>
        </w:rPr>
        <w:t xml:space="preserve"> </w:t>
      </w:r>
      <w:r>
        <w:rPr>
          <w:rFonts w:eastAsia="Noto Naskh Arabic"/>
        </w:rPr>
        <w:t>تحسين</w:t>
      </w:r>
      <w:r>
        <w:rPr>
          <w:rFonts w:eastAsia="Noto Naskh Arabic"/>
        </w:rPr>
        <w:t xml:space="preserve"> </w:t>
      </w:r>
      <w:r>
        <w:rPr>
          <w:rFonts w:eastAsia="Noto Naskh Arabic"/>
        </w:rPr>
        <w:t>جودة</w:t>
      </w:r>
      <w:r>
        <w:rPr>
          <w:rFonts w:eastAsia="Noto Naskh Arabic"/>
        </w:rPr>
        <w:t xml:space="preserve"> </w:t>
      </w:r>
      <w:r>
        <w:rPr>
          <w:rFonts w:eastAsia="Noto Naskh Arabic"/>
        </w:rPr>
        <w:t>الحملات</w:t>
      </w:r>
      <w:r>
        <w:rPr>
          <w:rFonts w:eastAsia="Noto Naskh Arabic"/>
        </w:rPr>
        <w:t xml:space="preserve"> </w:t>
      </w:r>
      <w:r>
        <w:rPr>
          <w:rFonts w:eastAsia="Noto Naskh Arabic"/>
        </w:rPr>
        <w:t>الرقمية</w:t>
      </w:r>
      <w:r>
        <w:rPr>
          <w:rFonts w:eastAsia="Noto Naskh Arabic"/>
        </w:rPr>
        <w:t>.</w:t>
      </w:r>
    </w:p>
    <w:p w14:paraId="0A34B20F" w14:textId="77777777" w:rsidR="00FC3107" w:rsidRDefault="007420E1" w:rsidP="007923BA">
      <w:pPr>
        <w:bidi/>
        <w:spacing w:line="480" w:lineRule="auto"/>
        <w:rPr>
          <w:rFonts w:hint="eastAsia"/>
        </w:rPr>
      </w:pPr>
      <w:r>
        <w:br w:type="page"/>
      </w:r>
    </w:p>
    <w:p w14:paraId="229F8DA4" w14:textId="53DD6DAC"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أهداف</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وتساؤلات</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الدراسة</w:t>
      </w:r>
    </w:p>
    <w:p w14:paraId="5E099C27" w14:textId="77777777" w:rsidR="00FC3107" w:rsidRDefault="007420E1" w:rsidP="00B9432B">
      <w:pPr>
        <w:pStyle w:val="Heading2"/>
        <w:bidi/>
      </w:pPr>
      <w:r>
        <w:t>أهداف</w:t>
      </w:r>
      <w:r>
        <w:t xml:space="preserve"> </w:t>
      </w:r>
      <w:r>
        <w:t>الدراسة</w:t>
      </w:r>
    </w:p>
    <w:p w14:paraId="7033DDDF" w14:textId="77777777" w:rsidR="00FB4CE0" w:rsidRPr="00FB4CE0" w:rsidRDefault="00FB4CE0" w:rsidP="007923BA">
      <w:pPr>
        <w:numPr>
          <w:ilvl w:val="0"/>
          <w:numId w:val="10"/>
        </w:numPr>
        <w:bidi/>
        <w:spacing w:after="40" w:line="360" w:lineRule="auto"/>
        <w:rPr>
          <w:rFonts w:hint="eastAsia"/>
        </w:rPr>
      </w:pPr>
      <w:r w:rsidRPr="00FB4CE0">
        <w:rPr>
          <w:rFonts w:ascii="Times New Roman" w:hAnsi="Times New Roman" w:cs="Times New Roman" w:hint="cs"/>
          <w:rtl/>
        </w:rPr>
        <w:t>التعرف</w:t>
      </w:r>
      <w:r w:rsidRPr="00FB4CE0">
        <w:rPr>
          <w:rtl/>
        </w:rPr>
        <w:t xml:space="preserve"> </w:t>
      </w:r>
      <w:r w:rsidRPr="00FB4CE0">
        <w:rPr>
          <w:rFonts w:ascii="Times New Roman" w:hAnsi="Times New Roman" w:cs="Times New Roman" w:hint="cs"/>
          <w:rtl/>
        </w:rPr>
        <w:t>على</w:t>
      </w:r>
      <w:r w:rsidRPr="00FB4CE0">
        <w:rPr>
          <w:rtl/>
        </w:rPr>
        <w:t xml:space="preserve"> </w:t>
      </w:r>
      <w:r w:rsidRPr="00FB4CE0">
        <w:rPr>
          <w:rFonts w:ascii="Times New Roman" w:hAnsi="Times New Roman" w:cs="Times New Roman" w:hint="cs"/>
          <w:rtl/>
        </w:rPr>
        <w:t>اتجاهات</w:t>
      </w:r>
      <w:r w:rsidRPr="00FB4CE0">
        <w:rPr>
          <w:rtl/>
        </w:rPr>
        <w:t xml:space="preserve"> </w:t>
      </w:r>
      <w:r w:rsidRPr="00FB4CE0">
        <w:rPr>
          <w:rFonts w:ascii="Times New Roman" w:hAnsi="Times New Roman" w:cs="Times New Roman" w:hint="cs"/>
          <w:rtl/>
        </w:rPr>
        <w:t>الجمهور</w:t>
      </w:r>
      <w:r w:rsidRPr="00FB4CE0">
        <w:rPr>
          <w:rtl/>
        </w:rPr>
        <w:t xml:space="preserve"> </w:t>
      </w:r>
      <w:r w:rsidRPr="00FB4CE0">
        <w:rPr>
          <w:rFonts w:ascii="Times New Roman" w:hAnsi="Times New Roman" w:cs="Times New Roman" w:hint="cs"/>
          <w:rtl/>
        </w:rPr>
        <w:t>السعودي</w:t>
      </w:r>
      <w:r w:rsidRPr="00FB4CE0">
        <w:rPr>
          <w:rtl/>
        </w:rPr>
        <w:t xml:space="preserve"> </w:t>
      </w:r>
      <w:r w:rsidRPr="00FB4CE0">
        <w:rPr>
          <w:rFonts w:ascii="Times New Roman" w:hAnsi="Times New Roman" w:cs="Times New Roman" w:hint="cs"/>
          <w:rtl/>
        </w:rPr>
        <w:t>نحو</w:t>
      </w:r>
      <w:r w:rsidRPr="00FB4CE0">
        <w:rPr>
          <w:rtl/>
        </w:rPr>
        <w:t xml:space="preserve"> </w:t>
      </w:r>
      <w:r w:rsidRPr="00FB4CE0">
        <w:rPr>
          <w:rFonts w:ascii="Times New Roman" w:hAnsi="Times New Roman" w:cs="Times New Roman" w:hint="cs"/>
          <w:rtl/>
        </w:rPr>
        <w:t>الإعلانات</w:t>
      </w:r>
      <w:r w:rsidRPr="00FB4CE0">
        <w:rPr>
          <w:rtl/>
        </w:rPr>
        <w:t xml:space="preserve"> </w:t>
      </w:r>
      <w:r w:rsidRPr="00FB4CE0">
        <w:rPr>
          <w:rFonts w:ascii="Times New Roman" w:hAnsi="Times New Roman" w:cs="Times New Roman" w:hint="cs"/>
          <w:rtl/>
        </w:rPr>
        <w:t>الرقمية</w:t>
      </w:r>
      <w:r w:rsidRPr="00FB4CE0">
        <w:rPr>
          <w:rtl/>
        </w:rPr>
        <w:t xml:space="preserve"> </w:t>
      </w:r>
      <w:r w:rsidRPr="00FB4CE0">
        <w:rPr>
          <w:rFonts w:ascii="Times New Roman" w:hAnsi="Times New Roman" w:cs="Times New Roman" w:hint="cs"/>
          <w:rtl/>
        </w:rPr>
        <w:t>المولدة</w:t>
      </w:r>
      <w:r w:rsidRPr="00FB4CE0">
        <w:rPr>
          <w:rtl/>
        </w:rPr>
        <w:t xml:space="preserve"> </w:t>
      </w:r>
      <w:r w:rsidRPr="00FB4CE0">
        <w:rPr>
          <w:rFonts w:ascii="Times New Roman" w:hAnsi="Times New Roman" w:cs="Times New Roman" w:hint="cs"/>
          <w:rtl/>
        </w:rPr>
        <w:t>باستخدام</w:t>
      </w:r>
      <w:r w:rsidRPr="00FB4CE0">
        <w:rPr>
          <w:rtl/>
        </w:rPr>
        <w:t xml:space="preserve"> </w:t>
      </w:r>
      <w:r w:rsidRPr="00FB4CE0">
        <w:rPr>
          <w:rFonts w:ascii="Times New Roman" w:hAnsi="Times New Roman" w:cs="Times New Roman" w:hint="cs"/>
          <w:rtl/>
        </w:rPr>
        <w:t>الذكاء</w:t>
      </w:r>
      <w:r w:rsidRPr="00FB4CE0">
        <w:rPr>
          <w:rtl/>
        </w:rPr>
        <w:t xml:space="preserve"> </w:t>
      </w:r>
      <w:r w:rsidRPr="00FB4CE0">
        <w:rPr>
          <w:rFonts w:ascii="Times New Roman" w:hAnsi="Times New Roman" w:cs="Times New Roman" w:hint="cs"/>
          <w:rtl/>
        </w:rPr>
        <w:t>الاصطناعي</w:t>
      </w:r>
      <w:r w:rsidRPr="00FB4CE0">
        <w:t xml:space="preserve">. </w:t>
      </w:r>
    </w:p>
    <w:p w14:paraId="10D3AD70" w14:textId="77777777" w:rsidR="00FB4CE0" w:rsidRPr="00FB4CE0" w:rsidRDefault="00FB4CE0" w:rsidP="007923BA">
      <w:pPr>
        <w:numPr>
          <w:ilvl w:val="0"/>
          <w:numId w:val="10"/>
        </w:numPr>
        <w:bidi/>
        <w:spacing w:after="40" w:line="360" w:lineRule="auto"/>
        <w:rPr>
          <w:rFonts w:hint="eastAsia"/>
        </w:rPr>
      </w:pPr>
      <w:r w:rsidRPr="00FB4CE0">
        <w:rPr>
          <w:rFonts w:ascii="Times New Roman" w:hAnsi="Times New Roman" w:cs="Times New Roman" w:hint="cs"/>
          <w:rtl/>
        </w:rPr>
        <w:t>قياس</w:t>
      </w:r>
      <w:r w:rsidRPr="00FB4CE0">
        <w:rPr>
          <w:rtl/>
        </w:rPr>
        <w:t xml:space="preserve"> </w:t>
      </w:r>
      <w:r w:rsidRPr="00FB4CE0">
        <w:rPr>
          <w:rFonts w:ascii="Times New Roman" w:hAnsi="Times New Roman" w:cs="Times New Roman" w:hint="cs"/>
          <w:rtl/>
        </w:rPr>
        <w:t>مستوى</w:t>
      </w:r>
      <w:r w:rsidRPr="00FB4CE0">
        <w:rPr>
          <w:rtl/>
        </w:rPr>
        <w:t xml:space="preserve"> </w:t>
      </w:r>
      <w:r w:rsidRPr="00FB4CE0">
        <w:rPr>
          <w:rFonts w:ascii="Times New Roman" w:hAnsi="Times New Roman" w:cs="Times New Roman" w:hint="cs"/>
          <w:rtl/>
        </w:rPr>
        <w:t>وعي</w:t>
      </w:r>
      <w:r w:rsidRPr="00FB4CE0">
        <w:rPr>
          <w:rtl/>
        </w:rPr>
        <w:t xml:space="preserve"> </w:t>
      </w:r>
      <w:r w:rsidRPr="00FB4CE0">
        <w:rPr>
          <w:rFonts w:ascii="Times New Roman" w:hAnsi="Times New Roman" w:cs="Times New Roman" w:hint="cs"/>
          <w:rtl/>
        </w:rPr>
        <w:t>المستخدمين</w:t>
      </w:r>
      <w:r w:rsidRPr="00FB4CE0">
        <w:rPr>
          <w:rtl/>
        </w:rPr>
        <w:t xml:space="preserve"> </w:t>
      </w:r>
      <w:r w:rsidRPr="00FB4CE0">
        <w:rPr>
          <w:rFonts w:ascii="Times New Roman" w:hAnsi="Times New Roman" w:cs="Times New Roman" w:hint="cs"/>
          <w:rtl/>
        </w:rPr>
        <w:t>بوجود</w:t>
      </w:r>
      <w:r w:rsidRPr="00FB4CE0">
        <w:rPr>
          <w:rtl/>
        </w:rPr>
        <w:t xml:space="preserve"> </w:t>
      </w:r>
      <w:r w:rsidRPr="00FB4CE0">
        <w:rPr>
          <w:rFonts w:ascii="Times New Roman" w:hAnsi="Times New Roman" w:cs="Times New Roman" w:hint="cs"/>
          <w:rtl/>
        </w:rPr>
        <w:t>الذكاء</w:t>
      </w:r>
      <w:r w:rsidRPr="00FB4CE0">
        <w:rPr>
          <w:rtl/>
        </w:rPr>
        <w:t xml:space="preserve"> </w:t>
      </w:r>
      <w:r w:rsidRPr="00FB4CE0">
        <w:rPr>
          <w:rFonts w:ascii="Times New Roman" w:hAnsi="Times New Roman" w:cs="Times New Roman" w:hint="cs"/>
          <w:rtl/>
        </w:rPr>
        <w:t>الاصطناعي</w:t>
      </w:r>
      <w:r w:rsidRPr="00FB4CE0">
        <w:rPr>
          <w:rtl/>
        </w:rPr>
        <w:t xml:space="preserve"> </w:t>
      </w:r>
      <w:r w:rsidRPr="00FB4CE0">
        <w:rPr>
          <w:rFonts w:ascii="Times New Roman" w:hAnsi="Times New Roman" w:cs="Times New Roman" w:hint="cs"/>
          <w:rtl/>
        </w:rPr>
        <w:t>في</w:t>
      </w:r>
      <w:r w:rsidRPr="00FB4CE0">
        <w:rPr>
          <w:rtl/>
        </w:rPr>
        <w:t xml:space="preserve"> </w:t>
      </w:r>
      <w:r w:rsidRPr="00FB4CE0">
        <w:rPr>
          <w:rFonts w:ascii="Times New Roman" w:hAnsi="Times New Roman" w:cs="Times New Roman" w:hint="cs"/>
          <w:rtl/>
        </w:rPr>
        <w:t>إنتاج</w:t>
      </w:r>
      <w:r w:rsidRPr="00FB4CE0">
        <w:rPr>
          <w:rtl/>
        </w:rPr>
        <w:t xml:space="preserve"> </w:t>
      </w:r>
      <w:r w:rsidRPr="00FB4CE0">
        <w:rPr>
          <w:rFonts w:ascii="Times New Roman" w:hAnsi="Times New Roman" w:cs="Times New Roman" w:hint="cs"/>
          <w:rtl/>
        </w:rPr>
        <w:t>وتصميم</w:t>
      </w:r>
      <w:r w:rsidRPr="00FB4CE0">
        <w:rPr>
          <w:rtl/>
        </w:rPr>
        <w:t xml:space="preserve"> </w:t>
      </w:r>
      <w:r w:rsidRPr="00FB4CE0">
        <w:rPr>
          <w:rFonts w:ascii="Times New Roman" w:hAnsi="Times New Roman" w:cs="Times New Roman" w:hint="cs"/>
          <w:rtl/>
        </w:rPr>
        <w:t>الإعلانات</w:t>
      </w:r>
      <w:r w:rsidRPr="00FB4CE0">
        <w:rPr>
          <w:rtl/>
        </w:rPr>
        <w:t xml:space="preserve"> </w:t>
      </w:r>
      <w:r w:rsidRPr="00FB4CE0">
        <w:rPr>
          <w:rFonts w:ascii="Times New Roman" w:hAnsi="Times New Roman" w:cs="Times New Roman" w:hint="cs"/>
          <w:rtl/>
        </w:rPr>
        <w:t>الرقمية</w:t>
      </w:r>
      <w:r w:rsidRPr="00FB4CE0">
        <w:t xml:space="preserve">. </w:t>
      </w:r>
    </w:p>
    <w:p w14:paraId="23B14F79" w14:textId="77777777" w:rsidR="00FB4CE0" w:rsidRPr="00FB4CE0" w:rsidRDefault="00FB4CE0" w:rsidP="007923BA">
      <w:pPr>
        <w:numPr>
          <w:ilvl w:val="0"/>
          <w:numId w:val="10"/>
        </w:numPr>
        <w:bidi/>
        <w:spacing w:after="40" w:line="360" w:lineRule="auto"/>
        <w:rPr>
          <w:rFonts w:hint="eastAsia"/>
        </w:rPr>
      </w:pPr>
      <w:r w:rsidRPr="00FB4CE0">
        <w:rPr>
          <w:rFonts w:ascii="Times New Roman" w:hAnsi="Times New Roman" w:cs="Times New Roman" w:hint="cs"/>
          <w:rtl/>
        </w:rPr>
        <w:t>التعرف</w:t>
      </w:r>
      <w:r w:rsidRPr="00FB4CE0">
        <w:rPr>
          <w:rtl/>
        </w:rPr>
        <w:t xml:space="preserve"> </w:t>
      </w:r>
      <w:r w:rsidRPr="00FB4CE0">
        <w:rPr>
          <w:rFonts w:ascii="Times New Roman" w:hAnsi="Times New Roman" w:cs="Times New Roman" w:hint="cs"/>
          <w:rtl/>
        </w:rPr>
        <w:t>على</w:t>
      </w:r>
      <w:r w:rsidRPr="00FB4CE0">
        <w:rPr>
          <w:rtl/>
        </w:rPr>
        <w:t xml:space="preserve"> </w:t>
      </w:r>
      <w:r w:rsidRPr="00FB4CE0">
        <w:rPr>
          <w:rFonts w:ascii="Times New Roman" w:hAnsi="Times New Roman" w:cs="Times New Roman" w:hint="cs"/>
          <w:rtl/>
        </w:rPr>
        <w:t>مستوى</w:t>
      </w:r>
      <w:r w:rsidRPr="00FB4CE0">
        <w:rPr>
          <w:rtl/>
        </w:rPr>
        <w:t xml:space="preserve"> </w:t>
      </w:r>
      <w:r w:rsidRPr="00FB4CE0">
        <w:rPr>
          <w:rFonts w:ascii="Times New Roman" w:hAnsi="Times New Roman" w:cs="Times New Roman" w:hint="cs"/>
          <w:rtl/>
        </w:rPr>
        <w:t>ثقة</w:t>
      </w:r>
      <w:r w:rsidRPr="00FB4CE0">
        <w:rPr>
          <w:rtl/>
        </w:rPr>
        <w:t xml:space="preserve"> </w:t>
      </w:r>
      <w:r w:rsidRPr="00FB4CE0">
        <w:rPr>
          <w:rFonts w:ascii="Times New Roman" w:hAnsi="Times New Roman" w:cs="Times New Roman" w:hint="cs"/>
          <w:rtl/>
        </w:rPr>
        <w:t>الجمهور</w:t>
      </w:r>
      <w:r w:rsidRPr="00FB4CE0">
        <w:rPr>
          <w:rtl/>
        </w:rPr>
        <w:t xml:space="preserve"> </w:t>
      </w:r>
      <w:r w:rsidRPr="00FB4CE0">
        <w:rPr>
          <w:rFonts w:ascii="Times New Roman" w:hAnsi="Times New Roman" w:cs="Times New Roman" w:hint="cs"/>
          <w:rtl/>
        </w:rPr>
        <w:t>في</w:t>
      </w:r>
      <w:r w:rsidRPr="00FB4CE0">
        <w:rPr>
          <w:rtl/>
        </w:rPr>
        <w:t xml:space="preserve"> </w:t>
      </w:r>
      <w:r w:rsidRPr="00FB4CE0">
        <w:rPr>
          <w:rFonts w:ascii="Times New Roman" w:hAnsi="Times New Roman" w:cs="Times New Roman" w:hint="cs"/>
          <w:rtl/>
        </w:rPr>
        <w:t>الإعلانات</w:t>
      </w:r>
      <w:r w:rsidRPr="00FB4CE0">
        <w:rPr>
          <w:rtl/>
        </w:rPr>
        <w:t xml:space="preserve"> </w:t>
      </w:r>
      <w:r w:rsidRPr="00FB4CE0">
        <w:rPr>
          <w:rFonts w:ascii="Times New Roman" w:hAnsi="Times New Roman" w:cs="Times New Roman" w:hint="cs"/>
          <w:rtl/>
        </w:rPr>
        <w:t>التي</w:t>
      </w:r>
      <w:r w:rsidRPr="00FB4CE0">
        <w:rPr>
          <w:rtl/>
        </w:rPr>
        <w:t xml:space="preserve"> </w:t>
      </w:r>
      <w:r w:rsidRPr="00FB4CE0">
        <w:rPr>
          <w:rFonts w:ascii="Times New Roman" w:hAnsi="Times New Roman" w:cs="Times New Roman" w:hint="cs"/>
          <w:rtl/>
        </w:rPr>
        <w:t>يتم</w:t>
      </w:r>
      <w:r w:rsidRPr="00FB4CE0">
        <w:rPr>
          <w:rtl/>
        </w:rPr>
        <w:t xml:space="preserve"> </w:t>
      </w:r>
      <w:r w:rsidRPr="00FB4CE0">
        <w:rPr>
          <w:rFonts w:ascii="Times New Roman" w:hAnsi="Times New Roman" w:cs="Times New Roman" w:hint="cs"/>
          <w:rtl/>
        </w:rPr>
        <w:t>إنشاؤها</w:t>
      </w:r>
      <w:r w:rsidRPr="00FB4CE0">
        <w:rPr>
          <w:rtl/>
        </w:rPr>
        <w:t xml:space="preserve"> </w:t>
      </w:r>
      <w:r w:rsidRPr="00FB4CE0">
        <w:rPr>
          <w:rFonts w:ascii="Times New Roman" w:hAnsi="Times New Roman" w:cs="Times New Roman" w:hint="cs"/>
          <w:rtl/>
        </w:rPr>
        <w:t>أو</w:t>
      </w:r>
      <w:r w:rsidRPr="00FB4CE0">
        <w:rPr>
          <w:rtl/>
        </w:rPr>
        <w:t xml:space="preserve"> </w:t>
      </w:r>
      <w:r w:rsidRPr="00FB4CE0">
        <w:rPr>
          <w:rFonts w:ascii="Times New Roman" w:hAnsi="Times New Roman" w:cs="Times New Roman" w:hint="cs"/>
          <w:rtl/>
        </w:rPr>
        <w:t>دعمها</w:t>
      </w:r>
      <w:r w:rsidRPr="00FB4CE0">
        <w:rPr>
          <w:rtl/>
        </w:rPr>
        <w:t xml:space="preserve"> </w:t>
      </w:r>
      <w:r w:rsidRPr="00FB4CE0">
        <w:rPr>
          <w:rFonts w:ascii="Times New Roman" w:hAnsi="Times New Roman" w:cs="Times New Roman" w:hint="cs"/>
          <w:rtl/>
        </w:rPr>
        <w:t>باستخدام</w:t>
      </w:r>
      <w:r w:rsidRPr="00FB4CE0">
        <w:rPr>
          <w:rtl/>
        </w:rPr>
        <w:t xml:space="preserve"> </w:t>
      </w:r>
      <w:r w:rsidRPr="00FB4CE0">
        <w:rPr>
          <w:rFonts w:ascii="Times New Roman" w:hAnsi="Times New Roman" w:cs="Times New Roman" w:hint="cs"/>
          <w:rtl/>
        </w:rPr>
        <w:t>تقنيات</w:t>
      </w:r>
      <w:r w:rsidRPr="00FB4CE0">
        <w:rPr>
          <w:rtl/>
        </w:rPr>
        <w:t xml:space="preserve"> </w:t>
      </w:r>
      <w:r w:rsidRPr="00FB4CE0">
        <w:rPr>
          <w:rFonts w:ascii="Times New Roman" w:hAnsi="Times New Roman" w:cs="Times New Roman" w:hint="cs"/>
          <w:rtl/>
        </w:rPr>
        <w:t>الذكاء</w:t>
      </w:r>
      <w:r w:rsidRPr="00FB4CE0">
        <w:rPr>
          <w:rtl/>
        </w:rPr>
        <w:t xml:space="preserve"> </w:t>
      </w:r>
      <w:r w:rsidRPr="00FB4CE0">
        <w:rPr>
          <w:rFonts w:ascii="Times New Roman" w:hAnsi="Times New Roman" w:cs="Times New Roman" w:hint="cs"/>
          <w:rtl/>
        </w:rPr>
        <w:t>الاصطناعي</w:t>
      </w:r>
      <w:r w:rsidRPr="00FB4CE0">
        <w:t xml:space="preserve">. </w:t>
      </w:r>
    </w:p>
    <w:p w14:paraId="644287C2" w14:textId="77777777" w:rsidR="00FB4CE0" w:rsidRPr="00FB4CE0" w:rsidRDefault="00FB4CE0" w:rsidP="007923BA">
      <w:pPr>
        <w:numPr>
          <w:ilvl w:val="0"/>
          <w:numId w:val="10"/>
        </w:numPr>
        <w:bidi/>
        <w:spacing w:after="40" w:line="360" w:lineRule="auto"/>
        <w:rPr>
          <w:rFonts w:hint="eastAsia"/>
        </w:rPr>
      </w:pPr>
      <w:r w:rsidRPr="00FB4CE0">
        <w:rPr>
          <w:rFonts w:ascii="Times New Roman" w:hAnsi="Times New Roman" w:cs="Times New Roman" w:hint="cs"/>
          <w:rtl/>
        </w:rPr>
        <w:t>تحليل</w:t>
      </w:r>
      <w:r w:rsidRPr="00FB4CE0">
        <w:rPr>
          <w:rtl/>
        </w:rPr>
        <w:t xml:space="preserve"> </w:t>
      </w:r>
      <w:r w:rsidRPr="00FB4CE0">
        <w:rPr>
          <w:rFonts w:ascii="Times New Roman" w:hAnsi="Times New Roman" w:cs="Times New Roman" w:hint="cs"/>
          <w:rtl/>
        </w:rPr>
        <w:t>تأثير</w:t>
      </w:r>
      <w:r w:rsidRPr="00FB4CE0">
        <w:rPr>
          <w:rtl/>
        </w:rPr>
        <w:t xml:space="preserve"> </w:t>
      </w:r>
      <w:r w:rsidRPr="00FB4CE0">
        <w:rPr>
          <w:rFonts w:ascii="Times New Roman" w:hAnsi="Times New Roman" w:cs="Times New Roman" w:hint="cs"/>
          <w:rtl/>
        </w:rPr>
        <w:t>الإعلانات</w:t>
      </w:r>
      <w:r w:rsidRPr="00FB4CE0">
        <w:rPr>
          <w:rtl/>
        </w:rPr>
        <w:t xml:space="preserve"> </w:t>
      </w:r>
      <w:r w:rsidRPr="00FB4CE0">
        <w:rPr>
          <w:rFonts w:ascii="Times New Roman" w:hAnsi="Times New Roman" w:cs="Times New Roman" w:hint="cs"/>
          <w:rtl/>
        </w:rPr>
        <w:t>المولدة</w:t>
      </w:r>
      <w:r w:rsidRPr="00FB4CE0">
        <w:rPr>
          <w:rtl/>
        </w:rPr>
        <w:t xml:space="preserve"> </w:t>
      </w:r>
      <w:r w:rsidRPr="00FB4CE0">
        <w:rPr>
          <w:rFonts w:ascii="Times New Roman" w:hAnsi="Times New Roman" w:cs="Times New Roman" w:hint="cs"/>
          <w:rtl/>
        </w:rPr>
        <w:t>بالذكاء</w:t>
      </w:r>
      <w:r w:rsidRPr="00FB4CE0">
        <w:rPr>
          <w:rtl/>
        </w:rPr>
        <w:t xml:space="preserve"> </w:t>
      </w:r>
      <w:r w:rsidRPr="00FB4CE0">
        <w:rPr>
          <w:rFonts w:ascii="Times New Roman" w:hAnsi="Times New Roman" w:cs="Times New Roman" w:hint="cs"/>
          <w:rtl/>
        </w:rPr>
        <w:t>الاصطناعي</w:t>
      </w:r>
      <w:r w:rsidRPr="00FB4CE0">
        <w:rPr>
          <w:rtl/>
        </w:rPr>
        <w:t xml:space="preserve"> </w:t>
      </w:r>
      <w:r w:rsidRPr="00FB4CE0">
        <w:rPr>
          <w:rFonts w:ascii="Times New Roman" w:hAnsi="Times New Roman" w:cs="Times New Roman" w:hint="cs"/>
          <w:rtl/>
        </w:rPr>
        <w:t>في</w:t>
      </w:r>
      <w:r w:rsidRPr="00FB4CE0">
        <w:rPr>
          <w:rtl/>
        </w:rPr>
        <w:t xml:space="preserve"> </w:t>
      </w:r>
      <w:r w:rsidRPr="00FB4CE0">
        <w:rPr>
          <w:rFonts w:ascii="Times New Roman" w:hAnsi="Times New Roman" w:cs="Times New Roman" w:hint="cs"/>
          <w:rtl/>
        </w:rPr>
        <w:t>جذب</w:t>
      </w:r>
      <w:r w:rsidRPr="00FB4CE0">
        <w:rPr>
          <w:rtl/>
        </w:rPr>
        <w:t xml:space="preserve"> </w:t>
      </w:r>
      <w:r w:rsidRPr="00FB4CE0">
        <w:rPr>
          <w:rFonts w:ascii="Times New Roman" w:hAnsi="Times New Roman" w:cs="Times New Roman" w:hint="cs"/>
          <w:rtl/>
        </w:rPr>
        <w:t>انتباه</w:t>
      </w:r>
      <w:r w:rsidRPr="00FB4CE0">
        <w:rPr>
          <w:rtl/>
        </w:rPr>
        <w:t xml:space="preserve"> </w:t>
      </w:r>
      <w:r w:rsidRPr="00FB4CE0">
        <w:rPr>
          <w:rFonts w:ascii="Times New Roman" w:hAnsi="Times New Roman" w:cs="Times New Roman" w:hint="cs"/>
          <w:rtl/>
        </w:rPr>
        <w:t>الجمهور،</w:t>
      </w:r>
      <w:r w:rsidRPr="00FB4CE0">
        <w:rPr>
          <w:rtl/>
        </w:rPr>
        <w:t xml:space="preserve"> </w:t>
      </w:r>
      <w:r w:rsidRPr="00FB4CE0">
        <w:rPr>
          <w:rFonts w:ascii="Times New Roman" w:hAnsi="Times New Roman" w:cs="Times New Roman" w:hint="cs"/>
          <w:rtl/>
        </w:rPr>
        <w:t>وزيادة</w:t>
      </w:r>
      <w:r w:rsidRPr="00FB4CE0">
        <w:rPr>
          <w:rtl/>
        </w:rPr>
        <w:t xml:space="preserve"> </w:t>
      </w:r>
      <w:r w:rsidRPr="00FB4CE0">
        <w:rPr>
          <w:rFonts w:ascii="Times New Roman" w:hAnsi="Times New Roman" w:cs="Times New Roman" w:hint="cs"/>
          <w:rtl/>
        </w:rPr>
        <w:t>تفاعله،</w:t>
      </w:r>
      <w:r w:rsidRPr="00FB4CE0">
        <w:rPr>
          <w:rtl/>
        </w:rPr>
        <w:t xml:space="preserve"> </w:t>
      </w:r>
      <w:r w:rsidRPr="00FB4CE0">
        <w:rPr>
          <w:rFonts w:ascii="Times New Roman" w:hAnsi="Times New Roman" w:cs="Times New Roman" w:hint="cs"/>
          <w:rtl/>
        </w:rPr>
        <w:t>والتأثير</w:t>
      </w:r>
      <w:r w:rsidRPr="00FB4CE0">
        <w:rPr>
          <w:rtl/>
        </w:rPr>
        <w:t xml:space="preserve"> </w:t>
      </w:r>
      <w:r w:rsidRPr="00FB4CE0">
        <w:rPr>
          <w:rFonts w:ascii="Times New Roman" w:hAnsi="Times New Roman" w:cs="Times New Roman" w:hint="cs"/>
          <w:rtl/>
        </w:rPr>
        <w:t>في</w:t>
      </w:r>
      <w:r w:rsidRPr="00FB4CE0">
        <w:rPr>
          <w:rtl/>
        </w:rPr>
        <w:t xml:space="preserve"> </w:t>
      </w:r>
      <w:r w:rsidRPr="00FB4CE0">
        <w:rPr>
          <w:rFonts w:ascii="Times New Roman" w:hAnsi="Times New Roman" w:cs="Times New Roman" w:hint="cs"/>
          <w:rtl/>
        </w:rPr>
        <w:t>قراره</w:t>
      </w:r>
      <w:r w:rsidRPr="00FB4CE0">
        <w:rPr>
          <w:rtl/>
        </w:rPr>
        <w:t xml:space="preserve"> </w:t>
      </w:r>
      <w:r w:rsidRPr="00FB4CE0">
        <w:rPr>
          <w:rFonts w:ascii="Times New Roman" w:hAnsi="Times New Roman" w:cs="Times New Roman" w:hint="cs"/>
          <w:rtl/>
        </w:rPr>
        <w:t>الشرائي</w:t>
      </w:r>
      <w:r w:rsidRPr="00FB4CE0">
        <w:t xml:space="preserve">. </w:t>
      </w:r>
    </w:p>
    <w:p w14:paraId="675EFD28" w14:textId="77777777" w:rsidR="00FB4CE0" w:rsidRPr="00FB4CE0" w:rsidRDefault="00FB4CE0" w:rsidP="007923BA">
      <w:pPr>
        <w:numPr>
          <w:ilvl w:val="0"/>
          <w:numId w:val="10"/>
        </w:numPr>
        <w:bidi/>
        <w:spacing w:after="40" w:line="360" w:lineRule="auto"/>
        <w:rPr>
          <w:rFonts w:hint="eastAsia"/>
        </w:rPr>
      </w:pPr>
      <w:r w:rsidRPr="00FB4CE0">
        <w:rPr>
          <w:rFonts w:ascii="Times New Roman" w:hAnsi="Times New Roman" w:cs="Times New Roman" w:hint="cs"/>
          <w:rtl/>
        </w:rPr>
        <w:t>تحديد</w:t>
      </w:r>
      <w:r w:rsidRPr="00FB4CE0">
        <w:rPr>
          <w:rtl/>
        </w:rPr>
        <w:t xml:space="preserve"> </w:t>
      </w:r>
      <w:r w:rsidRPr="00FB4CE0">
        <w:rPr>
          <w:rFonts w:ascii="Times New Roman" w:hAnsi="Times New Roman" w:cs="Times New Roman" w:hint="cs"/>
          <w:rtl/>
        </w:rPr>
        <w:t>الفجوة</w:t>
      </w:r>
      <w:r w:rsidRPr="00FB4CE0">
        <w:rPr>
          <w:rtl/>
        </w:rPr>
        <w:t xml:space="preserve"> </w:t>
      </w:r>
      <w:r w:rsidRPr="00FB4CE0">
        <w:rPr>
          <w:rFonts w:ascii="Times New Roman" w:hAnsi="Times New Roman" w:cs="Times New Roman" w:hint="cs"/>
          <w:rtl/>
        </w:rPr>
        <w:t>بين</w:t>
      </w:r>
      <w:r w:rsidRPr="00FB4CE0">
        <w:rPr>
          <w:rtl/>
        </w:rPr>
        <w:t xml:space="preserve"> </w:t>
      </w:r>
      <w:r w:rsidRPr="00FB4CE0">
        <w:rPr>
          <w:rFonts w:ascii="Times New Roman" w:hAnsi="Times New Roman" w:cs="Times New Roman" w:hint="cs"/>
          <w:rtl/>
        </w:rPr>
        <w:t>تقبل</w:t>
      </w:r>
      <w:r w:rsidRPr="00FB4CE0">
        <w:rPr>
          <w:rtl/>
        </w:rPr>
        <w:t xml:space="preserve"> </w:t>
      </w:r>
      <w:r w:rsidRPr="00FB4CE0">
        <w:rPr>
          <w:rFonts w:ascii="Times New Roman" w:hAnsi="Times New Roman" w:cs="Times New Roman" w:hint="cs"/>
          <w:rtl/>
        </w:rPr>
        <w:t>الجمهور</w:t>
      </w:r>
      <w:r w:rsidRPr="00FB4CE0">
        <w:rPr>
          <w:rtl/>
        </w:rPr>
        <w:t xml:space="preserve"> </w:t>
      </w:r>
      <w:r w:rsidRPr="00FB4CE0">
        <w:rPr>
          <w:rFonts w:ascii="Times New Roman" w:hAnsi="Times New Roman" w:cs="Times New Roman" w:hint="cs"/>
          <w:rtl/>
        </w:rPr>
        <w:t>للإبداع</w:t>
      </w:r>
      <w:r w:rsidRPr="00FB4CE0">
        <w:rPr>
          <w:rtl/>
        </w:rPr>
        <w:t xml:space="preserve"> </w:t>
      </w:r>
      <w:r w:rsidRPr="00FB4CE0">
        <w:rPr>
          <w:rFonts w:ascii="Times New Roman" w:hAnsi="Times New Roman" w:cs="Times New Roman" w:hint="cs"/>
          <w:rtl/>
        </w:rPr>
        <w:t>التقني</w:t>
      </w:r>
      <w:r w:rsidRPr="00FB4CE0">
        <w:rPr>
          <w:rtl/>
        </w:rPr>
        <w:t xml:space="preserve"> </w:t>
      </w:r>
      <w:r w:rsidRPr="00FB4CE0">
        <w:rPr>
          <w:rFonts w:ascii="Times New Roman" w:hAnsi="Times New Roman" w:cs="Times New Roman" w:hint="cs"/>
          <w:rtl/>
        </w:rPr>
        <w:t>في</w:t>
      </w:r>
      <w:r w:rsidRPr="00FB4CE0">
        <w:rPr>
          <w:rtl/>
        </w:rPr>
        <w:t xml:space="preserve"> </w:t>
      </w:r>
      <w:r w:rsidRPr="00FB4CE0">
        <w:rPr>
          <w:rFonts w:ascii="Times New Roman" w:hAnsi="Times New Roman" w:cs="Times New Roman" w:hint="cs"/>
          <w:rtl/>
        </w:rPr>
        <w:t>الإعلانات</w:t>
      </w:r>
      <w:r w:rsidRPr="00FB4CE0">
        <w:rPr>
          <w:rtl/>
        </w:rPr>
        <w:t xml:space="preserve"> </w:t>
      </w:r>
      <w:r w:rsidRPr="00FB4CE0">
        <w:rPr>
          <w:rFonts w:ascii="Times New Roman" w:hAnsi="Times New Roman" w:cs="Times New Roman" w:hint="cs"/>
          <w:rtl/>
        </w:rPr>
        <w:t>الرقمية</w:t>
      </w:r>
      <w:r w:rsidRPr="00FB4CE0">
        <w:rPr>
          <w:rtl/>
        </w:rPr>
        <w:t xml:space="preserve"> </w:t>
      </w:r>
      <w:r w:rsidRPr="00FB4CE0">
        <w:rPr>
          <w:rFonts w:ascii="Times New Roman" w:hAnsi="Times New Roman" w:cs="Times New Roman" w:hint="cs"/>
          <w:rtl/>
        </w:rPr>
        <w:t>وبين</w:t>
      </w:r>
      <w:r w:rsidRPr="00FB4CE0">
        <w:rPr>
          <w:rtl/>
        </w:rPr>
        <w:t xml:space="preserve"> </w:t>
      </w:r>
      <w:r w:rsidRPr="00FB4CE0">
        <w:rPr>
          <w:rFonts w:ascii="Times New Roman" w:hAnsi="Times New Roman" w:cs="Times New Roman" w:hint="cs"/>
          <w:rtl/>
        </w:rPr>
        <w:t>مستوى</w:t>
      </w:r>
      <w:r w:rsidRPr="00FB4CE0">
        <w:rPr>
          <w:rtl/>
        </w:rPr>
        <w:t xml:space="preserve"> </w:t>
      </w:r>
      <w:r w:rsidRPr="00FB4CE0">
        <w:rPr>
          <w:rFonts w:ascii="Times New Roman" w:hAnsi="Times New Roman" w:cs="Times New Roman" w:hint="cs"/>
          <w:rtl/>
        </w:rPr>
        <w:t>ثقته</w:t>
      </w:r>
      <w:r w:rsidRPr="00FB4CE0">
        <w:rPr>
          <w:rtl/>
        </w:rPr>
        <w:t xml:space="preserve"> </w:t>
      </w:r>
      <w:r w:rsidRPr="00FB4CE0">
        <w:rPr>
          <w:rFonts w:ascii="Times New Roman" w:hAnsi="Times New Roman" w:cs="Times New Roman" w:hint="cs"/>
          <w:rtl/>
        </w:rPr>
        <w:t>في</w:t>
      </w:r>
      <w:r w:rsidRPr="00FB4CE0">
        <w:rPr>
          <w:rtl/>
        </w:rPr>
        <w:t xml:space="preserve"> </w:t>
      </w:r>
      <w:r w:rsidRPr="00FB4CE0">
        <w:rPr>
          <w:rFonts w:ascii="Times New Roman" w:hAnsi="Times New Roman" w:cs="Times New Roman" w:hint="cs"/>
          <w:rtl/>
        </w:rPr>
        <w:t>محتواها</w:t>
      </w:r>
      <w:r w:rsidRPr="00FB4CE0">
        <w:rPr>
          <w:rtl/>
        </w:rPr>
        <w:t xml:space="preserve"> </w:t>
      </w:r>
      <w:r w:rsidRPr="00FB4CE0">
        <w:rPr>
          <w:rFonts w:ascii="Times New Roman" w:hAnsi="Times New Roman" w:cs="Times New Roman" w:hint="cs"/>
          <w:rtl/>
        </w:rPr>
        <w:t>الإعلاني</w:t>
      </w:r>
      <w:r w:rsidRPr="00FB4CE0">
        <w:t xml:space="preserve">. </w:t>
      </w:r>
    </w:p>
    <w:p w14:paraId="4222E603" w14:textId="77777777" w:rsidR="00FB4CE0" w:rsidRPr="00FB4CE0" w:rsidRDefault="00FB4CE0" w:rsidP="007923BA">
      <w:pPr>
        <w:numPr>
          <w:ilvl w:val="0"/>
          <w:numId w:val="10"/>
        </w:numPr>
        <w:bidi/>
        <w:spacing w:after="40" w:line="360" w:lineRule="auto"/>
        <w:rPr>
          <w:rFonts w:hint="eastAsia"/>
        </w:rPr>
      </w:pPr>
      <w:r w:rsidRPr="00FB4CE0">
        <w:rPr>
          <w:rFonts w:ascii="Times New Roman" w:hAnsi="Times New Roman" w:cs="Times New Roman" w:hint="cs"/>
          <w:rtl/>
        </w:rPr>
        <w:t>تقديم</w:t>
      </w:r>
      <w:r w:rsidRPr="00FB4CE0">
        <w:rPr>
          <w:rtl/>
        </w:rPr>
        <w:t xml:space="preserve"> </w:t>
      </w:r>
      <w:r w:rsidRPr="00FB4CE0">
        <w:rPr>
          <w:rFonts w:ascii="Times New Roman" w:hAnsi="Times New Roman" w:cs="Times New Roman" w:hint="cs"/>
          <w:rtl/>
        </w:rPr>
        <w:t>توصيات</w:t>
      </w:r>
      <w:r w:rsidRPr="00FB4CE0">
        <w:rPr>
          <w:rtl/>
        </w:rPr>
        <w:t xml:space="preserve"> </w:t>
      </w:r>
      <w:r w:rsidRPr="00FB4CE0">
        <w:rPr>
          <w:rFonts w:ascii="Times New Roman" w:hAnsi="Times New Roman" w:cs="Times New Roman" w:hint="cs"/>
          <w:rtl/>
        </w:rPr>
        <w:t>عملية</w:t>
      </w:r>
      <w:r w:rsidRPr="00FB4CE0">
        <w:rPr>
          <w:rtl/>
        </w:rPr>
        <w:t xml:space="preserve"> </w:t>
      </w:r>
      <w:r w:rsidRPr="00FB4CE0">
        <w:rPr>
          <w:rFonts w:ascii="Times New Roman" w:hAnsi="Times New Roman" w:cs="Times New Roman" w:hint="cs"/>
          <w:rtl/>
        </w:rPr>
        <w:t>للشركات</w:t>
      </w:r>
      <w:r w:rsidRPr="00FB4CE0">
        <w:rPr>
          <w:rtl/>
        </w:rPr>
        <w:t xml:space="preserve"> </w:t>
      </w:r>
      <w:r w:rsidRPr="00FB4CE0">
        <w:rPr>
          <w:rFonts w:ascii="Times New Roman" w:hAnsi="Times New Roman" w:cs="Times New Roman" w:hint="cs"/>
          <w:rtl/>
        </w:rPr>
        <w:t>والمسوقين</w:t>
      </w:r>
      <w:r w:rsidRPr="00FB4CE0">
        <w:rPr>
          <w:rtl/>
        </w:rPr>
        <w:t xml:space="preserve"> </w:t>
      </w:r>
      <w:r w:rsidRPr="00FB4CE0">
        <w:rPr>
          <w:rFonts w:ascii="Times New Roman" w:hAnsi="Times New Roman" w:cs="Times New Roman" w:hint="cs"/>
          <w:rtl/>
        </w:rPr>
        <w:t>حول</w:t>
      </w:r>
      <w:r w:rsidRPr="00FB4CE0">
        <w:rPr>
          <w:rtl/>
        </w:rPr>
        <w:t xml:space="preserve"> </w:t>
      </w:r>
      <w:r w:rsidRPr="00FB4CE0">
        <w:rPr>
          <w:rFonts w:ascii="Times New Roman" w:hAnsi="Times New Roman" w:cs="Times New Roman" w:hint="cs"/>
          <w:rtl/>
        </w:rPr>
        <w:t>الاستخدام</w:t>
      </w:r>
      <w:r w:rsidRPr="00FB4CE0">
        <w:rPr>
          <w:rtl/>
        </w:rPr>
        <w:t xml:space="preserve"> </w:t>
      </w:r>
      <w:r w:rsidRPr="00FB4CE0">
        <w:rPr>
          <w:rFonts w:ascii="Times New Roman" w:hAnsi="Times New Roman" w:cs="Times New Roman" w:hint="cs"/>
          <w:rtl/>
        </w:rPr>
        <w:t>المسؤول</w:t>
      </w:r>
      <w:r w:rsidRPr="00FB4CE0">
        <w:rPr>
          <w:rtl/>
        </w:rPr>
        <w:t xml:space="preserve"> </w:t>
      </w:r>
      <w:r w:rsidRPr="00FB4CE0">
        <w:rPr>
          <w:rFonts w:ascii="Times New Roman" w:hAnsi="Times New Roman" w:cs="Times New Roman" w:hint="cs"/>
          <w:rtl/>
        </w:rPr>
        <w:t>والفعال</w:t>
      </w:r>
      <w:r w:rsidRPr="00FB4CE0">
        <w:rPr>
          <w:rtl/>
        </w:rPr>
        <w:t xml:space="preserve"> </w:t>
      </w:r>
      <w:r w:rsidRPr="00FB4CE0">
        <w:rPr>
          <w:rFonts w:ascii="Times New Roman" w:hAnsi="Times New Roman" w:cs="Times New Roman" w:hint="cs"/>
          <w:rtl/>
        </w:rPr>
        <w:t>للإعلانات</w:t>
      </w:r>
      <w:r w:rsidRPr="00FB4CE0">
        <w:rPr>
          <w:rtl/>
        </w:rPr>
        <w:t xml:space="preserve"> </w:t>
      </w:r>
      <w:r w:rsidRPr="00FB4CE0">
        <w:rPr>
          <w:rFonts w:ascii="Times New Roman" w:hAnsi="Times New Roman" w:cs="Times New Roman" w:hint="cs"/>
          <w:rtl/>
        </w:rPr>
        <w:t>الرقمية</w:t>
      </w:r>
      <w:r w:rsidRPr="00FB4CE0">
        <w:rPr>
          <w:rtl/>
        </w:rPr>
        <w:t xml:space="preserve"> </w:t>
      </w:r>
      <w:r w:rsidRPr="00FB4CE0">
        <w:rPr>
          <w:rFonts w:ascii="Times New Roman" w:hAnsi="Times New Roman" w:cs="Times New Roman" w:hint="cs"/>
          <w:rtl/>
        </w:rPr>
        <w:t>المولدة</w:t>
      </w:r>
      <w:r w:rsidRPr="00FB4CE0">
        <w:rPr>
          <w:rtl/>
        </w:rPr>
        <w:t xml:space="preserve"> </w:t>
      </w:r>
      <w:r w:rsidRPr="00FB4CE0">
        <w:rPr>
          <w:rFonts w:ascii="Times New Roman" w:hAnsi="Times New Roman" w:cs="Times New Roman" w:hint="cs"/>
          <w:rtl/>
        </w:rPr>
        <w:t>بالذكاء</w:t>
      </w:r>
      <w:r w:rsidRPr="00FB4CE0">
        <w:rPr>
          <w:rtl/>
        </w:rPr>
        <w:t xml:space="preserve"> </w:t>
      </w:r>
      <w:r w:rsidRPr="00FB4CE0">
        <w:rPr>
          <w:rFonts w:ascii="Times New Roman" w:hAnsi="Times New Roman" w:cs="Times New Roman" w:hint="cs"/>
          <w:rtl/>
        </w:rPr>
        <w:t>الاصطناعي</w:t>
      </w:r>
      <w:r w:rsidRPr="00FB4CE0">
        <w:t xml:space="preserve">. </w:t>
      </w:r>
    </w:p>
    <w:p w14:paraId="4FDECBF1" w14:textId="77777777" w:rsidR="00FB4CE0" w:rsidRPr="00FB4CE0" w:rsidRDefault="00FB4CE0" w:rsidP="00B9432B">
      <w:pPr>
        <w:pStyle w:val="Heading2"/>
        <w:bidi/>
      </w:pPr>
      <w:r w:rsidRPr="00FB4CE0">
        <w:rPr>
          <w:rFonts w:hint="cs"/>
          <w:rtl/>
        </w:rPr>
        <w:t>تساؤلات</w:t>
      </w:r>
      <w:r w:rsidRPr="00FB4CE0">
        <w:rPr>
          <w:rtl/>
        </w:rPr>
        <w:t xml:space="preserve"> </w:t>
      </w:r>
      <w:r w:rsidRPr="00FB4CE0">
        <w:rPr>
          <w:rFonts w:hint="cs"/>
          <w:rtl/>
        </w:rPr>
        <w:t>الدراسة</w:t>
      </w:r>
    </w:p>
    <w:p w14:paraId="3142C800" w14:textId="77777777" w:rsidR="00FB4CE0" w:rsidRPr="00FB4CE0" w:rsidRDefault="00FB4CE0" w:rsidP="007923BA">
      <w:pPr>
        <w:numPr>
          <w:ilvl w:val="0"/>
          <w:numId w:val="11"/>
        </w:numPr>
        <w:bidi/>
        <w:spacing w:after="40" w:line="360" w:lineRule="auto"/>
        <w:rPr>
          <w:rFonts w:hint="eastAsia"/>
        </w:rPr>
      </w:pPr>
      <w:r w:rsidRPr="00FB4CE0">
        <w:rPr>
          <w:rFonts w:ascii="Times New Roman" w:hAnsi="Times New Roman" w:cs="Times New Roman" w:hint="cs"/>
          <w:rtl/>
        </w:rPr>
        <w:t>ما</w:t>
      </w:r>
      <w:r w:rsidRPr="00FB4CE0">
        <w:rPr>
          <w:rtl/>
        </w:rPr>
        <w:t xml:space="preserve"> </w:t>
      </w:r>
      <w:r w:rsidRPr="00FB4CE0">
        <w:rPr>
          <w:rFonts w:ascii="Times New Roman" w:hAnsi="Times New Roman" w:cs="Times New Roman" w:hint="cs"/>
          <w:rtl/>
        </w:rPr>
        <w:t>اتجاهات</w:t>
      </w:r>
      <w:r w:rsidRPr="00FB4CE0">
        <w:rPr>
          <w:rtl/>
        </w:rPr>
        <w:t xml:space="preserve"> </w:t>
      </w:r>
      <w:r w:rsidRPr="00FB4CE0">
        <w:rPr>
          <w:rFonts w:ascii="Times New Roman" w:hAnsi="Times New Roman" w:cs="Times New Roman" w:hint="cs"/>
          <w:rtl/>
        </w:rPr>
        <w:t>الجمهور</w:t>
      </w:r>
      <w:r w:rsidRPr="00FB4CE0">
        <w:rPr>
          <w:rtl/>
        </w:rPr>
        <w:t xml:space="preserve"> </w:t>
      </w:r>
      <w:r w:rsidRPr="00FB4CE0">
        <w:rPr>
          <w:rFonts w:ascii="Times New Roman" w:hAnsi="Times New Roman" w:cs="Times New Roman" w:hint="cs"/>
          <w:rtl/>
        </w:rPr>
        <w:t>السعودي</w:t>
      </w:r>
      <w:r w:rsidRPr="00FB4CE0">
        <w:rPr>
          <w:rtl/>
        </w:rPr>
        <w:t xml:space="preserve"> </w:t>
      </w:r>
      <w:r w:rsidRPr="00FB4CE0">
        <w:rPr>
          <w:rFonts w:ascii="Times New Roman" w:hAnsi="Times New Roman" w:cs="Times New Roman" w:hint="cs"/>
          <w:rtl/>
        </w:rPr>
        <w:t>نحو</w:t>
      </w:r>
      <w:r w:rsidRPr="00FB4CE0">
        <w:rPr>
          <w:rtl/>
        </w:rPr>
        <w:t xml:space="preserve"> </w:t>
      </w:r>
      <w:r w:rsidRPr="00FB4CE0">
        <w:rPr>
          <w:rFonts w:ascii="Times New Roman" w:hAnsi="Times New Roman" w:cs="Times New Roman" w:hint="cs"/>
          <w:rtl/>
        </w:rPr>
        <w:t>الإعلانات</w:t>
      </w:r>
      <w:r w:rsidRPr="00FB4CE0">
        <w:rPr>
          <w:rtl/>
        </w:rPr>
        <w:t xml:space="preserve"> </w:t>
      </w:r>
      <w:r w:rsidRPr="00FB4CE0">
        <w:rPr>
          <w:rFonts w:ascii="Times New Roman" w:hAnsi="Times New Roman" w:cs="Times New Roman" w:hint="cs"/>
          <w:rtl/>
        </w:rPr>
        <w:t>الرقمية</w:t>
      </w:r>
      <w:r w:rsidRPr="00FB4CE0">
        <w:rPr>
          <w:rtl/>
        </w:rPr>
        <w:t xml:space="preserve"> </w:t>
      </w:r>
      <w:r w:rsidRPr="00FB4CE0">
        <w:rPr>
          <w:rFonts w:ascii="Times New Roman" w:hAnsi="Times New Roman" w:cs="Times New Roman" w:hint="cs"/>
          <w:rtl/>
        </w:rPr>
        <w:t>المولدة</w:t>
      </w:r>
      <w:r w:rsidRPr="00FB4CE0">
        <w:rPr>
          <w:rtl/>
        </w:rPr>
        <w:t xml:space="preserve"> </w:t>
      </w:r>
      <w:r w:rsidRPr="00FB4CE0">
        <w:rPr>
          <w:rFonts w:ascii="Times New Roman" w:hAnsi="Times New Roman" w:cs="Times New Roman" w:hint="cs"/>
          <w:rtl/>
        </w:rPr>
        <w:t>باستخدام</w:t>
      </w:r>
      <w:r w:rsidRPr="00FB4CE0">
        <w:rPr>
          <w:rtl/>
        </w:rPr>
        <w:t xml:space="preserve"> </w:t>
      </w:r>
      <w:r w:rsidRPr="00FB4CE0">
        <w:rPr>
          <w:rFonts w:ascii="Times New Roman" w:hAnsi="Times New Roman" w:cs="Times New Roman" w:hint="cs"/>
          <w:rtl/>
        </w:rPr>
        <w:t>الذكاء</w:t>
      </w:r>
      <w:r w:rsidRPr="00FB4CE0">
        <w:rPr>
          <w:rtl/>
        </w:rPr>
        <w:t xml:space="preserve"> </w:t>
      </w:r>
      <w:r w:rsidRPr="00FB4CE0">
        <w:rPr>
          <w:rFonts w:ascii="Times New Roman" w:hAnsi="Times New Roman" w:cs="Times New Roman" w:hint="cs"/>
          <w:rtl/>
        </w:rPr>
        <w:t>الاصطناعي؟</w:t>
      </w:r>
      <w:r w:rsidRPr="00FB4CE0">
        <w:rPr>
          <w:rtl/>
        </w:rPr>
        <w:t xml:space="preserve"> </w:t>
      </w:r>
    </w:p>
    <w:p w14:paraId="69FF6D9B" w14:textId="77777777" w:rsidR="00FB4CE0" w:rsidRPr="00FB4CE0" w:rsidRDefault="00FB4CE0" w:rsidP="007923BA">
      <w:pPr>
        <w:numPr>
          <w:ilvl w:val="0"/>
          <w:numId w:val="11"/>
        </w:numPr>
        <w:bidi/>
        <w:spacing w:after="40" w:line="360" w:lineRule="auto"/>
        <w:rPr>
          <w:rFonts w:hint="eastAsia"/>
        </w:rPr>
      </w:pPr>
      <w:r w:rsidRPr="00FB4CE0">
        <w:rPr>
          <w:rFonts w:ascii="Times New Roman" w:hAnsi="Times New Roman" w:cs="Times New Roman" w:hint="cs"/>
          <w:rtl/>
        </w:rPr>
        <w:t>ما</w:t>
      </w:r>
      <w:r w:rsidRPr="00FB4CE0">
        <w:rPr>
          <w:rtl/>
        </w:rPr>
        <w:t xml:space="preserve"> </w:t>
      </w:r>
      <w:r w:rsidRPr="00FB4CE0">
        <w:rPr>
          <w:rFonts w:ascii="Times New Roman" w:hAnsi="Times New Roman" w:cs="Times New Roman" w:hint="cs"/>
          <w:rtl/>
        </w:rPr>
        <w:t>مدى</w:t>
      </w:r>
      <w:r w:rsidRPr="00FB4CE0">
        <w:rPr>
          <w:rtl/>
        </w:rPr>
        <w:t xml:space="preserve"> </w:t>
      </w:r>
      <w:r w:rsidRPr="00FB4CE0">
        <w:rPr>
          <w:rFonts w:ascii="Times New Roman" w:hAnsi="Times New Roman" w:cs="Times New Roman" w:hint="cs"/>
          <w:rtl/>
        </w:rPr>
        <w:t>وعي</w:t>
      </w:r>
      <w:r w:rsidRPr="00FB4CE0">
        <w:rPr>
          <w:rtl/>
        </w:rPr>
        <w:t xml:space="preserve"> </w:t>
      </w:r>
      <w:r w:rsidRPr="00FB4CE0">
        <w:rPr>
          <w:rFonts w:ascii="Times New Roman" w:hAnsi="Times New Roman" w:cs="Times New Roman" w:hint="cs"/>
          <w:rtl/>
        </w:rPr>
        <w:t>الجمهور</w:t>
      </w:r>
      <w:r w:rsidRPr="00FB4CE0">
        <w:rPr>
          <w:rtl/>
        </w:rPr>
        <w:t xml:space="preserve"> </w:t>
      </w:r>
      <w:r w:rsidRPr="00FB4CE0">
        <w:rPr>
          <w:rFonts w:ascii="Times New Roman" w:hAnsi="Times New Roman" w:cs="Times New Roman" w:hint="cs"/>
          <w:rtl/>
        </w:rPr>
        <w:t>باستخدام</w:t>
      </w:r>
      <w:r w:rsidRPr="00FB4CE0">
        <w:rPr>
          <w:rtl/>
        </w:rPr>
        <w:t xml:space="preserve"> </w:t>
      </w:r>
      <w:r w:rsidRPr="00FB4CE0">
        <w:rPr>
          <w:rFonts w:ascii="Times New Roman" w:hAnsi="Times New Roman" w:cs="Times New Roman" w:hint="cs"/>
          <w:rtl/>
        </w:rPr>
        <w:t>الذكاء</w:t>
      </w:r>
      <w:r w:rsidRPr="00FB4CE0">
        <w:rPr>
          <w:rtl/>
        </w:rPr>
        <w:t xml:space="preserve"> </w:t>
      </w:r>
      <w:r w:rsidRPr="00FB4CE0">
        <w:rPr>
          <w:rFonts w:ascii="Times New Roman" w:hAnsi="Times New Roman" w:cs="Times New Roman" w:hint="cs"/>
          <w:rtl/>
        </w:rPr>
        <w:t>الاصطناعي</w:t>
      </w:r>
      <w:r w:rsidRPr="00FB4CE0">
        <w:rPr>
          <w:rtl/>
        </w:rPr>
        <w:t xml:space="preserve"> </w:t>
      </w:r>
      <w:r w:rsidRPr="00FB4CE0">
        <w:rPr>
          <w:rFonts w:ascii="Times New Roman" w:hAnsi="Times New Roman" w:cs="Times New Roman" w:hint="cs"/>
          <w:rtl/>
        </w:rPr>
        <w:t>في</w:t>
      </w:r>
      <w:r w:rsidRPr="00FB4CE0">
        <w:rPr>
          <w:rtl/>
        </w:rPr>
        <w:t xml:space="preserve"> </w:t>
      </w:r>
      <w:r w:rsidRPr="00FB4CE0">
        <w:rPr>
          <w:rFonts w:ascii="Times New Roman" w:hAnsi="Times New Roman" w:cs="Times New Roman" w:hint="cs"/>
          <w:rtl/>
        </w:rPr>
        <w:t>إنتاج</w:t>
      </w:r>
      <w:r w:rsidRPr="00FB4CE0">
        <w:rPr>
          <w:rtl/>
        </w:rPr>
        <w:t xml:space="preserve"> </w:t>
      </w:r>
      <w:r w:rsidRPr="00FB4CE0">
        <w:rPr>
          <w:rFonts w:ascii="Times New Roman" w:hAnsi="Times New Roman" w:cs="Times New Roman" w:hint="cs"/>
          <w:rtl/>
        </w:rPr>
        <w:t>وتصميم</w:t>
      </w:r>
      <w:r w:rsidRPr="00FB4CE0">
        <w:rPr>
          <w:rtl/>
        </w:rPr>
        <w:t xml:space="preserve"> </w:t>
      </w:r>
      <w:r w:rsidRPr="00FB4CE0">
        <w:rPr>
          <w:rFonts w:ascii="Times New Roman" w:hAnsi="Times New Roman" w:cs="Times New Roman" w:hint="cs"/>
          <w:rtl/>
        </w:rPr>
        <w:t>الإعلانات</w:t>
      </w:r>
      <w:r w:rsidRPr="00FB4CE0">
        <w:rPr>
          <w:rtl/>
        </w:rPr>
        <w:t xml:space="preserve"> </w:t>
      </w:r>
      <w:r w:rsidRPr="00FB4CE0">
        <w:rPr>
          <w:rFonts w:ascii="Times New Roman" w:hAnsi="Times New Roman" w:cs="Times New Roman" w:hint="cs"/>
          <w:rtl/>
        </w:rPr>
        <w:t>الرقمية؟</w:t>
      </w:r>
      <w:r w:rsidRPr="00FB4CE0">
        <w:rPr>
          <w:rtl/>
        </w:rPr>
        <w:t xml:space="preserve"> </w:t>
      </w:r>
    </w:p>
    <w:p w14:paraId="071CC9B3" w14:textId="77777777" w:rsidR="00FB4CE0" w:rsidRPr="00FB4CE0" w:rsidRDefault="00FB4CE0" w:rsidP="007923BA">
      <w:pPr>
        <w:numPr>
          <w:ilvl w:val="0"/>
          <w:numId w:val="11"/>
        </w:numPr>
        <w:bidi/>
        <w:spacing w:after="40" w:line="360" w:lineRule="auto"/>
        <w:rPr>
          <w:rFonts w:hint="eastAsia"/>
        </w:rPr>
      </w:pPr>
      <w:r w:rsidRPr="00FB4CE0">
        <w:rPr>
          <w:rFonts w:ascii="Times New Roman" w:hAnsi="Times New Roman" w:cs="Times New Roman" w:hint="cs"/>
          <w:rtl/>
        </w:rPr>
        <w:t>ما</w:t>
      </w:r>
      <w:r w:rsidRPr="00FB4CE0">
        <w:rPr>
          <w:rtl/>
        </w:rPr>
        <w:t xml:space="preserve"> </w:t>
      </w:r>
      <w:r w:rsidRPr="00FB4CE0">
        <w:rPr>
          <w:rFonts w:ascii="Times New Roman" w:hAnsi="Times New Roman" w:cs="Times New Roman" w:hint="cs"/>
          <w:rtl/>
        </w:rPr>
        <w:t>مستوى</w:t>
      </w:r>
      <w:r w:rsidRPr="00FB4CE0">
        <w:rPr>
          <w:rtl/>
        </w:rPr>
        <w:t xml:space="preserve"> </w:t>
      </w:r>
      <w:r w:rsidRPr="00FB4CE0">
        <w:rPr>
          <w:rFonts w:ascii="Times New Roman" w:hAnsi="Times New Roman" w:cs="Times New Roman" w:hint="cs"/>
          <w:rtl/>
        </w:rPr>
        <w:t>ثقة</w:t>
      </w:r>
      <w:r w:rsidRPr="00FB4CE0">
        <w:rPr>
          <w:rtl/>
        </w:rPr>
        <w:t xml:space="preserve"> </w:t>
      </w:r>
      <w:r w:rsidRPr="00FB4CE0">
        <w:rPr>
          <w:rFonts w:ascii="Times New Roman" w:hAnsi="Times New Roman" w:cs="Times New Roman" w:hint="cs"/>
          <w:rtl/>
        </w:rPr>
        <w:t>الجمهور</w:t>
      </w:r>
      <w:r w:rsidRPr="00FB4CE0">
        <w:rPr>
          <w:rtl/>
        </w:rPr>
        <w:t xml:space="preserve"> </w:t>
      </w:r>
      <w:r w:rsidRPr="00FB4CE0">
        <w:rPr>
          <w:rFonts w:ascii="Times New Roman" w:hAnsi="Times New Roman" w:cs="Times New Roman" w:hint="cs"/>
          <w:rtl/>
        </w:rPr>
        <w:t>في</w:t>
      </w:r>
      <w:r w:rsidRPr="00FB4CE0">
        <w:rPr>
          <w:rtl/>
        </w:rPr>
        <w:t xml:space="preserve"> </w:t>
      </w:r>
      <w:r w:rsidRPr="00FB4CE0">
        <w:rPr>
          <w:rFonts w:ascii="Times New Roman" w:hAnsi="Times New Roman" w:cs="Times New Roman" w:hint="cs"/>
          <w:rtl/>
        </w:rPr>
        <w:t>الإعلانات</w:t>
      </w:r>
      <w:r w:rsidRPr="00FB4CE0">
        <w:rPr>
          <w:rtl/>
        </w:rPr>
        <w:t xml:space="preserve"> </w:t>
      </w:r>
      <w:r w:rsidRPr="00FB4CE0">
        <w:rPr>
          <w:rFonts w:ascii="Times New Roman" w:hAnsi="Times New Roman" w:cs="Times New Roman" w:hint="cs"/>
          <w:rtl/>
        </w:rPr>
        <w:t>المولدة</w:t>
      </w:r>
      <w:r w:rsidRPr="00FB4CE0">
        <w:rPr>
          <w:rtl/>
        </w:rPr>
        <w:t xml:space="preserve"> </w:t>
      </w:r>
      <w:r w:rsidRPr="00FB4CE0">
        <w:rPr>
          <w:rFonts w:ascii="Times New Roman" w:hAnsi="Times New Roman" w:cs="Times New Roman" w:hint="cs"/>
          <w:rtl/>
        </w:rPr>
        <w:t>أو</w:t>
      </w:r>
      <w:r w:rsidRPr="00FB4CE0">
        <w:rPr>
          <w:rtl/>
        </w:rPr>
        <w:t xml:space="preserve"> </w:t>
      </w:r>
      <w:r w:rsidRPr="00FB4CE0">
        <w:rPr>
          <w:rFonts w:ascii="Times New Roman" w:hAnsi="Times New Roman" w:cs="Times New Roman" w:hint="cs"/>
          <w:rtl/>
        </w:rPr>
        <w:t>المدعومة</w:t>
      </w:r>
      <w:r w:rsidRPr="00FB4CE0">
        <w:rPr>
          <w:rtl/>
        </w:rPr>
        <w:t xml:space="preserve"> </w:t>
      </w:r>
      <w:r w:rsidRPr="00FB4CE0">
        <w:rPr>
          <w:rFonts w:ascii="Times New Roman" w:hAnsi="Times New Roman" w:cs="Times New Roman" w:hint="cs"/>
          <w:rtl/>
        </w:rPr>
        <w:t>بالذكاء</w:t>
      </w:r>
      <w:r w:rsidRPr="00FB4CE0">
        <w:rPr>
          <w:rtl/>
        </w:rPr>
        <w:t xml:space="preserve"> </w:t>
      </w:r>
      <w:r w:rsidRPr="00FB4CE0">
        <w:rPr>
          <w:rFonts w:ascii="Times New Roman" w:hAnsi="Times New Roman" w:cs="Times New Roman" w:hint="cs"/>
          <w:rtl/>
        </w:rPr>
        <w:t>الاصطناعي؟</w:t>
      </w:r>
      <w:r w:rsidRPr="00FB4CE0">
        <w:rPr>
          <w:rtl/>
        </w:rPr>
        <w:t xml:space="preserve"> </w:t>
      </w:r>
    </w:p>
    <w:p w14:paraId="76728B33" w14:textId="77777777" w:rsidR="00FB4CE0" w:rsidRPr="00FB4CE0" w:rsidRDefault="00FB4CE0" w:rsidP="007923BA">
      <w:pPr>
        <w:numPr>
          <w:ilvl w:val="0"/>
          <w:numId w:val="11"/>
        </w:numPr>
        <w:bidi/>
        <w:spacing w:after="40" w:line="360" w:lineRule="auto"/>
        <w:rPr>
          <w:rFonts w:hint="eastAsia"/>
        </w:rPr>
      </w:pPr>
      <w:r w:rsidRPr="00FB4CE0">
        <w:rPr>
          <w:rFonts w:ascii="Times New Roman" w:hAnsi="Times New Roman" w:cs="Times New Roman" w:hint="cs"/>
          <w:rtl/>
        </w:rPr>
        <w:t>ما</w:t>
      </w:r>
      <w:r w:rsidRPr="00FB4CE0">
        <w:rPr>
          <w:rtl/>
        </w:rPr>
        <w:t xml:space="preserve"> </w:t>
      </w:r>
      <w:r w:rsidRPr="00FB4CE0">
        <w:rPr>
          <w:rFonts w:ascii="Times New Roman" w:hAnsi="Times New Roman" w:cs="Times New Roman" w:hint="cs"/>
          <w:rtl/>
        </w:rPr>
        <w:t>مدى</w:t>
      </w:r>
      <w:r w:rsidRPr="00FB4CE0">
        <w:rPr>
          <w:rtl/>
        </w:rPr>
        <w:t xml:space="preserve"> </w:t>
      </w:r>
      <w:r w:rsidRPr="00FB4CE0">
        <w:rPr>
          <w:rFonts w:ascii="Times New Roman" w:hAnsi="Times New Roman" w:cs="Times New Roman" w:hint="cs"/>
          <w:rtl/>
        </w:rPr>
        <w:t>تأثير</w:t>
      </w:r>
      <w:r w:rsidRPr="00FB4CE0">
        <w:rPr>
          <w:rtl/>
        </w:rPr>
        <w:t xml:space="preserve"> </w:t>
      </w:r>
      <w:r w:rsidRPr="00FB4CE0">
        <w:rPr>
          <w:rFonts w:ascii="Times New Roman" w:hAnsi="Times New Roman" w:cs="Times New Roman" w:hint="cs"/>
          <w:rtl/>
        </w:rPr>
        <w:t>الإعلانات</w:t>
      </w:r>
      <w:r w:rsidRPr="00FB4CE0">
        <w:rPr>
          <w:rtl/>
        </w:rPr>
        <w:t xml:space="preserve"> </w:t>
      </w:r>
      <w:r w:rsidRPr="00FB4CE0">
        <w:rPr>
          <w:rFonts w:ascii="Times New Roman" w:hAnsi="Times New Roman" w:cs="Times New Roman" w:hint="cs"/>
          <w:rtl/>
        </w:rPr>
        <w:t>المولدة</w:t>
      </w:r>
      <w:r w:rsidRPr="00FB4CE0">
        <w:rPr>
          <w:rtl/>
        </w:rPr>
        <w:t xml:space="preserve"> </w:t>
      </w:r>
      <w:r w:rsidRPr="00FB4CE0">
        <w:rPr>
          <w:rFonts w:ascii="Times New Roman" w:hAnsi="Times New Roman" w:cs="Times New Roman" w:hint="cs"/>
          <w:rtl/>
        </w:rPr>
        <w:t>بالذكاء</w:t>
      </w:r>
      <w:r w:rsidRPr="00FB4CE0">
        <w:rPr>
          <w:rtl/>
        </w:rPr>
        <w:t xml:space="preserve"> </w:t>
      </w:r>
      <w:r w:rsidRPr="00FB4CE0">
        <w:rPr>
          <w:rFonts w:ascii="Times New Roman" w:hAnsi="Times New Roman" w:cs="Times New Roman" w:hint="cs"/>
          <w:rtl/>
        </w:rPr>
        <w:t>الاصطناعي</w:t>
      </w:r>
      <w:r w:rsidRPr="00FB4CE0">
        <w:rPr>
          <w:rtl/>
        </w:rPr>
        <w:t xml:space="preserve"> </w:t>
      </w:r>
      <w:r w:rsidRPr="00FB4CE0">
        <w:rPr>
          <w:rFonts w:ascii="Times New Roman" w:hAnsi="Times New Roman" w:cs="Times New Roman" w:hint="cs"/>
          <w:rtl/>
        </w:rPr>
        <w:t>في</w:t>
      </w:r>
      <w:r w:rsidRPr="00FB4CE0">
        <w:rPr>
          <w:rtl/>
        </w:rPr>
        <w:t xml:space="preserve"> </w:t>
      </w:r>
      <w:r w:rsidRPr="00FB4CE0">
        <w:rPr>
          <w:rFonts w:ascii="Times New Roman" w:hAnsi="Times New Roman" w:cs="Times New Roman" w:hint="cs"/>
          <w:rtl/>
        </w:rPr>
        <w:t>القرار</w:t>
      </w:r>
      <w:r w:rsidRPr="00FB4CE0">
        <w:rPr>
          <w:rtl/>
        </w:rPr>
        <w:t xml:space="preserve"> </w:t>
      </w:r>
      <w:r w:rsidRPr="00FB4CE0">
        <w:rPr>
          <w:rFonts w:ascii="Times New Roman" w:hAnsi="Times New Roman" w:cs="Times New Roman" w:hint="cs"/>
          <w:rtl/>
        </w:rPr>
        <w:t>الشرائي</w:t>
      </w:r>
      <w:r w:rsidRPr="00FB4CE0">
        <w:rPr>
          <w:rtl/>
        </w:rPr>
        <w:t xml:space="preserve"> </w:t>
      </w:r>
      <w:r w:rsidRPr="00FB4CE0">
        <w:rPr>
          <w:rFonts w:ascii="Times New Roman" w:hAnsi="Times New Roman" w:cs="Times New Roman" w:hint="cs"/>
          <w:rtl/>
        </w:rPr>
        <w:t>للجمهور؟</w:t>
      </w:r>
      <w:r w:rsidRPr="00FB4CE0">
        <w:rPr>
          <w:rtl/>
        </w:rPr>
        <w:t xml:space="preserve"> </w:t>
      </w:r>
    </w:p>
    <w:p w14:paraId="2353260E" w14:textId="77777777" w:rsidR="00FB4CE0" w:rsidRPr="00FB4CE0" w:rsidRDefault="00FB4CE0" w:rsidP="007923BA">
      <w:pPr>
        <w:numPr>
          <w:ilvl w:val="0"/>
          <w:numId w:val="11"/>
        </w:numPr>
        <w:bidi/>
        <w:spacing w:after="40" w:line="360" w:lineRule="auto"/>
        <w:rPr>
          <w:rFonts w:hint="eastAsia"/>
        </w:rPr>
      </w:pPr>
      <w:r w:rsidRPr="00FB4CE0">
        <w:rPr>
          <w:rFonts w:ascii="Times New Roman" w:hAnsi="Times New Roman" w:cs="Times New Roman" w:hint="cs"/>
          <w:rtl/>
        </w:rPr>
        <w:t>ما</w:t>
      </w:r>
      <w:r w:rsidRPr="00FB4CE0">
        <w:rPr>
          <w:rtl/>
        </w:rPr>
        <w:t xml:space="preserve"> </w:t>
      </w:r>
      <w:r w:rsidRPr="00FB4CE0">
        <w:rPr>
          <w:rFonts w:ascii="Times New Roman" w:hAnsi="Times New Roman" w:cs="Times New Roman" w:hint="cs"/>
          <w:rtl/>
        </w:rPr>
        <w:t>درجة</w:t>
      </w:r>
      <w:r w:rsidRPr="00FB4CE0">
        <w:rPr>
          <w:rtl/>
        </w:rPr>
        <w:t xml:space="preserve"> </w:t>
      </w:r>
      <w:r w:rsidRPr="00FB4CE0">
        <w:rPr>
          <w:rFonts w:ascii="Times New Roman" w:hAnsi="Times New Roman" w:cs="Times New Roman" w:hint="cs"/>
          <w:rtl/>
        </w:rPr>
        <w:t>تفاعل</w:t>
      </w:r>
      <w:r w:rsidRPr="00FB4CE0">
        <w:rPr>
          <w:rtl/>
        </w:rPr>
        <w:t xml:space="preserve"> </w:t>
      </w:r>
      <w:r w:rsidRPr="00FB4CE0">
        <w:rPr>
          <w:rFonts w:ascii="Times New Roman" w:hAnsi="Times New Roman" w:cs="Times New Roman" w:hint="cs"/>
          <w:rtl/>
        </w:rPr>
        <w:t>الجمهور</w:t>
      </w:r>
      <w:r w:rsidRPr="00FB4CE0">
        <w:rPr>
          <w:rtl/>
        </w:rPr>
        <w:t xml:space="preserve"> </w:t>
      </w:r>
      <w:r w:rsidRPr="00FB4CE0">
        <w:rPr>
          <w:rFonts w:ascii="Times New Roman" w:hAnsi="Times New Roman" w:cs="Times New Roman" w:hint="cs"/>
          <w:rtl/>
        </w:rPr>
        <w:t>مع</w:t>
      </w:r>
      <w:r w:rsidRPr="00FB4CE0">
        <w:rPr>
          <w:rtl/>
        </w:rPr>
        <w:t xml:space="preserve"> </w:t>
      </w:r>
      <w:r w:rsidRPr="00FB4CE0">
        <w:rPr>
          <w:rFonts w:ascii="Times New Roman" w:hAnsi="Times New Roman" w:cs="Times New Roman" w:hint="cs"/>
          <w:rtl/>
        </w:rPr>
        <w:t>الإعلانات</w:t>
      </w:r>
      <w:r w:rsidRPr="00FB4CE0">
        <w:rPr>
          <w:rtl/>
        </w:rPr>
        <w:t xml:space="preserve"> </w:t>
      </w:r>
      <w:r w:rsidRPr="00FB4CE0">
        <w:rPr>
          <w:rFonts w:ascii="Times New Roman" w:hAnsi="Times New Roman" w:cs="Times New Roman" w:hint="cs"/>
          <w:rtl/>
        </w:rPr>
        <w:t>الرقمية</w:t>
      </w:r>
      <w:r w:rsidRPr="00FB4CE0">
        <w:rPr>
          <w:rtl/>
        </w:rPr>
        <w:t xml:space="preserve"> </w:t>
      </w:r>
      <w:r w:rsidRPr="00FB4CE0">
        <w:rPr>
          <w:rFonts w:ascii="Times New Roman" w:hAnsi="Times New Roman" w:cs="Times New Roman" w:hint="cs"/>
          <w:rtl/>
        </w:rPr>
        <w:t>المولدة</w:t>
      </w:r>
      <w:r w:rsidRPr="00FB4CE0">
        <w:rPr>
          <w:rtl/>
        </w:rPr>
        <w:t xml:space="preserve"> </w:t>
      </w:r>
      <w:r w:rsidRPr="00FB4CE0">
        <w:rPr>
          <w:rFonts w:ascii="Times New Roman" w:hAnsi="Times New Roman" w:cs="Times New Roman" w:hint="cs"/>
          <w:rtl/>
        </w:rPr>
        <w:t>باستخدام</w:t>
      </w:r>
      <w:r w:rsidRPr="00FB4CE0">
        <w:rPr>
          <w:rtl/>
        </w:rPr>
        <w:t xml:space="preserve"> </w:t>
      </w:r>
      <w:r w:rsidRPr="00FB4CE0">
        <w:rPr>
          <w:rFonts w:ascii="Times New Roman" w:hAnsi="Times New Roman" w:cs="Times New Roman" w:hint="cs"/>
          <w:rtl/>
        </w:rPr>
        <w:t>الذكاء</w:t>
      </w:r>
      <w:r w:rsidRPr="00FB4CE0">
        <w:rPr>
          <w:rtl/>
        </w:rPr>
        <w:t xml:space="preserve"> </w:t>
      </w:r>
      <w:r w:rsidRPr="00FB4CE0">
        <w:rPr>
          <w:rFonts w:ascii="Times New Roman" w:hAnsi="Times New Roman" w:cs="Times New Roman" w:hint="cs"/>
          <w:rtl/>
        </w:rPr>
        <w:t>الاصطناعي؟</w:t>
      </w:r>
      <w:r w:rsidRPr="00FB4CE0">
        <w:rPr>
          <w:rtl/>
        </w:rPr>
        <w:t xml:space="preserve"> </w:t>
      </w:r>
    </w:p>
    <w:p w14:paraId="47E7AABF" w14:textId="77777777" w:rsidR="00FB4CE0" w:rsidRPr="00FB4CE0" w:rsidRDefault="00FB4CE0" w:rsidP="007923BA">
      <w:pPr>
        <w:numPr>
          <w:ilvl w:val="0"/>
          <w:numId w:val="11"/>
        </w:numPr>
        <w:bidi/>
        <w:spacing w:after="40" w:line="360" w:lineRule="auto"/>
        <w:rPr>
          <w:rFonts w:hint="eastAsia"/>
        </w:rPr>
      </w:pPr>
      <w:r w:rsidRPr="00FB4CE0">
        <w:rPr>
          <w:rFonts w:ascii="Times New Roman" w:hAnsi="Times New Roman" w:cs="Times New Roman" w:hint="cs"/>
          <w:rtl/>
        </w:rPr>
        <w:t>هل</w:t>
      </w:r>
      <w:r w:rsidRPr="00FB4CE0">
        <w:rPr>
          <w:rtl/>
        </w:rPr>
        <w:t xml:space="preserve"> </w:t>
      </w:r>
      <w:r w:rsidRPr="00FB4CE0">
        <w:rPr>
          <w:rFonts w:ascii="Times New Roman" w:hAnsi="Times New Roman" w:cs="Times New Roman" w:hint="cs"/>
          <w:rtl/>
        </w:rPr>
        <w:t>يفضل</w:t>
      </w:r>
      <w:r w:rsidRPr="00FB4CE0">
        <w:rPr>
          <w:rtl/>
        </w:rPr>
        <w:t xml:space="preserve"> </w:t>
      </w:r>
      <w:r w:rsidRPr="00FB4CE0">
        <w:rPr>
          <w:rFonts w:ascii="Times New Roman" w:hAnsi="Times New Roman" w:cs="Times New Roman" w:hint="cs"/>
          <w:rtl/>
        </w:rPr>
        <w:t>الجمهور</w:t>
      </w:r>
      <w:r w:rsidRPr="00FB4CE0">
        <w:rPr>
          <w:rtl/>
        </w:rPr>
        <w:t xml:space="preserve"> </w:t>
      </w:r>
      <w:r w:rsidRPr="00FB4CE0">
        <w:rPr>
          <w:rFonts w:ascii="Times New Roman" w:hAnsi="Times New Roman" w:cs="Times New Roman" w:hint="cs"/>
          <w:rtl/>
        </w:rPr>
        <w:t>الإعلانات</w:t>
      </w:r>
      <w:r w:rsidRPr="00FB4CE0">
        <w:rPr>
          <w:rtl/>
        </w:rPr>
        <w:t xml:space="preserve"> </w:t>
      </w:r>
      <w:r w:rsidRPr="00FB4CE0">
        <w:rPr>
          <w:rFonts w:ascii="Times New Roman" w:hAnsi="Times New Roman" w:cs="Times New Roman" w:hint="cs"/>
          <w:rtl/>
        </w:rPr>
        <w:t>التي</w:t>
      </w:r>
      <w:r w:rsidRPr="00FB4CE0">
        <w:rPr>
          <w:rtl/>
        </w:rPr>
        <w:t xml:space="preserve"> </w:t>
      </w:r>
      <w:r w:rsidRPr="00FB4CE0">
        <w:rPr>
          <w:rFonts w:ascii="Times New Roman" w:hAnsi="Times New Roman" w:cs="Times New Roman" w:hint="cs"/>
          <w:rtl/>
        </w:rPr>
        <w:t>ينتجها</w:t>
      </w:r>
      <w:r w:rsidRPr="00FB4CE0">
        <w:rPr>
          <w:rtl/>
        </w:rPr>
        <w:t xml:space="preserve"> </w:t>
      </w:r>
      <w:r w:rsidRPr="00FB4CE0">
        <w:rPr>
          <w:rFonts w:ascii="Times New Roman" w:hAnsi="Times New Roman" w:cs="Times New Roman" w:hint="cs"/>
          <w:rtl/>
        </w:rPr>
        <w:t>البشر</w:t>
      </w:r>
      <w:r w:rsidRPr="00FB4CE0">
        <w:rPr>
          <w:rtl/>
        </w:rPr>
        <w:t xml:space="preserve"> </w:t>
      </w:r>
      <w:r w:rsidRPr="00FB4CE0">
        <w:rPr>
          <w:rFonts w:ascii="Times New Roman" w:hAnsi="Times New Roman" w:cs="Times New Roman" w:hint="cs"/>
          <w:rtl/>
        </w:rPr>
        <w:t>مقارنة</w:t>
      </w:r>
      <w:r w:rsidRPr="00FB4CE0">
        <w:rPr>
          <w:rtl/>
        </w:rPr>
        <w:t xml:space="preserve"> </w:t>
      </w:r>
      <w:r w:rsidRPr="00FB4CE0">
        <w:rPr>
          <w:rFonts w:ascii="Times New Roman" w:hAnsi="Times New Roman" w:cs="Times New Roman" w:hint="cs"/>
          <w:rtl/>
        </w:rPr>
        <w:t>بالإعلانات</w:t>
      </w:r>
      <w:r w:rsidRPr="00FB4CE0">
        <w:rPr>
          <w:rtl/>
        </w:rPr>
        <w:t xml:space="preserve"> </w:t>
      </w:r>
      <w:r w:rsidRPr="00FB4CE0">
        <w:rPr>
          <w:rFonts w:ascii="Times New Roman" w:hAnsi="Times New Roman" w:cs="Times New Roman" w:hint="cs"/>
          <w:rtl/>
        </w:rPr>
        <w:t>المولدة</w:t>
      </w:r>
      <w:r w:rsidRPr="00FB4CE0">
        <w:rPr>
          <w:rtl/>
        </w:rPr>
        <w:t xml:space="preserve"> </w:t>
      </w:r>
      <w:r w:rsidRPr="00FB4CE0">
        <w:rPr>
          <w:rFonts w:ascii="Times New Roman" w:hAnsi="Times New Roman" w:cs="Times New Roman" w:hint="cs"/>
          <w:rtl/>
        </w:rPr>
        <w:t>آليًا؟</w:t>
      </w:r>
      <w:r w:rsidRPr="00FB4CE0">
        <w:rPr>
          <w:rtl/>
        </w:rPr>
        <w:t xml:space="preserve"> </w:t>
      </w:r>
    </w:p>
    <w:p w14:paraId="1D8E3C0D" w14:textId="77777777" w:rsidR="00FB4CE0" w:rsidRPr="00FB4CE0" w:rsidRDefault="00FB4CE0" w:rsidP="007923BA">
      <w:pPr>
        <w:numPr>
          <w:ilvl w:val="0"/>
          <w:numId w:val="11"/>
        </w:numPr>
        <w:bidi/>
        <w:spacing w:after="40" w:line="360" w:lineRule="auto"/>
        <w:rPr>
          <w:rFonts w:hint="eastAsia"/>
        </w:rPr>
      </w:pPr>
      <w:r w:rsidRPr="00FB4CE0">
        <w:rPr>
          <w:rFonts w:ascii="Times New Roman" w:hAnsi="Times New Roman" w:cs="Times New Roman" w:hint="cs"/>
          <w:rtl/>
        </w:rPr>
        <w:t>ما</w:t>
      </w:r>
      <w:r w:rsidRPr="00FB4CE0">
        <w:rPr>
          <w:rtl/>
        </w:rPr>
        <w:t xml:space="preserve"> </w:t>
      </w:r>
      <w:r w:rsidRPr="00FB4CE0">
        <w:rPr>
          <w:rFonts w:ascii="Times New Roman" w:hAnsi="Times New Roman" w:cs="Times New Roman" w:hint="cs"/>
          <w:rtl/>
        </w:rPr>
        <w:t>التوصيات</w:t>
      </w:r>
      <w:r w:rsidRPr="00FB4CE0">
        <w:rPr>
          <w:rtl/>
        </w:rPr>
        <w:t xml:space="preserve"> </w:t>
      </w:r>
      <w:r w:rsidRPr="00FB4CE0">
        <w:rPr>
          <w:rFonts w:ascii="Times New Roman" w:hAnsi="Times New Roman" w:cs="Times New Roman" w:hint="cs"/>
          <w:rtl/>
        </w:rPr>
        <w:t>التي</w:t>
      </w:r>
      <w:r w:rsidRPr="00FB4CE0">
        <w:rPr>
          <w:rtl/>
        </w:rPr>
        <w:t xml:space="preserve"> </w:t>
      </w:r>
      <w:r w:rsidRPr="00FB4CE0">
        <w:rPr>
          <w:rFonts w:ascii="Times New Roman" w:hAnsi="Times New Roman" w:cs="Times New Roman" w:hint="cs"/>
          <w:rtl/>
        </w:rPr>
        <w:t>يمكن</w:t>
      </w:r>
      <w:r w:rsidRPr="00FB4CE0">
        <w:rPr>
          <w:rtl/>
        </w:rPr>
        <w:t xml:space="preserve"> </w:t>
      </w:r>
      <w:r w:rsidRPr="00FB4CE0">
        <w:rPr>
          <w:rFonts w:ascii="Times New Roman" w:hAnsi="Times New Roman" w:cs="Times New Roman" w:hint="cs"/>
          <w:rtl/>
        </w:rPr>
        <w:t>تقديمها</w:t>
      </w:r>
      <w:r w:rsidRPr="00FB4CE0">
        <w:rPr>
          <w:rtl/>
        </w:rPr>
        <w:t xml:space="preserve"> </w:t>
      </w:r>
      <w:r w:rsidRPr="00FB4CE0">
        <w:rPr>
          <w:rFonts w:ascii="Times New Roman" w:hAnsi="Times New Roman" w:cs="Times New Roman" w:hint="cs"/>
          <w:rtl/>
        </w:rPr>
        <w:t>لتحسين</w:t>
      </w:r>
      <w:r w:rsidRPr="00FB4CE0">
        <w:rPr>
          <w:rtl/>
        </w:rPr>
        <w:t xml:space="preserve"> </w:t>
      </w:r>
      <w:r w:rsidRPr="00FB4CE0">
        <w:rPr>
          <w:rFonts w:ascii="Times New Roman" w:hAnsi="Times New Roman" w:cs="Times New Roman" w:hint="cs"/>
          <w:rtl/>
        </w:rPr>
        <w:t>قبول</w:t>
      </w:r>
      <w:r w:rsidRPr="00FB4CE0">
        <w:rPr>
          <w:rtl/>
        </w:rPr>
        <w:t xml:space="preserve"> </w:t>
      </w:r>
      <w:r w:rsidRPr="00FB4CE0">
        <w:rPr>
          <w:rFonts w:ascii="Times New Roman" w:hAnsi="Times New Roman" w:cs="Times New Roman" w:hint="cs"/>
          <w:rtl/>
        </w:rPr>
        <w:t>الجمهور</w:t>
      </w:r>
      <w:r w:rsidRPr="00FB4CE0">
        <w:rPr>
          <w:rtl/>
        </w:rPr>
        <w:t xml:space="preserve"> </w:t>
      </w:r>
      <w:r w:rsidRPr="00FB4CE0">
        <w:rPr>
          <w:rFonts w:ascii="Times New Roman" w:hAnsi="Times New Roman" w:cs="Times New Roman" w:hint="cs"/>
          <w:rtl/>
        </w:rPr>
        <w:t>للإعلانات</w:t>
      </w:r>
      <w:r w:rsidRPr="00FB4CE0">
        <w:rPr>
          <w:rtl/>
        </w:rPr>
        <w:t xml:space="preserve"> </w:t>
      </w:r>
      <w:r w:rsidRPr="00FB4CE0">
        <w:rPr>
          <w:rFonts w:ascii="Times New Roman" w:hAnsi="Times New Roman" w:cs="Times New Roman" w:hint="cs"/>
          <w:rtl/>
        </w:rPr>
        <w:t>الرقمية</w:t>
      </w:r>
      <w:r w:rsidRPr="00FB4CE0">
        <w:rPr>
          <w:rtl/>
        </w:rPr>
        <w:t xml:space="preserve"> </w:t>
      </w:r>
      <w:r w:rsidRPr="00FB4CE0">
        <w:rPr>
          <w:rFonts w:ascii="Times New Roman" w:hAnsi="Times New Roman" w:cs="Times New Roman" w:hint="cs"/>
          <w:rtl/>
        </w:rPr>
        <w:t>المولدة</w:t>
      </w:r>
      <w:r w:rsidRPr="00FB4CE0">
        <w:rPr>
          <w:rtl/>
        </w:rPr>
        <w:t xml:space="preserve"> </w:t>
      </w:r>
      <w:r w:rsidRPr="00FB4CE0">
        <w:rPr>
          <w:rFonts w:ascii="Times New Roman" w:hAnsi="Times New Roman" w:cs="Times New Roman" w:hint="cs"/>
          <w:rtl/>
        </w:rPr>
        <w:t>بالذكاء</w:t>
      </w:r>
      <w:r w:rsidRPr="00FB4CE0">
        <w:rPr>
          <w:rtl/>
        </w:rPr>
        <w:t xml:space="preserve"> </w:t>
      </w:r>
      <w:r w:rsidRPr="00FB4CE0">
        <w:rPr>
          <w:rFonts w:ascii="Times New Roman" w:hAnsi="Times New Roman" w:cs="Times New Roman" w:hint="cs"/>
          <w:rtl/>
        </w:rPr>
        <w:t>الاصطناعي؟</w:t>
      </w:r>
      <w:r w:rsidRPr="00FB4CE0">
        <w:rPr>
          <w:rtl/>
        </w:rPr>
        <w:t xml:space="preserve"> </w:t>
      </w:r>
    </w:p>
    <w:p w14:paraId="31D4BB7F" w14:textId="74A29051" w:rsidR="00FC3107" w:rsidRDefault="007420E1" w:rsidP="007923BA">
      <w:pPr>
        <w:bidi/>
        <w:spacing w:after="40" w:line="360" w:lineRule="auto"/>
        <w:rPr>
          <w:rFonts w:hint="eastAsia"/>
        </w:rPr>
      </w:pPr>
      <w:r>
        <w:br w:type="page"/>
      </w:r>
    </w:p>
    <w:p w14:paraId="4929CD27" w14:textId="2F5D3FAF" w:rsidR="00FC3107" w:rsidRDefault="007420E1" w:rsidP="00B9432B">
      <w:pPr>
        <w:bidi/>
        <w:spacing w:before="80" w:after="140" w:line="480" w:lineRule="auto"/>
        <w:rPr>
          <w:rFonts w:hint="eastAsia"/>
        </w:rPr>
      </w:pPr>
      <w:r>
        <w:rPr>
          <w:rFonts w:ascii="Noto Kufi Arabic" w:eastAsia="Noto Kufi Arabic" w:hAnsi="Noto Kufi Arabic" w:cs="Noto Kufi Arabic"/>
          <w:b/>
          <w:color w:val="124678"/>
          <w:sz w:val="34"/>
        </w:rPr>
        <w:lastRenderedPageBreak/>
        <w:t>الدراسات</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السابقة</w:t>
      </w:r>
      <w:r>
        <w:rPr>
          <w:rFonts w:ascii="Noto Kufi Arabic" w:eastAsia="Noto Kufi Arabic" w:hAnsi="Noto Kufi Arabic" w:cs="Noto Kufi Arabic"/>
          <w:b/>
          <w:color w:val="124678"/>
          <w:sz w:val="34"/>
        </w:rPr>
        <w:t xml:space="preserve"> - </w:t>
      </w:r>
      <w:r>
        <w:rPr>
          <w:rFonts w:ascii="Noto Kufi Arabic" w:eastAsia="Noto Kufi Arabic" w:hAnsi="Noto Kufi Arabic" w:cs="Noto Kufi Arabic"/>
          <w:b/>
          <w:color w:val="124678"/>
          <w:sz w:val="34"/>
        </w:rPr>
        <w:t>المحور</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الأول</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الذكاء</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الاصطناعي</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في</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التسويق</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الرقمي</w:t>
      </w:r>
    </w:p>
    <w:p w14:paraId="09F3917D" w14:textId="77777777" w:rsidR="009C4101" w:rsidRPr="009C4101" w:rsidRDefault="009C4101" w:rsidP="007923BA">
      <w:pPr>
        <w:bidi/>
        <w:spacing w:after="100" w:line="480" w:lineRule="auto"/>
        <w:jc w:val="both"/>
        <w:rPr>
          <w:rFonts w:eastAsia="Noto Naskh Arabic"/>
          <w:b/>
          <w:bCs/>
        </w:rPr>
      </w:pPr>
      <w:r w:rsidRPr="009C4101">
        <w:rPr>
          <w:rFonts w:ascii="Times New Roman" w:eastAsia="Noto Naskh Arabic" w:hAnsi="Times New Roman" w:cs="Times New Roman" w:hint="cs"/>
          <w:b/>
          <w:bCs/>
          <w:rtl/>
        </w:rPr>
        <w:t>المحور</w:t>
      </w:r>
      <w:r w:rsidRPr="009C4101">
        <w:rPr>
          <w:rFonts w:eastAsia="Noto Naskh Arabic"/>
          <w:b/>
          <w:bCs/>
          <w:rtl/>
        </w:rPr>
        <w:t xml:space="preserve">: </w:t>
      </w:r>
      <w:r w:rsidRPr="009C4101">
        <w:rPr>
          <w:rFonts w:ascii="Times New Roman" w:eastAsia="Noto Naskh Arabic" w:hAnsi="Times New Roman" w:cs="Times New Roman" w:hint="cs"/>
          <w:b/>
          <w:bCs/>
          <w:rtl/>
        </w:rPr>
        <w:t>دور</w:t>
      </w:r>
      <w:r w:rsidRPr="009C4101">
        <w:rPr>
          <w:rFonts w:eastAsia="Noto Naskh Arabic"/>
          <w:b/>
          <w:bCs/>
          <w:rtl/>
        </w:rPr>
        <w:t xml:space="preserve"> </w:t>
      </w:r>
      <w:r w:rsidRPr="009C4101">
        <w:rPr>
          <w:rFonts w:ascii="Times New Roman" w:eastAsia="Noto Naskh Arabic" w:hAnsi="Times New Roman" w:cs="Times New Roman" w:hint="cs"/>
          <w:b/>
          <w:bCs/>
          <w:rtl/>
        </w:rPr>
        <w:t>الذكاء</w:t>
      </w:r>
      <w:r w:rsidRPr="009C4101">
        <w:rPr>
          <w:rFonts w:eastAsia="Noto Naskh Arabic"/>
          <w:b/>
          <w:bCs/>
          <w:rtl/>
        </w:rPr>
        <w:t xml:space="preserve"> </w:t>
      </w:r>
      <w:r w:rsidRPr="009C4101">
        <w:rPr>
          <w:rFonts w:ascii="Times New Roman" w:eastAsia="Noto Naskh Arabic" w:hAnsi="Times New Roman" w:cs="Times New Roman" w:hint="cs"/>
          <w:b/>
          <w:bCs/>
          <w:rtl/>
        </w:rPr>
        <w:t>الاصطناعي</w:t>
      </w:r>
      <w:r w:rsidRPr="009C4101">
        <w:rPr>
          <w:rFonts w:eastAsia="Noto Naskh Arabic"/>
          <w:b/>
          <w:bCs/>
          <w:rtl/>
        </w:rPr>
        <w:t xml:space="preserve"> </w:t>
      </w:r>
      <w:r w:rsidRPr="009C4101">
        <w:rPr>
          <w:rFonts w:ascii="Times New Roman" w:eastAsia="Noto Naskh Arabic" w:hAnsi="Times New Roman" w:cs="Times New Roman" w:hint="cs"/>
          <w:b/>
          <w:bCs/>
          <w:rtl/>
        </w:rPr>
        <w:t>في</w:t>
      </w:r>
      <w:r w:rsidRPr="009C4101">
        <w:rPr>
          <w:rFonts w:eastAsia="Noto Naskh Arabic"/>
          <w:b/>
          <w:bCs/>
          <w:rtl/>
        </w:rPr>
        <w:t xml:space="preserve"> </w:t>
      </w:r>
      <w:r w:rsidRPr="009C4101">
        <w:rPr>
          <w:rFonts w:ascii="Times New Roman" w:eastAsia="Noto Naskh Arabic" w:hAnsi="Times New Roman" w:cs="Times New Roman" w:hint="cs"/>
          <w:b/>
          <w:bCs/>
          <w:rtl/>
        </w:rPr>
        <w:t>تطوير</w:t>
      </w:r>
      <w:r w:rsidRPr="009C4101">
        <w:rPr>
          <w:rFonts w:eastAsia="Noto Naskh Arabic"/>
          <w:b/>
          <w:bCs/>
          <w:rtl/>
        </w:rPr>
        <w:t xml:space="preserve"> </w:t>
      </w:r>
      <w:r w:rsidRPr="009C4101">
        <w:rPr>
          <w:rFonts w:ascii="Times New Roman" w:eastAsia="Noto Naskh Arabic" w:hAnsi="Times New Roman" w:cs="Times New Roman" w:hint="cs"/>
          <w:b/>
          <w:bCs/>
          <w:rtl/>
        </w:rPr>
        <w:t>التسويق</w:t>
      </w:r>
      <w:r w:rsidRPr="009C4101">
        <w:rPr>
          <w:rFonts w:eastAsia="Noto Naskh Arabic"/>
          <w:b/>
          <w:bCs/>
          <w:rtl/>
        </w:rPr>
        <w:t xml:space="preserve"> </w:t>
      </w:r>
      <w:r w:rsidRPr="009C4101">
        <w:rPr>
          <w:rFonts w:ascii="Times New Roman" w:eastAsia="Noto Naskh Arabic" w:hAnsi="Times New Roman" w:cs="Times New Roman" w:hint="cs"/>
          <w:b/>
          <w:bCs/>
          <w:rtl/>
        </w:rPr>
        <w:t>الرقمي</w:t>
      </w:r>
    </w:p>
    <w:p w14:paraId="60211585" w14:textId="77777777" w:rsidR="009C4101" w:rsidRPr="009C4101" w:rsidRDefault="009C4101" w:rsidP="007923BA">
      <w:pPr>
        <w:bidi/>
        <w:spacing w:after="100" w:line="480" w:lineRule="auto"/>
        <w:jc w:val="both"/>
        <w:rPr>
          <w:rFonts w:eastAsia="Noto Naskh Arabic"/>
        </w:rPr>
      </w:pPr>
      <w:r w:rsidRPr="009C4101">
        <w:rPr>
          <w:rFonts w:ascii="Times New Roman" w:eastAsia="Noto Naskh Arabic" w:hAnsi="Times New Roman" w:cs="Times New Roman" w:hint="cs"/>
          <w:rtl/>
        </w:rPr>
        <w:t>يتناول</w:t>
      </w:r>
      <w:r w:rsidRPr="009C4101">
        <w:rPr>
          <w:rFonts w:eastAsia="Noto Naskh Arabic"/>
          <w:rtl/>
        </w:rPr>
        <w:t xml:space="preserve"> </w:t>
      </w:r>
      <w:r w:rsidRPr="009C4101">
        <w:rPr>
          <w:rFonts w:ascii="Times New Roman" w:eastAsia="Noto Naskh Arabic" w:hAnsi="Times New Roman" w:cs="Times New Roman" w:hint="cs"/>
          <w:rtl/>
        </w:rPr>
        <w:t>هذا</w:t>
      </w:r>
      <w:r w:rsidRPr="009C4101">
        <w:rPr>
          <w:rFonts w:eastAsia="Noto Naskh Arabic"/>
          <w:rtl/>
        </w:rPr>
        <w:t xml:space="preserve"> </w:t>
      </w:r>
      <w:r w:rsidRPr="009C4101">
        <w:rPr>
          <w:rFonts w:ascii="Times New Roman" w:eastAsia="Noto Naskh Arabic" w:hAnsi="Times New Roman" w:cs="Times New Roman" w:hint="cs"/>
          <w:rtl/>
        </w:rPr>
        <w:t>المحور</w:t>
      </w:r>
      <w:r w:rsidRPr="009C4101">
        <w:rPr>
          <w:rFonts w:eastAsia="Noto Naskh Arabic"/>
          <w:rtl/>
        </w:rPr>
        <w:t xml:space="preserve"> </w:t>
      </w:r>
      <w:r w:rsidRPr="009C4101">
        <w:rPr>
          <w:rFonts w:ascii="Times New Roman" w:eastAsia="Noto Naskh Arabic" w:hAnsi="Times New Roman" w:cs="Times New Roman" w:hint="cs"/>
          <w:rtl/>
        </w:rPr>
        <w:t>الدراسات</w:t>
      </w:r>
      <w:r w:rsidRPr="009C4101">
        <w:rPr>
          <w:rFonts w:eastAsia="Noto Naskh Arabic"/>
          <w:rtl/>
        </w:rPr>
        <w:t xml:space="preserve"> </w:t>
      </w:r>
      <w:r w:rsidRPr="009C4101">
        <w:rPr>
          <w:rFonts w:ascii="Times New Roman" w:eastAsia="Noto Naskh Arabic" w:hAnsi="Times New Roman" w:cs="Times New Roman" w:hint="cs"/>
          <w:rtl/>
        </w:rPr>
        <w:t>التي</w:t>
      </w:r>
      <w:r w:rsidRPr="009C4101">
        <w:rPr>
          <w:rFonts w:eastAsia="Noto Naskh Arabic"/>
          <w:rtl/>
        </w:rPr>
        <w:t xml:space="preserve"> </w:t>
      </w:r>
      <w:r w:rsidRPr="009C4101">
        <w:rPr>
          <w:rFonts w:ascii="Times New Roman" w:eastAsia="Noto Naskh Arabic" w:hAnsi="Times New Roman" w:cs="Times New Roman" w:hint="cs"/>
          <w:rtl/>
        </w:rPr>
        <w:t>ركزت</w:t>
      </w:r>
      <w:r w:rsidRPr="009C4101">
        <w:rPr>
          <w:rFonts w:eastAsia="Noto Naskh Arabic"/>
          <w:rtl/>
        </w:rPr>
        <w:t xml:space="preserve"> </w:t>
      </w:r>
      <w:r w:rsidRPr="009C4101">
        <w:rPr>
          <w:rFonts w:ascii="Times New Roman" w:eastAsia="Noto Naskh Arabic" w:hAnsi="Times New Roman" w:cs="Times New Roman" w:hint="cs"/>
          <w:rtl/>
        </w:rPr>
        <w:t>على</w:t>
      </w:r>
      <w:r w:rsidRPr="009C4101">
        <w:rPr>
          <w:rFonts w:eastAsia="Noto Naskh Arabic"/>
          <w:rtl/>
        </w:rPr>
        <w:t xml:space="preserve"> </w:t>
      </w:r>
      <w:r w:rsidRPr="009C4101">
        <w:rPr>
          <w:rFonts w:ascii="Times New Roman" w:eastAsia="Noto Naskh Arabic" w:hAnsi="Times New Roman" w:cs="Times New Roman" w:hint="cs"/>
          <w:rtl/>
        </w:rPr>
        <w:t>دور</w:t>
      </w:r>
      <w:r w:rsidRPr="009C4101">
        <w:rPr>
          <w:rFonts w:eastAsia="Noto Naskh Arabic"/>
          <w:rtl/>
        </w:rPr>
        <w:t xml:space="preserve"> </w:t>
      </w:r>
      <w:r w:rsidRPr="009C4101">
        <w:rPr>
          <w:rFonts w:ascii="Times New Roman" w:eastAsia="Noto Naskh Arabic" w:hAnsi="Times New Roman" w:cs="Times New Roman" w:hint="cs"/>
          <w:rtl/>
        </w:rPr>
        <w:t>الذكاء</w:t>
      </w:r>
      <w:r w:rsidRPr="009C4101">
        <w:rPr>
          <w:rFonts w:eastAsia="Noto Naskh Arabic"/>
          <w:rtl/>
        </w:rPr>
        <w:t xml:space="preserve"> </w:t>
      </w:r>
      <w:r w:rsidRPr="009C4101">
        <w:rPr>
          <w:rFonts w:ascii="Times New Roman" w:eastAsia="Noto Naskh Arabic" w:hAnsi="Times New Roman" w:cs="Times New Roman" w:hint="cs"/>
          <w:rtl/>
        </w:rPr>
        <w:t>الاصطناعي</w:t>
      </w:r>
      <w:r w:rsidRPr="009C4101">
        <w:rPr>
          <w:rFonts w:eastAsia="Noto Naskh Arabic"/>
          <w:rtl/>
        </w:rPr>
        <w:t xml:space="preserve"> </w:t>
      </w:r>
      <w:r w:rsidRPr="009C4101">
        <w:rPr>
          <w:rFonts w:ascii="Times New Roman" w:eastAsia="Noto Naskh Arabic" w:hAnsi="Times New Roman" w:cs="Times New Roman" w:hint="cs"/>
          <w:rtl/>
        </w:rPr>
        <w:t>في</w:t>
      </w:r>
      <w:r w:rsidRPr="009C4101">
        <w:rPr>
          <w:rFonts w:eastAsia="Noto Naskh Arabic"/>
          <w:rtl/>
        </w:rPr>
        <w:t xml:space="preserve"> </w:t>
      </w:r>
      <w:r w:rsidRPr="009C4101">
        <w:rPr>
          <w:rFonts w:ascii="Times New Roman" w:eastAsia="Noto Naskh Arabic" w:hAnsi="Times New Roman" w:cs="Times New Roman" w:hint="cs"/>
          <w:rtl/>
        </w:rPr>
        <w:t>تطوير</w:t>
      </w:r>
      <w:r w:rsidRPr="009C4101">
        <w:rPr>
          <w:rFonts w:eastAsia="Noto Naskh Arabic"/>
          <w:rtl/>
        </w:rPr>
        <w:t xml:space="preserve"> </w:t>
      </w:r>
      <w:r w:rsidRPr="009C4101">
        <w:rPr>
          <w:rFonts w:ascii="Times New Roman" w:eastAsia="Noto Naskh Arabic" w:hAnsi="Times New Roman" w:cs="Times New Roman" w:hint="cs"/>
          <w:rtl/>
        </w:rPr>
        <w:t>التسويق</w:t>
      </w:r>
      <w:r w:rsidRPr="009C4101">
        <w:rPr>
          <w:rFonts w:eastAsia="Noto Naskh Arabic"/>
          <w:rtl/>
        </w:rPr>
        <w:t xml:space="preserve"> </w:t>
      </w:r>
      <w:r w:rsidRPr="009C4101">
        <w:rPr>
          <w:rFonts w:ascii="Times New Roman" w:eastAsia="Noto Naskh Arabic" w:hAnsi="Times New Roman" w:cs="Times New Roman" w:hint="cs"/>
          <w:rtl/>
        </w:rPr>
        <w:t>الرقمي</w:t>
      </w:r>
      <w:r w:rsidRPr="009C4101">
        <w:rPr>
          <w:rFonts w:eastAsia="Noto Naskh Arabic"/>
          <w:rtl/>
        </w:rPr>
        <w:t xml:space="preserve"> </w:t>
      </w:r>
      <w:r w:rsidRPr="009C4101">
        <w:rPr>
          <w:rFonts w:ascii="Times New Roman" w:eastAsia="Noto Naskh Arabic" w:hAnsi="Times New Roman" w:cs="Times New Roman" w:hint="cs"/>
          <w:rtl/>
        </w:rPr>
        <w:t>عموماً،</w:t>
      </w:r>
      <w:r w:rsidRPr="009C4101">
        <w:rPr>
          <w:rFonts w:eastAsia="Noto Naskh Arabic"/>
          <w:rtl/>
        </w:rPr>
        <w:t xml:space="preserve"> </w:t>
      </w:r>
      <w:r w:rsidRPr="009C4101">
        <w:rPr>
          <w:rFonts w:ascii="Times New Roman" w:eastAsia="Noto Naskh Arabic" w:hAnsi="Times New Roman" w:cs="Times New Roman" w:hint="cs"/>
          <w:rtl/>
        </w:rPr>
        <w:t>من</w:t>
      </w:r>
      <w:r w:rsidRPr="009C4101">
        <w:rPr>
          <w:rFonts w:eastAsia="Noto Naskh Arabic"/>
          <w:rtl/>
        </w:rPr>
        <w:t xml:space="preserve"> </w:t>
      </w:r>
      <w:r w:rsidRPr="009C4101">
        <w:rPr>
          <w:rFonts w:ascii="Times New Roman" w:eastAsia="Noto Naskh Arabic" w:hAnsi="Times New Roman" w:cs="Times New Roman" w:hint="cs"/>
          <w:rtl/>
        </w:rPr>
        <w:t>حيث</w:t>
      </w:r>
      <w:r w:rsidRPr="009C4101">
        <w:rPr>
          <w:rFonts w:eastAsia="Noto Naskh Arabic"/>
          <w:rtl/>
        </w:rPr>
        <w:t xml:space="preserve"> </w:t>
      </w:r>
      <w:r w:rsidRPr="009C4101">
        <w:rPr>
          <w:rFonts w:ascii="Times New Roman" w:eastAsia="Noto Naskh Arabic" w:hAnsi="Times New Roman" w:cs="Times New Roman" w:hint="cs"/>
          <w:rtl/>
        </w:rPr>
        <w:t>تحليل</w:t>
      </w:r>
      <w:r w:rsidRPr="009C4101">
        <w:rPr>
          <w:rFonts w:eastAsia="Noto Naskh Arabic"/>
          <w:rtl/>
        </w:rPr>
        <w:t xml:space="preserve"> </w:t>
      </w:r>
      <w:r w:rsidRPr="009C4101">
        <w:rPr>
          <w:rFonts w:ascii="Times New Roman" w:eastAsia="Noto Naskh Arabic" w:hAnsi="Times New Roman" w:cs="Times New Roman" w:hint="cs"/>
          <w:rtl/>
        </w:rPr>
        <w:t>البيانات،</w:t>
      </w:r>
      <w:r w:rsidRPr="009C4101">
        <w:rPr>
          <w:rFonts w:eastAsia="Noto Naskh Arabic"/>
          <w:rtl/>
        </w:rPr>
        <w:t xml:space="preserve"> </w:t>
      </w:r>
      <w:r w:rsidRPr="009C4101">
        <w:rPr>
          <w:rFonts w:ascii="Times New Roman" w:eastAsia="Noto Naskh Arabic" w:hAnsi="Times New Roman" w:cs="Times New Roman" w:hint="cs"/>
          <w:rtl/>
        </w:rPr>
        <w:t>وتجزئة</w:t>
      </w:r>
      <w:r w:rsidRPr="009C4101">
        <w:rPr>
          <w:rFonts w:eastAsia="Noto Naskh Arabic"/>
          <w:rtl/>
        </w:rPr>
        <w:t xml:space="preserve"> </w:t>
      </w:r>
      <w:r w:rsidRPr="009C4101">
        <w:rPr>
          <w:rFonts w:ascii="Times New Roman" w:eastAsia="Noto Naskh Arabic" w:hAnsi="Times New Roman" w:cs="Times New Roman" w:hint="cs"/>
          <w:rtl/>
        </w:rPr>
        <w:t>الجمهور،</w:t>
      </w:r>
      <w:r w:rsidRPr="009C4101">
        <w:rPr>
          <w:rFonts w:eastAsia="Noto Naskh Arabic"/>
          <w:rtl/>
        </w:rPr>
        <w:t xml:space="preserve"> </w:t>
      </w:r>
      <w:r w:rsidRPr="009C4101">
        <w:rPr>
          <w:rFonts w:ascii="Times New Roman" w:eastAsia="Noto Naskh Arabic" w:hAnsi="Times New Roman" w:cs="Times New Roman" w:hint="cs"/>
          <w:rtl/>
        </w:rPr>
        <w:t>والتخصيص،</w:t>
      </w:r>
      <w:r w:rsidRPr="009C4101">
        <w:rPr>
          <w:rFonts w:eastAsia="Noto Naskh Arabic"/>
          <w:rtl/>
        </w:rPr>
        <w:t xml:space="preserve"> </w:t>
      </w:r>
      <w:r w:rsidRPr="009C4101">
        <w:rPr>
          <w:rFonts w:ascii="Times New Roman" w:eastAsia="Noto Naskh Arabic" w:hAnsi="Times New Roman" w:cs="Times New Roman" w:hint="cs"/>
          <w:rtl/>
        </w:rPr>
        <w:t>وتحسين</w:t>
      </w:r>
      <w:r w:rsidRPr="009C4101">
        <w:rPr>
          <w:rFonts w:eastAsia="Noto Naskh Arabic"/>
          <w:rtl/>
        </w:rPr>
        <w:t xml:space="preserve"> </w:t>
      </w:r>
      <w:r w:rsidRPr="009C4101">
        <w:rPr>
          <w:rFonts w:ascii="Times New Roman" w:eastAsia="Noto Naskh Arabic" w:hAnsi="Times New Roman" w:cs="Times New Roman" w:hint="cs"/>
          <w:rtl/>
        </w:rPr>
        <w:t>العلاقات</w:t>
      </w:r>
      <w:r w:rsidRPr="009C4101">
        <w:rPr>
          <w:rFonts w:eastAsia="Noto Naskh Arabic"/>
          <w:rtl/>
        </w:rPr>
        <w:t xml:space="preserve"> </w:t>
      </w:r>
      <w:r w:rsidRPr="009C4101">
        <w:rPr>
          <w:rFonts w:ascii="Times New Roman" w:eastAsia="Noto Naskh Arabic" w:hAnsi="Times New Roman" w:cs="Times New Roman" w:hint="cs"/>
          <w:rtl/>
        </w:rPr>
        <w:t>مع</w:t>
      </w:r>
      <w:r w:rsidRPr="009C4101">
        <w:rPr>
          <w:rFonts w:eastAsia="Noto Naskh Arabic"/>
          <w:rtl/>
        </w:rPr>
        <w:t xml:space="preserve"> </w:t>
      </w:r>
      <w:r w:rsidRPr="009C4101">
        <w:rPr>
          <w:rFonts w:ascii="Times New Roman" w:eastAsia="Noto Naskh Arabic" w:hAnsi="Times New Roman" w:cs="Times New Roman" w:hint="cs"/>
          <w:rtl/>
        </w:rPr>
        <w:t>العملاء</w:t>
      </w:r>
      <w:r w:rsidRPr="009C4101">
        <w:rPr>
          <w:rFonts w:eastAsia="Noto Naskh Arabic"/>
          <w:rtl/>
        </w:rPr>
        <w:t xml:space="preserve">. </w:t>
      </w:r>
      <w:r w:rsidRPr="009C4101">
        <w:rPr>
          <w:rFonts w:ascii="Times New Roman" w:eastAsia="Noto Naskh Arabic" w:hAnsi="Times New Roman" w:cs="Times New Roman" w:hint="cs"/>
          <w:rtl/>
        </w:rPr>
        <w:t>وتعد</w:t>
      </w:r>
      <w:r w:rsidRPr="009C4101">
        <w:rPr>
          <w:rFonts w:eastAsia="Noto Naskh Arabic"/>
          <w:rtl/>
        </w:rPr>
        <w:t xml:space="preserve"> </w:t>
      </w:r>
      <w:r w:rsidRPr="009C4101">
        <w:rPr>
          <w:rFonts w:ascii="Times New Roman" w:eastAsia="Noto Naskh Arabic" w:hAnsi="Times New Roman" w:cs="Times New Roman" w:hint="cs"/>
          <w:rtl/>
        </w:rPr>
        <w:t>دراسة</w:t>
      </w:r>
      <w:r w:rsidRPr="009C4101">
        <w:rPr>
          <w:rFonts w:eastAsia="Noto Naskh Arabic"/>
        </w:rPr>
        <w:t xml:space="preserve"> Davenport </w:t>
      </w:r>
      <w:r w:rsidRPr="009C4101">
        <w:rPr>
          <w:rFonts w:ascii="Times New Roman" w:eastAsia="Noto Naskh Arabic" w:hAnsi="Times New Roman" w:cs="Times New Roman" w:hint="cs"/>
          <w:rtl/>
        </w:rPr>
        <w:t>وآخرين</w:t>
      </w:r>
      <w:r w:rsidRPr="009C4101">
        <w:rPr>
          <w:rFonts w:eastAsia="Noto Naskh Arabic"/>
          <w:rtl/>
        </w:rPr>
        <w:t xml:space="preserve"> (2020) </w:t>
      </w:r>
      <w:r w:rsidRPr="009C4101">
        <w:rPr>
          <w:rFonts w:ascii="Times New Roman" w:eastAsia="Noto Naskh Arabic" w:hAnsi="Times New Roman" w:cs="Times New Roman" w:hint="cs"/>
          <w:rtl/>
        </w:rPr>
        <w:t>من</w:t>
      </w:r>
      <w:r w:rsidRPr="009C4101">
        <w:rPr>
          <w:rFonts w:eastAsia="Noto Naskh Arabic"/>
          <w:rtl/>
        </w:rPr>
        <w:t xml:space="preserve"> </w:t>
      </w:r>
      <w:r w:rsidRPr="009C4101">
        <w:rPr>
          <w:rFonts w:ascii="Times New Roman" w:eastAsia="Noto Naskh Arabic" w:hAnsi="Times New Roman" w:cs="Times New Roman" w:hint="cs"/>
          <w:rtl/>
        </w:rPr>
        <w:t>الدراسات</w:t>
      </w:r>
      <w:r w:rsidRPr="009C4101">
        <w:rPr>
          <w:rFonts w:eastAsia="Noto Naskh Arabic"/>
          <w:rtl/>
        </w:rPr>
        <w:t xml:space="preserve"> </w:t>
      </w:r>
      <w:r w:rsidRPr="009C4101">
        <w:rPr>
          <w:rFonts w:ascii="Times New Roman" w:eastAsia="Noto Naskh Arabic" w:hAnsi="Times New Roman" w:cs="Times New Roman" w:hint="cs"/>
          <w:rtl/>
        </w:rPr>
        <w:t>المؤسسة</w:t>
      </w:r>
      <w:r w:rsidRPr="009C4101">
        <w:rPr>
          <w:rFonts w:eastAsia="Noto Naskh Arabic"/>
          <w:rtl/>
        </w:rPr>
        <w:t xml:space="preserve"> </w:t>
      </w:r>
      <w:r w:rsidRPr="009C4101">
        <w:rPr>
          <w:rFonts w:ascii="Times New Roman" w:eastAsia="Noto Naskh Arabic" w:hAnsi="Times New Roman" w:cs="Times New Roman" w:hint="cs"/>
          <w:rtl/>
        </w:rPr>
        <w:t>في</w:t>
      </w:r>
      <w:r w:rsidRPr="009C4101">
        <w:rPr>
          <w:rFonts w:eastAsia="Noto Naskh Arabic"/>
          <w:rtl/>
        </w:rPr>
        <w:t xml:space="preserve"> </w:t>
      </w:r>
      <w:r w:rsidRPr="009C4101">
        <w:rPr>
          <w:rFonts w:ascii="Times New Roman" w:eastAsia="Noto Naskh Arabic" w:hAnsi="Times New Roman" w:cs="Times New Roman" w:hint="cs"/>
          <w:rtl/>
        </w:rPr>
        <w:t>هذا</w:t>
      </w:r>
      <w:r w:rsidRPr="009C4101">
        <w:rPr>
          <w:rFonts w:eastAsia="Noto Naskh Arabic"/>
          <w:rtl/>
        </w:rPr>
        <w:t xml:space="preserve"> </w:t>
      </w:r>
      <w:r w:rsidRPr="009C4101">
        <w:rPr>
          <w:rFonts w:ascii="Times New Roman" w:eastAsia="Noto Naskh Arabic" w:hAnsi="Times New Roman" w:cs="Times New Roman" w:hint="cs"/>
          <w:rtl/>
        </w:rPr>
        <w:t>المجال؛</w:t>
      </w:r>
      <w:r w:rsidRPr="009C4101">
        <w:rPr>
          <w:rFonts w:eastAsia="Noto Naskh Arabic"/>
          <w:rtl/>
        </w:rPr>
        <w:t xml:space="preserve"> </w:t>
      </w:r>
      <w:r w:rsidRPr="009C4101">
        <w:rPr>
          <w:rFonts w:ascii="Times New Roman" w:eastAsia="Noto Naskh Arabic" w:hAnsi="Times New Roman" w:cs="Times New Roman" w:hint="cs"/>
          <w:rtl/>
        </w:rPr>
        <w:t>إذ</w:t>
      </w:r>
      <w:r w:rsidRPr="009C4101">
        <w:rPr>
          <w:rFonts w:eastAsia="Noto Naskh Arabic"/>
          <w:rtl/>
        </w:rPr>
        <w:t xml:space="preserve"> </w:t>
      </w:r>
      <w:r w:rsidRPr="009C4101">
        <w:rPr>
          <w:rFonts w:ascii="Times New Roman" w:eastAsia="Noto Naskh Arabic" w:hAnsi="Times New Roman" w:cs="Times New Roman" w:hint="cs"/>
          <w:rtl/>
        </w:rPr>
        <w:t>أوضحت</w:t>
      </w:r>
      <w:r w:rsidRPr="009C4101">
        <w:rPr>
          <w:rFonts w:eastAsia="Noto Naskh Arabic"/>
          <w:rtl/>
        </w:rPr>
        <w:t xml:space="preserve"> </w:t>
      </w:r>
      <w:r w:rsidRPr="009C4101">
        <w:rPr>
          <w:rFonts w:ascii="Times New Roman" w:eastAsia="Noto Naskh Arabic" w:hAnsi="Times New Roman" w:cs="Times New Roman" w:hint="cs"/>
          <w:rtl/>
        </w:rPr>
        <w:t>أن</w:t>
      </w:r>
      <w:r w:rsidRPr="009C4101">
        <w:rPr>
          <w:rFonts w:eastAsia="Noto Naskh Arabic"/>
          <w:rtl/>
        </w:rPr>
        <w:t xml:space="preserve"> </w:t>
      </w:r>
      <w:r w:rsidRPr="009C4101">
        <w:rPr>
          <w:rFonts w:ascii="Times New Roman" w:eastAsia="Noto Naskh Arabic" w:hAnsi="Times New Roman" w:cs="Times New Roman" w:hint="cs"/>
          <w:rtl/>
        </w:rPr>
        <w:t>الذكاء</w:t>
      </w:r>
      <w:r w:rsidRPr="009C4101">
        <w:rPr>
          <w:rFonts w:eastAsia="Noto Naskh Arabic"/>
          <w:rtl/>
        </w:rPr>
        <w:t xml:space="preserve"> </w:t>
      </w:r>
      <w:r w:rsidRPr="009C4101">
        <w:rPr>
          <w:rFonts w:ascii="Times New Roman" w:eastAsia="Noto Naskh Arabic" w:hAnsi="Times New Roman" w:cs="Times New Roman" w:hint="cs"/>
          <w:rtl/>
        </w:rPr>
        <w:t>الاصطناعي</w:t>
      </w:r>
      <w:r w:rsidRPr="009C4101">
        <w:rPr>
          <w:rFonts w:eastAsia="Noto Naskh Arabic"/>
          <w:rtl/>
        </w:rPr>
        <w:t xml:space="preserve"> </w:t>
      </w:r>
      <w:r w:rsidRPr="009C4101">
        <w:rPr>
          <w:rFonts w:ascii="Times New Roman" w:eastAsia="Noto Naskh Arabic" w:hAnsi="Times New Roman" w:cs="Times New Roman" w:hint="cs"/>
          <w:rtl/>
        </w:rPr>
        <w:t>سيغير</w:t>
      </w:r>
      <w:r w:rsidRPr="009C4101">
        <w:rPr>
          <w:rFonts w:eastAsia="Noto Naskh Arabic"/>
          <w:rtl/>
        </w:rPr>
        <w:t xml:space="preserve"> </w:t>
      </w:r>
      <w:r w:rsidRPr="009C4101">
        <w:rPr>
          <w:rFonts w:ascii="Times New Roman" w:eastAsia="Noto Naskh Arabic" w:hAnsi="Times New Roman" w:cs="Times New Roman" w:hint="cs"/>
          <w:rtl/>
        </w:rPr>
        <w:t>استراتيجيات</w:t>
      </w:r>
      <w:r w:rsidRPr="009C4101">
        <w:rPr>
          <w:rFonts w:eastAsia="Noto Naskh Arabic"/>
          <w:rtl/>
        </w:rPr>
        <w:t xml:space="preserve"> </w:t>
      </w:r>
      <w:r w:rsidRPr="009C4101">
        <w:rPr>
          <w:rFonts w:ascii="Times New Roman" w:eastAsia="Noto Naskh Arabic" w:hAnsi="Times New Roman" w:cs="Times New Roman" w:hint="cs"/>
          <w:rtl/>
        </w:rPr>
        <w:t>التسويق</w:t>
      </w:r>
      <w:r w:rsidRPr="009C4101">
        <w:rPr>
          <w:rFonts w:eastAsia="Noto Naskh Arabic"/>
          <w:rtl/>
        </w:rPr>
        <w:t xml:space="preserve"> </w:t>
      </w:r>
      <w:r w:rsidRPr="009C4101">
        <w:rPr>
          <w:rFonts w:ascii="Times New Roman" w:eastAsia="Noto Naskh Arabic" w:hAnsi="Times New Roman" w:cs="Times New Roman" w:hint="cs"/>
          <w:rtl/>
        </w:rPr>
        <w:t>وسلوك</w:t>
      </w:r>
      <w:r w:rsidRPr="009C4101">
        <w:rPr>
          <w:rFonts w:eastAsia="Noto Naskh Arabic"/>
          <w:rtl/>
        </w:rPr>
        <w:t xml:space="preserve"> </w:t>
      </w:r>
      <w:r w:rsidRPr="009C4101">
        <w:rPr>
          <w:rFonts w:ascii="Times New Roman" w:eastAsia="Noto Naskh Arabic" w:hAnsi="Times New Roman" w:cs="Times New Roman" w:hint="cs"/>
          <w:rtl/>
        </w:rPr>
        <w:t>المستهلكين</w:t>
      </w:r>
      <w:r w:rsidRPr="009C4101">
        <w:rPr>
          <w:rFonts w:eastAsia="Noto Naskh Arabic"/>
          <w:rtl/>
        </w:rPr>
        <w:t xml:space="preserve"> </w:t>
      </w:r>
      <w:r w:rsidRPr="009C4101">
        <w:rPr>
          <w:rFonts w:ascii="Times New Roman" w:eastAsia="Noto Naskh Arabic" w:hAnsi="Times New Roman" w:cs="Times New Roman" w:hint="cs"/>
          <w:rtl/>
        </w:rPr>
        <w:t>من</w:t>
      </w:r>
      <w:r w:rsidRPr="009C4101">
        <w:rPr>
          <w:rFonts w:eastAsia="Noto Naskh Arabic"/>
          <w:rtl/>
        </w:rPr>
        <w:t xml:space="preserve"> </w:t>
      </w:r>
      <w:r w:rsidRPr="009C4101">
        <w:rPr>
          <w:rFonts w:ascii="Times New Roman" w:eastAsia="Noto Naskh Arabic" w:hAnsi="Times New Roman" w:cs="Times New Roman" w:hint="cs"/>
          <w:rtl/>
        </w:rPr>
        <w:t>خلال</w:t>
      </w:r>
      <w:r w:rsidRPr="009C4101">
        <w:rPr>
          <w:rFonts w:eastAsia="Noto Naskh Arabic"/>
          <w:rtl/>
        </w:rPr>
        <w:t xml:space="preserve"> </w:t>
      </w:r>
      <w:r w:rsidRPr="009C4101">
        <w:rPr>
          <w:rFonts w:ascii="Times New Roman" w:eastAsia="Noto Naskh Arabic" w:hAnsi="Times New Roman" w:cs="Times New Roman" w:hint="cs"/>
          <w:rtl/>
        </w:rPr>
        <w:t>أبعاد</w:t>
      </w:r>
      <w:r w:rsidRPr="009C4101">
        <w:rPr>
          <w:rFonts w:eastAsia="Noto Naskh Arabic"/>
          <w:rtl/>
        </w:rPr>
        <w:t xml:space="preserve"> </w:t>
      </w:r>
      <w:r w:rsidRPr="009C4101">
        <w:rPr>
          <w:rFonts w:ascii="Times New Roman" w:eastAsia="Noto Naskh Arabic" w:hAnsi="Times New Roman" w:cs="Times New Roman" w:hint="cs"/>
          <w:rtl/>
        </w:rPr>
        <w:t>متعددة</w:t>
      </w:r>
      <w:r w:rsidRPr="009C4101">
        <w:rPr>
          <w:rFonts w:eastAsia="Noto Naskh Arabic"/>
          <w:rtl/>
        </w:rPr>
        <w:t xml:space="preserve"> </w:t>
      </w:r>
      <w:r w:rsidRPr="009C4101">
        <w:rPr>
          <w:rFonts w:ascii="Times New Roman" w:eastAsia="Noto Naskh Arabic" w:hAnsi="Times New Roman" w:cs="Times New Roman" w:hint="cs"/>
          <w:rtl/>
        </w:rPr>
        <w:t>تشمل</w:t>
      </w:r>
      <w:r w:rsidRPr="009C4101">
        <w:rPr>
          <w:rFonts w:eastAsia="Noto Naskh Arabic"/>
          <w:rtl/>
        </w:rPr>
        <w:t xml:space="preserve"> </w:t>
      </w:r>
      <w:r w:rsidRPr="009C4101">
        <w:rPr>
          <w:rFonts w:ascii="Times New Roman" w:eastAsia="Noto Naskh Arabic" w:hAnsi="Times New Roman" w:cs="Times New Roman" w:hint="cs"/>
          <w:rtl/>
        </w:rPr>
        <w:t>مستوى</w:t>
      </w:r>
      <w:r w:rsidRPr="009C4101">
        <w:rPr>
          <w:rFonts w:eastAsia="Noto Naskh Arabic"/>
          <w:rtl/>
        </w:rPr>
        <w:t xml:space="preserve"> </w:t>
      </w:r>
      <w:r w:rsidRPr="009C4101">
        <w:rPr>
          <w:rFonts w:ascii="Times New Roman" w:eastAsia="Noto Naskh Arabic" w:hAnsi="Times New Roman" w:cs="Times New Roman" w:hint="cs"/>
          <w:rtl/>
        </w:rPr>
        <w:t>الذكاء،</w:t>
      </w:r>
      <w:r w:rsidRPr="009C4101">
        <w:rPr>
          <w:rFonts w:eastAsia="Noto Naskh Arabic"/>
          <w:rtl/>
        </w:rPr>
        <w:t xml:space="preserve"> </w:t>
      </w:r>
      <w:r w:rsidRPr="009C4101">
        <w:rPr>
          <w:rFonts w:ascii="Times New Roman" w:eastAsia="Noto Naskh Arabic" w:hAnsi="Times New Roman" w:cs="Times New Roman" w:hint="cs"/>
          <w:rtl/>
        </w:rPr>
        <w:t>ونوع</w:t>
      </w:r>
      <w:r w:rsidRPr="009C4101">
        <w:rPr>
          <w:rFonts w:eastAsia="Noto Naskh Arabic"/>
          <w:rtl/>
        </w:rPr>
        <w:t xml:space="preserve"> </w:t>
      </w:r>
      <w:r w:rsidRPr="009C4101">
        <w:rPr>
          <w:rFonts w:ascii="Times New Roman" w:eastAsia="Noto Naskh Arabic" w:hAnsi="Times New Roman" w:cs="Times New Roman" w:hint="cs"/>
          <w:rtl/>
        </w:rPr>
        <w:t>المهمة،</w:t>
      </w:r>
      <w:r w:rsidRPr="009C4101">
        <w:rPr>
          <w:rFonts w:eastAsia="Noto Naskh Arabic"/>
          <w:rtl/>
        </w:rPr>
        <w:t xml:space="preserve"> </w:t>
      </w:r>
      <w:r w:rsidRPr="009C4101">
        <w:rPr>
          <w:rFonts w:ascii="Times New Roman" w:eastAsia="Noto Naskh Arabic" w:hAnsi="Times New Roman" w:cs="Times New Roman" w:hint="cs"/>
          <w:rtl/>
        </w:rPr>
        <w:t>ودرجة</w:t>
      </w:r>
      <w:r w:rsidRPr="009C4101">
        <w:rPr>
          <w:rFonts w:eastAsia="Noto Naskh Arabic"/>
          <w:rtl/>
        </w:rPr>
        <w:t xml:space="preserve"> </w:t>
      </w:r>
      <w:r w:rsidRPr="009C4101">
        <w:rPr>
          <w:rFonts w:ascii="Times New Roman" w:eastAsia="Noto Naskh Arabic" w:hAnsi="Times New Roman" w:cs="Times New Roman" w:hint="cs"/>
          <w:rtl/>
        </w:rPr>
        <w:t>دمج</w:t>
      </w:r>
      <w:r w:rsidRPr="009C4101">
        <w:rPr>
          <w:rFonts w:eastAsia="Noto Naskh Arabic"/>
          <w:rtl/>
        </w:rPr>
        <w:t xml:space="preserve"> </w:t>
      </w:r>
      <w:r w:rsidRPr="009C4101">
        <w:rPr>
          <w:rFonts w:ascii="Times New Roman" w:eastAsia="Noto Naskh Arabic" w:hAnsi="Times New Roman" w:cs="Times New Roman" w:hint="cs"/>
          <w:rtl/>
        </w:rPr>
        <w:t>التقنية</w:t>
      </w:r>
      <w:r w:rsidRPr="009C4101">
        <w:rPr>
          <w:rFonts w:eastAsia="Noto Naskh Arabic"/>
          <w:rtl/>
        </w:rPr>
        <w:t xml:space="preserve"> </w:t>
      </w:r>
      <w:r w:rsidRPr="009C4101">
        <w:rPr>
          <w:rFonts w:ascii="Times New Roman" w:eastAsia="Noto Naskh Arabic" w:hAnsi="Times New Roman" w:cs="Times New Roman" w:hint="cs"/>
          <w:rtl/>
        </w:rPr>
        <w:t>في</w:t>
      </w:r>
      <w:r w:rsidRPr="009C4101">
        <w:rPr>
          <w:rFonts w:eastAsia="Noto Naskh Arabic"/>
          <w:rtl/>
        </w:rPr>
        <w:t xml:space="preserve"> </w:t>
      </w:r>
      <w:r w:rsidRPr="009C4101">
        <w:rPr>
          <w:rFonts w:ascii="Times New Roman" w:eastAsia="Noto Naskh Arabic" w:hAnsi="Times New Roman" w:cs="Times New Roman" w:hint="cs"/>
          <w:rtl/>
        </w:rPr>
        <w:t>تجربة</w:t>
      </w:r>
      <w:r w:rsidRPr="009C4101">
        <w:rPr>
          <w:rFonts w:eastAsia="Noto Naskh Arabic"/>
          <w:rtl/>
        </w:rPr>
        <w:t xml:space="preserve"> </w:t>
      </w:r>
      <w:r w:rsidRPr="009C4101">
        <w:rPr>
          <w:rFonts w:ascii="Times New Roman" w:eastAsia="Noto Naskh Arabic" w:hAnsi="Times New Roman" w:cs="Times New Roman" w:hint="cs"/>
          <w:rtl/>
        </w:rPr>
        <w:t>العميل</w:t>
      </w:r>
      <w:r w:rsidRPr="009C4101">
        <w:rPr>
          <w:rFonts w:eastAsia="Noto Naskh Arabic"/>
          <w:rtl/>
        </w:rPr>
        <w:t xml:space="preserve">. </w:t>
      </w:r>
      <w:r w:rsidRPr="009C4101">
        <w:rPr>
          <w:rFonts w:ascii="Times New Roman" w:eastAsia="Noto Naskh Arabic" w:hAnsi="Times New Roman" w:cs="Times New Roman" w:hint="cs"/>
          <w:rtl/>
        </w:rPr>
        <w:t>وأكدت</w:t>
      </w:r>
      <w:r w:rsidRPr="009C4101">
        <w:rPr>
          <w:rFonts w:eastAsia="Noto Naskh Arabic"/>
          <w:rtl/>
        </w:rPr>
        <w:t xml:space="preserve"> </w:t>
      </w:r>
      <w:r w:rsidRPr="009C4101">
        <w:rPr>
          <w:rFonts w:ascii="Times New Roman" w:eastAsia="Noto Naskh Arabic" w:hAnsi="Times New Roman" w:cs="Times New Roman" w:hint="cs"/>
          <w:rtl/>
        </w:rPr>
        <w:t>الدراسة</w:t>
      </w:r>
      <w:r w:rsidRPr="009C4101">
        <w:rPr>
          <w:rFonts w:eastAsia="Noto Naskh Arabic"/>
          <w:rtl/>
        </w:rPr>
        <w:t xml:space="preserve"> </w:t>
      </w:r>
      <w:r w:rsidRPr="009C4101">
        <w:rPr>
          <w:rFonts w:ascii="Times New Roman" w:eastAsia="Noto Naskh Arabic" w:hAnsi="Times New Roman" w:cs="Times New Roman" w:hint="cs"/>
          <w:rtl/>
        </w:rPr>
        <w:t>أن</w:t>
      </w:r>
      <w:r w:rsidRPr="009C4101">
        <w:rPr>
          <w:rFonts w:eastAsia="Noto Naskh Arabic"/>
          <w:rtl/>
        </w:rPr>
        <w:t xml:space="preserve"> </w:t>
      </w:r>
      <w:r w:rsidRPr="009C4101">
        <w:rPr>
          <w:rFonts w:ascii="Times New Roman" w:eastAsia="Noto Naskh Arabic" w:hAnsi="Times New Roman" w:cs="Times New Roman" w:hint="cs"/>
          <w:rtl/>
        </w:rPr>
        <w:t>الذكاء</w:t>
      </w:r>
      <w:r w:rsidRPr="009C4101">
        <w:rPr>
          <w:rFonts w:eastAsia="Noto Naskh Arabic"/>
          <w:rtl/>
        </w:rPr>
        <w:t xml:space="preserve"> </w:t>
      </w:r>
      <w:r w:rsidRPr="009C4101">
        <w:rPr>
          <w:rFonts w:ascii="Times New Roman" w:eastAsia="Noto Naskh Arabic" w:hAnsi="Times New Roman" w:cs="Times New Roman" w:hint="cs"/>
          <w:rtl/>
        </w:rPr>
        <w:t>الاصطناعي</w:t>
      </w:r>
      <w:r w:rsidRPr="009C4101">
        <w:rPr>
          <w:rFonts w:eastAsia="Noto Naskh Arabic"/>
          <w:rtl/>
        </w:rPr>
        <w:t xml:space="preserve"> </w:t>
      </w:r>
      <w:r w:rsidRPr="009C4101">
        <w:rPr>
          <w:rFonts w:ascii="Times New Roman" w:eastAsia="Noto Naskh Arabic" w:hAnsi="Times New Roman" w:cs="Times New Roman" w:hint="cs"/>
          <w:rtl/>
        </w:rPr>
        <w:t>يكون</w:t>
      </w:r>
      <w:r w:rsidRPr="009C4101">
        <w:rPr>
          <w:rFonts w:eastAsia="Noto Naskh Arabic"/>
          <w:rtl/>
        </w:rPr>
        <w:t xml:space="preserve"> </w:t>
      </w:r>
      <w:r w:rsidRPr="009C4101">
        <w:rPr>
          <w:rFonts w:ascii="Times New Roman" w:eastAsia="Noto Naskh Arabic" w:hAnsi="Times New Roman" w:cs="Times New Roman" w:hint="cs"/>
          <w:rtl/>
        </w:rPr>
        <w:t>أكثر</w:t>
      </w:r>
      <w:r w:rsidRPr="009C4101">
        <w:rPr>
          <w:rFonts w:eastAsia="Noto Naskh Arabic"/>
          <w:rtl/>
        </w:rPr>
        <w:t xml:space="preserve"> </w:t>
      </w:r>
      <w:r w:rsidRPr="009C4101">
        <w:rPr>
          <w:rFonts w:ascii="Times New Roman" w:eastAsia="Noto Naskh Arabic" w:hAnsi="Times New Roman" w:cs="Times New Roman" w:hint="cs"/>
          <w:rtl/>
        </w:rPr>
        <w:t>فاعلية</w:t>
      </w:r>
      <w:r w:rsidRPr="009C4101">
        <w:rPr>
          <w:rFonts w:eastAsia="Noto Naskh Arabic"/>
          <w:rtl/>
        </w:rPr>
        <w:t xml:space="preserve"> </w:t>
      </w:r>
      <w:r w:rsidRPr="009C4101">
        <w:rPr>
          <w:rFonts w:ascii="Times New Roman" w:eastAsia="Noto Naskh Arabic" w:hAnsi="Times New Roman" w:cs="Times New Roman" w:hint="cs"/>
          <w:rtl/>
        </w:rPr>
        <w:t>عندما</w:t>
      </w:r>
      <w:r w:rsidRPr="009C4101">
        <w:rPr>
          <w:rFonts w:eastAsia="Noto Naskh Arabic"/>
          <w:rtl/>
        </w:rPr>
        <w:t xml:space="preserve"> </w:t>
      </w:r>
      <w:r w:rsidRPr="009C4101">
        <w:rPr>
          <w:rFonts w:ascii="Times New Roman" w:eastAsia="Noto Naskh Arabic" w:hAnsi="Times New Roman" w:cs="Times New Roman" w:hint="cs"/>
          <w:rtl/>
        </w:rPr>
        <w:t>يعزز</w:t>
      </w:r>
      <w:r w:rsidRPr="009C4101">
        <w:rPr>
          <w:rFonts w:eastAsia="Noto Naskh Arabic"/>
          <w:rtl/>
        </w:rPr>
        <w:t xml:space="preserve"> </w:t>
      </w:r>
      <w:r w:rsidRPr="009C4101">
        <w:rPr>
          <w:rFonts w:ascii="Times New Roman" w:eastAsia="Noto Naskh Arabic" w:hAnsi="Times New Roman" w:cs="Times New Roman" w:hint="cs"/>
          <w:rtl/>
        </w:rPr>
        <w:t>قرارات</w:t>
      </w:r>
      <w:r w:rsidRPr="009C4101">
        <w:rPr>
          <w:rFonts w:eastAsia="Noto Naskh Arabic"/>
          <w:rtl/>
        </w:rPr>
        <w:t xml:space="preserve"> </w:t>
      </w:r>
      <w:r w:rsidRPr="009C4101">
        <w:rPr>
          <w:rFonts w:ascii="Times New Roman" w:eastAsia="Noto Naskh Arabic" w:hAnsi="Times New Roman" w:cs="Times New Roman" w:hint="cs"/>
          <w:rtl/>
        </w:rPr>
        <w:t>المديرين</w:t>
      </w:r>
      <w:r w:rsidRPr="009C4101">
        <w:rPr>
          <w:rFonts w:eastAsia="Noto Naskh Arabic"/>
          <w:rtl/>
        </w:rPr>
        <w:t xml:space="preserve"> </w:t>
      </w:r>
      <w:r w:rsidRPr="009C4101">
        <w:rPr>
          <w:rFonts w:ascii="Times New Roman" w:eastAsia="Noto Naskh Arabic" w:hAnsi="Times New Roman" w:cs="Times New Roman" w:hint="cs"/>
          <w:rtl/>
        </w:rPr>
        <w:t>والمسوقين</w:t>
      </w:r>
      <w:r w:rsidRPr="009C4101">
        <w:rPr>
          <w:rFonts w:eastAsia="Noto Naskh Arabic"/>
          <w:rtl/>
        </w:rPr>
        <w:t xml:space="preserve"> </w:t>
      </w:r>
      <w:r w:rsidRPr="009C4101">
        <w:rPr>
          <w:rFonts w:ascii="Times New Roman" w:eastAsia="Noto Naskh Arabic" w:hAnsi="Times New Roman" w:cs="Times New Roman" w:hint="cs"/>
          <w:rtl/>
        </w:rPr>
        <w:t>بدلاً</w:t>
      </w:r>
      <w:r w:rsidRPr="009C4101">
        <w:rPr>
          <w:rFonts w:eastAsia="Noto Naskh Arabic"/>
          <w:rtl/>
        </w:rPr>
        <w:t xml:space="preserve"> </w:t>
      </w:r>
      <w:r w:rsidRPr="009C4101">
        <w:rPr>
          <w:rFonts w:ascii="Times New Roman" w:eastAsia="Noto Naskh Arabic" w:hAnsi="Times New Roman" w:cs="Times New Roman" w:hint="cs"/>
          <w:rtl/>
        </w:rPr>
        <w:t>من</w:t>
      </w:r>
      <w:r w:rsidRPr="009C4101">
        <w:rPr>
          <w:rFonts w:eastAsia="Noto Naskh Arabic"/>
          <w:rtl/>
        </w:rPr>
        <w:t xml:space="preserve"> </w:t>
      </w:r>
      <w:r w:rsidRPr="009C4101">
        <w:rPr>
          <w:rFonts w:ascii="Times New Roman" w:eastAsia="Noto Naskh Arabic" w:hAnsi="Times New Roman" w:cs="Times New Roman" w:hint="cs"/>
          <w:rtl/>
        </w:rPr>
        <w:t>أن</w:t>
      </w:r>
      <w:r w:rsidRPr="009C4101">
        <w:rPr>
          <w:rFonts w:eastAsia="Noto Naskh Arabic"/>
          <w:rtl/>
        </w:rPr>
        <w:t xml:space="preserve"> </w:t>
      </w:r>
      <w:r w:rsidRPr="009C4101">
        <w:rPr>
          <w:rFonts w:ascii="Times New Roman" w:eastAsia="Noto Naskh Arabic" w:hAnsi="Times New Roman" w:cs="Times New Roman" w:hint="cs"/>
          <w:rtl/>
        </w:rPr>
        <w:t>يحل</w:t>
      </w:r>
      <w:r w:rsidRPr="009C4101">
        <w:rPr>
          <w:rFonts w:eastAsia="Noto Naskh Arabic"/>
          <w:rtl/>
        </w:rPr>
        <w:t xml:space="preserve"> </w:t>
      </w:r>
      <w:r w:rsidRPr="009C4101">
        <w:rPr>
          <w:rFonts w:ascii="Times New Roman" w:eastAsia="Noto Naskh Arabic" w:hAnsi="Times New Roman" w:cs="Times New Roman" w:hint="cs"/>
          <w:rtl/>
        </w:rPr>
        <w:t>محلهم</w:t>
      </w:r>
      <w:r w:rsidRPr="009C4101">
        <w:rPr>
          <w:rFonts w:eastAsia="Noto Naskh Arabic"/>
          <w:rtl/>
        </w:rPr>
        <w:t xml:space="preserve"> </w:t>
      </w:r>
      <w:r w:rsidRPr="009C4101">
        <w:rPr>
          <w:rFonts w:ascii="Times New Roman" w:eastAsia="Noto Naskh Arabic" w:hAnsi="Times New Roman" w:cs="Times New Roman" w:hint="cs"/>
          <w:rtl/>
        </w:rPr>
        <w:t>بالكامل</w:t>
      </w:r>
      <w:r w:rsidRPr="009C4101">
        <w:rPr>
          <w:rFonts w:eastAsia="Noto Naskh Arabic"/>
        </w:rPr>
        <w:t>.</w:t>
      </w:r>
    </w:p>
    <w:p w14:paraId="7043671F" w14:textId="77777777" w:rsidR="009C4101" w:rsidRPr="009C4101" w:rsidRDefault="009C4101" w:rsidP="007923BA">
      <w:pPr>
        <w:bidi/>
        <w:spacing w:after="100" w:line="480" w:lineRule="auto"/>
        <w:jc w:val="both"/>
        <w:rPr>
          <w:rFonts w:eastAsia="Noto Naskh Arabic"/>
        </w:rPr>
      </w:pPr>
      <w:r w:rsidRPr="009C4101">
        <w:rPr>
          <w:rFonts w:ascii="Times New Roman" w:eastAsia="Noto Naskh Arabic" w:hAnsi="Times New Roman" w:cs="Times New Roman" w:hint="cs"/>
          <w:rtl/>
        </w:rPr>
        <w:t>أما</w:t>
      </w:r>
      <w:r w:rsidRPr="009C4101">
        <w:rPr>
          <w:rFonts w:eastAsia="Noto Naskh Arabic"/>
          <w:rtl/>
        </w:rPr>
        <w:t xml:space="preserve"> </w:t>
      </w:r>
      <w:r w:rsidRPr="009C4101">
        <w:rPr>
          <w:rFonts w:ascii="Times New Roman" w:eastAsia="Noto Naskh Arabic" w:hAnsi="Times New Roman" w:cs="Times New Roman" w:hint="cs"/>
          <w:rtl/>
        </w:rPr>
        <w:t>دراسة</w:t>
      </w:r>
      <w:r w:rsidRPr="009C4101">
        <w:rPr>
          <w:rFonts w:eastAsia="Noto Naskh Arabic"/>
        </w:rPr>
        <w:t xml:space="preserve"> Huang </w:t>
      </w:r>
      <w:r w:rsidRPr="009C4101">
        <w:rPr>
          <w:rFonts w:ascii="Times New Roman" w:eastAsia="Noto Naskh Arabic" w:hAnsi="Times New Roman" w:cs="Times New Roman" w:hint="cs"/>
          <w:rtl/>
        </w:rPr>
        <w:t>و</w:t>
      </w:r>
      <w:r w:rsidRPr="009C4101">
        <w:rPr>
          <w:rFonts w:eastAsia="Noto Naskh Arabic"/>
        </w:rPr>
        <w:t xml:space="preserve">Rust (2021) </w:t>
      </w:r>
      <w:r w:rsidRPr="009C4101">
        <w:rPr>
          <w:rFonts w:ascii="Times New Roman" w:eastAsia="Noto Naskh Arabic" w:hAnsi="Times New Roman" w:cs="Times New Roman" w:hint="cs"/>
          <w:rtl/>
        </w:rPr>
        <w:t>فقد</w:t>
      </w:r>
      <w:r w:rsidRPr="009C4101">
        <w:rPr>
          <w:rFonts w:eastAsia="Noto Naskh Arabic"/>
          <w:rtl/>
        </w:rPr>
        <w:t xml:space="preserve"> </w:t>
      </w:r>
      <w:r w:rsidRPr="009C4101">
        <w:rPr>
          <w:rFonts w:ascii="Times New Roman" w:eastAsia="Noto Naskh Arabic" w:hAnsi="Times New Roman" w:cs="Times New Roman" w:hint="cs"/>
          <w:rtl/>
        </w:rPr>
        <w:t>قدمت</w:t>
      </w:r>
      <w:r w:rsidRPr="009C4101">
        <w:rPr>
          <w:rFonts w:eastAsia="Noto Naskh Arabic"/>
          <w:rtl/>
        </w:rPr>
        <w:t xml:space="preserve"> </w:t>
      </w:r>
      <w:r w:rsidRPr="009C4101">
        <w:rPr>
          <w:rFonts w:ascii="Times New Roman" w:eastAsia="Noto Naskh Arabic" w:hAnsi="Times New Roman" w:cs="Times New Roman" w:hint="cs"/>
          <w:rtl/>
        </w:rPr>
        <w:t>إطاراً</w:t>
      </w:r>
      <w:r w:rsidRPr="009C4101">
        <w:rPr>
          <w:rFonts w:eastAsia="Noto Naskh Arabic"/>
          <w:rtl/>
        </w:rPr>
        <w:t xml:space="preserve"> </w:t>
      </w:r>
      <w:r w:rsidRPr="009C4101">
        <w:rPr>
          <w:rFonts w:ascii="Times New Roman" w:eastAsia="Noto Naskh Arabic" w:hAnsi="Times New Roman" w:cs="Times New Roman" w:hint="cs"/>
          <w:rtl/>
        </w:rPr>
        <w:t>استراتيجياً</w:t>
      </w:r>
      <w:r w:rsidRPr="009C4101">
        <w:rPr>
          <w:rFonts w:eastAsia="Noto Naskh Arabic"/>
          <w:rtl/>
        </w:rPr>
        <w:t xml:space="preserve"> </w:t>
      </w:r>
      <w:r w:rsidRPr="009C4101">
        <w:rPr>
          <w:rFonts w:ascii="Times New Roman" w:eastAsia="Noto Naskh Arabic" w:hAnsi="Times New Roman" w:cs="Times New Roman" w:hint="cs"/>
          <w:rtl/>
        </w:rPr>
        <w:t>للذكاء</w:t>
      </w:r>
      <w:r w:rsidRPr="009C4101">
        <w:rPr>
          <w:rFonts w:eastAsia="Noto Naskh Arabic"/>
          <w:rtl/>
        </w:rPr>
        <w:t xml:space="preserve"> </w:t>
      </w:r>
      <w:r w:rsidRPr="009C4101">
        <w:rPr>
          <w:rFonts w:ascii="Times New Roman" w:eastAsia="Noto Naskh Arabic" w:hAnsi="Times New Roman" w:cs="Times New Roman" w:hint="cs"/>
          <w:rtl/>
        </w:rPr>
        <w:t>الاصطناعي</w:t>
      </w:r>
      <w:r w:rsidRPr="009C4101">
        <w:rPr>
          <w:rFonts w:eastAsia="Noto Naskh Arabic"/>
          <w:rtl/>
        </w:rPr>
        <w:t xml:space="preserve"> </w:t>
      </w:r>
      <w:r w:rsidRPr="009C4101">
        <w:rPr>
          <w:rFonts w:ascii="Times New Roman" w:eastAsia="Noto Naskh Arabic" w:hAnsi="Times New Roman" w:cs="Times New Roman" w:hint="cs"/>
          <w:rtl/>
        </w:rPr>
        <w:t>في</w:t>
      </w:r>
      <w:r w:rsidRPr="009C4101">
        <w:rPr>
          <w:rFonts w:eastAsia="Noto Naskh Arabic"/>
          <w:rtl/>
        </w:rPr>
        <w:t xml:space="preserve"> </w:t>
      </w:r>
      <w:r w:rsidRPr="009C4101">
        <w:rPr>
          <w:rFonts w:ascii="Times New Roman" w:eastAsia="Noto Naskh Arabic" w:hAnsi="Times New Roman" w:cs="Times New Roman" w:hint="cs"/>
          <w:rtl/>
        </w:rPr>
        <w:t>التسويق،</w:t>
      </w:r>
      <w:r w:rsidRPr="009C4101">
        <w:rPr>
          <w:rFonts w:eastAsia="Noto Naskh Arabic"/>
          <w:rtl/>
        </w:rPr>
        <w:t xml:space="preserve"> </w:t>
      </w:r>
      <w:r w:rsidRPr="009C4101">
        <w:rPr>
          <w:rFonts w:ascii="Times New Roman" w:eastAsia="Noto Naskh Arabic" w:hAnsi="Times New Roman" w:cs="Times New Roman" w:hint="cs"/>
          <w:rtl/>
        </w:rPr>
        <w:t>وميزت</w:t>
      </w:r>
      <w:r w:rsidRPr="009C4101">
        <w:rPr>
          <w:rFonts w:eastAsia="Noto Naskh Arabic"/>
          <w:rtl/>
        </w:rPr>
        <w:t xml:space="preserve"> </w:t>
      </w:r>
      <w:r w:rsidRPr="009C4101">
        <w:rPr>
          <w:rFonts w:ascii="Times New Roman" w:eastAsia="Noto Naskh Arabic" w:hAnsi="Times New Roman" w:cs="Times New Roman" w:hint="cs"/>
          <w:rtl/>
        </w:rPr>
        <w:t>بين</w:t>
      </w:r>
      <w:r w:rsidRPr="009C4101">
        <w:rPr>
          <w:rFonts w:eastAsia="Noto Naskh Arabic"/>
          <w:rtl/>
        </w:rPr>
        <w:t xml:space="preserve"> </w:t>
      </w:r>
      <w:r w:rsidRPr="009C4101">
        <w:rPr>
          <w:rFonts w:ascii="Times New Roman" w:eastAsia="Noto Naskh Arabic" w:hAnsi="Times New Roman" w:cs="Times New Roman" w:hint="cs"/>
          <w:rtl/>
        </w:rPr>
        <w:t>الذكاء</w:t>
      </w:r>
      <w:r w:rsidRPr="009C4101">
        <w:rPr>
          <w:rFonts w:eastAsia="Noto Naskh Arabic"/>
          <w:rtl/>
        </w:rPr>
        <w:t xml:space="preserve"> </w:t>
      </w:r>
      <w:r w:rsidRPr="009C4101">
        <w:rPr>
          <w:rFonts w:ascii="Times New Roman" w:eastAsia="Noto Naskh Arabic" w:hAnsi="Times New Roman" w:cs="Times New Roman" w:hint="cs"/>
          <w:rtl/>
        </w:rPr>
        <w:t>الميكانيكي</w:t>
      </w:r>
      <w:r w:rsidRPr="009C4101">
        <w:rPr>
          <w:rFonts w:eastAsia="Noto Naskh Arabic"/>
          <w:rtl/>
        </w:rPr>
        <w:t xml:space="preserve"> </w:t>
      </w:r>
      <w:r w:rsidRPr="009C4101">
        <w:rPr>
          <w:rFonts w:ascii="Times New Roman" w:eastAsia="Noto Naskh Arabic" w:hAnsi="Times New Roman" w:cs="Times New Roman" w:hint="cs"/>
          <w:rtl/>
        </w:rPr>
        <w:t>والذكاء</w:t>
      </w:r>
      <w:r w:rsidRPr="009C4101">
        <w:rPr>
          <w:rFonts w:eastAsia="Noto Naskh Arabic"/>
          <w:rtl/>
        </w:rPr>
        <w:t xml:space="preserve"> </w:t>
      </w:r>
      <w:r w:rsidRPr="009C4101">
        <w:rPr>
          <w:rFonts w:ascii="Times New Roman" w:eastAsia="Noto Naskh Arabic" w:hAnsi="Times New Roman" w:cs="Times New Roman" w:hint="cs"/>
          <w:rtl/>
        </w:rPr>
        <w:t>التحليلي</w:t>
      </w:r>
      <w:r w:rsidRPr="009C4101">
        <w:rPr>
          <w:rFonts w:eastAsia="Noto Naskh Arabic"/>
          <w:rtl/>
        </w:rPr>
        <w:t xml:space="preserve"> </w:t>
      </w:r>
      <w:r w:rsidRPr="009C4101">
        <w:rPr>
          <w:rFonts w:ascii="Times New Roman" w:eastAsia="Noto Naskh Arabic" w:hAnsi="Times New Roman" w:cs="Times New Roman" w:hint="cs"/>
          <w:rtl/>
        </w:rPr>
        <w:t>والذكاء</w:t>
      </w:r>
      <w:r w:rsidRPr="009C4101">
        <w:rPr>
          <w:rFonts w:eastAsia="Noto Naskh Arabic"/>
          <w:rtl/>
        </w:rPr>
        <w:t xml:space="preserve"> </w:t>
      </w:r>
      <w:r w:rsidRPr="009C4101">
        <w:rPr>
          <w:rFonts w:ascii="Times New Roman" w:eastAsia="Noto Naskh Arabic" w:hAnsi="Times New Roman" w:cs="Times New Roman" w:hint="cs"/>
          <w:rtl/>
        </w:rPr>
        <w:t>العاطفي</w:t>
      </w:r>
      <w:r w:rsidRPr="009C4101">
        <w:rPr>
          <w:rFonts w:eastAsia="Noto Naskh Arabic"/>
          <w:rtl/>
        </w:rPr>
        <w:t xml:space="preserve">. </w:t>
      </w:r>
      <w:r w:rsidRPr="009C4101">
        <w:rPr>
          <w:rFonts w:ascii="Times New Roman" w:eastAsia="Noto Naskh Arabic" w:hAnsi="Times New Roman" w:cs="Times New Roman" w:hint="cs"/>
          <w:rtl/>
        </w:rPr>
        <w:t>وتفيد</w:t>
      </w:r>
      <w:r w:rsidRPr="009C4101">
        <w:rPr>
          <w:rFonts w:eastAsia="Noto Naskh Arabic"/>
          <w:rtl/>
        </w:rPr>
        <w:t xml:space="preserve"> </w:t>
      </w:r>
      <w:r w:rsidRPr="009C4101">
        <w:rPr>
          <w:rFonts w:ascii="Times New Roman" w:eastAsia="Noto Naskh Arabic" w:hAnsi="Times New Roman" w:cs="Times New Roman" w:hint="cs"/>
          <w:rtl/>
        </w:rPr>
        <w:t>هذه</w:t>
      </w:r>
      <w:r w:rsidRPr="009C4101">
        <w:rPr>
          <w:rFonts w:eastAsia="Noto Naskh Arabic"/>
          <w:rtl/>
        </w:rPr>
        <w:t xml:space="preserve"> </w:t>
      </w:r>
      <w:r w:rsidRPr="009C4101">
        <w:rPr>
          <w:rFonts w:ascii="Times New Roman" w:eastAsia="Noto Naskh Arabic" w:hAnsi="Times New Roman" w:cs="Times New Roman" w:hint="cs"/>
          <w:rtl/>
        </w:rPr>
        <w:t>الدراسة</w:t>
      </w:r>
      <w:r w:rsidRPr="009C4101">
        <w:rPr>
          <w:rFonts w:eastAsia="Noto Naskh Arabic"/>
          <w:rtl/>
        </w:rPr>
        <w:t xml:space="preserve"> </w:t>
      </w:r>
      <w:r w:rsidRPr="009C4101">
        <w:rPr>
          <w:rFonts w:ascii="Times New Roman" w:eastAsia="Noto Naskh Arabic" w:hAnsi="Times New Roman" w:cs="Times New Roman" w:hint="cs"/>
          <w:rtl/>
        </w:rPr>
        <w:t>البحث</w:t>
      </w:r>
      <w:r w:rsidRPr="009C4101">
        <w:rPr>
          <w:rFonts w:eastAsia="Noto Naskh Arabic"/>
          <w:rtl/>
        </w:rPr>
        <w:t xml:space="preserve"> </w:t>
      </w:r>
      <w:r w:rsidRPr="009C4101">
        <w:rPr>
          <w:rFonts w:ascii="Times New Roman" w:eastAsia="Noto Naskh Arabic" w:hAnsi="Times New Roman" w:cs="Times New Roman" w:hint="cs"/>
          <w:rtl/>
        </w:rPr>
        <w:t>الحالي</w:t>
      </w:r>
      <w:r w:rsidRPr="009C4101">
        <w:rPr>
          <w:rFonts w:eastAsia="Noto Naskh Arabic"/>
          <w:rtl/>
        </w:rPr>
        <w:t xml:space="preserve"> </w:t>
      </w:r>
      <w:r w:rsidRPr="009C4101">
        <w:rPr>
          <w:rFonts w:ascii="Times New Roman" w:eastAsia="Noto Naskh Arabic" w:hAnsi="Times New Roman" w:cs="Times New Roman" w:hint="cs"/>
          <w:rtl/>
        </w:rPr>
        <w:t>لأنها</w:t>
      </w:r>
      <w:r w:rsidRPr="009C4101">
        <w:rPr>
          <w:rFonts w:eastAsia="Noto Naskh Arabic"/>
          <w:rtl/>
        </w:rPr>
        <w:t xml:space="preserve"> </w:t>
      </w:r>
      <w:r w:rsidRPr="009C4101">
        <w:rPr>
          <w:rFonts w:ascii="Times New Roman" w:eastAsia="Noto Naskh Arabic" w:hAnsi="Times New Roman" w:cs="Times New Roman" w:hint="cs"/>
          <w:rtl/>
        </w:rPr>
        <w:t>توضح</w:t>
      </w:r>
      <w:r w:rsidRPr="009C4101">
        <w:rPr>
          <w:rFonts w:eastAsia="Noto Naskh Arabic"/>
          <w:rtl/>
        </w:rPr>
        <w:t xml:space="preserve"> </w:t>
      </w:r>
      <w:r w:rsidRPr="009C4101">
        <w:rPr>
          <w:rFonts w:ascii="Times New Roman" w:eastAsia="Noto Naskh Arabic" w:hAnsi="Times New Roman" w:cs="Times New Roman" w:hint="cs"/>
          <w:rtl/>
        </w:rPr>
        <w:t>أن</w:t>
      </w:r>
      <w:r w:rsidRPr="009C4101">
        <w:rPr>
          <w:rFonts w:eastAsia="Noto Naskh Arabic"/>
          <w:rtl/>
        </w:rPr>
        <w:t xml:space="preserve"> </w:t>
      </w:r>
      <w:r w:rsidRPr="009C4101">
        <w:rPr>
          <w:rFonts w:ascii="Times New Roman" w:eastAsia="Noto Naskh Arabic" w:hAnsi="Times New Roman" w:cs="Times New Roman" w:hint="cs"/>
          <w:rtl/>
        </w:rPr>
        <w:t>الذكاء</w:t>
      </w:r>
      <w:r w:rsidRPr="009C4101">
        <w:rPr>
          <w:rFonts w:eastAsia="Noto Naskh Arabic"/>
          <w:rtl/>
        </w:rPr>
        <w:t xml:space="preserve"> </w:t>
      </w:r>
      <w:r w:rsidRPr="009C4101">
        <w:rPr>
          <w:rFonts w:ascii="Times New Roman" w:eastAsia="Noto Naskh Arabic" w:hAnsi="Times New Roman" w:cs="Times New Roman" w:hint="cs"/>
          <w:rtl/>
        </w:rPr>
        <w:t>الاصطناعي</w:t>
      </w:r>
      <w:r w:rsidRPr="009C4101">
        <w:rPr>
          <w:rFonts w:eastAsia="Noto Naskh Arabic"/>
          <w:rtl/>
        </w:rPr>
        <w:t xml:space="preserve"> </w:t>
      </w:r>
      <w:r w:rsidRPr="009C4101">
        <w:rPr>
          <w:rFonts w:ascii="Times New Roman" w:eastAsia="Noto Naskh Arabic" w:hAnsi="Times New Roman" w:cs="Times New Roman" w:hint="cs"/>
          <w:rtl/>
        </w:rPr>
        <w:t>لا</w:t>
      </w:r>
      <w:r w:rsidRPr="009C4101">
        <w:rPr>
          <w:rFonts w:eastAsia="Noto Naskh Arabic"/>
          <w:rtl/>
        </w:rPr>
        <w:t xml:space="preserve"> </w:t>
      </w:r>
      <w:r w:rsidRPr="009C4101">
        <w:rPr>
          <w:rFonts w:ascii="Times New Roman" w:eastAsia="Noto Naskh Arabic" w:hAnsi="Times New Roman" w:cs="Times New Roman" w:hint="cs"/>
          <w:rtl/>
        </w:rPr>
        <w:t>يقتصر</w:t>
      </w:r>
      <w:r w:rsidRPr="009C4101">
        <w:rPr>
          <w:rFonts w:eastAsia="Noto Naskh Arabic"/>
          <w:rtl/>
        </w:rPr>
        <w:t xml:space="preserve"> </w:t>
      </w:r>
      <w:r w:rsidRPr="009C4101">
        <w:rPr>
          <w:rFonts w:ascii="Times New Roman" w:eastAsia="Noto Naskh Arabic" w:hAnsi="Times New Roman" w:cs="Times New Roman" w:hint="cs"/>
          <w:rtl/>
        </w:rPr>
        <w:t>على</w:t>
      </w:r>
      <w:r w:rsidRPr="009C4101">
        <w:rPr>
          <w:rFonts w:eastAsia="Noto Naskh Arabic"/>
          <w:rtl/>
        </w:rPr>
        <w:t xml:space="preserve"> </w:t>
      </w:r>
      <w:r w:rsidRPr="009C4101">
        <w:rPr>
          <w:rFonts w:ascii="Times New Roman" w:eastAsia="Noto Naskh Arabic" w:hAnsi="Times New Roman" w:cs="Times New Roman" w:hint="cs"/>
          <w:rtl/>
        </w:rPr>
        <w:t>إنتاج</w:t>
      </w:r>
      <w:r w:rsidRPr="009C4101">
        <w:rPr>
          <w:rFonts w:eastAsia="Noto Naskh Arabic"/>
          <w:rtl/>
        </w:rPr>
        <w:t xml:space="preserve"> </w:t>
      </w:r>
      <w:r w:rsidRPr="009C4101">
        <w:rPr>
          <w:rFonts w:ascii="Times New Roman" w:eastAsia="Noto Naskh Arabic" w:hAnsi="Times New Roman" w:cs="Times New Roman" w:hint="cs"/>
          <w:rtl/>
        </w:rPr>
        <w:t>المحتوى،</w:t>
      </w:r>
      <w:r w:rsidRPr="009C4101">
        <w:rPr>
          <w:rFonts w:eastAsia="Noto Naskh Arabic"/>
          <w:rtl/>
        </w:rPr>
        <w:t xml:space="preserve"> </w:t>
      </w:r>
      <w:r w:rsidRPr="009C4101">
        <w:rPr>
          <w:rFonts w:ascii="Times New Roman" w:eastAsia="Noto Naskh Arabic" w:hAnsi="Times New Roman" w:cs="Times New Roman" w:hint="cs"/>
          <w:rtl/>
        </w:rPr>
        <w:t>بل</w:t>
      </w:r>
      <w:r w:rsidRPr="009C4101">
        <w:rPr>
          <w:rFonts w:eastAsia="Noto Naskh Arabic"/>
          <w:rtl/>
        </w:rPr>
        <w:t xml:space="preserve"> </w:t>
      </w:r>
      <w:r w:rsidRPr="009C4101">
        <w:rPr>
          <w:rFonts w:ascii="Times New Roman" w:eastAsia="Noto Naskh Arabic" w:hAnsi="Times New Roman" w:cs="Times New Roman" w:hint="cs"/>
          <w:rtl/>
        </w:rPr>
        <w:t>يمتد</w:t>
      </w:r>
      <w:r w:rsidRPr="009C4101">
        <w:rPr>
          <w:rFonts w:eastAsia="Noto Naskh Arabic"/>
          <w:rtl/>
        </w:rPr>
        <w:t xml:space="preserve"> </w:t>
      </w:r>
      <w:r w:rsidRPr="009C4101">
        <w:rPr>
          <w:rFonts w:ascii="Times New Roman" w:eastAsia="Noto Naskh Arabic" w:hAnsi="Times New Roman" w:cs="Times New Roman" w:hint="cs"/>
          <w:rtl/>
        </w:rPr>
        <w:t>إلى</w:t>
      </w:r>
      <w:r w:rsidRPr="009C4101">
        <w:rPr>
          <w:rFonts w:eastAsia="Noto Naskh Arabic"/>
          <w:rtl/>
        </w:rPr>
        <w:t xml:space="preserve"> </w:t>
      </w:r>
      <w:r w:rsidRPr="009C4101">
        <w:rPr>
          <w:rFonts w:ascii="Times New Roman" w:eastAsia="Noto Naskh Arabic" w:hAnsi="Times New Roman" w:cs="Times New Roman" w:hint="cs"/>
          <w:rtl/>
        </w:rPr>
        <w:t>فهم</w:t>
      </w:r>
      <w:r w:rsidRPr="009C4101">
        <w:rPr>
          <w:rFonts w:eastAsia="Noto Naskh Arabic"/>
          <w:rtl/>
        </w:rPr>
        <w:t xml:space="preserve"> </w:t>
      </w:r>
      <w:r w:rsidRPr="009C4101">
        <w:rPr>
          <w:rFonts w:ascii="Times New Roman" w:eastAsia="Noto Naskh Arabic" w:hAnsi="Times New Roman" w:cs="Times New Roman" w:hint="cs"/>
          <w:rtl/>
        </w:rPr>
        <w:t>الجمهور</w:t>
      </w:r>
      <w:r w:rsidRPr="009C4101">
        <w:rPr>
          <w:rFonts w:eastAsia="Noto Naskh Arabic"/>
          <w:rtl/>
        </w:rPr>
        <w:t xml:space="preserve"> </w:t>
      </w:r>
      <w:r w:rsidRPr="009C4101">
        <w:rPr>
          <w:rFonts w:ascii="Times New Roman" w:eastAsia="Noto Naskh Arabic" w:hAnsi="Times New Roman" w:cs="Times New Roman" w:hint="cs"/>
          <w:rtl/>
        </w:rPr>
        <w:t>وتخصيص</w:t>
      </w:r>
      <w:r w:rsidRPr="009C4101">
        <w:rPr>
          <w:rFonts w:eastAsia="Noto Naskh Arabic"/>
          <w:rtl/>
        </w:rPr>
        <w:t xml:space="preserve"> </w:t>
      </w:r>
      <w:r w:rsidRPr="009C4101">
        <w:rPr>
          <w:rFonts w:ascii="Times New Roman" w:eastAsia="Noto Naskh Arabic" w:hAnsi="Times New Roman" w:cs="Times New Roman" w:hint="cs"/>
          <w:rtl/>
        </w:rPr>
        <w:t>الرسائل</w:t>
      </w:r>
      <w:r w:rsidRPr="009C4101">
        <w:rPr>
          <w:rFonts w:eastAsia="Noto Naskh Arabic"/>
          <w:rtl/>
        </w:rPr>
        <w:t xml:space="preserve"> </w:t>
      </w:r>
      <w:r w:rsidRPr="009C4101">
        <w:rPr>
          <w:rFonts w:ascii="Times New Roman" w:eastAsia="Noto Naskh Arabic" w:hAnsi="Times New Roman" w:cs="Times New Roman" w:hint="cs"/>
          <w:rtl/>
        </w:rPr>
        <w:t>وتحديد</w:t>
      </w:r>
      <w:r w:rsidRPr="009C4101">
        <w:rPr>
          <w:rFonts w:eastAsia="Noto Naskh Arabic"/>
          <w:rtl/>
        </w:rPr>
        <w:t xml:space="preserve"> </w:t>
      </w:r>
      <w:r w:rsidRPr="009C4101">
        <w:rPr>
          <w:rFonts w:ascii="Times New Roman" w:eastAsia="Noto Naskh Arabic" w:hAnsi="Times New Roman" w:cs="Times New Roman" w:hint="cs"/>
          <w:rtl/>
        </w:rPr>
        <w:t>مواقع</w:t>
      </w:r>
      <w:r w:rsidRPr="009C4101">
        <w:rPr>
          <w:rFonts w:eastAsia="Noto Naskh Arabic"/>
          <w:rtl/>
        </w:rPr>
        <w:t xml:space="preserve"> </w:t>
      </w:r>
      <w:r w:rsidRPr="009C4101">
        <w:rPr>
          <w:rFonts w:ascii="Times New Roman" w:eastAsia="Noto Naskh Arabic" w:hAnsi="Times New Roman" w:cs="Times New Roman" w:hint="cs"/>
          <w:rtl/>
        </w:rPr>
        <w:t>العلامة</w:t>
      </w:r>
      <w:r w:rsidRPr="009C4101">
        <w:rPr>
          <w:rFonts w:eastAsia="Noto Naskh Arabic"/>
          <w:rtl/>
        </w:rPr>
        <w:t xml:space="preserve"> </w:t>
      </w:r>
      <w:r w:rsidRPr="009C4101">
        <w:rPr>
          <w:rFonts w:ascii="Times New Roman" w:eastAsia="Noto Naskh Arabic" w:hAnsi="Times New Roman" w:cs="Times New Roman" w:hint="cs"/>
          <w:rtl/>
        </w:rPr>
        <w:t>التجارية</w:t>
      </w:r>
      <w:r w:rsidRPr="009C4101">
        <w:rPr>
          <w:rFonts w:eastAsia="Noto Naskh Arabic"/>
          <w:rtl/>
        </w:rPr>
        <w:t xml:space="preserve"> </w:t>
      </w:r>
      <w:r w:rsidRPr="009C4101">
        <w:rPr>
          <w:rFonts w:ascii="Times New Roman" w:eastAsia="Noto Naskh Arabic" w:hAnsi="Times New Roman" w:cs="Times New Roman" w:hint="cs"/>
          <w:rtl/>
        </w:rPr>
        <w:t>في</w:t>
      </w:r>
      <w:r w:rsidRPr="009C4101">
        <w:rPr>
          <w:rFonts w:eastAsia="Noto Naskh Arabic"/>
          <w:rtl/>
        </w:rPr>
        <w:t xml:space="preserve"> </w:t>
      </w:r>
      <w:r w:rsidRPr="009C4101">
        <w:rPr>
          <w:rFonts w:ascii="Times New Roman" w:eastAsia="Noto Naskh Arabic" w:hAnsi="Times New Roman" w:cs="Times New Roman" w:hint="cs"/>
          <w:rtl/>
        </w:rPr>
        <w:t>ذهن</w:t>
      </w:r>
      <w:r w:rsidRPr="009C4101">
        <w:rPr>
          <w:rFonts w:eastAsia="Noto Naskh Arabic"/>
          <w:rtl/>
        </w:rPr>
        <w:t xml:space="preserve"> </w:t>
      </w:r>
      <w:r w:rsidRPr="009C4101">
        <w:rPr>
          <w:rFonts w:ascii="Times New Roman" w:eastAsia="Noto Naskh Arabic" w:hAnsi="Times New Roman" w:cs="Times New Roman" w:hint="cs"/>
          <w:rtl/>
        </w:rPr>
        <w:t>المستهلك</w:t>
      </w:r>
      <w:r w:rsidRPr="009C4101">
        <w:rPr>
          <w:rFonts w:eastAsia="Noto Naskh Arabic"/>
        </w:rPr>
        <w:t>.</w:t>
      </w:r>
    </w:p>
    <w:p w14:paraId="3D1BA624" w14:textId="2D69EE22" w:rsidR="00FC3107" w:rsidRPr="009C4101" w:rsidRDefault="009C4101" w:rsidP="007923BA">
      <w:pPr>
        <w:bidi/>
        <w:spacing w:after="100" w:line="480" w:lineRule="auto"/>
        <w:jc w:val="both"/>
        <w:rPr>
          <w:rFonts w:eastAsia="Noto Naskh Arabic"/>
        </w:rPr>
      </w:pPr>
      <w:r w:rsidRPr="009C4101">
        <w:rPr>
          <w:rFonts w:ascii="Times New Roman" w:eastAsia="Noto Naskh Arabic" w:hAnsi="Times New Roman" w:cs="Times New Roman" w:hint="cs"/>
          <w:rtl/>
        </w:rPr>
        <w:t>كما</w:t>
      </w:r>
      <w:r w:rsidRPr="009C4101">
        <w:rPr>
          <w:rFonts w:eastAsia="Noto Naskh Arabic"/>
          <w:rtl/>
        </w:rPr>
        <w:t xml:space="preserve"> </w:t>
      </w:r>
      <w:r w:rsidRPr="009C4101">
        <w:rPr>
          <w:rFonts w:ascii="Times New Roman" w:eastAsia="Noto Naskh Arabic" w:hAnsi="Times New Roman" w:cs="Times New Roman" w:hint="cs"/>
          <w:rtl/>
        </w:rPr>
        <w:t>تقدم</w:t>
      </w:r>
      <w:r w:rsidRPr="009C4101">
        <w:rPr>
          <w:rFonts w:eastAsia="Noto Naskh Arabic"/>
          <w:rtl/>
        </w:rPr>
        <w:t xml:space="preserve"> </w:t>
      </w:r>
      <w:r w:rsidRPr="009C4101">
        <w:rPr>
          <w:rFonts w:ascii="Times New Roman" w:eastAsia="Noto Naskh Arabic" w:hAnsi="Times New Roman" w:cs="Times New Roman" w:hint="cs"/>
          <w:rtl/>
        </w:rPr>
        <w:t>دراسة</w:t>
      </w:r>
      <w:r w:rsidRPr="009C4101">
        <w:rPr>
          <w:rFonts w:eastAsia="Noto Naskh Arabic"/>
        </w:rPr>
        <w:t xml:space="preserve"> Dwivedi </w:t>
      </w:r>
      <w:r w:rsidRPr="009C4101">
        <w:rPr>
          <w:rFonts w:ascii="Times New Roman" w:eastAsia="Noto Naskh Arabic" w:hAnsi="Times New Roman" w:cs="Times New Roman" w:hint="cs"/>
          <w:rtl/>
        </w:rPr>
        <w:t>وآخرين</w:t>
      </w:r>
      <w:r w:rsidRPr="009C4101">
        <w:rPr>
          <w:rFonts w:eastAsia="Noto Naskh Arabic"/>
          <w:rtl/>
        </w:rPr>
        <w:t xml:space="preserve"> (2021) </w:t>
      </w:r>
      <w:r w:rsidRPr="009C4101">
        <w:rPr>
          <w:rFonts w:ascii="Times New Roman" w:eastAsia="Noto Naskh Arabic" w:hAnsi="Times New Roman" w:cs="Times New Roman" w:hint="cs"/>
          <w:rtl/>
        </w:rPr>
        <w:t>منظوراً</w:t>
      </w:r>
      <w:r w:rsidRPr="009C4101">
        <w:rPr>
          <w:rFonts w:eastAsia="Noto Naskh Arabic"/>
          <w:rtl/>
        </w:rPr>
        <w:t xml:space="preserve"> </w:t>
      </w:r>
      <w:r w:rsidRPr="009C4101">
        <w:rPr>
          <w:rFonts w:ascii="Times New Roman" w:eastAsia="Noto Naskh Arabic" w:hAnsi="Times New Roman" w:cs="Times New Roman" w:hint="cs"/>
          <w:rtl/>
        </w:rPr>
        <w:t>متعدد</w:t>
      </w:r>
      <w:r w:rsidRPr="009C4101">
        <w:rPr>
          <w:rFonts w:eastAsia="Noto Naskh Arabic"/>
          <w:rtl/>
        </w:rPr>
        <w:t xml:space="preserve"> </w:t>
      </w:r>
      <w:r w:rsidRPr="009C4101">
        <w:rPr>
          <w:rFonts w:ascii="Times New Roman" w:eastAsia="Noto Naskh Arabic" w:hAnsi="Times New Roman" w:cs="Times New Roman" w:hint="cs"/>
          <w:rtl/>
        </w:rPr>
        <w:t>التخصصات</w:t>
      </w:r>
      <w:r w:rsidRPr="009C4101">
        <w:rPr>
          <w:rFonts w:eastAsia="Noto Naskh Arabic"/>
          <w:rtl/>
        </w:rPr>
        <w:t xml:space="preserve"> </w:t>
      </w:r>
      <w:r w:rsidRPr="009C4101">
        <w:rPr>
          <w:rFonts w:ascii="Times New Roman" w:eastAsia="Noto Naskh Arabic" w:hAnsi="Times New Roman" w:cs="Times New Roman" w:hint="cs"/>
          <w:rtl/>
        </w:rPr>
        <w:t>للذكاء</w:t>
      </w:r>
      <w:r w:rsidRPr="009C4101">
        <w:rPr>
          <w:rFonts w:eastAsia="Noto Naskh Arabic"/>
          <w:rtl/>
        </w:rPr>
        <w:t xml:space="preserve"> </w:t>
      </w:r>
      <w:r w:rsidRPr="009C4101">
        <w:rPr>
          <w:rFonts w:ascii="Times New Roman" w:eastAsia="Noto Naskh Arabic" w:hAnsi="Times New Roman" w:cs="Times New Roman" w:hint="cs"/>
          <w:rtl/>
        </w:rPr>
        <w:t>الاصطناعي،</w:t>
      </w:r>
      <w:r w:rsidRPr="009C4101">
        <w:rPr>
          <w:rFonts w:eastAsia="Noto Naskh Arabic"/>
          <w:rtl/>
        </w:rPr>
        <w:t xml:space="preserve"> </w:t>
      </w:r>
      <w:r w:rsidRPr="009C4101">
        <w:rPr>
          <w:rFonts w:ascii="Times New Roman" w:eastAsia="Noto Naskh Arabic" w:hAnsi="Times New Roman" w:cs="Times New Roman" w:hint="cs"/>
          <w:rtl/>
        </w:rPr>
        <w:t>موضحةً</w:t>
      </w:r>
      <w:r w:rsidRPr="009C4101">
        <w:rPr>
          <w:rFonts w:eastAsia="Noto Naskh Arabic"/>
          <w:rtl/>
        </w:rPr>
        <w:t xml:space="preserve"> </w:t>
      </w:r>
      <w:r w:rsidRPr="009C4101">
        <w:rPr>
          <w:rFonts w:ascii="Times New Roman" w:eastAsia="Noto Naskh Arabic" w:hAnsi="Times New Roman" w:cs="Times New Roman" w:hint="cs"/>
          <w:rtl/>
        </w:rPr>
        <w:t>أن</w:t>
      </w:r>
      <w:r w:rsidRPr="009C4101">
        <w:rPr>
          <w:rFonts w:eastAsia="Noto Naskh Arabic"/>
          <w:rtl/>
        </w:rPr>
        <w:t xml:space="preserve"> </w:t>
      </w:r>
      <w:r w:rsidRPr="009C4101">
        <w:rPr>
          <w:rFonts w:ascii="Times New Roman" w:eastAsia="Noto Naskh Arabic" w:hAnsi="Times New Roman" w:cs="Times New Roman" w:hint="cs"/>
          <w:rtl/>
        </w:rPr>
        <w:t>هذه</w:t>
      </w:r>
      <w:r w:rsidRPr="009C4101">
        <w:rPr>
          <w:rFonts w:eastAsia="Noto Naskh Arabic"/>
          <w:rtl/>
        </w:rPr>
        <w:t xml:space="preserve"> </w:t>
      </w:r>
      <w:r w:rsidRPr="009C4101">
        <w:rPr>
          <w:rFonts w:ascii="Times New Roman" w:eastAsia="Noto Naskh Arabic" w:hAnsi="Times New Roman" w:cs="Times New Roman" w:hint="cs"/>
          <w:rtl/>
        </w:rPr>
        <w:t>التقنية</w:t>
      </w:r>
      <w:r w:rsidRPr="009C4101">
        <w:rPr>
          <w:rFonts w:eastAsia="Noto Naskh Arabic"/>
          <w:rtl/>
        </w:rPr>
        <w:t xml:space="preserve"> </w:t>
      </w:r>
      <w:r w:rsidRPr="009C4101">
        <w:rPr>
          <w:rFonts w:ascii="Times New Roman" w:eastAsia="Noto Naskh Arabic" w:hAnsi="Times New Roman" w:cs="Times New Roman" w:hint="cs"/>
          <w:rtl/>
        </w:rPr>
        <w:t>تخلق</w:t>
      </w:r>
      <w:r w:rsidRPr="009C4101">
        <w:rPr>
          <w:rFonts w:eastAsia="Noto Naskh Arabic"/>
          <w:rtl/>
        </w:rPr>
        <w:t xml:space="preserve"> </w:t>
      </w:r>
      <w:r w:rsidRPr="009C4101">
        <w:rPr>
          <w:rFonts w:ascii="Times New Roman" w:eastAsia="Noto Naskh Arabic" w:hAnsi="Times New Roman" w:cs="Times New Roman" w:hint="cs"/>
          <w:rtl/>
        </w:rPr>
        <w:t>فرصاً</w:t>
      </w:r>
      <w:r w:rsidRPr="009C4101">
        <w:rPr>
          <w:rFonts w:eastAsia="Noto Naskh Arabic"/>
          <w:rtl/>
        </w:rPr>
        <w:t xml:space="preserve"> </w:t>
      </w:r>
      <w:r w:rsidRPr="009C4101">
        <w:rPr>
          <w:rFonts w:ascii="Times New Roman" w:eastAsia="Noto Naskh Arabic" w:hAnsi="Times New Roman" w:cs="Times New Roman" w:hint="cs"/>
          <w:rtl/>
        </w:rPr>
        <w:t>كبيرة</w:t>
      </w:r>
      <w:r w:rsidRPr="009C4101">
        <w:rPr>
          <w:rFonts w:eastAsia="Noto Naskh Arabic"/>
          <w:rtl/>
        </w:rPr>
        <w:t xml:space="preserve"> </w:t>
      </w:r>
      <w:r w:rsidRPr="009C4101">
        <w:rPr>
          <w:rFonts w:ascii="Times New Roman" w:eastAsia="Noto Naskh Arabic" w:hAnsi="Times New Roman" w:cs="Times New Roman" w:hint="cs"/>
          <w:rtl/>
        </w:rPr>
        <w:t>للابتكار</w:t>
      </w:r>
      <w:r w:rsidRPr="009C4101">
        <w:rPr>
          <w:rFonts w:eastAsia="Noto Naskh Arabic"/>
          <w:rtl/>
        </w:rPr>
        <w:t xml:space="preserve"> </w:t>
      </w:r>
      <w:r w:rsidRPr="009C4101">
        <w:rPr>
          <w:rFonts w:ascii="Times New Roman" w:eastAsia="Noto Naskh Arabic" w:hAnsi="Times New Roman" w:cs="Times New Roman" w:hint="cs"/>
          <w:rtl/>
        </w:rPr>
        <w:t>والكفاءة،</w:t>
      </w:r>
      <w:r w:rsidRPr="009C4101">
        <w:rPr>
          <w:rFonts w:eastAsia="Noto Naskh Arabic"/>
          <w:rtl/>
        </w:rPr>
        <w:t xml:space="preserve"> </w:t>
      </w:r>
      <w:r w:rsidRPr="009C4101">
        <w:rPr>
          <w:rFonts w:ascii="Times New Roman" w:eastAsia="Noto Naskh Arabic" w:hAnsi="Times New Roman" w:cs="Times New Roman" w:hint="cs"/>
          <w:rtl/>
        </w:rPr>
        <w:t>لكنها</w:t>
      </w:r>
      <w:r w:rsidRPr="009C4101">
        <w:rPr>
          <w:rFonts w:eastAsia="Noto Naskh Arabic"/>
          <w:rtl/>
        </w:rPr>
        <w:t xml:space="preserve"> </w:t>
      </w:r>
      <w:r w:rsidRPr="009C4101">
        <w:rPr>
          <w:rFonts w:ascii="Times New Roman" w:eastAsia="Noto Naskh Arabic" w:hAnsi="Times New Roman" w:cs="Times New Roman" w:hint="cs"/>
          <w:rtl/>
        </w:rPr>
        <w:t>في</w:t>
      </w:r>
      <w:r w:rsidRPr="009C4101">
        <w:rPr>
          <w:rFonts w:eastAsia="Noto Naskh Arabic"/>
          <w:rtl/>
        </w:rPr>
        <w:t xml:space="preserve"> </w:t>
      </w:r>
      <w:r w:rsidRPr="009C4101">
        <w:rPr>
          <w:rFonts w:ascii="Times New Roman" w:eastAsia="Noto Naskh Arabic" w:hAnsi="Times New Roman" w:cs="Times New Roman" w:hint="cs"/>
          <w:rtl/>
        </w:rPr>
        <w:t>الوقت</w:t>
      </w:r>
      <w:r w:rsidRPr="009C4101">
        <w:rPr>
          <w:rFonts w:eastAsia="Noto Naskh Arabic"/>
          <w:rtl/>
        </w:rPr>
        <w:t xml:space="preserve"> </w:t>
      </w:r>
      <w:r w:rsidRPr="009C4101">
        <w:rPr>
          <w:rFonts w:ascii="Times New Roman" w:eastAsia="Noto Naskh Arabic" w:hAnsi="Times New Roman" w:cs="Times New Roman" w:hint="cs"/>
          <w:rtl/>
        </w:rPr>
        <w:t>نفسه</w:t>
      </w:r>
      <w:r w:rsidRPr="009C4101">
        <w:rPr>
          <w:rFonts w:eastAsia="Noto Naskh Arabic"/>
          <w:rtl/>
        </w:rPr>
        <w:t xml:space="preserve"> </w:t>
      </w:r>
      <w:r w:rsidRPr="009C4101">
        <w:rPr>
          <w:rFonts w:ascii="Times New Roman" w:eastAsia="Noto Naskh Arabic" w:hAnsi="Times New Roman" w:cs="Times New Roman" w:hint="cs"/>
          <w:rtl/>
        </w:rPr>
        <w:t>تفرض</w:t>
      </w:r>
      <w:r w:rsidRPr="009C4101">
        <w:rPr>
          <w:rFonts w:eastAsia="Noto Naskh Arabic"/>
          <w:rtl/>
        </w:rPr>
        <w:t xml:space="preserve"> </w:t>
      </w:r>
      <w:r w:rsidRPr="009C4101">
        <w:rPr>
          <w:rFonts w:ascii="Times New Roman" w:eastAsia="Noto Naskh Arabic" w:hAnsi="Times New Roman" w:cs="Times New Roman" w:hint="cs"/>
          <w:rtl/>
        </w:rPr>
        <w:t>تحديات</w:t>
      </w:r>
      <w:r w:rsidRPr="009C4101">
        <w:rPr>
          <w:rFonts w:eastAsia="Noto Naskh Arabic"/>
          <w:rtl/>
        </w:rPr>
        <w:t xml:space="preserve"> </w:t>
      </w:r>
      <w:r w:rsidRPr="009C4101">
        <w:rPr>
          <w:rFonts w:ascii="Times New Roman" w:eastAsia="Noto Naskh Arabic" w:hAnsi="Times New Roman" w:cs="Times New Roman" w:hint="cs"/>
          <w:rtl/>
        </w:rPr>
        <w:t>تتعلق</w:t>
      </w:r>
      <w:r w:rsidRPr="009C4101">
        <w:rPr>
          <w:rFonts w:eastAsia="Noto Naskh Arabic"/>
          <w:rtl/>
        </w:rPr>
        <w:t xml:space="preserve"> </w:t>
      </w:r>
      <w:r w:rsidRPr="009C4101">
        <w:rPr>
          <w:rFonts w:ascii="Times New Roman" w:eastAsia="Noto Naskh Arabic" w:hAnsi="Times New Roman" w:cs="Times New Roman" w:hint="cs"/>
          <w:rtl/>
        </w:rPr>
        <w:t>بالحوكمة</w:t>
      </w:r>
      <w:r w:rsidRPr="009C4101">
        <w:rPr>
          <w:rFonts w:eastAsia="Noto Naskh Arabic"/>
          <w:rtl/>
        </w:rPr>
        <w:t xml:space="preserve"> </w:t>
      </w:r>
      <w:r w:rsidRPr="009C4101">
        <w:rPr>
          <w:rFonts w:ascii="Times New Roman" w:eastAsia="Noto Naskh Arabic" w:hAnsi="Times New Roman" w:cs="Times New Roman" w:hint="cs"/>
          <w:rtl/>
        </w:rPr>
        <w:t>والثقة</w:t>
      </w:r>
      <w:r w:rsidRPr="009C4101">
        <w:rPr>
          <w:rFonts w:eastAsia="Noto Naskh Arabic"/>
          <w:rtl/>
        </w:rPr>
        <w:t xml:space="preserve"> </w:t>
      </w:r>
      <w:r w:rsidRPr="009C4101">
        <w:rPr>
          <w:rFonts w:ascii="Times New Roman" w:eastAsia="Noto Naskh Arabic" w:hAnsi="Times New Roman" w:cs="Times New Roman" w:hint="cs"/>
          <w:rtl/>
        </w:rPr>
        <w:t>والأخلاقيات</w:t>
      </w:r>
      <w:r w:rsidRPr="009C4101">
        <w:rPr>
          <w:rFonts w:eastAsia="Noto Naskh Arabic"/>
          <w:rtl/>
        </w:rPr>
        <w:t xml:space="preserve">. </w:t>
      </w:r>
      <w:r w:rsidRPr="009C4101">
        <w:rPr>
          <w:rFonts w:ascii="Times New Roman" w:eastAsia="Noto Naskh Arabic" w:hAnsi="Times New Roman" w:cs="Times New Roman" w:hint="cs"/>
          <w:rtl/>
        </w:rPr>
        <w:t>وتبرز</w:t>
      </w:r>
      <w:r w:rsidRPr="009C4101">
        <w:rPr>
          <w:rFonts w:eastAsia="Noto Naskh Arabic"/>
          <w:rtl/>
        </w:rPr>
        <w:t xml:space="preserve"> </w:t>
      </w:r>
      <w:r w:rsidRPr="009C4101">
        <w:rPr>
          <w:rFonts w:ascii="Times New Roman" w:eastAsia="Noto Naskh Arabic" w:hAnsi="Times New Roman" w:cs="Times New Roman" w:hint="cs"/>
          <w:rtl/>
        </w:rPr>
        <w:t>أهمية</w:t>
      </w:r>
      <w:r w:rsidRPr="009C4101">
        <w:rPr>
          <w:rFonts w:eastAsia="Noto Naskh Arabic"/>
          <w:rtl/>
        </w:rPr>
        <w:t xml:space="preserve"> </w:t>
      </w:r>
      <w:r w:rsidRPr="009C4101">
        <w:rPr>
          <w:rFonts w:ascii="Times New Roman" w:eastAsia="Noto Naskh Arabic" w:hAnsi="Times New Roman" w:cs="Times New Roman" w:hint="cs"/>
          <w:rtl/>
        </w:rPr>
        <w:t>هذه</w:t>
      </w:r>
      <w:r w:rsidRPr="009C4101">
        <w:rPr>
          <w:rFonts w:eastAsia="Noto Naskh Arabic"/>
          <w:rtl/>
        </w:rPr>
        <w:t xml:space="preserve"> </w:t>
      </w:r>
      <w:r w:rsidRPr="009C4101">
        <w:rPr>
          <w:rFonts w:ascii="Times New Roman" w:eastAsia="Noto Naskh Arabic" w:hAnsi="Times New Roman" w:cs="Times New Roman" w:hint="cs"/>
          <w:rtl/>
        </w:rPr>
        <w:t>الدراسة</w:t>
      </w:r>
      <w:r w:rsidRPr="009C4101">
        <w:rPr>
          <w:rFonts w:eastAsia="Noto Naskh Arabic"/>
          <w:rtl/>
        </w:rPr>
        <w:t xml:space="preserve"> </w:t>
      </w:r>
      <w:r w:rsidRPr="009C4101">
        <w:rPr>
          <w:rFonts w:ascii="Times New Roman" w:eastAsia="Noto Naskh Arabic" w:hAnsi="Times New Roman" w:cs="Times New Roman" w:hint="cs"/>
          <w:rtl/>
        </w:rPr>
        <w:t>في</w:t>
      </w:r>
      <w:r w:rsidRPr="009C4101">
        <w:rPr>
          <w:rFonts w:eastAsia="Noto Naskh Arabic"/>
          <w:rtl/>
        </w:rPr>
        <w:t xml:space="preserve"> </w:t>
      </w:r>
      <w:r w:rsidRPr="009C4101">
        <w:rPr>
          <w:rFonts w:ascii="Times New Roman" w:eastAsia="Noto Naskh Arabic" w:hAnsi="Times New Roman" w:cs="Times New Roman" w:hint="cs"/>
          <w:rtl/>
        </w:rPr>
        <w:t>أنها</w:t>
      </w:r>
      <w:r w:rsidRPr="009C4101">
        <w:rPr>
          <w:rFonts w:eastAsia="Noto Naskh Arabic"/>
          <w:rtl/>
        </w:rPr>
        <w:t xml:space="preserve"> </w:t>
      </w:r>
      <w:r w:rsidRPr="009C4101">
        <w:rPr>
          <w:rFonts w:ascii="Times New Roman" w:eastAsia="Noto Naskh Arabic" w:hAnsi="Times New Roman" w:cs="Times New Roman" w:hint="cs"/>
          <w:rtl/>
        </w:rPr>
        <w:t>تربط</w:t>
      </w:r>
      <w:r w:rsidRPr="009C4101">
        <w:rPr>
          <w:rFonts w:eastAsia="Noto Naskh Arabic"/>
          <w:rtl/>
        </w:rPr>
        <w:t xml:space="preserve"> </w:t>
      </w:r>
      <w:r w:rsidRPr="009C4101">
        <w:rPr>
          <w:rFonts w:ascii="Times New Roman" w:eastAsia="Noto Naskh Arabic" w:hAnsi="Times New Roman" w:cs="Times New Roman" w:hint="cs"/>
          <w:rtl/>
        </w:rPr>
        <w:t>بين</w:t>
      </w:r>
      <w:r w:rsidRPr="009C4101">
        <w:rPr>
          <w:rFonts w:eastAsia="Noto Naskh Arabic"/>
          <w:rtl/>
        </w:rPr>
        <w:t xml:space="preserve"> </w:t>
      </w:r>
      <w:r w:rsidRPr="009C4101">
        <w:rPr>
          <w:rFonts w:ascii="Times New Roman" w:eastAsia="Noto Naskh Arabic" w:hAnsi="Times New Roman" w:cs="Times New Roman" w:hint="cs"/>
          <w:rtl/>
        </w:rPr>
        <w:t>الفوائد</w:t>
      </w:r>
      <w:r w:rsidRPr="009C4101">
        <w:rPr>
          <w:rFonts w:eastAsia="Noto Naskh Arabic"/>
          <w:rtl/>
        </w:rPr>
        <w:t xml:space="preserve"> </w:t>
      </w:r>
      <w:r w:rsidRPr="009C4101">
        <w:rPr>
          <w:rFonts w:ascii="Times New Roman" w:eastAsia="Noto Naskh Arabic" w:hAnsi="Times New Roman" w:cs="Times New Roman" w:hint="cs"/>
          <w:rtl/>
        </w:rPr>
        <w:t>الاقتصادية</w:t>
      </w:r>
      <w:r w:rsidRPr="009C4101">
        <w:rPr>
          <w:rFonts w:eastAsia="Noto Naskh Arabic"/>
          <w:rtl/>
        </w:rPr>
        <w:t xml:space="preserve"> </w:t>
      </w:r>
      <w:r w:rsidRPr="009C4101">
        <w:rPr>
          <w:rFonts w:ascii="Times New Roman" w:eastAsia="Noto Naskh Arabic" w:hAnsi="Times New Roman" w:cs="Times New Roman" w:hint="cs"/>
          <w:rtl/>
        </w:rPr>
        <w:t>والتحديات</w:t>
      </w:r>
      <w:r w:rsidRPr="009C4101">
        <w:rPr>
          <w:rFonts w:eastAsia="Noto Naskh Arabic"/>
          <w:rtl/>
        </w:rPr>
        <w:t xml:space="preserve"> </w:t>
      </w:r>
      <w:r w:rsidRPr="009C4101">
        <w:rPr>
          <w:rFonts w:ascii="Times New Roman" w:eastAsia="Noto Naskh Arabic" w:hAnsi="Times New Roman" w:cs="Times New Roman" w:hint="cs"/>
          <w:rtl/>
        </w:rPr>
        <w:t>الاجتماعية،</w:t>
      </w:r>
      <w:r w:rsidRPr="009C4101">
        <w:rPr>
          <w:rFonts w:eastAsia="Noto Naskh Arabic"/>
          <w:rtl/>
        </w:rPr>
        <w:t xml:space="preserve"> </w:t>
      </w:r>
      <w:r w:rsidRPr="009C4101">
        <w:rPr>
          <w:rFonts w:ascii="Times New Roman" w:eastAsia="Noto Naskh Arabic" w:hAnsi="Times New Roman" w:cs="Times New Roman" w:hint="cs"/>
          <w:rtl/>
        </w:rPr>
        <w:t>وهو</w:t>
      </w:r>
      <w:r w:rsidRPr="009C4101">
        <w:rPr>
          <w:rFonts w:eastAsia="Noto Naskh Arabic"/>
          <w:rtl/>
        </w:rPr>
        <w:t xml:space="preserve"> </w:t>
      </w:r>
      <w:r w:rsidRPr="009C4101">
        <w:rPr>
          <w:rFonts w:ascii="Times New Roman" w:eastAsia="Noto Naskh Arabic" w:hAnsi="Times New Roman" w:cs="Times New Roman" w:hint="cs"/>
          <w:rtl/>
        </w:rPr>
        <w:t>ما</w:t>
      </w:r>
      <w:r w:rsidRPr="009C4101">
        <w:rPr>
          <w:rFonts w:eastAsia="Noto Naskh Arabic"/>
          <w:rtl/>
        </w:rPr>
        <w:t xml:space="preserve"> </w:t>
      </w:r>
      <w:r w:rsidRPr="009C4101">
        <w:rPr>
          <w:rFonts w:ascii="Times New Roman" w:eastAsia="Noto Naskh Arabic" w:hAnsi="Times New Roman" w:cs="Times New Roman" w:hint="cs"/>
          <w:rtl/>
        </w:rPr>
        <w:t>يتصل</w:t>
      </w:r>
      <w:r w:rsidRPr="009C4101">
        <w:rPr>
          <w:rFonts w:eastAsia="Noto Naskh Arabic"/>
          <w:rtl/>
        </w:rPr>
        <w:t xml:space="preserve"> </w:t>
      </w:r>
      <w:r w:rsidRPr="009C4101">
        <w:rPr>
          <w:rFonts w:ascii="Times New Roman" w:eastAsia="Noto Naskh Arabic" w:hAnsi="Times New Roman" w:cs="Times New Roman" w:hint="cs"/>
          <w:rtl/>
        </w:rPr>
        <w:t>مباشرة</w:t>
      </w:r>
      <w:r w:rsidRPr="009C4101">
        <w:rPr>
          <w:rFonts w:eastAsia="Noto Naskh Arabic"/>
          <w:rtl/>
        </w:rPr>
        <w:t xml:space="preserve"> </w:t>
      </w:r>
      <w:r w:rsidRPr="009C4101">
        <w:rPr>
          <w:rFonts w:ascii="Times New Roman" w:eastAsia="Noto Naskh Arabic" w:hAnsi="Times New Roman" w:cs="Times New Roman" w:hint="cs"/>
          <w:rtl/>
        </w:rPr>
        <w:t>بالإعلانات</w:t>
      </w:r>
      <w:r w:rsidRPr="009C4101">
        <w:rPr>
          <w:rFonts w:eastAsia="Noto Naskh Arabic"/>
          <w:rtl/>
        </w:rPr>
        <w:t xml:space="preserve"> </w:t>
      </w:r>
      <w:r w:rsidRPr="009C4101">
        <w:rPr>
          <w:rFonts w:ascii="Times New Roman" w:eastAsia="Noto Naskh Arabic" w:hAnsi="Times New Roman" w:cs="Times New Roman" w:hint="cs"/>
          <w:rtl/>
        </w:rPr>
        <w:t>المولدة</w:t>
      </w:r>
      <w:r w:rsidRPr="009C4101">
        <w:rPr>
          <w:rFonts w:eastAsia="Noto Naskh Arabic"/>
          <w:rtl/>
        </w:rPr>
        <w:t xml:space="preserve"> </w:t>
      </w:r>
      <w:r w:rsidRPr="009C4101">
        <w:rPr>
          <w:rFonts w:ascii="Times New Roman" w:eastAsia="Noto Naskh Arabic" w:hAnsi="Times New Roman" w:cs="Times New Roman" w:hint="cs"/>
          <w:rtl/>
        </w:rPr>
        <w:t>بالذكاء</w:t>
      </w:r>
      <w:r w:rsidRPr="009C4101">
        <w:rPr>
          <w:rFonts w:eastAsia="Noto Naskh Arabic"/>
          <w:rtl/>
        </w:rPr>
        <w:t xml:space="preserve"> </w:t>
      </w:r>
      <w:r w:rsidRPr="009C4101">
        <w:rPr>
          <w:rFonts w:ascii="Times New Roman" w:eastAsia="Noto Naskh Arabic" w:hAnsi="Times New Roman" w:cs="Times New Roman" w:hint="cs"/>
          <w:rtl/>
        </w:rPr>
        <w:t>الاصطناعي</w:t>
      </w:r>
      <w:r>
        <w:rPr>
          <w:rFonts w:eastAsia="Noto Naskh Arabic"/>
        </w:rPr>
        <w:t>.</w:t>
      </w:r>
    </w:p>
    <w:p w14:paraId="68C1990E" w14:textId="77777777" w:rsidR="00FC3107" w:rsidRDefault="007420E1" w:rsidP="007923BA">
      <w:pPr>
        <w:bidi/>
        <w:spacing w:after="100" w:line="480" w:lineRule="auto"/>
        <w:jc w:val="both"/>
        <w:rPr>
          <w:rFonts w:hint="eastAsia"/>
        </w:rPr>
      </w:pPr>
      <w:r>
        <w:rPr>
          <w:rFonts w:eastAsia="Noto Naskh Arabic"/>
          <w:b/>
        </w:rPr>
        <w:t>التعليق</w:t>
      </w:r>
      <w:r>
        <w:rPr>
          <w:rFonts w:eastAsia="Noto Naskh Arabic"/>
          <w:b/>
        </w:rPr>
        <w:t xml:space="preserve"> </w:t>
      </w:r>
      <w:r>
        <w:rPr>
          <w:rFonts w:eastAsia="Noto Naskh Arabic"/>
          <w:b/>
        </w:rPr>
        <w:t>على</w:t>
      </w:r>
      <w:r>
        <w:rPr>
          <w:rFonts w:eastAsia="Noto Naskh Arabic"/>
          <w:b/>
        </w:rPr>
        <w:t xml:space="preserve"> </w:t>
      </w:r>
      <w:r>
        <w:rPr>
          <w:rFonts w:eastAsia="Noto Naskh Arabic"/>
          <w:b/>
        </w:rPr>
        <w:t>المحور</w:t>
      </w:r>
      <w:r>
        <w:rPr>
          <w:rFonts w:eastAsia="Noto Naskh Arabic"/>
          <w:b/>
        </w:rPr>
        <w:t xml:space="preserve">: </w:t>
      </w:r>
      <w:r>
        <w:rPr>
          <w:rFonts w:eastAsia="Noto Naskh Arabic"/>
          <w:b/>
        </w:rPr>
        <w:t>يتضح</w:t>
      </w:r>
      <w:r>
        <w:rPr>
          <w:rFonts w:eastAsia="Noto Naskh Arabic"/>
          <w:b/>
        </w:rPr>
        <w:t xml:space="preserve"> </w:t>
      </w:r>
      <w:r>
        <w:rPr>
          <w:rFonts w:eastAsia="Noto Naskh Arabic"/>
          <w:b/>
        </w:rPr>
        <w:t>من</w:t>
      </w:r>
      <w:r>
        <w:rPr>
          <w:rFonts w:eastAsia="Noto Naskh Arabic"/>
          <w:b/>
        </w:rPr>
        <w:t xml:space="preserve"> </w:t>
      </w:r>
      <w:r>
        <w:rPr>
          <w:rFonts w:eastAsia="Noto Naskh Arabic"/>
          <w:b/>
        </w:rPr>
        <w:t>هذا</w:t>
      </w:r>
      <w:r>
        <w:rPr>
          <w:rFonts w:eastAsia="Noto Naskh Arabic"/>
          <w:b/>
        </w:rPr>
        <w:t xml:space="preserve"> </w:t>
      </w:r>
      <w:r>
        <w:rPr>
          <w:rFonts w:eastAsia="Noto Naskh Arabic"/>
          <w:b/>
        </w:rPr>
        <w:t>المحور</w:t>
      </w:r>
      <w:r>
        <w:rPr>
          <w:rFonts w:eastAsia="Noto Naskh Arabic"/>
          <w:b/>
        </w:rPr>
        <w:t xml:space="preserve"> </w:t>
      </w:r>
      <w:r>
        <w:rPr>
          <w:rFonts w:eastAsia="Noto Naskh Arabic"/>
          <w:b/>
        </w:rPr>
        <w:t>أن</w:t>
      </w:r>
      <w:r>
        <w:rPr>
          <w:rFonts w:eastAsia="Noto Naskh Arabic"/>
          <w:b/>
        </w:rPr>
        <w:t xml:space="preserve"> </w:t>
      </w:r>
      <w:r>
        <w:rPr>
          <w:rFonts w:eastAsia="Noto Naskh Arabic"/>
          <w:b/>
        </w:rPr>
        <w:t>الذكاء</w:t>
      </w:r>
      <w:r>
        <w:rPr>
          <w:rFonts w:eastAsia="Noto Naskh Arabic"/>
          <w:b/>
        </w:rPr>
        <w:t xml:space="preserve"> </w:t>
      </w:r>
      <w:r>
        <w:rPr>
          <w:rFonts w:eastAsia="Noto Naskh Arabic"/>
          <w:b/>
        </w:rPr>
        <w:t>الاصطناعي</w:t>
      </w:r>
      <w:r>
        <w:rPr>
          <w:rFonts w:eastAsia="Noto Naskh Arabic"/>
          <w:b/>
        </w:rPr>
        <w:t xml:space="preserve"> </w:t>
      </w:r>
      <w:r>
        <w:rPr>
          <w:rFonts w:eastAsia="Noto Naskh Arabic"/>
          <w:b/>
        </w:rPr>
        <w:t>أصبح</w:t>
      </w:r>
      <w:r>
        <w:rPr>
          <w:rFonts w:eastAsia="Noto Naskh Arabic"/>
          <w:b/>
        </w:rPr>
        <w:t xml:space="preserve"> </w:t>
      </w:r>
      <w:r>
        <w:rPr>
          <w:rFonts w:eastAsia="Noto Naskh Arabic"/>
          <w:b/>
        </w:rPr>
        <w:t>جزءاً</w:t>
      </w:r>
      <w:r>
        <w:rPr>
          <w:rFonts w:eastAsia="Noto Naskh Arabic"/>
          <w:b/>
        </w:rPr>
        <w:t xml:space="preserve"> </w:t>
      </w:r>
      <w:r>
        <w:rPr>
          <w:rFonts w:eastAsia="Noto Naskh Arabic"/>
          <w:b/>
        </w:rPr>
        <w:t>أساسياً</w:t>
      </w:r>
      <w:r>
        <w:rPr>
          <w:rFonts w:eastAsia="Noto Naskh Arabic"/>
          <w:b/>
        </w:rPr>
        <w:t xml:space="preserve"> </w:t>
      </w:r>
      <w:r>
        <w:rPr>
          <w:rFonts w:eastAsia="Noto Naskh Arabic"/>
          <w:b/>
        </w:rPr>
        <w:t>من</w:t>
      </w:r>
      <w:r>
        <w:rPr>
          <w:rFonts w:eastAsia="Noto Naskh Arabic"/>
          <w:b/>
        </w:rPr>
        <w:t xml:space="preserve"> </w:t>
      </w:r>
      <w:r>
        <w:rPr>
          <w:rFonts w:eastAsia="Noto Naskh Arabic"/>
          <w:b/>
        </w:rPr>
        <w:t>البنية</w:t>
      </w:r>
      <w:r>
        <w:rPr>
          <w:rFonts w:eastAsia="Noto Naskh Arabic"/>
          <w:b/>
        </w:rPr>
        <w:t xml:space="preserve"> </w:t>
      </w:r>
      <w:r>
        <w:rPr>
          <w:rFonts w:eastAsia="Noto Naskh Arabic"/>
          <w:b/>
        </w:rPr>
        <w:t>التسويقية</w:t>
      </w:r>
      <w:r>
        <w:rPr>
          <w:rFonts w:eastAsia="Noto Naskh Arabic"/>
          <w:b/>
        </w:rPr>
        <w:t xml:space="preserve"> </w:t>
      </w:r>
      <w:r>
        <w:rPr>
          <w:rFonts w:eastAsia="Noto Naskh Arabic"/>
          <w:b/>
        </w:rPr>
        <w:t>الحديثة،</w:t>
      </w:r>
      <w:r>
        <w:rPr>
          <w:rFonts w:eastAsia="Noto Naskh Arabic"/>
          <w:b/>
        </w:rPr>
        <w:t xml:space="preserve"> </w:t>
      </w:r>
      <w:r>
        <w:rPr>
          <w:rFonts w:eastAsia="Noto Naskh Arabic"/>
          <w:b/>
        </w:rPr>
        <w:t>لكنه</w:t>
      </w:r>
      <w:r>
        <w:rPr>
          <w:rFonts w:eastAsia="Noto Naskh Arabic"/>
          <w:b/>
        </w:rPr>
        <w:t xml:space="preserve"> </w:t>
      </w:r>
      <w:r>
        <w:rPr>
          <w:rFonts w:eastAsia="Noto Naskh Arabic"/>
          <w:b/>
        </w:rPr>
        <w:t>لا</w:t>
      </w:r>
      <w:r>
        <w:rPr>
          <w:rFonts w:eastAsia="Noto Naskh Arabic"/>
          <w:b/>
        </w:rPr>
        <w:t xml:space="preserve"> </w:t>
      </w:r>
      <w:r>
        <w:rPr>
          <w:rFonts w:eastAsia="Noto Naskh Arabic"/>
          <w:b/>
        </w:rPr>
        <w:t>يحقق</w:t>
      </w:r>
      <w:r>
        <w:rPr>
          <w:rFonts w:eastAsia="Noto Naskh Arabic"/>
          <w:b/>
        </w:rPr>
        <w:t xml:space="preserve"> </w:t>
      </w:r>
      <w:r>
        <w:rPr>
          <w:rFonts w:eastAsia="Noto Naskh Arabic"/>
          <w:b/>
        </w:rPr>
        <w:t>أثره</w:t>
      </w:r>
      <w:r>
        <w:rPr>
          <w:rFonts w:eastAsia="Noto Naskh Arabic"/>
          <w:b/>
        </w:rPr>
        <w:t xml:space="preserve"> </w:t>
      </w:r>
      <w:r>
        <w:rPr>
          <w:rFonts w:eastAsia="Noto Naskh Arabic"/>
          <w:b/>
        </w:rPr>
        <w:t>الإيجابي</w:t>
      </w:r>
      <w:r>
        <w:rPr>
          <w:rFonts w:eastAsia="Noto Naskh Arabic"/>
          <w:b/>
        </w:rPr>
        <w:t xml:space="preserve"> </w:t>
      </w:r>
      <w:r>
        <w:rPr>
          <w:rFonts w:eastAsia="Noto Naskh Arabic"/>
          <w:b/>
        </w:rPr>
        <w:t>بمجرد</w:t>
      </w:r>
      <w:r>
        <w:rPr>
          <w:rFonts w:eastAsia="Noto Naskh Arabic"/>
          <w:b/>
        </w:rPr>
        <w:t xml:space="preserve"> </w:t>
      </w:r>
      <w:r>
        <w:rPr>
          <w:rFonts w:eastAsia="Noto Naskh Arabic"/>
          <w:b/>
        </w:rPr>
        <w:t>استخدامه</w:t>
      </w:r>
      <w:r>
        <w:rPr>
          <w:rFonts w:eastAsia="Noto Naskh Arabic"/>
          <w:b/>
        </w:rPr>
        <w:t xml:space="preserve"> </w:t>
      </w:r>
      <w:r>
        <w:rPr>
          <w:rFonts w:eastAsia="Noto Naskh Arabic"/>
          <w:b/>
        </w:rPr>
        <w:t>تقنياً</w:t>
      </w:r>
      <w:r>
        <w:rPr>
          <w:rFonts w:eastAsia="Noto Naskh Arabic"/>
          <w:b/>
        </w:rPr>
        <w:t xml:space="preserve">. </w:t>
      </w:r>
      <w:r>
        <w:rPr>
          <w:rFonts w:eastAsia="Noto Naskh Arabic"/>
          <w:b/>
        </w:rPr>
        <w:t>فالقيمة</w:t>
      </w:r>
      <w:r>
        <w:rPr>
          <w:rFonts w:eastAsia="Noto Naskh Arabic"/>
          <w:b/>
        </w:rPr>
        <w:t xml:space="preserve"> </w:t>
      </w:r>
      <w:r>
        <w:rPr>
          <w:rFonts w:eastAsia="Noto Naskh Arabic"/>
          <w:b/>
        </w:rPr>
        <w:t>التسويقية</w:t>
      </w:r>
      <w:r>
        <w:rPr>
          <w:rFonts w:eastAsia="Noto Naskh Arabic"/>
          <w:b/>
        </w:rPr>
        <w:t xml:space="preserve"> </w:t>
      </w:r>
      <w:r>
        <w:rPr>
          <w:rFonts w:eastAsia="Noto Naskh Arabic"/>
          <w:b/>
        </w:rPr>
        <w:t>تتحقق</w:t>
      </w:r>
      <w:r>
        <w:rPr>
          <w:rFonts w:eastAsia="Noto Naskh Arabic"/>
          <w:b/>
        </w:rPr>
        <w:t xml:space="preserve"> </w:t>
      </w:r>
      <w:r>
        <w:rPr>
          <w:rFonts w:eastAsia="Noto Naskh Arabic"/>
          <w:b/>
        </w:rPr>
        <w:t>عندما</w:t>
      </w:r>
      <w:r>
        <w:rPr>
          <w:rFonts w:eastAsia="Noto Naskh Arabic"/>
          <w:b/>
        </w:rPr>
        <w:t xml:space="preserve"> </w:t>
      </w:r>
      <w:r>
        <w:rPr>
          <w:rFonts w:eastAsia="Noto Naskh Arabic"/>
          <w:b/>
        </w:rPr>
        <w:t>تستخدم</w:t>
      </w:r>
      <w:r>
        <w:rPr>
          <w:rFonts w:eastAsia="Noto Naskh Arabic"/>
          <w:b/>
        </w:rPr>
        <w:t xml:space="preserve"> </w:t>
      </w:r>
      <w:r>
        <w:rPr>
          <w:rFonts w:eastAsia="Noto Naskh Arabic"/>
          <w:b/>
        </w:rPr>
        <w:t>التقنية</w:t>
      </w:r>
      <w:r>
        <w:rPr>
          <w:rFonts w:eastAsia="Noto Naskh Arabic"/>
          <w:b/>
        </w:rPr>
        <w:t xml:space="preserve"> </w:t>
      </w:r>
      <w:r>
        <w:rPr>
          <w:rFonts w:eastAsia="Noto Naskh Arabic"/>
          <w:b/>
        </w:rPr>
        <w:t>في</w:t>
      </w:r>
      <w:r>
        <w:rPr>
          <w:rFonts w:eastAsia="Noto Naskh Arabic"/>
          <w:b/>
        </w:rPr>
        <w:t xml:space="preserve"> </w:t>
      </w:r>
      <w:r>
        <w:rPr>
          <w:rFonts w:eastAsia="Noto Naskh Arabic"/>
          <w:b/>
        </w:rPr>
        <w:t>فهم</w:t>
      </w:r>
      <w:r>
        <w:rPr>
          <w:rFonts w:eastAsia="Noto Naskh Arabic"/>
          <w:b/>
        </w:rPr>
        <w:t xml:space="preserve"> </w:t>
      </w:r>
      <w:r>
        <w:rPr>
          <w:rFonts w:eastAsia="Noto Naskh Arabic"/>
          <w:b/>
        </w:rPr>
        <w:t>الجمهور</w:t>
      </w:r>
      <w:r>
        <w:rPr>
          <w:rFonts w:eastAsia="Noto Naskh Arabic"/>
          <w:b/>
        </w:rPr>
        <w:t xml:space="preserve"> </w:t>
      </w:r>
      <w:r>
        <w:rPr>
          <w:rFonts w:eastAsia="Noto Naskh Arabic"/>
          <w:b/>
        </w:rPr>
        <w:t>وتقديم</w:t>
      </w:r>
      <w:r>
        <w:rPr>
          <w:rFonts w:eastAsia="Noto Naskh Arabic"/>
          <w:b/>
        </w:rPr>
        <w:t xml:space="preserve"> </w:t>
      </w:r>
      <w:r>
        <w:rPr>
          <w:rFonts w:eastAsia="Noto Naskh Arabic"/>
          <w:b/>
        </w:rPr>
        <w:t>محتوى</w:t>
      </w:r>
      <w:r>
        <w:rPr>
          <w:rFonts w:eastAsia="Noto Naskh Arabic"/>
          <w:b/>
        </w:rPr>
        <w:t xml:space="preserve"> </w:t>
      </w:r>
      <w:r>
        <w:rPr>
          <w:rFonts w:eastAsia="Noto Naskh Arabic"/>
          <w:b/>
        </w:rPr>
        <w:t>ملائم،</w:t>
      </w:r>
      <w:r>
        <w:rPr>
          <w:rFonts w:eastAsia="Noto Naskh Arabic"/>
          <w:b/>
        </w:rPr>
        <w:t xml:space="preserve"> </w:t>
      </w:r>
      <w:r>
        <w:rPr>
          <w:rFonts w:eastAsia="Noto Naskh Arabic"/>
          <w:b/>
        </w:rPr>
        <w:t>مع</w:t>
      </w:r>
      <w:r>
        <w:rPr>
          <w:rFonts w:eastAsia="Noto Naskh Arabic"/>
          <w:b/>
        </w:rPr>
        <w:t xml:space="preserve"> </w:t>
      </w:r>
      <w:r>
        <w:rPr>
          <w:rFonts w:eastAsia="Noto Naskh Arabic"/>
          <w:b/>
        </w:rPr>
        <w:t>الحفاظ</w:t>
      </w:r>
      <w:r>
        <w:rPr>
          <w:rFonts w:eastAsia="Noto Naskh Arabic"/>
          <w:b/>
        </w:rPr>
        <w:t xml:space="preserve"> </w:t>
      </w:r>
      <w:r>
        <w:rPr>
          <w:rFonts w:eastAsia="Noto Naskh Arabic"/>
          <w:b/>
        </w:rPr>
        <w:t>على</w:t>
      </w:r>
      <w:r>
        <w:rPr>
          <w:rFonts w:eastAsia="Noto Naskh Arabic"/>
          <w:b/>
        </w:rPr>
        <w:t xml:space="preserve"> </w:t>
      </w:r>
      <w:r>
        <w:rPr>
          <w:rFonts w:eastAsia="Noto Naskh Arabic"/>
          <w:b/>
        </w:rPr>
        <w:t>الثقة</w:t>
      </w:r>
      <w:r>
        <w:rPr>
          <w:rFonts w:eastAsia="Noto Naskh Arabic"/>
          <w:b/>
        </w:rPr>
        <w:t xml:space="preserve"> </w:t>
      </w:r>
      <w:r>
        <w:rPr>
          <w:rFonts w:eastAsia="Noto Naskh Arabic"/>
          <w:b/>
        </w:rPr>
        <w:t>والشفافية</w:t>
      </w:r>
      <w:r>
        <w:rPr>
          <w:rFonts w:eastAsia="Noto Naskh Arabic"/>
          <w:b/>
        </w:rPr>
        <w:t xml:space="preserve"> </w:t>
      </w:r>
      <w:r>
        <w:rPr>
          <w:rFonts w:eastAsia="Noto Naskh Arabic"/>
          <w:b/>
        </w:rPr>
        <w:t>والرقابة</w:t>
      </w:r>
      <w:r>
        <w:rPr>
          <w:rFonts w:eastAsia="Noto Naskh Arabic"/>
          <w:b/>
        </w:rPr>
        <w:t xml:space="preserve"> </w:t>
      </w:r>
      <w:r>
        <w:rPr>
          <w:rFonts w:eastAsia="Noto Naskh Arabic"/>
          <w:b/>
        </w:rPr>
        <w:t>الإنسانية</w:t>
      </w:r>
      <w:r>
        <w:rPr>
          <w:rFonts w:eastAsia="Noto Naskh Arabic"/>
          <w:b/>
        </w:rPr>
        <w:t>.</w:t>
      </w:r>
    </w:p>
    <w:p w14:paraId="66199017" w14:textId="77777777" w:rsidR="00FC3107" w:rsidRDefault="007420E1" w:rsidP="007923BA">
      <w:pPr>
        <w:bidi/>
        <w:spacing w:line="480" w:lineRule="auto"/>
        <w:rPr>
          <w:rFonts w:hint="eastAsia"/>
        </w:rPr>
      </w:pPr>
      <w:r>
        <w:br w:type="page"/>
      </w:r>
    </w:p>
    <w:p w14:paraId="7DB9B2AB" w14:textId="2760F597"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الدراسات</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السابقة</w:t>
      </w:r>
      <w:r>
        <w:rPr>
          <w:rFonts w:ascii="Noto Kufi Arabic" w:eastAsia="Noto Kufi Arabic" w:hAnsi="Noto Kufi Arabic" w:cs="Noto Kufi Arabic"/>
          <w:b/>
          <w:color w:val="124678"/>
          <w:sz w:val="34"/>
        </w:rPr>
        <w:t xml:space="preserve"> - </w:t>
      </w:r>
      <w:r>
        <w:rPr>
          <w:rFonts w:ascii="Noto Kufi Arabic" w:eastAsia="Noto Kufi Arabic" w:hAnsi="Noto Kufi Arabic" w:cs="Noto Kufi Arabic"/>
          <w:b/>
          <w:color w:val="124678"/>
          <w:sz w:val="34"/>
        </w:rPr>
        <w:t>المحور</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الثاني</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الذكاء</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الاصطناعي</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في</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الإعلان</w:t>
      </w:r>
    </w:p>
    <w:p w14:paraId="7CC975FC" w14:textId="77777777" w:rsidR="009C4101" w:rsidRPr="009C4101" w:rsidRDefault="009C4101" w:rsidP="007923BA">
      <w:pPr>
        <w:bidi/>
        <w:spacing w:after="100" w:line="480" w:lineRule="auto"/>
        <w:jc w:val="both"/>
        <w:rPr>
          <w:rFonts w:ascii="Simplified Arabic" w:eastAsia="Noto Naskh Arabic" w:hAnsi="Simplified Arabic" w:cs="Simplified Arabic"/>
          <w:sz w:val="28"/>
          <w:szCs w:val="28"/>
        </w:rPr>
      </w:pPr>
      <w:r w:rsidRPr="009C4101">
        <w:rPr>
          <w:rFonts w:ascii="Simplified Arabic" w:eastAsia="Noto Naskh Arabic" w:hAnsi="Simplified Arabic" w:cs="Simplified Arabic"/>
          <w:sz w:val="28"/>
          <w:szCs w:val="28"/>
          <w:rtl/>
        </w:rPr>
        <w:t>يركز هذا المحور على الدراسات التي تناولت تطبيقات الذكاء الاصطناعي داخل صناعة الإعلان، مثل الاستهداف، والتخصيص، وإنشاء المحتوى، وتحسين أداء الإعلان. وتقدم دراسة</w:t>
      </w:r>
      <w:r w:rsidRPr="009C4101">
        <w:rPr>
          <w:rFonts w:ascii="Simplified Arabic" w:eastAsia="Noto Naskh Arabic" w:hAnsi="Simplified Arabic" w:cs="Simplified Arabic"/>
          <w:sz w:val="28"/>
          <w:szCs w:val="28"/>
        </w:rPr>
        <w:t xml:space="preserve"> Gao </w:t>
      </w:r>
      <w:r w:rsidRPr="009C4101">
        <w:rPr>
          <w:rFonts w:ascii="Simplified Arabic" w:eastAsia="Noto Naskh Arabic" w:hAnsi="Simplified Arabic" w:cs="Simplified Arabic"/>
          <w:sz w:val="28"/>
          <w:szCs w:val="28"/>
          <w:rtl/>
        </w:rPr>
        <w:t>وآخرين (2023) مراجعة مهمة لتطبيقات الذكاء الاصطناعي في الإعلان، حيث ركزت على أربعة مجالات رئيسية: الاستهداف، والتخصيص، وإنشاء المحتوى، وتحسين الإعلان. وأوضحت الدراسة أن الذكاء الاصطناعي يفتح فرصاً واسعة أمام المعلنين، لكنه يثير في الوقت نفسه قضايا أخلاقية تتعلق بالخصوصية والتحيز والشفافية</w:t>
      </w:r>
      <w:r w:rsidRPr="009C4101">
        <w:rPr>
          <w:rFonts w:ascii="Simplified Arabic" w:eastAsia="Noto Naskh Arabic" w:hAnsi="Simplified Arabic" w:cs="Simplified Arabic"/>
          <w:sz w:val="28"/>
          <w:szCs w:val="28"/>
        </w:rPr>
        <w:t>.</w:t>
      </w:r>
    </w:p>
    <w:p w14:paraId="57C03A42" w14:textId="77777777" w:rsidR="009C4101" w:rsidRPr="009C4101" w:rsidRDefault="009C4101" w:rsidP="007923BA">
      <w:pPr>
        <w:bidi/>
        <w:spacing w:after="100" w:line="480" w:lineRule="auto"/>
        <w:jc w:val="both"/>
        <w:rPr>
          <w:rFonts w:ascii="Simplified Arabic" w:eastAsia="Noto Naskh Arabic" w:hAnsi="Simplified Arabic" w:cs="Simplified Arabic"/>
          <w:sz w:val="28"/>
          <w:szCs w:val="28"/>
        </w:rPr>
      </w:pPr>
      <w:r w:rsidRPr="009C4101">
        <w:rPr>
          <w:rFonts w:ascii="Simplified Arabic" w:eastAsia="Noto Naskh Arabic" w:hAnsi="Simplified Arabic" w:cs="Simplified Arabic"/>
          <w:sz w:val="28"/>
          <w:szCs w:val="28"/>
          <w:rtl/>
        </w:rPr>
        <w:t>وتشير دراسات أحدث عن الإعلانات المولدة بالذكاء الاصطناعي إلى أن الجمهور لا يتعامل مع هذه الإعلانات بطريقة واحدة؛ فاستجابته تختلف حسب نوع الرسالة الإعلانية وطبيعة المنتج ومستوى الإفصاح عن استخدام الذكاء الاصطناعي. وتوضح دراسة منشورة في</w:t>
      </w:r>
      <w:r w:rsidRPr="009C4101">
        <w:rPr>
          <w:rFonts w:ascii="Simplified Arabic" w:eastAsia="Noto Naskh Arabic" w:hAnsi="Simplified Arabic" w:cs="Simplified Arabic"/>
          <w:sz w:val="28"/>
          <w:szCs w:val="28"/>
        </w:rPr>
        <w:t xml:space="preserve"> Journal of Business Research </w:t>
      </w:r>
      <w:r w:rsidRPr="009C4101">
        <w:rPr>
          <w:rFonts w:ascii="Simplified Arabic" w:eastAsia="Noto Naskh Arabic" w:hAnsi="Simplified Arabic" w:cs="Simplified Arabic"/>
          <w:sz w:val="28"/>
          <w:szCs w:val="28"/>
          <w:rtl/>
        </w:rPr>
        <w:t>عام 2024 أن المستهلكين قد يفضلون الإعلانات المولدة بالذكاء الاصطناعي عندما تعتمد على مناشدات عملية أو إنجازية، بينما تميل الإعلانات ذات البعد الإنساني أو العاطفي إلى الاستفادة من اللمسة البشرية</w:t>
      </w:r>
      <w:r w:rsidRPr="009C4101">
        <w:rPr>
          <w:rFonts w:ascii="Simplified Arabic" w:eastAsia="Noto Naskh Arabic" w:hAnsi="Simplified Arabic" w:cs="Simplified Arabic"/>
          <w:sz w:val="28"/>
          <w:szCs w:val="28"/>
        </w:rPr>
        <w:t>.</w:t>
      </w:r>
    </w:p>
    <w:p w14:paraId="3F7E1526" w14:textId="1A72DBC8" w:rsidR="00FC3107" w:rsidRPr="009C4101" w:rsidRDefault="009C4101" w:rsidP="007923BA">
      <w:pPr>
        <w:bidi/>
        <w:spacing w:after="100" w:line="480" w:lineRule="auto"/>
        <w:jc w:val="both"/>
        <w:rPr>
          <w:rFonts w:ascii="Simplified Arabic" w:eastAsia="Noto Naskh Arabic" w:hAnsi="Simplified Arabic" w:cs="Simplified Arabic"/>
          <w:sz w:val="28"/>
          <w:szCs w:val="28"/>
          <w:rtl/>
          <w:lang w:bidi="ar-EG"/>
        </w:rPr>
      </w:pPr>
      <w:r w:rsidRPr="009C4101">
        <w:rPr>
          <w:rFonts w:ascii="Simplified Arabic" w:eastAsia="Noto Naskh Arabic" w:hAnsi="Simplified Arabic" w:cs="Simplified Arabic"/>
          <w:sz w:val="28"/>
          <w:szCs w:val="28"/>
          <w:rtl/>
        </w:rPr>
        <w:t>يرتبط ذلك بنتائج الدراسة الحالية التي أظهرت ارتفاع إدراك الإبداع وجذب الانتباه في الإعلانات المولدة بالذكاء الاصطناعي، لكنها أظهرت أيضاً تفضيل 56.9% من العينة للإعلانات البشرية. وهذا يعني أن الجمهور لا يرفض الذكاء الاصطناعي من حيث المبدأ، لكنه لا يزال يرى قيمة في الحس الإنساني، خاصة عندما يتعلق الإعلان بالثقة أو المشاعر أو التجربة الشخصية</w:t>
      </w:r>
    </w:p>
    <w:p w14:paraId="62FE27FF" w14:textId="77777777" w:rsidR="00FC3107" w:rsidRDefault="007420E1" w:rsidP="007923BA">
      <w:pPr>
        <w:bidi/>
        <w:spacing w:after="100" w:line="480" w:lineRule="auto"/>
        <w:jc w:val="both"/>
        <w:rPr>
          <w:rFonts w:hint="eastAsia"/>
        </w:rPr>
      </w:pPr>
      <w:r>
        <w:rPr>
          <w:rFonts w:eastAsia="Noto Naskh Arabic"/>
          <w:b/>
        </w:rPr>
        <w:lastRenderedPageBreak/>
        <w:t>التعليق</w:t>
      </w:r>
      <w:r>
        <w:rPr>
          <w:rFonts w:eastAsia="Noto Naskh Arabic"/>
          <w:b/>
        </w:rPr>
        <w:t xml:space="preserve"> </w:t>
      </w:r>
      <w:r>
        <w:rPr>
          <w:rFonts w:eastAsia="Noto Naskh Arabic"/>
          <w:b/>
        </w:rPr>
        <w:t>على</w:t>
      </w:r>
      <w:r>
        <w:rPr>
          <w:rFonts w:eastAsia="Noto Naskh Arabic"/>
          <w:b/>
        </w:rPr>
        <w:t xml:space="preserve"> </w:t>
      </w:r>
      <w:r>
        <w:rPr>
          <w:rFonts w:eastAsia="Noto Naskh Arabic"/>
          <w:b/>
        </w:rPr>
        <w:t>المحور</w:t>
      </w:r>
      <w:r>
        <w:rPr>
          <w:rFonts w:eastAsia="Noto Naskh Arabic"/>
          <w:b/>
        </w:rPr>
        <w:t xml:space="preserve">: </w:t>
      </w:r>
      <w:r>
        <w:rPr>
          <w:rFonts w:eastAsia="Noto Naskh Arabic"/>
          <w:b/>
        </w:rPr>
        <w:t>تكشف</w:t>
      </w:r>
      <w:r>
        <w:rPr>
          <w:rFonts w:eastAsia="Noto Naskh Arabic"/>
          <w:b/>
        </w:rPr>
        <w:t xml:space="preserve"> </w:t>
      </w:r>
      <w:r>
        <w:rPr>
          <w:rFonts w:eastAsia="Noto Naskh Arabic"/>
          <w:b/>
        </w:rPr>
        <w:t>الدراسات</w:t>
      </w:r>
      <w:r>
        <w:rPr>
          <w:rFonts w:eastAsia="Noto Naskh Arabic"/>
          <w:b/>
        </w:rPr>
        <w:t xml:space="preserve"> </w:t>
      </w:r>
      <w:r>
        <w:rPr>
          <w:rFonts w:eastAsia="Noto Naskh Arabic"/>
          <w:b/>
        </w:rPr>
        <w:t>السابقة</w:t>
      </w:r>
      <w:r>
        <w:rPr>
          <w:rFonts w:eastAsia="Noto Naskh Arabic"/>
          <w:b/>
        </w:rPr>
        <w:t xml:space="preserve"> </w:t>
      </w:r>
      <w:r>
        <w:rPr>
          <w:rFonts w:eastAsia="Noto Naskh Arabic"/>
          <w:b/>
        </w:rPr>
        <w:t>أن</w:t>
      </w:r>
      <w:r>
        <w:rPr>
          <w:rFonts w:eastAsia="Noto Naskh Arabic"/>
          <w:b/>
        </w:rPr>
        <w:t xml:space="preserve"> </w:t>
      </w:r>
      <w:r>
        <w:rPr>
          <w:rFonts w:eastAsia="Noto Naskh Arabic"/>
          <w:b/>
        </w:rPr>
        <w:t>الإعلان</w:t>
      </w:r>
      <w:r>
        <w:rPr>
          <w:rFonts w:eastAsia="Noto Naskh Arabic"/>
          <w:b/>
        </w:rPr>
        <w:t xml:space="preserve"> </w:t>
      </w:r>
      <w:r>
        <w:rPr>
          <w:rFonts w:eastAsia="Noto Naskh Arabic"/>
          <w:b/>
        </w:rPr>
        <w:t>المولد</w:t>
      </w:r>
      <w:r>
        <w:rPr>
          <w:rFonts w:eastAsia="Noto Naskh Arabic"/>
          <w:b/>
        </w:rPr>
        <w:t xml:space="preserve"> </w:t>
      </w:r>
      <w:r>
        <w:rPr>
          <w:rFonts w:eastAsia="Noto Naskh Arabic"/>
          <w:b/>
        </w:rPr>
        <w:t>بالذكاء</w:t>
      </w:r>
      <w:r>
        <w:rPr>
          <w:rFonts w:eastAsia="Noto Naskh Arabic"/>
          <w:b/>
        </w:rPr>
        <w:t xml:space="preserve"> </w:t>
      </w:r>
      <w:r>
        <w:rPr>
          <w:rFonts w:eastAsia="Noto Naskh Arabic"/>
          <w:b/>
        </w:rPr>
        <w:t>الاصطناعي</w:t>
      </w:r>
      <w:r>
        <w:rPr>
          <w:rFonts w:eastAsia="Noto Naskh Arabic"/>
          <w:b/>
        </w:rPr>
        <w:t xml:space="preserve"> </w:t>
      </w:r>
      <w:r>
        <w:rPr>
          <w:rFonts w:eastAsia="Noto Naskh Arabic"/>
          <w:b/>
        </w:rPr>
        <w:t>ينجح</w:t>
      </w:r>
      <w:r>
        <w:rPr>
          <w:rFonts w:eastAsia="Noto Naskh Arabic"/>
          <w:b/>
        </w:rPr>
        <w:t xml:space="preserve"> </w:t>
      </w:r>
      <w:r>
        <w:rPr>
          <w:rFonts w:eastAsia="Noto Naskh Arabic"/>
          <w:b/>
        </w:rPr>
        <w:t>عندما</w:t>
      </w:r>
      <w:r>
        <w:rPr>
          <w:rFonts w:eastAsia="Noto Naskh Arabic"/>
          <w:b/>
        </w:rPr>
        <w:t xml:space="preserve"> </w:t>
      </w:r>
      <w:r>
        <w:rPr>
          <w:rFonts w:eastAsia="Noto Naskh Arabic"/>
          <w:b/>
        </w:rPr>
        <w:t>يستخدم</w:t>
      </w:r>
      <w:r>
        <w:rPr>
          <w:rFonts w:eastAsia="Noto Naskh Arabic"/>
          <w:b/>
        </w:rPr>
        <w:t xml:space="preserve"> </w:t>
      </w:r>
      <w:r>
        <w:rPr>
          <w:rFonts w:eastAsia="Noto Naskh Arabic"/>
          <w:b/>
        </w:rPr>
        <w:t>كأداة</w:t>
      </w:r>
      <w:r>
        <w:rPr>
          <w:rFonts w:eastAsia="Noto Naskh Arabic"/>
          <w:b/>
        </w:rPr>
        <w:t xml:space="preserve"> </w:t>
      </w:r>
      <w:r>
        <w:rPr>
          <w:rFonts w:eastAsia="Noto Naskh Arabic"/>
          <w:b/>
        </w:rPr>
        <w:t>مساعدة</w:t>
      </w:r>
      <w:r>
        <w:rPr>
          <w:rFonts w:eastAsia="Noto Naskh Arabic"/>
          <w:b/>
        </w:rPr>
        <w:t xml:space="preserve"> </w:t>
      </w:r>
      <w:r>
        <w:rPr>
          <w:rFonts w:eastAsia="Noto Naskh Arabic"/>
          <w:b/>
        </w:rPr>
        <w:t>لرفع</w:t>
      </w:r>
      <w:r>
        <w:rPr>
          <w:rFonts w:eastAsia="Noto Naskh Arabic"/>
          <w:b/>
        </w:rPr>
        <w:t xml:space="preserve"> </w:t>
      </w:r>
      <w:r>
        <w:rPr>
          <w:rFonts w:eastAsia="Noto Naskh Arabic"/>
          <w:b/>
        </w:rPr>
        <w:t>الجودة</w:t>
      </w:r>
      <w:r>
        <w:rPr>
          <w:rFonts w:eastAsia="Noto Naskh Arabic"/>
          <w:b/>
        </w:rPr>
        <w:t xml:space="preserve"> </w:t>
      </w:r>
      <w:r>
        <w:rPr>
          <w:rFonts w:eastAsia="Noto Naskh Arabic"/>
          <w:b/>
        </w:rPr>
        <w:t>والتخصيص،</w:t>
      </w:r>
      <w:r>
        <w:rPr>
          <w:rFonts w:eastAsia="Noto Naskh Arabic"/>
          <w:b/>
        </w:rPr>
        <w:t xml:space="preserve"> </w:t>
      </w:r>
      <w:r>
        <w:rPr>
          <w:rFonts w:eastAsia="Noto Naskh Arabic"/>
          <w:b/>
        </w:rPr>
        <w:t>لا</w:t>
      </w:r>
      <w:r>
        <w:rPr>
          <w:rFonts w:eastAsia="Noto Naskh Arabic"/>
          <w:b/>
        </w:rPr>
        <w:t xml:space="preserve"> </w:t>
      </w:r>
      <w:r>
        <w:rPr>
          <w:rFonts w:eastAsia="Noto Naskh Arabic"/>
          <w:b/>
        </w:rPr>
        <w:t>كبديل</w:t>
      </w:r>
      <w:r>
        <w:rPr>
          <w:rFonts w:eastAsia="Noto Naskh Arabic"/>
          <w:b/>
        </w:rPr>
        <w:t xml:space="preserve"> </w:t>
      </w:r>
      <w:r>
        <w:rPr>
          <w:rFonts w:eastAsia="Noto Naskh Arabic"/>
          <w:b/>
        </w:rPr>
        <w:t>كامل</w:t>
      </w:r>
      <w:r>
        <w:rPr>
          <w:rFonts w:eastAsia="Noto Naskh Arabic"/>
          <w:b/>
        </w:rPr>
        <w:t xml:space="preserve"> </w:t>
      </w:r>
      <w:r>
        <w:rPr>
          <w:rFonts w:eastAsia="Noto Naskh Arabic"/>
          <w:b/>
        </w:rPr>
        <w:t>عن</w:t>
      </w:r>
      <w:r>
        <w:rPr>
          <w:rFonts w:eastAsia="Noto Naskh Arabic"/>
          <w:b/>
        </w:rPr>
        <w:t xml:space="preserve"> </w:t>
      </w:r>
      <w:r>
        <w:rPr>
          <w:rFonts w:eastAsia="Noto Naskh Arabic"/>
          <w:b/>
        </w:rPr>
        <w:t>الفهم</w:t>
      </w:r>
      <w:r>
        <w:rPr>
          <w:rFonts w:eastAsia="Noto Naskh Arabic"/>
          <w:b/>
        </w:rPr>
        <w:t xml:space="preserve"> </w:t>
      </w:r>
      <w:r>
        <w:rPr>
          <w:rFonts w:eastAsia="Noto Naskh Arabic"/>
          <w:b/>
        </w:rPr>
        <w:t>الإنساني</w:t>
      </w:r>
      <w:r>
        <w:rPr>
          <w:rFonts w:eastAsia="Noto Naskh Arabic"/>
          <w:b/>
        </w:rPr>
        <w:t xml:space="preserve"> </w:t>
      </w:r>
      <w:r>
        <w:rPr>
          <w:rFonts w:eastAsia="Noto Naskh Arabic"/>
          <w:b/>
        </w:rPr>
        <w:t>للجمهور</w:t>
      </w:r>
      <w:r>
        <w:rPr>
          <w:rFonts w:eastAsia="Noto Naskh Arabic"/>
          <w:b/>
        </w:rPr>
        <w:t xml:space="preserve">. </w:t>
      </w:r>
      <w:r>
        <w:rPr>
          <w:rFonts w:eastAsia="Noto Naskh Arabic"/>
          <w:b/>
        </w:rPr>
        <w:t>ومن</w:t>
      </w:r>
      <w:r>
        <w:rPr>
          <w:rFonts w:eastAsia="Noto Naskh Arabic"/>
          <w:b/>
        </w:rPr>
        <w:t xml:space="preserve"> </w:t>
      </w:r>
      <w:r>
        <w:rPr>
          <w:rFonts w:eastAsia="Noto Naskh Arabic"/>
          <w:b/>
        </w:rPr>
        <w:t>ثم</w:t>
      </w:r>
      <w:r>
        <w:rPr>
          <w:rFonts w:eastAsia="Noto Naskh Arabic"/>
          <w:b/>
        </w:rPr>
        <w:t xml:space="preserve"> </w:t>
      </w:r>
      <w:r>
        <w:rPr>
          <w:rFonts w:eastAsia="Noto Naskh Arabic"/>
          <w:b/>
        </w:rPr>
        <w:t>فإن</w:t>
      </w:r>
      <w:r>
        <w:rPr>
          <w:rFonts w:eastAsia="Noto Naskh Arabic"/>
          <w:b/>
        </w:rPr>
        <w:t xml:space="preserve"> </w:t>
      </w:r>
      <w:r>
        <w:rPr>
          <w:rFonts w:eastAsia="Noto Naskh Arabic"/>
          <w:b/>
        </w:rPr>
        <w:t>أفضل</w:t>
      </w:r>
      <w:r>
        <w:rPr>
          <w:rFonts w:eastAsia="Noto Naskh Arabic"/>
          <w:b/>
        </w:rPr>
        <w:t xml:space="preserve"> </w:t>
      </w:r>
      <w:r>
        <w:rPr>
          <w:rFonts w:eastAsia="Noto Naskh Arabic"/>
          <w:b/>
        </w:rPr>
        <w:t>نموذج</w:t>
      </w:r>
      <w:r>
        <w:rPr>
          <w:rFonts w:eastAsia="Noto Naskh Arabic"/>
          <w:b/>
        </w:rPr>
        <w:t xml:space="preserve"> </w:t>
      </w:r>
      <w:r>
        <w:rPr>
          <w:rFonts w:eastAsia="Noto Naskh Arabic"/>
          <w:b/>
        </w:rPr>
        <w:t>عملي</w:t>
      </w:r>
      <w:r>
        <w:rPr>
          <w:rFonts w:eastAsia="Noto Naskh Arabic"/>
          <w:b/>
        </w:rPr>
        <w:t xml:space="preserve"> </w:t>
      </w:r>
      <w:r>
        <w:rPr>
          <w:rFonts w:eastAsia="Noto Naskh Arabic"/>
          <w:b/>
        </w:rPr>
        <w:t>هو</w:t>
      </w:r>
      <w:r>
        <w:rPr>
          <w:rFonts w:eastAsia="Noto Naskh Arabic"/>
          <w:b/>
        </w:rPr>
        <w:t xml:space="preserve"> </w:t>
      </w:r>
      <w:r>
        <w:rPr>
          <w:rFonts w:eastAsia="Noto Naskh Arabic"/>
          <w:b/>
        </w:rPr>
        <w:t>الدمج</w:t>
      </w:r>
      <w:r>
        <w:rPr>
          <w:rFonts w:eastAsia="Noto Naskh Arabic"/>
          <w:b/>
        </w:rPr>
        <w:t xml:space="preserve"> </w:t>
      </w:r>
      <w:r>
        <w:rPr>
          <w:rFonts w:eastAsia="Noto Naskh Arabic"/>
          <w:b/>
        </w:rPr>
        <w:t>بين</w:t>
      </w:r>
      <w:r>
        <w:rPr>
          <w:rFonts w:eastAsia="Noto Naskh Arabic"/>
          <w:b/>
        </w:rPr>
        <w:t xml:space="preserve"> </w:t>
      </w:r>
      <w:r>
        <w:rPr>
          <w:rFonts w:eastAsia="Noto Naskh Arabic"/>
          <w:b/>
        </w:rPr>
        <w:t>الإبداع</w:t>
      </w:r>
      <w:r>
        <w:rPr>
          <w:rFonts w:eastAsia="Noto Naskh Arabic"/>
          <w:b/>
        </w:rPr>
        <w:t xml:space="preserve"> </w:t>
      </w:r>
      <w:r>
        <w:rPr>
          <w:rFonts w:eastAsia="Noto Naskh Arabic"/>
          <w:b/>
        </w:rPr>
        <w:t>الإنساني</w:t>
      </w:r>
      <w:r>
        <w:rPr>
          <w:rFonts w:eastAsia="Noto Naskh Arabic"/>
          <w:b/>
        </w:rPr>
        <w:t xml:space="preserve"> </w:t>
      </w:r>
      <w:r>
        <w:rPr>
          <w:rFonts w:eastAsia="Noto Naskh Arabic"/>
          <w:b/>
        </w:rPr>
        <w:t>والقدرة</w:t>
      </w:r>
      <w:r>
        <w:rPr>
          <w:rFonts w:eastAsia="Noto Naskh Arabic"/>
          <w:b/>
        </w:rPr>
        <w:t xml:space="preserve"> </w:t>
      </w:r>
      <w:r>
        <w:rPr>
          <w:rFonts w:eastAsia="Noto Naskh Arabic"/>
          <w:b/>
        </w:rPr>
        <w:t>التقنية</w:t>
      </w:r>
      <w:r>
        <w:rPr>
          <w:rFonts w:eastAsia="Noto Naskh Arabic"/>
          <w:b/>
        </w:rPr>
        <w:t xml:space="preserve"> </w:t>
      </w:r>
      <w:r>
        <w:rPr>
          <w:rFonts w:eastAsia="Noto Naskh Arabic"/>
          <w:b/>
        </w:rPr>
        <w:t>للذكاء</w:t>
      </w:r>
      <w:r>
        <w:rPr>
          <w:rFonts w:eastAsia="Noto Naskh Arabic"/>
          <w:b/>
        </w:rPr>
        <w:t xml:space="preserve"> </w:t>
      </w:r>
      <w:r>
        <w:rPr>
          <w:rFonts w:eastAsia="Noto Naskh Arabic"/>
          <w:b/>
        </w:rPr>
        <w:t>الاصطناعي</w:t>
      </w:r>
      <w:r>
        <w:rPr>
          <w:rFonts w:eastAsia="Noto Naskh Arabic"/>
          <w:b/>
        </w:rPr>
        <w:t>.</w:t>
      </w:r>
    </w:p>
    <w:p w14:paraId="4B514FA2" w14:textId="77777777" w:rsidR="00FC3107" w:rsidRDefault="007420E1" w:rsidP="007923BA">
      <w:pPr>
        <w:bidi/>
        <w:spacing w:line="480" w:lineRule="auto"/>
        <w:rPr>
          <w:rFonts w:hint="eastAsia"/>
        </w:rPr>
      </w:pPr>
      <w:r>
        <w:br w:type="page"/>
      </w:r>
    </w:p>
    <w:p w14:paraId="0968C635" w14:textId="4DBA739A"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الدراسات</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السابقة</w:t>
      </w:r>
      <w:r>
        <w:rPr>
          <w:rFonts w:ascii="Noto Kufi Arabic" w:eastAsia="Noto Kufi Arabic" w:hAnsi="Noto Kufi Arabic" w:cs="Noto Kufi Arabic"/>
          <w:b/>
          <w:color w:val="124678"/>
          <w:sz w:val="34"/>
        </w:rPr>
        <w:t xml:space="preserve"> - </w:t>
      </w:r>
      <w:r>
        <w:rPr>
          <w:rFonts w:ascii="Noto Kufi Arabic" w:eastAsia="Noto Kufi Arabic" w:hAnsi="Noto Kufi Arabic" w:cs="Noto Kufi Arabic"/>
          <w:b/>
          <w:color w:val="124678"/>
          <w:sz w:val="34"/>
        </w:rPr>
        <w:t>المحور</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الثالث</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الثقة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والشفافية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والأخلاقيات</w:t>
      </w:r>
    </w:p>
    <w:p w14:paraId="13889641" w14:textId="77777777" w:rsidR="00FC3107" w:rsidRDefault="007420E1" w:rsidP="007923BA">
      <w:pPr>
        <w:bidi/>
        <w:spacing w:after="100" w:line="480" w:lineRule="auto"/>
        <w:jc w:val="both"/>
        <w:rPr>
          <w:rFonts w:hint="eastAsia"/>
        </w:rPr>
      </w:pPr>
      <w:r>
        <w:rPr>
          <w:rFonts w:eastAsia="Noto Naskh Arabic"/>
        </w:rPr>
        <w:t>يتناول</w:t>
      </w:r>
      <w:r>
        <w:rPr>
          <w:rFonts w:eastAsia="Noto Naskh Arabic"/>
        </w:rPr>
        <w:t xml:space="preserve"> </w:t>
      </w:r>
      <w:r>
        <w:rPr>
          <w:rFonts w:eastAsia="Noto Naskh Arabic"/>
        </w:rPr>
        <w:t>هذا</w:t>
      </w:r>
      <w:r>
        <w:rPr>
          <w:rFonts w:eastAsia="Noto Naskh Arabic"/>
        </w:rPr>
        <w:t xml:space="preserve"> </w:t>
      </w:r>
      <w:r>
        <w:rPr>
          <w:rFonts w:eastAsia="Noto Naskh Arabic"/>
        </w:rPr>
        <w:t>المحور</w:t>
      </w:r>
      <w:r>
        <w:rPr>
          <w:rFonts w:eastAsia="Noto Naskh Arabic"/>
        </w:rPr>
        <w:t xml:space="preserve"> </w:t>
      </w:r>
      <w:r>
        <w:rPr>
          <w:rFonts w:eastAsia="Noto Naskh Arabic"/>
        </w:rPr>
        <w:t>الدراسات</w:t>
      </w:r>
      <w:r>
        <w:rPr>
          <w:rFonts w:eastAsia="Noto Naskh Arabic"/>
        </w:rPr>
        <w:t xml:space="preserve"> </w:t>
      </w:r>
      <w:r>
        <w:rPr>
          <w:rFonts w:eastAsia="Noto Naskh Arabic"/>
        </w:rPr>
        <w:t>والتقارير</w:t>
      </w:r>
      <w:r>
        <w:rPr>
          <w:rFonts w:eastAsia="Noto Naskh Arabic"/>
        </w:rPr>
        <w:t xml:space="preserve"> </w:t>
      </w:r>
      <w:r>
        <w:rPr>
          <w:rFonts w:eastAsia="Noto Naskh Arabic"/>
        </w:rPr>
        <w:t>التي</w:t>
      </w:r>
      <w:r>
        <w:rPr>
          <w:rFonts w:eastAsia="Noto Naskh Arabic"/>
        </w:rPr>
        <w:t xml:space="preserve"> </w:t>
      </w:r>
      <w:r>
        <w:rPr>
          <w:rFonts w:eastAsia="Noto Naskh Arabic"/>
        </w:rPr>
        <w:t>ركزت</w:t>
      </w:r>
      <w:r>
        <w:rPr>
          <w:rFonts w:eastAsia="Noto Naskh Arabic"/>
        </w:rPr>
        <w:t xml:space="preserve"> </w:t>
      </w:r>
      <w:r>
        <w:rPr>
          <w:rFonts w:eastAsia="Noto Naskh Arabic"/>
        </w:rPr>
        <w:t>على</w:t>
      </w:r>
      <w:r>
        <w:rPr>
          <w:rFonts w:eastAsia="Noto Naskh Arabic"/>
        </w:rPr>
        <w:t xml:space="preserve"> </w:t>
      </w:r>
      <w:r>
        <w:rPr>
          <w:rFonts w:eastAsia="Noto Naskh Arabic"/>
        </w:rPr>
        <w:t>الثقة</w:t>
      </w:r>
      <w:r>
        <w:rPr>
          <w:rFonts w:eastAsia="Noto Naskh Arabic"/>
        </w:rPr>
        <w:t xml:space="preserve"> </w:t>
      </w:r>
      <w:r>
        <w:rPr>
          <w:rFonts w:eastAsia="Noto Naskh Arabic"/>
        </w:rPr>
        <w:t>في</w:t>
      </w:r>
      <w:r>
        <w:rPr>
          <w:rFonts w:eastAsia="Noto Naskh Arabic"/>
        </w:rPr>
        <w:t xml:space="preserve"> </w:t>
      </w:r>
      <w:r>
        <w:rPr>
          <w:rFonts w:eastAsia="Noto Naskh Arabic"/>
        </w:rPr>
        <w:t>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وهي</w:t>
      </w:r>
      <w:r>
        <w:rPr>
          <w:rFonts w:eastAsia="Noto Naskh Arabic"/>
        </w:rPr>
        <w:t xml:space="preserve"> </w:t>
      </w:r>
      <w:r>
        <w:rPr>
          <w:rFonts w:eastAsia="Noto Naskh Arabic"/>
        </w:rPr>
        <w:t>قضية</w:t>
      </w:r>
      <w:r>
        <w:rPr>
          <w:rFonts w:eastAsia="Noto Naskh Arabic"/>
        </w:rPr>
        <w:t xml:space="preserve"> </w:t>
      </w:r>
      <w:r>
        <w:rPr>
          <w:rFonts w:eastAsia="Noto Naskh Arabic"/>
        </w:rPr>
        <w:t>أساسية</w:t>
      </w:r>
      <w:r>
        <w:rPr>
          <w:rFonts w:eastAsia="Noto Naskh Arabic"/>
        </w:rPr>
        <w:t xml:space="preserve"> </w:t>
      </w:r>
      <w:r>
        <w:rPr>
          <w:rFonts w:eastAsia="Noto Naskh Arabic"/>
        </w:rPr>
        <w:t>في</w:t>
      </w:r>
      <w:r>
        <w:rPr>
          <w:rFonts w:eastAsia="Noto Naskh Arabic"/>
        </w:rPr>
        <w:t xml:space="preserve"> </w:t>
      </w:r>
      <w:r>
        <w:rPr>
          <w:rFonts w:eastAsia="Noto Naskh Arabic"/>
        </w:rPr>
        <w:t>الإعلانات</w:t>
      </w:r>
      <w:r>
        <w:rPr>
          <w:rFonts w:eastAsia="Noto Naskh Arabic"/>
        </w:rPr>
        <w:t xml:space="preserve"> </w:t>
      </w:r>
      <w:r>
        <w:rPr>
          <w:rFonts w:eastAsia="Noto Naskh Arabic"/>
        </w:rPr>
        <w:t>الرقمية</w:t>
      </w:r>
      <w:r>
        <w:rPr>
          <w:rFonts w:eastAsia="Noto Naskh Arabic"/>
        </w:rPr>
        <w:t xml:space="preserve"> </w:t>
      </w:r>
      <w:r>
        <w:rPr>
          <w:rFonts w:eastAsia="Noto Naskh Arabic"/>
        </w:rPr>
        <w:t>لأن</w:t>
      </w:r>
      <w:r>
        <w:rPr>
          <w:rFonts w:eastAsia="Noto Naskh Arabic"/>
        </w:rPr>
        <w:t xml:space="preserve"> </w:t>
      </w:r>
      <w:r>
        <w:rPr>
          <w:rFonts w:eastAsia="Noto Naskh Arabic"/>
        </w:rPr>
        <w:t>الإعلان</w:t>
      </w:r>
      <w:r>
        <w:rPr>
          <w:rFonts w:eastAsia="Noto Naskh Arabic"/>
        </w:rPr>
        <w:t xml:space="preserve"> </w:t>
      </w:r>
      <w:r>
        <w:rPr>
          <w:rFonts w:eastAsia="Noto Naskh Arabic"/>
        </w:rPr>
        <w:t>يعتمد</w:t>
      </w:r>
      <w:r>
        <w:rPr>
          <w:rFonts w:eastAsia="Noto Naskh Arabic"/>
        </w:rPr>
        <w:t xml:space="preserve"> </w:t>
      </w:r>
      <w:r>
        <w:rPr>
          <w:rFonts w:eastAsia="Noto Naskh Arabic"/>
        </w:rPr>
        <w:t>على</w:t>
      </w:r>
      <w:r>
        <w:rPr>
          <w:rFonts w:eastAsia="Noto Naskh Arabic"/>
        </w:rPr>
        <w:t xml:space="preserve"> </w:t>
      </w:r>
      <w:r>
        <w:rPr>
          <w:rFonts w:eastAsia="Noto Naskh Arabic"/>
        </w:rPr>
        <w:t>الإقناع،</w:t>
      </w:r>
      <w:r>
        <w:rPr>
          <w:rFonts w:eastAsia="Noto Naskh Arabic"/>
        </w:rPr>
        <w:t xml:space="preserve"> </w:t>
      </w:r>
      <w:r>
        <w:rPr>
          <w:rFonts w:eastAsia="Noto Naskh Arabic"/>
        </w:rPr>
        <w:t>ولا</w:t>
      </w:r>
      <w:r>
        <w:rPr>
          <w:rFonts w:eastAsia="Noto Naskh Arabic"/>
        </w:rPr>
        <w:t xml:space="preserve"> </w:t>
      </w:r>
      <w:r>
        <w:rPr>
          <w:rFonts w:eastAsia="Noto Naskh Arabic"/>
        </w:rPr>
        <w:t>يمكن</w:t>
      </w:r>
      <w:r>
        <w:rPr>
          <w:rFonts w:eastAsia="Noto Naskh Arabic"/>
        </w:rPr>
        <w:t xml:space="preserve"> </w:t>
      </w:r>
      <w:r>
        <w:rPr>
          <w:rFonts w:eastAsia="Noto Naskh Arabic"/>
        </w:rPr>
        <w:t>للإقناع</w:t>
      </w:r>
      <w:r>
        <w:rPr>
          <w:rFonts w:eastAsia="Noto Naskh Arabic"/>
        </w:rPr>
        <w:t xml:space="preserve"> </w:t>
      </w:r>
      <w:r>
        <w:rPr>
          <w:rFonts w:eastAsia="Noto Naskh Arabic"/>
        </w:rPr>
        <w:t>أن</w:t>
      </w:r>
      <w:r>
        <w:rPr>
          <w:rFonts w:eastAsia="Noto Naskh Arabic"/>
        </w:rPr>
        <w:t xml:space="preserve"> </w:t>
      </w:r>
      <w:r>
        <w:rPr>
          <w:rFonts w:eastAsia="Noto Naskh Arabic"/>
        </w:rPr>
        <w:t>يستمر</w:t>
      </w:r>
      <w:r>
        <w:rPr>
          <w:rFonts w:eastAsia="Noto Naskh Arabic"/>
        </w:rPr>
        <w:t xml:space="preserve"> </w:t>
      </w:r>
      <w:r>
        <w:rPr>
          <w:rFonts w:eastAsia="Noto Naskh Arabic"/>
        </w:rPr>
        <w:t>دون</w:t>
      </w:r>
      <w:r>
        <w:rPr>
          <w:rFonts w:eastAsia="Noto Naskh Arabic"/>
        </w:rPr>
        <w:t xml:space="preserve"> </w:t>
      </w:r>
      <w:r>
        <w:rPr>
          <w:rFonts w:eastAsia="Noto Naskh Arabic"/>
        </w:rPr>
        <w:t>مصداقية</w:t>
      </w:r>
      <w:r>
        <w:rPr>
          <w:rFonts w:eastAsia="Noto Naskh Arabic"/>
        </w:rPr>
        <w:t xml:space="preserve">. </w:t>
      </w:r>
      <w:r>
        <w:rPr>
          <w:rFonts w:eastAsia="Noto Naskh Arabic"/>
        </w:rPr>
        <w:t>وتشير</w:t>
      </w:r>
      <w:r>
        <w:rPr>
          <w:rFonts w:eastAsia="Noto Naskh Arabic"/>
        </w:rPr>
        <w:t xml:space="preserve"> </w:t>
      </w:r>
      <w:r>
        <w:rPr>
          <w:rFonts w:eastAsia="Noto Naskh Arabic"/>
        </w:rPr>
        <w:t>المبادئ</w:t>
      </w:r>
      <w:r>
        <w:rPr>
          <w:rFonts w:eastAsia="Noto Naskh Arabic"/>
        </w:rPr>
        <w:t xml:space="preserve"> </w:t>
      </w:r>
      <w:r>
        <w:rPr>
          <w:rFonts w:eastAsia="Noto Naskh Arabic"/>
        </w:rPr>
        <w:t>المحدثة</w:t>
      </w:r>
      <w:r>
        <w:rPr>
          <w:rFonts w:eastAsia="Noto Naskh Arabic"/>
        </w:rPr>
        <w:t xml:space="preserve"> </w:t>
      </w:r>
      <w:r>
        <w:rPr>
          <w:rFonts w:eastAsia="Noto Naskh Arabic"/>
        </w:rPr>
        <w:t>لمنظمة</w:t>
      </w:r>
      <w:r>
        <w:rPr>
          <w:rFonts w:eastAsia="Noto Naskh Arabic"/>
        </w:rPr>
        <w:t xml:space="preserve"> </w:t>
      </w:r>
      <w:r>
        <w:rPr>
          <w:rFonts w:eastAsia="Noto Naskh Arabic"/>
        </w:rPr>
        <w:t>التعاون</w:t>
      </w:r>
      <w:r>
        <w:rPr>
          <w:rFonts w:eastAsia="Noto Naskh Arabic"/>
        </w:rPr>
        <w:t xml:space="preserve"> </w:t>
      </w:r>
      <w:r>
        <w:rPr>
          <w:rFonts w:eastAsia="Noto Naskh Arabic"/>
        </w:rPr>
        <w:t>الاقتصادي</w:t>
      </w:r>
      <w:r>
        <w:rPr>
          <w:rFonts w:eastAsia="Noto Naskh Arabic"/>
        </w:rPr>
        <w:t xml:space="preserve"> </w:t>
      </w:r>
      <w:r>
        <w:rPr>
          <w:rFonts w:eastAsia="Noto Naskh Arabic"/>
        </w:rPr>
        <w:t>والتنمية</w:t>
      </w:r>
      <w:r>
        <w:rPr>
          <w:rFonts w:eastAsia="Noto Naskh Arabic"/>
        </w:rPr>
        <w:t xml:space="preserve"> </w:t>
      </w:r>
      <w:r>
        <w:rPr>
          <w:rFonts w:eastAsia="Noto Naskh Arabic"/>
        </w:rPr>
        <w:t>عام</w:t>
      </w:r>
      <w:r>
        <w:rPr>
          <w:rFonts w:eastAsia="Noto Naskh Arabic"/>
        </w:rPr>
        <w:t xml:space="preserve"> 2024 </w:t>
      </w:r>
      <w:r>
        <w:rPr>
          <w:rFonts w:eastAsia="Noto Naskh Arabic"/>
        </w:rPr>
        <w:t>إلى</w:t>
      </w:r>
      <w:r>
        <w:rPr>
          <w:rFonts w:eastAsia="Noto Naskh Arabic"/>
        </w:rPr>
        <w:t xml:space="preserve"> </w:t>
      </w:r>
      <w:r>
        <w:rPr>
          <w:rFonts w:eastAsia="Noto Naskh Arabic"/>
        </w:rPr>
        <w:t>أهمية</w:t>
      </w:r>
      <w:r>
        <w:rPr>
          <w:rFonts w:eastAsia="Noto Naskh Arabic"/>
        </w:rPr>
        <w:t xml:space="preserve"> </w:t>
      </w:r>
      <w:r>
        <w:rPr>
          <w:rFonts w:eastAsia="Noto Naskh Arabic"/>
        </w:rPr>
        <w:t>الشفافية</w:t>
      </w:r>
      <w:r>
        <w:rPr>
          <w:rFonts w:eastAsia="Noto Naskh Arabic"/>
        </w:rPr>
        <w:t xml:space="preserve"> </w:t>
      </w:r>
      <w:r>
        <w:rPr>
          <w:rFonts w:eastAsia="Noto Naskh Arabic"/>
        </w:rPr>
        <w:t>والإفصاح</w:t>
      </w:r>
      <w:r>
        <w:rPr>
          <w:rFonts w:eastAsia="Noto Naskh Arabic"/>
        </w:rPr>
        <w:t xml:space="preserve"> </w:t>
      </w:r>
      <w:r>
        <w:rPr>
          <w:rFonts w:eastAsia="Noto Naskh Arabic"/>
        </w:rPr>
        <w:t>المسؤول</w:t>
      </w:r>
      <w:r>
        <w:rPr>
          <w:rFonts w:eastAsia="Noto Naskh Arabic"/>
        </w:rPr>
        <w:t xml:space="preserve"> </w:t>
      </w:r>
      <w:r>
        <w:rPr>
          <w:rFonts w:eastAsia="Noto Naskh Arabic"/>
        </w:rPr>
        <w:t>في</w:t>
      </w:r>
      <w:r>
        <w:rPr>
          <w:rFonts w:eastAsia="Noto Naskh Arabic"/>
        </w:rPr>
        <w:t xml:space="preserve"> </w:t>
      </w:r>
      <w:r>
        <w:rPr>
          <w:rFonts w:eastAsia="Noto Naskh Arabic"/>
        </w:rPr>
        <w:t>أنظمة</w:t>
      </w:r>
      <w:r>
        <w:rPr>
          <w:rFonts w:eastAsia="Noto Naskh Arabic"/>
        </w:rPr>
        <w:t xml:space="preserve"> </w:t>
      </w:r>
      <w:r>
        <w:rPr>
          <w:rFonts w:eastAsia="Noto Naskh Arabic"/>
        </w:rPr>
        <w:t>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بما</w:t>
      </w:r>
      <w:r>
        <w:rPr>
          <w:rFonts w:eastAsia="Noto Naskh Arabic"/>
        </w:rPr>
        <w:t xml:space="preserve"> </w:t>
      </w:r>
      <w:r>
        <w:rPr>
          <w:rFonts w:eastAsia="Noto Naskh Arabic"/>
        </w:rPr>
        <w:t>يتيح</w:t>
      </w:r>
      <w:r>
        <w:rPr>
          <w:rFonts w:eastAsia="Noto Naskh Arabic"/>
        </w:rPr>
        <w:t xml:space="preserve"> </w:t>
      </w:r>
      <w:r>
        <w:rPr>
          <w:rFonts w:eastAsia="Noto Naskh Arabic"/>
        </w:rPr>
        <w:t>للمستخدمين</w:t>
      </w:r>
      <w:r>
        <w:rPr>
          <w:rFonts w:eastAsia="Noto Naskh Arabic"/>
        </w:rPr>
        <w:t xml:space="preserve"> </w:t>
      </w:r>
      <w:r>
        <w:rPr>
          <w:rFonts w:eastAsia="Noto Naskh Arabic"/>
        </w:rPr>
        <w:t>فهم</w:t>
      </w:r>
      <w:r>
        <w:rPr>
          <w:rFonts w:eastAsia="Noto Naskh Arabic"/>
        </w:rPr>
        <w:t xml:space="preserve"> </w:t>
      </w:r>
      <w:r>
        <w:rPr>
          <w:rFonts w:eastAsia="Noto Naskh Arabic"/>
        </w:rPr>
        <w:t>طبيعة</w:t>
      </w:r>
      <w:r>
        <w:rPr>
          <w:rFonts w:eastAsia="Noto Naskh Arabic"/>
        </w:rPr>
        <w:t xml:space="preserve"> </w:t>
      </w:r>
      <w:r>
        <w:rPr>
          <w:rFonts w:eastAsia="Noto Naskh Arabic"/>
        </w:rPr>
        <w:t>الأنظمة</w:t>
      </w:r>
      <w:r>
        <w:rPr>
          <w:rFonts w:eastAsia="Noto Naskh Arabic"/>
        </w:rPr>
        <w:t xml:space="preserve"> </w:t>
      </w:r>
      <w:r>
        <w:rPr>
          <w:rFonts w:eastAsia="Noto Naskh Arabic"/>
        </w:rPr>
        <w:t>التي</w:t>
      </w:r>
      <w:r>
        <w:rPr>
          <w:rFonts w:eastAsia="Noto Naskh Arabic"/>
        </w:rPr>
        <w:t xml:space="preserve"> </w:t>
      </w:r>
      <w:r>
        <w:rPr>
          <w:rFonts w:eastAsia="Noto Naskh Arabic"/>
        </w:rPr>
        <w:t>يتفاعلون</w:t>
      </w:r>
      <w:r>
        <w:rPr>
          <w:rFonts w:eastAsia="Noto Naskh Arabic"/>
        </w:rPr>
        <w:t xml:space="preserve"> </w:t>
      </w:r>
      <w:r>
        <w:rPr>
          <w:rFonts w:eastAsia="Noto Naskh Arabic"/>
        </w:rPr>
        <w:t>معها</w:t>
      </w:r>
      <w:r>
        <w:rPr>
          <w:rFonts w:eastAsia="Noto Naskh Arabic"/>
        </w:rPr>
        <w:t xml:space="preserve"> </w:t>
      </w:r>
      <w:r>
        <w:rPr>
          <w:rFonts w:eastAsia="Noto Naskh Arabic"/>
        </w:rPr>
        <w:t>وقدراتها</w:t>
      </w:r>
      <w:r>
        <w:rPr>
          <w:rFonts w:eastAsia="Noto Naskh Arabic"/>
        </w:rPr>
        <w:t xml:space="preserve"> </w:t>
      </w:r>
      <w:r>
        <w:rPr>
          <w:rFonts w:eastAsia="Noto Naskh Arabic"/>
        </w:rPr>
        <w:t>وحدودها</w:t>
      </w:r>
      <w:r>
        <w:rPr>
          <w:rFonts w:eastAsia="Noto Naskh Arabic"/>
        </w:rPr>
        <w:t>.</w:t>
      </w:r>
    </w:p>
    <w:p w14:paraId="79F8FB86" w14:textId="77777777" w:rsidR="00FC3107" w:rsidRDefault="007420E1" w:rsidP="007923BA">
      <w:pPr>
        <w:bidi/>
        <w:spacing w:after="100" w:line="480" w:lineRule="auto"/>
        <w:jc w:val="both"/>
        <w:rPr>
          <w:rFonts w:hint="eastAsia"/>
        </w:rPr>
      </w:pPr>
      <w:r>
        <w:rPr>
          <w:rFonts w:eastAsia="Noto Naskh Arabic"/>
        </w:rPr>
        <w:t>كما</w:t>
      </w:r>
      <w:r>
        <w:rPr>
          <w:rFonts w:eastAsia="Noto Naskh Arabic"/>
        </w:rPr>
        <w:t xml:space="preserve"> </w:t>
      </w:r>
      <w:r>
        <w:rPr>
          <w:rFonts w:eastAsia="Noto Naskh Arabic"/>
        </w:rPr>
        <w:t>أظهرت</w:t>
      </w:r>
      <w:r>
        <w:rPr>
          <w:rFonts w:eastAsia="Noto Naskh Arabic"/>
        </w:rPr>
        <w:t xml:space="preserve"> </w:t>
      </w:r>
      <w:r>
        <w:rPr>
          <w:rFonts w:eastAsia="Noto Naskh Arabic"/>
        </w:rPr>
        <w:t>تقارير</w:t>
      </w:r>
      <w:r>
        <w:rPr>
          <w:rFonts w:eastAsia="Noto Naskh Arabic"/>
        </w:rPr>
        <w:t xml:space="preserve"> </w:t>
      </w:r>
      <w:r>
        <w:rPr>
          <w:rFonts w:eastAsia="Noto Naskh Arabic"/>
        </w:rPr>
        <w:t>الثقة</w:t>
      </w:r>
      <w:r>
        <w:rPr>
          <w:rFonts w:eastAsia="Noto Naskh Arabic"/>
        </w:rPr>
        <w:t xml:space="preserve"> </w:t>
      </w:r>
      <w:r>
        <w:rPr>
          <w:rFonts w:eastAsia="Noto Naskh Arabic"/>
        </w:rPr>
        <w:t>الاستهلاكية</w:t>
      </w:r>
      <w:r>
        <w:rPr>
          <w:rFonts w:eastAsia="Noto Naskh Arabic"/>
        </w:rPr>
        <w:t xml:space="preserve"> </w:t>
      </w:r>
      <w:r>
        <w:rPr>
          <w:rFonts w:eastAsia="Noto Naskh Arabic"/>
        </w:rPr>
        <w:t>في</w:t>
      </w:r>
      <w:r>
        <w:rPr>
          <w:rFonts w:eastAsia="Noto Naskh Arabic"/>
        </w:rPr>
        <w:t xml:space="preserve"> </w:t>
      </w:r>
      <w:r>
        <w:rPr>
          <w:rFonts w:eastAsia="Noto Naskh Arabic"/>
        </w:rPr>
        <w:t>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التوليدي</w:t>
      </w:r>
      <w:r>
        <w:rPr>
          <w:rFonts w:eastAsia="Noto Naskh Arabic"/>
        </w:rPr>
        <w:t xml:space="preserve"> </w:t>
      </w:r>
      <w:r>
        <w:rPr>
          <w:rFonts w:eastAsia="Noto Naskh Arabic"/>
        </w:rPr>
        <w:t>أن</w:t>
      </w:r>
      <w:r>
        <w:rPr>
          <w:rFonts w:eastAsia="Noto Naskh Arabic"/>
        </w:rPr>
        <w:t xml:space="preserve"> </w:t>
      </w:r>
      <w:r>
        <w:rPr>
          <w:rFonts w:eastAsia="Noto Naskh Arabic"/>
        </w:rPr>
        <w:t>المستهلكين</w:t>
      </w:r>
      <w:r>
        <w:rPr>
          <w:rFonts w:eastAsia="Noto Naskh Arabic"/>
        </w:rPr>
        <w:t xml:space="preserve"> </w:t>
      </w:r>
      <w:r>
        <w:rPr>
          <w:rFonts w:eastAsia="Noto Naskh Arabic"/>
        </w:rPr>
        <w:t>ينظرون</w:t>
      </w:r>
      <w:r>
        <w:rPr>
          <w:rFonts w:eastAsia="Noto Naskh Arabic"/>
        </w:rPr>
        <w:t xml:space="preserve"> </w:t>
      </w:r>
      <w:r>
        <w:rPr>
          <w:rFonts w:eastAsia="Noto Naskh Arabic"/>
        </w:rPr>
        <w:t>بإيجابية</w:t>
      </w:r>
      <w:r>
        <w:rPr>
          <w:rFonts w:eastAsia="Noto Naskh Arabic"/>
        </w:rPr>
        <w:t xml:space="preserve"> </w:t>
      </w:r>
      <w:r>
        <w:rPr>
          <w:rFonts w:eastAsia="Noto Naskh Arabic"/>
        </w:rPr>
        <w:t>إلى</w:t>
      </w:r>
      <w:r>
        <w:rPr>
          <w:rFonts w:eastAsia="Noto Naskh Arabic"/>
        </w:rPr>
        <w:t xml:space="preserve"> </w:t>
      </w:r>
      <w:r>
        <w:rPr>
          <w:rFonts w:eastAsia="Noto Naskh Arabic"/>
        </w:rPr>
        <w:t>بعض</w:t>
      </w:r>
      <w:r>
        <w:rPr>
          <w:rFonts w:eastAsia="Noto Naskh Arabic"/>
        </w:rPr>
        <w:t xml:space="preserve"> </w:t>
      </w:r>
      <w:r>
        <w:rPr>
          <w:rFonts w:eastAsia="Noto Naskh Arabic"/>
        </w:rPr>
        <w:t>فوائد</w:t>
      </w:r>
      <w:r>
        <w:rPr>
          <w:rFonts w:eastAsia="Noto Naskh Arabic"/>
        </w:rPr>
        <w:t xml:space="preserve"> </w:t>
      </w:r>
      <w:r>
        <w:rPr>
          <w:rFonts w:eastAsia="Noto Naskh Arabic"/>
        </w:rPr>
        <w:t>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لكنهم</w:t>
      </w:r>
      <w:r>
        <w:rPr>
          <w:rFonts w:eastAsia="Noto Naskh Arabic"/>
        </w:rPr>
        <w:t xml:space="preserve"> </w:t>
      </w:r>
      <w:r>
        <w:rPr>
          <w:rFonts w:eastAsia="Noto Naskh Arabic"/>
        </w:rPr>
        <w:t>في</w:t>
      </w:r>
      <w:r>
        <w:rPr>
          <w:rFonts w:eastAsia="Noto Naskh Arabic"/>
        </w:rPr>
        <w:t xml:space="preserve"> </w:t>
      </w:r>
      <w:r>
        <w:rPr>
          <w:rFonts w:eastAsia="Noto Naskh Arabic"/>
        </w:rPr>
        <w:t>الوقت</w:t>
      </w:r>
      <w:r>
        <w:rPr>
          <w:rFonts w:eastAsia="Noto Naskh Arabic"/>
        </w:rPr>
        <w:t xml:space="preserve"> </w:t>
      </w:r>
      <w:r>
        <w:rPr>
          <w:rFonts w:eastAsia="Noto Naskh Arabic"/>
        </w:rPr>
        <w:t>نفسه</w:t>
      </w:r>
      <w:r>
        <w:rPr>
          <w:rFonts w:eastAsia="Noto Naskh Arabic"/>
        </w:rPr>
        <w:t xml:space="preserve"> </w:t>
      </w:r>
      <w:r>
        <w:rPr>
          <w:rFonts w:eastAsia="Noto Naskh Arabic"/>
        </w:rPr>
        <w:t>يبدون</w:t>
      </w:r>
      <w:r>
        <w:rPr>
          <w:rFonts w:eastAsia="Noto Naskh Arabic"/>
        </w:rPr>
        <w:t xml:space="preserve"> </w:t>
      </w:r>
      <w:r>
        <w:rPr>
          <w:rFonts w:eastAsia="Noto Naskh Arabic"/>
        </w:rPr>
        <w:t>مخاوف</w:t>
      </w:r>
      <w:r>
        <w:rPr>
          <w:rFonts w:eastAsia="Noto Naskh Arabic"/>
        </w:rPr>
        <w:t xml:space="preserve"> </w:t>
      </w:r>
      <w:r>
        <w:rPr>
          <w:rFonts w:eastAsia="Noto Naskh Arabic"/>
        </w:rPr>
        <w:t>واضحة</w:t>
      </w:r>
      <w:r>
        <w:rPr>
          <w:rFonts w:eastAsia="Noto Naskh Arabic"/>
        </w:rPr>
        <w:t xml:space="preserve"> </w:t>
      </w:r>
      <w:r>
        <w:rPr>
          <w:rFonts w:eastAsia="Noto Naskh Arabic"/>
        </w:rPr>
        <w:t>من</w:t>
      </w:r>
      <w:r>
        <w:rPr>
          <w:rFonts w:eastAsia="Noto Naskh Arabic"/>
        </w:rPr>
        <w:t xml:space="preserve"> </w:t>
      </w:r>
      <w:r>
        <w:rPr>
          <w:rFonts w:eastAsia="Noto Naskh Arabic"/>
        </w:rPr>
        <w:t>المحتوى</w:t>
      </w:r>
      <w:r>
        <w:rPr>
          <w:rFonts w:eastAsia="Noto Naskh Arabic"/>
        </w:rPr>
        <w:t xml:space="preserve"> </w:t>
      </w:r>
      <w:r>
        <w:rPr>
          <w:rFonts w:eastAsia="Noto Naskh Arabic"/>
        </w:rPr>
        <w:t>المزيف،</w:t>
      </w:r>
      <w:r>
        <w:rPr>
          <w:rFonts w:eastAsia="Noto Naskh Arabic"/>
        </w:rPr>
        <w:t xml:space="preserve"> </w:t>
      </w:r>
      <w:r>
        <w:rPr>
          <w:rFonts w:eastAsia="Noto Naskh Arabic"/>
        </w:rPr>
        <w:t>والاحتيال،</w:t>
      </w:r>
      <w:r>
        <w:rPr>
          <w:rFonts w:eastAsia="Noto Naskh Arabic"/>
        </w:rPr>
        <w:t xml:space="preserve"> </w:t>
      </w:r>
      <w:r>
        <w:rPr>
          <w:rFonts w:eastAsia="Noto Naskh Arabic"/>
        </w:rPr>
        <w:t>والخصوصية،</w:t>
      </w:r>
      <w:r>
        <w:rPr>
          <w:rFonts w:eastAsia="Noto Naskh Arabic"/>
        </w:rPr>
        <w:t xml:space="preserve"> </w:t>
      </w:r>
      <w:r>
        <w:rPr>
          <w:rFonts w:eastAsia="Noto Naskh Arabic"/>
        </w:rPr>
        <w:t>والأمن</w:t>
      </w:r>
      <w:r>
        <w:rPr>
          <w:rFonts w:eastAsia="Noto Naskh Arabic"/>
        </w:rPr>
        <w:t xml:space="preserve"> </w:t>
      </w:r>
      <w:r>
        <w:rPr>
          <w:rFonts w:eastAsia="Noto Naskh Arabic"/>
        </w:rPr>
        <w:t>السيبراني،</w:t>
      </w:r>
      <w:r>
        <w:rPr>
          <w:rFonts w:eastAsia="Noto Naskh Arabic"/>
        </w:rPr>
        <w:t xml:space="preserve"> </w:t>
      </w:r>
      <w:r>
        <w:rPr>
          <w:rFonts w:eastAsia="Noto Naskh Arabic"/>
        </w:rPr>
        <w:t>والمعلومات</w:t>
      </w:r>
      <w:r>
        <w:rPr>
          <w:rFonts w:eastAsia="Noto Naskh Arabic"/>
        </w:rPr>
        <w:t xml:space="preserve"> </w:t>
      </w:r>
      <w:r>
        <w:rPr>
          <w:rFonts w:eastAsia="Noto Naskh Arabic"/>
        </w:rPr>
        <w:t>غير</w:t>
      </w:r>
      <w:r>
        <w:rPr>
          <w:rFonts w:eastAsia="Noto Naskh Arabic"/>
        </w:rPr>
        <w:t xml:space="preserve"> </w:t>
      </w:r>
      <w:r>
        <w:rPr>
          <w:rFonts w:eastAsia="Noto Naskh Arabic"/>
        </w:rPr>
        <w:t>الدقيقة</w:t>
      </w:r>
      <w:r>
        <w:rPr>
          <w:rFonts w:eastAsia="Noto Naskh Arabic"/>
        </w:rPr>
        <w:t xml:space="preserve">. </w:t>
      </w:r>
      <w:r>
        <w:rPr>
          <w:rFonts w:eastAsia="Noto Naskh Arabic"/>
        </w:rPr>
        <w:t>وتفيد</w:t>
      </w:r>
      <w:r>
        <w:rPr>
          <w:rFonts w:eastAsia="Noto Naskh Arabic"/>
        </w:rPr>
        <w:t xml:space="preserve"> </w:t>
      </w:r>
      <w:r>
        <w:rPr>
          <w:rFonts w:eastAsia="Noto Naskh Arabic"/>
        </w:rPr>
        <w:t>هذه</w:t>
      </w:r>
      <w:r>
        <w:rPr>
          <w:rFonts w:eastAsia="Noto Naskh Arabic"/>
        </w:rPr>
        <w:t xml:space="preserve"> </w:t>
      </w:r>
      <w:r>
        <w:rPr>
          <w:rFonts w:eastAsia="Noto Naskh Arabic"/>
        </w:rPr>
        <w:t>النتائج</w:t>
      </w:r>
      <w:r>
        <w:rPr>
          <w:rFonts w:eastAsia="Noto Naskh Arabic"/>
        </w:rPr>
        <w:t xml:space="preserve"> </w:t>
      </w:r>
      <w:r>
        <w:rPr>
          <w:rFonts w:eastAsia="Noto Naskh Arabic"/>
        </w:rPr>
        <w:t>في</w:t>
      </w:r>
      <w:r>
        <w:rPr>
          <w:rFonts w:eastAsia="Noto Naskh Arabic"/>
        </w:rPr>
        <w:t xml:space="preserve"> </w:t>
      </w:r>
      <w:r>
        <w:rPr>
          <w:rFonts w:eastAsia="Noto Naskh Arabic"/>
        </w:rPr>
        <w:t>تفسير</w:t>
      </w:r>
      <w:r>
        <w:rPr>
          <w:rFonts w:eastAsia="Noto Naskh Arabic"/>
        </w:rPr>
        <w:t xml:space="preserve"> </w:t>
      </w:r>
      <w:r>
        <w:rPr>
          <w:rFonts w:eastAsia="Noto Naskh Arabic"/>
        </w:rPr>
        <w:t>لماذا</w:t>
      </w:r>
      <w:r>
        <w:rPr>
          <w:rFonts w:eastAsia="Noto Naskh Arabic"/>
        </w:rPr>
        <w:t xml:space="preserve"> </w:t>
      </w:r>
      <w:r>
        <w:rPr>
          <w:rFonts w:eastAsia="Noto Naskh Arabic"/>
        </w:rPr>
        <w:t>جاءت</w:t>
      </w:r>
      <w:r>
        <w:rPr>
          <w:rFonts w:eastAsia="Noto Naskh Arabic"/>
        </w:rPr>
        <w:t xml:space="preserve"> </w:t>
      </w:r>
      <w:r>
        <w:rPr>
          <w:rFonts w:eastAsia="Noto Naskh Arabic"/>
        </w:rPr>
        <w:t>الثقة</w:t>
      </w:r>
      <w:r>
        <w:rPr>
          <w:rFonts w:eastAsia="Noto Naskh Arabic"/>
        </w:rPr>
        <w:t xml:space="preserve"> </w:t>
      </w:r>
      <w:r>
        <w:rPr>
          <w:rFonts w:eastAsia="Noto Naskh Arabic"/>
        </w:rPr>
        <w:t>في</w:t>
      </w:r>
      <w:r>
        <w:rPr>
          <w:rFonts w:eastAsia="Noto Naskh Arabic"/>
        </w:rPr>
        <w:t xml:space="preserve"> </w:t>
      </w:r>
      <w:r>
        <w:rPr>
          <w:rFonts w:eastAsia="Noto Naskh Arabic"/>
        </w:rPr>
        <w:t>الدراسة</w:t>
      </w:r>
      <w:r>
        <w:rPr>
          <w:rFonts w:eastAsia="Noto Naskh Arabic"/>
        </w:rPr>
        <w:t xml:space="preserve"> </w:t>
      </w:r>
      <w:r>
        <w:rPr>
          <w:rFonts w:eastAsia="Noto Naskh Arabic"/>
        </w:rPr>
        <w:t>الحالية</w:t>
      </w:r>
      <w:r>
        <w:rPr>
          <w:rFonts w:eastAsia="Noto Naskh Arabic"/>
        </w:rPr>
        <w:t xml:space="preserve"> </w:t>
      </w:r>
      <w:r>
        <w:rPr>
          <w:rFonts w:eastAsia="Noto Naskh Arabic"/>
        </w:rPr>
        <w:t>أقل</w:t>
      </w:r>
      <w:r>
        <w:rPr>
          <w:rFonts w:eastAsia="Noto Naskh Arabic"/>
        </w:rPr>
        <w:t xml:space="preserve"> </w:t>
      </w:r>
      <w:r>
        <w:rPr>
          <w:rFonts w:eastAsia="Noto Naskh Arabic"/>
        </w:rPr>
        <w:t>من</w:t>
      </w:r>
      <w:r>
        <w:rPr>
          <w:rFonts w:eastAsia="Noto Naskh Arabic"/>
        </w:rPr>
        <w:t xml:space="preserve"> </w:t>
      </w:r>
      <w:r>
        <w:rPr>
          <w:rFonts w:eastAsia="Noto Naskh Arabic"/>
        </w:rPr>
        <w:t>مؤشرات</w:t>
      </w:r>
      <w:r>
        <w:rPr>
          <w:rFonts w:eastAsia="Noto Naskh Arabic"/>
        </w:rPr>
        <w:t xml:space="preserve"> </w:t>
      </w:r>
      <w:r>
        <w:rPr>
          <w:rFonts w:eastAsia="Noto Naskh Arabic"/>
        </w:rPr>
        <w:t>الإبداع</w:t>
      </w:r>
      <w:r>
        <w:rPr>
          <w:rFonts w:eastAsia="Noto Naskh Arabic"/>
        </w:rPr>
        <w:t xml:space="preserve"> </w:t>
      </w:r>
      <w:r>
        <w:rPr>
          <w:rFonts w:eastAsia="Noto Naskh Arabic"/>
        </w:rPr>
        <w:t>والتفاعل</w:t>
      </w:r>
      <w:r>
        <w:rPr>
          <w:rFonts w:eastAsia="Noto Naskh Arabic"/>
        </w:rPr>
        <w:t>.</w:t>
      </w:r>
    </w:p>
    <w:p w14:paraId="5FD6418F" w14:textId="35BE85AC" w:rsidR="00FC3107" w:rsidRPr="009C4101" w:rsidRDefault="007420E1" w:rsidP="007923BA">
      <w:pPr>
        <w:bidi/>
        <w:spacing w:after="100" w:line="480" w:lineRule="auto"/>
        <w:jc w:val="both"/>
        <w:rPr>
          <w:rFonts w:cs="Times New Roman" w:hint="eastAsia"/>
        </w:rPr>
      </w:pPr>
      <w:r>
        <w:rPr>
          <w:rFonts w:eastAsia="Noto Naskh Arabic"/>
        </w:rPr>
        <w:t>وفي</w:t>
      </w:r>
      <w:r>
        <w:rPr>
          <w:rFonts w:eastAsia="Noto Naskh Arabic"/>
        </w:rPr>
        <w:t xml:space="preserve"> </w:t>
      </w:r>
      <w:r>
        <w:rPr>
          <w:rFonts w:eastAsia="Noto Naskh Arabic"/>
        </w:rPr>
        <w:t>سياق</w:t>
      </w:r>
      <w:r>
        <w:rPr>
          <w:rFonts w:eastAsia="Noto Naskh Arabic"/>
        </w:rPr>
        <w:t xml:space="preserve"> </w:t>
      </w:r>
      <w:r>
        <w:rPr>
          <w:rFonts w:eastAsia="Noto Naskh Arabic"/>
        </w:rPr>
        <w:t>منصات</w:t>
      </w:r>
      <w:r>
        <w:rPr>
          <w:rFonts w:eastAsia="Noto Naskh Arabic"/>
        </w:rPr>
        <w:t xml:space="preserve"> </w:t>
      </w:r>
      <w:r>
        <w:rPr>
          <w:rFonts w:eastAsia="Noto Naskh Arabic"/>
        </w:rPr>
        <w:t>التواصل</w:t>
      </w:r>
      <w:r>
        <w:rPr>
          <w:rFonts w:eastAsia="Noto Naskh Arabic"/>
        </w:rPr>
        <w:t xml:space="preserve"> </w:t>
      </w:r>
      <w:r>
        <w:rPr>
          <w:rFonts w:eastAsia="Noto Naskh Arabic"/>
        </w:rPr>
        <w:t>الاجتماعي،</w:t>
      </w:r>
      <w:r>
        <w:rPr>
          <w:rFonts w:eastAsia="Noto Naskh Arabic"/>
        </w:rPr>
        <w:t xml:space="preserve"> </w:t>
      </w:r>
      <w:r>
        <w:rPr>
          <w:rFonts w:eastAsia="Noto Naskh Arabic"/>
        </w:rPr>
        <w:t>أعلنت</w:t>
      </w:r>
      <w:r>
        <w:rPr>
          <w:rFonts w:eastAsia="Noto Naskh Arabic"/>
        </w:rPr>
        <w:t xml:space="preserve"> </w:t>
      </w:r>
      <w:r>
        <w:rPr>
          <w:rFonts w:eastAsia="Noto Naskh Arabic"/>
        </w:rPr>
        <w:t>ميتا</w:t>
      </w:r>
      <w:r>
        <w:rPr>
          <w:rFonts w:eastAsia="Noto Naskh Arabic"/>
        </w:rPr>
        <w:t xml:space="preserve"> </w:t>
      </w:r>
      <w:r>
        <w:rPr>
          <w:rFonts w:eastAsia="Noto Naskh Arabic"/>
        </w:rPr>
        <w:t>في</w:t>
      </w:r>
      <w:r>
        <w:rPr>
          <w:rFonts w:eastAsia="Noto Naskh Arabic"/>
        </w:rPr>
        <w:t xml:space="preserve"> 2024 </w:t>
      </w:r>
      <w:r>
        <w:rPr>
          <w:rFonts w:eastAsia="Noto Naskh Arabic"/>
        </w:rPr>
        <w:t>توسيع</w:t>
      </w:r>
      <w:r>
        <w:rPr>
          <w:rFonts w:eastAsia="Noto Naskh Arabic"/>
        </w:rPr>
        <w:t xml:space="preserve"> </w:t>
      </w:r>
      <w:r>
        <w:rPr>
          <w:rFonts w:eastAsia="Noto Naskh Arabic"/>
        </w:rPr>
        <w:t>استخدام</w:t>
      </w:r>
      <w:r>
        <w:rPr>
          <w:rFonts w:eastAsia="Noto Naskh Arabic"/>
        </w:rPr>
        <w:t xml:space="preserve"> </w:t>
      </w:r>
      <w:r>
        <w:rPr>
          <w:rFonts w:eastAsia="Noto Naskh Arabic"/>
        </w:rPr>
        <w:t>ملصقات</w:t>
      </w:r>
      <w:r>
        <w:rPr>
          <w:rFonts w:eastAsia="Noto Naskh Arabic"/>
        </w:rPr>
        <w:t xml:space="preserve"> </w:t>
      </w:r>
      <w:r>
        <w:rPr>
          <w:rFonts w:eastAsia="Noto Naskh Arabic"/>
        </w:rPr>
        <w:t>معلوماتية</w:t>
      </w:r>
      <w:r>
        <w:rPr>
          <w:rFonts w:eastAsia="Noto Naskh Arabic"/>
        </w:rPr>
        <w:t xml:space="preserve"> </w:t>
      </w:r>
      <w:r>
        <w:rPr>
          <w:rFonts w:eastAsia="Noto Naskh Arabic"/>
        </w:rPr>
        <w:t>للمحتوى</w:t>
      </w:r>
      <w:r>
        <w:rPr>
          <w:rFonts w:eastAsia="Noto Naskh Arabic"/>
        </w:rPr>
        <w:t xml:space="preserve"> </w:t>
      </w:r>
      <w:r>
        <w:rPr>
          <w:rFonts w:eastAsia="Noto Naskh Arabic"/>
        </w:rPr>
        <w:t>الناتج</w:t>
      </w:r>
      <w:r>
        <w:rPr>
          <w:rFonts w:eastAsia="Noto Naskh Arabic"/>
        </w:rPr>
        <w:t xml:space="preserve"> </w:t>
      </w:r>
      <w:r>
        <w:rPr>
          <w:rFonts w:eastAsia="Noto Naskh Arabic"/>
        </w:rPr>
        <w:t>عن</w:t>
      </w:r>
      <w:r>
        <w:rPr>
          <w:rFonts w:eastAsia="Noto Naskh Arabic"/>
        </w:rPr>
        <w:t xml:space="preserve"> </w:t>
      </w:r>
      <w:r>
        <w:rPr>
          <w:rFonts w:eastAsia="Noto Naskh Arabic"/>
        </w:rPr>
        <w:t>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أو</w:t>
      </w:r>
      <w:r>
        <w:rPr>
          <w:rFonts w:eastAsia="Noto Naskh Arabic"/>
        </w:rPr>
        <w:t xml:space="preserve"> </w:t>
      </w:r>
      <w:r>
        <w:rPr>
          <w:rFonts w:eastAsia="Noto Naskh Arabic"/>
        </w:rPr>
        <w:t>المعدل</w:t>
      </w:r>
      <w:r>
        <w:rPr>
          <w:rFonts w:eastAsia="Noto Naskh Arabic"/>
        </w:rPr>
        <w:t xml:space="preserve"> </w:t>
      </w:r>
      <w:r>
        <w:rPr>
          <w:rFonts w:eastAsia="Noto Naskh Arabic"/>
        </w:rPr>
        <w:t>به،</w:t>
      </w:r>
      <w:r>
        <w:rPr>
          <w:rFonts w:eastAsia="Noto Naskh Arabic"/>
        </w:rPr>
        <w:t xml:space="preserve"> </w:t>
      </w:r>
      <w:r>
        <w:rPr>
          <w:rFonts w:eastAsia="Noto Naskh Arabic"/>
        </w:rPr>
        <w:t>معتبرة</w:t>
      </w:r>
      <w:r>
        <w:rPr>
          <w:rFonts w:eastAsia="Noto Naskh Arabic"/>
        </w:rPr>
        <w:t xml:space="preserve"> </w:t>
      </w:r>
      <w:r>
        <w:rPr>
          <w:rFonts w:eastAsia="Noto Naskh Arabic"/>
        </w:rPr>
        <w:t>أن</w:t>
      </w:r>
      <w:r>
        <w:rPr>
          <w:rFonts w:eastAsia="Noto Naskh Arabic"/>
        </w:rPr>
        <w:t xml:space="preserve"> </w:t>
      </w:r>
      <w:r>
        <w:rPr>
          <w:rFonts w:eastAsia="Noto Naskh Arabic"/>
        </w:rPr>
        <w:t>توفير</w:t>
      </w:r>
      <w:r>
        <w:rPr>
          <w:rFonts w:eastAsia="Noto Naskh Arabic"/>
        </w:rPr>
        <w:t xml:space="preserve"> </w:t>
      </w:r>
      <w:r>
        <w:rPr>
          <w:rFonts w:eastAsia="Noto Naskh Arabic"/>
        </w:rPr>
        <w:t>الشفافية</w:t>
      </w:r>
      <w:r>
        <w:rPr>
          <w:rFonts w:eastAsia="Noto Naskh Arabic"/>
        </w:rPr>
        <w:t xml:space="preserve"> </w:t>
      </w:r>
      <w:r>
        <w:rPr>
          <w:rFonts w:eastAsia="Noto Naskh Arabic"/>
        </w:rPr>
        <w:t>والسياق</w:t>
      </w:r>
      <w:r>
        <w:rPr>
          <w:rFonts w:eastAsia="Noto Naskh Arabic"/>
        </w:rPr>
        <w:t xml:space="preserve"> </w:t>
      </w:r>
      <w:r>
        <w:rPr>
          <w:rFonts w:eastAsia="Noto Naskh Arabic"/>
        </w:rPr>
        <w:t>الإضافي</w:t>
      </w:r>
      <w:r>
        <w:rPr>
          <w:rFonts w:eastAsia="Noto Naskh Arabic"/>
        </w:rPr>
        <w:t xml:space="preserve"> </w:t>
      </w:r>
      <w:r>
        <w:rPr>
          <w:rFonts w:eastAsia="Noto Naskh Arabic"/>
        </w:rPr>
        <w:t>أصبح</w:t>
      </w:r>
      <w:r>
        <w:rPr>
          <w:rFonts w:eastAsia="Noto Naskh Arabic"/>
        </w:rPr>
        <w:t xml:space="preserve"> </w:t>
      </w:r>
      <w:r>
        <w:rPr>
          <w:rFonts w:eastAsia="Noto Naskh Arabic"/>
        </w:rPr>
        <w:t>أفضل</w:t>
      </w:r>
      <w:r>
        <w:rPr>
          <w:rFonts w:eastAsia="Noto Naskh Arabic"/>
        </w:rPr>
        <w:t xml:space="preserve"> </w:t>
      </w:r>
      <w:r>
        <w:rPr>
          <w:rFonts w:eastAsia="Noto Naskh Arabic"/>
        </w:rPr>
        <w:t>من</w:t>
      </w:r>
      <w:r>
        <w:rPr>
          <w:rFonts w:eastAsia="Noto Naskh Arabic"/>
        </w:rPr>
        <w:t xml:space="preserve"> </w:t>
      </w:r>
      <w:r>
        <w:rPr>
          <w:rFonts w:eastAsia="Noto Naskh Arabic"/>
        </w:rPr>
        <w:t>الاكتفاء</w:t>
      </w:r>
      <w:r>
        <w:rPr>
          <w:rFonts w:eastAsia="Noto Naskh Arabic"/>
        </w:rPr>
        <w:t xml:space="preserve"> </w:t>
      </w:r>
      <w:r>
        <w:rPr>
          <w:rFonts w:eastAsia="Noto Naskh Arabic"/>
        </w:rPr>
        <w:t>بالحذف</w:t>
      </w:r>
      <w:r>
        <w:rPr>
          <w:rFonts w:eastAsia="Noto Naskh Arabic"/>
        </w:rPr>
        <w:t xml:space="preserve"> </w:t>
      </w:r>
      <w:r>
        <w:rPr>
          <w:rFonts w:eastAsia="Noto Naskh Arabic"/>
        </w:rPr>
        <w:t>في</w:t>
      </w:r>
      <w:r>
        <w:rPr>
          <w:rFonts w:eastAsia="Noto Naskh Arabic"/>
        </w:rPr>
        <w:t xml:space="preserve"> </w:t>
      </w:r>
      <w:r>
        <w:rPr>
          <w:rFonts w:eastAsia="Noto Naskh Arabic"/>
        </w:rPr>
        <w:t>كثير</w:t>
      </w:r>
      <w:r>
        <w:rPr>
          <w:rFonts w:eastAsia="Noto Naskh Arabic"/>
        </w:rPr>
        <w:t xml:space="preserve"> </w:t>
      </w:r>
      <w:r>
        <w:rPr>
          <w:rFonts w:eastAsia="Noto Naskh Arabic"/>
        </w:rPr>
        <w:t>من</w:t>
      </w:r>
      <w:r>
        <w:rPr>
          <w:rFonts w:eastAsia="Noto Naskh Arabic"/>
        </w:rPr>
        <w:t xml:space="preserve"> </w:t>
      </w:r>
      <w:r>
        <w:rPr>
          <w:rFonts w:eastAsia="Noto Naskh Arabic"/>
        </w:rPr>
        <w:t>الحالات</w:t>
      </w:r>
      <w:r>
        <w:rPr>
          <w:rFonts w:eastAsia="Noto Naskh Arabic"/>
        </w:rPr>
        <w:t xml:space="preserve">. </w:t>
      </w:r>
      <w:r>
        <w:rPr>
          <w:rFonts w:eastAsia="Noto Naskh Arabic"/>
        </w:rPr>
        <w:t>وتدل</w:t>
      </w:r>
      <w:r>
        <w:rPr>
          <w:rFonts w:eastAsia="Noto Naskh Arabic"/>
        </w:rPr>
        <w:t xml:space="preserve"> </w:t>
      </w:r>
      <w:r>
        <w:rPr>
          <w:rFonts w:eastAsia="Noto Naskh Arabic"/>
        </w:rPr>
        <w:t>هذه</w:t>
      </w:r>
      <w:r>
        <w:rPr>
          <w:rFonts w:eastAsia="Noto Naskh Arabic"/>
        </w:rPr>
        <w:t xml:space="preserve"> </w:t>
      </w:r>
      <w:r>
        <w:rPr>
          <w:rFonts w:eastAsia="Noto Naskh Arabic"/>
        </w:rPr>
        <w:t>الخطوة</w:t>
      </w:r>
      <w:r>
        <w:rPr>
          <w:rFonts w:eastAsia="Noto Naskh Arabic"/>
        </w:rPr>
        <w:t xml:space="preserve"> </w:t>
      </w:r>
      <w:r>
        <w:rPr>
          <w:rFonts w:eastAsia="Noto Naskh Arabic"/>
        </w:rPr>
        <w:t>على</w:t>
      </w:r>
      <w:r>
        <w:rPr>
          <w:rFonts w:eastAsia="Noto Naskh Arabic"/>
        </w:rPr>
        <w:t xml:space="preserve"> </w:t>
      </w:r>
      <w:r>
        <w:rPr>
          <w:rFonts w:eastAsia="Noto Naskh Arabic"/>
        </w:rPr>
        <w:t>أن</w:t>
      </w:r>
      <w:r>
        <w:rPr>
          <w:rFonts w:eastAsia="Noto Naskh Arabic"/>
        </w:rPr>
        <w:t xml:space="preserve"> </w:t>
      </w:r>
      <w:r>
        <w:rPr>
          <w:rFonts w:eastAsia="Noto Naskh Arabic"/>
        </w:rPr>
        <w:t>قضية</w:t>
      </w:r>
      <w:r>
        <w:rPr>
          <w:rFonts w:eastAsia="Noto Naskh Arabic"/>
        </w:rPr>
        <w:t xml:space="preserve"> </w:t>
      </w:r>
      <w:r>
        <w:rPr>
          <w:rFonts w:eastAsia="Noto Naskh Arabic"/>
        </w:rPr>
        <w:t>الإفصاح</w:t>
      </w:r>
      <w:r>
        <w:rPr>
          <w:rFonts w:eastAsia="Noto Naskh Arabic"/>
        </w:rPr>
        <w:t xml:space="preserve"> </w:t>
      </w:r>
      <w:r>
        <w:rPr>
          <w:rFonts w:eastAsia="Noto Naskh Arabic"/>
        </w:rPr>
        <w:t>لم</w:t>
      </w:r>
      <w:r>
        <w:rPr>
          <w:rFonts w:eastAsia="Noto Naskh Arabic"/>
        </w:rPr>
        <w:t xml:space="preserve"> </w:t>
      </w:r>
      <w:r>
        <w:rPr>
          <w:rFonts w:eastAsia="Noto Naskh Arabic"/>
        </w:rPr>
        <w:t>تعد</w:t>
      </w:r>
      <w:r>
        <w:rPr>
          <w:rFonts w:eastAsia="Noto Naskh Arabic"/>
        </w:rPr>
        <w:t xml:space="preserve"> </w:t>
      </w:r>
      <w:r>
        <w:rPr>
          <w:rFonts w:eastAsia="Noto Naskh Arabic"/>
        </w:rPr>
        <w:t>اختياراً</w:t>
      </w:r>
      <w:r>
        <w:rPr>
          <w:rFonts w:eastAsia="Noto Naskh Arabic"/>
        </w:rPr>
        <w:t xml:space="preserve"> </w:t>
      </w:r>
      <w:r>
        <w:rPr>
          <w:rFonts w:eastAsia="Noto Naskh Arabic"/>
        </w:rPr>
        <w:t>تسويقياً</w:t>
      </w:r>
      <w:r>
        <w:rPr>
          <w:rFonts w:eastAsia="Noto Naskh Arabic"/>
        </w:rPr>
        <w:t xml:space="preserve"> </w:t>
      </w:r>
      <w:r>
        <w:rPr>
          <w:rFonts w:eastAsia="Noto Naskh Arabic"/>
        </w:rPr>
        <w:t>فقط،</w:t>
      </w:r>
      <w:r>
        <w:rPr>
          <w:rFonts w:eastAsia="Noto Naskh Arabic"/>
        </w:rPr>
        <w:t xml:space="preserve"> </w:t>
      </w:r>
      <w:r>
        <w:rPr>
          <w:rFonts w:eastAsia="Noto Naskh Arabic"/>
        </w:rPr>
        <w:t>بل</w:t>
      </w:r>
      <w:r>
        <w:rPr>
          <w:rFonts w:eastAsia="Noto Naskh Arabic"/>
        </w:rPr>
        <w:t xml:space="preserve"> </w:t>
      </w:r>
      <w:r>
        <w:rPr>
          <w:rFonts w:eastAsia="Noto Naskh Arabic"/>
        </w:rPr>
        <w:t>أصبحت</w:t>
      </w:r>
      <w:r>
        <w:rPr>
          <w:rFonts w:eastAsia="Noto Naskh Arabic"/>
        </w:rPr>
        <w:t xml:space="preserve"> </w:t>
      </w:r>
      <w:r>
        <w:rPr>
          <w:rFonts w:eastAsia="Noto Naskh Arabic"/>
        </w:rPr>
        <w:t>معياراً</w:t>
      </w:r>
      <w:r>
        <w:rPr>
          <w:rFonts w:eastAsia="Noto Naskh Arabic"/>
        </w:rPr>
        <w:t xml:space="preserve"> </w:t>
      </w:r>
      <w:r>
        <w:rPr>
          <w:rFonts w:eastAsia="Noto Naskh Arabic"/>
        </w:rPr>
        <w:t>متزايد</w:t>
      </w:r>
      <w:r>
        <w:rPr>
          <w:rFonts w:eastAsia="Noto Naskh Arabic"/>
        </w:rPr>
        <w:t xml:space="preserve"> </w:t>
      </w:r>
      <w:r>
        <w:rPr>
          <w:rFonts w:eastAsia="Noto Naskh Arabic"/>
        </w:rPr>
        <w:t>الأهمية</w:t>
      </w:r>
      <w:r>
        <w:rPr>
          <w:rFonts w:eastAsia="Noto Naskh Arabic"/>
        </w:rPr>
        <w:t xml:space="preserve"> </w:t>
      </w:r>
      <w:r>
        <w:rPr>
          <w:rFonts w:eastAsia="Noto Naskh Arabic"/>
        </w:rPr>
        <w:t>في</w:t>
      </w:r>
      <w:r>
        <w:rPr>
          <w:rFonts w:eastAsia="Noto Naskh Arabic"/>
        </w:rPr>
        <w:t xml:space="preserve"> </w:t>
      </w:r>
      <w:r>
        <w:rPr>
          <w:rFonts w:eastAsia="Noto Naskh Arabic"/>
        </w:rPr>
        <w:t>إدارة</w:t>
      </w:r>
      <w:r>
        <w:rPr>
          <w:rFonts w:eastAsia="Noto Naskh Arabic"/>
        </w:rPr>
        <w:t xml:space="preserve"> </w:t>
      </w:r>
      <w:r>
        <w:rPr>
          <w:rFonts w:eastAsia="Noto Naskh Arabic"/>
        </w:rPr>
        <w:t>ثقة</w:t>
      </w:r>
      <w:r>
        <w:rPr>
          <w:rFonts w:eastAsia="Noto Naskh Arabic"/>
        </w:rPr>
        <w:t xml:space="preserve"> </w:t>
      </w:r>
      <w:r>
        <w:rPr>
          <w:rFonts w:eastAsia="Noto Naskh Arabic"/>
        </w:rPr>
        <w:t>الجمهور</w:t>
      </w:r>
    </w:p>
    <w:p w14:paraId="399DEAC9" w14:textId="77777777" w:rsidR="00FC3107" w:rsidRDefault="007420E1" w:rsidP="007923BA">
      <w:pPr>
        <w:bidi/>
        <w:spacing w:after="100" w:line="480" w:lineRule="auto"/>
        <w:jc w:val="both"/>
        <w:rPr>
          <w:rFonts w:hint="eastAsia"/>
        </w:rPr>
      </w:pPr>
      <w:r>
        <w:rPr>
          <w:rFonts w:eastAsia="Noto Naskh Arabic"/>
          <w:b/>
        </w:rPr>
        <w:t>التعليق</w:t>
      </w:r>
      <w:r>
        <w:rPr>
          <w:rFonts w:eastAsia="Noto Naskh Arabic"/>
          <w:b/>
        </w:rPr>
        <w:t xml:space="preserve"> </w:t>
      </w:r>
      <w:r>
        <w:rPr>
          <w:rFonts w:eastAsia="Noto Naskh Arabic"/>
          <w:b/>
        </w:rPr>
        <w:t>على</w:t>
      </w:r>
      <w:r>
        <w:rPr>
          <w:rFonts w:eastAsia="Noto Naskh Arabic"/>
          <w:b/>
        </w:rPr>
        <w:t xml:space="preserve"> </w:t>
      </w:r>
      <w:r>
        <w:rPr>
          <w:rFonts w:eastAsia="Noto Naskh Arabic"/>
          <w:b/>
        </w:rPr>
        <w:t>المحور</w:t>
      </w:r>
      <w:r>
        <w:rPr>
          <w:rFonts w:eastAsia="Noto Naskh Arabic"/>
          <w:b/>
        </w:rPr>
        <w:t xml:space="preserve">: </w:t>
      </w:r>
      <w:r>
        <w:rPr>
          <w:rFonts w:eastAsia="Noto Naskh Arabic"/>
          <w:b/>
        </w:rPr>
        <w:t>تتفق</w:t>
      </w:r>
      <w:r>
        <w:rPr>
          <w:rFonts w:eastAsia="Noto Naskh Arabic"/>
          <w:b/>
        </w:rPr>
        <w:t xml:space="preserve"> </w:t>
      </w:r>
      <w:r>
        <w:rPr>
          <w:rFonts w:eastAsia="Noto Naskh Arabic"/>
          <w:b/>
        </w:rPr>
        <w:t>الأدبيات</w:t>
      </w:r>
      <w:r>
        <w:rPr>
          <w:rFonts w:eastAsia="Noto Naskh Arabic"/>
          <w:b/>
        </w:rPr>
        <w:t xml:space="preserve"> </w:t>
      </w:r>
      <w:r>
        <w:rPr>
          <w:rFonts w:eastAsia="Noto Naskh Arabic"/>
          <w:b/>
        </w:rPr>
        <w:t>الحديثة</w:t>
      </w:r>
      <w:r>
        <w:rPr>
          <w:rFonts w:eastAsia="Noto Naskh Arabic"/>
          <w:b/>
        </w:rPr>
        <w:t xml:space="preserve"> </w:t>
      </w:r>
      <w:r>
        <w:rPr>
          <w:rFonts w:eastAsia="Noto Naskh Arabic"/>
          <w:b/>
        </w:rPr>
        <w:t>على</w:t>
      </w:r>
      <w:r>
        <w:rPr>
          <w:rFonts w:eastAsia="Noto Naskh Arabic"/>
          <w:b/>
        </w:rPr>
        <w:t xml:space="preserve"> </w:t>
      </w:r>
      <w:r>
        <w:rPr>
          <w:rFonts w:eastAsia="Noto Naskh Arabic"/>
          <w:b/>
        </w:rPr>
        <w:t>أن</w:t>
      </w:r>
      <w:r>
        <w:rPr>
          <w:rFonts w:eastAsia="Noto Naskh Arabic"/>
          <w:b/>
        </w:rPr>
        <w:t xml:space="preserve"> </w:t>
      </w:r>
      <w:r>
        <w:rPr>
          <w:rFonts w:eastAsia="Noto Naskh Arabic"/>
          <w:b/>
        </w:rPr>
        <w:t>الثقة</w:t>
      </w:r>
      <w:r>
        <w:rPr>
          <w:rFonts w:eastAsia="Noto Naskh Arabic"/>
          <w:b/>
        </w:rPr>
        <w:t xml:space="preserve"> </w:t>
      </w:r>
      <w:r>
        <w:rPr>
          <w:rFonts w:eastAsia="Noto Naskh Arabic"/>
          <w:b/>
        </w:rPr>
        <w:t>هي</w:t>
      </w:r>
      <w:r>
        <w:rPr>
          <w:rFonts w:eastAsia="Noto Naskh Arabic"/>
          <w:b/>
        </w:rPr>
        <w:t xml:space="preserve"> </w:t>
      </w:r>
      <w:r>
        <w:rPr>
          <w:rFonts w:eastAsia="Noto Naskh Arabic"/>
          <w:b/>
        </w:rPr>
        <w:t>المتغير</w:t>
      </w:r>
      <w:r>
        <w:rPr>
          <w:rFonts w:eastAsia="Noto Naskh Arabic"/>
          <w:b/>
        </w:rPr>
        <w:t xml:space="preserve"> </w:t>
      </w:r>
      <w:r>
        <w:rPr>
          <w:rFonts w:eastAsia="Noto Naskh Arabic"/>
          <w:b/>
        </w:rPr>
        <w:t>الأكثر</w:t>
      </w:r>
      <w:r>
        <w:rPr>
          <w:rFonts w:eastAsia="Noto Naskh Arabic"/>
          <w:b/>
        </w:rPr>
        <w:t xml:space="preserve"> </w:t>
      </w:r>
      <w:r>
        <w:rPr>
          <w:rFonts w:eastAsia="Noto Naskh Arabic"/>
          <w:b/>
        </w:rPr>
        <w:t>حساسية</w:t>
      </w:r>
      <w:r>
        <w:rPr>
          <w:rFonts w:eastAsia="Noto Naskh Arabic"/>
          <w:b/>
        </w:rPr>
        <w:t xml:space="preserve"> </w:t>
      </w:r>
      <w:r>
        <w:rPr>
          <w:rFonts w:eastAsia="Noto Naskh Arabic"/>
          <w:b/>
        </w:rPr>
        <w:t>في</w:t>
      </w:r>
      <w:r>
        <w:rPr>
          <w:rFonts w:eastAsia="Noto Naskh Arabic"/>
          <w:b/>
        </w:rPr>
        <w:t xml:space="preserve"> </w:t>
      </w:r>
      <w:r>
        <w:rPr>
          <w:rFonts w:eastAsia="Noto Naskh Arabic"/>
          <w:b/>
        </w:rPr>
        <w:t>علاقة</w:t>
      </w:r>
      <w:r>
        <w:rPr>
          <w:rFonts w:eastAsia="Noto Naskh Arabic"/>
          <w:b/>
        </w:rPr>
        <w:t xml:space="preserve"> </w:t>
      </w:r>
      <w:r>
        <w:rPr>
          <w:rFonts w:eastAsia="Noto Naskh Arabic"/>
          <w:b/>
        </w:rPr>
        <w:t>الجمهور</w:t>
      </w:r>
      <w:r>
        <w:rPr>
          <w:rFonts w:eastAsia="Noto Naskh Arabic"/>
          <w:b/>
        </w:rPr>
        <w:t xml:space="preserve"> </w:t>
      </w:r>
      <w:r>
        <w:rPr>
          <w:rFonts w:eastAsia="Noto Naskh Arabic"/>
          <w:b/>
        </w:rPr>
        <w:t>بالذكاء</w:t>
      </w:r>
      <w:r>
        <w:rPr>
          <w:rFonts w:eastAsia="Noto Naskh Arabic"/>
          <w:b/>
        </w:rPr>
        <w:t xml:space="preserve"> </w:t>
      </w:r>
      <w:r>
        <w:rPr>
          <w:rFonts w:eastAsia="Noto Naskh Arabic"/>
          <w:b/>
        </w:rPr>
        <w:t>الاصطناعي</w:t>
      </w:r>
      <w:r>
        <w:rPr>
          <w:rFonts w:eastAsia="Noto Naskh Arabic"/>
          <w:b/>
        </w:rPr>
        <w:t xml:space="preserve">. </w:t>
      </w:r>
      <w:r>
        <w:rPr>
          <w:rFonts w:eastAsia="Noto Naskh Arabic"/>
          <w:b/>
        </w:rPr>
        <w:t>لذلك</w:t>
      </w:r>
      <w:r>
        <w:rPr>
          <w:rFonts w:eastAsia="Noto Naskh Arabic"/>
          <w:b/>
        </w:rPr>
        <w:t xml:space="preserve"> </w:t>
      </w:r>
      <w:r>
        <w:rPr>
          <w:rFonts w:eastAsia="Noto Naskh Arabic"/>
          <w:b/>
        </w:rPr>
        <w:t>فإن</w:t>
      </w:r>
      <w:r>
        <w:rPr>
          <w:rFonts w:eastAsia="Noto Naskh Arabic"/>
          <w:b/>
        </w:rPr>
        <w:t xml:space="preserve"> </w:t>
      </w:r>
      <w:r>
        <w:rPr>
          <w:rFonts w:eastAsia="Noto Naskh Arabic"/>
          <w:b/>
        </w:rPr>
        <w:t>الإعلان</w:t>
      </w:r>
      <w:r>
        <w:rPr>
          <w:rFonts w:eastAsia="Noto Naskh Arabic"/>
          <w:b/>
        </w:rPr>
        <w:t xml:space="preserve"> </w:t>
      </w:r>
      <w:r>
        <w:rPr>
          <w:rFonts w:eastAsia="Noto Naskh Arabic"/>
          <w:b/>
        </w:rPr>
        <w:t>المولد</w:t>
      </w:r>
      <w:r>
        <w:rPr>
          <w:rFonts w:eastAsia="Noto Naskh Arabic"/>
          <w:b/>
        </w:rPr>
        <w:t xml:space="preserve"> </w:t>
      </w:r>
      <w:r>
        <w:rPr>
          <w:rFonts w:eastAsia="Noto Naskh Arabic"/>
          <w:b/>
        </w:rPr>
        <w:t>بالذكاء</w:t>
      </w:r>
      <w:r>
        <w:rPr>
          <w:rFonts w:eastAsia="Noto Naskh Arabic"/>
          <w:b/>
        </w:rPr>
        <w:t xml:space="preserve"> </w:t>
      </w:r>
      <w:r>
        <w:rPr>
          <w:rFonts w:eastAsia="Noto Naskh Arabic"/>
          <w:b/>
        </w:rPr>
        <w:t>الاصطناعي</w:t>
      </w:r>
      <w:r>
        <w:rPr>
          <w:rFonts w:eastAsia="Noto Naskh Arabic"/>
          <w:b/>
        </w:rPr>
        <w:t xml:space="preserve"> </w:t>
      </w:r>
      <w:r>
        <w:rPr>
          <w:rFonts w:eastAsia="Noto Naskh Arabic"/>
          <w:b/>
        </w:rPr>
        <w:t>يحتاج</w:t>
      </w:r>
      <w:r>
        <w:rPr>
          <w:rFonts w:eastAsia="Noto Naskh Arabic"/>
          <w:b/>
        </w:rPr>
        <w:t xml:space="preserve"> </w:t>
      </w:r>
      <w:r>
        <w:rPr>
          <w:rFonts w:eastAsia="Noto Naskh Arabic"/>
          <w:b/>
        </w:rPr>
        <w:t>إلى</w:t>
      </w:r>
      <w:r>
        <w:rPr>
          <w:rFonts w:eastAsia="Noto Naskh Arabic"/>
          <w:b/>
        </w:rPr>
        <w:t xml:space="preserve"> </w:t>
      </w:r>
      <w:r>
        <w:rPr>
          <w:rFonts w:eastAsia="Noto Naskh Arabic"/>
          <w:b/>
        </w:rPr>
        <w:t>وضوح</w:t>
      </w:r>
      <w:r>
        <w:rPr>
          <w:rFonts w:eastAsia="Noto Naskh Arabic"/>
          <w:b/>
        </w:rPr>
        <w:t xml:space="preserve"> </w:t>
      </w:r>
      <w:r>
        <w:rPr>
          <w:rFonts w:eastAsia="Noto Naskh Arabic"/>
          <w:b/>
        </w:rPr>
        <w:t>في</w:t>
      </w:r>
      <w:r>
        <w:rPr>
          <w:rFonts w:eastAsia="Noto Naskh Arabic"/>
          <w:b/>
        </w:rPr>
        <w:t xml:space="preserve"> </w:t>
      </w:r>
      <w:r>
        <w:rPr>
          <w:rFonts w:eastAsia="Noto Naskh Arabic"/>
          <w:b/>
        </w:rPr>
        <w:t>الإفصاح،</w:t>
      </w:r>
      <w:r>
        <w:rPr>
          <w:rFonts w:eastAsia="Noto Naskh Arabic"/>
          <w:b/>
        </w:rPr>
        <w:t xml:space="preserve"> </w:t>
      </w:r>
      <w:r>
        <w:rPr>
          <w:rFonts w:eastAsia="Noto Naskh Arabic"/>
          <w:b/>
        </w:rPr>
        <w:t>واحترام</w:t>
      </w:r>
      <w:r>
        <w:rPr>
          <w:rFonts w:eastAsia="Noto Naskh Arabic"/>
          <w:b/>
        </w:rPr>
        <w:t xml:space="preserve"> </w:t>
      </w:r>
      <w:r>
        <w:rPr>
          <w:rFonts w:eastAsia="Noto Naskh Arabic"/>
          <w:b/>
        </w:rPr>
        <w:t>للخصوصية،</w:t>
      </w:r>
      <w:r>
        <w:rPr>
          <w:rFonts w:eastAsia="Noto Naskh Arabic"/>
          <w:b/>
        </w:rPr>
        <w:t xml:space="preserve"> </w:t>
      </w:r>
      <w:r>
        <w:rPr>
          <w:rFonts w:eastAsia="Noto Naskh Arabic"/>
          <w:b/>
        </w:rPr>
        <w:t>وتجنب</w:t>
      </w:r>
      <w:r>
        <w:rPr>
          <w:rFonts w:eastAsia="Noto Naskh Arabic"/>
          <w:b/>
        </w:rPr>
        <w:t xml:space="preserve"> </w:t>
      </w:r>
      <w:r>
        <w:rPr>
          <w:rFonts w:eastAsia="Noto Naskh Arabic"/>
          <w:b/>
        </w:rPr>
        <w:t>المبالغة</w:t>
      </w:r>
      <w:r>
        <w:rPr>
          <w:rFonts w:eastAsia="Noto Naskh Arabic"/>
          <w:b/>
        </w:rPr>
        <w:t xml:space="preserve"> </w:t>
      </w:r>
      <w:r>
        <w:rPr>
          <w:rFonts w:eastAsia="Noto Naskh Arabic"/>
          <w:b/>
        </w:rPr>
        <w:t>أو</w:t>
      </w:r>
      <w:r>
        <w:rPr>
          <w:rFonts w:eastAsia="Noto Naskh Arabic"/>
          <w:b/>
        </w:rPr>
        <w:t xml:space="preserve"> </w:t>
      </w:r>
      <w:r>
        <w:rPr>
          <w:rFonts w:eastAsia="Noto Naskh Arabic"/>
          <w:b/>
        </w:rPr>
        <w:t>التضليل،</w:t>
      </w:r>
      <w:r>
        <w:rPr>
          <w:rFonts w:eastAsia="Noto Naskh Arabic"/>
          <w:b/>
        </w:rPr>
        <w:t xml:space="preserve"> </w:t>
      </w:r>
      <w:r>
        <w:rPr>
          <w:rFonts w:eastAsia="Noto Naskh Arabic"/>
          <w:b/>
        </w:rPr>
        <w:t>مع</w:t>
      </w:r>
      <w:r>
        <w:rPr>
          <w:rFonts w:eastAsia="Noto Naskh Arabic"/>
          <w:b/>
        </w:rPr>
        <w:t xml:space="preserve"> </w:t>
      </w:r>
      <w:r>
        <w:rPr>
          <w:rFonts w:eastAsia="Noto Naskh Arabic"/>
          <w:b/>
        </w:rPr>
        <w:t>وجود</w:t>
      </w:r>
      <w:r>
        <w:rPr>
          <w:rFonts w:eastAsia="Noto Naskh Arabic"/>
          <w:b/>
        </w:rPr>
        <w:t xml:space="preserve"> </w:t>
      </w:r>
      <w:r>
        <w:rPr>
          <w:rFonts w:eastAsia="Noto Naskh Arabic"/>
          <w:b/>
        </w:rPr>
        <w:t>مراجعة</w:t>
      </w:r>
      <w:r>
        <w:rPr>
          <w:rFonts w:eastAsia="Noto Naskh Arabic"/>
          <w:b/>
        </w:rPr>
        <w:t xml:space="preserve"> </w:t>
      </w:r>
      <w:r>
        <w:rPr>
          <w:rFonts w:eastAsia="Noto Naskh Arabic"/>
          <w:b/>
        </w:rPr>
        <w:t>بشرية</w:t>
      </w:r>
      <w:r>
        <w:rPr>
          <w:rFonts w:eastAsia="Noto Naskh Arabic"/>
          <w:b/>
        </w:rPr>
        <w:t xml:space="preserve"> </w:t>
      </w:r>
      <w:r>
        <w:rPr>
          <w:rFonts w:eastAsia="Noto Naskh Arabic"/>
          <w:b/>
        </w:rPr>
        <w:t>قبل</w:t>
      </w:r>
      <w:r>
        <w:rPr>
          <w:rFonts w:eastAsia="Noto Naskh Arabic"/>
          <w:b/>
        </w:rPr>
        <w:t xml:space="preserve"> </w:t>
      </w:r>
      <w:r>
        <w:rPr>
          <w:rFonts w:eastAsia="Noto Naskh Arabic"/>
          <w:b/>
        </w:rPr>
        <w:t>النشر</w:t>
      </w:r>
      <w:r>
        <w:rPr>
          <w:rFonts w:eastAsia="Noto Naskh Arabic"/>
          <w:b/>
        </w:rPr>
        <w:t>.</w:t>
      </w:r>
    </w:p>
    <w:p w14:paraId="7A44E0B5" w14:textId="77777777" w:rsidR="00FC3107" w:rsidRDefault="007420E1" w:rsidP="007923BA">
      <w:pPr>
        <w:bidi/>
        <w:spacing w:line="480" w:lineRule="auto"/>
        <w:rPr>
          <w:rFonts w:hint="eastAsia"/>
        </w:rPr>
      </w:pPr>
      <w:r>
        <w:br w:type="page"/>
      </w:r>
    </w:p>
    <w:p w14:paraId="3F6D68BB" w14:textId="04F1BB4F"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التعليق</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على</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الدراسات</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السابقة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والفجوة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البحثية</w:t>
      </w:r>
    </w:p>
    <w:p w14:paraId="635793D7" w14:textId="77777777" w:rsidR="00FC3107" w:rsidRDefault="007420E1" w:rsidP="007923BA">
      <w:pPr>
        <w:bidi/>
        <w:spacing w:after="100" w:line="480" w:lineRule="auto"/>
        <w:jc w:val="both"/>
        <w:rPr>
          <w:rFonts w:hint="eastAsia"/>
        </w:rPr>
      </w:pPr>
      <w:r>
        <w:rPr>
          <w:rFonts w:eastAsia="Noto Naskh Arabic"/>
        </w:rPr>
        <w:t>من</w:t>
      </w:r>
      <w:r>
        <w:rPr>
          <w:rFonts w:eastAsia="Noto Naskh Arabic"/>
        </w:rPr>
        <w:t xml:space="preserve"> </w:t>
      </w:r>
      <w:r>
        <w:rPr>
          <w:rFonts w:eastAsia="Noto Naskh Arabic"/>
        </w:rPr>
        <w:t>خلال</w:t>
      </w:r>
      <w:r>
        <w:rPr>
          <w:rFonts w:eastAsia="Noto Naskh Arabic"/>
        </w:rPr>
        <w:t xml:space="preserve"> </w:t>
      </w:r>
      <w:r>
        <w:rPr>
          <w:rFonts w:eastAsia="Noto Naskh Arabic"/>
        </w:rPr>
        <w:t>استعراض</w:t>
      </w:r>
      <w:r>
        <w:rPr>
          <w:rFonts w:eastAsia="Noto Naskh Arabic"/>
        </w:rPr>
        <w:t xml:space="preserve"> </w:t>
      </w:r>
      <w:r>
        <w:rPr>
          <w:rFonts w:eastAsia="Noto Naskh Arabic"/>
        </w:rPr>
        <w:t>الدراسات</w:t>
      </w:r>
      <w:r>
        <w:rPr>
          <w:rFonts w:eastAsia="Noto Naskh Arabic"/>
        </w:rPr>
        <w:t xml:space="preserve"> </w:t>
      </w:r>
      <w:r>
        <w:rPr>
          <w:rFonts w:eastAsia="Noto Naskh Arabic"/>
        </w:rPr>
        <w:t>السابقة</w:t>
      </w:r>
      <w:r>
        <w:rPr>
          <w:rFonts w:eastAsia="Noto Naskh Arabic"/>
        </w:rPr>
        <w:t xml:space="preserve"> </w:t>
      </w:r>
      <w:r>
        <w:rPr>
          <w:rFonts w:eastAsia="Noto Naskh Arabic"/>
        </w:rPr>
        <w:t>يتضح</w:t>
      </w:r>
      <w:r>
        <w:rPr>
          <w:rFonts w:eastAsia="Noto Naskh Arabic"/>
        </w:rPr>
        <w:t xml:space="preserve"> </w:t>
      </w:r>
      <w:r>
        <w:rPr>
          <w:rFonts w:eastAsia="Noto Naskh Arabic"/>
        </w:rPr>
        <w:t>أن</w:t>
      </w:r>
      <w:r>
        <w:rPr>
          <w:rFonts w:eastAsia="Noto Naskh Arabic"/>
        </w:rPr>
        <w:t xml:space="preserve"> </w:t>
      </w:r>
      <w:r>
        <w:rPr>
          <w:rFonts w:eastAsia="Noto Naskh Arabic"/>
        </w:rPr>
        <w:t>هناك</w:t>
      </w:r>
      <w:r>
        <w:rPr>
          <w:rFonts w:eastAsia="Noto Naskh Arabic"/>
        </w:rPr>
        <w:t xml:space="preserve"> </w:t>
      </w:r>
      <w:r>
        <w:rPr>
          <w:rFonts w:eastAsia="Noto Naskh Arabic"/>
        </w:rPr>
        <w:t>اتفاقاً</w:t>
      </w:r>
      <w:r>
        <w:rPr>
          <w:rFonts w:eastAsia="Noto Naskh Arabic"/>
        </w:rPr>
        <w:t xml:space="preserve"> </w:t>
      </w:r>
      <w:r>
        <w:rPr>
          <w:rFonts w:eastAsia="Noto Naskh Arabic"/>
        </w:rPr>
        <w:t>عاماً</w:t>
      </w:r>
      <w:r>
        <w:rPr>
          <w:rFonts w:eastAsia="Noto Naskh Arabic"/>
        </w:rPr>
        <w:t xml:space="preserve"> </w:t>
      </w:r>
      <w:r>
        <w:rPr>
          <w:rFonts w:eastAsia="Noto Naskh Arabic"/>
        </w:rPr>
        <w:t>على</w:t>
      </w:r>
      <w:r>
        <w:rPr>
          <w:rFonts w:eastAsia="Noto Naskh Arabic"/>
        </w:rPr>
        <w:t xml:space="preserve"> </w:t>
      </w:r>
      <w:r>
        <w:rPr>
          <w:rFonts w:eastAsia="Noto Naskh Arabic"/>
        </w:rPr>
        <w:t>أن</w:t>
      </w:r>
      <w:r>
        <w:rPr>
          <w:rFonts w:eastAsia="Noto Naskh Arabic"/>
        </w:rPr>
        <w:t xml:space="preserve"> </w:t>
      </w:r>
      <w:r>
        <w:rPr>
          <w:rFonts w:eastAsia="Noto Naskh Arabic"/>
        </w:rPr>
        <w:t>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أصبح</w:t>
      </w:r>
      <w:r>
        <w:rPr>
          <w:rFonts w:eastAsia="Noto Naskh Arabic"/>
        </w:rPr>
        <w:t xml:space="preserve"> </w:t>
      </w:r>
      <w:r>
        <w:rPr>
          <w:rFonts w:eastAsia="Noto Naskh Arabic"/>
        </w:rPr>
        <w:t>أداة</w:t>
      </w:r>
      <w:r>
        <w:rPr>
          <w:rFonts w:eastAsia="Noto Naskh Arabic"/>
        </w:rPr>
        <w:t xml:space="preserve"> </w:t>
      </w:r>
      <w:r>
        <w:rPr>
          <w:rFonts w:eastAsia="Noto Naskh Arabic"/>
        </w:rPr>
        <w:t>مؤثرة</w:t>
      </w:r>
      <w:r>
        <w:rPr>
          <w:rFonts w:eastAsia="Noto Naskh Arabic"/>
        </w:rPr>
        <w:t xml:space="preserve"> </w:t>
      </w:r>
      <w:r>
        <w:rPr>
          <w:rFonts w:eastAsia="Noto Naskh Arabic"/>
        </w:rPr>
        <w:t>في</w:t>
      </w:r>
      <w:r>
        <w:rPr>
          <w:rFonts w:eastAsia="Noto Naskh Arabic"/>
        </w:rPr>
        <w:t xml:space="preserve"> </w:t>
      </w:r>
      <w:r>
        <w:rPr>
          <w:rFonts w:eastAsia="Noto Naskh Arabic"/>
        </w:rPr>
        <w:t>التسويق</w:t>
      </w:r>
      <w:r>
        <w:rPr>
          <w:rFonts w:eastAsia="Noto Naskh Arabic"/>
        </w:rPr>
        <w:t xml:space="preserve"> </w:t>
      </w:r>
      <w:r>
        <w:rPr>
          <w:rFonts w:eastAsia="Noto Naskh Arabic"/>
        </w:rPr>
        <w:t>الرقمي</w:t>
      </w:r>
      <w:r>
        <w:rPr>
          <w:rFonts w:eastAsia="Noto Naskh Arabic"/>
        </w:rPr>
        <w:t xml:space="preserve"> </w:t>
      </w:r>
      <w:r>
        <w:rPr>
          <w:rFonts w:eastAsia="Noto Naskh Arabic"/>
        </w:rPr>
        <w:t>والإعلان،</w:t>
      </w:r>
      <w:r>
        <w:rPr>
          <w:rFonts w:eastAsia="Noto Naskh Arabic"/>
        </w:rPr>
        <w:t xml:space="preserve"> </w:t>
      </w:r>
      <w:r>
        <w:rPr>
          <w:rFonts w:eastAsia="Noto Naskh Arabic"/>
        </w:rPr>
        <w:t>وأنه</w:t>
      </w:r>
      <w:r>
        <w:rPr>
          <w:rFonts w:eastAsia="Noto Naskh Arabic"/>
        </w:rPr>
        <w:t xml:space="preserve"> </w:t>
      </w:r>
      <w:r>
        <w:rPr>
          <w:rFonts w:eastAsia="Noto Naskh Arabic"/>
        </w:rPr>
        <w:t>يتيح</w:t>
      </w:r>
      <w:r>
        <w:rPr>
          <w:rFonts w:eastAsia="Noto Naskh Arabic"/>
        </w:rPr>
        <w:t xml:space="preserve"> </w:t>
      </w:r>
      <w:r>
        <w:rPr>
          <w:rFonts w:eastAsia="Noto Naskh Arabic"/>
        </w:rPr>
        <w:t>فرصاً</w:t>
      </w:r>
      <w:r>
        <w:rPr>
          <w:rFonts w:eastAsia="Noto Naskh Arabic"/>
        </w:rPr>
        <w:t xml:space="preserve"> </w:t>
      </w:r>
      <w:r>
        <w:rPr>
          <w:rFonts w:eastAsia="Noto Naskh Arabic"/>
        </w:rPr>
        <w:t>مهمة</w:t>
      </w:r>
      <w:r>
        <w:rPr>
          <w:rFonts w:eastAsia="Noto Naskh Arabic"/>
        </w:rPr>
        <w:t xml:space="preserve"> </w:t>
      </w:r>
      <w:r>
        <w:rPr>
          <w:rFonts w:eastAsia="Noto Naskh Arabic"/>
        </w:rPr>
        <w:t>في</w:t>
      </w:r>
      <w:r>
        <w:rPr>
          <w:rFonts w:eastAsia="Noto Naskh Arabic"/>
        </w:rPr>
        <w:t xml:space="preserve"> </w:t>
      </w:r>
      <w:r>
        <w:rPr>
          <w:rFonts w:eastAsia="Noto Naskh Arabic"/>
        </w:rPr>
        <w:t>التخصيص</w:t>
      </w:r>
      <w:r>
        <w:rPr>
          <w:rFonts w:eastAsia="Noto Naskh Arabic"/>
        </w:rPr>
        <w:t xml:space="preserve"> </w:t>
      </w:r>
      <w:r>
        <w:rPr>
          <w:rFonts w:eastAsia="Noto Naskh Arabic"/>
        </w:rPr>
        <w:t>والإنتاج</w:t>
      </w:r>
      <w:r>
        <w:rPr>
          <w:rFonts w:eastAsia="Noto Naskh Arabic"/>
        </w:rPr>
        <w:t xml:space="preserve"> </w:t>
      </w:r>
      <w:r>
        <w:rPr>
          <w:rFonts w:eastAsia="Noto Naskh Arabic"/>
        </w:rPr>
        <w:t>السريع</w:t>
      </w:r>
      <w:r>
        <w:rPr>
          <w:rFonts w:eastAsia="Noto Naskh Arabic"/>
        </w:rPr>
        <w:t xml:space="preserve"> </w:t>
      </w:r>
      <w:r>
        <w:rPr>
          <w:rFonts w:eastAsia="Noto Naskh Arabic"/>
        </w:rPr>
        <w:t>وتحسين</w:t>
      </w:r>
      <w:r>
        <w:rPr>
          <w:rFonts w:eastAsia="Noto Naskh Arabic"/>
        </w:rPr>
        <w:t xml:space="preserve"> </w:t>
      </w:r>
      <w:r>
        <w:rPr>
          <w:rFonts w:eastAsia="Noto Naskh Arabic"/>
        </w:rPr>
        <w:t>الأداء</w:t>
      </w:r>
      <w:r>
        <w:rPr>
          <w:rFonts w:eastAsia="Noto Naskh Arabic"/>
        </w:rPr>
        <w:t xml:space="preserve">. </w:t>
      </w:r>
      <w:r>
        <w:rPr>
          <w:rFonts w:eastAsia="Noto Naskh Arabic"/>
        </w:rPr>
        <w:t>كما</w:t>
      </w:r>
      <w:r>
        <w:rPr>
          <w:rFonts w:eastAsia="Noto Naskh Arabic"/>
        </w:rPr>
        <w:t xml:space="preserve"> </w:t>
      </w:r>
      <w:r>
        <w:rPr>
          <w:rFonts w:eastAsia="Noto Naskh Arabic"/>
        </w:rPr>
        <w:t>تتفق</w:t>
      </w:r>
      <w:r>
        <w:rPr>
          <w:rFonts w:eastAsia="Noto Naskh Arabic"/>
        </w:rPr>
        <w:t xml:space="preserve"> </w:t>
      </w:r>
      <w:r>
        <w:rPr>
          <w:rFonts w:eastAsia="Noto Naskh Arabic"/>
        </w:rPr>
        <w:t>الدراسات</w:t>
      </w:r>
      <w:r>
        <w:rPr>
          <w:rFonts w:eastAsia="Noto Naskh Arabic"/>
        </w:rPr>
        <w:t xml:space="preserve"> </w:t>
      </w:r>
      <w:r>
        <w:rPr>
          <w:rFonts w:eastAsia="Noto Naskh Arabic"/>
        </w:rPr>
        <w:t>على</w:t>
      </w:r>
      <w:r>
        <w:rPr>
          <w:rFonts w:eastAsia="Noto Naskh Arabic"/>
        </w:rPr>
        <w:t xml:space="preserve"> </w:t>
      </w:r>
      <w:r>
        <w:rPr>
          <w:rFonts w:eastAsia="Noto Naskh Arabic"/>
        </w:rPr>
        <w:t>أن</w:t>
      </w:r>
      <w:r>
        <w:rPr>
          <w:rFonts w:eastAsia="Noto Naskh Arabic"/>
        </w:rPr>
        <w:t xml:space="preserve"> </w:t>
      </w:r>
      <w:r>
        <w:rPr>
          <w:rFonts w:eastAsia="Noto Naskh Arabic"/>
        </w:rPr>
        <w:t>هذه</w:t>
      </w:r>
      <w:r>
        <w:rPr>
          <w:rFonts w:eastAsia="Noto Naskh Arabic"/>
        </w:rPr>
        <w:t xml:space="preserve"> </w:t>
      </w:r>
      <w:r>
        <w:rPr>
          <w:rFonts w:eastAsia="Noto Naskh Arabic"/>
        </w:rPr>
        <w:t>التقنية</w:t>
      </w:r>
      <w:r>
        <w:rPr>
          <w:rFonts w:eastAsia="Noto Naskh Arabic"/>
        </w:rPr>
        <w:t xml:space="preserve"> </w:t>
      </w:r>
      <w:r>
        <w:rPr>
          <w:rFonts w:eastAsia="Noto Naskh Arabic"/>
        </w:rPr>
        <w:t>لا</w:t>
      </w:r>
      <w:r>
        <w:rPr>
          <w:rFonts w:eastAsia="Noto Naskh Arabic"/>
        </w:rPr>
        <w:t xml:space="preserve"> </w:t>
      </w:r>
      <w:r>
        <w:rPr>
          <w:rFonts w:eastAsia="Noto Naskh Arabic"/>
        </w:rPr>
        <w:t>تخلو</w:t>
      </w:r>
      <w:r>
        <w:rPr>
          <w:rFonts w:eastAsia="Noto Naskh Arabic"/>
        </w:rPr>
        <w:t xml:space="preserve"> </w:t>
      </w:r>
      <w:r>
        <w:rPr>
          <w:rFonts w:eastAsia="Noto Naskh Arabic"/>
        </w:rPr>
        <w:t>من</w:t>
      </w:r>
      <w:r>
        <w:rPr>
          <w:rFonts w:eastAsia="Noto Naskh Arabic"/>
        </w:rPr>
        <w:t xml:space="preserve"> </w:t>
      </w:r>
      <w:r>
        <w:rPr>
          <w:rFonts w:eastAsia="Noto Naskh Arabic"/>
        </w:rPr>
        <w:t>تحديات،</w:t>
      </w:r>
      <w:r>
        <w:rPr>
          <w:rFonts w:eastAsia="Noto Naskh Arabic"/>
        </w:rPr>
        <w:t xml:space="preserve"> </w:t>
      </w:r>
      <w:r>
        <w:rPr>
          <w:rFonts w:eastAsia="Noto Naskh Arabic"/>
        </w:rPr>
        <w:t>خاصة</w:t>
      </w:r>
      <w:r>
        <w:rPr>
          <w:rFonts w:eastAsia="Noto Naskh Arabic"/>
        </w:rPr>
        <w:t xml:space="preserve"> </w:t>
      </w:r>
      <w:r>
        <w:rPr>
          <w:rFonts w:eastAsia="Noto Naskh Arabic"/>
        </w:rPr>
        <w:t>ما</w:t>
      </w:r>
      <w:r>
        <w:rPr>
          <w:rFonts w:eastAsia="Noto Naskh Arabic"/>
        </w:rPr>
        <w:t xml:space="preserve"> </w:t>
      </w:r>
      <w:r>
        <w:rPr>
          <w:rFonts w:eastAsia="Noto Naskh Arabic"/>
        </w:rPr>
        <w:t>يتعلق</w:t>
      </w:r>
      <w:r>
        <w:rPr>
          <w:rFonts w:eastAsia="Noto Naskh Arabic"/>
        </w:rPr>
        <w:t xml:space="preserve"> </w:t>
      </w:r>
      <w:r>
        <w:rPr>
          <w:rFonts w:eastAsia="Noto Naskh Arabic"/>
        </w:rPr>
        <w:t>بالخصوصية</w:t>
      </w:r>
      <w:r>
        <w:rPr>
          <w:rFonts w:eastAsia="Noto Naskh Arabic"/>
        </w:rPr>
        <w:t xml:space="preserve"> </w:t>
      </w:r>
      <w:r>
        <w:rPr>
          <w:rFonts w:eastAsia="Noto Naskh Arabic"/>
        </w:rPr>
        <w:t>والشفافية</w:t>
      </w:r>
      <w:r>
        <w:rPr>
          <w:rFonts w:eastAsia="Noto Naskh Arabic"/>
        </w:rPr>
        <w:t xml:space="preserve"> </w:t>
      </w:r>
      <w:r>
        <w:rPr>
          <w:rFonts w:eastAsia="Noto Naskh Arabic"/>
        </w:rPr>
        <w:t>والثقة</w:t>
      </w:r>
      <w:r>
        <w:rPr>
          <w:rFonts w:eastAsia="Noto Naskh Arabic"/>
        </w:rPr>
        <w:t xml:space="preserve"> </w:t>
      </w:r>
      <w:r>
        <w:rPr>
          <w:rFonts w:eastAsia="Noto Naskh Arabic"/>
        </w:rPr>
        <w:t>وجودة</w:t>
      </w:r>
      <w:r>
        <w:rPr>
          <w:rFonts w:eastAsia="Noto Naskh Arabic"/>
        </w:rPr>
        <w:t xml:space="preserve"> </w:t>
      </w:r>
      <w:r>
        <w:rPr>
          <w:rFonts w:eastAsia="Noto Naskh Arabic"/>
        </w:rPr>
        <w:t>المحتوى</w:t>
      </w:r>
      <w:r>
        <w:rPr>
          <w:rFonts w:eastAsia="Noto Naskh Arabic"/>
        </w:rPr>
        <w:t>.</w:t>
      </w:r>
    </w:p>
    <w:p w14:paraId="31CF8B01" w14:textId="48D9D823" w:rsidR="00FC3107" w:rsidRDefault="007420E1" w:rsidP="007923BA">
      <w:pPr>
        <w:bidi/>
        <w:spacing w:after="100" w:line="480" w:lineRule="auto"/>
        <w:jc w:val="both"/>
        <w:rPr>
          <w:rFonts w:hint="eastAsia"/>
        </w:rPr>
      </w:pPr>
      <w:r>
        <w:rPr>
          <w:rFonts w:eastAsia="Noto Naskh Arabic"/>
        </w:rPr>
        <w:t>وتظهر</w:t>
      </w:r>
      <w:r>
        <w:rPr>
          <w:rFonts w:eastAsia="Noto Naskh Arabic"/>
        </w:rPr>
        <w:t xml:space="preserve"> </w:t>
      </w:r>
      <w:r>
        <w:rPr>
          <w:rFonts w:eastAsia="Noto Naskh Arabic"/>
        </w:rPr>
        <w:t>أوجه</w:t>
      </w:r>
      <w:r>
        <w:rPr>
          <w:rFonts w:eastAsia="Noto Naskh Arabic"/>
        </w:rPr>
        <w:t xml:space="preserve"> </w:t>
      </w:r>
      <w:r>
        <w:rPr>
          <w:rFonts w:eastAsia="Noto Naskh Arabic"/>
        </w:rPr>
        <w:t>الاختلاف</w:t>
      </w:r>
      <w:r>
        <w:rPr>
          <w:rFonts w:eastAsia="Noto Naskh Arabic"/>
        </w:rPr>
        <w:t xml:space="preserve"> </w:t>
      </w:r>
      <w:r>
        <w:rPr>
          <w:rFonts w:eastAsia="Noto Naskh Arabic"/>
        </w:rPr>
        <w:t>في</w:t>
      </w:r>
      <w:r>
        <w:rPr>
          <w:rFonts w:eastAsia="Noto Naskh Arabic"/>
        </w:rPr>
        <w:t xml:space="preserve"> </w:t>
      </w:r>
      <w:r>
        <w:rPr>
          <w:rFonts w:eastAsia="Noto Naskh Arabic"/>
        </w:rPr>
        <w:t>زاوية</w:t>
      </w:r>
      <w:r>
        <w:rPr>
          <w:rFonts w:eastAsia="Noto Naskh Arabic"/>
        </w:rPr>
        <w:t xml:space="preserve"> </w:t>
      </w:r>
      <w:r>
        <w:rPr>
          <w:rFonts w:eastAsia="Noto Naskh Arabic"/>
        </w:rPr>
        <w:t>تناول</w:t>
      </w:r>
      <w:r>
        <w:rPr>
          <w:rFonts w:eastAsia="Noto Naskh Arabic"/>
        </w:rPr>
        <w:t xml:space="preserve"> </w:t>
      </w:r>
      <w:r>
        <w:rPr>
          <w:rFonts w:eastAsia="Noto Naskh Arabic"/>
        </w:rPr>
        <w:t>الموضوع</w:t>
      </w:r>
      <w:r>
        <w:rPr>
          <w:rFonts w:eastAsia="Noto Naskh Arabic"/>
        </w:rPr>
        <w:t xml:space="preserve">. </w:t>
      </w:r>
      <w:r>
        <w:rPr>
          <w:rFonts w:eastAsia="Noto Naskh Arabic"/>
        </w:rPr>
        <w:t>فبعض</w:t>
      </w:r>
      <w:r>
        <w:rPr>
          <w:rFonts w:eastAsia="Noto Naskh Arabic"/>
        </w:rPr>
        <w:t xml:space="preserve"> </w:t>
      </w:r>
      <w:r>
        <w:rPr>
          <w:rFonts w:eastAsia="Noto Naskh Arabic"/>
        </w:rPr>
        <w:t>الدراسات</w:t>
      </w:r>
      <w:r>
        <w:rPr>
          <w:rFonts w:eastAsia="Noto Naskh Arabic"/>
        </w:rPr>
        <w:t xml:space="preserve"> </w:t>
      </w:r>
      <w:r>
        <w:rPr>
          <w:rFonts w:eastAsia="Noto Naskh Arabic"/>
        </w:rPr>
        <w:t>ركزت</w:t>
      </w:r>
      <w:r>
        <w:rPr>
          <w:rFonts w:eastAsia="Noto Naskh Arabic"/>
        </w:rPr>
        <w:t xml:space="preserve"> </w:t>
      </w:r>
      <w:r>
        <w:rPr>
          <w:rFonts w:eastAsia="Noto Naskh Arabic"/>
        </w:rPr>
        <w:t>على</w:t>
      </w:r>
      <w:r>
        <w:rPr>
          <w:rFonts w:eastAsia="Noto Naskh Arabic"/>
        </w:rPr>
        <w:t xml:space="preserve"> </w:t>
      </w:r>
      <w:r>
        <w:rPr>
          <w:rFonts w:eastAsia="Noto Naskh Arabic"/>
        </w:rPr>
        <w:t>الفوائد</w:t>
      </w:r>
      <w:r>
        <w:rPr>
          <w:rFonts w:eastAsia="Noto Naskh Arabic"/>
        </w:rPr>
        <w:t xml:space="preserve"> </w:t>
      </w:r>
      <w:r>
        <w:rPr>
          <w:rFonts w:eastAsia="Noto Naskh Arabic"/>
        </w:rPr>
        <w:t>الاستراتيجية</w:t>
      </w:r>
      <w:r>
        <w:rPr>
          <w:rFonts w:eastAsia="Noto Naskh Arabic"/>
        </w:rPr>
        <w:t xml:space="preserve"> </w:t>
      </w:r>
      <w:r>
        <w:rPr>
          <w:rFonts w:eastAsia="Noto Naskh Arabic"/>
        </w:rPr>
        <w:t>للذكاء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في</w:t>
      </w:r>
      <w:r>
        <w:rPr>
          <w:rFonts w:eastAsia="Noto Naskh Arabic"/>
        </w:rPr>
        <w:t xml:space="preserve"> </w:t>
      </w:r>
      <w:r>
        <w:rPr>
          <w:rFonts w:eastAsia="Noto Naskh Arabic"/>
        </w:rPr>
        <w:t>التسويق،</w:t>
      </w:r>
      <w:r>
        <w:rPr>
          <w:rFonts w:eastAsia="Noto Naskh Arabic"/>
        </w:rPr>
        <w:t xml:space="preserve"> </w:t>
      </w:r>
      <w:r>
        <w:rPr>
          <w:rFonts w:eastAsia="Noto Naskh Arabic"/>
        </w:rPr>
        <w:t>وبعضها</w:t>
      </w:r>
      <w:r>
        <w:rPr>
          <w:rFonts w:eastAsia="Noto Naskh Arabic"/>
        </w:rPr>
        <w:t xml:space="preserve"> </w:t>
      </w:r>
      <w:r>
        <w:rPr>
          <w:rFonts w:eastAsia="Noto Naskh Arabic"/>
        </w:rPr>
        <w:t>ركز</w:t>
      </w:r>
      <w:r>
        <w:rPr>
          <w:rFonts w:eastAsia="Noto Naskh Arabic"/>
        </w:rPr>
        <w:t xml:space="preserve"> </w:t>
      </w:r>
      <w:r>
        <w:rPr>
          <w:rFonts w:eastAsia="Noto Naskh Arabic"/>
        </w:rPr>
        <w:t>على</w:t>
      </w:r>
      <w:r>
        <w:rPr>
          <w:rFonts w:eastAsia="Noto Naskh Arabic"/>
        </w:rPr>
        <w:t xml:space="preserve"> </w:t>
      </w:r>
      <w:r>
        <w:rPr>
          <w:rFonts w:eastAsia="Noto Naskh Arabic"/>
        </w:rPr>
        <w:t>آليات</w:t>
      </w:r>
      <w:r>
        <w:rPr>
          <w:rFonts w:eastAsia="Noto Naskh Arabic"/>
        </w:rPr>
        <w:t xml:space="preserve"> </w:t>
      </w:r>
      <w:r>
        <w:rPr>
          <w:rFonts w:eastAsia="Noto Naskh Arabic"/>
        </w:rPr>
        <w:t>الإعلان</w:t>
      </w:r>
      <w:r>
        <w:rPr>
          <w:rFonts w:eastAsia="Noto Naskh Arabic"/>
        </w:rPr>
        <w:t xml:space="preserve"> </w:t>
      </w:r>
      <w:r>
        <w:rPr>
          <w:rFonts w:eastAsia="Noto Naskh Arabic"/>
        </w:rPr>
        <w:t>والاستهداف،</w:t>
      </w:r>
      <w:r>
        <w:rPr>
          <w:rFonts w:eastAsia="Noto Naskh Arabic"/>
        </w:rPr>
        <w:t xml:space="preserve"> </w:t>
      </w:r>
      <w:r>
        <w:rPr>
          <w:rFonts w:eastAsia="Noto Naskh Arabic"/>
        </w:rPr>
        <w:t>بينما</w:t>
      </w:r>
      <w:r>
        <w:rPr>
          <w:rFonts w:eastAsia="Noto Naskh Arabic"/>
        </w:rPr>
        <w:t xml:space="preserve"> </w:t>
      </w:r>
      <w:r>
        <w:rPr>
          <w:rFonts w:eastAsia="Noto Naskh Arabic"/>
        </w:rPr>
        <w:t>اهتمت</w:t>
      </w:r>
      <w:r>
        <w:rPr>
          <w:rFonts w:eastAsia="Noto Naskh Arabic"/>
        </w:rPr>
        <w:t xml:space="preserve"> </w:t>
      </w:r>
      <w:r>
        <w:rPr>
          <w:rFonts w:eastAsia="Noto Naskh Arabic"/>
        </w:rPr>
        <w:t>دراسات</w:t>
      </w:r>
      <w:r>
        <w:rPr>
          <w:rFonts w:eastAsia="Noto Naskh Arabic"/>
        </w:rPr>
        <w:t xml:space="preserve"> </w:t>
      </w:r>
      <w:r>
        <w:rPr>
          <w:rFonts w:eastAsia="Noto Naskh Arabic"/>
        </w:rPr>
        <w:t>أخرى</w:t>
      </w:r>
      <w:r>
        <w:rPr>
          <w:rFonts w:eastAsia="Noto Naskh Arabic"/>
        </w:rPr>
        <w:t xml:space="preserve"> </w:t>
      </w:r>
      <w:r>
        <w:rPr>
          <w:rFonts w:eastAsia="Noto Naskh Arabic"/>
        </w:rPr>
        <w:t>بالثقة</w:t>
      </w:r>
      <w:r>
        <w:rPr>
          <w:rFonts w:eastAsia="Noto Naskh Arabic"/>
        </w:rPr>
        <w:t xml:space="preserve"> </w:t>
      </w:r>
      <w:r>
        <w:rPr>
          <w:rFonts w:eastAsia="Noto Naskh Arabic"/>
        </w:rPr>
        <w:t>والأخلاقيات</w:t>
      </w:r>
      <w:r>
        <w:rPr>
          <w:rFonts w:eastAsia="Noto Naskh Arabic"/>
        </w:rPr>
        <w:t xml:space="preserve">. </w:t>
      </w:r>
      <w:r>
        <w:rPr>
          <w:rFonts w:eastAsia="Noto Naskh Arabic"/>
        </w:rPr>
        <w:t>أما</w:t>
      </w:r>
      <w:r>
        <w:rPr>
          <w:rFonts w:eastAsia="Noto Naskh Arabic"/>
        </w:rPr>
        <w:t xml:space="preserve"> </w:t>
      </w:r>
      <w:r>
        <w:rPr>
          <w:rFonts w:eastAsia="Noto Naskh Arabic"/>
        </w:rPr>
        <w:t>الدراسة</w:t>
      </w:r>
      <w:r>
        <w:rPr>
          <w:rFonts w:eastAsia="Noto Naskh Arabic"/>
        </w:rPr>
        <w:t xml:space="preserve"> </w:t>
      </w:r>
      <w:r>
        <w:rPr>
          <w:rFonts w:eastAsia="Noto Naskh Arabic"/>
        </w:rPr>
        <w:t>الحالية</w:t>
      </w:r>
      <w:r>
        <w:rPr>
          <w:rFonts w:eastAsia="Noto Naskh Arabic"/>
        </w:rPr>
        <w:t xml:space="preserve"> </w:t>
      </w:r>
      <w:r>
        <w:rPr>
          <w:rFonts w:eastAsia="Noto Naskh Arabic"/>
        </w:rPr>
        <w:t>فتجمع</w:t>
      </w:r>
      <w:r>
        <w:rPr>
          <w:rFonts w:eastAsia="Noto Naskh Arabic"/>
        </w:rPr>
        <w:t xml:space="preserve"> </w:t>
      </w:r>
      <w:r>
        <w:rPr>
          <w:rFonts w:eastAsia="Noto Naskh Arabic"/>
        </w:rPr>
        <w:t>بين</w:t>
      </w:r>
      <w:r>
        <w:rPr>
          <w:rFonts w:eastAsia="Noto Naskh Arabic"/>
        </w:rPr>
        <w:t xml:space="preserve"> </w:t>
      </w:r>
      <w:r>
        <w:rPr>
          <w:rFonts w:eastAsia="Noto Naskh Arabic"/>
        </w:rPr>
        <w:t>هذه</w:t>
      </w:r>
      <w:r>
        <w:rPr>
          <w:rFonts w:eastAsia="Noto Naskh Arabic"/>
        </w:rPr>
        <w:t xml:space="preserve"> </w:t>
      </w:r>
      <w:r>
        <w:rPr>
          <w:rFonts w:eastAsia="Noto Naskh Arabic"/>
        </w:rPr>
        <w:t>الاتجاهات</w:t>
      </w:r>
      <w:r>
        <w:rPr>
          <w:rFonts w:eastAsia="Noto Naskh Arabic"/>
        </w:rPr>
        <w:t xml:space="preserve"> </w:t>
      </w:r>
      <w:r>
        <w:rPr>
          <w:rFonts w:eastAsia="Noto Naskh Arabic"/>
        </w:rPr>
        <w:t>من</w:t>
      </w:r>
      <w:r>
        <w:rPr>
          <w:rFonts w:eastAsia="Noto Naskh Arabic"/>
        </w:rPr>
        <w:t xml:space="preserve"> </w:t>
      </w:r>
      <w:r>
        <w:rPr>
          <w:rFonts w:eastAsia="Noto Naskh Arabic"/>
        </w:rPr>
        <w:t>خلال</w:t>
      </w:r>
      <w:r>
        <w:rPr>
          <w:rFonts w:eastAsia="Noto Naskh Arabic"/>
        </w:rPr>
        <w:t xml:space="preserve"> </w:t>
      </w:r>
      <w:r>
        <w:rPr>
          <w:rFonts w:eastAsia="Noto Naskh Arabic"/>
        </w:rPr>
        <w:t>قياس</w:t>
      </w:r>
      <w:r>
        <w:rPr>
          <w:rFonts w:eastAsia="Noto Naskh Arabic"/>
        </w:rPr>
        <w:t xml:space="preserve"> </w:t>
      </w:r>
      <w:r>
        <w:rPr>
          <w:rFonts w:eastAsia="Noto Naskh Arabic"/>
        </w:rPr>
        <w:t>اتجاه</w:t>
      </w:r>
      <w:r>
        <w:rPr>
          <w:rFonts w:eastAsia="Noto Naskh Arabic"/>
        </w:rPr>
        <w:t xml:space="preserve"> </w:t>
      </w:r>
      <w:r>
        <w:rPr>
          <w:rFonts w:eastAsia="Noto Naskh Arabic"/>
        </w:rPr>
        <w:t>الجمهور</w:t>
      </w:r>
      <w:r>
        <w:rPr>
          <w:rFonts w:eastAsia="Noto Naskh Arabic"/>
        </w:rPr>
        <w:t xml:space="preserve"> </w:t>
      </w:r>
      <w:r>
        <w:rPr>
          <w:rFonts w:eastAsia="Noto Naskh Arabic"/>
        </w:rPr>
        <w:t>السعودي</w:t>
      </w:r>
      <w:r>
        <w:rPr>
          <w:rFonts w:eastAsia="Noto Naskh Arabic"/>
        </w:rPr>
        <w:t xml:space="preserve"> </w:t>
      </w:r>
      <w:r>
        <w:rPr>
          <w:rFonts w:eastAsia="Noto Naskh Arabic"/>
        </w:rPr>
        <w:t>ميدانياً</w:t>
      </w:r>
      <w:r>
        <w:rPr>
          <w:rFonts w:eastAsia="Noto Naskh Arabic"/>
        </w:rPr>
        <w:t xml:space="preserve"> </w:t>
      </w:r>
      <w:r>
        <w:rPr>
          <w:rFonts w:eastAsia="Noto Naskh Arabic"/>
        </w:rPr>
        <w:t>نحو</w:t>
      </w:r>
      <w:r>
        <w:rPr>
          <w:rFonts w:eastAsia="Noto Naskh Arabic"/>
        </w:rPr>
        <w:t xml:space="preserve"> </w:t>
      </w:r>
      <w:r>
        <w:rPr>
          <w:rFonts w:eastAsia="Noto Naskh Arabic"/>
        </w:rPr>
        <w:t>الإعلانات</w:t>
      </w:r>
      <w:r>
        <w:rPr>
          <w:rFonts w:eastAsia="Noto Naskh Arabic"/>
        </w:rPr>
        <w:t xml:space="preserve"> </w:t>
      </w:r>
      <w:r>
        <w:rPr>
          <w:rFonts w:eastAsia="Noto Naskh Arabic"/>
        </w:rPr>
        <w:t>الرقمية</w:t>
      </w:r>
      <w:r>
        <w:rPr>
          <w:rFonts w:eastAsia="Noto Naskh Arabic"/>
        </w:rPr>
        <w:t xml:space="preserve"> </w:t>
      </w:r>
      <w:r>
        <w:rPr>
          <w:rFonts w:eastAsia="Noto Naskh Arabic"/>
        </w:rPr>
        <w:t>المولدة</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p>
    <w:p w14:paraId="02146E6C" w14:textId="691AEBED" w:rsidR="00FC3107" w:rsidRDefault="007420E1" w:rsidP="007923BA">
      <w:pPr>
        <w:bidi/>
        <w:spacing w:after="100" w:line="480" w:lineRule="auto"/>
        <w:jc w:val="both"/>
        <w:rPr>
          <w:rFonts w:hint="eastAsia"/>
        </w:rPr>
      </w:pPr>
      <w:r>
        <w:rPr>
          <w:rFonts w:eastAsia="Noto Naskh Arabic"/>
        </w:rPr>
        <w:t>تتمثل</w:t>
      </w:r>
      <w:r>
        <w:rPr>
          <w:rFonts w:eastAsia="Noto Naskh Arabic"/>
        </w:rPr>
        <w:t xml:space="preserve"> </w:t>
      </w:r>
      <w:r>
        <w:rPr>
          <w:rFonts w:eastAsia="Noto Naskh Arabic"/>
        </w:rPr>
        <w:t>الفجوة</w:t>
      </w:r>
      <w:r>
        <w:rPr>
          <w:rFonts w:eastAsia="Noto Naskh Arabic"/>
        </w:rPr>
        <w:t xml:space="preserve"> </w:t>
      </w:r>
      <w:r>
        <w:rPr>
          <w:rFonts w:eastAsia="Noto Naskh Arabic"/>
        </w:rPr>
        <w:t>البحثية</w:t>
      </w:r>
      <w:r>
        <w:rPr>
          <w:rFonts w:eastAsia="Noto Naskh Arabic"/>
        </w:rPr>
        <w:t xml:space="preserve"> </w:t>
      </w:r>
      <w:r>
        <w:rPr>
          <w:rFonts w:eastAsia="Noto Naskh Arabic"/>
        </w:rPr>
        <w:t>في</w:t>
      </w:r>
      <w:r>
        <w:rPr>
          <w:rFonts w:eastAsia="Noto Naskh Arabic"/>
        </w:rPr>
        <w:t xml:space="preserve"> </w:t>
      </w:r>
      <w:r>
        <w:rPr>
          <w:rFonts w:eastAsia="Noto Naskh Arabic"/>
        </w:rPr>
        <w:t>قلة</w:t>
      </w:r>
      <w:r>
        <w:rPr>
          <w:rFonts w:eastAsia="Noto Naskh Arabic"/>
        </w:rPr>
        <w:t xml:space="preserve"> </w:t>
      </w:r>
      <w:r>
        <w:rPr>
          <w:rFonts w:eastAsia="Noto Naskh Arabic"/>
        </w:rPr>
        <w:t>الدراسات</w:t>
      </w:r>
      <w:r>
        <w:rPr>
          <w:rFonts w:eastAsia="Noto Naskh Arabic"/>
        </w:rPr>
        <w:t xml:space="preserve"> </w:t>
      </w:r>
      <w:r>
        <w:rPr>
          <w:rFonts w:eastAsia="Noto Naskh Arabic"/>
        </w:rPr>
        <w:t>العربية</w:t>
      </w:r>
      <w:r>
        <w:rPr>
          <w:rFonts w:eastAsia="Noto Naskh Arabic"/>
        </w:rPr>
        <w:t xml:space="preserve"> </w:t>
      </w:r>
      <w:r>
        <w:rPr>
          <w:rFonts w:eastAsia="Noto Naskh Arabic"/>
        </w:rPr>
        <w:t>التي</w:t>
      </w:r>
      <w:r>
        <w:rPr>
          <w:rFonts w:eastAsia="Noto Naskh Arabic"/>
        </w:rPr>
        <w:t xml:space="preserve"> </w:t>
      </w:r>
      <w:r>
        <w:rPr>
          <w:rFonts w:eastAsia="Noto Naskh Arabic"/>
        </w:rPr>
        <w:t>تناولت</w:t>
      </w:r>
      <w:r>
        <w:rPr>
          <w:rFonts w:eastAsia="Noto Naskh Arabic"/>
        </w:rPr>
        <w:t xml:space="preserve"> </w:t>
      </w:r>
      <w:r>
        <w:rPr>
          <w:rFonts w:eastAsia="Noto Naskh Arabic"/>
        </w:rPr>
        <w:t>اتجاهات</w:t>
      </w:r>
      <w:r>
        <w:rPr>
          <w:rFonts w:eastAsia="Noto Naskh Arabic"/>
        </w:rPr>
        <w:t xml:space="preserve"> </w:t>
      </w:r>
      <w:r>
        <w:rPr>
          <w:rFonts w:eastAsia="Noto Naskh Arabic"/>
        </w:rPr>
        <w:t>الجمهور</w:t>
      </w:r>
      <w:r>
        <w:rPr>
          <w:rFonts w:eastAsia="Noto Naskh Arabic"/>
        </w:rPr>
        <w:t xml:space="preserve"> </w:t>
      </w:r>
      <w:r>
        <w:rPr>
          <w:rFonts w:eastAsia="Noto Naskh Arabic"/>
        </w:rPr>
        <w:t>السعودي</w:t>
      </w:r>
      <w:r>
        <w:rPr>
          <w:rFonts w:eastAsia="Noto Naskh Arabic"/>
        </w:rPr>
        <w:t xml:space="preserve"> </w:t>
      </w:r>
      <w:r>
        <w:rPr>
          <w:rFonts w:eastAsia="Noto Naskh Arabic"/>
        </w:rPr>
        <w:t>نحو</w:t>
      </w:r>
      <w:r>
        <w:rPr>
          <w:rFonts w:eastAsia="Noto Naskh Arabic"/>
        </w:rPr>
        <w:t xml:space="preserve"> </w:t>
      </w:r>
      <w:r>
        <w:rPr>
          <w:rFonts w:eastAsia="Noto Naskh Arabic"/>
        </w:rPr>
        <w:t>الإعلانات</w:t>
      </w:r>
      <w:r>
        <w:rPr>
          <w:rFonts w:eastAsia="Noto Naskh Arabic"/>
        </w:rPr>
        <w:t xml:space="preserve"> </w:t>
      </w:r>
      <w:r>
        <w:rPr>
          <w:rFonts w:eastAsia="Noto Naskh Arabic"/>
        </w:rPr>
        <w:t>المولدة</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وخاصة</w:t>
      </w:r>
      <w:r>
        <w:rPr>
          <w:rFonts w:eastAsia="Noto Naskh Arabic"/>
        </w:rPr>
        <w:t xml:space="preserve"> </w:t>
      </w:r>
      <w:r>
        <w:rPr>
          <w:rFonts w:eastAsia="Noto Naskh Arabic"/>
        </w:rPr>
        <w:t>الدراسات</w:t>
      </w:r>
      <w:r>
        <w:rPr>
          <w:rFonts w:eastAsia="Noto Naskh Arabic"/>
        </w:rPr>
        <w:t xml:space="preserve"> </w:t>
      </w:r>
      <w:r>
        <w:rPr>
          <w:rFonts w:eastAsia="Noto Naskh Arabic"/>
        </w:rPr>
        <w:t>التي</w:t>
      </w:r>
      <w:r>
        <w:rPr>
          <w:rFonts w:eastAsia="Noto Naskh Arabic"/>
        </w:rPr>
        <w:t xml:space="preserve"> </w:t>
      </w:r>
      <w:r>
        <w:rPr>
          <w:rFonts w:eastAsia="Noto Naskh Arabic"/>
        </w:rPr>
        <w:t>تربط</w:t>
      </w:r>
      <w:r>
        <w:rPr>
          <w:rFonts w:eastAsia="Noto Naskh Arabic"/>
        </w:rPr>
        <w:t xml:space="preserve"> </w:t>
      </w:r>
      <w:r>
        <w:rPr>
          <w:rFonts w:eastAsia="Noto Naskh Arabic"/>
        </w:rPr>
        <w:t>بين</w:t>
      </w:r>
      <w:r>
        <w:rPr>
          <w:rFonts w:eastAsia="Noto Naskh Arabic"/>
        </w:rPr>
        <w:t xml:space="preserve"> </w:t>
      </w:r>
      <w:r>
        <w:rPr>
          <w:rFonts w:eastAsia="Noto Naskh Arabic"/>
        </w:rPr>
        <w:t>الوعي</w:t>
      </w:r>
      <w:r>
        <w:rPr>
          <w:rFonts w:eastAsia="Noto Naskh Arabic"/>
        </w:rPr>
        <w:t xml:space="preserve"> </w:t>
      </w:r>
      <w:r>
        <w:rPr>
          <w:rFonts w:eastAsia="Noto Naskh Arabic"/>
        </w:rPr>
        <w:t>والتقبل</w:t>
      </w:r>
      <w:r>
        <w:rPr>
          <w:rFonts w:eastAsia="Noto Naskh Arabic"/>
        </w:rPr>
        <w:t xml:space="preserve"> </w:t>
      </w:r>
      <w:r>
        <w:rPr>
          <w:rFonts w:eastAsia="Noto Naskh Arabic"/>
        </w:rPr>
        <w:t>والثقة</w:t>
      </w:r>
      <w:r>
        <w:rPr>
          <w:rFonts w:eastAsia="Noto Naskh Arabic"/>
        </w:rPr>
        <w:t xml:space="preserve"> </w:t>
      </w:r>
      <w:r>
        <w:rPr>
          <w:rFonts w:eastAsia="Noto Naskh Arabic"/>
        </w:rPr>
        <w:t>والتفاعل</w:t>
      </w:r>
      <w:r>
        <w:rPr>
          <w:rFonts w:eastAsia="Noto Naskh Arabic"/>
        </w:rPr>
        <w:t xml:space="preserve"> </w:t>
      </w:r>
      <w:r>
        <w:rPr>
          <w:rFonts w:eastAsia="Noto Naskh Arabic"/>
        </w:rPr>
        <w:t>والقرار</w:t>
      </w:r>
      <w:r>
        <w:rPr>
          <w:rFonts w:eastAsia="Noto Naskh Arabic"/>
        </w:rPr>
        <w:t xml:space="preserve"> </w:t>
      </w:r>
      <w:r>
        <w:rPr>
          <w:rFonts w:eastAsia="Noto Naskh Arabic"/>
        </w:rPr>
        <w:t>الشرائي</w:t>
      </w:r>
      <w:r>
        <w:rPr>
          <w:rFonts w:eastAsia="Noto Naskh Arabic"/>
        </w:rPr>
        <w:t xml:space="preserve"> </w:t>
      </w:r>
      <w:r>
        <w:rPr>
          <w:rFonts w:eastAsia="Noto Naskh Arabic"/>
        </w:rPr>
        <w:t>في</w:t>
      </w:r>
      <w:r>
        <w:rPr>
          <w:rFonts w:eastAsia="Noto Naskh Arabic"/>
        </w:rPr>
        <w:t xml:space="preserve"> </w:t>
      </w:r>
      <w:r>
        <w:rPr>
          <w:rFonts w:eastAsia="Noto Naskh Arabic"/>
        </w:rPr>
        <w:t>إطار</w:t>
      </w:r>
      <w:r>
        <w:rPr>
          <w:rFonts w:eastAsia="Noto Naskh Arabic"/>
        </w:rPr>
        <w:t xml:space="preserve"> </w:t>
      </w:r>
      <w:r>
        <w:rPr>
          <w:rFonts w:eastAsia="Noto Naskh Arabic"/>
        </w:rPr>
        <w:t>واحد</w:t>
      </w:r>
      <w:r>
        <w:rPr>
          <w:rFonts w:eastAsia="Noto Naskh Arabic"/>
        </w:rPr>
        <w:t xml:space="preserve">. </w:t>
      </w:r>
      <w:r>
        <w:rPr>
          <w:rFonts w:eastAsia="Noto Naskh Arabic"/>
        </w:rPr>
        <w:t>كما</w:t>
      </w:r>
      <w:r>
        <w:rPr>
          <w:rFonts w:eastAsia="Noto Naskh Arabic"/>
        </w:rPr>
        <w:t xml:space="preserve"> </w:t>
      </w:r>
      <w:r>
        <w:rPr>
          <w:rFonts w:eastAsia="Noto Naskh Arabic"/>
        </w:rPr>
        <w:t>أن</w:t>
      </w:r>
      <w:r>
        <w:rPr>
          <w:rFonts w:eastAsia="Noto Naskh Arabic"/>
        </w:rPr>
        <w:t xml:space="preserve"> </w:t>
      </w:r>
      <w:r>
        <w:rPr>
          <w:rFonts w:eastAsia="Noto Naskh Arabic"/>
        </w:rPr>
        <w:t>كثيراً</w:t>
      </w:r>
      <w:r>
        <w:rPr>
          <w:rFonts w:eastAsia="Noto Naskh Arabic"/>
        </w:rPr>
        <w:t xml:space="preserve"> </w:t>
      </w:r>
      <w:r>
        <w:rPr>
          <w:rFonts w:eastAsia="Noto Naskh Arabic"/>
        </w:rPr>
        <w:t>من</w:t>
      </w:r>
      <w:r>
        <w:rPr>
          <w:rFonts w:eastAsia="Noto Naskh Arabic"/>
        </w:rPr>
        <w:t xml:space="preserve"> </w:t>
      </w:r>
      <w:r>
        <w:rPr>
          <w:rFonts w:eastAsia="Noto Naskh Arabic"/>
        </w:rPr>
        <w:t>الدراسات</w:t>
      </w:r>
      <w:r>
        <w:rPr>
          <w:rFonts w:eastAsia="Noto Naskh Arabic"/>
        </w:rPr>
        <w:t xml:space="preserve"> </w:t>
      </w:r>
      <w:r>
        <w:rPr>
          <w:rFonts w:eastAsia="Noto Naskh Arabic"/>
        </w:rPr>
        <w:t>السابقة</w:t>
      </w:r>
      <w:r>
        <w:rPr>
          <w:rFonts w:eastAsia="Noto Naskh Arabic"/>
        </w:rPr>
        <w:t xml:space="preserve"> </w:t>
      </w:r>
      <w:r>
        <w:rPr>
          <w:rFonts w:eastAsia="Noto Naskh Arabic"/>
        </w:rPr>
        <w:t>تناولت</w:t>
      </w:r>
      <w:r>
        <w:rPr>
          <w:rFonts w:eastAsia="Noto Naskh Arabic"/>
        </w:rPr>
        <w:t xml:space="preserve"> </w:t>
      </w:r>
      <w:r>
        <w:rPr>
          <w:rFonts w:eastAsia="Noto Naskh Arabic"/>
        </w:rPr>
        <w:t>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في</w:t>
      </w:r>
      <w:r>
        <w:rPr>
          <w:rFonts w:eastAsia="Noto Naskh Arabic"/>
        </w:rPr>
        <w:t xml:space="preserve"> </w:t>
      </w:r>
      <w:r>
        <w:rPr>
          <w:rFonts w:eastAsia="Noto Naskh Arabic"/>
        </w:rPr>
        <w:t>التسويق</w:t>
      </w:r>
      <w:r>
        <w:rPr>
          <w:rFonts w:eastAsia="Noto Naskh Arabic"/>
        </w:rPr>
        <w:t xml:space="preserve"> </w:t>
      </w:r>
      <w:r>
        <w:rPr>
          <w:rFonts w:eastAsia="Noto Naskh Arabic"/>
        </w:rPr>
        <w:t>بشكل</w:t>
      </w:r>
      <w:r>
        <w:rPr>
          <w:rFonts w:eastAsia="Noto Naskh Arabic"/>
        </w:rPr>
        <w:t xml:space="preserve"> </w:t>
      </w:r>
      <w:r>
        <w:rPr>
          <w:rFonts w:eastAsia="Noto Naskh Arabic"/>
        </w:rPr>
        <w:t>عام،</w:t>
      </w:r>
      <w:r>
        <w:rPr>
          <w:rFonts w:eastAsia="Noto Naskh Arabic"/>
        </w:rPr>
        <w:t xml:space="preserve"> </w:t>
      </w:r>
      <w:r>
        <w:rPr>
          <w:rFonts w:eastAsia="Noto Naskh Arabic"/>
        </w:rPr>
        <w:t>دون</w:t>
      </w:r>
      <w:r>
        <w:rPr>
          <w:rFonts w:eastAsia="Noto Naskh Arabic"/>
        </w:rPr>
        <w:t xml:space="preserve"> </w:t>
      </w:r>
      <w:r>
        <w:rPr>
          <w:rFonts w:eastAsia="Noto Naskh Arabic"/>
        </w:rPr>
        <w:t>التركيز</w:t>
      </w:r>
      <w:r>
        <w:rPr>
          <w:rFonts w:eastAsia="Noto Naskh Arabic"/>
        </w:rPr>
        <w:t xml:space="preserve"> </w:t>
      </w:r>
      <w:r>
        <w:rPr>
          <w:rFonts w:eastAsia="Noto Naskh Arabic"/>
        </w:rPr>
        <w:t>الكافي</w:t>
      </w:r>
      <w:r>
        <w:rPr>
          <w:rFonts w:eastAsia="Noto Naskh Arabic"/>
        </w:rPr>
        <w:t xml:space="preserve"> </w:t>
      </w:r>
      <w:r>
        <w:rPr>
          <w:rFonts w:eastAsia="Noto Naskh Arabic"/>
        </w:rPr>
        <w:t>على</w:t>
      </w:r>
      <w:r>
        <w:rPr>
          <w:rFonts w:eastAsia="Noto Naskh Arabic"/>
        </w:rPr>
        <w:t xml:space="preserve"> </w:t>
      </w:r>
      <w:r>
        <w:rPr>
          <w:rFonts w:eastAsia="Noto Naskh Arabic"/>
        </w:rPr>
        <w:t>إدراك</w:t>
      </w:r>
      <w:r>
        <w:rPr>
          <w:rFonts w:eastAsia="Noto Naskh Arabic"/>
        </w:rPr>
        <w:t xml:space="preserve"> </w:t>
      </w:r>
      <w:r>
        <w:rPr>
          <w:rFonts w:eastAsia="Noto Naskh Arabic"/>
        </w:rPr>
        <w:t>الجمهور</w:t>
      </w:r>
      <w:r>
        <w:rPr>
          <w:rFonts w:eastAsia="Noto Naskh Arabic"/>
        </w:rPr>
        <w:t xml:space="preserve"> </w:t>
      </w:r>
      <w:r>
        <w:rPr>
          <w:rFonts w:eastAsia="Noto Naskh Arabic"/>
        </w:rPr>
        <w:t>للإعلان</w:t>
      </w:r>
      <w:r>
        <w:rPr>
          <w:rFonts w:eastAsia="Noto Naskh Arabic"/>
        </w:rPr>
        <w:t xml:space="preserve"> </w:t>
      </w:r>
      <w:r>
        <w:rPr>
          <w:rFonts w:eastAsia="Noto Naskh Arabic"/>
        </w:rPr>
        <w:t>عندما</w:t>
      </w:r>
      <w:r>
        <w:rPr>
          <w:rFonts w:eastAsia="Noto Naskh Arabic"/>
        </w:rPr>
        <w:t xml:space="preserve"> </w:t>
      </w:r>
      <w:r>
        <w:rPr>
          <w:rFonts w:eastAsia="Noto Naskh Arabic"/>
        </w:rPr>
        <w:t>يعرف</w:t>
      </w:r>
      <w:r>
        <w:rPr>
          <w:rFonts w:eastAsia="Noto Naskh Arabic"/>
        </w:rPr>
        <w:t xml:space="preserve"> </w:t>
      </w:r>
      <w:r>
        <w:rPr>
          <w:rFonts w:eastAsia="Noto Naskh Arabic"/>
        </w:rPr>
        <w:t>أو</w:t>
      </w:r>
      <w:r>
        <w:rPr>
          <w:rFonts w:eastAsia="Noto Naskh Arabic"/>
        </w:rPr>
        <w:t xml:space="preserve"> </w:t>
      </w:r>
      <w:r>
        <w:rPr>
          <w:rFonts w:eastAsia="Noto Naskh Arabic"/>
        </w:rPr>
        <w:t>يشعر</w:t>
      </w:r>
      <w:r>
        <w:rPr>
          <w:rFonts w:eastAsia="Noto Naskh Arabic"/>
        </w:rPr>
        <w:t xml:space="preserve"> </w:t>
      </w:r>
      <w:r>
        <w:rPr>
          <w:rFonts w:eastAsia="Noto Naskh Arabic"/>
        </w:rPr>
        <w:t>أن</w:t>
      </w:r>
      <w:r>
        <w:rPr>
          <w:rFonts w:eastAsia="Noto Naskh Arabic"/>
        </w:rPr>
        <w:t xml:space="preserve"> </w:t>
      </w:r>
      <w:r>
        <w:rPr>
          <w:rFonts w:eastAsia="Noto Naskh Arabic"/>
        </w:rPr>
        <w:t>محتواه</w:t>
      </w:r>
      <w:r>
        <w:rPr>
          <w:rFonts w:eastAsia="Noto Naskh Arabic"/>
        </w:rPr>
        <w:t xml:space="preserve"> </w:t>
      </w:r>
      <w:r>
        <w:rPr>
          <w:rFonts w:eastAsia="Noto Naskh Arabic"/>
        </w:rPr>
        <w:t>مولد</w:t>
      </w:r>
      <w:r>
        <w:rPr>
          <w:rFonts w:eastAsia="Noto Naskh Arabic"/>
        </w:rPr>
        <w:t xml:space="preserve"> </w:t>
      </w:r>
      <w:r>
        <w:rPr>
          <w:rFonts w:eastAsia="Noto Naskh Arabic"/>
        </w:rPr>
        <w:t>آلياً</w:t>
      </w:r>
    </w:p>
    <w:p w14:paraId="64DCDC88" w14:textId="684585E9" w:rsidR="00FC3107" w:rsidRDefault="007420E1" w:rsidP="007923BA">
      <w:pPr>
        <w:bidi/>
        <w:spacing w:after="100" w:line="480" w:lineRule="auto"/>
        <w:jc w:val="both"/>
        <w:rPr>
          <w:rFonts w:hint="eastAsia"/>
        </w:rPr>
      </w:pPr>
      <w:r>
        <w:rPr>
          <w:rFonts w:eastAsia="Noto Naskh Arabic"/>
        </w:rPr>
        <w:t>وتسعى</w:t>
      </w:r>
      <w:r>
        <w:rPr>
          <w:rFonts w:eastAsia="Noto Naskh Arabic"/>
        </w:rPr>
        <w:t xml:space="preserve"> </w:t>
      </w:r>
      <w:r>
        <w:rPr>
          <w:rFonts w:eastAsia="Noto Naskh Arabic"/>
        </w:rPr>
        <w:t>هذه</w:t>
      </w:r>
      <w:r>
        <w:rPr>
          <w:rFonts w:eastAsia="Noto Naskh Arabic"/>
        </w:rPr>
        <w:t xml:space="preserve"> </w:t>
      </w:r>
      <w:r>
        <w:rPr>
          <w:rFonts w:eastAsia="Noto Naskh Arabic"/>
        </w:rPr>
        <w:t>الدراسة</w:t>
      </w:r>
      <w:r>
        <w:rPr>
          <w:rFonts w:eastAsia="Noto Naskh Arabic"/>
        </w:rPr>
        <w:t xml:space="preserve"> </w:t>
      </w:r>
      <w:r>
        <w:rPr>
          <w:rFonts w:eastAsia="Noto Naskh Arabic"/>
        </w:rPr>
        <w:t>إلى</w:t>
      </w:r>
      <w:r>
        <w:rPr>
          <w:rFonts w:eastAsia="Noto Naskh Arabic"/>
        </w:rPr>
        <w:t xml:space="preserve"> </w:t>
      </w:r>
      <w:r>
        <w:rPr>
          <w:rFonts w:eastAsia="Noto Naskh Arabic"/>
        </w:rPr>
        <w:t>سد</w:t>
      </w:r>
      <w:r>
        <w:rPr>
          <w:rFonts w:eastAsia="Noto Naskh Arabic"/>
        </w:rPr>
        <w:t xml:space="preserve"> </w:t>
      </w:r>
      <w:r>
        <w:rPr>
          <w:rFonts w:eastAsia="Noto Naskh Arabic"/>
        </w:rPr>
        <w:t>هذه</w:t>
      </w:r>
      <w:r>
        <w:rPr>
          <w:rFonts w:eastAsia="Noto Naskh Arabic"/>
        </w:rPr>
        <w:t xml:space="preserve"> </w:t>
      </w:r>
      <w:r>
        <w:rPr>
          <w:rFonts w:eastAsia="Noto Naskh Arabic"/>
        </w:rPr>
        <w:t>الفجوة</w:t>
      </w:r>
      <w:r>
        <w:rPr>
          <w:rFonts w:eastAsia="Noto Naskh Arabic"/>
        </w:rPr>
        <w:t xml:space="preserve"> </w:t>
      </w:r>
      <w:r>
        <w:rPr>
          <w:rFonts w:eastAsia="Noto Naskh Arabic"/>
        </w:rPr>
        <w:t>من</w:t>
      </w:r>
      <w:r>
        <w:rPr>
          <w:rFonts w:eastAsia="Noto Naskh Arabic"/>
        </w:rPr>
        <w:t xml:space="preserve"> </w:t>
      </w:r>
      <w:r>
        <w:rPr>
          <w:rFonts w:eastAsia="Noto Naskh Arabic"/>
        </w:rPr>
        <w:t>خلال</w:t>
      </w:r>
      <w:r>
        <w:rPr>
          <w:rFonts w:eastAsia="Noto Naskh Arabic"/>
        </w:rPr>
        <w:t xml:space="preserve"> </w:t>
      </w:r>
      <w:r>
        <w:rPr>
          <w:rFonts w:eastAsia="Noto Naskh Arabic"/>
        </w:rPr>
        <w:t>تقديم</w:t>
      </w:r>
      <w:r>
        <w:rPr>
          <w:rFonts w:eastAsia="Noto Naskh Arabic"/>
        </w:rPr>
        <w:t xml:space="preserve"> </w:t>
      </w:r>
      <w:r>
        <w:rPr>
          <w:rFonts w:eastAsia="Noto Naskh Arabic"/>
        </w:rPr>
        <w:t>تحليل</w:t>
      </w:r>
      <w:r>
        <w:rPr>
          <w:rFonts w:eastAsia="Noto Naskh Arabic"/>
        </w:rPr>
        <w:t xml:space="preserve"> </w:t>
      </w:r>
      <w:r>
        <w:rPr>
          <w:rFonts w:eastAsia="Noto Naskh Arabic"/>
        </w:rPr>
        <w:t>ميداني</w:t>
      </w:r>
      <w:r>
        <w:rPr>
          <w:rFonts w:eastAsia="Noto Naskh Arabic"/>
        </w:rPr>
        <w:t xml:space="preserve"> </w:t>
      </w:r>
      <w:r>
        <w:rPr>
          <w:rFonts w:eastAsia="Noto Naskh Arabic"/>
        </w:rPr>
        <w:t>يعتمد</w:t>
      </w:r>
      <w:r>
        <w:rPr>
          <w:rFonts w:eastAsia="Noto Naskh Arabic"/>
        </w:rPr>
        <w:t xml:space="preserve"> </w:t>
      </w:r>
      <w:r>
        <w:rPr>
          <w:rFonts w:eastAsia="Noto Naskh Arabic"/>
        </w:rPr>
        <w:t>على</w:t>
      </w:r>
      <w:r>
        <w:rPr>
          <w:rFonts w:eastAsia="Noto Naskh Arabic"/>
        </w:rPr>
        <w:t xml:space="preserve"> </w:t>
      </w:r>
      <w:r>
        <w:rPr>
          <w:rFonts w:eastAsia="Noto Naskh Arabic"/>
        </w:rPr>
        <w:t>نتائج</w:t>
      </w:r>
      <w:r>
        <w:rPr>
          <w:rFonts w:eastAsia="Noto Naskh Arabic"/>
        </w:rPr>
        <w:t xml:space="preserve"> </w:t>
      </w:r>
      <w:r>
        <w:rPr>
          <w:rFonts w:eastAsia="Noto Naskh Arabic"/>
        </w:rPr>
        <w:t>استبيان،</w:t>
      </w:r>
      <w:r>
        <w:rPr>
          <w:rFonts w:eastAsia="Noto Naskh Arabic"/>
        </w:rPr>
        <w:t xml:space="preserve"> </w:t>
      </w:r>
      <w:r>
        <w:rPr>
          <w:rFonts w:eastAsia="Noto Naskh Arabic"/>
        </w:rPr>
        <w:t>مع</w:t>
      </w:r>
      <w:r>
        <w:rPr>
          <w:rFonts w:eastAsia="Noto Naskh Arabic"/>
        </w:rPr>
        <w:t xml:space="preserve"> </w:t>
      </w:r>
      <w:r>
        <w:rPr>
          <w:rFonts w:eastAsia="Noto Naskh Arabic"/>
        </w:rPr>
        <w:t>إبراز</w:t>
      </w:r>
      <w:r>
        <w:rPr>
          <w:rFonts w:eastAsia="Noto Naskh Arabic"/>
        </w:rPr>
        <w:t xml:space="preserve"> </w:t>
      </w:r>
      <w:r>
        <w:rPr>
          <w:rFonts w:eastAsia="Noto Naskh Arabic"/>
        </w:rPr>
        <w:t>التناقض</w:t>
      </w:r>
      <w:r>
        <w:rPr>
          <w:rFonts w:eastAsia="Noto Naskh Arabic"/>
        </w:rPr>
        <w:t xml:space="preserve"> </w:t>
      </w:r>
      <w:r>
        <w:rPr>
          <w:rFonts w:eastAsia="Noto Naskh Arabic"/>
        </w:rPr>
        <w:t>المهم</w:t>
      </w:r>
      <w:r>
        <w:rPr>
          <w:rFonts w:eastAsia="Noto Naskh Arabic"/>
        </w:rPr>
        <w:t xml:space="preserve"> </w:t>
      </w:r>
      <w:r>
        <w:rPr>
          <w:rFonts w:eastAsia="Noto Naskh Arabic"/>
        </w:rPr>
        <w:t>بين</w:t>
      </w:r>
      <w:r>
        <w:rPr>
          <w:rFonts w:eastAsia="Noto Naskh Arabic"/>
        </w:rPr>
        <w:t xml:space="preserve"> </w:t>
      </w:r>
      <w:r>
        <w:rPr>
          <w:rFonts w:eastAsia="Noto Naskh Arabic"/>
        </w:rPr>
        <w:t>ارتفاع</w:t>
      </w:r>
      <w:r>
        <w:rPr>
          <w:rFonts w:eastAsia="Noto Naskh Arabic"/>
        </w:rPr>
        <w:t xml:space="preserve"> </w:t>
      </w:r>
      <w:r>
        <w:rPr>
          <w:rFonts w:eastAsia="Noto Naskh Arabic"/>
        </w:rPr>
        <w:t>مؤشرات</w:t>
      </w:r>
      <w:r>
        <w:rPr>
          <w:rFonts w:eastAsia="Noto Naskh Arabic"/>
        </w:rPr>
        <w:t xml:space="preserve"> </w:t>
      </w:r>
      <w:r>
        <w:rPr>
          <w:rFonts w:eastAsia="Noto Naskh Arabic"/>
        </w:rPr>
        <w:t>الجاذبية</w:t>
      </w:r>
      <w:r>
        <w:rPr>
          <w:rFonts w:eastAsia="Noto Naskh Arabic"/>
        </w:rPr>
        <w:t xml:space="preserve"> </w:t>
      </w:r>
      <w:r>
        <w:rPr>
          <w:rFonts w:eastAsia="Noto Naskh Arabic"/>
        </w:rPr>
        <w:t>والتأثير</w:t>
      </w:r>
      <w:r>
        <w:rPr>
          <w:rFonts w:eastAsia="Noto Naskh Arabic"/>
        </w:rPr>
        <w:t xml:space="preserve"> </w:t>
      </w:r>
      <w:r>
        <w:rPr>
          <w:rFonts w:eastAsia="Noto Naskh Arabic"/>
        </w:rPr>
        <w:t>من</w:t>
      </w:r>
      <w:r>
        <w:rPr>
          <w:rFonts w:eastAsia="Noto Naskh Arabic"/>
        </w:rPr>
        <w:t xml:space="preserve"> </w:t>
      </w:r>
      <w:r>
        <w:rPr>
          <w:rFonts w:eastAsia="Noto Naskh Arabic"/>
        </w:rPr>
        <w:t>جهة،</w:t>
      </w:r>
      <w:r>
        <w:rPr>
          <w:rFonts w:eastAsia="Noto Naskh Arabic"/>
        </w:rPr>
        <w:t xml:space="preserve"> </w:t>
      </w:r>
      <w:r>
        <w:rPr>
          <w:rFonts w:eastAsia="Noto Naskh Arabic"/>
        </w:rPr>
        <w:t>ومتوسط</w:t>
      </w:r>
      <w:r>
        <w:rPr>
          <w:rFonts w:eastAsia="Noto Naskh Arabic"/>
        </w:rPr>
        <w:t xml:space="preserve"> </w:t>
      </w:r>
      <w:r>
        <w:rPr>
          <w:rFonts w:eastAsia="Noto Naskh Arabic"/>
        </w:rPr>
        <w:t>الثقة</w:t>
      </w:r>
      <w:r>
        <w:rPr>
          <w:rFonts w:eastAsia="Noto Naskh Arabic"/>
        </w:rPr>
        <w:t xml:space="preserve"> </w:t>
      </w:r>
      <w:r>
        <w:rPr>
          <w:rFonts w:eastAsia="Noto Naskh Arabic"/>
        </w:rPr>
        <w:t>من</w:t>
      </w:r>
      <w:r>
        <w:rPr>
          <w:rFonts w:eastAsia="Noto Naskh Arabic"/>
        </w:rPr>
        <w:t xml:space="preserve"> </w:t>
      </w:r>
      <w:r>
        <w:rPr>
          <w:rFonts w:eastAsia="Noto Naskh Arabic"/>
        </w:rPr>
        <w:t>جهة</w:t>
      </w:r>
      <w:r>
        <w:rPr>
          <w:rFonts w:eastAsia="Noto Naskh Arabic"/>
        </w:rPr>
        <w:t xml:space="preserve"> </w:t>
      </w:r>
      <w:r>
        <w:rPr>
          <w:rFonts w:eastAsia="Noto Naskh Arabic"/>
        </w:rPr>
        <w:t>أخرى</w:t>
      </w:r>
      <w:r>
        <w:rPr>
          <w:rFonts w:eastAsia="Noto Naskh Arabic"/>
        </w:rPr>
        <w:t xml:space="preserve">. </w:t>
      </w:r>
      <w:r>
        <w:rPr>
          <w:rFonts w:eastAsia="Noto Naskh Arabic"/>
        </w:rPr>
        <w:t>وهذا</w:t>
      </w:r>
      <w:r>
        <w:rPr>
          <w:rFonts w:eastAsia="Noto Naskh Arabic"/>
        </w:rPr>
        <w:t xml:space="preserve"> </w:t>
      </w:r>
      <w:r>
        <w:rPr>
          <w:rFonts w:eastAsia="Noto Naskh Arabic"/>
        </w:rPr>
        <w:t>التناقض</w:t>
      </w:r>
      <w:r>
        <w:rPr>
          <w:rFonts w:eastAsia="Noto Naskh Arabic"/>
        </w:rPr>
        <w:t xml:space="preserve"> </w:t>
      </w:r>
      <w:r>
        <w:rPr>
          <w:rFonts w:eastAsia="Noto Naskh Arabic"/>
        </w:rPr>
        <w:t>يمثل</w:t>
      </w:r>
      <w:r>
        <w:rPr>
          <w:rFonts w:eastAsia="Noto Naskh Arabic"/>
        </w:rPr>
        <w:t xml:space="preserve"> </w:t>
      </w:r>
      <w:r>
        <w:rPr>
          <w:rFonts w:eastAsia="Noto Naskh Arabic"/>
        </w:rPr>
        <w:t>جوهر</w:t>
      </w:r>
      <w:r>
        <w:rPr>
          <w:rFonts w:eastAsia="Noto Naskh Arabic"/>
        </w:rPr>
        <w:t xml:space="preserve"> </w:t>
      </w:r>
      <w:r>
        <w:rPr>
          <w:rFonts w:eastAsia="Noto Naskh Arabic"/>
        </w:rPr>
        <w:t>الدراسة</w:t>
      </w:r>
      <w:r>
        <w:rPr>
          <w:rFonts w:eastAsia="Noto Naskh Arabic"/>
        </w:rPr>
        <w:t xml:space="preserve"> </w:t>
      </w:r>
      <w:r>
        <w:rPr>
          <w:rFonts w:eastAsia="Noto Naskh Arabic"/>
        </w:rPr>
        <w:t>الحالية،</w:t>
      </w:r>
      <w:r>
        <w:rPr>
          <w:rFonts w:eastAsia="Noto Naskh Arabic"/>
        </w:rPr>
        <w:t xml:space="preserve"> </w:t>
      </w:r>
      <w:r>
        <w:rPr>
          <w:rFonts w:eastAsia="Noto Naskh Arabic"/>
        </w:rPr>
        <w:t>لأنه</w:t>
      </w:r>
      <w:r>
        <w:rPr>
          <w:rFonts w:eastAsia="Noto Naskh Arabic"/>
        </w:rPr>
        <w:t xml:space="preserve"> </w:t>
      </w:r>
      <w:r>
        <w:rPr>
          <w:rFonts w:eastAsia="Noto Naskh Arabic"/>
        </w:rPr>
        <w:t>يوضح</w:t>
      </w:r>
      <w:r>
        <w:rPr>
          <w:rFonts w:eastAsia="Noto Naskh Arabic"/>
        </w:rPr>
        <w:t xml:space="preserve"> </w:t>
      </w:r>
      <w:r>
        <w:rPr>
          <w:rFonts w:eastAsia="Noto Naskh Arabic"/>
        </w:rPr>
        <w:t>أن</w:t>
      </w:r>
      <w:r>
        <w:rPr>
          <w:rFonts w:eastAsia="Noto Naskh Arabic"/>
        </w:rPr>
        <w:t xml:space="preserve"> </w:t>
      </w:r>
      <w:r>
        <w:rPr>
          <w:rFonts w:eastAsia="Noto Naskh Arabic"/>
        </w:rPr>
        <w:t>التحدي</w:t>
      </w:r>
      <w:r>
        <w:rPr>
          <w:rFonts w:eastAsia="Noto Naskh Arabic"/>
        </w:rPr>
        <w:t xml:space="preserve"> </w:t>
      </w:r>
      <w:r>
        <w:rPr>
          <w:rFonts w:eastAsia="Noto Naskh Arabic"/>
        </w:rPr>
        <w:t>الحقيقي</w:t>
      </w:r>
      <w:r>
        <w:rPr>
          <w:rFonts w:eastAsia="Noto Naskh Arabic"/>
        </w:rPr>
        <w:t xml:space="preserve"> </w:t>
      </w:r>
      <w:r>
        <w:rPr>
          <w:rFonts w:eastAsia="Noto Naskh Arabic"/>
        </w:rPr>
        <w:t>أمام</w:t>
      </w:r>
      <w:r>
        <w:rPr>
          <w:rFonts w:eastAsia="Noto Naskh Arabic"/>
        </w:rPr>
        <w:t xml:space="preserve"> </w:t>
      </w:r>
      <w:r>
        <w:rPr>
          <w:rFonts w:eastAsia="Noto Naskh Arabic"/>
        </w:rPr>
        <w:t>الإعلانات</w:t>
      </w:r>
      <w:r>
        <w:rPr>
          <w:rFonts w:eastAsia="Noto Naskh Arabic"/>
        </w:rPr>
        <w:t xml:space="preserve"> </w:t>
      </w:r>
      <w:r>
        <w:rPr>
          <w:rFonts w:eastAsia="Noto Naskh Arabic"/>
        </w:rPr>
        <w:t>المولدة</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ليس</w:t>
      </w:r>
      <w:r>
        <w:rPr>
          <w:rFonts w:eastAsia="Noto Naskh Arabic"/>
        </w:rPr>
        <w:t xml:space="preserve"> </w:t>
      </w:r>
      <w:r>
        <w:rPr>
          <w:rFonts w:eastAsia="Noto Naskh Arabic"/>
        </w:rPr>
        <w:t>في</w:t>
      </w:r>
      <w:r>
        <w:rPr>
          <w:rFonts w:eastAsia="Noto Naskh Arabic"/>
        </w:rPr>
        <w:t xml:space="preserve"> </w:t>
      </w:r>
      <w:r>
        <w:rPr>
          <w:rFonts w:eastAsia="Noto Naskh Arabic"/>
        </w:rPr>
        <w:t>لفت</w:t>
      </w:r>
      <w:r>
        <w:rPr>
          <w:rFonts w:eastAsia="Noto Naskh Arabic"/>
        </w:rPr>
        <w:t xml:space="preserve"> </w:t>
      </w:r>
      <w:r>
        <w:rPr>
          <w:rFonts w:eastAsia="Noto Naskh Arabic"/>
        </w:rPr>
        <w:t>الانتباه</w:t>
      </w:r>
      <w:r>
        <w:rPr>
          <w:rFonts w:eastAsia="Noto Naskh Arabic"/>
        </w:rPr>
        <w:t xml:space="preserve"> </w:t>
      </w:r>
      <w:r>
        <w:rPr>
          <w:rFonts w:eastAsia="Noto Naskh Arabic"/>
        </w:rPr>
        <w:t>فقط،</w:t>
      </w:r>
      <w:r>
        <w:rPr>
          <w:rFonts w:eastAsia="Noto Naskh Arabic"/>
        </w:rPr>
        <w:t xml:space="preserve"> </w:t>
      </w:r>
      <w:r>
        <w:rPr>
          <w:rFonts w:eastAsia="Noto Naskh Arabic"/>
        </w:rPr>
        <w:t>بل</w:t>
      </w:r>
      <w:r>
        <w:rPr>
          <w:rFonts w:eastAsia="Noto Naskh Arabic"/>
        </w:rPr>
        <w:t xml:space="preserve"> </w:t>
      </w:r>
      <w:r>
        <w:rPr>
          <w:rFonts w:eastAsia="Noto Naskh Arabic"/>
        </w:rPr>
        <w:t>في</w:t>
      </w:r>
      <w:r>
        <w:rPr>
          <w:rFonts w:eastAsia="Noto Naskh Arabic"/>
        </w:rPr>
        <w:t xml:space="preserve"> </w:t>
      </w:r>
      <w:r>
        <w:rPr>
          <w:rFonts w:eastAsia="Noto Naskh Arabic"/>
        </w:rPr>
        <w:t>تحويل</w:t>
      </w:r>
      <w:r>
        <w:rPr>
          <w:rFonts w:eastAsia="Noto Naskh Arabic"/>
        </w:rPr>
        <w:t xml:space="preserve"> </w:t>
      </w:r>
      <w:r>
        <w:rPr>
          <w:rFonts w:eastAsia="Noto Naskh Arabic"/>
        </w:rPr>
        <w:t>هذا</w:t>
      </w:r>
      <w:r>
        <w:rPr>
          <w:rFonts w:eastAsia="Noto Naskh Arabic"/>
        </w:rPr>
        <w:t xml:space="preserve"> </w:t>
      </w:r>
      <w:r>
        <w:rPr>
          <w:rFonts w:eastAsia="Noto Naskh Arabic"/>
        </w:rPr>
        <w:t>الانتباه</w:t>
      </w:r>
      <w:r>
        <w:rPr>
          <w:rFonts w:eastAsia="Noto Naskh Arabic"/>
        </w:rPr>
        <w:t xml:space="preserve"> </w:t>
      </w:r>
      <w:r>
        <w:rPr>
          <w:rFonts w:eastAsia="Noto Naskh Arabic"/>
        </w:rPr>
        <w:t>إلى</w:t>
      </w:r>
      <w:r>
        <w:rPr>
          <w:rFonts w:eastAsia="Noto Naskh Arabic"/>
        </w:rPr>
        <w:t xml:space="preserve"> </w:t>
      </w:r>
      <w:r>
        <w:rPr>
          <w:rFonts w:eastAsia="Noto Naskh Arabic"/>
        </w:rPr>
        <w:t>ثقة</w:t>
      </w:r>
      <w:r>
        <w:rPr>
          <w:rFonts w:eastAsia="Noto Naskh Arabic"/>
        </w:rPr>
        <w:t xml:space="preserve"> </w:t>
      </w:r>
      <w:r>
        <w:rPr>
          <w:rFonts w:eastAsia="Noto Naskh Arabic"/>
        </w:rPr>
        <w:t>وتفاعل</w:t>
      </w:r>
      <w:r>
        <w:rPr>
          <w:rFonts w:eastAsia="Noto Naskh Arabic"/>
        </w:rPr>
        <w:t xml:space="preserve"> </w:t>
      </w:r>
      <w:r>
        <w:rPr>
          <w:rFonts w:eastAsia="Noto Naskh Arabic"/>
        </w:rPr>
        <w:t>مستدام</w:t>
      </w:r>
    </w:p>
    <w:p w14:paraId="08052933" w14:textId="77777777" w:rsidR="00FC3107" w:rsidRDefault="007420E1" w:rsidP="007923BA">
      <w:pPr>
        <w:bidi/>
        <w:spacing w:line="480" w:lineRule="auto"/>
        <w:rPr>
          <w:rFonts w:hint="eastAsia"/>
        </w:rPr>
      </w:pPr>
      <w:r>
        <w:br w:type="page"/>
      </w:r>
    </w:p>
    <w:p w14:paraId="490A4133" w14:textId="48AB6971"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الإطار</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النظري</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للدراسة</w:t>
      </w:r>
    </w:p>
    <w:p w14:paraId="297419CB" w14:textId="77777777" w:rsidR="00FC3107" w:rsidRDefault="007420E1" w:rsidP="007923BA">
      <w:pPr>
        <w:bidi/>
        <w:spacing w:after="100" w:line="480" w:lineRule="auto"/>
        <w:jc w:val="both"/>
        <w:rPr>
          <w:rFonts w:hint="eastAsia"/>
        </w:rPr>
      </w:pPr>
      <w:r>
        <w:rPr>
          <w:rFonts w:eastAsia="Noto Naskh Arabic"/>
        </w:rPr>
        <w:t>يمكن</w:t>
      </w:r>
      <w:r>
        <w:rPr>
          <w:rFonts w:eastAsia="Noto Naskh Arabic"/>
        </w:rPr>
        <w:t xml:space="preserve"> </w:t>
      </w:r>
      <w:r>
        <w:rPr>
          <w:rFonts w:eastAsia="Noto Naskh Arabic"/>
        </w:rPr>
        <w:t>تفسير</w:t>
      </w:r>
      <w:r>
        <w:rPr>
          <w:rFonts w:eastAsia="Noto Naskh Arabic"/>
        </w:rPr>
        <w:t xml:space="preserve"> </w:t>
      </w:r>
      <w:r>
        <w:rPr>
          <w:rFonts w:eastAsia="Noto Naskh Arabic"/>
        </w:rPr>
        <w:t>موضوع</w:t>
      </w:r>
      <w:r>
        <w:rPr>
          <w:rFonts w:eastAsia="Noto Naskh Arabic"/>
        </w:rPr>
        <w:t xml:space="preserve"> </w:t>
      </w:r>
      <w:r>
        <w:rPr>
          <w:rFonts w:eastAsia="Noto Naskh Arabic"/>
        </w:rPr>
        <w:t>الدراسة</w:t>
      </w:r>
      <w:r>
        <w:rPr>
          <w:rFonts w:eastAsia="Noto Naskh Arabic"/>
        </w:rPr>
        <w:t xml:space="preserve"> </w:t>
      </w:r>
      <w:r>
        <w:rPr>
          <w:rFonts w:eastAsia="Noto Naskh Arabic"/>
        </w:rPr>
        <w:t>من</w:t>
      </w:r>
      <w:r>
        <w:rPr>
          <w:rFonts w:eastAsia="Noto Naskh Arabic"/>
        </w:rPr>
        <w:t xml:space="preserve"> </w:t>
      </w:r>
      <w:r>
        <w:rPr>
          <w:rFonts w:eastAsia="Noto Naskh Arabic"/>
        </w:rPr>
        <w:t>خلال</w:t>
      </w:r>
      <w:r>
        <w:rPr>
          <w:rFonts w:eastAsia="Noto Naskh Arabic"/>
        </w:rPr>
        <w:t xml:space="preserve"> </w:t>
      </w:r>
      <w:r>
        <w:rPr>
          <w:rFonts w:eastAsia="Noto Naskh Arabic"/>
        </w:rPr>
        <w:t>الدمج</w:t>
      </w:r>
      <w:r>
        <w:rPr>
          <w:rFonts w:eastAsia="Noto Naskh Arabic"/>
        </w:rPr>
        <w:t xml:space="preserve"> </w:t>
      </w:r>
      <w:r>
        <w:rPr>
          <w:rFonts w:eastAsia="Noto Naskh Arabic"/>
        </w:rPr>
        <w:t>بين</w:t>
      </w:r>
      <w:r>
        <w:rPr>
          <w:rFonts w:eastAsia="Noto Naskh Arabic"/>
        </w:rPr>
        <w:t xml:space="preserve"> </w:t>
      </w:r>
      <w:r>
        <w:rPr>
          <w:rFonts w:eastAsia="Noto Naskh Arabic"/>
        </w:rPr>
        <w:t>مدخل</w:t>
      </w:r>
      <w:r>
        <w:rPr>
          <w:rFonts w:eastAsia="Noto Naskh Arabic"/>
        </w:rPr>
        <w:t xml:space="preserve"> </w:t>
      </w:r>
      <w:r>
        <w:rPr>
          <w:rFonts w:eastAsia="Noto Naskh Arabic"/>
        </w:rPr>
        <w:t>قبول</w:t>
      </w:r>
      <w:r>
        <w:rPr>
          <w:rFonts w:eastAsia="Noto Naskh Arabic"/>
        </w:rPr>
        <w:t xml:space="preserve"> </w:t>
      </w:r>
      <w:r>
        <w:rPr>
          <w:rFonts w:eastAsia="Noto Naskh Arabic"/>
        </w:rPr>
        <w:t>التكنولوجيا</w:t>
      </w:r>
      <w:r>
        <w:rPr>
          <w:rFonts w:eastAsia="Noto Naskh Arabic"/>
        </w:rPr>
        <w:t xml:space="preserve"> </w:t>
      </w:r>
      <w:r>
        <w:rPr>
          <w:rFonts w:eastAsia="Noto Naskh Arabic"/>
        </w:rPr>
        <w:t>ومدخل</w:t>
      </w:r>
      <w:r>
        <w:rPr>
          <w:rFonts w:eastAsia="Noto Naskh Arabic"/>
        </w:rPr>
        <w:t xml:space="preserve"> </w:t>
      </w:r>
      <w:r>
        <w:rPr>
          <w:rFonts w:eastAsia="Noto Naskh Arabic"/>
        </w:rPr>
        <w:t>الثقة</w:t>
      </w:r>
      <w:r>
        <w:rPr>
          <w:rFonts w:eastAsia="Noto Naskh Arabic"/>
        </w:rPr>
        <w:t xml:space="preserve"> </w:t>
      </w:r>
      <w:r>
        <w:rPr>
          <w:rFonts w:eastAsia="Noto Naskh Arabic"/>
        </w:rPr>
        <w:t>في</w:t>
      </w:r>
      <w:r>
        <w:rPr>
          <w:rFonts w:eastAsia="Noto Naskh Arabic"/>
        </w:rPr>
        <w:t xml:space="preserve"> </w:t>
      </w:r>
      <w:r>
        <w:rPr>
          <w:rFonts w:eastAsia="Noto Naskh Arabic"/>
        </w:rPr>
        <w:t>الاتصال</w:t>
      </w:r>
      <w:r>
        <w:rPr>
          <w:rFonts w:eastAsia="Noto Naskh Arabic"/>
        </w:rPr>
        <w:t xml:space="preserve"> </w:t>
      </w:r>
      <w:r>
        <w:rPr>
          <w:rFonts w:eastAsia="Noto Naskh Arabic"/>
        </w:rPr>
        <w:t>التسويقي</w:t>
      </w:r>
      <w:r>
        <w:rPr>
          <w:rFonts w:eastAsia="Noto Naskh Arabic"/>
        </w:rPr>
        <w:t xml:space="preserve">. </w:t>
      </w:r>
      <w:r>
        <w:rPr>
          <w:rFonts w:eastAsia="Noto Naskh Arabic"/>
        </w:rPr>
        <w:t>فالإعلانات</w:t>
      </w:r>
      <w:r>
        <w:rPr>
          <w:rFonts w:eastAsia="Noto Naskh Arabic"/>
        </w:rPr>
        <w:t xml:space="preserve"> </w:t>
      </w:r>
      <w:r>
        <w:rPr>
          <w:rFonts w:eastAsia="Noto Naskh Arabic"/>
        </w:rPr>
        <w:t>المولدة</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تمثل</w:t>
      </w:r>
      <w:r>
        <w:rPr>
          <w:rFonts w:eastAsia="Noto Naskh Arabic"/>
        </w:rPr>
        <w:t xml:space="preserve"> </w:t>
      </w:r>
      <w:r>
        <w:rPr>
          <w:rFonts w:eastAsia="Noto Naskh Arabic"/>
        </w:rPr>
        <w:t>تقنية</w:t>
      </w:r>
      <w:r>
        <w:rPr>
          <w:rFonts w:eastAsia="Noto Naskh Arabic"/>
        </w:rPr>
        <w:t xml:space="preserve"> </w:t>
      </w:r>
      <w:r>
        <w:rPr>
          <w:rFonts w:eastAsia="Noto Naskh Arabic"/>
        </w:rPr>
        <w:t>جديدة</w:t>
      </w:r>
      <w:r>
        <w:rPr>
          <w:rFonts w:eastAsia="Noto Naskh Arabic"/>
        </w:rPr>
        <w:t xml:space="preserve"> </w:t>
      </w:r>
      <w:r>
        <w:rPr>
          <w:rFonts w:eastAsia="Noto Naskh Arabic"/>
        </w:rPr>
        <w:t>نسبياً</w:t>
      </w:r>
      <w:r>
        <w:rPr>
          <w:rFonts w:eastAsia="Noto Naskh Arabic"/>
        </w:rPr>
        <w:t xml:space="preserve"> </w:t>
      </w:r>
      <w:r>
        <w:rPr>
          <w:rFonts w:eastAsia="Noto Naskh Arabic"/>
        </w:rPr>
        <w:t>في</w:t>
      </w:r>
      <w:r>
        <w:rPr>
          <w:rFonts w:eastAsia="Noto Naskh Arabic"/>
        </w:rPr>
        <w:t xml:space="preserve"> </w:t>
      </w:r>
      <w:r>
        <w:rPr>
          <w:rFonts w:eastAsia="Noto Naskh Arabic"/>
        </w:rPr>
        <w:t>نظر</w:t>
      </w:r>
      <w:r>
        <w:rPr>
          <w:rFonts w:eastAsia="Noto Naskh Arabic"/>
        </w:rPr>
        <w:t xml:space="preserve"> </w:t>
      </w:r>
      <w:r>
        <w:rPr>
          <w:rFonts w:eastAsia="Noto Naskh Arabic"/>
        </w:rPr>
        <w:t>الجمهور،</w:t>
      </w:r>
      <w:r>
        <w:rPr>
          <w:rFonts w:eastAsia="Noto Naskh Arabic"/>
        </w:rPr>
        <w:t xml:space="preserve"> </w:t>
      </w:r>
      <w:r>
        <w:rPr>
          <w:rFonts w:eastAsia="Noto Naskh Arabic"/>
        </w:rPr>
        <w:t>وبالتالي</w:t>
      </w:r>
      <w:r>
        <w:rPr>
          <w:rFonts w:eastAsia="Noto Naskh Arabic"/>
        </w:rPr>
        <w:t xml:space="preserve"> </w:t>
      </w:r>
      <w:r>
        <w:rPr>
          <w:rFonts w:eastAsia="Noto Naskh Arabic"/>
        </w:rPr>
        <w:t>يتأثر</w:t>
      </w:r>
      <w:r>
        <w:rPr>
          <w:rFonts w:eastAsia="Noto Naskh Arabic"/>
        </w:rPr>
        <w:t xml:space="preserve"> </w:t>
      </w:r>
      <w:r>
        <w:rPr>
          <w:rFonts w:eastAsia="Noto Naskh Arabic"/>
        </w:rPr>
        <w:t>قبولها</w:t>
      </w:r>
      <w:r>
        <w:rPr>
          <w:rFonts w:eastAsia="Noto Naskh Arabic"/>
        </w:rPr>
        <w:t xml:space="preserve"> </w:t>
      </w:r>
      <w:r>
        <w:rPr>
          <w:rFonts w:eastAsia="Noto Naskh Arabic"/>
        </w:rPr>
        <w:t>بإدراك</w:t>
      </w:r>
      <w:r>
        <w:rPr>
          <w:rFonts w:eastAsia="Noto Naskh Arabic"/>
        </w:rPr>
        <w:t xml:space="preserve"> </w:t>
      </w:r>
      <w:r>
        <w:rPr>
          <w:rFonts w:eastAsia="Noto Naskh Arabic"/>
        </w:rPr>
        <w:t>المنفعة،</w:t>
      </w:r>
      <w:r>
        <w:rPr>
          <w:rFonts w:eastAsia="Noto Naskh Arabic"/>
        </w:rPr>
        <w:t xml:space="preserve"> </w:t>
      </w:r>
      <w:r>
        <w:rPr>
          <w:rFonts w:eastAsia="Noto Naskh Arabic"/>
        </w:rPr>
        <w:t>وسهولة</w:t>
      </w:r>
      <w:r>
        <w:rPr>
          <w:rFonts w:eastAsia="Noto Naskh Arabic"/>
        </w:rPr>
        <w:t xml:space="preserve"> </w:t>
      </w:r>
      <w:r>
        <w:rPr>
          <w:rFonts w:eastAsia="Noto Naskh Arabic"/>
        </w:rPr>
        <w:t>الفهم،</w:t>
      </w:r>
      <w:r>
        <w:rPr>
          <w:rFonts w:eastAsia="Noto Naskh Arabic"/>
        </w:rPr>
        <w:t xml:space="preserve"> </w:t>
      </w:r>
      <w:r>
        <w:rPr>
          <w:rFonts w:eastAsia="Noto Naskh Arabic"/>
        </w:rPr>
        <w:t>والجاذبية،</w:t>
      </w:r>
      <w:r>
        <w:rPr>
          <w:rFonts w:eastAsia="Noto Naskh Arabic"/>
        </w:rPr>
        <w:t xml:space="preserve"> </w:t>
      </w:r>
      <w:r>
        <w:rPr>
          <w:rFonts w:eastAsia="Noto Naskh Arabic"/>
        </w:rPr>
        <w:t>ومستوى</w:t>
      </w:r>
      <w:r>
        <w:rPr>
          <w:rFonts w:eastAsia="Noto Naskh Arabic"/>
        </w:rPr>
        <w:t xml:space="preserve"> </w:t>
      </w:r>
      <w:r>
        <w:rPr>
          <w:rFonts w:eastAsia="Noto Naskh Arabic"/>
        </w:rPr>
        <w:t>المخاطر</w:t>
      </w:r>
      <w:r>
        <w:rPr>
          <w:rFonts w:eastAsia="Noto Naskh Arabic"/>
        </w:rPr>
        <w:t xml:space="preserve"> </w:t>
      </w:r>
      <w:r>
        <w:rPr>
          <w:rFonts w:eastAsia="Noto Naskh Arabic"/>
        </w:rPr>
        <w:t>المتوقعة</w:t>
      </w:r>
      <w:r>
        <w:rPr>
          <w:rFonts w:eastAsia="Noto Naskh Arabic"/>
        </w:rPr>
        <w:t xml:space="preserve">. </w:t>
      </w:r>
      <w:r>
        <w:rPr>
          <w:rFonts w:eastAsia="Noto Naskh Arabic"/>
        </w:rPr>
        <w:t>فإذا</w:t>
      </w:r>
      <w:r>
        <w:rPr>
          <w:rFonts w:eastAsia="Noto Naskh Arabic"/>
        </w:rPr>
        <w:t xml:space="preserve"> </w:t>
      </w:r>
      <w:r>
        <w:rPr>
          <w:rFonts w:eastAsia="Noto Naskh Arabic"/>
        </w:rPr>
        <w:t>رأى</w:t>
      </w:r>
      <w:r>
        <w:rPr>
          <w:rFonts w:eastAsia="Noto Naskh Arabic"/>
        </w:rPr>
        <w:t xml:space="preserve"> </w:t>
      </w:r>
      <w:r>
        <w:rPr>
          <w:rFonts w:eastAsia="Noto Naskh Arabic"/>
        </w:rPr>
        <w:t>المستخدم</w:t>
      </w:r>
      <w:r>
        <w:rPr>
          <w:rFonts w:eastAsia="Noto Naskh Arabic"/>
        </w:rPr>
        <w:t xml:space="preserve"> </w:t>
      </w:r>
      <w:r>
        <w:rPr>
          <w:rFonts w:eastAsia="Noto Naskh Arabic"/>
        </w:rPr>
        <w:t>أن</w:t>
      </w:r>
      <w:r>
        <w:rPr>
          <w:rFonts w:eastAsia="Noto Naskh Arabic"/>
        </w:rPr>
        <w:t xml:space="preserve"> </w:t>
      </w:r>
      <w:r>
        <w:rPr>
          <w:rFonts w:eastAsia="Noto Naskh Arabic"/>
        </w:rPr>
        <w:t>الإعلان</w:t>
      </w:r>
      <w:r>
        <w:rPr>
          <w:rFonts w:eastAsia="Noto Naskh Arabic"/>
        </w:rPr>
        <w:t xml:space="preserve"> </w:t>
      </w:r>
      <w:r>
        <w:rPr>
          <w:rFonts w:eastAsia="Noto Naskh Arabic"/>
        </w:rPr>
        <w:t>مفيد</w:t>
      </w:r>
      <w:r>
        <w:rPr>
          <w:rFonts w:eastAsia="Noto Naskh Arabic"/>
        </w:rPr>
        <w:t xml:space="preserve"> </w:t>
      </w:r>
      <w:r>
        <w:rPr>
          <w:rFonts w:eastAsia="Noto Naskh Arabic"/>
        </w:rPr>
        <w:t>وملائم</w:t>
      </w:r>
      <w:r>
        <w:rPr>
          <w:rFonts w:eastAsia="Noto Naskh Arabic"/>
        </w:rPr>
        <w:t xml:space="preserve"> </w:t>
      </w:r>
      <w:r>
        <w:rPr>
          <w:rFonts w:eastAsia="Noto Naskh Arabic"/>
        </w:rPr>
        <w:t>وجذاب،</w:t>
      </w:r>
      <w:r>
        <w:rPr>
          <w:rFonts w:eastAsia="Noto Naskh Arabic"/>
        </w:rPr>
        <w:t xml:space="preserve"> </w:t>
      </w:r>
      <w:r>
        <w:rPr>
          <w:rFonts w:eastAsia="Noto Naskh Arabic"/>
        </w:rPr>
        <w:t>زادت</w:t>
      </w:r>
      <w:r>
        <w:rPr>
          <w:rFonts w:eastAsia="Noto Naskh Arabic"/>
        </w:rPr>
        <w:t xml:space="preserve"> </w:t>
      </w:r>
      <w:r>
        <w:rPr>
          <w:rFonts w:eastAsia="Noto Naskh Arabic"/>
        </w:rPr>
        <w:t>احتمالية</w:t>
      </w:r>
      <w:r>
        <w:rPr>
          <w:rFonts w:eastAsia="Noto Naskh Arabic"/>
        </w:rPr>
        <w:t xml:space="preserve"> </w:t>
      </w:r>
      <w:r>
        <w:rPr>
          <w:rFonts w:eastAsia="Noto Naskh Arabic"/>
        </w:rPr>
        <w:t>تقبله</w:t>
      </w:r>
      <w:r>
        <w:rPr>
          <w:rFonts w:eastAsia="Noto Naskh Arabic"/>
        </w:rPr>
        <w:t xml:space="preserve"> </w:t>
      </w:r>
      <w:r>
        <w:rPr>
          <w:rFonts w:eastAsia="Noto Naskh Arabic"/>
        </w:rPr>
        <w:t>والتفاعل</w:t>
      </w:r>
      <w:r>
        <w:rPr>
          <w:rFonts w:eastAsia="Noto Naskh Arabic"/>
        </w:rPr>
        <w:t xml:space="preserve"> </w:t>
      </w:r>
      <w:r>
        <w:rPr>
          <w:rFonts w:eastAsia="Noto Naskh Arabic"/>
        </w:rPr>
        <w:t>معه</w:t>
      </w:r>
      <w:r>
        <w:rPr>
          <w:rFonts w:eastAsia="Noto Naskh Arabic"/>
        </w:rPr>
        <w:t>.</w:t>
      </w:r>
    </w:p>
    <w:p w14:paraId="660E5989" w14:textId="77777777" w:rsidR="00FC3107" w:rsidRDefault="007420E1" w:rsidP="007923BA">
      <w:pPr>
        <w:bidi/>
        <w:spacing w:after="100" w:line="480" w:lineRule="auto"/>
        <w:jc w:val="both"/>
        <w:rPr>
          <w:rFonts w:hint="eastAsia"/>
        </w:rPr>
      </w:pPr>
      <w:r>
        <w:rPr>
          <w:rFonts w:eastAsia="Noto Naskh Arabic"/>
        </w:rPr>
        <w:t>في</w:t>
      </w:r>
      <w:r>
        <w:rPr>
          <w:rFonts w:eastAsia="Noto Naskh Arabic"/>
        </w:rPr>
        <w:t xml:space="preserve"> </w:t>
      </w:r>
      <w:r>
        <w:rPr>
          <w:rFonts w:eastAsia="Noto Naskh Arabic"/>
        </w:rPr>
        <w:t>المقابل،</w:t>
      </w:r>
      <w:r>
        <w:rPr>
          <w:rFonts w:eastAsia="Noto Naskh Arabic"/>
        </w:rPr>
        <w:t xml:space="preserve"> </w:t>
      </w:r>
      <w:r>
        <w:rPr>
          <w:rFonts w:eastAsia="Noto Naskh Arabic"/>
        </w:rPr>
        <w:t>لا</w:t>
      </w:r>
      <w:r>
        <w:rPr>
          <w:rFonts w:eastAsia="Noto Naskh Arabic"/>
        </w:rPr>
        <w:t xml:space="preserve"> </w:t>
      </w:r>
      <w:r>
        <w:rPr>
          <w:rFonts w:eastAsia="Noto Naskh Arabic"/>
        </w:rPr>
        <w:t>يكفي</w:t>
      </w:r>
      <w:r>
        <w:rPr>
          <w:rFonts w:eastAsia="Noto Naskh Arabic"/>
        </w:rPr>
        <w:t xml:space="preserve"> </w:t>
      </w:r>
      <w:r>
        <w:rPr>
          <w:rFonts w:eastAsia="Noto Naskh Arabic"/>
        </w:rPr>
        <w:t>إدراك</w:t>
      </w:r>
      <w:r>
        <w:rPr>
          <w:rFonts w:eastAsia="Noto Naskh Arabic"/>
        </w:rPr>
        <w:t xml:space="preserve"> </w:t>
      </w:r>
      <w:r>
        <w:rPr>
          <w:rFonts w:eastAsia="Noto Naskh Arabic"/>
        </w:rPr>
        <w:t>المنفعة</w:t>
      </w:r>
      <w:r>
        <w:rPr>
          <w:rFonts w:eastAsia="Noto Naskh Arabic"/>
        </w:rPr>
        <w:t xml:space="preserve"> </w:t>
      </w:r>
      <w:r>
        <w:rPr>
          <w:rFonts w:eastAsia="Noto Naskh Arabic"/>
        </w:rPr>
        <w:t>وحده</w:t>
      </w:r>
      <w:r>
        <w:rPr>
          <w:rFonts w:eastAsia="Noto Naskh Arabic"/>
        </w:rPr>
        <w:t xml:space="preserve"> </w:t>
      </w:r>
      <w:r>
        <w:rPr>
          <w:rFonts w:eastAsia="Noto Naskh Arabic"/>
        </w:rPr>
        <w:t>لتكوين</w:t>
      </w:r>
      <w:r>
        <w:rPr>
          <w:rFonts w:eastAsia="Noto Naskh Arabic"/>
        </w:rPr>
        <w:t xml:space="preserve"> </w:t>
      </w:r>
      <w:r>
        <w:rPr>
          <w:rFonts w:eastAsia="Noto Naskh Arabic"/>
        </w:rPr>
        <w:t>اتجاه</w:t>
      </w:r>
      <w:r>
        <w:rPr>
          <w:rFonts w:eastAsia="Noto Naskh Arabic"/>
        </w:rPr>
        <w:t xml:space="preserve"> </w:t>
      </w:r>
      <w:r>
        <w:rPr>
          <w:rFonts w:eastAsia="Noto Naskh Arabic"/>
        </w:rPr>
        <w:t>إيجابي</w:t>
      </w:r>
      <w:r>
        <w:rPr>
          <w:rFonts w:eastAsia="Noto Naskh Arabic"/>
        </w:rPr>
        <w:t xml:space="preserve"> </w:t>
      </w:r>
      <w:r>
        <w:rPr>
          <w:rFonts w:eastAsia="Noto Naskh Arabic"/>
        </w:rPr>
        <w:t>مستقر</w:t>
      </w:r>
      <w:r>
        <w:rPr>
          <w:rFonts w:eastAsia="Noto Naskh Arabic"/>
        </w:rPr>
        <w:t xml:space="preserve">. </w:t>
      </w:r>
      <w:r>
        <w:rPr>
          <w:rFonts w:eastAsia="Noto Naskh Arabic"/>
        </w:rPr>
        <w:t>فالمستهلك</w:t>
      </w:r>
      <w:r>
        <w:rPr>
          <w:rFonts w:eastAsia="Noto Naskh Arabic"/>
        </w:rPr>
        <w:t xml:space="preserve"> </w:t>
      </w:r>
      <w:r>
        <w:rPr>
          <w:rFonts w:eastAsia="Noto Naskh Arabic"/>
        </w:rPr>
        <w:t>قد</w:t>
      </w:r>
      <w:r>
        <w:rPr>
          <w:rFonts w:eastAsia="Noto Naskh Arabic"/>
        </w:rPr>
        <w:t xml:space="preserve"> </w:t>
      </w:r>
      <w:r>
        <w:rPr>
          <w:rFonts w:eastAsia="Noto Naskh Arabic"/>
        </w:rPr>
        <w:t>يتفاعل</w:t>
      </w:r>
      <w:r>
        <w:rPr>
          <w:rFonts w:eastAsia="Noto Naskh Arabic"/>
        </w:rPr>
        <w:t xml:space="preserve"> </w:t>
      </w:r>
      <w:r>
        <w:rPr>
          <w:rFonts w:eastAsia="Noto Naskh Arabic"/>
        </w:rPr>
        <w:t>مع</w:t>
      </w:r>
      <w:r>
        <w:rPr>
          <w:rFonts w:eastAsia="Noto Naskh Arabic"/>
        </w:rPr>
        <w:t xml:space="preserve"> </w:t>
      </w:r>
      <w:r>
        <w:rPr>
          <w:rFonts w:eastAsia="Noto Naskh Arabic"/>
        </w:rPr>
        <w:t>إعلان</w:t>
      </w:r>
      <w:r>
        <w:rPr>
          <w:rFonts w:eastAsia="Noto Naskh Arabic"/>
        </w:rPr>
        <w:t xml:space="preserve"> </w:t>
      </w:r>
      <w:r>
        <w:rPr>
          <w:rFonts w:eastAsia="Noto Naskh Arabic"/>
        </w:rPr>
        <w:t>جذاب</w:t>
      </w:r>
      <w:r>
        <w:rPr>
          <w:rFonts w:eastAsia="Noto Naskh Arabic"/>
        </w:rPr>
        <w:t xml:space="preserve"> </w:t>
      </w:r>
      <w:r>
        <w:rPr>
          <w:rFonts w:eastAsia="Noto Naskh Arabic"/>
        </w:rPr>
        <w:t>لكنه</w:t>
      </w:r>
      <w:r>
        <w:rPr>
          <w:rFonts w:eastAsia="Noto Naskh Arabic"/>
        </w:rPr>
        <w:t xml:space="preserve"> </w:t>
      </w:r>
      <w:r>
        <w:rPr>
          <w:rFonts w:eastAsia="Noto Naskh Arabic"/>
        </w:rPr>
        <w:t>لا</w:t>
      </w:r>
      <w:r>
        <w:rPr>
          <w:rFonts w:eastAsia="Noto Naskh Arabic"/>
        </w:rPr>
        <w:t xml:space="preserve"> </w:t>
      </w:r>
      <w:r>
        <w:rPr>
          <w:rFonts w:eastAsia="Noto Naskh Arabic"/>
        </w:rPr>
        <w:t>يثق</w:t>
      </w:r>
      <w:r>
        <w:rPr>
          <w:rFonts w:eastAsia="Noto Naskh Arabic"/>
        </w:rPr>
        <w:t xml:space="preserve"> </w:t>
      </w:r>
      <w:r>
        <w:rPr>
          <w:rFonts w:eastAsia="Noto Naskh Arabic"/>
        </w:rPr>
        <w:t>في</w:t>
      </w:r>
      <w:r>
        <w:rPr>
          <w:rFonts w:eastAsia="Noto Naskh Arabic"/>
        </w:rPr>
        <w:t xml:space="preserve"> </w:t>
      </w:r>
      <w:r>
        <w:rPr>
          <w:rFonts w:eastAsia="Noto Naskh Arabic"/>
        </w:rPr>
        <w:t>رسالته</w:t>
      </w:r>
      <w:r>
        <w:rPr>
          <w:rFonts w:eastAsia="Noto Naskh Arabic"/>
        </w:rPr>
        <w:t xml:space="preserve"> </w:t>
      </w:r>
      <w:r>
        <w:rPr>
          <w:rFonts w:eastAsia="Noto Naskh Arabic"/>
        </w:rPr>
        <w:t>أو</w:t>
      </w:r>
      <w:r>
        <w:rPr>
          <w:rFonts w:eastAsia="Noto Naskh Arabic"/>
        </w:rPr>
        <w:t xml:space="preserve"> </w:t>
      </w:r>
      <w:r>
        <w:rPr>
          <w:rFonts w:eastAsia="Noto Naskh Arabic"/>
        </w:rPr>
        <w:t>في</w:t>
      </w:r>
      <w:r>
        <w:rPr>
          <w:rFonts w:eastAsia="Noto Naskh Arabic"/>
        </w:rPr>
        <w:t xml:space="preserve"> </w:t>
      </w:r>
      <w:r>
        <w:rPr>
          <w:rFonts w:eastAsia="Noto Naskh Arabic"/>
        </w:rPr>
        <w:t>الجهة</w:t>
      </w:r>
      <w:r>
        <w:rPr>
          <w:rFonts w:eastAsia="Noto Naskh Arabic"/>
        </w:rPr>
        <w:t xml:space="preserve"> </w:t>
      </w:r>
      <w:r>
        <w:rPr>
          <w:rFonts w:eastAsia="Noto Naskh Arabic"/>
        </w:rPr>
        <w:t>التي</w:t>
      </w:r>
      <w:r>
        <w:rPr>
          <w:rFonts w:eastAsia="Noto Naskh Arabic"/>
        </w:rPr>
        <w:t xml:space="preserve"> </w:t>
      </w:r>
      <w:r>
        <w:rPr>
          <w:rFonts w:eastAsia="Noto Naskh Arabic"/>
        </w:rPr>
        <w:t>أنتجته</w:t>
      </w:r>
      <w:r>
        <w:rPr>
          <w:rFonts w:eastAsia="Noto Naskh Arabic"/>
        </w:rPr>
        <w:t xml:space="preserve">. </w:t>
      </w:r>
      <w:r>
        <w:rPr>
          <w:rFonts w:eastAsia="Noto Naskh Arabic"/>
        </w:rPr>
        <w:t>لذلك</w:t>
      </w:r>
      <w:r>
        <w:rPr>
          <w:rFonts w:eastAsia="Noto Naskh Arabic"/>
        </w:rPr>
        <w:t xml:space="preserve"> </w:t>
      </w:r>
      <w:r>
        <w:rPr>
          <w:rFonts w:eastAsia="Noto Naskh Arabic"/>
        </w:rPr>
        <w:t>تمثل</w:t>
      </w:r>
      <w:r>
        <w:rPr>
          <w:rFonts w:eastAsia="Noto Naskh Arabic"/>
        </w:rPr>
        <w:t xml:space="preserve"> </w:t>
      </w:r>
      <w:r>
        <w:rPr>
          <w:rFonts w:eastAsia="Noto Naskh Arabic"/>
        </w:rPr>
        <w:t>الثقة</w:t>
      </w:r>
      <w:r>
        <w:rPr>
          <w:rFonts w:eastAsia="Noto Naskh Arabic"/>
        </w:rPr>
        <w:t xml:space="preserve"> </w:t>
      </w:r>
      <w:r>
        <w:rPr>
          <w:rFonts w:eastAsia="Noto Naskh Arabic"/>
        </w:rPr>
        <w:t>متغيراً</w:t>
      </w:r>
      <w:r>
        <w:rPr>
          <w:rFonts w:eastAsia="Noto Naskh Arabic"/>
        </w:rPr>
        <w:t xml:space="preserve"> </w:t>
      </w:r>
      <w:r>
        <w:rPr>
          <w:rFonts w:eastAsia="Noto Naskh Arabic"/>
        </w:rPr>
        <w:t>وسيطاً</w:t>
      </w:r>
      <w:r>
        <w:rPr>
          <w:rFonts w:eastAsia="Noto Naskh Arabic"/>
        </w:rPr>
        <w:t xml:space="preserve"> </w:t>
      </w:r>
      <w:r>
        <w:rPr>
          <w:rFonts w:eastAsia="Noto Naskh Arabic"/>
        </w:rPr>
        <w:t>مهماً</w:t>
      </w:r>
      <w:r>
        <w:rPr>
          <w:rFonts w:eastAsia="Noto Naskh Arabic"/>
        </w:rPr>
        <w:t xml:space="preserve"> </w:t>
      </w:r>
      <w:r>
        <w:rPr>
          <w:rFonts w:eastAsia="Noto Naskh Arabic"/>
        </w:rPr>
        <w:t>بين</w:t>
      </w:r>
      <w:r>
        <w:rPr>
          <w:rFonts w:eastAsia="Noto Naskh Arabic"/>
        </w:rPr>
        <w:t xml:space="preserve"> </w:t>
      </w:r>
      <w:r>
        <w:rPr>
          <w:rFonts w:eastAsia="Noto Naskh Arabic"/>
        </w:rPr>
        <w:t>التعرض</w:t>
      </w:r>
      <w:r>
        <w:rPr>
          <w:rFonts w:eastAsia="Noto Naskh Arabic"/>
        </w:rPr>
        <w:t xml:space="preserve"> </w:t>
      </w:r>
      <w:r>
        <w:rPr>
          <w:rFonts w:eastAsia="Noto Naskh Arabic"/>
        </w:rPr>
        <w:t>للإعلان</w:t>
      </w:r>
      <w:r>
        <w:rPr>
          <w:rFonts w:eastAsia="Noto Naskh Arabic"/>
        </w:rPr>
        <w:t xml:space="preserve"> </w:t>
      </w:r>
      <w:r>
        <w:rPr>
          <w:rFonts w:eastAsia="Noto Naskh Arabic"/>
        </w:rPr>
        <w:t>وبين</w:t>
      </w:r>
      <w:r>
        <w:rPr>
          <w:rFonts w:eastAsia="Noto Naskh Arabic"/>
        </w:rPr>
        <w:t xml:space="preserve"> </w:t>
      </w:r>
      <w:r>
        <w:rPr>
          <w:rFonts w:eastAsia="Noto Naskh Arabic"/>
        </w:rPr>
        <w:t>التأثير</w:t>
      </w:r>
      <w:r>
        <w:rPr>
          <w:rFonts w:eastAsia="Noto Naskh Arabic"/>
        </w:rPr>
        <w:t xml:space="preserve"> </w:t>
      </w:r>
      <w:r>
        <w:rPr>
          <w:rFonts w:eastAsia="Noto Naskh Arabic"/>
        </w:rPr>
        <w:t>الشرائي</w:t>
      </w:r>
      <w:r>
        <w:rPr>
          <w:rFonts w:eastAsia="Noto Naskh Arabic"/>
        </w:rPr>
        <w:t xml:space="preserve">. </w:t>
      </w:r>
      <w:r>
        <w:rPr>
          <w:rFonts w:eastAsia="Noto Naskh Arabic"/>
        </w:rPr>
        <w:t>ويظهر</w:t>
      </w:r>
      <w:r>
        <w:rPr>
          <w:rFonts w:eastAsia="Noto Naskh Arabic"/>
        </w:rPr>
        <w:t xml:space="preserve"> </w:t>
      </w:r>
      <w:r>
        <w:rPr>
          <w:rFonts w:eastAsia="Noto Naskh Arabic"/>
        </w:rPr>
        <w:t>هذا</w:t>
      </w:r>
      <w:r>
        <w:rPr>
          <w:rFonts w:eastAsia="Noto Naskh Arabic"/>
        </w:rPr>
        <w:t xml:space="preserve"> </w:t>
      </w:r>
      <w:r>
        <w:rPr>
          <w:rFonts w:eastAsia="Noto Naskh Arabic"/>
        </w:rPr>
        <w:t>بوضوح</w:t>
      </w:r>
      <w:r>
        <w:rPr>
          <w:rFonts w:eastAsia="Noto Naskh Arabic"/>
        </w:rPr>
        <w:t xml:space="preserve"> </w:t>
      </w:r>
      <w:r>
        <w:rPr>
          <w:rFonts w:eastAsia="Noto Naskh Arabic"/>
        </w:rPr>
        <w:t>في</w:t>
      </w:r>
      <w:r>
        <w:rPr>
          <w:rFonts w:eastAsia="Noto Naskh Arabic"/>
        </w:rPr>
        <w:t xml:space="preserve"> </w:t>
      </w:r>
      <w:r>
        <w:rPr>
          <w:rFonts w:eastAsia="Noto Naskh Arabic"/>
        </w:rPr>
        <w:t>النتائج</w:t>
      </w:r>
      <w:r>
        <w:rPr>
          <w:rFonts w:eastAsia="Noto Naskh Arabic"/>
        </w:rPr>
        <w:t xml:space="preserve"> </w:t>
      </w:r>
      <w:r>
        <w:rPr>
          <w:rFonts w:eastAsia="Noto Naskh Arabic"/>
        </w:rPr>
        <w:t>الحالية،</w:t>
      </w:r>
      <w:r>
        <w:rPr>
          <w:rFonts w:eastAsia="Noto Naskh Arabic"/>
        </w:rPr>
        <w:t xml:space="preserve"> </w:t>
      </w:r>
      <w:r>
        <w:rPr>
          <w:rFonts w:eastAsia="Noto Naskh Arabic"/>
        </w:rPr>
        <w:t>حيث</w:t>
      </w:r>
      <w:r>
        <w:rPr>
          <w:rFonts w:eastAsia="Noto Naskh Arabic"/>
        </w:rPr>
        <w:t xml:space="preserve"> </w:t>
      </w:r>
      <w:r>
        <w:rPr>
          <w:rFonts w:eastAsia="Noto Naskh Arabic"/>
        </w:rPr>
        <w:t>جاءت</w:t>
      </w:r>
      <w:r>
        <w:rPr>
          <w:rFonts w:eastAsia="Noto Naskh Arabic"/>
        </w:rPr>
        <w:t xml:space="preserve"> </w:t>
      </w:r>
      <w:r>
        <w:rPr>
          <w:rFonts w:eastAsia="Noto Naskh Arabic"/>
        </w:rPr>
        <w:t>مؤشرات</w:t>
      </w:r>
      <w:r>
        <w:rPr>
          <w:rFonts w:eastAsia="Noto Naskh Arabic"/>
        </w:rPr>
        <w:t xml:space="preserve"> </w:t>
      </w:r>
      <w:r>
        <w:rPr>
          <w:rFonts w:eastAsia="Noto Naskh Arabic"/>
        </w:rPr>
        <w:t>الجاذبية</w:t>
      </w:r>
      <w:r>
        <w:rPr>
          <w:rFonts w:eastAsia="Noto Naskh Arabic"/>
        </w:rPr>
        <w:t xml:space="preserve"> </w:t>
      </w:r>
      <w:r>
        <w:rPr>
          <w:rFonts w:eastAsia="Noto Naskh Arabic"/>
        </w:rPr>
        <w:t>والقرار</w:t>
      </w:r>
      <w:r>
        <w:rPr>
          <w:rFonts w:eastAsia="Noto Naskh Arabic"/>
        </w:rPr>
        <w:t xml:space="preserve"> </w:t>
      </w:r>
      <w:r>
        <w:rPr>
          <w:rFonts w:eastAsia="Noto Naskh Arabic"/>
        </w:rPr>
        <w:t>الشرائي</w:t>
      </w:r>
      <w:r>
        <w:rPr>
          <w:rFonts w:eastAsia="Noto Naskh Arabic"/>
        </w:rPr>
        <w:t xml:space="preserve"> </w:t>
      </w:r>
      <w:r>
        <w:rPr>
          <w:rFonts w:eastAsia="Noto Naskh Arabic"/>
        </w:rPr>
        <w:t>مرتفعة،</w:t>
      </w:r>
      <w:r>
        <w:rPr>
          <w:rFonts w:eastAsia="Noto Naskh Arabic"/>
        </w:rPr>
        <w:t xml:space="preserve"> </w:t>
      </w:r>
      <w:r>
        <w:rPr>
          <w:rFonts w:eastAsia="Noto Naskh Arabic"/>
        </w:rPr>
        <w:t>بينما</w:t>
      </w:r>
      <w:r>
        <w:rPr>
          <w:rFonts w:eastAsia="Noto Naskh Arabic"/>
        </w:rPr>
        <w:t xml:space="preserve"> </w:t>
      </w:r>
      <w:r>
        <w:rPr>
          <w:rFonts w:eastAsia="Noto Naskh Arabic"/>
        </w:rPr>
        <w:t>جاءت</w:t>
      </w:r>
      <w:r>
        <w:rPr>
          <w:rFonts w:eastAsia="Noto Naskh Arabic"/>
        </w:rPr>
        <w:t xml:space="preserve"> </w:t>
      </w:r>
      <w:r>
        <w:rPr>
          <w:rFonts w:eastAsia="Noto Naskh Arabic"/>
        </w:rPr>
        <w:t>الثقة</w:t>
      </w:r>
      <w:r>
        <w:rPr>
          <w:rFonts w:eastAsia="Noto Naskh Arabic"/>
        </w:rPr>
        <w:t xml:space="preserve"> </w:t>
      </w:r>
      <w:r>
        <w:rPr>
          <w:rFonts w:eastAsia="Noto Naskh Arabic"/>
        </w:rPr>
        <w:t>في</w:t>
      </w:r>
      <w:r>
        <w:rPr>
          <w:rFonts w:eastAsia="Noto Naskh Arabic"/>
        </w:rPr>
        <w:t xml:space="preserve"> </w:t>
      </w:r>
      <w:r>
        <w:rPr>
          <w:rFonts w:eastAsia="Noto Naskh Arabic"/>
        </w:rPr>
        <w:t>مستوى</w:t>
      </w:r>
      <w:r>
        <w:rPr>
          <w:rFonts w:eastAsia="Noto Naskh Arabic"/>
        </w:rPr>
        <w:t xml:space="preserve"> </w:t>
      </w:r>
      <w:r>
        <w:rPr>
          <w:rFonts w:eastAsia="Noto Naskh Arabic"/>
        </w:rPr>
        <w:t>متوسط</w:t>
      </w:r>
      <w:r>
        <w:rPr>
          <w:rFonts w:eastAsia="Noto Naskh Arabic"/>
        </w:rPr>
        <w:t>.</w:t>
      </w:r>
    </w:p>
    <w:p w14:paraId="4F8DBFF9" w14:textId="77777777" w:rsidR="00FC3107" w:rsidRDefault="007420E1" w:rsidP="007923BA">
      <w:pPr>
        <w:bidi/>
        <w:spacing w:after="100" w:line="480" w:lineRule="auto"/>
        <w:jc w:val="both"/>
        <w:rPr>
          <w:rFonts w:hint="eastAsia"/>
        </w:rPr>
      </w:pPr>
      <w:r>
        <w:rPr>
          <w:rFonts w:eastAsia="Noto Naskh Arabic"/>
        </w:rPr>
        <w:t>كما</w:t>
      </w:r>
      <w:r>
        <w:rPr>
          <w:rFonts w:eastAsia="Noto Naskh Arabic"/>
        </w:rPr>
        <w:t xml:space="preserve"> </w:t>
      </w:r>
      <w:r>
        <w:rPr>
          <w:rFonts w:eastAsia="Noto Naskh Arabic"/>
        </w:rPr>
        <w:t>يمكن</w:t>
      </w:r>
      <w:r>
        <w:rPr>
          <w:rFonts w:eastAsia="Noto Naskh Arabic"/>
        </w:rPr>
        <w:t xml:space="preserve"> </w:t>
      </w:r>
      <w:r>
        <w:rPr>
          <w:rFonts w:eastAsia="Noto Naskh Arabic"/>
        </w:rPr>
        <w:t>الاستفادة</w:t>
      </w:r>
      <w:r>
        <w:rPr>
          <w:rFonts w:eastAsia="Noto Naskh Arabic"/>
        </w:rPr>
        <w:t xml:space="preserve"> </w:t>
      </w:r>
      <w:r>
        <w:rPr>
          <w:rFonts w:eastAsia="Noto Naskh Arabic"/>
        </w:rPr>
        <w:t>من</w:t>
      </w:r>
      <w:r>
        <w:rPr>
          <w:rFonts w:eastAsia="Noto Naskh Arabic"/>
        </w:rPr>
        <w:t xml:space="preserve"> </w:t>
      </w:r>
      <w:r>
        <w:rPr>
          <w:rFonts w:eastAsia="Noto Naskh Arabic"/>
        </w:rPr>
        <w:t>مفهوم</w:t>
      </w:r>
      <w:r>
        <w:rPr>
          <w:rFonts w:eastAsia="Noto Naskh Arabic"/>
        </w:rPr>
        <w:t xml:space="preserve"> </w:t>
      </w:r>
      <w:r>
        <w:rPr>
          <w:rFonts w:eastAsia="Noto Naskh Arabic"/>
        </w:rPr>
        <w:t>الشفافية</w:t>
      </w:r>
      <w:r>
        <w:rPr>
          <w:rFonts w:eastAsia="Noto Naskh Arabic"/>
        </w:rPr>
        <w:t xml:space="preserve"> </w:t>
      </w:r>
      <w:r>
        <w:rPr>
          <w:rFonts w:eastAsia="Noto Naskh Arabic"/>
        </w:rPr>
        <w:t>الرقمية</w:t>
      </w:r>
      <w:r>
        <w:rPr>
          <w:rFonts w:eastAsia="Noto Naskh Arabic"/>
        </w:rPr>
        <w:t xml:space="preserve"> </w:t>
      </w:r>
      <w:r>
        <w:rPr>
          <w:rFonts w:eastAsia="Noto Naskh Arabic"/>
        </w:rPr>
        <w:t>في</w:t>
      </w:r>
      <w:r>
        <w:rPr>
          <w:rFonts w:eastAsia="Noto Naskh Arabic"/>
        </w:rPr>
        <w:t xml:space="preserve"> </w:t>
      </w:r>
      <w:r>
        <w:rPr>
          <w:rFonts w:eastAsia="Noto Naskh Arabic"/>
        </w:rPr>
        <w:t>تفسير</w:t>
      </w:r>
      <w:r>
        <w:rPr>
          <w:rFonts w:eastAsia="Noto Naskh Arabic"/>
        </w:rPr>
        <w:t xml:space="preserve"> </w:t>
      </w:r>
      <w:r>
        <w:rPr>
          <w:rFonts w:eastAsia="Noto Naskh Arabic"/>
        </w:rPr>
        <w:t>اتجاهات</w:t>
      </w:r>
      <w:r>
        <w:rPr>
          <w:rFonts w:eastAsia="Noto Naskh Arabic"/>
        </w:rPr>
        <w:t xml:space="preserve"> </w:t>
      </w:r>
      <w:r>
        <w:rPr>
          <w:rFonts w:eastAsia="Noto Naskh Arabic"/>
        </w:rPr>
        <w:t>الجمهور</w:t>
      </w:r>
      <w:r>
        <w:rPr>
          <w:rFonts w:eastAsia="Noto Naskh Arabic"/>
        </w:rPr>
        <w:t xml:space="preserve">. </w:t>
      </w:r>
      <w:r>
        <w:rPr>
          <w:rFonts w:eastAsia="Noto Naskh Arabic"/>
        </w:rPr>
        <w:t>فكلما</w:t>
      </w:r>
      <w:r>
        <w:rPr>
          <w:rFonts w:eastAsia="Noto Naskh Arabic"/>
        </w:rPr>
        <w:t xml:space="preserve"> </w:t>
      </w:r>
      <w:r>
        <w:rPr>
          <w:rFonts w:eastAsia="Noto Naskh Arabic"/>
        </w:rPr>
        <w:t>كان</w:t>
      </w:r>
      <w:r>
        <w:rPr>
          <w:rFonts w:eastAsia="Noto Naskh Arabic"/>
        </w:rPr>
        <w:t xml:space="preserve"> </w:t>
      </w:r>
      <w:r>
        <w:rPr>
          <w:rFonts w:eastAsia="Noto Naskh Arabic"/>
        </w:rPr>
        <w:t>الإعلان</w:t>
      </w:r>
      <w:r>
        <w:rPr>
          <w:rFonts w:eastAsia="Noto Naskh Arabic"/>
        </w:rPr>
        <w:t xml:space="preserve"> </w:t>
      </w:r>
      <w:r>
        <w:rPr>
          <w:rFonts w:eastAsia="Noto Naskh Arabic"/>
        </w:rPr>
        <w:t>واضح</w:t>
      </w:r>
      <w:r>
        <w:rPr>
          <w:rFonts w:eastAsia="Noto Naskh Arabic"/>
        </w:rPr>
        <w:t xml:space="preserve"> </w:t>
      </w:r>
      <w:r>
        <w:rPr>
          <w:rFonts w:eastAsia="Noto Naskh Arabic"/>
        </w:rPr>
        <w:t>المصدر،</w:t>
      </w:r>
      <w:r>
        <w:rPr>
          <w:rFonts w:eastAsia="Noto Naskh Arabic"/>
        </w:rPr>
        <w:t xml:space="preserve"> </w:t>
      </w:r>
      <w:r>
        <w:rPr>
          <w:rFonts w:eastAsia="Noto Naskh Arabic"/>
        </w:rPr>
        <w:t>ولا</w:t>
      </w:r>
      <w:r>
        <w:rPr>
          <w:rFonts w:eastAsia="Noto Naskh Arabic"/>
        </w:rPr>
        <w:t xml:space="preserve"> </w:t>
      </w:r>
      <w:r>
        <w:rPr>
          <w:rFonts w:eastAsia="Noto Naskh Arabic"/>
        </w:rPr>
        <w:t>يخفي</w:t>
      </w:r>
      <w:r>
        <w:rPr>
          <w:rFonts w:eastAsia="Noto Naskh Arabic"/>
        </w:rPr>
        <w:t xml:space="preserve"> </w:t>
      </w:r>
      <w:r>
        <w:rPr>
          <w:rFonts w:eastAsia="Noto Naskh Arabic"/>
        </w:rPr>
        <w:t>استخدام</w:t>
      </w:r>
      <w:r>
        <w:rPr>
          <w:rFonts w:eastAsia="Noto Naskh Arabic"/>
        </w:rPr>
        <w:t xml:space="preserve"> </w:t>
      </w:r>
      <w:r>
        <w:rPr>
          <w:rFonts w:eastAsia="Noto Naskh Arabic"/>
        </w:rPr>
        <w:t>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بطريقة</w:t>
      </w:r>
      <w:r>
        <w:rPr>
          <w:rFonts w:eastAsia="Noto Naskh Arabic"/>
        </w:rPr>
        <w:t xml:space="preserve"> </w:t>
      </w:r>
      <w:r>
        <w:rPr>
          <w:rFonts w:eastAsia="Noto Naskh Arabic"/>
        </w:rPr>
        <w:t>مضللة،</w:t>
      </w:r>
      <w:r>
        <w:rPr>
          <w:rFonts w:eastAsia="Noto Naskh Arabic"/>
        </w:rPr>
        <w:t xml:space="preserve"> </w:t>
      </w:r>
      <w:r>
        <w:rPr>
          <w:rFonts w:eastAsia="Noto Naskh Arabic"/>
        </w:rPr>
        <w:t>وكان</w:t>
      </w:r>
      <w:r>
        <w:rPr>
          <w:rFonts w:eastAsia="Noto Naskh Arabic"/>
        </w:rPr>
        <w:t xml:space="preserve"> </w:t>
      </w:r>
      <w:r>
        <w:rPr>
          <w:rFonts w:eastAsia="Noto Naskh Arabic"/>
        </w:rPr>
        <w:t>ملتزماً</w:t>
      </w:r>
      <w:r>
        <w:rPr>
          <w:rFonts w:eastAsia="Noto Naskh Arabic"/>
        </w:rPr>
        <w:t xml:space="preserve"> </w:t>
      </w:r>
      <w:r>
        <w:rPr>
          <w:rFonts w:eastAsia="Noto Naskh Arabic"/>
        </w:rPr>
        <w:t>بحماية</w:t>
      </w:r>
      <w:r>
        <w:rPr>
          <w:rFonts w:eastAsia="Noto Naskh Arabic"/>
        </w:rPr>
        <w:t xml:space="preserve"> </w:t>
      </w:r>
      <w:r>
        <w:rPr>
          <w:rFonts w:eastAsia="Noto Naskh Arabic"/>
        </w:rPr>
        <w:t>البيانات</w:t>
      </w:r>
      <w:r>
        <w:rPr>
          <w:rFonts w:eastAsia="Noto Naskh Arabic"/>
        </w:rPr>
        <w:t xml:space="preserve"> </w:t>
      </w:r>
      <w:r>
        <w:rPr>
          <w:rFonts w:eastAsia="Noto Naskh Arabic"/>
        </w:rPr>
        <w:t>وعدم</w:t>
      </w:r>
      <w:r>
        <w:rPr>
          <w:rFonts w:eastAsia="Noto Naskh Arabic"/>
        </w:rPr>
        <w:t xml:space="preserve"> </w:t>
      </w:r>
      <w:r>
        <w:rPr>
          <w:rFonts w:eastAsia="Noto Naskh Arabic"/>
        </w:rPr>
        <w:t>المبالغة</w:t>
      </w:r>
      <w:r>
        <w:rPr>
          <w:rFonts w:eastAsia="Noto Naskh Arabic"/>
        </w:rPr>
        <w:t xml:space="preserve"> </w:t>
      </w:r>
      <w:r>
        <w:rPr>
          <w:rFonts w:eastAsia="Noto Naskh Arabic"/>
        </w:rPr>
        <w:t>في</w:t>
      </w:r>
      <w:r>
        <w:rPr>
          <w:rFonts w:eastAsia="Noto Naskh Arabic"/>
        </w:rPr>
        <w:t xml:space="preserve"> </w:t>
      </w:r>
      <w:r>
        <w:rPr>
          <w:rFonts w:eastAsia="Noto Naskh Arabic"/>
        </w:rPr>
        <w:t>الادعاءات،</w:t>
      </w:r>
      <w:r>
        <w:rPr>
          <w:rFonts w:eastAsia="Noto Naskh Arabic"/>
        </w:rPr>
        <w:t xml:space="preserve"> </w:t>
      </w:r>
      <w:r>
        <w:rPr>
          <w:rFonts w:eastAsia="Noto Naskh Arabic"/>
        </w:rPr>
        <w:t>زاد</w:t>
      </w:r>
      <w:r>
        <w:rPr>
          <w:rFonts w:eastAsia="Noto Naskh Arabic"/>
        </w:rPr>
        <w:t xml:space="preserve"> </w:t>
      </w:r>
      <w:r>
        <w:rPr>
          <w:rFonts w:eastAsia="Noto Naskh Arabic"/>
        </w:rPr>
        <w:t>احتمال</w:t>
      </w:r>
      <w:r>
        <w:rPr>
          <w:rFonts w:eastAsia="Noto Naskh Arabic"/>
        </w:rPr>
        <w:t xml:space="preserve"> </w:t>
      </w:r>
      <w:r>
        <w:rPr>
          <w:rFonts w:eastAsia="Noto Naskh Arabic"/>
        </w:rPr>
        <w:t>قبوله</w:t>
      </w:r>
      <w:r>
        <w:rPr>
          <w:rFonts w:eastAsia="Noto Naskh Arabic"/>
        </w:rPr>
        <w:t xml:space="preserve">. </w:t>
      </w:r>
      <w:r>
        <w:rPr>
          <w:rFonts w:eastAsia="Noto Naskh Arabic"/>
        </w:rPr>
        <w:t>أما</w:t>
      </w:r>
      <w:r>
        <w:rPr>
          <w:rFonts w:eastAsia="Noto Naskh Arabic"/>
        </w:rPr>
        <w:t xml:space="preserve"> </w:t>
      </w:r>
      <w:r>
        <w:rPr>
          <w:rFonts w:eastAsia="Noto Naskh Arabic"/>
        </w:rPr>
        <w:t>عندما</w:t>
      </w:r>
      <w:r>
        <w:rPr>
          <w:rFonts w:eastAsia="Noto Naskh Arabic"/>
        </w:rPr>
        <w:t xml:space="preserve"> </w:t>
      </w:r>
      <w:r>
        <w:rPr>
          <w:rFonts w:eastAsia="Noto Naskh Arabic"/>
        </w:rPr>
        <w:t>يشعر</w:t>
      </w:r>
      <w:r>
        <w:rPr>
          <w:rFonts w:eastAsia="Noto Naskh Arabic"/>
        </w:rPr>
        <w:t xml:space="preserve"> </w:t>
      </w:r>
      <w:r>
        <w:rPr>
          <w:rFonts w:eastAsia="Noto Naskh Arabic"/>
        </w:rPr>
        <w:t>الجمهور</w:t>
      </w:r>
      <w:r>
        <w:rPr>
          <w:rFonts w:eastAsia="Noto Naskh Arabic"/>
        </w:rPr>
        <w:t xml:space="preserve"> </w:t>
      </w:r>
      <w:r>
        <w:rPr>
          <w:rFonts w:eastAsia="Noto Naskh Arabic"/>
        </w:rPr>
        <w:t>أن</w:t>
      </w:r>
      <w:r>
        <w:rPr>
          <w:rFonts w:eastAsia="Noto Naskh Arabic"/>
        </w:rPr>
        <w:t xml:space="preserve"> </w:t>
      </w:r>
      <w:r>
        <w:rPr>
          <w:rFonts w:eastAsia="Noto Naskh Arabic"/>
        </w:rPr>
        <w:t>الإعلان</w:t>
      </w:r>
      <w:r>
        <w:rPr>
          <w:rFonts w:eastAsia="Noto Naskh Arabic"/>
        </w:rPr>
        <w:t xml:space="preserve"> </w:t>
      </w:r>
      <w:r>
        <w:rPr>
          <w:rFonts w:eastAsia="Noto Naskh Arabic"/>
        </w:rPr>
        <w:t>يستغل</w:t>
      </w:r>
      <w:r>
        <w:rPr>
          <w:rFonts w:eastAsia="Noto Naskh Arabic"/>
        </w:rPr>
        <w:t xml:space="preserve"> </w:t>
      </w:r>
      <w:r>
        <w:rPr>
          <w:rFonts w:eastAsia="Noto Naskh Arabic"/>
        </w:rPr>
        <w:t>بياناته</w:t>
      </w:r>
      <w:r>
        <w:rPr>
          <w:rFonts w:eastAsia="Noto Naskh Arabic"/>
        </w:rPr>
        <w:t xml:space="preserve"> </w:t>
      </w:r>
      <w:r>
        <w:rPr>
          <w:rFonts w:eastAsia="Noto Naskh Arabic"/>
        </w:rPr>
        <w:t>أو</w:t>
      </w:r>
      <w:r>
        <w:rPr>
          <w:rFonts w:eastAsia="Noto Naskh Arabic"/>
        </w:rPr>
        <w:t xml:space="preserve"> </w:t>
      </w:r>
      <w:r>
        <w:rPr>
          <w:rFonts w:eastAsia="Noto Naskh Arabic"/>
        </w:rPr>
        <w:t>يخفي</w:t>
      </w:r>
      <w:r>
        <w:rPr>
          <w:rFonts w:eastAsia="Noto Naskh Arabic"/>
        </w:rPr>
        <w:t xml:space="preserve"> </w:t>
      </w:r>
      <w:r>
        <w:rPr>
          <w:rFonts w:eastAsia="Noto Naskh Arabic"/>
        </w:rPr>
        <w:t>طبيعته</w:t>
      </w:r>
      <w:r>
        <w:rPr>
          <w:rFonts w:eastAsia="Noto Naskh Arabic"/>
        </w:rPr>
        <w:t xml:space="preserve"> </w:t>
      </w:r>
      <w:r>
        <w:rPr>
          <w:rFonts w:eastAsia="Noto Naskh Arabic"/>
        </w:rPr>
        <w:t>الاصطناعية،</w:t>
      </w:r>
      <w:r>
        <w:rPr>
          <w:rFonts w:eastAsia="Noto Naskh Arabic"/>
        </w:rPr>
        <w:t xml:space="preserve"> </w:t>
      </w:r>
      <w:r>
        <w:rPr>
          <w:rFonts w:eastAsia="Noto Naskh Arabic"/>
        </w:rPr>
        <w:t>فإن</w:t>
      </w:r>
      <w:r>
        <w:rPr>
          <w:rFonts w:eastAsia="Noto Naskh Arabic"/>
        </w:rPr>
        <w:t xml:space="preserve"> </w:t>
      </w:r>
      <w:r>
        <w:rPr>
          <w:rFonts w:eastAsia="Noto Naskh Arabic"/>
        </w:rPr>
        <w:t>الثقة</w:t>
      </w:r>
      <w:r>
        <w:rPr>
          <w:rFonts w:eastAsia="Noto Naskh Arabic"/>
        </w:rPr>
        <w:t xml:space="preserve"> </w:t>
      </w:r>
      <w:r>
        <w:rPr>
          <w:rFonts w:eastAsia="Noto Naskh Arabic"/>
        </w:rPr>
        <w:t>قد</w:t>
      </w:r>
      <w:r>
        <w:rPr>
          <w:rFonts w:eastAsia="Noto Naskh Arabic"/>
        </w:rPr>
        <w:t xml:space="preserve"> </w:t>
      </w:r>
      <w:r>
        <w:rPr>
          <w:rFonts w:eastAsia="Noto Naskh Arabic"/>
        </w:rPr>
        <w:t>تنخفض</w:t>
      </w:r>
      <w:r>
        <w:rPr>
          <w:rFonts w:eastAsia="Noto Naskh Arabic"/>
        </w:rPr>
        <w:t xml:space="preserve"> </w:t>
      </w:r>
      <w:r>
        <w:rPr>
          <w:rFonts w:eastAsia="Noto Naskh Arabic"/>
        </w:rPr>
        <w:t>حتى</w:t>
      </w:r>
      <w:r>
        <w:rPr>
          <w:rFonts w:eastAsia="Noto Naskh Arabic"/>
        </w:rPr>
        <w:t xml:space="preserve"> </w:t>
      </w:r>
      <w:r>
        <w:rPr>
          <w:rFonts w:eastAsia="Noto Naskh Arabic"/>
        </w:rPr>
        <w:t>لو</w:t>
      </w:r>
      <w:r>
        <w:rPr>
          <w:rFonts w:eastAsia="Noto Naskh Arabic"/>
        </w:rPr>
        <w:t xml:space="preserve"> </w:t>
      </w:r>
      <w:r>
        <w:rPr>
          <w:rFonts w:eastAsia="Noto Naskh Arabic"/>
        </w:rPr>
        <w:t>كان</w:t>
      </w:r>
      <w:r>
        <w:rPr>
          <w:rFonts w:eastAsia="Noto Naskh Arabic"/>
        </w:rPr>
        <w:t xml:space="preserve"> </w:t>
      </w:r>
      <w:r>
        <w:rPr>
          <w:rFonts w:eastAsia="Noto Naskh Arabic"/>
        </w:rPr>
        <w:t>الإعلان</w:t>
      </w:r>
      <w:r>
        <w:rPr>
          <w:rFonts w:eastAsia="Noto Naskh Arabic"/>
        </w:rPr>
        <w:t xml:space="preserve"> </w:t>
      </w:r>
      <w:r>
        <w:rPr>
          <w:rFonts w:eastAsia="Noto Naskh Arabic"/>
        </w:rPr>
        <w:t>جاذباً</w:t>
      </w:r>
      <w:r>
        <w:rPr>
          <w:rFonts w:eastAsia="Noto Naskh Arabic"/>
        </w:rPr>
        <w:t xml:space="preserve"> </w:t>
      </w:r>
      <w:r>
        <w:rPr>
          <w:rFonts w:eastAsia="Noto Naskh Arabic"/>
        </w:rPr>
        <w:t>من</w:t>
      </w:r>
      <w:r>
        <w:rPr>
          <w:rFonts w:eastAsia="Noto Naskh Arabic"/>
        </w:rPr>
        <w:t xml:space="preserve"> </w:t>
      </w:r>
      <w:r>
        <w:rPr>
          <w:rFonts w:eastAsia="Noto Naskh Arabic"/>
        </w:rPr>
        <w:t>الناحية</w:t>
      </w:r>
      <w:r>
        <w:rPr>
          <w:rFonts w:eastAsia="Noto Naskh Arabic"/>
        </w:rPr>
        <w:t xml:space="preserve"> </w:t>
      </w:r>
      <w:r>
        <w:rPr>
          <w:rFonts w:eastAsia="Noto Naskh Arabic"/>
        </w:rPr>
        <w:t>الفنية</w:t>
      </w:r>
      <w:r>
        <w:rPr>
          <w:rFonts w:eastAsia="Noto Naskh Arabic"/>
        </w:rPr>
        <w:t>.</w:t>
      </w:r>
    </w:p>
    <w:p w14:paraId="0C0AA02E" w14:textId="77777777" w:rsidR="00FC3107" w:rsidRDefault="007420E1" w:rsidP="007923BA">
      <w:pPr>
        <w:bidi/>
        <w:spacing w:after="100" w:line="480" w:lineRule="auto"/>
        <w:jc w:val="both"/>
        <w:rPr>
          <w:rFonts w:hint="eastAsia"/>
        </w:rPr>
      </w:pPr>
      <w:r>
        <w:rPr>
          <w:rFonts w:eastAsia="Noto Naskh Arabic"/>
        </w:rPr>
        <w:t>بناءً</w:t>
      </w:r>
      <w:r>
        <w:rPr>
          <w:rFonts w:eastAsia="Noto Naskh Arabic"/>
        </w:rPr>
        <w:t xml:space="preserve"> </w:t>
      </w:r>
      <w:r>
        <w:rPr>
          <w:rFonts w:eastAsia="Noto Naskh Arabic"/>
        </w:rPr>
        <w:t>على</w:t>
      </w:r>
      <w:r>
        <w:rPr>
          <w:rFonts w:eastAsia="Noto Naskh Arabic"/>
        </w:rPr>
        <w:t xml:space="preserve"> </w:t>
      </w:r>
      <w:r>
        <w:rPr>
          <w:rFonts w:eastAsia="Noto Naskh Arabic"/>
        </w:rPr>
        <w:t>ذلك،</w:t>
      </w:r>
      <w:r>
        <w:rPr>
          <w:rFonts w:eastAsia="Noto Naskh Arabic"/>
        </w:rPr>
        <w:t xml:space="preserve"> </w:t>
      </w:r>
      <w:r>
        <w:rPr>
          <w:rFonts w:eastAsia="Noto Naskh Arabic"/>
        </w:rPr>
        <w:t>يفترض</w:t>
      </w:r>
      <w:r>
        <w:rPr>
          <w:rFonts w:eastAsia="Noto Naskh Arabic"/>
        </w:rPr>
        <w:t xml:space="preserve"> </w:t>
      </w:r>
      <w:r>
        <w:rPr>
          <w:rFonts w:eastAsia="Noto Naskh Arabic"/>
        </w:rPr>
        <w:t>الإطار</w:t>
      </w:r>
      <w:r>
        <w:rPr>
          <w:rFonts w:eastAsia="Noto Naskh Arabic"/>
        </w:rPr>
        <w:t xml:space="preserve"> </w:t>
      </w:r>
      <w:r>
        <w:rPr>
          <w:rFonts w:eastAsia="Noto Naskh Arabic"/>
        </w:rPr>
        <w:t>النظري</w:t>
      </w:r>
      <w:r>
        <w:rPr>
          <w:rFonts w:eastAsia="Noto Naskh Arabic"/>
        </w:rPr>
        <w:t xml:space="preserve"> </w:t>
      </w:r>
      <w:r>
        <w:rPr>
          <w:rFonts w:eastAsia="Noto Naskh Arabic"/>
        </w:rPr>
        <w:t>للدراسة</w:t>
      </w:r>
      <w:r>
        <w:rPr>
          <w:rFonts w:eastAsia="Noto Naskh Arabic"/>
        </w:rPr>
        <w:t xml:space="preserve"> </w:t>
      </w:r>
      <w:r>
        <w:rPr>
          <w:rFonts w:eastAsia="Noto Naskh Arabic"/>
        </w:rPr>
        <w:t>أن</w:t>
      </w:r>
      <w:r>
        <w:rPr>
          <w:rFonts w:eastAsia="Noto Naskh Arabic"/>
        </w:rPr>
        <w:t xml:space="preserve"> </w:t>
      </w:r>
      <w:r>
        <w:rPr>
          <w:rFonts w:eastAsia="Noto Naskh Arabic"/>
        </w:rPr>
        <w:t>اتجاه</w:t>
      </w:r>
      <w:r>
        <w:rPr>
          <w:rFonts w:eastAsia="Noto Naskh Arabic"/>
        </w:rPr>
        <w:t xml:space="preserve"> </w:t>
      </w:r>
      <w:r>
        <w:rPr>
          <w:rFonts w:eastAsia="Noto Naskh Arabic"/>
        </w:rPr>
        <w:t>الجمهور</w:t>
      </w:r>
      <w:r>
        <w:rPr>
          <w:rFonts w:eastAsia="Noto Naskh Arabic"/>
        </w:rPr>
        <w:t xml:space="preserve"> </w:t>
      </w:r>
      <w:r>
        <w:rPr>
          <w:rFonts w:eastAsia="Noto Naskh Arabic"/>
        </w:rPr>
        <w:t>نحو</w:t>
      </w:r>
      <w:r>
        <w:rPr>
          <w:rFonts w:eastAsia="Noto Naskh Arabic"/>
        </w:rPr>
        <w:t xml:space="preserve"> </w:t>
      </w:r>
      <w:r>
        <w:rPr>
          <w:rFonts w:eastAsia="Noto Naskh Arabic"/>
        </w:rPr>
        <w:t>الإعلانات</w:t>
      </w:r>
      <w:r>
        <w:rPr>
          <w:rFonts w:eastAsia="Noto Naskh Arabic"/>
        </w:rPr>
        <w:t xml:space="preserve"> </w:t>
      </w:r>
      <w:r>
        <w:rPr>
          <w:rFonts w:eastAsia="Noto Naskh Arabic"/>
        </w:rPr>
        <w:t>المولدة</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يتكون</w:t>
      </w:r>
      <w:r>
        <w:rPr>
          <w:rFonts w:eastAsia="Noto Naskh Arabic"/>
        </w:rPr>
        <w:t xml:space="preserve"> </w:t>
      </w:r>
      <w:r>
        <w:rPr>
          <w:rFonts w:eastAsia="Noto Naskh Arabic"/>
        </w:rPr>
        <w:t>من</w:t>
      </w:r>
      <w:r>
        <w:rPr>
          <w:rFonts w:eastAsia="Noto Naskh Arabic"/>
        </w:rPr>
        <w:t xml:space="preserve"> </w:t>
      </w:r>
      <w:r>
        <w:rPr>
          <w:rFonts w:eastAsia="Noto Naskh Arabic"/>
        </w:rPr>
        <w:t>أربعة</w:t>
      </w:r>
      <w:r>
        <w:rPr>
          <w:rFonts w:eastAsia="Noto Naskh Arabic"/>
        </w:rPr>
        <w:t xml:space="preserve"> </w:t>
      </w:r>
      <w:r>
        <w:rPr>
          <w:rFonts w:eastAsia="Noto Naskh Arabic"/>
        </w:rPr>
        <w:t>أبعاد</w:t>
      </w:r>
      <w:r>
        <w:rPr>
          <w:rFonts w:eastAsia="Noto Naskh Arabic"/>
        </w:rPr>
        <w:t xml:space="preserve"> </w:t>
      </w:r>
      <w:r>
        <w:rPr>
          <w:rFonts w:eastAsia="Noto Naskh Arabic"/>
        </w:rPr>
        <w:t>مترابطة</w:t>
      </w:r>
      <w:r>
        <w:rPr>
          <w:rFonts w:eastAsia="Noto Naskh Arabic"/>
        </w:rPr>
        <w:t xml:space="preserve">: </w:t>
      </w:r>
      <w:r>
        <w:rPr>
          <w:rFonts w:eastAsia="Noto Naskh Arabic"/>
        </w:rPr>
        <w:t>الوعي</w:t>
      </w:r>
      <w:r>
        <w:rPr>
          <w:rFonts w:eastAsia="Noto Naskh Arabic"/>
        </w:rPr>
        <w:t xml:space="preserve"> </w:t>
      </w:r>
      <w:r>
        <w:rPr>
          <w:rFonts w:eastAsia="Noto Naskh Arabic"/>
        </w:rPr>
        <w:t>بالتقنية،</w:t>
      </w:r>
      <w:r>
        <w:rPr>
          <w:rFonts w:eastAsia="Noto Naskh Arabic"/>
        </w:rPr>
        <w:t xml:space="preserve"> </w:t>
      </w:r>
      <w:r>
        <w:rPr>
          <w:rFonts w:eastAsia="Noto Naskh Arabic"/>
        </w:rPr>
        <w:t>والتقييم</w:t>
      </w:r>
      <w:r>
        <w:rPr>
          <w:rFonts w:eastAsia="Noto Naskh Arabic"/>
        </w:rPr>
        <w:t xml:space="preserve"> </w:t>
      </w:r>
      <w:r>
        <w:rPr>
          <w:rFonts w:eastAsia="Noto Naskh Arabic"/>
        </w:rPr>
        <w:t>الإدراكي</w:t>
      </w:r>
      <w:r>
        <w:rPr>
          <w:rFonts w:eastAsia="Noto Naskh Arabic"/>
        </w:rPr>
        <w:t xml:space="preserve"> </w:t>
      </w:r>
      <w:r>
        <w:rPr>
          <w:rFonts w:eastAsia="Noto Naskh Arabic"/>
        </w:rPr>
        <w:t>للإبداع</w:t>
      </w:r>
      <w:r>
        <w:rPr>
          <w:rFonts w:eastAsia="Noto Naskh Arabic"/>
        </w:rPr>
        <w:t xml:space="preserve"> </w:t>
      </w:r>
      <w:r>
        <w:rPr>
          <w:rFonts w:eastAsia="Noto Naskh Arabic"/>
        </w:rPr>
        <w:t>والجاذبية،</w:t>
      </w:r>
      <w:r>
        <w:rPr>
          <w:rFonts w:eastAsia="Noto Naskh Arabic"/>
        </w:rPr>
        <w:t xml:space="preserve"> </w:t>
      </w:r>
      <w:r>
        <w:rPr>
          <w:rFonts w:eastAsia="Noto Naskh Arabic"/>
        </w:rPr>
        <w:t>والثقة</w:t>
      </w:r>
      <w:r>
        <w:rPr>
          <w:rFonts w:eastAsia="Noto Naskh Arabic"/>
        </w:rPr>
        <w:t xml:space="preserve"> </w:t>
      </w:r>
      <w:r>
        <w:rPr>
          <w:rFonts w:eastAsia="Noto Naskh Arabic"/>
        </w:rPr>
        <w:t>والشفافية،</w:t>
      </w:r>
      <w:r>
        <w:rPr>
          <w:rFonts w:eastAsia="Noto Naskh Arabic"/>
        </w:rPr>
        <w:t xml:space="preserve"> </w:t>
      </w:r>
      <w:r>
        <w:rPr>
          <w:rFonts w:eastAsia="Noto Naskh Arabic"/>
        </w:rPr>
        <w:t>والأثر</w:t>
      </w:r>
      <w:r>
        <w:rPr>
          <w:rFonts w:eastAsia="Noto Naskh Arabic"/>
        </w:rPr>
        <w:t xml:space="preserve"> </w:t>
      </w:r>
      <w:r>
        <w:rPr>
          <w:rFonts w:eastAsia="Noto Naskh Arabic"/>
        </w:rPr>
        <w:t>السلوكي</w:t>
      </w:r>
      <w:r>
        <w:rPr>
          <w:rFonts w:eastAsia="Noto Naskh Arabic"/>
        </w:rPr>
        <w:t xml:space="preserve"> </w:t>
      </w:r>
      <w:r>
        <w:rPr>
          <w:rFonts w:eastAsia="Noto Naskh Arabic"/>
        </w:rPr>
        <w:t>المتمثل</w:t>
      </w:r>
      <w:r>
        <w:rPr>
          <w:rFonts w:eastAsia="Noto Naskh Arabic"/>
        </w:rPr>
        <w:t xml:space="preserve"> </w:t>
      </w:r>
      <w:r>
        <w:rPr>
          <w:rFonts w:eastAsia="Noto Naskh Arabic"/>
        </w:rPr>
        <w:t>في</w:t>
      </w:r>
      <w:r>
        <w:rPr>
          <w:rFonts w:eastAsia="Noto Naskh Arabic"/>
        </w:rPr>
        <w:t xml:space="preserve"> </w:t>
      </w:r>
      <w:r>
        <w:rPr>
          <w:rFonts w:eastAsia="Noto Naskh Arabic"/>
        </w:rPr>
        <w:t>التفاعل</w:t>
      </w:r>
      <w:r>
        <w:rPr>
          <w:rFonts w:eastAsia="Noto Naskh Arabic"/>
        </w:rPr>
        <w:t xml:space="preserve"> </w:t>
      </w:r>
      <w:r>
        <w:rPr>
          <w:rFonts w:eastAsia="Noto Naskh Arabic"/>
        </w:rPr>
        <w:t>والقرار</w:t>
      </w:r>
      <w:r>
        <w:rPr>
          <w:rFonts w:eastAsia="Noto Naskh Arabic"/>
        </w:rPr>
        <w:t xml:space="preserve"> </w:t>
      </w:r>
      <w:r>
        <w:rPr>
          <w:rFonts w:eastAsia="Noto Naskh Arabic"/>
        </w:rPr>
        <w:t>الشرائي</w:t>
      </w:r>
      <w:r>
        <w:rPr>
          <w:rFonts w:eastAsia="Noto Naskh Arabic"/>
        </w:rPr>
        <w:t xml:space="preserve">. </w:t>
      </w:r>
      <w:r>
        <w:rPr>
          <w:rFonts w:eastAsia="Noto Naskh Arabic"/>
        </w:rPr>
        <w:t>ويعد</w:t>
      </w:r>
      <w:r>
        <w:rPr>
          <w:rFonts w:eastAsia="Noto Naskh Arabic"/>
        </w:rPr>
        <w:t xml:space="preserve"> </w:t>
      </w:r>
      <w:r>
        <w:rPr>
          <w:rFonts w:eastAsia="Noto Naskh Arabic"/>
        </w:rPr>
        <w:t>هذا</w:t>
      </w:r>
      <w:r>
        <w:rPr>
          <w:rFonts w:eastAsia="Noto Naskh Arabic"/>
        </w:rPr>
        <w:t xml:space="preserve"> </w:t>
      </w:r>
      <w:r>
        <w:rPr>
          <w:rFonts w:eastAsia="Noto Naskh Arabic"/>
        </w:rPr>
        <w:t>الإطار</w:t>
      </w:r>
      <w:r>
        <w:rPr>
          <w:rFonts w:eastAsia="Noto Naskh Arabic"/>
        </w:rPr>
        <w:t xml:space="preserve"> </w:t>
      </w:r>
      <w:r>
        <w:rPr>
          <w:rFonts w:eastAsia="Noto Naskh Arabic"/>
        </w:rPr>
        <w:t>مناسباً</w:t>
      </w:r>
      <w:r>
        <w:rPr>
          <w:rFonts w:eastAsia="Noto Naskh Arabic"/>
        </w:rPr>
        <w:t xml:space="preserve"> </w:t>
      </w:r>
      <w:r>
        <w:rPr>
          <w:rFonts w:eastAsia="Noto Naskh Arabic"/>
        </w:rPr>
        <w:t>لتحليل</w:t>
      </w:r>
      <w:r>
        <w:rPr>
          <w:rFonts w:eastAsia="Noto Naskh Arabic"/>
        </w:rPr>
        <w:t xml:space="preserve"> </w:t>
      </w:r>
      <w:r>
        <w:rPr>
          <w:rFonts w:eastAsia="Noto Naskh Arabic"/>
        </w:rPr>
        <w:t>نتائج</w:t>
      </w:r>
      <w:r>
        <w:rPr>
          <w:rFonts w:eastAsia="Noto Naskh Arabic"/>
        </w:rPr>
        <w:t xml:space="preserve"> </w:t>
      </w:r>
      <w:r>
        <w:rPr>
          <w:rFonts w:eastAsia="Noto Naskh Arabic"/>
        </w:rPr>
        <w:t>الاستبيان</w:t>
      </w:r>
      <w:r>
        <w:rPr>
          <w:rFonts w:eastAsia="Noto Naskh Arabic"/>
        </w:rPr>
        <w:t xml:space="preserve"> </w:t>
      </w:r>
      <w:r>
        <w:rPr>
          <w:rFonts w:eastAsia="Noto Naskh Arabic"/>
        </w:rPr>
        <w:t>وتفسيرها</w:t>
      </w:r>
      <w:r>
        <w:rPr>
          <w:rFonts w:eastAsia="Noto Naskh Arabic"/>
        </w:rPr>
        <w:t xml:space="preserve"> </w:t>
      </w:r>
      <w:r>
        <w:rPr>
          <w:rFonts w:eastAsia="Noto Naskh Arabic"/>
        </w:rPr>
        <w:t>بصورة</w:t>
      </w:r>
      <w:r>
        <w:rPr>
          <w:rFonts w:eastAsia="Noto Naskh Arabic"/>
        </w:rPr>
        <w:t xml:space="preserve"> </w:t>
      </w:r>
      <w:r>
        <w:rPr>
          <w:rFonts w:eastAsia="Noto Naskh Arabic"/>
        </w:rPr>
        <w:t>غير</w:t>
      </w:r>
      <w:r>
        <w:rPr>
          <w:rFonts w:eastAsia="Noto Naskh Arabic"/>
        </w:rPr>
        <w:t xml:space="preserve"> </w:t>
      </w:r>
      <w:r>
        <w:rPr>
          <w:rFonts w:eastAsia="Noto Naskh Arabic"/>
        </w:rPr>
        <w:t>سطحية</w:t>
      </w:r>
      <w:r>
        <w:rPr>
          <w:rFonts w:eastAsia="Noto Naskh Arabic"/>
        </w:rPr>
        <w:t>.</w:t>
      </w:r>
    </w:p>
    <w:p w14:paraId="0EAFCDB2" w14:textId="77777777" w:rsidR="00FC3107" w:rsidRDefault="007420E1" w:rsidP="007923BA">
      <w:pPr>
        <w:bidi/>
        <w:spacing w:line="480" w:lineRule="auto"/>
        <w:rPr>
          <w:rFonts w:hint="eastAsia"/>
        </w:rPr>
      </w:pPr>
      <w:r>
        <w:br w:type="page"/>
      </w:r>
    </w:p>
    <w:p w14:paraId="0972D5FF" w14:textId="72F8E02D"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الإجراءات</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المنهجية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للدراسة</w:t>
      </w:r>
    </w:p>
    <w:p w14:paraId="1588512F" w14:textId="77777777" w:rsidR="00FC3107" w:rsidRDefault="007420E1" w:rsidP="007923BA">
      <w:pPr>
        <w:bidi/>
        <w:spacing w:before="60" w:after="100" w:line="480" w:lineRule="auto"/>
        <w:rPr>
          <w:rFonts w:hint="eastAsia"/>
        </w:rPr>
      </w:pPr>
      <w:r>
        <w:rPr>
          <w:rFonts w:ascii="Noto Kufi Arabic" w:eastAsia="Noto Kufi Arabic" w:hAnsi="Noto Kufi Arabic" w:cs="Noto Kufi Arabic"/>
          <w:b/>
          <w:color w:val="1F5A8C"/>
          <w:sz w:val="30"/>
        </w:rPr>
        <w:t>نوع</w:t>
      </w:r>
      <w:r>
        <w:rPr>
          <w:rFonts w:ascii="Noto Kufi Arabic" w:eastAsia="Noto Kufi Arabic" w:hAnsi="Noto Kufi Arabic" w:cs="Noto Kufi Arabic"/>
          <w:b/>
          <w:color w:val="1F5A8C"/>
          <w:sz w:val="30"/>
        </w:rPr>
        <w:t xml:space="preserve"> </w:t>
      </w:r>
      <w:r>
        <w:rPr>
          <w:rFonts w:ascii="Noto Kufi Arabic" w:eastAsia="Noto Kufi Arabic" w:hAnsi="Noto Kufi Arabic" w:cs="Noto Kufi Arabic"/>
          <w:b/>
          <w:color w:val="1F5A8C"/>
          <w:sz w:val="30"/>
        </w:rPr>
        <w:t>الدراسة</w:t>
      </w:r>
      <w:r>
        <w:rPr>
          <w:rFonts w:ascii="Noto Kufi Arabic" w:eastAsia="Noto Kufi Arabic" w:hAnsi="Noto Kufi Arabic" w:cs="Noto Kufi Arabic"/>
          <w:b/>
          <w:color w:val="1F5A8C"/>
          <w:sz w:val="30"/>
        </w:rPr>
        <w:t xml:space="preserve"> </w:t>
      </w:r>
      <w:r>
        <w:rPr>
          <w:rFonts w:ascii="Noto Kufi Arabic" w:eastAsia="Noto Kufi Arabic" w:hAnsi="Noto Kufi Arabic" w:cs="Noto Kufi Arabic"/>
          <w:b/>
          <w:color w:val="1F5A8C"/>
          <w:sz w:val="30"/>
        </w:rPr>
        <w:t>ومنهجها</w:t>
      </w:r>
    </w:p>
    <w:p w14:paraId="299F3EBC" w14:textId="77777777" w:rsidR="00FC3107" w:rsidRDefault="007420E1" w:rsidP="007923BA">
      <w:pPr>
        <w:bidi/>
        <w:spacing w:after="100" w:line="480" w:lineRule="auto"/>
        <w:jc w:val="both"/>
        <w:rPr>
          <w:rFonts w:hint="eastAsia"/>
        </w:rPr>
      </w:pPr>
      <w:r>
        <w:rPr>
          <w:rFonts w:eastAsia="Noto Naskh Arabic"/>
        </w:rPr>
        <w:t>تنتمي</w:t>
      </w:r>
      <w:r>
        <w:rPr>
          <w:rFonts w:eastAsia="Noto Naskh Arabic"/>
        </w:rPr>
        <w:t xml:space="preserve"> </w:t>
      </w:r>
      <w:r>
        <w:rPr>
          <w:rFonts w:eastAsia="Noto Naskh Arabic"/>
        </w:rPr>
        <w:t>هذه</w:t>
      </w:r>
      <w:r>
        <w:rPr>
          <w:rFonts w:eastAsia="Noto Naskh Arabic"/>
        </w:rPr>
        <w:t xml:space="preserve"> </w:t>
      </w:r>
      <w:r>
        <w:rPr>
          <w:rFonts w:eastAsia="Noto Naskh Arabic"/>
        </w:rPr>
        <w:t>الدراسة</w:t>
      </w:r>
      <w:r>
        <w:rPr>
          <w:rFonts w:eastAsia="Noto Naskh Arabic"/>
        </w:rPr>
        <w:t xml:space="preserve"> </w:t>
      </w:r>
      <w:r>
        <w:rPr>
          <w:rFonts w:eastAsia="Noto Naskh Arabic"/>
        </w:rPr>
        <w:t>إلى</w:t>
      </w:r>
      <w:r>
        <w:rPr>
          <w:rFonts w:eastAsia="Noto Naskh Arabic"/>
        </w:rPr>
        <w:t xml:space="preserve"> </w:t>
      </w:r>
      <w:r>
        <w:rPr>
          <w:rFonts w:eastAsia="Noto Naskh Arabic"/>
        </w:rPr>
        <w:t>الدراسات</w:t>
      </w:r>
      <w:r>
        <w:rPr>
          <w:rFonts w:eastAsia="Noto Naskh Arabic"/>
        </w:rPr>
        <w:t xml:space="preserve"> </w:t>
      </w:r>
      <w:r>
        <w:rPr>
          <w:rFonts w:eastAsia="Noto Naskh Arabic"/>
        </w:rPr>
        <w:t>الوصفية؛</w:t>
      </w:r>
      <w:r>
        <w:rPr>
          <w:rFonts w:eastAsia="Noto Naskh Arabic"/>
        </w:rPr>
        <w:t xml:space="preserve"> </w:t>
      </w:r>
      <w:r>
        <w:rPr>
          <w:rFonts w:eastAsia="Noto Naskh Arabic"/>
        </w:rPr>
        <w:t>لأنها</w:t>
      </w:r>
      <w:r>
        <w:rPr>
          <w:rFonts w:eastAsia="Noto Naskh Arabic"/>
        </w:rPr>
        <w:t xml:space="preserve"> </w:t>
      </w:r>
      <w:r>
        <w:rPr>
          <w:rFonts w:eastAsia="Noto Naskh Arabic"/>
        </w:rPr>
        <w:t>تسعى</w:t>
      </w:r>
      <w:r>
        <w:rPr>
          <w:rFonts w:eastAsia="Noto Naskh Arabic"/>
        </w:rPr>
        <w:t xml:space="preserve"> </w:t>
      </w:r>
      <w:r>
        <w:rPr>
          <w:rFonts w:eastAsia="Noto Naskh Arabic"/>
        </w:rPr>
        <w:t>إلى</w:t>
      </w:r>
      <w:r>
        <w:rPr>
          <w:rFonts w:eastAsia="Noto Naskh Arabic"/>
        </w:rPr>
        <w:t xml:space="preserve"> </w:t>
      </w:r>
      <w:r>
        <w:rPr>
          <w:rFonts w:eastAsia="Noto Naskh Arabic"/>
        </w:rPr>
        <w:t>وصف</w:t>
      </w:r>
      <w:r>
        <w:rPr>
          <w:rFonts w:eastAsia="Noto Naskh Arabic"/>
        </w:rPr>
        <w:t xml:space="preserve"> </w:t>
      </w:r>
      <w:r>
        <w:rPr>
          <w:rFonts w:eastAsia="Noto Naskh Arabic"/>
        </w:rPr>
        <w:t>اتجاهات</w:t>
      </w:r>
      <w:r>
        <w:rPr>
          <w:rFonts w:eastAsia="Noto Naskh Arabic"/>
        </w:rPr>
        <w:t xml:space="preserve"> </w:t>
      </w:r>
      <w:r>
        <w:rPr>
          <w:rFonts w:eastAsia="Noto Naskh Arabic"/>
        </w:rPr>
        <w:t>الجمهور</w:t>
      </w:r>
      <w:r>
        <w:rPr>
          <w:rFonts w:eastAsia="Noto Naskh Arabic"/>
        </w:rPr>
        <w:t xml:space="preserve"> </w:t>
      </w:r>
      <w:r>
        <w:rPr>
          <w:rFonts w:eastAsia="Noto Naskh Arabic"/>
        </w:rPr>
        <w:t>السعودي</w:t>
      </w:r>
      <w:r>
        <w:rPr>
          <w:rFonts w:eastAsia="Noto Naskh Arabic"/>
        </w:rPr>
        <w:t xml:space="preserve"> </w:t>
      </w:r>
      <w:r>
        <w:rPr>
          <w:rFonts w:eastAsia="Noto Naskh Arabic"/>
        </w:rPr>
        <w:t>نحو</w:t>
      </w:r>
      <w:r>
        <w:rPr>
          <w:rFonts w:eastAsia="Noto Naskh Arabic"/>
        </w:rPr>
        <w:t xml:space="preserve"> </w:t>
      </w:r>
      <w:r>
        <w:rPr>
          <w:rFonts w:eastAsia="Noto Naskh Arabic"/>
        </w:rPr>
        <w:t>ظاهرة</w:t>
      </w:r>
      <w:r>
        <w:rPr>
          <w:rFonts w:eastAsia="Noto Naskh Arabic"/>
        </w:rPr>
        <w:t xml:space="preserve"> </w:t>
      </w:r>
      <w:r>
        <w:rPr>
          <w:rFonts w:eastAsia="Noto Naskh Arabic"/>
        </w:rPr>
        <w:t>اتصالية</w:t>
      </w:r>
      <w:r>
        <w:rPr>
          <w:rFonts w:eastAsia="Noto Naskh Arabic"/>
        </w:rPr>
        <w:t xml:space="preserve"> </w:t>
      </w:r>
      <w:r>
        <w:rPr>
          <w:rFonts w:eastAsia="Noto Naskh Arabic"/>
        </w:rPr>
        <w:t>وتسويقية</w:t>
      </w:r>
      <w:r>
        <w:rPr>
          <w:rFonts w:eastAsia="Noto Naskh Arabic"/>
        </w:rPr>
        <w:t xml:space="preserve"> </w:t>
      </w:r>
      <w:r>
        <w:rPr>
          <w:rFonts w:eastAsia="Noto Naskh Arabic"/>
        </w:rPr>
        <w:t>حديثة،</w:t>
      </w:r>
      <w:r>
        <w:rPr>
          <w:rFonts w:eastAsia="Noto Naskh Arabic"/>
        </w:rPr>
        <w:t xml:space="preserve"> </w:t>
      </w:r>
      <w:r>
        <w:rPr>
          <w:rFonts w:eastAsia="Noto Naskh Arabic"/>
        </w:rPr>
        <w:t>وهي</w:t>
      </w:r>
      <w:r>
        <w:rPr>
          <w:rFonts w:eastAsia="Noto Naskh Arabic"/>
        </w:rPr>
        <w:t xml:space="preserve"> </w:t>
      </w:r>
      <w:r>
        <w:rPr>
          <w:rFonts w:eastAsia="Noto Naskh Arabic"/>
        </w:rPr>
        <w:t>الإعلانات</w:t>
      </w:r>
      <w:r>
        <w:rPr>
          <w:rFonts w:eastAsia="Noto Naskh Arabic"/>
        </w:rPr>
        <w:t xml:space="preserve"> </w:t>
      </w:r>
      <w:r>
        <w:rPr>
          <w:rFonts w:eastAsia="Noto Naskh Arabic"/>
        </w:rPr>
        <w:t>الرقمية</w:t>
      </w:r>
      <w:r>
        <w:rPr>
          <w:rFonts w:eastAsia="Noto Naskh Arabic"/>
        </w:rPr>
        <w:t xml:space="preserve"> </w:t>
      </w:r>
      <w:r>
        <w:rPr>
          <w:rFonts w:eastAsia="Noto Naskh Arabic"/>
        </w:rPr>
        <w:t>المولدة</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وقد</w:t>
      </w:r>
      <w:r>
        <w:rPr>
          <w:rFonts w:eastAsia="Noto Naskh Arabic"/>
        </w:rPr>
        <w:t xml:space="preserve"> </w:t>
      </w:r>
      <w:r>
        <w:rPr>
          <w:rFonts w:eastAsia="Noto Naskh Arabic"/>
        </w:rPr>
        <w:t>اعتمدت</w:t>
      </w:r>
      <w:r>
        <w:rPr>
          <w:rFonts w:eastAsia="Noto Naskh Arabic"/>
        </w:rPr>
        <w:t xml:space="preserve"> </w:t>
      </w:r>
      <w:r>
        <w:rPr>
          <w:rFonts w:eastAsia="Noto Naskh Arabic"/>
        </w:rPr>
        <w:t>الدراسة</w:t>
      </w:r>
      <w:r>
        <w:rPr>
          <w:rFonts w:eastAsia="Noto Naskh Arabic"/>
        </w:rPr>
        <w:t xml:space="preserve"> </w:t>
      </w:r>
      <w:r>
        <w:rPr>
          <w:rFonts w:eastAsia="Noto Naskh Arabic"/>
        </w:rPr>
        <w:t>على</w:t>
      </w:r>
      <w:r>
        <w:rPr>
          <w:rFonts w:eastAsia="Noto Naskh Arabic"/>
        </w:rPr>
        <w:t xml:space="preserve"> </w:t>
      </w:r>
      <w:r>
        <w:rPr>
          <w:rFonts w:eastAsia="Noto Naskh Arabic"/>
        </w:rPr>
        <w:t>منهج</w:t>
      </w:r>
      <w:r>
        <w:rPr>
          <w:rFonts w:eastAsia="Noto Naskh Arabic"/>
        </w:rPr>
        <w:t xml:space="preserve"> </w:t>
      </w:r>
      <w:r>
        <w:rPr>
          <w:rFonts w:eastAsia="Noto Naskh Arabic"/>
        </w:rPr>
        <w:t>المسح</w:t>
      </w:r>
      <w:r>
        <w:rPr>
          <w:rFonts w:eastAsia="Noto Naskh Arabic"/>
        </w:rPr>
        <w:t xml:space="preserve"> </w:t>
      </w:r>
      <w:r>
        <w:rPr>
          <w:rFonts w:eastAsia="Noto Naskh Arabic"/>
        </w:rPr>
        <w:t>بالعينة،</w:t>
      </w:r>
      <w:r>
        <w:rPr>
          <w:rFonts w:eastAsia="Noto Naskh Arabic"/>
        </w:rPr>
        <w:t xml:space="preserve"> </w:t>
      </w:r>
      <w:r>
        <w:rPr>
          <w:rFonts w:eastAsia="Noto Naskh Arabic"/>
        </w:rPr>
        <w:t>باعتباره</w:t>
      </w:r>
      <w:r>
        <w:rPr>
          <w:rFonts w:eastAsia="Noto Naskh Arabic"/>
        </w:rPr>
        <w:t xml:space="preserve"> </w:t>
      </w:r>
      <w:r>
        <w:rPr>
          <w:rFonts w:eastAsia="Noto Naskh Arabic"/>
        </w:rPr>
        <w:t>المنهج</w:t>
      </w:r>
      <w:r>
        <w:rPr>
          <w:rFonts w:eastAsia="Noto Naskh Arabic"/>
        </w:rPr>
        <w:t xml:space="preserve"> </w:t>
      </w:r>
      <w:r>
        <w:rPr>
          <w:rFonts w:eastAsia="Noto Naskh Arabic"/>
        </w:rPr>
        <w:t>الأنسب</w:t>
      </w:r>
      <w:r>
        <w:rPr>
          <w:rFonts w:eastAsia="Noto Naskh Arabic"/>
        </w:rPr>
        <w:t xml:space="preserve"> </w:t>
      </w:r>
      <w:r>
        <w:rPr>
          <w:rFonts w:eastAsia="Noto Naskh Arabic"/>
        </w:rPr>
        <w:t>لجمع</w:t>
      </w:r>
      <w:r>
        <w:rPr>
          <w:rFonts w:eastAsia="Noto Naskh Arabic"/>
        </w:rPr>
        <w:t xml:space="preserve"> </w:t>
      </w:r>
      <w:r>
        <w:rPr>
          <w:rFonts w:eastAsia="Noto Naskh Arabic"/>
        </w:rPr>
        <w:t>بيانات</w:t>
      </w:r>
      <w:r>
        <w:rPr>
          <w:rFonts w:eastAsia="Noto Naskh Arabic"/>
        </w:rPr>
        <w:t xml:space="preserve"> </w:t>
      </w:r>
      <w:r>
        <w:rPr>
          <w:rFonts w:eastAsia="Noto Naskh Arabic"/>
        </w:rPr>
        <w:t>كمية</w:t>
      </w:r>
      <w:r>
        <w:rPr>
          <w:rFonts w:eastAsia="Noto Naskh Arabic"/>
        </w:rPr>
        <w:t xml:space="preserve"> </w:t>
      </w:r>
      <w:r>
        <w:rPr>
          <w:rFonts w:eastAsia="Noto Naskh Arabic"/>
        </w:rPr>
        <w:t>حول</w:t>
      </w:r>
      <w:r>
        <w:rPr>
          <w:rFonts w:eastAsia="Noto Naskh Arabic"/>
        </w:rPr>
        <w:t xml:space="preserve"> </w:t>
      </w:r>
      <w:r>
        <w:rPr>
          <w:rFonts w:eastAsia="Noto Naskh Arabic"/>
        </w:rPr>
        <w:t>آراء</w:t>
      </w:r>
      <w:r>
        <w:rPr>
          <w:rFonts w:eastAsia="Noto Naskh Arabic"/>
        </w:rPr>
        <w:t xml:space="preserve"> </w:t>
      </w:r>
      <w:r>
        <w:rPr>
          <w:rFonts w:eastAsia="Noto Naskh Arabic"/>
        </w:rPr>
        <w:t>واتجاهات</w:t>
      </w:r>
      <w:r>
        <w:rPr>
          <w:rFonts w:eastAsia="Noto Naskh Arabic"/>
        </w:rPr>
        <w:t xml:space="preserve"> </w:t>
      </w:r>
      <w:r>
        <w:rPr>
          <w:rFonts w:eastAsia="Noto Naskh Arabic"/>
        </w:rPr>
        <w:t>مستخدمي</w:t>
      </w:r>
      <w:r>
        <w:rPr>
          <w:rFonts w:eastAsia="Noto Naskh Arabic"/>
        </w:rPr>
        <w:t xml:space="preserve"> </w:t>
      </w:r>
      <w:r>
        <w:rPr>
          <w:rFonts w:eastAsia="Noto Naskh Arabic"/>
        </w:rPr>
        <w:t>وسائل</w:t>
      </w:r>
      <w:r>
        <w:rPr>
          <w:rFonts w:eastAsia="Noto Naskh Arabic"/>
        </w:rPr>
        <w:t xml:space="preserve"> </w:t>
      </w:r>
      <w:r>
        <w:rPr>
          <w:rFonts w:eastAsia="Noto Naskh Arabic"/>
        </w:rPr>
        <w:t>التواصل</w:t>
      </w:r>
      <w:r>
        <w:rPr>
          <w:rFonts w:eastAsia="Noto Naskh Arabic"/>
        </w:rPr>
        <w:t xml:space="preserve"> </w:t>
      </w:r>
      <w:r>
        <w:rPr>
          <w:rFonts w:eastAsia="Noto Naskh Arabic"/>
        </w:rPr>
        <w:t>الاجتماعي</w:t>
      </w:r>
      <w:r>
        <w:rPr>
          <w:rFonts w:eastAsia="Noto Naskh Arabic"/>
        </w:rPr>
        <w:t>.</w:t>
      </w:r>
    </w:p>
    <w:p w14:paraId="5D3670C9" w14:textId="77777777" w:rsidR="00FC3107" w:rsidRDefault="007420E1" w:rsidP="007923BA">
      <w:pPr>
        <w:bidi/>
        <w:spacing w:before="60" w:after="100" w:line="480" w:lineRule="auto"/>
        <w:rPr>
          <w:rFonts w:hint="eastAsia"/>
        </w:rPr>
      </w:pPr>
      <w:r>
        <w:rPr>
          <w:rFonts w:ascii="Noto Kufi Arabic" w:eastAsia="Noto Kufi Arabic" w:hAnsi="Noto Kufi Arabic" w:cs="Noto Kufi Arabic"/>
          <w:b/>
          <w:color w:val="1F5A8C"/>
          <w:sz w:val="30"/>
        </w:rPr>
        <w:t>مجتمع</w:t>
      </w:r>
      <w:r>
        <w:rPr>
          <w:rFonts w:ascii="Noto Kufi Arabic" w:eastAsia="Noto Kufi Arabic" w:hAnsi="Noto Kufi Arabic" w:cs="Noto Kufi Arabic"/>
          <w:b/>
          <w:color w:val="1F5A8C"/>
          <w:sz w:val="30"/>
        </w:rPr>
        <w:t xml:space="preserve"> </w:t>
      </w:r>
      <w:r>
        <w:rPr>
          <w:rFonts w:ascii="Noto Kufi Arabic" w:eastAsia="Noto Kufi Arabic" w:hAnsi="Noto Kufi Arabic" w:cs="Noto Kufi Arabic"/>
          <w:b/>
          <w:color w:val="1F5A8C"/>
          <w:sz w:val="30"/>
        </w:rPr>
        <w:t>وعينة</w:t>
      </w:r>
      <w:r>
        <w:rPr>
          <w:rFonts w:ascii="Noto Kufi Arabic" w:eastAsia="Noto Kufi Arabic" w:hAnsi="Noto Kufi Arabic" w:cs="Noto Kufi Arabic"/>
          <w:b/>
          <w:color w:val="1F5A8C"/>
          <w:sz w:val="30"/>
        </w:rPr>
        <w:t xml:space="preserve"> </w:t>
      </w:r>
      <w:r>
        <w:rPr>
          <w:rFonts w:ascii="Noto Kufi Arabic" w:eastAsia="Noto Kufi Arabic" w:hAnsi="Noto Kufi Arabic" w:cs="Noto Kufi Arabic"/>
          <w:b/>
          <w:color w:val="1F5A8C"/>
          <w:sz w:val="30"/>
        </w:rPr>
        <w:t>الدراسة</w:t>
      </w:r>
    </w:p>
    <w:p w14:paraId="0C91BB98" w14:textId="77777777" w:rsidR="00FC3107" w:rsidRDefault="007420E1" w:rsidP="007923BA">
      <w:pPr>
        <w:bidi/>
        <w:spacing w:after="100" w:line="480" w:lineRule="auto"/>
        <w:jc w:val="both"/>
        <w:rPr>
          <w:rFonts w:hint="eastAsia"/>
        </w:rPr>
      </w:pPr>
      <w:r>
        <w:rPr>
          <w:rFonts w:eastAsia="Noto Naskh Arabic"/>
        </w:rPr>
        <w:t>يتمثل</w:t>
      </w:r>
      <w:r>
        <w:rPr>
          <w:rFonts w:eastAsia="Noto Naskh Arabic"/>
        </w:rPr>
        <w:t xml:space="preserve"> </w:t>
      </w:r>
      <w:r>
        <w:rPr>
          <w:rFonts w:eastAsia="Noto Naskh Arabic"/>
        </w:rPr>
        <w:t>مجتمع</w:t>
      </w:r>
      <w:r>
        <w:rPr>
          <w:rFonts w:eastAsia="Noto Naskh Arabic"/>
        </w:rPr>
        <w:t xml:space="preserve"> </w:t>
      </w:r>
      <w:r>
        <w:rPr>
          <w:rFonts w:eastAsia="Noto Naskh Arabic"/>
        </w:rPr>
        <w:t>الدراسة</w:t>
      </w:r>
      <w:r>
        <w:rPr>
          <w:rFonts w:eastAsia="Noto Naskh Arabic"/>
        </w:rPr>
        <w:t xml:space="preserve"> </w:t>
      </w:r>
      <w:r>
        <w:rPr>
          <w:rFonts w:eastAsia="Noto Naskh Arabic"/>
        </w:rPr>
        <w:t>في</w:t>
      </w:r>
      <w:r>
        <w:rPr>
          <w:rFonts w:eastAsia="Noto Naskh Arabic"/>
        </w:rPr>
        <w:t xml:space="preserve"> </w:t>
      </w:r>
      <w:r>
        <w:rPr>
          <w:rFonts w:eastAsia="Noto Naskh Arabic"/>
        </w:rPr>
        <w:t>مستخدمي</w:t>
      </w:r>
      <w:r>
        <w:rPr>
          <w:rFonts w:eastAsia="Noto Naskh Arabic"/>
        </w:rPr>
        <w:t xml:space="preserve"> </w:t>
      </w:r>
      <w:r>
        <w:rPr>
          <w:rFonts w:eastAsia="Noto Naskh Arabic"/>
        </w:rPr>
        <w:t>وسائل</w:t>
      </w:r>
      <w:r>
        <w:rPr>
          <w:rFonts w:eastAsia="Noto Naskh Arabic"/>
        </w:rPr>
        <w:t xml:space="preserve"> </w:t>
      </w:r>
      <w:r>
        <w:rPr>
          <w:rFonts w:eastAsia="Noto Naskh Arabic"/>
        </w:rPr>
        <w:t>التواصل</w:t>
      </w:r>
      <w:r>
        <w:rPr>
          <w:rFonts w:eastAsia="Noto Naskh Arabic"/>
        </w:rPr>
        <w:t xml:space="preserve"> </w:t>
      </w:r>
      <w:r>
        <w:rPr>
          <w:rFonts w:eastAsia="Noto Naskh Arabic"/>
        </w:rPr>
        <w:t>الاجتماعي</w:t>
      </w:r>
      <w:r>
        <w:rPr>
          <w:rFonts w:eastAsia="Noto Naskh Arabic"/>
        </w:rPr>
        <w:t xml:space="preserve"> </w:t>
      </w:r>
      <w:r>
        <w:rPr>
          <w:rFonts w:eastAsia="Noto Naskh Arabic"/>
        </w:rPr>
        <w:t>في</w:t>
      </w:r>
      <w:r>
        <w:rPr>
          <w:rFonts w:eastAsia="Noto Naskh Arabic"/>
        </w:rPr>
        <w:t xml:space="preserve"> </w:t>
      </w:r>
      <w:r>
        <w:rPr>
          <w:rFonts w:eastAsia="Noto Naskh Arabic"/>
        </w:rPr>
        <w:t>المملكة</w:t>
      </w:r>
      <w:r>
        <w:rPr>
          <w:rFonts w:eastAsia="Noto Naskh Arabic"/>
        </w:rPr>
        <w:t xml:space="preserve"> </w:t>
      </w:r>
      <w:r>
        <w:rPr>
          <w:rFonts w:eastAsia="Noto Naskh Arabic"/>
        </w:rPr>
        <w:t>العربية</w:t>
      </w:r>
      <w:r>
        <w:rPr>
          <w:rFonts w:eastAsia="Noto Naskh Arabic"/>
        </w:rPr>
        <w:t xml:space="preserve"> </w:t>
      </w:r>
      <w:r>
        <w:rPr>
          <w:rFonts w:eastAsia="Noto Naskh Arabic"/>
        </w:rPr>
        <w:t>السعودية</w:t>
      </w:r>
      <w:r>
        <w:rPr>
          <w:rFonts w:eastAsia="Noto Naskh Arabic"/>
        </w:rPr>
        <w:t xml:space="preserve"> </w:t>
      </w:r>
      <w:r>
        <w:rPr>
          <w:rFonts w:eastAsia="Noto Naskh Arabic"/>
        </w:rPr>
        <w:t>ممن</w:t>
      </w:r>
      <w:r>
        <w:rPr>
          <w:rFonts w:eastAsia="Noto Naskh Arabic"/>
        </w:rPr>
        <w:t xml:space="preserve"> </w:t>
      </w:r>
      <w:r>
        <w:rPr>
          <w:rFonts w:eastAsia="Noto Naskh Arabic"/>
        </w:rPr>
        <w:t>يتعرضون</w:t>
      </w:r>
      <w:r>
        <w:rPr>
          <w:rFonts w:eastAsia="Noto Naskh Arabic"/>
        </w:rPr>
        <w:t xml:space="preserve"> </w:t>
      </w:r>
      <w:r>
        <w:rPr>
          <w:rFonts w:eastAsia="Noto Naskh Arabic"/>
        </w:rPr>
        <w:t>للإعلانات</w:t>
      </w:r>
      <w:r>
        <w:rPr>
          <w:rFonts w:eastAsia="Noto Naskh Arabic"/>
        </w:rPr>
        <w:t xml:space="preserve"> </w:t>
      </w:r>
      <w:r>
        <w:rPr>
          <w:rFonts w:eastAsia="Noto Naskh Arabic"/>
        </w:rPr>
        <w:t>الرقمية</w:t>
      </w:r>
      <w:r>
        <w:rPr>
          <w:rFonts w:eastAsia="Noto Naskh Arabic"/>
        </w:rPr>
        <w:t xml:space="preserve"> </w:t>
      </w:r>
      <w:r>
        <w:rPr>
          <w:rFonts w:eastAsia="Noto Naskh Arabic"/>
        </w:rPr>
        <w:t>عبر</w:t>
      </w:r>
      <w:r>
        <w:rPr>
          <w:rFonts w:eastAsia="Noto Naskh Arabic"/>
        </w:rPr>
        <w:t xml:space="preserve"> </w:t>
      </w:r>
      <w:r>
        <w:rPr>
          <w:rFonts w:eastAsia="Noto Naskh Arabic"/>
        </w:rPr>
        <w:t>الإنترنت</w:t>
      </w:r>
      <w:r>
        <w:rPr>
          <w:rFonts w:eastAsia="Noto Naskh Arabic"/>
        </w:rPr>
        <w:t xml:space="preserve">. </w:t>
      </w:r>
      <w:r>
        <w:rPr>
          <w:rFonts w:eastAsia="Noto Naskh Arabic"/>
        </w:rPr>
        <w:t>وتم</w:t>
      </w:r>
      <w:r>
        <w:rPr>
          <w:rFonts w:eastAsia="Noto Naskh Arabic"/>
        </w:rPr>
        <w:t xml:space="preserve"> </w:t>
      </w:r>
      <w:r>
        <w:rPr>
          <w:rFonts w:eastAsia="Noto Naskh Arabic"/>
        </w:rPr>
        <w:t>تحليل</w:t>
      </w:r>
      <w:r>
        <w:rPr>
          <w:rFonts w:eastAsia="Noto Naskh Arabic"/>
        </w:rPr>
        <w:t xml:space="preserve"> </w:t>
      </w:r>
      <w:r>
        <w:rPr>
          <w:rFonts w:eastAsia="Noto Naskh Arabic"/>
        </w:rPr>
        <w:t>بيانات</w:t>
      </w:r>
      <w:r>
        <w:rPr>
          <w:rFonts w:eastAsia="Noto Naskh Arabic"/>
        </w:rPr>
        <w:t xml:space="preserve"> </w:t>
      </w:r>
      <w:r>
        <w:rPr>
          <w:rFonts w:eastAsia="Noto Naskh Arabic"/>
        </w:rPr>
        <w:t>عينة</w:t>
      </w:r>
      <w:r>
        <w:rPr>
          <w:rFonts w:eastAsia="Noto Naskh Arabic"/>
        </w:rPr>
        <w:t xml:space="preserve"> </w:t>
      </w:r>
      <w:r>
        <w:rPr>
          <w:rFonts w:eastAsia="Noto Naskh Arabic"/>
        </w:rPr>
        <w:t>قوامها</w:t>
      </w:r>
      <w:r>
        <w:rPr>
          <w:rFonts w:eastAsia="Noto Naskh Arabic"/>
        </w:rPr>
        <w:t xml:space="preserve"> 109 </w:t>
      </w:r>
      <w:r>
        <w:rPr>
          <w:rFonts w:eastAsia="Noto Naskh Arabic"/>
        </w:rPr>
        <w:t>مفردات،</w:t>
      </w:r>
      <w:r>
        <w:rPr>
          <w:rFonts w:eastAsia="Noto Naskh Arabic"/>
        </w:rPr>
        <w:t xml:space="preserve"> </w:t>
      </w:r>
      <w:r>
        <w:rPr>
          <w:rFonts w:eastAsia="Noto Naskh Arabic"/>
        </w:rPr>
        <w:t>وهي</w:t>
      </w:r>
      <w:r>
        <w:rPr>
          <w:rFonts w:eastAsia="Noto Naskh Arabic"/>
        </w:rPr>
        <w:t xml:space="preserve"> </w:t>
      </w:r>
      <w:r>
        <w:rPr>
          <w:rFonts w:eastAsia="Noto Naskh Arabic"/>
        </w:rPr>
        <w:t>عينة</w:t>
      </w:r>
      <w:r>
        <w:rPr>
          <w:rFonts w:eastAsia="Noto Naskh Arabic"/>
        </w:rPr>
        <w:t xml:space="preserve"> </w:t>
      </w:r>
      <w:r>
        <w:rPr>
          <w:rFonts w:eastAsia="Noto Naskh Arabic"/>
        </w:rPr>
        <w:t>مناسبة</w:t>
      </w:r>
      <w:r>
        <w:rPr>
          <w:rFonts w:eastAsia="Noto Naskh Arabic"/>
        </w:rPr>
        <w:t xml:space="preserve"> </w:t>
      </w:r>
      <w:r>
        <w:rPr>
          <w:rFonts w:eastAsia="Noto Naskh Arabic"/>
        </w:rPr>
        <w:t>لطبيعة</w:t>
      </w:r>
      <w:r>
        <w:rPr>
          <w:rFonts w:eastAsia="Noto Naskh Arabic"/>
        </w:rPr>
        <w:t xml:space="preserve"> </w:t>
      </w:r>
      <w:r>
        <w:rPr>
          <w:rFonts w:eastAsia="Noto Naskh Arabic"/>
        </w:rPr>
        <w:t>الدراسة</w:t>
      </w:r>
      <w:r>
        <w:rPr>
          <w:rFonts w:eastAsia="Noto Naskh Arabic"/>
        </w:rPr>
        <w:t xml:space="preserve"> </w:t>
      </w:r>
      <w:r>
        <w:rPr>
          <w:rFonts w:eastAsia="Noto Naskh Arabic"/>
        </w:rPr>
        <w:t>الاستطلاعية</w:t>
      </w:r>
      <w:r>
        <w:rPr>
          <w:rFonts w:eastAsia="Noto Naskh Arabic"/>
        </w:rPr>
        <w:t xml:space="preserve"> </w:t>
      </w:r>
      <w:r>
        <w:rPr>
          <w:rFonts w:eastAsia="Noto Naskh Arabic"/>
        </w:rPr>
        <w:t>الوصفية،</w:t>
      </w:r>
      <w:r>
        <w:rPr>
          <w:rFonts w:eastAsia="Noto Naskh Arabic"/>
        </w:rPr>
        <w:t xml:space="preserve"> </w:t>
      </w:r>
      <w:r>
        <w:rPr>
          <w:rFonts w:eastAsia="Noto Naskh Arabic"/>
        </w:rPr>
        <w:t>خصوصاً</w:t>
      </w:r>
      <w:r>
        <w:rPr>
          <w:rFonts w:eastAsia="Noto Naskh Arabic"/>
        </w:rPr>
        <w:t xml:space="preserve"> </w:t>
      </w:r>
      <w:r>
        <w:rPr>
          <w:rFonts w:eastAsia="Noto Naskh Arabic"/>
        </w:rPr>
        <w:t>أن</w:t>
      </w:r>
      <w:r>
        <w:rPr>
          <w:rFonts w:eastAsia="Noto Naskh Arabic"/>
        </w:rPr>
        <w:t xml:space="preserve"> </w:t>
      </w:r>
      <w:r>
        <w:rPr>
          <w:rFonts w:eastAsia="Noto Naskh Arabic"/>
        </w:rPr>
        <w:t>جميع</w:t>
      </w:r>
      <w:r>
        <w:rPr>
          <w:rFonts w:eastAsia="Noto Naskh Arabic"/>
        </w:rPr>
        <w:t xml:space="preserve"> </w:t>
      </w:r>
      <w:r>
        <w:rPr>
          <w:rFonts w:eastAsia="Noto Naskh Arabic"/>
        </w:rPr>
        <w:t>أفرادها</w:t>
      </w:r>
      <w:r>
        <w:rPr>
          <w:rFonts w:eastAsia="Noto Naskh Arabic"/>
        </w:rPr>
        <w:t xml:space="preserve"> </w:t>
      </w:r>
      <w:r>
        <w:rPr>
          <w:rFonts w:eastAsia="Noto Naskh Arabic"/>
        </w:rPr>
        <w:t>يستخدمون</w:t>
      </w:r>
      <w:r>
        <w:rPr>
          <w:rFonts w:eastAsia="Noto Naskh Arabic"/>
        </w:rPr>
        <w:t xml:space="preserve"> </w:t>
      </w:r>
      <w:r>
        <w:rPr>
          <w:rFonts w:eastAsia="Noto Naskh Arabic"/>
        </w:rPr>
        <w:t>وسائل</w:t>
      </w:r>
      <w:r>
        <w:rPr>
          <w:rFonts w:eastAsia="Noto Naskh Arabic"/>
        </w:rPr>
        <w:t xml:space="preserve"> </w:t>
      </w:r>
      <w:r>
        <w:rPr>
          <w:rFonts w:eastAsia="Noto Naskh Arabic"/>
        </w:rPr>
        <w:t>التواصل</w:t>
      </w:r>
      <w:r>
        <w:rPr>
          <w:rFonts w:eastAsia="Noto Naskh Arabic"/>
        </w:rPr>
        <w:t xml:space="preserve"> </w:t>
      </w:r>
      <w:r>
        <w:rPr>
          <w:rFonts w:eastAsia="Noto Naskh Arabic"/>
        </w:rPr>
        <w:t>الاجتماعي</w:t>
      </w:r>
      <w:r>
        <w:rPr>
          <w:rFonts w:eastAsia="Noto Naskh Arabic"/>
        </w:rPr>
        <w:t xml:space="preserve"> </w:t>
      </w:r>
      <w:r>
        <w:rPr>
          <w:rFonts w:eastAsia="Noto Naskh Arabic"/>
        </w:rPr>
        <w:t>يومياً،</w:t>
      </w:r>
      <w:r>
        <w:rPr>
          <w:rFonts w:eastAsia="Noto Naskh Arabic"/>
        </w:rPr>
        <w:t xml:space="preserve"> </w:t>
      </w:r>
      <w:r>
        <w:rPr>
          <w:rFonts w:eastAsia="Noto Naskh Arabic"/>
        </w:rPr>
        <w:t>وهو</w:t>
      </w:r>
      <w:r>
        <w:rPr>
          <w:rFonts w:eastAsia="Noto Naskh Arabic"/>
        </w:rPr>
        <w:t xml:space="preserve"> </w:t>
      </w:r>
      <w:r>
        <w:rPr>
          <w:rFonts w:eastAsia="Noto Naskh Arabic"/>
        </w:rPr>
        <w:t>ما</w:t>
      </w:r>
      <w:r>
        <w:rPr>
          <w:rFonts w:eastAsia="Noto Naskh Arabic"/>
        </w:rPr>
        <w:t xml:space="preserve"> </w:t>
      </w:r>
      <w:r>
        <w:rPr>
          <w:rFonts w:eastAsia="Noto Naskh Arabic"/>
        </w:rPr>
        <w:t>يجعلهم</w:t>
      </w:r>
      <w:r>
        <w:rPr>
          <w:rFonts w:eastAsia="Noto Naskh Arabic"/>
        </w:rPr>
        <w:t xml:space="preserve"> </w:t>
      </w:r>
      <w:r>
        <w:rPr>
          <w:rFonts w:eastAsia="Noto Naskh Arabic"/>
        </w:rPr>
        <w:t>ضمن</w:t>
      </w:r>
      <w:r>
        <w:rPr>
          <w:rFonts w:eastAsia="Noto Naskh Arabic"/>
        </w:rPr>
        <w:t xml:space="preserve"> </w:t>
      </w:r>
      <w:r>
        <w:rPr>
          <w:rFonts w:eastAsia="Noto Naskh Arabic"/>
        </w:rPr>
        <w:t>الجمهور</w:t>
      </w:r>
      <w:r>
        <w:rPr>
          <w:rFonts w:eastAsia="Noto Naskh Arabic"/>
        </w:rPr>
        <w:t xml:space="preserve"> </w:t>
      </w:r>
      <w:r>
        <w:rPr>
          <w:rFonts w:eastAsia="Noto Naskh Arabic"/>
        </w:rPr>
        <w:t>الفعلي</w:t>
      </w:r>
      <w:r>
        <w:rPr>
          <w:rFonts w:eastAsia="Noto Naskh Arabic"/>
        </w:rPr>
        <w:t xml:space="preserve"> </w:t>
      </w:r>
      <w:r>
        <w:rPr>
          <w:rFonts w:eastAsia="Noto Naskh Arabic"/>
        </w:rPr>
        <w:t>المعرض</w:t>
      </w:r>
      <w:r>
        <w:rPr>
          <w:rFonts w:eastAsia="Noto Naskh Arabic"/>
        </w:rPr>
        <w:t xml:space="preserve"> </w:t>
      </w:r>
      <w:r>
        <w:rPr>
          <w:rFonts w:eastAsia="Noto Naskh Arabic"/>
        </w:rPr>
        <w:t>للإعلانات</w:t>
      </w:r>
      <w:r>
        <w:rPr>
          <w:rFonts w:eastAsia="Noto Naskh Arabic"/>
        </w:rPr>
        <w:t xml:space="preserve"> </w:t>
      </w:r>
      <w:r>
        <w:rPr>
          <w:rFonts w:eastAsia="Noto Naskh Arabic"/>
        </w:rPr>
        <w:t>الرقمية</w:t>
      </w:r>
      <w:r>
        <w:rPr>
          <w:rFonts w:eastAsia="Noto Naskh Arabic"/>
        </w:rPr>
        <w:t>.</w:t>
      </w:r>
    </w:p>
    <w:p w14:paraId="4DD67143" w14:textId="77777777" w:rsidR="00FC3107" w:rsidRDefault="007420E1" w:rsidP="007923BA">
      <w:pPr>
        <w:bidi/>
        <w:spacing w:before="60" w:after="100" w:line="480" w:lineRule="auto"/>
        <w:rPr>
          <w:rFonts w:hint="eastAsia"/>
        </w:rPr>
      </w:pPr>
      <w:r>
        <w:rPr>
          <w:rFonts w:ascii="Noto Kufi Arabic" w:eastAsia="Noto Kufi Arabic" w:hAnsi="Noto Kufi Arabic" w:cs="Noto Kufi Arabic"/>
          <w:b/>
          <w:color w:val="1F5A8C"/>
          <w:sz w:val="30"/>
        </w:rPr>
        <w:t>أداة</w:t>
      </w:r>
      <w:r>
        <w:rPr>
          <w:rFonts w:ascii="Noto Kufi Arabic" w:eastAsia="Noto Kufi Arabic" w:hAnsi="Noto Kufi Arabic" w:cs="Noto Kufi Arabic"/>
          <w:b/>
          <w:color w:val="1F5A8C"/>
          <w:sz w:val="30"/>
        </w:rPr>
        <w:t xml:space="preserve"> </w:t>
      </w:r>
      <w:r>
        <w:rPr>
          <w:rFonts w:ascii="Noto Kufi Arabic" w:eastAsia="Noto Kufi Arabic" w:hAnsi="Noto Kufi Arabic" w:cs="Noto Kufi Arabic"/>
          <w:b/>
          <w:color w:val="1F5A8C"/>
          <w:sz w:val="30"/>
        </w:rPr>
        <w:t>جمع</w:t>
      </w:r>
      <w:r>
        <w:rPr>
          <w:rFonts w:ascii="Noto Kufi Arabic" w:eastAsia="Noto Kufi Arabic" w:hAnsi="Noto Kufi Arabic" w:cs="Noto Kufi Arabic"/>
          <w:b/>
          <w:color w:val="1F5A8C"/>
          <w:sz w:val="30"/>
        </w:rPr>
        <w:t xml:space="preserve"> </w:t>
      </w:r>
      <w:r>
        <w:rPr>
          <w:rFonts w:ascii="Noto Kufi Arabic" w:eastAsia="Noto Kufi Arabic" w:hAnsi="Noto Kufi Arabic" w:cs="Noto Kufi Arabic"/>
          <w:b/>
          <w:color w:val="1F5A8C"/>
          <w:sz w:val="30"/>
        </w:rPr>
        <w:t>البيانات</w:t>
      </w:r>
      <w:r>
        <w:rPr>
          <w:rFonts w:ascii="Noto Kufi Arabic" w:eastAsia="Noto Kufi Arabic" w:hAnsi="Noto Kufi Arabic" w:cs="Noto Kufi Arabic"/>
          <w:b/>
          <w:color w:val="1F5A8C"/>
          <w:sz w:val="30"/>
        </w:rPr>
        <w:t xml:space="preserve"> </w:t>
      </w:r>
      <w:r>
        <w:rPr>
          <w:rFonts w:ascii="Noto Kufi Arabic" w:eastAsia="Noto Kufi Arabic" w:hAnsi="Noto Kufi Arabic" w:cs="Noto Kufi Arabic"/>
          <w:b/>
          <w:color w:val="1F5A8C"/>
          <w:sz w:val="30"/>
        </w:rPr>
        <w:t>والمعالجة</w:t>
      </w:r>
      <w:r>
        <w:rPr>
          <w:rFonts w:ascii="Noto Kufi Arabic" w:eastAsia="Noto Kufi Arabic" w:hAnsi="Noto Kufi Arabic" w:cs="Noto Kufi Arabic"/>
          <w:b/>
          <w:color w:val="1F5A8C"/>
          <w:sz w:val="30"/>
        </w:rPr>
        <w:t xml:space="preserve"> </w:t>
      </w:r>
      <w:r>
        <w:rPr>
          <w:rFonts w:ascii="Noto Kufi Arabic" w:eastAsia="Noto Kufi Arabic" w:hAnsi="Noto Kufi Arabic" w:cs="Noto Kufi Arabic"/>
          <w:b/>
          <w:color w:val="1F5A8C"/>
          <w:sz w:val="30"/>
        </w:rPr>
        <w:t>الإحصائية</w:t>
      </w:r>
    </w:p>
    <w:p w14:paraId="36C3F646" w14:textId="77777777" w:rsidR="00FC3107" w:rsidRDefault="007420E1" w:rsidP="007923BA">
      <w:pPr>
        <w:bidi/>
        <w:spacing w:after="100" w:line="480" w:lineRule="auto"/>
        <w:jc w:val="both"/>
        <w:rPr>
          <w:rFonts w:hint="eastAsia"/>
        </w:rPr>
      </w:pPr>
      <w:r>
        <w:rPr>
          <w:rFonts w:eastAsia="Noto Naskh Arabic"/>
        </w:rPr>
        <w:t>اعتمدت</w:t>
      </w:r>
      <w:r>
        <w:rPr>
          <w:rFonts w:eastAsia="Noto Naskh Arabic"/>
        </w:rPr>
        <w:t xml:space="preserve"> </w:t>
      </w:r>
      <w:r>
        <w:rPr>
          <w:rFonts w:eastAsia="Noto Naskh Arabic"/>
        </w:rPr>
        <w:t>الدراسة</w:t>
      </w:r>
      <w:r>
        <w:rPr>
          <w:rFonts w:eastAsia="Noto Naskh Arabic"/>
        </w:rPr>
        <w:t xml:space="preserve"> </w:t>
      </w:r>
      <w:r>
        <w:rPr>
          <w:rFonts w:eastAsia="Noto Naskh Arabic"/>
        </w:rPr>
        <w:t>على</w:t>
      </w:r>
      <w:r>
        <w:rPr>
          <w:rFonts w:eastAsia="Noto Naskh Arabic"/>
        </w:rPr>
        <w:t xml:space="preserve"> </w:t>
      </w:r>
      <w:r>
        <w:rPr>
          <w:rFonts w:eastAsia="Noto Naskh Arabic"/>
        </w:rPr>
        <w:t>الاستبيان</w:t>
      </w:r>
      <w:r>
        <w:rPr>
          <w:rFonts w:eastAsia="Noto Naskh Arabic"/>
        </w:rPr>
        <w:t xml:space="preserve"> </w:t>
      </w:r>
      <w:r>
        <w:rPr>
          <w:rFonts w:eastAsia="Noto Naskh Arabic"/>
        </w:rPr>
        <w:t>الإلكتروني</w:t>
      </w:r>
      <w:r>
        <w:rPr>
          <w:rFonts w:eastAsia="Noto Naskh Arabic"/>
        </w:rPr>
        <w:t xml:space="preserve"> </w:t>
      </w:r>
      <w:r>
        <w:rPr>
          <w:rFonts w:eastAsia="Noto Naskh Arabic"/>
        </w:rPr>
        <w:t>كأداة</w:t>
      </w:r>
      <w:r>
        <w:rPr>
          <w:rFonts w:eastAsia="Noto Naskh Arabic"/>
        </w:rPr>
        <w:t xml:space="preserve"> </w:t>
      </w:r>
      <w:r>
        <w:rPr>
          <w:rFonts w:eastAsia="Noto Naskh Arabic"/>
        </w:rPr>
        <w:t>رئيسية</w:t>
      </w:r>
      <w:r>
        <w:rPr>
          <w:rFonts w:eastAsia="Noto Naskh Arabic"/>
        </w:rPr>
        <w:t xml:space="preserve"> </w:t>
      </w:r>
      <w:r>
        <w:rPr>
          <w:rFonts w:eastAsia="Noto Naskh Arabic"/>
        </w:rPr>
        <w:t>لجمع</w:t>
      </w:r>
      <w:r>
        <w:rPr>
          <w:rFonts w:eastAsia="Noto Naskh Arabic"/>
        </w:rPr>
        <w:t xml:space="preserve"> </w:t>
      </w:r>
      <w:r>
        <w:rPr>
          <w:rFonts w:eastAsia="Noto Naskh Arabic"/>
        </w:rPr>
        <w:t>البيانات</w:t>
      </w:r>
      <w:r>
        <w:rPr>
          <w:rFonts w:eastAsia="Noto Naskh Arabic"/>
        </w:rPr>
        <w:t xml:space="preserve">. </w:t>
      </w:r>
      <w:r>
        <w:rPr>
          <w:rFonts w:eastAsia="Noto Naskh Arabic"/>
        </w:rPr>
        <w:t>وتضمن</w:t>
      </w:r>
      <w:r>
        <w:rPr>
          <w:rFonts w:eastAsia="Noto Naskh Arabic"/>
        </w:rPr>
        <w:t xml:space="preserve"> </w:t>
      </w:r>
      <w:r>
        <w:rPr>
          <w:rFonts w:eastAsia="Noto Naskh Arabic"/>
        </w:rPr>
        <w:t>الاستبيان</w:t>
      </w:r>
      <w:r>
        <w:rPr>
          <w:rFonts w:eastAsia="Noto Naskh Arabic"/>
        </w:rPr>
        <w:t xml:space="preserve"> </w:t>
      </w:r>
      <w:r>
        <w:rPr>
          <w:rFonts w:eastAsia="Noto Naskh Arabic"/>
        </w:rPr>
        <w:t>أسئلة</w:t>
      </w:r>
      <w:r>
        <w:rPr>
          <w:rFonts w:eastAsia="Noto Naskh Arabic"/>
        </w:rPr>
        <w:t xml:space="preserve"> </w:t>
      </w:r>
      <w:r>
        <w:rPr>
          <w:rFonts w:eastAsia="Noto Naskh Arabic"/>
        </w:rPr>
        <w:t>عن</w:t>
      </w:r>
      <w:r>
        <w:rPr>
          <w:rFonts w:eastAsia="Noto Naskh Arabic"/>
        </w:rPr>
        <w:t xml:space="preserve"> </w:t>
      </w:r>
      <w:r>
        <w:rPr>
          <w:rFonts w:eastAsia="Noto Naskh Arabic"/>
        </w:rPr>
        <w:t>الخصائص</w:t>
      </w:r>
      <w:r>
        <w:rPr>
          <w:rFonts w:eastAsia="Noto Naskh Arabic"/>
        </w:rPr>
        <w:t xml:space="preserve"> </w:t>
      </w:r>
      <w:r>
        <w:rPr>
          <w:rFonts w:eastAsia="Noto Naskh Arabic"/>
        </w:rPr>
        <w:t>الديموغرافية،</w:t>
      </w:r>
      <w:r>
        <w:rPr>
          <w:rFonts w:eastAsia="Noto Naskh Arabic"/>
        </w:rPr>
        <w:t xml:space="preserve"> </w:t>
      </w:r>
      <w:r>
        <w:rPr>
          <w:rFonts w:eastAsia="Noto Naskh Arabic"/>
        </w:rPr>
        <w:t>وكثافة</w:t>
      </w:r>
      <w:r>
        <w:rPr>
          <w:rFonts w:eastAsia="Noto Naskh Arabic"/>
        </w:rPr>
        <w:t xml:space="preserve"> </w:t>
      </w:r>
      <w:r>
        <w:rPr>
          <w:rFonts w:eastAsia="Noto Naskh Arabic"/>
        </w:rPr>
        <w:t>استخدام</w:t>
      </w:r>
      <w:r>
        <w:rPr>
          <w:rFonts w:eastAsia="Noto Naskh Arabic"/>
        </w:rPr>
        <w:t xml:space="preserve"> </w:t>
      </w:r>
      <w:r>
        <w:rPr>
          <w:rFonts w:eastAsia="Noto Naskh Arabic"/>
        </w:rPr>
        <w:t>وسائل</w:t>
      </w:r>
      <w:r>
        <w:rPr>
          <w:rFonts w:eastAsia="Noto Naskh Arabic"/>
        </w:rPr>
        <w:t xml:space="preserve"> </w:t>
      </w:r>
      <w:r>
        <w:rPr>
          <w:rFonts w:eastAsia="Noto Naskh Arabic"/>
        </w:rPr>
        <w:t>التواصل،</w:t>
      </w:r>
      <w:r>
        <w:rPr>
          <w:rFonts w:eastAsia="Noto Naskh Arabic"/>
        </w:rPr>
        <w:t xml:space="preserve"> </w:t>
      </w:r>
      <w:r>
        <w:rPr>
          <w:rFonts w:eastAsia="Noto Naskh Arabic"/>
        </w:rPr>
        <w:t>وملاحظة</w:t>
      </w:r>
      <w:r>
        <w:rPr>
          <w:rFonts w:eastAsia="Noto Naskh Arabic"/>
        </w:rPr>
        <w:t xml:space="preserve"> </w:t>
      </w:r>
      <w:r>
        <w:rPr>
          <w:rFonts w:eastAsia="Noto Naskh Arabic"/>
        </w:rPr>
        <w:t>الإعلانات،</w:t>
      </w:r>
      <w:r>
        <w:rPr>
          <w:rFonts w:eastAsia="Noto Naskh Arabic"/>
        </w:rPr>
        <w:t xml:space="preserve"> </w:t>
      </w:r>
      <w:r>
        <w:rPr>
          <w:rFonts w:eastAsia="Noto Naskh Arabic"/>
        </w:rPr>
        <w:t>والمنصات</w:t>
      </w:r>
      <w:r>
        <w:rPr>
          <w:rFonts w:eastAsia="Noto Naskh Arabic"/>
        </w:rPr>
        <w:t xml:space="preserve"> </w:t>
      </w:r>
      <w:r>
        <w:rPr>
          <w:rFonts w:eastAsia="Noto Naskh Arabic"/>
        </w:rPr>
        <w:t>الأكثر</w:t>
      </w:r>
      <w:r>
        <w:rPr>
          <w:rFonts w:eastAsia="Noto Naskh Arabic"/>
        </w:rPr>
        <w:t xml:space="preserve"> </w:t>
      </w:r>
      <w:r>
        <w:rPr>
          <w:rFonts w:eastAsia="Noto Naskh Arabic"/>
        </w:rPr>
        <w:t>تعرضاً،</w:t>
      </w:r>
      <w:r>
        <w:rPr>
          <w:rFonts w:eastAsia="Noto Naskh Arabic"/>
        </w:rPr>
        <w:t xml:space="preserve"> </w:t>
      </w:r>
      <w:r>
        <w:rPr>
          <w:rFonts w:eastAsia="Noto Naskh Arabic"/>
        </w:rPr>
        <w:t>ومستوى</w:t>
      </w:r>
      <w:r>
        <w:rPr>
          <w:rFonts w:eastAsia="Noto Naskh Arabic"/>
        </w:rPr>
        <w:t xml:space="preserve"> </w:t>
      </w:r>
      <w:r>
        <w:rPr>
          <w:rFonts w:eastAsia="Noto Naskh Arabic"/>
        </w:rPr>
        <w:t>الوعي</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وتقييم</w:t>
      </w:r>
      <w:r>
        <w:rPr>
          <w:rFonts w:eastAsia="Noto Naskh Arabic"/>
        </w:rPr>
        <w:t xml:space="preserve"> </w:t>
      </w:r>
      <w:r>
        <w:rPr>
          <w:rFonts w:eastAsia="Noto Naskh Arabic"/>
        </w:rPr>
        <w:t>الإبداع</w:t>
      </w:r>
      <w:r>
        <w:rPr>
          <w:rFonts w:eastAsia="Noto Naskh Arabic"/>
        </w:rPr>
        <w:t xml:space="preserve"> </w:t>
      </w:r>
      <w:r>
        <w:rPr>
          <w:rFonts w:eastAsia="Noto Naskh Arabic"/>
        </w:rPr>
        <w:t>والثقة</w:t>
      </w:r>
      <w:r>
        <w:rPr>
          <w:rFonts w:eastAsia="Noto Naskh Arabic"/>
        </w:rPr>
        <w:t xml:space="preserve"> </w:t>
      </w:r>
      <w:r>
        <w:rPr>
          <w:rFonts w:eastAsia="Noto Naskh Arabic"/>
        </w:rPr>
        <w:t>والتأثير</w:t>
      </w:r>
      <w:r>
        <w:rPr>
          <w:rFonts w:eastAsia="Noto Naskh Arabic"/>
        </w:rPr>
        <w:t xml:space="preserve"> </w:t>
      </w:r>
      <w:r>
        <w:rPr>
          <w:rFonts w:eastAsia="Noto Naskh Arabic"/>
        </w:rPr>
        <w:t>الشرائي</w:t>
      </w:r>
      <w:r>
        <w:rPr>
          <w:rFonts w:eastAsia="Noto Naskh Arabic"/>
        </w:rPr>
        <w:t xml:space="preserve"> </w:t>
      </w:r>
      <w:r>
        <w:rPr>
          <w:rFonts w:eastAsia="Noto Naskh Arabic"/>
        </w:rPr>
        <w:t>والتفاعل</w:t>
      </w:r>
      <w:r>
        <w:rPr>
          <w:rFonts w:eastAsia="Noto Naskh Arabic"/>
        </w:rPr>
        <w:t xml:space="preserve">. </w:t>
      </w:r>
      <w:r>
        <w:rPr>
          <w:rFonts w:eastAsia="Noto Naskh Arabic"/>
        </w:rPr>
        <w:t>وتمت</w:t>
      </w:r>
      <w:r>
        <w:rPr>
          <w:rFonts w:eastAsia="Noto Naskh Arabic"/>
        </w:rPr>
        <w:t xml:space="preserve"> </w:t>
      </w:r>
      <w:r>
        <w:rPr>
          <w:rFonts w:eastAsia="Noto Naskh Arabic"/>
        </w:rPr>
        <w:t>معالجة</w:t>
      </w:r>
      <w:r>
        <w:rPr>
          <w:rFonts w:eastAsia="Noto Naskh Arabic"/>
        </w:rPr>
        <w:t xml:space="preserve"> </w:t>
      </w:r>
      <w:r>
        <w:rPr>
          <w:rFonts w:eastAsia="Noto Naskh Arabic"/>
        </w:rPr>
        <w:t>النتائج</w:t>
      </w:r>
      <w:r>
        <w:rPr>
          <w:rFonts w:eastAsia="Noto Naskh Arabic"/>
        </w:rPr>
        <w:t xml:space="preserve"> </w:t>
      </w:r>
      <w:r>
        <w:rPr>
          <w:rFonts w:eastAsia="Noto Naskh Arabic"/>
        </w:rPr>
        <w:t>باستخدام</w:t>
      </w:r>
      <w:r>
        <w:rPr>
          <w:rFonts w:eastAsia="Noto Naskh Arabic"/>
        </w:rPr>
        <w:t xml:space="preserve"> </w:t>
      </w:r>
      <w:r>
        <w:rPr>
          <w:rFonts w:eastAsia="Noto Naskh Arabic"/>
        </w:rPr>
        <w:t>التكرارات</w:t>
      </w:r>
      <w:r>
        <w:rPr>
          <w:rFonts w:eastAsia="Noto Naskh Arabic"/>
        </w:rPr>
        <w:t xml:space="preserve"> </w:t>
      </w:r>
      <w:r>
        <w:rPr>
          <w:rFonts w:eastAsia="Noto Naskh Arabic"/>
        </w:rPr>
        <w:t>والنسب</w:t>
      </w:r>
      <w:r>
        <w:rPr>
          <w:rFonts w:eastAsia="Noto Naskh Arabic"/>
        </w:rPr>
        <w:t xml:space="preserve"> </w:t>
      </w:r>
      <w:r>
        <w:rPr>
          <w:rFonts w:eastAsia="Noto Naskh Arabic"/>
        </w:rPr>
        <w:t>المئوية،</w:t>
      </w:r>
      <w:r>
        <w:rPr>
          <w:rFonts w:eastAsia="Noto Naskh Arabic"/>
        </w:rPr>
        <w:t xml:space="preserve"> </w:t>
      </w:r>
      <w:r>
        <w:rPr>
          <w:rFonts w:eastAsia="Noto Naskh Arabic"/>
        </w:rPr>
        <w:t>مع</w:t>
      </w:r>
      <w:r>
        <w:rPr>
          <w:rFonts w:eastAsia="Noto Naskh Arabic"/>
        </w:rPr>
        <w:t xml:space="preserve"> </w:t>
      </w:r>
      <w:r>
        <w:rPr>
          <w:rFonts w:eastAsia="Noto Naskh Arabic"/>
        </w:rPr>
        <w:t>حساب</w:t>
      </w:r>
      <w:r>
        <w:rPr>
          <w:rFonts w:eastAsia="Noto Naskh Arabic"/>
        </w:rPr>
        <w:t xml:space="preserve"> </w:t>
      </w:r>
      <w:r>
        <w:rPr>
          <w:rFonts w:eastAsia="Noto Naskh Arabic"/>
        </w:rPr>
        <w:t>مؤشرات</w:t>
      </w:r>
      <w:r>
        <w:rPr>
          <w:rFonts w:eastAsia="Noto Naskh Arabic"/>
        </w:rPr>
        <w:t xml:space="preserve"> </w:t>
      </w:r>
      <w:r>
        <w:rPr>
          <w:rFonts w:eastAsia="Noto Naskh Arabic"/>
        </w:rPr>
        <w:t>مركبة</w:t>
      </w:r>
      <w:r>
        <w:rPr>
          <w:rFonts w:eastAsia="Noto Naskh Arabic"/>
        </w:rPr>
        <w:t xml:space="preserve"> </w:t>
      </w:r>
      <w:r>
        <w:rPr>
          <w:rFonts w:eastAsia="Noto Naskh Arabic"/>
        </w:rPr>
        <w:t>تساعد</w:t>
      </w:r>
      <w:r>
        <w:rPr>
          <w:rFonts w:eastAsia="Noto Naskh Arabic"/>
        </w:rPr>
        <w:t xml:space="preserve"> </w:t>
      </w:r>
      <w:r>
        <w:rPr>
          <w:rFonts w:eastAsia="Noto Naskh Arabic"/>
        </w:rPr>
        <w:t>في</w:t>
      </w:r>
      <w:r>
        <w:rPr>
          <w:rFonts w:eastAsia="Noto Naskh Arabic"/>
        </w:rPr>
        <w:t xml:space="preserve"> </w:t>
      </w:r>
      <w:r>
        <w:rPr>
          <w:rFonts w:eastAsia="Noto Naskh Arabic"/>
        </w:rPr>
        <w:t>تفسير</w:t>
      </w:r>
      <w:r>
        <w:rPr>
          <w:rFonts w:eastAsia="Noto Naskh Arabic"/>
        </w:rPr>
        <w:t xml:space="preserve"> </w:t>
      </w:r>
      <w:r>
        <w:rPr>
          <w:rFonts w:eastAsia="Noto Naskh Arabic"/>
        </w:rPr>
        <w:t>الاتجاه</w:t>
      </w:r>
      <w:r>
        <w:rPr>
          <w:rFonts w:eastAsia="Noto Naskh Arabic"/>
        </w:rPr>
        <w:t xml:space="preserve"> </w:t>
      </w:r>
      <w:r>
        <w:rPr>
          <w:rFonts w:eastAsia="Noto Naskh Arabic"/>
        </w:rPr>
        <w:t>العام</w:t>
      </w:r>
      <w:r>
        <w:rPr>
          <w:rFonts w:eastAsia="Noto Naskh Arabic"/>
        </w:rPr>
        <w:t>.</w:t>
      </w:r>
    </w:p>
    <w:p w14:paraId="16CBBA97" w14:textId="77777777" w:rsidR="00FC3107" w:rsidRDefault="007420E1" w:rsidP="007923BA">
      <w:pPr>
        <w:bidi/>
        <w:spacing w:after="100" w:line="480" w:lineRule="auto"/>
        <w:jc w:val="both"/>
        <w:rPr>
          <w:rFonts w:hint="eastAsia"/>
        </w:rPr>
      </w:pPr>
      <w:r>
        <w:rPr>
          <w:rFonts w:eastAsia="Noto Naskh Arabic"/>
          <w:sz w:val="25"/>
        </w:rPr>
        <w:t>ونظراً</w:t>
      </w:r>
      <w:r>
        <w:rPr>
          <w:rFonts w:eastAsia="Noto Naskh Arabic"/>
          <w:sz w:val="25"/>
        </w:rPr>
        <w:t xml:space="preserve"> </w:t>
      </w:r>
      <w:r>
        <w:rPr>
          <w:rFonts w:eastAsia="Noto Naskh Arabic"/>
          <w:sz w:val="25"/>
        </w:rPr>
        <w:t>لعدم</w:t>
      </w:r>
      <w:r>
        <w:rPr>
          <w:rFonts w:eastAsia="Noto Naskh Arabic"/>
          <w:sz w:val="25"/>
        </w:rPr>
        <w:t xml:space="preserve"> </w:t>
      </w:r>
      <w:r>
        <w:rPr>
          <w:rFonts w:eastAsia="Noto Naskh Arabic"/>
          <w:sz w:val="25"/>
        </w:rPr>
        <w:t>توافر</w:t>
      </w:r>
      <w:r>
        <w:rPr>
          <w:rFonts w:eastAsia="Noto Naskh Arabic"/>
          <w:sz w:val="25"/>
        </w:rPr>
        <w:t xml:space="preserve"> </w:t>
      </w:r>
      <w:r>
        <w:rPr>
          <w:rFonts w:eastAsia="Noto Naskh Arabic"/>
          <w:sz w:val="25"/>
        </w:rPr>
        <w:t>البيانات</w:t>
      </w:r>
      <w:r>
        <w:rPr>
          <w:rFonts w:eastAsia="Noto Naskh Arabic"/>
          <w:sz w:val="25"/>
        </w:rPr>
        <w:t xml:space="preserve"> </w:t>
      </w:r>
      <w:r>
        <w:rPr>
          <w:rFonts w:eastAsia="Noto Naskh Arabic"/>
          <w:sz w:val="25"/>
        </w:rPr>
        <w:t>الخام</w:t>
      </w:r>
      <w:r>
        <w:rPr>
          <w:rFonts w:eastAsia="Noto Naskh Arabic"/>
          <w:sz w:val="25"/>
        </w:rPr>
        <w:t xml:space="preserve"> </w:t>
      </w:r>
      <w:r>
        <w:rPr>
          <w:rFonts w:eastAsia="Noto Naskh Arabic"/>
          <w:sz w:val="25"/>
        </w:rPr>
        <w:t>على</w:t>
      </w:r>
      <w:r>
        <w:rPr>
          <w:rFonts w:eastAsia="Noto Naskh Arabic"/>
          <w:sz w:val="25"/>
        </w:rPr>
        <w:t xml:space="preserve"> </w:t>
      </w:r>
      <w:r>
        <w:rPr>
          <w:rFonts w:eastAsia="Noto Naskh Arabic"/>
          <w:sz w:val="25"/>
        </w:rPr>
        <w:t>مستوى</w:t>
      </w:r>
      <w:r>
        <w:rPr>
          <w:rFonts w:eastAsia="Noto Naskh Arabic"/>
          <w:sz w:val="25"/>
        </w:rPr>
        <w:t xml:space="preserve"> </w:t>
      </w:r>
      <w:r>
        <w:rPr>
          <w:rFonts w:eastAsia="Noto Naskh Arabic"/>
          <w:sz w:val="25"/>
        </w:rPr>
        <w:t>كل</w:t>
      </w:r>
      <w:r>
        <w:rPr>
          <w:rFonts w:eastAsia="Noto Naskh Arabic"/>
          <w:sz w:val="25"/>
        </w:rPr>
        <w:t xml:space="preserve"> </w:t>
      </w:r>
      <w:r>
        <w:rPr>
          <w:rFonts w:eastAsia="Noto Naskh Arabic"/>
          <w:sz w:val="25"/>
        </w:rPr>
        <w:t>مفردة،</w:t>
      </w:r>
      <w:r>
        <w:rPr>
          <w:rFonts w:eastAsia="Noto Naskh Arabic"/>
          <w:sz w:val="25"/>
        </w:rPr>
        <w:t xml:space="preserve"> </w:t>
      </w:r>
      <w:r>
        <w:rPr>
          <w:rFonts w:eastAsia="Noto Naskh Arabic"/>
          <w:sz w:val="25"/>
        </w:rPr>
        <w:t>تم</w:t>
      </w:r>
      <w:r>
        <w:rPr>
          <w:rFonts w:eastAsia="Noto Naskh Arabic"/>
          <w:sz w:val="25"/>
        </w:rPr>
        <w:t xml:space="preserve"> </w:t>
      </w:r>
      <w:r>
        <w:rPr>
          <w:rFonts w:eastAsia="Noto Naskh Arabic"/>
          <w:sz w:val="25"/>
        </w:rPr>
        <w:t>الاقتصار</w:t>
      </w:r>
      <w:r>
        <w:rPr>
          <w:rFonts w:eastAsia="Noto Naskh Arabic"/>
          <w:sz w:val="25"/>
        </w:rPr>
        <w:t xml:space="preserve"> </w:t>
      </w:r>
      <w:r>
        <w:rPr>
          <w:rFonts w:eastAsia="Noto Naskh Arabic"/>
          <w:sz w:val="25"/>
        </w:rPr>
        <w:t>في</w:t>
      </w:r>
      <w:r>
        <w:rPr>
          <w:rFonts w:eastAsia="Noto Naskh Arabic"/>
          <w:sz w:val="25"/>
        </w:rPr>
        <w:t xml:space="preserve"> </w:t>
      </w:r>
      <w:r>
        <w:rPr>
          <w:rFonts w:eastAsia="Noto Naskh Arabic"/>
          <w:sz w:val="25"/>
        </w:rPr>
        <w:t>هذه</w:t>
      </w:r>
      <w:r>
        <w:rPr>
          <w:rFonts w:eastAsia="Noto Naskh Arabic"/>
          <w:sz w:val="25"/>
        </w:rPr>
        <w:t xml:space="preserve"> </w:t>
      </w:r>
      <w:r>
        <w:rPr>
          <w:rFonts w:eastAsia="Noto Naskh Arabic"/>
          <w:sz w:val="25"/>
        </w:rPr>
        <w:t>النسخة</w:t>
      </w:r>
      <w:r>
        <w:rPr>
          <w:rFonts w:eastAsia="Noto Naskh Arabic"/>
          <w:sz w:val="25"/>
        </w:rPr>
        <w:t xml:space="preserve"> </w:t>
      </w:r>
      <w:r>
        <w:rPr>
          <w:rFonts w:eastAsia="Noto Naskh Arabic"/>
          <w:sz w:val="25"/>
        </w:rPr>
        <w:t>على</w:t>
      </w:r>
      <w:r>
        <w:rPr>
          <w:rFonts w:eastAsia="Noto Naskh Arabic"/>
          <w:sz w:val="25"/>
        </w:rPr>
        <w:t xml:space="preserve"> </w:t>
      </w:r>
      <w:r>
        <w:rPr>
          <w:rFonts w:eastAsia="Noto Naskh Arabic"/>
          <w:sz w:val="25"/>
        </w:rPr>
        <w:t>التحليل</w:t>
      </w:r>
      <w:r>
        <w:rPr>
          <w:rFonts w:eastAsia="Noto Naskh Arabic"/>
          <w:sz w:val="25"/>
        </w:rPr>
        <w:t xml:space="preserve"> </w:t>
      </w:r>
      <w:r>
        <w:rPr>
          <w:rFonts w:eastAsia="Noto Naskh Arabic"/>
          <w:sz w:val="25"/>
        </w:rPr>
        <w:t>الوصفي</w:t>
      </w:r>
      <w:r>
        <w:rPr>
          <w:rFonts w:eastAsia="Noto Naskh Arabic"/>
          <w:sz w:val="25"/>
        </w:rPr>
        <w:t xml:space="preserve"> </w:t>
      </w:r>
      <w:r>
        <w:rPr>
          <w:rFonts w:eastAsia="Noto Naskh Arabic"/>
          <w:sz w:val="25"/>
        </w:rPr>
        <w:t>للنسب</w:t>
      </w:r>
      <w:r>
        <w:rPr>
          <w:rFonts w:eastAsia="Noto Naskh Arabic"/>
          <w:sz w:val="25"/>
        </w:rPr>
        <w:t xml:space="preserve"> </w:t>
      </w:r>
      <w:r>
        <w:rPr>
          <w:rFonts w:eastAsia="Noto Naskh Arabic"/>
          <w:sz w:val="25"/>
        </w:rPr>
        <w:t>والتكرارات،</w:t>
      </w:r>
      <w:r>
        <w:rPr>
          <w:rFonts w:eastAsia="Noto Naskh Arabic"/>
          <w:sz w:val="25"/>
        </w:rPr>
        <w:t xml:space="preserve"> </w:t>
      </w:r>
      <w:r>
        <w:rPr>
          <w:rFonts w:eastAsia="Noto Naskh Arabic"/>
          <w:sz w:val="25"/>
        </w:rPr>
        <w:t>مع</w:t>
      </w:r>
      <w:r>
        <w:rPr>
          <w:rFonts w:eastAsia="Noto Naskh Arabic"/>
          <w:sz w:val="25"/>
        </w:rPr>
        <w:t xml:space="preserve"> </w:t>
      </w:r>
      <w:r>
        <w:rPr>
          <w:rFonts w:eastAsia="Noto Naskh Arabic"/>
          <w:sz w:val="25"/>
        </w:rPr>
        <w:t>تقديم</w:t>
      </w:r>
      <w:r>
        <w:rPr>
          <w:rFonts w:eastAsia="Noto Naskh Arabic"/>
          <w:sz w:val="25"/>
        </w:rPr>
        <w:t xml:space="preserve"> </w:t>
      </w:r>
      <w:r>
        <w:rPr>
          <w:rFonts w:eastAsia="Noto Naskh Arabic"/>
          <w:sz w:val="25"/>
        </w:rPr>
        <w:t>تفسير</w:t>
      </w:r>
      <w:r>
        <w:rPr>
          <w:rFonts w:eastAsia="Noto Naskh Arabic"/>
          <w:sz w:val="25"/>
        </w:rPr>
        <w:t xml:space="preserve"> </w:t>
      </w:r>
      <w:r>
        <w:rPr>
          <w:rFonts w:eastAsia="Noto Naskh Arabic"/>
          <w:sz w:val="25"/>
        </w:rPr>
        <w:t>منهجي</w:t>
      </w:r>
      <w:r>
        <w:rPr>
          <w:rFonts w:eastAsia="Noto Naskh Arabic"/>
          <w:sz w:val="25"/>
        </w:rPr>
        <w:t xml:space="preserve"> </w:t>
      </w:r>
      <w:r>
        <w:rPr>
          <w:rFonts w:eastAsia="Noto Naskh Arabic"/>
          <w:sz w:val="25"/>
        </w:rPr>
        <w:t>للنتائج</w:t>
      </w:r>
      <w:r>
        <w:rPr>
          <w:rFonts w:eastAsia="Noto Naskh Arabic"/>
          <w:sz w:val="25"/>
        </w:rPr>
        <w:t xml:space="preserve">. </w:t>
      </w:r>
      <w:r>
        <w:rPr>
          <w:rFonts w:eastAsia="Noto Naskh Arabic"/>
          <w:sz w:val="25"/>
        </w:rPr>
        <w:t>ويستحسن</w:t>
      </w:r>
      <w:r>
        <w:rPr>
          <w:rFonts w:eastAsia="Noto Naskh Arabic"/>
          <w:sz w:val="25"/>
        </w:rPr>
        <w:t xml:space="preserve"> </w:t>
      </w:r>
      <w:r>
        <w:rPr>
          <w:rFonts w:eastAsia="Noto Naskh Arabic"/>
          <w:sz w:val="25"/>
        </w:rPr>
        <w:t>في</w:t>
      </w:r>
      <w:r>
        <w:rPr>
          <w:rFonts w:eastAsia="Noto Naskh Arabic"/>
          <w:sz w:val="25"/>
        </w:rPr>
        <w:t xml:space="preserve"> </w:t>
      </w:r>
      <w:r>
        <w:rPr>
          <w:rFonts w:eastAsia="Noto Naskh Arabic"/>
          <w:sz w:val="25"/>
        </w:rPr>
        <w:t>الدراسات</w:t>
      </w:r>
      <w:r>
        <w:rPr>
          <w:rFonts w:eastAsia="Noto Naskh Arabic"/>
          <w:sz w:val="25"/>
        </w:rPr>
        <w:t xml:space="preserve"> </w:t>
      </w:r>
      <w:r>
        <w:rPr>
          <w:rFonts w:eastAsia="Noto Naskh Arabic"/>
          <w:sz w:val="25"/>
        </w:rPr>
        <w:t>اللاحقة</w:t>
      </w:r>
      <w:r>
        <w:rPr>
          <w:rFonts w:eastAsia="Noto Naskh Arabic"/>
          <w:sz w:val="25"/>
        </w:rPr>
        <w:t xml:space="preserve"> </w:t>
      </w:r>
      <w:r>
        <w:rPr>
          <w:rFonts w:eastAsia="Noto Naskh Arabic"/>
          <w:sz w:val="25"/>
        </w:rPr>
        <w:t>حساب</w:t>
      </w:r>
      <w:r>
        <w:rPr>
          <w:rFonts w:eastAsia="Noto Naskh Arabic"/>
          <w:sz w:val="25"/>
        </w:rPr>
        <w:t xml:space="preserve"> </w:t>
      </w:r>
      <w:r>
        <w:rPr>
          <w:rFonts w:eastAsia="Noto Naskh Arabic"/>
          <w:sz w:val="25"/>
        </w:rPr>
        <w:t>معامل</w:t>
      </w:r>
      <w:r>
        <w:rPr>
          <w:rFonts w:eastAsia="Noto Naskh Arabic"/>
          <w:sz w:val="25"/>
        </w:rPr>
        <w:t xml:space="preserve"> </w:t>
      </w:r>
      <w:r>
        <w:rPr>
          <w:rFonts w:eastAsia="Noto Naskh Arabic"/>
          <w:sz w:val="25"/>
        </w:rPr>
        <w:t>الثبات</w:t>
      </w:r>
      <w:r>
        <w:rPr>
          <w:rFonts w:eastAsia="Noto Naskh Arabic"/>
          <w:sz w:val="25"/>
        </w:rPr>
        <w:t xml:space="preserve"> </w:t>
      </w:r>
      <w:r>
        <w:rPr>
          <w:rFonts w:eastAsia="Noto Naskh Arabic"/>
          <w:sz w:val="25"/>
        </w:rPr>
        <w:t>مثل</w:t>
      </w:r>
      <w:r>
        <w:rPr>
          <w:rFonts w:eastAsia="Noto Naskh Arabic"/>
          <w:sz w:val="25"/>
        </w:rPr>
        <w:t xml:space="preserve"> </w:t>
      </w:r>
      <w:r>
        <w:rPr>
          <w:rFonts w:eastAsia="Noto Naskh Arabic"/>
          <w:sz w:val="25"/>
        </w:rPr>
        <w:t>ألفا</w:t>
      </w:r>
      <w:r>
        <w:rPr>
          <w:rFonts w:eastAsia="Noto Naskh Arabic"/>
          <w:sz w:val="25"/>
        </w:rPr>
        <w:t xml:space="preserve"> </w:t>
      </w:r>
      <w:r>
        <w:rPr>
          <w:rFonts w:eastAsia="Noto Naskh Arabic"/>
          <w:sz w:val="25"/>
        </w:rPr>
        <w:t>كرونباخ</w:t>
      </w:r>
      <w:r>
        <w:rPr>
          <w:rFonts w:eastAsia="Noto Naskh Arabic"/>
          <w:sz w:val="25"/>
        </w:rPr>
        <w:t xml:space="preserve"> </w:t>
      </w:r>
      <w:r>
        <w:rPr>
          <w:rFonts w:eastAsia="Noto Naskh Arabic"/>
          <w:sz w:val="25"/>
        </w:rPr>
        <w:t>عند</w:t>
      </w:r>
      <w:r>
        <w:rPr>
          <w:rFonts w:eastAsia="Noto Naskh Arabic"/>
          <w:sz w:val="25"/>
        </w:rPr>
        <w:t xml:space="preserve"> </w:t>
      </w:r>
      <w:r>
        <w:rPr>
          <w:rFonts w:eastAsia="Noto Naskh Arabic"/>
          <w:sz w:val="25"/>
        </w:rPr>
        <w:t>توافر</w:t>
      </w:r>
      <w:r>
        <w:rPr>
          <w:rFonts w:eastAsia="Noto Naskh Arabic"/>
          <w:sz w:val="25"/>
        </w:rPr>
        <w:t xml:space="preserve"> </w:t>
      </w:r>
      <w:r>
        <w:rPr>
          <w:rFonts w:eastAsia="Noto Naskh Arabic"/>
          <w:sz w:val="25"/>
        </w:rPr>
        <w:t>ملف</w:t>
      </w:r>
      <w:r>
        <w:rPr>
          <w:rFonts w:eastAsia="Noto Naskh Arabic"/>
          <w:sz w:val="25"/>
        </w:rPr>
        <w:t xml:space="preserve"> </w:t>
      </w:r>
      <w:r>
        <w:rPr>
          <w:rFonts w:eastAsia="Noto Naskh Arabic"/>
          <w:sz w:val="25"/>
        </w:rPr>
        <w:t>البيانات</w:t>
      </w:r>
      <w:r>
        <w:rPr>
          <w:rFonts w:eastAsia="Noto Naskh Arabic"/>
          <w:sz w:val="25"/>
        </w:rPr>
        <w:t xml:space="preserve"> </w:t>
      </w:r>
      <w:r>
        <w:rPr>
          <w:rFonts w:eastAsia="Noto Naskh Arabic"/>
          <w:sz w:val="25"/>
        </w:rPr>
        <w:t>الخام</w:t>
      </w:r>
      <w:r>
        <w:rPr>
          <w:rFonts w:eastAsia="Noto Naskh Arabic"/>
          <w:sz w:val="25"/>
        </w:rPr>
        <w:t xml:space="preserve"> </w:t>
      </w:r>
      <w:r>
        <w:rPr>
          <w:rFonts w:eastAsia="Noto Naskh Arabic"/>
          <w:sz w:val="25"/>
        </w:rPr>
        <w:t>كاملاً</w:t>
      </w:r>
      <w:r>
        <w:rPr>
          <w:rFonts w:eastAsia="Noto Naskh Arabic"/>
          <w:sz w:val="25"/>
        </w:rPr>
        <w:t>.</w:t>
      </w:r>
    </w:p>
    <w:p w14:paraId="20C2008F" w14:textId="77777777" w:rsidR="00FC3107" w:rsidRDefault="007420E1" w:rsidP="007923BA">
      <w:pPr>
        <w:bidi/>
        <w:spacing w:line="480" w:lineRule="auto"/>
        <w:rPr>
          <w:rFonts w:hint="eastAsia"/>
        </w:rPr>
      </w:pPr>
      <w:r>
        <w:br w:type="page"/>
      </w:r>
    </w:p>
    <w:p w14:paraId="4D9C2F49" w14:textId="50BD0D2A"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خصائص</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عينة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الدراسة</w:t>
      </w:r>
    </w:p>
    <w:p w14:paraId="7BCEEC57" w14:textId="21B5F3C1" w:rsidR="00FC3107" w:rsidRDefault="00FC3107" w:rsidP="007923BA">
      <w:pPr>
        <w:bidi/>
        <w:spacing w:before="40" w:after="80" w:line="480" w:lineRule="auto"/>
        <w:jc w:val="center"/>
        <w:rPr>
          <w:rFonts w:hint="eastAsia"/>
        </w:rPr>
      </w:pPr>
    </w:p>
    <w:p w14:paraId="2FD4CEB0" w14:textId="55C0903F" w:rsidR="009C0646" w:rsidRDefault="009C0646" w:rsidP="007923BA">
      <w:pPr>
        <w:pStyle w:val="Caption"/>
        <w:keepNext/>
        <w:bidi/>
        <w:rPr>
          <w:rFonts w:hint="eastAsia"/>
        </w:rPr>
      </w:pPr>
      <w:bookmarkStart w:id="0" w:name="_Toc227990152"/>
      <w:r>
        <w:rPr>
          <w:rFonts w:cs="Times New Roman" w:hint="cs"/>
          <w:rtl/>
        </w:rPr>
        <w:t>جدول</w:t>
      </w:r>
      <w:r>
        <w:rPr>
          <w:rFonts w:cs="Times New Roman"/>
          <w:rtl/>
        </w:rPr>
        <w:t xml:space="preserve"> </w:t>
      </w:r>
      <w:r>
        <w:rPr>
          <w:rFonts w:cs="Times New Roman" w:hint="eastAsia"/>
          <w:rtl/>
        </w:rPr>
        <w:fldChar w:fldCharType="begin"/>
      </w:r>
      <w:r>
        <w:rPr>
          <w:rFonts w:cs="Times New Roman" w:hint="eastAsia"/>
          <w:rtl/>
        </w:rPr>
        <w:instrText xml:space="preserve"> </w:instrText>
      </w:r>
      <w:r>
        <w:rPr>
          <w:rFonts w:cs="Times New Roman"/>
        </w:rPr>
        <w:instrText>SEQ</w:instrText>
      </w:r>
      <w:r>
        <w:rPr>
          <w:rFonts w:cs="Times New Roman"/>
          <w:rtl/>
        </w:rPr>
        <w:instrText xml:space="preserve"> جدول \* </w:instrText>
      </w:r>
      <w:r>
        <w:rPr>
          <w:rFonts w:cs="Times New Roman"/>
        </w:rPr>
        <w:instrText>ARABIC</w:instrText>
      </w:r>
      <w:r>
        <w:rPr>
          <w:rFonts w:cs="Times New Roman" w:hint="eastAsia"/>
          <w:rtl/>
        </w:rPr>
        <w:instrText xml:space="preserve"> </w:instrText>
      </w:r>
      <w:r>
        <w:rPr>
          <w:rFonts w:cs="Times New Roman" w:hint="eastAsia"/>
          <w:rtl/>
        </w:rPr>
        <w:fldChar w:fldCharType="separate"/>
      </w:r>
      <w:r w:rsidR="00683B10">
        <w:rPr>
          <w:rFonts w:cs="Times New Roman" w:hint="eastAsia"/>
          <w:noProof/>
          <w:rtl/>
        </w:rPr>
        <w:t>1</w:t>
      </w:r>
      <w:r>
        <w:rPr>
          <w:rFonts w:cs="Times New Roman" w:hint="eastAsia"/>
          <w:rtl/>
        </w:rPr>
        <w:fldChar w:fldCharType="end"/>
      </w:r>
      <w:r>
        <w:rPr>
          <w:rFonts w:cstheme="minorBidi" w:hint="cs"/>
          <w:rtl/>
          <w:lang w:bidi="ar-EG"/>
        </w:rPr>
        <w:t xml:space="preserve"> </w:t>
      </w:r>
      <w:r w:rsidRPr="0088529E">
        <w:rPr>
          <w:rFonts w:cs="Arial" w:hint="eastAsia"/>
          <w:rtl/>
          <w:lang w:bidi="ar-EG"/>
        </w:rPr>
        <w:t>الخصائص</w:t>
      </w:r>
      <w:r w:rsidRPr="0088529E">
        <w:rPr>
          <w:rFonts w:cs="Arial"/>
          <w:rtl/>
          <w:lang w:bidi="ar-EG"/>
        </w:rPr>
        <w:t xml:space="preserve"> </w:t>
      </w:r>
      <w:r w:rsidRPr="0088529E">
        <w:rPr>
          <w:rFonts w:cs="Arial" w:hint="eastAsia"/>
          <w:rtl/>
          <w:lang w:bidi="ar-EG"/>
        </w:rPr>
        <w:t>الديموغرافية</w:t>
      </w:r>
      <w:r w:rsidRPr="0088529E">
        <w:rPr>
          <w:rFonts w:cs="Arial"/>
          <w:rtl/>
          <w:lang w:bidi="ar-EG"/>
        </w:rPr>
        <w:t xml:space="preserve"> </w:t>
      </w:r>
      <w:r w:rsidRPr="0088529E">
        <w:rPr>
          <w:rFonts w:cs="Arial" w:hint="eastAsia"/>
          <w:rtl/>
          <w:lang w:bidi="ar-EG"/>
        </w:rPr>
        <w:t>لعينة</w:t>
      </w:r>
      <w:r w:rsidRPr="0088529E">
        <w:rPr>
          <w:rFonts w:cs="Arial"/>
          <w:rtl/>
          <w:lang w:bidi="ar-EG"/>
        </w:rPr>
        <w:t xml:space="preserve"> </w:t>
      </w:r>
      <w:r w:rsidRPr="0088529E">
        <w:rPr>
          <w:rFonts w:cs="Arial" w:hint="eastAsia"/>
          <w:rtl/>
          <w:lang w:bidi="ar-EG"/>
        </w:rPr>
        <w:t>الدراسة</w:t>
      </w:r>
      <w:bookmarkEnd w:id="0"/>
    </w:p>
    <w:tbl>
      <w:tblPr>
        <w:tblStyle w:val="TableGrid"/>
        <w:bidiVisual/>
        <w:tblW w:w="0" w:type="auto"/>
        <w:jc w:val="center"/>
        <w:tblLook w:val="04A0" w:firstRow="1" w:lastRow="0" w:firstColumn="1" w:lastColumn="0" w:noHBand="0" w:noVBand="1"/>
      </w:tblPr>
      <w:tblGrid>
        <w:gridCol w:w="2353"/>
        <w:gridCol w:w="2353"/>
        <w:gridCol w:w="2353"/>
        <w:gridCol w:w="2353"/>
      </w:tblGrid>
      <w:tr w:rsidR="00FC3107" w14:paraId="4D7358DF" w14:textId="77777777">
        <w:trPr>
          <w:jc w:val="center"/>
        </w:trPr>
        <w:tc>
          <w:tcPr>
            <w:tcW w:w="2353" w:type="dxa"/>
            <w:shd w:val="clear" w:color="auto" w:fill="D9EAF7"/>
            <w:vAlign w:val="center"/>
          </w:tcPr>
          <w:p w14:paraId="4C4DCA3A" w14:textId="77777777" w:rsidR="00FC3107" w:rsidRDefault="007420E1" w:rsidP="007923BA">
            <w:pPr>
              <w:bidi/>
              <w:spacing w:line="480" w:lineRule="auto"/>
              <w:jc w:val="center"/>
              <w:rPr>
                <w:rFonts w:hint="eastAsia"/>
              </w:rPr>
            </w:pPr>
            <w:r>
              <w:rPr>
                <w:rFonts w:eastAsia="Noto Naskh Arabic"/>
                <w:b/>
                <w:sz w:val="19"/>
              </w:rPr>
              <w:t>المتغير</w:t>
            </w:r>
          </w:p>
        </w:tc>
        <w:tc>
          <w:tcPr>
            <w:tcW w:w="2353" w:type="dxa"/>
            <w:shd w:val="clear" w:color="auto" w:fill="D9EAF7"/>
            <w:vAlign w:val="center"/>
          </w:tcPr>
          <w:p w14:paraId="5F540064" w14:textId="77777777" w:rsidR="00FC3107" w:rsidRDefault="007420E1" w:rsidP="007923BA">
            <w:pPr>
              <w:bidi/>
              <w:spacing w:line="480" w:lineRule="auto"/>
              <w:jc w:val="center"/>
              <w:rPr>
                <w:rFonts w:hint="eastAsia"/>
              </w:rPr>
            </w:pPr>
            <w:r>
              <w:rPr>
                <w:rFonts w:eastAsia="Noto Naskh Arabic"/>
                <w:b/>
                <w:sz w:val="19"/>
              </w:rPr>
              <w:t>الفئة</w:t>
            </w:r>
          </w:p>
        </w:tc>
        <w:tc>
          <w:tcPr>
            <w:tcW w:w="2353" w:type="dxa"/>
            <w:shd w:val="clear" w:color="auto" w:fill="D9EAF7"/>
            <w:vAlign w:val="center"/>
          </w:tcPr>
          <w:p w14:paraId="349FD6B1" w14:textId="77777777" w:rsidR="00FC3107" w:rsidRDefault="007420E1" w:rsidP="007923BA">
            <w:pPr>
              <w:bidi/>
              <w:spacing w:line="480" w:lineRule="auto"/>
              <w:jc w:val="center"/>
              <w:rPr>
                <w:rFonts w:hint="eastAsia"/>
              </w:rPr>
            </w:pPr>
            <w:r>
              <w:rPr>
                <w:rFonts w:eastAsia="Noto Naskh Arabic"/>
                <w:b/>
                <w:sz w:val="19"/>
              </w:rPr>
              <w:t>التكرار</w:t>
            </w:r>
          </w:p>
        </w:tc>
        <w:tc>
          <w:tcPr>
            <w:tcW w:w="2353" w:type="dxa"/>
            <w:shd w:val="clear" w:color="auto" w:fill="D9EAF7"/>
            <w:vAlign w:val="center"/>
          </w:tcPr>
          <w:p w14:paraId="72FC2063" w14:textId="77777777" w:rsidR="00FC3107" w:rsidRDefault="007420E1" w:rsidP="007923BA">
            <w:pPr>
              <w:bidi/>
              <w:spacing w:line="480" w:lineRule="auto"/>
              <w:jc w:val="center"/>
              <w:rPr>
                <w:rFonts w:hint="eastAsia"/>
              </w:rPr>
            </w:pPr>
            <w:r>
              <w:rPr>
                <w:rFonts w:eastAsia="Noto Naskh Arabic"/>
                <w:b/>
                <w:sz w:val="19"/>
              </w:rPr>
              <w:t>النسبة</w:t>
            </w:r>
            <w:r>
              <w:rPr>
                <w:rFonts w:eastAsia="Noto Naskh Arabic"/>
                <w:b/>
                <w:sz w:val="19"/>
              </w:rPr>
              <w:t xml:space="preserve"> %</w:t>
            </w:r>
          </w:p>
        </w:tc>
      </w:tr>
      <w:tr w:rsidR="00FC3107" w14:paraId="04149E58" w14:textId="77777777">
        <w:trPr>
          <w:jc w:val="center"/>
        </w:trPr>
        <w:tc>
          <w:tcPr>
            <w:tcW w:w="2353" w:type="dxa"/>
            <w:vAlign w:val="center"/>
          </w:tcPr>
          <w:p w14:paraId="5D2533DC" w14:textId="77777777" w:rsidR="00FC3107" w:rsidRDefault="007420E1" w:rsidP="007923BA">
            <w:pPr>
              <w:bidi/>
              <w:spacing w:line="480" w:lineRule="auto"/>
              <w:jc w:val="center"/>
              <w:rPr>
                <w:rFonts w:hint="eastAsia"/>
              </w:rPr>
            </w:pPr>
            <w:r>
              <w:rPr>
                <w:rFonts w:eastAsia="Noto Naskh Arabic"/>
                <w:sz w:val="19"/>
              </w:rPr>
              <w:t>الجنس</w:t>
            </w:r>
          </w:p>
        </w:tc>
        <w:tc>
          <w:tcPr>
            <w:tcW w:w="2353" w:type="dxa"/>
            <w:vAlign w:val="center"/>
          </w:tcPr>
          <w:p w14:paraId="77435862" w14:textId="77777777" w:rsidR="00FC3107" w:rsidRDefault="007420E1" w:rsidP="007923BA">
            <w:pPr>
              <w:bidi/>
              <w:spacing w:line="480" w:lineRule="auto"/>
              <w:jc w:val="center"/>
              <w:rPr>
                <w:rFonts w:hint="eastAsia"/>
              </w:rPr>
            </w:pPr>
            <w:r>
              <w:rPr>
                <w:rFonts w:eastAsia="Noto Naskh Arabic"/>
                <w:sz w:val="19"/>
              </w:rPr>
              <w:t>ذكور</w:t>
            </w:r>
          </w:p>
        </w:tc>
        <w:tc>
          <w:tcPr>
            <w:tcW w:w="2353" w:type="dxa"/>
            <w:vAlign w:val="center"/>
          </w:tcPr>
          <w:p w14:paraId="6DA2A328" w14:textId="77777777" w:rsidR="00FC3107" w:rsidRDefault="007420E1" w:rsidP="007923BA">
            <w:pPr>
              <w:bidi/>
              <w:spacing w:line="480" w:lineRule="auto"/>
              <w:jc w:val="center"/>
              <w:rPr>
                <w:rFonts w:hint="eastAsia"/>
              </w:rPr>
            </w:pPr>
            <w:r>
              <w:rPr>
                <w:rFonts w:eastAsia="Noto Naskh Arabic"/>
                <w:sz w:val="19"/>
              </w:rPr>
              <w:t>77</w:t>
            </w:r>
          </w:p>
        </w:tc>
        <w:tc>
          <w:tcPr>
            <w:tcW w:w="2353" w:type="dxa"/>
            <w:vAlign w:val="center"/>
          </w:tcPr>
          <w:p w14:paraId="135A239B" w14:textId="77777777" w:rsidR="00FC3107" w:rsidRDefault="007420E1" w:rsidP="007923BA">
            <w:pPr>
              <w:bidi/>
              <w:spacing w:line="480" w:lineRule="auto"/>
              <w:jc w:val="center"/>
              <w:rPr>
                <w:rFonts w:hint="eastAsia"/>
              </w:rPr>
            </w:pPr>
            <w:r>
              <w:rPr>
                <w:rFonts w:eastAsia="Noto Naskh Arabic"/>
                <w:sz w:val="19"/>
              </w:rPr>
              <w:t>70.6</w:t>
            </w:r>
          </w:p>
        </w:tc>
      </w:tr>
      <w:tr w:rsidR="00FC3107" w14:paraId="04BFA523" w14:textId="77777777">
        <w:trPr>
          <w:jc w:val="center"/>
        </w:trPr>
        <w:tc>
          <w:tcPr>
            <w:tcW w:w="2353" w:type="dxa"/>
            <w:vAlign w:val="center"/>
          </w:tcPr>
          <w:p w14:paraId="260B4FD1" w14:textId="77777777" w:rsidR="00FC3107" w:rsidRDefault="007420E1" w:rsidP="007923BA">
            <w:pPr>
              <w:bidi/>
              <w:spacing w:line="480" w:lineRule="auto"/>
              <w:jc w:val="center"/>
              <w:rPr>
                <w:rFonts w:hint="eastAsia"/>
              </w:rPr>
            </w:pPr>
            <w:r>
              <w:rPr>
                <w:rFonts w:eastAsia="Noto Naskh Arabic"/>
                <w:sz w:val="19"/>
              </w:rPr>
              <w:t>الجنس</w:t>
            </w:r>
          </w:p>
        </w:tc>
        <w:tc>
          <w:tcPr>
            <w:tcW w:w="2353" w:type="dxa"/>
            <w:vAlign w:val="center"/>
          </w:tcPr>
          <w:p w14:paraId="1B01C119" w14:textId="77777777" w:rsidR="00FC3107" w:rsidRDefault="007420E1" w:rsidP="007923BA">
            <w:pPr>
              <w:bidi/>
              <w:spacing w:line="480" w:lineRule="auto"/>
              <w:jc w:val="center"/>
              <w:rPr>
                <w:rFonts w:hint="eastAsia"/>
              </w:rPr>
            </w:pPr>
            <w:r>
              <w:rPr>
                <w:rFonts w:eastAsia="Noto Naskh Arabic"/>
                <w:sz w:val="19"/>
              </w:rPr>
              <w:t>إناث</w:t>
            </w:r>
          </w:p>
        </w:tc>
        <w:tc>
          <w:tcPr>
            <w:tcW w:w="2353" w:type="dxa"/>
            <w:vAlign w:val="center"/>
          </w:tcPr>
          <w:p w14:paraId="2D598A17" w14:textId="77777777" w:rsidR="00FC3107" w:rsidRDefault="007420E1" w:rsidP="007923BA">
            <w:pPr>
              <w:bidi/>
              <w:spacing w:line="480" w:lineRule="auto"/>
              <w:jc w:val="center"/>
              <w:rPr>
                <w:rFonts w:hint="eastAsia"/>
              </w:rPr>
            </w:pPr>
            <w:r>
              <w:rPr>
                <w:rFonts w:eastAsia="Noto Naskh Arabic"/>
                <w:sz w:val="19"/>
              </w:rPr>
              <w:t>32</w:t>
            </w:r>
          </w:p>
        </w:tc>
        <w:tc>
          <w:tcPr>
            <w:tcW w:w="2353" w:type="dxa"/>
            <w:vAlign w:val="center"/>
          </w:tcPr>
          <w:p w14:paraId="5F135C0F" w14:textId="77777777" w:rsidR="00FC3107" w:rsidRDefault="007420E1" w:rsidP="007923BA">
            <w:pPr>
              <w:bidi/>
              <w:spacing w:line="480" w:lineRule="auto"/>
              <w:jc w:val="center"/>
              <w:rPr>
                <w:rFonts w:hint="eastAsia"/>
              </w:rPr>
            </w:pPr>
            <w:r>
              <w:rPr>
                <w:rFonts w:eastAsia="Noto Naskh Arabic"/>
                <w:sz w:val="19"/>
              </w:rPr>
              <w:t>29.4</w:t>
            </w:r>
          </w:p>
        </w:tc>
      </w:tr>
      <w:tr w:rsidR="00FC3107" w14:paraId="7CA0A59E" w14:textId="77777777">
        <w:trPr>
          <w:jc w:val="center"/>
        </w:trPr>
        <w:tc>
          <w:tcPr>
            <w:tcW w:w="2353" w:type="dxa"/>
            <w:vAlign w:val="center"/>
          </w:tcPr>
          <w:p w14:paraId="472EE297" w14:textId="77777777" w:rsidR="00FC3107" w:rsidRDefault="007420E1" w:rsidP="007923BA">
            <w:pPr>
              <w:bidi/>
              <w:spacing w:line="480" w:lineRule="auto"/>
              <w:jc w:val="center"/>
              <w:rPr>
                <w:rFonts w:hint="eastAsia"/>
              </w:rPr>
            </w:pPr>
            <w:r>
              <w:rPr>
                <w:rFonts w:eastAsia="Noto Naskh Arabic"/>
                <w:sz w:val="19"/>
              </w:rPr>
              <w:t>العمر</w:t>
            </w:r>
          </w:p>
        </w:tc>
        <w:tc>
          <w:tcPr>
            <w:tcW w:w="2353" w:type="dxa"/>
            <w:vAlign w:val="center"/>
          </w:tcPr>
          <w:p w14:paraId="6CB7A181" w14:textId="77777777" w:rsidR="00FC3107" w:rsidRDefault="007420E1" w:rsidP="007923BA">
            <w:pPr>
              <w:bidi/>
              <w:spacing w:line="480" w:lineRule="auto"/>
              <w:jc w:val="center"/>
              <w:rPr>
                <w:rFonts w:hint="eastAsia"/>
              </w:rPr>
            </w:pPr>
            <w:r>
              <w:rPr>
                <w:rFonts w:eastAsia="Noto Naskh Arabic"/>
                <w:sz w:val="19"/>
              </w:rPr>
              <w:t xml:space="preserve">30-39 </w:t>
            </w:r>
            <w:r>
              <w:rPr>
                <w:rFonts w:eastAsia="Noto Naskh Arabic"/>
                <w:sz w:val="19"/>
              </w:rPr>
              <w:t>سنة</w:t>
            </w:r>
          </w:p>
        </w:tc>
        <w:tc>
          <w:tcPr>
            <w:tcW w:w="2353" w:type="dxa"/>
            <w:vAlign w:val="center"/>
          </w:tcPr>
          <w:p w14:paraId="5BBBCC38" w14:textId="77777777" w:rsidR="00FC3107" w:rsidRDefault="007420E1" w:rsidP="007923BA">
            <w:pPr>
              <w:bidi/>
              <w:spacing w:line="480" w:lineRule="auto"/>
              <w:jc w:val="center"/>
              <w:rPr>
                <w:rFonts w:hint="eastAsia"/>
              </w:rPr>
            </w:pPr>
            <w:r>
              <w:rPr>
                <w:rFonts w:eastAsia="Noto Naskh Arabic"/>
                <w:sz w:val="19"/>
              </w:rPr>
              <w:t>49</w:t>
            </w:r>
          </w:p>
        </w:tc>
        <w:tc>
          <w:tcPr>
            <w:tcW w:w="2353" w:type="dxa"/>
            <w:vAlign w:val="center"/>
          </w:tcPr>
          <w:p w14:paraId="4E967202" w14:textId="77777777" w:rsidR="00FC3107" w:rsidRDefault="007420E1" w:rsidP="007923BA">
            <w:pPr>
              <w:bidi/>
              <w:spacing w:line="480" w:lineRule="auto"/>
              <w:jc w:val="center"/>
              <w:rPr>
                <w:rFonts w:hint="eastAsia"/>
              </w:rPr>
            </w:pPr>
            <w:r>
              <w:rPr>
                <w:rFonts w:eastAsia="Noto Naskh Arabic"/>
                <w:sz w:val="19"/>
              </w:rPr>
              <w:t>45.0</w:t>
            </w:r>
          </w:p>
        </w:tc>
      </w:tr>
      <w:tr w:rsidR="00FC3107" w14:paraId="374BC7E6" w14:textId="77777777">
        <w:trPr>
          <w:jc w:val="center"/>
        </w:trPr>
        <w:tc>
          <w:tcPr>
            <w:tcW w:w="2353" w:type="dxa"/>
            <w:vAlign w:val="center"/>
          </w:tcPr>
          <w:p w14:paraId="39FE9802" w14:textId="77777777" w:rsidR="00FC3107" w:rsidRDefault="007420E1" w:rsidP="007923BA">
            <w:pPr>
              <w:bidi/>
              <w:spacing w:line="480" w:lineRule="auto"/>
              <w:jc w:val="center"/>
              <w:rPr>
                <w:rFonts w:hint="eastAsia"/>
              </w:rPr>
            </w:pPr>
            <w:r>
              <w:rPr>
                <w:rFonts w:eastAsia="Noto Naskh Arabic"/>
                <w:sz w:val="19"/>
              </w:rPr>
              <w:t>العمر</w:t>
            </w:r>
          </w:p>
        </w:tc>
        <w:tc>
          <w:tcPr>
            <w:tcW w:w="2353" w:type="dxa"/>
            <w:vAlign w:val="center"/>
          </w:tcPr>
          <w:p w14:paraId="771A5712" w14:textId="77777777" w:rsidR="00FC3107" w:rsidRDefault="007420E1" w:rsidP="007923BA">
            <w:pPr>
              <w:bidi/>
              <w:spacing w:line="480" w:lineRule="auto"/>
              <w:jc w:val="center"/>
              <w:rPr>
                <w:rFonts w:hint="eastAsia"/>
              </w:rPr>
            </w:pPr>
            <w:r>
              <w:rPr>
                <w:rFonts w:eastAsia="Noto Naskh Arabic"/>
                <w:sz w:val="19"/>
              </w:rPr>
              <w:t xml:space="preserve">20-29 </w:t>
            </w:r>
            <w:r>
              <w:rPr>
                <w:rFonts w:eastAsia="Noto Naskh Arabic"/>
                <w:sz w:val="19"/>
              </w:rPr>
              <w:t>سنة</w:t>
            </w:r>
          </w:p>
        </w:tc>
        <w:tc>
          <w:tcPr>
            <w:tcW w:w="2353" w:type="dxa"/>
            <w:vAlign w:val="center"/>
          </w:tcPr>
          <w:p w14:paraId="488B3F48" w14:textId="77777777" w:rsidR="00FC3107" w:rsidRDefault="007420E1" w:rsidP="007923BA">
            <w:pPr>
              <w:bidi/>
              <w:spacing w:line="480" w:lineRule="auto"/>
              <w:jc w:val="center"/>
              <w:rPr>
                <w:rFonts w:hint="eastAsia"/>
              </w:rPr>
            </w:pPr>
            <w:r>
              <w:rPr>
                <w:rFonts w:eastAsia="Noto Naskh Arabic"/>
                <w:sz w:val="19"/>
              </w:rPr>
              <w:t>35</w:t>
            </w:r>
          </w:p>
        </w:tc>
        <w:tc>
          <w:tcPr>
            <w:tcW w:w="2353" w:type="dxa"/>
            <w:vAlign w:val="center"/>
          </w:tcPr>
          <w:p w14:paraId="21077CCF" w14:textId="77777777" w:rsidR="00FC3107" w:rsidRDefault="007420E1" w:rsidP="007923BA">
            <w:pPr>
              <w:bidi/>
              <w:spacing w:line="480" w:lineRule="auto"/>
              <w:jc w:val="center"/>
              <w:rPr>
                <w:rFonts w:hint="eastAsia"/>
              </w:rPr>
            </w:pPr>
            <w:r>
              <w:rPr>
                <w:rFonts w:eastAsia="Noto Naskh Arabic"/>
                <w:sz w:val="19"/>
              </w:rPr>
              <w:t>32.1</w:t>
            </w:r>
          </w:p>
        </w:tc>
      </w:tr>
      <w:tr w:rsidR="00FC3107" w14:paraId="76B35224" w14:textId="77777777">
        <w:trPr>
          <w:jc w:val="center"/>
        </w:trPr>
        <w:tc>
          <w:tcPr>
            <w:tcW w:w="2353" w:type="dxa"/>
            <w:vAlign w:val="center"/>
          </w:tcPr>
          <w:p w14:paraId="71408CF5" w14:textId="77777777" w:rsidR="00FC3107" w:rsidRDefault="007420E1" w:rsidP="007923BA">
            <w:pPr>
              <w:bidi/>
              <w:spacing w:line="480" w:lineRule="auto"/>
              <w:jc w:val="center"/>
              <w:rPr>
                <w:rFonts w:hint="eastAsia"/>
              </w:rPr>
            </w:pPr>
            <w:r>
              <w:rPr>
                <w:rFonts w:eastAsia="Noto Naskh Arabic"/>
                <w:sz w:val="19"/>
              </w:rPr>
              <w:t>العمر</w:t>
            </w:r>
          </w:p>
        </w:tc>
        <w:tc>
          <w:tcPr>
            <w:tcW w:w="2353" w:type="dxa"/>
            <w:vAlign w:val="center"/>
          </w:tcPr>
          <w:p w14:paraId="546C7B01" w14:textId="77777777" w:rsidR="00FC3107" w:rsidRDefault="007420E1" w:rsidP="007923BA">
            <w:pPr>
              <w:bidi/>
              <w:spacing w:line="480" w:lineRule="auto"/>
              <w:jc w:val="center"/>
              <w:rPr>
                <w:rFonts w:hint="eastAsia"/>
              </w:rPr>
            </w:pPr>
            <w:r>
              <w:rPr>
                <w:rFonts w:eastAsia="Noto Naskh Arabic"/>
                <w:sz w:val="19"/>
              </w:rPr>
              <w:t>فئات</w:t>
            </w:r>
            <w:r>
              <w:rPr>
                <w:rFonts w:eastAsia="Noto Naskh Arabic"/>
                <w:sz w:val="19"/>
              </w:rPr>
              <w:t xml:space="preserve"> </w:t>
            </w:r>
            <w:r>
              <w:rPr>
                <w:rFonts w:eastAsia="Noto Naskh Arabic"/>
                <w:sz w:val="19"/>
              </w:rPr>
              <w:t>أخرى</w:t>
            </w:r>
          </w:p>
        </w:tc>
        <w:tc>
          <w:tcPr>
            <w:tcW w:w="2353" w:type="dxa"/>
            <w:vAlign w:val="center"/>
          </w:tcPr>
          <w:p w14:paraId="60B7B3B2" w14:textId="77777777" w:rsidR="00FC3107" w:rsidRDefault="007420E1" w:rsidP="007923BA">
            <w:pPr>
              <w:bidi/>
              <w:spacing w:line="480" w:lineRule="auto"/>
              <w:jc w:val="center"/>
              <w:rPr>
                <w:rFonts w:hint="eastAsia"/>
              </w:rPr>
            </w:pPr>
            <w:r>
              <w:rPr>
                <w:rFonts w:eastAsia="Noto Naskh Arabic"/>
                <w:sz w:val="19"/>
              </w:rPr>
              <w:t>25</w:t>
            </w:r>
          </w:p>
        </w:tc>
        <w:tc>
          <w:tcPr>
            <w:tcW w:w="2353" w:type="dxa"/>
            <w:vAlign w:val="center"/>
          </w:tcPr>
          <w:p w14:paraId="0275A7CF" w14:textId="77777777" w:rsidR="00FC3107" w:rsidRDefault="007420E1" w:rsidP="007923BA">
            <w:pPr>
              <w:bidi/>
              <w:spacing w:line="480" w:lineRule="auto"/>
              <w:jc w:val="center"/>
              <w:rPr>
                <w:rFonts w:hint="eastAsia"/>
              </w:rPr>
            </w:pPr>
            <w:r>
              <w:rPr>
                <w:rFonts w:eastAsia="Noto Naskh Arabic"/>
                <w:sz w:val="19"/>
              </w:rPr>
              <w:t>22.9</w:t>
            </w:r>
          </w:p>
        </w:tc>
      </w:tr>
      <w:tr w:rsidR="00FC3107" w14:paraId="75955E40" w14:textId="77777777">
        <w:trPr>
          <w:jc w:val="center"/>
        </w:trPr>
        <w:tc>
          <w:tcPr>
            <w:tcW w:w="2353" w:type="dxa"/>
            <w:vAlign w:val="center"/>
          </w:tcPr>
          <w:p w14:paraId="586313C8" w14:textId="77777777" w:rsidR="00FC3107" w:rsidRDefault="007420E1" w:rsidP="007923BA">
            <w:pPr>
              <w:bidi/>
              <w:spacing w:line="480" w:lineRule="auto"/>
              <w:jc w:val="center"/>
              <w:rPr>
                <w:rFonts w:hint="eastAsia"/>
              </w:rPr>
            </w:pPr>
            <w:r>
              <w:rPr>
                <w:rFonts w:eastAsia="Noto Naskh Arabic"/>
                <w:sz w:val="19"/>
              </w:rPr>
              <w:t>المستوى</w:t>
            </w:r>
            <w:r>
              <w:rPr>
                <w:rFonts w:eastAsia="Noto Naskh Arabic"/>
                <w:sz w:val="19"/>
              </w:rPr>
              <w:t xml:space="preserve"> </w:t>
            </w:r>
            <w:r>
              <w:rPr>
                <w:rFonts w:eastAsia="Noto Naskh Arabic"/>
                <w:sz w:val="19"/>
              </w:rPr>
              <w:t>التعليمي</w:t>
            </w:r>
          </w:p>
        </w:tc>
        <w:tc>
          <w:tcPr>
            <w:tcW w:w="2353" w:type="dxa"/>
            <w:vAlign w:val="center"/>
          </w:tcPr>
          <w:p w14:paraId="6BFAD55E" w14:textId="77777777" w:rsidR="00FC3107" w:rsidRDefault="007420E1" w:rsidP="007923BA">
            <w:pPr>
              <w:bidi/>
              <w:spacing w:line="480" w:lineRule="auto"/>
              <w:jc w:val="center"/>
              <w:rPr>
                <w:rFonts w:hint="eastAsia"/>
              </w:rPr>
            </w:pPr>
            <w:r>
              <w:rPr>
                <w:rFonts w:eastAsia="Noto Naskh Arabic"/>
                <w:sz w:val="19"/>
              </w:rPr>
              <w:t>بكالوريوس</w:t>
            </w:r>
          </w:p>
        </w:tc>
        <w:tc>
          <w:tcPr>
            <w:tcW w:w="2353" w:type="dxa"/>
            <w:vAlign w:val="center"/>
          </w:tcPr>
          <w:p w14:paraId="10D85EB4" w14:textId="77777777" w:rsidR="00FC3107" w:rsidRDefault="007420E1" w:rsidP="007923BA">
            <w:pPr>
              <w:bidi/>
              <w:spacing w:line="480" w:lineRule="auto"/>
              <w:jc w:val="center"/>
              <w:rPr>
                <w:rFonts w:hint="eastAsia"/>
              </w:rPr>
            </w:pPr>
            <w:r>
              <w:rPr>
                <w:rFonts w:eastAsia="Noto Naskh Arabic"/>
                <w:sz w:val="19"/>
              </w:rPr>
              <w:t>74</w:t>
            </w:r>
          </w:p>
        </w:tc>
        <w:tc>
          <w:tcPr>
            <w:tcW w:w="2353" w:type="dxa"/>
            <w:vAlign w:val="center"/>
          </w:tcPr>
          <w:p w14:paraId="57B5D410" w14:textId="77777777" w:rsidR="00FC3107" w:rsidRDefault="007420E1" w:rsidP="007923BA">
            <w:pPr>
              <w:bidi/>
              <w:spacing w:line="480" w:lineRule="auto"/>
              <w:jc w:val="center"/>
              <w:rPr>
                <w:rFonts w:hint="eastAsia"/>
              </w:rPr>
            </w:pPr>
            <w:r>
              <w:rPr>
                <w:rFonts w:eastAsia="Noto Naskh Arabic"/>
                <w:sz w:val="19"/>
              </w:rPr>
              <w:t>67.9</w:t>
            </w:r>
          </w:p>
        </w:tc>
      </w:tr>
      <w:tr w:rsidR="00FC3107" w14:paraId="101DD37F" w14:textId="77777777">
        <w:trPr>
          <w:jc w:val="center"/>
        </w:trPr>
        <w:tc>
          <w:tcPr>
            <w:tcW w:w="2353" w:type="dxa"/>
            <w:vAlign w:val="center"/>
          </w:tcPr>
          <w:p w14:paraId="7E4DA16D" w14:textId="77777777" w:rsidR="00FC3107" w:rsidRDefault="007420E1" w:rsidP="007923BA">
            <w:pPr>
              <w:bidi/>
              <w:spacing w:line="480" w:lineRule="auto"/>
              <w:jc w:val="center"/>
              <w:rPr>
                <w:rFonts w:hint="eastAsia"/>
              </w:rPr>
            </w:pPr>
            <w:r>
              <w:rPr>
                <w:rFonts w:eastAsia="Noto Naskh Arabic"/>
                <w:sz w:val="19"/>
              </w:rPr>
              <w:t>المستوى</w:t>
            </w:r>
            <w:r>
              <w:rPr>
                <w:rFonts w:eastAsia="Noto Naskh Arabic"/>
                <w:sz w:val="19"/>
              </w:rPr>
              <w:t xml:space="preserve"> </w:t>
            </w:r>
            <w:r>
              <w:rPr>
                <w:rFonts w:eastAsia="Noto Naskh Arabic"/>
                <w:sz w:val="19"/>
              </w:rPr>
              <w:t>التعليمي</w:t>
            </w:r>
          </w:p>
        </w:tc>
        <w:tc>
          <w:tcPr>
            <w:tcW w:w="2353" w:type="dxa"/>
            <w:vAlign w:val="center"/>
          </w:tcPr>
          <w:p w14:paraId="0336CD42" w14:textId="77777777" w:rsidR="00FC3107" w:rsidRDefault="007420E1" w:rsidP="007923BA">
            <w:pPr>
              <w:bidi/>
              <w:spacing w:line="480" w:lineRule="auto"/>
              <w:jc w:val="center"/>
              <w:rPr>
                <w:rFonts w:hint="eastAsia"/>
              </w:rPr>
            </w:pPr>
            <w:r>
              <w:rPr>
                <w:rFonts w:eastAsia="Noto Naskh Arabic"/>
                <w:sz w:val="19"/>
              </w:rPr>
              <w:t>دبلوم</w:t>
            </w:r>
          </w:p>
        </w:tc>
        <w:tc>
          <w:tcPr>
            <w:tcW w:w="2353" w:type="dxa"/>
            <w:vAlign w:val="center"/>
          </w:tcPr>
          <w:p w14:paraId="686D1DCA" w14:textId="77777777" w:rsidR="00FC3107" w:rsidRDefault="007420E1" w:rsidP="007923BA">
            <w:pPr>
              <w:bidi/>
              <w:spacing w:line="480" w:lineRule="auto"/>
              <w:jc w:val="center"/>
              <w:rPr>
                <w:rFonts w:hint="eastAsia"/>
              </w:rPr>
            </w:pPr>
            <w:r>
              <w:rPr>
                <w:rFonts w:eastAsia="Noto Naskh Arabic"/>
                <w:sz w:val="19"/>
              </w:rPr>
              <w:t>23</w:t>
            </w:r>
          </w:p>
        </w:tc>
        <w:tc>
          <w:tcPr>
            <w:tcW w:w="2353" w:type="dxa"/>
            <w:vAlign w:val="center"/>
          </w:tcPr>
          <w:p w14:paraId="3D1CACCC" w14:textId="77777777" w:rsidR="00FC3107" w:rsidRDefault="007420E1" w:rsidP="007923BA">
            <w:pPr>
              <w:bidi/>
              <w:spacing w:line="480" w:lineRule="auto"/>
              <w:jc w:val="center"/>
              <w:rPr>
                <w:rFonts w:hint="eastAsia"/>
              </w:rPr>
            </w:pPr>
            <w:r>
              <w:rPr>
                <w:rFonts w:eastAsia="Noto Naskh Arabic"/>
                <w:sz w:val="19"/>
              </w:rPr>
              <w:t>21.1</w:t>
            </w:r>
          </w:p>
        </w:tc>
      </w:tr>
      <w:tr w:rsidR="00FC3107" w14:paraId="647ECB82" w14:textId="77777777">
        <w:trPr>
          <w:jc w:val="center"/>
        </w:trPr>
        <w:tc>
          <w:tcPr>
            <w:tcW w:w="2353" w:type="dxa"/>
            <w:vAlign w:val="center"/>
          </w:tcPr>
          <w:p w14:paraId="63476A41" w14:textId="77777777" w:rsidR="00FC3107" w:rsidRDefault="007420E1" w:rsidP="007923BA">
            <w:pPr>
              <w:bidi/>
              <w:spacing w:line="480" w:lineRule="auto"/>
              <w:jc w:val="center"/>
              <w:rPr>
                <w:rFonts w:hint="eastAsia"/>
              </w:rPr>
            </w:pPr>
            <w:r>
              <w:rPr>
                <w:rFonts w:eastAsia="Noto Naskh Arabic"/>
                <w:sz w:val="19"/>
              </w:rPr>
              <w:t>المستوى</w:t>
            </w:r>
            <w:r>
              <w:rPr>
                <w:rFonts w:eastAsia="Noto Naskh Arabic"/>
                <w:sz w:val="19"/>
              </w:rPr>
              <w:t xml:space="preserve"> </w:t>
            </w:r>
            <w:r>
              <w:rPr>
                <w:rFonts w:eastAsia="Noto Naskh Arabic"/>
                <w:sz w:val="19"/>
              </w:rPr>
              <w:t>التعليمي</w:t>
            </w:r>
          </w:p>
        </w:tc>
        <w:tc>
          <w:tcPr>
            <w:tcW w:w="2353" w:type="dxa"/>
            <w:vAlign w:val="center"/>
          </w:tcPr>
          <w:p w14:paraId="45C42584" w14:textId="77777777" w:rsidR="00FC3107" w:rsidRDefault="007420E1" w:rsidP="007923BA">
            <w:pPr>
              <w:bidi/>
              <w:spacing w:line="480" w:lineRule="auto"/>
              <w:jc w:val="center"/>
              <w:rPr>
                <w:rFonts w:hint="eastAsia"/>
              </w:rPr>
            </w:pPr>
            <w:r>
              <w:rPr>
                <w:rFonts w:eastAsia="Noto Naskh Arabic"/>
                <w:sz w:val="19"/>
              </w:rPr>
              <w:t>مؤهلات</w:t>
            </w:r>
            <w:r>
              <w:rPr>
                <w:rFonts w:eastAsia="Noto Naskh Arabic"/>
                <w:sz w:val="19"/>
              </w:rPr>
              <w:t xml:space="preserve"> </w:t>
            </w:r>
            <w:r>
              <w:rPr>
                <w:rFonts w:eastAsia="Noto Naskh Arabic"/>
                <w:sz w:val="19"/>
              </w:rPr>
              <w:t>أخرى</w:t>
            </w:r>
          </w:p>
        </w:tc>
        <w:tc>
          <w:tcPr>
            <w:tcW w:w="2353" w:type="dxa"/>
            <w:vAlign w:val="center"/>
          </w:tcPr>
          <w:p w14:paraId="10E013FF" w14:textId="77777777" w:rsidR="00FC3107" w:rsidRDefault="007420E1" w:rsidP="007923BA">
            <w:pPr>
              <w:bidi/>
              <w:spacing w:line="480" w:lineRule="auto"/>
              <w:jc w:val="center"/>
              <w:rPr>
                <w:rFonts w:hint="eastAsia"/>
              </w:rPr>
            </w:pPr>
            <w:r>
              <w:rPr>
                <w:rFonts w:eastAsia="Noto Naskh Arabic"/>
                <w:sz w:val="19"/>
              </w:rPr>
              <w:t>12</w:t>
            </w:r>
          </w:p>
        </w:tc>
        <w:tc>
          <w:tcPr>
            <w:tcW w:w="2353" w:type="dxa"/>
            <w:vAlign w:val="center"/>
          </w:tcPr>
          <w:p w14:paraId="7F6BC558" w14:textId="77777777" w:rsidR="00FC3107" w:rsidRDefault="007420E1" w:rsidP="007923BA">
            <w:pPr>
              <w:bidi/>
              <w:spacing w:line="480" w:lineRule="auto"/>
              <w:jc w:val="center"/>
              <w:rPr>
                <w:rFonts w:hint="eastAsia"/>
              </w:rPr>
            </w:pPr>
            <w:r>
              <w:rPr>
                <w:rFonts w:eastAsia="Noto Naskh Arabic"/>
                <w:sz w:val="19"/>
              </w:rPr>
              <w:t>11.0</w:t>
            </w:r>
          </w:p>
        </w:tc>
      </w:tr>
      <w:tr w:rsidR="00FC3107" w14:paraId="023A0333" w14:textId="77777777">
        <w:trPr>
          <w:jc w:val="center"/>
        </w:trPr>
        <w:tc>
          <w:tcPr>
            <w:tcW w:w="2353" w:type="dxa"/>
            <w:vAlign w:val="center"/>
          </w:tcPr>
          <w:p w14:paraId="6F5234E2" w14:textId="77777777" w:rsidR="00FC3107" w:rsidRDefault="007420E1" w:rsidP="007923BA">
            <w:pPr>
              <w:bidi/>
              <w:spacing w:line="480" w:lineRule="auto"/>
              <w:jc w:val="center"/>
              <w:rPr>
                <w:rFonts w:hint="eastAsia"/>
              </w:rPr>
            </w:pPr>
            <w:r>
              <w:rPr>
                <w:rFonts w:eastAsia="Noto Naskh Arabic"/>
                <w:sz w:val="19"/>
              </w:rPr>
              <w:t>الإجمالي</w:t>
            </w:r>
          </w:p>
        </w:tc>
        <w:tc>
          <w:tcPr>
            <w:tcW w:w="2353" w:type="dxa"/>
            <w:vAlign w:val="center"/>
          </w:tcPr>
          <w:p w14:paraId="3FC3A934" w14:textId="77777777" w:rsidR="00FC3107" w:rsidRDefault="007420E1" w:rsidP="007923BA">
            <w:pPr>
              <w:bidi/>
              <w:spacing w:line="480" w:lineRule="auto"/>
              <w:jc w:val="center"/>
              <w:rPr>
                <w:rFonts w:hint="eastAsia"/>
              </w:rPr>
            </w:pPr>
            <w:r>
              <w:rPr>
                <w:rFonts w:eastAsia="Noto Naskh Arabic"/>
                <w:sz w:val="19"/>
              </w:rPr>
              <w:t>-</w:t>
            </w:r>
          </w:p>
        </w:tc>
        <w:tc>
          <w:tcPr>
            <w:tcW w:w="2353" w:type="dxa"/>
            <w:vAlign w:val="center"/>
          </w:tcPr>
          <w:p w14:paraId="503F0755" w14:textId="77777777" w:rsidR="00FC3107" w:rsidRDefault="007420E1" w:rsidP="007923BA">
            <w:pPr>
              <w:bidi/>
              <w:spacing w:line="480" w:lineRule="auto"/>
              <w:jc w:val="center"/>
              <w:rPr>
                <w:rFonts w:hint="eastAsia"/>
              </w:rPr>
            </w:pPr>
            <w:r>
              <w:rPr>
                <w:rFonts w:eastAsia="Noto Naskh Arabic"/>
                <w:sz w:val="19"/>
              </w:rPr>
              <w:t>109</w:t>
            </w:r>
          </w:p>
        </w:tc>
        <w:tc>
          <w:tcPr>
            <w:tcW w:w="2353" w:type="dxa"/>
            <w:vAlign w:val="center"/>
          </w:tcPr>
          <w:p w14:paraId="1D0920BF" w14:textId="77777777" w:rsidR="00FC3107" w:rsidRDefault="007420E1" w:rsidP="007923BA">
            <w:pPr>
              <w:bidi/>
              <w:spacing w:line="480" w:lineRule="auto"/>
              <w:jc w:val="center"/>
              <w:rPr>
                <w:rFonts w:hint="eastAsia"/>
              </w:rPr>
            </w:pPr>
            <w:r>
              <w:rPr>
                <w:rFonts w:eastAsia="Noto Naskh Arabic"/>
                <w:sz w:val="19"/>
              </w:rPr>
              <w:t>100.0</w:t>
            </w:r>
          </w:p>
        </w:tc>
      </w:tr>
    </w:tbl>
    <w:p w14:paraId="06997DC5" w14:textId="77777777" w:rsidR="00FC3107" w:rsidRDefault="00FC3107" w:rsidP="007923BA">
      <w:pPr>
        <w:bidi/>
        <w:spacing w:line="480" w:lineRule="auto"/>
        <w:rPr>
          <w:rFonts w:hint="eastAsia"/>
        </w:rPr>
      </w:pPr>
    </w:p>
    <w:p w14:paraId="354CE48B" w14:textId="77777777" w:rsidR="00EF3238" w:rsidRDefault="007420E1" w:rsidP="007923BA">
      <w:pPr>
        <w:keepNext/>
        <w:bidi/>
        <w:spacing w:line="480" w:lineRule="auto"/>
        <w:jc w:val="center"/>
        <w:rPr>
          <w:rFonts w:hint="eastAsia"/>
        </w:rPr>
      </w:pPr>
      <w:r>
        <w:rPr>
          <w:noProof/>
        </w:rPr>
        <w:drawing>
          <wp:inline distT="0" distB="0" distL="0" distR="0" wp14:anchorId="6783E3AF" wp14:editId="49C2A802">
            <wp:extent cx="4680000" cy="1591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der.png"/>
                    <pic:cNvPicPr/>
                  </pic:nvPicPr>
                  <pic:blipFill>
                    <a:blip r:embed="rId11"/>
                    <a:stretch>
                      <a:fillRect/>
                    </a:stretch>
                  </pic:blipFill>
                  <pic:spPr>
                    <a:xfrm>
                      <a:off x="0" y="0"/>
                      <a:ext cx="4680000" cy="1591200"/>
                    </a:xfrm>
                    <a:prstGeom prst="rect">
                      <a:avLst/>
                    </a:prstGeom>
                  </pic:spPr>
                </pic:pic>
              </a:graphicData>
            </a:graphic>
          </wp:inline>
        </w:drawing>
      </w:r>
    </w:p>
    <w:p w14:paraId="497A918F" w14:textId="59D2BE41" w:rsidR="00FC3107" w:rsidRDefault="00EF3238" w:rsidP="007923BA">
      <w:pPr>
        <w:pStyle w:val="Caption"/>
        <w:bidi/>
        <w:jc w:val="center"/>
        <w:rPr>
          <w:rFonts w:hint="eastAsia"/>
        </w:rPr>
      </w:pPr>
      <w:bookmarkStart w:id="1" w:name="_Toc227990199"/>
      <w:r>
        <w:rPr>
          <w:rFonts w:cs="Times New Roman" w:hint="cs"/>
          <w:rtl/>
        </w:rPr>
        <w:t>شكل</w:t>
      </w:r>
      <w:r>
        <w:t xml:space="preserve"> </w:t>
      </w:r>
      <w:r>
        <w:rPr>
          <w:rFonts w:hint="eastAsia"/>
        </w:rPr>
        <w:fldChar w:fldCharType="begin"/>
      </w:r>
      <w:r>
        <w:rPr>
          <w:rFonts w:hint="eastAsia"/>
        </w:rPr>
        <w:instrText xml:space="preserve"> </w:instrText>
      </w:r>
      <w:r>
        <w:instrText xml:space="preserve">SEQ </w:instrText>
      </w:r>
      <w:r>
        <w:rPr>
          <w:rFonts w:cs="Times New Roman"/>
          <w:rtl/>
        </w:rPr>
        <w:instrText>شكل</w:instrText>
      </w:r>
      <w:r>
        <w:instrText xml:space="preserve"> \* ARABIC</w:instrText>
      </w:r>
      <w:r>
        <w:rPr>
          <w:rFonts w:hint="eastAsia"/>
        </w:rPr>
        <w:instrText xml:space="preserve"> </w:instrText>
      </w:r>
      <w:r>
        <w:rPr>
          <w:rFonts w:hint="eastAsia"/>
        </w:rPr>
        <w:fldChar w:fldCharType="separate"/>
      </w:r>
      <w:r w:rsidR="00370545">
        <w:rPr>
          <w:rFonts w:hint="eastAsia"/>
          <w:noProof/>
        </w:rPr>
        <w:t>1</w:t>
      </w:r>
      <w:r>
        <w:rPr>
          <w:rFonts w:hint="eastAsia"/>
        </w:rPr>
        <w:fldChar w:fldCharType="end"/>
      </w:r>
      <w:r w:rsidRPr="0061481A">
        <w:rPr>
          <w:rFonts w:cs="Arial" w:hint="eastAsia"/>
          <w:rtl/>
          <w:lang w:bidi="ar-EG"/>
        </w:rPr>
        <w:t>توزيع</w:t>
      </w:r>
      <w:r w:rsidRPr="0061481A">
        <w:rPr>
          <w:rFonts w:cs="Arial"/>
          <w:rtl/>
          <w:lang w:bidi="ar-EG"/>
        </w:rPr>
        <w:t xml:space="preserve"> </w:t>
      </w:r>
      <w:r w:rsidRPr="0061481A">
        <w:rPr>
          <w:rFonts w:cs="Arial" w:hint="eastAsia"/>
          <w:rtl/>
          <w:lang w:bidi="ar-EG"/>
        </w:rPr>
        <w:t>العينة</w:t>
      </w:r>
      <w:r w:rsidRPr="0061481A">
        <w:rPr>
          <w:rFonts w:cs="Arial"/>
          <w:rtl/>
          <w:lang w:bidi="ar-EG"/>
        </w:rPr>
        <w:t xml:space="preserve"> </w:t>
      </w:r>
      <w:r w:rsidRPr="0061481A">
        <w:rPr>
          <w:rFonts w:cs="Arial" w:hint="eastAsia"/>
          <w:rtl/>
          <w:lang w:bidi="ar-EG"/>
        </w:rPr>
        <w:t>حسب</w:t>
      </w:r>
      <w:r w:rsidRPr="0061481A">
        <w:rPr>
          <w:rFonts w:cs="Arial"/>
          <w:rtl/>
          <w:lang w:bidi="ar-EG"/>
        </w:rPr>
        <w:t xml:space="preserve"> </w:t>
      </w:r>
      <w:r w:rsidRPr="0061481A">
        <w:rPr>
          <w:rFonts w:cs="Arial" w:hint="eastAsia"/>
          <w:rtl/>
          <w:lang w:bidi="ar-EG"/>
        </w:rPr>
        <w:t>الجنس</w:t>
      </w:r>
      <w:bookmarkEnd w:id="1"/>
    </w:p>
    <w:p w14:paraId="6CE402D9" w14:textId="4CF3007A" w:rsidR="00FC3107" w:rsidRDefault="007420E1" w:rsidP="007923BA">
      <w:pPr>
        <w:bidi/>
        <w:spacing w:after="100" w:line="480" w:lineRule="auto"/>
        <w:jc w:val="both"/>
        <w:rPr>
          <w:rFonts w:hint="eastAsia"/>
        </w:rPr>
      </w:pPr>
      <w:r>
        <w:rPr>
          <w:rFonts w:eastAsia="Noto Naskh Arabic"/>
          <w:sz w:val="25"/>
        </w:rPr>
        <w:t>يتضح</w:t>
      </w:r>
      <w:r>
        <w:rPr>
          <w:rFonts w:eastAsia="Noto Naskh Arabic"/>
          <w:sz w:val="25"/>
        </w:rPr>
        <w:t xml:space="preserve"> </w:t>
      </w:r>
      <w:r>
        <w:rPr>
          <w:rFonts w:eastAsia="Noto Naskh Arabic"/>
          <w:sz w:val="25"/>
        </w:rPr>
        <w:t>من</w:t>
      </w:r>
      <w:r>
        <w:rPr>
          <w:rFonts w:eastAsia="Noto Naskh Arabic"/>
          <w:sz w:val="25"/>
        </w:rPr>
        <w:t xml:space="preserve"> </w:t>
      </w:r>
      <w:r>
        <w:rPr>
          <w:rFonts w:eastAsia="Noto Naskh Arabic"/>
          <w:sz w:val="25"/>
        </w:rPr>
        <w:t>الجدول</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غالبية</w:t>
      </w:r>
      <w:r>
        <w:rPr>
          <w:rFonts w:eastAsia="Noto Naskh Arabic"/>
          <w:sz w:val="25"/>
        </w:rPr>
        <w:t xml:space="preserve"> </w:t>
      </w:r>
      <w:r>
        <w:rPr>
          <w:rFonts w:eastAsia="Noto Naskh Arabic"/>
          <w:sz w:val="25"/>
        </w:rPr>
        <w:t>أفراد</w:t>
      </w:r>
      <w:r>
        <w:rPr>
          <w:rFonts w:eastAsia="Noto Naskh Arabic"/>
          <w:sz w:val="25"/>
        </w:rPr>
        <w:t xml:space="preserve"> </w:t>
      </w:r>
      <w:r>
        <w:rPr>
          <w:rFonts w:eastAsia="Noto Naskh Arabic"/>
          <w:sz w:val="25"/>
        </w:rPr>
        <w:t>العينة</w:t>
      </w:r>
      <w:r>
        <w:rPr>
          <w:rFonts w:eastAsia="Noto Naskh Arabic"/>
          <w:sz w:val="25"/>
        </w:rPr>
        <w:t xml:space="preserve"> </w:t>
      </w:r>
      <w:r>
        <w:rPr>
          <w:rFonts w:eastAsia="Noto Naskh Arabic"/>
          <w:sz w:val="25"/>
        </w:rPr>
        <w:t>من</w:t>
      </w:r>
      <w:r>
        <w:rPr>
          <w:rFonts w:eastAsia="Noto Naskh Arabic"/>
          <w:sz w:val="25"/>
        </w:rPr>
        <w:t xml:space="preserve"> </w:t>
      </w:r>
      <w:r>
        <w:rPr>
          <w:rFonts w:eastAsia="Noto Naskh Arabic"/>
          <w:sz w:val="25"/>
        </w:rPr>
        <w:t>الذكور</w:t>
      </w:r>
      <w:r>
        <w:rPr>
          <w:rFonts w:eastAsia="Noto Naskh Arabic"/>
          <w:sz w:val="25"/>
        </w:rPr>
        <w:t xml:space="preserve"> </w:t>
      </w:r>
      <w:r>
        <w:rPr>
          <w:rFonts w:eastAsia="Noto Naskh Arabic"/>
          <w:sz w:val="25"/>
        </w:rPr>
        <w:t>بنسبة</w:t>
      </w:r>
      <w:r>
        <w:rPr>
          <w:rFonts w:eastAsia="Noto Naskh Arabic"/>
          <w:sz w:val="25"/>
        </w:rPr>
        <w:t xml:space="preserve"> 70.6%</w:t>
      </w:r>
      <w:r>
        <w:rPr>
          <w:rFonts w:eastAsia="Noto Naskh Arabic"/>
          <w:sz w:val="25"/>
        </w:rPr>
        <w:t>،</w:t>
      </w:r>
      <w:r>
        <w:rPr>
          <w:rFonts w:eastAsia="Noto Naskh Arabic"/>
          <w:sz w:val="25"/>
        </w:rPr>
        <w:t xml:space="preserve"> </w:t>
      </w:r>
      <w:r>
        <w:rPr>
          <w:rFonts w:eastAsia="Noto Naskh Arabic"/>
          <w:sz w:val="25"/>
        </w:rPr>
        <w:t>مقابل</w:t>
      </w:r>
      <w:r>
        <w:rPr>
          <w:rFonts w:eastAsia="Noto Naskh Arabic"/>
          <w:sz w:val="25"/>
        </w:rPr>
        <w:t xml:space="preserve"> 29.4% </w:t>
      </w:r>
      <w:r>
        <w:rPr>
          <w:rFonts w:eastAsia="Noto Naskh Arabic"/>
          <w:sz w:val="25"/>
        </w:rPr>
        <w:t>من</w:t>
      </w:r>
      <w:r>
        <w:rPr>
          <w:rFonts w:eastAsia="Noto Naskh Arabic"/>
          <w:sz w:val="25"/>
        </w:rPr>
        <w:t xml:space="preserve"> </w:t>
      </w:r>
      <w:r>
        <w:rPr>
          <w:rFonts w:eastAsia="Noto Naskh Arabic"/>
          <w:sz w:val="25"/>
        </w:rPr>
        <w:t>الإناث</w:t>
      </w:r>
      <w:r>
        <w:rPr>
          <w:rFonts w:eastAsia="Noto Naskh Arabic"/>
          <w:sz w:val="25"/>
        </w:rPr>
        <w:t xml:space="preserve">. </w:t>
      </w:r>
      <w:r>
        <w:rPr>
          <w:rFonts w:eastAsia="Noto Naskh Arabic"/>
          <w:sz w:val="25"/>
        </w:rPr>
        <w:t>كما</w:t>
      </w:r>
      <w:r>
        <w:rPr>
          <w:rFonts w:eastAsia="Noto Naskh Arabic"/>
          <w:sz w:val="25"/>
        </w:rPr>
        <w:t xml:space="preserve"> </w:t>
      </w:r>
      <w:r>
        <w:rPr>
          <w:rFonts w:eastAsia="Noto Naskh Arabic"/>
          <w:sz w:val="25"/>
        </w:rPr>
        <w:t>تتركز</w:t>
      </w:r>
      <w:r>
        <w:rPr>
          <w:rFonts w:eastAsia="Noto Naskh Arabic"/>
          <w:sz w:val="25"/>
        </w:rPr>
        <w:t xml:space="preserve"> </w:t>
      </w:r>
      <w:r>
        <w:rPr>
          <w:rFonts w:eastAsia="Noto Naskh Arabic"/>
          <w:sz w:val="25"/>
        </w:rPr>
        <w:t>النسبة</w:t>
      </w:r>
      <w:r>
        <w:rPr>
          <w:rFonts w:eastAsia="Noto Naskh Arabic"/>
          <w:sz w:val="25"/>
        </w:rPr>
        <w:t xml:space="preserve"> </w:t>
      </w:r>
      <w:r>
        <w:rPr>
          <w:rFonts w:eastAsia="Noto Naskh Arabic"/>
          <w:sz w:val="25"/>
        </w:rPr>
        <w:t>الأكبر</w:t>
      </w:r>
      <w:r>
        <w:rPr>
          <w:rFonts w:eastAsia="Noto Naskh Arabic"/>
          <w:sz w:val="25"/>
        </w:rPr>
        <w:t xml:space="preserve"> </w:t>
      </w:r>
      <w:r>
        <w:rPr>
          <w:rFonts w:eastAsia="Noto Naskh Arabic"/>
          <w:sz w:val="25"/>
        </w:rPr>
        <w:t>في</w:t>
      </w:r>
      <w:r>
        <w:rPr>
          <w:rFonts w:eastAsia="Noto Naskh Arabic"/>
          <w:sz w:val="25"/>
        </w:rPr>
        <w:t xml:space="preserve"> </w:t>
      </w:r>
      <w:r>
        <w:rPr>
          <w:rFonts w:eastAsia="Noto Naskh Arabic"/>
          <w:sz w:val="25"/>
        </w:rPr>
        <w:t>الفئة</w:t>
      </w:r>
      <w:r>
        <w:rPr>
          <w:rFonts w:eastAsia="Noto Naskh Arabic"/>
          <w:sz w:val="25"/>
        </w:rPr>
        <w:t xml:space="preserve"> </w:t>
      </w:r>
      <w:r>
        <w:rPr>
          <w:rFonts w:eastAsia="Noto Naskh Arabic"/>
          <w:sz w:val="25"/>
        </w:rPr>
        <w:t>العمرية</w:t>
      </w:r>
      <w:r>
        <w:rPr>
          <w:rFonts w:eastAsia="Noto Naskh Arabic"/>
          <w:sz w:val="25"/>
        </w:rPr>
        <w:t xml:space="preserve"> 30-39 </w:t>
      </w:r>
      <w:r>
        <w:rPr>
          <w:rFonts w:eastAsia="Noto Naskh Arabic"/>
          <w:sz w:val="25"/>
        </w:rPr>
        <w:t>سنة،</w:t>
      </w:r>
      <w:r>
        <w:rPr>
          <w:rFonts w:eastAsia="Noto Naskh Arabic"/>
          <w:sz w:val="25"/>
        </w:rPr>
        <w:t xml:space="preserve"> </w:t>
      </w:r>
      <w:r>
        <w:rPr>
          <w:rFonts w:eastAsia="Noto Naskh Arabic"/>
          <w:sz w:val="25"/>
        </w:rPr>
        <w:t>يليها</w:t>
      </w:r>
      <w:r>
        <w:rPr>
          <w:rFonts w:eastAsia="Noto Naskh Arabic"/>
          <w:sz w:val="25"/>
        </w:rPr>
        <w:t xml:space="preserve"> </w:t>
      </w:r>
      <w:r>
        <w:rPr>
          <w:rFonts w:eastAsia="Noto Naskh Arabic"/>
          <w:sz w:val="25"/>
        </w:rPr>
        <w:t>عمر</w:t>
      </w:r>
      <w:r>
        <w:rPr>
          <w:rFonts w:eastAsia="Noto Naskh Arabic"/>
          <w:sz w:val="25"/>
        </w:rPr>
        <w:t xml:space="preserve"> 20-29 </w:t>
      </w:r>
      <w:r>
        <w:rPr>
          <w:rFonts w:eastAsia="Noto Naskh Arabic"/>
          <w:sz w:val="25"/>
        </w:rPr>
        <w:t>سنة،</w:t>
      </w:r>
      <w:r>
        <w:rPr>
          <w:rFonts w:eastAsia="Noto Naskh Arabic"/>
          <w:sz w:val="25"/>
        </w:rPr>
        <w:t xml:space="preserve"> </w:t>
      </w:r>
      <w:r>
        <w:rPr>
          <w:rFonts w:eastAsia="Noto Naskh Arabic"/>
          <w:sz w:val="25"/>
        </w:rPr>
        <w:t>وهو</w:t>
      </w:r>
      <w:r>
        <w:rPr>
          <w:rFonts w:eastAsia="Noto Naskh Arabic"/>
          <w:sz w:val="25"/>
        </w:rPr>
        <w:t xml:space="preserve"> </w:t>
      </w:r>
      <w:r>
        <w:rPr>
          <w:rFonts w:eastAsia="Noto Naskh Arabic"/>
          <w:sz w:val="25"/>
        </w:rPr>
        <w:t>ما</w:t>
      </w:r>
      <w:r>
        <w:rPr>
          <w:rFonts w:eastAsia="Noto Naskh Arabic"/>
          <w:sz w:val="25"/>
        </w:rPr>
        <w:t xml:space="preserve"> </w:t>
      </w:r>
      <w:r>
        <w:rPr>
          <w:rFonts w:eastAsia="Noto Naskh Arabic"/>
          <w:sz w:val="25"/>
        </w:rPr>
        <w:t>يشير</w:t>
      </w:r>
      <w:r>
        <w:rPr>
          <w:rFonts w:eastAsia="Noto Naskh Arabic"/>
          <w:sz w:val="25"/>
        </w:rPr>
        <w:t xml:space="preserve"> </w:t>
      </w:r>
      <w:r>
        <w:rPr>
          <w:rFonts w:eastAsia="Noto Naskh Arabic"/>
          <w:sz w:val="25"/>
        </w:rPr>
        <w:t>إلى</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العينة</w:t>
      </w:r>
      <w:r>
        <w:rPr>
          <w:rFonts w:eastAsia="Noto Naskh Arabic"/>
          <w:sz w:val="25"/>
        </w:rPr>
        <w:t xml:space="preserve"> </w:t>
      </w:r>
      <w:r>
        <w:rPr>
          <w:rFonts w:eastAsia="Noto Naskh Arabic"/>
          <w:sz w:val="25"/>
        </w:rPr>
        <w:t>تضم</w:t>
      </w:r>
      <w:r>
        <w:rPr>
          <w:rFonts w:eastAsia="Noto Naskh Arabic"/>
          <w:sz w:val="25"/>
        </w:rPr>
        <w:t xml:space="preserve"> </w:t>
      </w:r>
      <w:r>
        <w:rPr>
          <w:rFonts w:eastAsia="Noto Naskh Arabic"/>
          <w:sz w:val="25"/>
        </w:rPr>
        <w:t>فئات</w:t>
      </w:r>
      <w:r>
        <w:rPr>
          <w:rFonts w:eastAsia="Noto Naskh Arabic"/>
          <w:sz w:val="25"/>
        </w:rPr>
        <w:t xml:space="preserve"> </w:t>
      </w:r>
      <w:r>
        <w:rPr>
          <w:rFonts w:eastAsia="Noto Naskh Arabic"/>
          <w:sz w:val="25"/>
        </w:rPr>
        <w:t>شابة</w:t>
      </w:r>
      <w:r>
        <w:rPr>
          <w:rFonts w:eastAsia="Noto Naskh Arabic"/>
          <w:sz w:val="25"/>
        </w:rPr>
        <w:t xml:space="preserve"> </w:t>
      </w:r>
      <w:r>
        <w:rPr>
          <w:rFonts w:eastAsia="Noto Naskh Arabic"/>
          <w:sz w:val="25"/>
        </w:rPr>
        <w:t>وراشدة</w:t>
      </w:r>
      <w:r>
        <w:rPr>
          <w:rFonts w:eastAsia="Noto Naskh Arabic"/>
          <w:sz w:val="25"/>
        </w:rPr>
        <w:t xml:space="preserve"> </w:t>
      </w:r>
      <w:r>
        <w:rPr>
          <w:rFonts w:eastAsia="Noto Naskh Arabic"/>
          <w:sz w:val="25"/>
        </w:rPr>
        <w:t>نشطة</w:t>
      </w:r>
      <w:r>
        <w:rPr>
          <w:rFonts w:eastAsia="Noto Naskh Arabic"/>
          <w:sz w:val="25"/>
        </w:rPr>
        <w:t xml:space="preserve"> </w:t>
      </w:r>
      <w:r>
        <w:rPr>
          <w:rFonts w:eastAsia="Noto Naskh Arabic"/>
          <w:sz w:val="25"/>
        </w:rPr>
        <w:t>رقمياً</w:t>
      </w:r>
      <w:r>
        <w:rPr>
          <w:rFonts w:eastAsia="Noto Naskh Arabic"/>
          <w:sz w:val="25"/>
        </w:rPr>
        <w:t xml:space="preserve">. </w:t>
      </w:r>
      <w:r>
        <w:rPr>
          <w:rFonts w:eastAsia="Noto Naskh Arabic"/>
          <w:sz w:val="25"/>
        </w:rPr>
        <w:t>أما</w:t>
      </w:r>
      <w:r>
        <w:rPr>
          <w:rFonts w:eastAsia="Noto Naskh Arabic"/>
          <w:sz w:val="25"/>
        </w:rPr>
        <w:t xml:space="preserve"> </w:t>
      </w:r>
      <w:r>
        <w:rPr>
          <w:rFonts w:eastAsia="Noto Naskh Arabic"/>
          <w:sz w:val="25"/>
        </w:rPr>
        <w:t>من</w:t>
      </w:r>
      <w:r>
        <w:rPr>
          <w:rFonts w:eastAsia="Noto Naskh Arabic"/>
          <w:sz w:val="25"/>
        </w:rPr>
        <w:t xml:space="preserve"> </w:t>
      </w:r>
      <w:r>
        <w:rPr>
          <w:rFonts w:eastAsia="Noto Naskh Arabic"/>
          <w:sz w:val="25"/>
        </w:rPr>
        <w:t>حيث</w:t>
      </w:r>
      <w:r>
        <w:rPr>
          <w:rFonts w:eastAsia="Noto Naskh Arabic"/>
          <w:sz w:val="25"/>
        </w:rPr>
        <w:t xml:space="preserve"> </w:t>
      </w:r>
      <w:r>
        <w:rPr>
          <w:rFonts w:eastAsia="Noto Naskh Arabic"/>
          <w:sz w:val="25"/>
        </w:rPr>
        <w:t>المستوى</w:t>
      </w:r>
      <w:r>
        <w:rPr>
          <w:rFonts w:eastAsia="Noto Naskh Arabic"/>
          <w:sz w:val="25"/>
        </w:rPr>
        <w:t xml:space="preserve"> </w:t>
      </w:r>
      <w:r>
        <w:rPr>
          <w:rFonts w:eastAsia="Noto Naskh Arabic"/>
          <w:sz w:val="25"/>
        </w:rPr>
        <w:t>التعليمي،</w:t>
      </w:r>
      <w:r>
        <w:rPr>
          <w:rFonts w:eastAsia="Noto Naskh Arabic"/>
          <w:sz w:val="25"/>
        </w:rPr>
        <w:t xml:space="preserve"> </w:t>
      </w:r>
      <w:r>
        <w:rPr>
          <w:rFonts w:eastAsia="Noto Naskh Arabic"/>
          <w:sz w:val="25"/>
        </w:rPr>
        <w:t>فقد</w:t>
      </w:r>
      <w:r>
        <w:rPr>
          <w:rFonts w:eastAsia="Noto Naskh Arabic"/>
          <w:sz w:val="25"/>
        </w:rPr>
        <w:t xml:space="preserve"> </w:t>
      </w:r>
      <w:r>
        <w:rPr>
          <w:rFonts w:eastAsia="Noto Naskh Arabic"/>
          <w:sz w:val="25"/>
        </w:rPr>
        <w:t>جاءت</w:t>
      </w:r>
      <w:r>
        <w:rPr>
          <w:rFonts w:eastAsia="Noto Naskh Arabic"/>
          <w:sz w:val="25"/>
        </w:rPr>
        <w:t xml:space="preserve"> </w:t>
      </w:r>
      <w:r>
        <w:rPr>
          <w:rFonts w:eastAsia="Noto Naskh Arabic"/>
          <w:sz w:val="25"/>
        </w:rPr>
        <w:t>النسبة</w:t>
      </w:r>
      <w:r>
        <w:rPr>
          <w:rFonts w:eastAsia="Noto Naskh Arabic"/>
          <w:sz w:val="25"/>
        </w:rPr>
        <w:t xml:space="preserve"> </w:t>
      </w:r>
      <w:r>
        <w:rPr>
          <w:rFonts w:eastAsia="Noto Naskh Arabic"/>
          <w:sz w:val="25"/>
        </w:rPr>
        <w:t>الأكبر</w:t>
      </w:r>
      <w:r>
        <w:rPr>
          <w:rFonts w:eastAsia="Noto Naskh Arabic"/>
          <w:sz w:val="25"/>
        </w:rPr>
        <w:t xml:space="preserve"> </w:t>
      </w:r>
      <w:r>
        <w:rPr>
          <w:rFonts w:eastAsia="Noto Naskh Arabic"/>
          <w:sz w:val="25"/>
        </w:rPr>
        <w:t>من</w:t>
      </w:r>
      <w:r>
        <w:rPr>
          <w:rFonts w:eastAsia="Noto Naskh Arabic"/>
          <w:sz w:val="25"/>
        </w:rPr>
        <w:t xml:space="preserve"> </w:t>
      </w:r>
      <w:r>
        <w:rPr>
          <w:rFonts w:eastAsia="Noto Naskh Arabic"/>
          <w:sz w:val="25"/>
        </w:rPr>
        <w:t>حملة</w:t>
      </w:r>
      <w:r>
        <w:rPr>
          <w:rFonts w:eastAsia="Noto Naskh Arabic"/>
          <w:sz w:val="25"/>
        </w:rPr>
        <w:t xml:space="preserve"> </w:t>
      </w:r>
      <w:r>
        <w:rPr>
          <w:rFonts w:eastAsia="Noto Naskh Arabic"/>
          <w:sz w:val="25"/>
        </w:rPr>
        <w:t>البكالوريوس</w:t>
      </w:r>
      <w:r>
        <w:rPr>
          <w:rFonts w:eastAsia="Noto Naskh Arabic"/>
          <w:sz w:val="25"/>
        </w:rPr>
        <w:t xml:space="preserve"> </w:t>
      </w:r>
      <w:r>
        <w:rPr>
          <w:rFonts w:eastAsia="Noto Naskh Arabic"/>
          <w:sz w:val="25"/>
        </w:rPr>
        <w:t>بنسبة</w:t>
      </w:r>
      <w:r>
        <w:rPr>
          <w:rFonts w:eastAsia="Noto Naskh Arabic"/>
          <w:sz w:val="25"/>
        </w:rPr>
        <w:t xml:space="preserve"> 67.9%</w:t>
      </w:r>
      <w:r>
        <w:rPr>
          <w:rFonts w:eastAsia="Noto Naskh Arabic"/>
          <w:sz w:val="25"/>
        </w:rPr>
        <w:t>،</w:t>
      </w:r>
      <w:r>
        <w:rPr>
          <w:rFonts w:eastAsia="Noto Naskh Arabic"/>
          <w:sz w:val="25"/>
        </w:rPr>
        <w:t xml:space="preserve"> </w:t>
      </w:r>
      <w:r>
        <w:rPr>
          <w:rFonts w:eastAsia="Noto Naskh Arabic"/>
          <w:sz w:val="25"/>
        </w:rPr>
        <w:t>مما</w:t>
      </w:r>
      <w:r>
        <w:rPr>
          <w:rFonts w:eastAsia="Noto Naskh Arabic"/>
          <w:sz w:val="25"/>
        </w:rPr>
        <w:t xml:space="preserve"> </w:t>
      </w:r>
      <w:r>
        <w:rPr>
          <w:rFonts w:eastAsia="Noto Naskh Arabic"/>
          <w:sz w:val="25"/>
        </w:rPr>
        <w:t>يدعم</w:t>
      </w:r>
      <w:r>
        <w:rPr>
          <w:rFonts w:eastAsia="Noto Naskh Arabic"/>
          <w:sz w:val="25"/>
        </w:rPr>
        <w:t xml:space="preserve"> </w:t>
      </w:r>
      <w:r>
        <w:rPr>
          <w:rFonts w:eastAsia="Noto Naskh Arabic"/>
          <w:sz w:val="25"/>
        </w:rPr>
        <w:t>قدرة</w:t>
      </w:r>
      <w:r>
        <w:rPr>
          <w:rFonts w:eastAsia="Noto Naskh Arabic"/>
          <w:sz w:val="25"/>
        </w:rPr>
        <w:t xml:space="preserve"> </w:t>
      </w:r>
      <w:r>
        <w:rPr>
          <w:rFonts w:eastAsia="Noto Naskh Arabic"/>
          <w:sz w:val="25"/>
        </w:rPr>
        <w:t>العينة</w:t>
      </w:r>
      <w:r>
        <w:rPr>
          <w:rFonts w:eastAsia="Noto Naskh Arabic"/>
          <w:sz w:val="25"/>
        </w:rPr>
        <w:t xml:space="preserve"> </w:t>
      </w:r>
      <w:r>
        <w:rPr>
          <w:rFonts w:eastAsia="Noto Naskh Arabic"/>
          <w:sz w:val="25"/>
        </w:rPr>
        <w:t>على</w:t>
      </w:r>
      <w:r>
        <w:rPr>
          <w:rFonts w:eastAsia="Noto Naskh Arabic"/>
          <w:sz w:val="25"/>
        </w:rPr>
        <w:t xml:space="preserve"> </w:t>
      </w:r>
      <w:r>
        <w:rPr>
          <w:rFonts w:eastAsia="Noto Naskh Arabic"/>
          <w:sz w:val="25"/>
        </w:rPr>
        <w:t>فهم</w:t>
      </w:r>
      <w:r>
        <w:rPr>
          <w:rFonts w:eastAsia="Noto Naskh Arabic"/>
          <w:sz w:val="25"/>
        </w:rPr>
        <w:t xml:space="preserve"> </w:t>
      </w:r>
      <w:r>
        <w:rPr>
          <w:rFonts w:eastAsia="Noto Naskh Arabic"/>
          <w:sz w:val="25"/>
        </w:rPr>
        <w:t>الأسئلة</w:t>
      </w:r>
      <w:r>
        <w:rPr>
          <w:rFonts w:eastAsia="Noto Naskh Arabic"/>
          <w:sz w:val="25"/>
        </w:rPr>
        <w:t xml:space="preserve"> </w:t>
      </w:r>
      <w:r>
        <w:rPr>
          <w:rFonts w:eastAsia="Noto Naskh Arabic"/>
          <w:sz w:val="25"/>
        </w:rPr>
        <w:t>المرتبطة</w:t>
      </w:r>
      <w:r>
        <w:rPr>
          <w:rFonts w:eastAsia="Noto Naskh Arabic"/>
          <w:sz w:val="25"/>
        </w:rPr>
        <w:t xml:space="preserve"> </w:t>
      </w:r>
      <w:r>
        <w:rPr>
          <w:rFonts w:eastAsia="Noto Naskh Arabic"/>
          <w:sz w:val="25"/>
        </w:rPr>
        <w:t>بالتقنية</w:t>
      </w:r>
      <w:r>
        <w:rPr>
          <w:rFonts w:eastAsia="Noto Naskh Arabic"/>
          <w:sz w:val="25"/>
        </w:rPr>
        <w:t xml:space="preserve"> </w:t>
      </w:r>
      <w:r>
        <w:rPr>
          <w:rFonts w:eastAsia="Noto Naskh Arabic"/>
          <w:sz w:val="25"/>
        </w:rPr>
        <w:t>والإعلان</w:t>
      </w:r>
      <w:r>
        <w:rPr>
          <w:rFonts w:eastAsia="Noto Naskh Arabic"/>
          <w:sz w:val="25"/>
        </w:rPr>
        <w:t xml:space="preserve"> </w:t>
      </w:r>
      <w:r>
        <w:rPr>
          <w:rFonts w:eastAsia="Noto Naskh Arabic"/>
          <w:sz w:val="25"/>
        </w:rPr>
        <w:t>الرقمي</w:t>
      </w:r>
    </w:p>
    <w:p w14:paraId="024E2C75" w14:textId="77777777" w:rsidR="00FC3107" w:rsidRDefault="007420E1" w:rsidP="007923BA">
      <w:pPr>
        <w:bidi/>
        <w:spacing w:line="480" w:lineRule="auto"/>
        <w:rPr>
          <w:rFonts w:hint="eastAsia"/>
        </w:rPr>
      </w:pPr>
      <w:r>
        <w:br w:type="page"/>
      </w:r>
    </w:p>
    <w:p w14:paraId="0C0C2E18" w14:textId="7FAEF6F8"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نتائج</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الاستخدام</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اليومي</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ومدة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التعرض</w:t>
      </w:r>
    </w:p>
    <w:p w14:paraId="502ABA4E" w14:textId="3D11340E" w:rsidR="00EF3238" w:rsidRDefault="00EF3238" w:rsidP="007923BA">
      <w:pPr>
        <w:pStyle w:val="Caption"/>
        <w:keepNext/>
        <w:bidi/>
        <w:rPr>
          <w:rFonts w:hint="eastAsia"/>
        </w:rPr>
      </w:pPr>
      <w:bookmarkStart w:id="2" w:name="_Toc227990153"/>
      <w:r>
        <w:rPr>
          <w:rFonts w:cs="Times New Roman" w:hint="cs"/>
          <w:rtl/>
        </w:rPr>
        <w:t>جدول</w:t>
      </w:r>
      <w:r>
        <w:rPr>
          <w:rFonts w:cs="Times New Roman"/>
          <w:rtl/>
        </w:rPr>
        <w:t xml:space="preserve"> </w:t>
      </w:r>
      <w:r>
        <w:rPr>
          <w:rFonts w:cs="Times New Roman" w:hint="eastAsia"/>
          <w:rtl/>
        </w:rPr>
        <w:fldChar w:fldCharType="begin"/>
      </w:r>
      <w:r>
        <w:rPr>
          <w:rFonts w:cs="Times New Roman" w:hint="eastAsia"/>
          <w:rtl/>
        </w:rPr>
        <w:instrText xml:space="preserve"> </w:instrText>
      </w:r>
      <w:r>
        <w:rPr>
          <w:rFonts w:cs="Times New Roman"/>
        </w:rPr>
        <w:instrText>SEQ</w:instrText>
      </w:r>
      <w:r>
        <w:rPr>
          <w:rFonts w:cs="Times New Roman"/>
          <w:rtl/>
        </w:rPr>
        <w:instrText xml:space="preserve"> جدول \* </w:instrText>
      </w:r>
      <w:r>
        <w:rPr>
          <w:rFonts w:cs="Times New Roman"/>
        </w:rPr>
        <w:instrText>ARABIC</w:instrText>
      </w:r>
      <w:r>
        <w:rPr>
          <w:rFonts w:cs="Times New Roman" w:hint="eastAsia"/>
          <w:rtl/>
        </w:rPr>
        <w:instrText xml:space="preserve"> </w:instrText>
      </w:r>
      <w:r>
        <w:rPr>
          <w:rFonts w:cs="Times New Roman" w:hint="eastAsia"/>
          <w:rtl/>
        </w:rPr>
        <w:fldChar w:fldCharType="separate"/>
      </w:r>
      <w:r w:rsidR="00683B10">
        <w:rPr>
          <w:rFonts w:cs="Times New Roman" w:hint="eastAsia"/>
          <w:noProof/>
          <w:rtl/>
        </w:rPr>
        <w:t>2</w:t>
      </w:r>
      <w:r>
        <w:rPr>
          <w:rFonts w:cs="Times New Roman" w:hint="eastAsia"/>
          <w:rtl/>
        </w:rPr>
        <w:fldChar w:fldCharType="end"/>
      </w:r>
      <w:r>
        <w:rPr>
          <w:rFonts w:cs="Times New Roman" w:hint="cs"/>
          <w:rtl/>
        </w:rPr>
        <w:t xml:space="preserve"> </w:t>
      </w:r>
      <w:r w:rsidRPr="00F73020">
        <w:rPr>
          <w:rFonts w:cs="Arial" w:hint="eastAsia"/>
          <w:noProof/>
          <w:rtl/>
          <w:lang w:bidi="ar-EG"/>
        </w:rPr>
        <w:t>استخدام</w:t>
      </w:r>
      <w:r w:rsidRPr="00F73020">
        <w:rPr>
          <w:rFonts w:cs="Arial"/>
          <w:noProof/>
          <w:rtl/>
          <w:lang w:bidi="ar-EG"/>
        </w:rPr>
        <w:t xml:space="preserve"> </w:t>
      </w:r>
      <w:r w:rsidRPr="00F73020">
        <w:rPr>
          <w:rFonts w:cs="Arial" w:hint="eastAsia"/>
          <w:noProof/>
          <w:rtl/>
          <w:lang w:bidi="ar-EG"/>
        </w:rPr>
        <w:t>وسائل</w:t>
      </w:r>
      <w:r w:rsidRPr="00F73020">
        <w:rPr>
          <w:rFonts w:cs="Arial"/>
          <w:noProof/>
          <w:rtl/>
          <w:lang w:bidi="ar-EG"/>
        </w:rPr>
        <w:t xml:space="preserve"> </w:t>
      </w:r>
      <w:r w:rsidRPr="00F73020">
        <w:rPr>
          <w:rFonts w:cs="Arial" w:hint="eastAsia"/>
          <w:noProof/>
          <w:rtl/>
          <w:lang w:bidi="ar-EG"/>
        </w:rPr>
        <w:t>التواصل</w:t>
      </w:r>
      <w:r w:rsidRPr="00F73020">
        <w:rPr>
          <w:rFonts w:cs="Arial"/>
          <w:noProof/>
          <w:rtl/>
          <w:lang w:bidi="ar-EG"/>
        </w:rPr>
        <w:t xml:space="preserve"> </w:t>
      </w:r>
      <w:r w:rsidRPr="00F73020">
        <w:rPr>
          <w:rFonts w:cs="Arial" w:hint="eastAsia"/>
          <w:noProof/>
          <w:rtl/>
          <w:lang w:bidi="ar-EG"/>
        </w:rPr>
        <w:t>الاجتماعي</w:t>
      </w:r>
      <w:r w:rsidRPr="00F73020">
        <w:rPr>
          <w:rFonts w:cs="Arial"/>
          <w:noProof/>
          <w:rtl/>
          <w:lang w:bidi="ar-EG"/>
        </w:rPr>
        <w:t xml:space="preserve"> </w:t>
      </w:r>
      <w:r w:rsidRPr="00F73020">
        <w:rPr>
          <w:rFonts w:cs="Arial" w:hint="eastAsia"/>
          <w:noProof/>
          <w:rtl/>
          <w:lang w:bidi="ar-EG"/>
        </w:rPr>
        <w:t>يومياً</w:t>
      </w:r>
      <w:r w:rsidRPr="00F73020">
        <w:rPr>
          <w:rFonts w:cs="Arial"/>
          <w:noProof/>
          <w:rtl/>
          <w:lang w:bidi="ar-EG"/>
        </w:rPr>
        <w:t xml:space="preserve"> </w:t>
      </w:r>
      <w:r w:rsidRPr="00F73020">
        <w:rPr>
          <w:rFonts w:cs="Arial" w:hint="eastAsia"/>
          <w:noProof/>
          <w:rtl/>
          <w:lang w:bidi="ar-EG"/>
        </w:rPr>
        <w:t>ومدة</w:t>
      </w:r>
      <w:r w:rsidRPr="00F73020">
        <w:rPr>
          <w:rFonts w:cs="Arial"/>
          <w:noProof/>
          <w:rtl/>
          <w:lang w:bidi="ar-EG"/>
        </w:rPr>
        <w:t xml:space="preserve"> </w:t>
      </w:r>
      <w:r w:rsidRPr="00F73020">
        <w:rPr>
          <w:rFonts w:cs="Arial" w:hint="eastAsia"/>
          <w:noProof/>
          <w:rtl/>
          <w:lang w:bidi="ar-EG"/>
        </w:rPr>
        <w:t>الاستخدام</w:t>
      </w:r>
      <w:bookmarkEnd w:id="2"/>
    </w:p>
    <w:tbl>
      <w:tblPr>
        <w:tblStyle w:val="TableGrid"/>
        <w:bidiVisual/>
        <w:tblW w:w="0" w:type="auto"/>
        <w:jc w:val="center"/>
        <w:tblLook w:val="04A0" w:firstRow="1" w:lastRow="0" w:firstColumn="1" w:lastColumn="0" w:noHBand="0" w:noVBand="1"/>
      </w:tblPr>
      <w:tblGrid>
        <w:gridCol w:w="2353"/>
        <w:gridCol w:w="2353"/>
        <w:gridCol w:w="2353"/>
        <w:gridCol w:w="2353"/>
      </w:tblGrid>
      <w:tr w:rsidR="00FC3107" w14:paraId="0A05E8A8" w14:textId="77777777">
        <w:trPr>
          <w:jc w:val="center"/>
        </w:trPr>
        <w:tc>
          <w:tcPr>
            <w:tcW w:w="2353" w:type="dxa"/>
            <w:shd w:val="clear" w:color="auto" w:fill="D9EAF7"/>
            <w:vAlign w:val="center"/>
          </w:tcPr>
          <w:p w14:paraId="1FB74D60" w14:textId="77777777" w:rsidR="00FC3107" w:rsidRDefault="007420E1" w:rsidP="007923BA">
            <w:pPr>
              <w:bidi/>
              <w:spacing w:line="480" w:lineRule="auto"/>
              <w:jc w:val="center"/>
              <w:rPr>
                <w:rFonts w:hint="eastAsia"/>
              </w:rPr>
            </w:pPr>
            <w:r>
              <w:rPr>
                <w:rFonts w:eastAsia="Noto Naskh Arabic"/>
                <w:b/>
                <w:sz w:val="19"/>
              </w:rPr>
              <w:t>السؤال</w:t>
            </w:r>
          </w:p>
        </w:tc>
        <w:tc>
          <w:tcPr>
            <w:tcW w:w="2353" w:type="dxa"/>
            <w:shd w:val="clear" w:color="auto" w:fill="D9EAF7"/>
            <w:vAlign w:val="center"/>
          </w:tcPr>
          <w:p w14:paraId="56202D05" w14:textId="77777777" w:rsidR="00FC3107" w:rsidRDefault="007420E1" w:rsidP="007923BA">
            <w:pPr>
              <w:bidi/>
              <w:spacing w:line="480" w:lineRule="auto"/>
              <w:jc w:val="center"/>
              <w:rPr>
                <w:rFonts w:hint="eastAsia"/>
              </w:rPr>
            </w:pPr>
            <w:r>
              <w:rPr>
                <w:rFonts w:eastAsia="Noto Naskh Arabic"/>
                <w:b/>
                <w:sz w:val="19"/>
              </w:rPr>
              <w:t>الإجابة</w:t>
            </w:r>
          </w:p>
        </w:tc>
        <w:tc>
          <w:tcPr>
            <w:tcW w:w="2353" w:type="dxa"/>
            <w:shd w:val="clear" w:color="auto" w:fill="D9EAF7"/>
            <w:vAlign w:val="center"/>
          </w:tcPr>
          <w:p w14:paraId="2B6C0E28" w14:textId="77777777" w:rsidR="00FC3107" w:rsidRDefault="007420E1" w:rsidP="007923BA">
            <w:pPr>
              <w:bidi/>
              <w:spacing w:line="480" w:lineRule="auto"/>
              <w:jc w:val="center"/>
              <w:rPr>
                <w:rFonts w:hint="eastAsia"/>
              </w:rPr>
            </w:pPr>
            <w:r>
              <w:rPr>
                <w:rFonts w:eastAsia="Noto Naskh Arabic"/>
                <w:b/>
                <w:sz w:val="19"/>
              </w:rPr>
              <w:t>التكرار</w:t>
            </w:r>
          </w:p>
        </w:tc>
        <w:tc>
          <w:tcPr>
            <w:tcW w:w="2353" w:type="dxa"/>
            <w:shd w:val="clear" w:color="auto" w:fill="D9EAF7"/>
            <w:vAlign w:val="center"/>
          </w:tcPr>
          <w:p w14:paraId="6B67D93D" w14:textId="77777777" w:rsidR="00FC3107" w:rsidRDefault="007420E1" w:rsidP="007923BA">
            <w:pPr>
              <w:bidi/>
              <w:spacing w:line="480" w:lineRule="auto"/>
              <w:jc w:val="center"/>
              <w:rPr>
                <w:rFonts w:hint="eastAsia"/>
              </w:rPr>
            </w:pPr>
            <w:r>
              <w:rPr>
                <w:rFonts w:eastAsia="Noto Naskh Arabic"/>
                <w:b/>
                <w:sz w:val="19"/>
              </w:rPr>
              <w:t>النسبة</w:t>
            </w:r>
            <w:r>
              <w:rPr>
                <w:rFonts w:eastAsia="Noto Naskh Arabic"/>
                <w:b/>
                <w:sz w:val="19"/>
              </w:rPr>
              <w:t xml:space="preserve"> %</w:t>
            </w:r>
          </w:p>
        </w:tc>
      </w:tr>
      <w:tr w:rsidR="00FC3107" w14:paraId="1128B3D7" w14:textId="77777777">
        <w:trPr>
          <w:jc w:val="center"/>
        </w:trPr>
        <w:tc>
          <w:tcPr>
            <w:tcW w:w="2353" w:type="dxa"/>
            <w:vAlign w:val="center"/>
          </w:tcPr>
          <w:p w14:paraId="1FBB334D" w14:textId="77777777" w:rsidR="00FC3107" w:rsidRDefault="007420E1" w:rsidP="007923BA">
            <w:pPr>
              <w:bidi/>
              <w:spacing w:line="480" w:lineRule="auto"/>
              <w:jc w:val="center"/>
              <w:rPr>
                <w:rFonts w:hint="eastAsia"/>
              </w:rPr>
            </w:pPr>
            <w:r>
              <w:rPr>
                <w:rFonts w:eastAsia="Noto Naskh Arabic"/>
                <w:sz w:val="19"/>
              </w:rPr>
              <w:t>هل</w:t>
            </w:r>
            <w:r>
              <w:rPr>
                <w:rFonts w:eastAsia="Noto Naskh Arabic"/>
                <w:sz w:val="19"/>
              </w:rPr>
              <w:t xml:space="preserve"> </w:t>
            </w:r>
            <w:r>
              <w:rPr>
                <w:rFonts w:eastAsia="Noto Naskh Arabic"/>
                <w:sz w:val="19"/>
              </w:rPr>
              <w:t>تستخدم</w:t>
            </w:r>
            <w:r>
              <w:rPr>
                <w:rFonts w:eastAsia="Noto Naskh Arabic"/>
                <w:sz w:val="19"/>
              </w:rPr>
              <w:t xml:space="preserve"> </w:t>
            </w:r>
            <w:r>
              <w:rPr>
                <w:rFonts w:eastAsia="Noto Naskh Arabic"/>
                <w:sz w:val="19"/>
              </w:rPr>
              <w:t>وسائل</w:t>
            </w:r>
            <w:r>
              <w:rPr>
                <w:rFonts w:eastAsia="Noto Naskh Arabic"/>
                <w:sz w:val="19"/>
              </w:rPr>
              <w:t xml:space="preserve"> </w:t>
            </w:r>
            <w:r>
              <w:rPr>
                <w:rFonts w:eastAsia="Noto Naskh Arabic"/>
                <w:sz w:val="19"/>
              </w:rPr>
              <w:t>التواصل</w:t>
            </w:r>
            <w:r>
              <w:rPr>
                <w:rFonts w:eastAsia="Noto Naskh Arabic"/>
                <w:sz w:val="19"/>
              </w:rPr>
              <w:t xml:space="preserve"> </w:t>
            </w:r>
            <w:r>
              <w:rPr>
                <w:rFonts w:eastAsia="Noto Naskh Arabic"/>
                <w:sz w:val="19"/>
              </w:rPr>
              <w:t>يومياً؟</w:t>
            </w:r>
          </w:p>
        </w:tc>
        <w:tc>
          <w:tcPr>
            <w:tcW w:w="2353" w:type="dxa"/>
            <w:vAlign w:val="center"/>
          </w:tcPr>
          <w:p w14:paraId="6BABC246" w14:textId="77777777" w:rsidR="00FC3107" w:rsidRDefault="007420E1" w:rsidP="007923BA">
            <w:pPr>
              <w:bidi/>
              <w:spacing w:line="480" w:lineRule="auto"/>
              <w:jc w:val="center"/>
              <w:rPr>
                <w:rFonts w:hint="eastAsia"/>
              </w:rPr>
            </w:pPr>
            <w:r>
              <w:rPr>
                <w:rFonts w:eastAsia="Noto Naskh Arabic"/>
                <w:sz w:val="19"/>
              </w:rPr>
              <w:t>نعم</w:t>
            </w:r>
          </w:p>
        </w:tc>
        <w:tc>
          <w:tcPr>
            <w:tcW w:w="2353" w:type="dxa"/>
            <w:vAlign w:val="center"/>
          </w:tcPr>
          <w:p w14:paraId="3748E533" w14:textId="77777777" w:rsidR="00FC3107" w:rsidRDefault="007420E1" w:rsidP="007923BA">
            <w:pPr>
              <w:bidi/>
              <w:spacing w:line="480" w:lineRule="auto"/>
              <w:jc w:val="center"/>
              <w:rPr>
                <w:rFonts w:hint="eastAsia"/>
              </w:rPr>
            </w:pPr>
            <w:r>
              <w:rPr>
                <w:rFonts w:eastAsia="Noto Naskh Arabic"/>
                <w:sz w:val="19"/>
              </w:rPr>
              <w:t>109</w:t>
            </w:r>
          </w:p>
        </w:tc>
        <w:tc>
          <w:tcPr>
            <w:tcW w:w="2353" w:type="dxa"/>
            <w:vAlign w:val="center"/>
          </w:tcPr>
          <w:p w14:paraId="028DB36B" w14:textId="77777777" w:rsidR="00FC3107" w:rsidRDefault="007420E1" w:rsidP="007923BA">
            <w:pPr>
              <w:bidi/>
              <w:spacing w:line="480" w:lineRule="auto"/>
              <w:jc w:val="center"/>
              <w:rPr>
                <w:rFonts w:hint="eastAsia"/>
              </w:rPr>
            </w:pPr>
            <w:r>
              <w:rPr>
                <w:rFonts w:eastAsia="Noto Naskh Arabic"/>
                <w:sz w:val="19"/>
              </w:rPr>
              <w:t>100.0</w:t>
            </w:r>
          </w:p>
        </w:tc>
      </w:tr>
      <w:tr w:rsidR="00FC3107" w14:paraId="78E03F03" w14:textId="77777777">
        <w:trPr>
          <w:jc w:val="center"/>
        </w:trPr>
        <w:tc>
          <w:tcPr>
            <w:tcW w:w="2353" w:type="dxa"/>
            <w:vAlign w:val="center"/>
          </w:tcPr>
          <w:p w14:paraId="6187F9C6" w14:textId="77777777" w:rsidR="00FC3107" w:rsidRDefault="007420E1" w:rsidP="007923BA">
            <w:pPr>
              <w:bidi/>
              <w:spacing w:line="480" w:lineRule="auto"/>
              <w:jc w:val="center"/>
              <w:rPr>
                <w:rFonts w:hint="eastAsia"/>
              </w:rPr>
            </w:pPr>
            <w:r>
              <w:rPr>
                <w:rFonts w:eastAsia="Noto Naskh Arabic"/>
                <w:sz w:val="19"/>
              </w:rPr>
              <w:t>مدة</w:t>
            </w:r>
            <w:r>
              <w:rPr>
                <w:rFonts w:eastAsia="Noto Naskh Arabic"/>
                <w:sz w:val="19"/>
              </w:rPr>
              <w:t xml:space="preserve"> </w:t>
            </w:r>
            <w:r>
              <w:rPr>
                <w:rFonts w:eastAsia="Noto Naskh Arabic"/>
                <w:sz w:val="19"/>
              </w:rPr>
              <w:t>الاستخدام</w:t>
            </w:r>
          </w:p>
        </w:tc>
        <w:tc>
          <w:tcPr>
            <w:tcW w:w="2353" w:type="dxa"/>
            <w:vAlign w:val="center"/>
          </w:tcPr>
          <w:p w14:paraId="38861A64" w14:textId="77777777" w:rsidR="00FC3107" w:rsidRDefault="007420E1" w:rsidP="007923BA">
            <w:pPr>
              <w:bidi/>
              <w:spacing w:line="480" w:lineRule="auto"/>
              <w:jc w:val="center"/>
              <w:rPr>
                <w:rFonts w:hint="eastAsia"/>
              </w:rPr>
            </w:pPr>
            <w:r>
              <w:rPr>
                <w:rFonts w:eastAsia="Noto Naskh Arabic"/>
                <w:sz w:val="19"/>
              </w:rPr>
              <w:t xml:space="preserve">3-5 </w:t>
            </w:r>
            <w:r>
              <w:rPr>
                <w:rFonts w:eastAsia="Noto Naskh Arabic"/>
                <w:sz w:val="19"/>
              </w:rPr>
              <w:t>ساعات</w:t>
            </w:r>
          </w:p>
        </w:tc>
        <w:tc>
          <w:tcPr>
            <w:tcW w:w="2353" w:type="dxa"/>
            <w:vAlign w:val="center"/>
          </w:tcPr>
          <w:p w14:paraId="0BAF32AB" w14:textId="77777777" w:rsidR="00FC3107" w:rsidRDefault="007420E1" w:rsidP="007923BA">
            <w:pPr>
              <w:bidi/>
              <w:spacing w:line="480" w:lineRule="auto"/>
              <w:jc w:val="center"/>
              <w:rPr>
                <w:rFonts w:hint="eastAsia"/>
              </w:rPr>
            </w:pPr>
            <w:r>
              <w:rPr>
                <w:rFonts w:eastAsia="Noto Naskh Arabic"/>
                <w:sz w:val="19"/>
              </w:rPr>
              <w:t>63</w:t>
            </w:r>
          </w:p>
        </w:tc>
        <w:tc>
          <w:tcPr>
            <w:tcW w:w="2353" w:type="dxa"/>
            <w:vAlign w:val="center"/>
          </w:tcPr>
          <w:p w14:paraId="5B377068" w14:textId="77777777" w:rsidR="00FC3107" w:rsidRDefault="007420E1" w:rsidP="007923BA">
            <w:pPr>
              <w:bidi/>
              <w:spacing w:line="480" w:lineRule="auto"/>
              <w:jc w:val="center"/>
              <w:rPr>
                <w:rFonts w:hint="eastAsia"/>
              </w:rPr>
            </w:pPr>
            <w:r>
              <w:rPr>
                <w:rFonts w:eastAsia="Noto Naskh Arabic"/>
                <w:sz w:val="19"/>
              </w:rPr>
              <w:t>57.8</w:t>
            </w:r>
          </w:p>
        </w:tc>
      </w:tr>
      <w:tr w:rsidR="00FC3107" w14:paraId="3BCFD135" w14:textId="77777777">
        <w:trPr>
          <w:jc w:val="center"/>
        </w:trPr>
        <w:tc>
          <w:tcPr>
            <w:tcW w:w="2353" w:type="dxa"/>
            <w:vAlign w:val="center"/>
          </w:tcPr>
          <w:p w14:paraId="4DDE523F" w14:textId="77777777" w:rsidR="00FC3107" w:rsidRDefault="007420E1" w:rsidP="007923BA">
            <w:pPr>
              <w:bidi/>
              <w:spacing w:line="480" w:lineRule="auto"/>
              <w:jc w:val="center"/>
              <w:rPr>
                <w:rFonts w:hint="eastAsia"/>
              </w:rPr>
            </w:pPr>
            <w:r>
              <w:rPr>
                <w:rFonts w:eastAsia="Noto Naskh Arabic"/>
                <w:sz w:val="19"/>
              </w:rPr>
              <w:t>مدة</w:t>
            </w:r>
            <w:r>
              <w:rPr>
                <w:rFonts w:eastAsia="Noto Naskh Arabic"/>
                <w:sz w:val="19"/>
              </w:rPr>
              <w:t xml:space="preserve"> </w:t>
            </w:r>
            <w:r>
              <w:rPr>
                <w:rFonts w:eastAsia="Noto Naskh Arabic"/>
                <w:sz w:val="19"/>
              </w:rPr>
              <w:t>الاستخدام</w:t>
            </w:r>
          </w:p>
        </w:tc>
        <w:tc>
          <w:tcPr>
            <w:tcW w:w="2353" w:type="dxa"/>
            <w:vAlign w:val="center"/>
          </w:tcPr>
          <w:p w14:paraId="650613F9" w14:textId="77777777" w:rsidR="00FC3107" w:rsidRDefault="007420E1" w:rsidP="007923BA">
            <w:pPr>
              <w:bidi/>
              <w:spacing w:line="480" w:lineRule="auto"/>
              <w:jc w:val="center"/>
              <w:rPr>
                <w:rFonts w:hint="eastAsia"/>
              </w:rPr>
            </w:pPr>
            <w:r>
              <w:rPr>
                <w:rFonts w:eastAsia="Noto Naskh Arabic"/>
                <w:sz w:val="19"/>
              </w:rPr>
              <w:t xml:space="preserve">1-3 </w:t>
            </w:r>
            <w:r>
              <w:rPr>
                <w:rFonts w:eastAsia="Noto Naskh Arabic"/>
                <w:sz w:val="19"/>
              </w:rPr>
              <w:t>ساعات</w:t>
            </w:r>
          </w:p>
        </w:tc>
        <w:tc>
          <w:tcPr>
            <w:tcW w:w="2353" w:type="dxa"/>
            <w:vAlign w:val="center"/>
          </w:tcPr>
          <w:p w14:paraId="35393689" w14:textId="77777777" w:rsidR="00FC3107" w:rsidRDefault="007420E1" w:rsidP="007923BA">
            <w:pPr>
              <w:bidi/>
              <w:spacing w:line="480" w:lineRule="auto"/>
              <w:jc w:val="center"/>
              <w:rPr>
                <w:rFonts w:hint="eastAsia"/>
              </w:rPr>
            </w:pPr>
            <w:r>
              <w:rPr>
                <w:rFonts w:eastAsia="Noto Naskh Arabic"/>
                <w:sz w:val="19"/>
              </w:rPr>
              <w:t>26</w:t>
            </w:r>
          </w:p>
        </w:tc>
        <w:tc>
          <w:tcPr>
            <w:tcW w:w="2353" w:type="dxa"/>
            <w:vAlign w:val="center"/>
          </w:tcPr>
          <w:p w14:paraId="6EEE0201" w14:textId="77777777" w:rsidR="00FC3107" w:rsidRDefault="007420E1" w:rsidP="007923BA">
            <w:pPr>
              <w:bidi/>
              <w:spacing w:line="480" w:lineRule="auto"/>
              <w:jc w:val="center"/>
              <w:rPr>
                <w:rFonts w:hint="eastAsia"/>
              </w:rPr>
            </w:pPr>
            <w:r>
              <w:rPr>
                <w:rFonts w:eastAsia="Noto Naskh Arabic"/>
                <w:sz w:val="19"/>
              </w:rPr>
              <w:t>23.9</w:t>
            </w:r>
          </w:p>
        </w:tc>
      </w:tr>
      <w:tr w:rsidR="00FC3107" w14:paraId="6CA57228" w14:textId="77777777">
        <w:trPr>
          <w:jc w:val="center"/>
        </w:trPr>
        <w:tc>
          <w:tcPr>
            <w:tcW w:w="2353" w:type="dxa"/>
            <w:vAlign w:val="center"/>
          </w:tcPr>
          <w:p w14:paraId="2E99A703" w14:textId="77777777" w:rsidR="00FC3107" w:rsidRDefault="007420E1" w:rsidP="007923BA">
            <w:pPr>
              <w:bidi/>
              <w:spacing w:line="480" w:lineRule="auto"/>
              <w:jc w:val="center"/>
              <w:rPr>
                <w:rFonts w:hint="eastAsia"/>
              </w:rPr>
            </w:pPr>
            <w:r>
              <w:rPr>
                <w:rFonts w:eastAsia="Noto Naskh Arabic"/>
                <w:sz w:val="19"/>
              </w:rPr>
              <w:t>مدة</w:t>
            </w:r>
            <w:r>
              <w:rPr>
                <w:rFonts w:eastAsia="Noto Naskh Arabic"/>
                <w:sz w:val="19"/>
              </w:rPr>
              <w:t xml:space="preserve"> </w:t>
            </w:r>
            <w:r>
              <w:rPr>
                <w:rFonts w:eastAsia="Noto Naskh Arabic"/>
                <w:sz w:val="19"/>
              </w:rPr>
              <w:t>الاستخدام</w:t>
            </w:r>
          </w:p>
        </w:tc>
        <w:tc>
          <w:tcPr>
            <w:tcW w:w="2353" w:type="dxa"/>
            <w:vAlign w:val="center"/>
          </w:tcPr>
          <w:p w14:paraId="57A8DFE0" w14:textId="77777777" w:rsidR="00FC3107" w:rsidRDefault="007420E1" w:rsidP="007923BA">
            <w:pPr>
              <w:bidi/>
              <w:spacing w:line="480" w:lineRule="auto"/>
              <w:jc w:val="center"/>
              <w:rPr>
                <w:rFonts w:hint="eastAsia"/>
              </w:rPr>
            </w:pPr>
            <w:r>
              <w:rPr>
                <w:rFonts w:eastAsia="Noto Naskh Arabic"/>
                <w:sz w:val="19"/>
              </w:rPr>
              <w:t>أكثر</w:t>
            </w:r>
            <w:r>
              <w:rPr>
                <w:rFonts w:eastAsia="Noto Naskh Arabic"/>
                <w:sz w:val="19"/>
              </w:rPr>
              <w:t xml:space="preserve"> </w:t>
            </w:r>
            <w:r>
              <w:rPr>
                <w:rFonts w:eastAsia="Noto Naskh Arabic"/>
                <w:sz w:val="19"/>
              </w:rPr>
              <w:t>من</w:t>
            </w:r>
            <w:r>
              <w:rPr>
                <w:rFonts w:eastAsia="Noto Naskh Arabic"/>
                <w:sz w:val="19"/>
              </w:rPr>
              <w:t xml:space="preserve"> 5 </w:t>
            </w:r>
            <w:r>
              <w:rPr>
                <w:rFonts w:eastAsia="Noto Naskh Arabic"/>
                <w:sz w:val="19"/>
              </w:rPr>
              <w:t>ساعات</w:t>
            </w:r>
          </w:p>
        </w:tc>
        <w:tc>
          <w:tcPr>
            <w:tcW w:w="2353" w:type="dxa"/>
            <w:vAlign w:val="center"/>
          </w:tcPr>
          <w:p w14:paraId="04A180A6" w14:textId="77777777" w:rsidR="00FC3107" w:rsidRDefault="007420E1" w:rsidP="007923BA">
            <w:pPr>
              <w:bidi/>
              <w:spacing w:line="480" w:lineRule="auto"/>
              <w:jc w:val="center"/>
              <w:rPr>
                <w:rFonts w:hint="eastAsia"/>
              </w:rPr>
            </w:pPr>
            <w:r>
              <w:rPr>
                <w:rFonts w:eastAsia="Noto Naskh Arabic"/>
                <w:sz w:val="19"/>
              </w:rPr>
              <w:t>17</w:t>
            </w:r>
          </w:p>
        </w:tc>
        <w:tc>
          <w:tcPr>
            <w:tcW w:w="2353" w:type="dxa"/>
            <w:vAlign w:val="center"/>
          </w:tcPr>
          <w:p w14:paraId="42D125D7" w14:textId="77777777" w:rsidR="00FC3107" w:rsidRDefault="007420E1" w:rsidP="007923BA">
            <w:pPr>
              <w:bidi/>
              <w:spacing w:line="480" w:lineRule="auto"/>
              <w:jc w:val="center"/>
              <w:rPr>
                <w:rFonts w:hint="eastAsia"/>
              </w:rPr>
            </w:pPr>
            <w:r>
              <w:rPr>
                <w:rFonts w:eastAsia="Noto Naskh Arabic"/>
                <w:sz w:val="19"/>
              </w:rPr>
              <w:t>15.6</w:t>
            </w:r>
          </w:p>
        </w:tc>
      </w:tr>
      <w:tr w:rsidR="00FC3107" w14:paraId="1E59FC69" w14:textId="77777777">
        <w:trPr>
          <w:jc w:val="center"/>
        </w:trPr>
        <w:tc>
          <w:tcPr>
            <w:tcW w:w="2353" w:type="dxa"/>
            <w:vAlign w:val="center"/>
          </w:tcPr>
          <w:p w14:paraId="22196C8F" w14:textId="77777777" w:rsidR="00FC3107" w:rsidRDefault="007420E1" w:rsidP="007923BA">
            <w:pPr>
              <w:bidi/>
              <w:spacing w:line="480" w:lineRule="auto"/>
              <w:jc w:val="center"/>
              <w:rPr>
                <w:rFonts w:hint="eastAsia"/>
              </w:rPr>
            </w:pPr>
            <w:r>
              <w:rPr>
                <w:rFonts w:eastAsia="Noto Naskh Arabic"/>
                <w:sz w:val="19"/>
              </w:rPr>
              <w:t>مدة</w:t>
            </w:r>
            <w:r>
              <w:rPr>
                <w:rFonts w:eastAsia="Noto Naskh Arabic"/>
                <w:sz w:val="19"/>
              </w:rPr>
              <w:t xml:space="preserve"> </w:t>
            </w:r>
            <w:r>
              <w:rPr>
                <w:rFonts w:eastAsia="Noto Naskh Arabic"/>
                <w:sz w:val="19"/>
              </w:rPr>
              <w:t>الاستخدام</w:t>
            </w:r>
          </w:p>
        </w:tc>
        <w:tc>
          <w:tcPr>
            <w:tcW w:w="2353" w:type="dxa"/>
            <w:vAlign w:val="center"/>
          </w:tcPr>
          <w:p w14:paraId="44665F86" w14:textId="77777777" w:rsidR="00FC3107" w:rsidRDefault="007420E1" w:rsidP="007923BA">
            <w:pPr>
              <w:bidi/>
              <w:spacing w:line="480" w:lineRule="auto"/>
              <w:jc w:val="center"/>
              <w:rPr>
                <w:rFonts w:hint="eastAsia"/>
              </w:rPr>
            </w:pPr>
            <w:r>
              <w:rPr>
                <w:rFonts w:eastAsia="Noto Naskh Arabic"/>
                <w:sz w:val="19"/>
              </w:rPr>
              <w:t>أقل</w:t>
            </w:r>
            <w:r>
              <w:rPr>
                <w:rFonts w:eastAsia="Noto Naskh Arabic"/>
                <w:sz w:val="19"/>
              </w:rPr>
              <w:t xml:space="preserve"> </w:t>
            </w:r>
            <w:r>
              <w:rPr>
                <w:rFonts w:eastAsia="Noto Naskh Arabic"/>
                <w:sz w:val="19"/>
              </w:rPr>
              <w:t>من</w:t>
            </w:r>
            <w:r>
              <w:rPr>
                <w:rFonts w:eastAsia="Noto Naskh Arabic"/>
                <w:sz w:val="19"/>
              </w:rPr>
              <w:t xml:space="preserve"> </w:t>
            </w:r>
            <w:r>
              <w:rPr>
                <w:rFonts w:eastAsia="Noto Naskh Arabic"/>
                <w:sz w:val="19"/>
              </w:rPr>
              <w:t>ساعة</w:t>
            </w:r>
          </w:p>
        </w:tc>
        <w:tc>
          <w:tcPr>
            <w:tcW w:w="2353" w:type="dxa"/>
            <w:vAlign w:val="center"/>
          </w:tcPr>
          <w:p w14:paraId="266B6CA6" w14:textId="77777777" w:rsidR="00FC3107" w:rsidRDefault="007420E1" w:rsidP="007923BA">
            <w:pPr>
              <w:bidi/>
              <w:spacing w:line="480" w:lineRule="auto"/>
              <w:jc w:val="center"/>
              <w:rPr>
                <w:rFonts w:hint="eastAsia"/>
              </w:rPr>
            </w:pPr>
            <w:r>
              <w:rPr>
                <w:rFonts w:eastAsia="Noto Naskh Arabic"/>
                <w:sz w:val="19"/>
              </w:rPr>
              <w:t>3</w:t>
            </w:r>
          </w:p>
        </w:tc>
        <w:tc>
          <w:tcPr>
            <w:tcW w:w="2353" w:type="dxa"/>
            <w:vAlign w:val="center"/>
          </w:tcPr>
          <w:p w14:paraId="0233F566" w14:textId="77777777" w:rsidR="00FC3107" w:rsidRDefault="007420E1" w:rsidP="007923BA">
            <w:pPr>
              <w:bidi/>
              <w:spacing w:line="480" w:lineRule="auto"/>
              <w:jc w:val="center"/>
              <w:rPr>
                <w:rFonts w:hint="eastAsia"/>
              </w:rPr>
            </w:pPr>
            <w:r>
              <w:rPr>
                <w:rFonts w:eastAsia="Noto Naskh Arabic"/>
                <w:sz w:val="19"/>
              </w:rPr>
              <w:t>2.8</w:t>
            </w:r>
          </w:p>
        </w:tc>
      </w:tr>
    </w:tbl>
    <w:p w14:paraId="7D34FE04" w14:textId="77777777" w:rsidR="00FC3107" w:rsidRDefault="00FC3107" w:rsidP="007923BA">
      <w:pPr>
        <w:bidi/>
        <w:spacing w:line="480" w:lineRule="auto"/>
        <w:rPr>
          <w:rFonts w:hint="eastAsia"/>
        </w:rPr>
      </w:pPr>
    </w:p>
    <w:p w14:paraId="4EBB20B2" w14:textId="77777777" w:rsidR="00EF3238" w:rsidRDefault="007420E1" w:rsidP="007923BA">
      <w:pPr>
        <w:keepNext/>
        <w:bidi/>
        <w:spacing w:line="480" w:lineRule="auto"/>
        <w:jc w:val="center"/>
        <w:rPr>
          <w:rFonts w:hint="eastAsia"/>
        </w:rPr>
      </w:pPr>
      <w:r>
        <w:rPr>
          <w:noProof/>
        </w:rPr>
        <w:drawing>
          <wp:inline distT="0" distB="0" distL="0" distR="0" wp14:anchorId="4BB44318" wp14:editId="5D7EDEE9">
            <wp:extent cx="5112000" cy="23056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urs.png"/>
                    <pic:cNvPicPr/>
                  </pic:nvPicPr>
                  <pic:blipFill>
                    <a:blip r:embed="rId12"/>
                    <a:stretch>
                      <a:fillRect/>
                    </a:stretch>
                  </pic:blipFill>
                  <pic:spPr>
                    <a:xfrm>
                      <a:off x="0" y="0"/>
                      <a:ext cx="5112000" cy="2305616"/>
                    </a:xfrm>
                    <a:prstGeom prst="rect">
                      <a:avLst/>
                    </a:prstGeom>
                  </pic:spPr>
                </pic:pic>
              </a:graphicData>
            </a:graphic>
          </wp:inline>
        </w:drawing>
      </w:r>
    </w:p>
    <w:p w14:paraId="7501E74C" w14:textId="75C7CB40" w:rsidR="00FC3107" w:rsidRDefault="00EF3238" w:rsidP="007923BA">
      <w:pPr>
        <w:pStyle w:val="Caption"/>
        <w:bidi/>
        <w:jc w:val="center"/>
        <w:rPr>
          <w:rFonts w:hint="eastAsia"/>
        </w:rPr>
      </w:pPr>
      <w:bookmarkStart w:id="3" w:name="_Toc227990200"/>
      <w:r>
        <w:rPr>
          <w:rFonts w:cs="Times New Roman" w:hint="cs"/>
          <w:rtl/>
        </w:rPr>
        <w:t>شكل</w:t>
      </w:r>
      <w:r>
        <w:t xml:space="preserve"> </w:t>
      </w:r>
      <w:r>
        <w:rPr>
          <w:rFonts w:hint="eastAsia"/>
        </w:rPr>
        <w:fldChar w:fldCharType="begin"/>
      </w:r>
      <w:r>
        <w:rPr>
          <w:rFonts w:hint="eastAsia"/>
        </w:rPr>
        <w:instrText xml:space="preserve"> </w:instrText>
      </w:r>
      <w:r>
        <w:instrText xml:space="preserve">SEQ </w:instrText>
      </w:r>
      <w:r>
        <w:rPr>
          <w:rFonts w:cs="Times New Roman"/>
          <w:rtl/>
        </w:rPr>
        <w:instrText>شكل</w:instrText>
      </w:r>
      <w:r>
        <w:instrText xml:space="preserve"> \* ARABIC</w:instrText>
      </w:r>
      <w:r>
        <w:rPr>
          <w:rFonts w:hint="eastAsia"/>
        </w:rPr>
        <w:instrText xml:space="preserve"> </w:instrText>
      </w:r>
      <w:r>
        <w:rPr>
          <w:rFonts w:hint="eastAsia"/>
        </w:rPr>
        <w:fldChar w:fldCharType="separate"/>
      </w:r>
      <w:r w:rsidR="00370545">
        <w:rPr>
          <w:rFonts w:hint="eastAsia"/>
          <w:noProof/>
        </w:rPr>
        <w:t>2</w:t>
      </w:r>
      <w:r>
        <w:rPr>
          <w:rFonts w:hint="eastAsia"/>
        </w:rPr>
        <w:fldChar w:fldCharType="end"/>
      </w:r>
      <w:r>
        <w:rPr>
          <w:rFonts w:cstheme="minorBidi" w:hint="cs"/>
          <w:rtl/>
          <w:lang w:bidi="ar-EG"/>
        </w:rPr>
        <w:t xml:space="preserve"> </w:t>
      </w:r>
      <w:r w:rsidRPr="00A50567">
        <w:rPr>
          <w:rFonts w:cs="Arial" w:hint="eastAsia"/>
          <w:rtl/>
          <w:lang w:bidi="ar-EG"/>
        </w:rPr>
        <w:t>مدة</w:t>
      </w:r>
      <w:r w:rsidRPr="00A50567">
        <w:rPr>
          <w:rFonts w:cs="Arial"/>
          <w:rtl/>
          <w:lang w:bidi="ar-EG"/>
        </w:rPr>
        <w:t xml:space="preserve"> </w:t>
      </w:r>
      <w:r w:rsidRPr="00A50567">
        <w:rPr>
          <w:rFonts w:cs="Arial" w:hint="eastAsia"/>
          <w:rtl/>
          <w:lang w:bidi="ar-EG"/>
        </w:rPr>
        <w:t>استخدام</w:t>
      </w:r>
      <w:r w:rsidRPr="00A50567">
        <w:rPr>
          <w:rFonts w:cs="Arial"/>
          <w:rtl/>
          <w:lang w:bidi="ar-EG"/>
        </w:rPr>
        <w:t xml:space="preserve"> </w:t>
      </w:r>
      <w:r w:rsidRPr="00A50567">
        <w:rPr>
          <w:rFonts w:cs="Arial" w:hint="eastAsia"/>
          <w:rtl/>
          <w:lang w:bidi="ar-EG"/>
        </w:rPr>
        <w:t>وسائل</w:t>
      </w:r>
      <w:r w:rsidRPr="00A50567">
        <w:rPr>
          <w:rFonts w:cs="Arial"/>
          <w:rtl/>
          <w:lang w:bidi="ar-EG"/>
        </w:rPr>
        <w:t xml:space="preserve"> </w:t>
      </w:r>
      <w:r w:rsidRPr="00A50567">
        <w:rPr>
          <w:rFonts w:cs="Arial" w:hint="eastAsia"/>
          <w:rtl/>
          <w:lang w:bidi="ar-EG"/>
        </w:rPr>
        <w:t>التواصل</w:t>
      </w:r>
      <w:r w:rsidRPr="00A50567">
        <w:rPr>
          <w:rFonts w:cs="Arial"/>
          <w:rtl/>
          <w:lang w:bidi="ar-EG"/>
        </w:rPr>
        <w:t xml:space="preserve"> </w:t>
      </w:r>
      <w:r w:rsidRPr="00A50567">
        <w:rPr>
          <w:rFonts w:cs="Arial" w:hint="eastAsia"/>
          <w:rtl/>
          <w:lang w:bidi="ar-EG"/>
        </w:rPr>
        <w:t>الاجتماعي</w:t>
      </w:r>
      <w:r w:rsidRPr="00A50567">
        <w:rPr>
          <w:rFonts w:cs="Arial"/>
          <w:rtl/>
          <w:lang w:bidi="ar-EG"/>
        </w:rPr>
        <w:t xml:space="preserve"> </w:t>
      </w:r>
      <w:r w:rsidRPr="00A50567">
        <w:rPr>
          <w:rFonts w:cs="Arial" w:hint="eastAsia"/>
          <w:rtl/>
          <w:lang w:bidi="ar-EG"/>
        </w:rPr>
        <w:t>يومياً</w:t>
      </w:r>
      <w:bookmarkEnd w:id="3"/>
    </w:p>
    <w:p w14:paraId="2CD54093" w14:textId="21BAF77D" w:rsidR="00FC3107" w:rsidRDefault="007420E1" w:rsidP="007923BA">
      <w:pPr>
        <w:bidi/>
        <w:spacing w:after="100" w:line="480" w:lineRule="auto"/>
        <w:jc w:val="both"/>
        <w:rPr>
          <w:rFonts w:hint="eastAsia"/>
        </w:rPr>
      </w:pPr>
      <w:r>
        <w:rPr>
          <w:rFonts w:eastAsia="Noto Naskh Arabic"/>
          <w:sz w:val="25"/>
        </w:rPr>
        <w:t>تكشف</w:t>
      </w:r>
      <w:r>
        <w:rPr>
          <w:rFonts w:eastAsia="Noto Naskh Arabic"/>
          <w:sz w:val="25"/>
        </w:rPr>
        <w:t xml:space="preserve"> </w:t>
      </w:r>
      <w:r>
        <w:rPr>
          <w:rFonts w:eastAsia="Noto Naskh Arabic"/>
          <w:sz w:val="25"/>
        </w:rPr>
        <w:t>النتائج</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جميع</w:t>
      </w:r>
      <w:r>
        <w:rPr>
          <w:rFonts w:eastAsia="Noto Naskh Arabic"/>
          <w:sz w:val="25"/>
        </w:rPr>
        <w:t xml:space="preserve"> </w:t>
      </w:r>
      <w:r>
        <w:rPr>
          <w:rFonts w:eastAsia="Noto Naskh Arabic"/>
          <w:sz w:val="25"/>
        </w:rPr>
        <w:t>أفراد</w:t>
      </w:r>
      <w:r>
        <w:rPr>
          <w:rFonts w:eastAsia="Noto Naskh Arabic"/>
          <w:sz w:val="25"/>
        </w:rPr>
        <w:t xml:space="preserve"> </w:t>
      </w:r>
      <w:r>
        <w:rPr>
          <w:rFonts w:eastAsia="Noto Naskh Arabic"/>
          <w:sz w:val="25"/>
        </w:rPr>
        <w:t>العينة</w:t>
      </w:r>
      <w:r>
        <w:rPr>
          <w:rFonts w:eastAsia="Noto Naskh Arabic"/>
          <w:sz w:val="25"/>
        </w:rPr>
        <w:t xml:space="preserve"> </w:t>
      </w:r>
      <w:r>
        <w:rPr>
          <w:rFonts w:eastAsia="Noto Naskh Arabic"/>
          <w:sz w:val="25"/>
        </w:rPr>
        <w:t>يستخدمون</w:t>
      </w:r>
      <w:r>
        <w:rPr>
          <w:rFonts w:eastAsia="Noto Naskh Arabic"/>
          <w:sz w:val="25"/>
        </w:rPr>
        <w:t xml:space="preserve"> </w:t>
      </w:r>
      <w:r>
        <w:rPr>
          <w:rFonts w:eastAsia="Noto Naskh Arabic"/>
          <w:sz w:val="25"/>
        </w:rPr>
        <w:t>وسائل</w:t>
      </w:r>
      <w:r>
        <w:rPr>
          <w:rFonts w:eastAsia="Noto Naskh Arabic"/>
          <w:sz w:val="25"/>
        </w:rPr>
        <w:t xml:space="preserve"> </w:t>
      </w:r>
      <w:r>
        <w:rPr>
          <w:rFonts w:eastAsia="Noto Naskh Arabic"/>
          <w:sz w:val="25"/>
        </w:rPr>
        <w:t>التواصل</w:t>
      </w:r>
      <w:r>
        <w:rPr>
          <w:rFonts w:eastAsia="Noto Naskh Arabic"/>
          <w:sz w:val="25"/>
        </w:rPr>
        <w:t xml:space="preserve"> </w:t>
      </w:r>
      <w:r>
        <w:rPr>
          <w:rFonts w:eastAsia="Noto Naskh Arabic"/>
          <w:sz w:val="25"/>
        </w:rPr>
        <w:t>الاجتماعي</w:t>
      </w:r>
      <w:r>
        <w:rPr>
          <w:rFonts w:eastAsia="Noto Naskh Arabic"/>
          <w:sz w:val="25"/>
        </w:rPr>
        <w:t xml:space="preserve"> </w:t>
      </w:r>
      <w:r>
        <w:rPr>
          <w:rFonts w:eastAsia="Noto Naskh Arabic"/>
          <w:sz w:val="25"/>
        </w:rPr>
        <w:t>بشكل</w:t>
      </w:r>
      <w:r>
        <w:rPr>
          <w:rFonts w:eastAsia="Noto Naskh Arabic"/>
          <w:sz w:val="25"/>
        </w:rPr>
        <w:t xml:space="preserve"> </w:t>
      </w:r>
      <w:r>
        <w:rPr>
          <w:rFonts w:eastAsia="Noto Naskh Arabic"/>
          <w:sz w:val="25"/>
        </w:rPr>
        <w:t>يومي،</w:t>
      </w:r>
      <w:r>
        <w:rPr>
          <w:rFonts w:eastAsia="Noto Naskh Arabic"/>
          <w:sz w:val="25"/>
        </w:rPr>
        <w:t xml:space="preserve"> </w:t>
      </w:r>
      <w:r>
        <w:rPr>
          <w:rFonts w:eastAsia="Noto Naskh Arabic"/>
          <w:sz w:val="25"/>
        </w:rPr>
        <w:t>وهي</w:t>
      </w:r>
      <w:r>
        <w:rPr>
          <w:rFonts w:eastAsia="Noto Naskh Arabic"/>
          <w:sz w:val="25"/>
        </w:rPr>
        <w:t xml:space="preserve"> </w:t>
      </w:r>
      <w:r>
        <w:rPr>
          <w:rFonts w:eastAsia="Noto Naskh Arabic"/>
          <w:sz w:val="25"/>
        </w:rPr>
        <w:t>نتيجة</w:t>
      </w:r>
      <w:r>
        <w:rPr>
          <w:rFonts w:eastAsia="Noto Naskh Arabic"/>
          <w:sz w:val="25"/>
        </w:rPr>
        <w:t xml:space="preserve"> </w:t>
      </w:r>
      <w:r>
        <w:rPr>
          <w:rFonts w:eastAsia="Noto Naskh Arabic"/>
          <w:sz w:val="25"/>
        </w:rPr>
        <w:t>مهمة</w:t>
      </w:r>
      <w:r>
        <w:rPr>
          <w:rFonts w:eastAsia="Noto Naskh Arabic"/>
          <w:sz w:val="25"/>
        </w:rPr>
        <w:t xml:space="preserve"> </w:t>
      </w:r>
      <w:r>
        <w:rPr>
          <w:rFonts w:eastAsia="Noto Naskh Arabic"/>
          <w:sz w:val="25"/>
        </w:rPr>
        <w:t>لأنها</w:t>
      </w:r>
      <w:r>
        <w:rPr>
          <w:rFonts w:eastAsia="Noto Naskh Arabic"/>
          <w:sz w:val="25"/>
        </w:rPr>
        <w:t xml:space="preserve"> </w:t>
      </w:r>
      <w:r>
        <w:rPr>
          <w:rFonts w:eastAsia="Noto Naskh Arabic"/>
          <w:sz w:val="25"/>
        </w:rPr>
        <w:t>تؤكد</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العينة</w:t>
      </w:r>
      <w:r>
        <w:rPr>
          <w:rFonts w:eastAsia="Noto Naskh Arabic"/>
          <w:sz w:val="25"/>
        </w:rPr>
        <w:t xml:space="preserve"> </w:t>
      </w:r>
      <w:r>
        <w:rPr>
          <w:rFonts w:eastAsia="Noto Naskh Arabic"/>
          <w:sz w:val="25"/>
        </w:rPr>
        <w:t>معرضة</w:t>
      </w:r>
      <w:r>
        <w:rPr>
          <w:rFonts w:eastAsia="Noto Naskh Arabic"/>
          <w:sz w:val="25"/>
        </w:rPr>
        <w:t xml:space="preserve"> </w:t>
      </w:r>
      <w:r>
        <w:rPr>
          <w:rFonts w:eastAsia="Noto Naskh Arabic"/>
          <w:sz w:val="25"/>
        </w:rPr>
        <w:t>فعلياً</w:t>
      </w:r>
      <w:r>
        <w:rPr>
          <w:rFonts w:eastAsia="Noto Naskh Arabic"/>
          <w:sz w:val="25"/>
        </w:rPr>
        <w:t xml:space="preserve"> </w:t>
      </w:r>
      <w:r>
        <w:rPr>
          <w:rFonts w:eastAsia="Noto Naskh Arabic"/>
          <w:sz w:val="25"/>
        </w:rPr>
        <w:t>للإعلانات</w:t>
      </w:r>
      <w:r>
        <w:rPr>
          <w:rFonts w:eastAsia="Noto Naskh Arabic"/>
          <w:sz w:val="25"/>
        </w:rPr>
        <w:t xml:space="preserve"> </w:t>
      </w:r>
      <w:r>
        <w:rPr>
          <w:rFonts w:eastAsia="Noto Naskh Arabic"/>
          <w:sz w:val="25"/>
        </w:rPr>
        <w:t>الرقمية</w:t>
      </w:r>
      <w:r>
        <w:rPr>
          <w:rFonts w:eastAsia="Noto Naskh Arabic"/>
          <w:sz w:val="25"/>
        </w:rPr>
        <w:t xml:space="preserve">. </w:t>
      </w:r>
      <w:r>
        <w:rPr>
          <w:rFonts w:eastAsia="Noto Naskh Arabic"/>
          <w:sz w:val="25"/>
        </w:rPr>
        <w:t>كما</w:t>
      </w:r>
      <w:r>
        <w:rPr>
          <w:rFonts w:eastAsia="Noto Naskh Arabic"/>
          <w:sz w:val="25"/>
        </w:rPr>
        <w:t xml:space="preserve"> </w:t>
      </w:r>
      <w:r>
        <w:rPr>
          <w:rFonts w:eastAsia="Noto Naskh Arabic"/>
          <w:sz w:val="25"/>
        </w:rPr>
        <w:t>أن</w:t>
      </w:r>
      <w:r>
        <w:rPr>
          <w:rFonts w:eastAsia="Noto Naskh Arabic"/>
          <w:sz w:val="25"/>
        </w:rPr>
        <w:t xml:space="preserve"> 73.4% </w:t>
      </w:r>
      <w:r>
        <w:rPr>
          <w:rFonts w:eastAsia="Noto Naskh Arabic"/>
          <w:sz w:val="25"/>
        </w:rPr>
        <w:t>من</w:t>
      </w:r>
      <w:r>
        <w:rPr>
          <w:rFonts w:eastAsia="Noto Naskh Arabic"/>
          <w:sz w:val="25"/>
        </w:rPr>
        <w:t xml:space="preserve"> </w:t>
      </w:r>
      <w:r>
        <w:rPr>
          <w:rFonts w:eastAsia="Noto Naskh Arabic"/>
          <w:sz w:val="25"/>
        </w:rPr>
        <w:t>العينة</w:t>
      </w:r>
      <w:r>
        <w:rPr>
          <w:rFonts w:eastAsia="Noto Naskh Arabic"/>
          <w:sz w:val="25"/>
        </w:rPr>
        <w:t xml:space="preserve"> </w:t>
      </w:r>
      <w:r>
        <w:rPr>
          <w:rFonts w:eastAsia="Noto Naskh Arabic"/>
          <w:sz w:val="25"/>
        </w:rPr>
        <w:t>يستخدمون</w:t>
      </w:r>
      <w:r>
        <w:rPr>
          <w:rFonts w:eastAsia="Noto Naskh Arabic"/>
          <w:sz w:val="25"/>
        </w:rPr>
        <w:t xml:space="preserve"> </w:t>
      </w:r>
      <w:r>
        <w:rPr>
          <w:rFonts w:eastAsia="Noto Naskh Arabic"/>
          <w:sz w:val="25"/>
        </w:rPr>
        <w:t>هذه</w:t>
      </w:r>
      <w:r>
        <w:rPr>
          <w:rFonts w:eastAsia="Noto Naskh Arabic"/>
          <w:sz w:val="25"/>
        </w:rPr>
        <w:t xml:space="preserve"> </w:t>
      </w:r>
      <w:r>
        <w:rPr>
          <w:rFonts w:eastAsia="Noto Naskh Arabic"/>
          <w:sz w:val="25"/>
        </w:rPr>
        <w:t>الوسائل</w:t>
      </w:r>
      <w:r>
        <w:rPr>
          <w:rFonts w:eastAsia="Noto Naskh Arabic"/>
          <w:sz w:val="25"/>
        </w:rPr>
        <w:t xml:space="preserve"> </w:t>
      </w:r>
      <w:r>
        <w:rPr>
          <w:rFonts w:eastAsia="Noto Naskh Arabic"/>
          <w:sz w:val="25"/>
        </w:rPr>
        <w:t>أكثر</w:t>
      </w:r>
      <w:r>
        <w:rPr>
          <w:rFonts w:eastAsia="Noto Naskh Arabic"/>
          <w:sz w:val="25"/>
        </w:rPr>
        <w:t xml:space="preserve"> </w:t>
      </w:r>
      <w:r>
        <w:rPr>
          <w:rFonts w:eastAsia="Noto Naskh Arabic"/>
          <w:sz w:val="25"/>
        </w:rPr>
        <w:t>من</w:t>
      </w:r>
      <w:r>
        <w:rPr>
          <w:rFonts w:eastAsia="Noto Naskh Arabic"/>
          <w:sz w:val="25"/>
        </w:rPr>
        <w:t xml:space="preserve"> </w:t>
      </w:r>
      <w:r>
        <w:rPr>
          <w:rFonts w:eastAsia="Noto Naskh Arabic"/>
          <w:sz w:val="25"/>
        </w:rPr>
        <w:t>ثلاث</w:t>
      </w:r>
      <w:r>
        <w:rPr>
          <w:rFonts w:eastAsia="Noto Naskh Arabic"/>
          <w:sz w:val="25"/>
        </w:rPr>
        <w:t xml:space="preserve"> </w:t>
      </w:r>
      <w:r>
        <w:rPr>
          <w:rFonts w:eastAsia="Noto Naskh Arabic"/>
          <w:sz w:val="25"/>
        </w:rPr>
        <w:t>ساعات</w:t>
      </w:r>
      <w:r>
        <w:rPr>
          <w:rFonts w:eastAsia="Noto Naskh Arabic"/>
          <w:sz w:val="25"/>
        </w:rPr>
        <w:t xml:space="preserve"> </w:t>
      </w:r>
      <w:r>
        <w:rPr>
          <w:rFonts w:eastAsia="Noto Naskh Arabic"/>
          <w:sz w:val="25"/>
        </w:rPr>
        <w:t>يومياً،</w:t>
      </w:r>
      <w:r>
        <w:rPr>
          <w:rFonts w:eastAsia="Noto Naskh Arabic"/>
          <w:sz w:val="25"/>
        </w:rPr>
        <w:t xml:space="preserve"> </w:t>
      </w:r>
      <w:r>
        <w:rPr>
          <w:rFonts w:eastAsia="Noto Naskh Arabic"/>
          <w:sz w:val="25"/>
        </w:rPr>
        <w:t>مما</w:t>
      </w:r>
      <w:r>
        <w:rPr>
          <w:rFonts w:eastAsia="Noto Naskh Arabic"/>
          <w:sz w:val="25"/>
        </w:rPr>
        <w:t xml:space="preserve"> </w:t>
      </w:r>
      <w:r>
        <w:rPr>
          <w:rFonts w:eastAsia="Noto Naskh Arabic"/>
          <w:sz w:val="25"/>
        </w:rPr>
        <w:t>يعني</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كثافة</w:t>
      </w:r>
      <w:r>
        <w:rPr>
          <w:rFonts w:eastAsia="Noto Naskh Arabic"/>
          <w:sz w:val="25"/>
        </w:rPr>
        <w:t xml:space="preserve"> </w:t>
      </w:r>
      <w:r>
        <w:rPr>
          <w:rFonts w:eastAsia="Noto Naskh Arabic"/>
          <w:sz w:val="25"/>
        </w:rPr>
        <w:t>التعرض</w:t>
      </w:r>
      <w:r>
        <w:rPr>
          <w:rFonts w:eastAsia="Noto Naskh Arabic"/>
          <w:sz w:val="25"/>
        </w:rPr>
        <w:t xml:space="preserve"> </w:t>
      </w:r>
      <w:r>
        <w:rPr>
          <w:rFonts w:eastAsia="Noto Naskh Arabic"/>
          <w:sz w:val="25"/>
        </w:rPr>
        <w:t>للإعلانات</w:t>
      </w:r>
      <w:r>
        <w:rPr>
          <w:rFonts w:eastAsia="Noto Naskh Arabic"/>
          <w:sz w:val="25"/>
        </w:rPr>
        <w:t xml:space="preserve"> </w:t>
      </w:r>
      <w:r>
        <w:rPr>
          <w:rFonts w:eastAsia="Noto Naskh Arabic"/>
          <w:sz w:val="25"/>
        </w:rPr>
        <w:t>مرتفعة،</w:t>
      </w:r>
      <w:r>
        <w:rPr>
          <w:rFonts w:eastAsia="Noto Naskh Arabic"/>
          <w:sz w:val="25"/>
        </w:rPr>
        <w:t xml:space="preserve"> </w:t>
      </w:r>
      <w:r>
        <w:rPr>
          <w:rFonts w:eastAsia="Noto Naskh Arabic"/>
          <w:sz w:val="25"/>
        </w:rPr>
        <w:t>وأن</w:t>
      </w:r>
      <w:r>
        <w:rPr>
          <w:rFonts w:eastAsia="Noto Naskh Arabic"/>
          <w:sz w:val="25"/>
        </w:rPr>
        <w:t xml:space="preserve"> </w:t>
      </w:r>
      <w:r>
        <w:rPr>
          <w:rFonts w:eastAsia="Noto Naskh Arabic"/>
          <w:sz w:val="25"/>
        </w:rPr>
        <w:t>آراء</w:t>
      </w:r>
      <w:r>
        <w:rPr>
          <w:rFonts w:eastAsia="Noto Naskh Arabic"/>
          <w:sz w:val="25"/>
        </w:rPr>
        <w:t xml:space="preserve"> </w:t>
      </w:r>
      <w:r>
        <w:rPr>
          <w:rFonts w:eastAsia="Noto Naskh Arabic"/>
          <w:sz w:val="25"/>
        </w:rPr>
        <w:t>العينة</w:t>
      </w:r>
      <w:r>
        <w:rPr>
          <w:rFonts w:eastAsia="Noto Naskh Arabic"/>
          <w:sz w:val="25"/>
        </w:rPr>
        <w:t xml:space="preserve"> </w:t>
      </w:r>
      <w:r>
        <w:rPr>
          <w:rFonts w:eastAsia="Noto Naskh Arabic"/>
          <w:sz w:val="25"/>
        </w:rPr>
        <w:t>مبنية</w:t>
      </w:r>
      <w:r>
        <w:rPr>
          <w:rFonts w:eastAsia="Noto Naskh Arabic"/>
          <w:sz w:val="25"/>
        </w:rPr>
        <w:t xml:space="preserve"> </w:t>
      </w:r>
      <w:r>
        <w:rPr>
          <w:rFonts w:eastAsia="Noto Naskh Arabic"/>
          <w:sz w:val="25"/>
        </w:rPr>
        <w:t>غالباً</w:t>
      </w:r>
      <w:r>
        <w:rPr>
          <w:rFonts w:eastAsia="Noto Naskh Arabic"/>
          <w:sz w:val="25"/>
        </w:rPr>
        <w:t xml:space="preserve"> </w:t>
      </w:r>
      <w:r>
        <w:rPr>
          <w:rFonts w:eastAsia="Noto Naskh Arabic"/>
          <w:sz w:val="25"/>
        </w:rPr>
        <w:t>على</w:t>
      </w:r>
      <w:r>
        <w:rPr>
          <w:rFonts w:eastAsia="Noto Naskh Arabic"/>
          <w:sz w:val="25"/>
        </w:rPr>
        <w:t xml:space="preserve"> </w:t>
      </w:r>
      <w:r>
        <w:rPr>
          <w:rFonts w:eastAsia="Noto Naskh Arabic"/>
          <w:sz w:val="25"/>
        </w:rPr>
        <w:t>خبرة</w:t>
      </w:r>
      <w:r>
        <w:rPr>
          <w:rFonts w:eastAsia="Noto Naskh Arabic"/>
          <w:sz w:val="25"/>
        </w:rPr>
        <w:t xml:space="preserve"> </w:t>
      </w:r>
      <w:r>
        <w:rPr>
          <w:rFonts w:eastAsia="Noto Naskh Arabic"/>
          <w:sz w:val="25"/>
        </w:rPr>
        <w:t>استخدام</w:t>
      </w:r>
      <w:r>
        <w:rPr>
          <w:rFonts w:eastAsia="Noto Naskh Arabic"/>
          <w:sz w:val="25"/>
        </w:rPr>
        <w:t xml:space="preserve"> </w:t>
      </w:r>
      <w:r>
        <w:rPr>
          <w:rFonts w:eastAsia="Noto Naskh Arabic"/>
          <w:sz w:val="25"/>
        </w:rPr>
        <w:t>فعلية</w:t>
      </w:r>
      <w:r>
        <w:rPr>
          <w:rFonts w:eastAsia="Noto Naskh Arabic"/>
          <w:sz w:val="25"/>
        </w:rPr>
        <w:t xml:space="preserve"> </w:t>
      </w:r>
      <w:r>
        <w:rPr>
          <w:rFonts w:eastAsia="Noto Naskh Arabic"/>
          <w:sz w:val="25"/>
        </w:rPr>
        <w:t>وليست</w:t>
      </w:r>
      <w:r>
        <w:rPr>
          <w:rFonts w:eastAsia="Noto Naskh Arabic"/>
          <w:sz w:val="25"/>
        </w:rPr>
        <w:t xml:space="preserve"> </w:t>
      </w:r>
      <w:r>
        <w:rPr>
          <w:rFonts w:eastAsia="Noto Naskh Arabic"/>
          <w:sz w:val="25"/>
        </w:rPr>
        <w:t>على</w:t>
      </w:r>
      <w:r>
        <w:rPr>
          <w:rFonts w:eastAsia="Noto Naskh Arabic"/>
          <w:sz w:val="25"/>
        </w:rPr>
        <w:t xml:space="preserve"> </w:t>
      </w:r>
      <w:r>
        <w:rPr>
          <w:rFonts w:eastAsia="Noto Naskh Arabic"/>
          <w:sz w:val="25"/>
        </w:rPr>
        <w:t>تصور</w:t>
      </w:r>
      <w:r>
        <w:rPr>
          <w:rFonts w:eastAsia="Noto Naskh Arabic"/>
          <w:sz w:val="25"/>
        </w:rPr>
        <w:t xml:space="preserve"> </w:t>
      </w:r>
      <w:r>
        <w:rPr>
          <w:rFonts w:eastAsia="Noto Naskh Arabic"/>
          <w:sz w:val="25"/>
        </w:rPr>
        <w:t>نظري</w:t>
      </w:r>
    </w:p>
    <w:p w14:paraId="0C1B1854" w14:textId="77777777" w:rsidR="00FC3107" w:rsidRDefault="007420E1" w:rsidP="007923BA">
      <w:pPr>
        <w:bidi/>
        <w:spacing w:line="480" w:lineRule="auto"/>
        <w:rPr>
          <w:rFonts w:hint="eastAsia"/>
        </w:rPr>
      </w:pPr>
      <w:r>
        <w:br w:type="page"/>
      </w:r>
    </w:p>
    <w:p w14:paraId="06810897" w14:textId="76458BD1"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ملاحظة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الإعلانات</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والمنصات</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الأكثر</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عرضاً</w:t>
      </w:r>
    </w:p>
    <w:p w14:paraId="1F333391" w14:textId="7694FBE3" w:rsidR="00FC3107" w:rsidRDefault="00FC3107" w:rsidP="007923BA">
      <w:pPr>
        <w:bidi/>
        <w:spacing w:before="40" w:after="80" w:line="480" w:lineRule="auto"/>
        <w:jc w:val="center"/>
        <w:rPr>
          <w:rFonts w:hint="eastAsia"/>
        </w:rPr>
      </w:pPr>
    </w:p>
    <w:p w14:paraId="618B6EFC" w14:textId="03735CAA" w:rsidR="00EF3238" w:rsidRDefault="00EF3238" w:rsidP="007923BA">
      <w:pPr>
        <w:pStyle w:val="Caption"/>
        <w:keepNext/>
        <w:bidi/>
        <w:rPr>
          <w:rFonts w:hint="eastAsia"/>
        </w:rPr>
      </w:pPr>
      <w:bookmarkStart w:id="4" w:name="_Toc227990154"/>
      <w:r>
        <w:rPr>
          <w:rFonts w:cs="Times New Roman" w:hint="cs"/>
          <w:rtl/>
        </w:rPr>
        <w:t>جدول</w:t>
      </w:r>
      <w:r>
        <w:rPr>
          <w:rFonts w:cs="Times New Roman"/>
          <w:rtl/>
        </w:rPr>
        <w:t xml:space="preserve"> </w:t>
      </w:r>
      <w:r>
        <w:rPr>
          <w:rFonts w:cs="Times New Roman" w:hint="eastAsia"/>
          <w:rtl/>
        </w:rPr>
        <w:fldChar w:fldCharType="begin"/>
      </w:r>
      <w:r>
        <w:rPr>
          <w:rFonts w:cs="Times New Roman" w:hint="eastAsia"/>
          <w:rtl/>
        </w:rPr>
        <w:instrText xml:space="preserve"> </w:instrText>
      </w:r>
      <w:r>
        <w:rPr>
          <w:rFonts w:cs="Times New Roman"/>
        </w:rPr>
        <w:instrText>SEQ</w:instrText>
      </w:r>
      <w:r>
        <w:rPr>
          <w:rFonts w:cs="Times New Roman"/>
          <w:rtl/>
        </w:rPr>
        <w:instrText xml:space="preserve"> جدول \* </w:instrText>
      </w:r>
      <w:r>
        <w:rPr>
          <w:rFonts w:cs="Times New Roman"/>
        </w:rPr>
        <w:instrText>ARABIC</w:instrText>
      </w:r>
      <w:r>
        <w:rPr>
          <w:rFonts w:cs="Times New Roman" w:hint="eastAsia"/>
          <w:rtl/>
        </w:rPr>
        <w:instrText xml:space="preserve"> </w:instrText>
      </w:r>
      <w:r>
        <w:rPr>
          <w:rFonts w:cs="Times New Roman" w:hint="eastAsia"/>
          <w:rtl/>
        </w:rPr>
        <w:fldChar w:fldCharType="separate"/>
      </w:r>
      <w:r w:rsidR="00683B10">
        <w:rPr>
          <w:rFonts w:cs="Times New Roman" w:hint="eastAsia"/>
          <w:noProof/>
          <w:rtl/>
        </w:rPr>
        <w:t>3</w:t>
      </w:r>
      <w:r>
        <w:rPr>
          <w:rFonts w:cs="Times New Roman" w:hint="eastAsia"/>
          <w:rtl/>
        </w:rPr>
        <w:fldChar w:fldCharType="end"/>
      </w:r>
      <w:r>
        <w:rPr>
          <w:rFonts w:cstheme="minorBidi" w:hint="cs"/>
          <w:rtl/>
          <w:lang w:bidi="ar-EG"/>
        </w:rPr>
        <w:t xml:space="preserve"> </w:t>
      </w:r>
      <w:r w:rsidRPr="00443E81">
        <w:rPr>
          <w:rFonts w:cs="Arial" w:hint="eastAsia"/>
          <w:noProof/>
          <w:rtl/>
          <w:lang w:bidi="ar-EG"/>
        </w:rPr>
        <w:t>ملاحظة</w:t>
      </w:r>
      <w:r w:rsidRPr="00443E81">
        <w:rPr>
          <w:rFonts w:cs="Arial"/>
          <w:noProof/>
          <w:rtl/>
          <w:lang w:bidi="ar-EG"/>
        </w:rPr>
        <w:t xml:space="preserve"> </w:t>
      </w:r>
      <w:r w:rsidRPr="00443E81">
        <w:rPr>
          <w:rFonts w:cs="Arial" w:hint="eastAsia"/>
          <w:noProof/>
          <w:rtl/>
          <w:lang w:bidi="ar-EG"/>
        </w:rPr>
        <w:t>الإعلانات</w:t>
      </w:r>
      <w:r w:rsidRPr="00443E81">
        <w:rPr>
          <w:rFonts w:cs="Arial"/>
          <w:noProof/>
          <w:rtl/>
          <w:lang w:bidi="ar-EG"/>
        </w:rPr>
        <w:t xml:space="preserve"> </w:t>
      </w:r>
      <w:r w:rsidRPr="00443E81">
        <w:rPr>
          <w:rFonts w:cs="Arial" w:hint="eastAsia"/>
          <w:noProof/>
          <w:rtl/>
          <w:lang w:bidi="ar-EG"/>
        </w:rPr>
        <w:t>والمنصات</w:t>
      </w:r>
      <w:r w:rsidRPr="00443E81">
        <w:rPr>
          <w:rFonts w:cs="Arial"/>
          <w:noProof/>
          <w:rtl/>
          <w:lang w:bidi="ar-EG"/>
        </w:rPr>
        <w:t xml:space="preserve"> </w:t>
      </w:r>
      <w:r w:rsidRPr="00443E81">
        <w:rPr>
          <w:rFonts w:cs="Arial" w:hint="eastAsia"/>
          <w:noProof/>
          <w:rtl/>
          <w:lang w:bidi="ar-EG"/>
        </w:rPr>
        <w:t>الأكثر</w:t>
      </w:r>
      <w:r w:rsidRPr="00443E81">
        <w:rPr>
          <w:rFonts w:cs="Arial"/>
          <w:noProof/>
          <w:rtl/>
          <w:lang w:bidi="ar-EG"/>
        </w:rPr>
        <w:t xml:space="preserve"> </w:t>
      </w:r>
      <w:r w:rsidRPr="00443E81">
        <w:rPr>
          <w:rFonts w:cs="Arial" w:hint="eastAsia"/>
          <w:noProof/>
          <w:rtl/>
          <w:lang w:bidi="ar-EG"/>
        </w:rPr>
        <w:t>عرضاً</w:t>
      </w:r>
      <w:bookmarkEnd w:id="4"/>
    </w:p>
    <w:tbl>
      <w:tblPr>
        <w:tblStyle w:val="TableGrid"/>
        <w:bidiVisual/>
        <w:tblW w:w="0" w:type="auto"/>
        <w:jc w:val="center"/>
        <w:tblLook w:val="04A0" w:firstRow="1" w:lastRow="0" w:firstColumn="1" w:lastColumn="0" w:noHBand="0" w:noVBand="1"/>
      </w:tblPr>
      <w:tblGrid>
        <w:gridCol w:w="2353"/>
        <w:gridCol w:w="2353"/>
        <w:gridCol w:w="2353"/>
        <w:gridCol w:w="2353"/>
      </w:tblGrid>
      <w:tr w:rsidR="00FC3107" w14:paraId="60258783" w14:textId="77777777">
        <w:trPr>
          <w:jc w:val="center"/>
        </w:trPr>
        <w:tc>
          <w:tcPr>
            <w:tcW w:w="2353" w:type="dxa"/>
            <w:shd w:val="clear" w:color="auto" w:fill="D9EAF7"/>
            <w:vAlign w:val="center"/>
          </w:tcPr>
          <w:p w14:paraId="0A4E09AF" w14:textId="77777777" w:rsidR="00FC3107" w:rsidRDefault="007420E1" w:rsidP="007923BA">
            <w:pPr>
              <w:bidi/>
              <w:spacing w:line="480" w:lineRule="auto"/>
              <w:jc w:val="center"/>
              <w:rPr>
                <w:rFonts w:hint="eastAsia"/>
              </w:rPr>
            </w:pPr>
            <w:r>
              <w:rPr>
                <w:rFonts w:eastAsia="Noto Naskh Arabic"/>
                <w:b/>
                <w:sz w:val="19"/>
              </w:rPr>
              <w:t>المحور</w:t>
            </w:r>
          </w:p>
        </w:tc>
        <w:tc>
          <w:tcPr>
            <w:tcW w:w="2353" w:type="dxa"/>
            <w:shd w:val="clear" w:color="auto" w:fill="D9EAF7"/>
            <w:vAlign w:val="center"/>
          </w:tcPr>
          <w:p w14:paraId="6ED64767" w14:textId="77777777" w:rsidR="00FC3107" w:rsidRDefault="007420E1" w:rsidP="007923BA">
            <w:pPr>
              <w:bidi/>
              <w:spacing w:line="480" w:lineRule="auto"/>
              <w:jc w:val="center"/>
              <w:rPr>
                <w:rFonts w:hint="eastAsia"/>
              </w:rPr>
            </w:pPr>
            <w:r>
              <w:rPr>
                <w:rFonts w:eastAsia="Noto Naskh Arabic"/>
                <w:b/>
                <w:sz w:val="19"/>
              </w:rPr>
              <w:t>الفئة</w:t>
            </w:r>
          </w:p>
        </w:tc>
        <w:tc>
          <w:tcPr>
            <w:tcW w:w="2353" w:type="dxa"/>
            <w:shd w:val="clear" w:color="auto" w:fill="D9EAF7"/>
            <w:vAlign w:val="center"/>
          </w:tcPr>
          <w:p w14:paraId="2D7E298A" w14:textId="77777777" w:rsidR="00FC3107" w:rsidRDefault="007420E1" w:rsidP="007923BA">
            <w:pPr>
              <w:bidi/>
              <w:spacing w:line="480" w:lineRule="auto"/>
              <w:jc w:val="center"/>
              <w:rPr>
                <w:rFonts w:hint="eastAsia"/>
              </w:rPr>
            </w:pPr>
            <w:r>
              <w:rPr>
                <w:rFonts w:eastAsia="Noto Naskh Arabic"/>
                <w:b/>
                <w:sz w:val="19"/>
              </w:rPr>
              <w:t>التكرار</w:t>
            </w:r>
          </w:p>
        </w:tc>
        <w:tc>
          <w:tcPr>
            <w:tcW w:w="2353" w:type="dxa"/>
            <w:shd w:val="clear" w:color="auto" w:fill="D9EAF7"/>
            <w:vAlign w:val="center"/>
          </w:tcPr>
          <w:p w14:paraId="5C0C54FE" w14:textId="77777777" w:rsidR="00FC3107" w:rsidRDefault="007420E1" w:rsidP="007923BA">
            <w:pPr>
              <w:bidi/>
              <w:spacing w:line="480" w:lineRule="auto"/>
              <w:jc w:val="center"/>
              <w:rPr>
                <w:rFonts w:hint="eastAsia"/>
              </w:rPr>
            </w:pPr>
            <w:r>
              <w:rPr>
                <w:rFonts w:eastAsia="Noto Naskh Arabic"/>
                <w:b/>
                <w:sz w:val="19"/>
              </w:rPr>
              <w:t>النسبة</w:t>
            </w:r>
            <w:r>
              <w:rPr>
                <w:rFonts w:eastAsia="Noto Naskh Arabic"/>
                <w:b/>
                <w:sz w:val="19"/>
              </w:rPr>
              <w:t xml:space="preserve"> %</w:t>
            </w:r>
          </w:p>
        </w:tc>
      </w:tr>
      <w:tr w:rsidR="00FC3107" w14:paraId="7100CB48" w14:textId="77777777">
        <w:trPr>
          <w:jc w:val="center"/>
        </w:trPr>
        <w:tc>
          <w:tcPr>
            <w:tcW w:w="2353" w:type="dxa"/>
            <w:vAlign w:val="center"/>
          </w:tcPr>
          <w:p w14:paraId="1ACC945E" w14:textId="77777777" w:rsidR="00FC3107" w:rsidRDefault="007420E1" w:rsidP="007923BA">
            <w:pPr>
              <w:bidi/>
              <w:spacing w:line="480" w:lineRule="auto"/>
              <w:jc w:val="center"/>
              <w:rPr>
                <w:rFonts w:hint="eastAsia"/>
              </w:rPr>
            </w:pPr>
            <w:r>
              <w:rPr>
                <w:rFonts w:eastAsia="Noto Naskh Arabic"/>
                <w:sz w:val="19"/>
              </w:rPr>
              <w:t>ملاحظة</w:t>
            </w:r>
            <w:r>
              <w:rPr>
                <w:rFonts w:eastAsia="Noto Naskh Arabic"/>
                <w:sz w:val="19"/>
              </w:rPr>
              <w:t xml:space="preserve"> </w:t>
            </w:r>
            <w:r>
              <w:rPr>
                <w:rFonts w:eastAsia="Noto Naskh Arabic"/>
                <w:sz w:val="19"/>
              </w:rPr>
              <w:t>الإعلانات</w:t>
            </w:r>
          </w:p>
        </w:tc>
        <w:tc>
          <w:tcPr>
            <w:tcW w:w="2353" w:type="dxa"/>
            <w:vAlign w:val="center"/>
          </w:tcPr>
          <w:p w14:paraId="3564A394" w14:textId="77777777" w:rsidR="00FC3107" w:rsidRDefault="007420E1" w:rsidP="007923BA">
            <w:pPr>
              <w:bidi/>
              <w:spacing w:line="480" w:lineRule="auto"/>
              <w:jc w:val="center"/>
              <w:rPr>
                <w:rFonts w:hint="eastAsia"/>
              </w:rPr>
            </w:pPr>
            <w:r>
              <w:rPr>
                <w:rFonts w:eastAsia="Noto Naskh Arabic"/>
                <w:sz w:val="19"/>
              </w:rPr>
              <w:t>دائماً</w:t>
            </w:r>
          </w:p>
        </w:tc>
        <w:tc>
          <w:tcPr>
            <w:tcW w:w="2353" w:type="dxa"/>
            <w:vAlign w:val="center"/>
          </w:tcPr>
          <w:p w14:paraId="70E43EE7" w14:textId="77777777" w:rsidR="00FC3107" w:rsidRDefault="007420E1" w:rsidP="007923BA">
            <w:pPr>
              <w:bidi/>
              <w:spacing w:line="480" w:lineRule="auto"/>
              <w:jc w:val="center"/>
              <w:rPr>
                <w:rFonts w:hint="eastAsia"/>
              </w:rPr>
            </w:pPr>
            <w:r>
              <w:rPr>
                <w:rFonts w:eastAsia="Noto Naskh Arabic"/>
                <w:sz w:val="19"/>
              </w:rPr>
              <w:t>79</w:t>
            </w:r>
          </w:p>
        </w:tc>
        <w:tc>
          <w:tcPr>
            <w:tcW w:w="2353" w:type="dxa"/>
            <w:vAlign w:val="center"/>
          </w:tcPr>
          <w:p w14:paraId="7F4E1176" w14:textId="77777777" w:rsidR="00FC3107" w:rsidRDefault="007420E1" w:rsidP="007923BA">
            <w:pPr>
              <w:bidi/>
              <w:spacing w:line="480" w:lineRule="auto"/>
              <w:jc w:val="center"/>
              <w:rPr>
                <w:rFonts w:hint="eastAsia"/>
              </w:rPr>
            </w:pPr>
            <w:r>
              <w:rPr>
                <w:rFonts w:eastAsia="Noto Naskh Arabic"/>
                <w:sz w:val="19"/>
              </w:rPr>
              <w:t>72.5</w:t>
            </w:r>
          </w:p>
        </w:tc>
      </w:tr>
      <w:tr w:rsidR="00FC3107" w14:paraId="73738645" w14:textId="77777777">
        <w:trPr>
          <w:jc w:val="center"/>
        </w:trPr>
        <w:tc>
          <w:tcPr>
            <w:tcW w:w="2353" w:type="dxa"/>
            <w:vAlign w:val="center"/>
          </w:tcPr>
          <w:p w14:paraId="46838D41" w14:textId="77777777" w:rsidR="00FC3107" w:rsidRDefault="007420E1" w:rsidP="007923BA">
            <w:pPr>
              <w:bidi/>
              <w:spacing w:line="480" w:lineRule="auto"/>
              <w:jc w:val="center"/>
              <w:rPr>
                <w:rFonts w:hint="eastAsia"/>
              </w:rPr>
            </w:pPr>
            <w:r>
              <w:rPr>
                <w:rFonts w:eastAsia="Noto Naskh Arabic"/>
                <w:sz w:val="19"/>
              </w:rPr>
              <w:t>ملاحظة</w:t>
            </w:r>
            <w:r>
              <w:rPr>
                <w:rFonts w:eastAsia="Noto Naskh Arabic"/>
                <w:sz w:val="19"/>
              </w:rPr>
              <w:t xml:space="preserve"> </w:t>
            </w:r>
            <w:r>
              <w:rPr>
                <w:rFonts w:eastAsia="Noto Naskh Arabic"/>
                <w:sz w:val="19"/>
              </w:rPr>
              <w:t>الإعلانات</w:t>
            </w:r>
          </w:p>
        </w:tc>
        <w:tc>
          <w:tcPr>
            <w:tcW w:w="2353" w:type="dxa"/>
            <w:vAlign w:val="center"/>
          </w:tcPr>
          <w:p w14:paraId="3FCED972" w14:textId="77777777" w:rsidR="00FC3107" w:rsidRDefault="007420E1" w:rsidP="007923BA">
            <w:pPr>
              <w:bidi/>
              <w:spacing w:line="480" w:lineRule="auto"/>
              <w:jc w:val="center"/>
              <w:rPr>
                <w:rFonts w:hint="eastAsia"/>
              </w:rPr>
            </w:pPr>
            <w:r>
              <w:rPr>
                <w:rFonts w:eastAsia="Noto Naskh Arabic"/>
                <w:sz w:val="19"/>
              </w:rPr>
              <w:t>أحياناً</w:t>
            </w:r>
          </w:p>
        </w:tc>
        <w:tc>
          <w:tcPr>
            <w:tcW w:w="2353" w:type="dxa"/>
            <w:vAlign w:val="center"/>
          </w:tcPr>
          <w:p w14:paraId="7D78B44A" w14:textId="77777777" w:rsidR="00FC3107" w:rsidRDefault="007420E1" w:rsidP="007923BA">
            <w:pPr>
              <w:bidi/>
              <w:spacing w:line="480" w:lineRule="auto"/>
              <w:jc w:val="center"/>
              <w:rPr>
                <w:rFonts w:hint="eastAsia"/>
              </w:rPr>
            </w:pPr>
            <w:r>
              <w:rPr>
                <w:rFonts w:eastAsia="Noto Naskh Arabic"/>
                <w:sz w:val="19"/>
              </w:rPr>
              <w:t>23</w:t>
            </w:r>
          </w:p>
        </w:tc>
        <w:tc>
          <w:tcPr>
            <w:tcW w:w="2353" w:type="dxa"/>
            <w:vAlign w:val="center"/>
          </w:tcPr>
          <w:p w14:paraId="1AA97ED6" w14:textId="77777777" w:rsidR="00FC3107" w:rsidRDefault="007420E1" w:rsidP="007923BA">
            <w:pPr>
              <w:bidi/>
              <w:spacing w:line="480" w:lineRule="auto"/>
              <w:jc w:val="center"/>
              <w:rPr>
                <w:rFonts w:hint="eastAsia"/>
              </w:rPr>
            </w:pPr>
            <w:r>
              <w:rPr>
                <w:rFonts w:eastAsia="Noto Naskh Arabic"/>
                <w:sz w:val="19"/>
              </w:rPr>
              <w:t>21.1</w:t>
            </w:r>
          </w:p>
        </w:tc>
      </w:tr>
      <w:tr w:rsidR="00FC3107" w14:paraId="4743B806" w14:textId="77777777">
        <w:trPr>
          <w:jc w:val="center"/>
        </w:trPr>
        <w:tc>
          <w:tcPr>
            <w:tcW w:w="2353" w:type="dxa"/>
            <w:vAlign w:val="center"/>
          </w:tcPr>
          <w:p w14:paraId="31F2FD8D" w14:textId="77777777" w:rsidR="00FC3107" w:rsidRDefault="007420E1" w:rsidP="007923BA">
            <w:pPr>
              <w:bidi/>
              <w:spacing w:line="480" w:lineRule="auto"/>
              <w:jc w:val="center"/>
              <w:rPr>
                <w:rFonts w:hint="eastAsia"/>
              </w:rPr>
            </w:pPr>
            <w:r>
              <w:rPr>
                <w:rFonts w:eastAsia="Noto Naskh Arabic"/>
                <w:sz w:val="19"/>
              </w:rPr>
              <w:t>ملاحظة</w:t>
            </w:r>
            <w:r>
              <w:rPr>
                <w:rFonts w:eastAsia="Noto Naskh Arabic"/>
                <w:sz w:val="19"/>
              </w:rPr>
              <w:t xml:space="preserve"> </w:t>
            </w:r>
            <w:r>
              <w:rPr>
                <w:rFonts w:eastAsia="Noto Naskh Arabic"/>
                <w:sz w:val="19"/>
              </w:rPr>
              <w:t>الإعلانات</w:t>
            </w:r>
          </w:p>
        </w:tc>
        <w:tc>
          <w:tcPr>
            <w:tcW w:w="2353" w:type="dxa"/>
            <w:vAlign w:val="center"/>
          </w:tcPr>
          <w:p w14:paraId="51F5E70F" w14:textId="77777777" w:rsidR="00FC3107" w:rsidRDefault="007420E1" w:rsidP="007923BA">
            <w:pPr>
              <w:bidi/>
              <w:spacing w:line="480" w:lineRule="auto"/>
              <w:jc w:val="center"/>
              <w:rPr>
                <w:rFonts w:hint="eastAsia"/>
              </w:rPr>
            </w:pPr>
            <w:r>
              <w:rPr>
                <w:rFonts w:eastAsia="Noto Naskh Arabic"/>
                <w:sz w:val="19"/>
              </w:rPr>
              <w:t>نادراً</w:t>
            </w:r>
          </w:p>
        </w:tc>
        <w:tc>
          <w:tcPr>
            <w:tcW w:w="2353" w:type="dxa"/>
            <w:vAlign w:val="center"/>
          </w:tcPr>
          <w:p w14:paraId="61AE064F" w14:textId="77777777" w:rsidR="00FC3107" w:rsidRDefault="007420E1" w:rsidP="007923BA">
            <w:pPr>
              <w:bidi/>
              <w:spacing w:line="480" w:lineRule="auto"/>
              <w:jc w:val="center"/>
              <w:rPr>
                <w:rFonts w:hint="eastAsia"/>
              </w:rPr>
            </w:pPr>
            <w:r>
              <w:rPr>
                <w:rFonts w:eastAsia="Noto Naskh Arabic"/>
                <w:sz w:val="19"/>
              </w:rPr>
              <w:t>7</w:t>
            </w:r>
          </w:p>
        </w:tc>
        <w:tc>
          <w:tcPr>
            <w:tcW w:w="2353" w:type="dxa"/>
            <w:vAlign w:val="center"/>
          </w:tcPr>
          <w:p w14:paraId="6C34F90F" w14:textId="77777777" w:rsidR="00FC3107" w:rsidRDefault="007420E1" w:rsidP="007923BA">
            <w:pPr>
              <w:bidi/>
              <w:spacing w:line="480" w:lineRule="auto"/>
              <w:jc w:val="center"/>
              <w:rPr>
                <w:rFonts w:hint="eastAsia"/>
              </w:rPr>
            </w:pPr>
            <w:r>
              <w:rPr>
                <w:rFonts w:eastAsia="Noto Naskh Arabic"/>
                <w:sz w:val="19"/>
              </w:rPr>
              <w:t>6.4</w:t>
            </w:r>
          </w:p>
        </w:tc>
      </w:tr>
      <w:tr w:rsidR="00FC3107" w14:paraId="7A309A66" w14:textId="77777777">
        <w:trPr>
          <w:jc w:val="center"/>
        </w:trPr>
        <w:tc>
          <w:tcPr>
            <w:tcW w:w="2353" w:type="dxa"/>
            <w:vAlign w:val="center"/>
          </w:tcPr>
          <w:p w14:paraId="0BF79686" w14:textId="77777777" w:rsidR="00FC3107" w:rsidRDefault="007420E1" w:rsidP="007923BA">
            <w:pPr>
              <w:bidi/>
              <w:spacing w:line="480" w:lineRule="auto"/>
              <w:jc w:val="center"/>
              <w:rPr>
                <w:rFonts w:hint="eastAsia"/>
              </w:rPr>
            </w:pPr>
            <w:r>
              <w:rPr>
                <w:rFonts w:eastAsia="Noto Naskh Arabic"/>
                <w:sz w:val="19"/>
              </w:rPr>
              <w:t>المنصة</w:t>
            </w:r>
            <w:r>
              <w:rPr>
                <w:rFonts w:eastAsia="Noto Naskh Arabic"/>
                <w:sz w:val="19"/>
              </w:rPr>
              <w:t xml:space="preserve"> </w:t>
            </w:r>
            <w:r>
              <w:rPr>
                <w:rFonts w:eastAsia="Noto Naskh Arabic"/>
                <w:sz w:val="19"/>
              </w:rPr>
              <w:t>الأكثر</w:t>
            </w:r>
            <w:r>
              <w:rPr>
                <w:rFonts w:eastAsia="Noto Naskh Arabic"/>
                <w:sz w:val="19"/>
              </w:rPr>
              <w:t xml:space="preserve"> </w:t>
            </w:r>
            <w:r>
              <w:rPr>
                <w:rFonts w:eastAsia="Noto Naskh Arabic"/>
                <w:sz w:val="19"/>
              </w:rPr>
              <w:t>عرضاً</w:t>
            </w:r>
          </w:p>
        </w:tc>
        <w:tc>
          <w:tcPr>
            <w:tcW w:w="2353" w:type="dxa"/>
            <w:vAlign w:val="center"/>
          </w:tcPr>
          <w:p w14:paraId="34564C13" w14:textId="77777777" w:rsidR="00FC3107" w:rsidRDefault="007420E1" w:rsidP="007923BA">
            <w:pPr>
              <w:bidi/>
              <w:spacing w:line="480" w:lineRule="auto"/>
              <w:jc w:val="center"/>
              <w:rPr>
                <w:rFonts w:hint="eastAsia"/>
              </w:rPr>
            </w:pPr>
            <w:r>
              <w:rPr>
                <w:rFonts w:eastAsia="Noto Naskh Arabic"/>
                <w:sz w:val="19"/>
              </w:rPr>
              <w:t>يوتيوب</w:t>
            </w:r>
          </w:p>
        </w:tc>
        <w:tc>
          <w:tcPr>
            <w:tcW w:w="2353" w:type="dxa"/>
            <w:vAlign w:val="center"/>
          </w:tcPr>
          <w:p w14:paraId="6DB153FC" w14:textId="77777777" w:rsidR="00FC3107" w:rsidRDefault="007420E1" w:rsidP="007923BA">
            <w:pPr>
              <w:bidi/>
              <w:spacing w:line="480" w:lineRule="auto"/>
              <w:jc w:val="center"/>
              <w:rPr>
                <w:rFonts w:hint="eastAsia"/>
              </w:rPr>
            </w:pPr>
            <w:r>
              <w:rPr>
                <w:rFonts w:eastAsia="Noto Naskh Arabic"/>
                <w:sz w:val="19"/>
              </w:rPr>
              <w:t>54</w:t>
            </w:r>
          </w:p>
        </w:tc>
        <w:tc>
          <w:tcPr>
            <w:tcW w:w="2353" w:type="dxa"/>
            <w:vAlign w:val="center"/>
          </w:tcPr>
          <w:p w14:paraId="46EFD7A4" w14:textId="77777777" w:rsidR="00FC3107" w:rsidRDefault="007420E1" w:rsidP="007923BA">
            <w:pPr>
              <w:bidi/>
              <w:spacing w:line="480" w:lineRule="auto"/>
              <w:jc w:val="center"/>
              <w:rPr>
                <w:rFonts w:hint="eastAsia"/>
              </w:rPr>
            </w:pPr>
            <w:r>
              <w:rPr>
                <w:rFonts w:eastAsia="Noto Naskh Arabic"/>
                <w:sz w:val="19"/>
              </w:rPr>
              <w:t>49.5</w:t>
            </w:r>
          </w:p>
        </w:tc>
      </w:tr>
      <w:tr w:rsidR="00FC3107" w14:paraId="6AAA2E03" w14:textId="77777777">
        <w:trPr>
          <w:jc w:val="center"/>
        </w:trPr>
        <w:tc>
          <w:tcPr>
            <w:tcW w:w="2353" w:type="dxa"/>
            <w:vAlign w:val="center"/>
          </w:tcPr>
          <w:p w14:paraId="35A02381" w14:textId="77777777" w:rsidR="00FC3107" w:rsidRDefault="007420E1" w:rsidP="007923BA">
            <w:pPr>
              <w:bidi/>
              <w:spacing w:line="480" w:lineRule="auto"/>
              <w:jc w:val="center"/>
              <w:rPr>
                <w:rFonts w:hint="eastAsia"/>
              </w:rPr>
            </w:pPr>
            <w:r>
              <w:rPr>
                <w:rFonts w:eastAsia="Noto Naskh Arabic"/>
                <w:sz w:val="19"/>
              </w:rPr>
              <w:t>المنصة</w:t>
            </w:r>
            <w:r>
              <w:rPr>
                <w:rFonts w:eastAsia="Noto Naskh Arabic"/>
                <w:sz w:val="19"/>
              </w:rPr>
              <w:t xml:space="preserve"> </w:t>
            </w:r>
            <w:r>
              <w:rPr>
                <w:rFonts w:eastAsia="Noto Naskh Arabic"/>
                <w:sz w:val="19"/>
              </w:rPr>
              <w:t>الأكثر</w:t>
            </w:r>
            <w:r>
              <w:rPr>
                <w:rFonts w:eastAsia="Noto Naskh Arabic"/>
                <w:sz w:val="19"/>
              </w:rPr>
              <w:t xml:space="preserve"> </w:t>
            </w:r>
            <w:r>
              <w:rPr>
                <w:rFonts w:eastAsia="Noto Naskh Arabic"/>
                <w:sz w:val="19"/>
              </w:rPr>
              <w:t>عرضاً</w:t>
            </w:r>
          </w:p>
        </w:tc>
        <w:tc>
          <w:tcPr>
            <w:tcW w:w="2353" w:type="dxa"/>
            <w:vAlign w:val="center"/>
          </w:tcPr>
          <w:p w14:paraId="5B7EEDCB" w14:textId="77777777" w:rsidR="00FC3107" w:rsidRDefault="007420E1" w:rsidP="007923BA">
            <w:pPr>
              <w:bidi/>
              <w:spacing w:line="480" w:lineRule="auto"/>
              <w:jc w:val="center"/>
              <w:rPr>
                <w:rFonts w:hint="eastAsia"/>
              </w:rPr>
            </w:pPr>
            <w:r>
              <w:rPr>
                <w:rFonts w:eastAsia="Noto Naskh Arabic"/>
                <w:sz w:val="19"/>
              </w:rPr>
              <w:t>تيك</w:t>
            </w:r>
            <w:r>
              <w:rPr>
                <w:rFonts w:eastAsia="Noto Naskh Arabic"/>
                <w:sz w:val="19"/>
              </w:rPr>
              <w:t xml:space="preserve"> </w:t>
            </w:r>
            <w:r>
              <w:rPr>
                <w:rFonts w:eastAsia="Noto Naskh Arabic"/>
                <w:sz w:val="19"/>
              </w:rPr>
              <w:t>توك</w:t>
            </w:r>
          </w:p>
        </w:tc>
        <w:tc>
          <w:tcPr>
            <w:tcW w:w="2353" w:type="dxa"/>
            <w:vAlign w:val="center"/>
          </w:tcPr>
          <w:p w14:paraId="2F756E19" w14:textId="77777777" w:rsidR="00FC3107" w:rsidRDefault="007420E1" w:rsidP="007923BA">
            <w:pPr>
              <w:bidi/>
              <w:spacing w:line="480" w:lineRule="auto"/>
              <w:jc w:val="center"/>
              <w:rPr>
                <w:rFonts w:hint="eastAsia"/>
              </w:rPr>
            </w:pPr>
            <w:r>
              <w:rPr>
                <w:rFonts w:eastAsia="Noto Naskh Arabic"/>
                <w:sz w:val="19"/>
              </w:rPr>
              <w:t>22</w:t>
            </w:r>
          </w:p>
        </w:tc>
        <w:tc>
          <w:tcPr>
            <w:tcW w:w="2353" w:type="dxa"/>
            <w:vAlign w:val="center"/>
          </w:tcPr>
          <w:p w14:paraId="470D7765" w14:textId="77777777" w:rsidR="00FC3107" w:rsidRDefault="007420E1" w:rsidP="007923BA">
            <w:pPr>
              <w:bidi/>
              <w:spacing w:line="480" w:lineRule="auto"/>
              <w:jc w:val="center"/>
              <w:rPr>
                <w:rFonts w:hint="eastAsia"/>
              </w:rPr>
            </w:pPr>
            <w:r>
              <w:rPr>
                <w:rFonts w:eastAsia="Noto Naskh Arabic"/>
                <w:sz w:val="19"/>
              </w:rPr>
              <w:t>20.2</w:t>
            </w:r>
          </w:p>
        </w:tc>
      </w:tr>
      <w:tr w:rsidR="00FC3107" w14:paraId="796E0CCA" w14:textId="77777777">
        <w:trPr>
          <w:jc w:val="center"/>
        </w:trPr>
        <w:tc>
          <w:tcPr>
            <w:tcW w:w="2353" w:type="dxa"/>
            <w:vAlign w:val="center"/>
          </w:tcPr>
          <w:p w14:paraId="1DB41E81" w14:textId="77777777" w:rsidR="00FC3107" w:rsidRDefault="007420E1" w:rsidP="007923BA">
            <w:pPr>
              <w:bidi/>
              <w:spacing w:line="480" w:lineRule="auto"/>
              <w:jc w:val="center"/>
              <w:rPr>
                <w:rFonts w:hint="eastAsia"/>
              </w:rPr>
            </w:pPr>
            <w:r>
              <w:rPr>
                <w:rFonts w:eastAsia="Noto Naskh Arabic"/>
                <w:sz w:val="19"/>
              </w:rPr>
              <w:t>المنصة</w:t>
            </w:r>
            <w:r>
              <w:rPr>
                <w:rFonts w:eastAsia="Noto Naskh Arabic"/>
                <w:sz w:val="19"/>
              </w:rPr>
              <w:t xml:space="preserve"> </w:t>
            </w:r>
            <w:r>
              <w:rPr>
                <w:rFonts w:eastAsia="Noto Naskh Arabic"/>
                <w:sz w:val="19"/>
              </w:rPr>
              <w:t>الأكثر</w:t>
            </w:r>
            <w:r>
              <w:rPr>
                <w:rFonts w:eastAsia="Noto Naskh Arabic"/>
                <w:sz w:val="19"/>
              </w:rPr>
              <w:t xml:space="preserve"> </w:t>
            </w:r>
            <w:r>
              <w:rPr>
                <w:rFonts w:eastAsia="Noto Naskh Arabic"/>
                <w:sz w:val="19"/>
              </w:rPr>
              <w:t>عرضاً</w:t>
            </w:r>
          </w:p>
        </w:tc>
        <w:tc>
          <w:tcPr>
            <w:tcW w:w="2353" w:type="dxa"/>
            <w:vAlign w:val="center"/>
          </w:tcPr>
          <w:p w14:paraId="2203068B" w14:textId="77777777" w:rsidR="00FC3107" w:rsidRDefault="007420E1" w:rsidP="007923BA">
            <w:pPr>
              <w:bidi/>
              <w:spacing w:line="480" w:lineRule="auto"/>
              <w:jc w:val="center"/>
              <w:rPr>
                <w:rFonts w:hint="eastAsia"/>
              </w:rPr>
            </w:pPr>
            <w:r>
              <w:rPr>
                <w:rFonts w:eastAsia="Noto Naskh Arabic"/>
                <w:sz w:val="19"/>
              </w:rPr>
              <w:t>سناب</w:t>
            </w:r>
            <w:r>
              <w:rPr>
                <w:rFonts w:eastAsia="Noto Naskh Arabic"/>
                <w:sz w:val="19"/>
              </w:rPr>
              <w:t xml:space="preserve"> </w:t>
            </w:r>
            <w:r>
              <w:rPr>
                <w:rFonts w:eastAsia="Noto Naskh Arabic"/>
                <w:sz w:val="19"/>
              </w:rPr>
              <w:t>شات</w:t>
            </w:r>
          </w:p>
        </w:tc>
        <w:tc>
          <w:tcPr>
            <w:tcW w:w="2353" w:type="dxa"/>
            <w:vAlign w:val="center"/>
          </w:tcPr>
          <w:p w14:paraId="691EC781" w14:textId="77777777" w:rsidR="00FC3107" w:rsidRDefault="007420E1" w:rsidP="007923BA">
            <w:pPr>
              <w:bidi/>
              <w:spacing w:line="480" w:lineRule="auto"/>
              <w:jc w:val="center"/>
              <w:rPr>
                <w:rFonts w:hint="eastAsia"/>
              </w:rPr>
            </w:pPr>
            <w:r>
              <w:rPr>
                <w:rFonts w:eastAsia="Noto Naskh Arabic"/>
                <w:sz w:val="19"/>
              </w:rPr>
              <w:t>15</w:t>
            </w:r>
          </w:p>
        </w:tc>
        <w:tc>
          <w:tcPr>
            <w:tcW w:w="2353" w:type="dxa"/>
            <w:vAlign w:val="center"/>
          </w:tcPr>
          <w:p w14:paraId="5CD884DD" w14:textId="77777777" w:rsidR="00FC3107" w:rsidRDefault="007420E1" w:rsidP="007923BA">
            <w:pPr>
              <w:bidi/>
              <w:spacing w:line="480" w:lineRule="auto"/>
              <w:jc w:val="center"/>
              <w:rPr>
                <w:rFonts w:hint="eastAsia"/>
              </w:rPr>
            </w:pPr>
            <w:r>
              <w:rPr>
                <w:rFonts w:eastAsia="Noto Naskh Arabic"/>
                <w:sz w:val="19"/>
              </w:rPr>
              <w:t>13.8</w:t>
            </w:r>
          </w:p>
        </w:tc>
      </w:tr>
      <w:tr w:rsidR="00FC3107" w14:paraId="740F61FB" w14:textId="77777777">
        <w:trPr>
          <w:jc w:val="center"/>
        </w:trPr>
        <w:tc>
          <w:tcPr>
            <w:tcW w:w="2353" w:type="dxa"/>
            <w:vAlign w:val="center"/>
          </w:tcPr>
          <w:p w14:paraId="0DEDA0EA" w14:textId="77777777" w:rsidR="00FC3107" w:rsidRDefault="007420E1" w:rsidP="007923BA">
            <w:pPr>
              <w:bidi/>
              <w:spacing w:line="480" w:lineRule="auto"/>
              <w:jc w:val="center"/>
              <w:rPr>
                <w:rFonts w:hint="eastAsia"/>
              </w:rPr>
            </w:pPr>
            <w:r>
              <w:rPr>
                <w:rFonts w:eastAsia="Noto Naskh Arabic"/>
                <w:sz w:val="19"/>
              </w:rPr>
              <w:t>المنصة</w:t>
            </w:r>
            <w:r>
              <w:rPr>
                <w:rFonts w:eastAsia="Noto Naskh Arabic"/>
                <w:sz w:val="19"/>
              </w:rPr>
              <w:t xml:space="preserve"> </w:t>
            </w:r>
            <w:r>
              <w:rPr>
                <w:rFonts w:eastAsia="Noto Naskh Arabic"/>
                <w:sz w:val="19"/>
              </w:rPr>
              <w:t>الأكثر</w:t>
            </w:r>
            <w:r>
              <w:rPr>
                <w:rFonts w:eastAsia="Noto Naskh Arabic"/>
                <w:sz w:val="19"/>
              </w:rPr>
              <w:t xml:space="preserve"> </w:t>
            </w:r>
            <w:r>
              <w:rPr>
                <w:rFonts w:eastAsia="Noto Naskh Arabic"/>
                <w:sz w:val="19"/>
              </w:rPr>
              <w:t>عرضاً</w:t>
            </w:r>
          </w:p>
        </w:tc>
        <w:tc>
          <w:tcPr>
            <w:tcW w:w="2353" w:type="dxa"/>
            <w:vAlign w:val="center"/>
          </w:tcPr>
          <w:p w14:paraId="7042EA7A" w14:textId="77777777" w:rsidR="00FC3107" w:rsidRDefault="007420E1" w:rsidP="007923BA">
            <w:pPr>
              <w:bidi/>
              <w:spacing w:line="480" w:lineRule="auto"/>
              <w:jc w:val="center"/>
              <w:rPr>
                <w:rFonts w:hint="eastAsia"/>
              </w:rPr>
            </w:pPr>
            <w:r>
              <w:rPr>
                <w:rFonts w:eastAsia="Noto Naskh Arabic"/>
                <w:sz w:val="19"/>
              </w:rPr>
              <w:t>إنستقرام</w:t>
            </w:r>
          </w:p>
        </w:tc>
        <w:tc>
          <w:tcPr>
            <w:tcW w:w="2353" w:type="dxa"/>
            <w:vAlign w:val="center"/>
          </w:tcPr>
          <w:p w14:paraId="522A305F" w14:textId="77777777" w:rsidR="00FC3107" w:rsidRDefault="007420E1" w:rsidP="007923BA">
            <w:pPr>
              <w:bidi/>
              <w:spacing w:line="480" w:lineRule="auto"/>
              <w:jc w:val="center"/>
              <w:rPr>
                <w:rFonts w:hint="eastAsia"/>
              </w:rPr>
            </w:pPr>
            <w:r>
              <w:rPr>
                <w:rFonts w:eastAsia="Noto Naskh Arabic"/>
                <w:sz w:val="19"/>
              </w:rPr>
              <w:t>12</w:t>
            </w:r>
          </w:p>
        </w:tc>
        <w:tc>
          <w:tcPr>
            <w:tcW w:w="2353" w:type="dxa"/>
            <w:vAlign w:val="center"/>
          </w:tcPr>
          <w:p w14:paraId="378E95A3" w14:textId="77777777" w:rsidR="00FC3107" w:rsidRDefault="007420E1" w:rsidP="007923BA">
            <w:pPr>
              <w:bidi/>
              <w:spacing w:line="480" w:lineRule="auto"/>
              <w:jc w:val="center"/>
              <w:rPr>
                <w:rFonts w:hint="eastAsia"/>
              </w:rPr>
            </w:pPr>
            <w:r>
              <w:rPr>
                <w:rFonts w:eastAsia="Noto Naskh Arabic"/>
                <w:sz w:val="19"/>
              </w:rPr>
              <w:t>11.0</w:t>
            </w:r>
          </w:p>
        </w:tc>
      </w:tr>
      <w:tr w:rsidR="00FC3107" w14:paraId="027EB6C0" w14:textId="77777777">
        <w:trPr>
          <w:jc w:val="center"/>
        </w:trPr>
        <w:tc>
          <w:tcPr>
            <w:tcW w:w="2353" w:type="dxa"/>
            <w:vAlign w:val="center"/>
          </w:tcPr>
          <w:p w14:paraId="0D2EDD3D" w14:textId="77777777" w:rsidR="00FC3107" w:rsidRDefault="007420E1" w:rsidP="007923BA">
            <w:pPr>
              <w:bidi/>
              <w:spacing w:line="480" w:lineRule="auto"/>
              <w:jc w:val="center"/>
              <w:rPr>
                <w:rFonts w:hint="eastAsia"/>
              </w:rPr>
            </w:pPr>
            <w:r>
              <w:rPr>
                <w:rFonts w:eastAsia="Noto Naskh Arabic"/>
                <w:sz w:val="19"/>
              </w:rPr>
              <w:t>المنصة</w:t>
            </w:r>
            <w:r>
              <w:rPr>
                <w:rFonts w:eastAsia="Noto Naskh Arabic"/>
                <w:sz w:val="19"/>
              </w:rPr>
              <w:t xml:space="preserve"> </w:t>
            </w:r>
            <w:r>
              <w:rPr>
                <w:rFonts w:eastAsia="Noto Naskh Arabic"/>
                <w:sz w:val="19"/>
              </w:rPr>
              <w:t>الأكثر</w:t>
            </w:r>
            <w:r>
              <w:rPr>
                <w:rFonts w:eastAsia="Noto Naskh Arabic"/>
                <w:sz w:val="19"/>
              </w:rPr>
              <w:t xml:space="preserve"> </w:t>
            </w:r>
            <w:r>
              <w:rPr>
                <w:rFonts w:eastAsia="Noto Naskh Arabic"/>
                <w:sz w:val="19"/>
              </w:rPr>
              <w:t>عرضاً</w:t>
            </w:r>
          </w:p>
        </w:tc>
        <w:tc>
          <w:tcPr>
            <w:tcW w:w="2353" w:type="dxa"/>
            <w:vAlign w:val="center"/>
          </w:tcPr>
          <w:p w14:paraId="59EA14CC" w14:textId="77777777" w:rsidR="00FC3107" w:rsidRDefault="007420E1" w:rsidP="007923BA">
            <w:pPr>
              <w:bidi/>
              <w:spacing w:line="480" w:lineRule="auto"/>
              <w:jc w:val="center"/>
              <w:rPr>
                <w:rFonts w:hint="eastAsia"/>
              </w:rPr>
            </w:pPr>
            <w:r>
              <w:rPr>
                <w:rFonts w:eastAsia="Noto Naskh Arabic"/>
                <w:sz w:val="19"/>
              </w:rPr>
              <w:t>منصات</w:t>
            </w:r>
            <w:r>
              <w:rPr>
                <w:rFonts w:eastAsia="Noto Naskh Arabic"/>
                <w:sz w:val="19"/>
              </w:rPr>
              <w:t xml:space="preserve"> </w:t>
            </w:r>
            <w:r>
              <w:rPr>
                <w:rFonts w:eastAsia="Noto Naskh Arabic"/>
                <w:sz w:val="19"/>
              </w:rPr>
              <w:t>أخرى</w:t>
            </w:r>
          </w:p>
        </w:tc>
        <w:tc>
          <w:tcPr>
            <w:tcW w:w="2353" w:type="dxa"/>
            <w:vAlign w:val="center"/>
          </w:tcPr>
          <w:p w14:paraId="042CB353" w14:textId="77777777" w:rsidR="00FC3107" w:rsidRDefault="007420E1" w:rsidP="007923BA">
            <w:pPr>
              <w:bidi/>
              <w:spacing w:line="480" w:lineRule="auto"/>
              <w:jc w:val="center"/>
              <w:rPr>
                <w:rFonts w:hint="eastAsia"/>
              </w:rPr>
            </w:pPr>
            <w:r>
              <w:rPr>
                <w:rFonts w:eastAsia="Noto Naskh Arabic"/>
                <w:sz w:val="19"/>
              </w:rPr>
              <w:t>6</w:t>
            </w:r>
          </w:p>
        </w:tc>
        <w:tc>
          <w:tcPr>
            <w:tcW w:w="2353" w:type="dxa"/>
            <w:vAlign w:val="center"/>
          </w:tcPr>
          <w:p w14:paraId="41E82921" w14:textId="77777777" w:rsidR="00FC3107" w:rsidRDefault="007420E1" w:rsidP="007923BA">
            <w:pPr>
              <w:bidi/>
              <w:spacing w:line="480" w:lineRule="auto"/>
              <w:jc w:val="center"/>
              <w:rPr>
                <w:rFonts w:hint="eastAsia"/>
              </w:rPr>
            </w:pPr>
            <w:r>
              <w:rPr>
                <w:rFonts w:eastAsia="Noto Naskh Arabic"/>
                <w:sz w:val="19"/>
              </w:rPr>
              <w:t>5.5</w:t>
            </w:r>
          </w:p>
        </w:tc>
      </w:tr>
    </w:tbl>
    <w:p w14:paraId="52359C78" w14:textId="77777777" w:rsidR="00FC3107" w:rsidRDefault="00FC3107" w:rsidP="007923BA">
      <w:pPr>
        <w:bidi/>
        <w:spacing w:line="480" w:lineRule="auto"/>
        <w:rPr>
          <w:rFonts w:hint="eastAsia"/>
        </w:rPr>
      </w:pPr>
    </w:p>
    <w:p w14:paraId="3505C0B9" w14:textId="77777777" w:rsidR="00EF3238" w:rsidRDefault="007420E1" w:rsidP="007923BA">
      <w:pPr>
        <w:keepNext/>
        <w:bidi/>
        <w:spacing w:line="480" w:lineRule="auto"/>
        <w:jc w:val="center"/>
        <w:rPr>
          <w:rFonts w:hint="eastAsia"/>
        </w:rPr>
      </w:pPr>
      <w:r>
        <w:rPr>
          <w:noProof/>
        </w:rPr>
        <w:drawing>
          <wp:inline distT="0" distB="0" distL="0" distR="0" wp14:anchorId="673A7FC3" wp14:editId="4A4443FD">
            <wp:extent cx="4536000" cy="17310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ice.png"/>
                    <pic:cNvPicPr/>
                  </pic:nvPicPr>
                  <pic:blipFill>
                    <a:blip r:embed="rId13"/>
                    <a:stretch>
                      <a:fillRect/>
                    </a:stretch>
                  </pic:blipFill>
                  <pic:spPr>
                    <a:xfrm>
                      <a:off x="0" y="0"/>
                      <a:ext cx="4536000" cy="1731086"/>
                    </a:xfrm>
                    <a:prstGeom prst="rect">
                      <a:avLst/>
                    </a:prstGeom>
                  </pic:spPr>
                </pic:pic>
              </a:graphicData>
            </a:graphic>
          </wp:inline>
        </w:drawing>
      </w:r>
    </w:p>
    <w:p w14:paraId="6DC094B0" w14:textId="3039DF0C" w:rsidR="00FC3107" w:rsidRDefault="00EF3238" w:rsidP="007923BA">
      <w:pPr>
        <w:pStyle w:val="Caption"/>
        <w:bidi/>
        <w:jc w:val="center"/>
        <w:rPr>
          <w:rFonts w:hint="eastAsia"/>
        </w:rPr>
      </w:pPr>
      <w:bookmarkStart w:id="5" w:name="_Toc227990201"/>
      <w:r>
        <w:rPr>
          <w:rFonts w:cs="Times New Roman" w:hint="cs"/>
          <w:rtl/>
        </w:rPr>
        <w:t>شكل</w:t>
      </w:r>
      <w:r>
        <w:t xml:space="preserve"> </w:t>
      </w:r>
      <w:r>
        <w:rPr>
          <w:rFonts w:hint="eastAsia"/>
        </w:rPr>
        <w:fldChar w:fldCharType="begin"/>
      </w:r>
      <w:r>
        <w:rPr>
          <w:rFonts w:hint="eastAsia"/>
        </w:rPr>
        <w:instrText xml:space="preserve"> </w:instrText>
      </w:r>
      <w:r>
        <w:instrText xml:space="preserve">SEQ </w:instrText>
      </w:r>
      <w:r>
        <w:rPr>
          <w:rFonts w:cs="Times New Roman"/>
          <w:rtl/>
        </w:rPr>
        <w:instrText>شكل</w:instrText>
      </w:r>
      <w:r>
        <w:instrText xml:space="preserve"> \* ARABIC</w:instrText>
      </w:r>
      <w:r>
        <w:rPr>
          <w:rFonts w:hint="eastAsia"/>
        </w:rPr>
        <w:instrText xml:space="preserve"> </w:instrText>
      </w:r>
      <w:r>
        <w:rPr>
          <w:rFonts w:hint="eastAsia"/>
        </w:rPr>
        <w:fldChar w:fldCharType="separate"/>
      </w:r>
      <w:r w:rsidR="00370545">
        <w:rPr>
          <w:rFonts w:hint="eastAsia"/>
          <w:noProof/>
        </w:rPr>
        <w:t>3</w:t>
      </w:r>
      <w:r>
        <w:rPr>
          <w:rFonts w:hint="eastAsia"/>
        </w:rPr>
        <w:fldChar w:fldCharType="end"/>
      </w:r>
      <w:r>
        <w:rPr>
          <w:rFonts w:cstheme="minorBidi" w:hint="cs"/>
          <w:noProof/>
          <w:rtl/>
          <w:lang w:bidi="ar-EG"/>
        </w:rPr>
        <w:t xml:space="preserve"> </w:t>
      </w:r>
      <w:r w:rsidRPr="00C86A1E">
        <w:rPr>
          <w:rFonts w:cs="Arial" w:hint="eastAsia"/>
          <w:noProof/>
          <w:rtl/>
          <w:lang w:bidi="ar-EG"/>
        </w:rPr>
        <w:t>مدى</w:t>
      </w:r>
      <w:r w:rsidRPr="00C86A1E">
        <w:rPr>
          <w:rFonts w:cs="Arial"/>
          <w:noProof/>
          <w:rtl/>
          <w:lang w:bidi="ar-EG"/>
        </w:rPr>
        <w:t xml:space="preserve"> </w:t>
      </w:r>
      <w:r w:rsidRPr="00C86A1E">
        <w:rPr>
          <w:rFonts w:cs="Arial" w:hint="eastAsia"/>
          <w:noProof/>
          <w:rtl/>
          <w:lang w:bidi="ar-EG"/>
        </w:rPr>
        <w:t>ملاحظة</w:t>
      </w:r>
      <w:r w:rsidRPr="00C86A1E">
        <w:rPr>
          <w:rFonts w:cs="Arial"/>
          <w:noProof/>
          <w:rtl/>
          <w:lang w:bidi="ar-EG"/>
        </w:rPr>
        <w:t xml:space="preserve"> </w:t>
      </w:r>
      <w:r w:rsidRPr="00C86A1E">
        <w:rPr>
          <w:rFonts w:cs="Arial" w:hint="eastAsia"/>
          <w:noProof/>
          <w:rtl/>
          <w:lang w:bidi="ar-EG"/>
        </w:rPr>
        <w:t>الإعلانات</w:t>
      </w:r>
      <w:r w:rsidRPr="00C86A1E">
        <w:rPr>
          <w:rFonts w:cs="Arial"/>
          <w:noProof/>
          <w:rtl/>
          <w:lang w:bidi="ar-EG"/>
        </w:rPr>
        <w:t xml:space="preserve"> </w:t>
      </w:r>
      <w:r w:rsidRPr="00C86A1E">
        <w:rPr>
          <w:rFonts w:cs="Arial" w:hint="eastAsia"/>
          <w:noProof/>
          <w:rtl/>
          <w:lang w:bidi="ar-EG"/>
        </w:rPr>
        <w:t>أثناء</w:t>
      </w:r>
      <w:r w:rsidRPr="00C86A1E">
        <w:rPr>
          <w:rFonts w:cs="Arial"/>
          <w:noProof/>
          <w:rtl/>
          <w:lang w:bidi="ar-EG"/>
        </w:rPr>
        <w:t xml:space="preserve"> </w:t>
      </w:r>
      <w:r w:rsidRPr="00C86A1E">
        <w:rPr>
          <w:rFonts w:cs="Arial" w:hint="eastAsia"/>
          <w:noProof/>
          <w:rtl/>
          <w:lang w:bidi="ar-EG"/>
        </w:rPr>
        <w:t>الاستخدام</w:t>
      </w:r>
      <w:bookmarkEnd w:id="5"/>
    </w:p>
    <w:p w14:paraId="4C2AC3E0" w14:textId="77777777" w:rsidR="00EF3238" w:rsidRDefault="00EF3238" w:rsidP="007923BA">
      <w:pPr>
        <w:bidi/>
        <w:spacing w:after="100" w:line="480" w:lineRule="auto"/>
        <w:jc w:val="both"/>
        <w:rPr>
          <w:rFonts w:eastAsia="Noto Naskh Arabic"/>
          <w:b/>
          <w:color w:val="464646"/>
          <w:sz w:val="22"/>
          <w:rtl/>
        </w:rPr>
      </w:pPr>
    </w:p>
    <w:p w14:paraId="167CE660" w14:textId="1E6963EA" w:rsidR="00FC3107" w:rsidRDefault="007420E1" w:rsidP="007923BA">
      <w:pPr>
        <w:bidi/>
        <w:spacing w:after="100" w:line="480" w:lineRule="auto"/>
        <w:jc w:val="both"/>
        <w:rPr>
          <w:rFonts w:hint="eastAsia"/>
        </w:rPr>
      </w:pPr>
      <w:r>
        <w:rPr>
          <w:rFonts w:eastAsia="Noto Naskh Arabic"/>
          <w:sz w:val="25"/>
        </w:rPr>
        <w:t>يشير</w:t>
      </w:r>
      <w:r>
        <w:rPr>
          <w:rFonts w:eastAsia="Noto Naskh Arabic"/>
          <w:sz w:val="25"/>
        </w:rPr>
        <w:t xml:space="preserve"> </w:t>
      </w:r>
      <w:r>
        <w:rPr>
          <w:rFonts w:eastAsia="Noto Naskh Arabic"/>
          <w:sz w:val="25"/>
        </w:rPr>
        <w:t>ارتفاع</w:t>
      </w:r>
      <w:r>
        <w:rPr>
          <w:rFonts w:eastAsia="Noto Naskh Arabic"/>
          <w:sz w:val="25"/>
        </w:rPr>
        <w:t xml:space="preserve"> </w:t>
      </w:r>
      <w:r>
        <w:rPr>
          <w:rFonts w:eastAsia="Noto Naskh Arabic"/>
          <w:sz w:val="25"/>
        </w:rPr>
        <w:t>نسبة</w:t>
      </w:r>
      <w:r>
        <w:rPr>
          <w:rFonts w:eastAsia="Noto Naskh Arabic"/>
          <w:sz w:val="25"/>
        </w:rPr>
        <w:t xml:space="preserve"> </w:t>
      </w:r>
      <w:r>
        <w:rPr>
          <w:rFonts w:eastAsia="Noto Naskh Arabic"/>
          <w:sz w:val="25"/>
        </w:rPr>
        <w:t>من</w:t>
      </w:r>
      <w:r>
        <w:rPr>
          <w:rFonts w:eastAsia="Noto Naskh Arabic"/>
          <w:sz w:val="25"/>
        </w:rPr>
        <w:t xml:space="preserve"> </w:t>
      </w:r>
      <w:r>
        <w:rPr>
          <w:rFonts w:eastAsia="Noto Naskh Arabic"/>
          <w:sz w:val="25"/>
        </w:rPr>
        <w:t>يلاحظون</w:t>
      </w:r>
      <w:r>
        <w:rPr>
          <w:rFonts w:eastAsia="Noto Naskh Arabic"/>
          <w:sz w:val="25"/>
        </w:rPr>
        <w:t xml:space="preserve"> </w:t>
      </w:r>
      <w:r>
        <w:rPr>
          <w:rFonts w:eastAsia="Noto Naskh Arabic"/>
          <w:sz w:val="25"/>
        </w:rPr>
        <w:t>الإعلانات</w:t>
      </w:r>
      <w:r>
        <w:rPr>
          <w:rFonts w:eastAsia="Noto Naskh Arabic"/>
          <w:sz w:val="25"/>
        </w:rPr>
        <w:t xml:space="preserve"> </w:t>
      </w:r>
      <w:r>
        <w:rPr>
          <w:rFonts w:eastAsia="Noto Naskh Arabic"/>
          <w:sz w:val="25"/>
        </w:rPr>
        <w:t>دائماً</w:t>
      </w:r>
      <w:r>
        <w:rPr>
          <w:rFonts w:eastAsia="Noto Naskh Arabic"/>
          <w:sz w:val="25"/>
        </w:rPr>
        <w:t xml:space="preserve"> </w:t>
      </w:r>
      <w:r>
        <w:rPr>
          <w:rFonts w:eastAsia="Noto Naskh Arabic"/>
          <w:sz w:val="25"/>
        </w:rPr>
        <w:t>أو</w:t>
      </w:r>
      <w:r>
        <w:rPr>
          <w:rFonts w:eastAsia="Noto Naskh Arabic"/>
          <w:sz w:val="25"/>
        </w:rPr>
        <w:t xml:space="preserve"> </w:t>
      </w:r>
      <w:r>
        <w:rPr>
          <w:rFonts w:eastAsia="Noto Naskh Arabic"/>
          <w:sz w:val="25"/>
        </w:rPr>
        <w:t>أحياناً</w:t>
      </w:r>
      <w:r>
        <w:rPr>
          <w:rFonts w:eastAsia="Noto Naskh Arabic"/>
          <w:sz w:val="25"/>
        </w:rPr>
        <w:t xml:space="preserve"> </w:t>
      </w:r>
      <w:r>
        <w:rPr>
          <w:rFonts w:eastAsia="Noto Naskh Arabic"/>
          <w:sz w:val="25"/>
        </w:rPr>
        <w:t>إلى</w:t>
      </w:r>
      <w:r>
        <w:rPr>
          <w:rFonts w:eastAsia="Noto Naskh Arabic"/>
          <w:sz w:val="25"/>
        </w:rPr>
        <w:t xml:space="preserve"> 93.6% </w:t>
      </w:r>
      <w:r>
        <w:rPr>
          <w:rFonts w:eastAsia="Noto Naskh Arabic"/>
          <w:sz w:val="25"/>
        </w:rPr>
        <w:t>إلى</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الإعلان</w:t>
      </w:r>
      <w:r>
        <w:rPr>
          <w:rFonts w:eastAsia="Noto Naskh Arabic"/>
          <w:sz w:val="25"/>
        </w:rPr>
        <w:t xml:space="preserve"> </w:t>
      </w:r>
      <w:r>
        <w:rPr>
          <w:rFonts w:eastAsia="Noto Naskh Arabic"/>
          <w:sz w:val="25"/>
        </w:rPr>
        <w:t>الرقمي</w:t>
      </w:r>
      <w:r>
        <w:rPr>
          <w:rFonts w:eastAsia="Noto Naskh Arabic"/>
          <w:sz w:val="25"/>
        </w:rPr>
        <w:t xml:space="preserve"> </w:t>
      </w:r>
      <w:r>
        <w:rPr>
          <w:rFonts w:eastAsia="Noto Naskh Arabic"/>
          <w:sz w:val="25"/>
        </w:rPr>
        <w:t>حاضر</w:t>
      </w:r>
      <w:r>
        <w:rPr>
          <w:rFonts w:eastAsia="Noto Naskh Arabic"/>
          <w:sz w:val="25"/>
        </w:rPr>
        <w:t xml:space="preserve"> </w:t>
      </w:r>
      <w:r>
        <w:rPr>
          <w:rFonts w:eastAsia="Noto Naskh Arabic"/>
          <w:sz w:val="25"/>
        </w:rPr>
        <w:t>بقوة</w:t>
      </w:r>
      <w:r>
        <w:rPr>
          <w:rFonts w:eastAsia="Noto Naskh Arabic"/>
          <w:sz w:val="25"/>
        </w:rPr>
        <w:t xml:space="preserve"> </w:t>
      </w:r>
      <w:r>
        <w:rPr>
          <w:rFonts w:eastAsia="Noto Naskh Arabic"/>
          <w:sz w:val="25"/>
        </w:rPr>
        <w:t>في</w:t>
      </w:r>
      <w:r>
        <w:rPr>
          <w:rFonts w:eastAsia="Noto Naskh Arabic"/>
          <w:sz w:val="25"/>
        </w:rPr>
        <w:t xml:space="preserve"> </w:t>
      </w:r>
      <w:r>
        <w:rPr>
          <w:rFonts w:eastAsia="Noto Naskh Arabic"/>
          <w:sz w:val="25"/>
        </w:rPr>
        <w:t>تجربة</w:t>
      </w:r>
      <w:r>
        <w:rPr>
          <w:rFonts w:eastAsia="Noto Naskh Arabic"/>
          <w:sz w:val="25"/>
        </w:rPr>
        <w:t xml:space="preserve"> </w:t>
      </w:r>
      <w:r>
        <w:rPr>
          <w:rFonts w:eastAsia="Noto Naskh Arabic"/>
          <w:sz w:val="25"/>
        </w:rPr>
        <w:t>العينة</w:t>
      </w:r>
      <w:r>
        <w:rPr>
          <w:rFonts w:eastAsia="Noto Naskh Arabic"/>
          <w:sz w:val="25"/>
        </w:rPr>
        <w:t xml:space="preserve"> </w:t>
      </w:r>
      <w:r>
        <w:rPr>
          <w:rFonts w:eastAsia="Noto Naskh Arabic"/>
          <w:sz w:val="25"/>
        </w:rPr>
        <w:t>اليومية</w:t>
      </w:r>
      <w:r>
        <w:rPr>
          <w:rFonts w:eastAsia="Noto Naskh Arabic"/>
          <w:sz w:val="25"/>
        </w:rPr>
        <w:t xml:space="preserve">. </w:t>
      </w:r>
      <w:r>
        <w:rPr>
          <w:rFonts w:eastAsia="Noto Naskh Arabic"/>
          <w:sz w:val="25"/>
        </w:rPr>
        <w:t>وقد</w:t>
      </w:r>
      <w:r>
        <w:rPr>
          <w:rFonts w:eastAsia="Noto Naskh Arabic"/>
          <w:sz w:val="25"/>
        </w:rPr>
        <w:t xml:space="preserve"> </w:t>
      </w:r>
      <w:r>
        <w:rPr>
          <w:rFonts w:eastAsia="Noto Naskh Arabic"/>
          <w:sz w:val="25"/>
        </w:rPr>
        <w:t>تصدرت</w:t>
      </w:r>
      <w:r>
        <w:rPr>
          <w:rFonts w:eastAsia="Noto Naskh Arabic"/>
          <w:sz w:val="25"/>
        </w:rPr>
        <w:t xml:space="preserve"> </w:t>
      </w:r>
      <w:r>
        <w:rPr>
          <w:rFonts w:eastAsia="Noto Naskh Arabic"/>
          <w:sz w:val="25"/>
        </w:rPr>
        <w:t>منصة</w:t>
      </w:r>
      <w:r>
        <w:rPr>
          <w:rFonts w:eastAsia="Noto Naskh Arabic"/>
          <w:sz w:val="25"/>
        </w:rPr>
        <w:t xml:space="preserve"> </w:t>
      </w:r>
      <w:r>
        <w:rPr>
          <w:rFonts w:eastAsia="Noto Naskh Arabic"/>
          <w:sz w:val="25"/>
        </w:rPr>
        <w:t>يوتيوب</w:t>
      </w:r>
      <w:r>
        <w:rPr>
          <w:rFonts w:eastAsia="Noto Naskh Arabic"/>
          <w:sz w:val="25"/>
        </w:rPr>
        <w:t xml:space="preserve"> </w:t>
      </w:r>
      <w:r>
        <w:rPr>
          <w:rFonts w:eastAsia="Noto Naskh Arabic"/>
          <w:sz w:val="25"/>
        </w:rPr>
        <w:t>بنسبة</w:t>
      </w:r>
      <w:r>
        <w:rPr>
          <w:rFonts w:eastAsia="Noto Naskh Arabic"/>
          <w:sz w:val="25"/>
        </w:rPr>
        <w:t xml:space="preserve"> 49.5%</w:t>
      </w:r>
      <w:r>
        <w:rPr>
          <w:rFonts w:eastAsia="Noto Naskh Arabic"/>
          <w:sz w:val="25"/>
        </w:rPr>
        <w:t>،</w:t>
      </w:r>
      <w:r>
        <w:rPr>
          <w:rFonts w:eastAsia="Noto Naskh Arabic"/>
          <w:sz w:val="25"/>
        </w:rPr>
        <w:t xml:space="preserve"> </w:t>
      </w:r>
      <w:r>
        <w:rPr>
          <w:rFonts w:eastAsia="Noto Naskh Arabic"/>
          <w:sz w:val="25"/>
        </w:rPr>
        <w:t>وهو</w:t>
      </w:r>
      <w:r>
        <w:rPr>
          <w:rFonts w:eastAsia="Noto Naskh Arabic"/>
          <w:sz w:val="25"/>
        </w:rPr>
        <w:t xml:space="preserve"> </w:t>
      </w:r>
      <w:r>
        <w:rPr>
          <w:rFonts w:eastAsia="Noto Naskh Arabic"/>
          <w:sz w:val="25"/>
        </w:rPr>
        <w:t>ما</w:t>
      </w:r>
      <w:r>
        <w:rPr>
          <w:rFonts w:eastAsia="Noto Naskh Arabic"/>
          <w:sz w:val="25"/>
        </w:rPr>
        <w:t xml:space="preserve"> </w:t>
      </w:r>
      <w:r>
        <w:rPr>
          <w:rFonts w:eastAsia="Noto Naskh Arabic"/>
          <w:sz w:val="25"/>
        </w:rPr>
        <w:t>يمكن</w:t>
      </w:r>
      <w:r>
        <w:rPr>
          <w:rFonts w:eastAsia="Noto Naskh Arabic"/>
          <w:sz w:val="25"/>
        </w:rPr>
        <w:t xml:space="preserve"> </w:t>
      </w:r>
      <w:r>
        <w:rPr>
          <w:rFonts w:eastAsia="Noto Naskh Arabic"/>
          <w:sz w:val="25"/>
        </w:rPr>
        <w:t>تفسيره</w:t>
      </w:r>
      <w:r>
        <w:rPr>
          <w:rFonts w:eastAsia="Noto Naskh Arabic"/>
          <w:sz w:val="25"/>
        </w:rPr>
        <w:t xml:space="preserve"> </w:t>
      </w:r>
      <w:r>
        <w:rPr>
          <w:rFonts w:eastAsia="Noto Naskh Arabic"/>
          <w:sz w:val="25"/>
        </w:rPr>
        <w:t>بطبيعة</w:t>
      </w:r>
      <w:r>
        <w:rPr>
          <w:rFonts w:eastAsia="Noto Naskh Arabic"/>
          <w:sz w:val="25"/>
        </w:rPr>
        <w:t xml:space="preserve"> </w:t>
      </w:r>
      <w:r>
        <w:rPr>
          <w:rFonts w:eastAsia="Noto Naskh Arabic"/>
          <w:sz w:val="25"/>
        </w:rPr>
        <w:t>الفيديو</w:t>
      </w:r>
      <w:r>
        <w:rPr>
          <w:rFonts w:eastAsia="Noto Naskh Arabic"/>
          <w:sz w:val="25"/>
        </w:rPr>
        <w:t xml:space="preserve"> </w:t>
      </w:r>
      <w:r>
        <w:rPr>
          <w:rFonts w:eastAsia="Noto Naskh Arabic"/>
          <w:sz w:val="25"/>
        </w:rPr>
        <w:t>الإعلاني</w:t>
      </w:r>
      <w:r>
        <w:rPr>
          <w:rFonts w:eastAsia="Noto Naskh Arabic"/>
          <w:sz w:val="25"/>
        </w:rPr>
        <w:t xml:space="preserve"> </w:t>
      </w:r>
      <w:r>
        <w:rPr>
          <w:rFonts w:eastAsia="Noto Naskh Arabic"/>
          <w:sz w:val="25"/>
        </w:rPr>
        <w:t>وبوجود</w:t>
      </w:r>
      <w:r>
        <w:rPr>
          <w:rFonts w:eastAsia="Noto Naskh Arabic"/>
          <w:sz w:val="25"/>
        </w:rPr>
        <w:t xml:space="preserve"> </w:t>
      </w:r>
      <w:r>
        <w:rPr>
          <w:rFonts w:eastAsia="Noto Naskh Arabic"/>
          <w:sz w:val="25"/>
        </w:rPr>
        <w:t>صيغ</w:t>
      </w:r>
      <w:r>
        <w:rPr>
          <w:rFonts w:eastAsia="Noto Naskh Arabic"/>
          <w:sz w:val="25"/>
        </w:rPr>
        <w:t xml:space="preserve"> </w:t>
      </w:r>
      <w:r>
        <w:rPr>
          <w:rFonts w:eastAsia="Noto Naskh Arabic"/>
          <w:sz w:val="25"/>
        </w:rPr>
        <w:t>يصعب</w:t>
      </w:r>
      <w:r>
        <w:rPr>
          <w:rFonts w:eastAsia="Noto Naskh Arabic"/>
          <w:sz w:val="25"/>
        </w:rPr>
        <w:t xml:space="preserve"> </w:t>
      </w:r>
      <w:r>
        <w:rPr>
          <w:rFonts w:eastAsia="Noto Naskh Arabic"/>
          <w:sz w:val="25"/>
        </w:rPr>
        <w:t>تخطيها</w:t>
      </w:r>
      <w:r>
        <w:rPr>
          <w:rFonts w:eastAsia="Noto Naskh Arabic"/>
          <w:sz w:val="25"/>
        </w:rPr>
        <w:t xml:space="preserve"> </w:t>
      </w:r>
      <w:r>
        <w:rPr>
          <w:rFonts w:eastAsia="Noto Naskh Arabic"/>
          <w:sz w:val="25"/>
        </w:rPr>
        <w:t>أحياناً</w:t>
      </w:r>
      <w:r>
        <w:rPr>
          <w:rFonts w:eastAsia="Noto Naskh Arabic"/>
          <w:sz w:val="25"/>
        </w:rPr>
        <w:t xml:space="preserve">. </w:t>
      </w:r>
      <w:r>
        <w:rPr>
          <w:rFonts w:eastAsia="Noto Naskh Arabic"/>
          <w:sz w:val="25"/>
        </w:rPr>
        <w:t>كما</w:t>
      </w:r>
      <w:r>
        <w:rPr>
          <w:rFonts w:eastAsia="Noto Naskh Arabic"/>
          <w:sz w:val="25"/>
        </w:rPr>
        <w:t xml:space="preserve"> </w:t>
      </w:r>
      <w:r>
        <w:rPr>
          <w:rFonts w:eastAsia="Noto Naskh Arabic"/>
          <w:sz w:val="25"/>
        </w:rPr>
        <w:t>ظهر</w:t>
      </w:r>
      <w:r>
        <w:rPr>
          <w:rFonts w:eastAsia="Noto Naskh Arabic"/>
          <w:sz w:val="25"/>
        </w:rPr>
        <w:t xml:space="preserve"> </w:t>
      </w:r>
      <w:r>
        <w:rPr>
          <w:rFonts w:eastAsia="Noto Naskh Arabic"/>
          <w:sz w:val="25"/>
        </w:rPr>
        <w:t>تيك</w:t>
      </w:r>
      <w:r>
        <w:rPr>
          <w:rFonts w:eastAsia="Noto Naskh Arabic"/>
          <w:sz w:val="25"/>
        </w:rPr>
        <w:t xml:space="preserve"> </w:t>
      </w:r>
      <w:r>
        <w:rPr>
          <w:rFonts w:eastAsia="Noto Naskh Arabic"/>
          <w:sz w:val="25"/>
        </w:rPr>
        <w:t>توك</w:t>
      </w:r>
      <w:r>
        <w:rPr>
          <w:rFonts w:eastAsia="Noto Naskh Arabic"/>
          <w:sz w:val="25"/>
        </w:rPr>
        <w:t xml:space="preserve"> </w:t>
      </w:r>
      <w:r>
        <w:rPr>
          <w:rFonts w:eastAsia="Noto Naskh Arabic"/>
          <w:sz w:val="25"/>
        </w:rPr>
        <w:t>بنسبة</w:t>
      </w:r>
      <w:r>
        <w:rPr>
          <w:rFonts w:eastAsia="Noto Naskh Arabic"/>
          <w:sz w:val="25"/>
        </w:rPr>
        <w:t xml:space="preserve"> 20.2%</w:t>
      </w:r>
      <w:r>
        <w:rPr>
          <w:rFonts w:eastAsia="Noto Naskh Arabic"/>
          <w:sz w:val="25"/>
        </w:rPr>
        <w:t>،</w:t>
      </w:r>
      <w:r>
        <w:rPr>
          <w:rFonts w:eastAsia="Noto Naskh Arabic"/>
          <w:sz w:val="25"/>
        </w:rPr>
        <w:t xml:space="preserve"> </w:t>
      </w:r>
      <w:r>
        <w:rPr>
          <w:rFonts w:eastAsia="Noto Naskh Arabic"/>
          <w:sz w:val="25"/>
        </w:rPr>
        <w:t>بما</w:t>
      </w:r>
      <w:r>
        <w:rPr>
          <w:rFonts w:eastAsia="Noto Naskh Arabic"/>
          <w:sz w:val="25"/>
        </w:rPr>
        <w:t xml:space="preserve"> </w:t>
      </w:r>
      <w:r>
        <w:rPr>
          <w:rFonts w:eastAsia="Noto Naskh Arabic"/>
          <w:sz w:val="25"/>
        </w:rPr>
        <w:t>يعكس</w:t>
      </w:r>
      <w:r>
        <w:rPr>
          <w:rFonts w:eastAsia="Noto Naskh Arabic"/>
          <w:sz w:val="25"/>
        </w:rPr>
        <w:t xml:space="preserve"> </w:t>
      </w:r>
      <w:r>
        <w:rPr>
          <w:rFonts w:eastAsia="Noto Naskh Arabic"/>
          <w:sz w:val="25"/>
        </w:rPr>
        <w:t>تنامي</w:t>
      </w:r>
      <w:r>
        <w:rPr>
          <w:rFonts w:eastAsia="Noto Naskh Arabic"/>
          <w:sz w:val="25"/>
        </w:rPr>
        <w:t xml:space="preserve"> </w:t>
      </w:r>
      <w:r>
        <w:rPr>
          <w:rFonts w:eastAsia="Noto Naskh Arabic"/>
          <w:sz w:val="25"/>
        </w:rPr>
        <w:t>الإعلانات</w:t>
      </w:r>
      <w:r>
        <w:rPr>
          <w:rFonts w:eastAsia="Noto Naskh Arabic"/>
          <w:sz w:val="25"/>
        </w:rPr>
        <w:t xml:space="preserve"> </w:t>
      </w:r>
      <w:r>
        <w:rPr>
          <w:rFonts w:eastAsia="Noto Naskh Arabic"/>
          <w:sz w:val="25"/>
        </w:rPr>
        <w:t>القصيرة</w:t>
      </w:r>
      <w:r>
        <w:rPr>
          <w:rFonts w:eastAsia="Noto Naskh Arabic"/>
          <w:sz w:val="25"/>
        </w:rPr>
        <w:t xml:space="preserve"> </w:t>
      </w:r>
      <w:r>
        <w:rPr>
          <w:rFonts w:eastAsia="Noto Naskh Arabic"/>
          <w:sz w:val="25"/>
        </w:rPr>
        <w:t>والسريعة</w:t>
      </w:r>
      <w:r>
        <w:rPr>
          <w:rFonts w:eastAsia="Noto Naskh Arabic"/>
          <w:sz w:val="25"/>
        </w:rPr>
        <w:t xml:space="preserve"> </w:t>
      </w:r>
      <w:r>
        <w:rPr>
          <w:rFonts w:eastAsia="Noto Naskh Arabic"/>
          <w:sz w:val="25"/>
        </w:rPr>
        <w:t>ذات</w:t>
      </w:r>
      <w:r>
        <w:rPr>
          <w:rFonts w:eastAsia="Noto Naskh Arabic"/>
          <w:sz w:val="25"/>
        </w:rPr>
        <w:t xml:space="preserve"> </w:t>
      </w:r>
      <w:r>
        <w:rPr>
          <w:rFonts w:eastAsia="Noto Naskh Arabic"/>
          <w:sz w:val="25"/>
        </w:rPr>
        <w:t>الطابع</w:t>
      </w:r>
      <w:r>
        <w:rPr>
          <w:rFonts w:eastAsia="Noto Naskh Arabic"/>
          <w:sz w:val="25"/>
        </w:rPr>
        <w:t xml:space="preserve"> </w:t>
      </w:r>
      <w:r>
        <w:rPr>
          <w:rFonts w:eastAsia="Noto Naskh Arabic"/>
          <w:sz w:val="25"/>
        </w:rPr>
        <w:t>البصري</w:t>
      </w:r>
      <w:r>
        <w:rPr>
          <w:rFonts w:eastAsia="Noto Naskh Arabic"/>
          <w:sz w:val="25"/>
        </w:rPr>
        <w:t>.</w:t>
      </w:r>
    </w:p>
    <w:p w14:paraId="509EBB0E" w14:textId="77777777" w:rsidR="00FC3107" w:rsidRDefault="007420E1" w:rsidP="007923BA">
      <w:pPr>
        <w:bidi/>
        <w:spacing w:line="480" w:lineRule="auto"/>
        <w:rPr>
          <w:rFonts w:hint="eastAsia"/>
        </w:rPr>
      </w:pPr>
      <w:r>
        <w:br w:type="page"/>
      </w:r>
    </w:p>
    <w:p w14:paraId="747ADB2E" w14:textId="6511B75A"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أنواع</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الإعلانات</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ومستوى</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الوعي</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بالذكاء</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الاصطناعي</w:t>
      </w:r>
    </w:p>
    <w:p w14:paraId="28375E69" w14:textId="5E1BC296" w:rsidR="00FC3107" w:rsidRDefault="00FC3107" w:rsidP="007923BA">
      <w:pPr>
        <w:bidi/>
        <w:spacing w:before="40" w:after="80" w:line="480" w:lineRule="auto"/>
        <w:jc w:val="center"/>
        <w:rPr>
          <w:rFonts w:hint="eastAsia"/>
        </w:rPr>
      </w:pPr>
    </w:p>
    <w:p w14:paraId="1FBE09EB" w14:textId="7EC8587A" w:rsidR="00EF3238" w:rsidRDefault="00EF3238" w:rsidP="007923BA">
      <w:pPr>
        <w:pStyle w:val="Caption"/>
        <w:keepNext/>
        <w:bidi/>
        <w:rPr>
          <w:rFonts w:hint="eastAsia"/>
        </w:rPr>
      </w:pPr>
      <w:bookmarkStart w:id="6" w:name="_Toc227990155"/>
      <w:r>
        <w:rPr>
          <w:rFonts w:cs="Times New Roman" w:hint="cs"/>
          <w:rtl/>
        </w:rPr>
        <w:t>جدول</w:t>
      </w:r>
      <w:r>
        <w:rPr>
          <w:rFonts w:cs="Times New Roman"/>
          <w:rtl/>
        </w:rPr>
        <w:t xml:space="preserve"> </w:t>
      </w:r>
      <w:r>
        <w:rPr>
          <w:rFonts w:cs="Times New Roman" w:hint="eastAsia"/>
          <w:rtl/>
        </w:rPr>
        <w:fldChar w:fldCharType="begin"/>
      </w:r>
      <w:r>
        <w:rPr>
          <w:rFonts w:cs="Times New Roman" w:hint="eastAsia"/>
          <w:rtl/>
        </w:rPr>
        <w:instrText xml:space="preserve"> </w:instrText>
      </w:r>
      <w:r>
        <w:rPr>
          <w:rFonts w:cs="Times New Roman"/>
        </w:rPr>
        <w:instrText>SEQ</w:instrText>
      </w:r>
      <w:r>
        <w:rPr>
          <w:rFonts w:cs="Times New Roman"/>
          <w:rtl/>
        </w:rPr>
        <w:instrText xml:space="preserve"> جدول \* </w:instrText>
      </w:r>
      <w:r>
        <w:rPr>
          <w:rFonts w:cs="Times New Roman"/>
        </w:rPr>
        <w:instrText>ARABIC</w:instrText>
      </w:r>
      <w:r>
        <w:rPr>
          <w:rFonts w:cs="Times New Roman" w:hint="eastAsia"/>
          <w:rtl/>
        </w:rPr>
        <w:instrText xml:space="preserve"> </w:instrText>
      </w:r>
      <w:r>
        <w:rPr>
          <w:rFonts w:cs="Times New Roman" w:hint="eastAsia"/>
          <w:rtl/>
        </w:rPr>
        <w:fldChar w:fldCharType="separate"/>
      </w:r>
      <w:r w:rsidR="00683B10">
        <w:rPr>
          <w:rFonts w:cs="Times New Roman" w:hint="eastAsia"/>
          <w:noProof/>
          <w:rtl/>
        </w:rPr>
        <w:t>4</w:t>
      </w:r>
      <w:r>
        <w:rPr>
          <w:rFonts w:cs="Times New Roman" w:hint="eastAsia"/>
          <w:rtl/>
        </w:rPr>
        <w:fldChar w:fldCharType="end"/>
      </w:r>
      <w:r>
        <w:rPr>
          <w:rFonts w:cstheme="minorBidi" w:hint="cs"/>
          <w:noProof/>
          <w:rtl/>
          <w:lang w:bidi="ar-EG"/>
        </w:rPr>
        <w:t xml:space="preserve"> </w:t>
      </w:r>
      <w:r w:rsidRPr="004E08BE">
        <w:rPr>
          <w:rFonts w:cs="Arial" w:hint="eastAsia"/>
          <w:noProof/>
          <w:rtl/>
          <w:lang w:bidi="ar-EG"/>
        </w:rPr>
        <w:t>نوع</w:t>
      </w:r>
      <w:r w:rsidRPr="004E08BE">
        <w:rPr>
          <w:rFonts w:cs="Arial"/>
          <w:noProof/>
          <w:rtl/>
          <w:lang w:bidi="ar-EG"/>
        </w:rPr>
        <w:t xml:space="preserve"> </w:t>
      </w:r>
      <w:r w:rsidRPr="004E08BE">
        <w:rPr>
          <w:rFonts w:cs="Arial" w:hint="eastAsia"/>
          <w:noProof/>
          <w:rtl/>
          <w:lang w:bidi="ar-EG"/>
        </w:rPr>
        <w:t>الإعلانات</w:t>
      </w:r>
      <w:r w:rsidRPr="004E08BE">
        <w:rPr>
          <w:rFonts w:cs="Arial"/>
          <w:noProof/>
          <w:rtl/>
          <w:lang w:bidi="ar-EG"/>
        </w:rPr>
        <w:t xml:space="preserve"> </w:t>
      </w:r>
      <w:r w:rsidRPr="004E08BE">
        <w:rPr>
          <w:rFonts w:cs="Arial" w:hint="eastAsia"/>
          <w:noProof/>
          <w:rtl/>
          <w:lang w:bidi="ar-EG"/>
        </w:rPr>
        <w:t>الأكثر</w:t>
      </w:r>
      <w:r w:rsidRPr="004E08BE">
        <w:rPr>
          <w:rFonts w:cs="Arial"/>
          <w:noProof/>
          <w:rtl/>
          <w:lang w:bidi="ar-EG"/>
        </w:rPr>
        <w:t xml:space="preserve"> </w:t>
      </w:r>
      <w:r w:rsidRPr="004E08BE">
        <w:rPr>
          <w:rFonts w:cs="Arial" w:hint="eastAsia"/>
          <w:noProof/>
          <w:rtl/>
          <w:lang w:bidi="ar-EG"/>
        </w:rPr>
        <w:t>ظهوراً</w:t>
      </w:r>
      <w:r w:rsidRPr="004E08BE">
        <w:rPr>
          <w:rFonts w:cs="Arial"/>
          <w:noProof/>
          <w:rtl/>
          <w:lang w:bidi="ar-EG"/>
        </w:rPr>
        <w:t xml:space="preserve"> </w:t>
      </w:r>
      <w:r w:rsidRPr="004E08BE">
        <w:rPr>
          <w:rFonts w:cs="Arial" w:hint="eastAsia"/>
          <w:noProof/>
          <w:rtl/>
          <w:lang w:bidi="ar-EG"/>
        </w:rPr>
        <w:t>والوعي</w:t>
      </w:r>
      <w:r w:rsidRPr="004E08BE">
        <w:rPr>
          <w:rFonts w:cs="Arial"/>
          <w:noProof/>
          <w:rtl/>
          <w:lang w:bidi="ar-EG"/>
        </w:rPr>
        <w:t xml:space="preserve"> </w:t>
      </w:r>
      <w:r w:rsidRPr="004E08BE">
        <w:rPr>
          <w:rFonts w:cs="Arial" w:hint="eastAsia"/>
          <w:noProof/>
          <w:rtl/>
          <w:lang w:bidi="ar-EG"/>
        </w:rPr>
        <w:t>بالذكاء</w:t>
      </w:r>
      <w:r w:rsidRPr="004E08BE">
        <w:rPr>
          <w:rFonts w:cs="Arial"/>
          <w:noProof/>
          <w:rtl/>
          <w:lang w:bidi="ar-EG"/>
        </w:rPr>
        <w:t xml:space="preserve"> </w:t>
      </w:r>
      <w:r w:rsidRPr="004E08BE">
        <w:rPr>
          <w:rFonts w:cs="Arial" w:hint="eastAsia"/>
          <w:noProof/>
          <w:rtl/>
          <w:lang w:bidi="ar-EG"/>
        </w:rPr>
        <w:t>الاصطناعي</w:t>
      </w:r>
      <w:bookmarkEnd w:id="6"/>
    </w:p>
    <w:tbl>
      <w:tblPr>
        <w:tblStyle w:val="TableGrid"/>
        <w:bidiVisual/>
        <w:tblW w:w="0" w:type="auto"/>
        <w:jc w:val="center"/>
        <w:tblLook w:val="04A0" w:firstRow="1" w:lastRow="0" w:firstColumn="1" w:lastColumn="0" w:noHBand="0" w:noVBand="1"/>
      </w:tblPr>
      <w:tblGrid>
        <w:gridCol w:w="2353"/>
        <w:gridCol w:w="2353"/>
        <w:gridCol w:w="2353"/>
        <w:gridCol w:w="2353"/>
      </w:tblGrid>
      <w:tr w:rsidR="00FC3107" w14:paraId="36C5EE45" w14:textId="77777777">
        <w:trPr>
          <w:jc w:val="center"/>
        </w:trPr>
        <w:tc>
          <w:tcPr>
            <w:tcW w:w="2353" w:type="dxa"/>
            <w:shd w:val="clear" w:color="auto" w:fill="D9EAF7"/>
            <w:vAlign w:val="center"/>
          </w:tcPr>
          <w:p w14:paraId="6F2DAECB" w14:textId="77777777" w:rsidR="00FC3107" w:rsidRDefault="007420E1" w:rsidP="007923BA">
            <w:pPr>
              <w:bidi/>
              <w:spacing w:line="480" w:lineRule="auto"/>
              <w:jc w:val="center"/>
              <w:rPr>
                <w:rFonts w:hint="eastAsia"/>
              </w:rPr>
            </w:pPr>
            <w:r>
              <w:rPr>
                <w:rFonts w:eastAsia="Noto Naskh Arabic"/>
                <w:b/>
                <w:sz w:val="19"/>
              </w:rPr>
              <w:t>المحور</w:t>
            </w:r>
          </w:p>
        </w:tc>
        <w:tc>
          <w:tcPr>
            <w:tcW w:w="2353" w:type="dxa"/>
            <w:shd w:val="clear" w:color="auto" w:fill="D9EAF7"/>
            <w:vAlign w:val="center"/>
          </w:tcPr>
          <w:p w14:paraId="46979AFB" w14:textId="77777777" w:rsidR="00FC3107" w:rsidRDefault="007420E1" w:rsidP="007923BA">
            <w:pPr>
              <w:bidi/>
              <w:spacing w:line="480" w:lineRule="auto"/>
              <w:jc w:val="center"/>
              <w:rPr>
                <w:rFonts w:hint="eastAsia"/>
              </w:rPr>
            </w:pPr>
            <w:r>
              <w:rPr>
                <w:rFonts w:eastAsia="Noto Naskh Arabic"/>
                <w:b/>
                <w:sz w:val="19"/>
              </w:rPr>
              <w:t>الفئة</w:t>
            </w:r>
          </w:p>
        </w:tc>
        <w:tc>
          <w:tcPr>
            <w:tcW w:w="2353" w:type="dxa"/>
            <w:shd w:val="clear" w:color="auto" w:fill="D9EAF7"/>
            <w:vAlign w:val="center"/>
          </w:tcPr>
          <w:p w14:paraId="41216520" w14:textId="77777777" w:rsidR="00FC3107" w:rsidRDefault="007420E1" w:rsidP="007923BA">
            <w:pPr>
              <w:bidi/>
              <w:spacing w:line="480" w:lineRule="auto"/>
              <w:jc w:val="center"/>
              <w:rPr>
                <w:rFonts w:hint="eastAsia"/>
              </w:rPr>
            </w:pPr>
            <w:r>
              <w:rPr>
                <w:rFonts w:eastAsia="Noto Naskh Arabic"/>
                <w:b/>
                <w:sz w:val="19"/>
              </w:rPr>
              <w:t>التكرار</w:t>
            </w:r>
          </w:p>
        </w:tc>
        <w:tc>
          <w:tcPr>
            <w:tcW w:w="2353" w:type="dxa"/>
            <w:shd w:val="clear" w:color="auto" w:fill="D9EAF7"/>
            <w:vAlign w:val="center"/>
          </w:tcPr>
          <w:p w14:paraId="39316394" w14:textId="77777777" w:rsidR="00FC3107" w:rsidRDefault="007420E1" w:rsidP="007923BA">
            <w:pPr>
              <w:bidi/>
              <w:spacing w:line="480" w:lineRule="auto"/>
              <w:jc w:val="center"/>
              <w:rPr>
                <w:rFonts w:hint="eastAsia"/>
              </w:rPr>
            </w:pPr>
            <w:r>
              <w:rPr>
                <w:rFonts w:eastAsia="Noto Naskh Arabic"/>
                <w:b/>
                <w:sz w:val="19"/>
              </w:rPr>
              <w:t>النسبة</w:t>
            </w:r>
            <w:r>
              <w:rPr>
                <w:rFonts w:eastAsia="Noto Naskh Arabic"/>
                <w:b/>
                <w:sz w:val="19"/>
              </w:rPr>
              <w:t xml:space="preserve"> %</w:t>
            </w:r>
          </w:p>
        </w:tc>
      </w:tr>
      <w:tr w:rsidR="00FC3107" w14:paraId="3AE784E6" w14:textId="77777777">
        <w:trPr>
          <w:jc w:val="center"/>
        </w:trPr>
        <w:tc>
          <w:tcPr>
            <w:tcW w:w="2353" w:type="dxa"/>
            <w:vAlign w:val="center"/>
          </w:tcPr>
          <w:p w14:paraId="6252AE2C" w14:textId="77777777" w:rsidR="00FC3107" w:rsidRDefault="007420E1" w:rsidP="007923BA">
            <w:pPr>
              <w:bidi/>
              <w:spacing w:line="480" w:lineRule="auto"/>
              <w:jc w:val="center"/>
              <w:rPr>
                <w:rFonts w:hint="eastAsia"/>
              </w:rPr>
            </w:pPr>
            <w:r>
              <w:rPr>
                <w:rFonts w:eastAsia="Noto Naskh Arabic"/>
                <w:sz w:val="19"/>
              </w:rPr>
              <w:t>نوع</w:t>
            </w:r>
            <w:r>
              <w:rPr>
                <w:rFonts w:eastAsia="Noto Naskh Arabic"/>
                <w:sz w:val="19"/>
              </w:rPr>
              <w:t xml:space="preserve"> </w:t>
            </w:r>
            <w:r>
              <w:rPr>
                <w:rFonts w:eastAsia="Noto Naskh Arabic"/>
                <w:sz w:val="19"/>
              </w:rPr>
              <w:t>الإعلان</w:t>
            </w:r>
          </w:p>
        </w:tc>
        <w:tc>
          <w:tcPr>
            <w:tcW w:w="2353" w:type="dxa"/>
            <w:vAlign w:val="center"/>
          </w:tcPr>
          <w:p w14:paraId="18F0B769" w14:textId="77777777" w:rsidR="00FC3107" w:rsidRDefault="007420E1" w:rsidP="007923BA">
            <w:pPr>
              <w:bidi/>
              <w:spacing w:line="480" w:lineRule="auto"/>
              <w:jc w:val="center"/>
              <w:rPr>
                <w:rFonts w:hint="eastAsia"/>
              </w:rPr>
            </w:pPr>
            <w:r>
              <w:rPr>
                <w:rFonts w:eastAsia="Noto Naskh Arabic"/>
                <w:sz w:val="19"/>
              </w:rPr>
              <w:t>ملابس</w:t>
            </w:r>
          </w:p>
        </w:tc>
        <w:tc>
          <w:tcPr>
            <w:tcW w:w="2353" w:type="dxa"/>
            <w:vAlign w:val="center"/>
          </w:tcPr>
          <w:p w14:paraId="65B9006C" w14:textId="77777777" w:rsidR="00FC3107" w:rsidRDefault="007420E1" w:rsidP="007923BA">
            <w:pPr>
              <w:bidi/>
              <w:spacing w:line="480" w:lineRule="auto"/>
              <w:jc w:val="center"/>
              <w:rPr>
                <w:rFonts w:hint="eastAsia"/>
              </w:rPr>
            </w:pPr>
            <w:r>
              <w:rPr>
                <w:rFonts w:eastAsia="Noto Naskh Arabic"/>
                <w:sz w:val="19"/>
              </w:rPr>
              <w:t>38</w:t>
            </w:r>
          </w:p>
        </w:tc>
        <w:tc>
          <w:tcPr>
            <w:tcW w:w="2353" w:type="dxa"/>
            <w:vAlign w:val="center"/>
          </w:tcPr>
          <w:p w14:paraId="055221CE" w14:textId="77777777" w:rsidR="00FC3107" w:rsidRDefault="007420E1" w:rsidP="007923BA">
            <w:pPr>
              <w:bidi/>
              <w:spacing w:line="480" w:lineRule="auto"/>
              <w:jc w:val="center"/>
              <w:rPr>
                <w:rFonts w:hint="eastAsia"/>
              </w:rPr>
            </w:pPr>
            <w:r>
              <w:rPr>
                <w:rFonts w:eastAsia="Noto Naskh Arabic"/>
                <w:sz w:val="19"/>
              </w:rPr>
              <w:t>34.9</w:t>
            </w:r>
          </w:p>
        </w:tc>
      </w:tr>
      <w:tr w:rsidR="00FC3107" w14:paraId="5BD40E12" w14:textId="77777777">
        <w:trPr>
          <w:jc w:val="center"/>
        </w:trPr>
        <w:tc>
          <w:tcPr>
            <w:tcW w:w="2353" w:type="dxa"/>
            <w:vAlign w:val="center"/>
          </w:tcPr>
          <w:p w14:paraId="5EE233B6" w14:textId="77777777" w:rsidR="00FC3107" w:rsidRDefault="007420E1" w:rsidP="007923BA">
            <w:pPr>
              <w:bidi/>
              <w:spacing w:line="480" w:lineRule="auto"/>
              <w:jc w:val="center"/>
              <w:rPr>
                <w:rFonts w:hint="eastAsia"/>
              </w:rPr>
            </w:pPr>
            <w:r>
              <w:rPr>
                <w:rFonts w:eastAsia="Noto Naskh Arabic"/>
                <w:sz w:val="19"/>
              </w:rPr>
              <w:t>نوع</w:t>
            </w:r>
            <w:r>
              <w:rPr>
                <w:rFonts w:eastAsia="Noto Naskh Arabic"/>
                <w:sz w:val="19"/>
              </w:rPr>
              <w:t xml:space="preserve"> </w:t>
            </w:r>
            <w:r>
              <w:rPr>
                <w:rFonts w:eastAsia="Noto Naskh Arabic"/>
                <w:sz w:val="19"/>
              </w:rPr>
              <w:t>الإعلان</w:t>
            </w:r>
          </w:p>
        </w:tc>
        <w:tc>
          <w:tcPr>
            <w:tcW w:w="2353" w:type="dxa"/>
            <w:vAlign w:val="center"/>
          </w:tcPr>
          <w:p w14:paraId="26E6A3E3" w14:textId="77777777" w:rsidR="00FC3107" w:rsidRDefault="007420E1" w:rsidP="007923BA">
            <w:pPr>
              <w:bidi/>
              <w:spacing w:line="480" w:lineRule="auto"/>
              <w:jc w:val="center"/>
              <w:rPr>
                <w:rFonts w:hint="eastAsia"/>
              </w:rPr>
            </w:pPr>
            <w:r>
              <w:rPr>
                <w:rFonts w:eastAsia="Noto Naskh Arabic"/>
                <w:sz w:val="19"/>
              </w:rPr>
              <w:t>تجميل</w:t>
            </w:r>
          </w:p>
        </w:tc>
        <w:tc>
          <w:tcPr>
            <w:tcW w:w="2353" w:type="dxa"/>
            <w:vAlign w:val="center"/>
          </w:tcPr>
          <w:p w14:paraId="7929FBFA" w14:textId="77777777" w:rsidR="00FC3107" w:rsidRDefault="007420E1" w:rsidP="007923BA">
            <w:pPr>
              <w:bidi/>
              <w:spacing w:line="480" w:lineRule="auto"/>
              <w:jc w:val="center"/>
              <w:rPr>
                <w:rFonts w:hint="eastAsia"/>
              </w:rPr>
            </w:pPr>
            <w:r>
              <w:rPr>
                <w:rFonts w:eastAsia="Noto Naskh Arabic"/>
                <w:sz w:val="19"/>
              </w:rPr>
              <w:t>21</w:t>
            </w:r>
          </w:p>
        </w:tc>
        <w:tc>
          <w:tcPr>
            <w:tcW w:w="2353" w:type="dxa"/>
            <w:vAlign w:val="center"/>
          </w:tcPr>
          <w:p w14:paraId="5AB48EB8" w14:textId="77777777" w:rsidR="00FC3107" w:rsidRDefault="007420E1" w:rsidP="007923BA">
            <w:pPr>
              <w:bidi/>
              <w:spacing w:line="480" w:lineRule="auto"/>
              <w:jc w:val="center"/>
              <w:rPr>
                <w:rFonts w:hint="eastAsia"/>
              </w:rPr>
            </w:pPr>
            <w:r>
              <w:rPr>
                <w:rFonts w:eastAsia="Noto Naskh Arabic"/>
                <w:sz w:val="19"/>
              </w:rPr>
              <w:t>19.3</w:t>
            </w:r>
          </w:p>
        </w:tc>
      </w:tr>
      <w:tr w:rsidR="00FC3107" w14:paraId="3F8B18B0" w14:textId="77777777">
        <w:trPr>
          <w:jc w:val="center"/>
        </w:trPr>
        <w:tc>
          <w:tcPr>
            <w:tcW w:w="2353" w:type="dxa"/>
            <w:vAlign w:val="center"/>
          </w:tcPr>
          <w:p w14:paraId="712CB196" w14:textId="77777777" w:rsidR="00FC3107" w:rsidRDefault="007420E1" w:rsidP="007923BA">
            <w:pPr>
              <w:bidi/>
              <w:spacing w:line="480" w:lineRule="auto"/>
              <w:jc w:val="center"/>
              <w:rPr>
                <w:rFonts w:hint="eastAsia"/>
              </w:rPr>
            </w:pPr>
            <w:r>
              <w:rPr>
                <w:rFonts w:eastAsia="Noto Naskh Arabic"/>
                <w:sz w:val="19"/>
              </w:rPr>
              <w:t>نوع</w:t>
            </w:r>
            <w:r>
              <w:rPr>
                <w:rFonts w:eastAsia="Noto Naskh Arabic"/>
                <w:sz w:val="19"/>
              </w:rPr>
              <w:t xml:space="preserve"> </w:t>
            </w:r>
            <w:r>
              <w:rPr>
                <w:rFonts w:eastAsia="Noto Naskh Arabic"/>
                <w:sz w:val="19"/>
              </w:rPr>
              <w:t>الإعلان</w:t>
            </w:r>
          </w:p>
        </w:tc>
        <w:tc>
          <w:tcPr>
            <w:tcW w:w="2353" w:type="dxa"/>
            <w:vAlign w:val="center"/>
          </w:tcPr>
          <w:p w14:paraId="5AA5BAA8" w14:textId="77777777" w:rsidR="00FC3107" w:rsidRDefault="007420E1" w:rsidP="007923BA">
            <w:pPr>
              <w:bidi/>
              <w:spacing w:line="480" w:lineRule="auto"/>
              <w:jc w:val="center"/>
              <w:rPr>
                <w:rFonts w:hint="eastAsia"/>
              </w:rPr>
            </w:pPr>
            <w:r>
              <w:rPr>
                <w:rFonts w:eastAsia="Noto Naskh Arabic"/>
                <w:sz w:val="19"/>
              </w:rPr>
              <w:t>أغذية</w:t>
            </w:r>
          </w:p>
        </w:tc>
        <w:tc>
          <w:tcPr>
            <w:tcW w:w="2353" w:type="dxa"/>
            <w:vAlign w:val="center"/>
          </w:tcPr>
          <w:p w14:paraId="22F69FEA" w14:textId="77777777" w:rsidR="00FC3107" w:rsidRDefault="007420E1" w:rsidP="007923BA">
            <w:pPr>
              <w:bidi/>
              <w:spacing w:line="480" w:lineRule="auto"/>
              <w:jc w:val="center"/>
              <w:rPr>
                <w:rFonts w:hint="eastAsia"/>
              </w:rPr>
            </w:pPr>
            <w:r>
              <w:rPr>
                <w:rFonts w:eastAsia="Noto Naskh Arabic"/>
                <w:sz w:val="19"/>
              </w:rPr>
              <w:t>17</w:t>
            </w:r>
          </w:p>
        </w:tc>
        <w:tc>
          <w:tcPr>
            <w:tcW w:w="2353" w:type="dxa"/>
            <w:vAlign w:val="center"/>
          </w:tcPr>
          <w:p w14:paraId="6A61A886" w14:textId="77777777" w:rsidR="00FC3107" w:rsidRDefault="007420E1" w:rsidP="007923BA">
            <w:pPr>
              <w:bidi/>
              <w:spacing w:line="480" w:lineRule="auto"/>
              <w:jc w:val="center"/>
              <w:rPr>
                <w:rFonts w:hint="eastAsia"/>
              </w:rPr>
            </w:pPr>
            <w:r>
              <w:rPr>
                <w:rFonts w:eastAsia="Noto Naskh Arabic"/>
                <w:sz w:val="19"/>
              </w:rPr>
              <w:t>15.6</w:t>
            </w:r>
          </w:p>
        </w:tc>
      </w:tr>
      <w:tr w:rsidR="00FC3107" w14:paraId="0799078D" w14:textId="77777777">
        <w:trPr>
          <w:jc w:val="center"/>
        </w:trPr>
        <w:tc>
          <w:tcPr>
            <w:tcW w:w="2353" w:type="dxa"/>
            <w:vAlign w:val="center"/>
          </w:tcPr>
          <w:p w14:paraId="563EE304" w14:textId="77777777" w:rsidR="00FC3107" w:rsidRDefault="007420E1" w:rsidP="007923BA">
            <w:pPr>
              <w:bidi/>
              <w:spacing w:line="480" w:lineRule="auto"/>
              <w:jc w:val="center"/>
              <w:rPr>
                <w:rFonts w:hint="eastAsia"/>
              </w:rPr>
            </w:pPr>
            <w:r>
              <w:rPr>
                <w:rFonts w:eastAsia="Noto Naskh Arabic"/>
                <w:sz w:val="19"/>
              </w:rPr>
              <w:t>نوع</w:t>
            </w:r>
            <w:r>
              <w:rPr>
                <w:rFonts w:eastAsia="Noto Naskh Arabic"/>
                <w:sz w:val="19"/>
              </w:rPr>
              <w:t xml:space="preserve"> </w:t>
            </w:r>
            <w:r>
              <w:rPr>
                <w:rFonts w:eastAsia="Noto Naskh Arabic"/>
                <w:sz w:val="19"/>
              </w:rPr>
              <w:t>الإعلان</w:t>
            </w:r>
          </w:p>
        </w:tc>
        <w:tc>
          <w:tcPr>
            <w:tcW w:w="2353" w:type="dxa"/>
            <w:vAlign w:val="center"/>
          </w:tcPr>
          <w:p w14:paraId="4597EA71" w14:textId="77777777" w:rsidR="00FC3107" w:rsidRDefault="007420E1" w:rsidP="007923BA">
            <w:pPr>
              <w:bidi/>
              <w:spacing w:line="480" w:lineRule="auto"/>
              <w:jc w:val="center"/>
              <w:rPr>
                <w:rFonts w:hint="eastAsia"/>
              </w:rPr>
            </w:pPr>
            <w:r>
              <w:rPr>
                <w:rFonts w:eastAsia="Noto Naskh Arabic"/>
                <w:sz w:val="19"/>
              </w:rPr>
              <w:t>سفر</w:t>
            </w:r>
          </w:p>
        </w:tc>
        <w:tc>
          <w:tcPr>
            <w:tcW w:w="2353" w:type="dxa"/>
            <w:vAlign w:val="center"/>
          </w:tcPr>
          <w:p w14:paraId="7009D0A8" w14:textId="77777777" w:rsidR="00FC3107" w:rsidRDefault="007420E1" w:rsidP="007923BA">
            <w:pPr>
              <w:bidi/>
              <w:spacing w:line="480" w:lineRule="auto"/>
              <w:jc w:val="center"/>
              <w:rPr>
                <w:rFonts w:hint="eastAsia"/>
              </w:rPr>
            </w:pPr>
            <w:r>
              <w:rPr>
                <w:rFonts w:eastAsia="Noto Naskh Arabic"/>
                <w:sz w:val="19"/>
              </w:rPr>
              <w:t>16</w:t>
            </w:r>
          </w:p>
        </w:tc>
        <w:tc>
          <w:tcPr>
            <w:tcW w:w="2353" w:type="dxa"/>
            <w:vAlign w:val="center"/>
          </w:tcPr>
          <w:p w14:paraId="4396B48B" w14:textId="77777777" w:rsidR="00FC3107" w:rsidRDefault="007420E1" w:rsidP="007923BA">
            <w:pPr>
              <w:bidi/>
              <w:spacing w:line="480" w:lineRule="auto"/>
              <w:jc w:val="center"/>
              <w:rPr>
                <w:rFonts w:hint="eastAsia"/>
              </w:rPr>
            </w:pPr>
            <w:r>
              <w:rPr>
                <w:rFonts w:eastAsia="Noto Naskh Arabic"/>
                <w:sz w:val="19"/>
              </w:rPr>
              <w:t>14.7</w:t>
            </w:r>
          </w:p>
        </w:tc>
      </w:tr>
      <w:tr w:rsidR="00FC3107" w14:paraId="62777418" w14:textId="77777777">
        <w:trPr>
          <w:jc w:val="center"/>
        </w:trPr>
        <w:tc>
          <w:tcPr>
            <w:tcW w:w="2353" w:type="dxa"/>
            <w:vAlign w:val="center"/>
          </w:tcPr>
          <w:p w14:paraId="14C3518A" w14:textId="77777777" w:rsidR="00FC3107" w:rsidRDefault="007420E1" w:rsidP="007923BA">
            <w:pPr>
              <w:bidi/>
              <w:spacing w:line="480" w:lineRule="auto"/>
              <w:jc w:val="center"/>
              <w:rPr>
                <w:rFonts w:hint="eastAsia"/>
              </w:rPr>
            </w:pPr>
            <w:r>
              <w:rPr>
                <w:rFonts w:eastAsia="Noto Naskh Arabic"/>
                <w:sz w:val="19"/>
              </w:rPr>
              <w:t>نوع</w:t>
            </w:r>
            <w:r>
              <w:rPr>
                <w:rFonts w:eastAsia="Noto Naskh Arabic"/>
                <w:sz w:val="19"/>
              </w:rPr>
              <w:t xml:space="preserve"> </w:t>
            </w:r>
            <w:r>
              <w:rPr>
                <w:rFonts w:eastAsia="Noto Naskh Arabic"/>
                <w:sz w:val="19"/>
              </w:rPr>
              <w:t>الإعلان</w:t>
            </w:r>
          </w:p>
        </w:tc>
        <w:tc>
          <w:tcPr>
            <w:tcW w:w="2353" w:type="dxa"/>
            <w:vAlign w:val="center"/>
          </w:tcPr>
          <w:p w14:paraId="241BE025" w14:textId="77777777" w:rsidR="00FC3107" w:rsidRDefault="007420E1" w:rsidP="007923BA">
            <w:pPr>
              <w:bidi/>
              <w:spacing w:line="480" w:lineRule="auto"/>
              <w:jc w:val="center"/>
              <w:rPr>
                <w:rFonts w:hint="eastAsia"/>
              </w:rPr>
            </w:pPr>
            <w:r>
              <w:rPr>
                <w:rFonts w:eastAsia="Noto Naskh Arabic"/>
                <w:sz w:val="19"/>
              </w:rPr>
              <w:t>أنواع</w:t>
            </w:r>
            <w:r>
              <w:rPr>
                <w:rFonts w:eastAsia="Noto Naskh Arabic"/>
                <w:sz w:val="19"/>
              </w:rPr>
              <w:t xml:space="preserve"> </w:t>
            </w:r>
            <w:r>
              <w:rPr>
                <w:rFonts w:eastAsia="Noto Naskh Arabic"/>
                <w:sz w:val="19"/>
              </w:rPr>
              <w:t>أخرى</w:t>
            </w:r>
          </w:p>
        </w:tc>
        <w:tc>
          <w:tcPr>
            <w:tcW w:w="2353" w:type="dxa"/>
            <w:vAlign w:val="center"/>
          </w:tcPr>
          <w:p w14:paraId="5C72AA14" w14:textId="77777777" w:rsidR="00FC3107" w:rsidRDefault="007420E1" w:rsidP="007923BA">
            <w:pPr>
              <w:bidi/>
              <w:spacing w:line="480" w:lineRule="auto"/>
              <w:jc w:val="center"/>
              <w:rPr>
                <w:rFonts w:hint="eastAsia"/>
              </w:rPr>
            </w:pPr>
            <w:r>
              <w:rPr>
                <w:rFonts w:eastAsia="Noto Naskh Arabic"/>
                <w:sz w:val="19"/>
              </w:rPr>
              <w:t>17</w:t>
            </w:r>
          </w:p>
        </w:tc>
        <w:tc>
          <w:tcPr>
            <w:tcW w:w="2353" w:type="dxa"/>
            <w:vAlign w:val="center"/>
          </w:tcPr>
          <w:p w14:paraId="35F3BBC6" w14:textId="77777777" w:rsidR="00FC3107" w:rsidRDefault="007420E1" w:rsidP="007923BA">
            <w:pPr>
              <w:bidi/>
              <w:spacing w:line="480" w:lineRule="auto"/>
              <w:jc w:val="center"/>
              <w:rPr>
                <w:rFonts w:hint="eastAsia"/>
              </w:rPr>
            </w:pPr>
            <w:r>
              <w:rPr>
                <w:rFonts w:eastAsia="Noto Naskh Arabic"/>
                <w:sz w:val="19"/>
              </w:rPr>
              <w:t>15.6</w:t>
            </w:r>
          </w:p>
        </w:tc>
      </w:tr>
      <w:tr w:rsidR="00FC3107" w14:paraId="1704412D" w14:textId="77777777">
        <w:trPr>
          <w:jc w:val="center"/>
        </w:trPr>
        <w:tc>
          <w:tcPr>
            <w:tcW w:w="2353" w:type="dxa"/>
            <w:vAlign w:val="center"/>
          </w:tcPr>
          <w:p w14:paraId="1BAD9C68" w14:textId="77777777" w:rsidR="00FC3107" w:rsidRDefault="007420E1" w:rsidP="007923BA">
            <w:pPr>
              <w:bidi/>
              <w:spacing w:line="480" w:lineRule="auto"/>
              <w:jc w:val="center"/>
              <w:rPr>
                <w:rFonts w:hint="eastAsia"/>
              </w:rPr>
            </w:pPr>
            <w:r>
              <w:rPr>
                <w:rFonts w:eastAsia="Noto Naskh Arabic"/>
                <w:sz w:val="19"/>
              </w:rPr>
              <w:t>الوعي</w:t>
            </w:r>
            <w:r>
              <w:rPr>
                <w:rFonts w:eastAsia="Noto Naskh Arabic"/>
                <w:sz w:val="19"/>
              </w:rPr>
              <w:t xml:space="preserve"> </w:t>
            </w:r>
            <w:r>
              <w:rPr>
                <w:rFonts w:eastAsia="Noto Naskh Arabic"/>
                <w:sz w:val="19"/>
              </w:rPr>
              <w:t>بالذكاء</w:t>
            </w:r>
            <w:r>
              <w:rPr>
                <w:rFonts w:eastAsia="Noto Naskh Arabic"/>
                <w:sz w:val="19"/>
              </w:rPr>
              <w:t xml:space="preserve"> </w:t>
            </w:r>
            <w:r>
              <w:rPr>
                <w:rFonts w:eastAsia="Noto Naskh Arabic"/>
                <w:sz w:val="19"/>
              </w:rPr>
              <w:t>الاصطناعي</w:t>
            </w:r>
          </w:p>
        </w:tc>
        <w:tc>
          <w:tcPr>
            <w:tcW w:w="2353" w:type="dxa"/>
            <w:vAlign w:val="center"/>
          </w:tcPr>
          <w:p w14:paraId="6E55F388" w14:textId="77777777" w:rsidR="00FC3107" w:rsidRDefault="007420E1" w:rsidP="007923BA">
            <w:pPr>
              <w:bidi/>
              <w:spacing w:line="480" w:lineRule="auto"/>
              <w:jc w:val="center"/>
              <w:rPr>
                <w:rFonts w:hint="eastAsia"/>
              </w:rPr>
            </w:pPr>
            <w:r>
              <w:rPr>
                <w:rFonts w:eastAsia="Noto Naskh Arabic"/>
                <w:sz w:val="19"/>
              </w:rPr>
              <w:t>نعم</w:t>
            </w:r>
          </w:p>
        </w:tc>
        <w:tc>
          <w:tcPr>
            <w:tcW w:w="2353" w:type="dxa"/>
            <w:vAlign w:val="center"/>
          </w:tcPr>
          <w:p w14:paraId="726C999F" w14:textId="77777777" w:rsidR="00FC3107" w:rsidRDefault="007420E1" w:rsidP="007923BA">
            <w:pPr>
              <w:bidi/>
              <w:spacing w:line="480" w:lineRule="auto"/>
              <w:jc w:val="center"/>
              <w:rPr>
                <w:rFonts w:hint="eastAsia"/>
              </w:rPr>
            </w:pPr>
            <w:r>
              <w:rPr>
                <w:rFonts w:eastAsia="Noto Naskh Arabic"/>
                <w:sz w:val="19"/>
              </w:rPr>
              <w:t>104</w:t>
            </w:r>
          </w:p>
        </w:tc>
        <w:tc>
          <w:tcPr>
            <w:tcW w:w="2353" w:type="dxa"/>
            <w:vAlign w:val="center"/>
          </w:tcPr>
          <w:p w14:paraId="4B4E5449" w14:textId="77777777" w:rsidR="00FC3107" w:rsidRDefault="007420E1" w:rsidP="007923BA">
            <w:pPr>
              <w:bidi/>
              <w:spacing w:line="480" w:lineRule="auto"/>
              <w:jc w:val="center"/>
              <w:rPr>
                <w:rFonts w:hint="eastAsia"/>
              </w:rPr>
            </w:pPr>
            <w:r>
              <w:rPr>
                <w:rFonts w:eastAsia="Noto Naskh Arabic"/>
                <w:sz w:val="19"/>
              </w:rPr>
              <w:t>95.4</w:t>
            </w:r>
          </w:p>
        </w:tc>
      </w:tr>
      <w:tr w:rsidR="00FC3107" w14:paraId="2E1E10A5" w14:textId="77777777">
        <w:trPr>
          <w:jc w:val="center"/>
        </w:trPr>
        <w:tc>
          <w:tcPr>
            <w:tcW w:w="2353" w:type="dxa"/>
            <w:vAlign w:val="center"/>
          </w:tcPr>
          <w:p w14:paraId="194507DC" w14:textId="77777777" w:rsidR="00FC3107" w:rsidRDefault="007420E1" w:rsidP="007923BA">
            <w:pPr>
              <w:bidi/>
              <w:spacing w:line="480" w:lineRule="auto"/>
              <w:jc w:val="center"/>
              <w:rPr>
                <w:rFonts w:hint="eastAsia"/>
              </w:rPr>
            </w:pPr>
            <w:r>
              <w:rPr>
                <w:rFonts w:eastAsia="Noto Naskh Arabic"/>
                <w:sz w:val="19"/>
              </w:rPr>
              <w:t>الوعي</w:t>
            </w:r>
            <w:r>
              <w:rPr>
                <w:rFonts w:eastAsia="Noto Naskh Arabic"/>
                <w:sz w:val="19"/>
              </w:rPr>
              <w:t xml:space="preserve"> </w:t>
            </w:r>
            <w:r>
              <w:rPr>
                <w:rFonts w:eastAsia="Noto Naskh Arabic"/>
                <w:sz w:val="19"/>
              </w:rPr>
              <w:t>بالذكاء</w:t>
            </w:r>
            <w:r>
              <w:rPr>
                <w:rFonts w:eastAsia="Noto Naskh Arabic"/>
                <w:sz w:val="19"/>
              </w:rPr>
              <w:t xml:space="preserve"> </w:t>
            </w:r>
            <w:r>
              <w:rPr>
                <w:rFonts w:eastAsia="Noto Naskh Arabic"/>
                <w:sz w:val="19"/>
              </w:rPr>
              <w:t>الاصطناعي</w:t>
            </w:r>
          </w:p>
        </w:tc>
        <w:tc>
          <w:tcPr>
            <w:tcW w:w="2353" w:type="dxa"/>
            <w:vAlign w:val="center"/>
          </w:tcPr>
          <w:p w14:paraId="084B325B" w14:textId="77777777" w:rsidR="00FC3107" w:rsidRDefault="007420E1" w:rsidP="007923BA">
            <w:pPr>
              <w:bidi/>
              <w:spacing w:line="480" w:lineRule="auto"/>
              <w:jc w:val="center"/>
              <w:rPr>
                <w:rFonts w:hint="eastAsia"/>
              </w:rPr>
            </w:pPr>
            <w:r>
              <w:rPr>
                <w:rFonts w:eastAsia="Noto Naskh Arabic"/>
                <w:sz w:val="19"/>
              </w:rPr>
              <w:t>غير</w:t>
            </w:r>
            <w:r>
              <w:rPr>
                <w:rFonts w:eastAsia="Noto Naskh Arabic"/>
                <w:sz w:val="19"/>
              </w:rPr>
              <w:t xml:space="preserve"> </w:t>
            </w:r>
            <w:r>
              <w:rPr>
                <w:rFonts w:eastAsia="Noto Naskh Arabic"/>
                <w:sz w:val="19"/>
              </w:rPr>
              <w:t>ذلك</w:t>
            </w:r>
          </w:p>
        </w:tc>
        <w:tc>
          <w:tcPr>
            <w:tcW w:w="2353" w:type="dxa"/>
            <w:vAlign w:val="center"/>
          </w:tcPr>
          <w:p w14:paraId="47D77FB6" w14:textId="77777777" w:rsidR="00FC3107" w:rsidRDefault="007420E1" w:rsidP="007923BA">
            <w:pPr>
              <w:bidi/>
              <w:spacing w:line="480" w:lineRule="auto"/>
              <w:jc w:val="center"/>
              <w:rPr>
                <w:rFonts w:hint="eastAsia"/>
              </w:rPr>
            </w:pPr>
            <w:r>
              <w:rPr>
                <w:rFonts w:eastAsia="Noto Naskh Arabic"/>
                <w:sz w:val="19"/>
              </w:rPr>
              <w:t>5</w:t>
            </w:r>
          </w:p>
        </w:tc>
        <w:tc>
          <w:tcPr>
            <w:tcW w:w="2353" w:type="dxa"/>
            <w:vAlign w:val="center"/>
          </w:tcPr>
          <w:p w14:paraId="314B3ADD" w14:textId="77777777" w:rsidR="00FC3107" w:rsidRDefault="007420E1" w:rsidP="007923BA">
            <w:pPr>
              <w:bidi/>
              <w:spacing w:line="480" w:lineRule="auto"/>
              <w:jc w:val="center"/>
              <w:rPr>
                <w:rFonts w:hint="eastAsia"/>
              </w:rPr>
            </w:pPr>
            <w:r>
              <w:rPr>
                <w:rFonts w:eastAsia="Noto Naskh Arabic"/>
                <w:sz w:val="19"/>
              </w:rPr>
              <w:t>4.6</w:t>
            </w:r>
          </w:p>
        </w:tc>
      </w:tr>
    </w:tbl>
    <w:p w14:paraId="5271540B" w14:textId="77777777" w:rsidR="00FC3107" w:rsidRDefault="00FC3107" w:rsidP="007923BA">
      <w:pPr>
        <w:bidi/>
        <w:spacing w:line="480" w:lineRule="auto"/>
        <w:rPr>
          <w:rFonts w:hint="eastAsia"/>
        </w:rPr>
      </w:pPr>
    </w:p>
    <w:p w14:paraId="492F928B" w14:textId="77777777" w:rsidR="00EF3238" w:rsidRDefault="007420E1" w:rsidP="007923BA">
      <w:pPr>
        <w:keepNext/>
        <w:bidi/>
        <w:spacing w:line="480" w:lineRule="auto"/>
        <w:jc w:val="center"/>
        <w:rPr>
          <w:rFonts w:hint="eastAsia"/>
        </w:rPr>
      </w:pPr>
      <w:r>
        <w:rPr>
          <w:noProof/>
        </w:rPr>
        <w:drawing>
          <wp:inline distT="0" distB="0" distL="0" distR="0" wp14:anchorId="37F12D2F" wp14:editId="3A5F299C">
            <wp:extent cx="4752000" cy="24729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_type.png"/>
                    <pic:cNvPicPr/>
                  </pic:nvPicPr>
                  <pic:blipFill>
                    <a:blip r:embed="rId14"/>
                    <a:stretch>
                      <a:fillRect/>
                    </a:stretch>
                  </pic:blipFill>
                  <pic:spPr>
                    <a:xfrm>
                      <a:off x="0" y="0"/>
                      <a:ext cx="4752000" cy="2472980"/>
                    </a:xfrm>
                    <a:prstGeom prst="rect">
                      <a:avLst/>
                    </a:prstGeom>
                  </pic:spPr>
                </pic:pic>
              </a:graphicData>
            </a:graphic>
          </wp:inline>
        </w:drawing>
      </w:r>
    </w:p>
    <w:p w14:paraId="60B21C7C" w14:textId="55E917D7" w:rsidR="00FC3107" w:rsidRDefault="00EF3238" w:rsidP="007923BA">
      <w:pPr>
        <w:pStyle w:val="Caption"/>
        <w:bidi/>
        <w:jc w:val="center"/>
        <w:rPr>
          <w:rFonts w:hint="eastAsia"/>
        </w:rPr>
      </w:pPr>
      <w:bookmarkStart w:id="7" w:name="_Toc227990202"/>
      <w:r>
        <w:rPr>
          <w:rFonts w:cs="Times New Roman" w:hint="cs"/>
          <w:rtl/>
        </w:rPr>
        <w:t>شكل</w:t>
      </w:r>
      <w:r>
        <w:t xml:space="preserve"> </w:t>
      </w:r>
      <w:r>
        <w:rPr>
          <w:rFonts w:hint="eastAsia"/>
        </w:rPr>
        <w:fldChar w:fldCharType="begin"/>
      </w:r>
      <w:r>
        <w:rPr>
          <w:rFonts w:hint="eastAsia"/>
        </w:rPr>
        <w:instrText xml:space="preserve"> </w:instrText>
      </w:r>
      <w:r>
        <w:instrText xml:space="preserve">SEQ </w:instrText>
      </w:r>
      <w:r>
        <w:rPr>
          <w:rFonts w:cs="Times New Roman"/>
          <w:rtl/>
        </w:rPr>
        <w:instrText>شكل</w:instrText>
      </w:r>
      <w:r>
        <w:instrText xml:space="preserve"> \* ARABIC</w:instrText>
      </w:r>
      <w:r>
        <w:rPr>
          <w:rFonts w:hint="eastAsia"/>
        </w:rPr>
        <w:instrText xml:space="preserve"> </w:instrText>
      </w:r>
      <w:r>
        <w:rPr>
          <w:rFonts w:hint="eastAsia"/>
        </w:rPr>
        <w:fldChar w:fldCharType="separate"/>
      </w:r>
      <w:r w:rsidR="00370545">
        <w:rPr>
          <w:rFonts w:hint="eastAsia"/>
          <w:noProof/>
        </w:rPr>
        <w:t>4</w:t>
      </w:r>
      <w:r>
        <w:rPr>
          <w:rFonts w:hint="eastAsia"/>
        </w:rPr>
        <w:fldChar w:fldCharType="end"/>
      </w:r>
      <w:r>
        <w:rPr>
          <w:rFonts w:cstheme="minorBidi" w:hint="cs"/>
          <w:noProof/>
          <w:rtl/>
          <w:lang w:bidi="ar-EG"/>
        </w:rPr>
        <w:t xml:space="preserve"> </w:t>
      </w:r>
      <w:r w:rsidRPr="001E48E6">
        <w:rPr>
          <w:rFonts w:cs="Arial" w:hint="eastAsia"/>
          <w:noProof/>
          <w:rtl/>
          <w:lang w:bidi="ar-EG"/>
        </w:rPr>
        <w:t>نوع</w:t>
      </w:r>
      <w:r w:rsidRPr="001E48E6">
        <w:rPr>
          <w:rFonts w:cs="Arial"/>
          <w:noProof/>
          <w:rtl/>
          <w:lang w:bidi="ar-EG"/>
        </w:rPr>
        <w:t xml:space="preserve"> </w:t>
      </w:r>
      <w:r w:rsidRPr="001E48E6">
        <w:rPr>
          <w:rFonts w:cs="Arial" w:hint="eastAsia"/>
          <w:noProof/>
          <w:rtl/>
          <w:lang w:bidi="ar-EG"/>
        </w:rPr>
        <w:t>الإعلانات</w:t>
      </w:r>
      <w:r w:rsidRPr="001E48E6">
        <w:rPr>
          <w:rFonts w:cs="Arial"/>
          <w:noProof/>
          <w:rtl/>
          <w:lang w:bidi="ar-EG"/>
        </w:rPr>
        <w:t xml:space="preserve"> </w:t>
      </w:r>
      <w:r w:rsidRPr="001E48E6">
        <w:rPr>
          <w:rFonts w:cs="Arial" w:hint="eastAsia"/>
          <w:noProof/>
          <w:rtl/>
          <w:lang w:bidi="ar-EG"/>
        </w:rPr>
        <w:t>الأكثر</w:t>
      </w:r>
      <w:r w:rsidRPr="001E48E6">
        <w:rPr>
          <w:rFonts w:cs="Arial"/>
          <w:noProof/>
          <w:rtl/>
          <w:lang w:bidi="ar-EG"/>
        </w:rPr>
        <w:t xml:space="preserve"> </w:t>
      </w:r>
      <w:r w:rsidRPr="001E48E6">
        <w:rPr>
          <w:rFonts w:cs="Arial" w:hint="eastAsia"/>
          <w:noProof/>
          <w:rtl/>
          <w:lang w:bidi="ar-EG"/>
        </w:rPr>
        <w:t>ظهوراً</w:t>
      </w:r>
      <w:bookmarkEnd w:id="7"/>
    </w:p>
    <w:p w14:paraId="525818FE" w14:textId="77777777" w:rsidR="00EF3238" w:rsidRDefault="00EF3238" w:rsidP="007923BA">
      <w:pPr>
        <w:bidi/>
        <w:spacing w:after="100" w:line="480" w:lineRule="auto"/>
        <w:jc w:val="both"/>
        <w:rPr>
          <w:rFonts w:eastAsia="Noto Naskh Arabic"/>
          <w:sz w:val="25"/>
          <w:rtl/>
        </w:rPr>
      </w:pPr>
    </w:p>
    <w:p w14:paraId="7196A3EC" w14:textId="379E6366" w:rsidR="00FC3107" w:rsidRDefault="007420E1" w:rsidP="007923BA">
      <w:pPr>
        <w:bidi/>
        <w:spacing w:after="100" w:line="480" w:lineRule="auto"/>
        <w:jc w:val="both"/>
        <w:rPr>
          <w:rFonts w:hint="eastAsia"/>
        </w:rPr>
      </w:pPr>
      <w:r>
        <w:rPr>
          <w:rFonts w:eastAsia="Noto Naskh Arabic"/>
          <w:sz w:val="25"/>
        </w:rPr>
        <w:t>توضح</w:t>
      </w:r>
      <w:r>
        <w:rPr>
          <w:rFonts w:eastAsia="Noto Naskh Arabic"/>
          <w:sz w:val="25"/>
        </w:rPr>
        <w:t xml:space="preserve"> </w:t>
      </w:r>
      <w:r>
        <w:rPr>
          <w:rFonts w:eastAsia="Noto Naskh Arabic"/>
          <w:sz w:val="25"/>
        </w:rPr>
        <w:t>النتائج</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إعلانات</w:t>
      </w:r>
      <w:r>
        <w:rPr>
          <w:rFonts w:eastAsia="Noto Naskh Arabic"/>
          <w:sz w:val="25"/>
        </w:rPr>
        <w:t xml:space="preserve"> </w:t>
      </w:r>
      <w:r>
        <w:rPr>
          <w:rFonts w:eastAsia="Noto Naskh Arabic"/>
          <w:sz w:val="25"/>
        </w:rPr>
        <w:t>الملابس</w:t>
      </w:r>
      <w:r>
        <w:rPr>
          <w:rFonts w:eastAsia="Noto Naskh Arabic"/>
          <w:sz w:val="25"/>
        </w:rPr>
        <w:t xml:space="preserve"> </w:t>
      </w:r>
      <w:r>
        <w:rPr>
          <w:rFonts w:eastAsia="Noto Naskh Arabic"/>
          <w:sz w:val="25"/>
        </w:rPr>
        <w:t>والتجميل</w:t>
      </w:r>
      <w:r>
        <w:rPr>
          <w:rFonts w:eastAsia="Noto Naskh Arabic"/>
          <w:sz w:val="25"/>
        </w:rPr>
        <w:t xml:space="preserve"> </w:t>
      </w:r>
      <w:r>
        <w:rPr>
          <w:rFonts w:eastAsia="Noto Naskh Arabic"/>
          <w:sz w:val="25"/>
        </w:rPr>
        <w:t>والأغذية</w:t>
      </w:r>
      <w:r>
        <w:rPr>
          <w:rFonts w:eastAsia="Noto Naskh Arabic"/>
          <w:sz w:val="25"/>
        </w:rPr>
        <w:t xml:space="preserve"> </w:t>
      </w:r>
      <w:r>
        <w:rPr>
          <w:rFonts w:eastAsia="Noto Naskh Arabic"/>
          <w:sz w:val="25"/>
        </w:rPr>
        <w:t>والسفر</w:t>
      </w:r>
      <w:r>
        <w:rPr>
          <w:rFonts w:eastAsia="Noto Naskh Arabic"/>
          <w:sz w:val="25"/>
        </w:rPr>
        <w:t xml:space="preserve"> </w:t>
      </w:r>
      <w:r>
        <w:rPr>
          <w:rFonts w:eastAsia="Noto Naskh Arabic"/>
          <w:sz w:val="25"/>
        </w:rPr>
        <w:t>هي</w:t>
      </w:r>
      <w:r>
        <w:rPr>
          <w:rFonts w:eastAsia="Noto Naskh Arabic"/>
          <w:sz w:val="25"/>
        </w:rPr>
        <w:t xml:space="preserve"> </w:t>
      </w:r>
      <w:r>
        <w:rPr>
          <w:rFonts w:eastAsia="Noto Naskh Arabic"/>
          <w:sz w:val="25"/>
        </w:rPr>
        <w:t>الأكثر</w:t>
      </w:r>
      <w:r>
        <w:rPr>
          <w:rFonts w:eastAsia="Noto Naskh Arabic"/>
          <w:sz w:val="25"/>
        </w:rPr>
        <w:t xml:space="preserve"> </w:t>
      </w:r>
      <w:r>
        <w:rPr>
          <w:rFonts w:eastAsia="Noto Naskh Arabic"/>
          <w:sz w:val="25"/>
        </w:rPr>
        <w:t>ظهوراً،</w:t>
      </w:r>
      <w:r>
        <w:rPr>
          <w:rFonts w:eastAsia="Noto Naskh Arabic"/>
          <w:sz w:val="25"/>
        </w:rPr>
        <w:t xml:space="preserve"> </w:t>
      </w:r>
      <w:r>
        <w:rPr>
          <w:rFonts w:eastAsia="Noto Naskh Arabic"/>
          <w:sz w:val="25"/>
        </w:rPr>
        <w:t>وهي</w:t>
      </w:r>
      <w:r>
        <w:rPr>
          <w:rFonts w:eastAsia="Noto Naskh Arabic"/>
          <w:sz w:val="25"/>
        </w:rPr>
        <w:t xml:space="preserve"> </w:t>
      </w:r>
      <w:r>
        <w:rPr>
          <w:rFonts w:eastAsia="Noto Naskh Arabic"/>
          <w:sz w:val="25"/>
        </w:rPr>
        <w:t>فئات</w:t>
      </w:r>
      <w:r>
        <w:rPr>
          <w:rFonts w:eastAsia="Noto Naskh Arabic"/>
          <w:sz w:val="25"/>
        </w:rPr>
        <w:t xml:space="preserve"> </w:t>
      </w:r>
      <w:r>
        <w:rPr>
          <w:rFonts w:eastAsia="Noto Naskh Arabic"/>
          <w:sz w:val="25"/>
        </w:rPr>
        <w:t>ترتبط</w:t>
      </w:r>
      <w:r>
        <w:rPr>
          <w:rFonts w:eastAsia="Noto Naskh Arabic"/>
          <w:sz w:val="25"/>
        </w:rPr>
        <w:t xml:space="preserve"> </w:t>
      </w:r>
      <w:r>
        <w:rPr>
          <w:rFonts w:eastAsia="Noto Naskh Arabic"/>
          <w:sz w:val="25"/>
        </w:rPr>
        <w:t>بالحياة</w:t>
      </w:r>
      <w:r>
        <w:rPr>
          <w:rFonts w:eastAsia="Noto Naskh Arabic"/>
          <w:sz w:val="25"/>
        </w:rPr>
        <w:t xml:space="preserve"> </w:t>
      </w:r>
      <w:r>
        <w:rPr>
          <w:rFonts w:eastAsia="Noto Naskh Arabic"/>
          <w:sz w:val="25"/>
        </w:rPr>
        <w:t>اليومية</w:t>
      </w:r>
      <w:r>
        <w:rPr>
          <w:rFonts w:eastAsia="Noto Naskh Arabic"/>
          <w:sz w:val="25"/>
        </w:rPr>
        <w:t xml:space="preserve"> </w:t>
      </w:r>
      <w:r>
        <w:rPr>
          <w:rFonts w:eastAsia="Noto Naskh Arabic"/>
          <w:sz w:val="25"/>
        </w:rPr>
        <w:t>والاستهلاك</w:t>
      </w:r>
      <w:r>
        <w:rPr>
          <w:rFonts w:eastAsia="Noto Naskh Arabic"/>
          <w:sz w:val="25"/>
        </w:rPr>
        <w:t xml:space="preserve"> </w:t>
      </w:r>
      <w:r>
        <w:rPr>
          <w:rFonts w:eastAsia="Noto Naskh Arabic"/>
          <w:sz w:val="25"/>
        </w:rPr>
        <w:t>الشخصي،</w:t>
      </w:r>
      <w:r>
        <w:rPr>
          <w:rFonts w:eastAsia="Noto Naskh Arabic"/>
          <w:sz w:val="25"/>
        </w:rPr>
        <w:t xml:space="preserve"> </w:t>
      </w:r>
      <w:r>
        <w:rPr>
          <w:rFonts w:eastAsia="Noto Naskh Arabic"/>
          <w:sz w:val="25"/>
        </w:rPr>
        <w:t>مما</w:t>
      </w:r>
      <w:r>
        <w:rPr>
          <w:rFonts w:eastAsia="Noto Naskh Arabic"/>
          <w:sz w:val="25"/>
        </w:rPr>
        <w:t xml:space="preserve"> </w:t>
      </w:r>
      <w:r>
        <w:rPr>
          <w:rFonts w:eastAsia="Noto Naskh Arabic"/>
          <w:sz w:val="25"/>
        </w:rPr>
        <w:t>يجعلها</w:t>
      </w:r>
      <w:r>
        <w:rPr>
          <w:rFonts w:eastAsia="Noto Naskh Arabic"/>
          <w:sz w:val="25"/>
        </w:rPr>
        <w:t xml:space="preserve"> </w:t>
      </w:r>
      <w:r>
        <w:rPr>
          <w:rFonts w:eastAsia="Noto Naskh Arabic"/>
          <w:sz w:val="25"/>
        </w:rPr>
        <w:t>أكثر</w:t>
      </w:r>
      <w:r>
        <w:rPr>
          <w:rFonts w:eastAsia="Noto Naskh Arabic"/>
          <w:sz w:val="25"/>
        </w:rPr>
        <w:t xml:space="preserve"> </w:t>
      </w:r>
      <w:r>
        <w:rPr>
          <w:rFonts w:eastAsia="Noto Naskh Arabic"/>
          <w:sz w:val="25"/>
        </w:rPr>
        <w:t>قابلية</w:t>
      </w:r>
      <w:r>
        <w:rPr>
          <w:rFonts w:eastAsia="Noto Naskh Arabic"/>
          <w:sz w:val="25"/>
        </w:rPr>
        <w:t xml:space="preserve"> </w:t>
      </w:r>
      <w:r>
        <w:rPr>
          <w:rFonts w:eastAsia="Noto Naskh Arabic"/>
          <w:sz w:val="25"/>
        </w:rPr>
        <w:t>للتخصيص</w:t>
      </w:r>
      <w:r>
        <w:rPr>
          <w:rFonts w:eastAsia="Noto Naskh Arabic"/>
          <w:sz w:val="25"/>
        </w:rPr>
        <w:t xml:space="preserve"> </w:t>
      </w:r>
      <w:r>
        <w:rPr>
          <w:rFonts w:eastAsia="Noto Naskh Arabic"/>
          <w:sz w:val="25"/>
        </w:rPr>
        <w:t>باستخدام</w:t>
      </w:r>
      <w:r>
        <w:rPr>
          <w:rFonts w:eastAsia="Noto Naskh Arabic"/>
          <w:sz w:val="25"/>
        </w:rPr>
        <w:t xml:space="preserve"> </w:t>
      </w:r>
      <w:r>
        <w:rPr>
          <w:rFonts w:eastAsia="Noto Naskh Arabic"/>
          <w:sz w:val="25"/>
        </w:rPr>
        <w:t>الذكاء</w:t>
      </w:r>
      <w:r>
        <w:rPr>
          <w:rFonts w:eastAsia="Noto Naskh Arabic"/>
          <w:sz w:val="25"/>
        </w:rPr>
        <w:t xml:space="preserve"> </w:t>
      </w:r>
      <w:r>
        <w:rPr>
          <w:rFonts w:eastAsia="Noto Naskh Arabic"/>
          <w:sz w:val="25"/>
        </w:rPr>
        <w:t>الاصطناعي</w:t>
      </w:r>
      <w:r>
        <w:rPr>
          <w:rFonts w:eastAsia="Noto Naskh Arabic"/>
          <w:sz w:val="25"/>
        </w:rPr>
        <w:t xml:space="preserve">. </w:t>
      </w:r>
      <w:r>
        <w:rPr>
          <w:rFonts w:eastAsia="Noto Naskh Arabic"/>
          <w:sz w:val="25"/>
        </w:rPr>
        <w:t>كما</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الوعي</w:t>
      </w:r>
      <w:r>
        <w:rPr>
          <w:rFonts w:eastAsia="Noto Naskh Arabic"/>
          <w:sz w:val="25"/>
        </w:rPr>
        <w:t xml:space="preserve"> </w:t>
      </w:r>
      <w:r>
        <w:rPr>
          <w:rFonts w:eastAsia="Noto Naskh Arabic"/>
          <w:sz w:val="25"/>
        </w:rPr>
        <w:t>بالذكاء</w:t>
      </w:r>
      <w:r>
        <w:rPr>
          <w:rFonts w:eastAsia="Noto Naskh Arabic"/>
          <w:sz w:val="25"/>
        </w:rPr>
        <w:t xml:space="preserve"> </w:t>
      </w:r>
      <w:r>
        <w:rPr>
          <w:rFonts w:eastAsia="Noto Naskh Arabic"/>
          <w:sz w:val="25"/>
        </w:rPr>
        <w:t>الاصطناعي</w:t>
      </w:r>
      <w:r>
        <w:rPr>
          <w:rFonts w:eastAsia="Noto Naskh Arabic"/>
          <w:sz w:val="25"/>
        </w:rPr>
        <w:t xml:space="preserve"> </w:t>
      </w:r>
      <w:r>
        <w:rPr>
          <w:rFonts w:eastAsia="Noto Naskh Arabic"/>
          <w:sz w:val="25"/>
        </w:rPr>
        <w:t>بلغ</w:t>
      </w:r>
      <w:r>
        <w:rPr>
          <w:rFonts w:eastAsia="Noto Naskh Arabic"/>
          <w:sz w:val="25"/>
        </w:rPr>
        <w:t xml:space="preserve"> 95.4%</w:t>
      </w:r>
      <w:r>
        <w:rPr>
          <w:rFonts w:eastAsia="Noto Naskh Arabic"/>
          <w:sz w:val="25"/>
        </w:rPr>
        <w:t>،</w:t>
      </w:r>
      <w:r>
        <w:rPr>
          <w:rFonts w:eastAsia="Noto Naskh Arabic"/>
          <w:sz w:val="25"/>
        </w:rPr>
        <w:t xml:space="preserve"> </w:t>
      </w:r>
      <w:r>
        <w:rPr>
          <w:rFonts w:eastAsia="Noto Naskh Arabic"/>
          <w:sz w:val="25"/>
        </w:rPr>
        <w:t>وهي</w:t>
      </w:r>
      <w:r>
        <w:rPr>
          <w:rFonts w:eastAsia="Noto Naskh Arabic"/>
          <w:sz w:val="25"/>
        </w:rPr>
        <w:t xml:space="preserve"> </w:t>
      </w:r>
      <w:r>
        <w:rPr>
          <w:rFonts w:eastAsia="Noto Naskh Arabic"/>
          <w:sz w:val="25"/>
        </w:rPr>
        <w:t>نسبة</w:t>
      </w:r>
      <w:r>
        <w:rPr>
          <w:rFonts w:eastAsia="Noto Naskh Arabic"/>
          <w:sz w:val="25"/>
        </w:rPr>
        <w:t xml:space="preserve"> </w:t>
      </w:r>
      <w:r>
        <w:rPr>
          <w:rFonts w:eastAsia="Noto Naskh Arabic"/>
          <w:sz w:val="25"/>
        </w:rPr>
        <w:t>مرتفعة</w:t>
      </w:r>
      <w:r>
        <w:rPr>
          <w:rFonts w:eastAsia="Noto Naskh Arabic"/>
          <w:sz w:val="25"/>
        </w:rPr>
        <w:t xml:space="preserve"> </w:t>
      </w:r>
      <w:r>
        <w:rPr>
          <w:rFonts w:eastAsia="Noto Naskh Arabic"/>
          <w:sz w:val="25"/>
        </w:rPr>
        <w:t>جداً</w:t>
      </w:r>
      <w:r>
        <w:rPr>
          <w:rFonts w:eastAsia="Noto Naskh Arabic"/>
          <w:sz w:val="25"/>
        </w:rPr>
        <w:t xml:space="preserve"> </w:t>
      </w:r>
      <w:r>
        <w:rPr>
          <w:rFonts w:eastAsia="Noto Naskh Arabic"/>
          <w:sz w:val="25"/>
        </w:rPr>
        <w:t>تعني</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الجمهور</w:t>
      </w:r>
      <w:r>
        <w:rPr>
          <w:rFonts w:eastAsia="Noto Naskh Arabic"/>
          <w:sz w:val="25"/>
        </w:rPr>
        <w:t xml:space="preserve"> </w:t>
      </w:r>
      <w:r>
        <w:rPr>
          <w:rFonts w:eastAsia="Noto Naskh Arabic"/>
          <w:sz w:val="25"/>
        </w:rPr>
        <w:t>أصبح</w:t>
      </w:r>
      <w:r>
        <w:rPr>
          <w:rFonts w:eastAsia="Noto Naskh Arabic"/>
          <w:sz w:val="25"/>
        </w:rPr>
        <w:t xml:space="preserve"> </w:t>
      </w:r>
      <w:r>
        <w:rPr>
          <w:rFonts w:eastAsia="Noto Naskh Arabic"/>
          <w:sz w:val="25"/>
        </w:rPr>
        <w:t>مدركاً</w:t>
      </w:r>
      <w:r>
        <w:rPr>
          <w:rFonts w:eastAsia="Noto Naskh Arabic"/>
          <w:sz w:val="25"/>
        </w:rPr>
        <w:t xml:space="preserve"> </w:t>
      </w:r>
      <w:r>
        <w:rPr>
          <w:rFonts w:eastAsia="Noto Naskh Arabic"/>
          <w:sz w:val="25"/>
        </w:rPr>
        <w:t>لوجود</w:t>
      </w:r>
      <w:r>
        <w:rPr>
          <w:rFonts w:eastAsia="Noto Naskh Arabic"/>
          <w:sz w:val="25"/>
        </w:rPr>
        <w:t xml:space="preserve"> </w:t>
      </w:r>
      <w:r>
        <w:rPr>
          <w:rFonts w:eastAsia="Noto Naskh Arabic"/>
          <w:sz w:val="25"/>
        </w:rPr>
        <w:t>التقنية</w:t>
      </w:r>
      <w:r>
        <w:rPr>
          <w:rFonts w:eastAsia="Noto Naskh Arabic"/>
          <w:sz w:val="25"/>
        </w:rPr>
        <w:t xml:space="preserve"> </w:t>
      </w:r>
      <w:r>
        <w:rPr>
          <w:rFonts w:eastAsia="Noto Naskh Arabic"/>
          <w:sz w:val="25"/>
        </w:rPr>
        <w:t>في</w:t>
      </w:r>
      <w:r>
        <w:rPr>
          <w:rFonts w:eastAsia="Noto Naskh Arabic"/>
          <w:sz w:val="25"/>
        </w:rPr>
        <w:t xml:space="preserve"> </w:t>
      </w:r>
      <w:r>
        <w:rPr>
          <w:rFonts w:eastAsia="Noto Naskh Arabic"/>
          <w:sz w:val="25"/>
        </w:rPr>
        <w:t>البيئة</w:t>
      </w:r>
      <w:r>
        <w:rPr>
          <w:rFonts w:eastAsia="Noto Naskh Arabic"/>
          <w:sz w:val="25"/>
        </w:rPr>
        <w:t xml:space="preserve"> </w:t>
      </w:r>
      <w:r>
        <w:rPr>
          <w:rFonts w:eastAsia="Noto Naskh Arabic"/>
          <w:sz w:val="25"/>
        </w:rPr>
        <w:t>الرقمية،</w:t>
      </w:r>
      <w:r>
        <w:rPr>
          <w:rFonts w:eastAsia="Noto Naskh Arabic"/>
          <w:sz w:val="25"/>
        </w:rPr>
        <w:t xml:space="preserve"> </w:t>
      </w:r>
      <w:r>
        <w:rPr>
          <w:rFonts w:eastAsia="Noto Naskh Arabic"/>
          <w:sz w:val="25"/>
        </w:rPr>
        <w:t>وأن</w:t>
      </w:r>
      <w:r>
        <w:rPr>
          <w:rFonts w:eastAsia="Noto Naskh Arabic"/>
          <w:sz w:val="25"/>
        </w:rPr>
        <w:t xml:space="preserve"> </w:t>
      </w:r>
      <w:r>
        <w:rPr>
          <w:rFonts w:eastAsia="Noto Naskh Arabic"/>
          <w:sz w:val="25"/>
        </w:rPr>
        <w:t>تقييمه</w:t>
      </w:r>
      <w:r>
        <w:rPr>
          <w:rFonts w:eastAsia="Noto Naskh Arabic"/>
          <w:sz w:val="25"/>
        </w:rPr>
        <w:t xml:space="preserve"> </w:t>
      </w:r>
      <w:r>
        <w:rPr>
          <w:rFonts w:eastAsia="Noto Naskh Arabic"/>
          <w:sz w:val="25"/>
        </w:rPr>
        <w:t>للإعلانات</w:t>
      </w:r>
      <w:r>
        <w:rPr>
          <w:rFonts w:eastAsia="Noto Naskh Arabic"/>
          <w:sz w:val="25"/>
        </w:rPr>
        <w:t xml:space="preserve"> </w:t>
      </w:r>
      <w:r>
        <w:rPr>
          <w:rFonts w:eastAsia="Noto Naskh Arabic"/>
          <w:sz w:val="25"/>
        </w:rPr>
        <w:t>المولدة</w:t>
      </w:r>
      <w:r>
        <w:rPr>
          <w:rFonts w:eastAsia="Noto Naskh Arabic"/>
          <w:sz w:val="25"/>
        </w:rPr>
        <w:t xml:space="preserve"> </w:t>
      </w:r>
      <w:r>
        <w:rPr>
          <w:rFonts w:eastAsia="Noto Naskh Arabic"/>
          <w:sz w:val="25"/>
        </w:rPr>
        <w:t>آلياً</w:t>
      </w:r>
      <w:r>
        <w:rPr>
          <w:rFonts w:eastAsia="Noto Naskh Arabic"/>
          <w:sz w:val="25"/>
        </w:rPr>
        <w:t xml:space="preserve"> </w:t>
      </w:r>
      <w:r>
        <w:rPr>
          <w:rFonts w:eastAsia="Noto Naskh Arabic"/>
          <w:sz w:val="25"/>
        </w:rPr>
        <w:t>لا</w:t>
      </w:r>
      <w:r>
        <w:rPr>
          <w:rFonts w:eastAsia="Noto Naskh Arabic"/>
          <w:sz w:val="25"/>
        </w:rPr>
        <w:t xml:space="preserve"> </w:t>
      </w:r>
      <w:r>
        <w:rPr>
          <w:rFonts w:eastAsia="Noto Naskh Arabic"/>
          <w:sz w:val="25"/>
        </w:rPr>
        <w:t>يتم</w:t>
      </w:r>
      <w:r>
        <w:rPr>
          <w:rFonts w:eastAsia="Noto Naskh Arabic"/>
          <w:sz w:val="25"/>
        </w:rPr>
        <w:t xml:space="preserve"> </w:t>
      </w:r>
      <w:r>
        <w:rPr>
          <w:rFonts w:eastAsia="Noto Naskh Arabic"/>
          <w:sz w:val="25"/>
        </w:rPr>
        <w:t>بمعزل</w:t>
      </w:r>
      <w:r>
        <w:rPr>
          <w:rFonts w:eastAsia="Noto Naskh Arabic"/>
          <w:sz w:val="25"/>
        </w:rPr>
        <w:t xml:space="preserve"> </w:t>
      </w:r>
      <w:r>
        <w:rPr>
          <w:rFonts w:eastAsia="Noto Naskh Arabic"/>
          <w:sz w:val="25"/>
        </w:rPr>
        <w:t>عن</w:t>
      </w:r>
      <w:r>
        <w:rPr>
          <w:rFonts w:eastAsia="Noto Naskh Arabic"/>
          <w:sz w:val="25"/>
        </w:rPr>
        <w:t xml:space="preserve"> </w:t>
      </w:r>
      <w:r>
        <w:rPr>
          <w:rFonts w:eastAsia="Noto Naskh Arabic"/>
          <w:sz w:val="25"/>
        </w:rPr>
        <w:t>هذا</w:t>
      </w:r>
      <w:r>
        <w:rPr>
          <w:rFonts w:eastAsia="Noto Naskh Arabic"/>
          <w:sz w:val="25"/>
        </w:rPr>
        <w:t xml:space="preserve"> </w:t>
      </w:r>
      <w:r>
        <w:rPr>
          <w:rFonts w:eastAsia="Noto Naskh Arabic"/>
          <w:sz w:val="25"/>
        </w:rPr>
        <w:t>الوعي</w:t>
      </w:r>
      <w:r>
        <w:rPr>
          <w:rFonts w:eastAsia="Noto Naskh Arabic"/>
          <w:sz w:val="25"/>
        </w:rPr>
        <w:t>.</w:t>
      </w:r>
    </w:p>
    <w:p w14:paraId="3B1B917E" w14:textId="77777777" w:rsidR="00FC3107" w:rsidRDefault="007420E1" w:rsidP="007923BA">
      <w:pPr>
        <w:bidi/>
        <w:spacing w:line="480" w:lineRule="auto"/>
        <w:rPr>
          <w:rFonts w:hint="eastAsia"/>
        </w:rPr>
      </w:pPr>
      <w:r>
        <w:br w:type="page"/>
      </w:r>
    </w:p>
    <w:p w14:paraId="2BA952E3" w14:textId="73B3DD38" w:rsidR="00FC3107" w:rsidRDefault="007420E1" w:rsidP="00B9432B">
      <w:pPr>
        <w:bidi/>
        <w:spacing w:before="80" w:after="140" w:line="480" w:lineRule="auto"/>
        <w:rPr>
          <w:rFonts w:hint="eastAsia"/>
        </w:rPr>
      </w:pPr>
      <w:r>
        <w:rPr>
          <w:rFonts w:ascii="Noto Kufi Arabic" w:eastAsia="Noto Kufi Arabic" w:hAnsi="Noto Kufi Arabic" w:cs="Noto Kufi Arabic"/>
          <w:b/>
          <w:color w:val="124678"/>
          <w:sz w:val="34"/>
        </w:rPr>
        <w:lastRenderedPageBreak/>
        <w:t>إدراك</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الإبداع</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وجذب</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الانتباه</w:t>
      </w:r>
    </w:p>
    <w:p w14:paraId="19DD8637" w14:textId="2824BFAB" w:rsidR="00FC3107" w:rsidRDefault="00FC3107" w:rsidP="007923BA">
      <w:pPr>
        <w:bidi/>
        <w:spacing w:before="40" w:after="80" w:line="480" w:lineRule="auto"/>
        <w:jc w:val="center"/>
        <w:rPr>
          <w:rFonts w:hint="eastAsia"/>
        </w:rPr>
      </w:pPr>
    </w:p>
    <w:p w14:paraId="71EACB85" w14:textId="0505F95E" w:rsidR="00EF3238" w:rsidRDefault="00EF3238" w:rsidP="007923BA">
      <w:pPr>
        <w:pStyle w:val="Caption"/>
        <w:keepNext/>
        <w:bidi/>
        <w:rPr>
          <w:rFonts w:hint="eastAsia"/>
        </w:rPr>
      </w:pPr>
      <w:bookmarkStart w:id="8" w:name="_Toc227990156"/>
      <w:r>
        <w:rPr>
          <w:rFonts w:cs="Times New Roman" w:hint="cs"/>
          <w:rtl/>
        </w:rPr>
        <w:t>جدول</w:t>
      </w:r>
      <w:r>
        <w:rPr>
          <w:rFonts w:cs="Times New Roman"/>
          <w:rtl/>
        </w:rPr>
        <w:t xml:space="preserve"> </w:t>
      </w:r>
      <w:r>
        <w:rPr>
          <w:rFonts w:cs="Times New Roman" w:hint="eastAsia"/>
          <w:rtl/>
        </w:rPr>
        <w:fldChar w:fldCharType="begin"/>
      </w:r>
      <w:r>
        <w:rPr>
          <w:rFonts w:cs="Times New Roman" w:hint="eastAsia"/>
          <w:rtl/>
        </w:rPr>
        <w:instrText xml:space="preserve"> </w:instrText>
      </w:r>
      <w:r>
        <w:rPr>
          <w:rFonts w:cs="Times New Roman"/>
        </w:rPr>
        <w:instrText>SEQ</w:instrText>
      </w:r>
      <w:r>
        <w:rPr>
          <w:rFonts w:cs="Times New Roman"/>
          <w:rtl/>
        </w:rPr>
        <w:instrText xml:space="preserve"> جدول \* </w:instrText>
      </w:r>
      <w:r>
        <w:rPr>
          <w:rFonts w:cs="Times New Roman"/>
        </w:rPr>
        <w:instrText>ARABIC</w:instrText>
      </w:r>
      <w:r>
        <w:rPr>
          <w:rFonts w:cs="Times New Roman" w:hint="eastAsia"/>
          <w:rtl/>
        </w:rPr>
        <w:instrText xml:space="preserve"> </w:instrText>
      </w:r>
      <w:r>
        <w:rPr>
          <w:rFonts w:cs="Times New Roman" w:hint="eastAsia"/>
          <w:rtl/>
        </w:rPr>
        <w:fldChar w:fldCharType="separate"/>
      </w:r>
      <w:r w:rsidR="00683B10">
        <w:rPr>
          <w:rFonts w:cs="Times New Roman" w:hint="eastAsia"/>
          <w:noProof/>
          <w:rtl/>
        </w:rPr>
        <w:t>5</w:t>
      </w:r>
      <w:r>
        <w:rPr>
          <w:rFonts w:cs="Times New Roman" w:hint="eastAsia"/>
          <w:rtl/>
        </w:rPr>
        <w:fldChar w:fldCharType="end"/>
      </w:r>
      <w:r>
        <w:rPr>
          <w:rFonts w:cstheme="minorBidi" w:hint="cs"/>
          <w:rtl/>
          <w:lang w:bidi="ar-EG"/>
        </w:rPr>
        <w:t xml:space="preserve"> </w:t>
      </w:r>
      <w:r w:rsidRPr="00301EA6">
        <w:rPr>
          <w:rFonts w:cs="Arial" w:hint="eastAsia"/>
          <w:rtl/>
          <w:lang w:bidi="ar-EG"/>
        </w:rPr>
        <w:t>الوعي</w:t>
      </w:r>
      <w:r w:rsidRPr="00301EA6">
        <w:rPr>
          <w:rFonts w:cs="Arial"/>
          <w:rtl/>
          <w:lang w:bidi="ar-EG"/>
        </w:rPr>
        <w:t xml:space="preserve"> </w:t>
      </w:r>
      <w:r w:rsidRPr="00301EA6">
        <w:rPr>
          <w:rFonts w:cs="Arial" w:hint="eastAsia"/>
          <w:rtl/>
          <w:lang w:bidi="ar-EG"/>
        </w:rPr>
        <w:t>والإبداع</w:t>
      </w:r>
      <w:r w:rsidRPr="00301EA6">
        <w:rPr>
          <w:rFonts w:cs="Arial"/>
          <w:rtl/>
          <w:lang w:bidi="ar-EG"/>
        </w:rPr>
        <w:t xml:space="preserve"> </w:t>
      </w:r>
      <w:r w:rsidRPr="00301EA6">
        <w:rPr>
          <w:rFonts w:cs="Arial" w:hint="eastAsia"/>
          <w:rtl/>
          <w:lang w:bidi="ar-EG"/>
        </w:rPr>
        <w:t>وجذب</w:t>
      </w:r>
      <w:r w:rsidRPr="00301EA6">
        <w:rPr>
          <w:rFonts w:cs="Arial"/>
          <w:rtl/>
          <w:lang w:bidi="ar-EG"/>
        </w:rPr>
        <w:t xml:space="preserve"> </w:t>
      </w:r>
      <w:r w:rsidRPr="00301EA6">
        <w:rPr>
          <w:rFonts w:cs="Arial" w:hint="eastAsia"/>
          <w:rtl/>
          <w:lang w:bidi="ar-EG"/>
        </w:rPr>
        <w:t>الانتباه</w:t>
      </w:r>
      <w:bookmarkEnd w:id="8"/>
    </w:p>
    <w:tbl>
      <w:tblPr>
        <w:tblStyle w:val="TableGrid"/>
        <w:bidiVisual/>
        <w:tblW w:w="0" w:type="auto"/>
        <w:jc w:val="center"/>
        <w:tblLook w:val="04A0" w:firstRow="1" w:lastRow="0" w:firstColumn="1" w:lastColumn="0" w:noHBand="0" w:noVBand="1"/>
      </w:tblPr>
      <w:tblGrid>
        <w:gridCol w:w="2353"/>
        <w:gridCol w:w="2353"/>
        <w:gridCol w:w="2353"/>
        <w:gridCol w:w="2353"/>
      </w:tblGrid>
      <w:tr w:rsidR="00FC3107" w14:paraId="1C6D22CA" w14:textId="77777777">
        <w:trPr>
          <w:jc w:val="center"/>
        </w:trPr>
        <w:tc>
          <w:tcPr>
            <w:tcW w:w="2353" w:type="dxa"/>
            <w:shd w:val="clear" w:color="auto" w:fill="D9EAF7"/>
            <w:vAlign w:val="center"/>
          </w:tcPr>
          <w:p w14:paraId="6272A4D9" w14:textId="77777777" w:rsidR="00FC3107" w:rsidRDefault="007420E1" w:rsidP="007923BA">
            <w:pPr>
              <w:bidi/>
              <w:spacing w:line="480" w:lineRule="auto"/>
              <w:jc w:val="center"/>
              <w:rPr>
                <w:rFonts w:hint="eastAsia"/>
              </w:rPr>
            </w:pPr>
            <w:r>
              <w:rPr>
                <w:rFonts w:eastAsia="Noto Naskh Arabic"/>
                <w:b/>
                <w:sz w:val="19"/>
              </w:rPr>
              <w:t>البعد</w:t>
            </w:r>
          </w:p>
        </w:tc>
        <w:tc>
          <w:tcPr>
            <w:tcW w:w="2353" w:type="dxa"/>
            <w:shd w:val="clear" w:color="auto" w:fill="D9EAF7"/>
            <w:vAlign w:val="center"/>
          </w:tcPr>
          <w:p w14:paraId="632B13DD" w14:textId="77777777" w:rsidR="00FC3107" w:rsidRDefault="007420E1" w:rsidP="007923BA">
            <w:pPr>
              <w:bidi/>
              <w:spacing w:line="480" w:lineRule="auto"/>
              <w:jc w:val="center"/>
              <w:rPr>
                <w:rFonts w:hint="eastAsia"/>
              </w:rPr>
            </w:pPr>
            <w:r>
              <w:rPr>
                <w:rFonts w:eastAsia="Noto Naskh Arabic"/>
                <w:b/>
                <w:sz w:val="19"/>
              </w:rPr>
              <w:t>موافق</w:t>
            </w:r>
          </w:p>
        </w:tc>
        <w:tc>
          <w:tcPr>
            <w:tcW w:w="2353" w:type="dxa"/>
            <w:shd w:val="clear" w:color="auto" w:fill="D9EAF7"/>
            <w:vAlign w:val="center"/>
          </w:tcPr>
          <w:p w14:paraId="06A5E8DE" w14:textId="77777777" w:rsidR="00FC3107" w:rsidRDefault="007420E1" w:rsidP="007923BA">
            <w:pPr>
              <w:bidi/>
              <w:spacing w:line="480" w:lineRule="auto"/>
              <w:jc w:val="center"/>
              <w:rPr>
                <w:rFonts w:hint="eastAsia"/>
              </w:rPr>
            </w:pPr>
            <w:r>
              <w:rPr>
                <w:rFonts w:eastAsia="Noto Naskh Arabic"/>
                <w:b/>
                <w:sz w:val="19"/>
              </w:rPr>
              <w:t>غير</w:t>
            </w:r>
            <w:r>
              <w:rPr>
                <w:rFonts w:eastAsia="Noto Naskh Arabic"/>
                <w:b/>
                <w:sz w:val="19"/>
              </w:rPr>
              <w:t xml:space="preserve"> </w:t>
            </w:r>
            <w:r>
              <w:rPr>
                <w:rFonts w:eastAsia="Noto Naskh Arabic"/>
                <w:b/>
                <w:sz w:val="19"/>
              </w:rPr>
              <w:t>ذلك</w:t>
            </w:r>
          </w:p>
        </w:tc>
        <w:tc>
          <w:tcPr>
            <w:tcW w:w="2353" w:type="dxa"/>
            <w:shd w:val="clear" w:color="auto" w:fill="D9EAF7"/>
            <w:vAlign w:val="center"/>
          </w:tcPr>
          <w:p w14:paraId="25E34F7D" w14:textId="77777777" w:rsidR="00FC3107" w:rsidRDefault="007420E1" w:rsidP="007923BA">
            <w:pPr>
              <w:bidi/>
              <w:spacing w:line="480" w:lineRule="auto"/>
              <w:jc w:val="center"/>
              <w:rPr>
                <w:rFonts w:hint="eastAsia"/>
              </w:rPr>
            </w:pPr>
            <w:r>
              <w:rPr>
                <w:rFonts w:eastAsia="Noto Naskh Arabic"/>
                <w:b/>
                <w:sz w:val="19"/>
              </w:rPr>
              <w:t>دلالة</w:t>
            </w:r>
            <w:r>
              <w:rPr>
                <w:rFonts w:eastAsia="Noto Naskh Arabic"/>
                <w:b/>
                <w:sz w:val="19"/>
              </w:rPr>
              <w:t xml:space="preserve"> </w:t>
            </w:r>
            <w:r>
              <w:rPr>
                <w:rFonts w:eastAsia="Noto Naskh Arabic"/>
                <w:b/>
                <w:sz w:val="19"/>
              </w:rPr>
              <w:t>النتيجة</w:t>
            </w:r>
          </w:p>
        </w:tc>
      </w:tr>
      <w:tr w:rsidR="00FC3107" w14:paraId="635C2B08" w14:textId="77777777">
        <w:trPr>
          <w:jc w:val="center"/>
        </w:trPr>
        <w:tc>
          <w:tcPr>
            <w:tcW w:w="2353" w:type="dxa"/>
            <w:vAlign w:val="center"/>
          </w:tcPr>
          <w:p w14:paraId="21DC5196" w14:textId="77777777" w:rsidR="00FC3107" w:rsidRDefault="007420E1" w:rsidP="007923BA">
            <w:pPr>
              <w:bidi/>
              <w:spacing w:line="480" w:lineRule="auto"/>
              <w:jc w:val="center"/>
              <w:rPr>
                <w:rFonts w:hint="eastAsia"/>
              </w:rPr>
            </w:pPr>
            <w:r>
              <w:rPr>
                <w:rFonts w:eastAsia="Noto Naskh Arabic"/>
                <w:sz w:val="19"/>
              </w:rPr>
              <w:t>الوعي</w:t>
            </w:r>
            <w:r>
              <w:rPr>
                <w:rFonts w:eastAsia="Noto Naskh Arabic"/>
                <w:sz w:val="19"/>
              </w:rPr>
              <w:t xml:space="preserve"> </w:t>
            </w:r>
            <w:r>
              <w:rPr>
                <w:rFonts w:eastAsia="Noto Naskh Arabic"/>
                <w:sz w:val="19"/>
              </w:rPr>
              <w:t>بوجود</w:t>
            </w:r>
            <w:r>
              <w:rPr>
                <w:rFonts w:eastAsia="Noto Naskh Arabic"/>
                <w:sz w:val="19"/>
              </w:rPr>
              <w:t xml:space="preserve"> </w:t>
            </w:r>
            <w:r>
              <w:rPr>
                <w:rFonts w:eastAsia="Noto Naskh Arabic"/>
                <w:sz w:val="19"/>
              </w:rPr>
              <w:t>الذكاء</w:t>
            </w:r>
            <w:r>
              <w:rPr>
                <w:rFonts w:eastAsia="Noto Naskh Arabic"/>
                <w:sz w:val="19"/>
              </w:rPr>
              <w:t xml:space="preserve"> </w:t>
            </w:r>
            <w:r>
              <w:rPr>
                <w:rFonts w:eastAsia="Noto Naskh Arabic"/>
                <w:sz w:val="19"/>
              </w:rPr>
              <w:t>الاصطناعي</w:t>
            </w:r>
          </w:p>
        </w:tc>
        <w:tc>
          <w:tcPr>
            <w:tcW w:w="2353" w:type="dxa"/>
            <w:vAlign w:val="center"/>
          </w:tcPr>
          <w:p w14:paraId="1C32B5CB" w14:textId="77777777" w:rsidR="00FC3107" w:rsidRDefault="007420E1" w:rsidP="007923BA">
            <w:pPr>
              <w:bidi/>
              <w:spacing w:line="480" w:lineRule="auto"/>
              <w:jc w:val="center"/>
              <w:rPr>
                <w:rFonts w:hint="eastAsia"/>
              </w:rPr>
            </w:pPr>
            <w:r>
              <w:rPr>
                <w:rFonts w:eastAsia="Noto Naskh Arabic"/>
                <w:sz w:val="19"/>
              </w:rPr>
              <w:t>95.4%</w:t>
            </w:r>
          </w:p>
        </w:tc>
        <w:tc>
          <w:tcPr>
            <w:tcW w:w="2353" w:type="dxa"/>
            <w:vAlign w:val="center"/>
          </w:tcPr>
          <w:p w14:paraId="6074FF77" w14:textId="77777777" w:rsidR="00FC3107" w:rsidRDefault="007420E1" w:rsidP="007923BA">
            <w:pPr>
              <w:bidi/>
              <w:spacing w:line="480" w:lineRule="auto"/>
              <w:jc w:val="center"/>
              <w:rPr>
                <w:rFonts w:hint="eastAsia"/>
              </w:rPr>
            </w:pPr>
            <w:r>
              <w:rPr>
                <w:rFonts w:eastAsia="Noto Naskh Arabic"/>
                <w:sz w:val="19"/>
              </w:rPr>
              <w:t>4.6%</w:t>
            </w:r>
          </w:p>
        </w:tc>
        <w:tc>
          <w:tcPr>
            <w:tcW w:w="2353" w:type="dxa"/>
            <w:vAlign w:val="center"/>
          </w:tcPr>
          <w:p w14:paraId="03796674" w14:textId="77777777" w:rsidR="00FC3107" w:rsidRDefault="007420E1" w:rsidP="007923BA">
            <w:pPr>
              <w:bidi/>
              <w:spacing w:line="480" w:lineRule="auto"/>
              <w:jc w:val="center"/>
              <w:rPr>
                <w:rFonts w:hint="eastAsia"/>
              </w:rPr>
            </w:pPr>
            <w:r>
              <w:rPr>
                <w:rFonts w:eastAsia="Noto Naskh Arabic"/>
                <w:sz w:val="19"/>
              </w:rPr>
              <w:t>وعي</w:t>
            </w:r>
            <w:r>
              <w:rPr>
                <w:rFonts w:eastAsia="Noto Naskh Arabic"/>
                <w:sz w:val="19"/>
              </w:rPr>
              <w:t xml:space="preserve"> </w:t>
            </w:r>
            <w:r>
              <w:rPr>
                <w:rFonts w:eastAsia="Noto Naskh Arabic"/>
                <w:sz w:val="19"/>
              </w:rPr>
              <w:t>مرتفع</w:t>
            </w:r>
            <w:r>
              <w:rPr>
                <w:rFonts w:eastAsia="Noto Naskh Arabic"/>
                <w:sz w:val="19"/>
              </w:rPr>
              <w:t xml:space="preserve"> </w:t>
            </w:r>
            <w:r>
              <w:rPr>
                <w:rFonts w:eastAsia="Noto Naskh Arabic"/>
                <w:sz w:val="19"/>
              </w:rPr>
              <w:t>جداً</w:t>
            </w:r>
          </w:p>
        </w:tc>
      </w:tr>
      <w:tr w:rsidR="00FC3107" w14:paraId="56C0D604" w14:textId="77777777">
        <w:trPr>
          <w:jc w:val="center"/>
        </w:trPr>
        <w:tc>
          <w:tcPr>
            <w:tcW w:w="2353" w:type="dxa"/>
            <w:vAlign w:val="center"/>
          </w:tcPr>
          <w:p w14:paraId="61EBC944" w14:textId="77777777" w:rsidR="00FC3107" w:rsidRDefault="007420E1" w:rsidP="007923BA">
            <w:pPr>
              <w:bidi/>
              <w:spacing w:line="480" w:lineRule="auto"/>
              <w:jc w:val="center"/>
              <w:rPr>
                <w:rFonts w:hint="eastAsia"/>
              </w:rPr>
            </w:pPr>
            <w:r>
              <w:rPr>
                <w:rFonts w:eastAsia="Noto Naskh Arabic"/>
                <w:sz w:val="19"/>
              </w:rPr>
              <w:t>الإعلان</w:t>
            </w:r>
            <w:r>
              <w:rPr>
                <w:rFonts w:eastAsia="Noto Naskh Arabic"/>
                <w:sz w:val="19"/>
              </w:rPr>
              <w:t xml:space="preserve"> </w:t>
            </w:r>
            <w:r>
              <w:rPr>
                <w:rFonts w:eastAsia="Noto Naskh Arabic"/>
                <w:sz w:val="19"/>
              </w:rPr>
              <w:t>يبدو</w:t>
            </w:r>
            <w:r>
              <w:rPr>
                <w:rFonts w:eastAsia="Noto Naskh Arabic"/>
                <w:sz w:val="19"/>
              </w:rPr>
              <w:t xml:space="preserve"> </w:t>
            </w:r>
            <w:r>
              <w:rPr>
                <w:rFonts w:eastAsia="Noto Naskh Arabic"/>
                <w:sz w:val="19"/>
              </w:rPr>
              <w:t>أكثر</w:t>
            </w:r>
            <w:r>
              <w:rPr>
                <w:rFonts w:eastAsia="Noto Naskh Arabic"/>
                <w:sz w:val="19"/>
              </w:rPr>
              <w:t xml:space="preserve"> </w:t>
            </w:r>
            <w:r>
              <w:rPr>
                <w:rFonts w:eastAsia="Noto Naskh Arabic"/>
                <w:sz w:val="19"/>
              </w:rPr>
              <w:t>إبداعاً</w:t>
            </w:r>
          </w:p>
        </w:tc>
        <w:tc>
          <w:tcPr>
            <w:tcW w:w="2353" w:type="dxa"/>
            <w:vAlign w:val="center"/>
          </w:tcPr>
          <w:p w14:paraId="2D951D1B" w14:textId="77777777" w:rsidR="00FC3107" w:rsidRDefault="007420E1" w:rsidP="007923BA">
            <w:pPr>
              <w:bidi/>
              <w:spacing w:line="480" w:lineRule="auto"/>
              <w:jc w:val="center"/>
              <w:rPr>
                <w:rFonts w:hint="eastAsia"/>
              </w:rPr>
            </w:pPr>
            <w:r>
              <w:rPr>
                <w:rFonts w:eastAsia="Noto Naskh Arabic"/>
                <w:sz w:val="19"/>
              </w:rPr>
              <w:t>89.9%</w:t>
            </w:r>
          </w:p>
        </w:tc>
        <w:tc>
          <w:tcPr>
            <w:tcW w:w="2353" w:type="dxa"/>
            <w:vAlign w:val="center"/>
          </w:tcPr>
          <w:p w14:paraId="4C8A61C2" w14:textId="77777777" w:rsidR="00FC3107" w:rsidRDefault="007420E1" w:rsidP="007923BA">
            <w:pPr>
              <w:bidi/>
              <w:spacing w:line="480" w:lineRule="auto"/>
              <w:jc w:val="center"/>
              <w:rPr>
                <w:rFonts w:hint="eastAsia"/>
              </w:rPr>
            </w:pPr>
            <w:r>
              <w:rPr>
                <w:rFonts w:eastAsia="Noto Naskh Arabic"/>
                <w:sz w:val="19"/>
              </w:rPr>
              <w:t>10.1%</w:t>
            </w:r>
          </w:p>
        </w:tc>
        <w:tc>
          <w:tcPr>
            <w:tcW w:w="2353" w:type="dxa"/>
            <w:vAlign w:val="center"/>
          </w:tcPr>
          <w:p w14:paraId="73D53E38" w14:textId="77777777" w:rsidR="00FC3107" w:rsidRDefault="007420E1" w:rsidP="007923BA">
            <w:pPr>
              <w:bidi/>
              <w:spacing w:line="480" w:lineRule="auto"/>
              <w:jc w:val="center"/>
              <w:rPr>
                <w:rFonts w:hint="eastAsia"/>
              </w:rPr>
            </w:pPr>
            <w:r>
              <w:rPr>
                <w:rFonts w:eastAsia="Noto Naskh Arabic"/>
                <w:sz w:val="19"/>
              </w:rPr>
              <w:t>تقييم</w:t>
            </w:r>
            <w:r>
              <w:rPr>
                <w:rFonts w:eastAsia="Noto Naskh Arabic"/>
                <w:sz w:val="19"/>
              </w:rPr>
              <w:t xml:space="preserve"> </w:t>
            </w:r>
            <w:r>
              <w:rPr>
                <w:rFonts w:eastAsia="Noto Naskh Arabic"/>
                <w:sz w:val="19"/>
              </w:rPr>
              <w:t>إيجابي</w:t>
            </w:r>
            <w:r>
              <w:rPr>
                <w:rFonts w:eastAsia="Noto Naskh Arabic"/>
                <w:sz w:val="19"/>
              </w:rPr>
              <w:t xml:space="preserve"> </w:t>
            </w:r>
            <w:r>
              <w:rPr>
                <w:rFonts w:eastAsia="Noto Naskh Arabic"/>
                <w:sz w:val="19"/>
              </w:rPr>
              <w:t>قوي</w:t>
            </w:r>
          </w:p>
        </w:tc>
      </w:tr>
      <w:tr w:rsidR="00FC3107" w14:paraId="5A89239E" w14:textId="77777777">
        <w:trPr>
          <w:jc w:val="center"/>
        </w:trPr>
        <w:tc>
          <w:tcPr>
            <w:tcW w:w="2353" w:type="dxa"/>
            <w:vAlign w:val="center"/>
          </w:tcPr>
          <w:p w14:paraId="3EDF320B" w14:textId="77777777" w:rsidR="00FC3107" w:rsidRDefault="007420E1" w:rsidP="007923BA">
            <w:pPr>
              <w:bidi/>
              <w:spacing w:line="480" w:lineRule="auto"/>
              <w:jc w:val="center"/>
              <w:rPr>
                <w:rFonts w:hint="eastAsia"/>
              </w:rPr>
            </w:pPr>
            <w:r>
              <w:rPr>
                <w:rFonts w:eastAsia="Noto Naskh Arabic"/>
                <w:sz w:val="19"/>
              </w:rPr>
              <w:t>الإعلان</w:t>
            </w:r>
            <w:r>
              <w:rPr>
                <w:rFonts w:eastAsia="Noto Naskh Arabic"/>
                <w:sz w:val="19"/>
              </w:rPr>
              <w:t xml:space="preserve"> </w:t>
            </w:r>
            <w:r>
              <w:rPr>
                <w:rFonts w:eastAsia="Noto Naskh Arabic"/>
                <w:sz w:val="19"/>
              </w:rPr>
              <w:t>يجذب</w:t>
            </w:r>
            <w:r>
              <w:rPr>
                <w:rFonts w:eastAsia="Noto Naskh Arabic"/>
                <w:sz w:val="19"/>
              </w:rPr>
              <w:t xml:space="preserve"> </w:t>
            </w:r>
            <w:r>
              <w:rPr>
                <w:rFonts w:eastAsia="Noto Naskh Arabic"/>
                <w:sz w:val="19"/>
              </w:rPr>
              <w:t>الانتباه</w:t>
            </w:r>
          </w:p>
        </w:tc>
        <w:tc>
          <w:tcPr>
            <w:tcW w:w="2353" w:type="dxa"/>
            <w:vAlign w:val="center"/>
          </w:tcPr>
          <w:p w14:paraId="138F9AA1" w14:textId="77777777" w:rsidR="00FC3107" w:rsidRDefault="007420E1" w:rsidP="007923BA">
            <w:pPr>
              <w:bidi/>
              <w:spacing w:line="480" w:lineRule="auto"/>
              <w:jc w:val="center"/>
              <w:rPr>
                <w:rFonts w:hint="eastAsia"/>
              </w:rPr>
            </w:pPr>
            <w:r>
              <w:rPr>
                <w:rFonts w:eastAsia="Noto Naskh Arabic"/>
                <w:sz w:val="19"/>
              </w:rPr>
              <w:t>84.4%</w:t>
            </w:r>
          </w:p>
        </w:tc>
        <w:tc>
          <w:tcPr>
            <w:tcW w:w="2353" w:type="dxa"/>
            <w:vAlign w:val="center"/>
          </w:tcPr>
          <w:p w14:paraId="072BC2AC" w14:textId="77777777" w:rsidR="00FC3107" w:rsidRDefault="007420E1" w:rsidP="007923BA">
            <w:pPr>
              <w:bidi/>
              <w:spacing w:line="480" w:lineRule="auto"/>
              <w:jc w:val="center"/>
              <w:rPr>
                <w:rFonts w:hint="eastAsia"/>
              </w:rPr>
            </w:pPr>
            <w:r>
              <w:rPr>
                <w:rFonts w:eastAsia="Noto Naskh Arabic"/>
                <w:sz w:val="19"/>
              </w:rPr>
              <w:t>15.6%</w:t>
            </w:r>
          </w:p>
        </w:tc>
        <w:tc>
          <w:tcPr>
            <w:tcW w:w="2353" w:type="dxa"/>
            <w:vAlign w:val="center"/>
          </w:tcPr>
          <w:p w14:paraId="34D7EC18" w14:textId="77777777" w:rsidR="00FC3107" w:rsidRDefault="007420E1" w:rsidP="007923BA">
            <w:pPr>
              <w:bidi/>
              <w:spacing w:line="480" w:lineRule="auto"/>
              <w:jc w:val="center"/>
              <w:rPr>
                <w:rFonts w:hint="eastAsia"/>
              </w:rPr>
            </w:pPr>
            <w:r>
              <w:rPr>
                <w:rFonts w:eastAsia="Noto Naskh Arabic"/>
                <w:sz w:val="19"/>
              </w:rPr>
              <w:t>جاذبية</w:t>
            </w:r>
            <w:r>
              <w:rPr>
                <w:rFonts w:eastAsia="Noto Naskh Arabic"/>
                <w:sz w:val="19"/>
              </w:rPr>
              <w:t xml:space="preserve"> </w:t>
            </w:r>
            <w:r>
              <w:rPr>
                <w:rFonts w:eastAsia="Noto Naskh Arabic"/>
                <w:sz w:val="19"/>
              </w:rPr>
              <w:t>بصرية</w:t>
            </w:r>
            <w:r>
              <w:rPr>
                <w:rFonts w:eastAsia="Noto Naskh Arabic"/>
                <w:sz w:val="19"/>
              </w:rPr>
              <w:t xml:space="preserve"> </w:t>
            </w:r>
            <w:r>
              <w:rPr>
                <w:rFonts w:eastAsia="Noto Naskh Arabic"/>
                <w:sz w:val="19"/>
              </w:rPr>
              <w:t>واضحة</w:t>
            </w:r>
          </w:p>
        </w:tc>
      </w:tr>
    </w:tbl>
    <w:p w14:paraId="5A284880" w14:textId="77777777" w:rsidR="00FC3107" w:rsidRDefault="00FC3107" w:rsidP="007923BA">
      <w:pPr>
        <w:bidi/>
        <w:spacing w:line="480" w:lineRule="auto"/>
        <w:rPr>
          <w:rFonts w:hint="eastAsia"/>
        </w:rPr>
      </w:pPr>
    </w:p>
    <w:p w14:paraId="070A8A03" w14:textId="77777777" w:rsidR="00EF3238" w:rsidRDefault="007420E1" w:rsidP="007923BA">
      <w:pPr>
        <w:keepNext/>
        <w:bidi/>
        <w:spacing w:line="480" w:lineRule="auto"/>
        <w:jc w:val="center"/>
        <w:rPr>
          <w:rFonts w:hint="eastAsia"/>
        </w:rPr>
      </w:pPr>
      <w:r>
        <w:rPr>
          <w:noProof/>
        </w:rPr>
        <w:drawing>
          <wp:inline distT="0" distB="0" distL="0" distR="0" wp14:anchorId="6FCC0EB9" wp14:editId="025DD33C">
            <wp:extent cx="5220000" cy="185931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wareness_attitudes.png"/>
                    <pic:cNvPicPr/>
                  </pic:nvPicPr>
                  <pic:blipFill>
                    <a:blip r:embed="rId15"/>
                    <a:stretch>
                      <a:fillRect/>
                    </a:stretch>
                  </pic:blipFill>
                  <pic:spPr>
                    <a:xfrm>
                      <a:off x="0" y="0"/>
                      <a:ext cx="5220000" cy="1859314"/>
                    </a:xfrm>
                    <a:prstGeom prst="rect">
                      <a:avLst/>
                    </a:prstGeom>
                  </pic:spPr>
                </pic:pic>
              </a:graphicData>
            </a:graphic>
          </wp:inline>
        </w:drawing>
      </w:r>
    </w:p>
    <w:p w14:paraId="56724A1D" w14:textId="0D3BCCC1" w:rsidR="00FC3107" w:rsidRDefault="00EF3238" w:rsidP="007923BA">
      <w:pPr>
        <w:pStyle w:val="Caption"/>
        <w:bidi/>
        <w:jc w:val="center"/>
        <w:rPr>
          <w:rFonts w:hint="eastAsia"/>
        </w:rPr>
      </w:pPr>
      <w:bookmarkStart w:id="9" w:name="_Toc227990203"/>
      <w:r>
        <w:rPr>
          <w:rFonts w:cs="Times New Roman" w:hint="cs"/>
          <w:rtl/>
        </w:rPr>
        <w:t>شكل</w:t>
      </w:r>
      <w:r>
        <w:t xml:space="preserve"> </w:t>
      </w:r>
      <w:r>
        <w:rPr>
          <w:rFonts w:hint="eastAsia"/>
        </w:rPr>
        <w:fldChar w:fldCharType="begin"/>
      </w:r>
      <w:r>
        <w:rPr>
          <w:rFonts w:hint="eastAsia"/>
        </w:rPr>
        <w:instrText xml:space="preserve"> </w:instrText>
      </w:r>
      <w:r>
        <w:instrText xml:space="preserve">SEQ </w:instrText>
      </w:r>
      <w:r>
        <w:rPr>
          <w:rFonts w:cs="Times New Roman"/>
          <w:rtl/>
        </w:rPr>
        <w:instrText>شكل</w:instrText>
      </w:r>
      <w:r>
        <w:instrText xml:space="preserve"> \* ARABIC</w:instrText>
      </w:r>
      <w:r>
        <w:rPr>
          <w:rFonts w:hint="eastAsia"/>
        </w:rPr>
        <w:instrText xml:space="preserve"> </w:instrText>
      </w:r>
      <w:r>
        <w:rPr>
          <w:rFonts w:hint="eastAsia"/>
        </w:rPr>
        <w:fldChar w:fldCharType="separate"/>
      </w:r>
      <w:r w:rsidR="00370545">
        <w:rPr>
          <w:rFonts w:hint="eastAsia"/>
          <w:noProof/>
        </w:rPr>
        <w:t>5</w:t>
      </w:r>
      <w:r>
        <w:rPr>
          <w:rFonts w:hint="eastAsia"/>
        </w:rPr>
        <w:fldChar w:fldCharType="end"/>
      </w:r>
      <w:r>
        <w:rPr>
          <w:rFonts w:cstheme="minorBidi" w:hint="cs"/>
          <w:noProof/>
          <w:rtl/>
          <w:lang w:bidi="ar-EG"/>
        </w:rPr>
        <w:t xml:space="preserve"> </w:t>
      </w:r>
      <w:r w:rsidRPr="00444A74">
        <w:rPr>
          <w:rFonts w:cs="Arial" w:hint="eastAsia"/>
          <w:noProof/>
          <w:rtl/>
          <w:lang w:bidi="ar-EG"/>
        </w:rPr>
        <w:t>الوعي</w:t>
      </w:r>
      <w:r w:rsidRPr="00444A74">
        <w:rPr>
          <w:rFonts w:cs="Arial"/>
          <w:noProof/>
          <w:rtl/>
          <w:lang w:bidi="ar-EG"/>
        </w:rPr>
        <w:t xml:space="preserve"> </w:t>
      </w:r>
      <w:r w:rsidRPr="00444A74">
        <w:rPr>
          <w:rFonts w:cs="Arial" w:hint="eastAsia"/>
          <w:noProof/>
          <w:rtl/>
          <w:lang w:bidi="ar-EG"/>
        </w:rPr>
        <w:t>والتصورات</w:t>
      </w:r>
      <w:r w:rsidRPr="00444A74">
        <w:rPr>
          <w:rFonts w:cs="Arial"/>
          <w:noProof/>
          <w:rtl/>
          <w:lang w:bidi="ar-EG"/>
        </w:rPr>
        <w:t xml:space="preserve"> </w:t>
      </w:r>
      <w:r w:rsidRPr="00444A74">
        <w:rPr>
          <w:rFonts w:cs="Arial" w:hint="eastAsia"/>
          <w:noProof/>
          <w:rtl/>
          <w:lang w:bidi="ar-EG"/>
        </w:rPr>
        <w:t>الأولية</w:t>
      </w:r>
      <w:r w:rsidRPr="00444A74">
        <w:rPr>
          <w:rFonts w:cs="Arial"/>
          <w:noProof/>
          <w:rtl/>
          <w:lang w:bidi="ar-EG"/>
        </w:rPr>
        <w:t xml:space="preserve"> </w:t>
      </w:r>
      <w:r w:rsidRPr="00444A74">
        <w:rPr>
          <w:rFonts w:cs="Arial" w:hint="eastAsia"/>
          <w:noProof/>
          <w:rtl/>
          <w:lang w:bidi="ar-EG"/>
        </w:rPr>
        <w:t>نحو</w:t>
      </w:r>
      <w:r w:rsidRPr="00444A74">
        <w:rPr>
          <w:rFonts w:cs="Arial"/>
          <w:noProof/>
          <w:rtl/>
          <w:lang w:bidi="ar-EG"/>
        </w:rPr>
        <w:t xml:space="preserve"> </w:t>
      </w:r>
      <w:r w:rsidRPr="00444A74">
        <w:rPr>
          <w:rFonts w:cs="Arial" w:hint="eastAsia"/>
          <w:noProof/>
          <w:rtl/>
          <w:lang w:bidi="ar-EG"/>
        </w:rPr>
        <w:t>إعلانات</w:t>
      </w:r>
      <w:r w:rsidRPr="00444A74">
        <w:rPr>
          <w:rFonts w:cs="Arial"/>
          <w:noProof/>
          <w:rtl/>
          <w:lang w:bidi="ar-EG"/>
        </w:rPr>
        <w:t xml:space="preserve"> </w:t>
      </w:r>
      <w:r w:rsidRPr="00444A74">
        <w:rPr>
          <w:rFonts w:cs="Arial" w:hint="eastAsia"/>
          <w:noProof/>
          <w:rtl/>
          <w:lang w:bidi="ar-EG"/>
        </w:rPr>
        <w:t>الذكاء</w:t>
      </w:r>
      <w:r w:rsidRPr="00444A74">
        <w:rPr>
          <w:rFonts w:cs="Arial"/>
          <w:noProof/>
          <w:rtl/>
          <w:lang w:bidi="ar-EG"/>
        </w:rPr>
        <w:t xml:space="preserve"> </w:t>
      </w:r>
      <w:r w:rsidRPr="00444A74">
        <w:rPr>
          <w:rFonts w:cs="Arial" w:hint="eastAsia"/>
          <w:noProof/>
          <w:rtl/>
          <w:lang w:bidi="ar-EG"/>
        </w:rPr>
        <w:t>الاصطناعي</w:t>
      </w:r>
      <w:bookmarkEnd w:id="9"/>
    </w:p>
    <w:p w14:paraId="21A16725" w14:textId="77777777" w:rsidR="00EF3238" w:rsidRDefault="00EF3238" w:rsidP="007923BA">
      <w:pPr>
        <w:bidi/>
        <w:spacing w:after="100" w:line="480" w:lineRule="auto"/>
        <w:jc w:val="both"/>
        <w:rPr>
          <w:rFonts w:eastAsia="Noto Naskh Arabic"/>
          <w:sz w:val="25"/>
          <w:rtl/>
        </w:rPr>
      </w:pPr>
    </w:p>
    <w:p w14:paraId="75B40691" w14:textId="5806B358" w:rsidR="00FC3107" w:rsidRDefault="007420E1" w:rsidP="007923BA">
      <w:pPr>
        <w:bidi/>
        <w:spacing w:after="100" w:line="480" w:lineRule="auto"/>
        <w:jc w:val="both"/>
        <w:rPr>
          <w:rFonts w:hint="eastAsia"/>
        </w:rPr>
      </w:pPr>
      <w:r>
        <w:rPr>
          <w:rFonts w:eastAsia="Noto Naskh Arabic"/>
          <w:sz w:val="25"/>
        </w:rPr>
        <w:t>تؤكد</w:t>
      </w:r>
      <w:r>
        <w:rPr>
          <w:rFonts w:eastAsia="Noto Naskh Arabic"/>
          <w:sz w:val="25"/>
        </w:rPr>
        <w:t xml:space="preserve"> </w:t>
      </w:r>
      <w:r>
        <w:rPr>
          <w:rFonts w:eastAsia="Noto Naskh Arabic"/>
          <w:sz w:val="25"/>
        </w:rPr>
        <w:t>النتائج</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الجمهور</w:t>
      </w:r>
      <w:r>
        <w:rPr>
          <w:rFonts w:eastAsia="Noto Naskh Arabic"/>
          <w:sz w:val="25"/>
        </w:rPr>
        <w:t xml:space="preserve"> </w:t>
      </w:r>
      <w:r>
        <w:rPr>
          <w:rFonts w:eastAsia="Noto Naskh Arabic"/>
          <w:sz w:val="25"/>
        </w:rPr>
        <w:t>لا</w:t>
      </w:r>
      <w:r>
        <w:rPr>
          <w:rFonts w:eastAsia="Noto Naskh Arabic"/>
          <w:sz w:val="25"/>
        </w:rPr>
        <w:t xml:space="preserve"> </w:t>
      </w:r>
      <w:r>
        <w:rPr>
          <w:rFonts w:eastAsia="Noto Naskh Arabic"/>
          <w:sz w:val="25"/>
        </w:rPr>
        <w:t>ينظر</w:t>
      </w:r>
      <w:r>
        <w:rPr>
          <w:rFonts w:eastAsia="Noto Naskh Arabic"/>
          <w:sz w:val="25"/>
        </w:rPr>
        <w:t xml:space="preserve"> </w:t>
      </w:r>
      <w:r>
        <w:rPr>
          <w:rFonts w:eastAsia="Noto Naskh Arabic"/>
          <w:sz w:val="25"/>
        </w:rPr>
        <w:t>إلى</w:t>
      </w:r>
      <w:r>
        <w:rPr>
          <w:rFonts w:eastAsia="Noto Naskh Arabic"/>
          <w:sz w:val="25"/>
        </w:rPr>
        <w:t xml:space="preserve"> </w:t>
      </w:r>
      <w:r>
        <w:rPr>
          <w:rFonts w:eastAsia="Noto Naskh Arabic"/>
          <w:sz w:val="25"/>
        </w:rPr>
        <w:t>الإعلانات</w:t>
      </w:r>
      <w:r>
        <w:rPr>
          <w:rFonts w:eastAsia="Noto Naskh Arabic"/>
          <w:sz w:val="25"/>
        </w:rPr>
        <w:t xml:space="preserve"> </w:t>
      </w:r>
      <w:r>
        <w:rPr>
          <w:rFonts w:eastAsia="Noto Naskh Arabic"/>
          <w:sz w:val="25"/>
        </w:rPr>
        <w:t>المولدة</w:t>
      </w:r>
      <w:r>
        <w:rPr>
          <w:rFonts w:eastAsia="Noto Naskh Arabic"/>
          <w:sz w:val="25"/>
        </w:rPr>
        <w:t xml:space="preserve"> </w:t>
      </w:r>
      <w:r>
        <w:rPr>
          <w:rFonts w:eastAsia="Noto Naskh Arabic"/>
          <w:sz w:val="25"/>
        </w:rPr>
        <w:t>بالذكاء</w:t>
      </w:r>
      <w:r>
        <w:rPr>
          <w:rFonts w:eastAsia="Noto Naskh Arabic"/>
          <w:sz w:val="25"/>
        </w:rPr>
        <w:t xml:space="preserve"> </w:t>
      </w:r>
      <w:r>
        <w:rPr>
          <w:rFonts w:eastAsia="Noto Naskh Arabic"/>
          <w:sz w:val="25"/>
        </w:rPr>
        <w:t>الاصطناعي</w:t>
      </w:r>
      <w:r>
        <w:rPr>
          <w:rFonts w:eastAsia="Noto Naskh Arabic"/>
          <w:sz w:val="25"/>
        </w:rPr>
        <w:t xml:space="preserve"> </w:t>
      </w:r>
      <w:r>
        <w:rPr>
          <w:rFonts w:eastAsia="Noto Naskh Arabic"/>
          <w:sz w:val="25"/>
        </w:rPr>
        <w:t>بوصفها</w:t>
      </w:r>
      <w:r>
        <w:rPr>
          <w:rFonts w:eastAsia="Noto Naskh Arabic"/>
          <w:sz w:val="25"/>
        </w:rPr>
        <w:t xml:space="preserve"> </w:t>
      </w:r>
      <w:r>
        <w:rPr>
          <w:rFonts w:eastAsia="Noto Naskh Arabic"/>
          <w:sz w:val="25"/>
        </w:rPr>
        <w:t>مجرد</w:t>
      </w:r>
      <w:r>
        <w:rPr>
          <w:rFonts w:eastAsia="Noto Naskh Arabic"/>
          <w:sz w:val="25"/>
        </w:rPr>
        <w:t xml:space="preserve"> </w:t>
      </w:r>
      <w:r>
        <w:rPr>
          <w:rFonts w:eastAsia="Noto Naskh Arabic"/>
          <w:sz w:val="25"/>
        </w:rPr>
        <w:t>محتوى</w:t>
      </w:r>
      <w:r>
        <w:rPr>
          <w:rFonts w:eastAsia="Noto Naskh Arabic"/>
          <w:sz w:val="25"/>
        </w:rPr>
        <w:t xml:space="preserve"> </w:t>
      </w:r>
      <w:r>
        <w:rPr>
          <w:rFonts w:eastAsia="Noto Naskh Arabic"/>
          <w:sz w:val="25"/>
        </w:rPr>
        <w:t>آلي</w:t>
      </w:r>
      <w:r>
        <w:rPr>
          <w:rFonts w:eastAsia="Noto Naskh Arabic"/>
          <w:sz w:val="25"/>
        </w:rPr>
        <w:t xml:space="preserve"> </w:t>
      </w:r>
      <w:r>
        <w:rPr>
          <w:rFonts w:eastAsia="Noto Naskh Arabic"/>
          <w:sz w:val="25"/>
        </w:rPr>
        <w:t>جامد،</w:t>
      </w:r>
      <w:r>
        <w:rPr>
          <w:rFonts w:eastAsia="Noto Naskh Arabic"/>
          <w:sz w:val="25"/>
        </w:rPr>
        <w:t xml:space="preserve"> </w:t>
      </w:r>
      <w:r>
        <w:rPr>
          <w:rFonts w:eastAsia="Noto Naskh Arabic"/>
          <w:sz w:val="25"/>
        </w:rPr>
        <w:t>بل</w:t>
      </w:r>
      <w:r>
        <w:rPr>
          <w:rFonts w:eastAsia="Noto Naskh Arabic"/>
          <w:sz w:val="25"/>
        </w:rPr>
        <w:t xml:space="preserve"> </w:t>
      </w:r>
      <w:r>
        <w:rPr>
          <w:rFonts w:eastAsia="Noto Naskh Arabic"/>
          <w:sz w:val="25"/>
        </w:rPr>
        <w:t>يرى</w:t>
      </w:r>
      <w:r>
        <w:rPr>
          <w:rFonts w:eastAsia="Noto Naskh Arabic"/>
          <w:sz w:val="25"/>
        </w:rPr>
        <w:t xml:space="preserve"> </w:t>
      </w:r>
      <w:r>
        <w:rPr>
          <w:rFonts w:eastAsia="Noto Naskh Arabic"/>
          <w:sz w:val="25"/>
        </w:rPr>
        <w:t>فيها</w:t>
      </w:r>
      <w:r>
        <w:rPr>
          <w:rFonts w:eastAsia="Noto Naskh Arabic"/>
          <w:sz w:val="25"/>
        </w:rPr>
        <w:t xml:space="preserve"> </w:t>
      </w:r>
      <w:r>
        <w:rPr>
          <w:rFonts w:eastAsia="Noto Naskh Arabic"/>
          <w:sz w:val="25"/>
        </w:rPr>
        <w:t>قدراً</w:t>
      </w:r>
      <w:r>
        <w:rPr>
          <w:rFonts w:eastAsia="Noto Naskh Arabic"/>
          <w:sz w:val="25"/>
        </w:rPr>
        <w:t xml:space="preserve"> </w:t>
      </w:r>
      <w:r>
        <w:rPr>
          <w:rFonts w:eastAsia="Noto Naskh Arabic"/>
          <w:sz w:val="25"/>
        </w:rPr>
        <w:t>عالياً</w:t>
      </w:r>
      <w:r>
        <w:rPr>
          <w:rFonts w:eastAsia="Noto Naskh Arabic"/>
          <w:sz w:val="25"/>
        </w:rPr>
        <w:t xml:space="preserve"> </w:t>
      </w:r>
      <w:r>
        <w:rPr>
          <w:rFonts w:eastAsia="Noto Naskh Arabic"/>
          <w:sz w:val="25"/>
        </w:rPr>
        <w:t>من</w:t>
      </w:r>
      <w:r>
        <w:rPr>
          <w:rFonts w:eastAsia="Noto Naskh Arabic"/>
          <w:sz w:val="25"/>
        </w:rPr>
        <w:t xml:space="preserve"> </w:t>
      </w:r>
      <w:r>
        <w:rPr>
          <w:rFonts w:eastAsia="Noto Naskh Arabic"/>
          <w:sz w:val="25"/>
        </w:rPr>
        <w:t>الإبداع</w:t>
      </w:r>
      <w:r>
        <w:rPr>
          <w:rFonts w:eastAsia="Noto Naskh Arabic"/>
          <w:sz w:val="25"/>
        </w:rPr>
        <w:t xml:space="preserve"> </w:t>
      </w:r>
      <w:r>
        <w:rPr>
          <w:rFonts w:eastAsia="Noto Naskh Arabic"/>
          <w:sz w:val="25"/>
        </w:rPr>
        <w:t>والجاذبية</w:t>
      </w:r>
      <w:r>
        <w:rPr>
          <w:rFonts w:eastAsia="Noto Naskh Arabic"/>
          <w:sz w:val="25"/>
        </w:rPr>
        <w:t xml:space="preserve">. </w:t>
      </w:r>
      <w:r>
        <w:rPr>
          <w:rFonts w:eastAsia="Noto Naskh Arabic"/>
          <w:sz w:val="25"/>
        </w:rPr>
        <w:t>فموافقة</w:t>
      </w:r>
      <w:r>
        <w:rPr>
          <w:rFonts w:eastAsia="Noto Naskh Arabic"/>
          <w:sz w:val="25"/>
        </w:rPr>
        <w:t xml:space="preserve"> 89.9% </w:t>
      </w:r>
      <w:r>
        <w:rPr>
          <w:rFonts w:eastAsia="Noto Naskh Arabic"/>
          <w:sz w:val="25"/>
        </w:rPr>
        <w:t>على</w:t>
      </w:r>
      <w:r>
        <w:rPr>
          <w:rFonts w:eastAsia="Noto Naskh Arabic"/>
          <w:sz w:val="25"/>
        </w:rPr>
        <w:t xml:space="preserve"> </w:t>
      </w:r>
      <w:r>
        <w:rPr>
          <w:rFonts w:eastAsia="Noto Naskh Arabic"/>
          <w:sz w:val="25"/>
        </w:rPr>
        <w:t>عنصر</w:t>
      </w:r>
      <w:r>
        <w:rPr>
          <w:rFonts w:eastAsia="Noto Naskh Arabic"/>
          <w:sz w:val="25"/>
        </w:rPr>
        <w:t xml:space="preserve"> </w:t>
      </w:r>
      <w:r>
        <w:rPr>
          <w:rFonts w:eastAsia="Noto Naskh Arabic"/>
          <w:sz w:val="25"/>
        </w:rPr>
        <w:t>الإبداع،</w:t>
      </w:r>
      <w:r>
        <w:rPr>
          <w:rFonts w:eastAsia="Noto Naskh Arabic"/>
          <w:sz w:val="25"/>
        </w:rPr>
        <w:t xml:space="preserve"> </w:t>
      </w:r>
      <w:r>
        <w:rPr>
          <w:rFonts w:eastAsia="Noto Naskh Arabic"/>
          <w:sz w:val="25"/>
        </w:rPr>
        <w:t>و</w:t>
      </w:r>
      <w:r>
        <w:rPr>
          <w:rFonts w:eastAsia="Noto Naskh Arabic"/>
          <w:sz w:val="25"/>
        </w:rPr>
        <w:t xml:space="preserve">84.4% </w:t>
      </w:r>
      <w:r>
        <w:rPr>
          <w:rFonts w:eastAsia="Noto Naskh Arabic"/>
          <w:sz w:val="25"/>
        </w:rPr>
        <w:t>على</w:t>
      </w:r>
      <w:r>
        <w:rPr>
          <w:rFonts w:eastAsia="Noto Naskh Arabic"/>
          <w:sz w:val="25"/>
        </w:rPr>
        <w:t xml:space="preserve"> </w:t>
      </w:r>
      <w:r>
        <w:rPr>
          <w:rFonts w:eastAsia="Noto Naskh Arabic"/>
          <w:sz w:val="25"/>
        </w:rPr>
        <w:t>جذب</w:t>
      </w:r>
      <w:r>
        <w:rPr>
          <w:rFonts w:eastAsia="Noto Naskh Arabic"/>
          <w:sz w:val="25"/>
        </w:rPr>
        <w:t xml:space="preserve"> </w:t>
      </w:r>
      <w:r>
        <w:rPr>
          <w:rFonts w:eastAsia="Noto Naskh Arabic"/>
          <w:sz w:val="25"/>
        </w:rPr>
        <w:t>الانتباه،</w:t>
      </w:r>
      <w:r>
        <w:rPr>
          <w:rFonts w:eastAsia="Noto Naskh Arabic"/>
          <w:sz w:val="25"/>
        </w:rPr>
        <w:t xml:space="preserve"> </w:t>
      </w:r>
      <w:r>
        <w:rPr>
          <w:rFonts w:eastAsia="Noto Naskh Arabic"/>
          <w:sz w:val="25"/>
        </w:rPr>
        <w:t>تعني</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الذكاء</w:t>
      </w:r>
      <w:r>
        <w:rPr>
          <w:rFonts w:eastAsia="Noto Naskh Arabic"/>
          <w:sz w:val="25"/>
        </w:rPr>
        <w:t xml:space="preserve"> </w:t>
      </w:r>
      <w:r>
        <w:rPr>
          <w:rFonts w:eastAsia="Noto Naskh Arabic"/>
          <w:sz w:val="25"/>
        </w:rPr>
        <w:t>الاصطناعي</w:t>
      </w:r>
      <w:r>
        <w:rPr>
          <w:rFonts w:eastAsia="Noto Naskh Arabic"/>
          <w:sz w:val="25"/>
        </w:rPr>
        <w:t xml:space="preserve"> </w:t>
      </w:r>
      <w:r>
        <w:rPr>
          <w:rFonts w:eastAsia="Noto Naskh Arabic"/>
          <w:sz w:val="25"/>
        </w:rPr>
        <w:t>قادر</w:t>
      </w:r>
      <w:r>
        <w:rPr>
          <w:rFonts w:eastAsia="Noto Naskh Arabic"/>
          <w:sz w:val="25"/>
        </w:rPr>
        <w:t xml:space="preserve"> </w:t>
      </w:r>
      <w:r>
        <w:rPr>
          <w:rFonts w:eastAsia="Noto Naskh Arabic"/>
          <w:sz w:val="25"/>
        </w:rPr>
        <w:t>على</w:t>
      </w:r>
      <w:r>
        <w:rPr>
          <w:rFonts w:eastAsia="Noto Naskh Arabic"/>
          <w:sz w:val="25"/>
        </w:rPr>
        <w:t xml:space="preserve"> </w:t>
      </w:r>
      <w:r>
        <w:rPr>
          <w:rFonts w:eastAsia="Noto Naskh Arabic"/>
          <w:sz w:val="25"/>
        </w:rPr>
        <w:t>تحقيق</w:t>
      </w:r>
      <w:r>
        <w:rPr>
          <w:rFonts w:eastAsia="Noto Naskh Arabic"/>
          <w:sz w:val="25"/>
        </w:rPr>
        <w:t xml:space="preserve"> </w:t>
      </w:r>
      <w:r>
        <w:rPr>
          <w:rFonts w:eastAsia="Noto Naskh Arabic"/>
          <w:sz w:val="25"/>
        </w:rPr>
        <w:t>أثر</w:t>
      </w:r>
      <w:r>
        <w:rPr>
          <w:rFonts w:eastAsia="Noto Naskh Arabic"/>
          <w:sz w:val="25"/>
        </w:rPr>
        <w:t xml:space="preserve"> </w:t>
      </w:r>
      <w:r>
        <w:rPr>
          <w:rFonts w:eastAsia="Noto Naskh Arabic"/>
          <w:sz w:val="25"/>
        </w:rPr>
        <w:t>بصري</w:t>
      </w:r>
      <w:r>
        <w:rPr>
          <w:rFonts w:eastAsia="Noto Naskh Arabic"/>
          <w:sz w:val="25"/>
        </w:rPr>
        <w:t xml:space="preserve"> </w:t>
      </w:r>
      <w:r>
        <w:rPr>
          <w:rFonts w:eastAsia="Noto Naskh Arabic"/>
          <w:sz w:val="25"/>
        </w:rPr>
        <w:t>واتصالي</w:t>
      </w:r>
      <w:r>
        <w:rPr>
          <w:rFonts w:eastAsia="Noto Naskh Arabic"/>
          <w:sz w:val="25"/>
        </w:rPr>
        <w:t xml:space="preserve"> </w:t>
      </w:r>
      <w:r>
        <w:rPr>
          <w:rFonts w:eastAsia="Noto Naskh Arabic"/>
          <w:sz w:val="25"/>
        </w:rPr>
        <w:t>قوي</w:t>
      </w:r>
      <w:r>
        <w:rPr>
          <w:rFonts w:eastAsia="Noto Naskh Arabic"/>
          <w:sz w:val="25"/>
        </w:rPr>
        <w:t xml:space="preserve">. </w:t>
      </w:r>
      <w:r>
        <w:rPr>
          <w:rFonts w:eastAsia="Noto Naskh Arabic"/>
          <w:sz w:val="25"/>
        </w:rPr>
        <w:t>ومع</w:t>
      </w:r>
      <w:r>
        <w:rPr>
          <w:rFonts w:eastAsia="Noto Naskh Arabic"/>
          <w:sz w:val="25"/>
        </w:rPr>
        <w:t xml:space="preserve"> </w:t>
      </w:r>
      <w:r>
        <w:rPr>
          <w:rFonts w:eastAsia="Noto Naskh Arabic"/>
          <w:sz w:val="25"/>
        </w:rPr>
        <w:t>ذلك،</w:t>
      </w:r>
      <w:r>
        <w:rPr>
          <w:rFonts w:eastAsia="Noto Naskh Arabic"/>
          <w:sz w:val="25"/>
        </w:rPr>
        <w:t xml:space="preserve"> </w:t>
      </w:r>
      <w:r>
        <w:rPr>
          <w:rFonts w:eastAsia="Noto Naskh Arabic"/>
          <w:sz w:val="25"/>
        </w:rPr>
        <w:t>ينبغي</w:t>
      </w:r>
      <w:r>
        <w:rPr>
          <w:rFonts w:eastAsia="Noto Naskh Arabic"/>
          <w:sz w:val="25"/>
        </w:rPr>
        <w:t xml:space="preserve"> </w:t>
      </w:r>
      <w:r>
        <w:rPr>
          <w:rFonts w:eastAsia="Noto Naskh Arabic"/>
          <w:sz w:val="25"/>
        </w:rPr>
        <w:t>عدم</w:t>
      </w:r>
      <w:r>
        <w:rPr>
          <w:rFonts w:eastAsia="Noto Naskh Arabic"/>
          <w:sz w:val="25"/>
        </w:rPr>
        <w:t xml:space="preserve"> </w:t>
      </w:r>
      <w:r>
        <w:rPr>
          <w:rFonts w:eastAsia="Noto Naskh Arabic"/>
          <w:sz w:val="25"/>
        </w:rPr>
        <w:t>الخلط</w:t>
      </w:r>
      <w:r>
        <w:rPr>
          <w:rFonts w:eastAsia="Noto Naskh Arabic"/>
          <w:sz w:val="25"/>
        </w:rPr>
        <w:t xml:space="preserve"> </w:t>
      </w:r>
      <w:r>
        <w:rPr>
          <w:rFonts w:eastAsia="Noto Naskh Arabic"/>
          <w:sz w:val="25"/>
        </w:rPr>
        <w:t>بين</w:t>
      </w:r>
      <w:r>
        <w:rPr>
          <w:rFonts w:eastAsia="Noto Naskh Arabic"/>
          <w:sz w:val="25"/>
        </w:rPr>
        <w:t xml:space="preserve"> </w:t>
      </w:r>
      <w:r>
        <w:rPr>
          <w:rFonts w:eastAsia="Noto Naskh Arabic"/>
          <w:sz w:val="25"/>
        </w:rPr>
        <w:t>الإعجاب</w:t>
      </w:r>
      <w:r>
        <w:rPr>
          <w:rFonts w:eastAsia="Noto Naskh Arabic"/>
          <w:sz w:val="25"/>
        </w:rPr>
        <w:t xml:space="preserve"> </w:t>
      </w:r>
      <w:r>
        <w:rPr>
          <w:rFonts w:eastAsia="Noto Naskh Arabic"/>
          <w:sz w:val="25"/>
        </w:rPr>
        <w:t>بالشكل</w:t>
      </w:r>
      <w:r>
        <w:rPr>
          <w:rFonts w:eastAsia="Noto Naskh Arabic"/>
          <w:sz w:val="25"/>
        </w:rPr>
        <w:t xml:space="preserve"> </w:t>
      </w:r>
      <w:r>
        <w:rPr>
          <w:rFonts w:eastAsia="Noto Naskh Arabic"/>
          <w:sz w:val="25"/>
        </w:rPr>
        <w:t>والثقة</w:t>
      </w:r>
      <w:r>
        <w:rPr>
          <w:rFonts w:eastAsia="Noto Naskh Arabic"/>
          <w:sz w:val="25"/>
        </w:rPr>
        <w:t xml:space="preserve"> </w:t>
      </w:r>
      <w:r>
        <w:rPr>
          <w:rFonts w:eastAsia="Noto Naskh Arabic"/>
          <w:sz w:val="25"/>
        </w:rPr>
        <w:t>في</w:t>
      </w:r>
      <w:r>
        <w:rPr>
          <w:rFonts w:eastAsia="Noto Naskh Arabic"/>
          <w:sz w:val="25"/>
        </w:rPr>
        <w:t xml:space="preserve"> </w:t>
      </w:r>
      <w:r>
        <w:rPr>
          <w:rFonts w:eastAsia="Noto Naskh Arabic"/>
          <w:sz w:val="25"/>
        </w:rPr>
        <w:t>المضمون؛</w:t>
      </w:r>
      <w:r>
        <w:rPr>
          <w:rFonts w:eastAsia="Noto Naskh Arabic"/>
          <w:sz w:val="25"/>
        </w:rPr>
        <w:t xml:space="preserve"> </w:t>
      </w:r>
      <w:r>
        <w:rPr>
          <w:rFonts w:eastAsia="Noto Naskh Arabic"/>
          <w:sz w:val="25"/>
        </w:rPr>
        <w:t>فالإبداع</w:t>
      </w:r>
      <w:r>
        <w:rPr>
          <w:rFonts w:eastAsia="Noto Naskh Arabic"/>
          <w:sz w:val="25"/>
        </w:rPr>
        <w:t xml:space="preserve"> </w:t>
      </w:r>
      <w:r>
        <w:rPr>
          <w:rFonts w:eastAsia="Noto Naskh Arabic"/>
          <w:sz w:val="25"/>
        </w:rPr>
        <w:t>قد</w:t>
      </w:r>
      <w:r>
        <w:rPr>
          <w:rFonts w:eastAsia="Noto Naskh Arabic"/>
          <w:sz w:val="25"/>
        </w:rPr>
        <w:t xml:space="preserve"> </w:t>
      </w:r>
      <w:r>
        <w:rPr>
          <w:rFonts w:eastAsia="Noto Naskh Arabic"/>
          <w:sz w:val="25"/>
        </w:rPr>
        <w:t>يجذب</w:t>
      </w:r>
      <w:r>
        <w:rPr>
          <w:rFonts w:eastAsia="Noto Naskh Arabic"/>
          <w:sz w:val="25"/>
        </w:rPr>
        <w:t xml:space="preserve"> </w:t>
      </w:r>
      <w:r>
        <w:rPr>
          <w:rFonts w:eastAsia="Noto Naskh Arabic"/>
          <w:sz w:val="25"/>
        </w:rPr>
        <w:t>الانتباه،</w:t>
      </w:r>
      <w:r>
        <w:rPr>
          <w:rFonts w:eastAsia="Noto Naskh Arabic"/>
          <w:sz w:val="25"/>
        </w:rPr>
        <w:t xml:space="preserve"> </w:t>
      </w:r>
      <w:r>
        <w:rPr>
          <w:rFonts w:eastAsia="Noto Naskh Arabic"/>
          <w:sz w:val="25"/>
        </w:rPr>
        <w:t>لكنه</w:t>
      </w:r>
      <w:r>
        <w:rPr>
          <w:rFonts w:eastAsia="Noto Naskh Arabic"/>
          <w:sz w:val="25"/>
        </w:rPr>
        <w:t xml:space="preserve"> </w:t>
      </w:r>
      <w:r>
        <w:rPr>
          <w:rFonts w:eastAsia="Noto Naskh Arabic"/>
          <w:sz w:val="25"/>
        </w:rPr>
        <w:t>لا</w:t>
      </w:r>
      <w:r>
        <w:rPr>
          <w:rFonts w:eastAsia="Noto Naskh Arabic"/>
          <w:sz w:val="25"/>
        </w:rPr>
        <w:t xml:space="preserve"> </w:t>
      </w:r>
      <w:r>
        <w:rPr>
          <w:rFonts w:eastAsia="Noto Naskh Arabic"/>
          <w:sz w:val="25"/>
        </w:rPr>
        <w:t>يضمن</w:t>
      </w:r>
      <w:r>
        <w:rPr>
          <w:rFonts w:eastAsia="Noto Naskh Arabic"/>
          <w:sz w:val="25"/>
        </w:rPr>
        <w:t xml:space="preserve"> </w:t>
      </w:r>
      <w:r>
        <w:rPr>
          <w:rFonts w:eastAsia="Noto Naskh Arabic"/>
          <w:sz w:val="25"/>
        </w:rPr>
        <w:t>وحده</w:t>
      </w:r>
      <w:r>
        <w:rPr>
          <w:rFonts w:eastAsia="Noto Naskh Arabic"/>
          <w:sz w:val="25"/>
        </w:rPr>
        <w:t xml:space="preserve"> </w:t>
      </w:r>
      <w:r>
        <w:rPr>
          <w:rFonts w:eastAsia="Noto Naskh Arabic"/>
          <w:sz w:val="25"/>
        </w:rPr>
        <w:t>تصديق</w:t>
      </w:r>
      <w:r>
        <w:rPr>
          <w:rFonts w:eastAsia="Noto Naskh Arabic"/>
          <w:sz w:val="25"/>
        </w:rPr>
        <w:t xml:space="preserve"> </w:t>
      </w:r>
      <w:r>
        <w:rPr>
          <w:rFonts w:eastAsia="Noto Naskh Arabic"/>
          <w:sz w:val="25"/>
        </w:rPr>
        <w:t>الرسالة</w:t>
      </w:r>
      <w:r>
        <w:rPr>
          <w:rFonts w:eastAsia="Noto Naskh Arabic"/>
          <w:sz w:val="25"/>
        </w:rPr>
        <w:t xml:space="preserve"> </w:t>
      </w:r>
      <w:r>
        <w:rPr>
          <w:rFonts w:eastAsia="Noto Naskh Arabic"/>
          <w:sz w:val="25"/>
        </w:rPr>
        <w:t>أو</w:t>
      </w:r>
      <w:r>
        <w:rPr>
          <w:rFonts w:eastAsia="Noto Naskh Arabic"/>
          <w:sz w:val="25"/>
        </w:rPr>
        <w:t xml:space="preserve"> </w:t>
      </w:r>
      <w:r>
        <w:rPr>
          <w:rFonts w:eastAsia="Noto Naskh Arabic"/>
          <w:sz w:val="25"/>
        </w:rPr>
        <w:t>اتخاذ</w:t>
      </w:r>
      <w:r>
        <w:rPr>
          <w:rFonts w:eastAsia="Noto Naskh Arabic"/>
          <w:sz w:val="25"/>
        </w:rPr>
        <w:t xml:space="preserve"> </w:t>
      </w:r>
      <w:r>
        <w:rPr>
          <w:rFonts w:eastAsia="Noto Naskh Arabic"/>
          <w:sz w:val="25"/>
        </w:rPr>
        <w:t>قرار</w:t>
      </w:r>
      <w:r>
        <w:rPr>
          <w:rFonts w:eastAsia="Noto Naskh Arabic"/>
          <w:sz w:val="25"/>
        </w:rPr>
        <w:t xml:space="preserve"> </w:t>
      </w:r>
      <w:r>
        <w:rPr>
          <w:rFonts w:eastAsia="Noto Naskh Arabic"/>
          <w:sz w:val="25"/>
        </w:rPr>
        <w:t>شرائي</w:t>
      </w:r>
      <w:r>
        <w:rPr>
          <w:rFonts w:eastAsia="Noto Naskh Arabic"/>
          <w:sz w:val="25"/>
        </w:rPr>
        <w:t xml:space="preserve"> </w:t>
      </w:r>
      <w:r>
        <w:rPr>
          <w:rFonts w:eastAsia="Noto Naskh Arabic"/>
          <w:sz w:val="25"/>
        </w:rPr>
        <w:t>دائم</w:t>
      </w:r>
    </w:p>
    <w:p w14:paraId="166CEB21" w14:textId="77777777" w:rsidR="00FC3107" w:rsidRDefault="007420E1" w:rsidP="007923BA">
      <w:pPr>
        <w:bidi/>
        <w:spacing w:line="480" w:lineRule="auto"/>
        <w:rPr>
          <w:rFonts w:hint="eastAsia"/>
        </w:rPr>
      </w:pPr>
      <w:r>
        <w:br w:type="page"/>
      </w:r>
    </w:p>
    <w:p w14:paraId="6A67CB1F" w14:textId="563AB244" w:rsidR="00FC3107" w:rsidRPr="00EF3238" w:rsidRDefault="007420E1" w:rsidP="00B9432B">
      <w:pPr>
        <w:bidi/>
        <w:spacing w:before="80" w:after="140" w:line="480" w:lineRule="auto"/>
        <w:rPr>
          <w:rFonts w:cstheme="minorBidi" w:hint="eastAsia"/>
          <w:rtl/>
          <w:lang w:bidi="ar-EG"/>
        </w:rPr>
      </w:pPr>
      <w:r>
        <w:rPr>
          <w:rFonts w:ascii="Noto Kufi Arabic" w:eastAsia="Noto Kufi Arabic" w:hAnsi="Noto Kufi Arabic" w:cs="Noto Kufi Arabic"/>
          <w:b/>
          <w:color w:val="124678"/>
          <w:sz w:val="34"/>
        </w:rPr>
        <w:lastRenderedPageBreak/>
        <w:t>الثقة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وتفضيل</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الإعلانات</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البشرية</w:t>
      </w:r>
    </w:p>
    <w:p w14:paraId="122A592E" w14:textId="634159F1" w:rsidR="00EF3238" w:rsidRDefault="00EF3238" w:rsidP="007923BA">
      <w:pPr>
        <w:pStyle w:val="Caption"/>
        <w:keepNext/>
        <w:bidi/>
        <w:rPr>
          <w:rFonts w:hint="eastAsia"/>
        </w:rPr>
      </w:pPr>
      <w:bookmarkStart w:id="10" w:name="_Toc227990157"/>
      <w:r>
        <w:rPr>
          <w:rFonts w:cs="Times New Roman" w:hint="cs"/>
          <w:rtl/>
        </w:rPr>
        <w:t>جدول</w:t>
      </w:r>
      <w:r>
        <w:rPr>
          <w:rFonts w:cs="Times New Roman"/>
          <w:rtl/>
        </w:rPr>
        <w:t xml:space="preserve"> </w:t>
      </w:r>
      <w:r>
        <w:rPr>
          <w:rFonts w:cs="Times New Roman" w:hint="eastAsia"/>
          <w:rtl/>
        </w:rPr>
        <w:fldChar w:fldCharType="begin"/>
      </w:r>
      <w:r>
        <w:rPr>
          <w:rFonts w:cs="Times New Roman" w:hint="eastAsia"/>
          <w:rtl/>
        </w:rPr>
        <w:instrText xml:space="preserve"> </w:instrText>
      </w:r>
      <w:r>
        <w:rPr>
          <w:rFonts w:cs="Times New Roman"/>
        </w:rPr>
        <w:instrText>SEQ</w:instrText>
      </w:r>
      <w:r>
        <w:rPr>
          <w:rFonts w:cs="Times New Roman"/>
          <w:rtl/>
        </w:rPr>
        <w:instrText xml:space="preserve"> جدول \* </w:instrText>
      </w:r>
      <w:r>
        <w:rPr>
          <w:rFonts w:cs="Times New Roman"/>
        </w:rPr>
        <w:instrText>ARABIC</w:instrText>
      </w:r>
      <w:r>
        <w:rPr>
          <w:rFonts w:cs="Times New Roman" w:hint="eastAsia"/>
          <w:rtl/>
        </w:rPr>
        <w:instrText xml:space="preserve"> </w:instrText>
      </w:r>
      <w:r>
        <w:rPr>
          <w:rFonts w:cs="Times New Roman" w:hint="eastAsia"/>
          <w:rtl/>
        </w:rPr>
        <w:fldChar w:fldCharType="separate"/>
      </w:r>
      <w:r w:rsidR="00683B10">
        <w:rPr>
          <w:rFonts w:cs="Times New Roman" w:hint="eastAsia"/>
          <w:noProof/>
          <w:rtl/>
        </w:rPr>
        <w:t>6</w:t>
      </w:r>
      <w:r>
        <w:rPr>
          <w:rFonts w:cs="Times New Roman" w:hint="eastAsia"/>
          <w:rtl/>
        </w:rPr>
        <w:fldChar w:fldCharType="end"/>
      </w:r>
      <w:r>
        <w:rPr>
          <w:rFonts w:cstheme="minorBidi" w:hint="cs"/>
          <w:noProof/>
          <w:rtl/>
          <w:lang w:bidi="ar-EG"/>
        </w:rPr>
        <w:t xml:space="preserve"> </w:t>
      </w:r>
      <w:r w:rsidRPr="00BE111C">
        <w:rPr>
          <w:rFonts w:cs="Arial" w:hint="eastAsia"/>
          <w:noProof/>
          <w:rtl/>
          <w:lang w:bidi="ar-EG"/>
        </w:rPr>
        <w:t>الثقة</w:t>
      </w:r>
      <w:r w:rsidRPr="00BE111C">
        <w:rPr>
          <w:rFonts w:cs="Arial"/>
          <w:noProof/>
          <w:rtl/>
          <w:lang w:bidi="ar-EG"/>
        </w:rPr>
        <w:t xml:space="preserve"> </w:t>
      </w:r>
      <w:r w:rsidRPr="00BE111C">
        <w:rPr>
          <w:rFonts w:cs="Arial" w:hint="eastAsia"/>
          <w:noProof/>
          <w:rtl/>
          <w:lang w:bidi="ar-EG"/>
        </w:rPr>
        <w:t>وتفضيل</w:t>
      </w:r>
      <w:r w:rsidRPr="00BE111C">
        <w:rPr>
          <w:rFonts w:cs="Arial"/>
          <w:noProof/>
          <w:rtl/>
          <w:lang w:bidi="ar-EG"/>
        </w:rPr>
        <w:t xml:space="preserve"> </w:t>
      </w:r>
      <w:r w:rsidRPr="00BE111C">
        <w:rPr>
          <w:rFonts w:cs="Arial" w:hint="eastAsia"/>
          <w:noProof/>
          <w:rtl/>
          <w:lang w:bidi="ar-EG"/>
        </w:rPr>
        <w:t>العنصر</w:t>
      </w:r>
      <w:r w:rsidRPr="00BE111C">
        <w:rPr>
          <w:rFonts w:cs="Arial"/>
          <w:noProof/>
          <w:rtl/>
          <w:lang w:bidi="ar-EG"/>
        </w:rPr>
        <w:t xml:space="preserve"> </w:t>
      </w:r>
      <w:r w:rsidRPr="00BE111C">
        <w:rPr>
          <w:rFonts w:cs="Arial" w:hint="eastAsia"/>
          <w:noProof/>
          <w:rtl/>
          <w:lang w:bidi="ar-EG"/>
        </w:rPr>
        <w:t>البشري</w:t>
      </w:r>
      <w:bookmarkEnd w:id="10"/>
    </w:p>
    <w:tbl>
      <w:tblPr>
        <w:tblStyle w:val="TableGrid"/>
        <w:bidiVisual/>
        <w:tblW w:w="0" w:type="auto"/>
        <w:jc w:val="center"/>
        <w:tblLook w:val="04A0" w:firstRow="1" w:lastRow="0" w:firstColumn="1" w:lastColumn="0" w:noHBand="0" w:noVBand="1"/>
      </w:tblPr>
      <w:tblGrid>
        <w:gridCol w:w="2353"/>
        <w:gridCol w:w="2353"/>
        <w:gridCol w:w="2353"/>
        <w:gridCol w:w="2353"/>
      </w:tblGrid>
      <w:tr w:rsidR="00FC3107" w14:paraId="0D27BAB7" w14:textId="77777777">
        <w:trPr>
          <w:jc w:val="center"/>
        </w:trPr>
        <w:tc>
          <w:tcPr>
            <w:tcW w:w="2353" w:type="dxa"/>
            <w:shd w:val="clear" w:color="auto" w:fill="D9EAF7"/>
            <w:vAlign w:val="center"/>
          </w:tcPr>
          <w:p w14:paraId="2AE85FF8" w14:textId="77777777" w:rsidR="00FC3107" w:rsidRDefault="007420E1" w:rsidP="007923BA">
            <w:pPr>
              <w:bidi/>
              <w:spacing w:line="480" w:lineRule="auto"/>
              <w:jc w:val="center"/>
              <w:rPr>
                <w:rFonts w:hint="eastAsia"/>
              </w:rPr>
            </w:pPr>
            <w:r>
              <w:rPr>
                <w:rFonts w:eastAsia="Noto Naskh Arabic"/>
                <w:b/>
                <w:sz w:val="19"/>
              </w:rPr>
              <w:t>البعد</w:t>
            </w:r>
          </w:p>
        </w:tc>
        <w:tc>
          <w:tcPr>
            <w:tcW w:w="2353" w:type="dxa"/>
            <w:shd w:val="clear" w:color="auto" w:fill="D9EAF7"/>
            <w:vAlign w:val="center"/>
          </w:tcPr>
          <w:p w14:paraId="2FB682AA" w14:textId="77777777" w:rsidR="00FC3107" w:rsidRDefault="007420E1" w:rsidP="007923BA">
            <w:pPr>
              <w:bidi/>
              <w:spacing w:line="480" w:lineRule="auto"/>
              <w:jc w:val="center"/>
              <w:rPr>
                <w:rFonts w:hint="eastAsia"/>
              </w:rPr>
            </w:pPr>
            <w:r>
              <w:rPr>
                <w:rFonts w:eastAsia="Noto Naskh Arabic"/>
                <w:b/>
                <w:sz w:val="19"/>
              </w:rPr>
              <w:t>موافق</w:t>
            </w:r>
          </w:p>
        </w:tc>
        <w:tc>
          <w:tcPr>
            <w:tcW w:w="2353" w:type="dxa"/>
            <w:shd w:val="clear" w:color="auto" w:fill="D9EAF7"/>
            <w:vAlign w:val="center"/>
          </w:tcPr>
          <w:p w14:paraId="07BF77DF" w14:textId="77777777" w:rsidR="00FC3107" w:rsidRDefault="007420E1" w:rsidP="007923BA">
            <w:pPr>
              <w:bidi/>
              <w:spacing w:line="480" w:lineRule="auto"/>
              <w:jc w:val="center"/>
              <w:rPr>
                <w:rFonts w:hint="eastAsia"/>
              </w:rPr>
            </w:pPr>
            <w:r>
              <w:rPr>
                <w:rFonts w:eastAsia="Noto Naskh Arabic"/>
                <w:b/>
                <w:sz w:val="19"/>
              </w:rPr>
              <w:t>غير</w:t>
            </w:r>
            <w:r>
              <w:rPr>
                <w:rFonts w:eastAsia="Noto Naskh Arabic"/>
                <w:b/>
                <w:sz w:val="19"/>
              </w:rPr>
              <w:t xml:space="preserve"> </w:t>
            </w:r>
            <w:r>
              <w:rPr>
                <w:rFonts w:eastAsia="Noto Naskh Arabic"/>
                <w:b/>
                <w:sz w:val="19"/>
              </w:rPr>
              <w:t>موافق</w:t>
            </w:r>
            <w:r>
              <w:rPr>
                <w:rFonts w:eastAsia="Noto Naskh Arabic"/>
                <w:b/>
                <w:sz w:val="19"/>
              </w:rPr>
              <w:t>/</w:t>
            </w:r>
            <w:r>
              <w:rPr>
                <w:rFonts w:eastAsia="Noto Naskh Arabic"/>
                <w:b/>
                <w:sz w:val="19"/>
              </w:rPr>
              <w:t>غير</w:t>
            </w:r>
            <w:r>
              <w:rPr>
                <w:rFonts w:eastAsia="Noto Naskh Arabic"/>
                <w:b/>
                <w:sz w:val="19"/>
              </w:rPr>
              <w:t xml:space="preserve"> </w:t>
            </w:r>
            <w:r>
              <w:rPr>
                <w:rFonts w:eastAsia="Noto Naskh Arabic"/>
                <w:b/>
                <w:sz w:val="19"/>
              </w:rPr>
              <w:t>ذلك</w:t>
            </w:r>
          </w:p>
        </w:tc>
        <w:tc>
          <w:tcPr>
            <w:tcW w:w="2353" w:type="dxa"/>
            <w:shd w:val="clear" w:color="auto" w:fill="D9EAF7"/>
            <w:vAlign w:val="center"/>
          </w:tcPr>
          <w:p w14:paraId="57665DC2" w14:textId="77777777" w:rsidR="00FC3107" w:rsidRDefault="007420E1" w:rsidP="007923BA">
            <w:pPr>
              <w:bidi/>
              <w:spacing w:line="480" w:lineRule="auto"/>
              <w:jc w:val="center"/>
              <w:rPr>
                <w:rFonts w:hint="eastAsia"/>
              </w:rPr>
            </w:pPr>
            <w:r>
              <w:rPr>
                <w:rFonts w:eastAsia="Noto Naskh Arabic"/>
                <w:b/>
                <w:sz w:val="19"/>
              </w:rPr>
              <w:t>محايد</w:t>
            </w:r>
            <w:r>
              <w:rPr>
                <w:rFonts w:eastAsia="Noto Naskh Arabic"/>
                <w:b/>
                <w:sz w:val="19"/>
              </w:rPr>
              <w:t>/</w:t>
            </w:r>
            <w:r>
              <w:rPr>
                <w:rFonts w:eastAsia="Noto Naskh Arabic"/>
                <w:b/>
                <w:sz w:val="19"/>
              </w:rPr>
              <w:t>غير</w:t>
            </w:r>
            <w:r>
              <w:rPr>
                <w:rFonts w:eastAsia="Noto Naskh Arabic"/>
                <w:b/>
                <w:sz w:val="19"/>
              </w:rPr>
              <w:t xml:space="preserve"> </w:t>
            </w:r>
            <w:r>
              <w:rPr>
                <w:rFonts w:eastAsia="Noto Naskh Arabic"/>
                <w:b/>
                <w:sz w:val="19"/>
              </w:rPr>
              <w:t>محدد</w:t>
            </w:r>
          </w:p>
        </w:tc>
      </w:tr>
      <w:tr w:rsidR="00FC3107" w14:paraId="5F171E41" w14:textId="77777777">
        <w:trPr>
          <w:jc w:val="center"/>
        </w:trPr>
        <w:tc>
          <w:tcPr>
            <w:tcW w:w="2353" w:type="dxa"/>
            <w:vAlign w:val="center"/>
          </w:tcPr>
          <w:p w14:paraId="4832ACC9" w14:textId="77777777" w:rsidR="00FC3107" w:rsidRDefault="007420E1" w:rsidP="007923BA">
            <w:pPr>
              <w:bidi/>
              <w:spacing w:line="480" w:lineRule="auto"/>
              <w:jc w:val="center"/>
              <w:rPr>
                <w:rFonts w:hint="eastAsia"/>
              </w:rPr>
            </w:pPr>
            <w:r>
              <w:rPr>
                <w:rFonts w:eastAsia="Noto Naskh Arabic"/>
                <w:sz w:val="19"/>
              </w:rPr>
              <w:t>الثقة</w:t>
            </w:r>
            <w:r>
              <w:rPr>
                <w:rFonts w:eastAsia="Noto Naskh Arabic"/>
                <w:sz w:val="19"/>
              </w:rPr>
              <w:t xml:space="preserve"> </w:t>
            </w:r>
            <w:r>
              <w:rPr>
                <w:rFonts w:eastAsia="Noto Naskh Arabic"/>
                <w:sz w:val="19"/>
              </w:rPr>
              <w:t>في</w:t>
            </w:r>
            <w:r>
              <w:rPr>
                <w:rFonts w:eastAsia="Noto Naskh Arabic"/>
                <w:sz w:val="19"/>
              </w:rPr>
              <w:t xml:space="preserve"> </w:t>
            </w:r>
            <w:r>
              <w:rPr>
                <w:rFonts w:eastAsia="Noto Naskh Arabic"/>
                <w:sz w:val="19"/>
              </w:rPr>
              <w:t>الإعلان</w:t>
            </w:r>
            <w:r>
              <w:rPr>
                <w:rFonts w:eastAsia="Noto Naskh Arabic"/>
                <w:sz w:val="19"/>
              </w:rPr>
              <w:t xml:space="preserve"> </w:t>
            </w:r>
            <w:r>
              <w:rPr>
                <w:rFonts w:eastAsia="Noto Naskh Arabic"/>
                <w:sz w:val="19"/>
              </w:rPr>
              <w:t>المولد</w:t>
            </w:r>
            <w:r>
              <w:rPr>
                <w:rFonts w:eastAsia="Noto Naskh Arabic"/>
                <w:sz w:val="19"/>
              </w:rPr>
              <w:t xml:space="preserve"> </w:t>
            </w:r>
            <w:r>
              <w:rPr>
                <w:rFonts w:eastAsia="Noto Naskh Arabic"/>
                <w:sz w:val="19"/>
              </w:rPr>
              <w:t>بالذكاء</w:t>
            </w:r>
            <w:r>
              <w:rPr>
                <w:rFonts w:eastAsia="Noto Naskh Arabic"/>
                <w:sz w:val="19"/>
              </w:rPr>
              <w:t xml:space="preserve"> </w:t>
            </w:r>
            <w:r>
              <w:rPr>
                <w:rFonts w:eastAsia="Noto Naskh Arabic"/>
                <w:sz w:val="19"/>
              </w:rPr>
              <w:t>الاصطناعي</w:t>
            </w:r>
          </w:p>
        </w:tc>
        <w:tc>
          <w:tcPr>
            <w:tcW w:w="2353" w:type="dxa"/>
            <w:vAlign w:val="center"/>
          </w:tcPr>
          <w:p w14:paraId="5B1B7E99" w14:textId="77777777" w:rsidR="00FC3107" w:rsidRDefault="007420E1" w:rsidP="007923BA">
            <w:pPr>
              <w:bidi/>
              <w:spacing w:line="480" w:lineRule="auto"/>
              <w:jc w:val="center"/>
              <w:rPr>
                <w:rFonts w:hint="eastAsia"/>
              </w:rPr>
            </w:pPr>
            <w:r>
              <w:rPr>
                <w:rFonts w:eastAsia="Noto Naskh Arabic"/>
                <w:sz w:val="19"/>
              </w:rPr>
              <w:t>50.5%</w:t>
            </w:r>
          </w:p>
        </w:tc>
        <w:tc>
          <w:tcPr>
            <w:tcW w:w="2353" w:type="dxa"/>
            <w:vAlign w:val="center"/>
          </w:tcPr>
          <w:p w14:paraId="48D49CC8" w14:textId="77777777" w:rsidR="00FC3107" w:rsidRDefault="007420E1" w:rsidP="007923BA">
            <w:pPr>
              <w:bidi/>
              <w:spacing w:line="480" w:lineRule="auto"/>
              <w:jc w:val="center"/>
              <w:rPr>
                <w:rFonts w:hint="eastAsia"/>
              </w:rPr>
            </w:pPr>
            <w:r>
              <w:rPr>
                <w:rFonts w:eastAsia="Noto Naskh Arabic"/>
                <w:sz w:val="19"/>
              </w:rPr>
              <w:t>31.2%</w:t>
            </w:r>
          </w:p>
        </w:tc>
        <w:tc>
          <w:tcPr>
            <w:tcW w:w="2353" w:type="dxa"/>
            <w:vAlign w:val="center"/>
          </w:tcPr>
          <w:p w14:paraId="1F8F7F66" w14:textId="77777777" w:rsidR="00FC3107" w:rsidRDefault="007420E1" w:rsidP="007923BA">
            <w:pPr>
              <w:bidi/>
              <w:spacing w:line="480" w:lineRule="auto"/>
              <w:jc w:val="center"/>
              <w:rPr>
                <w:rFonts w:hint="eastAsia"/>
              </w:rPr>
            </w:pPr>
            <w:r>
              <w:rPr>
                <w:rFonts w:eastAsia="Noto Naskh Arabic"/>
                <w:sz w:val="19"/>
              </w:rPr>
              <w:t>18.3%</w:t>
            </w:r>
          </w:p>
        </w:tc>
      </w:tr>
      <w:tr w:rsidR="00FC3107" w14:paraId="08947460" w14:textId="77777777">
        <w:trPr>
          <w:jc w:val="center"/>
        </w:trPr>
        <w:tc>
          <w:tcPr>
            <w:tcW w:w="2353" w:type="dxa"/>
            <w:vAlign w:val="center"/>
          </w:tcPr>
          <w:p w14:paraId="14F09848" w14:textId="77777777" w:rsidR="00FC3107" w:rsidRDefault="007420E1" w:rsidP="007923BA">
            <w:pPr>
              <w:bidi/>
              <w:spacing w:line="480" w:lineRule="auto"/>
              <w:jc w:val="center"/>
              <w:rPr>
                <w:rFonts w:hint="eastAsia"/>
              </w:rPr>
            </w:pPr>
            <w:r>
              <w:rPr>
                <w:rFonts w:eastAsia="Noto Naskh Arabic"/>
                <w:sz w:val="19"/>
              </w:rPr>
              <w:t>تفضيل</w:t>
            </w:r>
            <w:r>
              <w:rPr>
                <w:rFonts w:eastAsia="Noto Naskh Arabic"/>
                <w:sz w:val="19"/>
              </w:rPr>
              <w:t xml:space="preserve"> </w:t>
            </w:r>
            <w:r>
              <w:rPr>
                <w:rFonts w:eastAsia="Noto Naskh Arabic"/>
                <w:sz w:val="19"/>
              </w:rPr>
              <w:t>الإعلانات</w:t>
            </w:r>
            <w:r>
              <w:rPr>
                <w:rFonts w:eastAsia="Noto Naskh Arabic"/>
                <w:sz w:val="19"/>
              </w:rPr>
              <w:t xml:space="preserve"> </w:t>
            </w:r>
            <w:r>
              <w:rPr>
                <w:rFonts w:eastAsia="Noto Naskh Arabic"/>
                <w:sz w:val="19"/>
              </w:rPr>
              <w:t>البشرية</w:t>
            </w:r>
          </w:p>
        </w:tc>
        <w:tc>
          <w:tcPr>
            <w:tcW w:w="2353" w:type="dxa"/>
            <w:vAlign w:val="center"/>
          </w:tcPr>
          <w:p w14:paraId="6D0EAE83" w14:textId="77777777" w:rsidR="00FC3107" w:rsidRDefault="007420E1" w:rsidP="007923BA">
            <w:pPr>
              <w:bidi/>
              <w:spacing w:line="480" w:lineRule="auto"/>
              <w:jc w:val="center"/>
              <w:rPr>
                <w:rFonts w:hint="eastAsia"/>
              </w:rPr>
            </w:pPr>
            <w:r>
              <w:rPr>
                <w:rFonts w:eastAsia="Noto Naskh Arabic"/>
                <w:sz w:val="19"/>
              </w:rPr>
              <w:t>56.9%</w:t>
            </w:r>
          </w:p>
        </w:tc>
        <w:tc>
          <w:tcPr>
            <w:tcW w:w="2353" w:type="dxa"/>
            <w:vAlign w:val="center"/>
          </w:tcPr>
          <w:p w14:paraId="6749C5CF" w14:textId="77777777" w:rsidR="00FC3107" w:rsidRDefault="007420E1" w:rsidP="007923BA">
            <w:pPr>
              <w:bidi/>
              <w:spacing w:line="480" w:lineRule="auto"/>
              <w:jc w:val="center"/>
              <w:rPr>
                <w:rFonts w:hint="eastAsia"/>
              </w:rPr>
            </w:pPr>
            <w:r>
              <w:rPr>
                <w:rFonts w:eastAsia="Noto Naskh Arabic"/>
                <w:sz w:val="19"/>
              </w:rPr>
              <w:t>43.1%</w:t>
            </w:r>
          </w:p>
        </w:tc>
        <w:tc>
          <w:tcPr>
            <w:tcW w:w="2353" w:type="dxa"/>
            <w:vAlign w:val="center"/>
          </w:tcPr>
          <w:p w14:paraId="14367789" w14:textId="77777777" w:rsidR="00FC3107" w:rsidRDefault="007420E1" w:rsidP="007923BA">
            <w:pPr>
              <w:bidi/>
              <w:spacing w:line="480" w:lineRule="auto"/>
              <w:jc w:val="center"/>
              <w:rPr>
                <w:rFonts w:hint="eastAsia"/>
              </w:rPr>
            </w:pPr>
            <w:r>
              <w:rPr>
                <w:rFonts w:eastAsia="Noto Naskh Arabic"/>
                <w:sz w:val="19"/>
              </w:rPr>
              <w:t>-</w:t>
            </w:r>
          </w:p>
        </w:tc>
      </w:tr>
    </w:tbl>
    <w:p w14:paraId="424143CB" w14:textId="77777777" w:rsidR="00FC3107" w:rsidRDefault="00FC3107" w:rsidP="007923BA">
      <w:pPr>
        <w:bidi/>
        <w:spacing w:line="480" w:lineRule="auto"/>
        <w:rPr>
          <w:rFonts w:hint="eastAsia"/>
        </w:rPr>
      </w:pPr>
    </w:p>
    <w:p w14:paraId="55472C34" w14:textId="77777777" w:rsidR="00EF3238" w:rsidRDefault="007420E1" w:rsidP="007923BA">
      <w:pPr>
        <w:keepNext/>
        <w:bidi/>
        <w:spacing w:line="480" w:lineRule="auto"/>
        <w:jc w:val="center"/>
        <w:rPr>
          <w:rFonts w:hint="eastAsia"/>
        </w:rPr>
      </w:pPr>
      <w:r>
        <w:rPr>
          <w:noProof/>
        </w:rPr>
        <w:drawing>
          <wp:inline distT="0" distB="0" distL="0" distR="0" wp14:anchorId="647D5A5E" wp14:editId="3800C37C">
            <wp:extent cx="5220000" cy="185931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ust_human.png"/>
                    <pic:cNvPicPr/>
                  </pic:nvPicPr>
                  <pic:blipFill>
                    <a:blip r:embed="rId16"/>
                    <a:stretch>
                      <a:fillRect/>
                    </a:stretch>
                  </pic:blipFill>
                  <pic:spPr>
                    <a:xfrm>
                      <a:off x="0" y="0"/>
                      <a:ext cx="5220000" cy="1859314"/>
                    </a:xfrm>
                    <a:prstGeom prst="rect">
                      <a:avLst/>
                    </a:prstGeom>
                  </pic:spPr>
                </pic:pic>
              </a:graphicData>
            </a:graphic>
          </wp:inline>
        </w:drawing>
      </w:r>
    </w:p>
    <w:p w14:paraId="5CD29012" w14:textId="2A218208" w:rsidR="00FC3107" w:rsidRDefault="00EF3238" w:rsidP="007923BA">
      <w:pPr>
        <w:pStyle w:val="Caption"/>
        <w:bidi/>
        <w:jc w:val="center"/>
        <w:rPr>
          <w:rFonts w:hint="eastAsia"/>
        </w:rPr>
      </w:pPr>
      <w:bookmarkStart w:id="11" w:name="_Toc227990204"/>
      <w:r>
        <w:rPr>
          <w:rFonts w:cs="Times New Roman" w:hint="cs"/>
          <w:rtl/>
        </w:rPr>
        <w:t>شكل</w:t>
      </w:r>
      <w:r>
        <w:t xml:space="preserve"> </w:t>
      </w:r>
      <w:r>
        <w:rPr>
          <w:rFonts w:hint="eastAsia"/>
        </w:rPr>
        <w:fldChar w:fldCharType="begin"/>
      </w:r>
      <w:r>
        <w:rPr>
          <w:rFonts w:hint="eastAsia"/>
        </w:rPr>
        <w:instrText xml:space="preserve"> </w:instrText>
      </w:r>
      <w:r>
        <w:instrText xml:space="preserve">SEQ </w:instrText>
      </w:r>
      <w:r>
        <w:rPr>
          <w:rFonts w:cs="Times New Roman"/>
          <w:rtl/>
        </w:rPr>
        <w:instrText>شكل</w:instrText>
      </w:r>
      <w:r>
        <w:instrText xml:space="preserve"> \* ARABIC</w:instrText>
      </w:r>
      <w:r>
        <w:rPr>
          <w:rFonts w:hint="eastAsia"/>
        </w:rPr>
        <w:instrText xml:space="preserve"> </w:instrText>
      </w:r>
      <w:r>
        <w:rPr>
          <w:rFonts w:hint="eastAsia"/>
        </w:rPr>
        <w:fldChar w:fldCharType="separate"/>
      </w:r>
      <w:r w:rsidR="00370545">
        <w:rPr>
          <w:rFonts w:hint="eastAsia"/>
          <w:noProof/>
        </w:rPr>
        <w:t>6</w:t>
      </w:r>
      <w:r>
        <w:rPr>
          <w:rFonts w:hint="eastAsia"/>
        </w:rPr>
        <w:fldChar w:fldCharType="end"/>
      </w:r>
      <w:r w:rsidRPr="00A55EC9">
        <w:rPr>
          <w:rFonts w:cs="Arial" w:hint="eastAsia"/>
          <w:noProof/>
          <w:rtl/>
          <w:lang w:bidi="ar-EG"/>
        </w:rPr>
        <w:t>الثقة</w:t>
      </w:r>
      <w:r w:rsidRPr="00A55EC9">
        <w:rPr>
          <w:rFonts w:cs="Arial"/>
          <w:noProof/>
          <w:rtl/>
          <w:lang w:bidi="ar-EG"/>
        </w:rPr>
        <w:t xml:space="preserve"> </w:t>
      </w:r>
      <w:r w:rsidRPr="00A55EC9">
        <w:rPr>
          <w:rFonts w:cs="Arial" w:hint="eastAsia"/>
          <w:noProof/>
          <w:rtl/>
          <w:lang w:bidi="ar-EG"/>
        </w:rPr>
        <w:t>وتفضيل</w:t>
      </w:r>
      <w:r w:rsidRPr="00A55EC9">
        <w:rPr>
          <w:rFonts w:cs="Arial"/>
          <w:noProof/>
          <w:rtl/>
          <w:lang w:bidi="ar-EG"/>
        </w:rPr>
        <w:t xml:space="preserve"> </w:t>
      </w:r>
      <w:r w:rsidRPr="00A55EC9">
        <w:rPr>
          <w:rFonts w:cs="Arial" w:hint="eastAsia"/>
          <w:noProof/>
          <w:rtl/>
          <w:lang w:bidi="ar-EG"/>
        </w:rPr>
        <w:t>العنصر</w:t>
      </w:r>
      <w:r w:rsidRPr="00A55EC9">
        <w:rPr>
          <w:rFonts w:cs="Arial"/>
          <w:noProof/>
          <w:rtl/>
          <w:lang w:bidi="ar-EG"/>
        </w:rPr>
        <w:t xml:space="preserve"> </w:t>
      </w:r>
      <w:r w:rsidRPr="00A55EC9">
        <w:rPr>
          <w:rFonts w:cs="Arial" w:hint="eastAsia"/>
          <w:noProof/>
          <w:rtl/>
          <w:lang w:bidi="ar-EG"/>
        </w:rPr>
        <w:t>البشري</w:t>
      </w:r>
      <w:bookmarkEnd w:id="11"/>
    </w:p>
    <w:p w14:paraId="3134DFB2" w14:textId="77777777" w:rsidR="00EF3238" w:rsidRDefault="00EF3238" w:rsidP="007923BA">
      <w:pPr>
        <w:bidi/>
        <w:spacing w:after="100" w:line="480" w:lineRule="auto"/>
        <w:jc w:val="both"/>
        <w:rPr>
          <w:rFonts w:eastAsia="Noto Naskh Arabic"/>
          <w:b/>
          <w:color w:val="464646"/>
          <w:sz w:val="22"/>
          <w:rtl/>
        </w:rPr>
      </w:pPr>
    </w:p>
    <w:p w14:paraId="06C728E9" w14:textId="2F9CE61E" w:rsidR="00FC3107" w:rsidRDefault="007420E1" w:rsidP="007923BA">
      <w:pPr>
        <w:bidi/>
        <w:spacing w:after="100" w:line="480" w:lineRule="auto"/>
        <w:jc w:val="both"/>
        <w:rPr>
          <w:rFonts w:hint="eastAsia"/>
        </w:rPr>
      </w:pPr>
      <w:r>
        <w:rPr>
          <w:rFonts w:eastAsia="Noto Naskh Arabic"/>
          <w:sz w:val="25"/>
        </w:rPr>
        <w:t>تعد</w:t>
      </w:r>
      <w:r>
        <w:rPr>
          <w:rFonts w:eastAsia="Noto Naskh Arabic"/>
          <w:sz w:val="25"/>
        </w:rPr>
        <w:t xml:space="preserve"> </w:t>
      </w:r>
      <w:r>
        <w:rPr>
          <w:rFonts w:eastAsia="Noto Naskh Arabic"/>
          <w:sz w:val="25"/>
        </w:rPr>
        <w:t>الثقة</w:t>
      </w:r>
      <w:r>
        <w:rPr>
          <w:rFonts w:eastAsia="Noto Naskh Arabic"/>
          <w:sz w:val="25"/>
        </w:rPr>
        <w:t xml:space="preserve"> </w:t>
      </w:r>
      <w:r>
        <w:rPr>
          <w:rFonts w:eastAsia="Noto Naskh Arabic"/>
          <w:sz w:val="25"/>
        </w:rPr>
        <w:t>أضعف</w:t>
      </w:r>
      <w:r>
        <w:rPr>
          <w:rFonts w:eastAsia="Noto Naskh Arabic"/>
          <w:sz w:val="25"/>
        </w:rPr>
        <w:t xml:space="preserve"> </w:t>
      </w:r>
      <w:r>
        <w:rPr>
          <w:rFonts w:eastAsia="Noto Naskh Arabic"/>
          <w:sz w:val="25"/>
        </w:rPr>
        <w:t>أبعاد</w:t>
      </w:r>
      <w:r>
        <w:rPr>
          <w:rFonts w:eastAsia="Noto Naskh Arabic"/>
          <w:sz w:val="25"/>
        </w:rPr>
        <w:t xml:space="preserve"> </w:t>
      </w:r>
      <w:r>
        <w:rPr>
          <w:rFonts w:eastAsia="Noto Naskh Arabic"/>
          <w:sz w:val="25"/>
        </w:rPr>
        <w:t>الاتجاه</w:t>
      </w:r>
      <w:r>
        <w:rPr>
          <w:rFonts w:eastAsia="Noto Naskh Arabic"/>
          <w:sz w:val="25"/>
        </w:rPr>
        <w:t xml:space="preserve"> </w:t>
      </w:r>
      <w:r>
        <w:rPr>
          <w:rFonts w:eastAsia="Noto Naskh Arabic"/>
          <w:sz w:val="25"/>
        </w:rPr>
        <w:t>في</w:t>
      </w:r>
      <w:r>
        <w:rPr>
          <w:rFonts w:eastAsia="Noto Naskh Arabic"/>
          <w:sz w:val="25"/>
        </w:rPr>
        <w:t xml:space="preserve"> </w:t>
      </w:r>
      <w:r>
        <w:rPr>
          <w:rFonts w:eastAsia="Noto Naskh Arabic"/>
          <w:sz w:val="25"/>
        </w:rPr>
        <w:t>نتائج</w:t>
      </w:r>
      <w:r>
        <w:rPr>
          <w:rFonts w:eastAsia="Noto Naskh Arabic"/>
          <w:sz w:val="25"/>
        </w:rPr>
        <w:t xml:space="preserve"> </w:t>
      </w:r>
      <w:r>
        <w:rPr>
          <w:rFonts w:eastAsia="Noto Naskh Arabic"/>
          <w:sz w:val="25"/>
        </w:rPr>
        <w:t>الدراسة؛</w:t>
      </w:r>
      <w:r>
        <w:rPr>
          <w:rFonts w:eastAsia="Noto Naskh Arabic"/>
          <w:sz w:val="25"/>
        </w:rPr>
        <w:t xml:space="preserve"> </w:t>
      </w:r>
      <w:r>
        <w:rPr>
          <w:rFonts w:eastAsia="Noto Naskh Arabic"/>
          <w:sz w:val="25"/>
        </w:rPr>
        <w:t>إذ</w:t>
      </w:r>
      <w:r>
        <w:rPr>
          <w:rFonts w:eastAsia="Noto Naskh Arabic"/>
          <w:sz w:val="25"/>
        </w:rPr>
        <w:t xml:space="preserve"> </w:t>
      </w:r>
      <w:r>
        <w:rPr>
          <w:rFonts w:eastAsia="Noto Naskh Arabic"/>
          <w:sz w:val="25"/>
        </w:rPr>
        <w:t>وافق</w:t>
      </w:r>
      <w:r>
        <w:rPr>
          <w:rFonts w:eastAsia="Noto Naskh Arabic"/>
          <w:sz w:val="25"/>
        </w:rPr>
        <w:t xml:space="preserve"> 50.5% </w:t>
      </w:r>
      <w:r>
        <w:rPr>
          <w:rFonts w:eastAsia="Noto Naskh Arabic"/>
          <w:sz w:val="25"/>
        </w:rPr>
        <w:t>فقط</w:t>
      </w:r>
      <w:r>
        <w:rPr>
          <w:rFonts w:eastAsia="Noto Naskh Arabic"/>
          <w:sz w:val="25"/>
        </w:rPr>
        <w:t xml:space="preserve"> </w:t>
      </w:r>
      <w:r>
        <w:rPr>
          <w:rFonts w:eastAsia="Noto Naskh Arabic"/>
          <w:sz w:val="25"/>
        </w:rPr>
        <w:t>على</w:t>
      </w:r>
      <w:r>
        <w:rPr>
          <w:rFonts w:eastAsia="Noto Naskh Arabic"/>
          <w:sz w:val="25"/>
        </w:rPr>
        <w:t xml:space="preserve"> </w:t>
      </w:r>
      <w:r>
        <w:rPr>
          <w:rFonts w:eastAsia="Noto Naskh Arabic"/>
          <w:sz w:val="25"/>
        </w:rPr>
        <w:t>الثقة</w:t>
      </w:r>
      <w:r>
        <w:rPr>
          <w:rFonts w:eastAsia="Noto Naskh Arabic"/>
          <w:sz w:val="25"/>
        </w:rPr>
        <w:t xml:space="preserve"> </w:t>
      </w:r>
      <w:r>
        <w:rPr>
          <w:rFonts w:eastAsia="Noto Naskh Arabic"/>
          <w:sz w:val="25"/>
        </w:rPr>
        <w:t>في</w:t>
      </w:r>
      <w:r>
        <w:rPr>
          <w:rFonts w:eastAsia="Noto Naskh Arabic"/>
          <w:sz w:val="25"/>
        </w:rPr>
        <w:t xml:space="preserve"> </w:t>
      </w:r>
      <w:r>
        <w:rPr>
          <w:rFonts w:eastAsia="Noto Naskh Arabic"/>
          <w:sz w:val="25"/>
        </w:rPr>
        <w:t>الإعلان</w:t>
      </w:r>
      <w:r>
        <w:rPr>
          <w:rFonts w:eastAsia="Noto Naskh Arabic"/>
          <w:sz w:val="25"/>
        </w:rPr>
        <w:t xml:space="preserve"> </w:t>
      </w:r>
      <w:r>
        <w:rPr>
          <w:rFonts w:eastAsia="Noto Naskh Arabic"/>
          <w:sz w:val="25"/>
        </w:rPr>
        <w:t>المولد</w:t>
      </w:r>
      <w:r>
        <w:rPr>
          <w:rFonts w:eastAsia="Noto Naskh Arabic"/>
          <w:sz w:val="25"/>
        </w:rPr>
        <w:t xml:space="preserve"> </w:t>
      </w:r>
      <w:r>
        <w:rPr>
          <w:rFonts w:eastAsia="Noto Naskh Arabic"/>
          <w:sz w:val="25"/>
        </w:rPr>
        <w:t>بالذكاء</w:t>
      </w:r>
      <w:r>
        <w:rPr>
          <w:rFonts w:eastAsia="Noto Naskh Arabic"/>
          <w:sz w:val="25"/>
        </w:rPr>
        <w:t xml:space="preserve"> </w:t>
      </w:r>
      <w:r>
        <w:rPr>
          <w:rFonts w:eastAsia="Noto Naskh Arabic"/>
          <w:sz w:val="25"/>
        </w:rPr>
        <w:t>الاصطناعي،</w:t>
      </w:r>
      <w:r>
        <w:rPr>
          <w:rFonts w:eastAsia="Noto Naskh Arabic"/>
          <w:sz w:val="25"/>
        </w:rPr>
        <w:t xml:space="preserve"> </w:t>
      </w:r>
      <w:r>
        <w:rPr>
          <w:rFonts w:eastAsia="Noto Naskh Arabic"/>
          <w:sz w:val="25"/>
        </w:rPr>
        <w:t>مقابل</w:t>
      </w:r>
      <w:r>
        <w:rPr>
          <w:rFonts w:eastAsia="Noto Naskh Arabic"/>
          <w:sz w:val="25"/>
        </w:rPr>
        <w:t xml:space="preserve"> 31.2% </w:t>
      </w:r>
      <w:r>
        <w:rPr>
          <w:rFonts w:eastAsia="Noto Naskh Arabic"/>
          <w:sz w:val="25"/>
        </w:rPr>
        <w:t>غير</w:t>
      </w:r>
      <w:r>
        <w:rPr>
          <w:rFonts w:eastAsia="Noto Naskh Arabic"/>
          <w:sz w:val="25"/>
        </w:rPr>
        <w:t xml:space="preserve"> </w:t>
      </w:r>
      <w:r>
        <w:rPr>
          <w:rFonts w:eastAsia="Noto Naskh Arabic"/>
          <w:sz w:val="25"/>
        </w:rPr>
        <w:t>موافقين</w:t>
      </w:r>
      <w:r>
        <w:rPr>
          <w:rFonts w:eastAsia="Noto Naskh Arabic"/>
          <w:sz w:val="25"/>
        </w:rPr>
        <w:t xml:space="preserve"> </w:t>
      </w:r>
      <w:r>
        <w:rPr>
          <w:rFonts w:eastAsia="Noto Naskh Arabic"/>
          <w:sz w:val="25"/>
        </w:rPr>
        <w:t>و</w:t>
      </w:r>
      <w:r>
        <w:rPr>
          <w:rFonts w:eastAsia="Noto Naskh Arabic"/>
          <w:sz w:val="25"/>
        </w:rPr>
        <w:t xml:space="preserve">18.3% </w:t>
      </w:r>
      <w:r>
        <w:rPr>
          <w:rFonts w:eastAsia="Noto Naskh Arabic"/>
          <w:sz w:val="25"/>
        </w:rPr>
        <w:t>محايدين</w:t>
      </w:r>
      <w:r>
        <w:rPr>
          <w:rFonts w:eastAsia="Noto Naskh Arabic"/>
          <w:sz w:val="25"/>
        </w:rPr>
        <w:t xml:space="preserve"> </w:t>
      </w:r>
      <w:r>
        <w:rPr>
          <w:rFonts w:eastAsia="Noto Naskh Arabic"/>
          <w:sz w:val="25"/>
        </w:rPr>
        <w:t>أو</w:t>
      </w:r>
      <w:r>
        <w:rPr>
          <w:rFonts w:eastAsia="Noto Naskh Arabic"/>
          <w:sz w:val="25"/>
        </w:rPr>
        <w:t xml:space="preserve"> </w:t>
      </w:r>
      <w:r>
        <w:rPr>
          <w:rFonts w:eastAsia="Noto Naskh Arabic"/>
          <w:sz w:val="25"/>
        </w:rPr>
        <w:t>غير</w:t>
      </w:r>
      <w:r>
        <w:rPr>
          <w:rFonts w:eastAsia="Noto Naskh Arabic"/>
          <w:sz w:val="25"/>
        </w:rPr>
        <w:t xml:space="preserve"> </w:t>
      </w:r>
      <w:r>
        <w:rPr>
          <w:rFonts w:eastAsia="Noto Naskh Arabic"/>
          <w:sz w:val="25"/>
        </w:rPr>
        <w:t>محددين</w:t>
      </w:r>
      <w:r>
        <w:rPr>
          <w:rFonts w:eastAsia="Noto Naskh Arabic"/>
          <w:sz w:val="25"/>
        </w:rPr>
        <w:t xml:space="preserve">. </w:t>
      </w:r>
      <w:r>
        <w:rPr>
          <w:rFonts w:eastAsia="Noto Naskh Arabic"/>
          <w:sz w:val="25"/>
        </w:rPr>
        <w:t>وهذا</w:t>
      </w:r>
      <w:r>
        <w:rPr>
          <w:rFonts w:eastAsia="Noto Naskh Arabic"/>
          <w:sz w:val="25"/>
        </w:rPr>
        <w:t xml:space="preserve"> </w:t>
      </w:r>
      <w:r>
        <w:rPr>
          <w:rFonts w:eastAsia="Noto Naskh Arabic"/>
          <w:sz w:val="25"/>
        </w:rPr>
        <w:t>يوضح</w:t>
      </w:r>
      <w:r>
        <w:rPr>
          <w:rFonts w:eastAsia="Noto Naskh Arabic"/>
          <w:sz w:val="25"/>
        </w:rPr>
        <w:t xml:space="preserve"> </w:t>
      </w:r>
      <w:r>
        <w:rPr>
          <w:rFonts w:eastAsia="Noto Naskh Arabic"/>
          <w:sz w:val="25"/>
        </w:rPr>
        <w:t>وجود</w:t>
      </w:r>
      <w:r>
        <w:rPr>
          <w:rFonts w:eastAsia="Noto Naskh Arabic"/>
          <w:sz w:val="25"/>
        </w:rPr>
        <w:t xml:space="preserve"> </w:t>
      </w:r>
      <w:r>
        <w:rPr>
          <w:rFonts w:eastAsia="Noto Naskh Arabic"/>
          <w:sz w:val="25"/>
        </w:rPr>
        <w:t>مساحة</w:t>
      </w:r>
      <w:r>
        <w:rPr>
          <w:rFonts w:eastAsia="Noto Naskh Arabic"/>
          <w:sz w:val="25"/>
        </w:rPr>
        <w:t xml:space="preserve"> </w:t>
      </w:r>
      <w:r>
        <w:rPr>
          <w:rFonts w:eastAsia="Noto Naskh Arabic"/>
          <w:sz w:val="25"/>
        </w:rPr>
        <w:t>تردد</w:t>
      </w:r>
      <w:r>
        <w:rPr>
          <w:rFonts w:eastAsia="Noto Naskh Arabic"/>
          <w:sz w:val="25"/>
        </w:rPr>
        <w:t xml:space="preserve"> </w:t>
      </w:r>
      <w:r>
        <w:rPr>
          <w:rFonts w:eastAsia="Noto Naskh Arabic"/>
          <w:sz w:val="25"/>
        </w:rPr>
        <w:t>لدى</w:t>
      </w:r>
      <w:r>
        <w:rPr>
          <w:rFonts w:eastAsia="Noto Naskh Arabic"/>
          <w:sz w:val="25"/>
        </w:rPr>
        <w:t xml:space="preserve"> </w:t>
      </w:r>
      <w:r>
        <w:rPr>
          <w:rFonts w:eastAsia="Noto Naskh Arabic"/>
          <w:sz w:val="25"/>
        </w:rPr>
        <w:t>الجمهور،</w:t>
      </w:r>
      <w:r>
        <w:rPr>
          <w:rFonts w:eastAsia="Noto Naskh Arabic"/>
          <w:sz w:val="25"/>
        </w:rPr>
        <w:t xml:space="preserve"> </w:t>
      </w:r>
      <w:r>
        <w:rPr>
          <w:rFonts w:eastAsia="Noto Naskh Arabic"/>
          <w:sz w:val="25"/>
        </w:rPr>
        <w:t>رغم</w:t>
      </w:r>
      <w:r>
        <w:rPr>
          <w:rFonts w:eastAsia="Noto Naskh Arabic"/>
          <w:sz w:val="25"/>
        </w:rPr>
        <w:t xml:space="preserve"> </w:t>
      </w:r>
      <w:r>
        <w:rPr>
          <w:rFonts w:eastAsia="Noto Naskh Arabic"/>
          <w:sz w:val="25"/>
        </w:rPr>
        <w:t>ارتفاع</w:t>
      </w:r>
      <w:r>
        <w:rPr>
          <w:rFonts w:eastAsia="Noto Naskh Arabic"/>
          <w:sz w:val="25"/>
        </w:rPr>
        <w:t xml:space="preserve"> </w:t>
      </w:r>
      <w:r>
        <w:rPr>
          <w:rFonts w:eastAsia="Noto Naskh Arabic"/>
          <w:sz w:val="25"/>
        </w:rPr>
        <w:t>مؤشرات</w:t>
      </w:r>
      <w:r>
        <w:rPr>
          <w:rFonts w:eastAsia="Noto Naskh Arabic"/>
          <w:sz w:val="25"/>
        </w:rPr>
        <w:t xml:space="preserve"> </w:t>
      </w:r>
      <w:r>
        <w:rPr>
          <w:rFonts w:eastAsia="Noto Naskh Arabic"/>
          <w:sz w:val="25"/>
        </w:rPr>
        <w:t>الإبداع</w:t>
      </w:r>
      <w:r>
        <w:rPr>
          <w:rFonts w:eastAsia="Noto Naskh Arabic"/>
          <w:sz w:val="25"/>
        </w:rPr>
        <w:t xml:space="preserve"> </w:t>
      </w:r>
      <w:r>
        <w:rPr>
          <w:rFonts w:eastAsia="Noto Naskh Arabic"/>
          <w:sz w:val="25"/>
        </w:rPr>
        <w:t>والجاذبية</w:t>
      </w:r>
      <w:r>
        <w:rPr>
          <w:rFonts w:eastAsia="Noto Naskh Arabic"/>
          <w:sz w:val="25"/>
        </w:rPr>
        <w:t xml:space="preserve">. </w:t>
      </w:r>
      <w:r>
        <w:rPr>
          <w:rFonts w:eastAsia="Noto Naskh Arabic"/>
          <w:sz w:val="25"/>
        </w:rPr>
        <w:t>كما</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تفضيل</w:t>
      </w:r>
      <w:r>
        <w:rPr>
          <w:rFonts w:eastAsia="Noto Naskh Arabic"/>
          <w:sz w:val="25"/>
        </w:rPr>
        <w:t xml:space="preserve"> 56.9% </w:t>
      </w:r>
      <w:r>
        <w:rPr>
          <w:rFonts w:eastAsia="Noto Naskh Arabic"/>
          <w:sz w:val="25"/>
        </w:rPr>
        <w:t>للإعلانات</w:t>
      </w:r>
      <w:r>
        <w:rPr>
          <w:rFonts w:eastAsia="Noto Naskh Arabic"/>
          <w:sz w:val="25"/>
        </w:rPr>
        <w:t xml:space="preserve"> </w:t>
      </w:r>
      <w:r>
        <w:rPr>
          <w:rFonts w:eastAsia="Noto Naskh Arabic"/>
          <w:sz w:val="25"/>
        </w:rPr>
        <w:t>البشرية</w:t>
      </w:r>
      <w:r>
        <w:rPr>
          <w:rFonts w:eastAsia="Noto Naskh Arabic"/>
          <w:sz w:val="25"/>
        </w:rPr>
        <w:t xml:space="preserve"> </w:t>
      </w:r>
      <w:r>
        <w:rPr>
          <w:rFonts w:eastAsia="Noto Naskh Arabic"/>
          <w:sz w:val="25"/>
        </w:rPr>
        <w:t>يشير</w:t>
      </w:r>
      <w:r>
        <w:rPr>
          <w:rFonts w:eastAsia="Noto Naskh Arabic"/>
          <w:sz w:val="25"/>
        </w:rPr>
        <w:t xml:space="preserve"> </w:t>
      </w:r>
      <w:r>
        <w:rPr>
          <w:rFonts w:eastAsia="Noto Naskh Arabic"/>
          <w:sz w:val="25"/>
        </w:rPr>
        <w:t>إلى</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الجمهور</w:t>
      </w:r>
      <w:r>
        <w:rPr>
          <w:rFonts w:eastAsia="Noto Naskh Arabic"/>
          <w:sz w:val="25"/>
        </w:rPr>
        <w:t xml:space="preserve"> </w:t>
      </w:r>
      <w:r>
        <w:rPr>
          <w:rFonts w:eastAsia="Noto Naskh Arabic"/>
          <w:sz w:val="25"/>
        </w:rPr>
        <w:t>ما</w:t>
      </w:r>
      <w:r>
        <w:rPr>
          <w:rFonts w:eastAsia="Noto Naskh Arabic"/>
          <w:sz w:val="25"/>
        </w:rPr>
        <w:t xml:space="preserve"> </w:t>
      </w:r>
      <w:r>
        <w:rPr>
          <w:rFonts w:eastAsia="Noto Naskh Arabic"/>
          <w:sz w:val="25"/>
        </w:rPr>
        <w:t>زال</w:t>
      </w:r>
      <w:r>
        <w:rPr>
          <w:rFonts w:eastAsia="Noto Naskh Arabic"/>
          <w:sz w:val="25"/>
        </w:rPr>
        <w:t xml:space="preserve"> </w:t>
      </w:r>
      <w:r>
        <w:rPr>
          <w:rFonts w:eastAsia="Noto Naskh Arabic"/>
          <w:sz w:val="25"/>
        </w:rPr>
        <w:t>يرى</w:t>
      </w:r>
      <w:r>
        <w:rPr>
          <w:rFonts w:eastAsia="Noto Naskh Arabic"/>
          <w:sz w:val="25"/>
        </w:rPr>
        <w:t xml:space="preserve"> </w:t>
      </w:r>
      <w:r>
        <w:rPr>
          <w:rFonts w:eastAsia="Noto Naskh Arabic"/>
          <w:sz w:val="25"/>
        </w:rPr>
        <w:t>في</w:t>
      </w:r>
      <w:r>
        <w:rPr>
          <w:rFonts w:eastAsia="Noto Naskh Arabic"/>
          <w:sz w:val="25"/>
        </w:rPr>
        <w:t xml:space="preserve"> </w:t>
      </w:r>
      <w:r>
        <w:rPr>
          <w:rFonts w:eastAsia="Noto Naskh Arabic"/>
          <w:sz w:val="25"/>
        </w:rPr>
        <w:t>العنصر</w:t>
      </w:r>
      <w:r>
        <w:rPr>
          <w:rFonts w:eastAsia="Noto Naskh Arabic"/>
          <w:sz w:val="25"/>
        </w:rPr>
        <w:t xml:space="preserve"> </w:t>
      </w:r>
      <w:r>
        <w:rPr>
          <w:rFonts w:eastAsia="Noto Naskh Arabic"/>
          <w:sz w:val="25"/>
        </w:rPr>
        <w:t>الإنساني</w:t>
      </w:r>
      <w:r>
        <w:rPr>
          <w:rFonts w:eastAsia="Noto Naskh Arabic"/>
          <w:sz w:val="25"/>
        </w:rPr>
        <w:t xml:space="preserve"> </w:t>
      </w:r>
      <w:r>
        <w:rPr>
          <w:rFonts w:eastAsia="Noto Naskh Arabic"/>
          <w:sz w:val="25"/>
        </w:rPr>
        <w:t>قيمة</w:t>
      </w:r>
      <w:r>
        <w:rPr>
          <w:rFonts w:eastAsia="Noto Naskh Arabic"/>
          <w:sz w:val="25"/>
        </w:rPr>
        <w:t xml:space="preserve"> </w:t>
      </w:r>
      <w:r>
        <w:rPr>
          <w:rFonts w:eastAsia="Noto Naskh Arabic"/>
          <w:sz w:val="25"/>
        </w:rPr>
        <w:t>مرتبطة</w:t>
      </w:r>
      <w:r>
        <w:rPr>
          <w:rFonts w:eastAsia="Noto Naskh Arabic"/>
          <w:sz w:val="25"/>
        </w:rPr>
        <w:t xml:space="preserve"> </w:t>
      </w:r>
      <w:r>
        <w:rPr>
          <w:rFonts w:eastAsia="Noto Naskh Arabic"/>
          <w:sz w:val="25"/>
        </w:rPr>
        <w:t>بالمصداقية</w:t>
      </w:r>
      <w:r>
        <w:rPr>
          <w:rFonts w:eastAsia="Noto Naskh Arabic"/>
          <w:sz w:val="25"/>
        </w:rPr>
        <w:t xml:space="preserve"> </w:t>
      </w:r>
      <w:r>
        <w:rPr>
          <w:rFonts w:eastAsia="Noto Naskh Arabic"/>
          <w:sz w:val="25"/>
        </w:rPr>
        <w:t>والواقعية</w:t>
      </w:r>
      <w:r>
        <w:rPr>
          <w:rFonts w:eastAsia="Noto Naskh Arabic"/>
          <w:sz w:val="25"/>
        </w:rPr>
        <w:t xml:space="preserve"> </w:t>
      </w:r>
      <w:r>
        <w:rPr>
          <w:rFonts w:eastAsia="Noto Naskh Arabic"/>
          <w:sz w:val="25"/>
        </w:rPr>
        <w:t>والخبرة</w:t>
      </w:r>
      <w:r>
        <w:rPr>
          <w:rFonts w:eastAsia="Noto Naskh Arabic"/>
          <w:sz w:val="25"/>
        </w:rPr>
        <w:t xml:space="preserve"> </w:t>
      </w:r>
      <w:r>
        <w:rPr>
          <w:rFonts w:eastAsia="Noto Naskh Arabic"/>
          <w:sz w:val="25"/>
        </w:rPr>
        <w:t>الشعورية</w:t>
      </w:r>
      <w:r>
        <w:rPr>
          <w:rFonts w:eastAsia="Noto Naskh Arabic"/>
          <w:sz w:val="25"/>
        </w:rPr>
        <w:t>.</w:t>
      </w:r>
    </w:p>
    <w:p w14:paraId="217928AC" w14:textId="77777777" w:rsidR="00FC3107" w:rsidRDefault="007420E1" w:rsidP="007923BA">
      <w:pPr>
        <w:bidi/>
        <w:spacing w:after="100" w:line="480" w:lineRule="auto"/>
        <w:jc w:val="both"/>
        <w:rPr>
          <w:rFonts w:hint="eastAsia"/>
        </w:rPr>
      </w:pPr>
      <w:r>
        <w:rPr>
          <w:rFonts w:eastAsia="Noto Naskh Arabic"/>
          <w:sz w:val="25"/>
        </w:rPr>
        <w:t>بناءً</w:t>
      </w:r>
      <w:r>
        <w:rPr>
          <w:rFonts w:eastAsia="Noto Naskh Arabic"/>
          <w:sz w:val="25"/>
        </w:rPr>
        <w:t xml:space="preserve"> </w:t>
      </w:r>
      <w:r>
        <w:rPr>
          <w:rFonts w:eastAsia="Noto Naskh Arabic"/>
          <w:sz w:val="25"/>
        </w:rPr>
        <w:t>على</w:t>
      </w:r>
      <w:r>
        <w:rPr>
          <w:rFonts w:eastAsia="Noto Naskh Arabic"/>
          <w:sz w:val="25"/>
        </w:rPr>
        <w:t xml:space="preserve"> </w:t>
      </w:r>
      <w:r>
        <w:rPr>
          <w:rFonts w:eastAsia="Noto Naskh Arabic"/>
          <w:sz w:val="25"/>
        </w:rPr>
        <w:t>ذلك،</w:t>
      </w:r>
      <w:r>
        <w:rPr>
          <w:rFonts w:eastAsia="Noto Naskh Arabic"/>
          <w:sz w:val="25"/>
        </w:rPr>
        <w:t xml:space="preserve"> </w:t>
      </w:r>
      <w:r>
        <w:rPr>
          <w:rFonts w:eastAsia="Noto Naskh Arabic"/>
          <w:sz w:val="25"/>
        </w:rPr>
        <w:t>يمكن</w:t>
      </w:r>
      <w:r>
        <w:rPr>
          <w:rFonts w:eastAsia="Noto Naskh Arabic"/>
          <w:sz w:val="25"/>
        </w:rPr>
        <w:t xml:space="preserve"> </w:t>
      </w:r>
      <w:r>
        <w:rPr>
          <w:rFonts w:eastAsia="Noto Naskh Arabic"/>
          <w:sz w:val="25"/>
        </w:rPr>
        <w:t>وصف</w:t>
      </w:r>
      <w:r>
        <w:rPr>
          <w:rFonts w:eastAsia="Noto Naskh Arabic"/>
          <w:sz w:val="25"/>
        </w:rPr>
        <w:t xml:space="preserve"> </w:t>
      </w:r>
      <w:r>
        <w:rPr>
          <w:rFonts w:eastAsia="Noto Naskh Arabic"/>
          <w:sz w:val="25"/>
        </w:rPr>
        <w:t>موقف</w:t>
      </w:r>
      <w:r>
        <w:rPr>
          <w:rFonts w:eastAsia="Noto Naskh Arabic"/>
          <w:sz w:val="25"/>
        </w:rPr>
        <w:t xml:space="preserve"> </w:t>
      </w:r>
      <w:r>
        <w:rPr>
          <w:rFonts w:eastAsia="Noto Naskh Arabic"/>
          <w:sz w:val="25"/>
        </w:rPr>
        <w:t>الجمهور</w:t>
      </w:r>
      <w:r>
        <w:rPr>
          <w:rFonts w:eastAsia="Noto Naskh Arabic"/>
          <w:sz w:val="25"/>
        </w:rPr>
        <w:t xml:space="preserve"> </w:t>
      </w:r>
      <w:r>
        <w:rPr>
          <w:rFonts w:eastAsia="Noto Naskh Arabic"/>
          <w:sz w:val="25"/>
        </w:rPr>
        <w:t>بأنه</w:t>
      </w:r>
      <w:r>
        <w:rPr>
          <w:rFonts w:eastAsia="Noto Naskh Arabic"/>
          <w:sz w:val="25"/>
        </w:rPr>
        <w:t xml:space="preserve"> </w:t>
      </w:r>
      <w:r>
        <w:rPr>
          <w:rFonts w:eastAsia="Noto Naskh Arabic"/>
          <w:sz w:val="25"/>
        </w:rPr>
        <w:t>ليس</w:t>
      </w:r>
      <w:r>
        <w:rPr>
          <w:rFonts w:eastAsia="Noto Naskh Arabic"/>
          <w:sz w:val="25"/>
        </w:rPr>
        <w:t xml:space="preserve"> </w:t>
      </w:r>
      <w:r>
        <w:rPr>
          <w:rFonts w:eastAsia="Noto Naskh Arabic"/>
          <w:sz w:val="25"/>
        </w:rPr>
        <w:t>رفضاً</w:t>
      </w:r>
      <w:r>
        <w:rPr>
          <w:rFonts w:eastAsia="Noto Naskh Arabic"/>
          <w:sz w:val="25"/>
        </w:rPr>
        <w:t xml:space="preserve"> </w:t>
      </w:r>
      <w:r>
        <w:rPr>
          <w:rFonts w:eastAsia="Noto Naskh Arabic"/>
          <w:sz w:val="25"/>
        </w:rPr>
        <w:t>للتقنية،</w:t>
      </w:r>
      <w:r>
        <w:rPr>
          <w:rFonts w:eastAsia="Noto Naskh Arabic"/>
          <w:sz w:val="25"/>
        </w:rPr>
        <w:t xml:space="preserve"> </w:t>
      </w:r>
      <w:r>
        <w:rPr>
          <w:rFonts w:eastAsia="Noto Naskh Arabic"/>
          <w:sz w:val="25"/>
        </w:rPr>
        <w:t>بل</w:t>
      </w:r>
      <w:r>
        <w:rPr>
          <w:rFonts w:eastAsia="Noto Naskh Arabic"/>
          <w:sz w:val="25"/>
        </w:rPr>
        <w:t xml:space="preserve"> </w:t>
      </w:r>
      <w:r>
        <w:rPr>
          <w:rFonts w:eastAsia="Noto Naskh Arabic"/>
          <w:sz w:val="25"/>
        </w:rPr>
        <w:t>مطالبة</w:t>
      </w:r>
      <w:r>
        <w:rPr>
          <w:rFonts w:eastAsia="Noto Naskh Arabic"/>
          <w:sz w:val="25"/>
        </w:rPr>
        <w:t xml:space="preserve"> </w:t>
      </w:r>
      <w:r>
        <w:rPr>
          <w:rFonts w:eastAsia="Noto Naskh Arabic"/>
          <w:sz w:val="25"/>
        </w:rPr>
        <w:t>ضمنية</w:t>
      </w:r>
      <w:r>
        <w:rPr>
          <w:rFonts w:eastAsia="Noto Naskh Arabic"/>
          <w:sz w:val="25"/>
        </w:rPr>
        <w:t xml:space="preserve"> </w:t>
      </w:r>
      <w:r>
        <w:rPr>
          <w:rFonts w:eastAsia="Noto Naskh Arabic"/>
          <w:sz w:val="25"/>
        </w:rPr>
        <w:t>بأن</w:t>
      </w:r>
      <w:r>
        <w:rPr>
          <w:rFonts w:eastAsia="Noto Naskh Arabic"/>
          <w:sz w:val="25"/>
        </w:rPr>
        <w:t xml:space="preserve"> </w:t>
      </w:r>
      <w:r>
        <w:rPr>
          <w:rFonts w:eastAsia="Noto Naskh Arabic"/>
          <w:sz w:val="25"/>
        </w:rPr>
        <w:t>تكون</w:t>
      </w:r>
      <w:r>
        <w:rPr>
          <w:rFonts w:eastAsia="Noto Naskh Arabic"/>
          <w:sz w:val="25"/>
        </w:rPr>
        <w:t xml:space="preserve"> </w:t>
      </w:r>
      <w:r>
        <w:rPr>
          <w:rFonts w:eastAsia="Noto Naskh Arabic"/>
          <w:sz w:val="25"/>
        </w:rPr>
        <w:t>التقنية</w:t>
      </w:r>
      <w:r>
        <w:rPr>
          <w:rFonts w:eastAsia="Noto Naskh Arabic"/>
          <w:sz w:val="25"/>
        </w:rPr>
        <w:t xml:space="preserve"> </w:t>
      </w:r>
      <w:r>
        <w:rPr>
          <w:rFonts w:eastAsia="Noto Naskh Arabic"/>
          <w:sz w:val="25"/>
        </w:rPr>
        <w:t>تحت</w:t>
      </w:r>
      <w:r>
        <w:rPr>
          <w:rFonts w:eastAsia="Noto Naskh Arabic"/>
          <w:sz w:val="25"/>
        </w:rPr>
        <w:t xml:space="preserve"> </w:t>
      </w:r>
      <w:r>
        <w:rPr>
          <w:rFonts w:eastAsia="Noto Naskh Arabic"/>
          <w:sz w:val="25"/>
        </w:rPr>
        <w:t>إشراف</w:t>
      </w:r>
      <w:r>
        <w:rPr>
          <w:rFonts w:eastAsia="Noto Naskh Arabic"/>
          <w:sz w:val="25"/>
        </w:rPr>
        <w:t xml:space="preserve"> </w:t>
      </w:r>
      <w:r>
        <w:rPr>
          <w:rFonts w:eastAsia="Noto Naskh Arabic"/>
          <w:sz w:val="25"/>
        </w:rPr>
        <w:t>بشري</w:t>
      </w:r>
      <w:r>
        <w:rPr>
          <w:rFonts w:eastAsia="Noto Naskh Arabic"/>
          <w:sz w:val="25"/>
        </w:rPr>
        <w:t xml:space="preserve"> </w:t>
      </w:r>
      <w:r>
        <w:rPr>
          <w:rFonts w:eastAsia="Noto Naskh Arabic"/>
          <w:sz w:val="25"/>
        </w:rPr>
        <w:t>واضح،</w:t>
      </w:r>
      <w:r>
        <w:rPr>
          <w:rFonts w:eastAsia="Noto Naskh Arabic"/>
          <w:sz w:val="25"/>
        </w:rPr>
        <w:t xml:space="preserve"> </w:t>
      </w:r>
      <w:r>
        <w:rPr>
          <w:rFonts w:eastAsia="Noto Naskh Arabic"/>
          <w:sz w:val="25"/>
        </w:rPr>
        <w:t>وأن</w:t>
      </w:r>
      <w:r>
        <w:rPr>
          <w:rFonts w:eastAsia="Noto Naskh Arabic"/>
          <w:sz w:val="25"/>
        </w:rPr>
        <w:t xml:space="preserve"> </w:t>
      </w:r>
      <w:r>
        <w:rPr>
          <w:rFonts w:eastAsia="Noto Naskh Arabic"/>
          <w:sz w:val="25"/>
        </w:rPr>
        <w:t>يتم</w:t>
      </w:r>
      <w:r>
        <w:rPr>
          <w:rFonts w:eastAsia="Noto Naskh Arabic"/>
          <w:sz w:val="25"/>
        </w:rPr>
        <w:t xml:space="preserve"> </w:t>
      </w:r>
      <w:r>
        <w:rPr>
          <w:rFonts w:eastAsia="Noto Naskh Arabic"/>
          <w:sz w:val="25"/>
        </w:rPr>
        <w:t>الإفصاح</w:t>
      </w:r>
      <w:r>
        <w:rPr>
          <w:rFonts w:eastAsia="Noto Naskh Arabic"/>
          <w:sz w:val="25"/>
        </w:rPr>
        <w:t xml:space="preserve"> </w:t>
      </w:r>
      <w:r>
        <w:rPr>
          <w:rFonts w:eastAsia="Noto Naskh Arabic"/>
          <w:sz w:val="25"/>
        </w:rPr>
        <w:t>عن</w:t>
      </w:r>
      <w:r>
        <w:rPr>
          <w:rFonts w:eastAsia="Noto Naskh Arabic"/>
          <w:sz w:val="25"/>
        </w:rPr>
        <w:t xml:space="preserve"> </w:t>
      </w:r>
      <w:r>
        <w:rPr>
          <w:rFonts w:eastAsia="Noto Naskh Arabic"/>
          <w:sz w:val="25"/>
        </w:rPr>
        <w:t>استخدامها</w:t>
      </w:r>
      <w:r>
        <w:rPr>
          <w:rFonts w:eastAsia="Noto Naskh Arabic"/>
          <w:sz w:val="25"/>
        </w:rPr>
        <w:t xml:space="preserve"> </w:t>
      </w:r>
      <w:r>
        <w:rPr>
          <w:rFonts w:eastAsia="Noto Naskh Arabic"/>
          <w:sz w:val="25"/>
        </w:rPr>
        <w:t>عندما</w:t>
      </w:r>
      <w:r>
        <w:rPr>
          <w:rFonts w:eastAsia="Noto Naskh Arabic"/>
          <w:sz w:val="25"/>
        </w:rPr>
        <w:t xml:space="preserve"> </w:t>
      </w:r>
      <w:r>
        <w:rPr>
          <w:rFonts w:eastAsia="Noto Naskh Arabic"/>
          <w:sz w:val="25"/>
        </w:rPr>
        <w:t>يؤثر</w:t>
      </w:r>
      <w:r>
        <w:rPr>
          <w:rFonts w:eastAsia="Noto Naskh Arabic"/>
          <w:sz w:val="25"/>
        </w:rPr>
        <w:t xml:space="preserve"> </w:t>
      </w:r>
      <w:r>
        <w:rPr>
          <w:rFonts w:eastAsia="Noto Naskh Arabic"/>
          <w:sz w:val="25"/>
        </w:rPr>
        <w:t>ذلك</w:t>
      </w:r>
      <w:r>
        <w:rPr>
          <w:rFonts w:eastAsia="Noto Naskh Arabic"/>
          <w:sz w:val="25"/>
        </w:rPr>
        <w:t xml:space="preserve"> </w:t>
      </w:r>
      <w:r>
        <w:rPr>
          <w:rFonts w:eastAsia="Noto Naskh Arabic"/>
          <w:sz w:val="25"/>
        </w:rPr>
        <w:t>في</w:t>
      </w:r>
      <w:r>
        <w:rPr>
          <w:rFonts w:eastAsia="Noto Naskh Arabic"/>
          <w:sz w:val="25"/>
        </w:rPr>
        <w:t xml:space="preserve"> </w:t>
      </w:r>
      <w:r>
        <w:rPr>
          <w:rFonts w:eastAsia="Noto Naskh Arabic"/>
          <w:sz w:val="25"/>
        </w:rPr>
        <w:t>فهم</w:t>
      </w:r>
      <w:r>
        <w:rPr>
          <w:rFonts w:eastAsia="Noto Naskh Arabic"/>
          <w:sz w:val="25"/>
        </w:rPr>
        <w:t xml:space="preserve"> </w:t>
      </w:r>
      <w:r>
        <w:rPr>
          <w:rFonts w:eastAsia="Noto Naskh Arabic"/>
          <w:sz w:val="25"/>
        </w:rPr>
        <w:t>الجمهور</w:t>
      </w:r>
      <w:r>
        <w:rPr>
          <w:rFonts w:eastAsia="Noto Naskh Arabic"/>
          <w:sz w:val="25"/>
        </w:rPr>
        <w:t xml:space="preserve"> </w:t>
      </w:r>
      <w:r>
        <w:rPr>
          <w:rFonts w:eastAsia="Noto Naskh Arabic"/>
          <w:sz w:val="25"/>
        </w:rPr>
        <w:t>للإعلان</w:t>
      </w:r>
      <w:r>
        <w:rPr>
          <w:rFonts w:eastAsia="Noto Naskh Arabic"/>
          <w:sz w:val="25"/>
        </w:rPr>
        <w:t xml:space="preserve">. </w:t>
      </w:r>
      <w:r>
        <w:rPr>
          <w:rFonts w:eastAsia="Noto Naskh Arabic"/>
          <w:sz w:val="25"/>
        </w:rPr>
        <w:t>وهذا</w:t>
      </w:r>
      <w:r>
        <w:rPr>
          <w:rFonts w:eastAsia="Noto Naskh Arabic"/>
          <w:sz w:val="25"/>
        </w:rPr>
        <w:t xml:space="preserve"> </w:t>
      </w:r>
      <w:r>
        <w:rPr>
          <w:rFonts w:eastAsia="Noto Naskh Arabic"/>
          <w:sz w:val="25"/>
        </w:rPr>
        <w:t>ينسجم</w:t>
      </w:r>
      <w:r>
        <w:rPr>
          <w:rFonts w:eastAsia="Noto Naskh Arabic"/>
          <w:sz w:val="25"/>
        </w:rPr>
        <w:t xml:space="preserve"> </w:t>
      </w:r>
      <w:r>
        <w:rPr>
          <w:rFonts w:eastAsia="Noto Naskh Arabic"/>
          <w:sz w:val="25"/>
        </w:rPr>
        <w:t>مع</w:t>
      </w:r>
      <w:r>
        <w:rPr>
          <w:rFonts w:eastAsia="Noto Naskh Arabic"/>
          <w:sz w:val="25"/>
        </w:rPr>
        <w:t xml:space="preserve"> </w:t>
      </w:r>
      <w:r>
        <w:rPr>
          <w:rFonts w:eastAsia="Noto Naskh Arabic"/>
          <w:sz w:val="25"/>
        </w:rPr>
        <w:t>الاتجاهات</w:t>
      </w:r>
      <w:r>
        <w:rPr>
          <w:rFonts w:eastAsia="Noto Naskh Arabic"/>
          <w:sz w:val="25"/>
        </w:rPr>
        <w:t xml:space="preserve"> </w:t>
      </w:r>
      <w:r>
        <w:rPr>
          <w:rFonts w:eastAsia="Noto Naskh Arabic"/>
          <w:sz w:val="25"/>
        </w:rPr>
        <w:t>العالمية</w:t>
      </w:r>
      <w:r>
        <w:rPr>
          <w:rFonts w:eastAsia="Noto Naskh Arabic"/>
          <w:sz w:val="25"/>
        </w:rPr>
        <w:t xml:space="preserve"> </w:t>
      </w:r>
      <w:r>
        <w:rPr>
          <w:rFonts w:eastAsia="Noto Naskh Arabic"/>
          <w:sz w:val="25"/>
        </w:rPr>
        <w:t>التي</w:t>
      </w:r>
      <w:r>
        <w:rPr>
          <w:rFonts w:eastAsia="Noto Naskh Arabic"/>
          <w:sz w:val="25"/>
        </w:rPr>
        <w:t xml:space="preserve"> </w:t>
      </w:r>
      <w:r>
        <w:rPr>
          <w:rFonts w:eastAsia="Noto Naskh Arabic"/>
          <w:sz w:val="25"/>
        </w:rPr>
        <w:t>تؤكد</w:t>
      </w:r>
      <w:r>
        <w:rPr>
          <w:rFonts w:eastAsia="Noto Naskh Arabic"/>
          <w:sz w:val="25"/>
        </w:rPr>
        <w:t xml:space="preserve"> </w:t>
      </w:r>
      <w:r>
        <w:rPr>
          <w:rFonts w:eastAsia="Noto Naskh Arabic"/>
          <w:sz w:val="25"/>
        </w:rPr>
        <w:t>ضرورة</w:t>
      </w:r>
      <w:r>
        <w:rPr>
          <w:rFonts w:eastAsia="Noto Naskh Arabic"/>
          <w:sz w:val="25"/>
        </w:rPr>
        <w:t xml:space="preserve"> </w:t>
      </w:r>
      <w:r>
        <w:rPr>
          <w:rFonts w:eastAsia="Noto Naskh Arabic"/>
          <w:sz w:val="25"/>
        </w:rPr>
        <w:t>الشفافية</w:t>
      </w:r>
      <w:r>
        <w:rPr>
          <w:rFonts w:eastAsia="Noto Naskh Arabic"/>
          <w:sz w:val="25"/>
        </w:rPr>
        <w:t xml:space="preserve"> </w:t>
      </w:r>
      <w:r>
        <w:rPr>
          <w:rFonts w:eastAsia="Noto Naskh Arabic"/>
          <w:sz w:val="25"/>
        </w:rPr>
        <w:t>ووضع</w:t>
      </w:r>
      <w:r>
        <w:rPr>
          <w:rFonts w:eastAsia="Noto Naskh Arabic"/>
          <w:sz w:val="25"/>
        </w:rPr>
        <w:t xml:space="preserve"> </w:t>
      </w:r>
      <w:r>
        <w:rPr>
          <w:rFonts w:eastAsia="Noto Naskh Arabic"/>
          <w:sz w:val="25"/>
        </w:rPr>
        <w:t>ضوابط</w:t>
      </w:r>
      <w:r>
        <w:rPr>
          <w:rFonts w:eastAsia="Noto Naskh Arabic"/>
          <w:sz w:val="25"/>
        </w:rPr>
        <w:t xml:space="preserve"> </w:t>
      </w:r>
      <w:r>
        <w:rPr>
          <w:rFonts w:eastAsia="Noto Naskh Arabic"/>
          <w:sz w:val="25"/>
        </w:rPr>
        <w:t>للمحتوى</w:t>
      </w:r>
      <w:r>
        <w:rPr>
          <w:rFonts w:eastAsia="Noto Naskh Arabic"/>
          <w:sz w:val="25"/>
        </w:rPr>
        <w:t xml:space="preserve"> </w:t>
      </w:r>
      <w:r>
        <w:rPr>
          <w:rFonts w:eastAsia="Noto Naskh Arabic"/>
          <w:sz w:val="25"/>
        </w:rPr>
        <w:t>الاصطناعي</w:t>
      </w:r>
      <w:r>
        <w:rPr>
          <w:rFonts w:eastAsia="Noto Naskh Arabic"/>
          <w:sz w:val="25"/>
        </w:rPr>
        <w:t>.</w:t>
      </w:r>
    </w:p>
    <w:p w14:paraId="401A0089" w14:textId="77777777" w:rsidR="00FC3107" w:rsidRDefault="007420E1" w:rsidP="007923BA">
      <w:pPr>
        <w:bidi/>
        <w:spacing w:line="480" w:lineRule="auto"/>
        <w:rPr>
          <w:rFonts w:hint="eastAsia"/>
        </w:rPr>
      </w:pPr>
      <w:r>
        <w:br w:type="page"/>
      </w:r>
    </w:p>
    <w:p w14:paraId="40936E7F" w14:textId="24D5BD89" w:rsidR="00FC3107" w:rsidRDefault="007420E1" w:rsidP="00B9432B">
      <w:pPr>
        <w:bidi/>
        <w:spacing w:before="80" w:after="140" w:line="480" w:lineRule="auto"/>
        <w:rPr>
          <w:rFonts w:hint="eastAsia"/>
        </w:rPr>
      </w:pPr>
      <w:r>
        <w:rPr>
          <w:rFonts w:ascii="Noto Kufi Arabic" w:eastAsia="Noto Kufi Arabic" w:hAnsi="Noto Kufi Arabic" w:cs="Noto Kufi Arabic"/>
          <w:b/>
          <w:color w:val="124678"/>
          <w:sz w:val="34"/>
        </w:rPr>
        <w:lastRenderedPageBreak/>
        <w:t>التأثير</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في</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القرار</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الشرائي</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والتفاعل</w:t>
      </w:r>
    </w:p>
    <w:p w14:paraId="7302D919" w14:textId="4BCBA2DD" w:rsidR="00FC3107" w:rsidRDefault="00FC3107" w:rsidP="007923BA">
      <w:pPr>
        <w:bidi/>
        <w:spacing w:before="40" w:after="80" w:line="480" w:lineRule="auto"/>
        <w:rPr>
          <w:rFonts w:hint="eastAsia"/>
        </w:rPr>
      </w:pPr>
    </w:p>
    <w:p w14:paraId="553C6B3C" w14:textId="2D4929C2" w:rsidR="00683B10" w:rsidRDefault="00683B10" w:rsidP="007923BA">
      <w:pPr>
        <w:pStyle w:val="Caption"/>
        <w:keepNext/>
        <w:bidi/>
        <w:rPr>
          <w:rFonts w:hint="eastAsia"/>
        </w:rPr>
      </w:pPr>
      <w:bookmarkStart w:id="12" w:name="_Toc227990158"/>
      <w:r>
        <w:rPr>
          <w:rFonts w:cs="Times New Roman" w:hint="cs"/>
          <w:rtl/>
        </w:rPr>
        <w:t>جدول</w:t>
      </w:r>
      <w:r>
        <w:rPr>
          <w:rFonts w:cs="Times New Roman"/>
          <w:rtl/>
        </w:rPr>
        <w:t xml:space="preserve"> </w:t>
      </w:r>
      <w:r>
        <w:rPr>
          <w:rFonts w:cs="Times New Roman" w:hint="eastAsia"/>
          <w:rtl/>
        </w:rPr>
        <w:fldChar w:fldCharType="begin"/>
      </w:r>
      <w:r>
        <w:rPr>
          <w:rFonts w:cs="Times New Roman" w:hint="eastAsia"/>
          <w:rtl/>
        </w:rPr>
        <w:instrText xml:space="preserve"> </w:instrText>
      </w:r>
      <w:r>
        <w:rPr>
          <w:rFonts w:cs="Times New Roman"/>
        </w:rPr>
        <w:instrText>SEQ</w:instrText>
      </w:r>
      <w:r>
        <w:rPr>
          <w:rFonts w:cs="Times New Roman"/>
          <w:rtl/>
        </w:rPr>
        <w:instrText xml:space="preserve"> جدول \* </w:instrText>
      </w:r>
      <w:r>
        <w:rPr>
          <w:rFonts w:cs="Times New Roman"/>
        </w:rPr>
        <w:instrText>ARABIC</w:instrText>
      </w:r>
      <w:r>
        <w:rPr>
          <w:rFonts w:cs="Times New Roman" w:hint="eastAsia"/>
          <w:rtl/>
        </w:rPr>
        <w:instrText xml:space="preserve"> </w:instrText>
      </w:r>
      <w:r>
        <w:rPr>
          <w:rFonts w:cs="Times New Roman" w:hint="eastAsia"/>
          <w:rtl/>
        </w:rPr>
        <w:fldChar w:fldCharType="separate"/>
      </w:r>
      <w:r>
        <w:rPr>
          <w:rFonts w:cs="Times New Roman" w:hint="eastAsia"/>
          <w:noProof/>
          <w:rtl/>
        </w:rPr>
        <w:t>7</w:t>
      </w:r>
      <w:r>
        <w:rPr>
          <w:rFonts w:cs="Times New Roman" w:hint="eastAsia"/>
          <w:rtl/>
        </w:rPr>
        <w:fldChar w:fldCharType="end"/>
      </w:r>
      <w:r>
        <w:rPr>
          <w:rFonts w:cstheme="minorBidi" w:hint="cs"/>
          <w:noProof/>
          <w:rtl/>
          <w:lang w:bidi="ar-EG"/>
        </w:rPr>
        <w:t xml:space="preserve"> </w:t>
      </w:r>
      <w:r w:rsidRPr="0006156D">
        <w:rPr>
          <w:rFonts w:cs="Arial" w:hint="eastAsia"/>
          <w:noProof/>
          <w:rtl/>
          <w:lang w:bidi="ar-EG"/>
        </w:rPr>
        <w:t>التأثير</w:t>
      </w:r>
      <w:r w:rsidRPr="0006156D">
        <w:rPr>
          <w:rFonts w:cs="Arial"/>
          <w:noProof/>
          <w:rtl/>
          <w:lang w:bidi="ar-EG"/>
        </w:rPr>
        <w:t xml:space="preserve"> </w:t>
      </w:r>
      <w:r w:rsidRPr="0006156D">
        <w:rPr>
          <w:rFonts w:cs="Arial" w:hint="eastAsia"/>
          <w:noProof/>
          <w:rtl/>
          <w:lang w:bidi="ar-EG"/>
        </w:rPr>
        <w:t>السلوكي</w:t>
      </w:r>
      <w:r w:rsidRPr="0006156D">
        <w:rPr>
          <w:rFonts w:cs="Arial"/>
          <w:noProof/>
          <w:rtl/>
          <w:lang w:bidi="ar-EG"/>
        </w:rPr>
        <w:t xml:space="preserve"> </w:t>
      </w:r>
      <w:r w:rsidRPr="0006156D">
        <w:rPr>
          <w:rFonts w:cs="Arial" w:hint="eastAsia"/>
          <w:noProof/>
          <w:rtl/>
          <w:lang w:bidi="ar-EG"/>
        </w:rPr>
        <w:t>والتفاعل</w:t>
      </w:r>
      <w:r w:rsidRPr="0006156D">
        <w:rPr>
          <w:rFonts w:cs="Arial"/>
          <w:noProof/>
          <w:rtl/>
          <w:lang w:bidi="ar-EG"/>
        </w:rPr>
        <w:t xml:space="preserve"> </w:t>
      </w:r>
      <w:r w:rsidRPr="0006156D">
        <w:rPr>
          <w:rFonts w:cs="Arial" w:hint="eastAsia"/>
          <w:noProof/>
          <w:rtl/>
          <w:lang w:bidi="ar-EG"/>
        </w:rPr>
        <w:t>والتوقعات</w:t>
      </w:r>
      <w:r w:rsidRPr="0006156D">
        <w:rPr>
          <w:rFonts w:cs="Arial"/>
          <w:noProof/>
          <w:rtl/>
          <w:lang w:bidi="ar-EG"/>
        </w:rPr>
        <w:t xml:space="preserve"> </w:t>
      </w:r>
      <w:r w:rsidRPr="0006156D">
        <w:rPr>
          <w:rFonts w:cs="Arial" w:hint="eastAsia"/>
          <w:noProof/>
          <w:rtl/>
          <w:lang w:bidi="ar-EG"/>
        </w:rPr>
        <w:t>المستقبلية</w:t>
      </w:r>
      <w:bookmarkEnd w:id="12"/>
    </w:p>
    <w:tbl>
      <w:tblPr>
        <w:tblStyle w:val="TableGrid"/>
        <w:bidiVisual/>
        <w:tblW w:w="0" w:type="auto"/>
        <w:jc w:val="center"/>
        <w:tblLook w:val="04A0" w:firstRow="1" w:lastRow="0" w:firstColumn="1" w:lastColumn="0" w:noHBand="0" w:noVBand="1"/>
      </w:tblPr>
      <w:tblGrid>
        <w:gridCol w:w="2353"/>
        <w:gridCol w:w="2353"/>
        <w:gridCol w:w="2353"/>
        <w:gridCol w:w="2353"/>
      </w:tblGrid>
      <w:tr w:rsidR="00FC3107" w14:paraId="74CFBB3F" w14:textId="77777777">
        <w:trPr>
          <w:jc w:val="center"/>
        </w:trPr>
        <w:tc>
          <w:tcPr>
            <w:tcW w:w="2353" w:type="dxa"/>
            <w:shd w:val="clear" w:color="auto" w:fill="D9EAF7"/>
            <w:vAlign w:val="center"/>
          </w:tcPr>
          <w:p w14:paraId="4F4F818D" w14:textId="77777777" w:rsidR="00FC3107" w:rsidRDefault="007420E1" w:rsidP="007923BA">
            <w:pPr>
              <w:bidi/>
              <w:spacing w:line="480" w:lineRule="auto"/>
              <w:jc w:val="center"/>
              <w:rPr>
                <w:rFonts w:hint="eastAsia"/>
              </w:rPr>
            </w:pPr>
            <w:r>
              <w:rPr>
                <w:rFonts w:eastAsia="Noto Naskh Arabic"/>
                <w:b/>
                <w:sz w:val="19"/>
              </w:rPr>
              <w:t>البعد</w:t>
            </w:r>
          </w:p>
        </w:tc>
        <w:tc>
          <w:tcPr>
            <w:tcW w:w="2353" w:type="dxa"/>
            <w:shd w:val="clear" w:color="auto" w:fill="D9EAF7"/>
            <w:vAlign w:val="center"/>
          </w:tcPr>
          <w:p w14:paraId="3829E699" w14:textId="77777777" w:rsidR="00FC3107" w:rsidRDefault="007420E1" w:rsidP="007923BA">
            <w:pPr>
              <w:bidi/>
              <w:spacing w:line="480" w:lineRule="auto"/>
              <w:jc w:val="center"/>
              <w:rPr>
                <w:rFonts w:hint="eastAsia"/>
              </w:rPr>
            </w:pPr>
            <w:r>
              <w:rPr>
                <w:rFonts w:eastAsia="Noto Naskh Arabic"/>
                <w:b/>
                <w:sz w:val="19"/>
              </w:rPr>
              <w:t>موافق</w:t>
            </w:r>
          </w:p>
        </w:tc>
        <w:tc>
          <w:tcPr>
            <w:tcW w:w="2353" w:type="dxa"/>
            <w:shd w:val="clear" w:color="auto" w:fill="D9EAF7"/>
            <w:vAlign w:val="center"/>
          </w:tcPr>
          <w:p w14:paraId="3A805665" w14:textId="77777777" w:rsidR="00FC3107" w:rsidRDefault="007420E1" w:rsidP="007923BA">
            <w:pPr>
              <w:bidi/>
              <w:spacing w:line="480" w:lineRule="auto"/>
              <w:jc w:val="center"/>
              <w:rPr>
                <w:rFonts w:hint="eastAsia"/>
              </w:rPr>
            </w:pPr>
            <w:r>
              <w:rPr>
                <w:rFonts w:eastAsia="Noto Naskh Arabic"/>
                <w:b/>
                <w:sz w:val="19"/>
              </w:rPr>
              <w:t>غير</w:t>
            </w:r>
            <w:r>
              <w:rPr>
                <w:rFonts w:eastAsia="Noto Naskh Arabic"/>
                <w:b/>
                <w:sz w:val="19"/>
              </w:rPr>
              <w:t xml:space="preserve"> </w:t>
            </w:r>
            <w:r>
              <w:rPr>
                <w:rFonts w:eastAsia="Noto Naskh Arabic"/>
                <w:b/>
                <w:sz w:val="19"/>
              </w:rPr>
              <w:t>ذلك</w:t>
            </w:r>
          </w:p>
        </w:tc>
        <w:tc>
          <w:tcPr>
            <w:tcW w:w="2353" w:type="dxa"/>
            <w:shd w:val="clear" w:color="auto" w:fill="D9EAF7"/>
            <w:vAlign w:val="center"/>
          </w:tcPr>
          <w:p w14:paraId="687F4039" w14:textId="77777777" w:rsidR="00FC3107" w:rsidRDefault="007420E1" w:rsidP="007923BA">
            <w:pPr>
              <w:bidi/>
              <w:spacing w:line="480" w:lineRule="auto"/>
              <w:jc w:val="center"/>
              <w:rPr>
                <w:rFonts w:hint="eastAsia"/>
              </w:rPr>
            </w:pPr>
            <w:r>
              <w:rPr>
                <w:rFonts w:eastAsia="Noto Naskh Arabic"/>
                <w:b/>
                <w:sz w:val="19"/>
              </w:rPr>
              <w:t>القراءة</w:t>
            </w:r>
            <w:r>
              <w:rPr>
                <w:rFonts w:eastAsia="Noto Naskh Arabic"/>
                <w:b/>
                <w:sz w:val="19"/>
              </w:rPr>
              <w:t xml:space="preserve"> </w:t>
            </w:r>
            <w:r>
              <w:rPr>
                <w:rFonts w:eastAsia="Noto Naskh Arabic"/>
                <w:b/>
                <w:sz w:val="19"/>
              </w:rPr>
              <w:t>التحليلية</w:t>
            </w:r>
          </w:p>
        </w:tc>
      </w:tr>
      <w:tr w:rsidR="00FC3107" w14:paraId="15EB9B8C" w14:textId="77777777">
        <w:trPr>
          <w:jc w:val="center"/>
        </w:trPr>
        <w:tc>
          <w:tcPr>
            <w:tcW w:w="2353" w:type="dxa"/>
            <w:vAlign w:val="center"/>
          </w:tcPr>
          <w:p w14:paraId="604F5958" w14:textId="77777777" w:rsidR="00FC3107" w:rsidRDefault="007420E1" w:rsidP="007923BA">
            <w:pPr>
              <w:bidi/>
              <w:spacing w:line="480" w:lineRule="auto"/>
              <w:jc w:val="center"/>
              <w:rPr>
                <w:rFonts w:hint="eastAsia"/>
              </w:rPr>
            </w:pPr>
            <w:r>
              <w:rPr>
                <w:rFonts w:eastAsia="Noto Naskh Arabic"/>
                <w:sz w:val="19"/>
              </w:rPr>
              <w:t>التأثير</w:t>
            </w:r>
            <w:r>
              <w:rPr>
                <w:rFonts w:eastAsia="Noto Naskh Arabic"/>
                <w:sz w:val="19"/>
              </w:rPr>
              <w:t xml:space="preserve"> </w:t>
            </w:r>
            <w:r>
              <w:rPr>
                <w:rFonts w:eastAsia="Noto Naskh Arabic"/>
                <w:sz w:val="19"/>
              </w:rPr>
              <w:t>على</w:t>
            </w:r>
            <w:r>
              <w:rPr>
                <w:rFonts w:eastAsia="Noto Naskh Arabic"/>
                <w:sz w:val="19"/>
              </w:rPr>
              <w:t xml:space="preserve"> </w:t>
            </w:r>
            <w:r>
              <w:rPr>
                <w:rFonts w:eastAsia="Noto Naskh Arabic"/>
                <w:sz w:val="19"/>
              </w:rPr>
              <w:t>القرار</w:t>
            </w:r>
            <w:r>
              <w:rPr>
                <w:rFonts w:eastAsia="Noto Naskh Arabic"/>
                <w:sz w:val="19"/>
              </w:rPr>
              <w:t xml:space="preserve"> </w:t>
            </w:r>
            <w:r>
              <w:rPr>
                <w:rFonts w:eastAsia="Noto Naskh Arabic"/>
                <w:sz w:val="19"/>
              </w:rPr>
              <w:t>الشرائي</w:t>
            </w:r>
          </w:p>
        </w:tc>
        <w:tc>
          <w:tcPr>
            <w:tcW w:w="2353" w:type="dxa"/>
            <w:vAlign w:val="center"/>
          </w:tcPr>
          <w:p w14:paraId="5F236FBD" w14:textId="77777777" w:rsidR="00FC3107" w:rsidRDefault="007420E1" w:rsidP="007923BA">
            <w:pPr>
              <w:bidi/>
              <w:spacing w:line="480" w:lineRule="auto"/>
              <w:jc w:val="center"/>
              <w:rPr>
                <w:rFonts w:hint="eastAsia"/>
              </w:rPr>
            </w:pPr>
            <w:r>
              <w:rPr>
                <w:rFonts w:eastAsia="Noto Naskh Arabic"/>
                <w:sz w:val="19"/>
              </w:rPr>
              <w:t>89.9%</w:t>
            </w:r>
          </w:p>
        </w:tc>
        <w:tc>
          <w:tcPr>
            <w:tcW w:w="2353" w:type="dxa"/>
            <w:vAlign w:val="center"/>
          </w:tcPr>
          <w:p w14:paraId="6D829FA4" w14:textId="77777777" w:rsidR="00FC3107" w:rsidRDefault="007420E1" w:rsidP="007923BA">
            <w:pPr>
              <w:bidi/>
              <w:spacing w:line="480" w:lineRule="auto"/>
              <w:jc w:val="center"/>
              <w:rPr>
                <w:rFonts w:hint="eastAsia"/>
              </w:rPr>
            </w:pPr>
            <w:r>
              <w:rPr>
                <w:rFonts w:eastAsia="Noto Naskh Arabic"/>
                <w:sz w:val="19"/>
              </w:rPr>
              <w:t>10.1%</w:t>
            </w:r>
          </w:p>
        </w:tc>
        <w:tc>
          <w:tcPr>
            <w:tcW w:w="2353" w:type="dxa"/>
            <w:vAlign w:val="center"/>
          </w:tcPr>
          <w:p w14:paraId="47334BB1" w14:textId="77777777" w:rsidR="00FC3107" w:rsidRDefault="007420E1" w:rsidP="007923BA">
            <w:pPr>
              <w:bidi/>
              <w:spacing w:line="480" w:lineRule="auto"/>
              <w:jc w:val="center"/>
              <w:rPr>
                <w:rFonts w:hint="eastAsia"/>
              </w:rPr>
            </w:pPr>
            <w:r>
              <w:rPr>
                <w:rFonts w:eastAsia="Noto Naskh Arabic"/>
                <w:sz w:val="19"/>
              </w:rPr>
              <w:t>أثر</w:t>
            </w:r>
            <w:r>
              <w:rPr>
                <w:rFonts w:eastAsia="Noto Naskh Arabic"/>
                <w:sz w:val="19"/>
              </w:rPr>
              <w:t xml:space="preserve"> </w:t>
            </w:r>
            <w:r>
              <w:rPr>
                <w:rFonts w:eastAsia="Noto Naskh Arabic"/>
                <w:sz w:val="19"/>
              </w:rPr>
              <w:t>سلوكي</w:t>
            </w:r>
            <w:r>
              <w:rPr>
                <w:rFonts w:eastAsia="Noto Naskh Arabic"/>
                <w:sz w:val="19"/>
              </w:rPr>
              <w:t xml:space="preserve"> </w:t>
            </w:r>
            <w:r>
              <w:rPr>
                <w:rFonts w:eastAsia="Noto Naskh Arabic"/>
                <w:sz w:val="19"/>
              </w:rPr>
              <w:t>مرتفع</w:t>
            </w:r>
          </w:p>
        </w:tc>
      </w:tr>
      <w:tr w:rsidR="00FC3107" w14:paraId="6CA82DD2" w14:textId="77777777">
        <w:trPr>
          <w:jc w:val="center"/>
        </w:trPr>
        <w:tc>
          <w:tcPr>
            <w:tcW w:w="2353" w:type="dxa"/>
            <w:vAlign w:val="center"/>
          </w:tcPr>
          <w:p w14:paraId="0ABAFFF6" w14:textId="77777777" w:rsidR="00FC3107" w:rsidRDefault="007420E1" w:rsidP="007923BA">
            <w:pPr>
              <w:bidi/>
              <w:spacing w:line="480" w:lineRule="auto"/>
              <w:jc w:val="center"/>
              <w:rPr>
                <w:rFonts w:hint="eastAsia"/>
              </w:rPr>
            </w:pPr>
            <w:r>
              <w:rPr>
                <w:rFonts w:eastAsia="Noto Naskh Arabic"/>
                <w:sz w:val="19"/>
              </w:rPr>
              <w:t>التفاعل</w:t>
            </w:r>
            <w:r>
              <w:rPr>
                <w:rFonts w:eastAsia="Noto Naskh Arabic"/>
                <w:sz w:val="19"/>
              </w:rPr>
              <w:t xml:space="preserve"> </w:t>
            </w:r>
            <w:r>
              <w:rPr>
                <w:rFonts w:eastAsia="Noto Naskh Arabic"/>
                <w:sz w:val="19"/>
              </w:rPr>
              <w:t>مع</w:t>
            </w:r>
            <w:r>
              <w:rPr>
                <w:rFonts w:eastAsia="Noto Naskh Arabic"/>
                <w:sz w:val="19"/>
              </w:rPr>
              <w:t xml:space="preserve"> </w:t>
            </w:r>
            <w:r>
              <w:rPr>
                <w:rFonts w:eastAsia="Noto Naskh Arabic"/>
                <w:sz w:val="19"/>
              </w:rPr>
              <w:t>الإعلان</w:t>
            </w:r>
          </w:p>
        </w:tc>
        <w:tc>
          <w:tcPr>
            <w:tcW w:w="2353" w:type="dxa"/>
            <w:vAlign w:val="center"/>
          </w:tcPr>
          <w:p w14:paraId="42FA3963" w14:textId="77777777" w:rsidR="00FC3107" w:rsidRDefault="007420E1" w:rsidP="007923BA">
            <w:pPr>
              <w:bidi/>
              <w:spacing w:line="480" w:lineRule="auto"/>
              <w:jc w:val="center"/>
              <w:rPr>
                <w:rFonts w:hint="eastAsia"/>
              </w:rPr>
            </w:pPr>
            <w:r>
              <w:rPr>
                <w:rFonts w:eastAsia="Noto Naskh Arabic"/>
                <w:sz w:val="19"/>
              </w:rPr>
              <w:t>88.1%</w:t>
            </w:r>
          </w:p>
        </w:tc>
        <w:tc>
          <w:tcPr>
            <w:tcW w:w="2353" w:type="dxa"/>
            <w:vAlign w:val="center"/>
          </w:tcPr>
          <w:p w14:paraId="14786D93" w14:textId="77777777" w:rsidR="00FC3107" w:rsidRDefault="007420E1" w:rsidP="007923BA">
            <w:pPr>
              <w:bidi/>
              <w:spacing w:line="480" w:lineRule="auto"/>
              <w:jc w:val="center"/>
              <w:rPr>
                <w:rFonts w:hint="eastAsia"/>
              </w:rPr>
            </w:pPr>
            <w:r>
              <w:rPr>
                <w:rFonts w:eastAsia="Noto Naskh Arabic"/>
                <w:sz w:val="19"/>
              </w:rPr>
              <w:t>11.9%</w:t>
            </w:r>
          </w:p>
        </w:tc>
        <w:tc>
          <w:tcPr>
            <w:tcW w:w="2353" w:type="dxa"/>
            <w:vAlign w:val="center"/>
          </w:tcPr>
          <w:p w14:paraId="6B105560" w14:textId="77777777" w:rsidR="00FC3107" w:rsidRDefault="007420E1" w:rsidP="007923BA">
            <w:pPr>
              <w:bidi/>
              <w:spacing w:line="480" w:lineRule="auto"/>
              <w:jc w:val="center"/>
              <w:rPr>
                <w:rFonts w:hint="eastAsia"/>
              </w:rPr>
            </w:pPr>
            <w:r>
              <w:rPr>
                <w:rFonts w:eastAsia="Noto Naskh Arabic"/>
                <w:sz w:val="19"/>
              </w:rPr>
              <w:t>قابلية</w:t>
            </w:r>
            <w:r>
              <w:rPr>
                <w:rFonts w:eastAsia="Noto Naskh Arabic"/>
                <w:sz w:val="19"/>
              </w:rPr>
              <w:t xml:space="preserve"> </w:t>
            </w:r>
            <w:r>
              <w:rPr>
                <w:rFonts w:eastAsia="Noto Naskh Arabic"/>
                <w:sz w:val="19"/>
              </w:rPr>
              <w:t>عالية</w:t>
            </w:r>
            <w:r>
              <w:rPr>
                <w:rFonts w:eastAsia="Noto Naskh Arabic"/>
                <w:sz w:val="19"/>
              </w:rPr>
              <w:t xml:space="preserve"> </w:t>
            </w:r>
            <w:r>
              <w:rPr>
                <w:rFonts w:eastAsia="Noto Naskh Arabic"/>
                <w:sz w:val="19"/>
              </w:rPr>
              <w:t>للتفاعل</w:t>
            </w:r>
          </w:p>
        </w:tc>
      </w:tr>
      <w:tr w:rsidR="00FC3107" w14:paraId="72A40B3F" w14:textId="77777777">
        <w:trPr>
          <w:jc w:val="center"/>
        </w:trPr>
        <w:tc>
          <w:tcPr>
            <w:tcW w:w="2353" w:type="dxa"/>
            <w:vAlign w:val="center"/>
          </w:tcPr>
          <w:p w14:paraId="0AF2CB80" w14:textId="77777777" w:rsidR="00FC3107" w:rsidRDefault="007420E1" w:rsidP="007923BA">
            <w:pPr>
              <w:bidi/>
              <w:spacing w:line="480" w:lineRule="auto"/>
              <w:jc w:val="center"/>
              <w:rPr>
                <w:rFonts w:hint="eastAsia"/>
              </w:rPr>
            </w:pPr>
            <w:r>
              <w:rPr>
                <w:rFonts w:eastAsia="Noto Naskh Arabic"/>
                <w:sz w:val="19"/>
              </w:rPr>
              <w:t>مستقبل</w:t>
            </w:r>
            <w:r>
              <w:rPr>
                <w:rFonts w:eastAsia="Noto Naskh Arabic"/>
                <w:sz w:val="19"/>
              </w:rPr>
              <w:t xml:space="preserve"> </w:t>
            </w:r>
            <w:r>
              <w:rPr>
                <w:rFonts w:eastAsia="Noto Naskh Arabic"/>
                <w:sz w:val="19"/>
              </w:rPr>
              <w:t>الذكاء</w:t>
            </w:r>
            <w:r>
              <w:rPr>
                <w:rFonts w:eastAsia="Noto Naskh Arabic"/>
                <w:sz w:val="19"/>
              </w:rPr>
              <w:t xml:space="preserve"> </w:t>
            </w:r>
            <w:r>
              <w:rPr>
                <w:rFonts w:eastAsia="Noto Naskh Arabic"/>
                <w:sz w:val="19"/>
              </w:rPr>
              <w:t>الاصطناعي</w:t>
            </w:r>
            <w:r>
              <w:rPr>
                <w:rFonts w:eastAsia="Noto Naskh Arabic"/>
                <w:sz w:val="19"/>
              </w:rPr>
              <w:t xml:space="preserve"> </w:t>
            </w:r>
            <w:r>
              <w:rPr>
                <w:rFonts w:eastAsia="Noto Naskh Arabic"/>
                <w:sz w:val="19"/>
              </w:rPr>
              <w:t>في</w:t>
            </w:r>
            <w:r>
              <w:rPr>
                <w:rFonts w:eastAsia="Noto Naskh Arabic"/>
                <w:sz w:val="19"/>
              </w:rPr>
              <w:t xml:space="preserve"> </w:t>
            </w:r>
            <w:r>
              <w:rPr>
                <w:rFonts w:eastAsia="Noto Naskh Arabic"/>
                <w:sz w:val="19"/>
              </w:rPr>
              <w:t>الإعلان</w:t>
            </w:r>
          </w:p>
        </w:tc>
        <w:tc>
          <w:tcPr>
            <w:tcW w:w="2353" w:type="dxa"/>
            <w:vAlign w:val="center"/>
          </w:tcPr>
          <w:p w14:paraId="1F75AADE" w14:textId="77777777" w:rsidR="00FC3107" w:rsidRDefault="007420E1" w:rsidP="007923BA">
            <w:pPr>
              <w:bidi/>
              <w:spacing w:line="480" w:lineRule="auto"/>
              <w:jc w:val="center"/>
              <w:rPr>
                <w:rFonts w:hint="eastAsia"/>
              </w:rPr>
            </w:pPr>
            <w:r>
              <w:rPr>
                <w:rFonts w:eastAsia="Noto Naskh Arabic"/>
                <w:sz w:val="19"/>
              </w:rPr>
              <w:t>94.5%</w:t>
            </w:r>
          </w:p>
        </w:tc>
        <w:tc>
          <w:tcPr>
            <w:tcW w:w="2353" w:type="dxa"/>
            <w:vAlign w:val="center"/>
          </w:tcPr>
          <w:p w14:paraId="0028D76D" w14:textId="77777777" w:rsidR="00FC3107" w:rsidRDefault="007420E1" w:rsidP="007923BA">
            <w:pPr>
              <w:bidi/>
              <w:spacing w:line="480" w:lineRule="auto"/>
              <w:jc w:val="center"/>
              <w:rPr>
                <w:rFonts w:hint="eastAsia"/>
              </w:rPr>
            </w:pPr>
            <w:r>
              <w:rPr>
                <w:rFonts w:eastAsia="Noto Naskh Arabic"/>
                <w:sz w:val="19"/>
              </w:rPr>
              <w:t>5.5%</w:t>
            </w:r>
          </w:p>
        </w:tc>
        <w:tc>
          <w:tcPr>
            <w:tcW w:w="2353" w:type="dxa"/>
            <w:vAlign w:val="center"/>
          </w:tcPr>
          <w:p w14:paraId="39DD1CBB" w14:textId="77777777" w:rsidR="00FC3107" w:rsidRDefault="007420E1" w:rsidP="007923BA">
            <w:pPr>
              <w:bidi/>
              <w:spacing w:line="480" w:lineRule="auto"/>
              <w:jc w:val="center"/>
              <w:rPr>
                <w:rFonts w:hint="eastAsia"/>
              </w:rPr>
            </w:pPr>
            <w:r>
              <w:rPr>
                <w:rFonts w:eastAsia="Noto Naskh Arabic"/>
                <w:sz w:val="19"/>
              </w:rPr>
              <w:t>توقع</w:t>
            </w:r>
            <w:r>
              <w:rPr>
                <w:rFonts w:eastAsia="Noto Naskh Arabic"/>
                <w:sz w:val="19"/>
              </w:rPr>
              <w:t xml:space="preserve"> </w:t>
            </w:r>
            <w:r>
              <w:rPr>
                <w:rFonts w:eastAsia="Noto Naskh Arabic"/>
                <w:sz w:val="19"/>
              </w:rPr>
              <w:t>قوي</w:t>
            </w:r>
            <w:r>
              <w:rPr>
                <w:rFonts w:eastAsia="Noto Naskh Arabic"/>
                <w:sz w:val="19"/>
              </w:rPr>
              <w:t xml:space="preserve"> </w:t>
            </w:r>
            <w:r>
              <w:rPr>
                <w:rFonts w:eastAsia="Noto Naskh Arabic"/>
                <w:sz w:val="19"/>
              </w:rPr>
              <w:t>بالانتشار</w:t>
            </w:r>
          </w:p>
        </w:tc>
      </w:tr>
    </w:tbl>
    <w:p w14:paraId="1A506BE5" w14:textId="77777777" w:rsidR="00FC3107" w:rsidRDefault="00FC3107" w:rsidP="007923BA">
      <w:pPr>
        <w:bidi/>
        <w:spacing w:line="480" w:lineRule="auto"/>
        <w:rPr>
          <w:rFonts w:hint="eastAsia"/>
        </w:rPr>
      </w:pPr>
    </w:p>
    <w:p w14:paraId="31B0614F" w14:textId="77777777" w:rsidR="00683B10" w:rsidRDefault="007420E1" w:rsidP="007923BA">
      <w:pPr>
        <w:keepNext/>
        <w:bidi/>
        <w:spacing w:line="480" w:lineRule="auto"/>
        <w:jc w:val="center"/>
        <w:rPr>
          <w:rFonts w:hint="eastAsia"/>
        </w:rPr>
      </w:pPr>
      <w:r>
        <w:rPr>
          <w:noProof/>
        </w:rPr>
        <w:drawing>
          <wp:inline distT="0" distB="0" distL="0" distR="0" wp14:anchorId="105835C8" wp14:editId="2313E2F2">
            <wp:extent cx="5220000" cy="18593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havior_future.png"/>
                    <pic:cNvPicPr/>
                  </pic:nvPicPr>
                  <pic:blipFill>
                    <a:blip r:embed="rId17"/>
                    <a:stretch>
                      <a:fillRect/>
                    </a:stretch>
                  </pic:blipFill>
                  <pic:spPr>
                    <a:xfrm>
                      <a:off x="0" y="0"/>
                      <a:ext cx="5220000" cy="1859314"/>
                    </a:xfrm>
                    <a:prstGeom prst="rect">
                      <a:avLst/>
                    </a:prstGeom>
                  </pic:spPr>
                </pic:pic>
              </a:graphicData>
            </a:graphic>
          </wp:inline>
        </w:drawing>
      </w:r>
    </w:p>
    <w:p w14:paraId="1A47FB59" w14:textId="37046307" w:rsidR="00FC3107" w:rsidRDefault="00683B10" w:rsidP="007923BA">
      <w:pPr>
        <w:pStyle w:val="Caption"/>
        <w:bidi/>
        <w:jc w:val="center"/>
        <w:rPr>
          <w:rFonts w:hint="eastAsia"/>
        </w:rPr>
      </w:pPr>
      <w:bookmarkStart w:id="13" w:name="_Toc227990205"/>
      <w:r>
        <w:rPr>
          <w:rFonts w:cs="Times New Roman" w:hint="cs"/>
          <w:rtl/>
        </w:rPr>
        <w:t>شكل</w:t>
      </w:r>
      <w:r>
        <w:t xml:space="preserve"> </w:t>
      </w:r>
      <w:r>
        <w:rPr>
          <w:rFonts w:hint="eastAsia"/>
        </w:rPr>
        <w:fldChar w:fldCharType="begin"/>
      </w:r>
      <w:r>
        <w:rPr>
          <w:rFonts w:hint="eastAsia"/>
        </w:rPr>
        <w:instrText xml:space="preserve"> </w:instrText>
      </w:r>
      <w:r>
        <w:instrText xml:space="preserve">SEQ </w:instrText>
      </w:r>
      <w:r>
        <w:rPr>
          <w:rFonts w:cs="Times New Roman"/>
          <w:rtl/>
        </w:rPr>
        <w:instrText>شكل</w:instrText>
      </w:r>
      <w:r>
        <w:instrText xml:space="preserve"> \* ARABIC</w:instrText>
      </w:r>
      <w:r>
        <w:rPr>
          <w:rFonts w:hint="eastAsia"/>
        </w:rPr>
        <w:instrText xml:space="preserve"> </w:instrText>
      </w:r>
      <w:r>
        <w:rPr>
          <w:rFonts w:hint="eastAsia"/>
        </w:rPr>
        <w:fldChar w:fldCharType="separate"/>
      </w:r>
      <w:r w:rsidR="00370545">
        <w:rPr>
          <w:rFonts w:hint="eastAsia"/>
          <w:noProof/>
        </w:rPr>
        <w:t>7</w:t>
      </w:r>
      <w:r>
        <w:rPr>
          <w:rFonts w:hint="eastAsia"/>
        </w:rPr>
        <w:fldChar w:fldCharType="end"/>
      </w:r>
      <w:r>
        <w:rPr>
          <w:rFonts w:cstheme="minorBidi" w:hint="cs"/>
          <w:rtl/>
          <w:lang w:bidi="ar-EG"/>
        </w:rPr>
        <w:t xml:space="preserve"> </w:t>
      </w:r>
      <w:r w:rsidRPr="00F55B70">
        <w:rPr>
          <w:rFonts w:cs="Arial" w:hint="eastAsia"/>
          <w:rtl/>
          <w:lang w:bidi="ar-EG"/>
        </w:rPr>
        <w:t>الأثر</w:t>
      </w:r>
      <w:r w:rsidRPr="00F55B70">
        <w:rPr>
          <w:rFonts w:cs="Arial"/>
          <w:rtl/>
          <w:lang w:bidi="ar-EG"/>
        </w:rPr>
        <w:t xml:space="preserve"> </w:t>
      </w:r>
      <w:r w:rsidRPr="00F55B70">
        <w:rPr>
          <w:rFonts w:cs="Arial" w:hint="eastAsia"/>
          <w:rtl/>
          <w:lang w:bidi="ar-EG"/>
        </w:rPr>
        <w:t>السلوكي</w:t>
      </w:r>
      <w:r w:rsidRPr="00F55B70">
        <w:rPr>
          <w:rFonts w:cs="Arial"/>
          <w:rtl/>
          <w:lang w:bidi="ar-EG"/>
        </w:rPr>
        <w:t xml:space="preserve"> </w:t>
      </w:r>
      <w:r w:rsidRPr="00F55B70">
        <w:rPr>
          <w:rFonts w:cs="Arial" w:hint="eastAsia"/>
          <w:rtl/>
          <w:lang w:bidi="ar-EG"/>
        </w:rPr>
        <w:t>والتوقعات</w:t>
      </w:r>
      <w:r w:rsidRPr="00F55B70">
        <w:rPr>
          <w:rFonts w:cs="Arial"/>
          <w:rtl/>
          <w:lang w:bidi="ar-EG"/>
        </w:rPr>
        <w:t xml:space="preserve"> </w:t>
      </w:r>
      <w:r w:rsidRPr="00F55B70">
        <w:rPr>
          <w:rFonts w:cs="Arial" w:hint="eastAsia"/>
          <w:rtl/>
          <w:lang w:bidi="ar-EG"/>
        </w:rPr>
        <w:t>المستقبلية</w:t>
      </w:r>
      <w:bookmarkEnd w:id="13"/>
    </w:p>
    <w:p w14:paraId="5DDB4295" w14:textId="77777777" w:rsidR="00FC3107" w:rsidRDefault="007420E1" w:rsidP="007923BA">
      <w:pPr>
        <w:bidi/>
        <w:spacing w:after="100" w:line="480" w:lineRule="auto"/>
        <w:jc w:val="both"/>
        <w:rPr>
          <w:rFonts w:hint="eastAsia"/>
        </w:rPr>
      </w:pPr>
      <w:r>
        <w:rPr>
          <w:rFonts w:eastAsia="Noto Naskh Arabic"/>
          <w:sz w:val="25"/>
        </w:rPr>
        <w:t>تظهر</w:t>
      </w:r>
      <w:r>
        <w:rPr>
          <w:rFonts w:eastAsia="Noto Naskh Arabic"/>
          <w:sz w:val="25"/>
        </w:rPr>
        <w:t xml:space="preserve"> </w:t>
      </w:r>
      <w:r>
        <w:rPr>
          <w:rFonts w:eastAsia="Noto Naskh Arabic"/>
          <w:sz w:val="25"/>
        </w:rPr>
        <w:t>النتائج</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الإعلانات</w:t>
      </w:r>
      <w:r>
        <w:rPr>
          <w:rFonts w:eastAsia="Noto Naskh Arabic"/>
          <w:sz w:val="25"/>
        </w:rPr>
        <w:t xml:space="preserve"> </w:t>
      </w:r>
      <w:r>
        <w:rPr>
          <w:rFonts w:eastAsia="Noto Naskh Arabic"/>
          <w:sz w:val="25"/>
        </w:rPr>
        <w:t>المولدة</w:t>
      </w:r>
      <w:r>
        <w:rPr>
          <w:rFonts w:eastAsia="Noto Naskh Arabic"/>
          <w:sz w:val="25"/>
        </w:rPr>
        <w:t xml:space="preserve"> </w:t>
      </w:r>
      <w:r>
        <w:rPr>
          <w:rFonts w:eastAsia="Noto Naskh Arabic"/>
          <w:sz w:val="25"/>
        </w:rPr>
        <w:t>بالذكاء</w:t>
      </w:r>
      <w:r>
        <w:rPr>
          <w:rFonts w:eastAsia="Noto Naskh Arabic"/>
          <w:sz w:val="25"/>
        </w:rPr>
        <w:t xml:space="preserve"> </w:t>
      </w:r>
      <w:r>
        <w:rPr>
          <w:rFonts w:eastAsia="Noto Naskh Arabic"/>
          <w:sz w:val="25"/>
        </w:rPr>
        <w:t>الاصطناعي</w:t>
      </w:r>
      <w:r>
        <w:rPr>
          <w:rFonts w:eastAsia="Noto Naskh Arabic"/>
          <w:sz w:val="25"/>
        </w:rPr>
        <w:t xml:space="preserve"> </w:t>
      </w:r>
      <w:r>
        <w:rPr>
          <w:rFonts w:eastAsia="Noto Naskh Arabic"/>
          <w:sz w:val="25"/>
        </w:rPr>
        <w:t>لا</w:t>
      </w:r>
      <w:r>
        <w:rPr>
          <w:rFonts w:eastAsia="Noto Naskh Arabic"/>
          <w:sz w:val="25"/>
        </w:rPr>
        <w:t xml:space="preserve"> </w:t>
      </w:r>
      <w:r>
        <w:rPr>
          <w:rFonts w:eastAsia="Noto Naskh Arabic"/>
          <w:sz w:val="25"/>
        </w:rPr>
        <w:t>تكتفي</w:t>
      </w:r>
      <w:r>
        <w:rPr>
          <w:rFonts w:eastAsia="Noto Naskh Arabic"/>
          <w:sz w:val="25"/>
        </w:rPr>
        <w:t xml:space="preserve"> </w:t>
      </w:r>
      <w:r>
        <w:rPr>
          <w:rFonts w:eastAsia="Noto Naskh Arabic"/>
          <w:sz w:val="25"/>
        </w:rPr>
        <w:t>بجذب</w:t>
      </w:r>
      <w:r>
        <w:rPr>
          <w:rFonts w:eastAsia="Noto Naskh Arabic"/>
          <w:sz w:val="25"/>
        </w:rPr>
        <w:t xml:space="preserve"> </w:t>
      </w:r>
      <w:r>
        <w:rPr>
          <w:rFonts w:eastAsia="Noto Naskh Arabic"/>
          <w:sz w:val="25"/>
        </w:rPr>
        <w:t>الانتباه،</w:t>
      </w:r>
      <w:r>
        <w:rPr>
          <w:rFonts w:eastAsia="Noto Naskh Arabic"/>
          <w:sz w:val="25"/>
        </w:rPr>
        <w:t xml:space="preserve"> </w:t>
      </w:r>
      <w:r>
        <w:rPr>
          <w:rFonts w:eastAsia="Noto Naskh Arabic"/>
          <w:sz w:val="25"/>
        </w:rPr>
        <w:t>بل</w:t>
      </w:r>
      <w:r>
        <w:rPr>
          <w:rFonts w:eastAsia="Noto Naskh Arabic"/>
          <w:sz w:val="25"/>
        </w:rPr>
        <w:t xml:space="preserve"> </w:t>
      </w:r>
      <w:r>
        <w:rPr>
          <w:rFonts w:eastAsia="Noto Naskh Arabic"/>
          <w:sz w:val="25"/>
        </w:rPr>
        <w:t>تمتلك</w:t>
      </w:r>
      <w:r>
        <w:rPr>
          <w:rFonts w:eastAsia="Noto Naskh Arabic"/>
          <w:sz w:val="25"/>
        </w:rPr>
        <w:t xml:space="preserve"> </w:t>
      </w:r>
      <w:r>
        <w:rPr>
          <w:rFonts w:eastAsia="Noto Naskh Arabic"/>
          <w:sz w:val="25"/>
        </w:rPr>
        <w:t>قدرة</w:t>
      </w:r>
      <w:r>
        <w:rPr>
          <w:rFonts w:eastAsia="Noto Naskh Arabic"/>
          <w:sz w:val="25"/>
        </w:rPr>
        <w:t xml:space="preserve"> </w:t>
      </w:r>
      <w:r>
        <w:rPr>
          <w:rFonts w:eastAsia="Noto Naskh Arabic"/>
          <w:sz w:val="25"/>
        </w:rPr>
        <w:t>عالية</w:t>
      </w:r>
      <w:r>
        <w:rPr>
          <w:rFonts w:eastAsia="Noto Naskh Arabic"/>
          <w:sz w:val="25"/>
        </w:rPr>
        <w:t xml:space="preserve"> </w:t>
      </w:r>
      <w:r>
        <w:rPr>
          <w:rFonts w:eastAsia="Noto Naskh Arabic"/>
          <w:sz w:val="25"/>
        </w:rPr>
        <w:t>على</w:t>
      </w:r>
      <w:r>
        <w:rPr>
          <w:rFonts w:eastAsia="Noto Naskh Arabic"/>
          <w:sz w:val="25"/>
        </w:rPr>
        <w:t xml:space="preserve"> </w:t>
      </w:r>
      <w:r>
        <w:rPr>
          <w:rFonts w:eastAsia="Noto Naskh Arabic"/>
          <w:sz w:val="25"/>
        </w:rPr>
        <w:t>التأثير</w:t>
      </w:r>
      <w:r>
        <w:rPr>
          <w:rFonts w:eastAsia="Noto Naskh Arabic"/>
          <w:sz w:val="25"/>
        </w:rPr>
        <w:t xml:space="preserve"> </w:t>
      </w:r>
      <w:r>
        <w:rPr>
          <w:rFonts w:eastAsia="Noto Naskh Arabic"/>
          <w:sz w:val="25"/>
        </w:rPr>
        <w:t>السلوكي؛</w:t>
      </w:r>
      <w:r>
        <w:rPr>
          <w:rFonts w:eastAsia="Noto Naskh Arabic"/>
          <w:sz w:val="25"/>
        </w:rPr>
        <w:t xml:space="preserve"> </w:t>
      </w:r>
      <w:r>
        <w:rPr>
          <w:rFonts w:eastAsia="Noto Naskh Arabic"/>
          <w:sz w:val="25"/>
        </w:rPr>
        <w:t>إذ</w:t>
      </w:r>
      <w:r>
        <w:rPr>
          <w:rFonts w:eastAsia="Noto Naskh Arabic"/>
          <w:sz w:val="25"/>
        </w:rPr>
        <w:t xml:space="preserve"> </w:t>
      </w:r>
      <w:r>
        <w:rPr>
          <w:rFonts w:eastAsia="Noto Naskh Arabic"/>
          <w:sz w:val="25"/>
        </w:rPr>
        <w:t>وافق</w:t>
      </w:r>
      <w:r>
        <w:rPr>
          <w:rFonts w:eastAsia="Noto Naskh Arabic"/>
          <w:sz w:val="25"/>
        </w:rPr>
        <w:t xml:space="preserve"> 89.9% </w:t>
      </w:r>
      <w:r>
        <w:rPr>
          <w:rFonts w:eastAsia="Noto Naskh Arabic"/>
          <w:sz w:val="25"/>
        </w:rPr>
        <w:t>من</w:t>
      </w:r>
      <w:r>
        <w:rPr>
          <w:rFonts w:eastAsia="Noto Naskh Arabic"/>
          <w:sz w:val="25"/>
        </w:rPr>
        <w:t xml:space="preserve"> </w:t>
      </w:r>
      <w:r>
        <w:rPr>
          <w:rFonts w:eastAsia="Noto Naskh Arabic"/>
          <w:sz w:val="25"/>
        </w:rPr>
        <w:t>أفراد</w:t>
      </w:r>
      <w:r>
        <w:rPr>
          <w:rFonts w:eastAsia="Noto Naskh Arabic"/>
          <w:sz w:val="25"/>
        </w:rPr>
        <w:t xml:space="preserve"> </w:t>
      </w:r>
      <w:r>
        <w:rPr>
          <w:rFonts w:eastAsia="Noto Naskh Arabic"/>
          <w:sz w:val="25"/>
        </w:rPr>
        <w:t>العينة</w:t>
      </w:r>
      <w:r>
        <w:rPr>
          <w:rFonts w:eastAsia="Noto Naskh Arabic"/>
          <w:sz w:val="25"/>
        </w:rPr>
        <w:t xml:space="preserve"> </w:t>
      </w:r>
      <w:r>
        <w:rPr>
          <w:rFonts w:eastAsia="Noto Naskh Arabic"/>
          <w:sz w:val="25"/>
        </w:rPr>
        <w:t>على</w:t>
      </w:r>
      <w:r>
        <w:rPr>
          <w:rFonts w:eastAsia="Noto Naskh Arabic"/>
          <w:sz w:val="25"/>
        </w:rPr>
        <w:t xml:space="preserve"> </w:t>
      </w:r>
      <w:r>
        <w:rPr>
          <w:rFonts w:eastAsia="Noto Naskh Arabic"/>
          <w:sz w:val="25"/>
        </w:rPr>
        <w:t>تأثيرها</w:t>
      </w:r>
      <w:r>
        <w:rPr>
          <w:rFonts w:eastAsia="Noto Naskh Arabic"/>
          <w:sz w:val="25"/>
        </w:rPr>
        <w:t xml:space="preserve"> </w:t>
      </w:r>
      <w:r>
        <w:rPr>
          <w:rFonts w:eastAsia="Noto Naskh Arabic"/>
          <w:sz w:val="25"/>
        </w:rPr>
        <w:t>في</w:t>
      </w:r>
      <w:r>
        <w:rPr>
          <w:rFonts w:eastAsia="Noto Naskh Arabic"/>
          <w:sz w:val="25"/>
        </w:rPr>
        <w:t xml:space="preserve"> </w:t>
      </w:r>
      <w:r>
        <w:rPr>
          <w:rFonts w:eastAsia="Noto Naskh Arabic"/>
          <w:sz w:val="25"/>
        </w:rPr>
        <w:t>القرار</w:t>
      </w:r>
      <w:r>
        <w:rPr>
          <w:rFonts w:eastAsia="Noto Naskh Arabic"/>
          <w:sz w:val="25"/>
        </w:rPr>
        <w:t xml:space="preserve"> </w:t>
      </w:r>
      <w:r>
        <w:rPr>
          <w:rFonts w:eastAsia="Noto Naskh Arabic"/>
          <w:sz w:val="25"/>
        </w:rPr>
        <w:t>الشرائي،</w:t>
      </w:r>
      <w:r>
        <w:rPr>
          <w:rFonts w:eastAsia="Noto Naskh Arabic"/>
          <w:sz w:val="25"/>
        </w:rPr>
        <w:t xml:space="preserve"> </w:t>
      </w:r>
      <w:r>
        <w:rPr>
          <w:rFonts w:eastAsia="Noto Naskh Arabic"/>
          <w:sz w:val="25"/>
        </w:rPr>
        <w:t>كما</w:t>
      </w:r>
      <w:r>
        <w:rPr>
          <w:rFonts w:eastAsia="Noto Naskh Arabic"/>
          <w:sz w:val="25"/>
        </w:rPr>
        <w:t xml:space="preserve"> </w:t>
      </w:r>
      <w:r>
        <w:rPr>
          <w:rFonts w:eastAsia="Noto Naskh Arabic"/>
          <w:sz w:val="25"/>
        </w:rPr>
        <w:t>وافق</w:t>
      </w:r>
      <w:r>
        <w:rPr>
          <w:rFonts w:eastAsia="Noto Naskh Arabic"/>
          <w:sz w:val="25"/>
        </w:rPr>
        <w:t xml:space="preserve"> 88.1% </w:t>
      </w:r>
      <w:r>
        <w:rPr>
          <w:rFonts w:eastAsia="Noto Naskh Arabic"/>
          <w:sz w:val="25"/>
        </w:rPr>
        <w:t>على</w:t>
      </w:r>
      <w:r>
        <w:rPr>
          <w:rFonts w:eastAsia="Noto Naskh Arabic"/>
          <w:sz w:val="25"/>
        </w:rPr>
        <w:t xml:space="preserve"> </w:t>
      </w:r>
      <w:r>
        <w:rPr>
          <w:rFonts w:eastAsia="Noto Naskh Arabic"/>
          <w:sz w:val="25"/>
        </w:rPr>
        <w:t>التفاعل</w:t>
      </w:r>
      <w:r>
        <w:rPr>
          <w:rFonts w:eastAsia="Noto Naskh Arabic"/>
          <w:sz w:val="25"/>
        </w:rPr>
        <w:t xml:space="preserve"> </w:t>
      </w:r>
      <w:r>
        <w:rPr>
          <w:rFonts w:eastAsia="Noto Naskh Arabic"/>
          <w:sz w:val="25"/>
        </w:rPr>
        <w:t>معها</w:t>
      </w:r>
      <w:r>
        <w:rPr>
          <w:rFonts w:eastAsia="Noto Naskh Arabic"/>
          <w:sz w:val="25"/>
        </w:rPr>
        <w:t xml:space="preserve">. </w:t>
      </w:r>
      <w:r>
        <w:rPr>
          <w:rFonts w:eastAsia="Noto Naskh Arabic"/>
          <w:sz w:val="25"/>
        </w:rPr>
        <w:t>ويعني</w:t>
      </w:r>
      <w:r>
        <w:rPr>
          <w:rFonts w:eastAsia="Noto Naskh Arabic"/>
          <w:sz w:val="25"/>
        </w:rPr>
        <w:t xml:space="preserve"> </w:t>
      </w:r>
      <w:r>
        <w:rPr>
          <w:rFonts w:eastAsia="Noto Naskh Arabic"/>
          <w:sz w:val="25"/>
        </w:rPr>
        <w:t>ذلك</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الجمهور</w:t>
      </w:r>
      <w:r>
        <w:rPr>
          <w:rFonts w:eastAsia="Noto Naskh Arabic"/>
          <w:sz w:val="25"/>
        </w:rPr>
        <w:t xml:space="preserve"> </w:t>
      </w:r>
      <w:r>
        <w:rPr>
          <w:rFonts w:eastAsia="Noto Naskh Arabic"/>
          <w:sz w:val="25"/>
        </w:rPr>
        <w:t>قد</w:t>
      </w:r>
      <w:r>
        <w:rPr>
          <w:rFonts w:eastAsia="Noto Naskh Arabic"/>
          <w:sz w:val="25"/>
        </w:rPr>
        <w:t xml:space="preserve"> </w:t>
      </w:r>
      <w:r>
        <w:rPr>
          <w:rFonts w:eastAsia="Noto Naskh Arabic"/>
          <w:sz w:val="25"/>
        </w:rPr>
        <w:t>يتجاوز</w:t>
      </w:r>
      <w:r>
        <w:rPr>
          <w:rFonts w:eastAsia="Noto Naskh Arabic"/>
          <w:sz w:val="25"/>
        </w:rPr>
        <w:t xml:space="preserve"> </w:t>
      </w:r>
      <w:r>
        <w:rPr>
          <w:rFonts w:eastAsia="Noto Naskh Arabic"/>
          <w:sz w:val="25"/>
        </w:rPr>
        <w:t>مرحلة</w:t>
      </w:r>
      <w:r>
        <w:rPr>
          <w:rFonts w:eastAsia="Noto Naskh Arabic"/>
          <w:sz w:val="25"/>
        </w:rPr>
        <w:t xml:space="preserve"> </w:t>
      </w:r>
      <w:r>
        <w:rPr>
          <w:rFonts w:eastAsia="Noto Naskh Arabic"/>
          <w:sz w:val="25"/>
        </w:rPr>
        <w:t>المشاهدة</w:t>
      </w:r>
      <w:r>
        <w:rPr>
          <w:rFonts w:eastAsia="Noto Naskh Arabic"/>
          <w:sz w:val="25"/>
        </w:rPr>
        <w:t xml:space="preserve"> </w:t>
      </w:r>
      <w:r>
        <w:rPr>
          <w:rFonts w:eastAsia="Noto Naskh Arabic"/>
          <w:sz w:val="25"/>
        </w:rPr>
        <w:t>إلى</w:t>
      </w:r>
      <w:r>
        <w:rPr>
          <w:rFonts w:eastAsia="Noto Naskh Arabic"/>
          <w:sz w:val="25"/>
        </w:rPr>
        <w:t xml:space="preserve"> </w:t>
      </w:r>
      <w:r>
        <w:rPr>
          <w:rFonts w:eastAsia="Noto Naskh Arabic"/>
          <w:sz w:val="25"/>
        </w:rPr>
        <w:t>مرحلة</w:t>
      </w:r>
      <w:r>
        <w:rPr>
          <w:rFonts w:eastAsia="Noto Naskh Arabic"/>
          <w:sz w:val="25"/>
        </w:rPr>
        <w:t xml:space="preserve"> </w:t>
      </w:r>
      <w:r>
        <w:rPr>
          <w:rFonts w:eastAsia="Noto Naskh Arabic"/>
          <w:sz w:val="25"/>
        </w:rPr>
        <w:t>النقر،</w:t>
      </w:r>
      <w:r>
        <w:rPr>
          <w:rFonts w:eastAsia="Noto Naskh Arabic"/>
          <w:sz w:val="25"/>
        </w:rPr>
        <w:t xml:space="preserve"> </w:t>
      </w:r>
      <w:r>
        <w:rPr>
          <w:rFonts w:eastAsia="Noto Naskh Arabic"/>
          <w:sz w:val="25"/>
        </w:rPr>
        <w:t>أو</w:t>
      </w:r>
      <w:r>
        <w:rPr>
          <w:rFonts w:eastAsia="Noto Naskh Arabic"/>
          <w:sz w:val="25"/>
        </w:rPr>
        <w:t xml:space="preserve"> </w:t>
      </w:r>
      <w:r>
        <w:rPr>
          <w:rFonts w:eastAsia="Noto Naskh Arabic"/>
          <w:sz w:val="25"/>
        </w:rPr>
        <w:t>البحث،</w:t>
      </w:r>
      <w:r>
        <w:rPr>
          <w:rFonts w:eastAsia="Noto Naskh Arabic"/>
          <w:sz w:val="25"/>
        </w:rPr>
        <w:t xml:space="preserve"> </w:t>
      </w:r>
      <w:r>
        <w:rPr>
          <w:rFonts w:eastAsia="Noto Naskh Arabic"/>
          <w:sz w:val="25"/>
        </w:rPr>
        <w:t>أو</w:t>
      </w:r>
      <w:r>
        <w:rPr>
          <w:rFonts w:eastAsia="Noto Naskh Arabic"/>
          <w:sz w:val="25"/>
        </w:rPr>
        <w:t xml:space="preserve"> </w:t>
      </w:r>
      <w:r>
        <w:rPr>
          <w:rFonts w:eastAsia="Noto Naskh Arabic"/>
          <w:sz w:val="25"/>
        </w:rPr>
        <w:t>المقارنة،</w:t>
      </w:r>
      <w:r>
        <w:rPr>
          <w:rFonts w:eastAsia="Noto Naskh Arabic"/>
          <w:sz w:val="25"/>
        </w:rPr>
        <w:t xml:space="preserve"> </w:t>
      </w:r>
      <w:r>
        <w:rPr>
          <w:rFonts w:eastAsia="Noto Naskh Arabic"/>
          <w:sz w:val="25"/>
        </w:rPr>
        <w:t>أو</w:t>
      </w:r>
      <w:r>
        <w:rPr>
          <w:rFonts w:eastAsia="Noto Naskh Arabic"/>
          <w:sz w:val="25"/>
        </w:rPr>
        <w:t xml:space="preserve"> </w:t>
      </w:r>
      <w:r>
        <w:rPr>
          <w:rFonts w:eastAsia="Noto Naskh Arabic"/>
          <w:sz w:val="25"/>
        </w:rPr>
        <w:t>مشاركة</w:t>
      </w:r>
      <w:r>
        <w:rPr>
          <w:rFonts w:eastAsia="Noto Naskh Arabic"/>
          <w:sz w:val="25"/>
        </w:rPr>
        <w:t xml:space="preserve"> </w:t>
      </w:r>
      <w:r>
        <w:rPr>
          <w:rFonts w:eastAsia="Noto Naskh Arabic"/>
          <w:sz w:val="25"/>
        </w:rPr>
        <w:t>الإعلان،</w:t>
      </w:r>
      <w:r>
        <w:rPr>
          <w:rFonts w:eastAsia="Noto Naskh Arabic"/>
          <w:sz w:val="25"/>
        </w:rPr>
        <w:t xml:space="preserve"> </w:t>
      </w:r>
      <w:r>
        <w:rPr>
          <w:rFonts w:eastAsia="Noto Naskh Arabic"/>
          <w:sz w:val="25"/>
        </w:rPr>
        <w:t>أو</w:t>
      </w:r>
      <w:r>
        <w:rPr>
          <w:rFonts w:eastAsia="Noto Naskh Arabic"/>
          <w:sz w:val="25"/>
        </w:rPr>
        <w:t xml:space="preserve"> </w:t>
      </w:r>
      <w:r>
        <w:rPr>
          <w:rFonts w:eastAsia="Noto Naskh Arabic"/>
          <w:sz w:val="25"/>
        </w:rPr>
        <w:t>التفكير</w:t>
      </w:r>
      <w:r>
        <w:rPr>
          <w:rFonts w:eastAsia="Noto Naskh Arabic"/>
          <w:sz w:val="25"/>
        </w:rPr>
        <w:t xml:space="preserve"> </w:t>
      </w:r>
      <w:r>
        <w:rPr>
          <w:rFonts w:eastAsia="Noto Naskh Arabic"/>
          <w:sz w:val="25"/>
        </w:rPr>
        <w:t>في</w:t>
      </w:r>
      <w:r>
        <w:rPr>
          <w:rFonts w:eastAsia="Noto Naskh Arabic"/>
          <w:sz w:val="25"/>
        </w:rPr>
        <w:t xml:space="preserve"> </w:t>
      </w:r>
      <w:r>
        <w:rPr>
          <w:rFonts w:eastAsia="Noto Naskh Arabic"/>
          <w:sz w:val="25"/>
        </w:rPr>
        <w:t>الشراء</w:t>
      </w:r>
      <w:r>
        <w:rPr>
          <w:rFonts w:eastAsia="Noto Naskh Arabic"/>
          <w:sz w:val="25"/>
        </w:rPr>
        <w:t>.</w:t>
      </w:r>
    </w:p>
    <w:p w14:paraId="3F964604" w14:textId="77777777" w:rsidR="00FC3107" w:rsidRDefault="007420E1" w:rsidP="007923BA">
      <w:pPr>
        <w:bidi/>
        <w:spacing w:after="100" w:line="480" w:lineRule="auto"/>
        <w:jc w:val="both"/>
        <w:rPr>
          <w:rFonts w:hint="eastAsia"/>
        </w:rPr>
      </w:pPr>
      <w:r>
        <w:rPr>
          <w:rFonts w:eastAsia="Noto Naskh Arabic"/>
          <w:sz w:val="25"/>
        </w:rPr>
        <w:t>لكن</w:t>
      </w:r>
      <w:r>
        <w:rPr>
          <w:rFonts w:eastAsia="Noto Naskh Arabic"/>
          <w:sz w:val="25"/>
        </w:rPr>
        <w:t xml:space="preserve"> </w:t>
      </w:r>
      <w:r>
        <w:rPr>
          <w:rFonts w:eastAsia="Noto Naskh Arabic"/>
          <w:sz w:val="25"/>
        </w:rPr>
        <w:t>هذا</w:t>
      </w:r>
      <w:r>
        <w:rPr>
          <w:rFonts w:eastAsia="Noto Naskh Arabic"/>
          <w:sz w:val="25"/>
        </w:rPr>
        <w:t xml:space="preserve"> </w:t>
      </w:r>
      <w:r>
        <w:rPr>
          <w:rFonts w:eastAsia="Noto Naskh Arabic"/>
          <w:sz w:val="25"/>
        </w:rPr>
        <w:t>التأثير</w:t>
      </w:r>
      <w:r>
        <w:rPr>
          <w:rFonts w:eastAsia="Noto Naskh Arabic"/>
          <w:sz w:val="25"/>
        </w:rPr>
        <w:t xml:space="preserve"> </w:t>
      </w:r>
      <w:r>
        <w:rPr>
          <w:rFonts w:eastAsia="Noto Naskh Arabic"/>
          <w:sz w:val="25"/>
        </w:rPr>
        <w:t>المرتفع</w:t>
      </w:r>
      <w:r>
        <w:rPr>
          <w:rFonts w:eastAsia="Noto Naskh Arabic"/>
          <w:sz w:val="25"/>
        </w:rPr>
        <w:t xml:space="preserve"> </w:t>
      </w:r>
      <w:r>
        <w:rPr>
          <w:rFonts w:eastAsia="Noto Naskh Arabic"/>
          <w:sz w:val="25"/>
        </w:rPr>
        <w:t>ينبغي</w:t>
      </w:r>
      <w:r>
        <w:rPr>
          <w:rFonts w:eastAsia="Noto Naskh Arabic"/>
          <w:sz w:val="25"/>
        </w:rPr>
        <w:t xml:space="preserve"> </w:t>
      </w:r>
      <w:r>
        <w:rPr>
          <w:rFonts w:eastAsia="Noto Naskh Arabic"/>
          <w:sz w:val="25"/>
        </w:rPr>
        <w:t>تفسيره</w:t>
      </w:r>
      <w:r>
        <w:rPr>
          <w:rFonts w:eastAsia="Noto Naskh Arabic"/>
          <w:sz w:val="25"/>
        </w:rPr>
        <w:t xml:space="preserve"> </w:t>
      </w:r>
      <w:r>
        <w:rPr>
          <w:rFonts w:eastAsia="Noto Naskh Arabic"/>
          <w:sz w:val="25"/>
        </w:rPr>
        <w:t>مع</w:t>
      </w:r>
      <w:r>
        <w:rPr>
          <w:rFonts w:eastAsia="Noto Naskh Arabic"/>
          <w:sz w:val="25"/>
        </w:rPr>
        <w:t xml:space="preserve"> </w:t>
      </w:r>
      <w:r>
        <w:rPr>
          <w:rFonts w:eastAsia="Noto Naskh Arabic"/>
          <w:sz w:val="25"/>
        </w:rPr>
        <w:t>نتائج</w:t>
      </w:r>
      <w:r>
        <w:rPr>
          <w:rFonts w:eastAsia="Noto Naskh Arabic"/>
          <w:sz w:val="25"/>
        </w:rPr>
        <w:t xml:space="preserve"> </w:t>
      </w:r>
      <w:r>
        <w:rPr>
          <w:rFonts w:eastAsia="Noto Naskh Arabic"/>
          <w:sz w:val="25"/>
        </w:rPr>
        <w:t>الثقة؛</w:t>
      </w:r>
      <w:r>
        <w:rPr>
          <w:rFonts w:eastAsia="Noto Naskh Arabic"/>
          <w:sz w:val="25"/>
        </w:rPr>
        <w:t xml:space="preserve"> </w:t>
      </w:r>
      <w:r>
        <w:rPr>
          <w:rFonts w:eastAsia="Noto Naskh Arabic"/>
          <w:sz w:val="25"/>
        </w:rPr>
        <w:t>فالسلوك</w:t>
      </w:r>
      <w:r>
        <w:rPr>
          <w:rFonts w:eastAsia="Noto Naskh Arabic"/>
          <w:sz w:val="25"/>
        </w:rPr>
        <w:t xml:space="preserve"> </w:t>
      </w:r>
      <w:r>
        <w:rPr>
          <w:rFonts w:eastAsia="Noto Naskh Arabic"/>
          <w:sz w:val="25"/>
        </w:rPr>
        <w:t>الشرائي</w:t>
      </w:r>
      <w:r>
        <w:rPr>
          <w:rFonts w:eastAsia="Noto Naskh Arabic"/>
          <w:sz w:val="25"/>
        </w:rPr>
        <w:t xml:space="preserve"> </w:t>
      </w:r>
      <w:r>
        <w:rPr>
          <w:rFonts w:eastAsia="Noto Naskh Arabic"/>
          <w:sz w:val="25"/>
        </w:rPr>
        <w:t>قد</w:t>
      </w:r>
      <w:r>
        <w:rPr>
          <w:rFonts w:eastAsia="Noto Naskh Arabic"/>
          <w:sz w:val="25"/>
        </w:rPr>
        <w:t xml:space="preserve"> </w:t>
      </w:r>
      <w:r>
        <w:rPr>
          <w:rFonts w:eastAsia="Noto Naskh Arabic"/>
          <w:sz w:val="25"/>
        </w:rPr>
        <w:t>يتأثر</w:t>
      </w:r>
      <w:r>
        <w:rPr>
          <w:rFonts w:eastAsia="Noto Naskh Arabic"/>
          <w:sz w:val="25"/>
        </w:rPr>
        <w:t xml:space="preserve"> </w:t>
      </w:r>
      <w:r>
        <w:rPr>
          <w:rFonts w:eastAsia="Noto Naskh Arabic"/>
          <w:sz w:val="25"/>
        </w:rPr>
        <w:t>بالإبهار</w:t>
      </w:r>
      <w:r>
        <w:rPr>
          <w:rFonts w:eastAsia="Noto Naskh Arabic"/>
          <w:sz w:val="25"/>
        </w:rPr>
        <w:t xml:space="preserve"> </w:t>
      </w:r>
      <w:r>
        <w:rPr>
          <w:rFonts w:eastAsia="Noto Naskh Arabic"/>
          <w:sz w:val="25"/>
        </w:rPr>
        <w:t>والتخصيص،</w:t>
      </w:r>
      <w:r>
        <w:rPr>
          <w:rFonts w:eastAsia="Noto Naskh Arabic"/>
          <w:sz w:val="25"/>
        </w:rPr>
        <w:t xml:space="preserve"> </w:t>
      </w:r>
      <w:r>
        <w:rPr>
          <w:rFonts w:eastAsia="Noto Naskh Arabic"/>
          <w:sz w:val="25"/>
        </w:rPr>
        <w:t>إلا</w:t>
      </w:r>
      <w:r>
        <w:rPr>
          <w:rFonts w:eastAsia="Noto Naskh Arabic"/>
          <w:sz w:val="25"/>
        </w:rPr>
        <w:t xml:space="preserve"> </w:t>
      </w:r>
      <w:r>
        <w:rPr>
          <w:rFonts w:eastAsia="Noto Naskh Arabic"/>
          <w:sz w:val="25"/>
        </w:rPr>
        <w:t>أن</w:t>
      </w:r>
      <w:r>
        <w:rPr>
          <w:rFonts w:eastAsia="Noto Naskh Arabic"/>
          <w:sz w:val="25"/>
        </w:rPr>
        <w:t xml:space="preserve"> </w:t>
      </w:r>
      <w:r>
        <w:rPr>
          <w:rFonts w:eastAsia="Noto Naskh Arabic"/>
          <w:sz w:val="25"/>
        </w:rPr>
        <w:t>الاستمرار</w:t>
      </w:r>
      <w:r>
        <w:rPr>
          <w:rFonts w:eastAsia="Noto Naskh Arabic"/>
          <w:sz w:val="25"/>
        </w:rPr>
        <w:t xml:space="preserve"> </w:t>
      </w:r>
      <w:r>
        <w:rPr>
          <w:rFonts w:eastAsia="Noto Naskh Arabic"/>
          <w:sz w:val="25"/>
        </w:rPr>
        <w:t>في</w:t>
      </w:r>
      <w:r>
        <w:rPr>
          <w:rFonts w:eastAsia="Noto Naskh Arabic"/>
          <w:sz w:val="25"/>
        </w:rPr>
        <w:t xml:space="preserve"> </w:t>
      </w:r>
      <w:r>
        <w:rPr>
          <w:rFonts w:eastAsia="Noto Naskh Arabic"/>
          <w:sz w:val="25"/>
        </w:rPr>
        <w:t>الثقة</w:t>
      </w:r>
      <w:r>
        <w:rPr>
          <w:rFonts w:eastAsia="Noto Naskh Arabic"/>
          <w:sz w:val="25"/>
        </w:rPr>
        <w:t xml:space="preserve"> </w:t>
      </w:r>
      <w:r>
        <w:rPr>
          <w:rFonts w:eastAsia="Noto Naskh Arabic"/>
          <w:sz w:val="25"/>
        </w:rPr>
        <w:t>بالعلامة</w:t>
      </w:r>
      <w:r>
        <w:rPr>
          <w:rFonts w:eastAsia="Noto Naskh Arabic"/>
          <w:sz w:val="25"/>
        </w:rPr>
        <w:t xml:space="preserve"> </w:t>
      </w:r>
      <w:r>
        <w:rPr>
          <w:rFonts w:eastAsia="Noto Naskh Arabic"/>
          <w:sz w:val="25"/>
        </w:rPr>
        <w:t>التجارية</w:t>
      </w:r>
      <w:r>
        <w:rPr>
          <w:rFonts w:eastAsia="Noto Naskh Arabic"/>
          <w:sz w:val="25"/>
        </w:rPr>
        <w:t xml:space="preserve"> </w:t>
      </w:r>
      <w:r>
        <w:rPr>
          <w:rFonts w:eastAsia="Noto Naskh Arabic"/>
          <w:sz w:val="25"/>
        </w:rPr>
        <w:t>يتطلب</w:t>
      </w:r>
      <w:r>
        <w:rPr>
          <w:rFonts w:eastAsia="Noto Naskh Arabic"/>
          <w:sz w:val="25"/>
        </w:rPr>
        <w:t xml:space="preserve"> </w:t>
      </w:r>
      <w:r>
        <w:rPr>
          <w:rFonts w:eastAsia="Noto Naskh Arabic"/>
          <w:sz w:val="25"/>
        </w:rPr>
        <w:t>التزاماً</w:t>
      </w:r>
      <w:r>
        <w:rPr>
          <w:rFonts w:eastAsia="Noto Naskh Arabic"/>
          <w:sz w:val="25"/>
        </w:rPr>
        <w:t xml:space="preserve"> </w:t>
      </w:r>
      <w:r>
        <w:rPr>
          <w:rFonts w:eastAsia="Noto Naskh Arabic"/>
          <w:sz w:val="25"/>
        </w:rPr>
        <w:t>أكبر</w:t>
      </w:r>
      <w:r>
        <w:rPr>
          <w:rFonts w:eastAsia="Noto Naskh Arabic"/>
          <w:sz w:val="25"/>
        </w:rPr>
        <w:t xml:space="preserve"> </w:t>
      </w:r>
      <w:r>
        <w:rPr>
          <w:rFonts w:eastAsia="Noto Naskh Arabic"/>
          <w:sz w:val="25"/>
        </w:rPr>
        <w:t>بالمصداقية</w:t>
      </w:r>
      <w:r>
        <w:rPr>
          <w:rFonts w:eastAsia="Noto Naskh Arabic"/>
          <w:sz w:val="25"/>
        </w:rPr>
        <w:t xml:space="preserve">. </w:t>
      </w:r>
      <w:r>
        <w:rPr>
          <w:rFonts w:eastAsia="Noto Naskh Arabic"/>
          <w:sz w:val="25"/>
        </w:rPr>
        <w:t>ومن</w:t>
      </w:r>
      <w:r>
        <w:rPr>
          <w:rFonts w:eastAsia="Noto Naskh Arabic"/>
          <w:sz w:val="25"/>
        </w:rPr>
        <w:t xml:space="preserve"> </w:t>
      </w:r>
      <w:r>
        <w:rPr>
          <w:rFonts w:eastAsia="Noto Naskh Arabic"/>
          <w:sz w:val="25"/>
        </w:rPr>
        <w:t>ثم</w:t>
      </w:r>
      <w:r>
        <w:rPr>
          <w:rFonts w:eastAsia="Noto Naskh Arabic"/>
          <w:sz w:val="25"/>
        </w:rPr>
        <w:t xml:space="preserve"> </w:t>
      </w:r>
      <w:r>
        <w:rPr>
          <w:rFonts w:eastAsia="Noto Naskh Arabic"/>
          <w:sz w:val="25"/>
        </w:rPr>
        <w:t>فإن</w:t>
      </w:r>
      <w:r>
        <w:rPr>
          <w:rFonts w:eastAsia="Noto Naskh Arabic"/>
          <w:sz w:val="25"/>
        </w:rPr>
        <w:t xml:space="preserve"> </w:t>
      </w:r>
      <w:r>
        <w:rPr>
          <w:rFonts w:eastAsia="Noto Naskh Arabic"/>
          <w:sz w:val="25"/>
        </w:rPr>
        <w:t>الشركات</w:t>
      </w:r>
      <w:r>
        <w:rPr>
          <w:rFonts w:eastAsia="Noto Naskh Arabic"/>
          <w:sz w:val="25"/>
        </w:rPr>
        <w:t xml:space="preserve"> </w:t>
      </w:r>
      <w:r>
        <w:rPr>
          <w:rFonts w:eastAsia="Noto Naskh Arabic"/>
          <w:sz w:val="25"/>
        </w:rPr>
        <w:t>التي</w:t>
      </w:r>
      <w:r>
        <w:rPr>
          <w:rFonts w:eastAsia="Noto Naskh Arabic"/>
          <w:sz w:val="25"/>
        </w:rPr>
        <w:t xml:space="preserve"> </w:t>
      </w:r>
      <w:r>
        <w:rPr>
          <w:rFonts w:eastAsia="Noto Naskh Arabic"/>
          <w:sz w:val="25"/>
        </w:rPr>
        <w:t>تستخدم</w:t>
      </w:r>
      <w:r>
        <w:rPr>
          <w:rFonts w:eastAsia="Noto Naskh Arabic"/>
          <w:sz w:val="25"/>
        </w:rPr>
        <w:t xml:space="preserve"> </w:t>
      </w:r>
      <w:r>
        <w:rPr>
          <w:rFonts w:eastAsia="Noto Naskh Arabic"/>
          <w:sz w:val="25"/>
        </w:rPr>
        <w:t>الذكاء</w:t>
      </w:r>
      <w:r>
        <w:rPr>
          <w:rFonts w:eastAsia="Noto Naskh Arabic"/>
          <w:sz w:val="25"/>
        </w:rPr>
        <w:t xml:space="preserve"> </w:t>
      </w:r>
      <w:r>
        <w:rPr>
          <w:rFonts w:eastAsia="Noto Naskh Arabic"/>
          <w:sz w:val="25"/>
        </w:rPr>
        <w:t>الاصطناعي</w:t>
      </w:r>
      <w:r>
        <w:rPr>
          <w:rFonts w:eastAsia="Noto Naskh Arabic"/>
          <w:sz w:val="25"/>
        </w:rPr>
        <w:t xml:space="preserve"> </w:t>
      </w:r>
      <w:r>
        <w:rPr>
          <w:rFonts w:eastAsia="Noto Naskh Arabic"/>
          <w:sz w:val="25"/>
        </w:rPr>
        <w:t>في</w:t>
      </w:r>
      <w:r>
        <w:rPr>
          <w:rFonts w:eastAsia="Noto Naskh Arabic"/>
          <w:sz w:val="25"/>
        </w:rPr>
        <w:t xml:space="preserve"> </w:t>
      </w:r>
      <w:r>
        <w:rPr>
          <w:rFonts w:eastAsia="Noto Naskh Arabic"/>
          <w:sz w:val="25"/>
        </w:rPr>
        <w:t>الإعلان</w:t>
      </w:r>
      <w:r>
        <w:rPr>
          <w:rFonts w:eastAsia="Noto Naskh Arabic"/>
          <w:sz w:val="25"/>
        </w:rPr>
        <w:t xml:space="preserve"> </w:t>
      </w:r>
      <w:r>
        <w:rPr>
          <w:rFonts w:eastAsia="Noto Naskh Arabic"/>
          <w:sz w:val="25"/>
        </w:rPr>
        <w:t>تحتاج</w:t>
      </w:r>
      <w:r>
        <w:rPr>
          <w:rFonts w:eastAsia="Noto Naskh Arabic"/>
          <w:sz w:val="25"/>
        </w:rPr>
        <w:t xml:space="preserve"> </w:t>
      </w:r>
      <w:r>
        <w:rPr>
          <w:rFonts w:eastAsia="Noto Naskh Arabic"/>
          <w:sz w:val="25"/>
        </w:rPr>
        <w:t>إلى</w:t>
      </w:r>
      <w:r>
        <w:rPr>
          <w:rFonts w:eastAsia="Noto Naskh Arabic"/>
          <w:sz w:val="25"/>
        </w:rPr>
        <w:t xml:space="preserve"> </w:t>
      </w:r>
      <w:r>
        <w:rPr>
          <w:rFonts w:eastAsia="Noto Naskh Arabic"/>
          <w:sz w:val="25"/>
        </w:rPr>
        <w:t>تحويل</w:t>
      </w:r>
      <w:r>
        <w:rPr>
          <w:rFonts w:eastAsia="Noto Naskh Arabic"/>
          <w:sz w:val="25"/>
        </w:rPr>
        <w:t xml:space="preserve"> </w:t>
      </w:r>
      <w:r>
        <w:rPr>
          <w:rFonts w:eastAsia="Noto Naskh Arabic"/>
          <w:sz w:val="25"/>
        </w:rPr>
        <w:t>الجاذبية</w:t>
      </w:r>
      <w:r>
        <w:rPr>
          <w:rFonts w:eastAsia="Noto Naskh Arabic"/>
          <w:sz w:val="25"/>
        </w:rPr>
        <w:t xml:space="preserve"> </w:t>
      </w:r>
      <w:r>
        <w:rPr>
          <w:rFonts w:eastAsia="Noto Naskh Arabic"/>
          <w:sz w:val="25"/>
        </w:rPr>
        <w:t>إلى</w:t>
      </w:r>
      <w:r>
        <w:rPr>
          <w:rFonts w:eastAsia="Noto Naskh Arabic"/>
          <w:sz w:val="25"/>
        </w:rPr>
        <w:t xml:space="preserve"> </w:t>
      </w:r>
      <w:r>
        <w:rPr>
          <w:rFonts w:eastAsia="Noto Naskh Arabic"/>
          <w:sz w:val="25"/>
        </w:rPr>
        <w:t>علاقة</w:t>
      </w:r>
      <w:r>
        <w:rPr>
          <w:rFonts w:eastAsia="Noto Naskh Arabic"/>
          <w:sz w:val="25"/>
        </w:rPr>
        <w:t xml:space="preserve"> </w:t>
      </w:r>
      <w:r>
        <w:rPr>
          <w:rFonts w:eastAsia="Noto Naskh Arabic"/>
          <w:sz w:val="25"/>
        </w:rPr>
        <w:t>موثوقة،</w:t>
      </w:r>
      <w:r>
        <w:rPr>
          <w:rFonts w:eastAsia="Noto Naskh Arabic"/>
          <w:sz w:val="25"/>
        </w:rPr>
        <w:t xml:space="preserve"> </w:t>
      </w:r>
      <w:r>
        <w:rPr>
          <w:rFonts w:eastAsia="Noto Naskh Arabic"/>
          <w:sz w:val="25"/>
        </w:rPr>
        <w:t>وليس</w:t>
      </w:r>
      <w:r>
        <w:rPr>
          <w:rFonts w:eastAsia="Noto Naskh Arabic"/>
          <w:sz w:val="25"/>
        </w:rPr>
        <w:t xml:space="preserve"> </w:t>
      </w:r>
      <w:r>
        <w:rPr>
          <w:rFonts w:eastAsia="Noto Naskh Arabic"/>
          <w:sz w:val="25"/>
        </w:rPr>
        <w:t>إلى</w:t>
      </w:r>
      <w:r>
        <w:rPr>
          <w:rFonts w:eastAsia="Noto Naskh Arabic"/>
          <w:sz w:val="25"/>
        </w:rPr>
        <w:t xml:space="preserve"> </w:t>
      </w:r>
      <w:r>
        <w:rPr>
          <w:rFonts w:eastAsia="Noto Naskh Arabic"/>
          <w:sz w:val="25"/>
        </w:rPr>
        <w:t>تفاعل</w:t>
      </w:r>
      <w:r>
        <w:rPr>
          <w:rFonts w:eastAsia="Noto Naskh Arabic"/>
          <w:sz w:val="25"/>
        </w:rPr>
        <w:t xml:space="preserve"> </w:t>
      </w:r>
      <w:r>
        <w:rPr>
          <w:rFonts w:eastAsia="Noto Naskh Arabic"/>
          <w:sz w:val="25"/>
        </w:rPr>
        <w:t>لحظي</w:t>
      </w:r>
      <w:r>
        <w:rPr>
          <w:rFonts w:eastAsia="Noto Naskh Arabic"/>
          <w:sz w:val="25"/>
        </w:rPr>
        <w:t xml:space="preserve"> </w:t>
      </w:r>
      <w:r>
        <w:rPr>
          <w:rFonts w:eastAsia="Noto Naskh Arabic"/>
          <w:sz w:val="25"/>
        </w:rPr>
        <w:t>فقط</w:t>
      </w:r>
      <w:r>
        <w:rPr>
          <w:rFonts w:eastAsia="Noto Naskh Arabic"/>
          <w:sz w:val="25"/>
        </w:rPr>
        <w:t>.</w:t>
      </w:r>
    </w:p>
    <w:p w14:paraId="0308D2E9" w14:textId="77777777" w:rsidR="00FC3107" w:rsidRDefault="007420E1" w:rsidP="007923BA">
      <w:pPr>
        <w:bidi/>
        <w:spacing w:line="480" w:lineRule="auto"/>
        <w:rPr>
          <w:rFonts w:hint="eastAsia"/>
        </w:rPr>
      </w:pPr>
      <w:r>
        <w:br w:type="page"/>
      </w:r>
    </w:p>
    <w:p w14:paraId="048FE4C1" w14:textId="36D4FAA6"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التحليل</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التجميعي</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للمؤشرات</w:t>
      </w:r>
    </w:p>
    <w:p w14:paraId="4842E0B0" w14:textId="77777777" w:rsidR="00370545" w:rsidRDefault="007420E1" w:rsidP="007923BA">
      <w:pPr>
        <w:keepNext/>
        <w:bidi/>
        <w:spacing w:line="480" w:lineRule="auto"/>
        <w:jc w:val="center"/>
        <w:rPr>
          <w:rFonts w:hint="eastAsia"/>
        </w:rPr>
      </w:pPr>
      <w:r>
        <w:rPr>
          <w:noProof/>
        </w:rPr>
        <w:drawing>
          <wp:inline distT="0" distB="0" distL="0" distR="0" wp14:anchorId="4CF6149C" wp14:editId="17819571">
            <wp:extent cx="5580000" cy="284072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osite.png"/>
                    <pic:cNvPicPr/>
                  </pic:nvPicPr>
                  <pic:blipFill>
                    <a:blip r:embed="rId18"/>
                    <a:stretch>
                      <a:fillRect/>
                    </a:stretch>
                  </pic:blipFill>
                  <pic:spPr>
                    <a:xfrm>
                      <a:off x="0" y="0"/>
                      <a:ext cx="5580000" cy="2840727"/>
                    </a:xfrm>
                    <a:prstGeom prst="rect">
                      <a:avLst/>
                    </a:prstGeom>
                  </pic:spPr>
                </pic:pic>
              </a:graphicData>
            </a:graphic>
          </wp:inline>
        </w:drawing>
      </w:r>
    </w:p>
    <w:p w14:paraId="1F4764C2" w14:textId="778F5A6B" w:rsidR="00FC3107" w:rsidRDefault="00370545" w:rsidP="007923BA">
      <w:pPr>
        <w:pStyle w:val="Caption"/>
        <w:bidi/>
        <w:jc w:val="center"/>
        <w:rPr>
          <w:rFonts w:hint="eastAsia"/>
        </w:rPr>
      </w:pPr>
      <w:bookmarkStart w:id="14" w:name="_Toc227990206"/>
      <w:r>
        <w:rPr>
          <w:rFonts w:cs="Times New Roman" w:hint="cs"/>
          <w:rtl/>
        </w:rPr>
        <w:t>شكل</w:t>
      </w:r>
      <w:r>
        <w:t xml:space="preserve"> </w:t>
      </w:r>
      <w:r>
        <w:rPr>
          <w:rFonts w:hint="eastAsia"/>
        </w:rPr>
        <w:fldChar w:fldCharType="begin"/>
      </w:r>
      <w:r>
        <w:rPr>
          <w:rFonts w:hint="eastAsia"/>
        </w:rPr>
        <w:instrText xml:space="preserve"> </w:instrText>
      </w:r>
      <w:r>
        <w:instrText xml:space="preserve">SEQ </w:instrText>
      </w:r>
      <w:r>
        <w:rPr>
          <w:rFonts w:cs="Times New Roman"/>
          <w:rtl/>
        </w:rPr>
        <w:instrText>شكل</w:instrText>
      </w:r>
      <w:r>
        <w:instrText xml:space="preserve"> \* ARABIC</w:instrText>
      </w:r>
      <w:r>
        <w:rPr>
          <w:rFonts w:hint="eastAsia"/>
        </w:rPr>
        <w:instrText xml:space="preserve"> </w:instrText>
      </w:r>
      <w:r>
        <w:rPr>
          <w:rFonts w:hint="eastAsia"/>
        </w:rPr>
        <w:fldChar w:fldCharType="separate"/>
      </w:r>
      <w:r>
        <w:rPr>
          <w:rFonts w:hint="eastAsia"/>
          <w:noProof/>
        </w:rPr>
        <w:t>8</w:t>
      </w:r>
      <w:r>
        <w:rPr>
          <w:rFonts w:hint="eastAsia"/>
        </w:rPr>
        <w:fldChar w:fldCharType="end"/>
      </w:r>
      <w:r>
        <w:rPr>
          <w:rFonts w:cstheme="minorBidi" w:hint="cs"/>
          <w:rtl/>
          <w:lang w:bidi="ar-EG"/>
        </w:rPr>
        <w:t xml:space="preserve"> </w:t>
      </w:r>
      <w:r w:rsidRPr="000814B1">
        <w:rPr>
          <w:rFonts w:cs="Arial" w:hint="eastAsia"/>
          <w:rtl/>
          <w:lang w:bidi="ar-EG"/>
        </w:rPr>
        <w:t>مؤشرات</w:t>
      </w:r>
      <w:r w:rsidRPr="000814B1">
        <w:rPr>
          <w:rFonts w:cs="Arial"/>
          <w:rtl/>
          <w:lang w:bidi="ar-EG"/>
        </w:rPr>
        <w:t xml:space="preserve"> </w:t>
      </w:r>
      <w:r w:rsidRPr="000814B1">
        <w:rPr>
          <w:rFonts w:cs="Arial" w:hint="eastAsia"/>
          <w:rtl/>
          <w:lang w:bidi="ar-EG"/>
        </w:rPr>
        <w:t>مركبة</w:t>
      </w:r>
      <w:r w:rsidRPr="000814B1">
        <w:rPr>
          <w:rFonts w:cs="Arial"/>
          <w:rtl/>
          <w:lang w:bidi="ar-EG"/>
        </w:rPr>
        <w:t xml:space="preserve"> </w:t>
      </w:r>
      <w:r w:rsidRPr="000814B1">
        <w:rPr>
          <w:rFonts w:cs="Arial" w:hint="eastAsia"/>
          <w:rtl/>
          <w:lang w:bidi="ar-EG"/>
        </w:rPr>
        <w:t>لاتجاهات</w:t>
      </w:r>
      <w:r w:rsidRPr="000814B1">
        <w:rPr>
          <w:rFonts w:cs="Arial"/>
          <w:rtl/>
          <w:lang w:bidi="ar-EG"/>
        </w:rPr>
        <w:t xml:space="preserve"> </w:t>
      </w:r>
      <w:r w:rsidRPr="000814B1">
        <w:rPr>
          <w:rFonts w:cs="Arial" w:hint="eastAsia"/>
          <w:rtl/>
          <w:lang w:bidi="ar-EG"/>
        </w:rPr>
        <w:t>العينة</w:t>
      </w:r>
      <w:bookmarkEnd w:id="14"/>
    </w:p>
    <w:p w14:paraId="0EE9FF68" w14:textId="77777777" w:rsidR="00FC3107" w:rsidRDefault="007420E1" w:rsidP="007923BA">
      <w:pPr>
        <w:bidi/>
        <w:spacing w:after="100" w:line="480" w:lineRule="auto"/>
        <w:jc w:val="both"/>
        <w:rPr>
          <w:rFonts w:hint="eastAsia"/>
        </w:rPr>
      </w:pPr>
      <w:r>
        <w:rPr>
          <w:rFonts w:eastAsia="Noto Naskh Arabic"/>
        </w:rPr>
        <w:t>عند</w:t>
      </w:r>
      <w:r>
        <w:rPr>
          <w:rFonts w:eastAsia="Noto Naskh Arabic"/>
        </w:rPr>
        <w:t xml:space="preserve"> </w:t>
      </w:r>
      <w:r>
        <w:rPr>
          <w:rFonts w:eastAsia="Noto Naskh Arabic"/>
        </w:rPr>
        <w:t>تجميع</w:t>
      </w:r>
      <w:r>
        <w:rPr>
          <w:rFonts w:eastAsia="Noto Naskh Arabic"/>
        </w:rPr>
        <w:t xml:space="preserve"> </w:t>
      </w:r>
      <w:r>
        <w:rPr>
          <w:rFonts w:eastAsia="Noto Naskh Arabic"/>
        </w:rPr>
        <w:t>المؤشرات</w:t>
      </w:r>
      <w:r>
        <w:rPr>
          <w:rFonts w:eastAsia="Noto Naskh Arabic"/>
        </w:rPr>
        <w:t xml:space="preserve"> </w:t>
      </w:r>
      <w:r>
        <w:rPr>
          <w:rFonts w:eastAsia="Noto Naskh Arabic"/>
        </w:rPr>
        <w:t>الأساسية</w:t>
      </w:r>
      <w:r>
        <w:rPr>
          <w:rFonts w:eastAsia="Noto Naskh Arabic"/>
        </w:rPr>
        <w:t xml:space="preserve"> </w:t>
      </w:r>
      <w:r>
        <w:rPr>
          <w:rFonts w:eastAsia="Noto Naskh Arabic"/>
        </w:rPr>
        <w:t>يتضح</w:t>
      </w:r>
      <w:r>
        <w:rPr>
          <w:rFonts w:eastAsia="Noto Naskh Arabic"/>
        </w:rPr>
        <w:t xml:space="preserve"> </w:t>
      </w:r>
      <w:r>
        <w:rPr>
          <w:rFonts w:eastAsia="Noto Naskh Arabic"/>
        </w:rPr>
        <w:t>أن</w:t>
      </w:r>
      <w:r>
        <w:rPr>
          <w:rFonts w:eastAsia="Noto Naskh Arabic"/>
        </w:rPr>
        <w:t xml:space="preserve"> </w:t>
      </w:r>
      <w:r>
        <w:rPr>
          <w:rFonts w:eastAsia="Noto Naskh Arabic"/>
        </w:rPr>
        <w:t>أعلى</w:t>
      </w:r>
      <w:r>
        <w:rPr>
          <w:rFonts w:eastAsia="Noto Naskh Arabic"/>
        </w:rPr>
        <w:t xml:space="preserve"> </w:t>
      </w:r>
      <w:r>
        <w:rPr>
          <w:rFonts w:eastAsia="Noto Naskh Arabic"/>
        </w:rPr>
        <w:t>القيم</w:t>
      </w:r>
      <w:r>
        <w:rPr>
          <w:rFonts w:eastAsia="Noto Naskh Arabic"/>
        </w:rPr>
        <w:t xml:space="preserve"> </w:t>
      </w:r>
      <w:r>
        <w:rPr>
          <w:rFonts w:eastAsia="Noto Naskh Arabic"/>
        </w:rPr>
        <w:t>ظهرت</w:t>
      </w:r>
      <w:r>
        <w:rPr>
          <w:rFonts w:eastAsia="Noto Naskh Arabic"/>
        </w:rPr>
        <w:t xml:space="preserve"> </w:t>
      </w:r>
      <w:r>
        <w:rPr>
          <w:rFonts w:eastAsia="Noto Naskh Arabic"/>
        </w:rPr>
        <w:t>في</w:t>
      </w:r>
      <w:r>
        <w:rPr>
          <w:rFonts w:eastAsia="Noto Naskh Arabic"/>
        </w:rPr>
        <w:t xml:space="preserve"> </w:t>
      </w:r>
      <w:r>
        <w:rPr>
          <w:rFonts w:eastAsia="Noto Naskh Arabic"/>
        </w:rPr>
        <w:t>الوعي</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بنسبة</w:t>
      </w:r>
      <w:r>
        <w:rPr>
          <w:rFonts w:eastAsia="Noto Naskh Arabic"/>
        </w:rPr>
        <w:t xml:space="preserve"> 95.4%</w:t>
      </w:r>
      <w:r>
        <w:rPr>
          <w:rFonts w:eastAsia="Noto Naskh Arabic"/>
        </w:rPr>
        <w:t>،</w:t>
      </w:r>
      <w:r>
        <w:rPr>
          <w:rFonts w:eastAsia="Noto Naskh Arabic"/>
        </w:rPr>
        <w:t xml:space="preserve"> </w:t>
      </w:r>
      <w:r>
        <w:rPr>
          <w:rFonts w:eastAsia="Noto Naskh Arabic"/>
        </w:rPr>
        <w:t>وتوقع</w:t>
      </w:r>
      <w:r>
        <w:rPr>
          <w:rFonts w:eastAsia="Noto Naskh Arabic"/>
        </w:rPr>
        <w:t xml:space="preserve"> </w:t>
      </w:r>
      <w:r>
        <w:rPr>
          <w:rFonts w:eastAsia="Noto Naskh Arabic"/>
        </w:rPr>
        <w:t>انتشار</w:t>
      </w:r>
      <w:r>
        <w:rPr>
          <w:rFonts w:eastAsia="Noto Naskh Arabic"/>
        </w:rPr>
        <w:t xml:space="preserve"> </w:t>
      </w:r>
      <w:r>
        <w:rPr>
          <w:rFonts w:eastAsia="Noto Naskh Arabic"/>
        </w:rPr>
        <w:t>الإعلانات</w:t>
      </w:r>
      <w:r>
        <w:rPr>
          <w:rFonts w:eastAsia="Noto Naskh Arabic"/>
        </w:rPr>
        <w:t xml:space="preserve"> </w:t>
      </w:r>
      <w:r>
        <w:rPr>
          <w:rFonts w:eastAsia="Noto Naskh Arabic"/>
        </w:rPr>
        <w:t>مستقبلاً</w:t>
      </w:r>
      <w:r>
        <w:rPr>
          <w:rFonts w:eastAsia="Noto Naskh Arabic"/>
        </w:rPr>
        <w:t xml:space="preserve"> </w:t>
      </w:r>
      <w:r>
        <w:rPr>
          <w:rFonts w:eastAsia="Noto Naskh Arabic"/>
        </w:rPr>
        <w:t>بنسبة</w:t>
      </w:r>
      <w:r>
        <w:rPr>
          <w:rFonts w:eastAsia="Noto Naskh Arabic"/>
        </w:rPr>
        <w:t xml:space="preserve"> 94.5%</w:t>
      </w:r>
      <w:r>
        <w:rPr>
          <w:rFonts w:eastAsia="Noto Naskh Arabic"/>
        </w:rPr>
        <w:t>،</w:t>
      </w:r>
      <w:r>
        <w:rPr>
          <w:rFonts w:eastAsia="Noto Naskh Arabic"/>
        </w:rPr>
        <w:t xml:space="preserve"> </w:t>
      </w:r>
      <w:r>
        <w:rPr>
          <w:rFonts w:eastAsia="Noto Naskh Arabic"/>
        </w:rPr>
        <w:t>ثم</w:t>
      </w:r>
      <w:r>
        <w:rPr>
          <w:rFonts w:eastAsia="Noto Naskh Arabic"/>
        </w:rPr>
        <w:t xml:space="preserve"> </w:t>
      </w:r>
      <w:r>
        <w:rPr>
          <w:rFonts w:eastAsia="Noto Naskh Arabic"/>
        </w:rPr>
        <w:t>التأثير</w:t>
      </w:r>
      <w:r>
        <w:rPr>
          <w:rFonts w:eastAsia="Noto Naskh Arabic"/>
        </w:rPr>
        <w:t xml:space="preserve"> </w:t>
      </w:r>
      <w:r>
        <w:rPr>
          <w:rFonts w:eastAsia="Noto Naskh Arabic"/>
        </w:rPr>
        <w:t>في</w:t>
      </w:r>
      <w:r>
        <w:rPr>
          <w:rFonts w:eastAsia="Noto Naskh Arabic"/>
        </w:rPr>
        <w:t xml:space="preserve"> </w:t>
      </w:r>
      <w:r>
        <w:rPr>
          <w:rFonts w:eastAsia="Noto Naskh Arabic"/>
        </w:rPr>
        <w:t>القرار</w:t>
      </w:r>
      <w:r>
        <w:rPr>
          <w:rFonts w:eastAsia="Noto Naskh Arabic"/>
        </w:rPr>
        <w:t xml:space="preserve"> </w:t>
      </w:r>
      <w:r>
        <w:rPr>
          <w:rFonts w:eastAsia="Noto Naskh Arabic"/>
        </w:rPr>
        <w:t>الشرائي</w:t>
      </w:r>
      <w:r>
        <w:rPr>
          <w:rFonts w:eastAsia="Noto Naskh Arabic"/>
        </w:rPr>
        <w:t xml:space="preserve"> </w:t>
      </w:r>
      <w:r>
        <w:rPr>
          <w:rFonts w:eastAsia="Noto Naskh Arabic"/>
        </w:rPr>
        <w:t>بنسبة</w:t>
      </w:r>
      <w:r>
        <w:rPr>
          <w:rFonts w:eastAsia="Noto Naskh Arabic"/>
        </w:rPr>
        <w:t xml:space="preserve"> 89.9%</w:t>
      </w:r>
      <w:r>
        <w:rPr>
          <w:rFonts w:eastAsia="Noto Naskh Arabic"/>
        </w:rPr>
        <w:t>،</w:t>
      </w:r>
      <w:r>
        <w:rPr>
          <w:rFonts w:eastAsia="Noto Naskh Arabic"/>
        </w:rPr>
        <w:t xml:space="preserve"> </w:t>
      </w:r>
      <w:r>
        <w:rPr>
          <w:rFonts w:eastAsia="Noto Naskh Arabic"/>
        </w:rPr>
        <w:t>والتفاعل</w:t>
      </w:r>
      <w:r>
        <w:rPr>
          <w:rFonts w:eastAsia="Noto Naskh Arabic"/>
        </w:rPr>
        <w:t xml:space="preserve"> </w:t>
      </w:r>
      <w:r>
        <w:rPr>
          <w:rFonts w:eastAsia="Noto Naskh Arabic"/>
        </w:rPr>
        <w:t>بنسبة</w:t>
      </w:r>
      <w:r>
        <w:rPr>
          <w:rFonts w:eastAsia="Noto Naskh Arabic"/>
        </w:rPr>
        <w:t xml:space="preserve"> 88.1%</w:t>
      </w:r>
      <w:r>
        <w:rPr>
          <w:rFonts w:eastAsia="Noto Naskh Arabic"/>
        </w:rPr>
        <w:t>،</w:t>
      </w:r>
      <w:r>
        <w:rPr>
          <w:rFonts w:eastAsia="Noto Naskh Arabic"/>
        </w:rPr>
        <w:t xml:space="preserve"> </w:t>
      </w:r>
      <w:r>
        <w:rPr>
          <w:rFonts w:eastAsia="Noto Naskh Arabic"/>
        </w:rPr>
        <w:t>وجذب</w:t>
      </w:r>
      <w:r>
        <w:rPr>
          <w:rFonts w:eastAsia="Noto Naskh Arabic"/>
        </w:rPr>
        <w:t xml:space="preserve"> </w:t>
      </w:r>
      <w:r>
        <w:rPr>
          <w:rFonts w:eastAsia="Noto Naskh Arabic"/>
        </w:rPr>
        <w:t>الانتباه</w:t>
      </w:r>
      <w:r>
        <w:rPr>
          <w:rFonts w:eastAsia="Noto Naskh Arabic"/>
        </w:rPr>
        <w:t xml:space="preserve"> </w:t>
      </w:r>
      <w:r>
        <w:rPr>
          <w:rFonts w:eastAsia="Noto Naskh Arabic"/>
        </w:rPr>
        <w:t>بنسبة</w:t>
      </w:r>
      <w:r>
        <w:rPr>
          <w:rFonts w:eastAsia="Noto Naskh Arabic"/>
        </w:rPr>
        <w:t xml:space="preserve"> 84.4%. </w:t>
      </w:r>
      <w:r>
        <w:rPr>
          <w:rFonts w:eastAsia="Noto Naskh Arabic"/>
        </w:rPr>
        <w:t>في</w:t>
      </w:r>
      <w:r>
        <w:rPr>
          <w:rFonts w:eastAsia="Noto Naskh Arabic"/>
        </w:rPr>
        <w:t xml:space="preserve"> </w:t>
      </w:r>
      <w:r>
        <w:rPr>
          <w:rFonts w:eastAsia="Noto Naskh Arabic"/>
        </w:rPr>
        <w:t>المقابل،</w:t>
      </w:r>
      <w:r>
        <w:rPr>
          <w:rFonts w:eastAsia="Noto Naskh Arabic"/>
        </w:rPr>
        <w:t xml:space="preserve"> </w:t>
      </w:r>
      <w:r>
        <w:rPr>
          <w:rFonts w:eastAsia="Noto Naskh Arabic"/>
        </w:rPr>
        <w:t>بقي</w:t>
      </w:r>
      <w:r>
        <w:rPr>
          <w:rFonts w:eastAsia="Noto Naskh Arabic"/>
        </w:rPr>
        <w:t xml:space="preserve"> </w:t>
      </w:r>
      <w:r>
        <w:rPr>
          <w:rFonts w:eastAsia="Noto Naskh Arabic"/>
        </w:rPr>
        <w:t>مؤشر</w:t>
      </w:r>
      <w:r>
        <w:rPr>
          <w:rFonts w:eastAsia="Noto Naskh Arabic"/>
        </w:rPr>
        <w:t xml:space="preserve"> </w:t>
      </w:r>
      <w:r>
        <w:rPr>
          <w:rFonts w:eastAsia="Noto Naskh Arabic"/>
        </w:rPr>
        <w:t>الثقة</w:t>
      </w:r>
      <w:r>
        <w:rPr>
          <w:rFonts w:eastAsia="Noto Naskh Arabic"/>
        </w:rPr>
        <w:t xml:space="preserve"> </w:t>
      </w:r>
      <w:r>
        <w:rPr>
          <w:rFonts w:eastAsia="Noto Naskh Arabic"/>
        </w:rPr>
        <w:t>عند</w:t>
      </w:r>
      <w:r>
        <w:rPr>
          <w:rFonts w:eastAsia="Noto Naskh Arabic"/>
        </w:rPr>
        <w:t xml:space="preserve"> 50.5% </w:t>
      </w:r>
      <w:r>
        <w:rPr>
          <w:rFonts w:eastAsia="Noto Naskh Arabic"/>
        </w:rPr>
        <w:t>فقط</w:t>
      </w:r>
      <w:r>
        <w:rPr>
          <w:rFonts w:eastAsia="Noto Naskh Arabic"/>
        </w:rPr>
        <w:t>.</w:t>
      </w:r>
    </w:p>
    <w:p w14:paraId="41F7F895" w14:textId="77777777" w:rsidR="00FC3107" w:rsidRDefault="007420E1" w:rsidP="007923BA">
      <w:pPr>
        <w:bidi/>
        <w:spacing w:after="100" w:line="480" w:lineRule="auto"/>
        <w:jc w:val="both"/>
        <w:rPr>
          <w:rFonts w:hint="eastAsia"/>
        </w:rPr>
      </w:pPr>
      <w:r>
        <w:rPr>
          <w:rFonts w:eastAsia="Noto Naskh Arabic"/>
        </w:rPr>
        <w:t>يكشف</w:t>
      </w:r>
      <w:r>
        <w:rPr>
          <w:rFonts w:eastAsia="Noto Naskh Arabic"/>
        </w:rPr>
        <w:t xml:space="preserve"> </w:t>
      </w:r>
      <w:r>
        <w:rPr>
          <w:rFonts w:eastAsia="Noto Naskh Arabic"/>
        </w:rPr>
        <w:t>هذا</w:t>
      </w:r>
      <w:r>
        <w:rPr>
          <w:rFonts w:eastAsia="Noto Naskh Arabic"/>
        </w:rPr>
        <w:t xml:space="preserve"> </w:t>
      </w:r>
      <w:r>
        <w:rPr>
          <w:rFonts w:eastAsia="Noto Naskh Arabic"/>
        </w:rPr>
        <w:t>الترتيب</w:t>
      </w:r>
      <w:r>
        <w:rPr>
          <w:rFonts w:eastAsia="Noto Naskh Arabic"/>
        </w:rPr>
        <w:t xml:space="preserve"> </w:t>
      </w:r>
      <w:r>
        <w:rPr>
          <w:rFonts w:eastAsia="Noto Naskh Arabic"/>
        </w:rPr>
        <w:t>عن</w:t>
      </w:r>
      <w:r>
        <w:rPr>
          <w:rFonts w:eastAsia="Noto Naskh Arabic"/>
        </w:rPr>
        <w:t xml:space="preserve"> </w:t>
      </w:r>
      <w:r>
        <w:rPr>
          <w:rFonts w:eastAsia="Noto Naskh Arabic"/>
        </w:rPr>
        <w:t>ما</w:t>
      </w:r>
      <w:r>
        <w:rPr>
          <w:rFonts w:eastAsia="Noto Naskh Arabic"/>
        </w:rPr>
        <w:t xml:space="preserve"> </w:t>
      </w:r>
      <w:r>
        <w:rPr>
          <w:rFonts w:eastAsia="Noto Naskh Arabic"/>
        </w:rPr>
        <w:t>يمكن</w:t>
      </w:r>
      <w:r>
        <w:rPr>
          <w:rFonts w:eastAsia="Noto Naskh Arabic"/>
        </w:rPr>
        <w:t xml:space="preserve"> </w:t>
      </w:r>
      <w:r>
        <w:rPr>
          <w:rFonts w:eastAsia="Noto Naskh Arabic"/>
        </w:rPr>
        <w:t>تسميته</w:t>
      </w:r>
      <w:r>
        <w:rPr>
          <w:rFonts w:eastAsia="Noto Naskh Arabic"/>
        </w:rPr>
        <w:t xml:space="preserve"> </w:t>
      </w:r>
      <w:r>
        <w:rPr>
          <w:rFonts w:eastAsia="Noto Naskh Arabic"/>
        </w:rPr>
        <w:t>بفجوة</w:t>
      </w:r>
      <w:r>
        <w:rPr>
          <w:rFonts w:eastAsia="Noto Naskh Arabic"/>
        </w:rPr>
        <w:t xml:space="preserve"> </w:t>
      </w:r>
      <w:r>
        <w:rPr>
          <w:rFonts w:eastAsia="Noto Naskh Arabic"/>
        </w:rPr>
        <w:t>الثقة</w:t>
      </w:r>
      <w:r>
        <w:rPr>
          <w:rFonts w:eastAsia="Noto Naskh Arabic"/>
        </w:rPr>
        <w:t xml:space="preserve">. </w:t>
      </w:r>
      <w:r>
        <w:rPr>
          <w:rFonts w:eastAsia="Noto Naskh Arabic"/>
        </w:rPr>
        <w:t>فالفارق</w:t>
      </w:r>
      <w:r>
        <w:rPr>
          <w:rFonts w:eastAsia="Noto Naskh Arabic"/>
        </w:rPr>
        <w:t xml:space="preserve"> </w:t>
      </w:r>
      <w:r>
        <w:rPr>
          <w:rFonts w:eastAsia="Noto Naskh Arabic"/>
        </w:rPr>
        <w:t>بين</w:t>
      </w:r>
      <w:r>
        <w:rPr>
          <w:rFonts w:eastAsia="Noto Naskh Arabic"/>
        </w:rPr>
        <w:t xml:space="preserve"> </w:t>
      </w:r>
      <w:r>
        <w:rPr>
          <w:rFonts w:eastAsia="Noto Naskh Arabic"/>
        </w:rPr>
        <w:t>متوسط</w:t>
      </w:r>
      <w:r>
        <w:rPr>
          <w:rFonts w:eastAsia="Noto Naskh Arabic"/>
        </w:rPr>
        <w:t xml:space="preserve"> </w:t>
      </w:r>
      <w:r>
        <w:rPr>
          <w:rFonts w:eastAsia="Noto Naskh Arabic"/>
        </w:rPr>
        <w:t>مؤشرات</w:t>
      </w:r>
      <w:r>
        <w:rPr>
          <w:rFonts w:eastAsia="Noto Naskh Arabic"/>
        </w:rPr>
        <w:t xml:space="preserve"> </w:t>
      </w:r>
      <w:r>
        <w:rPr>
          <w:rFonts w:eastAsia="Noto Naskh Arabic"/>
        </w:rPr>
        <w:t>القبول</w:t>
      </w:r>
      <w:r>
        <w:rPr>
          <w:rFonts w:eastAsia="Noto Naskh Arabic"/>
        </w:rPr>
        <w:t xml:space="preserve"> </w:t>
      </w:r>
      <w:r>
        <w:rPr>
          <w:rFonts w:eastAsia="Noto Naskh Arabic"/>
        </w:rPr>
        <w:t>السلوكي</w:t>
      </w:r>
      <w:r>
        <w:rPr>
          <w:rFonts w:eastAsia="Noto Naskh Arabic"/>
        </w:rPr>
        <w:t xml:space="preserve"> </w:t>
      </w:r>
      <w:r>
        <w:rPr>
          <w:rFonts w:eastAsia="Noto Naskh Arabic"/>
        </w:rPr>
        <w:t>والجاذبية</w:t>
      </w:r>
      <w:r>
        <w:rPr>
          <w:rFonts w:eastAsia="Noto Naskh Arabic"/>
        </w:rPr>
        <w:t xml:space="preserve"> </w:t>
      </w:r>
      <w:r>
        <w:rPr>
          <w:rFonts w:eastAsia="Noto Naskh Arabic"/>
        </w:rPr>
        <w:t>من</w:t>
      </w:r>
      <w:r>
        <w:rPr>
          <w:rFonts w:eastAsia="Noto Naskh Arabic"/>
        </w:rPr>
        <w:t xml:space="preserve"> </w:t>
      </w:r>
      <w:r>
        <w:rPr>
          <w:rFonts w:eastAsia="Noto Naskh Arabic"/>
        </w:rPr>
        <w:t>جهة،</w:t>
      </w:r>
      <w:r>
        <w:rPr>
          <w:rFonts w:eastAsia="Noto Naskh Arabic"/>
        </w:rPr>
        <w:t xml:space="preserve"> </w:t>
      </w:r>
      <w:r>
        <w:rPr>
          <w:rFonts w:eastAsia="Noto Naskh Arabic"/>
        </w:rPr>
        <w:t>ومؤشر</w:t>
      </w:r>
      <w:r>
        <w:rPr>
          <w:rFonts w:eastAsia="Noto Naskh Arabic"/>
        </w:rPr>
        <w:t xml:space="preserve"> </w:t>
      </w:r>
      <w:r>
        <w:rPr>
          <w:rFonts w:eastAsia="Noto Naskh Arabic"/>
        </w:rPr>
        <w:t>الثقة</w:t>
      </w:r>
      <w:r>
        <w:rPr>
          <w:rFonts w:eastAsia="Noto Naskh Arabic"/>
        </w:rPr>
        <w:t xml:space="preserve"> </w:t>
      </w:r>
      <w:r>
        <w:rPr>
          <w:rFonts w:eastAsia="Noto Naskh Arabic"/>
        </w:rPr>
        <w:t>من</w:t>
      </w:r>
      <w:r>
        <w:rPr>
          <w:rFonts w:eastAsia="Noto Naskh Arabic"/>
        </w:rPr>
        <w:t xml:space="preserve"> </w:t>
      </w:r>
      <w:r>
        <w:rPr>
          <w:rFonts w:eastAsia="Noto Naskh Arabic"/>
        </w:rPr>
        <w:t>جهة</w:t>
      </w:r>
      <w:r>
        <w:rPr>
          <w:rFonts w:eastAsia="Noto Naskh Arabic"/>
        </w:rPr>
        <w:t xml:space="preserve"> </w:t>
      </w:r>
      <w:r>
        <w:rPr>
          <w:rFonts w:eastAsia="Noto Naskh Arabic"/>
        </w:rPr>
        <w:t>أخرى،</w:t>
      </w:r>
      <w:r>
        <w:rPr>
          <w:rFonts w:eastAsia="Noto Naskh Arabic"/>
        </w:rPr>
        <w:t xml:space="preserve"> </w:t>
      </w:r>
      <w:r>
        <w:rPr>
          <w:rFonts w:eastAsia="Noto Naskh Arabic"/>
        </w:rPr>
        <w:t>يشير</w:t>
      </w:r>
      <w:r>
        <w:rPr>
          <w:rFonts w:eastAsia="Noto Naskh Arabic"/>
        </w:rPr>
        <w:t xml:space="preserve"> </w:t>
      </w:r>
      <w:r>
        <w:rPr>
          <w:rFonts w:eastAsia="Noto Naskh Arabic"/>
        </w:rPr>
        <w:t>إلى</w:t>
      </w:r>
      <w:r>
        <w:rPr>
          <w:rFonts w:eastAsia="Noto Naskh Arabic"/>
        </w:rPr>
        <w:t xml:space="preserve"> </w:t>
      </w:r>
      <w:r>
        <w:rPr>
          <w:rFonts w:eastAsia="Noto Naskh Arabic"/>
        </w:rPr>
        <w:t>أن</w:t>
      </w:r>
      <w:r>
        <w:rPr>
          <w:rFonts w:eastAsia="Noto Naskh Arabic"/>
        </w:rPr>
        <w:t xml:space="preserve"> </w:t>
      </w:r>
      <w:r>
        <w:rPr>
          <w:rFonts w:eastAsia="Noto Naskh Arabic"/>
        </w:rPr>
        <w:t>الجمهور</w:t>
      </w:r>
      <w:r>
        <w:rPr>
          <w:rFonts w:eastAsia="Noto Naskh Arabic"/>
        </w:rPr>
        <w:t xml:space="preserve"> </w:t>
      </w:r>
      <w:r>
        <w:rPr>
          <w:rFonts w:eastAsia="Noto Naskh Arabic"/>
        </w:rPr>
        <w:t>يتعامل</w:t>
      </w:r>
      <w:r>
        <w:rPr>
          <w:rFonts w:eastAsia="Noto Naskh Arabic"/>
        </w:rPr>
        <w:t xml:space="preserve"> </w:t>
      </w:r>
      <w:r>
        <w:rPr>
          <w:rFonts w:eastAsia="Noto Naskh Arabic"/>
        </w:rPr>
        <w:t>مع</w:t>
      </w:r>
      <w:r>
        <w:rPr>
          <w:rFonts w:eastAsia="Noto Naskh Arabic"/>
        </w:rPr>
        <w:t xml:space="preserve"> </w:t>
      </w:r>
      <w:r>
        <w:rPr>
          <w:rFonts w:eastAsia="Noto Naskh Arabic"/>
        </w:rPr>
        <w:t>الإعلان</w:t>
      </w:r>
      <w:r>
        <w:rPr>
          <w:rFonts w:eastAsia="Noto Naskh Arabic"/>
        </w:rPr>
        <w:t xml:space="preserve"> </w:t>
      </w:r>
      <w:r>
        <w:rPr>
          <w:rFonts w:eastAsia="Noto Naskh Arabic"/>
        </w:rPr>
        <w:t>المولد</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بوصفه</w:t>
      </w:r>
      <w:r>
        <w:rPr>
          <w:rFonts w:eastAsia="Noto Naskh Arabic"/>
        </w:rPr>
        <w:t xml:space="preserve"> </w:t>
      </w:r>
      <w:r>
        <w:rPr>
          <w:rFonts w:eastAsia="Noto Naskh Arabic"/>
        </w:rPr>
        <w:t>إعلاناً</w:t>
      </w:r>
      <w:r>
        <w:rPr>
          <w:rFonts w:eastAsia="Noto Naskh Arabic"/>
        </w:rPr>
        <w:t xml:space="preserve"> </w:t>
      </w:r>
      <w:r>
        <w:rPr>
          <w:rFonts w:eastAsia="Noto Naskh Arabic"/>
        </w:rPr>
        <w:t>مثيراً</w:t>
      </w:r>
      <w:r>
        <w:rPr>
          <w:rFonts w:eastAsia="Noto Naskh Arabic"/>
        </w:rPr>
        <w:t xml:space="preserve"> </w:t>
      </w:r>
      <w:r>
        <w:rPr>
          <w:rFonts w:eastAsia="Noto Naskh Arabic"/>
        </w:rPr>
        <w:t>ومؤثراً،</w:t>
      </w:r>
      <w:r>
        <w:rPr>
          <w:rFonts w:eastAsia="Noto Naskh Arabic"/>
        </w:rPr>
        <w:t xml:space="preserve"> </w:t>
      </w:r>
      <w:r>
        <w:rPr>
          <w:rFonts w:eastAsia="Noto Naskh Arabic"/>
        </w:rPr>
        <w:t>لكنه</w:t>
      </w:r>
      <w:r>
        <w:rPr>
          <w:rFonts w:eastAsia="Noto Naskh Arabic"/>
        </w:rPr>
        <w:t xml:space="preserve"> </w:t>
      </w:r>
      <w:r>
        <w:rPr>
          <w:rFonts w:eastAsia="Noto Naskh Arabic"/>
        </w:rPr>
        <w:t>يحتاج</w:t>
      </w:r>
      <w:r>
        <w:rPr>
          <w:rFonts w:eastAsia="Noto Naskh Arabic"/>
        </w:rPr>
        <w:t xml:space="preserve"> </w:t>
      </w:r>
      <w:r>
        <w:rPr>
          <w:rFonts w:eastAsia="Noto Naskh Arabic"/>
        </w:rPr>
        <w:t>إلى</w:t>
      </w:r>
      <w:r>
        <w:rPr>
          <w:rFonts w:eastAsia="Noto Naskh Arabic"/>
        </w:rPr>
        <w:t xml:space="preserve"> </w:t>
      </w:r>
      <w:r>
        <w:rPr>
          <w:rFonts w:eastAsia="Noto Naskh Arabic"/>
        </w:rPr>
        <w:t>ضمانات</w:t>
      </w:r>
      <w:r>
        <w:rPr>
          <w:rFonts w:eastAsia="Noto Naskh Arabic"/>
        </w:rPr>
        <w:t xml:space="preserve"> </w:t>
      </w:r>
      <w:r>
        <w:rPr>
          <w:rFonts w:eastAsia="Noto Naskh Arabic"/>
        </w:rPr>
        <w:t>أكبر</w:t>
      </w:r>
      <w:r>
        <w:rPr>
          <w:rFonts w:eastAsia="Noto Naskh Arabic"/>
        </w:rPr>
        <w:t xml:space="preserve"> </w:t>
      </w:r>
      <w:r>
        <w:rPr>
          <w:rFonts w:eastAsia="Noto Naskh Arabic"/>
        </w:rPr>
        <w:t>قبل</w:t>
      </w:r>
      <w:r>
        <w:rPr>
          <w:rFonts w:eastAsia="Noto Naskh Arabic"/>
        </w:rPr>
        <w:t xml:space="preserve"> </w:t>
      </w:r>
      <w:r>
        <w:rPr>
          <w:rFonts w:eastAsia="Noto Naskh Arabic"/>
        </w:rPr>
        <w:t>منحه</w:t>
      </w:r>
      <w:r>
        <w:rPr>
          <w:rFonts w:eastAsia="Noto Naskh Arabic"/>
        </w:rPr>
        <w:t xml:space="preserve"> </w:t>
      </w:r>
      <w:r>
        <w:rPr>
          <w:rFonts w:eastAsia="Noto Naskh Arabic"/>
        </w:rPr>
        <w:t>ثقة</w:t>
      </w:r>
      <w:r>
        <w:rPr>
          <w:rFonts w:eastAsia="Noto Naskh Arabic"/>
        </w:rPr>
        <w:t xml:space="preserve"> </w:t>
      </w:r>
      <w:r>
        <w:rPr>
          <w:rFonts w:eastAsia="Noto Naskh Arabic"/>
        </w:rPr>
        <w:t>كاملة</w:t>
      </w:r>
      <w:r>
        <w:rPr>
          <w:rFonts w:eastAsia="Noto Naskh Arabic"/>
        </w:rPr>
        <w:t xml:space="preserve">. </w:t>
      </w:r>
      <w:r>
        <w:rPr>
          <w:rFonts w:eastAsia="Noto Naskh Arabic"/>
        </w:rPr>
        <w:t>وهذه</w:t>
      </w:r>
      <w:r>
        <w:rPr>
          <w:rFonts w:eastAsia="Noto Naskh Arabic"/>
        </w:rPr>
        <w:t xml:space="preserve"> </w:t>
      </w:r>
      <w:r>
        <w:rPr>
          <w:rFonts w:eastAsia="Noto Naskh Arabic"/>
        </w:rPr>
        <w:t>النتيجة</w:t>
      </w:r>
      <w:r>
        <w:rPr>
          <w:rFonts w:eastAsia="Noto Naskh Arabic"/>
        </w:rPr>
        <w:t xml:space="preserve"> </w:t>
      </w:r>
      <w:r>
        <w:rPr>
          <w:rFonts w:eastAsia="Noto Naskh Arabic"/>
        </w:rPr>
        <w:t>مهمة</w:t>
      </w:r>
      <w:r>
        <w:rPr>
          <w:rFonts w:eastAsia="Noto Naskh Arabic"/>
        </w:rPr>
        <w:t xml:space="preserve"> </w:t>
      </w:r>
      <w:r>
        <w:rPr>
          <w:rFonts w:eastAsia="Noto Naskh Arabic"/>
        </w:rPr>
        <w:t>لأنها</w:t>
      </w:r>
      <w:r>
        <w:rPr>
          <w:rFonts w:eastAsia="Noto Naskh Arabic"/>
        </w:rPr>
        <w:t xml:space="preserve"> </w:t>
      </w:r>
      <w:r>
        <w:rPr>
          <w:rFonts w:eastAsia="Noto Naskh Arabic"/>
        </w:rPr>
        <w:t>تمنع</w:t>
      </w:r>
      <w:r>
        <w:rPr>
          <w:rFonts w:eastAsia="Noto Naskh Arabic"/>
        </w:rPr>
        <w:t xml:space="preserve"> </w:t>
      </w:r>
      <w:r>
        <w:rPr>
          <w:rFonts w:eastAsia="Noto Naskh Arabic"/>
        </w:rPr>
        <w:t>القراءة</w:t>
      </w:r>
      <w:r>
        <w:rPr>
          <w:rFonts w:eastAsia="Noto Naskh Arabic"/>
        </w:rPr>
        <w:t xml:space="preserve"> </w:t>
      </w:r>
      <w:r>
        <w:rPr>
          <w:rFonts w:eastAsia="Noto Naskh Arabic"/>
        </w:rPr>
        <w:t>السطحية</w:t>
      </w:r>
      <w:r>
        <w:rPr>
          <w:rFonts w:eastAsia="Noto Naskh Arabic"/>
        </w:rPr>
        <w:t xml:space="preserve"> </w:t>
      </w:r>
      <w:r>
        <w:rPr>
          <w:rFonts w:eastAsia="Noto Naskh Arabic"/>
        </w:rPr>
        <w:t>للأرقام</w:t>
      </w:r>
      <w:r>
        <w:rPr>
          <w:rFonts w:eastAsia="Noto Naskh Arabic"/>
        </w:rPr>
        <w:t xml:space="preserve"> </w:t>
      </w:r>
      <w:r>
        <w:rPr>
          <w:rFonts w:eastAsia="Noto Naskh Arabic"/>
        </w:rPr>
        <w:t>المرتفعة،</w:t>
      </w:r>
      <w:r>
        <w:rPr>
          <w:rFonts w:eastAsia="Noto Naskh Arabic"/>
        </w:rPr>
        <w:t xml:space="preserve"> </w:t>
      </w:r>
      <w:r>
        <w:rPr>
          <w:rFonts w:eastAsia="Noto Naskh Arabic"/>
        </w:rPr>
        <w:t>وتوضح</w:t>
      </w:r>
      <w:r>
        <w:rPr>
          <w:rFonts w:eastAsia="Noto Naskh Arabic"/>
        </w:rPr>
        <w:t xml:space="preserve"> </w:t>
      </w:r>
      <w:r>
        <w:rPr>
          <w:rFonts w:eastAsia="Noto Naskh Arabic"/>
        </w:rPr>
        <w:t>أن</w:t>
      </w:r>
      <w:r>
        <w:rPr>
          <w:rFonts w:eastAsia="Noto Naskh Arabic"/>
        </w:rPr>
        <w:t xml:space="preserve"> </w:t>
      </w:r>
      <w:r>
        <w:rPr>
          <w:rFonts w:eastAsia="Noto Naskh Arabic"/>
        </w:rPr>
        <w:t>ارتفاع</w:t>
      </w:r>
      <w:r>
        <w:rPr>
          <w:rFonts w:eastAsia="Noto Naskh Arabic"/>
        </w:rPr>
        <w:t xml:space="preserve"> </w:t>
      </w:r>
      <w:r>
        <w:rPr>
          <w:rFonts w:eastAsia="Noto Naskh Arabic"/>
        </w:rPr>
        <w:t>التفاعل</w:t>
      </w:r>
      <w:r>
        <w:rPr>
          <w:rFonts w:eastAsia="Noto Naskh Arabic"/>
        </w:rPr>
        <w:t xml:space="preserve"> </w:t>
      </w:r>
      <w:r>
        <w:rPr>
          <w:rFonts w:eastAsia="Noto Naskh Arabic"/>
        </w:rPr>
        <w:t>لا</w:t>
      </w:r>
      <w:r>
        <w:rPr>
          <w:rFonts w:eastAsia="Noto Naskh Arabic"/>
        </w:rPr>
        <w:t xml:space="preserve"> </w:t>
      </w:r>
      <w:r>
        <w:rPr>
          <w:rFonts w:eastAsia="Noto Naskh Arabic"/>
        </w:rPr>
        <w:t>يعني</w:t>
      </w:r>
      <w:r>
        <w:rPr>
          <w:rFonts w:eastAsia="Noto Naskh Arabic"/>
        </w:rPr>
        <w:t xml:space="preserve"> </w:t>
      </w:r>
      <w:r>
        <w:rPr>
          <w:rFonts w:eastAsia="Noto Naskh Arabic"/>
        </w:rPr>
        <w:t>بالضرورة</w:t>
      </w:r>
      <w:r>
        <w:rPr>
          <w:rFonts w:eastAsia="Noto Naskh Arabic"/>
        </w:rPr>
        <w:t xml:space="preserve"> </w:t>
      </w:r>
      <w:r>
        <w:rPr>
          <w:rFonts w:eastAsia="Noto Naskh Arabic"/>
        </w:rPr>
        <w:t>اكتمال</w:t>
      </w:r>
      <w:r>
        <w:rPr>
          <w:rFonts w:eastAsia="Noto Naskh Arabic"/>
        </w:rPr>
        <w:t xml:space="preserve"> </w:t>
      </w:r>
      <w:r>
        <w:rPr>
          <w:rFonts w:eastAsia="Noto Naskh Arabic"/>
        </w:rPr>
        <w:t>الثقة</w:t>
      </w:r>
      <w:r>
        <w:rPr>
          <w:rFonts w:eastAsia="Noto Naskh Arabic"/>
        </w:rPr>
        <w:t>.</w:t>
      </w:r>
    </w:p>
    <w:p w14:paraId="61084C5F" w14:textId="77777777" w:rsidR="00FC3107" w:rsidRDefault="007420E1" w:rsidP="007923BA">
      <w:pPr>
        <w:bidi/>
        <w:spacing w:after="100" w:line="480" w:lineRule="auto"/>
        <w:jc w:val="both"/>
        <w:rPr>
          <w:rFonts w:hint="eastAsia"/>
        </w:rPr>
      </w:pPr>
      <w:r>
        <w:rPr>
          <w:rFonts w:eastAsia="Noto Naskh Arabic"/>
        </w:rPr>
        <w:t>وعليه</w:t>
      </w:r>
      <w:r>
        <w:rPr>
          <w:rFonts w:eastAsia="Noto Naskh Arabic"/>
        </w:rPr>
        <w:t xml:space="preserve"> </w:t>
      </w:r>
      <w:r>
        <w:rPr>
          <w:rFonts w:eastAsia="Noto Naskh Arabic"/>
        </w:rPr>
        <w:t>يمكن</w:t>
      </w:r>
      <w:r>
        <w:rPr>
          <w:rFonts w:eastAsia="Noto Naskh Arabic"/>
        </w:rPr>
        <w:t xml:space="preserve"> </w:t>
      </w:r>
      <w:r>
        <w:rPr>
          <w:rFonts w:eastAsia="Noto Naskh Arabic"/>
        </w:rPr>
        <w:t>القول</w:t>
      </w:r>
      <w:r>
        <w:rPr>
          <w:rFonts w:eastAsia="Noto Naskh Arabic"/>
        </w:rPr>
        <w:t xml:space="preserve"> </w:t>
      </w:r>
      <w:r>
        <w:rPr>
          <w:rFonts w:eastAsia="Noto Naskh Arabic"/>
        </w:rPr>
        <w:t>إن</w:t>
      </w:r>
      <w:r>
        <w:rPr>
          <w:rFonts w:eastAsia="Noto Naskh Arabic"/>
        </w:rPr>
        <w:t xml:space="preserve"> </w:t>
      </w:r>
      <w:r>
        <w:rPr>
          <w:rFonts w:eastAsia="Noto Naskh Arabic"/>
        </w:rPr>
        <w:t>الاتجاه</w:t>
      </w:r>
      <w:r>
        <w:rPr>
          <w:rFonts w:eastAsia="Noto Naskh Arabic"/>
        </w:rPr>
        <w:t xml:space="preserve"> </w:t>
      </w:r>
      <w:r>
        <w:rPr>
          <w:rFonts w:eastAsia="Noto Naskh Arabic"/>
        </w:rPr>
        <w:t>العام</w:t>
      </w:r>
      <w:r>
        <w:rPr>
          <w:rFonts w:eastAsia="Noto Naskh Arabic"/>
        </w:rPr>
        <w:t xml:space="preserve"> </w:t>
      </w:r>
      <w:r>
        <w:rPr>
          <w:rFonts w:eastAsia="Noto Naskh Arabic"/>
        </w:rPr>
        <w:t>للجمهور</w:t>
      </w:r>
      <w:r>
        <w:rPr>
          <w:rFonts w:eastAsia="Noto Naskh Arabic"/>
        </w:rPr>
        <w:t xml:space="preserve"> </w:t>
      </w:r>
      <w:r>
        <w:rPr>
          <w:rFonts w:eastAsia="Noto Naskh Arabic"/>
        </w:rPr>
        <w:t>السعودي</w:t>
      </w:r>
      <w:r>
        <w:rPr>
          <w:rFonts w:eastAsia="Noto Naskh Arabic"/>
        </w:rPr>
        <w:t xml:space="preserve"> </w:t>
      </w:r>
      <w:r>
        <w:rPr>
          <w:rFonts w:eastAsia="Noto Naskh Arabic"/>
        </w:rPr>
        <w:t>إيجابي،</w:t>
      </w:r>
      <w:r>
        <w:rPr>
          <w:rFonts w:eastAsia="Noto Naskh Arabic"/>
        </w:rPr>
        <w:t xml:space="preserve"> </w:t>
      </w:r>
      <w:r>
        <w:rPr>
          <w:rFonts w:eastAsia="Noto Naskh Arabic"/>
        </w:rPr>
        <w:t>لكنه</w:t>
      </w:r>
      <w:r>
        <w:rPr>
          <w:rFonts w:eastAsia="Noto Naskh Arabic"/>
        </w:rPr>
        <w:t xml:space="preserve"> </w:t>
      </w:r>
      <w:r>
        <w:rPr>
          <w:rFonts w:eastAsia="Noto Naskh Arabic"/>
        </w:rPr>
        <w:t>إيجابي</w:t>
      </w:r>
      <w:r>
        <w:rPr>
          <w:rFonts w:eastAsia="Noto Naskh Arabic"/>
        </w:rPr>
        <w:t xml:space="preserve"> </w:t>
      </w:r>
      <w:r>
        <w:rPr>
          <w:rFonts w:eastAsia="Noto Naskh Arabic"/>
        </w:rPr>
        <w:t>مشروط</w:t>
      </w:r>
      <w:r>
        <w:rPr>
          <w:rFonts w:eastAsia="Noto Naskh Arabic"/>
        </w:rPr>
        <w:t xml:space="preserve"> </w:t>
      </w:r>
      <w:r>
        <w:rPr>
          <w:rFonts w:eastAsia="Noto Naskh Arabic"/>
        </w:rPr>
        <w:t>بثلاثة</w:t>
      </w:r>
      <w:r>
        <w:rPr>
          <w:rFonts w:eastAsia="Noto Naskh Arabic"/>
        </w:rPr>
        <w:t xml:space="preserve"> </w:t>
      </w:r>
      <w:r>
        <w:rPr>
          <w:rFonts w:eastAsia="Noto Naskh Arabic"/>
        </w:rPr>
        <w:t>عوامل</w:t>
      </w:r>
      <w:r>
        <w:rPr>
          <w:rFonts w:eastAsia="Noto Naskh Arabic"/>
        </w:rPr>
        <w:t xml:space="preserve">: </w:t>
      </w:r>
      <w:r>
        <w:rPr>
          <w:rFonts w:eastAsia="Noto Naskh Arabic"/>
        </w:rPr>
        <w:t>وضوح</w:t>
      </w:r>
      <w:r>
        <w:rPr>
          <w:rFonts w:eastAsia="Noto Naskh Arabic"/>
        </w:rPr>
        <w:t xml:space="preserve"> </w:t>
      </w:r>
      <w:r>
        <w:rPr>
          <w:rFonts w:eastAsia="Noto Naskh Arabic"/>
        </w:rPr>
        <w:t>مصدر</w:t>
      </w:r>
      <w:r>
        <w:rPr>
          <w:rFonts w:eastAsia="Noto Naskh Arabic"/>
        </w:rPr>
        <w:t xml:space="preserve"> </w:t>
      </w:r>
      <w:r>
        <w:rPr>
          <w:rFonts w:eastAsia="Noto Naskh Arabic"/>
        </w:rPr>
        <w:t>الإعلان،</w:t>
      </w:r>
      <w:r>
        <w:rPr>
          <w:rFonts w:eastAsia="Noto Naskh Arabic"/>
        </w:rPr>
        <w:t xml:space="preserve"> </w:t>
      </w:r>
      <w:r>
        <w:rPr>
          <w:rFonts w:eastAsia="Noto Naskh Arabic"/>
        </w:rPr>
        <w:t>ووجود</w:t>
      </w:r>
      <w:r>
        <w:rPr>
          <w:rFonts w:eastAsia="Noto Naskh Arabic"/>
        </w:rPr>
        <w:t xml:space="preserve"> </w:t>
      </w:r>
      <w:r>
        <w:rPr>
          <w:rFonts w:eastAsia="Noto Naskh Arabic"/>
        </w:rPr>
        <w:t>رقابة</w:t>
      </w:r>
      <w:r>
        <w:rPr>
          <w:rFonts w:eastAsia="Noto Naskh Arabic"/>
        </w:rPr>
        <w:t xml:space="preserve"> </w:t>
      </w:r>
      <w:r>
        <w:rPr>
          <w:rFonts w:eastAsia="Noto Naskh Arabic"/>
        </w:rPr>
        <w:t>بشرية</w:t>
      </w:r>
      <w:r>
        <w:rPr>
          <w:rFonts w:eastAsia="Noto Naskh Arabic"/>
        </w:rPr>
        <w:t xml:space="preserve"> </w:t>
      </w:r>
      <w:r>
        <w:rPr>
          <w:rFonts w:eastAsia="Noto Naskh Arabic"/>
        </w:rPr>
        <w:t>على</w:t>
      </w:r>
      <w:r>
        <w:rPr>
          <w:rFonts w:eastAsia="Noto Naskh Arabic"/>
        </w:rPr>
        <w:t xml:space="preserve"> </w:t>
      </w:r>
      <w:r>
        <w:rPr>
          <w:rFonts w:eastAsia="Noto Naskh Arabic"/>
        </w:rPr>
        <w:t>المحتوى،</w:t>
      </w:r>
      <w:r>
        <w:rPr>
          <w:rFonts w:eastAsia="Noto Naskh Arabic"/>
        </w:rPr>
        <w:t xml:space="preserve"> </w:t>
      </w:r>
      <w:r>
        <w:rPr>
          <w:rFonts w:eastAsia="Noto Naskh Arabic"/>
        </w:rPr>
        <w:t>واحترام</w:t>
      </w:r>
      <w:r>
        <w:rPr>
          <w:rFonts w:eastAsia="Noto Naskh Arabic"/>
        </w:rPr>
        <w:t xml:space="preserve"> </w:t>
      </w:r>
      <w:r>
        <w:rPr>
          <w:rFonts w:eastAsia="Noto Naskh Arabic"/>
        </w:rPr>
        <w:t>خصوصية</w:t>
      </w:r>
      <w:r>
        <w:rPr>
          <w:rFonts w:eastAsia="Noto Naskh Arabic"/>
        </w:rPr>
        <w:t xml:space="preserve"> </w:t>
      </w:r>
      <w:r>
        <w:rPr>
          <w:rFonts w:eastAsia="Noto Naskh Arabic"/>
        </w:rPr>
        <w:t>بيانات</w:t>
      </w:r>
      <w:r>
        <w:rPr>
          <w:rFonts w:eastAsia="Noto Naskh Arabic"/>
        </w:rPr>
        <w:t xml:space="preserve"> </w:t>
      </w:r>
      <w:r>
        <w:rPr>
          <w:rFonts w:eastAsia="Noto Naskh Arabic"/>
        </w:rPr>
        <w:t>المستخدم</w:t>
      </w:r>
      <w:r>
        <w:rPr>
          <w:rFonts w:eastAsia="Noto Naskh Arabic"/>
        </w:rPr>
        <w:t xml:space="preserve">. </w:t>
      </w:r>
      <w:r>
        <w:rPr>
          <w:rFonts w:eastAsia="Noto Naskh Arabic"/>
        </w:rPr>
        <w:t>وبدون</w:t>
      </w:r>
      <w:r>
        <w:rPr>
          <w:rFonts w:eastAsia="Noto Naskh Arabic"/>
        </w:rPr>
        <w:t xml:space="preserve"> </w:t>
      </w:r>
      <w:r>
        <w:rPr>
          <w:rFonts w:eastAsia="Noto Naskh Arabic"/>
        </w:rPr>
        <w:t>هذه</w:t>
      </w:r>
      <w:r>
        <w:rPr>
          <w:rFonts w:eastAsia="Noto Naskh Arabic"/>
        </w:rPr>
        <w:t xml:space="preserve"> </w:t>
      </w:r>
      <w:r>
        <w:rPr>
          <w:rFonts w:eastAsia="Noto Naskh Arabic"/>
        </w:rPr>
        <w:t>العوامل</w:t>
      </w:r>
      <w:r>
        <w:rPr>
          <w:rFonts w:eastAsia="Noto Naskh Arabic"/>
        </w:rPr>
        <w:t xml:space="preserve"> </w:t>
      </w:r>
      <w:r>
        <w:rPr>
          <w:rFonts w:eastAsia="Noto Naskh Arabic"/>
        </w:rPr>
        <w:t>قد</w:t>
      </w:r>
      <w:r>
        <w:rPr>
          <w:rFonts w:eastAsia="Noto Naskh Arabic"/>
        </w:rPr>
        <w:t xml:space="preserve"> </w:t>
      </w:r>
      <w:r>
        <w:rPr>
          <w:rFonts w:eastAsia="Noto Naskh Arabic"/>
        </w:rPr>
        <w:t>يتحول</w:t>
      </w:r>
      <w:r>
        <w:rPr>
          <w:rFonts w:eastAsia="Noto Naskh Arabic"/>
        </w:rPr>
        <w:t xml:space="preserve"> </w:t>
      </w:r>
      <w:r>
        <w:rPr>
          <w:rFonts w:eastAsia="Noto Naskh Arabic"/>
        </w:rPr>
        <w:t>الإعجاب</w:t>
      </w:r>
      <w:r>
        <w:rPr>
          <w:rFonts w:eastAsia="Noto Naskh Arabic"/>
        </w:rPr>
        <w:t xml:space="preserve"> </w:t>
      </w:r>
      <w:r>
        <w:rPr>
          <w:rFonts w:eastAsia="Noto Naskh Arabic"/>
        </w:rPr>
        <w:t>بالإبداع</w:t>
      </w:r>
      <w:r>
        <w:rPr>
          <w:rFonts w:eastAsia="Noto Naskh Arabic"/>
        </w:rPr>
        <w:t xml:space="preserve"> </w:t>
      </w:r>
      <w:r>
        <w:rPr>
          <w:rFonts w:eastAsia="Noto Naskh Arabic"/>
        </w:rPr>
        <w:t>إلى</w:t>
      </w:r>
      <w:r>
        <w:rPr>
          <w:rFonts w:eastAsia="Noto Naskh Arabic"/>
        </w:rPr>
        <w:t xml:space="preserve"> </w:t>
      </w:r>
      <w:r>
        <w:rPr>
          <w:rFonts w:eastAsia="Noto Naskh Arabic"/>
        </w:rPr>
        <w:t>شك</w:t>
      </w:r>
      <w:r>
        <w:rPr>
          <w:rFonts w:eastAsia="Noto Naskh Arabic"/>
        </w:rPr>
        <w:t xml:space="preserve"> </w:t>
      </w:r>
      <w:r>
        <w:rPr>
          <w:rFonts w:eastAsia="Noto Naskh Arabic"/>
        </w:rPr>
        <w:t>أو</w:t>
      </w:r>
      <w:r>
        <w:rPr>
          <w:rFonts w:eastAsia="Noto Naskh Arabic"/>
        </w:rPr>
        <w:t xml:space="preserve"> </w:t>
      </w:r>
      <w:r>
        <w:rPr>
          <w:rFonts w:eastAsia="Noto Naskh Arabic"/>
        </w:rPr>
        <w:t>مقاومة</w:t>
      </w:r>
      <w:r>
        <w:rPr>
          <w:rFonts w:eastAsia="Noto Naskh Arabic"/>
        </w:rPr>
        <w:t>.</w:t>
      </w:r>
    </w:p>
    <w:p w14:paraId="1666D1C0" w14:textId="77777777" w:rsidR="00FC3107" w:rsidRDefault="007420E1" w:rsidP="007923BA">
      <w:pPr>
        <w:bidi/>
        <w:spacing w:line="480" w:lineRule="auto"/>
        <w:rPr>
          <w:rFonts w:hint="eastAsia"/>
        </w:rPr>
      </w:pPr>
      <w:r>
        <w:br w:type="page"/>
      </w:r>
    </w:p>
    <w:p w14:paraId="0189622F" w14:textId="23A08FE4"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مناقشة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النتائج</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في</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ضوء</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تساؤلات</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الدراسة</w:t>
      </w:r>
    </w:p>
    <w:p w14:paraId="0E8857BB" w14:textId="77777777" w:rsidR="00FC3107" w:rsidRDefault="007420E1" w:rsidP="007923BA">
      <w:pPr>
        <w:bidi/>
        <w:spacing w:after="100" w:line="480" w:lineRule="auto"/>
        <w:jc w:val="both"/>
        <w:rPr>
          <w:rFonts w:hint="eastAsia"/>
        </w:rPr>
      </w:pPr>
      <w:r>
        <w:rPr>
          <w:rFonts w:eastAsia="Noto Naskh Arabic"/>
        </w:rPr>
        <w:t>بالنسبة</w:t>
      </w:r>
      <w:r>
        <w:rPr>
          <w:rFonts w:eastAsia="Noto Naskh Arabic"/>
        </w:rPr>
        <w:t xml:space="preserve"> </w:t>
      </w:r>
      <w:r>
        <w:rPr>
          <w:rFonts w:eastAsia="Noto Naskh Arabic"/>
        </w:rPr>
        <w:t>للتساؤل</w:t>
      </w:r>
      <w:r>
        <w:rPr>
          <w:rFonts w:eastAsia="Noto Naskh Arabic"/>
        </w:rPr>
        <w:t xml:space="preserve"> </w:t>
      </w:r>
      <w:r>
        <w:rPr>
          <w:rFonts w:eastAsia="Noto Naskh Arabic"/>
        </w:rPr>
        <w:t>الأول</w:t>
      </w:r>
      <w:r>
        <w:rPr>
          <w:rFonts w:eastAsia="Noto Naskh Arabic"/>
        </w:rPr>
        <w:t xml:space="preserve"> </w:t>
      </w:r>
      <w:r>
        <w:rPr>
          <w:rFonts w:eastAsia="Noto Naskh Arabic"/>
        </w:rPr>
        <w:t>حول</w:t>
      </w:r>
      <w:r>
        <w:rPr>
          <w:rFonts w:eastAsia="Noto Naskh Arabic"/>
        </w:rPr>
        <w:t xml:space="preserve"> </w:t>
      </w:r>
      <w:r>
        <w:rPr>
          <w:rFonts w:eastAsia="Noto Naskh Arabic"/>
        </w:rPr>
        <w:t>اتجاهات</w:t>
      </w:r>
      <w:r>
        <w:rPr>
          <w:rFonts w:eastAsia="Noto Naskh Arabic"/>
        </w:rPr>
        <w:t xml:space="preserve"> </w:t>
      </w:r>
      <w:r>
        <w:rPr>
          <w:rFonts w:eastAsia="Noto Naskh Arabic"/>
        </w:rPr>
        <w:t>الجمهور</w:t>
      </w:r>
      <w:r>
        <w:rPr>
          <w:rFonts w:eastAsia="Noto Naskh Arabic"/>
        </w:rPr>
        <w:t xml:space="preserve"> </w:t>
      </w:r>
      <w:r>
        <w:rPr>
          <w:rFonts w:eastAsia="Noto Naskh Arabic"/>
        </w:rPr>
        <w:t>السعودي،</w:t>
      </w:r>
      <w:r>
        <w:rPr>
          <w:rFonts w:eastAsia="Noto Naskh Arabic"/>
        </w:rPr>
        <w:t xml:space="preserve"> </w:t>
      </w:r>
      <w:r>
        <w:rPr>
          <w:rFonts w:eastAsia="Noto Naskh Arabic"/>
        </w:rPr>
        <w:t>تشير</w:t>
      </w:r>
      <w:r>
        <w:rPr>
          <w:rFonts w:eastAsia="Noto Naskh Arabic"/>
        </w:rPr>
        <w:t xml:space="preserve"> </w:t>
      </w:r>
      <w:r>
        <w:rPr>
          <w:rFonts w:eastAsia="Noto Naskh Arabic"/>
        </w:rPr>
        <w:t>النتائج</w:t>
      </w:r>
      <w:r>
        <w:rPr>
          <w:rFonts w:eastAsia="Noto Naskh Arabic"/>
        </w:rPr>
        <w:t xml:space="preserve"> </w:t>
      </w:r>
      <w:r>
        <w:rPr>
          <w:rFonts w:eastAsia="Noto Naskh Arabic"/>
        </w:rPr>
        <w:t>إلى</w:t>
      </w:r>
      <w:r>
        <w:rPr>
          <w:rFonts w:eastAsia="Noto Naskh Arabic"/>
        </w:rPr>
        <w:t xml:space="preserve"> </w:t>
      </w:r>
      <w:r>
        <w:rPr>
          <w:rFonts w:eastAsia="Noto Naskh Arabic"/>
        </w:rPr>
        <w:t>اتجاه</w:t>
      </w:r>
      <w:r>
        <w:rPr>
          <w:rFonts w:eastAsia="Noto Naskh Arabic"/>
        </w:rPr>
        <w:t xml:space="preserve"> </w:t>
      </w:r>
      <w:r>
        <w:rPr>
          <w:rFonts w:eastAsia="Noto Naskh Arabic"/>
        </w:rPr>
        <w:t>عام</w:t>
      </w:r>
      <w:r>
        <w:rPr>
          <w:rFonts w:eastAsia="Noto Naskh Arabic"/>
        </w:rPr>
        <w:t xml:space="preserve"> </w:t>
      </w:r>
      <w:r>
        <w:rPr>
          <w:rFonts w:eastAsia="Noto Naskh Arabic"/>
        </w:rPr>
        <w:t>إيجابي</w:t>
      </w:r>
      <w:r>
        <w:rPr>
          <w:rFonts w:eastAsia="Noto Naskh Arabic"/>
        </w:rPr>
        <w:t xml:space="preserve"> </w:t>
      </w:r>
      <w:r>
        <w:rPr>
          <w:rFonts w:eastAsia="Noto Naskh Arabic"/>
        </w:rPr>
        <w:t>نحو</w:t>
      </w:r>
      <w:r>
        <w:rPr>
          <w:rFonts w:eastAsia="Noto Naskh Arabic"/>
        </w:rPr>
        <w:t xml:space="preserve"> </w:t>
      </w:r>
      <w:r>
        <w:rPr>
          <w:rFonts w:eastAsia="Noto Naskh Arabic"/>
        </w:rPr>
        <w:t>الإعلانات</w:t>
      </w:r>
      <w:r>
        <w:rPr>
          <w:rFonts w:eastAsia="Noto Naskh Arabic"/>
        </w:rPr>
        <w:t xml:space="preserve"> </w:t>
      </w:r>
      <w:r>
        <w:rPr>
          <w:rFonts w:eastAsia="Noto Naskh Arabic"/>
        </w:rPr>
        <w:t>الرقمية</w:t>
      </w:r>
      <w:r>
        <w:rPr>
          <w:rFonts w:eastAsia="Noto Naskh Arabic"/>
        </w:rPr>
        <w:t xml:space="preserve"> </w:t>
      </w:r>
      <w:r>
        <w:rPr>
          <w:rFonts w:eastAsia="Noto Naskh Arabic"/>
        </w:rPr>
        <w:t>المولدة</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بدليل</w:t>
      </w:r>
      <w:r>
        <w:rPr>
          <w:rFonts w:eastAsia="Noto Naskh Arabic"/>
        </w:rPr>
        <w:t xml:space="preserve"> </w:t>
      </w:r>
      <w:r>
        <w:rPr>
          <w:rFonts w:eastAsia="Noto Naskh Arabic"/>
        </w:rPr>
        <w:t>ارتفاع</w:t>
      </w:r>
      <w:r>
        <w:rPr>
          <w:rFonts w:eastAsia="Noto Naskh Arabic"/>
        </w:rPr>
        <w:t xml:space="preserve"> </w:t>
      </w:r>
      <w:r>
        <w:rPr>
          <w:rFonts w:eastAsia="Noto Naskh Arabic"/>
        </w:rPr>
        <w:t>مؤشرات</w:t>
      </w:r>
      <w:r>
        <w:rPr>
          <w:rFonts w:eastAsia="Noto Naskh Arabic"/>
        </w:rPr>
        <w:t xml:space="preserve"> </w:t>
      </w:r>
      <w:r>
        <w:rPr>
          <w:rFonts w:eastAsia="Noto Naskh Arabic"/>
        </w:rPr>
        <w:t>الوعي</w:t>
      </w:r>
      <w:r>
        <w:rPr>
          <w:rFonts w:eastAsia="Noto Naskh Arabic"/>
        </w:rPr>
        <w:t xml:space="preserve"> </w:t>
      </w:r>
      <w:r>
        <w:rPr>
          <w:rFonts w:eastAsia="Noto Naskh Arabic"/>
        </w:rPr>
        <w:t>والإبداع</w:t>
      </w:r>
      <w:r>
        <w:rPr>
          <w:rFonts w:eastAsia="Noto Naskh Arabic"/>
        </w:rPr>
        <w:t xml:space="preserve"> </w:t>
      </w:r>
      <w:r>
        <w:rPr>
          <w:rFonts w:eastAsia="Noto Naskh Arabic"/>
        </w:rPr>
        <w:t>والجاذبية</w:t>
      </w:r>
      <w:r>
        <w:rPr>
          <w:rFonts w:eastAsia="Noto Naskh Arabic"/>
        </w:rPr>
        <w:t xml:space="preserve"> </w:t>
      </w:r>
      <w:r>
        <w:rPr>
          <w:rFonts w:eastAsia="Noto Naskh Arabic"/>
        </w:rPr>
        <w:t>والتفاعل</w:t>
      </w:r>
      <w:r>
        <w:rPr>
          <w:rFonts w:eastAsia="Noto Naskh Arabic"/>
        </w:rPr>
        <w:t xml:space="preserve"> </w:t>
      </w:r>
      <w:r>
        <w:rPr>
          <w:rFonts w:eastAsia="Noto Naskh Arabic"/>
        </w:rPr>
        <w:t>والتأثير</w:t>
      </w:r>
      <w:r>
        <w:rPr>
          <w:rFonts w:eastAsia="Noto Naskh Arabic"/>
        </w:rPr>
        <w:t xml:space="preserve"> </w:t>
      </w:r>
      <w:r>
        <w:rPr>
          <w:rFonts w:eastAsia="Noto Naskh Arabic"/>
        </w:rPr>
        <w:t>الشرائي</w:t>
      </w:r>
      <w:r>
        <w:rPr>
          <w:rFonts w:eastAsia="Noto Naskh Arabic"/>
        </w:rPr>
        <w:t xml:space="preserve">. </w:t>
      </w:r>
      <w:r>
        <w:rPr>
          <w:rFonts w:eastAsia="Noto Naskh Arabic"/>
        </w:rPr>
        <w:t>إلا</w:t>
      </w:r>
      <w:r>
        <w:rPr>
          <w:rFonts w:eastAsia="Noto Naskh Arabic"/>
        </w:rPr>
        <w:t xml:space="preserve"> </w:t>
      </w:r>
      <w:r>
        <w:rPr>
          <w:rFonts w:eastAsia="Noto Naskh Arabic"/>
        </w:rPr>
        <w:t>أن</w:t>
      </w:r>
      <w:r>
        <w:rPr>
          <w:rFonts w:eastAsia="Noto Naskh Arabic"/>
        </w:rPr>
        <w:t xml:space="preserve"> </w:t>
      </w:r>
      <w:r>
        <w:rPr>
          <w:rFonts w:eastAsia="Noto Naskh Arabic"/>
        </w:rPr>
        <w:t>هذا</w:t>
      </w:r>
      <w:r>
        <w:rPr>
          <w:rFonts w:eastAsia="Noto Naskh Arabic"/>
        </w:rPr>
        <w:t xml:space="preserve"> </w:t>
      </w:r>
      <w:r>
        <w:rPr>
          <w:rFonts w:eastAsia="Noto Naskh Arabic"/>
        </w:rPr>
        <w:t>الاتجاه</w:t>
      </w:r>
      <w:r>
        <w:rPr>
          <w:rFonts w:eastAsia="Noto Naskh Arabic"/>
        </w:rPr>
        <w:t xml:space="preserve"> </w:t>
      </w:r>
      <w:r>
        <w:rPr>
          <w:rFonts w:eastAsia="Noto Naskh Arabic"/>
        </w:rPr>
        <w:t>ليس</w:t>
      </w:r>
      <w:r>
        <w:rPr>
          <w:rFonts w:eastAsia="Noto Naskh Arabic"/>
        </w:rPr>
        <w:t xml:space="preserve"> </w:t>
      </w:r>
      <w:r>
        <w:rPr>
          <w:rFonts w:eastAsia="Noto Naskh Arabic"/>
        </w:rPr>
        <w:t>إيجابياً</w:t>
      </w:r>
      <w:r>
        <w:rPr>
          <w:rFonts w:eastAsia="Noto Naskh Arabic"/>
        </w:rPr>
        <w:t xml:space="preserve"> </w:t>
      </w:r>
      <w:r>
        <w:rPr>
          <w:rFonts w:eastAsia="Noto Naskh Arabic"/>
        </w:rPr>
        <w:t>مطلقاً،</w:t>
      </w:r>
      <w:r>
        <w:rPr>
          <w:rFonts w:eastAsia="Noto Naskh Arabic"/>
        </w:rPr>
        <w:t xml:space="preserve"> </w:t>
      </w:r>
      <w:r>
        <w:rPr>
          <w:rFonts w:eastAsia="Noto Naskh Arabic"/>
        </w:rPr>
        <w:t>لأن</w:t>
      </w:r>
      <w:r>
        <w:rPr>
          <w:rFonts w:eastAsia="Noto Naskh Arabic"/>
        </w:rPr>
        <w:t xml:space="preserve"> </w:t>
      </w:r>
      <w:r>
        <w:rPr>
          <w:rFonts w:eastAsia="Noto Naskh Arabic"/>
        </w:rPr>
        <w:t>الثقة</w:t>
      </w:r>
      <w:r>
        <w:rPr>
          <w:rFonts w:eastAsia="Noto Naskh Arabic"/>
        </w:rPr>
        <w:t xml:space="preserve"> </w:t>
      </w:r>
      <w:r>
        <w:rPr>
          <w:rFonts w:eastAsia="Noto Naskh Arabic"/>
        </w:rPr>
        <w:t>جاءت</w:t>
      </w:r>
      <w:r>
        <w:rPr>
          <w:rFonts w:eastAsia="Noto Naskh Arabic"/>
        </w:rPr>
        <w:t xml:space="preserve"> </w:t>
      </w:r>
      <w:r>
        <w:rPr>
          <w:rFonts w:eastAsia="Noto Naskh Arabic"/>
        </w:rPr>
        <w:t>في</w:t>
      </w:r>
      <w:r>
        <w:rPr>
          <w:rFonts w:eastAsia="Noto Naskh Arabic"/>
        </w:rPr>
        <w:t xml:space="preserve"> </w:t>
      </w:r>
      <w:r>
        <w:rPr>
          <w:rFonts w:eastAsia="Noto Naskh Arabic"/>
        </w:rPr>
        <w:t>مستوى</w:t>
      </w:r>
      <w:r>
        <w:rPr>
          <w:rFonts w:eastAsia="Noto Naskh Arabic"/>
        </w:rPr>
        <w:t xml:space="preserve"> </w:t>
      </w:r>
      <w:r>
        <w:rPr>
          <w:rFonts w:eastAsia="Noto Naskh Arabic"/>
        </w:rPr>
        <w:t>متوسط،</w:t>
      </w:r>
      <w:r>
        <w:rPr>
          <w:rFonts w:eastAsia="Noto Naskh Arabic"/>
        </w:rPr>
        <w:t xml:space="preserve"> </w:t>
      </w:r>
      <w:r>
        <w:rPr>
          <w:rFonts w:eastAsia="Noto Naskh Arabic"/>
        </w:rPr>
        <w:t>كما</w:t>
      </w:r>
      <w:r>
        <w:rPr>
          <w:rFonts w:eastAsia="Noto Naskh Arabic"/>
        </w:rPr>
        <w:t xml:space="preserve"> </w:t>
      </w:r>
      <w:r>
        <w:rPr>
          <w:rFonts w:eastAsia="Noto Naskh Arabic"/>
        </w:rPr>
        <w:t>ظهر</w:t>
      </w:r>
      <w:r>
        <w:rPr>
          <w:rFonts w:eastAsia="Noto Naskh Arabic"/>
        </w:rPr>
        <w:t xml:space="preserve"> </w:t>
      </w:r>
      <w:r>
        <w:rPr>
          <w:rFonts w:eastAsia="Noto Naskh Arabic"/>
        </w:rPr>
        <w:t>تفضيل</w:t>
      </w:r>
      <w:r>
        <w:rPr>
          <w:rFonts w:eastAsia="Noto Naskh Arabic"/>
        </w:rPr>
        <w:t xml:space="preserve"> </w:t>
      </w:r>
      <w:r>
        <w:rPr>
          <w:rFonts w:eastAsia="Noto Naskh Arabic"/>
        </w:rPr>
        <w:t>نسبي</w:t>
      </w:r>
      <w:r>
        <w:rPr>
          <w:rFonts w:eastAsia="Noto Naskh Arabic"/>
        </w:rPr>
        <w:t xml:space="preserve"> </w:t>
      </w:r>
      <w:r>
        <w:rPr>
          <w:rFonts w:eastAsia="Noto Naskh Arabic"/>
        </w:rPr>
        <w:t>للإعلانات</w:t>
      </w:r>
      <w:r>
        <w:rPr>
          <w:rFonts w:eastAsia="Noto Naskh Arabic"/>
        </w:rPr>
        <w:t xml:space="preserve"> </w:t>
      </w:r>
      <w:r>
        <w:rPr>
          <w:rFonts w:eastAsia="Noto Naskh Arabic"/>
        </w:rPr>
        <w:t>البشرية</w:t>
      </w:r>
      <w:r>
        <w:rPr>
          <w:rFonts w:eastAsia="Noto Naskh Arabic"/>
        </w:rPr>
        <w:t>.</w:t>
      </w:r>
    </w:p>
    <w:p w14:paraId="1F9A4C52" w14:textId="77777777" w:rsidR="00FC3107" w:rsidRDefault="007420E1" w:rsidP="007923BA">
      <w:pPr>
        <w:bidi/>
        <w:spacing w:after="100" w:line="480" w:lineRule="auto"/>
        <w:jc w:val="both"/>
        <w:rPr>
          <w:rFonts w:hint="eastAsia"/>
        </w:rPr>
      </w:pPr>
      <w:r>
        <w:rPr>
          <w:rFonts w:eastAsia="Noto Naskh Arabic"/>
        </w:rPr>
        <w:t>أما</w:t>
      </w:r>
      <w:r>
        <w:rPr>
          <w:rFonts w:eastAsia="Noto Naskh Arabic"/>
        </w:rPr>
        <w:t xml:space="preserve"> </w:t>
      </w:r>
      <w:r>
        <w:rPr>
          <w:rFonts w:eastAsia="Noto Naskh Arabic"/>
        </w:rPr>
        <w:t>التساؤل</w:t>
      </w:r>
      <w:r>
        <w:rPr>
          <w:rFonts w:eastAsia="Noto Naskh Arabic"/>
        </w:rPr>
        <w:t xml:space="preserve"> </w:t>
      </w:r>
      <w:r>
        <w:rPr>
          <w:rFonts w:eastAsia="Noto Naskh Arabic"/>
        </w:rPr>
        <w:t>المتعلق</w:t>
      </w:r>
      <w:r>
        <w:rPr>
          <w:rFonts w:eastAsia="Noto Naskh Arabic"/>
        </w:rPr>
        <w:t xml:space="preserve"> </w:t>
      </w:r>
      <w:r>
        <w:rPr>
          <w:rFonts w:eastAsia="Noto Naskh Arabic"/>
        </w:rPr>
        <w:t>بمدى</w:t>
      </w:r>
      <w:r>
        <w:rPr>
          <w:rFonts w:eastAsia="Noto Naskh Arabic"/>
        </w:rPr>
        <w:t xml:space="preserve"> </w:t>
      </w:r>
      <w:r>
        <w:rPr>
          <w:rFonts w:eastAsia="Noto Naskh Arabic"/>
        </w:rPr>
        <w:t>التقبل،</w:t>
      </w:r>
      <w:r>
        <w:rPr>
          <w:rFonts w:eastAsia="Noto Naskh Arabic"/>
        </w:rPr>
        <w:t xml:space="preserve"> </w:t>
      </w:r>
      <w:r>
        <w:rPr>
          <w:rFonts w:eastAsia="Noto Naskh Arabic"/>
        </w:rPr>
        <w:t>فتوضح</w:t>
      </w:r>
      <w:r>
        <w:rPr>
          <w:rFonts w:eastAsia="Noto Naskh Arabic"/>
        </w:rPr>
        <w:t xml:space="preserve"> </w:t>
      </w:r>
      <w:r>
        <w:rPr>
          <w:rFonts w:eastAsia="Noto Naskh Arabic"/>
        </w:rPr>
        <w:t>النتائج</w:t>
      </w:r>
      <w:r>
        <w:rPr>
          <w:rFonts w:eastAsia="Noto Naskh Arabic"/>
        </w:rPr>
        <w:t xml:space="preserve"> </w:t>
      </w:r>
      <w:r>
        <w:rPr>
          <w:rFonts w:eastAsia="Noto Naskh Arabic"/>
        </w:rPr>
        <w:t>أن</w:t>
      </w:r>
      <w:r>
        <w:rPr>
          <w:rFonts w:eastAsia="Noto Naskh Arabic"/>
        </w:rPr>
        <w:t xml:space="preserve"> </w:t>
      </w:r>
      <w:r>
        <w:rPr>
          <w:rFonts w:eastAsia="Noto Naskh Arabic"/>
        </w:rPr>
        <w:t>الجمهور</w:t>
      </w:r>
      <w:r>
        <w:rPr>
          <w:rFonts w:eastAsia="Noto Naskh Arabic"/>
        </w:rPr>
        <w:t xml:space="preserve"> </w:t>
      </w:r>
      <w:r>
        <w:rPr>
          <w:rFonts w:eastAsia="Noto Naskh Arabic"/>
        </w:rPr>
        <w:t>يتقبل</w:t>
      </w:r>
      <w:r>
        <w:rPr>
          <w:rFonts w:eastAsia="Noto Naskh Arabic"/>
        </w:rPr>
        <w:t xml:space="preserve"> </w:t>
      </w:r>
      <w:r>
        <w:rPr>
          <w:rFonts w:eastAsia="Noto Naskh Arabic"/>
        </w:rPr>
        <w:t>هذه</w:t>
      </w:r>
      <w:r>
        <w:rPr>
          <w:rFonts w:eastAsia="Noto Naskh Arabic"/>
        </w:rPr>
        <w:t xml:space="preserve"> </w:t>
      </w:r>
      <w:r>
        <w:rPr>
          <w:rFonts w:eastAsia="Noto Naskh Arabic"/>
        </w:rPr>
        <w:t>الإعلانات</w:t>
      </w:r>
      <w:r>
        <w:rPr>
          <w:rFonts w:eastAsia="Noto Naskh Arabic"/>
        </w:rPr>
        <w:t xml:space="preserve"> </w:t>
      </w:r>
      <w:r>
        <w:rPr>
          <w:rFonts w:eastAsia="Noto Naskh Arabic"/>
        </w:rPr>
        <w:t>عندما</w:t>
      </w:r>
      <w:r>
        <w:rPr>
          <w:rFonts w:eastAsia="Noto Naskh Arabic"/>
        </w:rPr>
        <w:t xml:space="preserve"> </w:t>
      </w:r>
      <w:r>
        <w:rPr>
          <w:rFonts w:eastAsia="Noto Naskh Arabic"/>
        </w:rPr>
        <w:t>تقدم</w:t>
      </w:r>
      <w:r>
        <w:rPr>
          <w:rFonts w:eastAsia="Noto Naskh Arabic"/>
        </w:rPr>
        <w:t xml:space="preserve"> </w:t>
      </w:r>
      <w:r>
        <w:rPr>
          <w:rFonts w:eastAsia="Noto Naskh Arabic"/>
        </w:rPr>
        <w:t>له</w:t>
      </w:r>
      <w:r>
        <w:rPr>
          <w:rFonts w:eastAsia="Noto Naskh Arabic"/>
        </w:rPr>
        <w:t xml:space="preserve"> </w:t>
      </w:r>
      <w:r>
        <w:rPr>
          <w:rFonts w:eastAsia="Noto Naskh Arabic"/>
        </w:rPr>
        <w:t>قيمة</w:t>
      </w:r>
      <w:r>
        <w:rPr>
          <w:rFonts w:eastAsia="Noto Naskh Arabic"/>
        </w:rPr>
        <w:t xml:space="preserve"> </w:t>
      </w:r>
      <w:r>
        <w:rPr>
          <w:rFonts w:eastAsia="Noto Naskh Arabic"/>
        </w:rPr>
        <w:t>واضحة،</w:t>
      </w:r>
      <w:r>
        <w:rPr>
          <w:rFonts w:eastAsia="Noto Naskh Arabic"/>
        </w:rPr>
        <w:t xml:space="preserve"> </w:t>
      </w:r>
      <w:r>
        <w:rPr>
          <w:rFonts w:eastAsia="Noto Naskh Arabic"/>
        </w:rPr>
        <w:t>سواء</w:t>
      </w:r>
      <w:r>
        <w:rPr>
          <w:rFonts w:eastAsia="Noto Naskh Arabic"/>
        </w:rPr>
        <w:t xml:space="preserve"> </w:t>
      </w:r>
      <w:r>
        <w:rPr>
          <w:rFonts w:eastAsia="Noto Naskh Arabic"/>
        </w:rPr>
        <w:t>في</w:t>
      </w:r>
      <w:r>
        <w:rPr>
          <w:rFonts w:eastAsia="Noto Naskh Arabic"/>
        </w:rPr>
        <w:t xml:space="preserve"> </w:t>
      </w:r>
      <w:r>
        <w:rPr>
          <w:rFonts w:eastAsia="Noto Naskh Arabic"/>
        </w:rPr>
        <w:t>صورة</w:t>
      </w:r>
      <w:r>
        <w:rPr>
          <w:rFonts w:eastAsia="Noto Naskh Arabic"/>
        </w:rPr>
        <w:t xml:space="preserve"> </w:t>
      </w:r>
      <w:r>
        <w:rPr>
          <w:rFonts w:eastAsia="Noto Naskh Arabic"/>
        </w:rPr>
        <w:t>محتوى</w:t>
      </w:r>
      <w:r>
        <w:rPr>
          <w:rFonts w:eastAsia="Noto Naskh Arabic"/>
        </w:rPr>
        <w:t xml:space="preserve"> </w:t>
      </w:r>
      <w:r>
        <w:rPr>
          <w:rFonts w:eastAsia="Noto Naskh Arabic"/>
        </w:rPr>
        <w:t>إبداعي</w:t>
      </w:r>
      <w:r>
        <w:rPr>
          <w:rFonts w:eastAsia="Noto Naskh Arabic"/>
        </w:rPr>
        <w:t xml:space="preserve"> </w:t>
      </w:r>
      <w:r>
        <w:rPr>
          <w:rFonts w:eastAsia="Noto Naskh Arabic"/>
        </w:rPr>
        <w:t>أو</w:t>
      </w:r>
      <w:r>
        <w:rPr>
          <w:rFonts w:eastAsia="Noto Naskh Arabic"/>
        </w:rPr>
        <w:t xml:space="preserve"> </w:t>
      </w:r>
      <w:r>
        <w:rPr>
          <w:rFonts w:eastAsia="Noto Naskh Arabic"/>
        </w:rPr>
        <w:t>إعلان</w:t>
      </w:r>
      <w:r>
        <w:rPr>
          <w:rFonts w:eastAsia="Noto Naskh Arabic"/>
        </w:rPr>
        <w:t xml:space="preserve"> </w:t>
      </w:r>
      <w:r>
        <w:rPr>
          <w:rFonts w:eastAsia="Noto Naskh Arabic"/>
        </w:rPr>
        <w:t>ملائم</w:t>
      </w:r>
      <w:r>
        <w:rPr>
          <w:rFonts w:eastAsia="Noto Naskh Arabic"/>
        </w:rPr>
        <w:t xml:space="preserve"> </w:t>
      </w:r>
      <w:r>
        <w:rPr>
          <w:rFonts w:eastAsia="Noto Naskh Arabic"/>
        </w:rPr>
        <w:t>أو</w:t>
      </w:r>
      <w:r>
        <w:rPr>
          <w:rFonts w:eastAsia="Noto Naskh Arabic"/>
        </w:rPr>
        <w:t xml:space="preserve"> </w:t>
      </w:r>
      <w:r>
        <w:rPr>
          <w:rFonts w:eastAsia="Noto Naskh Arabic"/>
        </w:rPr>
        <w:t>تجربة</w:t>
      </w:r>
      <w:r>
        <w:rPr>
          <w:rFonts w:eastAsia="Noto Naskh Arabic"/>
        </w:rPr>
        <w:t xml:space="preserve"> </w:t>
      </w:r>
      <w:r>
        <w:rPr>
          <w:rFonts w:eastAsia="Noto Naskh Arabic"/>
        </w:rPr>
        <w:t>تفاعلية</w:t>
      </w:r>
      <w:r>
        <w:rPr>
          <w:rFonts w:eastAsia="Noto Naskh Arabic"/>
        </w:rPr>
        <w:t xml:space="preserve">. </w:t>
      </w:r>
      <w:r>
        <w:rPr>
          <w:rFonts w:eastAsia="Noto Naskh Arabic"/>
        </w:rPr>
        <w:t>وتدعم</w:t>
      </w:r>
      <w:r>
        <w:rPr>
          <w:rFonts w:eastAsia="Noto Naskh Arabic"/>
        </w:rPr>
        <w:t xml:space="preserve"> </w:t>
      </w:r>
      <w:r>
        <w:rPr>
          <w:rFonts w:eastAsia="Noto Naskh Arabic"/>
        </w:rPr>
        <w:t>نسبة</w:t>
      </w:r>
      <w:r>
        <w:rPr>
          <w:rFonts w:eastAsia="Noto Naskh Arabic"/>
        </w:rPr>
        <w:t xml:space="preserve"> 89.9% </w:t>
      </w:r>
      <w:r>
        <w:rPr>
          <w:rFonts w:eastAsia="Noto Naskh Arabic"/>
        </w:rPr>
        <w:t>الخاصة</w:t>
      </w:r>
      <w:r>
        <w:rPr>
          <w:rFonts w:eastAsia="Noto Naskh Arabic"/>
        </w:rPr>
        <w:t xml:space="preserve"> </w:t>
      </w:r>
      <w:r>
        <w:rPr>
          <w:rFonts w:eastAsia="Noto Naskh Arabic"/>
        </w:rPr>
        <w:t>بالتأثير</w:t>
      </w:r>
      <w:r>
        <w:rPr>
          <w:rFonts w:eastAsia="Noto Naskh Arabic"/>
        </w:rPr>
        <w:t xml:space="preserve"> </w:t>
      </w:r>
      <w:r>
        <w:rPr>
          <w:rFonts w:eastAsia="Noto Naskh Arabic"/>
        </w:rPr>
        <w:t>الشرائي</w:t>
      </w:r>
      <w:r>
        <w:rPr>
          <w:rFonts w:eastAsia="Noto Naskh Arabic"/>
        </w:rPr>
        <w:t xml:space="preserve"> </w:t>
      </w:r>
      <w:r>
        <w:rPr>
          <w:rFonts w:eastAsia="Noto Naskh Arabic"/>
        </w:rPr>
        <w:t>هذا</w:t>
      </w:r>
      <w:r>
        <w:rPr>
          <w:rFonts w:eastAsia="Noto Naskh Arabic"/>
        </w:rPr>
        <w:t xml:space="preserve"> </w:t>
      </w:r>
      <w:r>
        <w:rPr>
          <w:rFonts w:eastAsia="Noto Naskh Arabic"/>
        </w:rPr>
        <w:t>الاستنتاج،</w:t>
      </w:r>
      <w:r>
        <w:rPr>
          <w:rFonts w:eastAsia="Noto Naskh Arabic"/>
        </w:rPr>
        <w:t xml:space="preserve"> </w:t>
      </w:r>
      <w:r>
        <w:rPr>
          <w:rFonts w:eastAsia="Noto Naskh Arabic"/>
        </w:rPr>
        <w:t>إذ</w:t>
      </w:r>
      <w:r>
        <w:rPr>
          <w:rFonts w:eastAsia="Noto Naskh Arabic"/>
        </w:rPr>
        <w:t xml:space="preserve"> </w:t>
      </w:r>
      <w:r>
        <w:rPr>
          <w:rFonts w:eastAsia="Noto Naskh Arabic"/>
        </w:rPr>
        <w:t>تعني</w:t>
      </w:r>
      <w:r>
        <w:rPr>
          <w:rFonts w:eastAsia="Noto Naskh Arabic"/>
        </w:rPr>
        <w:t xml:space="preserve"> </w:t>
      </w:r>
      <w:r>
        <w:rPr>
          <w:rFonts w:eastAsia="Noto Naskh Arabic"/>
        </w:rPr>
        <w:t>أن</w:t>
      </w:r>
      <w:r>
        <w:rPr>
          <w:rFonts w:eastAsia="Noto Naskh Arabic"/>
        </w:rPr>
        <w:t xml:space="preserve"> </w:t>
      </w:r>
      <w:r>
        <w:rPr>
          <w:rFonts w:eastAsia="Noto Naskh Arabic"/>
        </w:rPr>
        <w:t>الجمهور</w:t>
      </w:r>
      <w:r>
        <w:rPr>
          <w:rFonts w:eastAsia="Noto Naskh Arabic"/>
        </w:rPr>
        <w:t xml:space="preserve"> </w:t>
      </w:r>
      <w:r>
        <w:rPr>
          <w:rFonts w:eastAsia="Noto Naskh Arabic"/>
        </w:rPr>
        <w:t>لا</w:t>
      </w:r>
      <w:r>
        <w:rPr>
          <w:rFonts w:eastAsia="Noto Naskh Arabic"/>
        </w:rPr>
        <w:t xml:space="preserve"> </w:t>
      </w:r>
      <w:r>
        <w:rPr>
          <w:rFonts w:eastAsia="Noto Naskh Arabic"/>
        </w:rPr>
        <w:t>يكتفي</w:t>
      </w:r>
      <w:r>
        <w:rPr>
          <w:rFonts w:eastAsia="Noto Naskh Arabic"/>
        </w:rPr>
        <w:t xml:space="preserve"> </w:t>
      </w:r>
      <w:r>
        <w:rPr>
          <w:rFonts w:eastAsia="Noto Naskh Arabic"/>
        </w:rPr>
        <w:t>بملاحظة</w:t>
      </w:r>
      <w:r>
        <w:rPr>
          <w:rFonts w:eastAsia="Noto Naskh Arabic"/>
        </w:rPr>
        <w:t xml:space="preserve"> </w:t>
      </w:r>
      <w:r>
        <w:rPr>
          <w:rFonts w:eastAsia="Noto Naskh Arabic"/>
        </w:rPr>
        <w:t>الإعلان،</w:t>
      </w:r>
      <w:r>
        <w:rPr>
          <w:rFonts w:eastAsia="Noto Naskh Arabic"/>
        </w:rPr>
        <w:t xml:space="preserve"> </w:t>
      </w:r>
      <w:r>
        <w:rPr>
          <w:rFonts w:eastAsia="Noto Naskh Arabic"/>
        </w:rPr>
        <w:t>بل</w:t>
      </w:r>
      <w:r>
        <w:rPr>
          <w:rFonts w:eastAsia="Noto Naskh Arabic"/>
        </w:rPr>
        <w:t xml:space="preserve"> </w:t>
      </w:r>
      <w:r>
        <w:rPr>
          <w:rFonts w:eastAsia="Noto Naskh Arabic"/>
        </w:rPr>
        <w:t>قد</w:t>
      </w:r>
      <w:r>
        <w:rPr>
          <w:rFonts w:eastAsia="Noto Naskh Arabic"/>
        </w:rPr>
        <w:t xml:space="preserve"> </w:t>
      </w:r>
      <w:r>
        <w:rPr>
          <w:rFonts w:eastAsia="Noto Naskh Arabic"/>
        </w:rPr>
        <w:t>يسمح</w:t>
      </w:r>
      <w:r>
        <w:rPr>
          <w:rFonts w:eastAsia="Noto Naskh Arabic"/>
        </w:rPr>
        <w:t xml:space="preserve"> </w:t>
      </w:r>
      <w:r>
        <w:rPr>
          <w:rFonts w:eastAsia="Noto Naskh Arabic"/>
        </w:rPr>
        <w:t>له</w:t>
      </w:r>
      <w:r>
        <w:rPr>
          <w:rFonts w:eastAsia="Noto Naskh Arabic"/>
        </w:rPr>
        <w:t xml:space="preserve"> </w:t>
      </w:r>
      <w:r>
        <w:rPr>
          <w:rFonts w:eastAsia="Noto Naskh Arabic"/>
        </w:rPr>
        <w:t>بالتأثير</w:t>
      </w:r>
      <w:r>
        <w:rPr>
          <w:rFonts w:eastAsia="Noto Naskh Arabic"/>
        </w:rPr>
        <w:t xml:space="preserve"> </w:t>
      </w:r>
      <w:r>
        <w:rPr>
          <w:rFonts w:eastAsia="Noto Naskh Arabic"/>
        </w:rPr>
        <w:t>في</w:t>
      </w:r>
      <w:r>
        <w:rPr>
          <w:rFonts w:eastAsia="Noto Naskh Arabic"/>
        </w:rPr>
        <w:t xml:space="preserve"> </w:t>
      </w:r>
      <w:r>
        <w:rPr>
          <w:rFonts w:eastAsia="Noto Naskh Arabic"/>
        </w:rPr>
        <w:t>قراراته</w:t>
      </w:r>
      <w:r>
        <w:rPr>
          <w:rFonts w:eastAsia="Noto Naskh Arabic"/>
        </w:rPr>
        <w:t xml:space="preserve"> </w:t>
      </w:r>
      <w:r>
        <w:rPr>
          <w:rFonts w:eastAsia="Noto Naskh Arabic"/>
        </w:rPr>
        <w:t>الاستهلاكية</w:t>
      </w:r>
      <w:r>
        <w:rPr>
          <w:rFonts w:eastAsia="Noto Naskh Arabic"/>
        </w:rPr>
        <w:t>.</w:t>
      </w:r>
    </w:p>
    <w:p w14:paraId="7D6EAB48" w14:textId="77777777" w:rsidR="00FC3107" w:rsidRDefault="007420E1" w:rsidP="007923BA">
      <w:pPr>
        <w:bidi/>
        <w:spacing w:after="100" w:line="480" w:lineRule="auto"/>
        <w:jc w:val="both"/>
        <w:rPr>
          <w:rFonts w:hint="eastAsia"/>
        </w:rPr>
      </w:pPr>
      <w:r>
        <w:rPr>
          <w:rFonts w:eastAsia="Noto Naskh Arabic"/>
        </w:rPr>
        <w:t>وبالنسبة</w:t>
      </w:r>
      <w:r>
        <w:rPr>
          <w:rFonts w:eastAsia="Noto Naskh Arabic"/>
        </w:rPr>
        <w:t xml:space="preserve"> </w:t>
      </w:r>
      <w:r>
        <w:rPr>
          <w:rFonts w:eastAsia="Noto Naskh Arabic"/>
        </w:rPr>
        <w:t>لتساؤل</w:t>
      </w:r>
      <w:r>
        <w:rPr>
          <w:rFonts w:eastAsia="Noto Naskh Arabic"/>
        </w:rPr>
        <w:t xml:space="preserve"> </w:t>
      </w:r>
      <w:r>
        <w:rPr>
          <w:rFonts w:eastAsia="Noto Naskh Arabic"/>
        </w:rPr>
        <w:t>الثقة،</w:t>
      </w:r>
      <w:r>
        <w:rPr>
          <w:rFonts w:eastAsia="Noto Naskh Arabic"/>
        </w:rPr>
        <w:t xml:space="preserve"> </w:t>
      </w:r>
      <w:r>
        <w:rPr>
          <w:rFonts w:eastAsia="Noto Naskh Arabic"/>
        </w:rPr>
        <w:t>فإن</w:t>
      </w:r>
      <w:r>
        <w:rPr>
          <w:rFonts w:eastAsia="Noto Naskh Arabic"/>
        </w:rPr>
        <w:t xml:space="preserve"> </w:t>
      </w:r>
      <w:r>
        <w:rPr>
          <w:rFonts w:eastAsia="Noto Naskh Arabic"/>
        </w:rPr>
        <w:t>النتائج</w:t>
      </w:r>
      <w:r>
        <w:rPr>
          <w:rFonts w:eastAsia="Noto Naskh Arabic"/>
        </w:rPr>
        <w:t xml:space="preserve"> </w:t>
      </w:r>
      <w:r>
        <w:rPr>
          <w:rFonts w:eastAsia="Noto Naskh Arabic"/>
        </w:rPr>
        <w:t>تكشف</w:t>
      </w:r>
      <w:r>
        <w:rPr>
          <w:rFonts w:eastAsia="Noto Naskh Arabic"/>
        </w:rPr>
        <w:t xml:space="preserve"> </w:t>
      </w:r>
      <w:r>
        <w:rPr>
          <w:rFonts w:eastAsia="Noto Naskh Arabic"/>
        </w:rPr>
        <w:t>أن</w:t>
      </w:r>
      <w:r>
        <w:rPr>
          <w:rFonts w:eastAsia="Noto Naskh Arabic"/>
        </w:rPr>
        <w:t xml:space="preserve"> </w:t>
      </w:r>
      <w:r>
        <w:rPr>
          <w:rFonts w:eastAsia="Noto Naskh Arabic"/>
        </w:rPr>
        <w:t>الثقة</w:t>
      </w:r>
      <w:r>
        <w:rPr>
          <w:rFonts w:eastAsia="Noto Naskh Arabic"/>
        </w:rPr>
        <w:t xml:space="preserve"> </w:t>
      </w:r>
      <w:r>
        <w:rPr>
          <w:rFonts w:eastAsia="Noto Naskh Arabic"/>
        </w:rPr>
        <w:t>تمثل</w:t>
      </w:r>
      <w:r>
        <w:rPr>
          <w:rFonts w:eastAsia="Noto Naskh Arabic"/>
        </w:rPr>
        <w:t xml:space="preserve"> </w:t>
      </w:r>
      <w:r>
        <w:rPr>
          <w:rFonts w:eastAsia="Noto Naskh Arabic"/>
        </w:rPr>
        <w:t>نقطة</w:t>
      </w:r>
      <w:r>
        <w:rPr>
          <w:rFonts w:eastAsia="Noto Naskh Arabic"/>
        </w:rPr>
        <w:t xml:space="preserve"> </w:t>
      </w:r>
      <w:r>
        <w:rPr>
          <w:rFonts w:eastAsia="Noto Naskh Arabic"/>
        </w:rPr>
        <w:t>الضعف</w:t>
      </w:r>
      <w:r>
        <w:rPr>
          <w:rFonts w:eastAsia="Noto Naskh Arabic"/>
        </w:rPr>
        <w:t xml:space="preserve"> </w:t>
      </w:r>
      <w:r>
        <w:rPr>
          <w:rFonts w:eastAsia="Noto Naskh Arabic"/>
        </w:rPr>
        <w:t>الرئيسة</w:t>
      </w:r>
      <w:r>
        <w:rPr>
          <w:rFonts w:eastAsia="Noto Naskh Arabic"/>
        </w:rPr>
        <w:t xml:space="preserve">. </w:t>
      </w:r>
      <w:r>
        <w:rPr>
          <w:rFonts w:eastAsia="Noto Naskh Arabic"/>
        </w:rPr>
        <w:t>فالإعلان</w:t>
      </w:r>
      <w:r>
        <w:rPr>
          <w:rFonts w:eastAsia="Noto Naskh Arabic"/>
        </w:rPr>
        <w:t xml:space="preserve"> </w:t>
      </w:r>
      <w:r>
        <w:rPr>
          <w:rFonts w:eastAsia="Noto Naskh Arabic"/>
        </w:rPr>
        <w:t>قد</w:t>
      </w:r>
      <w:r>
        <w:rPr>
          <w:rFonts w:eastAsia="Noto Naskh Arabic"/>
        </w:rPr>
        <w:t xml:space="preserve"> </w:t>
      </w:r>
      <w:r>
        <w:rPr>
          <w:rFonts w:eastAsia="Noto Naskh Arabic"/>
        </w:rPr>
        <w:t>يكون</w:t>
      </w:r>
      <w:r>
        <w:rPr>
          <w:rFonts w:eastAsia="Noto Naskh Arabic"/>
        </w:rPr>
        <w:t xml:space="preserve"> </w:t>
      </w:r>
      <w:r>
        <w:rPr>
          <w:rFonts w:eastAsia="Noto Naskh Arabic"/>
        </w:rPr>
        <w:t>جاذباً</w:t>
      </w:r>
      <w:r>
        <w:rPr>
          <w:rFonts w:eastAsia="Noto Naskh Arabic"/>
        </w:rPr>
        <w:t xml:space="preserve"> </w:t>
      </w:r>
      <w:r>
        <w:rPr>
          <w:rFonts w:eastAsia="Noto Naskh Arabic"/>
        </w:rPr>
        <w:t>لكنه</w:t>
      </w:r>
      <w:r>
        <w:rPr>
          <w:rFonts w:eastAsia="Noto Naskh Arabic"/>
        </w:rPr>
        <w:t xml:space="preserve"> </w:t>
      </w:r>
      <w:r>
        <w:rPr>
          <w:rFonts w:eastAsia="Noto Naskh Arabic"/>
        </w:rPr>
        <w:t>لا</w:t>
      </w:r>
      <w:r>
        <w:rPr>
          <w:rFonts w:eastAsia="Noto Naskh Arabic"/>
        </w:rPr>
        <w:t xml:space="preserve"> </w:t>
      </w:r>
      <w:r>
        <w:rPr>
          <w:rFonts w:eastAsia="Noto Naskh Arabic"/>
        </w:rPr>
        <w:t>يصبح</w:t>
      </w:r>
      <w:r>
        <w:rPr>
          <w:rFonts w:eastAsia="Noto Naskh Arabic"/>
        </w:rPr>
        <w:t xml:space="preserve"> </w:t>
      </w:r>
      <w:r>
        <w:rPr>
          <w:rFonts w:eastAsia="Noto Naskh Arabic"/>
        </w:rPr>
        <w:t>مقنعاً</w:t>
      </w:r>
      <w:r>
        <w:rPr>
          <w:rFonts w:eastAsia="Noto Naskh Arabic"/>
        </w:rPr>
        <w:t xml:space="preserve"> </w:t>
      </w:r>
      <w:r>
        <w:rPr>
          <w:rFonts w:eastAsia="Noto Naskh Arabic"/>
        </w:rPr>
        <w:t>بصورة</w:t>
      </w:r>
      <w:r>
        <w:rPr>
          <w:rFonts w:eastAsia="Noto Naskh Arabic"/>
        </w:rPr>
        <w:t xml:space="preserve"> </w:t>
      </w:r>
      <w:r>
        <w:rPr>
          <w:rFonts w:eastAsia="Noto Naskh Arabic"/>
        </w:rPr>
        <w:t>كاملة</w:t>
      </w:r>
      <w:r>
        <w:rPr>
          <w:rFonts w:eastAsia="Noto Naskh Arabic"/>
        </w:rPr>
        <w:t xml:space="preserve"> </w:t>
      </w:r>
      <w:r>
        <w:rPr>
          <w:rFonts w:eastAsia="Noto Naskh Arabic"/>
        </w:rPr>
        <w:t>ما</w:t>
      </w:r>
      <w:r>
        <w:rPr>
          <w:rFonts w:eastAsia="Noto Naskh Arabic"/>
        </w:rPr>
        <w:t xml:space="preserve"> </w:t>
      </w:r>
      <w:r>
        <w:rPr>
          <w:rFonts w:eastAsia="Noto Naskh Arabic"/>
        </w:rPr>
        <w:t>لم</w:t>
      </w:r>
      <w:r>
        <w:rPr>
          <w:rFonts w:eastAsia="Noto Naskh Arabic"/>
        </w:rPr>
        <w:t xml:space="preserve"> </w:t>
      </w:r>
      <w:r>
        <w:rPr>
          <w:rFonts w:eastAsia="Noto Naskh Arabic"/>
        </w:rPr>
        <w:t>يشعر</w:t>
      </w:r>
      <w:r>
        <w:rPr>
          <w:rFonts w:eastAsia="Noto Naskh Arabic"/>
        </w:rPr>
        <w:t xml:space="preserve"> </w:t>
      </w:r>
      <w:r>
        <w:rPr>
          <w:rFonts w:eastAsia="Noto Naskh Arabic"/>
        </w:rPr>
        <w:t>المستخدم</w:t>
      </w:r>
      <w:r>
        <w:rPr>
          <w:rFonts w:eastAsia="Noto Naskh Arabic"/>
        </w:rPr>
        <w:t xml:space="preserve"> </w:t>
      </w:r>
      <w:r>
        <w:rPr>
          <w:rFonts w:eastAsia="Noto Naskh Arabic"/>
        </w:rPr>
        <w:t>بأنه</w:t>
      </w:r>
      <w:r>
        <w:rPr>
          <w:rFonts w:eastAsia="Noto Naskh Arabic"/>
        </w:rPr>
        <w:t xml:space="preserve"> </w:t>
      </w:r>
      <w:r>
        <w:rPr>
          <w:rFonts w:eastAsia="Noto Naskh Arabic"/>
        </w:rPr>
        <w:t>حقيقي</w:t>
      </w:r>
      <w:r>
        <w:rPr>
          <w:rFonts w:eastAsia="Noto Naskh Arabic"/>
        </w:rPr>
        <w:t xml:space="preserve"> </w:t>
      </w:r>
      <w:r>
        <w:rPr>
          <w:rFonts w:eastAsia="Noto Naskh Arabic"/>
        </w:rPr>
        <w:t>وواضح</w:t>
      </w:r>
      <w:r>
        <w:rPr>
          <w:rFonts w:eastAsia="Noto Naskh Arabic"/>
        </w:rPr>
        <w:t xml:space="preserve"> </w:t>
      </w:r>
      <w:r>
        <w:rPr>
          <w:rFonts w:eastAsia="Noto Naskh Arabic"/>
        </w:rPr>
        <w:t>وغير</w:t>
      </w:r>
      <w:r>
        <w:rPr>
          <w:rFonts w:eastAsia="Noto Naskh Arabic"/>
        </w:rPr>
        <w:t xml:space="preserve"> </w:t>
      </w:r>
      <w:r>
        <w:rPr>
          <w:rFonts w:eastAsia="Noto Naskh Arabic"/>
        </w:rPr>
        <w:t>مضلل</w:t>
      </w:r>
      <w:r>
        <w:rPr>
          <w:rFonts w:eastAsia="Noto Naskh Arabic"/>
        </w:rPr>
        <w:t xml:space="preserve">. </w:t>
      </w:r>
      <w:r>
        <w:rPr>
          <w:rFonts w:eastAsia="Noto Naskh Arabic"/>
        </w:rPr>
        <w:t>وهذا</w:t>
      </w:r>
      <w:r>
        <w:rPr>
          <w:rFonts w:eastAsia="Noto Naskh Arabic"/>
        </w:rPr>
        <w:t xml:space="preserve"> </w:t>
      </w:r>
      <w:r>
        <w:rPr>
          <w:rFonts w:eastAsia="Noto Naskh Arabic"/>
        </w:rPr>
        <w:t>يفسر</w:t>
      </w:r>
      <w:r>
        <w:rPr>
          <w:rFonts w:eastAsia="Noto Naskh Arabic"/>
        </w:rPr>
        <w:t xml:space="preserve"> </w:t>
      </w:r>
      <w:r>
        <w:rPr>
          <w:rFonts w:eastAsia="Noto Naskh Arabic"/>
        </w:rPr>
        <w:t>الحاجة</w:t>
      </w:r>
      <w:r>
        <w:rPr>
          <w:rFonts w:eastAsia="Noto Naskh Arabic"/>
        </w:rPr>
        <w:t xml:space="preserve"> </w:t>
      </w:r>
      <w:r>
        <w:rPr>
          <w:rFonts w:eastAsia="Noto Naskh Arabic"/>
        </w:rPr>
        <w:t>إلى</w:t>
      </w:r>
      <w:r>
        <w:rPr>
          <w:rFonts w:eastAsia="Noto Naskh Arabic"/>
        </w:rPr>
        <w:t xml:space="preserve"> </w:t>
      </w:r>
      <w:r>
        <w:rPr>
          <w:rFonts w:eastAsia="Noto Naskh Arabic"/>
        </w:rPr>
        <w:t>الإفصاح</w:t>
      </w:r>
      <w:r>
        <w:rPr>
          <w:rFonts w:eastAsia="Noto Naskh Arabic"/>
        </w:rPr>
        <w:t xml:space="preserve"> </w:t>
      </w:r>
      <w:r>
        <w:rPr>
          <w:rFonts w:eastAsia="Noto Naskh Arabic"/>
        </w:rPr>
        <w:t>عن</w:t>
      </w:r>
      <w:r>
        <w:rPr>
          <w:rFonts w:eastAsia="Noto Naskh Arabic"/>
        </w:rPr>
        <w:t xml:space="preserve"> </w:t>
      </w:r>
      <w:r>
        <w:rPr>
          <w:rFonts w:eastAsia="Noto Naskh Arabic"/>
        </w:rPr>
        <w:t>استخدام</w:t>
      </w:r>
      <w:r>
        <w:rPr>
          <w:rFonts w:eastAsia="Noto Naskh Arabic"/>
        </w:rPr>
        <w:t xml:space="preserve"> </w:t>
      </w:r>
      <w:r>
        <w:rPr>
          <w:rFonts w:eastAsia="Noto Naskh Arabic"/>
        </w:rPr>
        <w:t>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خاصة</w:t>
      </w:r>
      <w:r>
        <w:rPr>
          <w:rFonts w:eastAsia="Noto Naskh Arabic"/>
        </w:rPr>
        <w:t xml:space="preserve"> </w:t>
      </w:r>
      <w:r>
        <w:rPr>
          <w:rFonts w:eastAsia="Noto Naskh Arabic"/>
        </w:rPr>
        <w:t>في</w:t>
      </w:r>
      <w:r>
        <w:rPr>
          <w:rFonts w:eastAsia="Noto Naskh Arabic"/>
        </w:rPr>
        <w:t xml:space="preserve"> </w:t>
      </w:r>
      <w:r>
        <w:rPr>
          <w:rFonts w:eastAsia="Noto Naskh Arabic"/>
        </w:rPr>
        <w:t>الحالات</w:t>
      </w:r>
      <w:r>
        <w:rPr>
          <w:rFonts w:eastAsia="Noto Naskh Arabic"/>
        </w:rPr>
        <w:t xml:space="preserve"> </w:t>
      </w:r>
      <w:r>
        <w:rPr>
          <w:rFonts w:eastAsia="Noto Naskh Arabic"/>
        </w:rPr>
        <w:t>التي</w:t>
      </w:r>
      <w:r>
        <w:rPr>
          <w:rFonts w:eastAsia="Noto Naskh Arabic"/>
        </w:rPr>
        <w:t xml:space="preserve"> </w:t>
      </w:r>
      <w:r>
        <w:rPr>
          <w:rFonts w:eastAsia="Noto Naskh Arabic"/>
        </w:rPr>
        <w:t>يتضمن</w:t>
      </w:r>
      <w:r>
        <w:rPr>
          <w:rFonts w:eastAsia="Noto Naskh Arabic"/>
        </w:rPr>
        <w:t xml:space="preserve"> </w:t>
      </w:r>
      <w:r>
        <w:rPr>
          <w:rFonts w:eastAsia="Noto Naskh Arabic"/>
        </w:rPr>
        <w:t>فيها</w:t>
      </w:r>
      <w:r>
        <w:rPr>
          <w:rFonts w:eastAsia="Noto Naskh Arabic"/>
        </w:rPr>
        <w:t xml:space="preserve"> </w:t>
      </w:r>
      <w:r>
        <w:rPr>
          <w:rFonts w:eastAsia="Noto Naskh Arabic"/>
        </w:rPr>
        <w:t>الإعلان</w:t>
      </w:r>
      <w:r>
        <w:rPr>
          <w:rFonts w:eastAsia="Noto Naskh Arabic"/>
        </w:rPr>
        <w:t xml:space="preserve"> </w:t>
      </w:r>
      <w:r>
        <w:rPr>
          <w:rFonts w:eastAsia="Noto Naskh Arabic"/>
        </w:rPr>
        <w:t>صوراً</w:t>
      </w:r>
      <w:r>
        <w:rPr>
          <w:rFonts w:eastAsia="Noto Naskh Arabic"/>
        </w:rPr>
        <w:t xml:space="preserve"> </w:t>
      </w:r>
      <w:r>
        <w:rPr>
          <w:rFonts w:eastAsia="Noto Naskh Arabic"/>
        </w:rPr>
        <w:t>أو</w:t>
      </w:r>
      <w:r>
        <w:rPr>
          <w:rFonts w:eastAsia="Noto Naskh Arabic"/>
        </w:rPr>
        <w:t xml:space="preserve"> </w:t>
      </w:r>
      <w:r>
        <w:rPr>
          <w:rFonts w:eastAsia="Noto Naskh Arabic"/>
        </w:rPr>
        <w:t>شخصيات</w:t>
      </w:r>
      <w:r>
        <w:rPr>
          <w:rFonts w:eastAsia="Noto Naskh Arabic"/>
        </w:rPr>
        <w:t xml:space="preserve"> </w:t>
      </w:r>
      <w:r>
        <w:rPr>
          <w:rFonts w:eastAsia="Noto Naskh Arabic"/>
        </w:rPr>
        <w:t>أو</w:t>
      </w:r>
      <w:r>
        <w:rPr>
          <w:rFonts w:eastAsia="Noto Naskh Arabic"/>
        </w:rPr>
        <w:t xml:space="preserve"> </w:t>
      </w:r>
      <w:r>
        <w:rPr>
          <w:rFonts w:eastAsia="Noto Naskh Arabic"/>
        </w:rPr>
        <w:t>ادعاءات</w:t>
      </w:r>
      <w:r>
        <w:rPr>
          <w:rFonts w:eastAsia="Noto Naskh Arabic"/>
        </w:rPr>
        <w:t xml:space="preserve"> </w:t>
      </w:r>
      <w:r>
        <w:rPr>
          <w:rFonts w:eastAsia="Noto Naskh Arabic"/>
        </w:rPr>
        <w:t>قد</w:t>
      </w:r>
      <w:r>
        <w:rPr>
          <w:rFonts w:eastAsia="Noto Naskh Arabic"/>
        </w:rPr>
        <w:t xml:space="preserve"> </w:t>
      </w:r>
      <w:r>
        <w:rPr>
          <w:rFonts w:eastAsia="Noto Naskh Arabic"/>
        </w:rPr>
        <w:t>يعتقد</w:t>
      </w:r>
      <w:r>
        <w:rPr>
          <w:rFonts w:eastAsia="Noto Naskh Arabic"/>
        </w:rPr>
        <w:t xml:space="preserve"> </w:t>
      </w:r>
      <w:r>
        <w:rPr>
          <w:rFonts w:eastAsia="Noto Naskh Arabic"/>
        </w:rPr>
        <w:t>الجمهور</w:t>
      </w:r>
      <w:r>
        <w:rPr>
          <w:rFonts w:eastAsia="Noto Naskh Arabic"/>
        </w:rPr>
        <w:t xml:space="preserve"> </w:t>
      </w:r>
      <w:r>
        <w:rPr>
          <w:rFonts w:eastAsia="Noto Naskh Arabic"/>
        </w:rPr>
        <w:t>أنها</w:t>
      </w:r>
      <w:r>
        <w:rPr>
          <w:rFonts w:eastAsia="Noto Naskh Arabic"/>
        </w:rPr>
        <w:t xml:space="preserve"> </w:t>
      </w:r>
      <w:r>
        <w:rPr>
          <w:rFonts w:eastAsia="Noto Naskh Arabic"/>
        </w:rPr>
        <w:t>واقعية</w:t>
      </w:r>
      <w:r>
        <w:rPr>
          <w:rFonts w:eastAsia="Noto Naskh Arabic"/>
        </w:rPr>
        <w:t xml:space="preserve"> </w:t>
      </w:r>
      <w:r>
        <w:rPr>
          <w:rFonts w:eastAsia="Noto Naskh Arabic"/>
        </w:rPr>
        <w:t>بالكامل</w:t>
      </w:r>
      <w:r>
        <w:rPr>
          <w:rFonts w:eastAsia="Noto Naskh Arabic"/>
        </w:rPr>
        <w:t>.</w:t>
      </w:r>
    </w:p>
    <w:p w14:paraId="19ADE846" w14:textId="77777777" w:rsidR="00FC3107" w:rsidRDefault="007420E1" w:rsidP="007923BA">
      <w:pPr>
        <w:bidi/>
        <w:spacing w:after="100" w:line="480" w:lineRule="auto"/>
        <w:jc w:val="both"/>
        <w:rPr>
          <w:rFonts w:hint="eastAsia"/>
        </w:rPr>
      </w:pPr>
      <w:r>
        <w:rPr>
          <w:rFonts w:eastAsia="Noto Naskh Arabic"/>
        </w:rPr>
        <w:t>أما</w:t>
      </w:r>
      <w:r>
        <w:rPr>
          <w:rFonts w:eastAsia="Noto Naskh Arabic"/>
        </w:rPr>
        <w:t xml:space="preserve"> </w:t>
      </w:r>
      <w:r>
        <w:rPr>
          <w:rFonts w:eastAsia="Noto Naskh Arabic"/>
        </w:rPr>
        <w:t>تساؤل</w:t>
      </w:r>
      <w:r>
        <w:rPr>
          <w:rFonts w:eastAsia="Noto Naskh Arabic"/>
        </w:rPr>
        <w:t xml:space="preserve"> </w:t>
      </w:r>
      <w:r>
        <w:rPr>
          <w:rFonts w:eastAsia="Noto Naskh Arabic"/>
        </w:rPr>
        <w:t>التفاعل،</w:t>
      </w:r>
      <w:r>
        <w:rPr>
          <w:rFonts w:eastAsia="Noto Naskh Arabic"/>
        </w:rPr>
        <w:t xml:space="preserve"> </w:t>
      </w:r>
      <w:r>
        <w:rPr>
          <w:rFonts w:eastAsia="Noto Naskh Arabic"/>
        </w:rPr>
        <w:t>فقد</w:t>
      </w:r>
      <w:r>
        <w:rPr>
          <w:rFonts w:eastAsia="Noto Naskh Arabic"/>
        </w:rPr>
        <w:t xml:space="preserve"> </w:t>
      </w:r>
      <w:r>
        <w:rPr>
          <w:rFonts w:eastAsia="Noto Naskh Arabic"/>
        </w:rPr>
        <w:t>جاءت</w:t>
      </w:r>
      <w:r>
        <w:rPr>
          <w:rFonts w:eastAsia="Noto Naskh Arabic"/>
        </w:rPr>
        <w:t xml:space="preserve"> </w:t>
      </w:r>
      <w:r>
        <w:rPr>
          <w:rFonts w:eastAsia="Noto Naskh Arabic"/>
        </w:rPr>
        <w:t>النتائج</w:t>
      </w:r>
      <w:r>
        <w:rPr>
          <w:rFonts w:eastAsia="Noto Naskh Arabic"/>
        </w:rPr>
        <w:t xml:space="preserve"> </w:t>
      </w:r>
      <w:r>
        <w:rPr>
          <w:rFonts w:eastAsia="Noto Naskh Arabic"/>
        </w:rPr>
        <w:t>مرتفعة،</w:t>
      </w:r>
      <w:r>
        <w:rPr>
          <w:rFonts w:eastAsia="Noto Naskh Arabic"/>
        </w:rPr>
        <w:t xml:space="preserve"> </w:t>
      </w:r>
      <w:r>
        <w:rPr>
          <w:rFonts w:eastAsia="Noto Naskh Arabic"/>
        </w:rPr>
        <w:t>مما</w:t>
      </w:r>
      <w:r>
        <w:rPr>
          <w:rFonts w:eastAsia="Noto Naskh Arabic"/>
        </w:rPr>
        <w:t xml:space="preserve"> </w:t>
      </w:r>
      <w:r>
        <w:rPr>
          <w:rFonts w:eastAsia="Noto Naskh Arabic"/>
        </w:rPr>
        <w:t>يدل</w:t>
      </w:r>
      <w:r>
        <w:rPr>
          <w:rFonts w:eastAsia="Noto Naskh Arabic"/>
        </w:rPr>
        <w:t xml:space="preserve"> </w:t>
      </w:r>
      <w:r>
        <w:rPr>
          <w:rFonts w:eastAsia="Noto Naskh Arabic"/>
        </w:rPr>
        <w:t>على</w:t>
      </w:r>
      <w:r>
        <w:rPr>
          <w:rFonts w:eastAsia="Noto Naskh Arabic"/>
        </w:rPr>
        <w:t xml:space="preserve"> </w:t>
      </w:r>
      <w:r>
        <w:rPr>
          <w:rFonts w:eastAsia="Noto Naskh Arabic"/>
        </w:rPr>
        <w:t>قدرة</w:t>
      </w:r>
      <w:r>
        <w:rPr>
          <w:rFonts w:eastAsia="Noto Naskh Arabic"/>
        </w:rPr>
        <w:t xml:space="preserve"> </w:t>
      </w:r>
      <w:r>
        <w:rPr>
          <w:rFonts w:eastAsia="Noto Naskh Arabic"/>
        </w:rPr>
        <w:t>الإعلانات</w:t>
      </w:r>
      <w:r>
        <w:rPr>
          <w:rFonts w:eastAsia="Noto Naskh Arabic"/>
        </w:rPr>
        <w:t xml:space="preserve"> </w:t>
      </w:r>
      <w:r>
        <w:rPr>
          <w:rFonts w:eastAsia="Noto Naskh Arabic"/>
        </w:rPr>
        <w:t>المولدة</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على</w:t>
      </w:r>
      <w:r>
        <w:rPr>
          <w:rFonts w:eastAsia="Noto Naskh Arabic"/>
        </w:rPr>
        <w:t xml:space="preserve"> </w:t>
      </w:r>
      <w:r>
        <w:rPr>
          <w:rFonts w:eastAsia="Noto Naskh Arabic"/>
        </w:rPr>
        <w:t>جذب</w:t>
      </w:r>
      <w:r>
        <w:rPr>
          <w:rFonts w:eastAsia="Noto Naskh Arabic"/>
        </w:rPr>
        <w:t xml:space="preserve"> </w:t>
      </w:r>
      <w:r>
        <w:rPr>
          <w:rFonts w:eastAsia="Noto Naskh Arabic"/>
        </w:rPr>
        <w:t>المستخدمين</w:t>
      </w:r>
      <w:r>
        <w:rPr>
          <w:rFonts w:eastAsia="Noto Naskh Arabic"/>
        </w:rPr>
        <w:t xml:space="preserve"> </w:t>
      </w:r>
      <w:r>
        <w:rPr>
          <w:rFonts w:eastAsia="Noto Naskh Arabic"/>
        </w:rPr>
        <w:t>وإثارة</w:t>
      </w:r>
      <w:r>
        <w:rPr>
          <w:rFonts w:eastAsia="Noto Naskh Arabic"/>
        </w:rPr>
        <w:t xml:space="preserve"> </w:t>
      </w:r>
      <w:r>
        <w:rPr>
          <w:rFonts w:eastAsia="Noto Naskh Arabic"/>
        </w:rPr>
        <w:t>سلوكهم</w:t>
      </w:r>
      <w:r>
        <w:rPr>
          <w:rFonts w:eastAsia="Noto Naskh Arabic"/>
        </w:rPr>
        <w:t xml:space="preserve"> </w:t>
      </w:r>
      <w:r>
        <w:rPr>
          <w:rFonts w:eastAsia="Noto Naskh Arabic"/>
        </w:rPr>
        <w:t>الرقمي</w:t>
      </w:r>
      <w:r>
        <w:rPr>
          <w:rFonts w:eastAsia="Noto Naskh Arabic"/>
        </w:rPr>
        <w:t xml:space="preserve">. </w:t>
      </w:r>
      <w:r>
        <w:rPr>
          <w:rFonts w:eastAsia="Noto Naskh Arabic"/>
        </w:rPr>
        <w:t>ومع</w:t>
      </w:r>
      <w:r>
        <w:rPr>
          <w:rFonts w:eastAsia="Noto Naskh Arabic"/>
        </w:rPr>
        <w:t xml:space="preserve"> </w:t>
      </w:r>
      <w:r>
        <w:rPr>
          <w:rFonts w:eastAsia="Noto Naskh Arabic"/>
        </w:rPr>
        <w:t>ذلك،</w:t>
      </w:r>
      <w:r>
        <w:rPr>
          <w:rFonts w:eastAsia="Noto Naskh Arabic"/>
        </w:rPr>
        <w:t xml:space="preserve"> </w:t>
      </w:r>
      <w:r>
        <w:rPr>
          <w:rFonts w:eastAsia="Noto Naskh Arabic"/>
        </w:rPr>
        <w:t>توصي</w:t>
      </w:r>
      <w:r>
        <w:rPr>
          <w:rFonts w:eastAsia="Noto Naskh Arabic"/>
        </w:rPr>
        <w:t xml:space="preserve"> </w:t>
      </w:r>
      <w:r>
        <w:rPr>
          <w:rFonts w:eastAsia="Noto Naskh Arabic"/>
        </w:rPr>
        <w:t>الدراسة</w:t>
      </w:r>
      <w:r>
        <w:rPr>
          <w:rFonts w:eastAsia="Noto Naskh Arabic"/>
        </w:rPr>
        <w:t xml:space="preserve"> </w:t>
      </w:r>
      <w:r>
        <w:rPr>
          <w:rFonts w:eastAsia="Noto Naskh Arabic"/>
        </w:rPr>
        <w:t>بعدم</w:t>
      </w:r>
      <w:r>
        <w:rPr>
          <w:rFonts w:eastAsia="Noto Naskh Arabic"/>
        </w:rPr>
        <w:t xml:space="preserve"> </w:t>
      </w:r>
      <w:r>
        <w:rPr>
          <w:rFonts w:eastAsia="Noto Naskh Arabic"/>
        </w:rPr>
        <w:t>قياس</w:t>
      </w:r>
      <w:r>
        <w:rPr>
          <w:rFonts w:eastAsia="Noto Naskh Arabic"/>
        </w:rPr>
        <w:t xml:space="preserve"> </w:t>
      </w:r>
      <w:r>
        <w:rPr>
          <w:rFonts w:eastAsia="Noto Naskh Arabic"/>
        </w:rPr>
        <w:t>النجاح</w:t>
      </w:r>
      <w:r>
        <w:rPr>
          <w:rFonts w:eastAsia="Noto Naskh Arabic"/>
        </w:rPr>
        <w:t xml:space="preserve"> </w:t>
      </w:r>
      <w:r>
        <w:rPr>
          <w:rFonts w:eastAsia="Noto Naskh Arabic"/>
        </w:rPr>
        <w:t>بعدد</w:t>
      </w:r>
      <w:r>
        <w:rPr>
          <w:rFonts w:eastAsia="Noto Naskh Arabic"/>
        </w:rPr>
        <w:t xml:space="preserve"> </w:t>
      </w:r>
      <w:r>
        <w:rPr>
          <w:rFonts w:eastAsia="Noto Naskh Arabic"/>
        </w:rPr>
        <w:t>النقرات</w:t>
      </w:r>
      <w:r>
        <w:rPr>
          <w:rFonts w:eastAsia="Noto Naskh Arabic"/>
        </w:rPr>
        <w:t xml:space="preserve"> </w:t>
      </w:r>
      <w:r>
        <w:rPr>
          <w:rFonts w:eastAsia="Noto Naskh Arabic"/>
        </w:rPr>
        <w:t>فقط،</w:t>
      </w:r>
      <w:r>
        <w:rPr>
          <w:rFonts w:eastAsia="Noto Naskh Arabic"/>
        </w:rPr>
        <w:t xml:space="preserve"> </w:t>
      </w:r>
      <w:r>
        <w:rPr>
          <w:rFonts w:eastAsia="Noto Naskh Arabic"/>
        </w:rPr>
        <w:t>بل</w:t>
      </w:r>
      <w:r>
        <w:rPr>
          <w:rFonts w:eastAsia="Noto Naskh Arabic"/>
        </w:rPr>
        <w:t xml:space="preserve"> </w:t>
      </w:r>
      <w:r>
        <w:rPr>
          <w:rFonts w:eastAsia="Noto Naskh Arabic"/>
        </w:rPr>
        <w:t>يجب</w:t>
      </w:r>
      <w:r>
        <w:rPr>
          <w:rFonts w:eastAsia="Noto Naskh Arabic"/>
        </w:rPr>
        <w:t xml:space="preserve"> </w:t>
      </w:r>
      <w:r>
        <w:rPr>
          <w:rFonts w:eastAsia="Noto Naskh Arabic"/>
        </w:rPr>
        <w:t>قياسه</w:t>
      </w:r>
      <w:r>
        <w:rPr>
          <w:rFonts w:eastAsia="Noto Naskh Arabic"/>
        </w:rPr>
        <w:t xml:space="preserve"> </w:t>
      </w:r>
      <w:r>
        <w:rPr>
          <w:rFonts w:eastAsia="Noto Naskh Arabic"/>
        </w:rPr>
        <w:t>أيضاً</w:t>
      </w:r>
      <w:r>
        <w:rPr>
          <w:rFonts w:eastAsia="Noto Naskh Arabic"/>
        </w:rPr>
        <w:t xml:space="preserve"> </w:t>
      </w:r>
      <w:r>
        <w:rPr>
          <w:rFonts w:eastAsia="Noto Naskh Arabic"/>
        </w:rPr>
        <w:t>بمؤشرات</w:t>
      </w:r>
      <w:r>
        <w:rPr>
          <w:rFonts w:eastAsia="Noto Naskh Arabic"/>
        </w:rPr>
        <w:t xml:space="preserve"> </w:t>
      </w:r>
      <w:r>
        <w:rPr>
          <w:rFonts w:eastAsia="Noto Naskh Arabic"/>
        </w:rPr>
        <w:t>الثقة</w:t>
      </w:r>
      <w:r>
        <w:rPr>
          <w:rFonts w:eastAsia="Noto Naskh Arabic"/>
        </w:rPr>
        <w:t xml:space="preserve"> </w:t>
      </w:r>
      <w:r>
        <w:rPr>
          <w:rFonts w:eastAsia="Noto Naskh Arabic"/>
        </w:rPr>
        <w:t>والرضا</w:t>
      </w:r>
      <w:r>
        <w:rPr>
          <w:rFonts w:eastAsia="Noto Naskh Arabic"/>
        </w:rPr>
        <w:t xml:space="preserve"> </w:t>
      </w:r>
      <w:r>
        <w:rPr>
          <w:rFonts w:eastAsia="Noto Naskh Arabic"/>
        </w:rPr>
        <w:t>والنية</w:t>
      </w:r>
      <w:r>
        <w:rPr>
          <w:rFonts w:eastAsia="Noto Naskh Arabic"/>
        </w:rPr>
        <w:t xml:space="preserve"> </w:t>
      </w:r>
      <w:r>
        <w:rPr>
          <w:rFonts w:eastAsia="Noto Naskh Arabic"/>
        </w:rPr>
        <w:t>الشرائية</w:t>
      </w:r>
      <w:r>
        <w:rPr>
          <w:rFonts w:eastAsia="Noto Naskh Arabic"/>
        </w:rPr>
        <w:t xml:space="preserve"> </w:t>
      </w:r>
      <w:r>
        <w:rPr>
          <w:rFonts w:eastAsia="Noto Naskh Arabic"/>
        </w:rPr>
        <w:t>طويلة</w:t>
      </w:r>
      <w:r>
        <w:rPr>
          <w:rFonts w:eastAsia="Noto Naskh Arabic"/>
        </w:rPr>
        <w:t xml:space="preserve"> </w:t>
      </w:r>
      <w:r>
        <w:rPr>
          <w:rFonts w:eastAsia="Noto Naskh Arabic"/>
        </w:rPr>
        <w:t>المدى</w:t>
      </w:r>
      <w:r>
        <w:rPr>
          <w:rFonts w:eastAsia="Noto Naskh Arabic"/>
        </w:rPr>
        <w:t>.</w:t>
      </w:r>
    </w:p>
    <w:p w14:paraId="3FB49215" w14:textId="77777777" w:rsidR="00FC3107" w:rsidRDefault="007420E1" w:rsidP="007923BA">
      <w:pPr>
        <w:bidi/>
        <w:spacing w:line="480" w:lineRule="auto"/>
        <w:rPr>
          <w:rFonts w:hint="eastAsia"/>
        </w:rPr>
      </w:pPr>
      <w:r>
        <w:br w:type="page"/>
      </w:r>
    </w:p>
    <w:p w14:paraId="0D550281" w14:textId="61BCF2A5"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النتائج</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العامة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للدراسة</w:t>
      </w:r>
    </w:p>
    <w:p w14:paraId="3C855AFC" w14:textId="77777777" w:rsidR="007923BA" w:rsidRPr="007923BA" w:rsidRDefault="007923BA" w:rsidP="007923BA">
      <w:pPr>
        <w:bidi/>
        <w:spacing w:after="40" w:line="480" w:lineRule="auto"/>
        <w:rPr>
          <w:rFonts w:ascii="Times New Roman" w:eastAsia="Noto Naskh Arabic" w:hAnsi="Times New Roman" w:cs="Times New Roman"/>
          <w:sz w:val="25"/>
        </w:rPr>
      </w:pPr>
      <w:r w:rsidRPr="007923BA">
        <w:rPr>
          <w:rFonts w:ascii="Times New Roman" w:eastAsia="Noto Naskh Arabic" w:hAnsi="Times New Roman" w:cs="Times New Roman"/>
          <w:sz w:val="25"/>
          <w:rtl/>
        </w:rPr>
        <w:t>جميع أفراد العينة يستخدمون وسائل التواصل الاجتماعي يومياً، وهو ما يجعلهم جمهوراً مناسباً لدراسة الإعلانات الرقمية</w:t>
      </w:r>
      <w:r w:rsidRPr="007923BA">
        <w:rPr>
          <w:rFonts w:ascii="Times New Roman" w:eastAsia="Noto Naskh Arabic" w:hAnsi="Times New Roman" w:cs="Times New Roman"/>
          <w:sz w:val="25"/>
        </w:rPr>
        <w:t>.</w:t>
      </w:r>
    </w:p>
    <w:p w14:paraId="1BE1726F" w14:textId="32F487EE" w:rsidR="007923BA" w:rsidRPr="007923BA" w:rsidRDefault="007923BA" w:rsidP="007923BA">
      <w:pPr>
        <w:bidi/>
        <w:spacing w:after="40" w:line="480" w:lineRule="auto"/>
        <w:rPr>
          <w:rFonts w:ascii="Times New Roman" w:eastAsia="Noto Naskh Arabic" w:hAnsi="Times New Roman" w:cs="Times New Roman"/>
          <w:sz w:val="25"/>
        </w:rPr>
      </w:pPr>
      <w:r w:rsidRPr="007923BA">
        <w:rPr>
          <w:rFonts w:ascii="Times New Roman" w:eastAsia="Noto Naskh Arabic" w:hAnsi="Times New Roman" w:cs="Times New Roman"/>
          <w:sz w:val="25"/>
          <w:rtl/>
        </w:rPr>
        <w:t>أكثر من سبعة من كل عشرة مبحوثين يستخدمون وسائل التواصل أكثر من ثلاث ساعات يومياً، مما يعكس كثافة التعرض للمحتوى الإعلاني</w:t>
      </w:r>
      <w:r w:rsidRPr="007923BA">
        <w:rPr>
          <w:rFonts w:ascii="Times New Roman" w:eastAsia="Noto Naskh Arabic" w:hAnsi="Times New Roman" w:cs="Times New Roman"/>
          <w:sz w:val="25"/>
        </w:rPr>
        <w:t>.</w:t>
      </w:r>
      <w:r>
        <w:rPr>
          <w:rFonts w:ascii="Times New Roman" w:eastAsia="Noto Naskh Arabic" w:hAnsi="Times New Roman" w:cs="Times New Roman" w:hint="cs"/>
          <w:sz w:val="25"/>
          <w:rtl/>
        </w:rPr>
        <w:t xml:space="preserve">و </w:t>
      </w:r>
      <w:r w:rsidRPr="007923BA">
        <w:rPr>
          <w:rFonts w:ascii="Times New Roman" w:eastAsia="Noto Naskh Arabic" w:hAnsi="Times New Roman" w:cs="Times New Roman"/>
          <w:sz w:val="25"/>
        </w:rPr>
        <w:t>93.6%</w:t>
      </w:r>
      <w:r>
        <w:rPr>
          <w:rFonts w:ascii="Times New Roman" w:eastAsia="Noto Naskh Arabic" w:hAnsi="Times New Roman" w:cs="Times New Roman" w:hint="cs"/>
          <w:sz w:val="25"/>
          <w:rtl/>
        </w:rPr>
        <w:t xml:space="preserve"> </w:t>
      </w:r>
      <w:r w:rsidRPr="007923BA">
        <w:rPr>
          <w:rFonts w:ascii="Times New Roman" w:eastAsia="Noto Naskh Arabic" w:hAnsi="Times New Roman" w:cs="Times New Roman"/>
          <w:sz w:val="25"/>
        </w:rPr>
        <w:t xml:space="preserve"> </w:t>
      </w:r>
      <w:r w:rsidRPr="007923BA">
        <w:rPr>
          <w:rFonts w:ascii="Times New Roman" w:eastAsia="Noto Naskh Arabic" w:hAnsi="Times New Roman" w:cs="Times New Roman"/>
          <w:sz w:val="25"/>
          <w:rtl/>
        </w:rPr>
        <w:t>من العينة يلاحظون الإعلانات دائماً أو أحياناً، وهذا يدل على حضور قوي للإعلان الرقمي في التجربة اليومية</w:t>
      </w:r>
      <w:r w:rsidRPr="007923BA">
        <w:rPr>
          <w:rFonts w:ascii="Times New Roman" w:eastAsia="Noto Naskh Arabic" w:hAnsi="Times New Roman" w:cs="Times New Roman"/>
          <w:sz w:val="25"/>
        </w:rPr>
        <w:t>.</w:t>
      </w:r>
    </w:p>
    <w:p w14:paraId="32EFDCB9" w14:textId="77777777" w:rsidR="007923BA" w:rsidRPr="007923BA" w:rsidRDefault="007923BA" w:rsidP="007923BA">
      <w:pPr>
        <w:bidi/>
        <w:spacing w:after="40" w:line="480" w:lineRule="auto"/>
        <w:rPr>
          <w:rFonts w:ascii="Times New Roman" w:eastAsia="Noto Naskh Arabic" w:hAnsi="Times New Roman" w:cs="Times New Roman"/>
          <w:sz w:val="25"/>
        </w:rPr>
      </w:pPr>
      <w:r w:rsidRPr="007923BA">
        <w:rPr>
          <w:rFonts w:ascii="Times New Roman" w:eastAsia="Noto Naskh Arabic" w:hAnsi="Times New Roman" w:cs="Times New Roman"/>
          <w:sz w:val="25"/>
          <w:rtl/>
        </w:rPr>
        <w:t>جاءت منصة يوتيوب في المرتبة الأولى من حيث عرض الإعلانات بنسبة 49.5%، تليها تيك توك بنسبة 20.2</w:t>
      </w:r>
      <w:r w:rsidRPr="007923BA">
        <w:rPr>
          <w:rFonts w:ascii="Times New Roman" w:eastAsia="Noto Naskh Arabic" w:hAnsi="Times New Roman" w:cs="Times New Roman"/>
          <w:sz w:val="25"/>
        </w:rPr>
        <w:t>%.</w:t>
      </w:r>
    </w:p>
    <w:p w14:paraId="36F37B3A" w14:textId="77777777" w:rsidR="007923BA" w:rsidRPr="007923BA" w:rsidRDefault="007923BA" w:rsidP="007923BA">
      <w:pPr>
        <w:bidi/>
        <w:spacing w:after="40" w:line="480" w:lineRule="auto"/>
        <w:rPr>
          <w:rFonts w:ascii="Times New Roman" w:eastAsia="Noto Naskh Arabic" w:hAnsi="Times New Roman" w:cs="Times New Roman"/>
          <w:sz w:val="25"/>
        </w:rPr>
      </w:pPr>
      <w:r w:rsidRPr="007923BA">
        <w:rPr>
          <w:rFonts w:ascii="Times New Roman" w:eastAsia="Noto Naskh Arabic" w:hAnsi="Times New Roman" w:cs="Times New Roman"/>
          <w:sz w:val="25"/>
          <w:rtl/>
        </w:rPr>
        <w:t>بلغ الوعي باستخدام الذكاء الاصطناعي في الإعلان 95.4%، وهي نسبة تعكس انتشار المعرفة التقنية بين أفراد العينة</w:t>
      </w:r>
      <w:r w:rsidRPr="007923BA">
        <w:rPr>
          <w:rFonts w:ascii="Times New Roman" w:eastAsia="Noto Naskh Arabic" w:hAnsi="Times New Roman" w:cs="Times New Roman"/>
          <w:sz w:val="25"/>
        </w:rPr>
        <w:t>.</w:t>
      </w:r>
    </w:p>
    <w:p w14:paraId="35CB27A1" w14:textId="77777777" w:rsidR="007923BA" w:rsidRPr="007923BA" w:rsidRDefault="007923BA" w:rsidP="007923BA">
      <w:pPr>
        <w:bidi/>
        <w:spacing w:after="40" w:line="480" w:lineRule="auto"/>
        <w:rPr>
          <w:rFonts w:ascii="Times New Roman" w:eastAsia="Noto Naskh Arabic" w:hAnsi="Times New Roman" w:cs="Times New Roman"/>
          <w:sz w:val="25"/>
        </w:rPr>
      </w:pPr>
      <w:r w:rsidRPr="007923BA">
        <w:rPr>
          <w:rFonts w:ascii="Times New Roman" w:eastAsia="Noto Naskh Arabic" w:hAnsi="Times New Roman" w:cs="Times New Roman"/>
          <w:sz w:val="25"/>
          <w:rtl/>
        </w:rPr>
        <w:t>يرى 89.9% أن الإعلانات المولدة بالذكاء الاصطناعي أكثر إبداعاً، ويرى 84.4% أنها تجذب الانتباه</w:t>
      </w:r>
      <w:r w:rsidRPr="007923BA">
        <w:rPr>
          <w:rFonts w:ascii="Times New Roman" w:eastAsia="Noto Naskh Arabic" w:hAnsi="Times New Roman" w:cs="Times New Roman"/>
          <w:sz w:val="25"/>
        </w:rPr>
        <w:t>.</w:t>
      </w:r>
    </w:p>
    <w:p w14:paraId="4DBC10DF" w14:textId="77777777" w:rsidR="007923BA" w:rsidRPr="007923BA" w:rsidRDefault="007923BA" w:rsidP="007923BA">
      <w:pPr>
        <w:bidi/>
        <w:spacing w:after="40" w:line="480" w:lineRule="auto"/>
        <w:rPr>
          <w:rFonts w:ascii="Times New Roman" w:eastAsia="Noto Naskh Arabic" w:hAnsi="Times New Roman" w:cs="Times New Roman"/>
          <w:sz w:val="25"/>
        </w:rPr>
      </w:pPr>
      <w:r w:rsidRPr="007923BA">
        <w:rPr>
          <w:rFonts w:ascii="Times New Roman" w:eastAsia="Noto Naskh Arabic" w:hAnsi="Times New Roman" w:cs="Times New Roman"/>
          <w:sz w:val="25"/>
          <w:rtl/>
        </w:rPr>
        <w:t>الثقة هي أضعف مؤشر في الدراسة؛ إذ بلغت نسبة الموافقة عليها 50.5% فقط، مع وجود 31.2% غير موافقين</w:t>
      </w:r>
      <w:r w:rsidRPr="007923BA">
        <w:rPr>
          <w:rFonts w:ascii="Times New Roman" w:eastAsia="Noto Naskh Arabic" w:hAnsi="Times New Roman" w:cs="Times New Roman"/>
          <w:sz w:val="25"/>
        </w:rPr>
        <w:t>.</w:t>
      </w:r>
    </w:p>
    <w:p w14:paraId="42E01C7E" w14:textId="77777777" w:rsidR="007923BA" w:rsidRPr="007923BA" w:rsidRDefault="007923BA" w:rsidP="007923BA">
      <w:pPr>
        <w:bidi/>
        <w:spacing w:after="40" w:line="480" w:lineRule="auto"/>
        <w:rPr>
          <w:rFonts w:ascii="Times New Roman" w:eastAsia="Noto Naskh Arabic" w:hAnsi="Times New Roman" w:cs="Times New Roman"/>
          <w:sz w:val="25"/>
        </w:rPr>
      </w:pPr>
      <w:r w:rsidRPr="007923BA">
        <w:rPr>
          <w:rFonts w:ascii="Times New Roman" w:eastAsia="Noto Naskh Arabic" w:hAnsi="Times New Roman" w:cs="Times New Roman"/>
          <w:sz w:val="25"/>
          <w:rtl/>
        </w:rPr>
        <w:t>يفضل 56.9% من العينة الإعلانات البشرية، مما يدل على استمرار أهمية اللمسة الإنسانية في الإعلان</w:t>
      </w:r>
      <w:r w:rsidRPr="007923BA">
        <w:rPr>
          <w:rFonts w:ascii="Times New Roman" w:eastAsia="Noto Naskh Arabic" w:hAnsi="Times New Roman" w:cs="Times New Roman"/>
          <w:sz w:val="25"/>
        </w:rPr>
        <w:t>.</w:t>
      </w:r>
    </w:p>
    <w:p w14:paraId="2AB1F3AD" w14:textId="77777777" w:rsidR="007923BA" w:rsidRPr="007923BA" w:rsidRDefault="007923BA" w:rsidP="007923BA">
      <w:pPr>
        <w:bidi/>
        <w:spacing w:after="40" w:line="480" w:lineRule="auto"/>
        <w:rPr>
          <w:rFonts w:ascii="Times New Roman" w:eastAsia="Noto Naskh Arabic" w:hAnsi="Times New Roman" w:cs="Times New Roman"/>
          <w:sz w:val="25"/>
        </w:rPr>
      </w:pPr>
      <w:r w:rsidRPr="007923BA">
        <w:rPr>
          <w:rFonts w:ascii="Times New Roman" w:eastAsia="Noto Naskh Arabic" w:hAnsi="Times New Roman" w:cs="Times New Roman"/>
          <w:sz w:val="25"/>
          <w:rtl/>
        </w:rPr>
        <w:t>ترى غالبية العينة أن هذه الإعلانات تؤثر في القرار الشرائي بنسبة 89.9%، وأنها تدفع إلى التفاعل بنسبة 88.1</w:t>
      </w:r>
      <w:r w:rsidRPr="007923BA">
        <w:rPr>
          <w:rFonts w:ascii="Times New Roman" w:eastAsia="Noto Naskh Arabic" w:hAnsi="Times New Roman" w:cs="Times New Roman"/>
          <w:sz w:val="25"/>
        </w:rPr>
        <w:t>%.</w:t>
      </w:r>
    </w:p>
    <w:p w14:paraId="07DE0EE4" w14:textId="77777777" w:rsidR="007923BA" w:rsidRPr="007923BA" w:rsidRDefault="007923BA" w:rsidP="007923BA">
      <w:pPr>
        <w:bidi/>
        <w:spacing w:after="40" w:line="480" w:lineRule="auto"/>
        <w:rPr>
          <w:rFonts w:ascii="Times New Roman" w:eastAsia="Noto Naskh Arabic" w:hAnsi="Times New Roman" w:cs="Times New Roman"/>
          <w:sz w:val="25"/>
        </w:rPr>
      </w:pPr>
      <w:r w:rsidRPr="007923BA">
        <w:rPr>
          <w:rFonts w:ascii="Times New Roman" w:eastAsia="Noto Naskh Arabic" w:hAnsi="Times New Roman" w:cs="Times New Roman"/>
          <w:sz w:val="25"/>
          <w:rtl/>
        </w:rPr>
        <w:t>يتوقع 94.5% أن يكون للذكاء الاصطناعي مستقبل واسع في صناعة الإعلان الرقمي</w:t>
      </w:r>
      <w:r w:rsidRPr="007923BA">
        <w:rPr>
          <w:rFonts w:ascii="Times New Roman" w:eastAsia="Noto Naskh Arabic" w:hAnsi="Times New Roman" w:cs="Times New Roman"/>
          <w:sz w:val="25"/>
        </w:rPr>
        <w:t>.</w:t>
      </w:r>
    </w:p>
    <w:p w14:paraId="0108BA43" w14:textId="77777777" w:rsidR="007923BA" w:rsidRPr="007923BA" w:rsidRDefault="007923BA" w:rsidP="007923BA">
      <w:pPr>
        <w:bidi/>
        <w:spacing w:after="40" w:line="480" w:lineRule="auto"/>
        <w:rPr>
          <w:rFonts w:ascii="Times New Roman" w:eastAsia="Noto Naskh Arabic" w:hAnsi="Times New Roman" w:cs="Times New Roman"/>
          <w:sz w:val="25"/>
          <w:rtl/>
        </w:rPr>
      </w:pPr>
    </w:p>
    <w:p w14:paraId="570554FD" w14:textId="77777777" w:rsidR="007923BA" w:rsidRDefault="007923BA" w:rsidP="007923BA">
      <w:pPr>
        <w:bidi/>
        <w:spacing w:after="40" w:line="480" w:lineRule="auto"/>
        <w:jc w:val="center"/>
        <w:rPr>
          <w:rFonts w:ascii="Times New Roman" w:eastAsia="Noto Naskh Arabic" w:hAnsi="Times New Roman" w:cs="Times New Roman"/>
          <w:sz w:val="25"/>
          <w:rtl/>
        </w:rPr>
      </w:pPr>
    </w:p>
    <w:p w14:paraId="70B001EC" w14:textId="46DE3E35" w:rsidR="00FC3107" w:rsidRDefault="007420E1" w:rsidP="007923BA">
      <w:pPr>
        <w:bidi/>
        <w:spacing w:after="40" w:line="480" w:lineRule="auto"/>
        <w:jc w:val="center"/>
        <w:rPr>
          <w:rFonts w:hint="eastAsia"/>
        </w:rPr>
      </w:pPr>
      <w:r>
        <w:rPr>
          <w:rFonts w:ascii="Times New Roman" w:eastAsia="Noto Naskh Arabic" w:hAnsi="Times New Roman" w:cs="Times New Roman"/>
          <w:b/>
        </w:rPr>
        <w:t>الخلاصة</w:t>
      </w:r>
      <w:r>
        <w:rPr>
          <w:rFonts w:eastAsia="Noto Naskh Arabic"/>
          <w:b/>
        </w:rPr>
        <w:t xml:space="preserve"> </w:t>
      </w:r>
      <w:r>
        <w:rPr>
          <w:rFonts w:ascii="Times New Roman" w:eastAsia="Noto Naskh Arabic" w:hAnsi="Times New Roman" w:cs="Times New Roman"/>
          <w:b/>
        </w:rPr>
        <w:t>العامة</w:t>
      </w:r>
      <w:r>
        <w:rPr>
          <w:rFonts w:eastAsia="Noto Naskh Arabic"/>
          <w:b/>
        </w:rPr>
        <w:t xml:space="preserve">: </w:t>
      </w:r>
      <w:r>
        <w:rPr>
          <w:rFonts w:ascii="Times New Roman" w:eastAsia="Noto Naskh Arabic" w:hAnsi="Times New Roman" w:cs="Times New Roman"/>
          <w:b/>
        </w:rPr>
        <w:t>الاتجاه</w:t>
      </w:r>
      <w:r>
        <w:rPr>
          <w:rFonts w:eastAsia="Noto Naskh Arabic"/>
          <w:b/>
        </w:rPr>
        <w:t xml:space="preserve"> </w:t>
      </w:r>
      <w:r>
        <w:rPr>
          <w:rFonts w:ascii="Times New Roman" w:eastAsia="Noto Naskh Arabic" w:hAnsi="Times New Roman" w:cs="Times New Roman"/>
          <w:b/>
        </w:rPr>
        <w:t>نحو</w:t>
      </w:r>
      <w:r>
        <w:rPr>
          <w:rFonts w:eastAsia="Noto Naskh Arabic"/>
          <w:b/>
        </w:rPr>
        <w:t xml:space="preserve"> </w:t>
      </w:r>
      <w:r>
        <w:rPr>
          <w:rFonts w:ascii="Times New Roman" w:eastAsia="Noto Naskh Arabic" w:hAnsi="Times New Roman" w:cs="Times New Roman"/>
          <w:b/>
        </w:rPr>
        <w:t>الإعلانات</w:t>
      </w:r>
      <w:r>
        <w:rPr>
          <w:rFonts w:eastAsia="Noto Naskh Arabic"/>
          <w:b/>
        </w:rPr>
        <w:t xml:space="preserve"> </w:t>
      </w:r>
      <w:r>
        <w:rPr>
          <w:rFonts w:ascii="Times New Roman" w:eastAsia="Noto Naskh Arabic" w:hAnsi="Times New Roman" w:cs="Times New Roman"/>
          <w:b/>
        </w:rPr>
        <w:t>المولدة</w:t>
      </w:r>
      <w:r>
        <w:rPr>
          <w:rFonts w:eastAsia="Noto Naskh Arabic"/>
          <w:b/>
        </w:rPr>
        <w:t xml:space="preserve"> </w:t>
      </w:r>
      <w:r>
        <w:rPr>
          <w:rFonts w:ascii="Times New Roman" w:eastAsia="Noto Naskh Arabic" w:hAnsi="Times New Roman" w:cs="Times New Roman"/>
          <w:b/>
        </w:rPr>
        <w:t>بالذكاء</w:t>
      </w:r>
      <w:r>
        <w:rPr>
          <w:rFonts w:eastAsia="Noto Naskh Arabic"/>
          <w:b/>
        </w:rPr>
        <w:t xml:space="preserve"> </w:t>
      </w:r>
      <w:r>
        <w:rPr>
          <w:rFonts w:ascii="Times New Roman" w:eastAsia="Noto Naskh Arabic" w:hAnsi="Times New Roman" w:cs="Times New Roman"/>
          <w:b/>
        </w:rPr>
        <w:t>الاصطناعي</w:t>
      </w:r>
      <w:r>
        <w:rPr>
          <w:rFonts w:eastAsia="Noto Naskh Arabic"/>
          <w:b/>
        </w:rPr>
        <w:t xml:space="preserve"> </w:t>
      </w:r>
      <w:r>
        <w:rPr>
          <w:rFonts w:ascii="Times New Roman" w:eastAsia="Noto Naskh Arabic" w:hAnsi="Times New Roman" w:cs="Times New Roman"/>
          <w:b/>
        </w:rPr>
        <w:t>إيجابي</w:t>
      </w:r>
      <w:r>
        <w:rPr>
          <w:rFonts w:eastAsia="Noto Naskh Arabic"/>
          <w:b/>
        </w:rPr>
        <w:t xml:space="preserve"> </w:t>
      </w:r>
      <w:r>
        <w:rPr>
          <w:rFonts w:ascii="Times New Roman" w:eastAsia="Noto Naskh Arabic" w:hAnsi="Times New Roman" w:cs="Times New Roman"/>
          <w:b/>
        </w:rPr>
        <w:t>من</w:t>
      </w:r>
      <w:r>
        <w:rPr>
          <w:rFonts w:eastAsia="Noto Naskh Arabic"/>
          <w:b/>
        </w:rPr>
        <w:t xml:space="preserve"> </w:t>
      </w:r>
      <w:r>
        <w:rPr>
          <w:rFonts w:ascii="Times New Roman" w:eastAsia="Noto Naskh Arabic" w:hAnsi="Times New Roman" w:cs="Times New Roman"/>
          <w:b/>
        </w:rPr>
        <w:t>حيث</w:t>
      </w:r>
      <w:r>
        <w:rPr>
          <w:rFonts w:eastAsia="Noto Naskh Arabic"/>
          <w:b/>
        </w:rPr>
        <w:t xml:space="preserve"> </w:t>
      </w:r>
      <w:r>
        <w:rPr>
          <w:rFonts w:ascii="Times New Roman" w:eastAsia="Noto Naskh Arabic" w:hAnsi="Times New Roman" w:cs="Times New Roman"/>
          <w:b/>
        </w:rPr>
        <w:t>الجاذبية</w:t>
      </w:r>
      <w:r>
        <w:rPr>
          <w:rFonts w:eastAsia="Noto Naskh Arabic"/>
          <w:b/>
        </w:rPr>
        <w:t xml:space="preserve"> </w:t>
      </w:r>
      <w:r>
        <w:rPr>
          <w:rFonts w:ascii="Times New Roman" w:eastAsia="Noto Naskh Arabic" w:hAnsi="Times New Roman" w:cs="Times New Roman"/>
          <w:b/>
        </w:rPr>
        <w:t>والتأثير،</w:t>
      </w:r>
      <w:r>
        <w:rPr>
          <w:rFonts w:eastAsia="Noto Naskh Arabic"/>
          <w:b/>
        </w:rPr>
        <w:t xml:space="preserve"> </w:t>
      </w:r>
      <w:r>
        <w:rPr>
          <w:rFonts w:ascii="Times New Roman" w:eastAsia="Noto Naskh Arabic" w:hAnsi="Times New Roman" w:cs="Times New Roman"/>
          <w:b/>
        </w:rPr>
        <w:t>لكنه</w:t>
      </w:r>
      <w:r>
        <w:rPr>
          <w:rFonts w:eastAsia="Noto Naskh Arabic"/>
          <w:b/>
        </w:rPr>
        <w:t xml:space="preserve"> </w:t>
      </w:r>
      <w:r>
        <w:rPr>
          <w:rFonts w:ascii="Times New Roman" w:eastAsia="Noto Naskh Arabic" w:hAnsi="Times New Roman" w:cs="Times New Roman"/>
          <w:b/>
        </w:rPr>
        <w:t>يحتاج</w:t>
      </w:r>
      <w:r>
        <w:rPr>
          <w:rFonts w:eastAsia="Noto Naskh Arabic"/>
          <w:b/>
        </w:rPr>
        <w:t xml:space="preserve"> </w:t>
      </w:r>
      <w:r>
        <w:rPr>
          <w:rFonts w:ascii="Times New Roman" w:eastAsia="Noto Naskh Arabic" w:hAnsi="Times New Roman" w:cs="Times New Roman"/>
          <w:b/>
        </w:rPr>
        <w:t>إلى</w:t>
      </w:r>
      <w:r>
        <w:rPr>
          <w:rFonts w:eastAsia="Noto Naskh Arabic"/>
          <w:b/>
        </w:rPr>
        <w:t xml:space="preserve"> </w:t>
      </w:r>
      <w:r>
        <w:rPr>
          <w:rFonts w:ascii="Times New Roman" w:eastAsia="Noto Naskh Arabic" w:hAnsi="Times New Roman" w:cs="Times New Roman"/>
          <w:b/>
        </w:rPr>
        <w:t>بناء</w:t>
      </w:r>
      <w:r>
        <w:rPr>
          <w:rFonts w:eastAsia="Noto Naskh Arabic"/>
          <w:b/>
        </w:rPr>
        <w:t xml:space="preserve"> </w:t>
      </w:r>
      <w:r>
        <w:rPr>
          <w:rFonts w:ascii="Times New Roman" w:eastAsia="Noto Naskh Arabic" w:hAnsi="Times New Roman" w:cs="Times New Roman"/>
          <w:b/>
        </w:rPr>
        <w:t>ثقة</w:t>
      </w:r>
      <w:r>
        <w:rPr>
          <w:rFonts w:eastAsia="Noto Naskh Arabic"/>
          <w:b/>
        </w:rPr>
        <w:t xml:space="preserve"> </w:t>
      </w:r>
      <w:r>
        <w:rPr>
          <w:rFonts w:ascii="Times New Roman" w:eastAsia="Noto Naskh Arabic" w:hAnsi="Times New Roman" w:cs="Times New Roman"/>
          <w:b/>
        </w:rPr>
        <w:t>أكبر</w:t>
      </w:r>
      <w:r>
        <w:rPr>
          <w:rFonts w:eastAsia="Noto Naskh Arabic"/>
          <w:b/>
        </w:rPr>
        <w:t xml:space="preserve"> </w:t>
      </w:r>
      <w:r>
        <w:rPr>
          <w:rFonts w:ascii="Times New Roman" w:eastAsia="Noto Naskh Arabic" w:hAnsi="Times New Roman" w:cs="Times New Roman"/>
          <w:b/>
        </w:rPr>
        <w:t>من</w:t>
      </w:r>
      <w:r>
        <w:rPr>
          <w:rFonts w:eastAsia="Noto Naskh Arabic"/>
          <w:b/>
        </w:rPr>
        <w:t xml:space="preserve"> </w:t>
      </w:r>
      <w:r>
        <w:rPr>
          <w:rFonts w:ascii="Times New Roman" w:eastAsia="Noto Naskh Arabic" w:hAnsi="Times New Roman" w:cs="Times New Roman"/>
          <w:b/>
        </w:rPr>
        <w:t>خلال</w:t>
      </w:r>
      <w:r>
        <w:rPr>
          <w:rFonts w:eastAsia="Noto Naskh Arabic"/>
          <w:b/>
        </w:rPr>
        <w:t xml:space="preserve"> </w:t>
      </w:r>
      <w:r>
        <w:rPr>
          <w:rFonts w:ascii="Times New Roman" w:eastAsia="Noto Naskh Arabic" w:hAnsi="Times New Roman" w:cs="Times New Roman"/>
          <w:b/>
        </w:rPr>
        <w:t>الشفافية</w:t>
      </w:r>
      <w:r>
        <w:rPr>
          <w:rFonts w:eastAsia="Noto Naskh Arabic"/>
          <w:b/>
        </w:rPr>
        <w:t xml:space="preserve"> </w:t>
      </w:r>
      <w:r>
        <w:rPr>
          <w:rFonts w:ascii="Times New Roman" w:eastAsia="Noto Naskh Arabic" w:hAnsi="Times New Roman" w:cs="Times New Roman"/>
          <w:b/>
        </w:rPr>
        <w:t>والرقابة</w:t>
      </w:r>
      <w:r>
        <w:rPr>
          <w:rFonts w:eastAsia="Noto Naskh Arabic"/>
          <w:b/>
        </w:rPr>
        <w:t xml:space="preserve"> </w:t>
      </w:r>
      <w:r>
        <w:rPr>
          <w:rFonts w:ascii="Times New Roman" w:eastAsia="Noto Naskh Arabic" w:hAnsi="Times New Roman" w:cs="Times New Roman"/>
          <w:b/>
        </w:rPr>
        <w:t>البشرية</w:t>
      </w:r>
      <w:r>
        <w:rPr>
          <w:rFonts w:eastAsia="Noto Naskh Arabic"/>
          <w:b/>
        </w:rPr>
        <w:t xml:space="preserve"> </w:t>
      </w:r>
      <w:r>
        <w:rPr>
          <w:rFonts w:ascii="Times New Roman" w:eastAsia="Noto Naskh Arabic" w:hAnsi="Times New Roman" w:cs="Times New Roman"/>
          <w:b/>
        </w:rPr>
        <w:t>وحماية</w:t>
      </w:r>
      <w:r>
        <w:rPr>
          <w:rFonts w:eastAsia="Noto Naskh Arabic"/>
          <w:b/>
        </w:rPr>
        <w:t xml:space="preserve"> </w:t>
      </w:r>
      <w:r>
        <w:rPr>
          <w:rFonts w:ascii="Times New Roman" w:eastAsia="Noto Naskh Arabic" w:hAnsi="Times New Roman" w:cs="Times New Roman"/>
          <w:b/>
        </w:rPr>
        <w:t>البيانات</w:t>
      </w:r>
      <w:r>
        <w:rPr>
          <w:rFonts w:eastAsia="Noto Naskh Arabic"/>
          <w:b/>
        </w:rPr>
        <w:t>.</w:t>
      </w:r>
    </w:p>
    <w:p w14:paraId="2B46ADE7" w14:textId="77777777" w:rsidR="00FC3107" w:rsidRDefault="007420E1" w:rsidP="007923BA">
      <w:pPr>
        <w:bidi/>
        <w:spacing w:line="480" w:lineRule="auto"/>
        <w:rPr>
          <w:rFonts w:hint="eastAsia"/>
        </w:rPr>
      </w:pPr>
      <w:r>
        <w:br w:type="page"/>
      </w:r>
    </w:p>
    <w:p w14:paraId="518A3170" w14:textId="28B59576"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التوصيات</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التطبيقية</w:t>
      </w:r>
    </w:p>
    <w:p w14:paraId="58547D06" w14:textId="493BB839" w:rsidR="007923BA" w:rsidRPr="007923BA" w:rsidRDefault="007923BA" w:rsidP="007923BA">
      <w:pPr>
        <w:pStyle w:val="ListParagraph"/>
        <w:numPr>
          <w:ilvl w:val="0"/>
          <w:numId w:val="12"/>
        </w:numPr>
        <w:bidi/>
        <w:spacing w:after="40" w:line="480" w:lineRule="auto"/>
        <w:rPr>
          <w:rFonts w:eastAsia="Noto Naskh Arabic"/>
          <w:sz w:val="25"/>
        </w:rPr>
      </w:pPr>
      <w:r w:rsidRPr="007923BA">
        <w:rPr>
          <w:rFonts w:ascii="Times New Roman" w:eastAsia="Noto Naskh Arabic" w:hAnsi="Times New Roman" w:cs="Times New Roman" w:hint="cs"/>
          <w:sz w:val="25"/>
          <w:rtl/>
        </w:rPr>
        <w:t>ضرورة</w:t>
      </w:r>
      <w:r w:rsidRPr="007923BA">
        <w:rPr>
          <w:rFonts w:eastAsia="Noto Naskh Arabic"/>
          <w:sz w:val="25"/>
          <w:rtl/>
        </w:rPr>
        <w:t xml:space="preserve"> </w:t>
      </w:r>
      <w:r w:rsidRPr="007923BA">
        <w:rPr>
          <w:rFonts w:ascii="Times New Roman" w:eastAsia="Noto Naskh Arabic" w:hAnsi="Times New Roman" w:cs="Times New Roman" w:hint="cs"/>
          <w:sz w:val="25"/>
          <w:rtl/>
        </w:rPr>
        <w:t>الإفصاح</w:t>
      </w:r>
      <w:r w:rsidRPr="007923BA">
        <w:rPr>
          <w:rFonts w:eastAsia="Noto Naskh Arabic"/>
          <w:sz w:val="25"/>
          <w:rtl/>
        </w:rPr>
        <w:t xml:space="preserve"> </w:t>
      </w:r>
      <w:r w:rsidRPr="007923BA">
        <w:rPr>
          <w:rFonts w:ascii="Times New Roman" w:eastAsia="Noto Naskh Arabic" w:hAnsi="Times New Roman" w:cs="Times New Roman" w:hint="cs"/>
          <w:sz w:val="25"/>
          <w:rtl/>
        </w:rPr>
        <w:t>الواضح</w:t>
      </w:r>
      <w:r w:rsidRPr="007923BA">
        <w:rPr>
          <w:rFonts w:eastAsia="Noto Naskh Arabic"/>
          <w:sz w:val="25"/>
          <w:rtl/>
        </w:rPr>
        <w:t xml:space="preserve"> </w:t>
      </w:r>
      <w:r w:rsidRPr="007923BA">
        <w:rPr>
          <w:rFonts w:ascii="Times New Roman" w:eastAsia="Noto Naskh Arabic" w:hAnsi="Times New Roman" w:cs="Times New Roman" w:hint="cs"/>
          <w:sz w:val="25"/>
          <w:rtl/>
        </w:rPr>
        <w:t>عند</w:t>
      </w:r>
      <w:r w:rsidRPr="007923BA">
        <w:rPr>
          <w:rFonts w:eastAsia="Noto Naskh Arabic"/>
          <w:sz w:val="25"/>
          <w:rtl/>
        </w:rPr>
        <w:t xml:space="preserve"> </w:t>
      </w:r>
      <w:r w:rsidRPr="007923BA">
        <w:rPr>
          <w:rFonts w:ascii="Times New Roman" w:eastAsia="Noto Naskh Arabic" w:hAnsi="Times New Roman" w:cs="Times New Roman" w:hint="cs"/>
          <w:sz w:val="25"/>
          <w:rtl/>
        </w:rPr>
        <w:t>استخدام</w:t>
      </w:r>
      <w:r w:rsidRPr="007923BA">
        <w:rPr>
          <w:rFonts w:eastAsia="Noto Naskh Arabic"/>
          <w:sz w:val="25"/>
          <w:rtl/>
        </w:rPr>
        <w:t xml:space="preserve"> </w:t>
      </w:r>
      <w:r w:rsidRPr="007923BA">
        <w:rPr>
          <w:rFonts w:ascii="Times New Roman" w:eastAsia="Noto Naskh Arabic" w:hAnsi="Times New Roman" w:cs="Times New Roman" w:hint="cs"/>
          <w:sz w:val="25"/>
          <w:rtl/>
        </w:rPr>
        <w:t>الذكاء</w:t>
      </w:r>
      <w:r w:rsidRPr="007923BA">
        <w:rPr>
          <w:rFonts w:eastAsia="Noto Naskh Arabic"/>
          <w:sz w:val="25"/>
          <w:rtl/>
        </w:rPr>
        <w:t xml:space="preserve"> </w:t>
      </w:r>
      <w:r w:rsidRPr="007923BA">
        <w:rPr>
          <w:rFonts w:ascii="Times New Roman" w:eastAsia="Noto Naskh Arabic" w:hAnsi="Times New Roman" w:cs="Times New Roman" w:hint="cs"/>
          <w:sz w:val="25"/>
          <w:rtl/>
        </w:rPr>
        <w:t>الاصطناعي</w:t>
      </w:r>
      <w:r w:rsidRPr="007923BA">
        <w:rPr>
          <w:rFonts w:eastAsia="Noto Naskh Arabic"/>
          <w:sz w:val="25"/>
          <w:rtl/>
        </w:rPr>
        <w:t xml:space="preserve"> </w:t>
      </w:r>
      <w:r w:rsidRPr="007923BA">
        <w:rPr>
          <w:rFonts w:ascii="Times New Roman" w:eastAsia="Noto Naskh Arabic" w:hAnsi="Times New Roman" w:cs="Times New Roman" w:hint="cs"/>
          <w:sz w:val="25"/>
          <w:rtl/>
        </w:rPr>
        <w:t>في</w:t>
      </w:r>
      <w:r w:rsidRPr="007923BA">
        <w:rPr>
          <w:rFonts w:eastAsia="Noto Naskh Arabic"/>
          <w:sz w:val="25"/>
          <w:rtl/>
        </w:rPr>
        <w:t xml:space="preserve"> </w:t>
      </w:r>
      <w:r w:rsidRPr="007923BA">
        <w:rPr>
          <w:rFonts w:ascii="Times New Roman" w:eastAsia="Noto Naskh Arabic" w:hAnsi="Times New Roman" w:cs="Times New Roman" w:hint="cs"/>
          <w:sz w:val="25"/>
          <w:rtl/>
        </w:rPr>
        <w:t>إنتاج</w:t>
      </w:r>
      <w:r w:rsidRPr="007923BA">
        <w:rPr>
          <w:rFonts w:eastAsia="Noto Naskh Arabic"/>
          <w:sz w:val="25"/>
          <w:rtl/>
        </w:rPr>
        <w:t xml:space="preserve"> </w:t>
      </w:r>
      <w:r w:rsidRPr="007923BA">
        <w:rPr>
          <w:rFonts w:ascii="Times New Roman" w:eastAsia="Noto Naskh Arabic" w:hAnsi="Times New Roman" w:cs="Times New Roman" w:hint="cs"/>
          <w:sz w:val="25"/>
          <w:rtl/>
        </w:rPr>
        <w:t>إعلان</w:t>
      </w:r>
      <w:r w:rsidRPr="007923BA">
        <w:rPr>
          <w:rFonts w:eastAsia="Noto Naskh Arabic"/>
          <w:sz w:val="25"/>
          <w:rtl/>
        </w:rPr>
        <w:t xml:space="preserve"> </w:t>
      </w:r>
      <w:r w:rsidRPr="007923BA">
        <w:rPr>
          <w:rFonts w:ascii="Times New Roman" w:eastAsia="Noto Naskh Arabic" w:hAnsi="Times New Roman" w:cs="Times New Roman" w:hint="cs"/>
          <w:sz w:val="25"/>
          <w:rtl/>
        </w:rPr>
        <w:t>يمكن</w:t>
      </w:r>
      <w:r w:rsidRPr="007923BA">
        <w:rPr>
          <w:rFonts w:eastAsia="Noto Naskh Arabic"/>
          <w:sz w:val="25"/>
          <w:rtl/>
        </w:rPr>
        <w:t xml:space="preserve"> </w:t>
      </w:r>
      <w:r w:rsidRPr="007923BA">
        <w:rPr>
          <w:rFonts w:ascii="Times New Roman" w:eastAsia="Noto Naskh Arabic" w:hAnsi="Times New Roman" w:cs="Times New Roman" w:hint="cs"/>
          <w:sz w:val="25"/>
          <w:rtl/>
        </w:rPr>
        <w:t>أن</w:t>
      </w:r>
      <w:r w:rsidRPr="007923BA">
        <w:rPr>
          <w:rFonts w:eastAsia="Noto Naskh Arabic"/>
          <w:sz w:val="25"/>
          <w:rtl/>
        </w:rPr>
        <w:t xml:space="preserve"> </w:t>
      </w:r>
      <w:r w:rsidRPr="007923BA">
        <w:rPr>
          <w:rFonts w:ascii="Times New Roman" w:eastAsia="Noto Naskh Arabic" w:hAnsi="Times New Roman" w:cs="Times New Roman" w:hint="cs"/>
          <w:sz w:val="25"/>
          <w:rtl/>
        </w:rPr>
        <w:t>يلتبس</w:t>
      </w:r>
      <w:r w:rsidRPr="007923BA">
        <w:rPr>
          <w:rFonts w:eastAsia="Noto Naskh Arabic"/>
          <w:sz w:val="25"/>
          <w:rtl/>
        </w:rPr>
        <w:t xml:space="preserve"> </w:t>
      </w:r>
      <w:r w:rsidRPr="007923BA">
        <w:rPr>
          <w:rFonts w:ascii="Times New Roman" w:eastAsia="Noto Naskh Arabic" w:hAnsi="Times New Roman" w:cs="Times New Roman" w:hint="cs"/>
          <w:sz w:val="25"/>
          <w:rtl/>
        </w:rPr>
        <w:t>على</w:t>
      </w:r>
      <w:r w:rsidRPr="007923BA">
        <w:rPr>
          <w:rFonts w:eastAsia="Noto Naskh Arabic"/>
          <w:sz w:val="25"/>
          <w:rtl/>
        </w:rPr>
        <w:t xml:space="preserve"> </w:t>
      </w:r>
      <w:r w:rsidRPr="007923BA">
        <w:rPr>
          <w:rFonts w:ascii="Times New Roman" w:eastAsia="Noto Naskh Arabic" w:hAnsi="Times New Roman" w:cs="Times New Roman" w:hint="cs"/>
          <w:sz w:val="25"/>
          <w:rtl/>
        </w:rPr>
        <w:t>الجمهور</w:t>
      </w:r>
      <w:r w:rsidRPr="007923BA">
        <w:rPr>
          <w:rFonts w:eastAsia="Noto Naskh Arabic"/>
          <w:sz w:val="25"/>
          <w:rtl/>
        </w:rPr>
        <w:t xml:space="preserve"> </w:t>
      </w:r>
      <w:r w:rsidRPr="007923BA">
        <w:rPr>
          <w:rFonts w:ascii="Times New Roman" w:eastAsia="Noto Naskh Arabic" w:hAnsi="Times New Roman" w:cs="Times New Roman" w:hint="cs"/>
          <w:sz w:val="25"/>
          <w:rtl/>
        </w:rPr>
        <w:t>أنه</w:t>
      </w:r>
      <w:r w:rsidRPr="007923BA">
        <w:rPr>
          <w:rFonts w:eastAsia="Noto Naskh Arabic"/>
          <w:sz w:val="25"/>
          <w:rtl/>
        </w:rPr>
        <w:t xml:space="preserve"> </w:t>
      </w:r>
      <w:r w:rsidRPr="007923BA">
        <w:rPr>
          <w:rFonts w:ascii="Times New Roman" w:eastAsia="Noto Naskh Arabic" w:hAnsi="Times New Roman" w:cs="Times New Roman" w:hint="cs"/>
          <w:sz w:val="25"/>
          <w:rtl/>
        </w:rPr>
        <w:t>محتوى</w:t>
      </w:r>
      <w:r w:rsidRPr="007923BA">
        <w:rPr>
          <w:rFonts w:eastAsia="Noto Naskh Arabic"/>
          <w:sz w:val="25"/>
          <w:rtl/>
        </w:rPr>
        <w:t xml:space="preserve"> </w:t>
      </w:r>
      <w:r w:rsidRPr="007923BA">
        <w:rPr>
          <w:rFonts w:ascii="Times New Roman" w:eastAsia="Noto Naskh Arabic" w:hAnsi="Times New Roman" w:cs="Times New Roman" w:hint="cs"/>
          <w:sz w:val="25"/>
          <w:rtl/>
        </w:rPr>
        <w:t>بشري</w:t>
      </w:r>
      <w:r w:rsidRPr="007923BA">
        <w:rPr>
          <w:rFonts w:eastAsia="Noto Naskh Arabic"/>
          <w:sz w:val="25"/>
          <w:rtl/>
        </w:rPr>
        <w:t xml:space="preserve"> </w:t>
      </w:r>
      <w:r w:rsidRPr="007923BA">
        <w:rPr>
          <w:rFonts w:ascii="Times New Roman" w:eastAsia="Noto Naskh Arabic" w:hAnsi="Times New Roman" w:cs="Times New Roman" w:hint="cs"/>
          <w:sz w:val="25"/>
          <w:rtl/>
        </w:rPr>
        <w:t>أو</w:t>
      </w:r>
      <w:r w:rsidRPr="007923BA">
        <w:rPr>
          <w:rFonts w:eastAsia="Noto Naskh Arabic"/>
          <w:sz w:val="25"/>
          <w:rtl/>
        </w:rPr>
        <w:t xml:space="preserve"> </w:t>
      </w:r>
      <w:r w:rsidRPr="007923BA">
        <w:rPr>
          <w:rFonts w:ascii="Times New Roman" w:eastAsia="Noto Naskh Arabic" w:hAnsi="Times New Roman" w:cs="Times New Roman" w:hint="cs"/>
          <w:sz w:val="25"/>
          <w:rtl/>
        </w:rPr>
        <w:t>واقعي</w:t>
      </w:r>
      <w:r w:rsidRPr="007923BA">
        <w:rPr>
          <w:rFonts w:eastAsia="Noto Naskh Arabic"/>
          <w:sz w:val="25"/>
          <w:rtl/>
        </w:rPr>
        <w:t xml:space="preserve"> </w:t>
      </w:r>
      <w:r w:rsidRPr="007923BA">
        <w:rPr>
          <w:rFonts w:ascii="Times New Roman" w:eastAsia="Noto Naskh Arabic" w:hAnsi="Times New Roman" w:cs="Times New Roman" w:hint="cs"/>
          <w:sz w:val="25"/>
          <w:rtl/>
        </w:rPr>
        <w:t>بالكامل</w:t>
      </w:r>
    </w:p>
    <w:p w14:paraId="3C4D43FE" w14:textId="13172BC4" w:rsidR="007923BA" w:rsidRPr="007923BA" w:rsidRDefault="007923BA" w:rsidP="007923BA">
      <w:pPr>
        <w:pStyle w:val="ListParagraph"/>
        <w:numPr>
          <w:ilvl w:val="0"/>
          <w:numId w:val="12"/>
        </w:numPr>
        <w:bidi/>
        <w:spacing w:after="40" w:line="480" w:lineRule="auto"/>
        <w:rPr>
          <w:rFonts w:eastAsia="Noto Naskh Arabic"/>
          <w:sz w:val="25"/>
        </w:rPr>
      </w:pPr>
      <w:r w:rsidRPr="007923BA">
        <w:rPr>
          <w:rFonts w:ascii="Times New Roman" w:eastAsia="Noto Naskh Arabic" w:hAnsi="Times New Roman" w:cs="Times New Roman" w:hint="cs"/>
          <w:sz w:val="25"/>
          <w:rtl/>
        </w:rPr>
        <w:t>اعتماد</w:t>
      </w:r>
      <w:r w:rsidRPr="007923BA">
        <w:rPr>
          <w:rFonts w:eastAsia="Noto Naskh Arabic"/>
          <w:sz w:val="25"/>
          <w:rtl/>
        </w:rPr>
        <w:t xml:space="preserve"> </w:t>
      </w:r>
      <w:r w:rsidRPr="007923BA">
        <w:rPr>
          <w:rFonts w:ascii="Times New Roman" w:eastAsia="Noto Naskh Arabic" w:hAnsi="Times New Roman" w:cs="Times New Roman" w:hint="cs"/>
          <w:sz w:val="25"/>
          <w:rtl/>
        </w:rPr>
        <w:t>نموذج</w:t>
      </w:r>
      <w:r w:rsidRPr="007923BA">
        <w:rPr>
          <w:rFonts w:eastAsia="Noto Naskh Arabic"/>
          <w:sz w:val="25"/>
          <w:rtl/>
        </w:rPr>
        <w:t xml:space="preserve"> </w:t>
      </w:r>
      <w:r w:rsidRPr="007923BA">
        <w:rPr>
          <w:rFonts w:ascii="Times New Roman" w:eastAsia="Noto Naskh Arabic" w:hAnsi="Times New Roman" w:cs="Times New Roman" w:hint="cs"/>
          <w:sz w:val="25"/>
          <w:rtl/>
        </w:rPr>
        <w:t>الإنسان</w:t>
      </w:r>
      <w:r w:rsidRPr="007923BA">
        <w:rPr>
          <w:rFonts w:eastAsia="Noto Naskh Arabic"/>
          <w:sz w:val="25"/>
          <w:rtl/>
        </w:rPr>
        <w:t xml:space="preserve"> </w:t>
      </w:r>
      <w:r w:rsidRPr="007923BA">
        <w:rPr>
          <w:rFonts w:ascii="Times New Roman" w:eastAsia="Noto Naskh Arabic" w:hAnsi="Times New Roman" w:cs="Times New Roman" w:hint="cs"/>
          <w:sz w:val="25"/>
          <w:rtl/>
        </w:rPr>
        <w:t>في</w:t>
      </w:r>
      <w:r w:rsidRPr="007923BA">
        <w:rPr>
          <w:rFonts w:eastAsia="Noto Naskh Arabic"/>
          <w:sz w:val="25"/>
          <w:rtl/>
        </w:rPr>
        <w:t xml:space="preserve"> </w:t>
      </w:r>
      <w:r w:rsidRPr="007923BA">
        <w:rPr>
          <w:rFonts w:ascii="Times New Roman" w:eastAsia="Noto Naskh Arabic" w:hAnsi="Times New Roman" w:cs="Times New Roman" w:hint="cs"/>
          <w:sz w:val="25"/>
          <w:rtl/>
        </w:rPr>
        <w:t>الحلقة،</w:t>
      </w:r>
      <w:r w:rsidRPr="007923BA">
        <w:rPr>
          <w:rFonts w:eastAsia="Noto Naskh Arabic"/>
          <w:sz w:val="25"/>
          <w:rtl/>
        </w:rPr>
        <w:t xml:space="preserve"> </w:t>
      </w:r>
      <w:r w:rsidRPr="007923BA">
        <w:rPr>
          <w:rFonts w:ascii="Times New Roman" w:eastAsia="Noto Naskh Arabic" w:hAnsi="Times New Roman" w:cs="Times New Roman" w:hint="cs"/>
          <w:sz w:val="25"/>
          <w:rtl/>
        </w:rPr>
        <w:t>بحيث</w:t>
      </w:r>
      <w:r w:rsidRPr="007923BA">
        <w:rPr>
          <w:rFonts w:eastAsia="Noto Naskh Arabic"/>
          <w:sz w:val="25"/>
          <w:rtl/>
        </w:rPr>
        <w:t xml:space="preserve"> </w:t>
      </w:r>
      <w:r w:rsidRPr="007923BA">
        <w:rPr>
          <w:rFonts w:ascii="Times New Roman" w:eastAsia="Noto Naskh Arabic" w:hAnsi="Times New Roman" w:cs="Times New Roman" w:hint="cs"/>
          <w:sz w:val="25"/>
          <w:rtl/>
        </w:rPr>
        <w:t>يظل</w:t>
      </w:r>
      <w:r w:rsidRPr="007923BA">
        <w:rPr>
          <w:rFonts w:eastAsia="Noto Naskh Arabic"/>
          <w:sz w:val="25"/>
          <w:rtl/>
        </w:rPr>
        <w:t xml:space="preserve"> </w:t>
      </w:r>
      <w:r w:rsidRPr="007923BA">
        <w:rPr>
          <w:rFonts w:ascii="Times New Roman" w:eastAsia="Noto Naskh Arabic" w:hAnsi="Times New Roman" w:cs="Times New Roman" w:hint="cs"/>
          <w:sz w:val="25"/>
          <w:rtl/>
        </w:rPr>
        <w:t>القرار</w:t>
      </w:r>
      <w:r w:rsidRPr="007923BA">
        <w:rPr>
          <w:rFonts w:eastAsia="Noto Naskh Arabic"/>
          <w:sz w:val="25"/>
          <w:rtl/>
        </w:rPr>
        <w:t xml:space="preserve"> </w:t>
      </w:r>
      <w:r w:rsidRPr="007923BA">
        <w:rPr>
          <w:rFonts w:ascii="Times New Roman" w:eastAsia="Noto Naskh Arabic" w:hAnsi="Times New Roman" w:cs="Times New Roman" w:hint="cs"/>
          <w:sz w:val="25"/>
          <w:rtl/>
        </w:rPr>
        <w:t>الإبداعي</w:t>
      </w:r>
      <w:r w:rsidRPr="007923BA">
        <w:rPr>
          <w:rFonts w:eastAsia="Noto Naskh Arabic"/>
          <w:sz w:val="25"/>
          <w:rtl/>
        </w:rPr>
        <w:t xml:space="preserve"> </w:t>
      </w:r>
      <w:r w:rsidRPr="007923BA">
        <w:rPr>
          <w:rFonts w:ascii="Times New Roman" w:eastAsia="Noto Naskh Arabic" w:hAnsi="Times New Roman" w:cs="Times New Roman" w:hint="cs"/>
          <w:sz w:val="25"/>
          <w:rtl/>
        </w:rPr>
        <w:t>والمراجعة</w:t>
      </w:r>
      <w:r w:rsidRPr="007923BA">
        <w:rPr>
          <w:rFonts w:eastAsia="Noto Naskh Arabic"/>
          <w:sz w:val="25"/>
          <w:rtl/>
        </w:rPr>
        <w:t xml:space="preserve"> </w:t>
      </w:r>
      <w:r w:rsidRPr="007923BA">
        <w:rPr>
          <w:rFonts w:ascii="Times New Roman" w:eastAsia="Noto Naskh Arabic" w:hAnsi="Times New Roman" w:cs="Times New Roman" w:hint="cs"/>
          <w:sz w:val="25"/>
          <w:rtl/>
        </w:rPr>
        <w:t>النهائية</w:t>
      </w:r>
      <w:r w:rsidRPr="007923BA">
        <w:rPr>
          <w:rFonts w:eastAsia="Noto Naskh Arabic"/>
          <w:sz w:val="25"/>
          <w:rtl/>
        </w:rPr>
        <w:t xml:space="preserve"> </w:t>
      </w:r>
      <w:r w:rsidRPr="007923BA">
        <w:rPr>
          <w:rFonts w:ascii="Times New Roman" w:eastAsia="Noto Naskh Arabic" w:hAnsi="Times New Roman" w:cs="Times New Roman" w:hint="cs"/>
          <w:sz w:val="25"/>
          <w:rtl/>
        </w:rPr>
        <w:t>تحت</w:t>
      </w:r>
      <w:r w:rsidRPr="007923BA">
        <w:rPr>
          <w:rFonts w:eastAsia="Noto Naskh Arabic"/>
          <w:sz w:val="25"/>
          <w:rtl/>
        </w:rPr>
        <w:t xml:space="preserve"> </w:t>
      </w:r>
      <w:r w:rsidRPr="007923BA">
        <w:rPr>
          <w:rFonts w:ascii="Times New Roman" w:eastAsia="Noto Naskh Arabic" w:hAnsi="Times New Roman" w:cs="Times New Roman" w:hint="cs"/>
          <w:sz w:val="25"/>
          <w:rtl/>
        </w:rPr>
        <w:t>إشراف</w:t>
      </w:r>
      <w:r w:rsidRPr="007923BA">
        <w:rPr>
          <w:rFonts w:eastAsia="Noto Naskh Arabic"/>
          <w:sz w:val="25"/>
          <w:rtl/>
        </w:rPr>
        <w:t xml:space="preserve"> </w:t>
      </w:r>
      <w:r w:rsidRPr="007923BA">
        <w:rPr>
          <w:rFonts w:ascii="Times New Roman" w:eastAsia="Noto Naskh Arabic" w:hAnsi="Times New Roman" w:cs="Times New Roman" w:hint="cs"/>
          <w:sz w:val="25"/>
          <w:rtl/>
        </w:rPr>
        <w:t>بشري</w:t>
      </w:r>
      <w:r w:rsidRPr="007923BA">
        <w:rPr>
          <w:rFonts w:eastAsia="Noto Naskh Arabic"/>
          <w:sz w:val="25"/>
          <w:rtl/>
        </w:rPr>
        <w:t xml:space="preserve"> </w:t>
      </w:r>
      <w:r w:rsidRPr="007923BA">
        <w:rPr>
          <w:rFonts w:ascii="Times New Roman" w:eastAsia="Noto Naskh Arabic" w:hAnsi="Times New Roman" w:cs="Times New Roman" w:hint="cs"/>
          <w:sz w:val="25"/>
          <w:rtl/>
        </w:rPr>
        <w:t>متخصص</w:t>
      </w:r>
    </w:p>
    <w:p w14:paraId="7B3647ED" w14:textId="7AF6B57F" w:rsidR="007923BA" w:rsidRPr="007923BA" w:rsidRDefault="007923BA" w:rsidP="007923BA">
      <w:pPr>
        <w:pStyle w:val="ListParagraph"/>
        <w:numPr>
          <w:ilvl w:val="0"/>
          <w:numId w:val="12"/>
        </w:numPr>
        <w:bidi/>
        <w:spacing w:after="40" w:line="480" w:lineRule="auto"/>
        <w:rPr>
          <w:rFonts w:eastAsia="Noto Naskh Arabic"/>
          <w:sz w:val="25"/>
        </w:rPr>
      </w:pPr>
      <w:r w:rsidRPr="007923BA">
        <w:rPr>
          <w:rFonts w:ascii="Times New Roman" w:eastAsia="Noto Naskh Arabic" w:hAnsi="Times New Roman" w:cs="Times New Roman" w:hint="cs"/>
          <w:sz w:val="25"/>
          <w:rtl/>
        </w:rPr>
        <w:t>تجنب</w:t>
      </w:r>
      <w:r w:rsidRPr="007923BA">
        <w:rPr>
          <w:rFonts w:eastAsia="Noto Naskh Arabic"/>
          <w:sz w:val="25"/>
          <w:rtl/>
        </w:rPr>
        <w:t xml:space="preserve"> </w:t>
      </w:r>
      <w:r w:rsidRPr="007923BA">
        <w:rPr>
          <w:rFonts w:ascii="Times New Roman" w:eastAsia="Noto Naskh Arabic" w:hAnsi="Times New Roman" w:cs="Times New Roman" w:hint="cs"/>
          <w:sz w:val="25"/>
          <w:rtl/>
        </w:rPr>
        <w:t>استخدام</w:t>
      </w:r>
      <w:r w:rsidRPr="007923BA">
        <w:rPr>
          <w:rFonts w:eastAsia="Noto Naskh Arabic"/>
          <w:sz w:val="25"/>
          <w:rtl/>
        </w:rPr>
        <w:t xml:space="preserve"> </w:t>
      </w:r>
      <w:r w:rsidRPr="007923BA">
        <w:rPr>
          <w:rFonts w:ascii="Times New Roman" w:eastAsia="Noto Naskh Arabic" w:hAnsi="Times New Roman" w:cs="Times New Roman" w:hint="cs"/>
          <w:sz w:val="25"/>
          <w:rtl/>
        </w:rPr>
        <w:t>الذكاء</w:t>
      </w:r>
      <w:r w:rsidRPr="007923BA">
        <w:rPr>
          <w:rFonts w:eastAsia="Noto Naskh Arabic"/>
          <w:sz w:val="25"/>
          <w:rtl/>
        </w:rPr>
        <w:t xml:space="preserve"> </w:t>
      </w:r>
      <w:r w:rsidRPr="007923BA">
        <w:rPr>
          <w:rFonts w:ascii="Times New Roman" w:eastAsia="Noto Naskh Arabic" w:hAnsi="Times New Roman" w:cs="Times New Roman" w:hint="cs"/>
          <w:sz w:val="25"/>
          <w:rtl/>
        </w:rPr>
        <w:t>الاصطناعي</w:t>
      </w:r>
      <w:r w:rsidRPr="007923BA">
        <w:rPr>
          <w:rFonts w:eastAsia="Noto Naskh Arabic"/>
          <w:sz w:val="25"/>
          <w:rtl/>
        </w:rPr>
        <w:t xml:space="preserve"> </w:t>
      </w:r>
      <w:r w:rsidRPr="007923BA">
        <w:rPr>
          <w:rFonts w:ascii="Times New Roman" w:eastAsia="Noto Naskh Arabic" w:hAnsi="Times New Roman" w:cs="Times New Roman" w:hint="cs"/>
          <w:sz w:val="25"/>
          <w:rtl/>
        </w:rPr>
        <w:t>في</w:t>
      </w:r>
      <w:r w:rsidRPr="007923BA">
        <w:rPr>
          <w:rFonts w:eastAsia="Noto Naskh Arabic"/>
          <w:sz w:val="25"/>
          <w:rtl/>
        </w:rPr>
        <w:t xml:space="preserve"> </w:t>
      </w:r>
      <w:r w:rsidRPr="007923BA">
        <w:rPr>
          <w:rFonts w:ascii="Times New Roman" w:eastAsia="Noto Naskh Arabic" w:hAnsi="Times New Roman" w:cs="Times New Roman" w:hint="cs"/>
          <w:sz w:val="25"/>
          <w:rtl/>
        </w:rPr>
        <w:t>إنتاج</w:t>
      </w:r>
      <w:r w:rsidRPr="007923BA">
        <w:rPr>
          <w:rFonts w:eastAsia="Noto Naskh Arabic"/>
          <w:sz w:val="25"/>
          <w:rtl/>
        </w:rPr>
        <w:t xml:space="preserve"> </w:t>
      </w:r>
      <w:r w:rsidRPr="007923BA">
        <w:rPr>
          <w:rFonts w:ascii="Times New Roman" w:eastAsia="Noto Naskh Arabic" w:hAnsi="Times New Roman" w:cs="Times New Roman" w:hint="cs"/>
          <w:sz w:val="25"/>
          <w:rtl/>
        </w:rPr>
        <w:t>ادعاءات</w:t>
      </w:r>
      <w:r w:rsidRPr="007923BA">
        <w:rPr>
          <w:rFonts w:eastAsia="Noto Naskh Arabic"/>
          <w:sz w:val="25"/>
          <w:rtl/>
        </w:rPr>
        <w:t xml:space="preserve"> </w:t>
      </w:r>
      <w:r w:rsidRPr="007923BA">
        <w:rPr>
          <w:rFonts w:ascii="Times New Roman" w:eastAsia="Noto Naskh Arabic" w:hAnsi="Times New Roman" w:cs="Times New Roman" w:hint="cs"/>
          <w:sz w:val="25"/>
          <w:rtl/>
        </w:rPr>
        <w:t>مبالغ</w:t>
      </w:r>
      <w:r w:rsidRPr="007923BA">
        <w:rPr>
          <w:rFonts w:eastAsia="Noto Naskh Arabic"/>
          <w:sz w:val="25"/>
          <w:rtl/>
        </w:rPr>
        <w:t xml:space="preserve"> </w:t>
      </w:r>
      <w:r w:rsidRPr="007923BA">
        <w:rPr>
          <w:rFonts w:ascii="Times New Roman" w:eastAsia="Noto Naskh Arabic" w:hAnsi="Times New Roman" w:cs="Times New Roman" w:hint="cs"/>
          <w:sz w:val="25"/>
          <w:rtl/>
        </w:rPr>
        <w:t>فيها</w:t>
      </w:r>
      <w:r w:rsidRPr="007923BA">
        <w:rPr>
          <w:rFonts w:eastAsia="Noto Naskh Arabic"/>
          <w:sz w:val="25"/>
          <w:rtl/>
        </w:rPr>
        <w:t xml:space="preserve"> </w:t>
      </w:r>
      <w:r w:rsidRPr="007923BA">
        <w:rPr>
          <w:rFonts w:ascii="Times New Roman" w:eastAsia="Noto Naskh Arabic" w:hAnsi="Times New Roman" w:cs="Times New Roman" w:hint="cs"/>
          <w:sz w:val="25"/>
          <w:rtl/>
        </w:rPr>
        <w:t>أو</w:t>
      </w:r>
      <w:r w:rsidRPr="007923BA">
        <w:rPr>
          <w:rFonts w:eastAsia="Noto Naskh Arabic"/>
          <w:sz w:val="25"/>
          <w:rtl/>
        </w:rPr>
        <w:t xml:space="preserve"> </w:t>
      </w:r>
      <w:r w:rsidRPr="007923BA">
        <w:rPr>
          <w:rFonts w:ascii="Times New Roman" w:eastAsia="Noto Naskh Arabic" w:hAnsi="Times New Roman" w:cs="Times New Roman" w:hint="cs"/>
          <w:sz w:val="25"/>
          <w:rtl/>
        </w:rPr>
        <w:t>صور</w:t>
      </w:r>
      <w:r w:rsidRPr="007923BA">
        <w:rPr>
          <w:rFonts w:eastAsia="Noto Naskh Arabic"/>
          <w:sz w:val="25"/>
          <w:rtl/>
        </w:rPr>
        <w:t xml:space="preserve"> </w:t>
      </w:r>
      <w:r w:rsidRPr="007923BA">
        <w:rPr>
          <w:rFonts w:ascii="Times New Roman" w:eastAsia="Noto Naskh Arabic" w:hAnsi="Times New Roman" w:cs="Times New Roman" w:hint="cs"/>
          <w:sz w:val="25"/>
          <w:rtl/>
        </w:rPr>
        <w:t>قد</w:t>
      </w:r>
      <w:r w:rsidRPr="007923BA">
        <w:rPr>
          <w:rFonts w:eastAsia="Noto Naskh Arabic"/>
          <w:sz w:val="25"/>
          <w:rtl/>
        </w:rPr>
        <w:t xml:space="preserve"> </w:t>
      </w:r>
      <w:r w:rsidRPr="007923BA">
        <w:rPr>
          <w:rFonts w:ascii="Times New Roman" w:eastAsia="Noto Naskh Arabic" w:hAnsi="Times New Roman" w:cs="Times New Roman" w:hint="cs"/>
          <w:sz w:val="25"/>
          <w:rtl/>
        </w:rPr>
        <w:t>توهم</w:t>
      </w:r>
      <w:r w:rsidRPr="007923BA">
        <w:rPr>
          <w:rFonts w:eastAsia="Noto Naskh Arabic"/>
          <w:sz w:val="25"/>
          <w:rtl/>
        </w:rPr>
        <w:t xml:space="preserve"> </w:t>
      </w:r>
      <w:r w:rsidRPr="007923BA">
        <w:rPr>
          <w:rFonts w:ascii="Times New Roman" w:eastAsia="Noto Naskh Arabic" w:hAnsi="Times New Roman" w:cs="Times New Roman" w:hint="cs"/>
          <w:sz w:val="25"/>
          <w:rtl/>
        </w:rPr>
        <w:t>الجمهور</w:t>
      </w:r>
      <w:r w:rsidRPr="007923BA">
        <w:rPr>
          <w:rFonts w:eastAsia="Noto Naskh Arabic"/>
          <w:sz w:val="25"/>
          <w:rtl/>
        </w:rPr>
        <w:t xml:space="preserve"> </w:t>
      </w:r>
      <w:r w:rsidRPr="007923BA">
        <w:rPr>
          <w:rFonts w:ascii="Times New Roman" w:eastAsia="Noto Naskh Arabic" w:hAnsi="Times New Roman" w:cs="Times New Roman" w:hint="cs"/>
          <w:sz w:val="25"/>
          <w:rtl/>
        </w:rPr>
        <w:t>بنتائج</w:t>
      </w:r>
      <w:r w:rsidRPr="007923BA">
        <w:rPr>
          <w:rFonts w:eastAsia="Noto Naskh Arabic"/>
          <w:sz w:val="25"/>
          <w:rtl/>
        </w:rPr>
        <w:t xml:space="preserve"> </w:t>
      </w:r>
      <w:r w:rsidRPr="007923BA">
        <w:rPr>
          <w:rFonts w:ascii="Times New Roman" w:eastAsia="Noto Naskh Arabic" w:hAnsi="Times New Roman" w:cs="Times New Roman" w:hint="cs"/>
          <w:sz w:val="25"/>
          <w:rtl/>
        </w:rPr>
        <w:t>غير</w:t>
      </w:r>
      <w:r w:rsidRPr="007923BA">
        <w:rPr>
          <w:rFonts w:eastAsia="Noto Naskh Arabic"/>
          <w:sz w:val="25"/>
          <w:rtl/>
        </w:rPr>
        <w:t xml:space="preserve"> </w:t>
      </w:r>
      <w:r w:rsidRPr="007923BA">
        <w:rPr>
          <w:rFonts w:ascii="Times New Roman" w:eastAsia="Noto Naskh Arabic" w:hAnsi="Times New Roman" w:cs="Times New Roman" w:hint="cs"/>
          <w:sz w:val="25"/>
          <w:rtl/>
        </w:rPr>
        <w:t>حقيقية</w:t>
      </w:r>
    </w:p>
    <w:p w14:paraId="6C725B70" w14:textId="659DCB49" w:rsidR="007923BA" w:rsidRPr="007923BA" w:rsidRDefault="007923BA" w:rsidP="007923BA">
      <w:pPr>
        <w:pStyle w:val="ListParagraph"/>
        <w:numPr>
          <w:ilvl w:val="0"/>
          <w:numId w:val="12"/>
        </w:numPr>
        <w:bidi/>
        <w:spacing w:after="40" w:line="480" w:lineRule="auto"/>
        <w:rPr>
          <w:rFonts w:eastAsia="Noto Naskh Arabic"/>
          <w:sz w:val="25"/>
        </w:rPr>
      </w:pPr>
      <w:r w:rsidRPr="007923BA">
        <w:rPr>
          <w:rFonts w:ascii="Times New Roman" w:eastAsia="Noto Naskh Arabic" w:hAnsi="Times New Roman" w:cs="Times New Roman" w:hint="cs"/>
          <w:sz w:val="25"/>
          <w:rtl/>
        </w:rPr>
        <w:t>التركيز</w:t>
      </w:r>
      <w:r w:rsidRPr="007923BA">
        <w:rPr>
          <w:rFonts w:eastAsia="Noto Naskh Arabic"/>
          <w:sz w:val="25"/>
          <w:rtl/>
        </w:rPr>
        <w:t xml:space="preserve"> </w:t>
      </w:r>
      <w:r w:rsidRPr="007923BA">
        <w:rPr>
          <w:rFonts w:ascii="Times New Roman" w:eastAsia="Noto Naskh Arabic" w:hAnsi="Times New Roman" w:cs="Times New Roman" w:hint="cs"/>
          <w:sz w:val="25"/>
          <w:rtl/>
        </w:rPr>
        <w:t>على</w:t>
      </w:r>
      <w:r w:rsidRPr="007923BA">
        <w:rPr>
          <w:rFonts w:eastAsia="Noto Naskh Arabic"/>
          <w:sz w:val="25"/>
          <w:rtl/>
        </w:rPr>
        <w:t xml:space="preserve"> </w:t>
      </w:r>
      <w:r w:rsidRPr="007923BA">
        <w:rPr>
          <w:rFonts w:ascii="Times New Roman" w:eastAsia="Noto Naskh Arabic" w:hAnsi="Times New Roman" w:cs="Times New Roman" w:hint="cs"/>
          <w:sz w:val="25"/>
          <w:rtl/>
        </w:rPr>
        <w:t>المنصات</w:t>
      </w:r>
      <w:r w:rsidRPr="007923BA">
        <w:rPr>
          <w:rFonts w:eastAsia="Noto Naskh Arabic"/>
          <w:sz w:val="25"/>
          <w:rtl/>
        </w:rPr>
        <w:t xml:space="preserve"> </w:t>
      </w:r>
      <w:r w:rsidRPr="007923BA">
        <w:rPr>
          <w:rFonts w:ascii="Times New Roman" w:eastAsia="Noto Naskh Arabic" w:hAnsi="Times New Roman" w:cs="Times New Roman" w:hint="cs"/>
          <w:sz w:val="25"/>
          <w:rtl/>
        </w:rPr>
        <w:t>الأكثر</w:t>
      </w:r>
      <w:r w:rsidRPr="007923BA">
        <w:rPr>
          <w:rFonts w:eastAsia="Noto Naskh Arabic"/>
          <w:sz w:val="25"/>
          <w:rtl/>
        </w:rPr>
        <w:t xml:space="preserve"> </w:t>
      </w:r>
      <w:r w:rsidRPr="007923BA">
        <w:rPr>
          <w:rFonts w:ascii="Times New Roman" w:eastAsia="Noto Naskh Arabic" w:hAnsi="Times New Roman" w:cs="Times New Roman" w:hint="cs"/>
          <w:sz w:val="25"/>
          <w:rtl/>
        </w:rPr>
        <w:t>تعرضاً</w:t>
      </w:r>
      <w:r w:rsidRPr="007923BA">
        <w:rPr>
          <w:rFonts w:eastAsia="Noto Naskh Arabic"/>
          <w:sz w:val="25"/>
          <w:rtl/>
        </w:rPr>
        <w:t xml:space="preserve"> </w:t>
      </w:r>
      <w:r w:rsidRPr="007923BA">
        <w:rPr>
          <w:rFonts w:ascii="Times New Roman" w:eastAsia="Noto Naskh Arabic" w:hAnsi="Times New Roman" w:cs="Times New Roman" w:hint="cs"/>
          <w:sz w:val="25"/>
          <w:rtl/>
        </w:rPr>
        <w:t>للإعلانات،</w:t>
      </w:r>
      <w:r w:rsidRPr="007923BA">
        <w:rPr>
          <w:rFonts w:eastAsia="Noto Naskh Arabic"/>
          <w:sz w:val="25"/>
          <w:rtl/>
        </w:rPr>
        <w:t xml:space="preserve"> </w:t>
      </w:r>
      <w:r w:rsidRPr="007923BA">
        <w:rPr>
          <w:rFonts w:ascii="Times New Roman" w:eastAsia="Noto Naskh Arabic" w:hAnsi="Times New Roman" w:cs="Times New Roman" w:hint="cs"/>
          <w:sz w:val="25"/>
          <w:rtl/>
        </w:rPr>
        <w:t>مثل</w:t>
      </w:r>
      <w:r w:rsidRPr="007923BA">
        <w:rPr>
          <w:rFonts w:eastAsia="Noto Naskh Arabic"/>
          <w:sz w:val="25"/>
          <w:rtl/>
        </w:rPr>
        <w:t xml:space="preserve"> </w:t>
      </w:r>
      <w:r w:rsidRPr="007923BA">
        <w:rPr>
          <w:rFonts w:ascii="Times New Roman" w:eastAsia="Noto Naskh Arabic" w:hAnsi="Times New Roman" w:cs="Times New Roman" w:hint="cs"/>
          <w:sz w:val="25"/>
          <w:rtl/>
        </w:rPr>
        <w:t>يوتيوب</w:t>
      </w:r>
      <w:r w:rsidRPr="007923BA">
        <w:rPr>
          <w:rFonts w:eastAsia="Noto Naskh Arabic"/>
          <w:sz w:val="25"/>
          <w:rtl/>
        </w:rPr>
        <w:t xml:space="preserve"> </w:t>
      </w:r>
      <w:r w:rsidRPr="007923BA">
        <w:rPr>
          <w:rFonts w:ascii="Times New Roman" w:eastAsia="Noto Naskh Arabic" w:hAnsi="Times New Roman" w:cs="Times New Roman" w:hint="cs"/>
          <w:sz w:val="25"/>
          <w:rtl/>
        </w:rPr>
        <w:t>وتيك</w:t>
      </w:r>
      <w:r w:rsidRPr="007923BA">
        <w:rPr>
          <w:rFonts w:eastAsia="Noto Naskh Arabic"/>
          <w:sz w:val="25"/>
          <w:rtl/>
        </w:rPr>
        <w:t xml:space="preserve"> </w:t>
      </w:r>
      <w:r w:rsidRPr="007923BA">
        <w:rPr>
          <w:rFonts w:ascii="Times New Roman" w:eastAsia="Noto Naskh Arabic" w:hAnsi="Times New Roman" w:cs="Times New Roman" w:hint="cs"/>
          <w:sz w:val="25"/>
          <w:rtl/>
        </w:rPr>
        <w:t>توك،</w:t>
      </w:r>
      <w:r w:rsidRPr="007923BA">
        <w:rPr>
          <w:rFonts w:eastAsia="Noto Naskh Arabic"/>
          <w:sz w:val="25"/>
          <w:rtl/>
        </w:rPr>
        <w:t xml:space="preserve"> </w:t>
      </w:r>
      <w:r w:rsidRPr="007923BA">
        <w:rPr>
          <w:rFonts w:ascii="Times New Roman" w:eastAsia="Noto Naskh Arabic" w:hAnsi="Times New Roman" w:cs="Times New Roman" w:hint="cs"/>
          <w:sz w:val="25"/>
          <w:rtl/>
        </w:rPr>
        <w:t>مع</w:t>
      </w:r>
      <w:r w:rsidRPr="007923BA">
        <w:rPr>
          <w:rFonts w:eastAsia="Noto Naskh Arabic"/>
          <w:sz w:val="25"/>
          <w:rtl/>
        </w:rPr>
        <w:t xml:space="preserve"> </w:t>
      </w:r>
      <w:r w:rsidRPr="007923BA">
        <w:rPr>
          <w:rFonts w:ascii="Times New Roman" w:eastAsia="Noto Naskh Arabic" w:hAnsi="Times New Roman" w:cs="Times New Roman" w:hint="cs"/>
          <w:sz w:val="25"/>
          <w:rtl/>
        </w:rPr>
        <w:t>تصميم</w:t>
      </w:r>
      <w:r w:rsidRPr="007923BA">
        <w:rPr>
          <w:rFonts w:eastAsia="Noto Naskh Arabic"/>
          <w:sz w:val="25"/>
          <w:rtl/>
        </w:rPr>
        <w:t xml:space="preserve"> </w:t>
      </w:r>
      <w:r w:rsidRPr="007923BA">
        <w:rPr>
          <w:rFonts w:ascii="Times New Roman" w:eastAsia="Noto Naskh Arabic" w:hAnsi="Times New Roman" w:cs="Times New Roman" w:hint="cs"/>
          <w:sz w:val="25"/>
          <w:rtl/>
        </w:rPr>
        <w:t>محتوى</w:t>
      </w:r>
      <w:r w:rsidRPr="007923BA">
        <w:rPr>
          <w:rFonts w:eastAsia="Noto Naskh Arabic"/>
          <w:sz w:val="25"/>
          <w:rtl/>
        </w:rPr>
        <w:t xml:space="preserve"> </w:t>
      </w:r>
      <w:r w:rsidRPr="007923BA">
        <w:rPr>
          <w:rFonts w:ascii="Times New Roman" w:eastAsia="Noto Naskh Arabic" w:hAnsi="Times New Roman" w:cs="Times New Roman" w:hint="cs"/>
          <w:sz w:val="25"/>
          <w:rtl/>
        </w:rPr>
        <w:t>قصير</w:t>
      </w:r>
      <w:r w:rsidRPr="007923BA">
        <w:rPr>
          <w:rFonts w:eastAsia="Noto Naskh Arabic"/>
          <w:sz w:val="25"/>
          <w:rtl/>
        </w:rPr>
        <w:t xml:space="preserve"> </w:t>
      </w:r>
      <w:r w:rsidRPr="007923BA">
        <w:rPr>
          <w:rFonts w:ascii="Times New Roman" w:eastAsia="Noto Naskh Arabic" w:hAnsi="Times New Roman" w:cs="Times New Roman" w:hint="cs"/>
          <w:sz w:val="25"/>
          <w:rtl/>
        </w:rPr>
        <w:t>وواضح</w:t>
      </w:r>
      <w:r w:rsidRPr="007923BA">
        <w:rPr>
          <w:rFonts w:eastAsia="Noto Naskh Arabic"/>
          <w:sz w:val="25"/>
          <w:rtl/>
        </w:rPr>
        <w:t xml:space="preserve"> </w:t>
      </w:r>
      <w:r w:rsidRPr="007923BA">
        <w:rPr>
          <w:rFonts w:ascii="Times New Roman" w:eastAsia="Noto Naskh Arabic" w:hAnsi="Times New Roman" w:cs="Times New Roman" w:hint="cs"/>
          <w:sz w:val="25"/>
          <w:rtl/>
        </w:rPr>
        <w:t>ومناسب</w:t>
      </w:r>
      <w:r w:rsidRPr="007923BA">
        <w:rPr>
          <w:rFonts w:eastAsia="Noto Naskh Arabic"/>
          <w:sz w:val="25"/>
          <w:rtl/>
        </w:rPr>
        <w:t xml:space="preserve"> </w:t>
      </w:r>
      <w:r w:rsidRPr="007923BA">
        <w:rPr>
          <w:rFonts w:ascii="Times New Roman" w:eastAsia="Noto Naskh Arabic" w:hAnsi="Times New Roman" w:cs="Times New Roman" w:hint="cs"/>
          <w:sz w:val="25"/>
          <w:rtl/>
        </w:rPr>
        <w:t>لطبيعة</w:t>
      </w:r>
      <w:r w:rsidRPr="007923BA">
        <w:rPr>
          <w:rFonts w:eastAsia="Noto Naskh Arabic"/>
          <w:sz w:val="25"/>
          <w:rtl/>
        </w:rPr>
        <w:t xml:space="preserve"> </w:t>
      </w:r>
      <w:r w:rsidRPr="007923BA">
        <w:rPr>
          <w:rFonts w:ascii="Times New Roman" w:eastAsia="Noto Naskh Arabic" w:hAnsi="Times New Roman" w:cs="Times New Roman" w:hint="cs"/>
          <w:sz w:val="25"/>
          <w:rtl/>
        </w:rPr>
        <w:t>كل</w:t>
      </w:r>
      <w:r w:rsidRPr="007923BA">
        <w:rPr>
          <w:rFonts w:eastAsia="Noto Naskh Arabic"/>
          <w:sz w:val="25"/>
          <w:rtl/>
        </w:rPr>
        <w:t xml:space="preserve"> </w:t>
      </w:r>
      <w:r w:rsidRPr="007923BA">
        <w:rPr>
          <w:rFonts w:ascii="Times New Roman" w:eastAsia="Noto Naskh Arabic" w:hAnsi="Times New Roman" w:cs="Times New Roman" w:hint="cs"/>
          <w:sz w:val="25"/>
          <w:rtl/>
        </w:rPr>
        <w:t>منصة</w:t>
      </w:r>
    </w:p>
    <w:p w14:paraId="7A2AB9C4" w14:textId="718C9CFD" w:rsidR="007923BA" w:rsidRPr="007923BA" w:rsidRDefault="007923BA" w:rsidP="007923BA">
      <w:pPr>
        <w:pStyle w:val="ListParagraph"/>
        <w:numPr>
          <w:ilvl w:val="0"/>
          <w:numId w:val="12"/>
        </w:numPr>
        <w:bidi/>
        <w:spacing w:after="40" w:line="480" w:lineRule="auto"/>
        <w:rPr>
          <w:rFonts w:eastAsia="Noto Naskh Arabic"/>
          <w:sz w:val="25"/>
        </w:rPr>
      </w:pPr>
      <w:r w:rsidRPr="007923BA">
        <w:rPr>
          <w:rFonts w:ascii="Times New Roman" w:eastAsia="Noto Naskh Arabic" w:hAnsi="Times New Roman" w:cs="Times New Roman" w:hint="cs"/>
          <w:sz w:val="25"/>
          <w:rtl/>
        </w:rPr>
        <w:t>تعزيز</w:t>
      </w:r>
      <w:r w:rsidRPr="007923BA">
        <w:rPr>
          <w:rFonts w:eastAsia="Noto Naskh Arabic"/>
          <w:sz w:val="25"/>
          <w:rtl/>
        </w:rPr>
        <w:t xml:space="preserve"> </w:t>
      </w:r>
      <w:r w:rsidRPr="007923BA">
        <w:rPr>
          <w:rFonts w:ascii="Times New Roman" w:eastAsia="Noto Naskh Arabic" w:hAnsi="Times New Roman" w:cs="Times New Roman" w:hint="cs"/>
          <w:sz w:val="25"/>
          <w:rtl/>
        </w:rPr>
        <w:t>الثقة</w:t>
      </w:r>
      <w:r w:rsidRPr="007923BA">
        <w:rPr>
          <w:rFonts w:eastAsia="Noto Naskh Arabic"/>
          <w:sz w:val="25"/>
          <w:rtl/>
        </w:rPr>
        <w:t xml:space="preserve"> </w:t>
      </w:r>
      <w:r w:rsidRPr="007923BA">
        <w:rPr>
          <w:rFonts w:ascii="Times New Roman" w:eastAsia="Noto Naskh Arabic" w:hAnsi="Times New Roman" w:cs="Times New Roman" w:hint="cs"/>
          <w:sz w:val="25"/>
          <w:rtl/>
        </w:rPr>
        <w:t>من</w:t>
      </w:r>
      <w:r w:rsidRPr="007923BA">
        <w:rPr>
          <w:rFonts w:eastAsia="Noto Naskh Arabic"/>
          <w:sz w:val="25"/>
          <w:rtl/>
        </w:rPr>
        <w:t xml:space="preserve"> </w:t>
      </w:r>
      <w:r w:rsidRPr="007923BA">
        <w:rPr>
          <w:rFonts w:ascii="Times New Roman" w:eastAsia="Noto Naskh Arabic" w:hAnsi="Times New Roman" w:cs="Times New Roman" w:hint="cs"/>
          <w:sz w:val="25"/>
          <w:rtl/>
        </w:rPr>
        <w:t>خلال</w:t>
      </w:r>
      <w:r w:rsidRPr="007923BA">
        <w:rPr>
          <w:rFonts w:eastAsia="Noto Naskh Arabic"/>
          <w:sz w:val="25"/>
          <w:rtl/>
        </w:rPr>
        <w:t xml:space="preserve"> </w:t>
      </w:r>
      <w:r w:rsidRPr="007923BA">
        <w:rPr>
          <w:rFonts w:ascii="Times New Roman" w:eastAsia="Noto Naskh Arabic" w:hAnsi="Times New Roman" w:cs="Times New Roman" w:hint="cs"/>
          <w:sz w:val="25"/>
          <w:rtl/>
        </w:rPr>
        <w:t>توضيح</w:t>
      </w:r>
      <w:r w:rsidRPr="007923BA">
        <w:rPr>
          <w:rFonts w:eastAsia="Noto Naskh Arabic"/>
          <w:sz w:val="25"/>
          <w:rtl/>
        </w:rPr>
        <w:t xml:space="preserve"> </w:t>
      </w:r>
      <w:r w:rsidRPr="007923BA">
        <w:rPr>
          <w:rFonts w:ascii="Times New Roman" w:eastAsia="Noto Naskh Arabic" w:hAnsi="Times New Roman" w:cs="Times New Roman" w:hint="cs"/>
          <w:sz w:val="25"/>
          <w:rtl/>
        </w:rPr>
        <w:t>سياسة</w:t>
      </w:r>
      <w:r w:rsidRPr="007923BA">
        <w:rPr>
          <w:rFonts w:eastAsia="Noto Naskh Arabic"/>
          <w:sz w:val="25"/>
          <w:rtl/>
        </w:rPr>
        <w:t xml:space="preserve"> </w:t>
      </w:r>
      <w:r w:rsidRPr="007923BA">
        <w:rPr>
          <w:rFonts w:ascii="Times New Roman" w:eastAsia="Noto Naskh Arabic" w:hAnsi="Times New Roman" w:cs="Times New Roman" w:hint="cs"/>
          <w:sz w:val="25"/>
          <w:rtl/>
        </w:rPr>
        <w:t>الخصوصية،</w:t>
      </w:r>
      <w:r w:rsidRPr="007923BA">
        <w:rPr>
          <w:rFonts w:eastAsia="Noto Naskh Arabic"/>
          <w:sz w:val="25"/>
          <w:rtl/>
        </w:rPr>
        <w:t xml:space="preserve"> </w:t>
      </w:r>
      <w:r w:rsidRPr="007923BA">
        <w:rPr>
          <w:rFonts w:ascii="Times New Roman" w:eastAsia="Noto Naskh Arabic" w:hAnsi="Times New Roman" w:cs="Times New Roman" w:hint="cs"/>
          <w:sz w:val="25"/>
          <w:rtl/>
        </w:rPr>
        <w:t>وعدم</w:t>
      </w:r>
      <w:r w:rsidRPr="007923BA">
        <w:rPr>
          <w:rFonts w:eastAsia="Noto Naskh Arabic"/>
          <w:sz w:val="25"/>
          <w:rtl/>
        </w:rPr>
        <w:t xml:space="preserve"> </w:t>
      </w:r>
      <w:r w:rsidRPr="007923BA">
        <w:rPr>
          <w:rFonts w:ascii="Times New Roman" w:eastAsia="Noto Naskh Arabic" w:hAnsi="Times New Roman" w:cs="Times New Roman" w:hint="cs"/>
          <w:sz w:val="25"/>
          <w:rtl/>
        </w:rPr>
        <w:t>استخدام</w:t>
      </w:r>
      <w:r w:rsidRPr="007923BA">
        <w:rPr>
          <w:rFonts w:eastAsia="Noto Naskh Arabic"/>
          <w:sz w:val="25"/>
          <w:rtl/>
        </w:rPr>
        <w:t xml:space="preserve"> </w:t>
      </w:r>
      <w:r w:rsidRPr="007923BA">
        <w:rPr>
          <w:rFonts w:ascii="Times New Roman" w:eastAsia="Noto Naskh Arabic" w:hAnsi="Times New Roman" w:cs="Times New Roman" w:hint="cs"/>
          <w:sz w:val="25"/>
          <w:rtl/>
        </w:rPr>
        <w:t>البيانات</w:t>
      </w:r>
      <w:r w:rsidRPr="007923BA">
        <w:rPr>
          <w:rFonts w:eastAsia="Noto Naskh Arabic"/>
          <w:sz w:val="25"/>
          <w:rtl/>
        </w:rPr>
        <w:t xml:space="preserve"> </w:t>
      </w:r>
      <w:r w:rsidRPr="007923BA">
        <w:rPr>
          <w:rFonts w:ascii="Times New Roman" w:eastAsia="Noto Naskh Arabic" w:hAnsi="Times New Roman" w:cs="Times New Roman" w:hint="cs"/>
          <w:sz w:val="25"/>
          <w:rtl/>
        </w:rPr>
        <w:t>الشخصية</w:t>
      </w:r>
      <w:r w:rsidRPr="007923BA">
        <w:rPr>
          <w:rFonts w:eastAsia="Noto Naskh Arabic"/>
          <w:sz w:val="25"/>
          <w:rtl/>
        </w:rPr>
        <w:t xml:space="preserve"> </w:t>
      </w:r>
      <w:r w:rsidRPr="007923BA">
        <w:rPr>
          <w:rFonts w:ascii="Times New Roman" w:eastAsia="Noto Naskh Arabic" w:hAnsi="Times New Roman" w:cs="Times New Roman" w:hint="cs"/>
          <w:sz w:val="25"/>
          <w:rtl/>
        </w:rPr>
        <w:t>في</w:t>
      </w:r>
      <w:r w:rsidRPr="007923BA">
        <w:rPr>
          <w:rFonts w:eastAsia="Noto Naskh Arabic"/>
          <w:sz w:val="25"/>
          <w:rtl/>
        </w:rPr>
        <w:t xml:space="preserve"> </w:t>
      </w:r>
      <w:r w:rsidRPr="007923BA">
        <w:rPr>
          <w:rFonts w:ascii="Times New Roman" w:eastAsia="Noto Naskh Arabic" w:hAnsi="Times New Roman" w:cs="Times New Roman" w:hint="cs"/>
          <w:sz w:val="25"/>
          <w:rtl/>
        </w:rPr>
        <w:t>تخصيص</w:t>
      </w:r>
      <w:r w:rsidRPr="007923BA">
        <w:rPr>
          <w:rFonts w:eastAsia="Noto Naskh Arabic"/>
          <w:sz w:val="25"/>
          <w:rtl/>
        </w:rPr>
        <w:t xml:space="preserve"> </w:t>
      </w:r>
      <w:r w:rsidRPr="007923BA">
        <w:rPr>
          <w:rFonts w:ascii="Times New Roman" w:eastAsia="Noto Naskh Arabic" w:hAnsi="Times New Roman" w:cs="Times New Roman" w:hint="cs"/>
          <w:sz w:val="25"/>
          <w:rtl/>
        </w:rPr>
        <w:t>الإعلانات</w:t>
      </w:r>
      <w:r w:rsidRPr="007923BA">
        <w:rPr>
          <w:rFonts w:eastAsia="Noto Naskh Arabic"/>
          <w:sz w:val="25"/>
          <w:rtl/>
        </w:rPr>
        <w:t xml:space="preserve"> </w:t>
      </w:r>
      <w:r w:rsidRPr="007923BA">
        <w:rPr>
          <w:rFonts w:ascii="Times New Roman" w:eastAsia="Noto Naskh Arabic" w:hAnsi="Times New Roman" w:cs="Times New Roman" w:hint="cs"/>
          <w:sz w:val="25"/>
          <w:rtl/>
        </w:rPr>
        <w:t>بطريقة</w:t>
      </w:r>
      <w:r w:rsidRPr="007923BA">
        <w:rPr>
          <w:rFonts w:eastAsia="Noto Naskh Arabic"/>
          <w:sz w:val="25"/>
          <w:rtl/>
        </w:rPr>
        <w:t xml:space="preserve"> </w:t>
      </w:r>
      <w:r w:rsidRPr="007923BA">
        <w:rPr>
          <w:rFonts w:ascii="Times New Roman" w:eastAsia="Noto Naskh Arabic" w:hAnsi="Times New Roman" w:cs="Times New Roman" w:hint="cs"/>
          <w:sz w:val="25"/>
          <w:rtl/>
        </w:rPr>
        <w:t>مزعجة</w:t>
      </w:r>
      <w:r w:rsidRPr="007923BA">
        <w:rPr>
          <w:rFonts w:eastAsia="Noto Naskh Arabic"/>
          <w:sz w:val="25"/>
          <w:rtl/>
        </w:rPr>
        <w:t xml:space="preserve"> </w:t>
      </w:r>
      <w:r w:rsidRPr="007923BA">
        <w:rPr>
          <w:rFonts w:ascii="Times New Roman" w:eastAsia="Noto Naskh Arabic" w:hAnsi="Times New Roman" w:cs="Times New Roman" w:hint="cs"/>
          <w:sz w:val="25"/>
          <w:rtl/>
        </w:rPr>
        <w:t>أو</w:t>
      </w:r>
      <w:r w:rsidRPr="007923BA">
        <w:rPr>
          <w:rFonts w:eastAsia="Noto Naskh Arabic"/>
          <w:sz w:val="25"/>
          <w:rtl/>
        </w:rPr>
        <w:t xml:space="preserve"> </w:t>
      </w:r>
      <w:r w:rsidRPr="007923BA">
        <w:rPr>
          <w:rFonts w:ascii="Times New Roman" w:eastAsia="Noto Naskh Arabic" w:hAnsi="Times New Roman" w:cs="Times New Roman" w:hint="cs"/>
          <w:sz w:val="25"/>
          <w:rtl/>
        </w:rPr>
        <w:t>غير</w:t>
      </w:r>
      <w:r w:rsidRPr="007923BA">
        <w:rPr>
          <w:rFonts w:eastAsia="Noto Naskh Arabic"/>
          <w:sz w:val="25"/>
          <w:rtl/>
        </w:rPr>
        <w:t xml:space="preserve"> </w:t>
      </w:r>
      <w:r w:rsidRPr="007923BA">
        <w:rPr>
          <w:rFonts w:ascii="Times New Roman" w:eastAsia="Noto Naskh Arabic" w:hAnsi="Times New Roman" w:cs="Times New Roman" w:hint="cs"/>
          <w:sz w:val="25"/>
          <w:rtl/>
        </w:rPr>
        <w:t>مفهومة</w:t>
      </w:r>
    </w:p>
    <w:p w14:paraId="54258B90" w14:textId="3A6F7E36" w:rsidR="007923BA" w:rsidRPr="007923BA" w:rsidRDefault="007923BA" w:rsidP="007923BA">
      <w:pPr>
        <w:pStyle w:val="ListParagraph"/>
        <w:numPr>
          <w:ilvl w:val="0"/>
          <w:numId w:val="12"/>
        </w:numPr>
        <w:bidi/>
        <w:spacing w:after="40" w:line="480" w:lineRule="auto"/>
        <w:rPr>
          <w:rFonts w:eastAsia="Noto Naskh Arabic"/>
          <w:sz w:val="25"/>
        </w:rPr>
      </w:pPr>
      <w:r w:rsidRPr="007923BA">
        <w:rPr>
          <w:rFonts w:ascii="Times New Roman" w:eastAsia="Noto Naskh Arabic" w:hAnsi="Times New Roman" w:cs="Times New Roman" w:hint="cs"/>
          <w:sz w:val="25"/>
          <w:rtl/>
        </w:rPr>
        <w:t>إجراء</w:t>
      </w:r>
      <w:r w:rsidRPr="007923BA">
        <w:rPr>
          <w:rFonts w:eastAsia="Noto Naskh Arabic"/>
          <w:sz w:val="25"/>
          <w:rtl/>
        </w:rPr>
        <w:t xml:space="preserve"> </w:t>
      </w:r>
      <w:r w:rsidRPr="007923BA">
        <w:rPr>
          <w:rFonts w:ascii="Times New Roman" w:eastAsia="Noto Naskh Arabic" w:hAnsi="Times New Roman" w:cs="Times New Roman" w:hint="cs"/>
          <w:sz w:val="25"/>
          <w:rtl/>
        </w:rPr>
        <w:t>اختبارات</w:t>
      </w:r>
      <w:r w:rsidRPr="007923BA">
        <w:rPr>
          <w:rFonts w:eastAsia="Noto Naskh Arabic"/>
          <w:sz w:val="25"/>
          <w:rtl/>
        </w:rPr>
        <w:t xml:space="preserve"> </w:t>
      </w:r>
      <w:r w:rsidRPr="007923BA">
        <w:rPr>
          <w:rFonts w:ascii="Times New Roman" w:eastAsia="Noto Naskh Arabic" w:hAnsi="Times New Roman" w:cs="Times New Roman" w:hint="cs"/>
          <w:sz w:val="25"/>
          <w:rtl/>
        </w:rPr>
        <w:t>قبل</w:t>
      </w:r>
      <w:r w:rsidRPr="007923BA">
        <w:rPr>
          <w:rFonts w:eastAsia="Noto Naskh Arabic"/>
          <w:sz w:val="25"/>
          <w:rtl/>
        </w:rPr>
        <w:t xml:space="preserve"> </w:t>
      </w:r>
      <w:r w:rsidRPr="007923BA">
        <w:rPr>
          <w:rFonts w:ascii="Times New Roman" w:eastAsia="Noto Naskh Arabic" w:hAnsi="Times New Roman" w:cs="Times New Roman" w:hint="cs"/>
          <w:sz w:val="25"/>
          <w:rtl/>
        </w:rPr>
        <w:t>إطلاق</w:t>
      </w:r>
      <w:r w:rsidRPr="007923BA">
        <w:rPr>
          <w:rFonts w:eastAsia="Noto Naskh Arabic"/>
          <w:sz w:val="25"/>
          <w:rtl/>
        </w:rPr>
        <w:t xml:space="preserve"> </w:t>
      </w:r>
      <w:r w:rsidRPr="007923BA">
        <w:rPr>
          <w:rFonts w:ascii="Times New Roman" w:eastAsia="Noto Naskh Arabic" w:hAnsi="Times New Roman" w:cs="Times New Roman" w:hint="cs"/>
          <w:sz w:val="25"/>
          <w:rtl/>
        </w:rPr>
        <w:t>الحملات</w:t>
      </w:r>
      <w:r w:rsidRPr="007923BA">
        <w:rPr>
          <w:rFonts w:eastAsia="Noto Naskh Arabic"/>
          <w:sz w:val="25"/>
          <w:rtl/>
        </w:rPr>
        <w:t xml:space="preserve"> </w:t>
      </w:r>
      <w:r w:rsidRPr="007923BA">
        <w:rPr>
          <w:rFonts w:ascii="Times New Roman" w:eastAsia="Noto Naskh Arabic" w:hAnsi="Times New Roman" w:cs="Times New Roman" w:hint="cs"/>
          <w:sz w:val="25"/>
          <w:rtl/>
        </w:rPr>
        <w:t>لقياس</w:t>
      </w:r>
      <w:r w:rsidRPr="007923BA">
        <w:rPr>
          <w:rFonts w:eastAsia="Noto Naskh Arabic"/>
          <w:sz w:val="25"/>
          <w:rtl/>
        </w:rPr>
        <w:t xml:space="preserve"> </w:t>
      </w:r>
      <w:r w:rsidRPr="007923BA">
        <w:rPr>
          <w:rFonts w:ascii="Times New Roman" w:eastAsia="Noto Naskh Arabic" w:hAnsi="Times New Roman" w:cs="Times New Roman" w:hint="cs"/>
          <w:sz w:val="25"/>
          <w:rtl/>
        </w:rPr>
        <w:t>رد</w:t>
      </w:r>
      <w:r w:rsidRPr="007923BA">
        <w:rPr>
          <w:rFonts w:eastAsia="Noto Naskh Arabic"/>
          <w:sz w:val="25"/>
          <w:rtl/>
        </w:rPr>
        <w:t xml:space="preserve"> </w:t>
      </w:r>
      <w:r w:rsidRPr="007923BA">
        <w:rPr>
          <w:rFonts w:ascii="Times New Roman" w:eastAsia="Noto Naskh Arabic" w:hAnsi="Times New Roman" w:cs="Times New Roman" w:hint="cs"/>
          <w:sz w:val="25"/>
          <w:rtl/>
        </w:rPr>
        <w:t>فعل</w:t>
      </w:r>
      <w:r w:rsidRPr="007923BA">
        <w:rPr>
          <w:rFonts w:eastAsia="Noto Naskh Arabic"/>
          <w:sz w:val="25"/>
          <w:rtl/>
        </w:rPr>
        <w:t xml:space="preserve"> </w:t>
      </w:r>
      <w:r w:rsidRPr="007923BA">
        <w:rPr>
          <w:rFonts w:ascii="Times New Roman" w:eastAsia="Noto Naskh Arabic" w:hAnsi="Times New Roman" w:cs="Times New Roman" w:hint="cs"/>
          <w:sz w:val="25"/>
          <w:rtl/>
        </w:rPr>
        <w:t>الجمهور</w:t>
      </w:r>
      <w:r w:rsidRPr="007923BA">
        <w:rPr>
          <w:rFonts w:eastAsia="Noto Naskh Arabic"/>
          <w:sz w:val="25"/>
          <w:rtl/>
        </w:rPr>
        <w:t xml:space="preserve"> </w:t>
      </w:r>
      <w:r w:rsidRPr="007923BA">
        <w:rPr>
          <w:rFonts w:ascii="Times New Roman" w:eastAsia="Noto Naskh Arabic" w:hAnsi="Times New Roman" w:cs="Times New Roman" w:hint="cs"/>
          <w:sz w:val="25"/>
          <w:rtl/>
        </w:rPr>
        <w:t>تجاه</w:t>
      </w:r>
      <w:r w:rsidRPr="007923BA">
        <w:rPr>
          <w:rFonts w:eastAsia="Noto Naskh Arabic"/>
          <w:sz w:val="25"/>
          <w:rtl/>
        </w:rPr>
        <w:t xml:space="preserve"> </w:t>
      </w:r>
      <w:r w:rsidRPr="007923BA">
        <w:rPr>
          <w:rFonts w:ascii="Times New Roman" w:eastAsia="Noto Naskh Arabic" w:hAnsi="Times New Roman" w:cs="Times New Roman" w:hint="cs"/>
          <w:sz w:val="25"/>
          <w:rtl/>
        </w:rPr>
        <w:t>الإعلان</w:t>
      </w:r>
      <w:r w:rsidRPr="007923BA">
        <w:rPr>
          <w:rFonts w:eastAsia="Noto Naskh Arabic"/>
          <w:sz w:val="25"/>
          <w:rtl/>
        </w:rPr>
        <w:t xml:space="preserve"> </w:t>
      </w:r>
      <w:r w:rsidRPr="007923BA">
        <w:rPr>
          <w:rFonts w:ascii="Times New Roman" w:eastAsia="Noto Naskh Arabic" w:hAnsi="Times New Roman" w:cs="Times New Roman" w:hint="cs"/>
          <w:sz w:val="25"/>
          <w:rtl/>
        </w:rPr>
        <w:t>المولد</w:t>
      </w:r>
      <w:r w:rsidRPr="007923BA">
        <w:rPr>
          <w:rFonts w:eastAsia="Noto Naskh Arabic"/>
          <w:sz w:val="25"/>
          <w:rtl/>
        </w:rPr>
        <w:t xml:space="preserve"> </w:t>
      </w:r>
      <w:r w:rsidRPr="007923BA">
        <w:rPr>
          <w:rFonts w:ascii="Times New Roman" w:eastAsia="Noto Naskh Arabic" w:hAnsi="Times New Roman" w:cs="Times New Roman" w:hint="cs"/>
          <w:sz w:val="25"/>
          <w:rtl/>
        </w:rPr>
        <w:t>بالذكاء</w:t>
      </w:r>
      <w:r w:rsidRPr="007923BA">
        <w:rPr>
          <w:rFonts w:eastAsia="Noto Naskh Arabic"/>
          <w:sz w:val="25"/>
          <w:rtl/>
        </w:rPr>
        <w:t xml:space="preserve"> </w:t>
      </w:r>
      <w:r w:rsidRPr="007923BA">
        <w:rPr>
          <w:rFonts w:ascii="Times New Roman" w:eastAsia="Noto Naskh Arabic" w:hAnsi="Times New Roman" w:cs="Times New Roman" w:hint="cs"/>
          <w:sz w:val="25"/>
          <w:rtl/>
        </w:rPr>
        <w:t>الاصطناعي،</w:t>
      </w:r>
      <w:r w:rsidRPr="007923BA">
        <w:rPr>
          <w:rFonts w:eastAsia="Noto Naskh Arabic"/>
          <w:sz w:val="25"/>
          <w:rtl/>
        </w:rPr>
        <w:t xml:space="preserve"> </w:t>
      </w:r>
      <w:r w:rsidRPr="007923BA">
        <w:rPr>
          <w:rFonts w:ascii="Times New Roman" w:eastAsia="Noto Naskh Arabic" w:hAnsi="Times New Roman" w:cs="Times New Roman" w:hint="cs"/>
          <w:sz w:val="25"/>
          <w:rtl/>
        </w:rPr>
        <w:t>وخاصة</w:t>
      </w:r>
      <w:r w:rsidRPr="007923BA">
        <w:rPr>
          <w:rFonts w:eastAsia="Noto Naskh Arabic"/>
          <w:sz w:val="25"/>
          <w:rtl/>
        </w:rPr>
        <w:t xml:space="preserve"> </w:t>
      </w:r>
      <w:r w:rsidRPr="007923BA">
        <w:rPr>
          <w:rFonts w:ascii="Times New Roman" w:eastAsia="Noto Naskh Arabic" w:hAnsi="Times New Roman" w:cs="Times New Roman" w:hint="cs"/>
          <w:sz w:val="25"/>
          <w:rtl/>
        </w:rPr>
        <w:t>في</w:t>
      </w:r>
      <w:r w:rsidRPr="007923BA">
        <w:rPr>
          <w:rFonts w:eastAsia="Noto Naskh Arabic"/>
          <w:sz w:val="25"/>
          <w:rtl/>
        </w:rPr>
        <w:t xml:space="preserve"> </w:t>
      </w:r>
      <w:r w:rsidRPr="007923BA">
        <w:rPr>
          <w:rFonts w:ascii="Times New Roman" w:eastAsia="Noto Naskh Arabic" w:hAnsi="Times New Roman" w:cs="Times New Roman" w:hint="cs"/>
          <w:sz w:val="25"/>
          <w:rtl/>
        </w:rPr>
        <w:t>المنتجات</w:t>
      </w:r>
      <w:r w:rsidRPr="007923BA">
        <w:rPr>
          <w:rFonts w:eastAsia="Noto Naskh Arabic"/>
          <w:sz w:val="25"/>
          <w:rtl/>
        </w:rPr>
        <w:t xml:space="preserve"> </w:t>
      </w:r>
      <w:r w:rsidRPr="007923BA">
        <w:rPr>
          <w:rFonts w:ascii="Times New Roman" w:eastAsia="Noto Naskh Arabic" w:hAnsi="Times New Roman" w:cs="Times New Roman" w:hint="cs"/>
          <w:sz w:val="25"/>
          <w:rtl/>
        </w:rPr>
        <w:t>الحساسة</w:t>
      </w:r>
      <w:r w:rsidRPr="007923BA">
        <w:rPr>
          <w:rFonts w:eastAsia="Noto Naskh Arabic"/>
          <w:sz w:val="25"/>
          <w:rtl/>
        </w:rPr>
        <w:t xml:space="preserve"> </w:t>
      </w:r>
      <w:r w:rsidRPr="007923BA">
        <w:rPr>
          <w:rFonts w:ascii="Times New Roman" w:eastAsia="Noto Naskh Arabic" w:hAnsi="Times New Roman" w:cs="Times New Roman" w:hint="cs"/>
          <w:sz w:val="25"/>
          <w:rtl/>
        </w:rPr>
        <w:t>أو</w:t>
      </w:r>
      <w:r w:rsidRPr="007923BA">
        <w:rPr>
          <w:rFonts w:eastAsia="Noto Naskh Arabic"/>
          <w:sz w:val="25"/>
          <w:rtl/>
        </w:rPr>
        <w:t xml:space="preserve"> </w:t>
      </w:r>
      <w:r w:rsidRPr="007923BA">
        <w:rPr>
          <w:rFonts w:ascii="Times New Roman" w:eastAsia="Noto Naskh Arabic" w:hAnsi="Times New Roman" w:cs="Times New Roman" w:hint="cs"/>
          <w:sz w:val="25"/>
          <w:rtl/>
        </w:rPr>
        <w:t>عالية</w:t>
      </w:r>
      <w:r w:rsidRPr="007923BA">
        <w:rPr>
          <w:rFonts w:eastAsia="Noto Naskh Arabic"/>
          <w:sz w:val="25"/>
          <w:rtl/>
        </w:rPr>
        <w:t xml:space="preserve"> </w:t>
      </w:r>
      <w:r w:rsidRPr="007923BA">
        <w:rPr>
          <w:rFonts w:ascii="Times New Roman" w:eastAsia="Noto Naskh Arabic" w:hAnsi="Times New Roman" w:cs="Times New Roman" w:hint="cs"/>
          <w:sz w:val="25"/>
          <w:rtl/>
        </w:rPr>
        <w:t>المخاطر</w:t>
      </w:r>
    </w:p>
    <w:p w14:paraId="3F67FACA" w14:textId="6249B176" w:rsidR="007923BA" w:rsidRPr="007923BA" w:rsidRDefault="007923BA" w:rsidP="007923BA">
      <w:pPr>
        <w:pStyle w:val="ListParagraph"/>
        <w:numPr>
          <w:ilvl w:val="0"/>
          <w:numId w:val="12"/>
        </w:numPr>
        <w:bidi/>
        <w:spacing w:after="40" w:line="480" w:lineRule="auto"/>
        <w:rPr>
          <w:rFonts w:eastAsia="Noto Naskh Arabic"/>
          <w:sz w:val="25"/>
        </w:rPr>
      </w:pPr>
      <w:r w:rsidRPr="007923BA">
        <w:rPr>
          <w:rFonts w:ascii="Times New Roman" w:eastAsia="Noto Naskh Arabic" w:hAnsi="Times New Roman" w:cs="Times New Roman" w:hint="cs"/>
          <w:sz w:val="25"/>
          <w:rtl/>
        </w:rPr>
        <w:t>عدم</w:t>
      </w:r>
      <w:r w:rsidRPr="007923BA">
        <w:rPr>
          <w:rFonts w:eastAsia="Noto Naskh Arabic"/>
          <w:sz w:val="25"/>
          <w:rtl/>
        </w:rPr>
        <w:t xml:space="preserve"> </w:t>
      </w:r>
      <w:r w:rsidRPr="007923BA">
        <w:rPr>
          <w:rFonts w:ascii="Times New Roman" w:eastAsia="Noto Naskh Arabic" w:hAnsi="Times New Roman" w:cs="Times New Roman" w:hint="cs"/>
          <w:sz w:val="25"/>
          <w:rtl/>
        </w:rPr>
        <w:t>الاكتفاء</w:t>
      </w:r>
      <w:r w:rsidRPr="007923BA">
        <w:rPr>
          <w:rFonts w:eastAsia="Noto Naskh Arabic"/>
          <w:sz w:val="25"/>
          <w:rtl/>
        </w:rPr>
        <w:t xml:space="preserve"> </w:t>
      </w:r>
      <w:r w:rsidRPr="007923BA">
        <w:rPr>
          <w:rFonts w:ascii="Times New Roman" w:eastAsia="Noto Naskh Arabic" w:hAnsi="Times New Roman" w:cs="Times New Roman" w:hint="cs"/>
          <w:sz w:val="25"/>
          <w:rtl/>
        </w:rPr>
        <w:t>بمؤشرات</w:t>
      </w:r>
      <w:r w:rsidRPr="007923BA">
        <w:rPr>
          <w:rFonts w:eastAsia="Noto Naskh Arabic"/>
          <w:sz w:val="25"/>
          <w:rtl/>
        </w:rPr>
        <w:t xml:space="preserve"> </w:t>
      </w:r>
      <w:r w:rsidRPr="007923BA">
        <w:rPr>
          <w:rFonts w:ascii="Times New Roman" w:eastAsia="Noto Naskh Arabic" w:hAnsi="Times New Roman" w:cs="Times New Roman" w:hint="cs"/>
          <w:sz w:val="25"/>
          <w:rtl/>
        </w:rPr>
        <w:t>المشاهدة</w:t>
      </w:r>
      <w:r w:rsidRPr="007923BA">
        <w:rPr>
          <w:rFonts w:eastAsia="Noto Naskh Arabic"/>
          <w:sz w:val="25"/>
          <w:rtl/>
        </w:rPr>
        <w:t xml:space="preserve"> </w:t>
      </w:r>
      <w:r w:rsidRPr="007923BA">
        <w:rPr>
          <w:rFonts w:ascii="Times New Roman" w:eastAsia="Noto Naskh Arabic" w:hAnsi="Times New Roman" w:cs="Times New Roman" w:hint="cs"/>
          <w:sz w:val="25"/>
          <w:rtl/>
        </w:rPr>
        <w:t>والنقر،</w:t>
      </w:r>
      <w:r w:rsidRPr="007923BA">
        <w:rPr>
          <w:rFonts w:eastAsia="Noto Naskh Arabic"/>
          <w:sz w:val="25"/>
          <w:rtl/>
        </w:rPr>
        <w:t xml:space="preserve"> </w:t>
      </w:r>
      <w:r w:rsidRPr="007923BA">
        <w:rPr>
          <w:rFonts w:ascii="Times New Roman" w:eastAsia="Noto Naskh Arabic" w:hAnsi="Times New Roman" w:cs="Times New Roman" w:hint="cs"/>
          <w:sz w:val="25"/>
          <w:rtl/>
        </w:rPr>
        <w:t>بل</w:t>
      </w:r>
      <w:r w:rsidRPr="007923BA">
        <w:rPr>
          <w:rFonts w:eastAsia="Noto Naskh Arabic"/>
          <w:sz w:val="25"/>
          <w:rtl/>
        </w:rPr>
        <w:t xml:space="preserve"> </w:t>
      </w:r>
      <w:r w:rsidRPr="007923BA">
        <w:rPr>
          <w:rFonts w:ascii="Times New Roman" w:eastAsia="Noto Naskh Arabic" w:hAnsi="Times New Roman" w:cs="Times New Roman" w:hint="cs"/>
          <w:sz w:val="25"/>
          <w:rtl/>
        </w:rPr>
        <w:t>قياس</w:t>
      </w:r>
      <w:r w:rsidRPr="007923BA">
        <w:rPr>
          <w:rFonts w:eastAsia="Noto Naskh Arabic"/>
          <w:sz w:val="25"/>
          <w:rtl/>
        </w:rPr>
        <w:t xml:space="preserve"> </w:t>
      </w:r>
      <w:r w:rsidRPr="007923BA">
        <w:rPr>
          <w:rFonts w:ascii="Times New Roman" w:eastAsia="Noto Naskh Arabic" w:hAnsi="Times New Roman" w:cs="Times New Roman" w:hint="cs"/>
          <w:sz w:val="25"/>
          <w:rtl/>
        </w:rPr>
        <w:t>الثقة</w:t>
      </w:r>
      <w:r w:rsidRPr="007923BA">
        <w:rPr>
          <w:rFonts w:eastAsia="Noto Naskh Arabic"/>
          <w:sz w:val="25"/>
          <w:rtl/>
        </w:rPr>
        <w:t xml:space="preserve"> </w:t>
      </w:r>
      <w:r w:rsidRPr="007923BA">
        <w:rPr>
          <w:rFonts w:ascii="Times New Roman" w:eastAsia="Noto Naskh Arabic" w:hAnsi="Times New Roman" w:cs="Times New Roman" w:hint="cs"/>
          <w:sz w:val="25"/>
          <w:rtl/>
        </w:rPr>
        <w:t>والرضا</w:t>
      </w:r>
      <w:r w:rsidRPr="007923BA">
        <w:rPr>
          <w:rFonts w:eastAsia="Noto Naskh Arabic"/>
          <w:sz w:val="25"/>
          <w:rtl/>
        </w:rPr>
        <w:t xml:space="preserve"> </w:t>
      </w:r>
      <w:r w:rsidRPr="007923BA">
        <w:rPr>
          <w:rFonts w:ascii="Times New Roman" w:eastAsia="Noto Naskh Arabic" w:hAnsi="Times New Roman" w:cs="Times New Roman" w:hint="cs"/>
          <w:sz w:val="25"/>
          <w:rtl/>
        </w:rPr>
        <w:t>والنية</w:t>
      </w:r>
      <w:r w:rsidRPr="007923BA">
        <w:rPr>
          <w:rFonts w:eastAsia="Noto Naskh Arabic"/>
          <w:sz w:val="25"/>
          <w:rtl/>
        </w:rPr>
        <w:t xml:space="preserve"> </w:t>
      </w:r>
      <w:r w:rsidRPr="007923BA">
        <w:rPr>
          <w:rFonts w:ascii="Times New Roman" w:eastAsia="Noto Naskh Arabic" w:hAnsi="Times New Roman" w:cs="Times New Roman" w:hint="cs"/>
          <w:sz w:val="25"/>
          <w:rtl/>
        </w:rPr>
        <w:t>الشرائية</w:t>
      </w:r>
      <w:r w:rsidRPr="007923BA">
        <w:rPr>
          <w:rFonts w:eastAsia="Noto Naskh Arabic"/>
          <w:sz w:val="25"/>
          <w:rtl/>
        </w:rPr>
        <w:t xml:space="preserve"> </w:t>
      </w:r>
      <w:r w:rsidRPr="007923BA">
        <w:rPr>
          <w:rFonts w:ascii="Times New Roman" w:eastAsia="Noto Naskh Arabic" w:hAnsi="Times New Roman" w:cs="Times New Roman" w:hint="cs"/>
          <w:sz w:val="25"/>
          <w:rtl/>
        </w:rPr>
        <w:t>والاستعداد</w:t>
      </w:r>
      <w:r w:rsidRPr="007923BA">
        <w:rPr>
          <w:rFonts w:eastAsia="Noto Naskh Arabic"/>
          <w:sz w:val="25"/>
          <w:rtl/>
        </w:rPr>
        <w:t xml:space="preserve"> </w:t>
      </w:r>
      <w:r w:rsidRPr="007923BA">
        <w:rPr>
          <w:rFonts w:ascii="Times New Roman" w:eastAsia="Noto Naskh Arabic" w:hAnsi="Times New Roman" w:cs="Times New Roman" w:hint="cs"/>
          <w:sz w:val="25"/>
          <w:rtl/>
        </w:rPr>
        <w:t>للتوصية</w:t>
      </w:r>
      <w:r w:rsidRPr="007923BA">
        <w:rPr>
          <w:rFonts w:eastAsia="Noto Naskh Arabic"/>
          <w:sz w:val="25"/>
          <w:rtl/>
        </w:rPr>
        <w:t xml:space="preserve"> </w:t>
      </w:r>
      <w:r w:rsidRPr="007923BA">
        <w:rPr>
          <w:rFonts w:ascii="Times New Roman" w:eastAsia="Noto Naskh Arabic" w:hAnsi="Times New Roman" w:cs="Times New Roman" w:hint="cs"/>
          <w:sz w:val="25"/>
          <w:rtl/>
        </w:rPr>
        <w:t>بالعلامة</w:t>
      </w:r>
      <w:r w:rsidRPr="007923BA">
        <w:rPr>
          <w:rFonts w:eastAsia="Noto Naskh Arabic"/>
          <w:sz w:val="25"/>
          <w:rtl/>
        </w:rPr>
        <w:t xml:space="preserve"> </w:t>
      </w:r>
      <w:r w:rsidRPr="007923BA">
        <w:rPr>
          <w:rFonts w:ascii="Times New Roman" w:eastAsia="Noto Naskh Arabic" w:hAnsi="Times New Roman" w:cs="Times New Roman" w:hint="cs"/>
          <w:sz w:val="25"/>
          <w:rtl/>
        </w:rPr>
        <w:t>التجارية</w:t>
      </w:r>
    </w:p>
    <w:p w14:paraId="130CEB4E" w14:textId="44E5CFCF" w:rsidR="007923BA" w:rsidRPr="007923BA" w:rsidRDefault="007923BA" w:rsidP="007923BA">
      <w:pPr>
        <w:pStyle w:val="ListParagraph"/>
        <w:numPr>
          <w:ilvl w:val="0"/>
          <w:numId w:val="12"/>
        </w:numPr>
        <w:bidi/>
        <w:spacing w:after="40" w:line="480" w:lineRule="auto"/>
        <w:rPr>
          <w:rFonts w:eastAsia="Noto Naskh Arabic"/>
          <w:sz w:val="25"/>
        </w:rPr>
      </w:pPr>
      <w:r w:rsidRPr="007923BA">
        <w:rPr>
          <w:rFonts w:ascii="Times New Roman" w:eastAsia="Noto Naskh Arabic" w:hAnsi="Times New Roman" w:cs="Times New Roman" w:hint="cs"/>
          <w:sz w:val="25"/>
          <w:rtl/>
        </w:rPr>
        <w:t>تدريب</w:t>
      </w:r>
      <w:r w:rsidRPr="007923BA">
        <w:rPr>
          <w:rFonts w:eastAsia="Noto Naskh Arabic"/>
          <w:sz w:val="25"/>
          <w:rtl/>
        </w:rPr>
        <w:t xml:space="preserve"> </w:t>
      </w:r>
      <w:r w:rsidRPr="007923BA">
        <w:rPr>
          <w:rFonts w:ascii="Times New Roman" w:eastAsia="Noto Naskh Arabic" w:hAnsi="Times New Roman" w:cs="Times New Roman" w:hint="cs"/>
          <w:sz w:val="25"/>
          <w:rtl/>
        </w:rPr>
        <w:t>فرق</w:t>
      </w:r>
      <w:r w:rsidRPr="007923BA">
        <w:rPr>
          <w:rFonts w:eastAsia="Noto Naskh Arabic"/>
          <w:sz w:val="25"/>
          <w:rtl/>
        </w:rPr>
        <w:t xml:space="preserve"> </w:t>
      </w:r>
      <w:r w:rsidRPr="007923BA">
        <w:rPr>
          <w:rFonts w:ascii="Times New Roman" w:eastAsia="Noto Naskh Arabic" w:hAnsi="Times New Roman" w:cs="Times New Roman" w:hint="cs"/>
          <w:sz w:val="25"/>
          <w:rtl/>
        </w:rPr>
        <w:t>التسويق</w:t>
      </w:r>
      <w:r w:rsidRPr="007923BA">
        <w:rPr>
          <w:rFonts w:eastAsia="Noto Naskh Arabic"/>
          <w:sz w:val="25"/>
          <w:rtl/>
        </w:rPr>
        <w:t xml:space="preserve"> </w:t>
      </w:r>
      <w:r w:rsidRPr="007923BA">
        <w:rPr>
          <w:rFonts w:ascii="Times New Roman" w:eastAsia="Noto Naskh Arabic" w:hAnsi="Times New Roman" w:cs="Times New Roman" w:hint="cs"/>
          <w:sz w:val="25"/>
          <w:rtl/>
        </w:rPr>
        <w:t>على</w:t>
      </w:r>
      <w:r w:rsidRPr="007923BA">
        <w:rPr>
          <w:rFonts w:eastAsia="Noto Naskh Arabic"/>
          <w:sz w:val="25"/>
          <w:rtl/>
        </w:rPr>
        <w:t xml:space="preserve"> </w:t>
      </w:r>
      <w:r w:rsidRPr="007923BA">
        <w:rPr>
          <w:rFonts w:ascii="Times New Roman" w:eastAsia="Noto Naskh Arabic" w:hAnsi="Times New Roman" w:cs="Times New Roman" w:hint="cs"/>
          <w:sz w:val="25"/>
          <w:rtl/>
        </w:rPr>
        <w:t>الاستخدام</w:t>
      </w:r>
      <w:r w:rsidRPr="007923BA">
        <w:rPr>
          <w:rFonts w:eastAsia="Noto Naskh Arabic"/>
          <w:sz w:val="25"/>
          <w:rtl/>
        </w:rPr>
        <w:t xml:space="preserve"> </w:t>
      </w:r>
      <w:r w:rsidRPr="007923BA">
        <w:rPr>
          <w:rFonts w:ascii="Times New Roman" w:eastAsia="Noto Naskh Arabic" w:hAnsi="Times New Roman" w:cs="Times New Roman" w:hint="cs"/>
          <w:sz w:val="25"/>
          <w:rtl/>
        </w:rPr>
        <w:t>المسؤول</w:t>
      </w:r>
      <w:r w:rsidRPr="007923BA">
        <w:rPr>
          <w:rFonts w:eastAsia="Noto Naskh Arabic"/>
          <w:sz w:val="25"/>
          <w:rtl/>
        </w:rPr>
        <w:t xml:space="preserve"> </w:t>
      </w:r>
      <w:r w:rsidRPr="007923BA">
        <w:rPr>
          <w:rFonts w:ascii="Times New Roman" w:eastAsia="Noto Naskh Arabic" w:hAnsi="Times New Roman" w:cs="Times New Roman" w:hint="cs"/>
          <w:sz w:val="25"/>
          <w:rtl/>
        </w:rPr>
        <w:t>لأدوات</w:t>
      </w:r>
      <w:r w:rsidRPr="007923BA">
        <w:rPr>
          <w:rFonts w:eastAsia="Noto Naskh Arabic"/>
          <w:sz w:val="25"/>
          <w:rtl/>
        </w:rPr>
        <w:t xml:space="preserve"> </w:t>
      </w:r>
      <w:r w:rsidRPr="007923BA">
        <w:rPr>
          <w:rFonts w:ascii="Times New Roman" w:eastAsia="Noto Naskh Arabic" w:hAnsi="Times New Roman" w:cs="Times New Roman" w:hint="cs"/>
          <w:sz w:val="25"/>
          <w:rtl/>
        </w:rPr>
        <w:t>الذكاء</w:t>
      </w:r>
      <w:r w:rsidRPr="007923BA">
        <w:rPr>
          <w:rFonts w:eastAsia="Noto Naskh Arabic"/>
          <w:sz w:val="25"/>
          <w:rtl/>
        </w:rPr>
        <w:t xml:space="preserve"> </w:t>
      </w:r>
      <w:r w:rsidRPr="007923BA">
        <w:rPr>
          <w:rFonts w:ascii="Times New Roman" w:eastAsia="Noto Naskh Arabic" w:hAnsi="Times New Roman" w:cs="Times New Roman" w:hint="cs"/>
          <w:sz w:val="25"/>
          <w:rtl/>
        </w:rPr>
        <w:t>الاصطناعي،</w:t>
      </w:r>
      <w:r w:rsidRPr="007923BA">
        <w:rPr>
          <w:rFonts w:eastAsia="Noto Naskh Arabic"/>
          <w:sz w:val="25"/>
          <w:rtl/>
        </w:rPr>
        <w:t xml:space="preserve"> </w:t>
      </w:r>
      <w:r w:rsidRPr="007923BA">
        <w:rPr>
          <w:rFonts w:ascii="Times New Roman" w:eastAsia="Noto Naskh Arabic" w:hAnsi="Times New Roman" w:cs="Times New Roman" w:hint="cs"/>
          <w:sz w:val="25"/>
          <w:rtl/>
        </w:rPr>
        <w:t>بما</w:t>
      </w:r>
      <w:r w:rsidRPr="007923BA">
        <w:rPr>
          <w:rFonts w:eastAsia="Noto Naskh Arabic"/>
          <w:sz w:val="25"/>
          <w:rtl/>
        </w:rPr>
        <w:t xml:space="preserve"> </w:t>
      </w:r>
      <w:r w:rsidRPr="007923BA">
        <w:rPr>
          <w:rFonts w:ascii="Times New Roman" w:eastAsia="Noto Naskh Arabic" w:hAnsi="Times New Roman" w:cs="Times New Roman" w:hint="cs"/>
          <w:sz w:val="25"/>
          <w:rtl/>
        </w:rPr>
        <w:t>يشمل</w:t>
      </w:r>
      <w:r w:rsidRPr="007923BA">
        <w:rPr>
          <w:rFonts w:eastAsia="Noto Naskh Arabic"/>
          <w:sz w:val="25"/>
          <w:rtl/>
        </w:rPr>
        <w:t xml:space="preserve"> </w:t>
      </w:r>
      <w:r w:rsidRPr="007923BA">
        <w:rPr>
          <w:rFonts w:ascii="Times New Roman" w:eastAsia="Noto Naskh Arabic" w:hAnsi="Times New Roman" w:cs="Times New Roman" w:hint="cs"/>
          <w:sz w:val="25"/>
          <w:rtl/>
        </w:rPr>
        <w:t>أخلاقيات</w:t>
      </w:r>
      <w:r w:rsidRPr="007923BA">
        <w:rPr>
          <w:rFonts w:eastAsia="Noto Naskh Arabic"/>
          <w:sz w:val="25"/>
          <w:rtl/>
        </w:rPr>
        <w:t xml:space="preserve"> </w:t>
      </w:r>
      <w:r w:rsidRPr="007923BA">
        <w:rPr>
          <w:rFonts w:ascii="Times New Roman" w:eastAsia="Noto Naskh Arabic" w:hAnsi="Times New Roman" w:cs="Times New Roman" w:hint="cs"/>
          <w:sz w:val="25"/>
          <w:rtl/>
        </w:rPr>
        <w:t>المحتوى،</w:t>
      </w:r>
      <w:r w:rsidRPr="007923BA">
        <w:rPr>
          <w:rFonts w:eastAsia="Noto Naskh Arabic"/>
          <w:sz w:val="25"/>
          <w:rtl/>
        </w:rPr>
        <w:t xml:space="preserve"> </w:t>
      </w:r>
      <w:r w:rsidRPr="007923BA">
        <w:rPr>
          <w:rFonts w:ascii="Times New Roman" w:eastAsia="Noto Naskh Arabic" w:hAnsi="Times New Roman" w:cs="Times New Roman" w:hint="cs"/>
          <w:sz w:val="25"/>
          <w:rtl/>
        </w:rPr>
        <w:t>والتحقق</w:t>
      </w:r>
      <w:r w:rsidRPr="007923BA">
        <w:rPr>
          <w:rFonts w:eastAsia="Noto Naskh Arabic"/>
          <w:sz w:val="25"/>
          <w:rtl/>
        </w:rPr>
        <w:t xml:space="preserve"> </w:t>
      </w:r>
      <w:r w:rsidRPr="007923BA">
        <w:rPr>
          <w:rFonts w:ascii="Times New Roman" w:eastAsia="Noto Naskh Arabic" w:hAnsi="Times New Roman" w:cs="Times New Roman" w:hint="cs"/>
          <w:sz w:val="25"/>
          <w:rtl/>
        </w:rPr>
        <w:t>من</w:t>
      </w:r>
      <w:r w:rsidRPr="007923BA">
        <w:rPr>
          <w:rFonts w:eastAsia="Noto Naskh Arabic"/>
          <w:sz w:val="25"/>
          <w:rtl/>
        </w:rPr>
        <w:t xml:space="preserve"> </w:t>
      </w:r>
      <w:r w:rsidRPr="007923BA">
        <w:rPr>
          <w:rFonts w:ascii="Times New Roman" w:eastAsia="Noto Naskh Arabic" w:hAnsi="Times New Roman" w:cs="Times New Roman" w:hint="cs"/>
          <w:sz w:val="25"/>
          <w:rtl/>
        </w:rPr>
        <w:t>المعلومات،</w:t>
      </w:r>
      <w:r w:rsidRPr="007923BA">
        <w:rPr>
          <w:rFonts w:eastAsia="Noto Naskh Arabic"/>
          <w:sz w:val="25"/>
          <w:rtl/>
        </w:rPr>
        <w:t xml:space="preserve"> </w:t>
      </w:r>
      <w:r w:rsidRPr="007923BA">
        <w:rPr>
          <w:rFonts w:ascii="Times New Roman" w:eastAsia="Noto Naskh Arabic" w:hAnsi="Times New Roman" w:cs="Times New Roman" w:hint="cs"/>
          <w:sz w:val="25"/>
          <w:rtl/>
        </w:rPr>
        <w:t>وتجنب</w:t>
      </w:r>
      <w:r w:rsidRPr="007923BA">
        <w:rPr>
          <w:rFonts w:eastAsia="Noto Naskh Arabic"/>
          <w:sz w:val="25"/>
          <w:rtl/>
        </w:rPr>
        <w:t xml:space="preserve"> </w:t>
      </w:r>
      <w:r w:rsidRPr="007923BA">
        <w:rPr>
          <w:rFonts w:ascii="Times New Roman" w:eastAsia="Noto Naskh Arabic" w:hAnsi="Times New Roman" w:cs="Times New Roman" w:hint="cs"/>
          <w:sz w:val="25"/>
          <w:rtl/>
        </w:rPr>
        <w:t>التحيز</w:t>
      </w:r>
    </w:p>
    <w:p w14:paraId="71ABD398" w14:textId="3F620D51" w:rsidR="007923BA" w:rsidRPr="007923BA" w:rsidRDefault="007923BA" w:rsidP="007923BA">
      <w:pPr>
        <w:pStyle w:val="ListParagraph"/>
        <w:numPr>
          <w:ilvl w:val="0"/>
          <w:numId w:val="12"/>
        </w:numPr>
        <w:bidi/>
        <w:spacing w:after="40" w:line="480" w:lineRule="auto"/>
        <w:rPr>
          <w:rFonts w:eastAsia="Noto Naskh Arabic"/>
          <w:sz w:val="25"/>
        </w:rPr>
      </w:pPr>
      <w:r w:rsidRPr="007923BA">
        <w:rPr>
          <w:rFonts w:ascii="Times New Roman" w:eastAsia="Noto Naskh Arabic" w:hAnsi="Times New Roman" w:cs="Times New Roman" w:hint="cs"/>
          <w:sz w:val="25"/>
          <w:rtl/>
        </w:rPr>
        <w:t>تشجيع</w:t>
      </w:r>
      <w:r w:rsidRPr="007923BA">
        <w:rPr>
          <w:rFonts w:eastAsia="Noto Naskh Arabic"/>
          <w:sz w:val="25"/>
          <w:rtl/>
        </w:rPr>
        <w:t xml:space="preserve"> </w:t>
      </w:r>
      <w:r w:rsidRPr="007923BA">
        <w:rPr>
          <w:rFonts w:ascii="Times New Roman" w:eastAsia="Noto Naskh Arabic" w:hAnsi="Times New Roman" w:cs="Times New Roman" w:hint="cs"/>
          <w:sz w:val="25"/>
          <w:rtl/>
        </w:rPr>
        <w:t>الدراسات</w:t>
      </w:r>
      <w:r w:rsidRPr="007923BA">
        <w:rPr>
          <w:rFonts w:eastAsia="Noto Naskh Arabic"/>
          <w:sz w:val="25"/>
          <w:rtl/>
        </w:rPr>
        <w:t xml:space="preserve"> </w:t>
      </w:r>
      <w:r w:rsidRPr="007923BA">
        <w:rPr>
          <w:rFonts w:ascii="Times New Roman" w:eastAsia="Noto Naskh Arabic" w:hAnsi="Times New Roman" w:cs="Times New Roman" w:hint="cs"/>
          <w:sz w:val="25"/>
          <w:rtl/>
        </w:rPr>
        <w:t>المستقبلية</w:t>
      </w:r>
      <w:r w:rsidRPr="007923BA">
        <w:rPr>
          <w:rFonts w:eastAsia="Noto Naskh Arabic"/>
          <w:sz w:val="25"/>
          <w:rtl/>
        </w:rPr>
        <w:t xml:space="preserve"> </w:t>
      </w:r>
      <w:r w:rsidRPr="007923BA">
        <w:rPr>
          <w:rFonts w:ascii="Times New Roman" w:eastAsia="Noto Naskh Arabic" w:hAnsi="Times New Roman" w:cs="Times New Roman" w:hint="cs"/>
          <w:sz w:val="25"/>
          <w:rtl/>
        </w:rPr>
        <w:t>على</w:t>
      </w:r>
      <w:r w:rsidRPr="007923BA">
        <w:rPr>
          <w:rFonts w:eastAsia="Noto Naskh Arabic"/>
          <w:sz w:val="25"/>
          <w:rtl/>
        </w:rPr>
        <w:t xml:space="preserve"> </w:t>
      </w:r>
      <w:r w:rsidRPr="007923BA">
        <w:rPr>
          <w:rFonts w:ascii="Times New Roman" w:eastAsia="Noto Naskh Arabic" w:hAnsi="Times New Roman" w:cs="Times New Roman" w:hint="cs"/>
          <w:sz w:val="25"/>
          <w:rtl/>
        </w:rPr>
        <w:t>استخدام</w:t>
      </w:r>
      <w:r w:rsidRPr="007923BA">
        <w:rPr>
          <w:rFonts w:eastAsia="Noto Naskh Arabic"/>
          <w:sz w:val="25"/>
          <w:rtl/>
        </w:rPr>
        <w:t xml:space="preserve"> </w:t>
      </w:r>
      <w:r w:rsidRPr="007923BA">
        <w:rPr>
          <w:rFonts w:ascii="Times New Roman" w:eastAsia="Noto Naskh Arabic" w:hAnsi="Times New Roman" w:cs="Times New Roman" w:hint="cs"/>
          <w:sz w:val="25"/>
          <w:rtl/>
        </w:rPr>
        <w:t>عينات</w:t>
      </w:r>
      <w:r w:rsidRPr="007923BA">
        <w:rPr>
          <w:rFonts w:eastAsia="Noto Naskh Arabic"/>
          <w:sz w:val="25"/>
          <w:rtl/>
        </w:rPr>
        <w:t xml:space="preserve"> </w:t>
      </w:r>
      <w:r w:rsidRPr="007923BA">
        <w:rPr>
          <w:rFonts w:ascii="Times New Roman" w:eastAsia="Noto Naskh Arabic" w:hAnsi="Times New Roman" w:cs="Times New Roman" w:hint="cs"/>
          <w:sz w:val="25"/>
          <w:rtl/>
        </w:rPr>
        <w:t>أكبر</w:t>
      </w:r>
      <w:r w:rsidRPr="007923BA">
        <w:rPr>
          <w:rFonts w:eastAsia="Noto Naskh Arabic"/>
          <w:sz w:val="25"/>
          <w:rtl/>
        </w:rPr>
        <w:t xml:space="preserve"> </w:t>
      </w:r>
      <w:r w:rsidRPr="007923BA">
        <w:rPr>
          <w:rFonts w:ascii="Times New Roman" w:eastAsia="Noto Naskh Arabic" w:hAnsi="Times New Roman" w:cs="Times New Roman" w:hint="cs"/>
          <w:sz w:val="25"/>
          <w:rtl/>
        </w:rPr>
        <w:t>وبيانات</w:t>
      </w:r>
      <w:r w:rsidRPr="007923BA">
        <w:rPr>
          <w:rFonts w:eastAsia="Noto Naskh Arabic"/>
          <w:sz w:val="25"/>
          <w:rtl/>
        </w:rPr>
        <w:t xml:space="preserve"> </w:t>
      </w:r>
      <w:r w:rsidRPr="007923BA">
        <w:rPr>
          <w:rFonts w:ascii="Times New Roman" w:eastAsia="Noto Naskh Arabic" w:hAnsi="Times New Roman" w:cs="Times New Roman" w:hint="cs"/>
          <w:sz w:val="25"/>
          <w:rtl/>
        </w:rPr>
        <w:t>خام</w:t>
      </w:r>
      <w:r w:rsidRPr="007923BA">
        <w:rPr>
          <w:rFonts w:eastAsia="Noto Naskh Arabic"/>
          <w:sz w:val="25"/>
          <w:rtl/>
        </w:rPr>
        <w:t xml:space="preserve"> </w:t>
      </w:r>
      <w:r w:rsidRPr="007923BA">
        <w:rPr>
          <w:rFonts w:ascii="Times New Roman" w:eastAsia="Noto Naskh Arabic" w:hAnsi="Times New Roman" w:cs="Times New Roman" w:hint="cs"/>
          <w:sz w:val="25"/>
          <w:rtl/>
        </w:rPr>
        <w:t>تسمح</w:t>
      </w:r>
      <w:r w:rsidRPr="007923BA">
        <w:rPr>
          <w:rFonts w:eastAsia="Noto Naskh Arabic"/>
          <w:sz w:val="25"/>
          <w:rtl/>
        </w:rPr>
        <w:t xml:space="preserve"> </w:t>
      </w:r>
      <w:r w:rsidRPr="007923BA">
        <w:rPr>
          <w:rFonts w:ascii="Times New Roman" w:eastAsia="Noto Naskh Arabic" w:hAnsi="Times New Roman" w:cs="Times New Roman" w:hint="cs"/>
          <w:sz w:val="25"/>
          <w:rtl/>
        </w:rPr>
        <w:t>بحساب</w:t>
      </w:r>
      <w:r w:rsidRPr="007923BA">
        <w:rPr>
          <w:rFonts w:eastAsia="Noto Naskh Arabic"/>
          <w:sz w:val="25"/>
          <w:rtl/>
        </w:rPr>
        <w:t xml:space="preserve"> </w:t>
      </w:r>
      <w:r w:rsidRPr="007923BA">
        <w:rPr>
          <w:rFonts w:ascii="Times New Roman" w:eastAsia="Noto Naskh Arabic" w:hAnsi="Times New Roman" w:cs="Times New Roman" w:hint="cs"/>
          <w:sz w:val="25"/>
          <w:rtl/>
        </w:rPr>
        <w:t>الثبات</w:t>
      </w:r>
      <w:r w:rsidRPr="007923BA">
        <w:rPr>
          <w:rFonts w:eastAsia="Noto Naskh Arabic"/>
          <w:sz w:val="25"/>
          <w:rtl/>
        </w:rPr>
        <w:t xml:space="preserve"> </w:t>
      </w:r>
      <w:r w:rsidRPr="007923BA">
        <w:rPr>
          <w:rFonts w:ascii="Times New Roman" w:eastAsia="Noto Naskh Arabic" w:hAnsi="Times New Roman" w:cs="Times New Roman" w:hint="cs"/>
          <w:sz w:val="25"/>
          <w:rtl/>
        </w:rPr>
        <w:t>والعلاقات</w:t>
      </w:r>
      <w:r w:rsidRPr="007923BA">
        <w:rPr>
          <w:rFonts w:eastAsia="Noto Naskh Arabic"/>
          <w:sz w:val="25"/>
          <w:rtl/>
        </w:rPr>
        <w:t xml:space="preserve"> </w:t>
      </w:r>
      <w:r w:rsidRPr="007923BA">
        <w:rPr>
          <w:rFonts w:ascii="Times New Roman" w:eastAsia="Noto Naskh Arabic" w:hAnsi="Times New Roman" w:cs="Times New Roman" w:hint="cs"/>
          <w:sz w:val="25"/>
          <w:rtl/>
        </w:rPr>
        <w:t>الارتباطية</w:t>
      </w:r>
      <w:r w:rsidRPr="007923BA">
        <w:rPr>
          <w:rFonts w:eastAsia="Noto Naskh Arabic"/>
          <w:sz w:val="25"/>
          <w:rtl/>
        </w:rPr>
        <w:t xml:space="preserve"> </w:t>
      </w:r>
      <w:r w:rsidRPr="007923BA">
        <w:rPr>
          <w:rFonts w:ascii="Times New Roman" w:eastAsia="Noto Naskh Arabic" w:hAnsi="Times New Roman" w:cs="Times New Roman" w:hint="cs"/>
          <w:sz w:val="25"/>
          <w:rtl/>
        </w:rPr>
        <w:t>بين</w:t>
      </w:r>
      <w:r w:rsidRPr="007923BA">
        <w:rPr>
          <w:rFonts w:eastAsia="Noto Naskh Arabic"/>
          <w:sz w:val="25"/>
          <w:rtl/>
        </w:rPr>
        <w:t xml:space="preserve"> </w:t>
      </w:r>
      <w:r w:rsidRPr="007923BA">
        <w:rPr>
          <w:rFonts w:ascii="Times New Roman" w:eastAsia="Noto Naskh Arabic" w:hAnsi="Times New Roman" w:cs="Times New Roman" w:hint="cs"/>
          <w:sz w:val="25"/>
          <w:rtl/>
        </w:rPr>
        <w:t>المتغيرات</w:t>
      </w:r>
    </w:p>
    <w:p w14:paraId="2E88BC26" w14:textId="77777777" w:rsidR="00FC3107" w:rsidRDefault="007420E1" w:rsidP="007923BA">
      <w:pPr>
        <w:bidi/>
        <w:spacing w:after="100" w:line="480" w:lineRule="auto"/>
        <w:jc w:val="both"/>
        <w:rPr>
          <w:rFonts w:hint="eastAsia"/>
        </w:rPr>
      </w:pPr>
      <w:r>
        <w:rPr>
          <w:rFonts w:ascii="Times New Roman" w:eastAsia="Noto Naskh Arabic" w:hAnsi="Times New Roman" w:cs="Times New Roman"/>
          <w:b/>
        </w:rPr>
        <w:t>و</w:t>
      </w:r>
      <w:r>
        <w:rPr>
          <w:rFonts w:eastAsia="Noto Naskh Arabic"/>
          <w:b/>
        </w:rPr>
        <w:t>تؤكد</w:t>
      </w:r>
      <w:r>
        <w:rPr>
          <w:rFonts w:eastAsia="Noto Naskh Arabic"/>
          <w:b/>
        </w:rPr>
        <w:t xml:space="preserve"> </w:t>
      </w:r>
      <w:r>
        <w:rPr>
          <w:rFonts w:eastAsia="Noto Naskh Arabic"/>
          <w:b/>
        </w:rPr>
        <w:t>الدراسة</w:t>
      </w:r>
      <w:r>
        <w:rPr>
          <w:rFonts w:eastAsia="Noto Naskh Arabic"/>
          <w:b/>
        </w:rPr>
        <w:t xml:space="preserve"> </w:t>
      </w:r>
      <w:r>
        <w:rPr>
          <w:rFonts w:eastAsia="Noto Naskh Arabic"/>
          <w:b/>
        </w:rPr>
        <w:t>أن</w:t>
      </w:r>
      <w:r>
        <w:rPr>
          <w:rFonts w:eastAsia="Noto Naskh Arabic"/>
          <w:b/>
        </w:rPr>
        <w:t xml:space="preserve"> </w:t>
      </w:r>
      <w:r>
        <w:rPr>
          <w:rFonts w:eastAsia="Noto Naskh Arabic"/>
          <w:b/>
        </w:rPr>
        <w:t>التوصية</w:t>
      </w:r>
      <w:r>
        <w:rPr>
          <w:rFonts w:eastAsia="Noto Naskh Arabic"/>
          <w:b/>
        </w:rPr>
        <w:t xml:space="preserve"> </w:t>
      </w:r>
      <w:r>
        <w:rPr>
          <w:rFonts w:eastAsia="Noto Naskh Arabic"/>
          <w:b/>
        </w:rPr>
        <w:t>الأهم</w:t>
      </w:r>
      <w:r>
        <w:rPr>
          <w:rFonts w:eastAsia="Noto Naskh Arabic"/>
          <w:b/>
        </w:rPr>
        <w:t xml:space="preserve"> </w:t>
      </w:r>
      <w:r>
        <w:rPr>
          <w:rFonts w:eastAsia="Noto Naskh Arabic"/>
          <w:b/>
        </w:rPr>
        <w:t>ليست</w:t>
      </w:r>
      <w:r>
        <w:rPr>
          <w:rFonts w:eastAsia="Noto Naskh Arabic"/>
          <w:b/>
        </w:rPr>
        <w:t xml:space="preserve"> </w:t>
      </w:r>
      <w:r>
        <w:rPr>
          <w:rFonts w:eastAsia="Noto Naskh Arabic"/>
          <w:b/>
        </w:rPr>
        <w:t>زيادة</w:t>
      </w:r>
      <w:r>
        <w:rPr>
          <w:rFonts w:eastAsia="Noto Naskh Arabic"/>
          <w:b/>
        </w:rPr>
        <w:t xml:space="preserve"> </w:t>
      </w:r>
      <w:r>
        <w:rPr>
          <w:rFonts w:eastAsia="Noto Naskh Arabic"/>
          <w:b/>
        </w:rPr>
        <w:t>استخدام</w:t>
      </w:r>
      <w:r>
        <w:rPr>
          <w:rFonts w:eastAsia="Noto Naskh Arabic"/>
          <w:b/>
        </w:rPr>
        <w:t xml:space="preserve"> </w:t>
      </w:r>
      <w:r>
        <w:rPr>
          <w:rFonts w:eastAsia="Noto Naskh Arabic"/>
          <w:b/>
        </w:rPr>
        <w:t>الذكاء</w:t>
      </w:r>
      <w:r>
        <w:rPr>
          <w:rFonts w:eastAsia="Noto Naskh Arabic"/>
          <w:b/>
        </w:rPr>
        <w:t xml:space="preserve"> </w:t>
      </w:r>
      <w:r>
        <w:rPr>
          <w:rFonts w:eastAsia="Noto Naskh Arabic"/>
          <w:b/>
        </w:rPr>
        <w:t>الاصطناعي</w:t>
      </w:r>
      <w:r>
        <w:rPr>
          <w:rFonts w:eastAsia="Noto Naskh Arabic"/>
          <w:b/>
        </w:rPr>
        <w:t xml:space="preserve"> </w:t>
      </w:r>
      <w:r>
        <w:rPr>
          <w:rFonts w:eastAsia="Noto Naskh Arabic"/>
          <w:b/>
        </w:rPr>
        <w:t>فقط،</w:t>
      </w:r>
      <w:r>
        <w:rPr>
          <w:rFonts w:eastAsia="Noto Naskh Arabic"/>
          <w:b/>
        </w:rPr>
        <w:t xml:space="preserve"> </w:t>
      </w:r>
      <w:r>
        <w:rPr>
          <w:rFonts w:eastAsia="Noto Naskh Arabic"/>
          <w:b/>
        </w:rPr>
        <w:t>بل</w:t>
      </w:r>
      <w:r>
        <w:rPr>
          <w:rFonts w:eastAsia="Noto Naskh Arabic"/>
          <w:b/>
        </w:rPr>
        <w:t xml:space="preserve"> </w:t>
      </w:r>
      <w:r>
        <w:rPr>
          <w:rFonts w:eastAsia="Noto Naskh Arabic"/>
          <w:b/>
        </w:rPr>
        <w:t>تحسين</w:t>
      </w:r>
      <w:r>
        <w:rPr>
          <w:rFonts w:eastAsia="Noto Naskh Arabic"/>
          <w:b/>
        </w:rPr>
        <w:t xml:space="preserve"> </w:t>
      </w:r>
      <w:r>
        <w:rPr>
          <w:rFonts w:eastAsia="Noto Naskh Arabic"/>
          <w:b/>
        </w:rPr>
        <w:t>طريقة</w:t>
      </w:r>
      <w:r>
        <w:rPr>
          <w:rFonts w:eastAsia="Noto Naskh Arabic"/>
          <w:b/>
        </w:rPr>
        <w:t xml:space="preserve"> </w:t>
      </w:r>
      <w:r>
        <w:rPr>
          <w:rFonts w:eastAsia="Noto Naskh Arabic"/>
          <w:b/>
        </w:rPr>
        <w:t>استخدامه؛</w:t>
      </w:r>
      <w:r>
        <w:rPr>
          <w:rFonts w:eastAsia="Noto Naskh Arabic"/>
          <w:b/>
        </w:rPr>
        <w:t xml:space="preserve"> </w:t>
      </w:r>
      <w:r>
        <w:rPr>
          <w:rFonts w:eastAsia="Noto Naskh Arabic"/>
          <w:b/>
        </w:rPr>
        <w:t>فالإعلان</w:t>
      </w:r>
      <w:r>
        <w:rPr>
          <w:rFonts w:eastAsia="Noto Naskh Arabic"/>
          <w:b/>
        </w:rPr>
        <w:t xml:space="preserve"> </w:t>
      </w:r>
      <w:r>
        <w:rPr>
          <w:rFonts w:eastAsia="Noto Naskh Arabic"/>
          <w:b/>
        </w:rPr>
        <w:t>الناجح</w:t>
      </w:r>
      <w:r>
        <w:rPr>
          <w:rFonts w:eastAsia="Noto Naskh Arabic"/>
          <w:b/>
        </w:rPr>
        <w:t xml:space="preserve"> </w:t>
      </w:r>
      <w:r>
        <w:rPr>
          <w:rFonts w:eastAsia="Noto Naskh Arabic"/>
          <w:b/>
        </w:rPr>
        <w:t>هو</w:t>
      </w:r>
      <w:r>
        <w:rPr>
          <w:rFonts w:eastAsia="Noto Naskh Arabic"/>
          <w:b/>
        </w:rPr>
        <w:t xml:space="preserve"> </w:t>
      </w:r>
      <w:r>
        <w:rPr>
          <w:rFonts w:eastAsia="Noto Naskh Arabic"/>
          <w:b/>
        </w:rPr>
        <w:t>الذي</w:t>
      </w:r>
      <w:r>
        <w:rPr>
          <w:rFonts w:eastAsia="Noto Naskh Arabic"/>
          <w:b/>
        </w:rPr>
        <w:t xml:space="preserve"> </w:t>
      </w:r>
      <w:r>
        <w:rPr>
          <w:rFonts w:eastAsia="Noto Naskh Arabic"/>
          <w:b/>
        </w:rPr>
        <w:t>يجمع</w:t>
      </w:r>
      <w:r>
        <w:rPr>
          <w:rFonts w:eastAsia="Noto Naskh Arabic"/>
          <w:b/>
        </w:rPr>
        <w:t xml:space="preserve"> </w:t>
      </w:r>
      <w:r>
        <w:rPr>
          <w:rFonts w:eastAsia="Noto Naskh Arabic"/>
          <w:b/>
        </w:rPr>
        <w:t>بين</w:t>
      </w:r>
      <w:r>
        <w:rPr>
          <w:rFonts w:eastAsia="Noto Naskh Arabic"/>
          <w:b/>
        </w:rPr>
        <w:t xml:space="preserve"> </w:t>
      </w:r>
      <w:r>
        <w:rPr>
          <w:rFonts w:eastAsia="Noto Naskh Arabic"/>
          <w:b/>
        </w:rPr>
        <w:t>دقة</w:t>
      </w:r>
      <w:r>
        <w:rPr>
          <w:rFonts w:eastAsia="Noto Naskh Arabic"/>
          <w:b/>
        </w:rPr>
        <w:t xml:space="preserve"> </w:t>
      </w:r>
      <w:r>
        <w:rPr>
          <w:rFonts w:eastAsia="Noto Naskh Arabic"/>
          <w:b/>
        </w:rPr>
        <w:t>التقنية</w:t>
      </w:r>
      <w:r>
        <w:rPr>
          <w:rFonts w:eastAsia="Noto Naskh Arabic"/>
          <w:b/>
        </w:rPr>
        <w:t xml:space="preserve"> </w:t>
      </w:r>
      <w:r>
        <w:rPr>
          <w:rFonts w:eastAsia="Noto Naskh Arabic"/>
          <w:b/>
        </w:rPr>
        <w:t>وصدق</w:t>
      </w:r>
      <w:r>
        <w:rPr>
          <w:rFonts w:eastAsia="Noto Naskh Arabic"/>
          <w:b/>
        </w:rPr>
        <w:t xml:space="preserve"> </w:t>
      </w:r>
      <w:r>
        <w:rPr>
          <w:rFonts w:eastAsia="Noto Naskh Arabic"/>
          <w:b/>
        </w:rPr>
        <w:t>الرسالة</w:t>
      </w:r>
      <w:r>
        <w:rPr>
          <w:rFonts w:eastAsia="Noto Naskh Arabic"/>
          <w:b/>
        </w:rPr>
        <w:t xml:space="preserve"> </w:t>
      </w:r>
      <w:r>
        <w:rPr>
          <w:rFonts w:eastAsia="Noto Naskh Arabic"/>
          <w:b/>
        </w:rPr>
        <w:t>وحساسية</w:t>
      </w:r>
      <w:r>
        <w:rPr>
          <w:rFonts w:eastAsia="Noto Naskh Arabic"/>
          <w:b/>
        </w:rPr>
        <w:t xml:space="preserve"> </w:t>
      </w:r>
      <w:r>
        <w:rPr>
          <w:rFonts w:eastAsia="Noto Naskh Arabic"/>
          <w:b/>
        </w:rPr>
        <w:t>الفهم</w:t>
      </w:r>
      <w:r>
        <w:rPr>
          <w:rFonts w:eastAsia="Noto Naskh Arabic"/>
          <w:b/>
        </w:rPr>
        <w:t xml:space="preserve"> </w:t>
      </w:r>
      <w:r>
        <w:rPr>
          <w:rFonts w:eastAsia="Noto Naskh Arabic"/>
          <w:b/>
        </w:rPr>
        <w:t>الإنساني</w:t>
      </w:r>
      <w:r>
        <w:rPr>
          <w:rFonts w:eastAsia="Noto Naskh Arabic"/>
          <w:b/>
        </w:rPr>
        <w:t>.</w:t>
      </w:r>
    </w:p>
    <w:p w14:paraId="4EA6D89E" w14:textId="77777777" w:rsidR="00FC3107" w:rsidRDefault="007420E1" w:rsidP="007923BA">
      <w:pPr>
        <w:bidi/>
        <w:spacing w:line="480" w:lineRule="auto"/>
        <w:rPr>
          <w:rFonts w:hint="eastAsia"/>
        </w:rPr>
      </w:pPr>
      <w:r>
        <w:br w:type="page"/>
      </w:r>
    </w:p>
    <w:p w14:paraId="71D104EE" w14:textId="59338A76"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خاتمة</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الدراسة</w:t>
      </w:r>
    </w:p>
    <w:p w14:paraId="7AB70F00" w14:textId="77777777" w:rsidR="00FC3107" w:rsidRDefault="007420E1" w:rsidP="007923BA">
      <w:pPr>
        <w:bidi/>
        <w:spacing w:after="100" w:line="480" w:lineRule="auto"/>
        <w:jc w:val="both"/>
        <w:rPr>
          <w:rFonts w:hint="eastAsia"/>
        </w:rPr>
      </w:pPr>
      <w:r>
        <w:rPr>
          <w:rFonts w:eastAsia="Noto Naskh Arabic"/>
        </w:rPr>
        <w:t>تناولت</w:t>
      </w:r>
      <w:r>
        <w:rPr>
          <w:rFonts w:eastAsia="Noto Naskh Arabic"/>
        </w:rPr>
        <w:t xml:space="preserve"> </w:t>
      </w:r>
      <w:r>
        <w:rPr>
          <w:rFonts w:eastAsia="Noto Naskh Arabic"/>
        </w:rPr>
        <w:t>هذه</w:t>
      </w:r>
      <w:r>
        <w:rPr>
          <w:rFonts w:eastAsia="Noto Naskh Arabic"/>
        </w:rPr>
        <w:t xml:space="preserve"> </w:t>
      </w:r>
      <w:r>
        <w:rPr>
          <w:rFonts w:eastAsia="Noto Naskh Arabic"/>
        </w:rPr>
        <w:t>الدراسة</w:t>
      </w:r>
      <w:r>
        <w:rPr>
          <w:rFonts w:eastAsia="Noto Naskh Arabic"/>
        </w:rPr>
        <w:t xml:space="preserve"> </w:t>
      </w:r>
      <w:r>
        <w:rPr>
          <w:rFonts w:eastAsia="Noto Naskh Arabic"/>
        </w:rPr>
        <w:t>اتجاهات</w:t>
      </w:r>
      <w:r>
        <w:rPr>
          <w:rFonts w:eastAsia="Noto Naskh Arabic"/>
        </w:rPr>
        <w:t xml:space="preserve"> </w:t>
      </w:r>
      <w:r>
        <w:rPr>
          <w:rFonts w:eastAsia="Noto Naskh Arabic"/>
        </w:rPr>
        <w:t>الجمهور</w:t>
      </w:r>
      <w:r>
        <w:rPr>
          <w:rFonts w:eastAsia="Noto Naskh Arabic"/>
        </w:rPr>
        <w:t xml:space="preserve"> </w:t>
      </w:r>
      <w:r>
        <w:rPr>
          <w:rFonts w:eastAsia="Noto Naskh Arabic"/>
        </w:rPr>
        <w:t>السعودي</w:t>
      </w:r>
      <w:r>
        <w:rPr>
          <w:rFonts w:eastAsia="Noto Naskh Arabic"/>
        </w:rPr>
        <w:t xml:space="preserve"> </w:t>
      </w:r>
      <w:r>
        <w:rPr>
          <w:rFonts w:eastAsia="Noto Naskh Arabic"/>
        </w:rPr>
        <w:t>نحو</w:t>
      </w:r>
      <w:r>
        <w:rPr>
          <w:rFonts w:eastAsia="Noto Naskh Arabic"/>
        </w:rPr>
        <w:t xml:space="preserve"> </w:t>
      </w:r>
      <w:r>
        <w:rPr>
          <w:rFonts w:eastAsia="Noto Naskh Arabic"/>
        </w:rPr>
        <w:t>الإعلانات</w:t>
      </w:r>
      <w:r>
        <w:rPr>
          <w:rFonts w:eastAsia="Noto Naskh Arabic"/>
        </w:rPr>
        <w:t xml:space="preserve"> </w:t>
      </w:r>
      <w:r>
        <w:rPr>
          <w:rFonts w:eastAsia="Noto Naskh Arabic"/>
        </w:rPr>
        <w:t>الرقمية</w:t>
      </w:r>
      <w:r>
        <w:rPr>
          <w:rFonts w:eastAsia="Noto Naskh Arabic"/>
        </w:rPr>
        <w:t xml:space="preserve"> </w:t>
      </w:r>
      <w:r>
        <w:rPr>
          <w:rFonts w:eastAsia="Noto Naskh Arabic"/>
        </w:rPr>
        <w:t>المولدة</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في</w:t>
      </w:r>
      <w:r>
        <w:rPr>
          <w:rFonts w:eastAsia="Noto Naskh Arabic"/>
        </w:rPr>
        <w:t xml:space="preserve"> </w:t>
      </w:r>
      <w:r>
        <w:rPr>
          <w:rFonts w:eastAsia="Noto Naskh Arabic"/>
        </w:rPr>
        <w:t>ضوء</w:t>
      </w:r>
      <w:r>
        <w:rPr>
          <w:rFonts w:eastAsia="Noto Naskh Arabic"/>
        </w:rPr>
        <w:t xml:space="preserve"> </w:t>
      </w:r>
      <w:r>
        <w:rPr>
          <w:rFonts w:eastAsia="Noto Naskh Arabic"/>
        </w:rPr>
        <w:t>التحول</w:t>
      </w:r>
      <w:r>
        <w:rPr>
          <w:rFonts w:eastAsia="Noto Naskh Arabic"/>
        </w:rPr>
        <w:t xml:space="preserve"> </w:t>
      </w:r>
      <w:r>
        <w:rPr>
          <w:rFonts w:eastAsia="Noto Naskh Arabic"/>
        </w:rPr>
        <w:t>المتسارع</w:t>
      </w:r>
      <w:r>
        <w:rPr>
          <w:rFonts w:eastAsia="Noto Naskh Arabic"/>
        </w:rPr>
        <w:t xml:space="preserve"> </w:t>
      </w:r>
      <w:r>
        <w:rPr>
          <w:rFonts w:eastAsia="Noto Naskh Arabic"/>
        </w:rPr>
        <w:t>في</w:t>
      </w:r>
      <w:r>
        <w:rPr>
          <w:rFonts w:eastAsia="Noto Naskh Arabic"/>
        </w:rPr>
        <w:t xml:space="preserve"> </w:t>
      </w:r>
      <w:r>
        <w:rPr>
          <w:rFonts w:eastAsia="Noto Naskh Arabic"/>
        </w:rPr>
        <w:t>صناعة</w:t>
      </w:r>
      <w:r>
        <w:rPr>
          <w:rFonts w:eastAsia="Noto Naskh Arabic"/>
        </w:rPr>
        <w:t xml:space="preserve"> </w:t>
      </w:r>
      <w:r>
        <w:rPr>
          <w:rFonts w:eastAsia="Noto Naskh Arabic"/>
        </w:rPr>
        <w:t>الإعلان</w:t>
      </w:r>
      <w:r>
        <w:rPr>
          <w:rFonts w:eastAsia="Noto Naskh Arabic"/>
        </w:rPr>
        <w:t xml:space="preserve"> </w:t>
      </w:r>
      <w:r>
        <w:rPr>
          <w:rFonts w:eastAsia="Noto Naskh Arabic"/>
        </w:rPr>
        <w:t>الرقمي</w:t>
      </w:r>
      <w:r>
        <w:rPr>
          <w:rFonts w:eastAsia="Noto Naskh Arabic"/>
        </w:rPr>
        <w:t xml:space="preserve"> </w:t>
      </w:r>
      <w:r>
        <w:rPr>
          <w:rFonts w:eastAsia="Noto Naskh Arabic"/>
        </w:rPr>
        <w:t>واستخدام</w:t>
      </w:r>
      <w:r>
        <w:rPr>
          <w:rFonts w:eastAsia="Noto Naskh Arabic"/>
        </w:rPr>
        <w:t xml:space="preserve"> </w:t>
      </w:r>
      <w:r>
        <w:rPr>
          <w:rFonts w:eastAsia="Noto Naskh Arabic"/>
        </w:rPr>
        <w:t>أدوات</w:t>
      </w:r>
      <w:r>
        <w:rPr>
          <w:rFonts w:eastAsia="Noto Naskh Arabic"/>
        </w:rPr>
        <w:t xml:space="preserve"> </w:t>
      </w:r>
      <w:r>
        <w:rPr>
          <w:rFonts w:eastAsia="Noto Naskh Arabic"/>
        </w:rPr>
        <w:t>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التوليدي</w:t>
      </w:r>
      <w:r>
        <w:rPr>
          <w:rFonts w:eastAsia="Noto Naskh Arabic"/>
        </w:rPr>
        <w:t xml:space="preserve"> </w:t>
      </w:r>
      <w:r>
        <w:rPr>
          <w:rFonts w:eastAsia="Noto Naskh Arabic"/>
        </w:rPr>
        <w:t>في</w:t>
      </w:r>
      <w:r>
        <w:rPr>
          <w:rFonts w:eastAsia="Noto Naskh Arabic"/>
        </w:rPr>
        <w:t xml:space="preserve"> </w:t>
      </w:r>
      <w:r>
        <w:rPr>
          <w:rFonts w:eastAsia="Noto Naskh Arabic"/>
        </w:rPr>
        <w:t>إنتاج</w:t>
      </w:r>
      <w:r>
        <w:rPr>
          <w:rFonts w:eastAsia="Noto Naskh Arabic"/>
        </w:rPr>
        <w:t xml:space="preserve"> </w:t>
      </w:r>
      <w:r>
        <w:rPr>
          <w:rFonts w:eastAsia="Noto Naskh Arabic"/>
        </w:rPr>
        <w:t>المحتوى</w:t>
      </w:r>
      <w:r>
        <w:rPr>
          <w:rFonts w:eastAsia="Noto Naskh Arabic"/>
        </w:rPr>
        <w:t xml:space="preserve"> </w:t>
      </w:r>
      <w:r>
        <w:rPr>
          <w:rFonts w:eastAsia="Noto Naskh Arabic"/>
        </w:rPr>
        <w:t>وتخصيصه</w:t>
      </w:r>
      <w:r>
        <w:rPr>
          <w:rFonts w:eastAsia="Noto Naskh Arabic"/>
        </w:rPr>
        <w:t xml:space="preserve">. </w:t>
      </w:r>
      <w:r>
        <w:rPr>
          <w:rFonts w:eastAsia="Noto Naskh Arabic"/>
        </w:rPr>
        <w:t>وقد</w:t>
      </w:r>
      <w:r>
        <w:rPr>
          <w:rFonts w:eastAsia="Noto Naskh Arabic"/>
        </w:rPr>
        <w:t xml:space="preserve"> </w:t>
      </w:r>
      <w:r>
        <w:rPr>
          <w:rFonts w:eastAsia="Noto Naskh Arabic"/>
        </w:rPr>
        <w:t>أوضحت</w:t>
      </w:r>
      <w:r>
        <w:rPr>
          <w:rFonts w:eastAsia="Noto Naskh Arabic"/>
        </w:rPr>
        <w:t xml:space="preserve"> </w:t>
      </w:r>
      <w:r>
        <w:rPr>
          <w:rFonts w:eastAsia="Noto Naskh Arabic"/>
        </w:rPr>
        <w:t>الدراسة</w:t>
      </w:r>
      <w:r>
        <w:rPr>
          <w:rFonts w:eastAsia="Noto Naskh Arabic"/>
        </w:rPr>
        <w:t xml:space="preserve"> </w:t>
      </w:r>
      <w:r>
        <w:rPr>
          <w:rFonts w:eastAsia="Noto Naskh Arabic"/>
        </w:rPr>
        <w:t>أن</w:t>
      </w:r>
      <w:r>
        <w:rPr>
          <w:rFonts w:eastAsia="Noto Naskh Arabic"/>
        </w:rPr>
        <w:t xml:space="preserve"> </w:t>
      </w:r>
      <w:r>
        <w:rPr>
          <w:rFonts w:eastAsia="Noto Naskh Arabic"/>
        </w:rPr>
        <w:t>الجمهور</w:t>
      </w:r>
      <w:r>
        <w:rPr>
          <w:rFonts w:eastAsia="Noto Naskh Arabic"/>
        </w:rPr>
        <w:t xml:space="preserve"> </w:t>
      </w:r>
      <w:r>
        <w:rPr>
          <w:rFonts w:eastAsia="Noto Naskh Arabic"/>
        </w:rPr>
        <w:t>السعودي</w:t>
      </w:r>
      <w:r>
        <w:rPr>
          <w:rFonts w:eastAsia="Noto Naskh Arabic"/>
        </w:rPr>
        <w:t xml:space="preserve"> </w:t>
      </w:r>
      <w:r>
        <w:rPr>
          <w:rFonts w:eastAsia="Noto Naskh Arabic"/>
        </w:rPr>
        <w:t>يمتلك</w:t>
      </w:r>
      <w:r>
        <w:rPr>
          <w:rFonts w:eastAsia="Noto Naskh Arabic"/>
        </w:rPr>
        <w:t xml:space="preserve"> </w:t>
      </w:r>
      <w:r>
        <w:rPr>
          <w:rFonts w:eastAsia="Noto Naskh Arabic"/>
        </w:rPr>
        <w:t>وعياً</w:t>
      </w:r>
      <w:r>
        <w:rPr>
          <w:rFonts w:eastAsia="Noto Naskh Arabic"/>
        </w:rPr>
        <w:t xml:space="preserve"> </w:t>
      </w:r>
      <w:r>
        <w:rPr>
          <w:rFonts w:eastAsia="Noto Naskh Arabic"/>
        </w:rPr>
        <w:t>مرتفعاً</w:t>
      </w:r>
      <w:r>
        <w:rPr>
          <w:rFonts w:eastAsia="Noto Naskh Arabic"/>
        </w:rPr>
        <w:t xml:space="preserve"> </w:t>
      </w:r>
      <w:r>
        <w:rPr>
          <w:rFonts w:eastAsia="Noto Naskh Arabic"/>
        </w:rPr>
        <w:t>بهذه</w:t>
      </w:r>
      <w:r>
        <w:rPr>
          <w:rFonts w:eastAsia="Noto Naskh Arabic"/>
        </w:rPr>
        <w:t xml:space="preserve"> </w:t>
      </w:r>
      <w:r>
        <w:rPr>
          <w:rFonts w:eastAsia="Noto Naskh Arabic"/>
        </w:rPr>
        <w:t>التقنية،</w:t>
      </w:r>
      <w:r>
        <w:rPr>
          <w:rFonts w:eastAsia="Noto Naskh Arabic"/>
        </w:rPr>
        <w:t xml:space="preserve"> </w:t>
      </w:r>
      <w:r>
        <w:rPr>
          <w:rFonts w:eastAsia="Noto Naskh Arabic"/>
        </w:rPr>
        <w:t>وأنه</w:t>
      </w:r>
      <w:r>
        <w:rPr>
          <w:rFonts w:eastAsia="Noto Naskh Arabic"/>
        </w:rPr>
        <w:t xml:space="preserve"> </w:t>
      </w:r>
      <w:r>
        <w:rPr>
          <w:rFonts w:eastAsia="Noto Naskh Arabic"/>
        </w:rPr>
        <w:t>يستجيب</w:t>
      </w:r>
      <w:r>
        <w:rPr>
          <w:rFonts w:eastAsia="Noto Naskh Arabic"/>
        </w:rPr>
        <w:t xml:space="preserve"> </w:t>
      </w:r>
      <w:r>
        <w:rPr>
          <w:rFonts w:eastAsia="Noto Naskh Arabic"/>
        </w:rPr>
        <w:t>إيجابياً</w:t>
      </w:r>
      <w:r>
        <w:rPr>
          <w:rFonts w:eastAsia="Noto Naskh Arabic"/>
        </w:rPr>
        <w:t xml:space="preserve"> </w:t>
      </w:r>
      <w:r>
        <w:rPr>
          <w:rFonts w:eastAsia="Noto Naskh Arabic"/>
        </w:rPr>
        <w:t>لعناصر</w:t>
      </w:r>
      <w:r>
        <w:rPr>
          <w:rFonts w:eastAsia="Noto Naskh Arabic"/>
        </w:rPr>
        <w:t xml:space="preserve"> </w:t>
      </w:r>
      <w:r>
        <w:rPr>
          <w:rFonts w:eastAsia="Noto Naskh Arabic"/>
        </w:rPr>
        <w:t>الإبداع</w:t>
      </w:r>
      <w:r>
        <w:rPr>
          <w:rFonts w:eastAsia="Noto Naskh Arabic"/>
        </w:rPr>
        <w:t xml:space="preserve"> </w:t>
      </w:r>
      <w:r>
        <w:rPr>
          <w:rFonts w:eastAsia="Noto Naskh Arabic"/>
        </w:rPr>
        <w:t>وجذب</w:t>
      </w:r>
      <w:r>
        <w:rPr>
          <w:rFonts w:eastAsia="Noto Naskh Arabic"/>
        </w:rPr>
        <w:t xml:space="preserve"> </w:t>
      </w:r>
      <w:r>
        <w:rPr>
          <w:rFonts w:eastAsia="Noto Naskh Arabic"/>
        </w:rPr>
        <w:t>الانتباه</w:t>
      </w:r>
      <w:r>
        <w:rPr>
          <w:rFonts w:eastAsia="Noto Naskh Arabic"/>
        </w:rPr>
        <w:t xml:space="preserve"> </w:t>
      </w:r>
      <w:r>
        <w:rPr>
          <w:rFonts w:eastAsia="Noto Naskh Arabic"/>
        </w:rPr>
        <w:t>والتفاعل،</w:t>
      </w:r>
      <w:r>
        <w:rPr>
          <w:rFonts w:eastAsia="Noto Naskh Arabic"/>
        </w:rPr>
        <w:t xml:space="preserve"> </w:t>
      </w:r>
      <w:r>
        <w:rPr>
          <w:rFonts w:eastAsia="Noto Naskh Arabic"/>
        </w:rPr>
        <w:t>لكنه</w:t>
      </w:r>
      <w:r>
        <w:rPr>
          <w:rFonts w:eastAsia="Noto Naskh Arabic"/>
        </w:rPr>
        <w:t xml:space="preserve"> </w:t>
      </w:r>
      <w:r>
        <w:rPr>
          <w:rFonts w:eastAsia="Noto Naskh Arabic"/>
        </w:rPr>
        <w:t>في</w:t>
      </w:r>
      <w:r>
        <w:rPr>
          <w:rFonts w:eastAsia="Noto Naskh Arabic"/>
        </w:rPr>
        <w:t xml:space="preserve"> </w:t>
      </w:r>
      <w:r>
        <w:rPr>
          <w:rFonts w:eastAsia="Noto Naskh Arabic"/>
        </w:rPr>
        <w:t>الوقت</w:t>
      </w:r>
      <w:r>
        <w:rPr>
          <w:rFonts w:eastAsia="Noto Naskh Arabic"/>
        </w:rPr>
        <w:t xml:space="preserve"> </w:t>
      </w:r>
      <w:r>
        <w:rPr>
          <w:rFonts w:eastAsia="Noto Naskh Arabic"/>
        </w:rPr>
        <w:t>نفسه</w:t>
      </w:r>
      <w:r>
        <w:rPr>
          <w:rFonts w:eastAsia="Noto Naskh Arabic"/>
        </w:rPr>
        <w:t xml:space="preserve"> </w:t>
      </w:r>
      <w:r>
        <w:rPr>
          <w:rFonts w:eastAsia="Noto Naskh Arabic"/>
        </w:rPr>
        <w:t>لا</w:t>
      </w:r>
      <w:r>
        <w:rPr>
          <w:rFonts w:eastAsia="Noto Naskh Arabic"/>
        </w:rPr>
        <w:t xml:space="preserve"> </w:t>
      </w:r>
      <w:r>
        <w:rPr>
          <w:rFonts w:eastAsia="Noto Naskh Arabic"/>
        </w:rPr>
        <w:t>يمنح</w:t>
      </w:r>
      <w:r>
        <w:rPr>
          <w:rFonts w:eastAsia="Noto Naskh Arabic"/>
        </w:rPr>
        <w:t xml:space="preserve"> </w:t>
      </w:r>
      <w:r>
        <w:rPr>
          <w:rFonts w:eastAsia="Noto Naskh Arabic"/>
        </w:rPr>
        <w:t>ثقته</w:t>
      </w:r>
      <w:r>
        <w:rPr>
          <w:rFonts w:eastAsia="Noto Naskh Arabic"/>
        </w:rPr>
        <w:t xml:space="preserve"> </w:t>
      </w:r>
      <w:r>
        <w:rPr>
          <w:rFonts w:eastAsia="Noto Naskh Arabic"/>
        </w:rPr>
        <w:t>الكاملة</w:t>
      </w:r>
      <w:r>
        <w:rPr>
          <w:rFonts w:eastAsia="Noto Naskh Arabic"/>
        </w:rPr>
        <w:t xml:space="preserve"> </w:t>
      </w:r>
      <w:r>
        <w:rPr>
          <w:rFonts w:eastAsia="Noto Naskh Arabic"/>
        </w:rPr>
        <w:t>بسهولة</w:t>
      </w:r>
      <w:r>
        <w:rPr>
          <w:rFonts w:eastAsia="Noto Naskh Arabic"/>
        </w:rPr>
        <w:t>.</w:t>
      </w:r>
    </w:p>
    <w:p w14:paraId="5BC76C9B" w14:textId="77777777" w:rsidR="00FC3107" w:rsidRDefault="007420E1" w:rsidP="007923BA">
      <w:pPr>
        <w:bidi/>
        <w:spacing w:after="100" w:line="480" w:lineRule="auto"/>
        <w:jc w:val="both"/>
        <w:rPr>
          <w:rFonts w:hint="eastAsia"/>
        </w:rPr>
      </w:pPr>
      <w:r>
        <w:rPr>
          <w:rFonts w:eastAsia="Noto Naskh Arabic"/>
        </w:rPr>
        <w:t>وتعد</w:t>
      </w:r>
      <w:r>
        <w:rPr>
          <w:rFonts w:eastAsia="Noto Naskh Arabic"/>
        </w:rPr>
        <w:t xml:space="preserve"> </w:t>
      </w:r>
      <w:r>
        <w:rPr>
          <w:rFonts w:eastAsia="Noto Naskh Arabic"/>
        </w:rPr>
        <w:t>هذه</w:t>
      </w:r>
      <w:r>
        <w:rPr>
          <w:rFonts w:eastAsia="Noto Naskh Arabic"/>
        </w:rPr>
        <w:t xml:space="preserve"> </w:t>
      </w:r>
      <w:r>
        <w:rPr>
          <w:rFonts w:eastAsia="Noto Naskh Arabic"/>
        </w:rPr>
        <w:t>النتيجة</w:t>
      </w:r>
      <w:r>
        <w:rPr>
          <w:rFonts w:eastAsia="Noto Naskh Arabic"/>
        </w:rPr>
        <w:t xml:space="preserve"> </w:t>
      </w:r>
      <w:r>
        <w:rPr>
          <w:rFonts w:eastAsia="Noto Naskh Arabic"/>
        </w:rPr>
        <w:t>من</w:t>
      </w:r>
      <w:r>
        <w:rPr>
          <w:rFonts w:eastAsia="Noto Naskh Arabic"/>
        </w:rPr>
        <w:t xml:space="preserve"> </w:t>
      </w:r>
      <w:r>
        <w:rPr>
          <w:rFonts w:eastAsia="Noto Naskh Arabic"/>
        </w:rPr>
        <w:t>أهم</w:t>
      </w:r>
      <w:r>
        <w:rPr>
          <w:rFonts w:eastAsia="Noto Naskh Arabic"/>
        </w:rPr>
        <w:t xml:space="preserve"> </w:t>
      </w:r>
      <w:r>
        <w:rPr>
          <w:rFonts w:eastAsia="Noto Naskh Arabic"/>
        </w:rPr>
        <w:t>ما</w:t>
      </w:r>
      <w:r>
        <w:rPr>
          <w:rFonts w:eastAsia="Noto Naskh Arabic"/>
        </w:rPr>
        <w:t xml:space="preserve"> </w:t>
      </w:r>
      <w:r>
        <w:rPr>
          <w:rFonts w:eastAsia="Noto Naskh Arabic"/>
        </w:rPr>
        <w:t>توصلت</w:t>
      </w:r>
      <w:r>
        <w:rPr>
          <w:rFonts w:eastAsia="Noto Naskh Arabic"/>
        </w:rPr>
        <w:t xml:space="preserve"> </w:t>
      </w:r>
      <w:r>
        <w:rPr>
          <w:rFonts w:eastAsia="Noto Naskh Arabic"/>
        </w:rPr>
        <w:t>إليه</w:t>
      </w:r>
      <w:r>
        <w:rPr>
          <w:rFonts w:eastAsia="Noto Naskh Arabic"/>
        </w:rPr>
        <w:t xml:space="preserve"> </w:t>
      </w:r>
      <w:r>
        <w:rPr>
          <w:rFonts w:eastAsia="Noto Naskh Arabic"/>
        </w:rPr>
        <w:t>الدراسة؛</w:t>
      </w:r>
      <w:r>
        <w:rPr>
          <w:rFonts w:eastAsia="Noto Naskh Arabic"/>
        </w:rPr>
        <w:t xml:space="preserve"> </w:t>
      </w:r>
      <w:r>
        <w:rPr>
          <w:rFonts w:eastAsia="Noto Naskh Arabic"/>
        </w:rPr>
        <w:t>لأنها</w:t>
      </w:r>
      <w:r>
        <w:rPr>
          <w:rFonts w:eastAsia="Noto Naskh Arabic"/>
        </w:rPr>
        <w:t xml:space="preserve"> </w:t>
      </w:r>
      <w:r>
        <w:rPr>
          <w:rFonts w:eastAsia="Noto Naskh Arabic"/>
        </w:rPr>
        <w:t>تكشف</w:t>
      </w:r>
      <w:r>
        <w:rPr>
          <w:rFonts w:eastAsia="Noto Naskh Arabic"/>
        </w:rPr>
        <w:t xml:space="preserve"> </w:t>
      </w:r>
      <w:r>
        <w:rPr>
          <w:rFonts w:eastAsia="Noto Naskh Arabic"/>
        </w:rPr>
        <w:t>عن</w:t>
      </w:r>
      <w:r>
        <w:rPr>
          <w:rFonts w:eastAsia="Noto Naskh Arabic"/>
        </w:rPr>
        <w:t xml:space="preserve"> </w:t>
      </w:r>
      <w:r>
        <w:rPr>
          <w:rFonts w:eastAsia="Noto Naskh Arabic"/>
        </w:rPr>
        <w:t>طبيعة</w:t>
      </w:r>
      <w:r>
        <w:rPr>
          <w:rFonts w:eastAsia="Noto Naskh Arabic"/>
        </w:rPr>
        <w:t xml:space="preserve"> </w:t>
      </w:r>
      <w:r>
        <w:rPr>
          <w:rFonts w:eastAsia="Noto Naskh Arabic"/>
        </w:rPr>
        <w:t>مركبة</w:t>
      </w:r>
      <w:r>
        <w:rPr>
          <w:rFonts w:eastAsia="Noto Naskh Arabic"/>
        </w:rPr>
        <w:t xml:space="preserve"> </w:t>
      </w:r>
      <w:r>
        <w:rPr>
          <w:rFonts w:eastAsia="Noto Naskh Arabic"/>
        </w:rPr>
        <w:t>لاتجاه</w:t>
      </w:r>
      <w:r>
        <w:rPr>
          <w:rFonts w:eastAsia="Noto Naskh Arabic"/>
        </w:rPr>
        <w:t xml:space="preserve"> </w:t>
      </w:r>
      <w:r>
        <w:rPr>
          <w:rFonts w:eastAsia="Noto Naskh Arabic"/>
        </w:rPr>
        <w:t>الجمهور</w:t>
      </w:r>
      <w:r>
        <w:rPr>
          <w:rFonts w:eastAsia="Noto Naskh Arabic"/>
        </w:rPr>
        <w:t xml:space="preserve">. </w:t>
      </w:r>
      <w:r>
        <w:rPr>
          <w:rFonts w:eastAsia="Noto Naskh Arabic"/>
        </w:rPr>
        <w:t>فالمستخدم</w:t>
      </w:r>
      <w:r>
        <w:rPr>
          <w:rFonts w:eastAsia="Noto Naskh Arabic"/>
        </w:rPr>
        <w:t xml:space="preserve"> </w:t>
      </w:r>
      <w:r>
        <w:rPr>
          <w:rFonts w:eastAsia="Noto Naskh Arabic"/>
        </w:rPr>
        <w:t>قد</w:t>
      </w:r>
      <w:r>
        <w:rPr>
          <w:rFonts w:eastAsia="Noto Naskh Arabic"/>
        </w:rPr>
        <w:t xml:space="preserve"> </w:t>
      </w:r>
      <w:r>
        <w:rPr>
          <w:rFonts w:eastAsia="Noto Naskh Arabic"/>
        </w:rPr>
        <w:t>يعجب</w:t>
      </w:r>
      <w:r>
        <w:rPr>
          <w:rFonts w:eastAsia="Noto Naskh Arabic"/>
        </w:rPr>
        <w:t xml:space="preserve"> </w:t>
      </w:r>
      <w:r>
        <w:rPr>
          <w:rFonts w:eastAsia="Noto Naskh Arabic"/>
        </w:rPr>
        <w:t>بالإعلان</w:t>
      </w:r>
      <w:r>
        <w:rPr>
          <w:rFonts w:eastAsia="Noto Naskh Arabic"/>
        </w:rPr>
        <w:t xml:space="preserve"> </w:t>
      </w:r>
      <w:r>
        <w:rPr>
          <w:rFonts w:eastAsia="Noto Naskh Arabic"/>
        </w:rPr>
        <w:t>المولد</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وقد</w:t>
      </w:r>
      <w:r>
        <w:rPr>
          <w:rFonts w:eastAsia="Noto Naskh Arabic"/>
        </w:rPr>
        <w:t xml:space="preserve"> </w:t>
      </w:r>
      <w:r>
        <w:rPr>
          <w:rFonts w:eastAsia="Noto Naskh Arabic"/>
        </w:rPr>
        <w:t>يتفاعل</w:t>
      </w:r>
      <w:r>
        <w:rPr>
          <w:rFonts w:eastAsia="Noto Naskh Arabic"/>
        </w:rPr>
        <w:t xml:space="preserve"> </w:t>
      </w:r>
      <w:r>
        <w:rPr>
          <w:rFonts w:eastAsia="Noto Naskh Arabic"/>
        </w:rPr>
        <w:t>معه،</w:t>
      </w:r>
      <w:r>
        <w:rPr>
          <w:rFonts w:eastAsia="Noto Naskh Arabic"/>
        </w:rPr>
        <w:t xml:space="preserve"> </w:t>
      </w:r>
      <w:r>
        <w:rPr>
          <w:rFonts w:eastAsia="Noto Naskh Arabic"/>
        </w:rPr>
        <w:t>وقد</w:t>
      </w:r>
      <w:r>
        <w:rPr>
          <w:rFonts w:eastAsia="Noto Naskh Arabic"/>
        </w:rPr>
        <w:t xml:space="preserve"> </w:t>
      </w:r>
      <w:r>
        <w:rPr>
          <w:rFonts w:eastAsia="Noto Naskh Arabic"/>
        </w:rPr>
        <w:t>يتأثر</w:t>
      </w:r>
      <w:r>
        <w:rPr>
          <w:rFonts w:eastAsia="Noto Naskh Arabic"/>
        </w:rPr>
        <w:t xml:space="preserve"> </w:t>
      </w:r>
      <w:r>
        <w:rPr>
          <w:rFonts w:eastAsia="Noto Naskh Arabic"/>
        </w:rPr>
        <w:t>به</w:t>
      </w:r>
      <w:r>
        <w:rPr>
          <w:rFonts w:eastAsia="Noto Naskh Arabic"/>
        </w:rPr>
        <w:t xml:space="preserve"> </w:t>
      </w:r>
      <w:r>
        <w:rPr>
          <w:rFonts w:eastAsia="Noto Naskh Arabic"/>
        </w:rPr>
        <w:t>في</w:t>
      </w:r>
      <w:r>
        <w:rPr>
          <w:rFonts w:eastAsia="Noto Naskh Arabic"/>
        </w:rPr>
        <w:t xml:space="preserve"> </w:t>
      </w:r>
      <w:r>
        <w:rPr>
          <w:rFonts w:eastAsia="Noto Naskh Arabic"/>
        </w:rPr>
        <w:t>قراره</w:t>
      </w:r>
      <w:r>
        <w:rPr>
          <w:rFonts w:eastAsia="Noto Naskh Arabic"/>
        </w:rPr>
        <w:t xml:space="preserve"> </w:t>
      </w:r>
      <w:r>
        <w:rPr>
          <w:rFonts w:eastAsia="Noto Naskh Arabic"/>
        </w:rPr>
        <w:t>الشرائي،</w:t>
      </w:r>
      <w:r>
        <w:rPr>
          <w:rFonts w:eastAsia="Noto Naskh Arabic"/>
        </w:rPr>
        <w:t xml:space="preserve"> </w:t>
      </w:r>
      <w:r>
        <w:rPr>
          <w:rFonts w:eastAsia="Noto Naskh Arabic"/>
        </w:rPr>
        <w:t>لكنه</w:t>
      </w:r>
      <w:r>
        <w:rPr>
          <w:rFonts w:eastAsia="Noto Naskh Arabic"/>
        </w:rPr>
        <w:t xml:space="preserve"> </w:t>
      </w:r>
      <w:r>
        <w:rPr>
          <w:rFonts w:eastAsia="Noto Naskh Arabic"/>
        </w:rPr>
        <w:t>يظل</w:t>
      </w:r>
      <w:r>
        <w:rPr>
          <w:rFonts w:eastAsia="Noto Naskh Arabic"/>
        </w:rPr>
        <w:t xml:space="preserve"> </w:t>
      </w:r>
      <w:r>
        <w:rPr>
          <w:rFonts w:eastAsia="Noto Naskh Arabic"/>
        </w:rPr>
        <w:t>بحاجة</w:t>
      </w:r>
      <w:r>
        <w:rPr>
          <w:rFonts w:eastAsia="Noto Naskh Arabic"/>
        </w:rPr>
        <w:t xml:space="preserve"> </w:t>
      </w:r>
      <w:r>
        <w:rPr>
          <w:rFonts w:eastAsia="Noto Naskh Arabic"/>
        </w:rPr>
        <w:t>إلى</w:t>
      </w:r>
      <w:r>
        <w:rPr>
          <w:rFonts w:eastAsia="Noto Naskh Arabic"/>
        </w:rPr>
        <w:t xml:space="preserve"> </w:t>
      </w:r>
      <w:r>
        <w:rPr>
          <w:rFonts w:eastAsia="Noto Naskh Arabic"/>
        </w:rPr>
        <w:t>مؤشرات</w:t>
      </w:r>
      <w:r>
        <w:rPr>
          <w:rFonts w:eastAsia="Noto Naskh Arabic"/>
        </w:rPr>
        <w:t xml:space="preserve"> </w:t>
      </w:r>
      <w:r>
        <w:rPr>
          <w:rFonts w:eastAsia="Noto Naskh Arabic"/>
        </w:rPr>
        <w:t>تؤكد</w:t>
      </w:r>
      <w:r>
        <w:rPr>
          <w:rFonts w:eastAsia="Noto Naskh Arabic"/>
        </w:rPr>
        <w:t xml:space="preserve"> </w:t>
      </w:r>
      <w:r>
        <w:rPr>
          <w:rFonts w:eastAsia="Noto Naskh Arabic"/>
        </w:rPr>
        <w:t>أن</w:t>
      </w:r>
      <w:r>
        <w:rPr>
          <w:rFonts w:eastAsia="Noto Naskh Arabic"/>
        </w:rPr>
        <w:t xml:space="preserve"> </w:t>
      </w:r>
      <w:r>
        <w:rPr>
          <w:rFonts w:eastAsia="Noto Naskh Arabic"/>
        </w:rPr>
        <w:t>الإعلان</w:t>
      </w:r>
      <w:r>
        <w:rPr>
          <w:rFonts w:eastAsia="Noto Naskh Arabic"/>
        </w:rPr>
        <w:t xml:space="preserve"> </w:t>
      </w:r>
      <w:r>
        <w:rPr>
          <w:rFonts w:eastAsia="Noto Naskh Arabic"/>
        </w:rPr>
        <w:t>صادق</w:t>
      </w:r>
      <w:r>
        <w:rPr>
          <w:rFonts w:eastAsia="Noto Naskh Arabic"/>
        </w:rPr>
        <w:t xml:space="preserve"> </w:t>
      </w:r>
      <w:r>
        <w:rPr>
          <w:rFonts w:eastAsia="Noto Naskh Arabic"/>
        </w:rPr>
        <w:t>وشفاف</w:t>
      </w:r>
      <w:r>
        <w:rPr>
          <w:rFonts w:eastAsia="Noto Naskh Arabic"/>
        </w:rPr>
        <w:t xml:space="preserve"> </w:t>
      </w:r>
      <w:r>
        <w:rPr>
          <w:rFonts w:eastAsia="Noto Naskh Arabic"/>
        </w:rPr>
        <w:t>ولا</w:t>
      </w:r>
      <w:r>
        <w:rPr>
          <w:rFonts w:eastAsia="Noto Naskh Arabic"/>
        </w:rPr>
        <w:t xml:space="preserve"> </w:t>
      </w:r>
      <w:r>
        <w:rPr>
          <w:rFonts w:eastAsia="Noto Naskh Arabic"/>
        </w:rPr>
        <w:t>يستغل</w:t>
      </w:r>
      <w:r>
        <w:rPr>
          <w:rFonts w:eastAsia="Noto Naskh Arabic"/>
        </w:rPr>
        <w:t xml:space="preserve"> </w:t>
      </w:r>
      <w:r>
        <w:rPr>
          <w:rFonts w:eastAsia="Noto Naskh Arabic"/>
        </w:rPr>
        <w:t>بياناته</w:t>
      </w:r>
      <w:r>
        <w:rPr>
          <w:rFonts w:eastAsia="Noto Naskh Arabic"/>
        </w:rPr>
        <w:t xml:space="preserve"> </w:t>
      </w:r>
      <w:r>
        <w:rPr>
          <w:rFonts w:eastAsia="Noto Naskh Arabic"/>
        </w:rPr>
        <w:t>أو</w:t>
      </w:r>
      <w:r>
        <w:rPr>
          <w:rFonts w:eastAsia="Noto Naskh Arabic"/>
        </w:rPr>
        <w:t xml:space="preserve"> </w:t>
      </w:r>
      <w:r>
        <w:rPr>
          <w:rFonts w:eastAsia="Noto Naskh Arabic"/>
        </w:rPr>
        <w:t>يخدعه</w:t>
      </w:r>
      <w:r>
        <w:rPr>
          <w:rFonts w:eastAsia="Noto Naskh Arabic"/>
        </w:rPr>
        <w:t xml:space="preserve"> </w:t>
      </w:r>
      <w:r>
        <w:rPr>
          <w:rFonts w:eastAsia="Noto Naskh Arabic"/>
        </w:rPr>
        <w:t>بمحتوى</w:t>
      </w:r>
      <w:r>
        <w:rPr>
          <w:rFonts w:eastAsia="Noto Naskh Arabic"/>
        </w:rPr>
        <w:t xml:space="preserve"> </w:t>
      </w:r>
      <w:r>
        <w:rPr>
          <w:rFonts w:eastAsia="Noto Naskh Arabic"/>
        </w:rPr>
        <w:t>غير</w:t>
      </w:r>
      <w:r>
        <w:rPr>
          <w:rFonts w:eastAsia="Noto Naskh Arabic"/>
        </w:rPr>
        <w:t xml:space="preserve"> </w:t>
      </w:r>
      <w:r>
        <w:rPr>
          <w:rFonts w:eastAsia="Noto Naskh Arabic"/>
        </w:rPr>
        <w:t>واقعي</w:t>
      </w:r>
      <w:r>
        <w:rPr>
          <w:rFonts w:eastAsia="Noto Naskh Arabic"/>
        </w:rPr>
        <w:t xml:space="preserve">. </w:t>
      </w:r>
      <w:r>
        <w:rPr>
          <w:rFonts w:eastAsia="Noto Naskh Arabic"/>
        </w:rPr>
        <w:t>ومن</w:t>
      </w:r>
      <w:r>
        <w:rPr>
          <w:rFonts w:eastAsia="Noto Naskh Arabic"/>
        </w:rPr>
        <w:t xml:space="preserve"> </w:t>
      </w:r>
      <w:r>
        <w:rPr>
          <w:rFonts w:eastAsia="Noto Naskh Arabic"/>
        </w:rPr>
        <w:t>ثم</w:t>
      </w:r>
      <w:r>
        <w:rPr>
          <w:rFonts w:eastAsia="Noto Naskh Arabic"/>
        </w:rPr>
        <w:t xml:space="preserve"> </w:t>
      </w:r>
      <w:r>
        <w:rPr>
          <w:rFonts w:eastAsia="Noto Naskh Arabic"/>
        </w:rPr>
        <w:t>فإن</w:t>
      </w:r>
      <w:r>
        <w:rPr>
          <w:rFonts w:eastAsia="Noto Naskh Arabic"/>
        </w:rPr>
        <w:t xml:space="preserve"> </w:t>
      </w:r>
      <w:r>
        <w:rPr>
          <w:rFonts w:eastAsia="Noto Naskh Arabic"/>
        </w:rPr>
        <w:t>الثقة</w:t>
      </w:r>
      <w:r>
        <w:rPr>
          <w:rFonts w:eastAsia="Noto Naskh Arabic"/>
        </w:rPr>
        <w:t xml:space="preserve"> </w:t>
      </w:r>
      <w:r>
        <w:rPr>
          <w:rFonts w:eastAsia="Noto Naskh Arabic"/>
        </w:rPr>
        <w:t>ليست</w:t>
      </w:r>
      <w:r>
        <w:rPr>
          <w:rFonts w:eastAsia="Noto Naskh Arabic"/>
        </w:rPr>
        <w:t xml:space="preserve"> </w:t>
      </w:r>
      <w:r>
        <w:rPr>
          <w:rFonts w:eastAsia="Noto Naskh Arabic"/>
        </w:rPr>
        <w:t>عنصراً</w:t>
      </w:r>
      <w:r>
        <w:rPr>
          <w:rFonts w:eastAsia="Noto Naskh Arabic"/>
        </w:rPr>
        <w:t xml:space="preserve"> </w:t>
      </w:r>
      <w:r>
        <w:rPr>
          <w:rFonts w:eastAsia="Noto Naskh Arabic"/>
        </w:rPr>
        <w:t>إضافياً،</w:t>
      </w:r>
      <w:r>
        <w:rPr>
          <w:rFonts w:eastAsia="Noto Naskh Arabic"/>
        </w:rPr>
        <w:t xml:space="preserve"> </w:t>
      </w:r>
      <w:r>
        <w:rPr>
          <w:rFonts w:eastAsia="Noto Naskh Arabic"/>
        </w:rPr>
        <w:t>بل</w:t>
      </w:r>
      <w:r>
        <w:rPr>
          <w:rFonts w:eastAsia="Noto Naskh Arabic"/>
        </w:rPr>
        <w:t xml:space="preserve"> </w:t>
      </w:r>
      <w:r>
        <w:rPr>
          <w:rFonts w:eastAsia="Noto Naskh Arabic"/>
        </w:rPr>
        <w:t>هي</w:t>
      </w:r>
      <w:r>
        <w:rPr>
          <w:rFonts w:eastAsia="Noto Naskh Arabic"/>
        </w:rPr>
        <w:t xml:space="preserve"> </w:t>
      </w:r>
      <w:r>
        <w:rPr>
          <w:rFonts w:eastAsia="Noto Naskh Arabic"/>
        </w:rPr>
        <w:t>شرط</w:t>
      </w:r>
      <w:r>
        <w:rPr>
          <w:rFonts w:eastAsia="Noto Naskh Arabic"/>
        </w:rPr>
        <w:t xml:space="preserve"> </w:t>
      </w:r>
      <w:r>
        <w:rPr>
          <w:rFonts w:eastAsia="Noto Naskh Arabic"/>
        </w:rPr>
        <w:t>أساسي</w:t>
      </w:r>
      <w:r>
        <w:rPr>
          <w:rFonts w:eastAsia="Noto Naskh Arabic"/>
        </w:rPr>
        <w:t xml:space="preserve"> </w:t>
      </w:r>
      <w:r>
        <w:rPr>
          <w:rFonts w:eastAsia="Noto Naskh Arabic"/>
        </w:rPr>
        <w:t>لاستدامة</w:t>
      </w:r>
      <w:r>
        <w:rPr>
          <w:rFonts w:eastAsia="Noto Naskh Arabic"/>
        </w:rPr>
        <w:t xml:space="preserve"> </w:t>
      </w:r>
      <w:r>
        <w:rPr>
          <w:rFonts w:eastAsia="Noto Naskh Arabic"/>
        </w:rPr>
        <w:t>تأثير</w:t>
      </w:r>
      <w:r>
        <w:rPr>
          <w:rFonts w:eastAsia="Noto Naskh Arabic"/>
        </w:rPr>
        <w:t xml:space="preserve"> </w:t>
      </w:r>
      <w:r>
        <w:rPr>
          <w:rFonts w:eastAsia="Noto Naskh Arabic"/>
        </w:rPr>
        <w:t>الإعلان</w:t>
      </w:r>
      <w:r>
        <w:rPr>
          <w:rFonts w:eastAsia="Noto Naskh Arabic"/>
        </w:rPr>
        <w:t>.</w:t>
      </w:r>
    </w:p>
    <w:p w14:paraId="0C9E6F06" w14:textId="77777777" w:rsidR="00FC3107" w:rsidRDefault="007420E1" w:rsidP="007923BA">
      <w:pPr>
        <w:bidi/>
        <w:spacing w:after="100" w:line="480" w:lineRule="auto"/>
        <w:jc w:val="both"/>
        <w:rPr>
          <w:rFonts w:hint="eastAsia"/>
        </w:rPr>
      </w:pPr>
      <w:r>
        <w:rPr>
          <w:rFonts w:eastAsia="Noto Naskh Arabic"/>
        </w:rPr>
        <w:t>كما</w:t>
      </w:r>
      <w:r>
        <w:rPr>
          <w:rFonts w:eastAsia="Noto Naskh Arabic"/>
        </w:rPr>
        <w:t xml:space="preserve"> </w:t>
      </w:r>
      <w:r>
        <w:rPr>
          <w:rFonts w:eastAsia="Noto Naskh Arabic"/>
        </w:rPr>
        <w:t>بينت</w:t>
      </w:r>
      <w:r>
        <w:rPr>
          <w:rFonts w:eastAsia="Noto Naskh Arabic"/>
        </w:rPr>
        <w:t xml:space="preserve"> </w:t>
      </w:r>
      <w:r>
        <w:rPr>
          <w:rFonts w:eastAsia="Noto Naskh Arabic"/>
        </w:rPr>
        <w:t>النتائج</w:t>
      </w:r>
      <w:r>
        <w:rPr>
          <w:rFonts w:eastAsia="Noto Naskh Arabic"/>
        </w:rPr>
        <w:t xml:space="preserve"> </w:t>
      </w:r>
      <w:r>
        <w:rPr>
          <w:rFonts w:eastAsia="Noto Naskh Arabic"/>
        </w:rPr>
        <w:t>أن</w:t>
      </w:r>
      <w:r>
        <w:rPr>
          <w:rFonts w:eastAsia="Noto Naskh Arabic"/>
        </w:rPr>
        <w:t xml:space="preserve"> </w:t>
      </w:r>
      <w:r>
        <w:rPr>
          <w:rFonts w:eastAsia="Noto Naskh Arabic"/>
        </w:rPr>
        <w:t>الجمهور</w:t>
      </w:r>
      <w:r>
        <w:rPr>
          <w:rFonts w:eastAsia="Noto Naskh Arabic"/>
        </w:rPr>
        <w:t xml:space="preserve"> </w:t>
      </w:r>
      <w:r>
        <w:rPr>
          <w:rFonts w:eastAsia="Noto Naskh Arabic"/>
        </w:rPr>
        <w:t>لا</w:t>
      </w:r>
      <w:r>
        <w:rPr>
          <w:rFonts w:eastAsia="Noto Naskh Arabic"/>
        </w:rPr>
        <w:t xml:space="preserve"> </w:t>
      </w:r>
      <w:r>
        <w:rPr>
          <w:rFonts w:eastAsia="Noto Naskh Arabic"/>
        </w:rPr>
        <w:t>يرفض</w:t>
      </w:r>
      <w:r>
        <w:rPr>
          <w:rFonts w:eastAsia="Noto Naskh Arabic"/>
        </w:rPr>
        <w:t xml:space="preserve"> </w:t>
      </w:r>
      <w:r>
        <w:rPr>
          <w:rFonts w:eastAsia="Noto Naskh Arabic"/>
        </w:rPr>
        <w:t>حضور</w:t>
      </w:r>
      <w:r>
        <w:rPr>
          <w:rFonts w:eastAsia="Noto Naskh Arabic"/>
        </w:rPr>
        <w:t xml:space="preserve"> </w:t>
      </w:r>
      <w:r>
        <w:rPr>
          <w:rFonts w:eastAsia="Noto Naskh Arabic"/>
        </w:rPr>
        <w:t>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في</w:t>
      </w:r>
      <w:r>
        <w:rPr>
          <w:rFonts w:eastAsia="Noto Naskh Arabic"/>
        </w:rPr>
        <w:t xml:space="preserve"> </w:t>
      </w:r>
      <w:r>
        <w:rPr>
          <w:rFonts w:eastAsia="Noto Naskh Arabic"/>
        </w:rPr>
        <w:t>الإعلان،</w:t>
      </w:r>
      <w:r>
        <w:rPr>
          <w:rFonts w:eastAsia="Noto Naskh Arabic"/>
        </w:rPr>
        <w:t xml:space="preserve"> </w:t>
      </w:r>
      <w:r>
        <w:rPr>
          <w:rFonts w:eastAsia="Noto Naskh Arabic"/>
        </w:rPr>
        <w:t>بل</w:t>
      </w:r>
      <w:r>
        <w:rPr>
          <w:rFonts w:eastAsia="Noto Naskh Arabic"/>
        </w:rPr>
        <w:t xml:space="preserve"> </w:t>
      </w:r>
      <w:r>
        <w:rPr>
          <w:rFonts w:eastAsia="Noto Naskh Arabic"/>
        </w:rPr>
        <w:t>يتوقع</w:t>
      </w:r>
      <w:r>
        <w:rPr>
          <w:rFonts w:eastAsia="Noto Naskh Arabic"/>
        </w:rPr>
        <w:t xml:space="preserve"> </w:t>
      </w:r>
      <w:r>
        <w:rPr>
          <w:rFonts w:eastAsia="Noto Naskh Arabic"/>
        </w:rPr>
        <w:t>توسع</w:t>
      </w:r>
      <w:r>
        <w:rPr>
          <w:rFonts w:eastAsia="Noto Naskh Arabic"/>
        </w:rPr>
        <w:t xml:space="preserve"> </w:t>
      </w:r>
      <w:r>
        <w:rPr>
          <w:rFonts w:eastAsia="Noto Naskh Arabic"/>
        </w:rPr>
        <w:t>استخدامه</w:t>
      </w:r>
      <w:r>
        <w:rPr>
          <w:rFonts w:eastAsia="Noto Naskh Arabic"/>
        </w:rPr>
        <w:t xml:space="preserve"> </w:t>
      </w:r>
      <w:r>
        <w:rPr>
          <w:rFonts w:eastAsia="Noto Naskh Arabic"/>
        </w:rPr>
        <w:t>مستقبلاً</w:t>
      </w:r>
      <w:r>
        <w:rPr>
          <w:rFonts w:eastAsia="Noto Naskh Arabic"/>
        </w:rPr>
        <w:t xml:space="preserve">. </w:t>
      </w:r>
      <w:r>
        <w:rPr>
          <w:rFonts w:eastAsia="Noto Naskh Arabic"/>
        </w:rPr>
        <w:t>غير</w:t>
      </w:r>
      <w:r>
        <w:rPr>
          <w:rFonts w:eastAsia="Noto Naskh Arabic"/>
        </w:rPr>
        <w:t xml:space="preserve"> </w:t>
      </w:r>
      <w:r>
        <w:rPr>
          <w:rFonts w:eastAsia="Noto Naskh Arabic"/>
        </w:rPr>
        <w:t>أن</w:t>
      </w:r>
      <w:r>
        <w:rPr>
          <w:rFonts w:eastAsia="Noto Naskh Arabic"/>
        </w:rPr>
        <w:t xml:space="preserve"> </w:t>
      </w:r>
      <w:r>
        <w:rPr>
          <w:rFonts w:eastAsia="Noto Naskh Arabic"/>
        </w:rPr>
        <w:t>هذا</w:t>
      </w:r>
      <w:r>
        <w:rPr>
          <w:rFonts w:eastAsia="Noto Naskh Arabic"/>
        </w:rPr>
        <w:t xml:space="preserve"> </w:t>
      </w:r>
      <w:r>
        <w:rPr>
          <w:rFonts w:eastAsia="Noto Naskh Arabic"/>
        </w:rPr>
        <w:t>التوسع</w:t>
      </w:r>
      <w:r>
        <w:rPr>
          <w:rFonts w:eastAsia="Noto Naskh Arabic"/>
        </w:rPr>
        <w:t xml:space="preserve"> </w:t>
      </w:r>
      <w:r>
        <w:rPr>
          <w:rFonts w:eastAsia="Noto Naskh Arabic"/>
        </w:rPr>
        <w:t>ينبغي</w:t>
      </w:r>
      <w:r>
        <w:rPr>
          <w:rFonts w:eastAsia="Noto Naskh Arabic"/>
        </w:rPr>
        <w:t xml:space="preserve"> </w:t>
      </w:r>
      <w:r>
        <w:rPr>
          <w:rFonts w:eastAsia="Noto Naskh Arabic"/>
        </w:rPr>
        <w:t>أن</w:t>
      </w:r>
      <w:r>
        <w:rPr>
          <w:rFonts w:eastAsia="Noto Naskh Arabic"/>
        </w:rPr>
        <w:t xml:space="preserve"> </w:t>
      </w:r>
      <w:r>
        <w:rPr>
          <w:rFonts w:eastAsia="Noto Naskh Arabic"/>
        </w:rPr>
        <w:t>يتم</w:t>
      </w:r>
      <w:r>
        <w:rPr>
          <w:rFonts w:eastAsia="Noto Naskh Arabic"/>
        </w:rPr>
        <w:t xml:space="preserve"> </w:t>
      </w:r>
      <w:r>
        <w:rPr>
          <w:rFonts w:eastAsia="Noto Naskh Arabic"/>
        </w:rPr>
        <w:t>في</w:t>
      </w:r>
      <w:r>
        <w:rPr>
          <w:rFonts w:eastAsia="Noto Naskh Arabic"/>
        </w:rPr>
        <w:t xml:space="preserve"> </w:t>
      </w:r>
      <w:r>
        <w:rPr>
          <w:rFonts w:eastAsia="Noto Naskh Arabic"/>
        </w:rPr>
        <w:t>إطار</w:t>
      </w:r>
      <w:r>
        <w:rPr>
          <w:rFonts w:eastAsia="Noto Naskh Arabic"/>
        </w:rPr>
        <w:t xml:space="preserve"> </w:t>
      </w:r>
      <w:r>
        <w:rPr>
          <w:rFonts w:eastAsia="Noto Naskh Arabic"/>
        </w:rPr>
        <w:t>مسؤول</w:t>
      </w:r>
      <w:r>
        <w:rPr>
          <w:rFonts w:eastAsia="Noto Naskh Arabic"/>
        </w:rPr>
        <w:t xml:space="preserve"> </w:t>
      </w:r>
      <w:r>
        <w:rPr>
          <w:rFonts w:eastAsia="Noto Naskh Arabic"/>
        </w:rPr>
        <w:t>يوازن</w:t>
      </w:r>
      <w:r>
        <w:rPr>
          <w:rFonts w:eastAsia="Noto Naskh Arabic"/>
        </w:rPr>
        <w:t xml:space="preserve"> </w:t>
      </w:r>
      <w:r>
        <w:rPr>
          <w:rFonts w:eastAsia="Noto Naskh Arabic"/>
        </w:rPr>
        <w:t>بين</w:t>
      </w:r>
      <w:r>
        <w:rPr>
          <w:rFonts w:eastAsia="Noto Naskh Arabic"/>
        </w:rPr>
        <w:t xml:space="preserve"> </w:t>
      </w:r>
      <w:r>
        <w:rPr>
          <w:rFonts w:eastAsia="Noto Naskh Arabic"/>
        </w:rPr>
        <w:t>الكفاءة</w:t>
      </w:r>
      <w:r>
        <w:rPr>
          <w:rFonts w:eastAsia="Noto Naskh Arabic"/>
        </w:rPr>
        <w:t xml:space="preserve"> </w:t>
      </w:r>
      <w:r>
        <w:rPr>
          <w:rFonts w:eastAsia="Noto Naskh Arabic"/>
        </w:rPr>
        <w:t>التقنية</w:t>
      </w:r>
      <w:r>
        <w:rPr>
          <w:rFonts w:eastAsia="Noto Naskh Arabic"/>
        </w:rPr>
        <w:t xml:space="preserve"> </w:t>
      </w:r>
      <w:r>
        <w:rPr>
          <w:rFonts w:eastAsia="Noto Naskh Arabic"/>
        </w:rPr>
        <w:t>والقيم</w:t>
      </w:r>
      <w:r>
        <w:rPr>
          <w:rFonts w:eastAsia="Noto Naskh Arabic"/>
        </w:rPr>
        <w:t xml:space="preserve"> </w:t>
      </w:r>
      <w:r>
        <w:rPr>
          <w:rFonts w:eastAsia="Noto Naskh Arabic"/>
        </w:rPr>
        <w:t>الاتصالية،</w:t>
      </w:r>
      <w:r>
        <w:rPr>
          <w:rFonts w:eastAsia="Noto Naskh Arabic"/>
        </w:rPr>
        <w:t xml:space="preserve"> </w:t>
      </w:r>
      <w:r>
        <w:rPr>
          <w:rFonts w:eastAsia="Noto Naskh Arabic"/>
        </w:rPr>
        <w:t>مثل</w:t>
      </w:r>
      <w:r>
        <w:rPr>
          <w:rFonts w:eastAsia="Noto Naskh Arabic"/>
        </w:rPr>
        <w:t xml:space="preserve"> </w:t>
      </w:r>
      <w:r>
        <w:rPr>
          <w:rFonts w:eastAsia="Noto Naskh Arabic"/>
        </w:rPr>
        <w:t>الصدق،</w:t>
      </w:r>
      <w:r>
        <w:rPr>
          <w:rFonts w:eastAsia="Noto Naskh Arabic"/>
        </w:rPr>
        <w:t xml:space="preserve"> </w:t>
      </w:r>
      <w:r>
        <w:rPr>
          <w:rFonts w:eastAsia="Noto Naskh Arabic"/>
        </w:rPr>
        <w:t>والوضوح،</w:t>
      </w:r>
      <w:r>
        <w:rPr>
          <w:rFonts w:eastAsia="Noto Naskh Arabic"/>
        </w:rPr>
        <w:t xml:space="preserve"> </w:t>
      </w:r>
      <w:r>
        <w:rPr>
          <w:rFonts w:eastAsia="Noto Naskh Arabic"/>
        </w:rPr>
        <w:t>واحترام</w:t>
      </w:r>
      <w:r>
        <w:rPr>
          <w:rFonts w:eastAsia="Noto Naskh Arabic"/>
        </w:rPr>
        <w:t xml:space="preserve"> </w:t>
      </w:r>
      <w:r>
        <w:rPr>
          <w:rFonts w:eastAsia="Noto Naskh Arabic"/>
        </w:rPr>
        <w:t>الخصوصية،</w:t>
      </w:r>
      <w:r>
        <w:rPr>
          <w:rFonts w:eastAsia="Noto Naskh Arabic"/>
        </w:rPr>
        <w:t xml:space="preserve"> </w:t>
      </w:r>
      <w:r>
        <w:rPr>
          <w:rFonts w:eastAsia="Noto Naskh Arabic"/>
        </w:rPr>
        <w:t>وحضور</w:t>
      </w:r>
      <w:r>
        <w:rPr>
          <w:rFonts w:eastAsia="Noto Naskh Arabic"/>
        </w:rPr>
        <w:t xml:space="preserve"> </w:t>
      </w:r>
      <w:r>
        <w:rPr>
          <w:rFonts w:eastAsia="Noto Naskh Arabic"/>
        </w:rPr>
        <w:t>العنصر</w:t>
      </w:r>
      <w:r>
        <w:rPr>
          <w:rFonts w:eastAsia="Noto Naskh Arabic"/>
        </w:rPr>
        <w:t xml:space="preserve"> </w:t>
      </w:r>
      <w:r>
        <w:rPr>
          <w:rFonts w:eastAsia="Noto Naskh Arabic"/>
        </w:rPr>
        <w:t>البشري</w:t>
      </w:r>
      <w:r>
        <w:rPr>
          <w:rFonts w:eastAsia="Noto Naskh Arabic"/>
        </w:rPr>
        <w:t xml:space="preserve">. </w:t>
      </w:r>
      <w:r>
        <w:rPr>
          <w:rFonts w:eastAsia="Noto Naskh Arabic"/>
        </w:rPr>
        <w:t>فالتقنية</w:t>
      </w:r>
      <w:r>
        <w:rPr>
          <w:rFonts w:eastAsia="Noto Naskh Arabic"/>
        </w:rPr>
        <w:t xml:space="preserve"> </w:t>
      </w:r>
      <w:r>
        <w:rPr>
          <w:rFonts w:eastAsia="Noto Naskh Arabic"/>
        </w:rPr>
        <w:t>يمكن</w:t>
      </w:r>
      <w:r>
        <w:rPr>
          <w:rFonts w:eastAsia="Noto Naskh Arabic"/>
        </w:rPr>
        <w:t xml:space="preserve"> </w:t>
      </w:r>
      <w:r>
        <w:rPr>
          <w:rFonts w:eastAsia="Noto Naskh Arabic"/>
        </w:rPr>
        <w:t>أن</w:t>
      </w:r>
      <w:r>
        <w:rPr>
          <w:rFonts w:eastAsia="Noto Naskh Arabic"/>
        </w:rPr>
        <w:t xml:space="preserve"> </w:t>
      </w:r>
      <w:r>
        <w:rPr>
          <w:rFonts w:eastAsia="Noto Naskh Arabic"/>
        </w:rPr>
        <w:t>ترفع</w:t>
      </w:r>
      <w:r>
        <w:rPr>
          <w:rFonts w:eastAsia="Noto Naskh Arabic"/>
        </w:rPr>
        <w:t xml:space="preserve"> </w:t>
      </w:r>
      <w:r>
        <w:rPr>
          <w:rFonts w:eastAsia="Noto Naskh Arabic"/>
        </w:rPr>
        <w:t>جودة</w:t>
      </w:r>
      <w:r>
        <w:rPr>
          <w:rFonts w:eastAsia="Noto Naskh Arabic"/>
        </w:rPr>
        <w:t xml:space="preserve"> </w:t>
      </w:r>
      <w:r>
        <w:rPr>
          <w:rFonts w:eastAsia="Noto Naskh Arabic"/>
        </w:rPr>
        <w:t>الإعلان</w:t>
      </w:r>
      <w:r>
        <w:rPr>
          <w:rFonts w:eastAsia="Noto Naskh Arabic"/>
        </w:rPr>
        <w:t xml:space="preserve"> </w:t>
      </w:r>
      <w:r>
        <w:rPr>
          <w:rFonts w:eastAsia="Noto Naskh Arabic"/>
        </w:rPr>
        <w:t>وتزيد</w:t>
      </w:r>
      <w:r>
        <w:rPr>
          <w:rFonts w:eastAsia="Noto Naskh Arabic"/>
        </w:rPr>
        <w:t xml:space="preserve"> </w:t>
      </w:r>
      <w:r>
        <w:rPr>
          <w:rFonts w:eastAsia="Noto Naskh Arabic"/>
        </w:rPr>
        <w:t>ملاءمته،</w:t>
      </w:r>
      <w:r>
        <w:rPr>
          <w:rFonts w:eastAsia="Noto Naskh Arabic"/>
        </w:rPr>
        <w:t xml:space="preserve"> </w:t>
      </w:r>
      <w:r>
        <w:rPr>
          <w:rFonts w:eastAsia="Noto Naskh Arabic"/>
        </w:rPr>
        <w:t>لكنها</w:t>
      </w:r>
      <w:r>
        <w:rPr>
          <w:rFonts w:eastAsia="Noto Naskh Arabic"/>
        </w:rPr>
        <w:t xml:space="preserve"> </w:t>
      </w:r>
      <w:r>
        <w:rPr>
          <w:rFonts w:eastAsia="Noto Naskh Arabic"/>
        </w:rPr>
        <w:t>لا</w:t>
      </w:r>
      <w:r>
        <w:rPr>
          <w:rFonts w:eastAsia="Noto Naskh Arabic"/>
        </w:rPr>
        <w:t xml:space="preserve"> </w:t>
      </w:r>
      <w:r>
        <w:rPr>
          <w:rFonts w:eastAsia="Noto Naskh Arabic"/>
        </w:rPr>
        <w:t>تعوض</w:t>
      </w:r>
      <w:r>
        <w:rPr>
          <w:rFonts w:eastAsia="Noto Naskh Arabic"/>
        </w:rPr>
        <w:t xml:space="preserve"> </w:t>
      </w:r>
      <w:r>
        <w:rPr>
          <w:rFonts w:eastAsia="Noto Naskh Arabic"/>
        </w:rPr>
        <w:t>الحاجة</w:t>
      </w:r>
      <w:r>
        <w:rPr>
          <w:rFonts w:eastAsia="Noto Naskh Arabic"/>
        </w:rPr>
        <w:t xml:space="preserve"> </w:t>
      </w:r>
      <w:r>
        <w:rPr>
          <w:rFonts w:eastAsia="Noto Naskh Arabic"/>
        </w:rPr>
        <w:t>إلى</w:t>
      </w:r>
      <w:r>
        <w:rPr>
          <w:rFonts w:eastAsia="Noto Naskh Arabic"/>
        </w:rPr>
        <w:t xml:space="preserve"> </w:t>
      </w:r>
      <w:r>
        <w:rPr>
          <w:rFonts w:eastAsia="Noto Naskh Arabic"/>
        </w:rPr>
        <w:t>رسالة</w:t>
      </w:r>
      <w:r>
        <w:rPr>
          <w:rFonts w:eastAsia="Noto Naskh Arabic"/>
        </w:rPr>
        <w:t xml:space="preserve"> </w:t>
      </w:r>
      <w:r>
        <w:rPr>
          <w:rFonts w:eastAsia="Noto Naskh Arabic"/>
        </w:rPr>
        <w:t>إنسانية</w:t>
      </w:r>
      <w:r>
        <w:rPr>
          <w:rFonts w:eastAsia="Noto Naskh Arabic"/>
        </w:rPr>
        <w:t xml:space="preserve"> </w:t>
      </w:r>
      <w:r>
        <w:rPr>
          <w:rFonts w:eastAsia="Noto Naskh Arabic"/>
        </w:rPr>
        <w:t>ذات</w:t>
      </w:r>
      <w:r>
        <w:rPr>
          <w:rFonts w:eastAsia="Noto Naskh Arabic"/>
        </w:rPr>
        <w:t xml:space="preserve"> </w:t>
      </w:r>
      <w:r>
        <w:rPr>
          <w:rFonts w:eastAsia="Noto Naskh Arabic"/>
        </w:rPr>
        <w:t>معنى</w:t>
      </w:r>
      <w:r>
        <w:rPr>
          <w:rFonts w:eastAsia="Noto Naskh Arabic"/>
        </w:rPr>
        <w:t>.</w:t>
      </w:r>
    </w:p>
    <w:p w14:paraId="3515DE32" w14:textId="77777777" w:rsidR="00FC3107" w:rsidRDefault="007420E1" w:rsidP="007923BA">
      <w:pPr>
        <w:bidi/>
        <w:spacing w:after="100" w:line="480" w:lineRule="auto"/>
        <w:jc w:val="both"/>
        <w:rPr>
          <w:rFonts w:hint="eastAsia"/>
        </w:rPr>
      </w:pPr>
      <w:r>
        <w:rPr>
          <w:rFonts w:eastAsia="Noto Naskh Arabic"/>
        </w:rPr>
        <w:t>وبذلك</w:t>
      </w:r>
      <w:r>
        <w:rPr>
          <w:rFonts w:eastAsia="Noto Naskh Arabic"/>
        </w:rPr>
        <w:t xml:space="preserve"> </w:t>
      </w:r>
      <w:r>
        <w:rPr>
          <w:rFonts w:eastAsia="Noto Naskh Arabic"/>
        </w:rPr>
        <w:t>تخلص</w:t>
      </w:r>
      <w:r>
        <w:rPr>
          <w:rFonts w:eastAsia="Noto Naskh Arabic"/>
        </w:rPr>
        <w:t xml:space="preserve"> </w:t>
      </w:r>
      <w:r>
        <w:rPr>
          <w:rFonts w:eastAsia="Noto Naskh Arabic"/>
        </w:rPr>
        <w:t>الدراسة</w:t>
      </w:r>
      <w:r>
        <w:rPr>
          <w:rFonts w:eastAsia="Noto Naskh Arabic"/>
        </w:rPr>
        <w:t xml:space="preserve"> </w:t>
      </w:r>
      <w:r>
        <w:rPr>
          <w:rFonts w:eastAsia="Noto Naskh Arabic"/>
        </w:rPr>
        <w:t>إلى</w:t>
      </w:r>
      <w:r>
        <w:rPr>
          <w:rFonts w:eastAsia="Noto Naskh Arabic"/>
        </w:rPr>
        <w:t xml:space="preserve"> </w:t>
      </w:r>
      <w:r>
        <w:rPr>
          <w:rFonts w:eastAsia="Noto Naskh Arabic"/>
        </w:rPr>
        <w:t>أن</w:t>
      </w:r>
      <w:r>
        <w:rPr>
          <w:rFonts w:eastAsia="Noto Naskh Arabic"/>
        </w:rPr>
        <w:t xml:space="preserve"> </w:t>
      </w:r>
      <w:r>
        <w:rPr>
          <w:rFonts w:eastAsia="Noto Naskh Arabic"/>
        </w:rPr>
        <w:t>الإعلانات</w:t>
      </w:r>
      <w:r>
        <w:rPr>
          <w:rFonts w:eastAsia="Noto Naskh Arabic"/>
        </w:rPr>
        <w:t xml:space="preserve"> </w:t>
      </w:r>
      <w:r>
        <w:rPr>
          <w:rFonts w:eastAsia="Noto Naskh Arabic"/>
        </w:rPr>
        <w:t>الرقمية</w:t>
      </w:r>
      <w:r>
        <w:rPr>
          <w:rFonts w:eastAsia="Noto Naskh Arabic"/>
        </w:rPr>
        <w:t xml:space="preserve"> </w:t>
      </w:r>
      <w:r>
        <w:rPr>
          <w:rFonts w:eastAsia="Noto Naskh Arabic"/>
        </w:rPr>
        <w:t>المولدة</w:t>
      </w:r>
      <w:r>
        <w:rPr>
          <w:rFonts w:eastAsia="Noto Naskh Arabic"/>
        </w:rPr>
        <w:t xml:space="preserve"> </w:t>
      </w:r>
      <w:r>
        <w:rPr>
          <w:rFonts w:eastAsia="Noto Naskh Arabic"/>
        </w:rPr>
        <w:t>بالذكاء</w:t>
      </w:r>
      <w:r>
        <w:rPr>
          <w:rFonts w:eastAsia="Noto Naskh Arabic"/>
        </w:rPr>
        <w:t xml:space="preserve"> </w:t>
      </w:r>
      <w:r>
        <w:rPr>
          <w:rFonts w:eastAsia="Noto Naskh Arabic"/>
        </w:rPr>
        <w:t>الاصطناعي</w:t>
      </w:r>
      <w:r>
        <w:rPr>
          <w:rFonts w:eastAsia="Noto Naskh Arabic"/>
        </w:rPr>
        <w:t xml:space="preserve"> </w:t>
      </w:r>
      <w:r>
        <w:rPr>
          <w:rFonts w:eastAsia="Noto Naskh Arabic"/>
        </w:rPr>
        <w:t>تمثل</w:t>
      </w:r>
      <w:r>
        <w:rPr>
          <w:rFonts w:eastAsia="Noto Naskh Arabic"/>
        </w:rPr>
        <w:t xml:space="preserve"> </w:t>
      </w:r>
      <w:r>
        <w:rPr>
          <w:rFonts w:eastAsia="Noto Naskh Arabic"/>
        </w:rPr>
        <w:t>فرصة</w:t>
      </w:r>
      <w:r>
        <w:rPr>
          <w:rFonts w:eastAsia="Noto Naskh Arabic"/>
        </w:rPr>
        <w:t xml:space="preserve"> </w:t>
      </w:r>
      <w:r>
        <w:rPr>
          <w:rFonts w:eastAsia="Noto Naskh Arabic"/>
        </w:rPr>
        <w:t>مهمة</w:t>
      </w:r>
      <w:r>
        <w:rPr>
          <w:rFonts w:eastAsia="Noto Naskh Arabic"/>
        </w:rPr>
        <w:t xml:space="preserve"> </w:t>
      </w:r>
      <w:r>
        <w:rPr>
          <w:rFonts w:eastAsia="Noto Naskh Arabic"/>
        </w:rPr>
        <w:t>للمسوقين</w:t>
      </w:r>
      <w:r>
        <w:rPr>
          <w:rFonts w:eastAsia="Noto Naskh Arabic"/>
        </w:rPr>
        <w:t xml:space="preserve"> </w:t>
      </w:r>
      <w:r>
        <w:rPr>
          <w:rFonts w:eastAsia="Noto Naskh Arabic"/>
        </w:rPr>
        <w:t>في</w:t>
      </w:r>
      <w:r>
        <w:rPr>
          <w:rFonts w:eastAsia="Noto Naskh Arabic"/>
        </w:rPr>
        <w:t xml:space="preserve"> </w:t>
      </w:r>
      <w:r>
        <w:rPr>
          <w:rFonts w:eastAsia="Noto Naskh Arabic"/>
        </w:rPr>
        <w:t>المملكة</w:t>
      </w:r>
      <w:r>
        <w:rPr>
          <w:rFonts w:eastAsia="Noto Naskh Arabic"/>
        </w:rPr>
        <w:t xml:space="preserve"> </w:t>
      </w:r>
      <w:r>
        <w:rPr>
          <w:rFonts w:eastAsia="Noto Naskh Arabic"/>
        </w:rPr>
        <w:t>العربية</w:t>
      </w:r>
      <w:r>
        <w:rPr>
          <w:rFonts w:eastAsia="Noto Naskh Arabic"/>
        </w:rPr>
        <w:t xml:space="preserve"> </w:t>
      </w:r>
      <w:r>
        <w:rPr>
          <w:rFonts w:eastAsia="Noto Naskh Arabic"/>
        </w:rPr>
        <w:t>السعودية،</w:t>
      </w:r>
      <w:r>
        <w:rPr>
          <w:rFonts w:eastAsia="Noto Naskh Arabic"/>
        </w:rPr>
        <w:t xml:space="preserve"> </w:t>
      </w:r>
      <w:r>
        <w:rPr>
          <w:rFonts w:eastAsia="Noto Naskh Arabic"/>
        </w:rPr>
        <w:t>لكنها</w:t>
      </w:r>
      <w:r>
        <w:rPr>
          <w:rFonts w:eastAsia="Noto Naskh Arabic"/>
        </w:rPr>
        <w:t xml:space="preserve"> </w:t>
      </w:r>
      <w:r>
        <w:rPr>
          <w:rFonts w:eastAsia="Noto Naskh Arabic"/>
        </w:rPr>
        <w:t>فرصة</w:t>
      </w:r>
      <w:r>
        <w:rPr>
          <w:rFonts w:eastAsia="Noto Naskh Arabic"/>
        </w:rPr>
        <w:t xml:space="preserve"> </w:t>
      </w:r>
      <w:r>
        <w:rPr>
          <w:rFonts w:eastAsia="Noto Naskh Arabic"/>
        </w:rPr>
        <w:t>مشروطة</w:t>
      </w:r>
      <w:r>
        <w:rPr>
          <w:rFonts w:eastAsia="Noto Naskh Arabic"/>
        </w:rPr>
        <w:t xml:space="preserve"> </w:t>
      </w:r>
      <w:r>
        <w:rPr>
          <w:rFonts w:eastAsia="Noto Naskh Arabic"/>
        </w:rPr>
        <w:t>بإدارة</w:t>
      </w:r>
      <w:r>
        <w:rPr>
          <w:rFonts w:eastAsia="Noto Naskh Arabic"/>
        </w:rPr>
        <w:t xml:space="preserve"> </w:t>
      </w:r>
      <w:r>
        <w:rPr>
          <w:rFonts w:eastAsia="Noto Naskh Arabic"/>
        </w:rPr>
        <w:t>الثقة</w:t>
      </w:r>
      <w:r>
        <w:rPr>
          <w:rFonts w:eastAsia="Noto Naskh Arabic"/>
        </w:rPr>
        <w:t xml:space="preserve">. </w:t>
      </w:r>
      <w:r>
        <w:rPr>
          <w:rFonts w:eastAsia="Noto Naskh Arabic"/>
        </w:rPr>
        <w:t>وكلما</w:t>
      </w:r>
      <w:r>
        <w:rPr>
          <w:rFonts w:eastAsia="Noto Naskh Arabic"/>
        </w:rPr>
        <w:t xml:space="preserve"> </w:t>
      </w:r>
      <w:r>
        <w:rPr>
          <w:rFonts w:eastAsia="Noto Naskh Arabic"/>
        </w:rPr>
        <w:t>نجحت</w:t>
      </w:r>
      <w:r>
        <w:rPr>
          <w:rFonts w:eastAsia="Noto Naskh Arabic"/>
        </w:rPr>
        <w:t xml:space="preserve"> </w:t>
      </w:r>
      <w:r>
        <w:rPr>
          <w:rFonts w:eastAsia="Noto Naskh Arabic"/>
        </w:rPr>
        <w:t>الشركات</w:t>
      </w:r>
      <w:r>
        <w:rPr>
          <w:rFonts w:eastAsia="Noto Naskh Arabic"/>
        </w:rPr>
        <w:t xml:space="preserve"> </w:t>
      </w:r>
      <w:r>
        <w:rPr>
          <w:rFonts w:eastAsia="Noto Naskh Arabic"/>
        </w:rPr>
        <w:t>في</w:t>
      </w:r>
      <w:r>
        <w:rPr>
          <w:rFonts w:eastAsia="Noto Naskh Arabic"/>
        </w:rPr>
        <w:t xml:space="preserve"> </w:t>
      </w:r>
      <w:r>
        <w:rPr>
          <w:rFonts w:eastAsia="Noto Naskh Arabic"/>
        </w:rPr>
        <w:t>تحقيق</w:t>
      </w:r>
      <w:r>
        <w:rPr>
          <w:rFonts w:eastAsia="Noto Naskh Arabic"/>
        </w:rPr>
        <w:t xml:space="preserve"> </w:t>
      </w:r>
      <w:r>
        <w:rPr>
          <w:rFonts w:eastAsia="Noto Naskh Arabic"/>
        </w:rPr>
        <w:t>الشفافية</w:t>
      </w:r>
      <w:r>
        <w:rPr>
          <w:rFonts w:eastAsia="Noto Naskh Arabic"/>
        </w:rPr>
        <w:t xml:space="preserve"> </w:t>
      </w:r>
      <w:r>
        <w:rPr>
          <w:rFonts w:eastAsia="Noto Naskh Arabic"/>
        </w:rPr>
        <w:t>والمراجعة</w:t>
      </w:r>
      <w:r>
        <w:rPr>
          <w:rFonts w:eastAsia="Noto Naskh Arabic"/>
        </w:rPr>
        <w:t xml:space="preserve"> </w:t>
      </w:r>
      <w:r>
        <w:rPr>
          <w:rFonts w:eastAsia="Noto Naskh Arabic"/>
        </w:rPr>
        <w:t>البشرية</w:t>
      </w:r>
      <w:r>
        <w:rPr>
          <w:rFonts w:eastAsia="Noto Naskh Arabic"/>
        </w:rPr>
        <w:t xml:space="preserve"> </w:t>
      </w:r>
      <w:r>
        <w:rPr>
          <w:rFonts w:eastAsia="Noto Naskh Arabic"/>
        </w:rPr>
        <w:t>وجودة</w:t>
      </w:r>
      <w:r>
        <w:rPr>
          <w:rFonts w:eastAsia="Noto Naskh Arabic"/>
        </w:rPr>
        <w:t xml:space="preserve"> </w:t>
      </w:r>
      <w:r>
        <w:rPr>
          <w:rFonts w:eastAsia="Noto Naskh Arabic"/>
        </w:rPr>
        <w:t>المحتوى،</w:t>
      </w:r>
      <w:r>
        <w:rPr>
          <w:rFonts w:eastAsia="Noto Naskh Arabic"/>
        </w:rPr>
        <w:t xml:space="preserve"> </w:t>
      </w:r>
      <w:r>
        <w:rPr>
          <w:rFonts w:eastAsia="Noto Naskh Arabic"/>
        </w:rPr>
        <w:t>زاد</w:t>
      </w:r>
      <w:r>
        <w:rPr>
          <w:rFonts w:eastAsia="Noto Naskh Arabic"/>
        </w:rPr>
        <w:t xml:space="preserve"> </w:t>
      </w:r>
      <w:r>
        <w:rPr>
          <w:rFonts w:eastAsia="Noto Naskh Arabic"/>
        </w:rPr>
        <w:t>احتمال</w:t>
      </w:r>
      <w:r>
        <w:rPr>
          <w:rFonts w:eastAsia="Noto Naskh Arabic"/>
        </w:rPr>
        <w:t xml:space="preserve"> </w:t>
      </w:r>
      <w:r>
        <w:rPr>
          <w:rFonts w:eastAsia="Noto Naskh Arabic"/>
        </w:rPr>
        <w:t>تحول</w:t>
      </w:r>
      <w:r>
        <w:rPr>
          <w:rFonts w:eastAsia="Noto Naskh Arabic"/>
        </w:rPr>
        <w:t xml:space="preserve"> </w:t>
      </w:r>
      <w:r>
        <w:rPr>
          <w:rFonts w:eastAsia="Noto Naskh Arabic"/>
        </w:rPr>
        <w:t>هذه</w:t>
      </w:r>
      <w:r>
        <w:rPr>
          <w:rFonts w:eastAsia="Noto Naskh Arabic"/>
        </w:rPr>
        <w:t xml:space="preserve"> </w:t>
      </w:r>
      <w:r>
        <w:rPr>
          <w:rFonts w:eastAsia="Noto Naskh Arabic"/>
        </w:rPr>
        <w:t>الإعلانات</w:t>
      </w:r>
      <w:r>
        <w:rPr>
          <w:rFonts w:eastAsia="Noto Naskh Arabic"/>
        </w:rPr>
        <w:t xml:space="preserve"> </w:t>
      </w:r>
      <w:r>
        <w:rPr>
          <w:rFonts w:eastAsia="Noto Naskh Arabic"/>
        </w:rPr>
        <w:t>من</w:t>
      </w:r>
      <w:r>
        <w:rPr>
          <w:rFonts w:eastAsia="Noto Naskh Arabic"/>
        </w:rPr>
        <w:t xml:space="preserve"> </w:t>
      </w:r>
      <w:r>
        <w:rPr>
          <w:rFonts w:eastAsia="Noto Naskh Arabic"/>
        </w:rPr>
        <w:t>مجرد</w:t>
      </w:r>
      <w:r>
        <w:rPr>
          <w:rFonts w:eastAsia="Noto Naskh Arabic"/>
        </w:rPr>
        <w:t xml:space="preserve"> </w:t>
      </w:r>
      <w:r>
        <w:rPr>
          <w:rFonts w:eastAsia="Noto Naskh Arabic"/>
        </w:rPr>
        <w:t>محتوى</w:t>
      </w:r>
      <w:r>
        <w:rPr>
          <w:rFonts w:eastAsia="Noto Naskh Arabic"/>
        </w:rPr>
        <w:t xml:space="preserve"> </w:t>
      </w:r>
      <w:r>
        <w:rPr>
          <w:rFonts w:eastAsia="Noto Naskh Arabic"/>
        </w:rPr>
        <w:t>لافت</w:t>
      </w:r>
      <w:r>
        <w:rPr>
          <w:rFonts w:eastAsia="Noto Naskh Arabic"/>
        </w:rPr>
        <w:t xml:space="preserve"> </w:t>
      </w:r>
      <w:r>
        <w:rPr>
          <w:rFonts w:eastAsia="Noto Naskh Arabic"/>
        </w:rPr>
        <w:t>إلى</w:t>
      </w:r>
      <w:r>
        <w:rPr>
          <w:rFonts w:eastAsia="Noto Naskh Arabic"/>
        </w:rPr>
        <w:t xml:space="preserve"> </w:t>
      </w:r>
      <w:r>
        <w:rPr>
          <w:rFonts w:eastAsia="Noto Naskh Arabic"/>
        </w:rPr>
        <w:t>أداة</w:t>
      </w:r>
      <w:r>
        <w:rPr>
          <w:rFonts w:eastAsia="Noto Naskh Arabic"/>
        </w:rPr>
        <w:t xml:space="preserve"> </w:t>
      </w:r>
      <w:r>
        <w:rPr>
          <w:rFonts w:eastAsia="Noto Naskh Arabic"/>
        </w:rPr>
        <w:t>فعالة</w:t>
      </w:r>
      <w:r>
        <w:rPr>
          <w:rFonts w:eastAsia="Noto Naskh Arabic"/>
        </w:rPr>
        <w:t xml:space="preserve"> </w:t>
      </w:r>
      <w:r>
        <w:rPr>
          <w:rFonts w:eastAsia="Noto Naskh Arabic"/>
        </w:rPr>
        <w:t>لبناء</w:t>
      </w:r>
      <w:r>
        <w:rPr>
          <w:rFonts w:eastAsia="Noto Naskh Arabic"/>
        </w:rPr>
        <w:t xml:space="preserve"> </w:t>
      </w:r>
      <w:r>
        <w:rPr>
          <w:rFonts w:eastAsia="Noto Naskh Arabic"/>
        </w:rPr>
        <w:t>علاقة</w:t>
      </w:r>
      <w:r>
        <w:rPr>
          <w:rFonts w:eastAsia="Noto Naskh Arabic"/>
        </w:rPr>
        <w:t xml:space="preserve"> </w:t>
      </w:r>
      <w:r>
        <w:rPr>
          <w:rFonts w:eastAsia="Noto Naskh Arabic"/>
        </w:rPr>
        <w:t>مستدامة</w:t>
      </w:r>
      <w:r>
        <w:rPr>
          <w:rFonts w:eastAsia="Noto Naskh Arabic"/>
        </w:rPr>
        <w:t xml:space="preserve"> </w:t>
      </w:r>
      <w:r>
        <w:rPr>
          <w:rFonts w:eastAsia="Noto Naskh Arabic"/>
        </w:rPr>
        <w:t>مع</w:t>
      </w:r>
      <w:r>
        <w:rPr>
          <w:rFonts w:eastAsia="Noto Naskh Arabic"/>
        </w:rPr>
        <w:t xml:space="preserve"> </w:t>
      </w:r>
      <w:r>
        <w:rPr>
          <w:rFonts w:eastAsia="Noto Naskh Arabic"/>
        </w:rPr>
        <w:t>الجمهور</w:t>
      </w:r>
      <w:r>
        <w:rPr>
          <w:rFonts w:eastAsia="Noto Naskh Arabic"/>
        </w:rPr>
        <w:t>.</w:t>
      </w:r>
    </w:p>
    <w:p w14:paraId="22F9F3AA" w14:textId="77777777" w:rsidR="00FC3107" w:rsidRDefault="007420E1" w:rsidP="007923BA">
      <w:pPr>
        <w:bidi/>
        <w:spacing w:line="480" w:lineRule="auto"/>
        <w:rPr>
          <w:rFonts w:hint="eastAsia"/>
        </w:rPr>
      </w:pPr>
      <w:r>
        <w:br w:type="page"/>
      </w:r>
    </w:p>
    <w:p w14:paraId="6A058FE1" w14:textId="2953AC5B" w:rsidR="00FC3107" w:rsidRDefault="007420E1" w:rsidP="007923BA">
      <w:pPr>
        <w:bidi/>
        <w:spacing w:before="80" w:after="140" w:line="480" w:lineRule="auto"/>
        <w:rPr>
          <w:rFonts w:hint="eastAsia"/>
        </w:rPr>
      </w:pPr>
      <w:r>
        <w:rPr>
          <w:rFonts w:ascii="Noto Kufi Arabic" w:eastAsia="Noto Kufi Arabic" w:hAnsi="Noto Kufi Arabic" w:cs="Noto Kufi Arabic"/>
          <w:b/>
          <w:color w:val="124678"/>
          <w:sz w:val="34"/>
        </w:rPr>
        <w:lastRenderedPageBreak/>
        <w:t>المراجع</w:t>
      </w:r>
      <w:r>
        <w:rPr>
          <w:rFonts w:ascii="Noto Kufi Arabic" w:eastAsia="Noto Kufi Arabic" w:hAnsi="Noto Kufi Arabic" w:cs="Noto Kufi Arabic"/>
          <w:b/>
          <w:color w:val="124678"/>
          <w:sz w:val="34"/>
        </w:rPr>
        <w:t xml:space="preserve"> </w:t>
      </w:r>
      <w:r>
        <w:rPr>
          <w:rFonts w:ascii="Noto Kufi Arabic" w:eastAsia="Noto Kufi Arabic" w:hAnsi="Noto Kufi Arabic" w:cs="Noto Kufi Arabic"/>
          <w:b/>
          <w:color w:val="124678"/>
          <w:sz w:val="34"/>
        </w:rPr>
        <w:t>والملاحق</w:t>
      </w:r>
    </w:p>
    <w:p w14:paraId="726DA3BF" w14:textId="77777777" w:rsidR="00FC3107" w:rsidRDefault="007420E1" w:rsidP="00B9432B">
      <w:pPr>
        <w:bidi/>
        <w:spacing w:before="60" w:after="100" w:line="480" w:lineRule="auto"/>
        <w:jc w:val="center"/>
        <w:rPr>
          <w:rFonts w:hint="eastAsia"/>
        </w:rPr>
      </w:pPr>
      <w:r>
        <w:rPr>
          <w:rFonts w:ascii="Noto Kufi Arabic" w:eastAsia="Noto Kufi Arabic" w:hAnsi="Noto Kufi Arabic" w:cs="Noto Kufi Arabic"/>
          <w:b/>
          <w:color w:val="1F5A8C"/>
          <w:sz w:val="30"/>
        </w:rPr>
        <w:t>المراجع</w:t>
      </w:r>
    </w:p>
    <w:p w14:paraId="732FBDA3" w14:textId="77777777" w:rsidR="00FC3107" w:rsidRDefault="007420E1" w:rsidP="00B9432B">
      <w:pPr>
        <w:bidi/>
        <w:spacing w:after="0" w:line="480" w:lineRule="auto"/>
        <w:jc w:val="right"/>
        <w:rPr>
          <w:rFonts w:hint="eastAsia"/>
        </w:rPr>
      </w:pPr>
      <w:r>
        <w:rPr>
          <w:rFonts w:ascii="DejaVu Sans" w:eastAsia="DejaVu Sans" w:hAnsi="DejaVu Sans" w:cs="DejaVu Sans"/>
          <w:sz w:val="13"/>
        </w:rPr>
        <w:t>Communications, Space and Technology Commission. (2025). Saudi Internet Report 2024.</w:t>
      </w:r>
    </w:p>
    <w:p w14:paraId="098AFBBF" w14:textId="77777777" w:rsidR="00FC3107" w:rsidRDefault="007420E1" w:rsidP="00B9432B">
      <w:pPr>
        <w:bidi/>
        <w:spacing w:after="0" w:line="480" w:lineRule="auto"/>
        <w:jc w:val="right"/>
        <w:rPr>
          <w:rFonts w:hint="eastAsia"/>
        </w:rPr>
      </w:pPr>
      <w:r>
        <w:rPr>
          <w:rFonts w:ascii="DejaVu Sans" w:eastAsia="DejaVu Sans" w:hAnsi="DejaVu Sans" w:cs="DejaVu Sans"/>
          <w:sz w:val="13"/>
        </w:rPr>
        <w:t>DataReportal. (2025). Digital 2025: Saudi Arabia.</w:t>
      </w:r>
    </w:p>
    <w:p w14:paraId="33E886A9" w14:textId="77777777" w:rsidR="00FC3107" w:rsidRDefault="007420E1" w:rsidP="00B9432B">
      <w:pPr>
        <w:bidi/>
        <w:spacing w:after="0" w:line="480" w:lineRule="auto"/>
        <w:jc w:val="right"/>
        <w:rPr>
          <w:rFonts w:hint="eastAsia"/>
        </w:rPr>
      </w:pPr>
      <w:r>
        <w:rPr>
          <w:rFonts w:ascii="DejaVu Sans" w:eastAsia="DejaVu Sans" w:hAnsi="DejaVu Sans" w:cs="DejaVu Sans"/>
          <w:sz w:val="13"/>
        </w:rPr>
        <w:t>Interactive Advertising Bureau. (2025). 2025 Digital Video Ad Spend &amp; Strategy Report.</w:t>
      </w:r>
    </w:p>
    <w:p w14:paraId="7A82C4AD" w14:textId="77777777" w:rsidR="00FC3107" w:rsidRDefault="007420E1" w:rsidP="00B9432B">
      <w:pPr>
        <w:bidi/>
        <w:spacing w:after="0" w:line="480" w:lineRule="auto"/>
        <w:jc w:val="right"/>
        <w:rPr>
          <w:rFonts w:hint="eastAsia"/>
        </w:rPr>
      </w:pPr>
      <w:r>
        <w:rPr>
          <w:rFonts w:ascii="DejaVu Sans" w:eastAsia="DejaVu Sans" w:hAnsi="DejaVu Sans" w:cs="DejaVu Sans"/>
          <w:sz w:val="13"/>
        </w:rPr>
        <w:t>Saudi Data and Artificial Intelligence Authority. (2024). The State of AI in Saudi Arabia.</w:t>
      </w:r>
    </w:p>
    <w:p w14:paraId="05C02566" w14:textId="77777777" w:rsidR="00FC3107" w:rsidRDefault="007420E1" w:rsidP="00B9432B">
      <w:pPr>
        <w:bidi/>
        <w:spacing w:after="0" w:line="480" w:lineRule="auto"/>
        <w:jc w:val="right"/>
        <w:rPr>
          <w:rFonts w:hint="eastAsia"/>
        </w:rPr>
      </w:pPr>
      <w:r>
        <w:rPr>
          <w:rFonts w:ascii="DejaVu Sans" w:eastAsia="DejaVu Sans" w:hAnsi="DejaVu Sans" w:cs="DejaVu Sans"/>
          <w:sz w:val="13"/>
        </w:rPr>
        <w:t>Saudi Data and Artificial Intelligence Authority. (2024). Personal Data Protection Law and Implementing Regulations.</w:t>
      </w:r>
    </w:p>
    <w:p w14:paraId="376779F8" w14:textId="77777777" w:rsidR="00FC3107" w:rsidRDefault="007420E1" w:rsidP="00B9432B">
      <w:pPr>
        <w:bidi/>
        <w:spacing w:after="0" w:line="480" w:lineRule="auto"/>
        <w:jc w:val="right"/>
        <w:rPr>
          <w:rFonts w:hint="eastAsia"/>
        </w:rPr>
      </w:pPr>
      <w:r>
        <w:rPr>
          <w:rFonts w:ascii="DejaVu Sans" w:eastAsia="DejaVu Sans" w:hAnsi="DejaVu Sans" w:cs="DejaVu Sans"/>
          <w:sz w:val="13"/>
        </w:rPr>
        <w:t>Huang, M.-H., &amp; Rust, R. T. (2021). A strategic framework for artificial intelligence in marketing. Journal of the Academy of Marketing Science, 49, 30-50. https://doi.org/10.1007/s11747-020-00749-9</w:t>
      </w:r>
    </w:p>
    <w:p w14:paraId="17BEF69D" w14:textId="77777777" w:rsidR="00FC3107" w:rsidRDefault="007420E1" w:rsidP="00B9432B">
      <w:pPr>
        <w:bidi/>
        <w:spacing w:after="0" w:line="480" w:lineRule="auto"/>
        <w:jc w:val="right"/>
        <w:rPr>
          <w:rFonts w:hint="eastAsia"/>
        </w:rPr>
      </w:pPr>
      <w:r>
        <w:rPr>
          <w:rFonts w:ascii="DejaVu Sans" w:eastAsia="DejaVu Sans" w:hAnsi="DejaVu Sans" w:cs="DejaVu Sans"/>
          <w:sz w:val="13"/>
        </w:rPr>
        <w:t>Davenport, T., Guha, A., Grewal, D., &amp; Bressgott, T. (2020). How artificial intelligence will change the future of marketing. Journal of the Academy of Marketing Science, 48, 24-42. https://doi.org/10.1007/s11747-019-00696-0</w:t>
      </w:r>
    </w:p>
    <w:p w14:paraId="14079E82" w14:textId="77777777" w:rsidR="00FC3107" w:rsidRDefault="007420E1" w:rsidP="00B9432B">
      <w:pPr>
        <w:bidi/>
        <w:spacing w:after="0" w:line="480" w:lineRule="auto"/>
        <w:jc w:val="right"/>
        <w:rPr>
          <w:rFonts w:hint="eastAsia"/>
        </w:rPr>
      </w:pPr>
      <w:r w:rsidRPr="000441C3">
        <w:rPr>
          <w:rFonts w:ascii="DejaVu Sans" w:eastAsia="DejaVu Sans" w:hAnsi="DejaVu Sans" w:cs="DejaVu Sans"/>
          <w:sz w:val="13"/>
          <w:lang w:val="pt-BR"/>
        </w:rPr>
        <w:t xml:space="preserve">Vlačić, B., Corbo, L., Costa e Silva, S., &amp; Dabić, M. (2021). </w:t>
      </w:r>
      <w:r>
        <w:rPr>
          <w:rFonts w:ascii="DejaVu Sans" w:eastAsia="DejaVu Sans" w:hAnsi="DejaVu Sans" w:cs="DejaVu Sans"/>
          <w:sz w:val="13"/>
        </w:rPr>
        <w:t>The evolving role of artificial intelligence in marketing: A review and research agenda. Journal of Business Research, 128, 187-203. https://doi.org/10.1016/j.jbusres.2021.01.055</w:t>
      </w:r>
    </w:p>
    <w:p w14:paraId="0358A0EB" w14:textId="77777777" w:rsidR="00FC3107" w:rsidRDefault="007420E1" w:rsidP="00B9432B">
      <w:pPr>
        <w:bidi/>
        <w:spacing w:after="0" w:line="480" w:lineRule="auto"/>
        <w:jc w:val="right"/>
        <w:rPr>
          <w:rFonts w:hint="eastAsia"/>
        </w:rPr>
      </w:pPr>
      <w:r>
        <w:rPr>
          <w:rFonts w:ascii="DejaVu Sans" w:eastAsia="DejaVu Sans" w:hAnsi="DejaVu Sans" w:cs="DejaVu Sans"/>
          <w:sz w:val="13"/>
        </w:rPr>
        <w:t>Ford, J. B., Jain, V., Wadhwani, K., &amp; Gupta, D. G. (2023). The future of advertising research and practice: A review of AI advertising. Journal of Business Research, 166, 114124. https://doi.org/10.1016/j.jbusres.2023.114124</w:t>
      </w:r>
    </w:p>
    <w:p w14:paraId="7A2219FB" w14:textId="77777777" w:rsidR="00FC3107" w:rsidRDefault="007420E1" w:rsidP="00B9432B">
      <w:pPr>
        <w:bidi/>
        <w:spacing w:after="0" w:line="480" w:lineRule="auto"/>
        <w:jc w:val="right"/>
        <w:rPr>
          <w:rFonts w:hint="eastAsia"/>
        </w:rPr>
      </w:pPr>
      <w:r>
        <w:rPr>
          <w:rFonts w:ascii="DejaVu Sans" w:eastAsia="DejaVu Sans" w:hAnsi="DejaVu Sans" w:cs="DejaVu Sans"/>
          <w:sz w:val="13"/>
        </w:rPr>
        <w:t>Chen, Y., et al. (2024). Consumer attitudes toward AI-generated advertisements: Appeal and avoidance. Journal of Business Research, 185, 114867. https://doi.org/10.1016/j.jbusres.2024.114867</w:t>
      </w:r>
    </w:p>
    <w:p w14:paraId="094B9E62" w14:textId="77777777" w:rsidR="00FC3107" w:rsidRDefault="007420E1" w:rsidP="00B9432B">
      <w:pPr>
        <w:bidi/>
        <w:spacing w:after="0" w:line="480" w:lineRule="auto"/>
        <w:jc w:val="right"/>
        <w:rPr>
          <w:rFonts w:hint="eastAsia"/>
        </w:rPr>
      </w:pPr>
      <w:r>
        <w:rPr>
          <w:rFonts w:ascii="DejaVu Sans" w:eastAsia="DejaVu Sans" w:hAnsi="DejaVu Sans" w:cs="DejaVu Sans"/>
          <w:sz w:val="13"/>
        </w:rPr>
        <w:t>Gu, J., et al. (2024). Consumer acceptance of AI-generated advertising: Antecedents and implications. Journal of Theoretical and Applied Electronic Commerce Research, 19(3), 2308-2329. https://doi.org/10.3390/jtaer19030108</w:t>
      </w:r>
    </w:p>
    <w:p w14:paraId="3507D42B" w14:textId="77777777" w:rsidR="00FC3107" w:rsidRDefault="007420E1" w:rsidP="00B9432B">
      <w:pPr>
        <w:bidi/>
        <w:spacing w:after="0" w:line="480" w:lineRule="auto"/>
        <w:jc w:val="right"/>
        <w:rPr>
          <w:rFonts w:hint="eastAsia"/>
        </w:rPr>
      </w:pPr>
      <w:r>
        <w:rPr>
          <w:rFonts w:ascii="DejaVu Sans" w:eastAsia="DejaVu Sans" w:hAnsi="DejaVu Sans" w:cs="DejaVu Sans"/>
          <w:sz w:val="13"/>
        </w:rPr>
        <w:t>Wang, S., et al. (2024). How and when disclosure of AI-generated ads can persuade consumers. Journal of Consumer Marketing. https://doi.org/10.1108/JCM-04-2024-6806</w:t>
      </w:r>
    </w:p>
    <w:p w14:paraId="086342CD" w14:textId="77777777" w:rsidR="00FC3107" w:rsidRDefault="007420E1" w:rsidP="00B9432B">
      <w:pPr>
        <w:bidi/>
        <w:spacing w:after="0" w:line="480" w:lineRule="auto"/>
        <w:jc w:val="right"/>
        <w:rPr>
          <w:rFonts w:hint="eastAsia"/>
        </w:rPr>
      </w:pPr>
      <w:r>
        <w:rPr>
          <w:rFonts w:ascii="DejaVu Sans" w:eastAsia="DejaVu Sans" w:hAnsi="DejaVu Sans" w:cs="DejaVu Sans"/>
          <w:sz w:val="13"/>
        </w:rPr>
        <w:t>Gao, B., Wang, Y., Xie, H., Hu, Y., &amp; Hu, Y. (2023). Artificial Intelligence in Advertising: Advancements, Challenges, and Ethical Considerations in Targeting, Personalization, Content Creation, and Ad Optimization. SAGE Open. https://doi.org/10.1177/21582440231210759</w:t>
      </w:r>
    </w:p>
    <w:p w14:paraId="63066965" w14:textId="77777777" w:rsidR="00FC3107" w:rsidRDefault="007420E1" w:rsidP="00B9432B">
      <w:pPr>
        <w:bidi/>
        <w:spacing w:after="0" w:line="480" w:lineRule="auto"/>
        <w:jc w:val="right"/>
        <w:rPr>
          <w:rFonts w:hint="eastAsia"/>
        </w:rPr>
      </w:pPr>
      <w:r>
        <w:rPr>
          <w:rFonts w:ascii="DejaVu Sans" w:eastAsia="DejaVu Sans" w:hAnsi="DejaVu Sans" w:cs="DejaVu Sans"/>
          <w:sz w:val="13"/>
        </w:rPr>
        <w:t>Dwivedi, Y. K., Hughes, L., Ismagilova, E., et al. (2021). Artificial Intelligence (AI): Multidisciplinary perspectives on emerging challenges, opportunities, and agenda for research, practice and policy. International Journal of Information Management, 57, 101994. https://doi.org/10.1016/j.ijinfomgt.2019.08.002</w:t>
      </w:r>
    </w:p>
    <w:p w14:paraId="08062701" w14:textId="77777777" w:rsidR="00FC3107" w:rsidRDefault="007420E1" w:rsidP="00B9432B">
      <w:pPr>
        <w:bidi/>
        <w:spacing w:after="0" w:line="480" w:lineRule="auto"/>
        <w:jc w:val="right"/>
        <w:rPr>
          <w:rFonts w:hint="eastAsia"/>
        </w:rPr>
      </w:pPr>
      <w:r>
        <w:rPr>
          <w:rFonts w:ascii="DejaVu Sans" w:eastAsia="DejaVu Sans" w:hAnsi="DejaVu Sans" w:cs="DejaVu Sans"/>
          <w:sz w:val="13"/>
        </w:rPr>
        <w:t>OECD. (2024). OECD AI Principles: Updated principles for trustworthy AI.</w:t>
      </w:r>
    </w:p>
    <w:p w14:paraId="6F1306A2" w14:textId="77777777" w:rsidR="00FC3107" w:rsidRDefault="007420E1" w:rsidP="00B9432B">
      <w:pPr>
        <w:bidi/>
        <w:spacing w:after="0" w:line="480" w:lineRule="auto"/>
        <w:jc w:val="right"/>
        <w:rPr>
          <w:rFonts w:hint="eastAsia"/>
        </w:rPr>
      </w:pPr>
      <w:r>
        <w:rPr>
          <w:rFonts w:ascii="DejaVu Sans" w:eastAsia="DejaVu Sans" w:hAnsi="DejaVu Sans" w:cs="DejaVu Sans"/>
          <w:sz w:val="13"/>
        </w:rPr>
        <w:t>Meta. (2024). Our approach to labeling AI-generated content and manipulated media.</w:t>
      </w:r>
    </w:p>
    <w:p w14:paraId="47F27AAC" w14:textId="03F3F2E0" w:rsidR="006A2C3D" w:rsidRDefault="007420E1" w:rsidP="00B9432B">
      <w:pPr>
        <w:bidi/>
        <w:spacing w:after="0" w:line="480" w:lineRule="auto"/>
        <w:jc w:val="right"/>
        <w:rPr>
          <w:rFonts w:ascii="DejaVu Sans" w:eastAsia="DejaVu Sans" w:hAnsi="DejaVu Sans" w:cs="DejaVu Sans"/>
          <w:sz w:val="13"/>
        </w:rPr>
      </w:pPr>
      <w:r>
        <w:rPr>
          <w:rFonts w:ascii="DejaVu Sans" w:eastAsia="DejaVu Sans" w:hAnsi="DejaVu Sans" w:cs="DejaVu Sans"/>
          <w:sz w:val="13"/>
        </w:rPr>
        <w:t>KPMG. (2024). Generative AI Consumer Trust Survey.</w:t>
      </w:r>
    </w:p>
    <w:p w14:paraId="40B93AC4" w14:textId="77777777" w:rsidR="006A2C3D" w:rsidRDefault="006A2C3D">
      <w:pPr>
        <w:rPr>
          <w:rFonts w:ascii="DejaVu Sans" w:eastAsia="DejaVu Sans" w:hAnsi="DejaVu Sans" w:cs="DejaVu Sans"/>
          <w:sz w:val="13"/>
        </w:rPr>
      </w:pPr>
      <w:r>
        <w:rPr>
          <w:rFonts w:ascii="DejaVu Sans" w:eastAsia="DejaVu Sans" w:hAnsi="DejaVu Sans" w:cs="DejaVu Sans"/>
          <w:sz w:val="13"/>
        </w:rPr>
        <w:br w:type="page"/>
      </w:r>
    </w:p>
    <w:p w14:paraId="4DB716D6" w14:textId="77777777" w:rsidR="00FC3107" w:rsidRDefault="00FC3107" w:rsidP="00B9432B">
      <w:pPr>
        <w:bidi/>
        <w:spacing w:after="0" w:line="480" w:lineRule="auto"/>
        <w:jc w:val="right"/>
        <w:rPr>
          <w:rFonts w:hint="eastAsia"/>
        </w:rPr>
      </w:pPr>
    </w:p>
    <w:p w14:paraId="3C590235" w14:textId="21F60E36" w:rsidR="00FC3107" w:rsidRDefault="007420E1" w:rsidP="006A2C3D">
      <w:pPr>
        <w:bidi/>
        <w:spacing w:before="60" w:after="100" w:line="480" w:lineRule="auto"/>
        <w:rPr>
          <w:rFonts w:hint="eastAsia"/>
        </w:rPr>
      </w:pPr>
      <w:r>
        <w:rPr>
          <w:rFonts w:ascii="Noto Kufi Arabic" w:eastAsia="Noto Kufi Arabic" w:hAnsi="Noto Kufi Arabic" w:cs="Noto Kufi Arabic"/>
          <w:b/>
          <w:color w:val="1F5A8C"/>
          <w:sz w:val="30"/>
        </w:rPr>
        <w:t>ملحق</w:t>
      </w:r>
      <w:r w:rsidR="003D7AED">
        <w:rPr>
          <w:rFonts w:ascii="Noto Kufi Arabic" w:eastAsia="Noto Kufi Arabic" w:hAnsi="Noto Kufi Arabic" w:cs="Noto Kufi Arabic" w:hint="cs"/>
          <w:b/>
          <w:color w:val="1F5A8C"/>
          <w:sz w:val="30"/>
          <w:rtl/>
        </w:rPr>
        <w:t xml:space="preserve"> </w:t>
      </w:r>
      <w:r w:rsidR="006A2C3D">
        <w:rPr>
          <w:rFonts w:ascii="Noto Kufi Arabic" w:eastAsia="Noto Kufi Arabic" w:hAnsi="Noto Kufi Arabic" w:cs="Noto Kufi Arabic" w:hint="cs"/>
          <w:b/>
          <w:color w:val="1F5A8C"/>
          <w:sz w:val="30"/>
          <w:rtl/>
        </w:rPr>
        <w:t>(</w:t>
      </w:r>
      <w:r w:rsidR="006A2C3D">
        <w:rPr>
          <w:rFonts w:ascii="Noto Kufi Arabic" w:eastAsia="Noto Kufi Arabic" w:hAnsi="Noto Kufi Arabic" w:cs="Times New Roman" w:hint="cs"/>
          <w:b/>
          <w:color w:val="1F5A8C"/>
          <w:sz w:val="30"/>
          <w:rtl/>
        </w:rPr>
        <w:t>الاستبيان</w:t>
      </w:r>
      <w:r w:rsidR="006A2C3D">
        <w:rPr>
          <w:rFonts w:ascii="Noto Kufi Arabic" w:eastAsia="Noto Kufi Arabic" w:hAnsi="Noto Kufi Arabic" w:cs="Noto Kufi Arabic" w:hint="cs"/>
          <w:b/>
          <w:color w:val="1F5A8C"/>
          <w:sz w:val="30"/>
          <w:rtl/>
        </w:rPr>
        <w:t>)</w:t>
      </w:r>
    </w:p>
    <w:p w14:paraId="190371AB" w14:textId="77777777" w:rsidR="006A2C3D" w:rsidRPr="00B400F6" w:rsidRDefault="006A2C3D" w:rsidP="006A2C3D">
      <w:pPr>
        <w:bidi/>
        <w:rPr>
          <w:rFonts w:hint="eastAsia"/>
          <w:b/>
          <w:bCs/>
        </w:rPr>
      </w:pPr>
      <w:r w:rsidRPr="00B400F6">
        <w:rPr>
          <w:rFonts w:ascii="Times New Roman" w:hAnsi="Times New Roman" w:cs="Times New Roman" w:hint="cs"/>
          <w:b/>
          <w:bCs/>
          <w:rtl/>
        </w:rPr>
        <w:t>عنوان</w:t>
      </w:r>
      <w:r w:rsidRPr="00B400F6">
        <w:rPr>
          <w:b/>
          <w:bCs/>
          <w:rtl/>
        </w:rPr>
        <w:t xml:space="preserve"> </w:t>
      </w:r>
      <w:r w:rsidRPr="00B400F6">
        <w:rPr>
          <w:rFonts w:ascii="Times New Roman" w:hAnsi="Times New Roman" w:cs="Times New Roman" w:hint="cs"/>
          <w:b/>
          <w:bCs/>
          <w:rtl/>
        </w:rPr>
        <w:t>الاستبيان</w:t>
      </w:r>
    </w:p>
    <w:p w14:paraId="342C7B92" w14:textId="77777777" w:rsidR="006A2C3D" w:rsidRPr="00B400F6" w:rsidRDefault="006A2C3D" w:rsidP="006A2C3D">
      <w:pPr>
        <w:bidi/>
        <w:rPr>
          <w:rFonts w:hint="eastAsia"/>
          <w:b/>
          <w:bCs/>
        </w:rPr>
      </w:pPr>
    </w:p>
    <w:p w14:paraId="298D70B3" w14:textId="77777777" w:rsidR="006A2C3D" w:rsidRPr="00B400F6" w:rsidRDefault="006A2C3D" w:rsidP="006A2C3D">
      <w:pPr>
        <w:bidi/>
        <w:rPr>
          <w:rFonts w:hint="eastAsia"/>
          <w:b/>
          <w:bCs/>
        </w:rPr>
      </w:pPr>
      <w:r w:rsidRPr="00B400F6">
        <w:rPr>
          <w:rFonts w:ascii="Times New Roman" w:hAnsi="Times New Roman" w:cs="Times New Roman" w:hint="cs"/>
          <w:b/>
          <w:bCs/>
          <w:rtl/>
        </w:rPr>
        <w:t>اتجاهات</w:t>
      </w:r>
      <w:r w:rsidRPr="00B400F6">
        <w:rPr>
          <w:b/>
          <w:bCs/>
          <w:rtl/>
        </w:rPr>
        <w:t xml:space="preserve"> </w:t>
      </w:r>
      <w:r w:rsidRPr="00B400F6">
        <w:rPr>
          <w:rFonts w:ascii="Times New Roman" w:hAnsi="Times New Roman" w:cs="Times New Roman" w:hint="cs"/>
          <w:b/>
          <w:bCs/>
          <w:rtl/>
        </w:rPr>
        <w:t>الجمهور</w:t>
      </w:r>
      <w:r w:rsidRPr="00B400F6">
        <w:rPr>
          <w:b/>
          <w:bCs/>
          <w:rtl/>
        </w:rPr>
        <w:t xml:space="preserve"> </w:t>
      </w:r>
      <w:r w:rsidRPr="00B400F6">
        <w:rPr>
          <w:rFonts w:ascii="Times New Roman" w:hAnsi="Times New Roman" w:cs="Times New Roman" w:hint="cs"/>
          <w:b/>
          <w:bCs/>
          <w:rtl/>
        </w:rPr>
        <w:t>السعودي</w:t>
      </w:r>
      <w:r w:rsidRPr="00B400F6">
        <w:rPr>
          <w:b/>
          <w:bCs/>
          <w:rtl/>
        </w:rPr>
        <w:t xml:space="preserve"> </w:t>
      </w:r>
      <w:r w:rsidRPr="00B400F6">
        <w:rPr>
          <w:rFonts w:ascii="Times New Roman" w:hAnsi="Times New Roman" w:cs="Times New Roman" w:hint="cs"/>
          <w:b/>
          <w:bCs/>
          <w:rtl/>
        </w:rPr>
        <w:t>نحو</w:t>
      </w:r>
      <w:r w:rsidRPr="00B400F6">
        <w:rPr>
          <w:b/>
          <w:bCs/>
          <w:rtl/>
        </w:rPr>
        <w:t xml:space="preserve"> </w:t>
      </w: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الرقمية</w:t>
      </w:r>
      <w:r w:rsidRPr="00B400F6">
        <w:rPr>
          <w:b/>
          <w:bCs/>
          <w:rtl/>
        </w:rPr>
        <w:t xml:space="preserve"> </w:t>
      </w:r>
      <w:r w:rsidRPr="00B400F6">
        <w:rPr>
          <w:rFonts w:ascii="Times New Roman" w:hAnsi="Times New Roman" w:cs="Times New Roman" w:hint="cs"/>
          <w:b/>
          <w:bCs/>
          <w:rtl/>
        </w:rPr>
        <w:t>المولدة</w:t>
      </w:r>
      <w:r w:rsidRPr="00B400F6">
        <w:rPr>
          <w:b/>
          <w:bCs/>
          <w:rtl/>
        </w:rPr>
        <w:t xml:space="preserve"> </w:t>
      </w:r>
      <w:r w:rsidRPr="00B400F6">
        <w:rPr>
          <w:rFonts w:ascii="Times New Roman" w:hAnsi="Times New Roman" w:cs="Times New Roman" w:hint="cs"/>
          <w:b/>
          <w:bCs/>
          <w:rtl/>
        </w:rPr>
        <w:t>بالذكاء</w:t>
      </w:r>
      <w:r w:rsidRPr="00B400F6">
        <w:rPr>
          <w:b/>
          <w:bCs/>
          <w:rtl/>
        </w:rPr>
        <w:t xml:space="preserve"> </w:t>
      </w:r>
      <w:r w:rsidRPr="00B400F6">
        <w:rPr>
          <w:rFonts w:ascii="Times New Roman" w:hAnsi="Times New Roman" w:cs="Times New Roman" w:hint="cs"/>
          <w:b/>
          <w:bCs/>
          <w:rtl/>
        </w:rPr>
        <w:t>الاصطناعي</w:t>
      </w:r>
    </w:p>
    <w:p w14:paraId="322942A5" w14:textId="77777777" w:rsidR="006A2C3D" w:rsidRPr="00B400F6" w:rsidRDefault="007420E1" w:rsidP="006A2C3D">
      <w:pPr>
        <w:bidi/>
        <w:rPr>
          <w:rFonts w:hint="eastAsia"/>
          <w:b/>
          <w:bCs/>
        </w:rPr>
      </w:pPr>
      <w:r>
        <w:rPr>
          <w:b/>
          <w:bCs/>
        </w:rPr>
        <w:pict w14:anchorId="7EA676EC">
          <v:rect id="_x0000_i1025" style="width:468pt;height:1.5pt" o:hralign="center" o:hrstd="t" o:hr="t" fillcolor="#a0a0a0" stroked="f"/>
        </w:pict>
      </w:r>
    </w:p>
    <w:p w14:paraId="73EE6F95" w14:textId="77777777" w:rsidR="006A2C3D" w:rsidRPr="00B400F6" w:rsidRDefault="006A2C3D" w:rsidP="006A2C3D">
      <w:pPr>
        <w:bidi/>
        <w:rPr>
          <w:rFonts w:hint="eastAsia"/>
          <w:b/>
          <w:bCs/>
        </w:rPr>
      </w:pPr>
      <w:r w:rsidRPr="00B400F6">
        <w:rPr>
          <w:rFonts w:ascii="Times New Roman" w:hAnsi="Times New Roman" w:cs="Times New Roman" w:hint="cs"/>
          <w:b/>
          <w:bCs/>
          <w:rtl/>
        </w:rPr>
        <w:t>مقدمة</w:t>
      </w:r>
    </w:p>
    <w:p w14:paraId="1D3B9773" w14:textId="77777777" w:rsidR="006A2C3D" w:rsidRPr="00B400F6" w:rsidRDefault="006A2C3D" w:rsidP="006A2C3D">
      <w:pPr>
        <w:bidi/>
        <w:rPr>
          <w:rFonts w:hint="eastAsia"/>
          <w:b/>
          <w:bCs/>
        </w:rPr>
      </w:pPr>
    </w:p>
    <w:p w14:paraId="122DD50C" w14:textId="77777777" w:rsidR="006A2C3D" w:rsidRPr="00B400F6" w:rsidRDefault="006A2C3D" w:rsidP="006A2C3D">
      <w:pPr>
        <w:bidi/>
        <w:rPr>
          <w:rFonts w:hint="eastAsia"/>
          <w:b/>
          <w:bCs/>
        </w:rPr>
      </w:pPr>
      <w:r w:rsidRPr="00B400F6">
        <w:rPr>
          <w:rFonts w:ascii="Times New Roman" w:hAnsi="Times New Roman" w:cs="Times New Roman" w:hint="cs"/>
          <w:b/>
          <w:bCs/>
          <w:rtl/>
        </w:rPr>
        <w:t>عزيزي</w:t>
      </w:r>
      <w:r w:rsidRPr="00B400F6">
        <w:rPr>
          <w:b/>
          <w:bCs/>
          <w:rtl/>
        </w:rPr>
        <w:t xml:space="preserve"> </w:t>
      </w:r>
      <w:r w:rsidRPr="00B400F6">
        <w:rPr>
          <w:rFonts w:ascii="Times New Roman" w:hAnsi="Times New Roman" w:cs="Times New Roman" w:hint="cs"/>
          <w:b/>
          <w:bCs/>
          <w:rtl/>
        </w:rPr>
        <w:t>المشارك،</w:t>
      </w:r>
    </w:p>
    <w:p w14:paraId="0352DEAB" w14:textId="77777777" w:rsidR="006A2C3D" w:rsidRPr="00B400F6" w:rsidRDefault="006A2C3D" w:rsidP="006A2C3D">
      <w:pPr>
        <w:bidi/>
        <w:rPr>
          <w:rFonts w:hint="eastAsia"/>
          <w:b/>
          <w:bCs/>
        </w:rPr>
      </w:pPr>
    </w:p>
    <w:p w14:paraId="1D34E72B" w14:textId="77777777" w:rsidR="006A2C3D" w:rsidRPr="00B400F6" w:rsidRDefault="006A2C3D" w:rsidP="006A2C3D">
      <w:pPr>
        <w:bidi/>
        <w:rPr>
          <w:rFonts w:hint="eastAsia"/>
          <w:b/>
          <w:bCs/>
          <w:rtl/>
        </w:rPr>
      </w:pPr>
      <w:r w:rsidRPr="00B400F6">
        <w:rPr>
          <w:rFonts w:ascii="Times New Roman" w:hAnsi="Times New Roman" w:cs="Times New Roman" w:hint="cs"/>
          <w:b/>
          <w:bCs/>
          <w:rtl/>
        </w:rPr>
        <w:t>يهدف</w:t>
      </w:r>
      <w:r w:rsidRPr="00B400F6">
        <w:rPr>
          <w:b/>
          <w:bCs/>
          <w:rtl/>
        </w:rPr>
        <w:t xml:space="preserve"> </w:t>
      </w:r>
      <w:r w:rsidRPr="00B400F6">
        <w:rPr>
          <w:rFonts w:ascii="Times New Roman" w:hAnsi="Times New Roman" w:cs="Times New Roman" w:hint="cs"/>
          <w:b/>
          <w:bCs/>
          <w:rtl/>
        </w:rPr>
        <w:t>هذا</w:t>
      </w:r>
      <w:r w:rsidRPr="00B400F6">
        <w:rPr>
          <w:b/>
          <w:bCs/>
          <w:rtl/>
        </w:rPr>
        <w:t xml:space="preserve"> </w:t>
      </w:r>
      <w:r w:rsidRPr="00B400F6">
        <w:rPr>
          <w:rFonts w:ascii="Times New Roman" w:hAnsi="Times New Roman" w:cs="Times New Roman" w:hint="cs"/>
          <w:b/>
          <w:bCs/>
          <w:rtl/>
        </w:rPr>
        <w:t>الاستبيان</w:t>
      </w:r>
      <w:r w:rsidRPr="00B400F6">
        <w:rPr>
          <w:b/>
          <w:bCs/>
          <w:rtl/>
        </w:rPr>
        <w:t xml:space="preserve"> </w:t>
      </w:r>
      <w:r w:rsidRPr="00B400F6">
        <w:rPr>
          <w:rFonts w:ascii="Times New Roman" w:hAnsi="Times New Roman" w:cs="Times New Roman" w:hint="cs"/>
          <w:b/>
          <w:bCs/>
          <w:rtl/>
        </w:rPr>
        <w:t>إلى</w:t>
      </w:r>
      <w:r w:rsidRPr="00B400F6">
        <w:rPr>
          <w:b/>
          <w:bCs/>
          <w:rtl/>
        </w:rPr>
        <w:t xml:space="preserve"> </w:t>
      </w:r>
      <w:r w:rsidRPr="00B400F6">
        <w:rPr>
          <w:rFonts w:ascii="Times New Roman" w:hAnsi="Times New Roman" w:cs="Times New Roman" w:hint="cs"/>
          <w:b/>
          <w:bCs/>
          <w:rtl/>
        </w:rPr>
        <w:t>التعرف</w:t>
      </w:r>
      <w:r w:rsidRPr="00B400F6">
        <w:rPr>
          <w:b/>
          <w:bCs/>
          <w:rtl/>
        </w:rPr>
        <w:t xml:space="preserve"> </w:t>
      </w:r>
      <w:r w:rsidRPr="00B400F6">
        <w:rPr>
          <w:rFonts w:ascii="Times New Roman" w:hAnsi="Times New Roman" w:cs="Times New Roman" w:hint="cs"/>
          <w:b/>
          <w:bCs/>
          <w:rtl/>
        </w:rPr>
        <w:t>على</w:t>
      </w:r>
      <w:r w:rsidRPr="00B400F6">
        <w:rPr>
          <w:b/>
          <w:bCs/>
          <w:rtl/>
        </w:rPr>
        <w:t xml:space="preserve"> </w:t>
      </w:r>
      <w:r w:rsidRPr="00B400F6">
        <w:rPr>
          <w:rFonts w:ascii="Times New Roman" w:hAnsi="Times New Roman" w:cs="Times New Roman" w:hint="cs"/>
          <w:b/>
          <w:bCs/>
          <w:rtl/>
        </w:rPr>
        <w:t>آراء</w:t>
      </w:r>
      <w:r w:rsidRPr="00B400F6">
        <w:rPr>
          <w:b/>
          <w:bCs/>
          <w:rtl/>
        </w:rPr>
        <w:t xml:space="preserve"> </w:t>
      </w:r>
      <w:r w:rsidRPr="00B400F6">
        <w:rPr>
          <w:rFonts w:ascii="Times New Roman" w:hAnsi="Times New Roman" w:cs="Times New Roman" w:hint="cs"/>
          <w:b/>
          <w:bCs/>
          <w:rtl/>
        </w:rPr>
        <w:t>الجمهور</w:t>
      </w:r>
      <w:r w:rsidRPr="00B400F6">
        <w:rPr>
          <w:b/>
          <w:bCs/>
          <w:rtl/>
        </w:rPr>
        <w:t xml:space="preserve"> </w:t>
      </w:r>
      <w:r w:rsidRPr="00B400F6">
        <w:rPr>
          <w:rFonts w:ascii="Times New Roman" w:hAnsi="Times New Roman" w:cs="Times New Roman" w:hint="cs"/>
          <w:b/>
          <w:bCs/>
          <w:rtl/>
        </w:rPr>
        <w:t>حول</w:t>
      </w:r>
      <w:r w:rsidRPr="00B400F6">
        <w:rPr>
          <w:b/>
          <w:bCs/>
          <w:rtl/>
        </w:rPr>
        <w:t xml:space="preserve"> </w:t>
      </w: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الرقمية</w:t>
      </w:r>
      <w:r w:rsidRPr="00B400F6">
        <w:rPr>
          <w:b/>
          <w:bCs/>
          <w:rtl/>
        </w:rPr>
        <w:t xml:space="preserve"> </w:t>
      </w:r>
      <w:r w:rsidRPr="00B400F6">
        <w:rPr>
          <w:rFonts w:ascii="Times New Roman" w:hAnsi="Times New Roman" w:cs="Times New Roman" w:hint="cs"/>
          <w:b/>
          <w:bCs/>
          <w:rtl/>
        </w:rPr>
        <w:t>التي</w:t>
      </w:r>
      <w:r w:rsidRPr="00B400F6">
        <w:rPr>
          <w:b/>
          <w:bCs/>
          <w:rtl/>
        </w:rPr>
        <w:t xml:space="preserve"> </w:t>
      </w:r>
      <w:r w:rsidRPr="00B400F6">
        <w:rPr>
          <w:rFonts w:ascii="Times New Roman" w:hAnsi="Times New Roman" w:cs="Times New Roman" w:hint="cs"/>
          <w:b/>
          <w:bCs/>
          <w:rtl/>
        </w:rPr>
        <w:t>يتم</w:t>
      </w:r>
      <w:r w:rsidRPr="00B400F6">
        <w:rPr>
          <w:b/>
          <w:bCs/>
          <w:rtl/>
        </w:rPr>
        <w:t xml:space="preserve"> </w:t>
      </w:r>
      <w:r w:rsidRPr="00B400F6">
        <w:rPr>
          <w:rFonts w:ascii="Times New Roman" w:hAnsi="Times New Roman" w:cs="Times New Roman" w:hint="cs"/>
          <w:b/>
          <w:bCs/>
          <w:rtl/>
        </w:rPr>
        <w:t>إنشاؤها</w:t>
      </w:r>
      <w:r w:rsidRPr="00B400F6">
        <w:rPr>
          <w:b/>
          <w:bCs/>
          <w:rtl/>
        </w:rPr>
        <w:t xml:space="preserve"> </w:t>
      </w:r>
      <w:r w:rsidRPr="00B400F6">
        <w:rPr>
          <w:rFonts w:ascii="Times New Roman" w:hAnsi="Times New Roman" w:cs="Times New Roman" w:hint="cs"/>
          <w:b/>
          <w:bCs/>
          <w:rtl/>
        </w:rPr>
        <w:t>باستخدام</w:t>
      </w:r>
      <w:r w:rsidRPr="00B400F6">
        <w:rPr>
          <w:b/>
          <w:bCs/>
          <w:rtl/>
        </w:rPr>
        <w:t xml:space="preserve"> </w:t>
      </w:r>
      <w:r w:rsidRPr="00B400F6">
        <w:rPr>
          <w:rFonts w:ascii="Times New Roman" w:hAnsi="Times New Roman" w:cs="Times New Roman" w:hint="cs"/>
          <w:b/>
          <w:bCs/>
          <w:rtl/>
        </w:rPr>
        <w:t>الذكاء</w:t>
      </w:r>
      <w:r w:rsidRPr="00B400F6">
        <w:rPr>
          <w:b/>
          <w:bCs/>
          <w:rtl/>
        </w:rPr>
        <w:t xml:space="preserve"> </w:t>
      </w:r>
      <w:r w:rsidRPr="00B400F6">
        <w:rPr>
          <w:rFonts w:ascii="Times New Roman" w:hAnsi="Times New Roman" w:cs="Times New Roman" w:hint="cs"/>
          <w:b/>
          <w:bCs/>
          <w:rtl/>
        </w:rPr>
        <w:t>الاصطناعي</w:t>
      </w:r>
      <w:r w:rsidRPr="00B400F6">
        <w:rPr>
          <w:b/>
          <w:bCs/>
          <w:rtl/>
        </w:rPr>
        <w:t>.</w:t>
      </w:r>
    </w:p>
    <w:p w14:paraId="11951413" w14:textId="77777777" w:rsidR="006A2C3D" w:rsidRPr="00B400F6" w:rsidRDefault="006A2C3D" w:rsidP="006A2C3D">
      <w:pPr>
        <w:bidi/>
        <w:rPr>
          <w:rFonts w:hint="eastAsia"/>
          <w:b/>
          <w:bCs/>
        </w:rPr>
      </w:pPr>
    </w:p>
    <w:p w14:paraId="1F2FD0E8" w14:textId="77777777" w:rsidR="006A2C3D" w:rsidRPr="00B400F6" w:rsidRDefault="006A2C3D" w:rsidP="006A2C3D">
      <w:pPr>
        <w:bidi/>
        <w:rPr>
          <w:rFonts w:hint="eastAsia"/>
          <w:b/>
          <w:bCs/>
          <w:rtl/>
        </w:rPr>
      </w:pPr>
      <w:r w:rsidRPr="00B400F6">
        <w:rPr>
          <w:rFonts w:ascii="Times New Roman" w:hAnsi="Times New Roman" w:cs="Times New Roman" w:hint="cs"/>
          <w:b/>
          <w:bCs/>
          <w:rtl/>
        </w:rPr>
        <w:t>جميع</w:t>
      </w:r>
      <w:r w:rsidRPr="00B400F6">
        <w:rPr>
          <w:b/>
          <w:bCs/>
          <w:rtl/>
        </w:rPr>
        <w:t xml:space="preserve"> </w:t>
      </w:r>
      <w:r w:rsidRPr="00B400F6">
        <w:rPr>
          <w:rFonts w:ascii="Times New Roman" w:hAnsi="Times New Roman" w:cs="Times New Roman" w:hint="cs"/>
          <w:b/>
          <w:bCs/>
          <w:rtl/>
        </w:rPr>
        <w:t>الإجابات</w:t>
      </w:r>
      <w:r w:rsidRPr="00B400F6">
        <w:rPr>
          <w:b/>
          <w:bCs/>
          <w:rtl/>
        </w:rPr>
        <w:t xml:space="preserve"> </w:t>
      </w:r>
      <w:r w:rsidRPr="00B400F6">
        <w:rPr>
          <w:rFonts w:ascii="Times New Roman" w:hAnsi="Times New Roman" w:cs="Times New Roman" w:hint="cs"/>
          <w:b/>
          <w:bCs/>
          <w:rtl/>
        </w:rPr>
        <w:t>سرية</w:t>
      </w:r>
      <w:r w:rsidRPr="00B400F6">
        <w:rPr>
          <w:b/>
          <w:bCs/>
          <w:rtl/>
        </w:rPr>
        <w:t xml:space="preserve"> </w:t>
      </w:r>
      <w:r w:rsidRPr="00B400F6">
        <w:rPr>
          <w:rFonts w:ascii="Times New Roman" w:hAnsi="Times New Roman" w:cs="Times New Roman" w:hint="cs"/>
          <w:b/>
          <w:bCs/>
          <w:rtl/>
        </w:rPr>
        <w:t>وتستخدم</w:t>
      </w:r>
      <w:r w:rsidRPr="00B400F6">
        <w:rPr>
          <w:b/>
          <w:bCs/>
          <w:rtl/>
        </w:rPr>
        <w:t xml:space="preserve"> </w:t>
      </w:r>
      <w:r w:rsidRPr="00B400F6">
        <w:rPr>
          <w:rFonts w:ascii="Times New Roman" w:hAnsi="Times New Roman" w:cs="Times New Roman" w:hint="cs"/>
          <w:b/>
          <w:bCs/>
          <w:rtl/>
        </w:rPr>
        <w:t>لأغراض</w:t>
      </w:r>
      <w:r w:rsidRPr="00B400F6">
        <w:rPr>
          <w:b/>
          <w:bCs/>
          <w:rtl/>
        </w:rPr>
        <w:t xml:space="preserve"> </w:t>
      </w:r>
      <w:r w:rsidRPr="00B400F6">
        <w:rPr>
          <w:rFonts w:ascii="Times New Roman" w:hAnsi="Times New Roman" w:cs="Times New Roman" w:hint="cs"/>
          <w:b/>
          <w:bCs/>
          <w:rtl/>
        </w:rPr>
        <w:t>البحث</w:t>
      </w:r>
      <w:r w:rsidRPr="00B400F6">
        <w:rPr>
          <w:b/>
          <w:bCs/>
          <w:rtl/>
        </w:rPr>
        <w:t xml:space="preserve"> </w:t>
      </w:r>
      <w:r w:rsidRPr="00B400F6">
        <w:rPr>
          <w:rFonts w:ascii="Times New Roman" w:hAnsi="Times New Roman" w:cs="Times New Roman" w:hint="cs"/>
          <w:b/>
          <w:bCs/>
          <w:rtl/>
        </w:rPr>
        <w:t>فقط</w:t>
      </w:r>
      <w:r w:rsidRPr="00B400F6">
        <w:rPr>
          <w:b/>
          <w:bCs/>
          <w:rtl/>
        </w:rPr>
        <w:t>.</w:t>
      </w:r>
    </w:p>
    <w:p w14:paraId="086E0A02" w14:textId="77777777" w:rsidR="006A2C3D" w:rsidRPr="00B400F6" w:rsidRDefault="007420E1" w:rsidP="006A2C3D">
      <w:pPr>
        <w:bidi/>
        <w:rPr>
          <w:rFonts w:hint="eastAsia"/>
          <w:b/>
          <w:bCs/>
        </w:rPr>
      </w:pPr>
      <w:r>
        <w:rPr>
          <w:b/>
          <w:bCs/>
        </w:rPr>
        <w:pict w14:anchorId="532D4A52">
          <v:rect id="_x0000_i1026" style="width:468pt;height:1.5pt" o:hralign="center" o:hrstd="t" o:hr="t" fillcolor="#a0a0a0" stroked="f"/>
        </w:pict>
      </w:r>
    </w:p>
    <w:p w14:paraId="0082AB46" w14:textId="77777777" w:rsidR="006A2C3D" w:rsidRPr="00B400F6" w:rsidRDefault="006A2C3D" w:rsidP="006A2C3D">
      <w:pPr>
        <w:bidi/>
        <w:rPr>
          <w:rFonts w:hint="eastAsia"/>
          <w:b/>
          <w:bCs/>
        </w:rPr>
      </w:pPr>
      <w:r w:rsidRPr="00B400F6">
        <w:rPr>
          <w:rFonts w:ascii="Times New Roman" w:hAnsi="Times New Roman" w:cs="Times New Roman" w:hint="cs"/>
          <w:b/>
          <w:bCs/>
          <w:rtl/>
        </w:rPr>
        <w:t>القسم</w:t>
      </w:r>
      <w:r w:rsidRPr="00B400F6">
        <w:rPr>
          <w:b/>
          <w:bCs/>
          <w:rtl/>
        </w:rPr>
        <w:t xml:space="preserve"> </w:t>
      </w:r>
      <w:r w:rsidRPr="00B400F6">
        <w:rPr>
          <w:rFonts w:ascii="Times New Roman" w:hAnsi="Times New Roman" w:cs="Times New Roman" w:hint="cs"/>
          <w:b/>
          <w:bCs/>
          <w:rtl/>
        </w:rPr>
        <w:t>الأول</w:t>
      </w:r>
    </w:p>
    <w:p w14:paraId="2FF146EA" w14:textId="77777777" w:rsidR="006A2C3D" w:rsidRPr="00B400F6" w:rsidRDefault="006A2C3D" w:rsidP="006A2C3D">
      <w:pPr>
        <w:bidi/>
        <w:rPr>
          <w:rFonts w:hint="eastAsia"/>
          <w:b/>
          <w:bCs/>
        </w:rPr>
      </w:pPr>
    </w:p>
    <w:p w14:paraId="563A5879" w14:textId="77777777" w:rsidR="006A2C3D" w:rsidRPr="00B400F6" w:rsidRDefault="006A2C3D" w:rsidP="006A2C3D">
      <w:pPr>
        <w:bidi/>
        <w:rPr>
          <w:rFonts w:hint="eastAsia"/>
          <w:b/>
          <w:bCs/>
        </w:rPr>
      </w:pPr>
      <w:r w:rsidRPr="00B400F6">
        <w:rPr>
          <w:rFonts w:ascii="Times New Roman" w:hAnsi="Times New Roman" w:cs="Times New Roman" w:hint="cs"/>
          <w:b/>
          <w:bCs/>
          <w:rtl/>
        </w:rPr>
        <w:t>استخدام</w:t>
      </w:r>
      <w:r w:rsidRPr="00B400F6">
        <w:rPr>
          <w:b/>
          <w:bCs/>
          <w:rtl/>
        </w:rPr>
        <w:t xml:space="preserve"> </w:t>
      </w:r>
      <w:r w:rsidRPr="00B400F6">
        <w:rPr>
          <w:rFonts w:ascii="Times New Roman" w:hAnsi="Times New Roman" w:cs="Times New Roman" w:hint="cs"/>
          <w:b/>
          <w:bCs/>
          <w:rtl/>
        </w:rPr>
        <w:t>وسائل</w:t>
      </w:r>
      <w:r w:rsidRPr="00B400F6">
        <w:rPr>
          <w:b/>
          <w:bCs/>
          <w:rtl/>
        </w:rPr>
        <w:t xml:space="preserve"> </w:t>
      </w:r>
      <w:r w:rsidRPr="00B400F6">
        <w:rPr>
          <w:rFonts w:ascii="Times New Roman" w:hAnsi="Times New Roman" w:cs="Times New Roman" w:hint="cs"/>
          <w:b/>
          <w:bCs/>
          <w:rtl/>
        </w:rPr>
        <w:t>التواصل</w:t>
      </w:r>
      <w:r w:rsidRPr="00B400F6">
        <w:rPr>
          <w:b/>
          <w:bCs/>
          <w:rtl/>
        </w:rPr>
        <w:t xml:space="preserve"> </w:t>
      </w:r>
      <w:r w:rsidRPr="00B400F6">
        <w:rPr>
          <w:rFonts w:ascii="Times New Roman" w:hAnsi="Times New Roman" w:cs="Times New Roman" w:hint="cs"/>
          <w:b/>
          <w:bCs/>
          <w:rtl/>
        </w:rPr>
        <w:t>والإعلانات</w:t>
      </w:r>
    </w:p>
    <w:p w14:paraId="1760FAA8" w14:textId="77777777" w:rsidR="006A2C3D" w:rsidRPr="00B400F6" w:rsidRDefault="006A2C3D" w:rsidP="006A2C3D">
      <w:pPr>
        <w:bidi/>
        <w:rPr>
          <w:rFonts w:hint="eastAsia"/>
          <w:b/>
          <w:bCs/>
        </w:rPr>
      </w:pPr>
    </w:p>
    <w:p w14:paraId="7E7CAEFB" w14:textId="77777777" w:rsidR="006A2C3D" w:rsidRPr="00B400F6" w:rsidRDefault="006A2C3D" w:rsidP="006A2C3D">
      <w:pPr>
        <w:bidi/>
        <w:rPr>
          <w:rFonts w:hint="eastAsia"/>
          <w:b/>
          <w:bCs/>
          <w:rtl/>
        </w:rPr>
      </w:pPr>
      <w:r w:rsidRPr="00B400F6">
        <w:rPr>
          <w:rFonts w:ascii="Times New Roman" w:hAnsi="Times New Roman" w:cs="Times New Roman" w:hint="cs"/>
          <w:b/>
          <w:bCs/>
          <w:rtl/>
        </w:rPr>
        <w:t>هل</w:t>
      </w:r>
      <w:r w:rsidRPr="00B400F6">
        <w:rPr>
          <w:b/>
          <w:bCs/>
          <w:rtl/>
        </w:rPr>
        <w:t xml:space="preserve"> </w:t>
      </w:r>
      <w:r w:rsidRPr="00B400F6">
        <w:rPr>
          <w:rFonts w:ascii="Times New Roman" w:hAnsi="Times New Roman" w:cs="Times New Roman" w:hint="cs"/>
          <w:b/>
          <w:bCs/>
          <w:rtl/>
        </w:rPr>
        <w:t>تستخدم</w:t>
      </w:r>
      <w:r w:rsidRPr="00B400F6">
        <w:rPr>
          <w:b/>
          <w:bCs/>
          <w:rtl/>
        </w:rPr>
        <w:t xml:space="preserve"> </w:t>
      </w:r>
      <w:r w:rsidRPr="00B400F6">
        <w:rPr>
          <w:rFonts w:ascii="Times New Roman" w:hAnsi="Times New Roman" w:cs="Times New Roman" w:hint="cs"/>
          <w:b/>
          <w:bCs/>
          <w:rtl/>
        </w:rPr>
        <w:t>وسائل</w:t>
      </w:r>
      <w:r w:rsidRPr="00B400F6">
        <w:rPr>
          <w:b/>
          <w:bCs/>
          <w:rtl/>
        </w:rPr>
        <w:t xml:space="preserve"> </w:t>
      </w:r>
      <w:r w:rsidRPr="00B400F6">
        <w:rPr>
          <w:rFonts w:ascii="Times New Roman" w:hAnsi="Times New Roman" w:cs="Times New Roman" w:hint="cs"/>
          <w:b/>
          <w:bCs/>
          <w:rtl/>
        </w:rPr>
        <w:t>التواصل</w:t>
      </w:r>
      <w:r w:rsidRPr="00B400F6">
        <w:rPr>
          <w:b/>
          <w:bCs/>
          <w:rtl/>
        </w:rPr>
        <w:t xml:space="preserve"> </w:t>
      </w:r>
      <w:r w:rsidRPr="00B400F6">
        <w:rPr>
          <w:rFonts w:ascii="Times New Roman" w:hAnsi="Times New Roman" w:cs="Times New Roman" w:hint="cs"/>
          <w:b/>
          <w:bCs/>
          <w:rtl/>
        </w:rPr>
        <w:t>الاجتماعي</w:t>
      </w:r>
      <w:r w:rsidRPr="00B400F6">
        <w:rPr>
          <w:b/>
          <w:bCs/>
          <w:rtl/>
        </w:rPr>
        <w:t xml:space="preserve"> </w:t>
      </w:r>
      <w:r w:rsidRPr="00B400F6">
        <w:rPr>
          <w:rFonts w:ascii="Times New Roman" w:hAnsi="Times New Roman" w:cs="Times New Roman" w:hint="cs"/>
          <w:b/>
          <w:bCs/>
          <w:rtl/>
        </w:rPr>
        <w:t>بشكل</w:t>
      </w:r>
      <w:r w:rsidRPr="00B400F6">
        <w:rPr>
          <w:b/>
          <w:bCs/>
          <w:rtl/>
        </w:rPr>
        <w:t xml:space="preserve"> </w:t>
      </w:r>
      <w:r w:rsidRPr="00B400F6">
        <w:rPr>
          <w:rFonts w:ascii="Times New Roman" w:hAnsi="Times New Roman" w:cs="Times New Roman" w:hint="cs"/>
          <w:b/>
          <w:bCs/>
          <w:rtl/>
        </w:rPr>
        <w:t>يومي؟</w:t>
      </w:r>
    </w:p>
    <w:p w14:paraId="1051DCFB" w14:textId="77777777" w:rsidR="006A2C3D" w:rsidRPr="00B400F6" w:rsidRDefault="006A2C3D" w:rsidP="006A2C3D">
      <w:pPr>
        <w:bidi/>
        <w:rPr>
          <w:rFonts w:hint="eastAsia"/>
          <w:b/>
          <w:bCs/>
        </w:rPr>
      </w:pPr>
      <w:r w:rsidRPr="00B400F6">
        <w:rPr>
          <w:rFonts w:ascii="Times New Roman" w:hAnsi="Times New Roman" w:cs="Times New Roman" w:hint="cs"/>
          <w:b/>
          <w:bCs/>
          <w:rtl/>
        </w:rPr>
        <w:t>نعم</w:t>
      </w:r>
    </w:p>
    <w:p w14:paraId="2F973E29" w14:textId="77777777" w:rsidR="006A2C3D" w:rsidRPr="00B400F6" w:rsidRDefault="006A2C3D" w:rsidP="006A2C3D">
      <w:pPr>
        <w:bidi/>
        <w:rPr>
          <w:rFonts w:hint="eastAsia"/>
          <w:b/>
          <w:bCs/>
          <w:rtl/>
        </w:rPr>
      </w:pPr>
      <w:r w:rsidRPr="00B400F6">
        <w:rPr>
          <w:rFonts w:ascii="Times New Roman" w:hAnsi="Times New Roman" w:cs="Times New Roman" w:hint="cs"/>
          <w:b/>
          <w:bCs/>
          <w:rtl/>
        </w:rPr>
        <w:t>لا</w:t>
      </w:r>
    </w:p>
    <w:p w14:paraId="58386E7B" w14:textId="77777777" w:rsidR="006A2C3D" w:rsidRPr="00B400F6" w:rsidRDefault="007420E1" w:rsidP="006A2C3D">
      <w:pPr>
        <w:bidi/>
        <w:rPr>
          <w:rFonts w:hint="eastAsia"/>
          <w:b/>
          <w:bCs/>
          <w:rtl/>
        </w:rPr>
      </w:pPr>
      <w:r>
        <w:rPr>
          <w:b/>
          <w:bCs/>
        </w:rPr>
        <w:pict w14:anchorId="0B891F1B">
          <v:rect id="_x0000_i1027" style="width:468pt;height:1.5pt" o:hralign="center" o:hrstd="t" o:hr="t" fillcolor="#a0a0a0" stroked="f"/>
        </w:pict>
      </w:r>
    </w:p>
    <w:p w14:paraId="07F33862" w14:textId="77777777" w:rsidR="006A2C3D" w:rsidRPr="00B400F6" w:rsidRDefault="006A2C3D" w:rsidP="006A2C3D">
      <w:pPr>
        <w:bidi/>
        <w:rPr>
          <w:rFonts w:hint="eastAsia"/>
          <w:b/>
          <w:bCs/>
        </w:rPr>
      </w:pPr>
      <w:r w:rsidRPr="00B400F6">
        <w:rPr>
          <w:rFonts w:ascii="Times New Roman" w:hAnsi="Times New Roman" w:cs="Times New Roman" w:hint="cs"/>
          <w:b/>
          <w:bCs/>
          <w:rtl/>
        </w:rPr>
        <w:t>كم</w:t>
      </w:r>
      <w:r w:rsidRPr="00B400F6">
        <w:rPr>
          <w:b/>
          <w:bCs/>
          <w:rtl/>
        </w:rPr>
        <w:t xml:space="preserve"> </w:t>
      </w:r>
      <w:r w:rsidRPr="00B400F6">
        <w:rPr>
          <w:rFonts w:ascii="Times New Roman" w:hAnsi="Times New Roman" w:cs="Times New Roman" w:hint="cs"/>
          <w:b/>
          <w:bCs/>
          <w:rtl/>
        </w:rPr>
        <w:t>ساعة</w:t>
      </w:r>
      <w:r w:rsidRPr="00B400F6">
        <w:rPr>
          <w:b/>
          <w:bCs/>
          <w:rtl/>
        </w:rPr>
        <w:t xml:space="preserve"> </w:t>
      </w:r>
      <w:r w:rsidRPr="00B400F6">
        <w:rPr>
          <w:rFonts w:ascii="Times New Roman" w:hAnsi="Times New Roman" w:cs="Times New Roman" w:hint="cs"/>
          <w:b/>
          <w:bCs/>
          <w:rtl/>
        </w:rPr>
        <w:t>تستخدم</w:t>
      </w:r>
      <w:r w:rsidRPr="00B400F6">
        <w:rPr>
          <w:b/>
          <w:bCs/>
          <w:rtl/>
        </w:rPr>
        <w:t xml:space="preserve"> </w:t>
      </w:r>
      <w:r w:rsidRPr="00B400F6">
        <w:rPr>
          <w:rFonts w:ascii="Times New Roman" w:hAnsi="Times New Roman" w:cs="Times New Roman" w:hint="cs"/>
          <w:b/>
          <w:bCs/>
          <w:rtl/>
        </w:rPr>
        <w:t>وسائل</w:t>
      </w:r>
      <w:r w:rsidRPr="00B400F6">
        <w:rPr>
          <w:b/>
          <w:bCs/>
          <w:rtl/>
        </w:rPr>
        <w:t xml:space="preserve"> </w:t>
      </w:r>
      <w:r w:rsidRPr="00B400F6">
        <w:rPr>
          <w:rFonts w:ascii="Times New Roman" w:hAnsi="Times New Roman" w:cs="Times New Roman" w:hint="cs"/>
          <w:b/>
          <w:bCs/>
          <w:rtl/>
        </w:rPr>
        <w:t>التواصل</w:t>
      </w:r>
      <w:r w:rsidRPr="00B400F6">
        <w:rPr>
          <w:b/>
          <w:bCs/>
          <w:rtl/>
        </w:rPr>
        <w:t xml:space="preserve"> </w:t>
      </w:r>
      <w:r w:rsidRPr="00B400F6">
        <w:rPr>
          <w:rFonts w:ascii="Times New Roman" w:hAnsi="Times New Roman" w:cs="Times New Roman" w:hint="cs"/>
          <w:b/>
          <w:bCs/>
          <w:rtl/>
        </w:rPr>
        <w:t>الاجتماعي</w:t>
      </w:r>
      <w:r w:rsidRPr="00B400F6">
        <w:rPr>
          <w:b/>
          <w:bCs/>
          <w:rtl/>
        </w:rPr>
        <w:t xml:space="preserve"> </w:t>
      </w:r>
      <w:r w:rsidRPr="00B400F6">
        <w:rPr>
          <w:rFonts w:ascii="Times New Roman" w:hAnsi="Times New Roman" w:cs="Times New Roman" w:hint="cs"/>
          <w:b/>
          <w:bCs/>
          <w:rtl/>
        </w:rPr>
        <w:t>يومياً؟</w:t>
      </w:r>
    </w:p>
    <w:p w14:paraId="18C6B6F5" w14:textId="77777777" w:rsidR="006A2C3D" w:rsidRPr="00B400F6" w:rsidRDefault="006A2C3D" w:rsidP="006A2C3D">
      <w:pPr>
        <w:bidi/>
        <w:rPr>
          <w:rFonts w:hint="eastAsia"/>
          <w:b/>
          <w:bCs/>
        </w:rPr>
      </w:pPr>
      <w:r w:rsidRPr="00B400F6">
        <w:rPr>
          <w:rFonts w:ascii="Times New Roman" w:hAnsi="Times New Roman" w:cs="Times New Roman" w:hint="cs"/>
          <w:b/>
          <w:bCs/>
          <w:rtl/>
        </w:rPr>
        <w:t>أقل</w:t>
      </w:r>
      <w:r w:rsidRPr="00B400F6">
        <w:rPr>
          <w:b/>
          <w:bCs/>
          <w:rtl/>
        </w:rPr>
        <w:t xml:space="preserve"> </w:t>
      </w:r>
      <w:r w:rsidRPr="00B400F6">
        <w:rPr>
          <w:rFonts w:ascii="Times New Roman" w:hAnsi="Times New Roman" w:cs="Times New Roman" w:hint="cs"/>
          <w:b/>
          <w:bCs/>
          <w:rtl/>
        </w:rPr>
        <w:t>من</w:t>
      </w:r>
      <w:r w:rsidRPr="00B400F6">
        <w:rPr>
          <w:b/>
          <w:bCs/>
          <w:rtl/>
        </w:rPr>
        <w:t xml:space="preserve"> </w:t>
      </w:r>
      <w:r w:rsidRPr="00B400F6">
        <w:rPr>
          <w:rFonts w:ascii="Times New Roman" w:hAnsi="Times New Roman" w:cs="Times New Roman" w:hint="cs"/>
          <w:b/>
          <w:bCs/>
          <w:rtl/>
        </w:rPr>
        <w:t>ساعة</w:t>
      </w:r>
    </w:p>
    <w:p w14:paraId="1A65A70E" w14:textId="77777777" w:rsidR="006A2C3D" w:rsidRPr="00B400F6" w:rsidRDefault="006A2C3D" w:rsidP="006A2C3D">
      <w:pPr>
        <w:bidi/>
        <w:rPr>
          <w:rFonts w:hint="eastAsia"/>
          <w:b/>
          <w:bCs/>
          <w:rtl/>
        </w:rPr>
      </w:pPr>
      <w:r w:rsidRPr="00B400F6">
        <w:rPr>
          <w:b/>
          <w:bCs/>
          <w:rtl/>
        </w:rPr>
        <w:t xml:space="preserve">1 – 3 </w:t>
      </w:r>
      <w:r w:rsidRPr="00B400F6">
        <w:rPr>
          <w:rFonts w:ascii="Times New Roman" w:hAnsi="Times New Roman" w:cs="Times New Roman" w:hint="cs"/>
          <w:b/>
          <w:bCs/>
          <w:rtl/>
        </w:rPr>
        <w:t>ساعات</w:t>
      </w:r>
    </w:p>
    <w:p w14:paraId="48C67397" w14:textId="77777777" w:rsidR="006A2C3D" w:rsidRPr="00B400F6" w:rsidRDefault="006A2C3D" w:rsidP="006A2C3D">
      <w:pPr>
        <w:bidi/>
        <w:rPr>
          <w:rFonts w:hint="eastAsia"/>
          <w:b/>
          <w:bCs/>
          <w:rtl/>
        </w:rPr>
      </w:pPr>
      <w:r w:rsidRPr="00B400F6">
        <w:rPr>
          <w:b/>
          <w:bCs/>
          <w:rtl/>
        </w:rPr>
        <w:t xml:space="preserve">3 – 5 </w:t>
      </w:r>
      <w:r w:rsidRPr="00B400F6">
        <w:rPr>
          <w:rFonts w:ascii="Times New Roman" w:hAnsi="Times New Roman" w:cs="Times New Roman" w:hint="cs"/>
          <w:b/>
          <w:bCs/>
          <w:rtl/>
        </w:rPr>
        <w:t>ساعات</w:t>
      </w:r>
    </w:p>
    <w:p w14:paraId="004D47D8" w14:textId="77777777" w:rsidR="006A2C3D" w:rsidRPr="00B400F6" w:rsidRDefault="006A2C3D" w:rsidP="006A2C3D">
      <w:pPr>
        <w:bidi/>
        <w:rPr>
          <w:rFonts w:hint="eastAsia"/>
          <w:b/>
          <w:bCs/>
          <w:rtl/>
        </w:rPr>
      </w:pPr>
      <w:r w:rsidRPr="00B400F6">
        <w:rPr>
          <w:rFonts w:ascii="Times New Roman" w:hAnsi="Times New Roman" w:cs="Times New Roman" w:hint="cs"/>
          <w:b/>
          <w:bCs/>
          <w:rtl/>
        </w:rPr>
        <w:t>أكثر</w:t>
      </w:r>
      <w:r w:rsidRPr="00B400F6">
        <w:rPr>
          <w:b/>
          <w:bCs/>
          <w:rtl/>
        </w:rPr>
        <w:t xml:space="preserve"> </w:t>
      </w:r>
      <w:r w:rsidRPr="00B400F6">
        <w:rPr>
          <w:rFonts w:ascii="Times New Roman" w:hAnsi="Times New Roman" w:cs="Times New Roman" w:hint="cs"/>
          <w:b/>
          <w:bCs/>
          <w:rtl/>
        </w:rPr>
        <w:t>من</w:t>
      </w:r>
      <w:r w:rsidRPr="00B400F6">
        <w:rPr>
          <w:b/>
          <w:bCs/>
          <w:rtl/>
        </w:rPr>
        <w:t xml:space="preserve"> 5 </w:t>
      </w:r>
      <w:r w:rsidRPr="00B400F6">
        <w:rPr>
          <w:rFonts w:ascii="Times New Roman" w:hAnsi="Times New Roman" w:cs="Times New Roman" w:hint="cs"/>
          <w:b/>
          <w:bCs/>
          <w:rtl/>
        </w:rPr>
        <w:t>ساعات</w:t>
      </w:r>
    </w:p>
    <w:p w14:paraId="2FC9D0BC" w14:textId="77777777" w:rsidR="006A2C3D" w:rsidRPr="00B400F6" w:rsidRDefault="007420E1" w:rsidP="006A2C3D">
      <w:pPr>
        <w:bidi/>
        <w:rPr>
          <w:rFonts w:hint="eastAsia"/>
          <w:b/>
          <w:bCs/>
          <w:rtl/>
        </w:rPr>
      </w:pPr>
      <w:r>
        <w:rPr>
          <w:b/>
          <w:bCs/>
        </w:rPr>
        <w:pict w14:anchorId="267B1731">
          <v:rect id="_x0000_i1028" style="width:468pt;height:1.5pt" o:hralign="center" o:hrstd="t" o:hr="t" fillcolor="#a0a0a0" stroked="f"/>
        </w:pict>
      </w:r>
    </w:p>
    <w:p w14:paraId="6C5976AA" w14:textId="77777777" w:rsidR="006A2C3D" w:rsidRPr="00B400F6" w:rsidRDefault="006A2C3D" w:rsidP="006A2C3D">
      <w:pPr>
        <w:bidi/>
        <w:rPr>
          <w:rFonts w:hint="eastAsia"/>
          <w:b/>
          <w:bCs/>
        </w:rPr>
      </w:pPr>
      <w:r w:rsidRPr="00B400F6">
        <w:rPr>
          <w:rFonts w:ascii="Times New Roman" w:hAnsi="Times New Roman" w:cs="Times New Roman" w:hint="cs"/>
          <w:b/>
          <w:bCs/>
          <w:rtl/>
        </w:rPr>
        <w:t>هل</w:t>
      </w:r>
      <w:r w:rsidRPr="00B400F6">
        <w:rPr>
          <w:b/>
          <w:bCs/>
          <w:rtl/>
        </w:rPr>
        <w:t xml:space="preserve"> </w:t>
      </w:r>
      <w:r w:rsidRPr="00B400F6">
        <w:rPr>
          <w:rFonts w:ascii="Times New Roman" w:hAnsi="Times New Roman" w:cs="Times New Roman" w:hint="cs"/>
          <w:b/>
          <w:bCs/>
          <w:rtl/>
        </w:rPr>
        <w:t>تلاحظ</w:t>
      </w:r>
      <w:r w:rsidRPr="00B400F6">
        <w:rPr>
          <w:b/>
          <w:bCs/>
          <w:rtl/>
        </w:rPr>
        <w:t xml:space="preserve"> </w:t>
      </w: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أثناء</w:t>
      </w:r>
      <w:r w:rsidRPr="00B400F6">
        <w:rPr>
          <w:b/>
          <w:bCs/>
          <w:rtl/>
        </w:rPr>
        <w:t xml:space="preserve"> </w:t>
      </w:r>
      <w:r w:rsidRPr="00B400F6">
        <w:rPr>
          <w:rFonts w:ascii="Times New Roman" w:hAnsi="Times New Roman" w:cs="Times New Roman" w:hint="cs"/>
          <w:b/>
          <w:bCs/>
          <w:rtl/>
        </w:rPr>
        <w:t>استخدامك</w:t>
      </w:r>
      <w:r w:rsidRPr="00B400F6">
        <w:rPr>
          <w:b/>
          <w:bCs/>
          <w:rtl/>
        </w:rPr>
        <w:t xml:space="preserve"> </w:t>
      </w:r>
      <w:r w:rsidRPr="00B400F6">
        <w:rPr>
          <w:rFonts w:ascii="Times New Roman" w:hAnsi="Times New Roman" w:cs="Times New Roman" w:hint="cs"/>
          <w:b/>
          <w:bCs/>
          <w:rtl/>
        </w:rPr>
        <w:t>وسائل</w:t>
      </w:r>
      <w:r w:rsidRPr="00B400F6">
        <w:rPr>
          <w:b/>
          <w:bCs/>
          <w:rtl/>
        </w:rPr>
        <w:t xml:space="preserve"> </w:t>
      </w:r>
      <w:r w:rsidRPr="00B400F6">
        <w:rPr>
          <w:rFonts w:ascii="Times New Roman" w:hAnsi="Times New Roman" w:cs="Times New Roman" w:hint="cs"/>
          <w:b/>
          <w:bCs/>
          <w:rtl/>
        </w:rPr>
        <w:t>التواصل؟</w:t>
      </w:r>
    </w:p>
    <w:p w14:paraId="3F2A5317" w14:textId="77777777" w:rsidR="006A2C3D" w:rsidRPr="00B400F6" w:rsidRDefault="006A2C3D" w:rsidP="006A2C3D">
      <w:pPr>
        <w:bidi/>
        <w:rPr>
          <w:rFonts w:hint="eastAsia"/>
          <w:b/>
          <w:bCs/>
        </w:rPr>
      </w:pPr>
      <w:r w:rsidRPr="00B400F6">
        <w:rPr>
          <w:rFonts w:ascii="Times New Roman" w:hAnsi="Times New Roman" w:cs="Times New Roman" w:hint="cs"/>
          <w:b/>
          <w:bCs/>
          <w:rtl/>
        </w:rPr>
        <w:lastRenderedPageBreak/>
        <w:t>دائماً</w:t>
      </w:r>
    </w:p>
    <w:p w14:paraId="55C27298" w14:textId="77777777" w:rsidR="006A2C3D" w:rsidRPr="00B400F6" w:rsidRDefault="006A2C3D" w:rsidP="006A2C3D">
      <w:pPr>
        <w:bidi/>
        <w:rPr>
          <w:rFonts w:hint="eastAsia"/>
          <w:b/>
          <w:bCs/>
          <w:rtl/>
        </w:rPr>
      </w:pPr>
      <w:r w:rsidRPr="00B400F6">
        <w:rPr>
          <w:rFonts w:ascii="Times New Roman" w:hAnsi="Times New Roman" w:cs="Times New Roman" w:hint="cs"/>
          <w:b/>
          <w:bCs/>
          <w:rtl/>
        </w:rPr>
        <w:t>أحياناً</w:t>
      </w:r>
    </w:p>
    <w:p w14:paraId="1FB317DF" w14:textId="77777777" w:rsidR="006A2C3D" w:rsidRPr="00B400F6" w:rsidRDefault="006A2C3D" w:rsidP="006A2C3D">
      <w:pPr>
        <w:bidi/>
        <w:rPr>
          <w:rFonts w:hint="eastAsia"/>
          <w:b/>
          <w:bCs/>
          <w:rtl/>
        </w:rPr>
      </w:pPr>
      <w:r w:rsidRPr="00B400F6">
        <w:rPr>
          <w:rFonts w:ascii="Times New Roman" w:hAnsi="Times New Roman" w:cs="Times New Roman" w:hint="cs"/>
          <w:b/>
          <w:bCs/>
          <w:rtl/>
        </w:rPr>
        <w:t>نادراً</w:t>
      </w:r>
    </w:p>
    <w:p w14:paraId="34A79A02" w14:textId="77777777" w:rsidR="006A2C3D" w:rsidRPr="00B400F6" w:rsidRDefault="007420E1" w:rsidP="006A2C3D">
      <w:pPr>
        <w:bidi/>
        <w:rPr>
          <w:rFonts w:hint="eastAsia"/>
          <w:b/>
          <w:bCs/>
          <w:rtl/>
        </w:rPr>
      </w:pPr>
      <w:r>
        <w:rPr>
          <w:b/>
          <w:bCs/>
        </w:rPr>
        <w:pict w14:anchorId="5B35781C">
          <v:rect id="_x0000_i1029" style="width:468pt;height:1.5pt" o:hralign="center" o:hrstd="t" o:hr="t" fillcolor="#a0a0a0" stroked="f"/>
        </w:pict>
      </w:r>
    </w:p>
    <w:p w14:paraId="1CCC09F5" w14:textId="77777777" w:rsidR="006A2C3D" w:rsidRPr="00B400F6" w:rsidRDefault="006A2C3D" w:rsidP="006A2C3D">
      <w:pPr>
        <w:bidi/>
        <w:rPr>
          <w:rFonts w:hint="eastAsia"/>
          <w:b/>
          <w:bCs/>
        </w:rPr>
      </w:pPr>
      <w:r w:rsidRPr="00B400F6">
        <w:rPr>
          <w:rFonts w:ascii="Times New Roman" w:hAnsi="Times New Roman" w:cs="Times New Roman" w:hint="cs"/>
          <w:b/>
          <w:bCs/>
          <w:rtl/>
        </w:rPr>
        <w:t>ما</w:t>
      </w:r>
      <w:r w:rsidRPr="00B400F6">
        <w:rPr>
          <w:b/>
          <w:bCs/>
          <w:rtl/>
        </w:rPr>
        <w:t xml:space="preserve"> </w:t>
      </w:r>
      <w:r w:rsidRPr="00B400F6">
        <w:rPr>
          <w:rFonts w:ascii="Times New Roman" w:hAnsi="Times New Roman" w:cs="Times New Roman" w:hint="cs"/>
          <w:b/>
          <w:bCs/>
          <w:rtl/>
        </w:rPr>
        <w:t>المنصة</w:t>
      </w:r>
      <w:r w:rsidRPr="00B400F6">
        <w:rPr>
          <w:b/>
          <w:bCs/>
          <w:rtl/>
        </w:rPr>
        <w:t xml:space="preserve"> </w:t>
      </w:r>
      <w:r w:rsidRPr="00B400F6">
        <w:rPr>
          <w:rFonts w:ascii="Times New Roman" w:hAnsi="Times New Roman" w:cs="Times New Roman" w:hint="cs"/>
          <w:b/>
          <w:bCs/>
          <w:rtl/>
        </w:rPr>
        <w:t>التي</w:t>
      </w:r>
      <w:r w:rsidRPr="00B400F6">
        <w:rPr>
          <w:b/>
          <w:bCs/>
          <w:rtl/>
        </w:rPr>
        <w:t xml:space="preserve"> </w:t>
      </w:r>
      <w:r w:rsidRPr="00B400F6">
        <w:rPr>
          <w:rFonts w:ascii="Times New Roman" w:hAnsi="Times New Roman" w:cs="Times New Roman" w:hint="cs"/>
          <w:b/>
          <w:bCs/>
          <w:rtl/>
        </w:rPr>
        <w:t>ترى</w:t>
      </w:r>
      <w:r w:rsidRPr="00B400F6">
        <w:rPr>
          <w:b/>
          <w:bCs/>
          <w:rtl/>
        </w:rPr>
        <w:t xml:space="preserve"> </w:t>
      </w:r>
      <w:r w:rsidRPr="00B400F6">
        <w:rPr>
          <w:rFonts w:ascii="Times New Roman" w:hAnsi="Times New Roman" w:cs="Times New Roman" w:hint="cs"/>
          <w:b/>
          <w:bCs/>
          <w:rtl/>
        </w:rPr>
        <w:t>فيها</w:t>
      </w:r>
      <w:r w:rsidRPr="00B400F6">
        <w:rPr>
          <w:b/>
          <w:bCs/>
          <w:rtl/>
        </w:rPr>
        <w:t xml:space="preserve"> </w:t>
      </w: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أكثر؟</w:t>
      </w:r>
    </w:p>
    <w:p w14:paraId="5AA6BD91" w14:textId="77777777" w:rsidR="006A2C3D" w:rsidRPr="00B400F6" w:rsidRDefault="006A2C3D" w:rsidP="006A2C3D">
      <w:pPr>
        <w:bidi/>
        <w:rPr>
          <w:rFonts w:hint="eastAsia"/>
          <w:b/>
          <w:bCs/>
        </w:rPr>
      </w:pPr>
      <w:r w:rsidRPr="00B400F6">
        <w:rPr>
          <w:rFonts w:ascii="Times New Roman" w:hAnsi="Times New Roman" w:cs="Times New Roman" w:hint="cs"/>
          <w:b/>
          <w:bCs/>
          <w:rtl/>
        </w:rPr>
        <w:t>إنستغرام</w:t>
      </w:r>
    </w:p>
    <w:p w14:paraId="49C33B0B" w14:textId="77777777" w:rsidR="006A2C3D" w:rsidRPr="00B400F6" w:rsidRDefault="006A2C3D" w:rsidP="006A2C3D">
      <w:pPr>
        <w:bidi/>
        <w:rPr>
          <w:rFonts w:hint="eastAsia"/>
          <w:b/>
          <w:bCs/>
          <w:rtl/>
        </w:rPr>
      </w:pPr>
      <w:r w:rsidRPr="00B400F6">
        <w:rPr>
          <w:rFonts w:ascii="Times New Roman" w:hAnsi="Times New Roman" w:cs="Times New Roman" w:hint="cs"/>
          <w:b/>
          <w:bCs/>
          <w:rtl/>
        </w:rPr>
        <w:t>سناب</w:t>
      </w:r>
      <w:r w:rsidRPr="00B400F6">
        <w:rPr>
          <w:b/>
          <w:bCs/>
          <w:rtl/>
        </w:rPr>
        <w:t xml:space="preserve"> </w:t>
      </w:r>
      <w:r w:rsidRPr="00B400F6">
        <w:rPr>
          <w:rFonts w:ascii="Times New Roman" w:hAnsi="Times New Roman" w:cs="Times New Roman" w:hint="cs"/>
          <w:b/>
          <w:bCs/>
          <w:rtl/>
        </w:rPr>
        <w:t>شات</w:t>
      </w:r>
    </w:p>
    <w:p w14:paraId="61BCE6E4" w14:textId="77777777" w:rsidR="006A2C3D" w:rsidRPr="00B400F6" w:rsidRDefault="006A2C3D" w:rsidP="006A2C3D">
      <w:pPr>
        <w:bidi/>
        <w:rPr>
          <w:rFonts w:hint="eastAsia"/>
          <w:b/>
          <w:bCs/>
          <w:rtl/>
        </w:rPr>
      </w:pPr>
      <w:r w:rsidRPr="00B400F6">
        <w:rPr>
          <w:rFonts w:ascii="Times New Roman" w:hAnsi="Times New Roman" w:cs="Times New Roman" w:hint="cs"/>
          <w:b/>
          <w:bCs/>
          <w:rtl/>
        </w:rPr>
        <w:t>تيك</w:t>
      </w:r>
      <w:r w:rsidRPr="00B400F6">
        <w:rPr>
          <w:b/>
          <w:bCs/>
          <w:rtl/>
        </w:rPr>
        <w:t xml:space="preserve"> </w:t>
      </w:r>
      <w:r w:rsidRPr="00B400F6">
        <w:rPr>
          <w:rFonts w:ascii="Times New Roman" w:hAnsi="Times New Roman" w:cs="Times New Roman" w:hint="cs"/>
          <w:b/>
          <w:bCs/>
          <w:rtl/>
        </w:rPr>
        <w:t>توك</w:t>
      </w:r>
    </w:p>
    <w:p w14:paraId="26F2A720" w14:textId="77777777" w:rsidR="006A2C3D" w:rsidRPr="00B400F6" w:rsidRDefault="006A2C3D" w:rsidP="006A2C3D">
      <w:pPr>
        <w:bidi/>
        <w:rPr>
          <w:rFonts w:hint="eastAsia"/>
          <w:b/>
          <w:bCs/>
          <w:rtl/>
        </w:rPr>
      </w:pPr>
      <w:r w:rsidRPr="00B400F6">
        <w:rPr>
          <w:rFonts w:ascii="Times New Roman" w:hAnsi="Times New Roman" w:cs="Times New Roman" w:hint="cs"/>
          <w:b/>
          <w:bCs/>
          <w:rtl/>
        </w:rPr>
        <w:t>يوتيوب</w:t>
      </w:r>
    </w:p>
    <w:p w14:paraId="4602387D" w14:textId="77777777" w:rsidR="006A2C3D" w:rsidRPr="00B400F6" w:rsidRDefault="006A2C3D" w:rsidP="006A2C3D">
      <w:pPr>
        <w:bidi/>
        <w:rPr>
          <w:rFonts w:hint="eastAsia"/>
          <w:b/>
          <w:bCs/>
          <w:rtl/>
        </w:rPr>
      </w:pPr>
      <w:r w:rsidRPr="00B400F6">
        <w:rPr>
          <w:rFonts w:ascii="Times New Roman" w:hAnsi="Times New Roman" w:cs="Times New Roman" w:hint="cs"/>
          <w:b/>
          <w:bCs/>
          <w:rtl/>
        </w:rPr>
        <w:t>أخرى</w:t>
      </w:r>
    </w:p>
    <w:p w14:paraId="5E3DE049" w14:textId="77777777" w:rsidR="006A2C3D" w:rsidRPr="00B400F6" w:rsidRDefault="007420E1" w:rsidP="006A2C3D">
      <w:pPr>
        <w:bidi/>
        <w:rPr>
          <w:rFonts w:hint="eastAsia"/>
          <w:b/>
          <w:bCs/>
          <w:rtl/>
        </w:rPr>
      </w:pPr>
      <w:r>
        <w:rPr>
          <w:b/>
          <w:bCs/>
        </w:rPr>
        <w:pict w14:anchorId="2D4DA4B0">
          <v:rect id="_x0000_i1030" style="width:468pt;height:1.5pt" o:hralign="center" o:hrstd="t" o:hr="t" fillcolor="#a0a0a0" stroked="f"/>
        </w:pict>
      </w:r>
    </w:p>
    <w:p w14:paraId="06D2384D" w14:textId="77777777" w:rsidR="006A2C3D" w:rsidRPr="00B400F6" w:rsidRDefault="006A2C3D" w:rsidP="006A2C3D">
      <w:pPr>
        <w:bidi/>
        <w:rPr>
          <w:rFonts w:hint="eastAsia"/>
          <w:b/>
          <w:bCs/>
        </w:rPr>
      </w:pPr>
      <w:r w:rsidRPr="00B400F6">
        <w:rPr>
          <w:rFonts w:ascii="Times New Roman" w:hAnsi="Times New Roman" w:cs="Times New Roman" w:hint="cs"/>
          <w:b/>
          <w:bCs/>
          <w:rtl/>
        </w:rPr>
        <w:t>ما</w:t>
      </w:r>
      <w:r w:rsidRPr="00B400F6">
        <w:rPr>
          <w:b/>
          <w:bCs/>
          <w:rtl/>
        </w:rPr>
        <w:t xml:space="preserve"> </w:t>
      </w:r>
      <w:r w:rsidRPr="00B400F6">
        <w:rPr>
          <w:rFonts w:ascii="Times New Roman" w:hAnsi="Times New Roman" w:cs="Times New Roman" w:hint="cs"/>
          <w:b/>
          <w:bCs/>
          <w:rtl/>
        </w:rPr>
        <w:t>نوع</w:t>
      </w:r>
      <w:r w:rsidRPr="00B400F6">
        <w:rPr>
          <w:b/>
          <w:bCs/>
          <w:rtl/>
        </w:rPr>
        <w:t xml:space="preserve"> </w:t>
      </w: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التي</w:t>
      </w:r>
      <w:r w:rsidRPr="00B400F6">
        <w:rPr>
          <w:b/>
          <w:bCs/>
          <w:rtl/>
        </w:rPr>
        <w:t xml:space="preserve"> </w:t>
      </w:r>
      <w:r w:rsidRPr="00B400F6">
        <w:rPr>
          <w:rFonts w:ascii="Times New Roman" w:hAnsi="Times New Roman" w:cs="Times New Roman" w:hint="cs"/>
          <w:b/>
          <w:bCs/>
          <w:rtl/>
        </w:rPr>
        <w:t>تتابعها</w:t>
      </w:r>
      <w:r w:rsidRPr="00B400F6">
        <w:rPr>
          <w:b/>
          <w:bCs/>
          <w:rtl/>
        </w:rPr>
        <w:t xml:space="preserve"> </w:t>
      </w:r>
      <w:r w:rsidRPr="00B400F6">
        <w:rPr>
          <w:rFonts w:ascii="Times New Roman" w:hAnsi="Times New Roman" w:cs="Times New Roman" w:hint="cs"/>
          <w:b/>
          <w:bCs/>
          <w:rtl/>
        </w:rPr>
        <w:t>غالباً؟</w:t>
      </w:r>
    </w:p>
    <w:p w14:paraId="49C6850A" w14:textId="77777777" w:rsidR="006A2C3D" w:rsidRPr="00B400F6" w:rsidRDefault="006A2C3D" w:rsidP="006A2C3D">
      <w:pPr>
        <w:bidi/>
        <w:rPr>
          <w:rFonts w:hint="eastAsia"/>
          <w:b/>
          <w:bCs/>
        </w:rPr>
      </w:pPr>
      <w:r w:rsidRPr="00B400F6">
        <w:rPr>
          <w:rFonts w:ascii="Times New Roman" w:hAnsi="Times New Roman" w:cs="Times New Roman" w:hint="cs"/>
          <w:b/>
          <w:bCs/>
          <w:rtl/>
        </w:rPr>
        <w:t>منتجات</w:t>
      </w:r>
      <w:r w:rsidRPr="00B400F6">
        <w:rPr>
          <w:b/>
          <w:bCs/>
          <w:rtl/>
        </w:rPr>
        <w:t xml:space="preserve"> </w:t>
      </w:r>
      <w:r w:rsidRPr="00B400F6">
        <w:rPr>
          <w:rFonts w:ascii="Times New Roman" w:hAnsi="Times New Roman" w:cs="Times New Roman" w:hint="cs"/>
          <w:b/>
          <w:bCs/>
          <w:rtl/>
        </w:rPr>
        <w:t>تجميل</w:t>
      </w:r>
    </w:p>
    <w:p w14:paraId="5FEAAAC5" w14:textId="77777777" w:rsidR="006A2C3D" w:rsidRPr="00B400F6" w:rsidRDefault="006A2C3D" w:rsidP="006A2C3D">
      <w:pPr>
        <w:bidi/>
        <w:rPr>
          <w:rFonts w:hint="eastAsia"/>
          <w:b/>
          <w:bCs/>
          <w:rtl/>
        </w:rPr>
      </w:pPr>
      <w:r w:rsidRPr="00B400F6">
        <w:rPr>
          <w:rFonts w:ascii="Times New Roman" w:hAnsi="Times New Roman" w:cs="Times New Roman" w:hint="cs"/>
          <w:b/>
          <w:bCs/>
          <w:rtl/>
        </w:rPr>
        <w:t>سفر</w:t>
      </w:r>
      <w:r w:rsidRPr="00B400F6">
        <w:rPr>
          <w:b/>
          <w:bCs/>
          <w:rtl/>
        </w:rPr>
        <w:t xml:space="preserve"> </w:t>
      </w:r>
      <w:r w:rsidRPr="00B400F6">
        <w:rPr>
          <w:rFonts w:ascii="Times New Roman" w:hAnsi="Times New Roman" w:cs="Times New Roman" w:hint="cs"/>
          <w:b/>
          <w:bCs/>
          <w:rtl/>
        </w:rPr>
        <w:t>وسياحة</w:t>
      </w:r>
    </w:p>
    <w:p w14:paraId="48A6351D" w14:textId="77777777" w:rsidR="006A2C3D" w:rsidRPr="00B400F6" w:rsidRDefault="006A2C3D" w:rsidP="006A2C3D">
      <w:pPr>
        <w:bidi/>
        <w:rPr>
          <w:rFonts w:hint="eastAsia"/>
          <w:b/>
          <w:bCs/>
          <w:rtl/>
        </w:rPr>
      </w:pPr>
      <w:r w:rsidRPr="00B400F6">
        <w:rPr>
          <w:rFonts w:ascii="Times New Roman" w:hAnsi="Times New Roman" w:cs="Times New Roman" w:hint="cs"/>
          <w:b/>
          <w:bCs/>
          <w:rtl/>
        </w:rPr>
        <w:t>أغذية</w:t>
      </w:r>
      <w:r w:rsidRPr="00B400F6">
        <w:rPr>
          <w:b/>
          <w:bCs/>
          <w:rtl/>
        </w:rPr>
        <w:t xml:space="preserve"> </w:t>
      </w:r>
      <w:r w:rsidRPr="00B400F6">
        <w:rPr>
          <w:rFonts w:ascii="Times New Roman" w:hAnsi="Times New Roman" w:cs="Times New Roman" w:hint="cs"/>
          <w:b/>
          <w:bCs/>
          <w:rtl/>
        </w:rPr>
        <w:t>ومشروبات</w:t>
      </w:r>
    </w:p>
    <w:p w14:paraId="2B506271" w14:textId="77777777" w:rsidR="006A2C3D" w:rsidRPr="00B400F6" w:rsidRDefault="006A2C3D" w:rsidP="006A2C3D">
      <w:pPr>
        <w:bidi/>
        <w:rPr>
          <w:rFonts w:hint="eastAsia"/>
          <w:b/>
          <w:bCs/>
          <w:rtl/>
        </w:rPr>
      </w:pPr>
      <w:r w:rsidRPr="00B400F6">
        <w:rPr>
          <w:rFonts w:ascii="Times New Roman" w:hAnsi="Times New Roman" w:cs="Times New Roman" w:hint="cs"/>
          <w:b/>
          <w:bCs/>
          <w:rtl/>
        </w:rPr>
        <w:t>ملابس</w:t>
      </w:r>
    </w:p>
    <w:p w14:paraId="45DD58C6" w14:textId="77777777" w:rsidR="006A2C3D" w:rsidRPr="00B400F6" w:rsidRDefault="006A2C3D" w:rsidP="006A2C3D">
      <w:pPr>
        <w:bidi/>
        <w:rPr>
          <w:rFonts w:hint="eastAsia"/>
          <w:b/>
          <w:bCs/>
          <w:rtl/>
        </w:rPr>
      </w:pPr>
      <w:r w:rsidRPr="00B400F6">
        <w:rPr>
          <w:rFonts w:ascii="Times New Roman" w:hAnsi="Times New Roman" w:cs="Times New Roman" w:hint="cs"/>
          <w:b/>
          <w:bCs/>
          <w:rtl/>
        </w:rPr>
        <w:t>خدمات</w:t>
      </w:r>
    </w:p>
    <w:p w14:paraId="57A387F5" w14:textId="77777777" w:rsidR="006A2C3D" w:rsidRPr="00B400F6" w:rsidRDefault="006A2C3D" w:rsidP="006A2C3D">
      <w:pPr>
        <w:bidi/>
        <w:rPr>
          <w:rFonts w:hint="eastAsia"/>
          <w:b/>
          <w:bCs/>
          <w:rtl/>
        </w:rPr>
      </w:pPr>
      <w:r w:rsidRPr="00B400F6">
        <w:rPr>
          <w:rFonts w:ascii="Times New Roman" w:hAnsi="Times New Roman" w:cs="Times New Roman" w:hint="cs"/>
          <w:b/>
          <w:bCs/>
          <w:rtl/>
        </w:rPr>
        <w:t>أخرى</w:t>
      </w:r>
    </w:p>
    <w:p w14:paraId="37A3AEA7" w14:textId="77777777" w:rsidR="006A2C3D" w:rsidRPr="00B400F6" w:rsidRDefault="007420E1" w:rsidP="006A2C3D">
      <w:pPr>
        <w:bidi/>
        <w:rPr>
          <w:rFonts w:hint="eastAsia"/>
          <w:b/>
          <w:bCs/>
          <w:rtl/>
        </w:rPr>
      </w:pPr>
      <w:r>
        <w:rPr>
          <w:b/>
          <w:bCs/>
        </w:rPr>
        <w:pict w14:anchorId="16B3B79A">
          <v:rect id="_x0000_i1031" style="width:468pt;height:1.5pt" o:hralign="center" o:hrstd="t" o:hr="t" fillcolor="#a0a0a0" stroked="f"/>
        </w:pict>
      </w:r>
    </w:p>
    <w:p w14:paraId="1D6FFEAF" w14:textId="77777777" w:rsidR="006A2C3D" w:rsidRPr="00B400F6" w:rsidRDefault="006A2C3D" w:rsidP="006A2C3D">
      <w:pPr>
        <w:bidi/>
        <w:rPr>
          <w:rFonts w:hint="eastAsia"/>
          <w:b/>
          <w:bCs/>
        </w:rPr>
      </w:pPr>
      <w:r w:rsidRPr="00B400F6">
        <w:rPr>
          <w:rFonts w:ascii="Times New Roman" w:hAnsi="Times New Roman" w:cs="Times New Roman" w:hint="cs"/>
          <w:b/>
          <w:bCs/>
          <w:rtl/>
        </w:rPr>
        <w:t>هل</w:t>
      </w:r>
      <w:r w:rsidRPr="00B400F6">
        <w:rPr>
          <w:b/>
          <w:bCs/>
          <w:rtl/>
        </w:rPr>
        <w:t xml:space="preserve"> </w:t>
      </w:r>
      <w:r w:rsidRPr="00B400F6">
        <w:rPr>
          <w:rFonts w:ascii="Times New Roman" w:hAnsi="Times New Roman" w:cs="Times New Roman" w:hint="cs"/>
          <w:b/>
          <w:bCs/>
          <w:rtl/>
        </w:rPr>
        <w:t>تعتقد</w:t>
      </w:r>
      <w:r w:rsidRPr="00B400F6">
        <w:rPr>
          <w:b/>
          <w:bCs/>
          <w:rtl/>
        </w:rPr>
        <w:t xml:space="preserve"> </w:t>
      </w:r>
      <w:r w:rsidRPr="00B400F6">
        <w:rPr>
          <w:rFonts w:ascii="Times New Roman" w:hAnsi="Times New Roman" w:cs="Times New Roman" w:hint="cs"/>
          <w:b/>
          <w:bCs/>
          <w:rtl/>
        </w:rPr>
        <w:t>أن</w:t>
      </w:r>
      <w:r w:rsidRPr="00B400F6">
        <w:rPr>
          <w:b/>
          <w:bCs/>
          <w:rtl/>
        </w:rPr>
        <w:t xml:space="preserve"> </w:t>
      </w:r>
      <w:r w:rsidRPr="00B400F6">
        <w:rPr>
          <w:rFonts w:ascii="Times New Roman" w:hAnsi="Times New Roman" w:cs="Times New Roman" w:hint="cs"/>
          <w:b/>
          <w:bCs/>
          <w:rtl/>
        </w:rPr>
        <w:t>بعض</w:t>
      </w:r>
      <w:r w:rsidRPr="00B400F6">
        <w:rPr>
          <w:b/>
          <w:bCs/>
          <w:rtl/>
        </w:rPr>
        <w:t xml:space="preserve"> </w:t>
      </w: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يتم</w:t>
      </w:r>
      <w:r w:rsidRPr="00B400F6">
        <w:rPr>
          <w:b/>
          <w:bCs/>
          <w:rtl/>
        </w:rPr>
        <w:t xml:space="preserve"> </w:t>
      </w:r>
      <w:r w:rsidRPr="00B400F6">
        <w:rPr>
          <w:rFonts w:ascii="Times New Roman" w:hAnsi="Times New Roman" w:cs="Times New Roman" w:hint="cs"/>
          <w:b/>
          <w:bCs/>
          <w:rtl/>
        </w:rPr>
        <w:t>إنشاؤها</w:t>
      </w:r>
      <w:r w:rsidRPr="00B400F6">
        <w:rPr>
          <w:b/>
          <w:bCs/>
          <w:rtl/>
        </w:rPr>
        <w:t xml:space="preserve"> </w:t>
      </w:r>
      <w:r w:rsidRPr="00B400F6">
        <w:rPr>
          <w:rFonts w:ascii="Times New Roman" w:hAnsi="Times New Roman" w:cs="Times New Roman" w:hint="cs"/>
          <w:b/>
          <w:bCs/>
          <w:rtl/>
        </w:rPr>
        <w:t>باستخدام</w:t>
      </w:r>
      <w:r w:rsidRPr="00B400F6">
        <w:rPr>
          <w:b/>
          <w:bCs/>
          <w:rtl/>
        </w:rPr>
        <w:t xml:space="preserve"> </w:t>
      </w:r>
      <w:r w:rsidRPr="00B400F6">
        <w:rPr>
          <w:rFonts w:ascii="Times New Roman" w:hAnsi="Times New Roman" w:cs="Times New Roman" w:hint="cs"/>
          <w:b/>
          <w:bCs/>
          <w:rtl/>
        </w:rPr>
        <w:t>الذكاء</w:t>
      </w:r>
      <w:r w:rsidRPr="00B400F6">
        <w:rPr>
          <w:b/>
          <w:bCs/>
          <w:rtl/>
        </w:rPr>
        <w:t xml:space="preserve"> </w:t>
      </w:r>
      <w:r w:rsidRPr="00B400F6">
        <w:rPr>
          <w:rFonts w:ascii="Times New Roman" w:hAnsi="Times New Roman" w:cs="Times New Roman" w:hint="cs"/>
          <w:b/>
          <w:bCs/>
          <w:rtl/>
        </w:rPr>
        <w:t>الاصطناعي؟</w:t>
      </w:r>
    </w:p>
    <w:p w14:paraId="6C8A3406" w14:textId="77777777" w:rsidR="006A2C3D" w:rsidRPr="00B400F6" w:rsidRDefault="006A2C3D" w:rsidP="006A2C3D">
      <w:pPr>
        <w:bidi/>
        <w:rPr>
          <w:rFonts w:hint="eastAsia"/>
          <w:b/>
          <w:bCs/>
        </w:rPr>
      </w:pPr>
      <w:r w:rsidRPr="00B400F6">
        <w:rPr>
          <w:rFonts w:ascii="Times New Roman" w:hAnsi="Times New Roman" w:cs="Times New Roman" w:hint="cs"/>
          <w:b/>
          <w:bCs/>
          <w:rtl/>
        </w:rPr>
        <w:t>نعم</w:t>
      </w:r>
    </w:p>
    <w:p w14:paraId="0CFAA9B7" w14:textId="77777777" w:rsidR="006A2C3D" w:rsidRPr="00B400F6" w:rsidRDefault="006A2C3D" w:rsidP="006A2C3D">
      <w:pPr>
        <w:bidi/>
        <w:rPr>
          <w:rFonts w:hint="eastAsia"/>
          <w:b/>
          <w:bCs/>
          <w:rtl/>
        </w:rPr>
      </w:pPr>
      <w:r w:rsidRPr="00B400F6">
        <w:rPr>
          <w:rFonts w:ascii="Times New Roman" w:hAnsi="Times New Roman" w:cs="Times New Roman" w:hint="cs"/>
          <w:b/>
          <w:bCs/>
          <w:rtl/>
        </w:rPr>
        <w:t>لا</w:t>
      </w:r>
    </w:p>
    <w:p w14:paraId="074D9BBD" w14:textId="77777777" w:rsidR="006A2C3D" w:rsidRPr="00B400F6" w:rsidRDefault="006A2C3D" w:rsidP="006A2C3D">
      <w:pPr>
        <w:bidi/>
        <w:rPr>
          <w:rFonts w:hint="eastAsia"/>
          <w:b/>
          <w:bCs/>
          <w:rtl/>
        </w:rPr>
      </w:pPr>
      <w:r w:rsidRPr="00B400F6">
        <w:rPr>
          <w:rFonts w:ascii="Times New Roman" w:hAnsi="Times New Roman" w:cs="Times New Roman" w:hint="cs"/>
          <w:b/>
          <w:bCs/>
          <w:rtl/>
        </w:rPr>
        <w:t>لا</w:t>
      </w:r>
      <w:r w:rsidRPr="00B400F6">
        <w:rPr>
          <w:b/>
          <w:bCs/>
          <w:rtl/>
        </w:rPr>
        <w:t xml:space="preserve"> </w:t>
      </w:r>
      <w:r w:rsidRPr="00B400F6">
        <w:rPr>
          <w:rFonts w:ascii="Times New Roman" w:hAnsi="Times New Roman" w:cs="Times New Roman" w:hint="cs"/>
          <w:b/>
          <w:bCs/>
          <w:rtl/>
        </w:rPr>
        <w:t>أعلم</w:t>
      </w:r>
    </w:p>
    <w:p w14:paraId="475C555C" w14:textId="77777777" w:rsidR="006A2C3D" w:rsidRPr="00B400F6" w:rsidRDefault="007420E1" w:rsidP="006A2C3D">
      <w:pPr>
        <w:bidi/>
        <w:rPr>
          <w:rFonts w:hint="eastAsia"/>
          <w:b/>
          <w:bCs/>
          <w:rtl/>
        </w:rPr>
      </w:pPr>
      <w:r>
        <w:rPr>
          <w:b/>
          <w:bCs/>
        </w:rPr>
        <w:pict w14:anchorId="07974340">
          <v:rect id="_x0000_i1032" style="width:468pt;height:1.5pt" o:hralign="center" o:hrstd="t" o:hr="t" fillcolor="#a0a0a0" stroked="f"/>
        </w:pict>
      </w:r>
    </w:p>
    <w:p w14:paraId="3C439100" w14:textId="77777777" w:rsidR="006A2C3D" w:rsidRPr="00B400F6" w:rsidRDefault="006A2C3D" w:rsidP="006A2C3D">
      <w:pPr>
        <w:bidi/>
        <w:rPr>
          <w:rFonts w:hint="eastAsia"/>
          <w:b/>
          <w:bCs/>
        </w:rPr>
      </w:pPr>
      <w:r w:rsidRPr="00B400F6">
        <w:rPr>
          <w:rFonts w:ascii="Times New Roman" w:hAnsi="Times New Roman" w:cs="Times New Roman" w:hint="cs"/>
          <w:b/>
          <w:bCs/>
          <w:rtl/>
        </w:rPr>
        <w:t>القسم</w:t>
      </w:r>
      <w:r w:rsidRPr="00B400F6">
        <w:rPr>
          <w:b/>
          <w:bCs/>
          <w:rtl/>
        </w:rPr>
        <w:t xml:space="preserve"> </w:t>
      </w:r>
      <w:r w:rsidRPr="00B400F6">
        <w:rPr>
          <w:rFonts w:ascii="Times New Roman" w:hAnsi="Times New Roman" w:cs="Times New Roman" w:hint="cs"/>
          <w:b/>
          <w:bCs/>
          <w:rtl/>
        </w:rPr>
        <w:t>الثاني</w:t>
      </w:r>
    </w:p>
    <w:p w14:paraId="071E7A08" w14:textId="77777777" w:rsidR="006A2C3D" w:rsidRPr="00B400F6" w:rsidRDefault="006A2C3D" w:rsidP="006A2C3D">
      <w:pPr>
        <w:bidi/>
        <w:rPr>
          <w:rFonts w:hint="eastAsia"/>
          <w:b/>
          <w:bCs/>
        </w:rPr>
      </w:pPr>
      <w:r w:rsidRPr="00B400F6">
        <w:rPr>
          <w:rFonts w:ascii="Times New Roman" w:hAnsi="Times New Roman" w:cs="Times New Roman" w:hint="cs"/>
          <w:b/>
          <w:bCs/>
          <w:rtl/>
        </w:rPr>
        <w:t>آراؤك</w:t>
      </w:r>
      <w:r w:rsidRPr="00B400F6">
        <w:rPr>
          <w:b/>
          <w:bCs/>
          <w:rtl/>
        </w:rPr>
        <w:t xml:space="preserve"> </w:t>
      </w:r>
      <w:r w:rsidRPr="00B400F6">
        <w:rPr>
          <w:rFonts w:ascii="Times New Roman" w:hAnsi="Times New Roman" w:cs="Times New Roman" w:hint="cs"/>
          <w:b/>
          <w:bCs/>
          <w:rtl/>
        </w:rPr>
        <w:t>حول</w:t>
      </w:r>
      <w:r w:rsidRPr="00B400F6">
        <w:rPr>
          <w:b/>
          <w:bCs/>
          <w:rtl/>
        </w:rPr>
        <w:t xml:space="preserve"> </w:t>
      </w: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باستخدام</w:t>
      </w:r>
      <w:r w:rsidRPr="00B400F6">
        <w:rPr>
          <w:b/>
          <w:bCs/>
          <w:rtl/>
        </w:rPr>
        <w:t xml:space="preserve"> </w:t>
      </w:r>
      <w:r w:rsidRPr="00B400F6">
        <w:rPr>
          <w:rFonts w:ascii="Times New Roman" w:hAnsi="Times New Roman" w:cs="Times New Roman" w:hint="cs"/>
          <w:b/>
          <w:bCs/>
          <w:rtl/>
        </w:rPr>
        <w:t>الذكاء</w:t>
      </w:r>
      <w:r w:rsidRPr="00B400F6">
        <w:rPr>
          <w:b/>
          <w:bCs/>
          <w:rtl/>
        </w:rPr>
        <w:t xml:space="preserve"> </w:t>
      </w:r>
      <w:r w:rsidRPr="00B400F6">
        <w:rPr>
          <w:rFonts w:ascii="Times New Roman" w:hAnsi="Times New Roman" w:cs="Times New Roman" w:hint="cs"/>
          <w:b/>
          <w:bCs/>
          <w:rtl/>
        </w:rPr>
        <w:t>الاصطناعي</w:t>
      </w:r>
    </w:p>
    <w:p w14:paraId="373C2DE5" w14:textId="77777777" w:rsidR="006A2C3D" w:rsidRPr="00B400F6" w:rsidRDefault="006A2C3D" w:rsidP="006A2C3D">
      <w:pPr>
        <w:bidi/>
        <w:rPr>
          <w:rFonts w:hint="eastAsia"/>
          <w:b/>
          <w:bCs/>
          <w:rtl/>
        </w:rPr>
      </w:pP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التي</w:t>
      </w:r>
      <w:r w:rsidRPr="00B400F6">
        <w:rPr>
          <w:b/>
          <w:bCs/>
          <w:rtl/>
        </w:rPr>
        <w:t xml:space="preserve"> </w:t>
      </w:r>
      <w:r w:rsidRPr="00B400F6">
        <w:rPr>
          <w:rFonts w:ascii="Times New Roman" w:hAnsi="Times New Roman" w:cs="Times New Roman" w:hint="cs"/>
          <w:b/>
          <w:bCs/>
          <w:rtl/>
        </w:rPr>
        <w:t>يستخدم</w:t>
      </w:r>
      <w:r w:rsidRPr="00B400F6">
        <w:rPr>
          <w:b/>
          <w:bCs/>
          <w:rtl/>
        </w:rPr>
        <w:t xml:space="preserve"> </w:t>
      </w:r>
      <w:r w:rsidRPr="00B400F6">
        <w:rPr>
          <w:rFonts w:ascii="Times New Roman" w:hAnsi="Times New Roman" w:cs="Times New Roman" w:hint="cs"/>
          <w:b/>
          <w:bCs/>
          <w:rtl/>
        </w:rPr>
        <w:t>فيها</w:t>
      </w:r>
      <w:r w:rsidRPr="00B400F6">
        <w:rPr>
          <w:b/>
          <w:bCs/>
          <w:rtl/>
        </w:rPr>
        <w:t xml:space="preserve"> </w:t>
      </w:r>
      <w:r w:rsidRPr="00B400F6">
        <w:rPr>
          <w:rFonts w:ascii="Times New Roman" w:hAnsi="Times New Roman" w:cs="Times New Roman" w:hint="cs"/>
          <w:b/>
          <w:bCs/>
          <w:rtl/>
        </w:rPr>
        <w:t>الذكاء</w:t>
      </w:r>
      <w:r w:rsidRPr="00B400F6">
        <w:rPr>
          <w:b/>
          <w:bCs/>
          <w:rtl/>
        </w:rPr>
        <w:t xml:space="preserve"> </w:t>
      </w:r>
      <w:r w:rsidRPr="00B400F6">
        <w:rPr>
          <w:rFonts w:ascii="Times New Roman" w:hAnsi="Times New Roman" w:cs="Times New Roman" w:hint="cs"/>
          <w:b/>
          <w:bCs/>
          <w:rtl/>
        </w:rPr>
        <w:t>الاصطناعي</w:t>
      </w:r>
      <w:r w:rsidRPr="00B400F6">
        <w:rPr>
          <w:b/>
          <w:bCs/>
          <w:rtl/>
        </w:rPr>
        <w:t xml:space="preserve"> </w:t>
      </w:r>
      <w:r w:rsidRPr="00B400F6">
        <w:rPr>
          <w:rFonts w:ascii="Times New Roman" w:hAnsi="Times New Roman" w:cs="Times New Roman" w:hint="cs"/>
          <w:b/>
          <w:bCs/>
          <w:rtl/>
        </w:rPr>
        <w:t>تبدو</w:t>
      </w:r>
      <w:r w:rsidRPr="00B400F6">
        <w:rPr>
          <w:b/>
          <w:bCs/>
          <w:rtl/>
        </w:rPr>
        <w:t xml:space="preserve"> </w:t>
      </w:r>
      <w:r w:rsidRPr="00B400F6">
        <w:rPr>
          <w:rFonts w:ascii="Times New Roman" w:hAnsi="Times New Roman" w:cs="Times New Roman" w:hint="cs"/>
          <w:b/>
          <w:bCs/>
          <w:rtl/>
        </w:rPr>
        <w:t>أكثر</w:t>
      </w:r>
      <w:r w:rsidRPr="00B400F6">
        <w:rPr>
          <w:b/>
          <w:bCs/>
          <w:rtl/>
        </w:rPr>
        <w:t xml:space="preserve"> </w:t>
      </w:r>
      <w:r w:rsidRPr="00B400F6">
        <w:rPr>
          <w:rFonts w:ascii="Times New Roman" w:hAnsi="Times New Roman" w:cs="Times New Roman" w:hint="cs"/>
          <w:b/>
          <w:bCs/>
          <w:rtl/>
        </w:rPr>
        <w:t>إبداعاً</w:t>
      </w:r>
      <w:r>
        <w:rPr>
          <w:rFonts w:ascii="Times New Roman" w:hAnsi="Times New Roman" w:cs="Times New Roman" w:hint="cs"/>
          <w:b/>
          <w:bCs/>
          <w:rtl/>
        </w:rPr>
        <w:t>؟</w:t>
      </w:r>
    </w:p>
    <w:p w14:paraId="1AB96B62" w14:textId="77777777" w:rsidR="006A2C3D" w:rsidRPr="00B400F6" w:rsidRDefault="006A2C3D" w:rsidP="006A2C3D">
      <w:pPr>
        <w:bidi/>
        <w:rPr>
          <w:rFonts w:hint="eastAsia"/>
          <w:b/>
          <w:bCs/>
        </w:rPr>
      </w:pPr>
      <w:r w:rsidRPr="00B400F6">
        <w:rPr>
          <w:rFonts w:ascii="Times New Roman" w:hAnsi="Times New Roman" w:cs="Times New Roman" w:hint="cs"/>
          <w:b/>
          <w:bCs/>
          <w:rtl/>
        </w:rPr>
        <w:t>موافق</w:t>
      </w:r>
    </w:p>
    <w:p w14:paraId="56594320" w14:textId="77777777" w:rsidR="006A2C3D" w:rsidRPr="00B400F6" w:rsidRDefault="006A2C3D" w:rsidP="006A2C3D">
      <w:pPr>
        <w:bidi/>
        <w:rPr>
          <w:rFonts w:hint="eastAsia"/>
          <w:b/>
          <w:bCs/>
          <w:rtl/>
        </w:rPr>
      </w:pPr>
      <w:r w:rsidRPr="00B400F6">
        <w:rPr>
          <w:rFonts w:ascii="Times New Roman" w:hAnsi="Times New Roman" w:cs="Times New Roman" w:hint="cs"/>
          <w:b/>
          <w:bCs/>
          <w:rtl/>
        </w:rPr>
        <w:t>محايد</w:t>
      </w:r>
    </w:p>
    <w:p w14:paraId="39710921" w14:textId="77777777" w:rsidR="006A2C3D" w:rsidRPr="00B400F6" w:rsidRDefault="006A2C3D" w:rsidP="006A2C3D">
      <w:pPr>
        <w:bidi/>
        <w:rPr>
          <w:rFonts w:hint="eastAsia"/>
          <w:b/>
          <w:bCs/>
          <w:rtl/>
        </w:rPr>
      </w:pPr>
      <w:r w:rsidRPr="00B400F6">
        <w:rPr>
          <w:rFonts w:ascii="Times New Roman" w:hAnsi="Times New Roman" w:cs="Times New Roman" w:hint="cs"/>
          <w:b/>
          <w:bCs/>
          <w:rtl/>
        </w:rPr>
        <w:t>غير</w:t>
      </w:r>
      <w:r w:rsidRPr="00B400F6">
        <w:rPr>
          <w:b/>
          <w:bCs/>
          <w:rtl/>
        </w:rPr>
        <w:t xml:space="preserve"> </w:t>
      </w:r>
      <w:r w:rsidRPr="00B400F6">
        <w:rPr>
          <w:rFonts w:ascii="Times New Roman" w:hAnsi="Times New Roman" w:cs="Times New Roman" w:hint="cs"/>
          <w:b/>
          <w:bCs/>
          <w:rtl/>
        </w:rPr>
        <w:t>موافق</w:t>
      </w:r>
    </w:p>
    <w:p w14:paraId="4077FD0C" w14:textId="77777777" w:rsidR="006A2C3D" w:rsidRPr="00B400F6" w:rsidRDefault="007420E1" w:rsidP="006A2C3D">
      <w:pPr>
        <w:bidi/>
        <w:rPr>
          <w:rFonts w:hint="eastAsia"/>
          <w:b/>
          <w:bCs/>
          <w:rtl/>
        </w:rPr>
      </w:pPr>
      <w:r>
        <w:rPr>
          <w:b/>
          <w:bCs/>
        </w:rPr>
        <w:lastRenderedPageBreak/>
        <w:pict w14:anchorId="50FB997C">
          <v:rect id="_x0000_i1033" style="width:468pt;height:1.5pt" o:hralign="center" o:hrstd="t" o:hr="t" fillcolor="#a0a0a0" stroked="f"/>
        </w:pict>
      </w:r>
    </w:p>
    <w:p w14:paraId="563388D4" w14:textId="77777777" w:rsidR="006A2C3D" w:rsidRPr="00B400F6" w:rsidRDefault="006A2C3D" w:rsidP="006A2C3D">
      <w:pPr>
        <w:bidi/>
        <w:rPr>
          <w:rFonts w:hint="eastAsia"/>
          <w:b/>
          <w:bCs/>
        </w:rPr>
      </w:pP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المولدة</w:t>
      </w:r>
      <w:r w:rsidRPr="00B400F6">
        <w:rPr>
          <w:b/>
          <w:bCs/>
          <w:rtl/>
        </w:rPr>
        <w:t xml:space="preserve"> </w:t>
      </w:r>
      <w:r w:rsidRPr="00B400F6">
        <w:rPr>
          <w:rFonts w:ascii="Times New Roman" w:hAnsi="Times New Roman" w:cs="Times New Roman" w:hint="cs"/>
          <w:b/>
          <w:bCs/>
          <w:rtl/>
        </w:rPr>
        <w:t>بالذكاء</w:t>
      </w:r>
      <w:r w:rsidRPr="00B400F6">
        <w:rPr>
          <w:b/>
          <w:bCs/>
          <w:rtl/>
        </w:rPr>
        <w:t xml:space="preserve"> </w:t>
      </w:r>
      <w:r w:rsidRPr="00B400F6">
        <w:rPr>
          <w:rFonts w:ascii="Times New Roman" w:hAnsi="Times New Roman" w:cs="Times New Roman" w:hint="cs"/>
          <w:b/>
          <w:bCs/>
          <w:rtl/>
        </w:rPr>
        <w:t>الاصطناعي</w:t>
      </w:r>
      <w:r w:rsidRPr="00B400F6">
        <w:rPr>
          <w:b/>
          <w:bCs/>
          <w:rtl/>
        </w:rPr>
        <w:t xml:space="preserve"> </w:t>
      </w:r>
      <w:r w:rsidRPr="00B400F6">
        <w:rPr>
          <w:rFonts w:ascii="Times New Roman" w:hAnsi="Times New Roman" w:cs="Times New Roman" w:hint="cs"/>
          <w:b/>
          <w:bCs/>
          <w:rtl/>
        </w:rPr>
        <w:t>تجذب</w:t>
      </w:r>
      <w:r w:rsidRPr="00B400F6">
        <w:rPr>
          <w:b/>
          <w:bCs/>
          <w:rtl/>
        </w:rPr>
        <w:t xml:space="preserve"> </w:t>
      </w:r>
      <w:r w:rsidRPr="00B400F6">
        <w:rPr>
          <w:rFonts w:ascii="Times New Roman" w:hAnsi="Times New Roman" w:cs="Times New Roman" w:hint="cs"/>
          <w:b/>
          <w:bCs/>
          <w:rtl/>
        </w:rPr>
        <w:t>انتباهي</w:t>
      </w:r>
      <w:r w:rsidRPr="00B400F6">
        <w:rPr>
          <w:b/>
          <w:bCs/>
          <w:rtl/>
        </w:rPr>
        <w:t xml:space="preserve"> </w:t>
      </w:r>
      <w:r w:rsidRPr="00B400F6">
        <w:rPr>
          <w:rFonts w:ascii="Times New Roman" w:hAnsi="Times New Roman" w:cs="Times New Roman" w:hint="cs"/>
          <w:b/>
          <w:bCs/>
          <w:rtl/>
        </w:rPr>
        <w:t>أثناء</w:t>
      </w:r>
      <w:r w:rsidRPr="00B400F6">
        <w:rPr>
          <w:b/>
          <w:bCs/>
          <w:rtl/>
        </w:rPr>
        <w:t xml:space="preserve"> </w:t>
      </w:r>
      <w:r w:rsidRPr="00B400F6">
        <w:rPr>
          <w:rFonts w:ascii="Times New Roman" w:hAnsi="Times New Roman" w:cs="Times New Roman" w:hint="cs"/>
          <w:b/>
          <w:bCs/>
          <w:rtl/>
        </w:rPr>
        <w:t>التصفح</w:t>
      </w:r>
      <w:r>
        <w:rPr>
          <w:rFonts w:ascii="Times New Roman" w:hAnsi="Times New Roman" w:cs="Times New Roman" w:hint="cs"/>
          <w:b/>
          <w:bCs/>
          <w:rtl/>
        </w:rPr>
        <w:t>؟</w:t>
      </w:r>
    </w:p>
    <w:p w14:paraId="12151432" w14:textId="77777777" w:rsidR="006A2C3D" w:rsidRPr="00B400F6" w:rsidRDefault="006A2C3D" w:rsidP="006A2C3D">
      <w:pPr>
        <w:bidi/>
        <w:rPr>
          <w:rFonts w:hint="eastAsia"/>
          <w:b/>
          <w:bCs/>
        </w:rPr>
      </w:pPr>
      <w:r w:rsidRPr="00B400F6">
        <w:rPr>
          <w:rFonts w:ascii="Times New Roman" w:hAnsi="Times New Roman" w:cs="Times New Roman" w:hint="cs"/>
          <w:b/>
          <w:bCs/>
          <w:rtl/>
        </w:rPr>
        <w:t>موافق</w:t>
      </w:r>
    </w:p>
    <w:p w14:paraId="4DB47A36" w14:textId="77777777" w:rsidR="006A2C3D" w:rsidRPr="00B400F6" w:rsidRDefault="006A2C3D" w:rsidP="006A2C3D">
      <w:pPr>
        <w:bidi/>
        <w:rPr>
          <w:rFonts w:hint="eastAsia"/>
          <w:b/>
          <w:bCs/>
          <w:rtl/>
        </w:rPr>
      </w:pPr>
      <w:r w:rsidRPr="00B400F6">
        <w:rPr>
          <w:rFonts w:ascii="Times New Roman" w:hAnsi="Times New Roman" w:cs="Times New Roman" w:hint="cs"/>
          <w:b/>
          <w:bCs/>
          <w:rtl/>
        </w:rPr>
        <w:t>محايد</w:t>
      </w:r>
    </w:p>
    <w:p w14:paraId="1FC13E5D" w14:textId="77777777" w:rsidR="006A2C3D" w:rsidRPr="00B400F6" w:rsidRDefault="006A2C3D" w:rsidP="006A2C3D">
      <w:pPr>
        <w:bidi/>
        <w:rPr>
          <w:rFonts w:hint="eastAsia"/>
          <w:b/>
          <w:bCs/>
          <w:rtl/>
        </w:rPr>
      </w:pPr>
      <w:r w:rsidRPr="00B400F6">
        <w:rPr>
          <w:rFonts w:ascii="Times New Roman" w:hAnsi="Times New Roman" w:cs="Times New Roman" w:hint="cs"/>
          <w:b/>
          <w:bCs/>
          <w:rtl/>
        </w:rPr>
        <w:t>غير</w:t>
      </w:r>
      <w:r w:rsidRPr="00B400F6">
        <w:rPr>
          <w:b/>
          <w:bCs/>
          <w:rtl/>
        </w:rPr>
        <w:t xml:space="preserve"> </w:t>
      </w:r>
      <w:r w:rsidRPr="00B400F6">
        <w:rPr>
          <w:rFonts w:ascii="Times New Roman" w:hAnsi="Times New Roman" w:cs="Times New Roman" w:hint="cs"/>
          <w:b/>
          <w:bCs/>
          <w:rtl/>
        </w:rPr>
        <w:t>موافق</w:t>
      </w:r>
    </w:p>
    <w:p w14:paraId="538239F8" w14:textId="77777777" w:rsidR="006A2C3D" w:rsidRPr="00B400F6" w:rsidRDefault="007420E1" w:rsidP="006A2C3D">
      <w:pPr>
        <w:bidi/>
        <w:rPr>
          <w:rFonts w:hint="eastAsia"/>
          <w:b/>
          <w:bCs/>
          <w:rtl/>
        </w:rPr>
      </w:pPr>
      <w:r>
        <w:rPr>
          <w:b/>
          <w:bCs/>
        </w:rPr>
        <w:pict w14:anchorId="5F3BFC77">
          <v:rect id="_x0000_i1034" style="width:468pt;height:1.5pt" o:hralign="center" o:hrstd="t" o:hr="t" fillcolor="#a0a0a0" stroked="f"/>
        </w:pict>
      </w:r>
    </w:p>
    <w:p w14:paraId="45F6C42C" w14:textId="77777777" w:rsidR="006A2C3D" w:rsidRPr="00B400F6" w:rsidRDefault="006A2C3D" w:rsidP="006A2C3D">
      <w:pPr>
        <w:bidi/>
        <w:rPr>
          <w:rFonts w:hint="eastAsia"/>
          <w:b/>
          <w:bCs/>
        </w:rPr>
      </w:pP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المولدة</w:t>
      </w:r>
      <w:r w:rsidRPr="00B400F6">
        <w:rPr>
          <w:b/>
          <w:bCs/>
          <w:rtl/>
        </w:rPr>
        <w:t xml:space="preserve"> </w:t>
      </w:r>
      <w:r w:rsidRPr="00B400F6">
        <w:rPr>
          <w:rFonts w:ascii="Times New Roman" w:hAnsi="Times New Roman" w:cs="Times New Roman" w:hint="cs"/>
          <w:b/>
          <w:bCs/>
          <w:rtl/>
        </w:rPr>
        <w:t>بالذكاء</w:t>
      </w:r>
      <w:r w:rsidRPr="00B400F6">
        <w:rPr>
          <w:b/>
          <w:bCs/>
          <w:rtl/>
        </w:rPr>
        <w:t xml:space="preserve"> </w:t>
      </w:r>
      <w:r w:rsidRPr="00B400F6">
        <w:rPr>
          <w:rFonts w:ascii="Times New Roman" w:hAnsi="Times New Roman" w:cs="Times New Roman" w:hint="cs"/>
          <w:b/>
          <w:bCs/>
          <w:rtl/>
        </w:rPr>
        <w:t>الاصطناعي</w:t>
      </w:r>
      <w:r w:rsidRPr="00B400F6">
        <w:rPr>
          <w:b/>
          <w:bCs/>
          <w:rtl/>
        </w:rPr>
        <w:t xml:space="preserve"> </w:t>
      </w:r>
      <w:r w:rsidRPr="00B400F6">
        <w:rPr>
          <w:rFonts w:ascii="Times New Roman" w:hAnsi="Times New Roman" w:cs="Times New Roman" w:hint="cs"/>
          <w:b/>
          <w:bCs/>
          <w:rtl/>
        </w:rPr>
        <w:t>تكون</w:t>
      </w:r>
      <w:r w:rsidRPr="00B400F6">
        <w:rPr>
          <w:b/>
          <w:bCs/>
          <w:rtl/>
        </w:rPr>
        <w:t xml:space="preserve"> </w:t>
      </w:r>
      <w:r w:rsidRPr="00B400F6">
        <w:rPr>
          <w:rFonts w:ascii="Times New Roman" w:hAnsi="Times New Roman" w:cs="Times New Roman" w:hint="cs"/>
          <w:b/>
          <w:bCs/>
          <w:rtl/>
        </w:rPr>
        <w:t>مناسبة</w:t>
      </w:r>
      <w:r w:rsidRPr="00B400F6">
        <w:rPr>
          <w:b/>
          <w:bCs/>
          <w:rtl/>
        </w:rPr>
        <w:t xml:space="preserve"> </w:t>
      </w:r>
      <w:r w:rsidRPr="00B400F6">
        <w:rPr>
          <w:rFonts w:ascii="Times New Roman" w:hAnsi="Times New Roman" w:cs="Times New Roman" w:hint="cs"/>
          <w:b/>
          <w:bCs/>
          <w:rtl/>
        </w:rPr>
        <w:t>لاهتماماتي</w:t>
      </w:r>
      <w:r>
        <w:rPr>
          <w:rFonts w:ascii="Times New Roman" w:hAnsi="Times New Roman" w:cs="Times New Roman" w:hint="cs"/>
          <w:b/>
          <w:bCs/>
          <w:rtl/>
        </w:rPr>
        <w:t>؟</w:t>
      </w:r>
    </w:p>
    <w:p w14:paraId="26D0A719" w14:textId="77777777" w:rsidR="006A2C3D" w:rsidRPr="00B400F6" w:rsidRDefault="006A2C3D" w:rsidP="006A2C3D">
      <w:pPr>
        <w:bidi/>
        <w:rPr>
          <w:rFonts w:hint="eastAsia"/>
          <w:b/>
          <w:bCs/>
        </w:rPr>
      </w:pPr>
      <w:r w:rsidRPr="00B400F6">
        <w:rPr>
          <w:rFonts w:ascii="Times New Roman" w:hAnsi="Times New Roman" w:cs="Times New Roman" w:hint="cs"/>
          <w:b/>
          <w:bCs/>
          <w:rtl/>
        </w:rPr>
        <w:t>موافق</w:t>
      </w:r>
    </w:p>
    <w:p w14:paraId="2DA73F21" w14:textId="77777777" w:rsidR="006A2C3D" w:rsidRPr="00B400F6" w:rsidRDefault="006A2C3D" w:rsidP="006A2C3D">
      <w:pPr>
        <w:bidi/>
        <w:rPr>
          <w:rFonts w:hint="eastAsia"/>
          <w:b/>
          <w:bCs/>
          <w:rtl/>
        </w:rPr>
      </w:pPr>
      <w:r w:rsidRPr="00B400F6">
        <w:rPr>
          <w:rFonts w:ascii="Times New Roman" w:hAnsi="Times New Roman" w:cs="Times New Roman" w:hint="cs"/>
          <w:b/>
          <w:bCs/>
          <w:rtl/>
        </w:rPr>
        <w:t>محايد</w:t>
      </w:r>
    </w:p>
    <w:p w14:paraId="042D8EB0" w14:textId="77777777" w:rsidR="006A2C3D" w:rsidRPr="00B400F6" w:rsidRDefault="006A2C3D" w:rsidP="006A2C3D">
      <w:pPr>
        <w:bidi/>
        <w:rPr>
          <w:rFonts w:hint="eastAsia"/>
          <w:b/>
          <w:bCs/>
          <w:rtl/>
        </w:rPr>
      </w:pPr>
      <w:r w:rsidRPr="00B400F6">
        <w:rPr>
          <w:rFonts w:ascii="Times New Roman" w:hAnsi="Times New Roman" w:cs="Times New Roman" w:hint="cs"/>
          <w:b/>
          <w:bCs/>
          <w:rtl/>
        </w:rPr>
        <w:t>غير</w:t>
      </w:r>
      <w:r w:rsidRPr="00B400F6">
        <w:rPr>
          <w:b/>
          <w:bCs/>
          <w:rtl/>
        </w:rPr>
        <w:t xml:space="preserve"> </w:t>
      </w:r>
      <w:r w:rsidRPr="00B400F6">
        <w:rPr>
          <w:rFonts w:ascii="Times New Roman" w:hAnsi="Times New Roman" w:cs="Times New Roman" w:hint="cs"/>
          <w:b/>
          <w:bCs/>
          <w:rtl/>
        </w:rPr>
        <w:t>موافق</w:t>
      </w:r>
    </w:p>
    <w:p w14:paraId="62C7A42B" w14:textId="77777777" w:rsidR="006A2C3D" w:rsidRPr="00B400F6" w:rsidRDefault="007420E1" w:rsidP="006A2C3D">
      <w:pPr>
        <w:bidi/>
        <w:rPr>
          <w:rFonts w:hint="eastAsia"/>
          <w:b/>
          <w:bCs/>
          <w:rtl/>
        </w:rPr>
      </w:pPr>
      <w:r>
        <w:rPr>
          <w:b/>
          <w:bCs/>
        </w:rPr>
        <w:pict w14:anchorId="1B5159F1">
          <v:rect id="_x0000_i1035" style="width:468pt;height:1.5pt" o:hralign="center" o:hrstd="t" o:hr="t" fillcolor="#a0a0a0" stroked="f"/>
        </w:pict>
      </w:r>
    </w:p>
    <w:p w14:paraId="1FF1E23C" w14:textId="77777777" w:rsidR="006A2C3D" w:rsidRPr="00B400F6" w:rsidRDefault="006A2C3D" w:rsidP="006A2C3D">
      <w:pPr>
        <w:bidi/>
        <w:rPr>
          <w:rFonts w:hint="eastAsia"/>
          <w:b/>
          <w:bCs/>
        </w:rPr>
      </w:pPr>
      <w:r w:rsidRPr="00B400F6">
        <w:rPr>
          <w:rFonts w:ascii="Times New Roman" w:hAnsi="Times New Roman" w:cs="Times New Roman" w:hint="cs"/>
          <w:b/>
          <w:bCs/>
          <w:rtl/>
        </w:rPr>
        <w:t>أشعر</w:t>
      </w:r>
      <w:r w:rsidRPr="00B400F6">
        <w:rPr>
          <w:b/>
          <w:bCs/>
          <w:rtl/>
        </w:rPr>
        <w:t xml:space="preserve"> </w:t>
      </w:r>
      <w:r w:rsidRPr="00B400F6">
        <w:rPr>
          <w:rFonts w:ascii="Times New Roman" w:hAnsi="Times New Roman" w:cs="Times New Roman" w:hint="cs"/>
          <w:b/>
          <w:bCs/>
          <w:rtl/>
        </w:rPr>
        <w:t>بالثقة</w:t>
      </w:r>
      <w:r w:rsidRPr="00B400F6">
        <w:rPr>
          <w:b/>
          <w:bCs/>
          <w:rtl/>
        </w:rPr>
        <w:t xml:space="preserve"> </w:t>
      </w:r>
      <w:r w:rsidRPr="00B400F6">
        <w:rPr>
          <w:rFonts w:ascii="Times New Roman" w:hAnsi="Times New Roman" w:cs="Times New Roman" w:hint="cs"/>
          <w:b/>
          <w:bCs/>
          <w:rtl/>
        </w:rPr>
        <w:t>تجاه</w:t>
      </w:r>
      <w:r w:rsidRPr="00B400F6">
        <w:rPr>
          <w:b/>
          <w:bCs/>
          <w:rtl/>
        </w:rPr>
        <w:t xml:space="preserve"> </w:t>
      </w: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التي</w:t>
      </w:r>
      <w:r w:rsidRPr="00B400F6">
        <w:rPr>
          <w:b/>
          <w:bCs/>
          <w:rtl/>
        </w:rPr>
        <w:t xml:space="preserve"> </w:t>
      </w:r>
      <w:r w:rsidRPr="00B400F6">
        <w:rPr>
          <w:rFonts w:ascii="Times New Roman" w:hAnsi="Times New Roman" w:cs="Times New Roman" w:hint="cs"/>
          <w:b/>
          <w:bCs/>
          <w:rtl/>
        </w:rPr>
        <w:t>يتم</w:t>
      </w:r>
      <w:r w:rsidRPr="00B400F6">
        <w:rPr>
          <w:b/>
          <w:bCs/>
          <w:rtl/>
        </w:rPr>
        <w:t xml:space="preserve"> </w:t>
      </w:r>
      <w:r w:rsidRPr="00B400F6">
        <w:rPr>
          <w:rFonts w:ascii="Times New Roman" w:hAnsi="Times New Roman" w:cs="Times New Roman" w:hint="cs"/>
          <w:b/>
          <w:bCs/>
          <w:rtl/>
        </w:rPr>
        <w:t>إنشاؤها</w:t>
      </w:r>
      <w:r w:rsidRPr="00B400F6">
        <w:rPr>
          <w:b/>
          <w:bCs/>
          <w:rtl/>
        </w:rPr>
        <w:t xml:space="preserve"> </w:t>
      </w:r>
      <w:r w:rsidRPr="00B400F6">
        <w:rPr>
          <w:rFonts w:ascii="Times New Roman" w:hAnsi="Times New Roman" w:cs="Times New Roman" w:hint="cs"/>
          <w:b/>
          <w:bCs/>
          <w:rtl/>
        </w:rPr>
        <w:t>باستخدام</w:t>
      </w:r>
      <w:r w:rsidRPr="00B400F6">
        <w:rPr>
          <w:b/>
          <w:bCs/>
          <w:rtl/>
        </w:rPr>
        <w:t xml:space="preserve"> </w:t>
      </w:r>
      <w:r w:rsidRPr="00B400F6">
        <w:rPr>
          <w:rFonts w:ascii="Times New Roman" w:hAnsi="Times New Roman" w:cs="Times New Roman" w:hint="cs"/>
          <w:b/>
          <w:bCs/>
          <w:rtl/>
        </w:rPr>
        <w:t>الذكاء</w:t>
      </w:r>
      <w:r w:rsidRPr="00B400F6">
        <w:rPr>
          <w:b/>
          <w:bCs/>
          <w:rtl/>
        </w:rPr>
        <w:t xml:space="preserve"> </w:t>
      </w:r>
      <w:r w:rsidRPr="00B400F6">
        <w:rPr>
          <w:rFonts w:ascii="Times New Roman" w:hAnsi="Times New Roman" w:cs="Times New Roman" w:hint="cs"/>
          <w:b/>
          <w:bCs/>
          <w:rtl/>
        </w:rPr>
        <w:t>الاصطناعي</w:t>
      </w:r>
      <w:r>
        <w:rPr>
          <w:rFonts w:ascii="Times New Roman" w:hAnsi="Times New Roman" w:cs="Times New Roman" w:hint="cs"/>
          <w:b/>
          <w:bCs/>
          <w:rtl/>
        </w:rPr>
        <w:t>؟</w:t>
      </w:r>
    </w:p>
    <w:p w14:paraId="1D80DEC2" w14:textId="77777777" w:rsidR="006A2C3D" w:rsidRPr="00B400F6" w:rsidRDefault="006A2C3D" w:rsidP="006A2C3D">
      <w:pPr>
        <w:bidi/>
        <w:rPr>
          <w:rFonts w:hint="eastAsia"/>
          <w:b/>
          <w:bCs/>
        </w:rPr>
      </w:pPr>
      <w:r w:rsidRPr="00B400F6">
        <w:rPr>
          <w:rFonts w:ascii="Times New Roman" w:hAnsi="Times New Roman" w:cs="Times New Roman" w:hint="cs"/>
          <w:b/>
          <w:bCs/>
          <w:rtl/>
        </w:rPr>
        <w:t>موافق</w:t>
      </w:r>
    </w:p>
    <w:p w14:paraId="73EE6C79" w14:textId="77777777" w:rsidR="006A2C3D" w:rsidRPr="00B400F6" w:rsidRDefault="006A2C3D" w:rsidP="006A2C3D">
      <w:pPr>
        <w:bidi/>
        <w:rPr>
          <w:rFonts w:hint="eastAsia"/>
          <w:b/>
          <w:bCs/>
          <w:rtl/>
        </w:rPr>
      </w:pPr>
      <w:r w:rsidRPr="00B400F6">
        <w:rPr>
          <w:rFonts w:ascii="Times New Roman" w:hAnsi="Times New Roman" w:cs="Times New Roman" w:hint="cs"/>
          <w:b/>
          <w:bCs/>
          <w:rtl/>
        </w:rPr>
        <w:t>محايد</w:t>
      </w:r>
    </w:p>
    <w:p w14:paraId="1CC46069" w14:textId="77777777" w:rsidR="006A2C3D" w:rsidRPr="00B400F6" w:rsidRDefault="006A2C3D" w:rsidP="006A2C3D">
      <w:pPr>
        <w:bidi/>
        <w:rPr>
          <w:rFonts w:hint="eastAsia"/>
          <w:b/>
          <w:bCs/>
          <w:rtl/>
        </w:rPr>
      </w:pPr>
      <w:r w:rsidRPr="00B400F6">
        <w:rPr>
          <w:rFonts w:ascii="Times New Roman" w:hAnsi="Times New Roman" w:cs="Times New Roman" w:hint="cs"/>
          <w:b/>
          <w:bCs/>
          <w:rtl/>
        </w:rPr>
        <w:t>غير</w:t>
      </w:r>
      <w:r w:rsidRPr="00B400F6">
        <w:rPr>
          <w:b/>
          <w:bCs/>
          <w:rtl/>
        </w:rPr>
        <w:t xml:space="preserve"> </w:t>
      </w:r>
      <w:r w:rsidRPr="00B400F6">
        <w:rPr>
          <w:rFonts w:ascii="Times New Roman" w:hAnsi="Times New Roman" w:cs="Times New Roman" w:hint="cs"/>
          <w:b/>
          <w:bCs/>
          <w:rtl/>
        </w:rPr>
        <w:t>موافق</w:t>
      </w:r>
    </w:p>
    <w:p w14:paraId="34B358C3" w14:textId="77777777" w:rsidR="006A2C3D" w:rsidRPr="00B400F6" w:rsidRDefault="007420E1" w:rsidP="006A2C3D">
      <w:pPr>
        <w:bidi/>
        <w:rPr>
          <w:rFonts w:hint="eastAsia"/>
          <w:b/>
          <w:bCs/>
          <w:rtl/>
        </w:rPr>
      </w:pPr>
      <w:r>
        <w:rPr>
          <w:b/>
          <w:bCs/>
        </w:rPr>
        <w:pict w14:anchorId="1AF43DEE">
          <v:rect id="_x0000_i1036" style="width:468pt;height:1.5pt" o:hralign="center" o:hrstd="t" o:hr="t" fillcolor="#a0a0a0" stroked="f"/>
        </w:pict>
      </w:r>
    </w:p>
    <w:p w14:paraId="5F6108A7" w14:textId="77777777" w:rsidR="006A2C3D" w:rsidRPr="00B400F6" w:rsidRDefault="006A2C3D" w:rsidP="006A2C3D">
      <w:pPr>
        <w:bidi/>
        <w:rPr>
          <w:rFonts w:hint="eastAsia"/>
          <w:b/>
          <w:bCs/>
        </w:rPr>
      </w:pPr>
      <w:r w:rsidRPr="00B400F6">
        <w:rPr>
          <w:rFonts w:ascii="Times New Roman" w:hAnsi="Times New Roman" w:cs="Times New Roman" w:hint="cs"/>
          <w:b/>
          <w:bCs/>
          <w:rtl/>
        </w:rPr>
        <w:t>استخدام</w:t>
      </w:r>
      <w:r w:rsidRPr="00B400F6">
        <w:rPr>
          <w:b/>
          <w:bCs/>
          <w:rtl/>
        </w:rPr>
        <w:t xml:space="preserve"> </w:t>
      </w:r>
      <w:r w:rsidRPr="00B400F6">
        <w:rPr>
          <w:rFonts w:ascii="Times New Roman" w:hAnsi="Times New Roman" w:cs="Times New Roman" w:hint="cs"/>
          <w:b/>
          <w:bCs/>
          <w:rtl/>
        </w:rPr>
        <w:t>الذكاء</w:t>
      </w:r>
      <w:r w:rsidRPr="00B400F6">
        <w:rPr>
          <w:b/>
          <w:bCs/>
          <w:rtl/>
        </w:rPr>
        <w:t xml:space="preserve"> </w:t>
      </w:r>
      <w:r w:rsidRPr="00B400F6">
        <w:rPr>
          <w:rFonts w:ascii="Times New Roman" w:hAnsi="Times New Roman" w:cs="Times New Roman" w:hint="cs"/>
          <w:b/>
          <w:bCs/>
          <w:rtl/>
        </w:rPr>
        <w:t>الاصطناعي</w:t>
      </w:r>
      <w:r w:rsidRPr="00B400F6">
        <w:rPr>
          <w:b/>
          <w:bCs/>
          <w:rtl/>
        </w:rPr>
        <w:t xml:space="preserve"> </w:t>
      </w:r>
      <w:r w:rsidRPr="00B400F6">
        <w:rPr>
          <w:rFonts w:ascii="Times New Roman" w:hAnsi="Times New Roman" w:cs="Times New Roman" w:hint="cs"/>
          <w:b/>
          <w:bCs/>
          <w:rtl/>
        </w:rPr>
        <w:t>في</w:t>
      </w:r>
      <w:r w:rsidRPr="00B400F6">
        <w:rPr>
          <w:b/>
          <w:bCs/>
          <w:rtl/>
        </w:rPr>
        <w:t xml:space="preserve"> </w:t>
      </w: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يثير</w:t>
      </w:r>
      <w:r w:rsidRPr="00B400F6">
        <w:rPr>
          <w:b/>
          <w:bCs/>
          <w:rtl/>
        </w:rPr>
        <w:t xml:space="preserve"> </w:t>
      </w:r>
      <w:r w:rsidRPr="00B400F6">
        <w:rPr>
          <w:rFonts w:ascii="Times New Roman" w:hAnsi="Times New Roman" w:cs="Times New Roman" w:hint="cs"/>
          <w:b/>
          <w:bCs/>
          <w:rtl/>
        </w:rPr>
        <w:t>لدي</w:t>
      </w:r>
      <w:r w:rsidRPr="00B400F6">
        <w:rPr>
          <w:b/>
          <w:bCs/>
          <w:rtl/>
        </w:rPr>
        <w:t xml:space="preserve"> </w:t>
      </w:r>
      <w:r w:rsidRPr="00B400F6">
        <w:rPr>
          <w:rFonts w:ascii="Times New Roman" w:hAnsi="Times New Roman" w:cs="Times New Roman" w:hint="cs"/>
          <w:b/>
          <w:bCs/>
          <w:rtl/>
        </w:rPr>
        <w:t>مخاوف</w:t>
      </w:r>
      <w:r w:rsidRPr="00B400F6">
        <w:rPr>
          <w:b/>
          <w:bCs/>
          <w:rtl/>
        </w:rPr>
        <w:t xml:space="preserve"> </w:t>
      </w:r>
      <w:r w:rsidRPr="00B400F6">
        <w:rPr>
          <w:rFonts w:ascii="Times New Roman" w:hAnsi="Times New Roman" w:cs="Times New Roman" w:hint="cs"/>
          <w:b/>
          <w:bCs/>
          <w:rtl/>
        </w:rPr>
        <w:t>تتعلق</w:t>
      </w:r>
      <w:r w:rsidRPr="00B400F6">
        <w:rPr>
          <w:b/>
          <w:bCs/>
          <w:rtl/>
        </w:rPr>
        <w:t xml:space="preserve"> </w:t>
      </w:r>
      <w:r w:rsidRPr="00B400F6">
        <w:rPr>
          <w:rFonts w:ascii="Times New Roman" w:hAnsi="Times New Roman" w:cs="Times New Roman" w:hint="cs"/>
          <w:b/>
          <w:bCs/>
          <w:rtl/>
        </w:rPr>
        <w:t>بالخصوصية</w:t>
      </w:r>
      <w:r>
        <w:rPr>
          <w:rFonts w:ascii="Times New Roman" w:hAnsi="Times New Roman" w:cs="Times New Roman" w:hint="cs"/>
          <w:b/>
          <w:bCs/>
          <w:rtl/>
        </w:rPr>
        <w:t>؟</w:t>
      </w:r>
    </w:p>
    <w:p w14:paraId="2895EA60" w14:textId="77777777" w:rsidR="006A2C3D" w:rsidRPr="00B400F6" w:rsidRDefault="006A2C3D" w:rsidP="006A2C3D">
      <w:pPr>
        <w:bidi/>
        <w:rPr>
          <w:rFonts w:hint="eastAsia"/>
          <w:b/>
          <w:bCs/>
        </w:rPr>
      </w:pPr>
      <w:r w:rsidRPr="00B400F6">
        <w:rPr>
          <w:rFonts w:ascii="Times New Roman" w:hAnsi="Times New Roman" w:cs="Times New Roman" w:hint="cs"/>
          <w:b/>
          <w:bCs/>
          <w:rtl/>
        </w:rPr>
        <w:t>موافق</w:t>
      </w:r>
    </w:p>
    <w:p w14:paraId="1A4D3A72" w14:textId="77777777" w:rsidR="006A2C3D" w:rsidRPr="00B400F6" w:rsidRDefault="006A2C3D" w:rsidP="006A2C3D">
      <w:pPr>
        <w:bidi/>
        <w:rPr>
          <w:rFonts w:hint="eastAsia"/>
          <w:b/>
          <w:bCs/>
          <w:rtl/>
        </w:rPr>
      </w:pPr>
      <w:r w:rsidRPr="00B400F6">
        <w:rPr>
          <w:rFonts w:ascii="Times New Roman" w:hAnsi="Times New Roman" w:cs="Times New Roman" w:hint="cs"/>
          <w:b/>
          <w:bCs/>
          <w:rtl/>
        </w:rPr>
        <w:t>محايد</w:t>
      </w:r>
    </w:p>
    <w:p w14:paraId="1FC7EB87" w14:textId="77777777" w:rsidR="006A2C3D" w:rsidRPr="00B400F6" w:rsidRDefault="006A2C3D" w:rsidP="006A2C3D">
      <w:pPr>
        <w:bidi/>
        <w:rPr>
          <w:rFonts w:hint="eastAsia"/>
          <w:b/>
          <w:bCs/>
          <w:rtl/>
        </w:rPr>
      </w:pPr>
      <w:r w:rsidRPr="00B400F6">
        <w:rPr>
          <w:rFonts w:ascii="Times New Roman" w:hAnsi="Times New Roman" w:cs="Times New Roman" w:hint="cs"/>
          <w:b/>
          <w:bCs/>
          <w:rtl/>
        </w:rPr>
        <w:t>غير</w:t>
      </w:r>
      <w:r w:rsidRPr="00B400F6">
        <w:rPr>
          <w:b/>
          <w:bCs/>
          <w:rtl/>
        </w:rPr>
        <w:t xml:space="preserve"> </w:t>
      </w:r>
      <w:r w:rsidRPr="00B400F6">
        <w:rPr>
          <w:rFonts w:ascii="Times New Roman" w:hAnsi="Times New Roman" w:cs="Times New Roman" w:hint="cs"/>
          <w:b/>
          <w:bCs/>
          <w:rtl/>
        </w:rPr>
        <w:t>موافق</w:t>
      </w:r>
    </w:p>
    <w:p w14:paraId="53A351CA" w14:textId="77777777" w:rsidR="006A2C3D" w:rsidRPr="00B400F6" w:rsidRDefault="007420E1" w:rsidP="006A2C3D">
      <w:pPr>
        <w:bidi/>
        <w:rPr>
          <w:rFonts w:hint="eastAsia"/>
          <w:b/>
          <w:bCs/>
          <w:rtl/>
        </w:rPr>
      </w:pPr>
      <w:r>
        <w:rPr>
          <w:b/>
          <w:bCs/>
        </w:rPr>
        <w:pict w14:anchorId="26F8A2F6">
          <v:rect id="_x0000_i1037" style="width:468pt;height:1.5pt" o:hralign="center" o:hrstd="t" o:hr="t" fillcolor="#a0a0a0" stroked="f"/>
        </w:pict>
      </w:r>
    </w:p>
    <w:p w14:paraId="3B85919E" w14:textId="77777777" w:rsidR="006A2C3D" w:rsidRPr="00B400F6" w:rsidRDefault="006A2C3D" w:rsidP="006A2C3D">
      <w:pPr>
        <w:bidi/>
        <w:rPr>
          <w:rFonts w:hint="eastAsia"/>
          <w:b/>
          <w:bCs/>
        </w:rPr>
      </w:pPr>
      <w:r w:rsidRPr="00B400F6">
        <w:rPr>
          <w:rFonts w:ascii="Times New Roman" w:hAnsi="Times New Roman" w:cs="Times New Roman" w:hint="cs"/>
          <w:b/>
          <w:bCs/>
          <w:rtl/>
        </w:rPr>
        <w:t>أفضل</w:t>
      </w:r>
      <w:r w:rsidRPr="00B400F6">
        <w:rPr>
          <w:b/>
          <w:bCs/>
          <w:rtl/>
        </w:rPr>
        <w:t xml:space="preserve"> </w:t>
      </w: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التي</w:t>
      </w:r>
      <w:r w:rsidRPr="00B400F6">
        <w:rPr>
          <w:b/>
          <w:bCs/>
          <w:rtl/>
        </w:rPr>
        <w:t xml:space="preserve"> </w:t>
      </w:r>
      <w:r w:rsidRPr="00B400F6">
        <w:rPr>
          <w:rFonts w:ascii="Times New Roman" w:hAnsi="Times New Roman" w:cs="Times New Roman" w:hint="cs"/>
          <w:b/>
          <w:bCs/>
          <w:rtl/>
        </w:rPr>
        <w:t>يصممها</w:t>
      </w:r>
      <w:r w:rsidRPr="00B400F6">
        <w:rPr>
          <w:b/>
          <w:bCs/>
          <w:rtl/>
        </w:rPr>
        <w:t xml:space="preserve"> </w:t>
      </w:r>
      <w:r w:rsidRPr="00B400F6">
        <w:rPr>
          <w:rFonts w:ascii="Times New Roman" w:hAnsi="Times New Roman" w:cs="Times New Roman" w:hint="cs"/>
          <w:b/>
          <w:bCs/>
          <w:rtl/>
        </w:rPr>
        <w:t>البشر</w:t>
      </w:r>
      <w:r w:rsidRPr="00B400F6">
        <w:rPr>
          <w:b/>
          <w:bCs/>
          <w:rtl/>
        </w:rPr>
        <w:t xml:space="preserve"> </w:t>
      </w:r>
      <w:r w:rsidRPr="00B400F6">
        <w:rPr>
          <w:rFonts w:ascii="Times New Roman" w:hAnsi="Times New Roman" w:cs="Times New Roman" w:hint="cs"/>
          <w:b/>
          <w:bCs/>
          <w:rtl/>
        </w:rPr>
        <w:t>أكثر</w:t>
      </w:r>
      <w:r w:rsidRPr="00B400F6">
        <w:rPr>
          <w:b/>
          <w:bCs/>
          <w:rtl/>
        </w:rPr>
        <w:t xml:space="preserve"> </w:t>
      </w:r>
      <w:r w:rsidRPr="00B400F6">
        <w:rPr>
          <w:rFonts w:ascii="Times New Roman" w:hAnsi="Times New Roman" w:cs="Times New Roman" w:hint="cs"/>
          <w:b/>
          <w:bCs/>
          <w:rtl/>
        </w:rPr>
        <w:t>من</w:t>
      </w:r>
      <w:r w:rsidRPr="00B400F6">
        <w:rPr>
          <w:b/>
          <w:bCs/>
          <w:rtl/>
        </w:rPr>
        <w:t xml:space="preserve"> </w:t>
      </w: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المولدة</w:t>
      </w:r>
      <w:r w:rsidRPr="00B400F6">
        <w:rPr>
          <w:b/>
          <w:bCs/>
          <w:rtl/>
        </w:rPr>
        <w:t xml:space="preserve"> </w:t>
      </w:r>
      <w:r w:rsidRPr="00B400F6">
        <w:rPr>
          <w:rFonts w:ascii="Times New Roman" w:hAnsi="Times New Roman" w:cs="Times New Roman" w:hint="cs"/>
          <w:b/>
          <w:bCs/>
          <w:rtl/>
        </w:rPr>
        <w:t>بالذكاء</w:t>
      </w:r>
      <w:r w:rsidRPr="00B400F6">
        <w:rPr>
          <w:b/>
          <w:bCs/>
          <w:rtl/>
        </w:rPr>
        <w:t xml:space="preserve"> </w:t>
      </w:r>
      <w:r w:rsidRPr="00B400F6">
        <w:rPr>
          <w:rFonts w:ascii="Times New Roman" w:hAnsi="Times New Roman" w:cs="Times New Roman" w:hint="cs"/>
          <w:b/>
          <w:bCs/>
          <w:rtl/>
        </w:rPr>
        <w:t>الاصطناعي</w:t>
      </w:r>
      <w:r>
        <w:rPr>
          <w:rFonts w:ascii="Times New Roman" w:hAnsi="Times New Roman" w:cs="Times New Roman" w:hint="cs"/>
          <w:b/>
          <w:bCs/>
          <w:rtl/>
        </w:rPr>
        <w:t>؟</w:t>
      </w:r>
    </w:p>
    <w:p w14:paraId="0E302F12" w14:textId="77777777" w:rsidR="006A2C3D" w:rsidRPr="00B400F6" w:rsidRDefault="006A2C3D" w:rsidP="006A2C3D">
      <w:pPr>
        <w:bidi/>
        <w:rPr>
          <w:rFonts w:hint="eastAsia"/>
          <w:b/>
          <w:bCs/>
        </w:rPr>
      </w:pPr>
      <w:r w:rsidRPr="00B400F6">
        <w:rPr>
          <w:rFonts w:ascii="Times New Roman" w:hAnsi="Times New Roman" w:cs="Times New Roman" w:hint="cs"/>
          <w:b/>
          <w:bCs/>
          <w:rtl/>
        </w:rPr>
        <w:t>موافق</w:t>
      </w:r>
    </w:p>
    <w:p w14:paraId="698A82C1" w14:textId="77777777" w:rsidR="006A2C3D" w:rsidRPr="00B400F6" w:rsidRDefault="006A2C3D" w:rsidP="006A2C3D">
      <w:pPr>
        <w:bidi/>
        <w:rPr>
          <w:rFonts w:hint="eastAsia"/>
          <w:b/>
          <w:bCs/>
          <w:rtl/>
        </w:rPr>
      </w:pPr>
      <w:r w:rsidRPr="00B400F6">
        <w:rPr>
          <w:rFonts w:ascii="Times New Roman" w:hAnsi="Times New Roman" w:cs="Times New Roman" w:hint="cs"/>
          <w:b/>
          <w:bCs/>
          <w:rtl/>
        </w:rPr>
        <w:t>محايد</w:t>
      </w:r>
    </w:p>
    <w:p w14:paraId="01C70F51" w14:textId="77777777" w:rsidR="006A2C3D" w:rsidRPr="00B400F6" w:rsidRDefault="006A2C3D" w:rsidP="006A2C3D">
      <w:pPr>
        <w:bidi/>
        <w:rPr>
          <w:rFonts w:hint="eastAsia"/>
          <w:b/>
          <w:bCs/>
          <w:rtl/>
        </w:rPr>
      </w:pPr>
      <w:r w:rsidRPr="00B400F6">
        <w:rPr>
          <w:rFonts w:ascii="Times New Roman" w:hAnsi="Times New Roman" w:cs="Times New Roman" w:hint="cs"/>
          <w:b/>
          <w:bCs/>
          <w:rtl/>
        </w:rPr>
        <w:t>غير</w:t>
      </w:r>
      <w:r w:rsidRPr="00B400F6">
        <w:rPr>
          <w:b/>
          <w:bCs/>
          <w:rtl/>
        </w:rPr>
        <w:t xml:space="preserve"> </w:t>
      </w:r>
      <w:r w:rsidRPr="00B400F6">
        <w:rPr>
          <w:rFonts w:ascii="Times New Roman" w:hAnsi="Times New Roman" w:cs="Times New Roman" w:hint="cs"/>
          <w:b/>
          <w:bCs/>
          <w:rtl/>
        </w:rPr>
        <w:t>موافق</w:t>
      </w:r>
    </w:p>
    <w:p w14:paraId="4CA34ACD" w14:textId="77777777" w:rsidR="006A2C3D" w:rsidRPr="00B400F6" w:rsidRDefault="007420E1" w:rsidP="006A2C3D">
      <w:pPr>
        <w:bidi/>
        <w:rPr>
          <w:rFonts w:hint="eastAsia"/>
          <w:b/>
          <w:bCs/>
          <w:rtl/>
        </w:rPr>
      </w:pPr>
      <w:r>
        <w:rPr>
          <w:b/>
          <w:bCs/>
        </w:rPr>
        <w:pict w14:anchorId="2B90867E">
          <v:rect id="_x0000_i1038" style="width:468pt;height:1.5pt" o:hralign="center" o:hrstd="t" o:hr="t" fillcolor="#a0a0a0" stroked="f"/>
        </w:pict>
      </w:r>
    </w:p>
    <w:p w14:paraId="2F79730B" w14:textId="77777777" w:rsidR="006A2C3D" w:rsidRPr="00B400F6" w:rsidRDefault="006A2C3D" w:rsidP="006A2C3D">
      <w:pPr>
        <w:bidi/>
        <w:rPr>
          <w:rFonts w:hint="eastAsia"/>
          <w:b/>
          <w:bCs/>
        </w:rPr>
      </w:pPr>
      <w:r w:rsidRPr="00B400F6">
        <w:rPr>
          <w:rFonts w:ascii="Times New Roman" w:hAnsi="Times New Roman" w:cs="Times New Roman" w:hint="cs"/>
          <w:b/>
          <w:bCs/>
          <w:rtl/>
        </w:rPr>
        <w:t>القسم</w:t>
      </w:r>
      <w:r w:rsidRPr="00B400F6">
        <w:rPr>
          <w:b/>
          <w:bCs/>
          <w:rtl/>
        </w:rPr>
        <w:t xml:space="preserve"> </w:t>
      </w:r>
      <w:r w:rsidRPr="00B400F6">
        <w:rPr>
          <w:rFonts w:ascii="Times New Roman" w:hAnsi="Times New Roman" w:cs="Times New Roman" w:hint="cs"/>
          <w:b/>
          <w:bCs/>
          <w:rtl/>
        </w:rPr>
        <w:t>الثالث</w:t>
      </w:r>
    </w:p>
    <w:p w14:paraId="613F2BEF" w14:textId="77777777" w:rsidR="006A2C3D" w:rsidRDefault="006A2C3D" w:rsidP="006A2C3D">
      <w:pPr>
        <w:bidi/>
        <w:rPr>
          <w:rFonts w:hint="eastAsia"/>
          <w:b/>
          <w:bCs/>
          <w:rtl/>
        </w:rPr>
      </w:pPr>
    </w:p>
    <w:p w14:paraId="4F855FD7" w14:textId="77777777" w:rsidR="006A2C3D" w:rsidRPr="00B400F6" w:rsidRDefault="006A2C3D" w:rsidP="006A2C3D">
      <w:pPr>
        <w:bidi/>
        <w:rPr>
          <w:rFonts w:hint="eastAsia"/>
          <w:b/>
          <w:bCs/>
        </w:rPr>
      </w:pPr>
      <w:r w:rsidRPr="00B400F6">
        <w:rPr>
          <w:rFonts w:ascii="Times New Roman" w:hAnsi="Times New Roman" w:cs="Times New Roman" w:hint="cs"/>
          <w:b/>
          <w:bCs/>
          <w:rtl/>
        </w:rPr>
        <w:t>تأثير</w:t>
      </w:r>
      <w:r w:rsidRPr="00B400F6">
        <w:rPr>
          <w:b/>
          <w:bCs/>
          <w:rtl/>
        </w:rPr>
        <w:t xml:space="preserve"> </w:t>
      </w:r>
      <w:r w:rsidRPr="00B400F6">
        <w:rPr>
          <w:rFonts w:ascii="Times New Roman" w:hAnsi="Times New Roman" w:cs="Times New Roman" w:hint="cs"/>
          <w:b/>
          <w:bCs/>
          <w:rtl/>
        </w:rPr>
        <w:t>الإعلانات</w:t>
      </w:r>
    </w:p>
    <w:p w14:paraId="4ABAAA26" w14:textId="77777777" w:rsidR="006A2C3D" w:rsidRPr="00B400F6" w:rsidRDefault="006A2C3D" w:rsidP="006A2C3D">
      <w:pPr>
        <w:bidi/>
        <w:rPr>
          <w:rFonts w:hint="eastAsia"/>
          <w:b/>
          <w:bCs/>
        </w:rPr>
      </w:pPr>
    </w:p>
    <w:p w14:paraId="761E54FC" w14:textId="77777777" w:rsidR="006A2C3D" w:rsidRPr="00B400F6" w:rsidRDefault="006A2C3D" w:rsidP="006A2C3D">
      <w:pPr>
        <w:bidi/>
        <w:rPr>
          <w:rFonts w:hint="eastAsia"/>
          <w:b/>
          <w:bCs/>
          <w:rtl/>
        </w:rPr>
      </w:pPr>
      <w:r w:rsidRPr="00B400F6">
        <w:rPr>
          <w:rFonts w:ascii="Times New Roman" w:hAnsi="Times New Roman" w:cs="Times New Roman" w:hint="cs"/>
          <w:b/>
          <w:bCs/>
          <w:rtl/>
        </w:rPr>
        <w:lastRenderedPageBreak/>
        <w:t>الإعلانات</w:t>
      </w:r>
      <w:r w:rsidRPr="00B400F6">
        <w:rPr>
          <w:b/>
          <w:bCs/>
          <w:rtl/>
        </w:rPr>
        <w:t xml:space="preserve"> </w:t>
      </w:r>
      <w:r w:rsidRPr="00B400F6">
        <w:rPr>
          <w:rFonts w:ascii="Times New Roman" w:hAnsi="Times New Roman" w:cs="Times New Roman" w:hint="cs"/>
          <w:b/>
          <w:bCs/>
          <w:rtl/>
        </w:rPr>
        <w:t>المبتكرة</w:t>
      </w:r>
      <w:r w:rsidRPr="00B400F6">
        <w:rPr>
          <w:b/>
          <w:bCs/>
          <w:rtl/>
        </w:rPr>
        <w:t xml:space="preserve"> </w:t>
      </w:r>
      <w:r w:rsidRPr="00B400F6">
        <w:rPr>
          <w:rFonts w:ascii="Times New Roman" w:hAnsi="Times New Roman" w:cs="Times New Roman" w:hint="cs"/>
          <w:b/>
          <w:bCs/>
          <w:rtl/>
        </w:rPr>
        <w:t>تجعلني</w:t>
      </w:r>
      <w:r w:rsidRPr="00B400F6">
        <w:rPr>
          <w:b/>
          <w:bCs/>
          <w:rtl/>
        </w:rPr>
        <w:t xml:space="preserve"> </w:t>
      </w:r>
      <w:r w:rsidRPr="00B400F6">
        <w:rPr>
          <w:rFonts w:ascii="Times New Roman" w:hAnsi="Times New Roman" w:cs="Times New Roman" w:hint="cs"/>
          <w:b/>
          <w:bCs/>
          <w:rtl/>
        </w:rPr>
        <w:t>مهتماً</w:t>
      </w:r>
      <w:r w:rsidRPr="00B400F6">
        <w:rPr>
          <w:b/>
          <w:bCs/>
          <w:rtl/>
        </w:rPr>
        <w:t xml:space="preserve"> </w:t>
      </w:r>
      <w:r w:rsidRPr="00B400F6">
        <w:rPr>
          <w:rFonts w:ascii="Times New Roman" w:hAnsi="Times New Roman" w:cs="Times New Roman" w:hint="cs"/>
          <w:b/>
          <w:bCs/>
          <w:rtl/>
        </w:rPr>
        <w:t>بالمنتج</w:t>
      </w:r>
      <w:r>
        <w:rPr>
          <w:rFonts w:ascii="Times New Roman" w:hAnsi="Times New Roman" w:cs="Times New Roman" w:hint="cs"/>
          <w:b/>
          <w:bCs/>
          <w:rtl/>
        </w:rPr>
        <w:t>؟</w:t>
      </w:r>
    </w:p>
    <w:p w14:paraId="04AF37F1" w14:textId="77777777" w:rsidR="006A2C3D" w:rsidRPr="00B400F6" w:rsidRDefault="006A2C3D" w:rsidP="006A2C3D">
      <w:pPr>
        <w:bidi/>
        <w:rPr>
          <w:rFonts w:hint="eastAsia"/>
          <w:b/>
          <w:bCs/>
        </w:rPr>
      </w:pPr>
      <w:r w:rsidRPr="00B400F6">
        <w:rPr>
          <w:rFonts w:ascii="Times New Roman" w:hAnsi="Times New Roman" w:cs="Times New Roman" w:hint="cs"/>
          <w:b/>
          <w:bCs/>
          <w:rtl/>
        </w:rPr>
        <w:t>موافق</w:t>
      </w:r>
    </w:p>
    <w:p w14:paraId="5101DDB5" w14:textId="77777777" w:rsidR="006A2C3D" w:rsidRPr="00B400F6" w:rsidRDefault="006A2C3D" w:rsidP="006A2C3D">
      <w:pPr>
        <w:bidi/>
        <w:rPr>
          <w:rFonts w:hint="eastAsia"/>
          <w:b/>
          <w:bCs/>
          <w:rtl/>
        </w:rPr>
      </w:pPr>
      <w:r w:rsidRPr="00B400F6">
        <w:rPr>
          <w:rFonts w:ascii="Times New Roman" w:hAnsi="Times New Roman" w:cs="Times New Roman" w:hint="cs"/>
          <w:b/>
          <w:bCs/>
          <w:rtl/>
        </w:rPr>
        <w:t>محايد</w:t>
      </w:r>
    </w:p>
    <w:p w14:paraId="4FA35BB1" w14:textId="77777777" w:rsidR="006A2C3D" w:rsidRPr="00B400F6" w:rsidRDefault="006A2C3D" w:rsidP="006A2C3D">
      <w:pPr>
        <w:bidi/>
        <w:rPr>
          <w:rFonts w:hint="eastAsia"/>
          <w:b/>
          <w:bCs/>
          <w:rtl/>
        </w:rPr>
      </w:pPr>
      <w:r w:rsidRPr="00B400F6">
        <w:rPr>
          <w:rFonts w:ascii="Times New Roman" w:hAnsi="Times New Roman" w:cs="Times New Roman" w:hint="cs"/>
          <w:b/>
          <w:bCs/>
          <w:rtl/>
        </w:rPr>
        <w:t>غير</w:t>
      </w:r>
      <w:r w:rsidRPr="00B400F6">
        <w:rPr>
          <w:b/>
          <w:bCs/>
          <w:rtl/>
        </w:rPr>
        <w:t xml:space="preserve"> </w:t>
      </w:r>
      <w:r w:rsidRPr="00B400F6">
        <w:rPr>
          <w:rFonts w:ascii="Times New Roman" w:hAnsi="Times New Roman" w:cs="Times New Roman" w:hint="cs"/>
          <w:b/>
          <w:bCs/>
          <w:rtl/>
        </w:rPr>
        <w:t>موافق</w:t>
      </w:r>
    </w:p>
    <w:p w14:paraId="49018791" w14:textId="77777777" w:rsidR="006A2C3D" w:rsidRPr="00B400F6" w:rsidRDefault="007420E1" w:rsidP="006A2C3D">
      <w:pPr>
        <w:bidi/>
        <w:rPr>
          <w:rFonts w:hint="eastAsia"/>
          <w:b/>
          <w:bCs/>
          <w:rtl/>
        </w:rPr>
      </w:pPr>
      <w:r>
        <w:rPr>
          <w:b/>
          <w:bCs/>
        </w:rPr>
        <w:pict w14:anchorId="6284626B">
          <v:rect id="_x0000_i1039" style="width:468pt;height:1.5pt" o:hralign="center" o:hrstd="t" o:hr="t" fillcolor="#a0a0a0" stroked="f"/>
        </w:pict>
      </w:r>
    </w:p>
    <w:p w14:paraId="5ABA9F97" w14:textId="77777777" w:rsidR="006A2C3D" w:rsidRDefault="006A2C3D" w:rsidP="006A2C3D">
      <w:pPr>
        <w:bidi/>
        <w:rPr>
          <w:rFonts w:hint="eastAsia"/>
          <w:b/>
          <w:bCs/>
        </w:rPr>
      </w:pPr>
    </w:p>
    <w:p w14:paraId="44893C7F" w14:textId="77777777" w:rsidR="006A2C3D" w:rsidRDefault="006A2C3D" w:rsidP="006A2C3D">
      <w:pPr>
        <w:bidi/>
        <w:rPr>
          <w:rFonts w:hint="eastAsia"/>
          <w:b/>
          <w:bCs/>
          <w:rtl/>
        </w:rPr>
      </w:pPr>
    </w:p>
    <w:p w14:paraId="5FE2A967" w14:textId="77777777" w:rsidR="006A2C3D" w:rsidRDefault="006A2C3D" w:rsidP="006A2C3D">
      <w:pPr>
        <w:bidi/>
        <w:rPr>
          <w:rFonts w:hint="eastAsia"/>
          <w:b/>
          <w:bCs/>
          <w:rtl/>
        </w:rPr>
      </w:pPr>
    </w:p>
    <w:p w14:paraId="1589C962" w14:textId="77777777" w:rsidR="006A2C3D" w:rsidRPr="00B400F6" w:rsidRDefault="006A2C3D" w:rsidP="006A2C3D">
      <w:pPr>
        <w:bidi/>
        <w:rPr>
          <w:rFonts w:hint="eastAsia"/>
          <w:b/>
          <w:bCs/>
        </w:rPr>
      </w:pP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المولدة</w:t>
      </w:r>
      <w:r w:rsidRPr="00B400F6">
        <w:rPr>
          <w:b/>
          <w:bCs/>
          <w:rtl/>
        </w:rPr>
        <w:t xml:space="preserve"> </w:t>
      </w:r>
      <w:r w:rsidRPr="00B400F6">
        <w:rPr>
          <w:rFonts w:ascii="Times New Roman" w:hAnsi="Times New Roman" w:cs="Times New Roman" w:hint="cs"/>
          <w:b/>
          <w:bCs/>
          <w:rtl/>
        </w:rPr>
        <w:t>بالذكاء</w:t>
      </w:r>
      <w:r w:rsidRPr="00B400F6">
        <w:rPr>
          <w:b/>
          <w:bCs/>
          <w:rtl/>
        </w:rPr>
        <w:t xml:space="preserve"> </w:t>
      </w:r>
      <w:r w:rsidRPr="00B400F6">
        <w:rPr>
          <w:rFonts w:ascii="Times New Roman" w:hAnsi="Times New Roman" w:cs="Times New Roman" w:hint="cs"/>
          <w:b/>
          <w:bCs/>
          <w:rtl/>
        </w:rPr>
        <w:t>الاصطناعي</w:t>
      </w:r>
      <w:r w:rsidRPr="00B400F6">
        <w:rPr>
          <w:b/>
          <w:bCs/>
          <w:rtl/>
        </w:rPr>
        <w:t xml:space="preserve"> </w:t>
      </w:r>
      <w:r w:rsidRPr="00B400F6">
        <w:rPr>
          <w:rFonts w:ascii="Times New Roman" w:hAnsi="Times New Roman" w:cs="Times New Roman" w:hint="cs"/>
          <w:b/>
          <w:bCs/>
          <w:rtl/>
        </w:rPr>
        <w:t>قد</w:t>
      </w:r>
      <w:r w:rsidRPr="00B400F6">
        <w:rPr>
          <w:b/>
          <w:bCs/>
          <w:rtl/>
        </w:rPr>
        <w:t xml:space="preserve"> </w:t>
      </w:r>
      <w:r w:rsidRPr="00B400F6">
        <w:rPr>
          <w:rFonts w:ascii="Times New Roman" w:hAnsi="Times New Roman" w:cs="Times New Roman" w:hint="cs"/>
          <w:b/>
          <w:bCs/>
          <w:rtl/>
        </w:rPr>
        <w:t>تؤثر</w:t>
      </w:r>
      <w:r w:rsidRPr="00B400F6">
        <w:rPr>
          <w:b/>
          <w:bCs/>
          <w:rtl/>
        </w:rPr>
        <w:t xml:space="preserve"> </w:t>
      </w:r>
      <w:r w:rsidRPr="00B400F6">
        <w:rPr>
          <w:rFonts w:ascii="Times New Roman" w:hAnsi="Times New Roman" w:cs="Times New Roman" w:hint="cs"/>
          <w:b/>
          <w:bCs/>
          <w:rtl/>
        </w:rPr>
        <w:t>على</w:t>
      </w:r>
      <w:r w:rsidRPr="00B400F6">
        <w:rPr>
          <w:b/>
          <w:bCs/>
          <w:rtl/>
        </w:rPr>
        <w:t xml:space="preserve"> </w:t>
      </w:r>
      <w:r w:rsidRPr="00B400F6">
        <w:rPr>
          <w:rFonts w:ascii="Times New Roman" w:hAnsi="Times New Roman" w:cs="Times New Roman" w:hint="cs"/>
          <w:b/>
          <w:bCs/>
          <w:rtl/>
        </w:rPr>
        <w:t>قراري</w:t>
      </w:r>
      <w:r w:rsidRPr="00B400F6">
        <w:rPr>
          <w:b/>
          <w:bCs/>
          <w:rtl/>
        </w:rPr>
        <w:t xml:space="preserve"> </w:t>
      </w:r>
      <w:r w:rsidRPr="00B400F6">
        <w:rPr>
          <w:rFonts w:ascii="Times New Roman" w:hAnsi="Times New Roman" w:cs="Times New Roman" w:hint="cs"/>
          <w:b/>
          <w:bCs/>
          <w:rtl/>
        </w:rPr>
        <w:t>في</w:t>
      </w:r>
      <w:r w:rsidRPr="00B400F6">
        <w:rPr>
          <w:b/>
          <w:bCs/>
          <w:rtl/>
        </w:rPr>
        <w:t xml:space="preserve"> </w:t>
      </w:r>
      <w:r w:rsidRPr="00B400F6">
        <w:rPr>
          <w:rFonts w:ascii="Times New Roman" w:hAnsi="Times New Roman" w:cs="Times New Roman" w:hint="cs"/>
          <w:b/>
          <w:bCs/>
          <w:rtl/>
        </w:rPr>
        <w:t>الشراء</w:t>
      </w:r>
      <w:r>
        <w:rPr>
          <w:rFonts w:ascii="Times New Roman" w:hAnsi="Times New Roman" w:cs="Times New Roman" w:hint="cs"/>
          <w:b/>
          <w:bCs/>
          <w:rtl/>
        </w:rPr>
        <w:t>؟</w:t>
      </w:r>
    </w:p>
    <w:p w14:paraId="61FF7CD5" w14:textId="77777777" w:rsidR="006A2C3D" w:rsidRPr="00B400F6" w:rsidRDefault="006A2C3D" w:rsidP="006A2C3D">
      <w:pPr>
        <w:bidi/>
        <w:rPr>
          <w:rFonts w:hint="eastAsia"/>
          <w:b/>
          <w:bCs/>
        </w:rPr>
      </w:pPr>
      <w:r w:rsidRPr="00B400F6">
        <w:rPr>
          <w:rFonts w:ascii="Times New Roman" w:hAnsi="Times New Roman" w:cs="Times New Roman" w:hint="cs"/>
          <w:b/>
          <w:bCs/>
          <w:rtl/>
        </w:rPr>
        <w:t>موافق</w:t>
      </w:r>
    </w:p>
    <w:p w14:paraId="2164D51E" w14:textId="77777777" w:rsidR="006A2C3D" w:rsidRPr="00B400F6" w:rsidRDefault="006A2C3D" w:rsidP="006A2C3D">
      <w:pPr>
        <w:bidi/>
        <w:rPr>
          <w:rFonts w:hint="eastAsia"/>
          <w:b/>
          <w:bCs/>
          <w:rtl/>
        </w:rPr>
      </w:pPr>
      <w:r w:rsidRPr="00B400F6">
        <w:rPr>
          <w:rFonts w:ascii="Times New Roman" w:hAnsi="Times New Roman" w:cs="Times New Roman" w:hint="cs"/>
          <w:b/>
          <w:bCs/>
          <w:rtl/>
        </w:rPr>
        <w:t>محايد</w:t>
      </w:r>
    </w:p>
    <w:p w14:paraId="34509C4B" w14:textId="77777777" w:rsidR="006A2C3D" w:rsidRPr="00B400F6" w:rsidRDefault="006A2C3D" w:rsidP="006A2C3D">
      <w:pPr>
        <w:bidi/>
        <w:rPr>
          <w:rFonts w:hint="eastAsia"/>
          <w:b/>
          <w:bCs/>
          <w:rtl/>
        </w:rPr>
      </w:pPr>
      <w:r w:rsidRPr="00B400F6">
        <w:rPr>
          <w:rFonts w:ascii="Times New Roman" w:hAnsi="Times New Roman" w:cs="Times New Roman" w:hint="cs"/>
          <w:b/>
          <w:bCs/>
          <w:rtl/>
        </w:rPr>
        <w:t>غير</w:t>
      </w:r>
      <w:r w:rsidRPr="00B400F6">
        <w:rPr>
          <w:b/>
          <w:bCs/>
          <w:rtl/>
        </w:rPr>
        <w:t xml:space="preserve"> </w:t>
      </w:r>
      <w:r w:rsidRPr="00B400F6">
        <w:rPr>
          <w:rFonts w:ascii="Times New Roman" w:hAnsi="Times New Roman" w:cs="Times New Roman" w:hint="cs"/>
          <w:b/>
          <w:bCs/>
          <w:rtl/>
        </w:rPr>
        <w:t>موافق</w:t>
      </w:r>
    </w:p>
    <w:p w14:paraId="1388AC29" w14:textId="77777777" w:rsidR="006A2C3D" w:rsidRPr="00B400F6" w:rsidRDefault="007420E1" w:rsidP="006A2C3D">
      <w:pPr>
        <w:bidi/>
        <w:rPr>
          <w:rFonts w:hint="eastAsia"/>
          <w:b/>
          <w:bCs/>
          <w:rtl/>
        </w:rPr>
      </w:pPr>
      <w:r>
        <w:rPr>
          <w:b/>
          <w:bCs/>
        </w:rPr>
        <w:pict w14:anchorId="0BC08A20">
          <v:rect id="_x0000_i1040" style="width:468pt;height:1.5pt" o:hralign="center" o:hrstd="t" o:hr="t" fillcolor="#a0a0a0" stroked="f"/>
        </w:pict>
      </w:r>
    </w:p>
    <w:p w14:paraId="7D415C3C" w14:textId="77777777" w:rsidR="006A2C3D" w:rsidRPr="00B400F6" w:rsidRDefault="006A2C3D" w:rsidP="006A2C3D">
      <w:pPr>
        <w:bidi/>
        <w:rPr>
          <w:rFonts w:hint="eastAsia"/>
          <w:b/>
          <w:bCs/>
        </w:rPr>
      </w:pPr>
      <w:r w:rsidRPr="00B400F6">
        <w:rPr>
          <w:rFonts w:ascii="Times New Roman" w:hAnsi="Times New Roman" w:cs="Times New Roman" w:hint="cs"/>
          <w:b/>
          <w:bCs/>
          <w:rtl/>
        </w:rPr>
        <w:t>إذا</w:t>
      </w:r>
      <w:r w:rsidRPr="00B400F6">
        <w:rPr>
          <w:b/>
          <w:bCs/>
          <w:rtl/>
        </w:rPr>
        <w:t xml:space="preserve"> </w:t>
      </w:r>
      <w:r w:rsidRPr="00B400F6">
        <w:rPr>
          <w:rFonts w:ascii="Times New Roman" w:hAnsi="Times New Roman" w:cs="Times New Roman" w:hint="cs"/>
          <w:b/>
          <w:bCs/>
          <w:rtl/>
        </w:rPr>
        <w:t>كان</w:t>
      </w:r>
      <w:r w:rsidRPr="00B400F6">
        <w:rPr>
          <w:b/>
          <w:bCs/>
          <w:rtl/>
        </w:rPr>
        <w:t xml:space="preserve"> </w:t>
      </w:r>
      <w:r w:rsidRPr="00B400F6">
        <w:rPr>
          <w:rFonts w:ascii="Times New Roman" w:hAnsi="Times New Roman" w:cs="Times New Roman" w:hint="cs"/>
          <w:b/>
          <w:bCs/>
          <w:rtl/>
        </w:rPr>
        <w:t>الإعلان</w:t>
      </w:r>
      <w:r w:rsidRPr="00B400F6">
        <w:rPr>
          <w:b/>
          <w:bCs/>
          <w:rtl/>
        </w:rPr>
        <w:t xml:space="preserve"> </w:t>
      </w:r>
      <w:r w:rsidRPr="00B400F6">
        <w:rPr>
          <w:rFonts w:ascii="Times New Roman" w:hAnsi="Times New Roman" w:cs="Times New Roman" w:hint="cs"/>
          <w:b/>
          <w:bCs/>
          <w:rtl/>
        </w:rPr>
        <w:t>جذاباً</w:t>
      </w:r>
      <w:r w:rsidRPr="00B400F6">
        <w:rPr>
          <w:b/>
          <w:bCs/>
          <w:rtl/>
        </w:rPr>
        <w:t xml:space="preserve"> </w:t>
      </w:r>
      <w:r w:rsidRPr="00B400F6">
        <w:rPr>
          <w:rFonts w:ascii="Times New Roman" w:hAnsi="Times New Roman" w:cs="Times New Roman" w:hint="cs"/>
          <w:b/>
          <w:bCs/>
          <w:rtl/>
        </w:rPr>
        <w:t>فقد</w:t>
      </w:r>
      <w:r w:rsidRPr="00B400F6">
        <w:rPr>
          <w:b/>
          <w:bCs/>
          <w:rtl/>
        </w:rPr>
        <w:t xml:space="preserve"> </w:t>
      </w:r>
      <w:r w:rsidRPr="00B400F6">
        <w:rPr>
          <w:rFonts w:ascii="Times New Roman" w:hAnsi="Times New Roman" w:cs="Times New Roman" w:hint="cs"/>
          <w:b/>
          <w:bCs/>
          <w:rtl/>
        </w:rPr>
        <w:t>أتفاعل</w:t>
      </w:r>
      <w:r w:rsidRPr="00B400F6">
        <w:rPr>
          <w:b/>
          <w:bCs/>
          <w:rtl/>
        </w:rPr>
        <w:t xml:space="preserve"> </w:t>
      </w:r>
      <w:r w:rsidRPr="00B400F6">
        <w:rPr>
          <w:rFonts w:ascii="Times New Roman" w:hAnsi="Times New Roman" w:cs="Times New Roman" w:hint="cs"/>
          <w:b/>
          <w:bCs/>
          <w:rtl/>
        </w:rPr>
        <w:t>معه</w:t>
      </w:r>
      <w:r>
        <w:rPr>
          <w:rFonts w:ascii="Times New Roman" w:hAnsi="Times New Roman" w:cs="Times New Roman" w:hint="cs"/>
          <w:b/>
          <w:bCs/>
          <w:rtl/>
        </w:rPr>
        <w:t>؟</w:t>
      </w:r>
    </w:p>
    <w:p w14:paraId="4F7C649B" w14:textId="77777777" w:rsidR="006A2C3D" w:rsidRPr="00B400F6" w:rsidRDefault="006A2C3D" w:rsidP="006A2C3D">
      <w:pPr>
        <w:bidi/>
        <w:rPr>
          <w:rFonts w:hint="eastAsia"/>
          <w:b/>
          <w:bCs/>
        </w:rPr>
      </w:pPr>
      <w:r w:rsidRPr="00B400F6">
        <w:rPr>
          <w:rFonts w:ascii="Times New Roman" w:hAnsi="Times New Roman" w:cs="Times New Roman" w:hint="cs"/>
          <w:b/>
          <w:bCs/>
          <w:rtl/>
        </w:rPr>
        <w:t>موافق</w:t>
      </w:r>
    </w:p>
    <w:p w14:paraId="722C5D0E" w14:textId="77777777" w:rsidR="006A2C3D" w:rsidRPr="00B400F6" w:rsidRDefault="006A2C3D" w:rsidP="006A2C3D">
      <w:pPr>
        <w:bidi/>
        <w:rPr>
          <w:rFonts w:hint="eastAsia"/>
          <w:b/>
          <w:bCs/>
          <w:rtl/>
        </w:rPr>
      </w:pPr>
      <w:r w:rsidRPr="00B400F6">
        <w:rPr>
          <w:rFonts w:ascii="Times New Roman" w:hAnsi="Times New Roman" w:cs="Times New Roman" w:hint="cs"/>
          <w:b/>
          <w:bCs/>
          <w:rtl/>
        </w:rPr>
        <w:t>محايد</w:t>
      </w:r>
    </w:p>
    <w:p w14:paraId="2AFADE9E" w14:textId="77777777" w:rsidR="006A2C3D" w:rsidRPr="00B400F6" w:rsidRDefault="006A2C3D" w:rsidP="006A2C3D">
      <w:pPr>
        <w:bidi/>
        <w:rPr>
          <w:rFonts w:hint="eastAsia"/>
          <w:b/>
          <w:bCs/>
          <w:rtl/>
        </w:rPr>
      </w:pPr>
      <w:r w:rsidRPr="00B400F6">
        <w:rPr>
          <w:rFonts w:ascii="Times New Roman" w:hAnsi="Times New Roman" w:cs="Times New Roman" w:hint="cs"/>
          <w:b/>
          <w:bCs/>
          <w:rtl/>
        </w:rPr>
        <w:t>غير</w:t>
      </w:r>
      <w:r w:rsidRPr="00B400F6">
        <w:rPr>
          <w:b/>
          <w:bCs/>
          <w:rtl/>
        </w:rPr>
        <w:t xml:space="preserve"> </w:t>
      </w:r>
      <w:r w:rsidRPr="00B400F6">
        <w:rPr>
          <w:rFonts w:ascii="Times New Roman" w:hAnsi="Times New Roman" w:cs="Times New Roman" w:hint="cs"/>
          <w:b/>
          <w:bCs/>
          <w:rtl/>
        </w:rPr>
        <w:t>موافق</w:t>
      </w:r>
    </w:p>
    <w:p w14:paraId="753B290A" w14:textId="77777777" w:rsidR="006A2C3D" w:rsidRPr="00B400F6" w:rsidRDefault="007420E1" w:rsidP="006A2C3D">
      <w:pPr>
        <w:bidi/>
        <w:rPr>
          <w:rFonts w:hint="eastAsia"/>
          <w:b/>
          <w:bCs/>
          <w:rtl/>
        </w:rPr>
      </w:pPr>
      <w:r>
        <w:rPr>
          <w:b/>
          <w:bCs/>
        </w:rPr>
        <w:pict w14:anchorId="747FACA3">
          <v:rect id="_x0000_i1041" style="width:468pt;height:1.5pt" o:hralign="center" o:hrstd="t" o:hr="t" fillcolor="#a0a0a0" stroked="f"/>
        </w:pict>
      </w:r>
    </w:p>
    <w:p w14:paraId="79A25612" w14:textId="77777777" w:rsidR="006A2C3D" w:rsidRPr="00B400F6" w:rsidRDefault="006A2C3D" w:rsidP="006A2C3D">
      <w:pPr>
        <w:bidi/>
        <w:rPr>
          <w:rFonts w:hint="eastAsia"/>
          <w:b/>
          <w:bCs/>
        </w:rPr>
      </w:pPr>
      <w:r w:rsidRPr="00B400F6">
        <w:rPr>
          <w:rFonts w:ascii="Times New Roman" w:hAnsi="Times New Roman" w:cs="Times New Roman" w:hint="cs"/>
          <w:b/>
          <w:bCs/>
          <w:rtl/>
        </w:rPr>
        <w:t>أتوقع</w:t>
      </w:r>
      <w:r w:rsidRPr="00B400F6">
        <w:rPr>
          <w:b/>
          <w:bCs/>
          <w:rtl/>
        </w:rPr>
        <w:t xml:space="preserve"> </w:t>
      </w:r>
      <w:r w:rsidRPr="00B400F6">
        <w:rPr>
          <w:rFonts w:ascii="Times New Roman" w:hAnsi="Times New Roman" w:cs="Times New Roman" w:hint="cs"/>
          <w:b/>
          <w:bCs/>
          <w:rtl/>
        </w:rPr>
        <w:t>زيادة</w:t>
      </w:r>
      <w:r w:rsidRPr="00B400F6">
        <w:rPr>
          <w:b/>
          <w:bCs/>
          <w:rtl/>
        </w:rPr>
        <w:t xml:space="preserve"> </w:t>
      </w:r>
      <w:r w:rsidRPr="00B400F6">
        <w:rPr>
          <w:rFonts w:ascii="Times New Roman" w:hAnsi="Times New Roman" w:cs="Times New Roman" w:hint="cs"/>
          <w:b/>
          <w:bCs/>
          <w:rtl/>
        </w:rPr>
        <w:t>استخدام</w:t>
      </w:r>
      <w:r w:rsidRPr="00B400F6">
        <w:rPr>
          <w:b/>
          <w:bCs/>
          <w:rtl/>
        </w:rPr>
        <w:t xml:space="preserve"> </w:t>
      </w:r>
      <w:r w:rsidRPr="00B400F6">
        <w:rPr>
          <w:rFonts w:ascii="Times New Roman" w:hAnsi="Times New Roman" w:cs="Times New Roman" w:hint="cs"/>
          <w:b/>
          <w:bCs/>
          <w:rtl/>
        </w:rPr>
        <w:t>الذكاء</w:t>
      </w:r>
      <w:r w:rsidRPr="00B400F6">
        <w:rPr>
          <w:b/>
          <w:bCs/>
          <w:rtl/>
        </w:rPr>
        <w:t xml:space="preserve"> </w:t>
      </w:r>
      <w:r w:rsidRPr="00B400F6">
        <w:rPr>
          <w:rFonts w:ascii="Times New Roman" w:hAnsi="Times New Roman" w:cs="Times New Roman" w:hint="cs"/>
          <w:b/>
          <w:bCs/>
          <w:rtl/>
        </w:rPr>
        <w:t>الاصطناعي</w:t>
      </w:r>
      <w:r w:rsidRPr="00B400F6">
        <w:rPr>
          <w:b/>
          <w:bCs/>
          <w:rtl/>
        </w:rPr>
        <w:t xml:space="preserve"> </w:t>
      </w:r>
      <w:r w:rsidRPr="00B400F6">
        <w:rPr>
          <w:rFonts w:ascii="Times New Roman" w:hAnsi="Times New Roman" w:cs="Times New Roman" w:hint="cs"/>
          <w:b/>
          <w:bCs/>
          <w:rtl/>
        </w:rPr>
        <w:t>في</w:t>
      </w:r>
      <w:r w:rsidRPr="00B400F6">
        <w:rPr>
          <w:b/>
          <w:bCs/>
          <w:rtl/>
        </w:rPr>
        <w:t xml:space="preserve"> </w:t>
      </w: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مستقبلاً</w:t>
      </w:r>
      <w:r>
        <w:rPr>
          <w:rFonts w:ascii="Times New Roman" w:hAnsi="Times New Roman" w:cs="Times New Roman" w:hint="cs"/>
          <w:b/>
          <w:bCs/>
          <w:rtl/>
        </w:rPr>
        <w:t>؟</w:t>
      </w:r>
    </w:p>
    <w:p w14:paraId="63CCF10A" w14:textId="77777777" w:rsidR="006A2C3D" w:rsidRPr="00B400F6" w:rsidRDefault="006A2C3D" w:rsidP="006A2C3D">
      <w:pPr>
        <w:bidi/>
        <w:rPr>
          <w:rFonts w:hint="eastAsia"/>
          <w:b/>
          <w:bCs/>
        </w:rPr>
      </w:pPr>
      <w:r w:rsidRPr="00B400F6">
        <w:rPr>
          <w:rFonts w:ascii="Times New Roman" w:hAnsi="Times New Roman" w:cs="Times New Roman" w:hint="cs"/>
          <w:b/>
          <w:bCs/>
          <w:rtl/>
        </w:rPr>
        <w:t>موافق</w:t>
      </w:r>
    </w:p>
    <w:p w14:paraId="4847FA41" w14:textId="77777777" w:rsidR="006A2C3D" w:rsidRPr="00B400F6" w:rsidRDefault="006A2C3D" w:rsidP="006A2C3D">
      <w:pPr>
        <w:bidi/>
        <w:rPr>
          <w:rFonts w:hint="eastAsia"/>
          <w:b/>
          <w:bCs/>
          <w:rtl/>
        </w:rPr>
      </w:pPr>
      <w:r w:rsidRPr="00B400F6">
        <w:rPr>
          <w:rFonts w:ascii="Times New Roman" w:hAnsi="Times New Roman" w:cs="Times New Roman" w:hint="cs"/>
          <w:b/>
          <w:bCs/>
          <w:rtl/>
        </w:rPr>
        <w:t>محايد</w:t>
      </w:r>
    </w:p>
    <w:p w14:paraId="0C585F7E" w14:textId="77777777" w:rsidR="006A2C3D" w:rsidRPr="00B400F6" w:rsidRDefault="006A2C3D" w:rsidP="006A2C3D">
      <w:pPr>
        <w:bidi/>
        <w:rPr>
          <w:rFonts w:hint="eastAsia"/>
          <w:b/>
          <w:bCs/>
          <w:rtl/>
        </w:rPr>
      </w:pPr>
      <w:r w:rsidRPr="00B400F6">
        <w:rPr>
          <w:rFonts w:ascii="Times New Roman" w:hAnsi="Times New Roman" w:cs="Times New Roman" w:hint="cs"/>
          <w:b/>
          <w:bCs/>
          <w:rtl/>
        </w:rPr>
        <w:t>غير</w:t>
      </w:r>
      <w:r w:rsidRPr="00B400F6">
        <w:rPr>
          <w:b/>
          <w:bCs/>
          <w:rtl/>
        </w:rPr>
        <w:t xml:space="preserve"> </w:t>
      </w:r>
      <w:r w:rsidRPr="00B400F6">
        <w:rPr>
          <w:rFonts w:ascii="Times New Roman" w:hAnsi="Times New Roman" w:cs="Times New Roman" w:hint="cs"/>
          <w:b/>
          <w:bCs/>
          <w:rtl/>
        </w:rPr>
        <w:t>موافق</w:t>
      </w:r>
    </w:p>
    <w:p w14:paraId="35540A04" w14:textId="77777777" w:rsidR="006A2C3D" w:rsidRPr="00B400F6" w:rsidRDefault="007420E1" w:rsidP="006A2C3D">
      <w:pPr>
        <w:bidi/>
        <w:rPr>
          <w:rFonts w:hint="eastAsia"/>
          <w:b/>
          <w:bCs/>
          <w:rtl/>
        </w:rPr>
      </w:pPr>
      <w:r>
        <w:rPr>
          <w:b/>
          <w:bCs/>
        </w:rPr>
        <w:pict w14:anchorId="610EE033">
          <v:rect id="_x0000_i1042" style="width:468pt;height:1.5pt" o:hralign="center" o:hrstd="t" o:hr="t" fillcolor="#a0a0a0" stroked="f"/>
        </w:pict>
      </w:r>
    </w:p>
    <w:p w14:paraId="7410F97E" w14:textId="77777777" w:rsidR="006A2C3D" w:rsidRPr="00B400F6" w:rsidRDefault="006A2C3D" w:rsidP="006A2C3D">
      <w:pPr>
        <w:bidi/>
        <w:rPr>
          <w:rFonts w:hint="eastAsia"/>
          <w:b/>
          <w:bCs/>
        </w:rPr>
      </w:pPr>
      <w:r w:rsidRPr="00B400F6">
        <w:rPr>
          <w:rFonts w:ascii="Times New Roman" w:hAnsi="Times New Roman" w:cs="Times New Roman" w:hint="cs"/>
          <w:b/>
          <w:bCs/>
          <w:rtl/>
        </w:rPr>
        <w:t>القسم</w:t>
      </w:r>
      <w:r w:rsidRPr="00B400F6">
        <w:rPr>
          <w:b/>
          <w:bCs/>
          <w:rtl/>
        </w:rPr>
        <w:t xml:space="preserve"> </w:t>
      </w:r>
      <w:r w:rsidRPr="00B400F6">
        <w:rPr>
          <w:rFonts w:ascii="Times New Roman" w:hAnsi="Times New Roman" w:cs="Times New Roman" w:hint="cs"/>
          <w:b/>
          <w:bCs/>
          <w:rtl/>
        </w:rPr>
        <w:t>الرابع</w:t>
      </w:r>
    </w:p>
    <w:p w14:paraId="4A403FE6" w14:textId="77777777" w:rsidR="006A2C3D" w:rsidRPr="00B400F6" w:rsidRDefault="006A2C3D" w:rsidP="006A2C3D">
      <w:pPr>
        <w:bidi/>
        <w:rPr>
          <w:rFonts w:hint="eastAsia"/>
          <w:b/>
          <w:bCs/>
        </w:rPr>
      </w:pPr>
    </w:p>
    <w:p w14:paraId="1DE02E67" w14:textId="77777777" w:rsidR="006A2C3D" w:rsidRPr="00B400F6" w:rsidRDefault="006A2C3D" w:rsidP="006A2C3D">
      <w:pPr>
        <w:bidi/>
        <w:rPr>
          <w:rFonts w:hint="eastAsia"/>
          <w:b/>
          <w:bCs/>
        </w:rPr>
      </w:pPr>
      <w:r w:rsidRPr="00B400F6">
        <w:rPr>
          <w:rFonts w:ascii="Times New Roman" w:hAnsi="Times New Roman" w:cs="Times New Roman" w:hint="cs"/>
          <w:b/>
          <w:bCs/>
          <w:rtl/>
        </w:rPr>
        <w:t>بيانات</w:t>
      </w:r>
      <w:r w:rsidRPr="00B400F6">
        <w:rPr>
          <w:b/>
          <w:bCs/>
          <w:rtl/>
        </w:rPr>
        <w:t xml:space="preserve"> </w:t>
      </w:r>
      <w:r w:rsidRPr="00B400F6">
        <w:rPr>
          <w:rFonts w:ascii="Times New Roman" w:hAnsi="Times New Roman" w:cs="Times New Roman" w:hint="cs"/>
          <w:b/>
          <w:bCs/>
          <w:rtl/>
        </w:rPr>
        <w:t>شخصية</w:t>
      </w:r>
    </w:p>
    <w:p w14:paraId="3C60E2B6" w14:textId="77777777" w:rsidR="006A2C3D" w:rsidRPr="00B400F6" w:rsidRDefault="006A2C3D" w:rsidP="006A2C3D">
      <w:pPr>
        <w:bidi/>
        <w:rPr>
          <w:rFonts w:hint="eastAsia"/>
          <w:b/>
          <w:bCs/>
        </w:rPr>
      </w:pPr>
    </w:p>
    <w:p w14:paraId="6BE629EB" w14:textId="77777777" w:rsidR="006A2C3D" w:rsidRPr="00B400F6" w:rsidRDefault="006A2C3D" w:rsidP="006A2C3D">
      <w:pPr>
        <w:bidi/>
        <w:rPr>
          <w:rFonts w:hint="eastAsia"/>
          <w:b/>
          <w:bCs/>
          <w:rtl/>
        </w:rPr>
      </w:pPr>
      <w:r w:rsidRPr="00B400F6">
        <w:rPr>
          <w:rFonts w:ascii="Times New Roman" w:hAnsi="Times New Roman" w:cs="Times New Roman" w:hint="cs"/>
          <w:b/>
          <w:bCs/>
          <w:rtl/>
        </w:rPr>
        <w:t>الجنس</w:t>
      </w:r>
      <w:r>
        <w:rPr>
          <w:rFonts w:ascii="Times New Roman" w:hAnsi="Times New Roman" w:cs="Times New Roman" w:hint="cs"/>
          <w:b/>
          <w:bCs/>
          <w:rtl/>
        </w:rPr>
        <w:t>؟</w:t>
      </w:r>
    </w:p>
    <w:p w14:paraId="77E31959" w14:textId="77777777" w:rsidR="006A2C3D" w:rsidRPr="00B400F6" w:rsidRDefault="006A2C3D" w:rsidP="006A2C3D">
      <w:pPr>
        <w:bidi/>
        <w:rPr>
          <w:rFonts w:hint="eastAsia"/>
          <w:b/>
          <w:bCs/>
        </w:rPr>
      </w:pPr>
      <w:r w:rsidRPr="00B400F6">
        <w:rPr>
          <w:rFonts w:ascii="Times New Roman" w:hAnsi="Times New Roman" w:cs="Times New Roman" w:hint="cs"/>
          <w:b/>
          <w:bCs/>
          <w:rtl/>
        </w:rPr>
        <w:t>ذكر</w:t>
      </w:r>
    </w:p>
    <w:p w14:paraId="5E506AA2" w14:textId="77777777" w:rsidR="006A2C3D" w:rsidRPr="00B400F6" w:rsidRDefault="006A2C3D" w:rsidP="006A2C3D">
      <w:pPr>
        <w:bidi/>
        <w:rPr>
          <w:rFonts w:hint="eastAsia"/>
          <w:b/>
          <w:bCs/>
          <w:rtl/>
        </w:rPr>
      </w:pPr>
      <w:r w:rsidRPr="00B400F6">
        <w:rPr>
          <w:rFonts w:ascii="Times New Roman" w:hAnsi="Times New Roman" w:cs="Times New Roman" w:hint="cs"/>
          <w:b/>
          <w:bCs/>
          <w:rtl/>
        </w:rPr>
        <w:t>أنثى</w:t>
      </w:r>
    </w:p>
    <w:p w14:paraId="4E17BA11" w14:textId="77777777" w:rsidR="006A2C3D" w:rsidRPr="00B400F6" w:rsidRDefault="007420E1" w:rsidP="006A2C3D">
      <w:pPr>
        <w:bidi/>
        <w:rPr>
          <w:rFonts w:hint="eastAsia"/>
          <w:b/>
          <w:bCs/>
          <w:rtl/>
        </w:rPr>
      </w:pPr>
      <w:r>
        <w:rPr>
          <w:b/>
          <w:bCs/>
        </w:rPr>
        <w:lastRenderedPageBreak/>
        <w:pict w14:anchorId="12BBEF74">
          <v:rect id="_x0000_i1043" style="width:468pt;height:1.5pt" o:hralign="center" o:hrstd="t" o:hr="t" fillcolor="#a0a0a0" stroked="f"/>
        </w:pict>
      </w:r>
    </w:p>
    <w:p w14:paraId="7F4A099F" w14:textId="77777777" w:rsidR="006A2C3D" w:rsidRPr="00B400F6" w:rsidRDefault="006A2C3D" w:rsidP="006A2C3D">
      <w:pPr>
        <w:bidi/>
        <w:rPr>
          <w:rFonts w:hint="eastAsia"/>
          <w:b/>
          <w:bCs/>
        </w:rPr>
      </w:pPr>
      <w:r w:rsidRPr="00B400F6">
        <w:rPr>
          <w:rFonts w:ascii="Times New Roman" w:hAnsi="Times New Roman" w:cs="Times New Roman" w:hint="cs"/>
          <w:b/>
          <w:bCs/>
          <w:rtl/>
        </w:rPr>
        <w:t>العمر</w:t>
      </w:r>
      <w:r>
        <w:rPr>
          <w:rFonts w:ascii="Times New Roman" w:hAnsi="Times New Roman" w:cs="Times New Roman" w:hint="cs"/>
          <w:b/>
          <w:bCs/>
          <w:rtl/>
        </w:rPr>
        <w:t>؟</w:t>
      </w:r>
    </w:p>
    <w:p w14:paraId="566004BB" w14:textId="77777777" w:rsidR="006A2C3D" w:rsidRPr="00B400F6" w:rsidRDefault="006A2C3D" w:rsidP="006A2C3D">
      <w:pPr>
        <w:bidi/>
        <w:rPr>
          <w:rFonts w:hint="eastAsia"/>
          <w:b/>
          <w:bCs/>
        </w:rPr>
      </w:pPr>
      <w:r w:rsidRPr="00B400F6">
        <w:rPr>
          <w:rFonts w:ascii="Times New Roman" w:hAnsi="Times New Roman" w:cs="Times New Roman" w:hint="cs"/>
          <w:b/>
          <w:bCs/>
          <w:rtl/>
        </w:rPr>
        <w:t>أقل</w:t>
      </w:r>
      <w:r w:rsidRPr="00B400F6">
        <w:rPr>
          <w:b/>
          <w:bCs/>
          <w:rtl/>
        </w:rPr>
        <w:t xml:space="preserve"> </w:t>
      </w:r>
      <w:r w:rsidRPr="00B400F6">
        <w:rPr>
          <w:rFonts w:ascii="Times New Roman" w:hAnsi="Times New Roman" w:cs="Times New Roman" w:hint="cs"/>
          <w:b/>
          <w:bCs/>
          <w:rtl/>
        </w:rPr>
        <w:t>من</w:t>
      </w:r>
      <w:r w:rsidRPr="00B400F6">
        <w:rPr>
          <w:b/>
          <w:bCs/>
          <w:rtl/>
        </w:rPr>
        <w:t xml:space="preserve"> 20 </w:t>
      </w:r>
      <w:r w:rsidRPr="00B400F6">
        <w:rPr>
          <w:rFonts w:ascii="Times New Roman" w:hAnsi="Times New Roman" w:cs="Times New Roman" w:hint="cs"/>
          <w:b/>
          <w:bCs/>
          <w:rtl/>
        </w:rPr>
        <w:t>سنة</w:t>
      </w:r>
    </w:p>
    <w:p w14:paraId="3CA27065" w14:textId="77777777" w:rsidR="006A2C3D" w:rsidRPr="00B400F6" w:rsidRDefault="006A2C3D" w:rsidP="006A2C3D">
      <w:pPr>
        <w:bidi/>
        <w:rPr>
          <w:rFonts w:hint="eastAsia"/>
          <w:b/>
          <w:bCs/>
          <w:rtl/>
        </w:rPr>
      </w:pPr>
      <w:r w:rsidRPr="00B400F6">
        <w:rPr>
          <w:b/>
          <w:bCs/>
          <w:rtl/>
        </w:rPr>
        <w:t xml:space="preserve">20 – 29 </w:t>
      </w:r>
      <w:r w:rsidRPr="00B400F6">
        <w:rPr>
          <w:rFonts w:ascii="Times New Roman" w:hAnsi="Times New Roman" w:cs="Times New Roman" w:hint="cs"/>
          <w:b/>
          <w:bCs/>
          <w:rtl/>
        </w:rPr>
        <w:t>سنة</w:t>
      </w:r>
    </w:p>
    <w:p w14:paraId="3EBEB333" w14:textId="77777777" w:rsidR="006A2C3D" w:rsidRPr="00B400F6" w:rsidRDefault="006A2C3D" w:rsidP="006A2C3D">
      <w:pPr>
        <w:bidi/>
        <w:rPr>
          <w:rFonts w:hint="eastAsia"/>
          <w:b/>
          <w:bCs/>
          <w:rtl/>
        </w:rPr>
      </w:pPr>
      <w:r w:rsidRPr="00B400F6">
        <w:rPr>
          <w:b/>
          <w:bCs/>
          <w:rtl/>
        </w:rPr>
        <w:t xml:space="preserve">30 – 39 </w:t>
      </w:r>
      <w:r w:rsidRPr="00B400F6">
        <w:rPr>
          <w:rFonts w:ascii="Times New Roman" w:hAnsi="Times New Roman" w:cs="Times New Roman" w:hint="cs"/>
          <w:b/>
          <w:bCs/>
          <w:rtl/>
        </w:rPr>
        <w:t>سنة</w:t>
      </w:r>
    </w:p>
    <w:p w14:paraId="34ED8392" w14:textId="77777777" w:rsidR="006A2C3D" w:rsidRPr="00B400F6" w:rsidRDefault="006A2C3D" w:rsidP="006A2C3D">
      <w:pPr>
        <w:bidi/>
        <w:rPr>
          <w:rFonts w:hint="eastAsia"/>
          <w:b/>
          <w:bCs/>
          <w:rtl/>
        </w:rPr>
      </w:pPr>
      <w:r w:rsidRPr="00B400F6">
        <w:rPr>
          <w:b/>
          <w:bCs/>
          <w:rtl/>
        </w:rPr>
        <w:t xml:space="preserve">40 – 49 </w:t>
      </w:r>
      <w:r w:rsidRPr="00B400F6">
        <w:rPr>
          <w:rFonts w:ascii="Times New Roman" w:hAnsi="Times New Roman" w:cs="Times New Roman" w:hint="cs"/>
          <w:b/>
          <w:bCs/>
          <w:rtl/>
        </w:rPr>
        <w:t>سنة</w:t>
      </w:r>
    </w:p>
    <w:p w14:paraId="16DD3BED" w14:textId="77777777" w:rsidR="006A2C3D" w:rsidRPr="00B400F6" w:rsidRDefault="006A2C3D" w:rsidP="006A2C3D">
      <w:pPr>
        <w:bidi/>
        <w:rPr>
          <w:rFonts w:hint="eastAsia"/>
          <w:b/>
          <w:bCs/>
          <w:rtl/>
        </w:rPr>
      </w:pPr>
      <w:r w:rsidRPr="00B400F6">
        <w:rPr>
          <w:b/>
          <w:bCs/>
          <w:rtl/>
        </w:rPr>
        <w:t xml:space="preserve">50 </w:t>
      </w:r>
      <w:r w:rsidRPr="00B400F6">
        <w:rPr>
          <w:rFonts w:ascii="Times New Roman" w:hAnsi="Times New Roman" w:cs="Times New Roman" w:hint="cs"/>
          <w:b/>
          <w:bCs/>
          <w:rtl/>
        </w:rPr>
        <w:t>سنة</w:t>
      </w:r>
      <w:r w:rsidRPr="00B400F6">
        <w:rPr>
          <w:b/>
          <w:bCs/>
          <w:rtl/>
        </w:rPr>
        <w:t xml:space="preserve"> </w:t>
      </w:r>
      <w:r w:rsidRPr="00B400F6">
        <w:rPr>
          <w:rFonts w:ascii="Times New Roman" w:hAnsi="Times New Roman" w:cs="Times New Roman" w:hint="cs"/>
          <w:b/>
          <w:bCs/>
          <w:rtl/>
        </w:rPr>
        <w:t>فأكثر</w:t>
      </w:r>
    </w:p>
    <w:p w14:paraId="4050BC4E" w14:textId="77777777" w:rsidR="006A2C3D" w:rsidRPr="00B400F6" w:rsidRDefault="007420E1" w:rsidP="006A2C3D">
      <w:pPr>
        <w:bidi/>
        <w:rPr>
          <w:rFonts w:hint="eastAsia"/>
          <w:b/>
          <w:bCs/>
          <w:rtl/>
        </w:rPr>
      </w:pPr>
      <w:r>
        <w:rPr>
          <w:b/>
          <w:bCs/>
        </w:rPr>
        <w:pict w14:anchorId="4EDDF055">
          <v:rect id="_x0000_i1044" style="width:468pt;height:1.5pt" o:hralign="center" o:hrstd="t" o:hr="t" fillcolor="#a0a0a0" stroked="f"/>
        </w:pict>
      </w:r>
    </w:p>
    <w:p w14:paraId="7454C191" w14:textId="77777777" w:rsidR="006A2C3D" w:rsidRDefault="006A2C3D" w:rsidP="006A2C3D">
      <w:pPr>
        <w:bidi/>
        <w:rPr>
          <w:rFonts w:hint="eastAsia"/>
          <w:b/>
          <w:bCs/>
        </w:rPr>
      </w:pPr>
    </w:p>
    <w:p w14:paraId="7292D195" w14:textId="77777777" w:rsidR="006A2C3D" w:rsidRDefault="006A2C3D" w:rsidP="006A2C3D">
      <w:pPr>
        <w:bidi/>
        <w:rPr>
          <w:rFonts w:hint="eastAsia"/>
          <w:b/>
          <w:bCs/>
        </w:rPr>
      </w:pPr>
    </w:p>
    <w:p w14:paraId="057F2F5A" w14:textId="77777777" w:rsidR="006A2C3D" w:rsidRDefault="006A2C3D" w:rsidP="006A2C3D">
      <w:pPr>
        <w:bidi/>
        <w:rPr>
          <w:rFonts w:hint="eastAsia"/>
          <w:b/>
          <w:bCs/>
        </w:rPr>
      </w:pPr>
    </w:p>
    <w:p w14:paraId="7B484AA9" w14:textId="77777777" w:rsidR="006A2C3D" w:rsidRPr="00B400F6" w:rsidRDefault="006A2C3D" w:rsidP="006A2C3D">
      <w:pPr>
        <w:bidi/>
        <w:rPr>
          <w:rFonts w:hint="eastAsia"/>
          <w:b/>
          <w:bCs/>
        </w:rPr>
      </w:pPr>
      <w:r w:rsidRPr="00B400F6">
        <w:rPr>
          <w:rFonts w:ascii="Times New Roman" w:hAnsi="Times New Roman" w:cs="Times New Roman" w:hint="cs"/>
          <w:b/>
          <w:bCs/>
          <w:rtl/>
        </w:rPr>
        <w:t>المستوى</w:t>
      </w:r>
      <w:r w:rsidRPr="00B400F6">
        <w:rPr>
          <w:b/>
          <w:bCs/>
          <w:rtl/>
        </w:rPr>
        <w:t xml:space="preserve"> </w:t>
      </w:r>
      <w:r w:rsidRPr="00B400F6">
        <w:rPr>
          <w:rFonts w:ascii="Times New Roman" w:hAnsi="Times New Roman" w:cs="Times New Roman" w:hint="cs"/>
          <w:b/>
          <w:bCs/>
          <w:rtl/>
        </w:rPr>
        <w:t>التعليمي</w:t>
      </w:r>
    </w:p>
    <w:p w14:paraId="1F6533BA" w14:textId="77777777" w:rsidR="006A2C3D" w:rsidRPr="00B400F6" w:rsidRDefault="006A2C3D" w:rsidP="006A2C3D">
      <w:pPr>
        <w:bidi/>
        <w:rPr>
          <w:rFonts w:hint="eastAsia"/>
          <w:b/>
          <w:bCs/>
        </w:rPr>
      </w:pPr>
      <w:r w:rsidRPr="00B400F6">
        <w:rPr>
          <w:rFonts w:ascii="Times New Roman" w:hAnsi="Times New Roman" w:cs="Times New Roman" w:hint="cs"/>
          <w:b/>
          <w:bCs/>
          <w:rtl/>
        </w:rPr>
        <w:t>ثانوي</w:t>
      </w:r>
      <w:r w:rsidRPr="00B400F6">
        <w:rPr>
          <w:b/>
          <w:bCs/>
          <w:rtl/>
        </w:rPr>
        <w:t xml:space="preserve"> </w:t>
      </w:r>
      <w:r w:rsidRPr="00B400F6">
        <w:rPr>
          <w:rFonts w:ascii="Times New Roman" w:hAnsi="Times New Roman" w:cs="Times New Roman" w:hint="cs"/>
          <w:b/>
          <w:bCs/>
          <w:rtl/>
        </w:rPr>
        <w:t>أو</w:t>
      </w:r>
      <w:r w:rsidRPr="00B400F6">
        <w:rPr>
          <w:b/>
          <w:bCs/>
          <w:rtl/>
        </w:rPr>
        <w:t xml:space="preserve"> </w:t>
      </w:r>
      <w:r w:rsidRPr="00B400F6">
        <w:rPr>
          <w:rFonts w:ascii="Times New Roman" w:hAnsi="Times New Roman" w:cs="Times New Roman" w:hint="cs"/>
          <w:b/>
          <w:bCs/>
          <w:rtl/>
        </w:rPr>
        <w:t>أقل</w:t>
      </w:r>
    </w:p>
    <w:p w14:paraId="087E23A4" w14:textId="77777777" w:rsidR="006A2C3D" w:rsidRPr="00B400F6" w:rsidRDefault="006A2C3D" w:rsidP="006A2C3D">
      <w:pPr>
        <w:bidi/>
        <w:rPr>
          <w:rFonts w:hint="eastAsia"/>
          <w:b/>
          <w:bCs/>
          <w:rtl/>
        </w:rPr>
      </w:pPr>
      <w:r w:rsidRPr="00B400F6">
        <w:rPr>
          <w:rFonts w:ascii="Times New Roman" w:hAnsi="Times New Roman" w:cs="Times New Roman" w:hint="cs"/>
          <w:b/>
          <w:bCs/>
          <w:rtl/>
        </w:rPr>
        <w:t>دبلوم</w:t>
      </w:r>
    </w:p>
    <w:p w14:paraId="6A29FF7A" w14:textId="77777777" w:rsidR="006A2C3D" w:rsidRPr="00B400F6" w:rsidRDefault="006A2C3D" w:rsidP="006A2C3D">
      <w:pPr>
        <w:bidi/>
        <w:rPr>
          <w:rFonts w:hint="eastAsia"/>
          <w:b/>
          <w:bCs/>
          <w:rtl/>
        </w:rPr>
      </w:pPr>
      <w:r w:rsidRPr="00B400F6">
        <w:rPr>
          <w:rFonts w:ascii="Times New Roman" w:hAnsi="Times New Roman" w:cs="Times New Roman" w:hint="cs"/>
          <w:b/>
          <w:bCs/>
          <w:rtl/>
        </w:rPr>
        <w:t>بكالوريوس</w:t>
      </w:r>
    </w:p>
    <w:p w14:paraId="683ACE4C" w14:textId="77777777" w:rsidR="006A2C3D" w:rsidRPr="00B400F6" w:rsidRDefault="006A2C3D" w:rsidP="006A2C3D">
      <w:pPr>
        <w:bidi/>
        <w:rPr>
          <w:rFonts w:hint="eastAsia"/>
          <w:b/>
          <w:bCs/>
          <w:rtl/>
        </w:rPr>
      </w:pPr>
      <w:r w:rsidRPr="00B400F6">
        <w:rPr>
          <w:rFonts w:ascii="Times New Roman" w:hAnsi="Times New Roman" w:cs="Times New Roman" w:hint="cs"/>
          <w:b/>
          <w:bCs/>
          <w:rtl/>
        </w:rPr>
        <w:t>دراسات</w:t>
      </w:r>
      <w:r w:rsidRPr="00B400F6">
        <w:rPr>
          <w:b/>
          <w:bCs/>
          <w:rtl/>
        </w:rPr>
        <w:t xml:space="preserve"> </w:t>
      </w:r>
      <w:r w:rsidRPr="00B400F6">
        <w:rPr>
          <w:rFonts w:ascii="Times New Roman" w:hAnsi="Times New Roman" w:cs="Times New Roman" w:hint="cs"/>
          <w:b/>
          <w:bCs/>
          <w:rtl/>
        </w:rPr>
        <w:t>عليا</w:t>
      </w:r>
    </w:p>
    <w:p w14:paraId="330937CA" w14:textId="77777777" w:rsidR="006A2C3D" w:rsidRPr="00B400F6" w:rsidRDefault="007420E1" w:rsidP="006A2C3D">
      <w:pPr>
        <w:bidi/>
        <w:rPr>
          <w:rFonts w:hint="eastAsia"/>
          <w:b/>
          <w:bCs/>
          <w:rtl/>
        </w:rPr>
      </w:pPr>
      <w:r>
        <w:rPr>
          <w:b/>
          <w:bCs/>
        </w:rPr>
        <w:pict w14:anchorId="3359D9C0">
          <v:rect id="_x0000_i1045" style="width:468pt;height:1.5pt" o:hralign="center" o:hrstd="t" o:hr="t" fillcolor="#a0a0a0" stroked="f"/>
        </w:pict>
      </w:r>
    </w:p>
    <w:p w14:paraId="03AE15BB" w14:textId="77777777" w:rsidR="006A2C3D" w:rsidRPr="00B400F6" w:rsidRDefault="006A2C3D" w:rsidP="006A2C3D">
      <w:pPr>
        <w:bidi/>
        <w:rPr>
          <w:rFonts w:hint="eastAsia"/>
          <w:b/>
          <w:bCs/>
        </w:rPr>
      </w:pPr>
      <w:r w:rsidRPr="00B400F6">
        <w:rPr>
          <w:rFonts w:ascii="Times New Roman" w:hAnsi="Times New Roman" w:cs="Times New Roman" w:hint="cs"/>
          <w:b/>
          <w:bCs/>
          <w:rtl/>
        </w:rPr>
        <w:t>القسم</w:t>
      </w:r>
      <w:r w:rsidRPr="00B400F6">
        <w:rPr>
          <w:b/>
          <w:bCs/>
          <w:rtl/>
        </w:rPr>
        <w:t xml:space="preserve"> </w:t>
      </w:r>
      <w:r w:rsidRPr="00B400F6">
        <w:rPr>
          <w:rFonts w:ascii="Times New Roman" w:hAnsi="Times New Roman" w:cs="Times New Roman" w:hint="cs"/>
          <w:b/>
          <w:bCs/>
          <w:rtl/>
        </w:rPr>
        <w:t>الخامس</w:t>
      </w:r>
    </w:p>
    <w:p w14:paraId="48845623" w14:textId="77777777" w:rsidR="006A2C3D" w:rsidRPr="00B400F6" w:rsidRDefault="006A2C3D" w:rsidP="006A2C3D">
      <w:pPr>
        <w:bidi/>
        <w:rPr>
          <w:rFonts w:hint="eastAsia"/>
          <w:b/>
          <w:bCs/>
        </w:rPr>
      </w:pPr>
    </w:p>
    <w:p w14:paraId="17E96731" w14:textId="77777777" w:rsidR="006A2C3D" w:rsidRPr="00B400F6" w:rsidRDefault="006A2C3D" w:rsidP="006A2C3D">
      <w:pPr>
        <w:bidi/>
        <w:rPr>
          <w:rFonts w:hint="eastAsia"/>
          <w:b/>
          <w:bCs/>
        </w:rPr>
      </w:pPr>
      <w:r w:rsidRPr="00B400F6">
        <w:rPr>
          <w:rFonts w:ascii="Times New Roman" w:hAnsi="Times New Roman" w:cs="Times New Roman" w:hint="cs"/>
          <w:b/>
          <w:bCs/>
          <w:rtl/>
        </w:rPr>
        <w:t>ما</w:t>
      </w:r>
      <w:r w:rsidRPr="00B400F6">
        <w:rPr>
          <w:b/>
          <w:bCs/>
          <w:rtl/>
        </w:rPr>
        <w:t xml:space="preserve"> </w:t>
      </w:r>
      <w:r w:rsidRPr="00B400F6">
        <w:rPr>
          <w:rFonts w:ascii="Times New Roman" w:hAnsi="Times New Roman" w:cs="Times New Roman" w:hint="cs"/>
          <w:b/>
          <w:bCs/>
          <w:rtl/>
        </w:rPr>
        <w:t>رأيك</w:t>
      </w:r>
      <w:r w:rsidRPr="00B400F6">
        <w:rPr>
          <w:b/>
          <w:bCs/>
          <w:rtl/>
        </w:rPr>
        <w:t xml:space="preserve"> </w:t>
      </w:r>
      <w:r w:rsidRPr="00B400F6">
        <w:rPr>
          <w:rFonts w:ascii="Times New Roman" w:hAnsi="Times New Roman" w:cs="Times New Roman" w:hint="cs"/>
          <w:b/>
          <w:bCs/>
          <w:rtl/>
        </w:rPr>
        <w:t>في</w:t>
      </w:r>
      <w:r w:rsidRPr="00B400F6">
        <w:rPr>
          <w:b/>
          <w:bCs/>
          <w:rtl/>
        </w:rPr>
        <w:t xml:space="preserve"> </w:t>
      </w:r>
      <w:r w:rsidRPr="00B400F6">
        <w:rPr>
          <w:rFonts w:ascii="Times New Roman" w:hAnsi="Times New Roman" w:cs="Times New Roman" w:hint="cs"/>
          <w:b/>
          <w:bCs/>
          <w:rtl/>
        </w:rPr>
        <w:t>استخدام</w:t>
      </w:r>
      <w:r w:rsidRPr="00B400F6">
        <w:rPr>
          <w:b/>
          <w:bCs/>
          <w:rtl/>
        </w:rPr>
        <w:t xml:space="preserve"> </w:t>
      </w:r>
      <w:r w:rsidRPr="00B400F6">
        <w:rPr>
          <w:rFonts w:ascii="Times New Roman" w:hAnsi="Times New Roman" w:cs="Times New Roman" w:hint="cs"/>
          <w:b/>
          <w:bCs/>
          <w:rtl/>
        </w:rPr>
        <w:t>الذكاء</w:t>
      </w:r>
      <w:r w:rsidRPr="00B400F6">
        <w:rPr>
          <w:b/>
          <w:bCs/>
          <w:rtl/>
        </w:rPr>
        <w:t xml:space="preserve"> </w:t>
      </w:r>
      <w:r w:rsidRPr="00B400F6">
        <w:rPr>
          <w:rFonts w:ascii="Times New Roman" w:hAnsi="Times New Roman" w:cs="Times New Roman" w:hint="cs"/>
          <w:b/>
          <w:bCs/>
          <w:rtl/>
        </w:rPr>
        <w:t>الاصطناعي</w:t>
      </w:r>
      <w:r w:rsidRPr="00B400F6">
        <w:rPr>
          <w:b/>
          <w:bCs/>
          <w:rtl/>
        </w:rPr>
        <w:t xml:space="preserve"> </w:t>
      </w:r>
      <w:r w:rsidRPr="00B400F6">
        <w:rPr>
          <w:rFonts w:ascii="Times New Roman" w:hAnsi="Times New Roman" w:cs="Times New Roman" w:hint="cs"/>
          <w:b/>
          <w:bCs/>
          <w:rtl/>
        </w:rPr>
        <w:t>في</w:t>
      </w:r>
      <w:r w:rsidRPr="00B400F6">
        <w:rPr>
          <w:b/>
          <w:bCs/>
          <w:rtl/>
        </w:rPr>
        <w:t xml:space="preserve"> </w:t>
      </w:r>
      <w:r w:rsidRPr="00B400F6">
        <w:rPr>
          <w:rFonts w:ascii="Times New Roman" w:hAnsi="Times New Roman" w:cs="Times New Roman" w:hint="cs"/>
          <w:b/>
          <w:bCs/>
          <w:rtl/>
        </w:rPr>
        <w:t>الإعلانات</w:t>
      </w:r>
      <w:r w:rsidRPr="00B400F6">
        <w:rPr>
          <w:b/>
          <w:bCs/>
          <w:rtl/>
        </w:rPr>
        <w:t xml:space="preserve"> </w:t>
      </w:r>
      <w:r w:rsidRPr="00B400F6">
        <w:rPr>
          <w:rFonts w:ascii="Times New Roman" w:hAnsi="Times New Roman" w:cs="Times New Roman" w:hint="cs"/>
          <w:b/>
          <w:bCs/>
          <w:rtl/>
        </w:rPr>
        <w:t>الرقمية؟</w:t>
      </w:r>
    </w:p>
    <w:p w14:paraId="70287A8B" w14:textId="77777777" w:rsidR="006A2C3D" w:rsidRPr="00B400F6" w:rsidRDefault="006A2C3D" w:rsidP="006A2C3D">
      <w:pPr>
        <w:bidi/>
        <w:rPr>
          <w:rFonts w:hint="eastAsia"/>
        </w:rPr>
      </w:pPr>
    </w:p>
    <w:p w14:paraId="3DB69068" w14:textId="0A07F096" w:rsidR="00FC3107" w:rsidRPr="006A2C3D" w:rsidRDefault="00FC3107" w:rsidP="007923BA">
      <w:pPr>
        <w:bidi/>
        <w:spacing w:after="20" w:line="480" w:lineRule="auto"/>
        <w:jc w:val="both"/>
        <w:rPr>
          <w:rFonts w:hint="eastAsia"/>
        </w:rPr>
      </w:pPr>
    </w:p>
    <w:sectPr w:rsidR="00FC3107" w:rsidRPr="006A2C3D" w:rsidSect="00034616">
      <w:headerReference w:type="default" r:id="rId19"/>
      <w:footerReference w:type="default" r:id="rId20"/>
      <w:pgSz w:w="11906" w:h="16838"/>
      <w:pgMar w:top="1134" w:right="1247" w:bottom="1020" w:left="1247"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FC09A" w14:textId="77777777" w:rsidR="007420E1" w:rsidRDefault="007420E1">
      <w:pPr>
        <w:spacing w:after="0" w:line="240" w:lineRule="auto"/>
        <w:rPr>
          <w:rFonts w:hint="eastAsia"/>
        </w:rPr>
      </w:pPr>
      <w:r>
        <w:separator/>
      </w:r>
    </w:p>
  </w:endnote>
  <w:endnote w:type="continuationSeparator" w:id="0">
    <w:p w14:paraId="448C8442" w14:textId="77777777" w:rsidR="007420E1" w:rsidRDefault="007420E1">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Noto Naskh Arabic">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Noto Kufi Arabic">
    <w:altName w:val="Cambria"/>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DejaVu Sans">
    <w:altName w:val="Verdan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87659" w14:textId="77777777" w:rsidR="00FC3107" w:rsidRDefault="00FC3107">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9B775" w14:textId="77777777" w:rsidR="00FC3107" w:rsidRDefault="007420E1">
    <w:pPr>
      <w:pStyle w:val="Footer"/>
      <w:bidi/>
      <w:spacing w:after="80" w:line="259" w:lineRule="auto"/>
      <w:jc w:val="center"/>
      <w:rPr>
        <w:rFonts w:hint="eastAsia"/>
      </w:rPr>
    </w:pPr>
    <w:r>
      <w:rPr>
        <w:rFonts w:eastAsia="Noto Naskh Arabic"/>
        <w:sz w:val="20"/>
      </w:rPr>
      <w:t>صفحة</w:t>
    </w:r>
    <w:r>
      <w:rPr>
        <w:rFonts w:eastAsia="Noto Naskh Arabic"/>
        <w:sz w:val="20"/>
      </w:rPr>
      <w:t xml:space="preserve"> </w:t>
    </w:r>
    <w:r>
      <w:rPr>
        <w:rFonts w:eastAsia="Noto Naskh Arabic"/>
        <w:sz w:val="20"/>
      </w:rPr>
      <w:fldChar w:fldCharType="begin"/>
    </w:r>
    <w:r>
      <w:rPr>
        <w:rFonts w:eastAsia="Noto Naskh Arabic"/>
        <w:sz w:val="20"/>
      </w:rPr>
      <w:instrText>PAGE</w:instrText>
    </w:r>
    <w:r>
      <w:rPr>
        <w:rFonts w:eastAsia="Noto Naskh Arabic"/>
        <w:sz w:val="20"/>
      </w:rPr>
      <w:fldChar w:fldCharType="separate"/>
    </w:r>
    <w:r>
      <w:rPr>
        <w:rFonts w:eastAsia="Noto Naskh Arabic"/>
        <w:sz w:val="20"/>
      </w:rPr>
      <w:t>1</w:t>
    </w:r>
    <w:r>
      <w:rPr>
        <w:rFonts w:eastAsia="Noto Naskh Arabic"/>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2DCB7" w14:textId="77777777" w:rsidR="007420E1" w:rsidRDefault="007420E1">
      <w:pPr>
        <w:spacing w:after="0" w:line="240" w:lineRule="auto"/>
        <w:rPr>
          <w:rFonts w:hint="eastAsia"/>
        </w:rPr>
      </w:pPr>
      <w:r>
        <w:separator/>
      </w:r>
    </w:p>
  </w:footnote>
  <w:footnote w:type="continuationSeparator" w:id="0">
    <w:p w14:paraId="3ABAC6E7" w14:textId="77777777" w:rsidR="007420E1" w:rsidRDefault="007420E1">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BBF60" w14:textId="77777777" w:rsidR="00FC3107" w:rsidRDefault="00FC3107">
    <w:pPr>
      <w:pStyle w:val="Head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5054A" w14:textId="77777777" w:rsidR="00FC3107" w:rsidRDefault="007420E1">
    <w:pPr>
      <w:pStyle w:val="Header"/>
      <w:bidi/>
      <w:jc w:val="center"/>
      <w:rPr>
        <w:rFonts w:hint="eastAsia"/>
      </w:rPr>
    </w:pPr>
    <w:r>
      <w:rPr>
        <w:rFonts w:eastAsia="Noto Naskh Arabic"/>
        <w:b/>
        <w:color w:val="555555"/>
        <w:sz w:val="19"/>
      </w:rPr>
      <w:t>اتجاهات</w:t>
    </w:r>
    <w:r>
      <w:rPr>
        <w:rFonts w:eastAsia="Noto Naskh Arabic"/>
        <w:b/>
        <w:color w:val="555555"/>
        <w:sz w:val="19"/>
      </w:rPr>
      <w:t xml:space="preserve"> </w:t>
    </w:r>
    <w:r>
      <w:rPr>
        <w:rFonts w:eastAsia="Noto Naskh Arabic"/>
        <w:b/>
        <w:color w:val="555555"/>
        <w:sz w:val="19"/>
      </w:rPr>
      <w:t>الجمهور</w:t>
    </w:r>
    <w:r>
      <w:rPr>
        <w:rFonts w:eastAsia="Noto Naskh Arabic"/>
        <w:b/>
        <w:color w:val="555555"/>
        <w:sz w:val="19"/>
      </w:rPr>
      <w:t xml:space="preserve"> </w:t>
    </w:r>
    <w:r>
      <w:rPr>
        <w:rFonts w:eastAsia="Noto Naskh Arabic"/>
        <w:b/>
        <w:color w:val="555555"/>
        <w:sz w:val="19"/>
      </w:rPr>
      <w:t>السعودي</w:t>
    </w:r>
    <w:r>
      <w:rPr>
        <w:rFonts w:eastAsia="Noto Naskh Arabic"/>
        <w:b/>
        <w:color w:val="555555"/>
        <w:sz w:val="19"/>
      </w:rPr>
      <w:t xml:space="preserve"> </w:t>
    </w:r>
    <w:r>
      <w:rPr>
        <w:rFonts w:eastAsia="Noto Naskh Arabic"/>
        <w:b/>
        <w:color w:val="555555"/>
        <w:sz w:val="19"/>
      </w:rPr>
      <w:t>نحو</w:t>
    </w:r>
    <w:r>
      <w:rPr>
        <w:rFonts w:eastAsia="Noto Naskh Arabic"/>
        <w:b/>
        <w:color w:val="555555"/>
        <w:sz w:val="19"/>
      </w:rPr>
      <w:t xml:space="preserve"> </w:t>
    </w:r>
    <w:r>
      <w:rPr>
        <w:rFonts w:eastAsia="Noto Naskh Arabic"/>
        <w:b/>
        <w:color w:val="555555"/>
        <w:sz w:val="19"/>
      </w:rPr>
      <w:t>الإعلانات</w:t>
    </w:r>
    <w:r>
      <w:rPr>
        <w:rFonts w:eastAsia="Noto Naskh Arabic"/>
        <w:b/>
        <w:color w:val="555555"/>
        <w:sz w:val="19"/>
      </w:rPr>
      <w:t xml:space="preserve"> </w:t>
    </w:r>
    <w:r>
      <w:rPr>
        <w:rFonts w:eastAsia="Noto Naskh Arabic"/>
        <w:b/>
        <w:color w:val="555555"/>
        <w:sz w:val="19"/>
      </w:rPr>
      <w:t>الرقمية</w:t>
    </w:r>
    <w:r>
      <w:rPr>
        <w:rFonts w:eastAsia="Noto Naskh Arabic"/>
        <w:b/>
        <w:color w:val="555555"/>
        <w:sz w:val="19"/>
      </w:rPr>
      <w:t xml:space="preserve"> </w:t>
    </w:r>
    <w:r>
      <w:rPr>
        <w:rFonts w:eastAsia="Noto Naskh Arabic"/>
        <w:b/>
        <w:color w:val="555555"/>
        <w:sz w:val="19"/>
      </w:rPr>
      <w:t>المولدة</w:t>
    </w:r>
    <w:r>
      <w:rPr>
        <w:rFonts w:eastAsia="Noto Naskh Arabic"/>
        <w:b/>
        <w:color w:val="555555"/>
        <w:sz w:val="19"/>
      </w:rPr>
      <w:t xml:space="preserve"> </w:t>
    </w:r>
    <w:r>
      <w:rPr>
        <w:rFonts w:eastAsia="Noto Naskh Arabic"/>
        <w:b/>
        <w:color w:val="555555"/>
        <w:sz w:val="19"/>
      </w:rPr>
      <w:t>بالذكاء</w:t>
    </w:r>
    <w:r>
      <w:rPr>
        <w:rFonts w:eastAsia="Noto Naskh Arabic"/>
        <w:b/>
        <w:color w:val="555555"/>
        <w:sz w:val="19"/>
      </w:rPr>
      <w:t xml:space="preserve"> </w:t>
    </w:r>
    <w:r>
      <w:rPr>
        <w:rFonts w:eastAsia="Noto Naskh Arabic"/>
        <w:b/>
        <w:color w:val="555555"/>
        <w:sz w:val="19"/>
      </w:rPr>
      <w:t>الاصطناعي</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F153CD"/>
    <w:multiLevelType w:val="multilevel"/>
    <w:tmpl w:val="41BC5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8A30B8"/>
    <w:multiLevelType w:val="hybridMultilevel"/>
    <w:tmpl w:val="64C69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D94EA1"/>
    <w:multiLevelType w:val="multilevel"/>
    <w:tmpl w:val="936AF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4691476">
    <w:abstractNumId w:val="8"/>
  </w:num>
  <w:num w:numId="2" w16cid:durableId="566645115">
    <w:abstractNumId w:val="6"/>
  </w:num>
  <w:num w:numId="3" w16cid:durableId="126707105">
    <w:abstractNumId w:val="5"/>
  </w:num>
  <w:num w:numId="4" w16cid:durableId="161548795">
    <w:abstractNumId w:val="4"/>
  </w:num>
  <w:num w:numId="5" w16cid:durableId="34238054">
    <w:abstractNumId w:val="7"/>
  </w:num>
  <w:num w:numId="6" w16cid:durableId="349718291">
    <w:abstractNumId w:val="3"/>
  </w:num>
  <w:num w:numId="7" w16cid:durableId="1318414167">
    <w:abstractNumId w:val="2"/>
  </w:num>
  <w:num w:numId="8" w16cid:durableId="415857269">
    <w:abstractNumId w:val="1"/>
  </w:num>
  <w:num w:numId="9" w16cid:durableId="128521155">
    <w:abstractNumId w:val="0"/>
  </w:num>
  <w:num w:numId="10" w16cid:durableId="1064374779">
    <w:abstractNumId w:val="11"/>
  </w:num>
  <w:num w:numId="11" w16cid:durableId="1162432016">
    <w:abstractNumId w:val="9"/>
  </w:num>
  <w:num w:numId="12" w16cid:durableId="16941848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41C3"/>
    <w:rsid w:val="000565D8"/>
    <w:rsid w:val="0006063C"/>
    <w:rsid w:val="000A09F1"/>
    <w:rsid w:val="0015074B"/>
    <w:rsid w:val="001948FD"/>
    <w:rsid w:val="001E5184"/>
    <w:rsid w:val="0029639D"/>
    <w:rsid w:val="002F6063"/>
    <w:rsid w:val="00326F90"/>
    <w:rsid w:val="00370545"/>
    <w:rsid w:val="003D7AED"/>
    <w:rsid w:val="004F3612"/>
    <w:rsid w:val="006613CB"/>
    <w:rsid w:val="00683B10"/>
    <w:rsid w:val="006A2C3D"/>
    <w:rsid w:val="007336C5"/>
    <w:rsid w:val="007420E1"/>
    <w:rsid w:val="007923BA"/>
    <w:rsid w:val="00801AFF"/>
    <w:rsid w:val="008E0750"/>
    <w:rsid w:val="009544BA"/>
    <w:rsid w:val="009C0646"/>
    <w:rsid w:val="009C4101"/>
    <w:rsid w:val="00A61C4A"/>
    <w:rsid w:val="00AA1D8D"/>
    <w:rsid w:val="00B47730"/>
    <w:rsid w:val="00B9432B"/>
    <w:rsid w:val="00B971E0"/>
    <w:rsid w:val="00BA4F93"/>
    <w:rsid w:val="00BE5EB5"/>
    <w:rsid w:val="00C7568C"/>
    <w:rsid w:val="00C8461C"/>
    <w:rsid w:val="00C925B7"/>
    <w:rsid w:val="00CB0664"/>
    <w:rsid w:val="00D176F3"/>
    <w:rsid w:val="00D9655A"/>
    <w:rsid w:val="00DA0F3C"/>
    <w:rsid w:val="00DC71B0"/>
    <w:rsid w:val="00EA1A96"/>
    <w:rsid w:val="00ED4CFD"/>
    <w:rsid w:val="00EF3238"/>
    <w:rsid w:val="00F87763"/>
    <w:rsid w:val="00FB4CE0"/>
    <w:rsid w:val="00FC310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673A43"/>
  <w14:defaultImageDpi w14:val="300"/>
  <w15:docId w15:val="{2D89509F-8FFC-4CD8-8F0A-5784623F4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Noto Naskh Arabic" w:hAnsi="Noto Naskh Arabic" w:cs="Noto Naskh Arabic"/>
      <w:sz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FB4CE0"/>
    <w:rPr>
      <w:rFonts w:ascii="Times New Roman" w:hAnsi="Times New Roman" w:cs="Times New Roman"/>
      <w:sz w:val="24"/>
      <w:szCs w:val="24"/>
    </w:rPr>
  </w:style>
  <w:style w:type="paragraph" w:styleId="TableofFigures">
    <w:name w:val="table of figures"/>
    <w:basedOn w:val="Normal"/>
    <w:next w:val="Normal"/>
    <w:uiPriority w:val="99"/>
    <w:unhideWhenUsed/>
    <w:rsid w:val="00F87763"/>
    <w:pPr>
      <w:spacing w:after="0"/>
    </w:pPr>
  </w:style>
  <w:style w:type="character" w:styleId="Hyperlink">
    <w:name w:val="Hyperlink"/>
    <w:basedOn w:val="DefaultParagraphFont"/>
    <w:uiPriority w:val="99"/>
    <w:unhideWhenUsed/>
    <w:rsid w:val="00F877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028129">
      <w:bodyDiv w:val="1"/>
      <w:marLeft w:val="0"/>
      <w:marRight w:val="0"/>
      <w:marTop w:val="0"/>
      <w:marBottom w:val="0"/>
      <w:divBdr>
        <w:top w:val="none" w:sz="0" w:space="0" w:color="auto"/>
        <w:left w:val="none" w:sz="0" w:space="0" w:color="auto"/>
        <w:bottom w:val="none" w:sz="0" w:space="0" w:color="auto"/>
        <w:right w:val="none" w:sz="0" w:space="0" w:color="auto"/>
      </w:divBdr>
      <w:divsChild>
        <w:div w:id="293567300">
          <w:marLeft w:val="0"/>
          <w:marRight w:val="0"/>
          <w:marTop w:val="0"/>
          <w:marBottom w:val="0"/>
          <w:divBdr>
            <w:top w:val="none" w:sz="0" w:space="0" w:color="auto"/>
            <w:left w:val="none" w:sz="0" w:space="0" w:color="auto"/>
            <w:bottom w:val="none" w:sz="0" w:space="0" w:color="auto"/>
            <w:right w:val="none" w:sz="0" w:space="0" w:color="auto"/>
          </w:divBdr>
          <w:divsChild>
            <w:div w:id="159128939">
              <w:marLeft w:val="0"/>
              <w:marRight w:val="0"/>
              <w:marTop w:val="0"/>
              <w:marBottom w:val="0"/>
              <w:divBdr>
                <w:top w:val="none" w:sz="0" w:space="0" w:color="auto"/>
                <w:left w:val="none" w:sz="0" w:space="0" w:color="auto"/>
                <w:bottom w:val="none" w:sz="0" w:space="0" w:color="auto"/>
                <w:right w:val="none" w:sz="0" w:space="0" w:color="auto"/>
              </w:divBdr>
              <w:divsChild>
                <w:div w:id="1913351005">
                  <w:marLeft w:val="0"/>
                  <w:marRight w:val="0"/>
                  <w:marTop w:val="0"/>
                  <w:marBottom w:val="0"/>
                  <w:divBdr>
                    <w:top w:val="none" w:sz="0" w:space="0" w:color="auto"/>
                    <w:left w:val="none" w:sz="0" w:space="0" w:color="auto"/>
                    <w:bottom w:val="none" w:sz="0" w:space="0" w:color="auto"/>
                    <w:right w:val="none" w:sz="0" w:space="0" w:color="auto"/>
                  </w:divBdr>
                  <w:divsChild>
                    <w:div w:id="551041748">
                      <w:marLeft w:val="0"/>
                      <w:marRight w:val="0"/>
                      <w:marTop w:val="0"/>
                      <w:marBottom w:val="0"/>
                      <w:divBdr>
                        <w:top w:val="none" w:sz="0" w:space="0" w:color="auto"/>
                        <w:left w:val="none" w:sz="0" w:space="0" w:color="auto"/>
                        <w:bottom w:val="none" w:sz="0" w:space="0" w:color="auto"/>
                        <w:right w:val="none" w:sz="0" w:space="0" w:color="auto"/>
                      </w:divBdr>
                      <w:divsChild>
                        <w:div w:id="408114746">
                          <w:marLeft w:val="0"/>
                          <w:marRight w:val="0"/>
                          <w:marTop w:val="0"/>
                          <w:marBottom w:val="0"/>
                          <w:divBdr>
                            <w:top w:val="none" w:sz="0" w:space="0" w:color="auto"/>
                            <w:left w:val="none" w:sz="0" w:space="0" w:color="auto"/>
                            <w:bottom w:val="none" w:sz="0" w:space="0" w:color="auto"/>
                            <w:right w:val="none" w:sz="0" w:space="0" w:color="auto"/>
                          </w:divBdr>
                          <w:divsChild>
                            <w:div w:id="18382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3805422">
      <w:bodyDiv w:val="1"/>
      <w:marLeft w:val="0"/>
      <w:marRight w:val="0"/>
      <w:marTop w:val="0"/>
      <w:marBottom w:val="0"/>
      <w:divBdr>
        <w:top w:val="none" w:sz="0" w:space="0" w:color="auto"/>
        <w:left w:val="none" w:sz="0" w:space="0" w:color="auto"/>
        <w:bottom w:val="none" w:sz="0" w:space="0" w:color="auto"/>
        <w:right w:val="none" w:sz="0" w:space="0" w:color="auto"/>
      </w:divBdr>
      <w:divsChild>
        <w:div w:id="24331106">
          <w:marLeft w:val="0"/>
          <w:marRight w:val="0"/>
          <w:marTop w:val="0"/>
          <w:marBottom w:val="0"/>
          <w:divBdr>
            <w:top w:val="none" w:sz="0" w:space="0" w:color="auto"/>
            <w:left w:val="none" w:sz="0" w:space="0" w:color="auto"/>
            <w:bottom w:val="none" w:sz="0" w:space="0" w:color="auto"/>
            <w:right w:val="none" w:sz="0" w:space="0" w:color="auto"/>
          </w:divBdr>
          <w:divsChild>
            <w:div w:id="81803001">
              <w:marLeft w:val="0"/>
              <w:marRight w:val="0"/>
              <w:marTop w:val="0"/>
              <w:marBottom w:val="0"/>
              <w:divBdr>
                <w:top w:val="none" w:sz="0" w:space="0" w:color="auto"/>
                <w:left w:val="none" w:sz="0" w:space="0" w:color="auto"/>
                <w:bottom w:val="none" w:sz="0" w:space="0" w:color="auto"/>
                <w:right w:val="none" w:sz="0" w:space="0" w:color="auto"/>
              </w:divBdr>
              <w:divsChild>
                <w:div w:id="2092893661">
                  <w:marLeft w:val="0"/>
                  <w:marRight w:val="0"/>
                  <w:marTop w:val="0"/>
                  <w:marBottom w:val="0"/>
                  <w:divBdr>
                    <w:top w:val="none" w:sz="0" w:space="0" w:color="auto"/>
                    <w:left w:val="none" w:sz="0" w:space="0" w:color="auto"/>
                    <w:bottom w:val="none" w:sz="0" w:space="0" w:color="auto"/>
                    <w:right w:val="none" w:sz="0" w:space="0" w:color="auto"/>
                  </w:divBdr>
                  <w:divsChild>
                    <w:div w:id="421266045">
                      <w:marLeft w:val="0"/>
                      <w:marRight w:val="0"/>
                      <w:marTop w:val="0"/>
                      <w:marBottom w:val="0"/>
                      <w:divBdr>
                        <w:top w:val="none" w:sz="0" w:space="0" w:color="auto"/>
                        <w:left w:val="none" w:sz="0" w:space="0" w:color="auto"/>
                        <w:bottom w:val="none" w:sz="0" w:space="0" w:color="auto"/>
                        <w:right w:val="none" w:sz="0" w:space="0" w:color="auto"/>
                      </w:divBdr>
                      <w:divsChild>
                        <w:div w:id="202518682">
                          <w:marLeft w:val="0"/>
                          <w:marRight w:val="0"/>
                          <w:marTop w:val="0"/>
                          <w:marBottom w:val="0"/>
                          <w:divBdr>
                            <w:top w:val="none" w:sz="0" w:space="0" w:color="auto"/>
                            <w:left w:val="none" w:sz="0" w:space="0" w:color="auto"/>
                            <w:bottom w:val="none" w:sz="0" w:space="0" w:color="auto"/>
                            <w:right w:val="none" w:sz="0" w:space="0" w:color="auto"/>
                          </w:divBdr>
                          <w:divsChild>
                            <w:div w:id="17970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7657601">
      <w:bodyDiv w:val="1"/>
      <w:marLeft w:val="0"/>
      <w:marRight w:val="0"/>
      <w:marTop w:val="0"/>
      <w:marBottom w:val="0"/>
      <w:divBdr>
        <w:top w:val="none" w:sz="0" w:space="0" w:color="auto"/>
        <w:left w:val="none" w:sz="0" w:space="0" w:color="auto"/>
        <w:bottom w:val="none" w:sz="0" w:space="0" w:color="auto"/>
        <w:right w:val="none" w:sz="0" w:space="0" w:color="auto"/>
      </w:divBdr>
    </w:div>
    <w:div w:id="457728609">
      <w:bodyDiv w:val="1"/>
      <w:marLeft w:val="0"/>
      <w:marRight w:val="0"/>
      <w:marTop w:val="0"/>
      <w:marBottom w:val="0"/>
      <w:divBdr>
        <w:top w:val="none" w:sz="0" w:space="0" w:color="auto"/>
        <w:left w:val="none" w:sz="0" w:space="0" w:color="auto"/>
        <w:bottom w:val="none" w:sz="0" w:space="0" w:color="auto"/>
        <w:right w:val="none" w:sz="0" w:space="0" w:color="auto"/>
      </w:divBdr>
      <w:divsChild>
        <w:div w:id="423696650">
          <w:marLeft w:val="0"/>
          <w:marRight w:val="0"/>
          <w:marTop w:val="0"/>
          <w:marBottom w:val="0"/>
          <w:divBdr>
            <w:top w:val="none" w:sz="0" w:space="0" w:color="auto"/>
            <w:left w:val="none" w:sz="0" w:space="0" w:color="auto"/>
            <w:bottom w:val="none" w:sz="0" w:space="0" w:color="auto"/>
            <w:right w:val="none" w:sz="0" w:space="0" w:color="auto"/>
          </w:divBdr>
          <w:divsChild>
            <w:div w:id="1223565175">
              <w:marLeft w:val="0"/>
              <w:marRight w:val="0"/>
              <w:marTop w:val="0"/>
              <w:marBottom w:val="0"/>
              <w:divBdr>
                <w:top w:val="none" w:sz="0" w:space="0" w:color="auto"/>
                <w:left w:val="none" w:sz="0" w:space="0" w:color="auto"/>
                <w:bottom w:val="none" w:sz="0" w:space="0" w:color="auto"/>
                <w:right w:val="none" w:sz="0" w:space="0" w:color="auto"/>
              </w:divBdr>
              <w:divsChild>
                <w:div w:id="1304116440">
                  <w:marLeft w:val="0"/>
                  <w:marRight w:val="0"/>
                  <w:marTop w:val="0"/>
                  <w:marBottom w:val="0"/>
                  <w:divBdr>
                    <w:top w:val="none" w:sz="0" w:space="0" w:color="auto"/>
                    <w:left w:val="none" w:sz="0" w:space="0" w:color="auto"/>
                    <w:bottom w:val="none" w:sz="0" w:space="0" w:color="auto"/>
                    <w:right w:val="none" w:sz="0" w:space="0" w:color="auto"/>
                  </w:divBdr>
                  <w:divsChild>
                    <w:div w:id="937445763">
                      <w:marLeft w:val="0"/>
                      <w:marRight w:val="0"/>
                      <w:marTop w:val="0"/>
                      <w:marBottom w:val="0"/>
                      <w:divBdr>
                        <w:top w:val="none" w:sz="0" w:space="0" w:color="auto"/>
                        <w:left w:val="none" w:sz="0" w:space="0" w:color="auto"/>
                        <w:bottom w:val="none" w:sz="0" w:space="0" w:color="auto"/>
                        <w:right w:val="none" w:sz="0" w:space="0" w:color="auto"/>
                      </w:divBdr>
                      <w:divsChild>
                        <w:div w:id="1569266161">
                          <w:marLeft w:val="0"/>
                          <w:marRight w:val="0"/>
                          <w:marTop w:val="0"/>
                          <w:marBottom w:val="0"/>
                          <w:divBdr>
                            <w:top w:val="none" w:sz="0" w:space="0" w:color="auto"/>
                            <w:left w:val="none" w:sz="0" w:space="0" w:color="auto"/>
                            <w:bottom w:val="none" w:sz="0" w:space="0" w:color="auto"/>
                            <w:right w:val="none" w:sz="0" w:space="0" w:color="auto"/>
                          </w:divBdr>
                          <w:divsChild>
                            <w:div w:id="185553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7264912">
      <w:bodyDiv w:val="1"/>
      <w:marLeft w:val="0"/>
      <w:marRight w:val="0"/>
      <w:marTop w:val="0"/>
      <w:marBottom w:val="0"/>
      <w:divBdr>
        <w:top w:val="none" w:sz="0" w:space="0" w:color="auto"/>
        <w:left w:val="none" w:sz="0" w:space="0" w:color="auto"/>
        <w:bottom w:val="none" w:sz="0" w:space="0" w:color="auto"/>
        <w:right w:val="none" w:sz="0" w:space="0" w:color="auto"/>
      </w:divBdr>
    </w:div>
    <w:div w:id="502361286">
      <w:bodyDiv w:val="1"/>
      <w:marLeft w:val="0"/>
      <w:marRight w:val="0"/>
      <w:marTop w:val="0"/>
      <w:marBottom w:val="0"/>
      <w:divBdr>
        <w:top w:val="none" w:sz="0" w:space="0" w:color="auto"/>
        <w:left w:val="none" w:sz="0" w:space="0" w:color="auto"/>
        <w:bottom w:val="none" w:sz="0" w:space="0" w:color="auto"/>
        <w:right w:val="none" w:sz="0" w:space="0" w:color="auto"/>
      </w:divBdr>
    </w:div>
    <w:div w:id="526255716">
      <w:bodyDiv w:val="1"/>
      <w:marLeft w:val="0"/>
      <w:marRight w:val="0"/>
      <w:marTop w:val="0"/>
      <w:marBottom w:val="0"/>
      <w:divBdr>
        <w:top w:val="none" w:sz="0" w:space="0" w:color="auto"/>
        <w:left w:val="none" w:sz="0" w:space="0" w:color="auto"/>
        <w:bottom w:val="none" w:sz="0" w:space="0" w:color="auto"/>
        <w:right w:val="none" w:sz="0" w:space="0" w:color="auto"/>
      </w:divBdr>
      <w:divsChild>
        <w:div w:id="940842344">
          <w:marLeft w:val="0"/>
          <w:marRight w:val="0"/>
          <w:marTop w:val="0"/>
          <w:marBottom w:val="0"/>
          <w:divBdr>
            <w:top w:val="none" w:sz="0" w:space="0" w:color="auto"/>
            <w:left w:val="none" w:sz="0" w:space="0" w:color="auto"/>
            <w:bottom w:val="none" w:sz="0" w:space="0" w:color="auto"/>
            <w:right w:val="none" w:sz="0" w:space="0" w:color="auto"/>
          </w:divBdr>
          <w:divsChild>
            <w:div w:id="771895324">
              <w:marLeft w:val="0"/>
              <w:marRight w:val="0"/>
              <w:marTop w:val="0"/>
              <w:marBottom w:val="0"/>
              <w:divBdr>
                <w:top w:val="none" w:sz="0" w:space="0" w:color="auto"/>
                <w:left w:val="none" w:sz="0" w:space="0" w:color="auto"/>
                <w:bottom w:val="none" w:sz="0" w:space="0" w:color="auto"/>
                <w:right w:val="none" w:sz="0" w:space="0" w:color="auto"/>
              </w:divBdr>
              <w:divsChild>
                <w:div w:id="1486512419">
                  <w:marLeft w:val="0"/>
                  <w:marRight w:val="0"/>
                  <w:marTop w:val="0"/>
                  <w:marBottom w:val="0"/>
                  <w:divBdr>
                    <w:top w:val="none" w:sz="0" w:space="0" w:color="auto"/>
                    <w:left w:val="none" w:sz="0" w:space="0" w:color="auto"/>
                    <w:bottom w:val="none" w:sz="0" w:space="0" w:color="auto"/>
                    <w:right w:val="none" w:sz="0" w:space="0" w:color="auto"/>
                  </w:divBdr>
                  <w:divsChild>
                    <w:div w:id="2048681576">
                      <w:marLeft w:val="0"/>
                      <w:marRight w:val="0"/>
                      <w:marTop w:val="0"/>
                      <w:marBottom w:val="0"/>
                      <w:divBdr>
                        <w:top w:val="none" w:sz="0" w:space="0" w:color="auto"/>
                        <w:left w:val="none" w:sz="0" w:space="0" w:color="auto"/>
                        <w:bottom w:val="none" w:sz="0" w:space="0" w:color="auto"/>
                        <w:right w:val="none" w:sz="0" w:space="0" w:color="auto"/>
                      </w:divBdr>
                      <w:divsChild>
                        <w:div w:id="862674887">
                          <w:marLeft w:val="0"/>
                          <w:marRight w:val="0"/>
                          <w:marTop w:val="0"/>
                          <w:marBottom w:val="0"/>
                          <w:divBdr>
                            <w:top w:val="none" w:sz="0" w:space="0" w:color="auto"/>
                            <w:left w:val="none" w:sz="0" w:space="0" w:color="auto"/>
                            <w:bottom w:val="none" w:sz="0" w:space="0" w:color="auto"/>
                            <w:right w:val="none" w:sz="0" w:space="0" w:color="auto"/>
                          </w:divBdr>
                          <w:divsChild>
                            <w:div w:id="135503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3637645">
      <w:bodyDiv w:val="1"/>
      <w:marLeft w:val="0"/>
      <w:marRight w:val="0"/>
      <w:marTop w:val="0"/>
      <w:marBottom w:val="0"/>
      <w:divBdr>
        <w:top w:val="none" w:sz="0" w:space="0" w:color="auto"/>
        <w:left w:val="none" w:sz="0" w:space="0" w:color="auto"/>
        <w:bottom w:val="none" w:sz="0" w:space="0" w:color="auto"/>
        <w:right w:val="none" w:sz="0" w:space="0" w:color="auto"/>
      </w:divBdr>
      <w:divsChild>
        <w:div w:id="1615558318">
          <w:marLeft w:val="0"/>
          <w:marRight w:val="0"/>
          <w:marTop w:val="0"/>
          <w:marBottom w:val="0"/>
          <w:divBdr>
            <w:top w:val="none" w:sz="0" w:space="0" w:color="auto"/>
            <w:left w:val="none" w:sz="0" w:space="0" w:color="auto"/>
            <w:bottom w:val="none" w:sz="0" w:space="0" w:color="auto"/>
            <w:right w:val="none" w:sz="0" w:space="0" w:color="auto"/>
          </w:divBdr>
          <w:divsChild>
            <w:div w:id="1800798741">
              <w:marLeft w:val="0"/>
              <w:marRight w:val="0"/>
              <w:marTop w:val="0"/>
              <w:marBottom w:val="0"/>
              <w:divBdr>
                <w:top w:val="none" w:sz="0" w:space="0" w:color="auto"/>
                <w:left w:val="none" w:sz="0" w:space="0" w:color="auto"/>
                <w:bottom w:val="none" w:sz="0" w:space="0" w:color="auto"/>
                <w:right w:val="none" w:sz="0" w:space="0" w:color="auto"/>
              </w:divBdr>
            </w:div>
          </w:divsChild>
        </w:div>
        <w:div w:id="1029575323">
          <w:marLeft w:val="0"/>
          <w:marRight w:val="0"/>
          <w:marTop w:val="0"/>
          <w:marBottom w:val="0"/>
          <w:divBdr>
            <w:top w:val="none" w:sz="0" w:space="0" w:color="auto"/>
            <w:left w:val="none" w:sz="0" w:space="0" w:color="auto"/>
            <w:bottom w:val="none" w:sz="0" w:space="0" w:color="auto"/>
            <w:right w:val="none" w:sz="0" w:space="0" w:color="auto"/>
          </w:divBdr>
          <w:divsChild>
            <w:div w:id="861942689">
              <w:marLeft w:val="0"/>
              <w:marRight w:val="0"/>
              <w:marTop w:val="0"/>
              <w:marBottom w:val="0"/>
              <w:divBdr>
                <w:top w:val="none" w:sz="0" w:space="0" w:color="auto"/>
                <w:left w:val="none" w:sz="0" w:space="0" w:color="auto"/>
                <w:bottom w:val="none" w:sz="0" w:space="0" w:color="auto"/>
                <w:right w:val="none" w:sz="0" w:space="0" w:color="auto"/>
              </w:divBdr>
            </w:div>
          </w:divsChild>
        </w:div>
        <w:div w:id="529731600">
          <w:marLeft w:val="0"/>
          <w:marRight w:val="0"/>
          <w:marTop w:val="0"/>
          <w:marBottom w:val="0"/>
          <w:divBdr>
            <w:top w:val="none" w:sz="0" w:space="0" w:color="auto"/>
            <w:left w:val="none" w:sz="0" w:space="0" w:color="auto"/>
            <w:bottom w:val="none" w:sz="0" w:space="0" w:color="auto"/>
            <w:right w:val="none" w:sz="0" w:space="0" w:color="auto"/>
          </w:divBdr>
          <w:divsChild>
            <w:div w:id="1063792707">
              <w:marLeft w:val="0"/>
              <w:marRight w:val="0"/>
              <w:marTop w:val="0"/>
              <w:marBottom w:val="0"/>
              <w:divBdr>
                <w:top w:val="none" w:sz="0" w:space="0" w:color="auto"/>
                <w:left w:val="none" w:sz="0" w:space="0" w:color="auto"/>
                <w:bottom w:val="none" w:sz="0" w:space="0" w:color="auto"/>
                <w:right w:val="none" w:sz="0" w:space="0" w:color="auto"/>
              </w:divBdr>
            </w:div>
          </w:divsChild>
        </w:div>
        <w:div w:id="1293906073">
          <w:marLeft w:val="0"/>
          <w:marRight w:val="0"/>
          <w:marTop w:val="0"/>
          <w:marBottom w:val="0"/>
          <w:divBdr>
            <w:top w:val="none" w:sz="0" w:space="0" w:color="auto"/>
            <w:left w:val="none" w:sz="0" w:space="0" w:color="auto"/>
            <w:bottom w:val="none" w:sz="0" w:space="0" w:color="auto"/>
            <w:right w:val="none" w:sz="0" w:space="0" w:color="auto"/>
          </w:divBdr>
          <w:divsChild>
            <w:div w:id="360279456">
              <w:marLeft w:val="0"/>
              <w:marRight w:val="0"/>
              <w:marTop w:val="0"/>
              <w:marBottom w:val="0"/>
              <w:divBdr>
                <w:top w:val="none" w:sz="0" w:space="0" w:color="auto"/>
                <w:left w:val="none" w:sz="0" w:space="0" w:color="auto"/>
                <w:bottom w:val="none" w:sz="0" w:space="0" w:color="auto"/>
                <w:right w:val="none" w:sz="0" w:space="0" w:color="auto"/>
              </w:divBdr>
            </w:div>
          </w:divsChild>
        </w:div>
        <w:div w:id="1758282711">
          <w:marLeft w:val="0"/>
          <w:marRight w:val="0"/>
          <w:marTop w:val="0"/>
          <w:marBottom w:val="0"/>
          <w:divBdr>
            <w:top w:val="none" w:sz="0" w:space="0" w:color="auto"/>
            <w:left w:val="none" w:sz="0" w:space="0" w:color="auto"/>
            <w:bottom w:val="none" w:sz="0" w:space="0" w:color="auto"/>
            <w:right w:val="none" w:sz="0" w:space="0" w:color="auto"/>
          </w:divBdr>
          <w:divsChild>
            <w:div w:id="104294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794196">
      <w:bodyDiv w:val="1"/>
      <w:marLeft w:val="0"/>
      <w:marRight w:val="0"/>
      <w:marTop w:val="0"/>
      <w:marBottom w:val="0"/>
      <w:divBdr>
        <w:top w:val="none" w:sz="0" w:space="0" w:color="auto"/>
        <w:left w:val="none" w:sz="0" w:space="0" w:color="auto"/>
        <w:bottom w:val="none" w:sz="0" w:space="0" w:color="auto"/>
        <w:right w:val="none" w:sz="0" w:space="0" w:color="auto"/>
      </w:divBdr>
    </w:div>
    <w:div w:id="1228490525">
      <w:bodyDiv w:val="1"/>
      <w:marLeft w:val="0"/>
      <w:marRight w:val="0"/>
      <w:marTop w:val="0"/>
      <w:marBottom w:val="0"/>
      <w:divBdr>
        <w:top w:val="none" w:sz="0" w:space="0" w:color="auto"/>
        <w:left w:val="none" w:sz="0" w:space="0" w:color="auto"/>
        <w:bottom w:val="none" w:sz="0" w:space="0" w:color="auto"/>
        <w:right w:val="none" w:sz="0" w:space="0" w:color="auto"/>
      </w:divBdr>
      <w:divsChild>
        <w:div w:id="1911385608">
          <w:marLeft w:val="0"/>
          <w:marRight w:val="0"/>
          <w:marTop w:val="0"/>
          <w:marBottom w:val="0"/>
          <w:divBdr>
            <w:top w:val="none" w:sz="0" w:space="0" w:color="auto"/>
            <w:left w:val="none" w:sz="0" w:space="0" w:color="auto"/>
            <w:bottom w:val="none" w:sz="0" w:space="0" w:color="auto"/>
            <w:right w:val="none" w:sz="0" w:space="0" w:color="auto"/>
          </w:divBdr>
          <w:divsChild>
            <w:div w:id="282735646">
              <w:marLeft w:val="0"/>
              <w:marRight w:val="0"/>
              <w:marTop w:val="0"/>
              <w:marBottom w:val="0"/>
              <w:divBdr>
                <w:top w:val="none" w:sz="0" w:space="0" w:color="auto"/>
                <w:left w:val="none" w:sz="0" w:space="0" w:color="auto"/>
                <w:bottom w:val="none" w:sz="0" w:space="0" w:color="auto"/>
                <w:right w:val="none" w:sz="0" w:space="0" w:color="auto"/>
              </w:divBdr>
              <w:divsChild>
                <w:div w:id="1476335511">
                  <w:marLeft w:val="0"/>
                  <w:marRight w:val="0"/>
                  <w:marTop w:val="0"/>
                  <w:marBottom w:val="0"/>
                  <w:divBdr>
                    <w:top w:val="none" w:sz="0" w:space="0" w:color="auto"/>
                    <w:left w:val="none" w:sz="0" w:space="0" w:color="auto"/>
                    <w:bottom w:val="none" w:sz="0" w:space="0" w:color="auto"/>
                    <w:right w:val="none" w:sz="0" w:space="0" w:color="auto"/>
                  </w:divBdr>
                  <w:divsChild>
                    <w:div w:id="1146775501">
                      <w:marLeft w:val="0"/>
                      <w:marRight w:val="0"/>
                      <w:marTop w:val="0"/>
                      <w:marBottom w:val="0"/>
                      <w:divBdr>
                        <w:top w:val="none" w:sz="0" w:space="0" w:color="auto"/>
                        <w:left w:val="none" w:sz="0" w:space="0" w:color="auto"/>
                        <w:bottom w:val="none" w:sz="0" w:space="0" w:color="auto"/>
                        <w:right w:val="none" w:sz="0" w:space="0" w:color="auto"/>
                      </w:divBdr>
                      <w:divsChild>
                        <w:div w:id="1575820328">
                          <w:marLeft w:val="0"/>
                          <w:marRight w:val="0"/>
                          <w:marTop w:val="0"/>
                          <w:marBottom w:val="0"/>
                          <w:divBdr>
                            <w:top w:val="none" w:sz="0" w:space="0" w:color="auto"/>
                            <w:left w:val="none" w:sz="0" w:space="0" w:color="auto"/>
                            <w:bottom w:val="none" w:sz="0" w:space="0" w:color="auto"/>
                            <w:right w:val="none" w:sz="0" w:space="0" w:color="auto"/>
                          </w:divBdr>
                          <w:divsChild>
                            <w:div w:id="95151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7761412">
      <w:bodyDiv w:val="1"/>
      <w:marLeft w:val="0"/>
      <w:marRight w:val="0"/>
      <w:marTop w:val="0"/>
      <w:marBottom w:val="0"/>
      <w:divBdr>
        <w:top w:val="none" w:sz="0" w:space="0" w:color="auto"/>
        <w:left w:val="none" w:sz="0" w:space="0" w:color="auto"/>
        <w:bottom w:val="none" w:sz="0" w:space="0" w:color="auto"/>
        <w:right w:val="none" w:sz="0" w:space="0" w:color="auto"/>
      </w:divBdr>
    </w:div>
    <w:div w:id="1293634876">
      <w:bodyDiv w:val="1"/>
      <w:marLeft w:val="0"/>
      <w:marRight w:val="0"/>
      <w:marTop w:val="0"/>
      <w:marBottom w:val="0"/>
      <w:divBdr>
        <w:top w:val="none" w:sz="0" w:space="0" w:color="auto"/>
        <w:left w:val="none" w:sz="0" w:space="0" w:color="auto"/>
        <w:bottom w:val="none" w:sz="0" w:space="0" w:color="auto"/>
        <w:right w:val="none" w:sz="0" w:space="0" w:color="auto"/>
      </w:divBdr>
      <w:divsChild>
        <w:div w:id="1468351311">
          <w:marLeft w:val="0"/>
          <w:marRight w:val="0"/>
          <w:marTop w:val="0"/>
          <w:marBottom w:val="0"/>
          <w:divBdr>
            <w:top w:val="none" w:sz="0" w:space="0" w:color="auto"/>
            <w:left w:val="none" w:sz="0" w:space="0" w:color="auto"/>
            <w:bottom w:val="none" w:sz="0" w:space="0" w:color="auto"/>
            <w:right w:val="none" w:sz="0" w:space="0" w:color="auto"/>
          </w:divBdr>
          <w:divsChild>
            <w:div w:id="1357076438">
              <w:marLeft w:val="0"/>
              <w:marRight w:val="0"/>
              <w:marTop w:val="0"/>
              <w:marBottom w:val="0"/>
              <w:divBdr>
                <w:top w:val="none" w:sz="0" w:space="0" w:color="auto"/>
                <w:left w:val="none" w:sz="0" w:space="0" w:color="auto"/>
                <w:bottom w:val="none" w:sz="0" w:space="0" w:color="auto"/>
                <w:right w:val="none" w:sz="0" w:space="0" w:color="auto"/>
              </w:divBdr>
              <w:divsChild>
                <w:div w:id="1553149367">
                  <w:marLeft w:val="0"/>
                  <w:marRight w:val="0"/>
                  <w:marTop w:val="0"/>
                  <w:marBottom w:val="0"/>
                  <w:divBdr>
                    <w:top w:val="none" w:sz="0" w:space="0" w:color="auto"/>
                    <w:left w:val="none" w:sz="0" w:space="0" w:color="auto"/>
                    <w:bottom w:val="none" w:sz="0" w:space="0" w:color="auto"/>
                    <w:right w:val="none" w:sz="0" w:space="0" w:color="auto"/>
                  </w:divBdr>
                  <w:divsChild>
                    <w:div w:id="472526837">
                      <w:marLeft w:val="0"/>
                      <w:marRight w:val="0"/>
                      <w:marTop w:val="0"/>
                      <w:marBottom w:val="0"/>
                      <w:divBdr>
                        <w:top w:val="none" w:sz="0" w:space="0" w:color="auto"/>
                        <w:left w:val="none" w:sz="0" w:space="0" w:color="auto"/>
                        <w:bottom w:val="none" w:sz="0" w:space="0" w:color="auto"/>
                        <w:right w:val="none" w:sz="0" w:space="0" w:color="auto"/>
                      </w:divBdr>
                      <w:divsChild>
                        <w:div w:id="788738052">
                          <w:marLeft w:val="0"/>
                          <w:marRight w:val="0"/>
                          <w:marTop w:val="0"/>
                          <w:marBottom w:val="0"/>
                          <w:divBdr>
                            <w:top w:val="none" w:sz="0" w:space="0" w:color="auto"/>
                            <w:left w:val="none" w:sz="0" w:space="0" w:color="auto"/>
                            <w:bottom w:val="none" w:sz="0" w:space="0" w:color="auto"/>
                            <w:right w:val="none" w:sz="0" w:space="0" w:color="auto"/>
                          </w:divBdr>
                          <w:divsChild>
                            <w:div w:id="178665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4844118">
      <w:bodyDiv w:val="1"/>
      <w:marLeft w:val="0"/>
      <w:marRight w:val="0"/>
      <w:marTop w:val="0"/>
      <w:marBottom w:val="0"/>
      <w:divBdr>
        <w:top w:val="none" w:sz="0" w:space="0" w:color="auto"/>
        <w:left w:val="none" w:sz="0" w:space="0" w:color="auto"/>
        <w:bottom w:val="none" w:sz="0" w:space="0" w:color="auto"/>
        <w:right w:val="none" w:sz="0" w:space="0" w:color="auto"/>
      </w:divBdr>
    </w:div>
    <w:div w:id="1589345718">
      <w:bodyDiv w:val="1"/>
      <w:marLeft w:val="0"/>
      <w:marRight w:val="0"/>
      <w:marTop w:val="0"/>
      <w:marBottom w:val="0"/>
      <w:divBdr>
        <w:top w:val="none" w:sz="0" w:space="0" w:color="auto"/>
        <w:left w:val="none" w:sz="0" w:space="0" w:color="auto"/>
        <w:bottom w:val="none" w:sz="0" w:space="0" w:color="auto"/>
        <w:right w:val="none" w:sz="0" w:space="0" w:color="auto"/>
      </w:divBdr>
      <w:divsChild>
        <w:div w:id="529027837">
          <w:marLeft w:val="0"/>
          <w:marRight w:val="0"/>
          <w:marTop w:val="0"/>
          <w:marBottom w:val="0"/>
          <w:divBdr>
            <w:top w:val="none" w:sz="0" w:space="0" w:color="auto"/>
            <w:left w:val="none" w:sz="0" w:space="0" w:color="auto"/>
            <w:bottom w:val="none" w:sz="0" w:space="0" w:color="auto"/>
            <w:right w:val="none" w:sz="0" w:space="0" w:color="auto"/>
          </w:divBdr>
          <w:divsChild>
            <w:div w:id="1088191180">
              <w:marLeft w:val="0"/>
              <w:marRight w:val="0"/>
              <w:marTop w:val="0"/>
              <w:marBottom w:val="0"/>
              <w:divBdr>
                <w:top w:val="none" w:sz="0" w:space="0" w:color="auto"/>
                <w:left w:val="none" w:sz="0" w:space="0" w:color="auto"/>
                <w:bottom w:val="none" w:sz="0" w:space="0" w:color="auto"/>
                <w:right w:val="none" w:sz="0" w:space="0" w:color="auto"/>
              </w:divBdr>
              <w:divsChild>
                <w:div w:id="77484169">
                  <w:marLeft w:val="0"/>
                  <w:marRight w:val="0"/>
                  <w:marTop w:val="0"/>
                  <w:marBottom w:val="0"/>
                  <w:divBdr>
                    <w:top w:val="none" w:sz="0" w:space="0" w:color="auto"/>
                    <w:left w:val="none" w:sz="0" w:space="0" w:color="auto"/>
                    <w:bottom w:val="none" w:sz="0" w:space="0" w:color="auto"/>
                    <w:right w:val="none" w:sz="0" w:space="0" w:color="auto"/>
                  </w:divBdr>
                  <w:divsChild>
                    <w:div w:id="793525843">
                      <w:marLeft w:val="0"/>
                      <w:marRight w:val="0"/>
                      <w:marTop w:val="0"/>
                      <w:marBottom w:val="0"/>
                      <w:divBdr>
                        <w:top w:val="none" w:sz="0" w:space="0" w:color="auto"/>
                        <w:left w:val="none" w:sz="0" w:space="0" w:color="auto"/>
                        <w:bottom w:val="none" w:sz="0" w:space="0" w:color="auto"/>
                        <w:right w:val="none" w:sz="0" w:space="0" w:color="auto"/>
                      </w:divBdr>
                      <w:divsChild>
                        <w:div w:id="1767850156">
                          <w:marLeft w:val="0"/>
                          <w:marRight w:val="0"/>
                          <w:marTop w:val="0"/>
                          <w:marBottom w:val="0"/>
                          <w:divBdr>
                            <w:top w:val="none" w:sz="0" w:space="0" w:color="auto"/>
                            <w:left w:val="none" w:sz="0" w:space="0" w:color="auto"/>
                            <w:bottom w:val="none" w:sz="0" w:space="0" w:color="auto"/>
                            <w:right w:val="none" w:sz="0" w:space="0" w:color="auto"/>
                          </w:divBdr>
                          <w:divsChild>
                            <w:div w:id="195771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409266">
      <w:bodyDiv w:val="1"/>
      <w:marLeft w:val="0"/>
      <w:marRight w:val="0"/>
      <w:marTop w:val="0"/>
      <w:marBottom w:val="0"/>
      <w:divBdr>
        <w:top w:val="none" w:sz="0" w:space="0" w:color="auto"/>
        <w:left w:val="none" w:sz="0" w:space="0" w:color="auto"/>
        <w:bottom w:val="none" w:sz="0" w:space="0" w:color="auto"/>
        <w:right w:val="none" w:sz="0" w:space="0" w:color="auto"/>
      </w:divBdr>
    </w:div>
    <w:div w:id="1999191773">
      <w:bodyDiv w:val="1"/>
      <w:marLeft w:val="0"/>
      <w:marRight w:val="0"/>
      <w:marTop w:val="0"/>
      <w:marBottom w:val="0"/>
      <w:divBdr>
        <w:top w:val="none" w:sz="0" w:space="0" w:color="auto"/>
        <w:left w:val="none" w:sz="0" w:space="0" w:color="auto"/>
        <w:bottom w:val="none" w:sz="0" w:space="0" w:color="auto"/>
        <w:right w:val="none" w:sz="0" w:space="0" w:color="auto"/>
      </w:divBdr>
    </w:div>
    <w:div w:id="2061243875">
      <w:bodyDiv w:val="1"/>
      <w:marLeft w:val="0"/>
      <w:marRight w:val="0"/>
      <w:marTop w:val="0"/>
      <w:marBottom w:val="0"/>
      <w:divBdr>
        <w:top w:val="none" w:sz="0" w:space="0" w:color="auto"/>
        <w:left w:val="none" w:sz="0" w:space="0" w:color="auto"/>
        <w:bottom w:val="none" w:sz="0" w:space="0" w:color="auto"/>
        <w:right w:val="none" w:sz="0" w:space="0" w:color="auto"/>
      </w:divBdr>
      <w:divsChild>
        <w:div w:id="9453686">
          <w:marLeft w:val="0"/>
          <w:marRight w:val="0"/>
          <w:marTop w:val="0"/>
          <w:marBottom w:val="0"/>
          <w:divBdr>
            <w:top w:val="none" w:sz="0" w:space="0" w:color="auto"/>
            <w:left w:val="none" w:sz="0" w:space="0" w:color="auto"/>
            <w:bottom w:val="none" w:sz="0" w:space="0" w:color="auto"/>
            <w:right w:val="none" w:sz="0" w:space="0" w:color="auto"/>
          </w:divBdr>
          <w:divsChild>
            <w:div w:id="1775900727">
              <w:marLeft w:val="0"/>
              <w:marRight w:val="0"/>
              <w:marTop w:val="0"/>
              <w:marBottom w:val="0"/>
              <w:divBdr>
                <w:top w:val="none" w:sz="0" w:space="0" w:color="auto"/>
                <w:left w:val="none" w:sz="0" w:space="0" w:color="auto"/>
                <w:bottom w:val="none" w:sz="0" w:space="0" w:color="auto"/>
                <w:right w:val="none" w:sz="0" w:space="0" w:color="auto"/>
              </w:divBdr>
            </w:div>
          </w:divsChild>
        </w:div>
        <w:div w:id="779491500">
          <w:marLeft w:val="0"/>
          <w:marRight w:val="0"/>
          <w:marTop w:val="0"/>
          <w:marBottom w:val="0"/>
          <w:divBdr>
            <w:top w:val="none" w:sz="0" w:space="0" w:color="auto"/>
            <w:left w:val="none" w:sz="0" w:space="0" w:color="auto"/>
            <w:bottom w:val="none" w:sz="0" w:space="0" w:color="auto"/>
            <w:right w:val="none" w:sz="0" w:space="0" w:color="auto"/>
          </w:divBdr>
          <w:divsChild>
            <w:div w:id="1452047830">
              <w:marLeft w:val="0"/>
              <w:marRight w:val="0"/>
              <w:marTop w:val="0"/>
              <w:marBottom w:val="0"/>
              <w:divBdr>
                <w:top w:val="none" w:sz="0" w:space="0" w:color="auto"/>
                <w:left w:val="none" w:sz="0" w:space="0" w:color="auto"/>
                <w:bottom w:val="none" w:sz="0" w:space="0" w:color="auto"/>
                <w:right w:val="none" w:sz="0" w:space="0" w:color="auto"/>
              </w:divBdr>
            </w:div>
          </w:divsChild>
        </w:div>
        <w:div w:id="256523531">
          <w:marLeft w:val="0"/>
          <w:marRight w:val="0"/>
          <w:marTop w:val="0"/>
          <w:marBottom w:val="0"/>
          <w:divBdr>
            <w:top w:val="none" w:sz="0" w:space="0" w:color="auto"/>
            <w:left w:val="none" w:sz="0" w:space="0" w:color="auto"/>
            <w:bottom w:val="none" w:sz="0" w:space="0" w:color="auto"/>
            <w:right w:val="none" w:sz="0" w:space="0" w:color="auto"/>
          </w:divBdr>
          <w:divsChild>
            <w:div w:id="1262832345">
              <w:marLeft w:val="0"/>
              <w:marRight w:val="0"/>
              <w:marTop w:val="0"/>
              <w:marBottom w:val="0"/>
              <w:divBdr>
                <w:top w:val="none" w:sz="0" w:space="0" w:color="auto"/>
                <w:left w:val="none" w:sz="0" w:space="0" w:color="auto"/>
                <w:bottom w:val="none" w:sz="0" w:space="0" w:color="auto"/>
                <w:right w:val="none" w:sz="0" w:space="0" w:color="auto"/>
              </w:divBdr>
            </w:div>
          </w:divsChild>
        </w:div>
        <w:div w:id="1298876518">
          <w:marLeft w:val="0"/>
          <w:marRight w:val="0"/>
          <w:marTop w:val="0"/>
          <w:marBottom w:val="0"/>
          <w:divBdr>
            <w:top w:val="none" w:sz="0" w:space="0" w:color="auto"/>
            <w:left w:val="none" w:sz="0" w:space="0" w:color="auto"/>
            <w:bottom w:val="none" w:sz="0" w:space="0" w:color="auto"/>
            <w:right w:val="none" w:sz="0" w:space="0" w:color="auto"/>
          </w:divBdr>
          <w:divsChild>
            <w:div w:id="2040663994">
              <w:marLeft w:val="0"/>
              <w:marRight w:val="0"/>
              <w:marTop w:val="0"/>
              <w:marBottom w:val="0"/>
              <w:divBdr>
                <w:top w:val="none" w:sz="0" w:space="0" w:color="auto"/>
                <w:left w:val="none" w:sz="0" w:space="0" w:color="auto"/>
                <w:bottom w:val="none" w:sz="0" w:space="0" w:color="auto"/>
                <w:right w:val="none" w:sz="0" w:space="0" w:color="auto"/>
              </w:divBdr>
            </w:div>
          </w:divsChild>
        </w:div>
        <w:div w:id="2133287005">
          <w:marLeft w:val="0"/>
          <w:marRight w:val="0"/>
          <w:marTop w:val="0"/>
          <w:marBottom w:val="0"/>
          <w:divBdr>
            <w:top w:val="none" w:sz="0" w:space="0" w:color="auto"/>
            <w:left w:val="none" w:sz="0" w:space="0" w:color="auto"/>
            <w:bottom w:val="none" w:sz="0" w:space="0" w:color="auto"/>
            <w:right w:val="none" w:sz="0" w:space="0" w:color="auto"/>
          </w:divBdr>
          <w:divsChild>
            <w:div w:id="87007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301029">
      <w:bodyDiv w:val="1"/>
      <w:marLeft w:val="0"/>
      <w:marRight w:val="0"/>
      <w:marTop w:val="0"/>
      <w:marBottom w:val="0"/>
      <w:divBdr>
        <w:top w:val="none" w:sz="0" w:space="0" w:color="auto"/>
        <w:left w:val="none" w:sz="0" w:space="0" w:color="auto"/>
        <w:bottom w:val="none" w:sz="0" w:space="0" w:color="auto"/>
        <w:right w:val="none" w:sz="0" w:space="0" w:color="auto"/>
      </w:divBdr>
      <w:divsChild>
        <w:div w:id="184174503">
          <w:marLeft w:val="0"/>
          <w:marRight w:val="0"/>
          <w:marTop w:val="0"/>
          <w:marBottom w:val="0"/>
          <w:divBdr>
            <w:top w:val="none" w:sz="0" w:space="0" w:color="auto"/>
            <w:left w:val="none" w:sz="0" w:space="0" w:color="auto"/>
            <w:bottom w:val="none" w:sz="0" w:space="0" w:color="auto"/>
            <w:right w:val="none" w:sz="0" w:space="0" w:color="auto"/>
          </w:divBdr>
          <w:divsChild>
            <w:div w:id="213129001">
              <w:marLeft w:val="0"/>
              <w:marRight w:val="0"/>
              <w:marTop w:val="0"/>
              <w:marBottom w:val="0"/>
              <w:divBdr>
                <w:top w:val="none" w:sz="0" w:space="0" w:color="auto"/>
                <w:left w:val="none" w:sz="0" w:space="0" w:color="auto"/>
                <w:bottom w:val="none" w:sz="0" w:space="0" w:color="auto"/>
                <w:right w:val="none" w:sz="0" w:space="0" w:color="auto"/>
              </w:divBdr>
              <w:divsChild>
                <w:div w:id="1726753418">
                  <w:marLeft w:val="0"/>
                  <w:marRight w:val="0"/>
                  <w:marTop w:val="0"/>
                  <w:marBottom w:val="0"/>
                  <w:divBdr>
                    <w:top w:val="none" w:sz="0" w:space="0" w:color="auto"/>
                    <w:left w:val="none" w:sz="0" w:space="0" w:color="auto"/>
                    <w:bottom w:val="none" w:sz="0" w:space="0" w:color="auto"/>
                    <w:right w:val="none" w:sz="0" w:space="0" w:color="auto"/>
                  </w:divBdr>
                  <w:divsChild>
                    <w:div w:id="1689139373">
                      <w:marLeft w:val="0"/>
                      <w:marRight w:val="0"/>
                      <w:marTop w:val="0"/>
                      <w:marBottom w:val="0"/>
                      <w:divBdr>
                        <w:top w:val="none" w:sz="0" w:space="0" w:color="auto"/>
                        <w:left w:val="none" w:sz="0" w:space="0" w:color="auto"/>
                        <w:bottom w:val="none" w:sz="0" w:space="0" w:color="auto"/>
                        <w:right w:val="none" w:sz="0" w:space="0" w:color="auto"/>
                      </w:divBdr>
                      <w:divsChild>
                        <w:div w:id="352536557">
                          <w:marLeft w:val="0"/>
                          <w:marRight w:val="0"/>
                          <w:marTop w:val="0"/>
                          <w:marBottom w:val="0"/>
                          <w:divBdr>
                            <w:top w:val="none" w:sz="0" w:space="0" w:color="auto"/>
                            <w:left w:val="none" w:sz="0" w:space="0" w:color="auto"/>
                            <w:bottom w:val="none" w:sz="0" w:space="0" w:color="auto"/>
                            <w:right w:val="none" w:sz="0" w:space="0" w:color="auto"/>
                          </w:divBdr>
                          <w:divsChild>
                            <w:div w:id="2569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36</Pages>
  <Words>6047</Words>
  <Characters>34472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40439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مروان الردادي</cp:lastModifiedBy>
  <cp:revision>36</cp:revision>
  <dcterms:created xsi:type="dcterms:W3CDTF">2013-12-23T23:15:00Z</dcterms:created>
  <dcterms:modified xsi:type="dcterms:W3CDTF">2026-04-26T16:03:00Z</dcterms:modified>
  <cp:category/>
</cp:coreProperties>
</file>