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A5C69" w14:textId="77777777" w:rsidR="00C90826" w:rsidRDefault="00000000">
      <w:r>
        <w:t>Midocean University</w:t>
      </w:r>
    </w:p>
    <w:p w14:paraId="76780B1F" w14:textId="77777777" w:rsidR="00C90826" w:rsidRDefault="00000000">
      <w:r>
        <w:t>College of Management</w:t>
      </w:r>
    </w:p>
    <w:p w14:paraId="764FA270" w14:textId="028645C0" w:rsidR="00C90826" w:rsidRDefault="00000000" w:rsidP="00D1024E">
      <w:r>
        <w:t xml:space="preserve">Leader Name: </w:t>
      </w:r>
      <w:r w:rsidR="00D1024E" w:rsidRPr="00D1024E">
        <w:rPr>
          <w:rFonts w:hint="cs"/>
          <w:b/>
          <w:bCs/>
          <w:rtl/>
        </w:rPr>
        <w:t>محمد</w:t>
      </w:r>
      <w:r w:rsidR="00D1024E" w:rsidRPr="00D1024E">
        <w:rPr>
          <w:b/>
          <w:bCs/>
          <w:rtl/>
        </w:rPr>
        <w:t xml:space="preserve"> </w:t>
      </w:r>
      <w:r w:rsidR="00D1024E" w:rsidRPr="00D1024E">
        <w:rPr>
          <w:rFonts w:hint="cs"/>
          <w:b/>
          <w:bCs/>
          <w:rtl/>
        </w:rPr>
        <w:t>جمعة</w:t>
      </w:r>
      <w:r w:rsidR="00D1024E" w:rsidRPr="00D1024E">
        <w:rPr>
          <w:b/>
          <w:bCs/>
          <w:rtl/>
        </w:rPr>
        <w:t xml:space="preserve"> </w:t>
      </w:r>
      <w:r w:rsidR="00D1024E" w:rsidRPr="00D1024E">
        <w:rPr>
          <w:rFonts w:hint="cs"/>
          <w:b/>
          <w:bCs/>
          <w:rtl/>
        </w:rPr>
        <w:t>العنزي</w:t>
      </w:r>
    </w:p>
    <w:p w14:paraId="68179E64" w14:textId="77777777" w:rsidR="00C90826"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C90826" w14:paraId="5116CA4C" w14:textId="77777777">
        <w:trPr>
          <w:trHeight w:val="453"/>
        </w:trPr>
        <w:tc>
          <w:tcPr>
            <w:tcW w:w="3897" w:type="dxa"/>
            <w:shd w:val="clear" w:color="auto" w:fill="EEECE1"/>
            <w:vAlign w:val="center"/>
          </w:tcPr>
          <w:p w14:paraId="6D245E55" w14:textId="77777777" w:rsidR="00C90826" w:rsidRDefault="00C90826"/>
        </w:tc>
        <w:tc>
          <w:tcPr>
            <w:tcW w:w="1060" w:type="dxa"/>
            <w:shd w:val="clear" w:color="auto" w:fill="EEECE1"/>
            <w:vAlign w:val="center"/>
          </w:tcPr>
          <w:p w14:paraId="2743D452" w14:textId="77777777" w:rsidR="00C90826" w:rsidRDefault="00000000">
            <w:pPr>
              <w:jc w:val="center"/>
            </w:pPr>
            <w:r>
              <w:t>Accepted</w:t>
            </w:r>
          </w:p>
        </w:tc>
        <w:tc>
          <w:tcPr>
            <w:tcW w:w="944" w:type="dxa"/>
            <w:shd w:val="clear" w:color="auto" w:fill="EEECE1"/>
            <w:vAlign w:val="center"/>
          </w:tcPr>
          <w:p w14:paraId="703527ED" w14:textId="77777777" w:rsidR="00C90826" w:rsidRDefault="00000000">
            <w:pPr>
              <w:jc w:val="center"/>
            </w:pPr>
            <w:r>
              <w:t>Refused</w:t>
            </w:r>
          </w:p>
        </w:tc>
        <w:tc>
          <w:tcPr>
            <w:tcW w:w="1177" w:type="dxa"/>
            <w:shd w:val="clear" w:color="auto" w:fill="EEECE1"/>
            <w:vAlign w:val="center"/>
          </w:tcPr>
          <w:p w14:paraId="42499CA5" w14:textId="77777777" w:rsidR="00C90826" w:rsidRDefault="00000000">
            <w:pPr>
              <w:jc w:val="center"/>
            </w:pPr>
            <w:r>
              <w:t>Developed</w:t>
            </w:r>
          </w:p>
        </w:tc>
        <w:tc>
          <w:tcPr>
            <w:tcW w:w="3978" w:type="dxa"/>
            <w:shd w:val="clear" w:color="auto" w:fill="EEECE1"/>
            <w:vAlign w:val="center"/>
          </w:tcPr>
          <w:p w14:paraId="1D0B2F00" w14:textId="77777777" w:rsidR="00C90826" w:rsidRDefault="00000000">
            <w:pPr>
              <w:jc w:val="center"/>
            </w:pPr>
            <w:r>
              <w:t>Comment</w:t>
            </w:r>
          </w:p>
        </w:tc>
      </w:tr>
      <w:tr w:rsidR="00C90826" w14:paraId="432D8E7E" w14:textId="77777777">
        <w:trPr>
          <w:trHeight w:val="473"/>
        </w:trPr>
        <w:tc>
          <w:tcPr>
            <w:tcW w:w="3897" w:type="dxa"/>
            <w:shd w:val="clear" w:color="auto" w:fill="EEECE1"/>
            <w:vAlign w:val="center"/>
          </w:tcPr>
          <w:p w14:paraId="725BA165" w14:textId="77777777" w:rsidR="00C90826" w:rsidRDefault="00000000">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404B8D16" w14:textId="668AE1C7" w:rsidR="00C90826" w:rsidRDefault="00D1024E">
            <w:pPr>
              <w:jc w:val="center"/>
            </w:pPr>
            <w:r>
              <w:t>√</w:t>
            </w:r>
          </w:p>
        </w:tc>
        <w:tc>
          <w:tcPr>
            <w:tcW w:w="944" w:type="dxa"/>
            <w:vAlign w:val="center"/>
          </w:tcPr>
          <w:p w14:paraId="2D706653" w14:textId="77777777" w:rsidR="00C90826" w:rsidRDefault="00C90826">
            <w:pPr>
              <w:jc w:val="center"/>
            </w:pPr>
          </w:p>
        </w:tc>
        <w:tc>
          <w:tcPr>
            <w:tcW w:w="1177" w:type="dxa"/>
            <w:vAlign w:val="center"/>
          </w:tcPr>
          <w:p w14:paraId="4C12561E" w14:textId="77777777" w:rsidR="00C90826" w:rsidRDefault="00C90826">
            <w:pPr>
              <w:jc w:val="center"/>
            </w:pPr>
          </w:p>
        </w:tc>
        <w:tc>
          <w:tcPr>
            <w:tcW w:w="3978" w:type="dxa"/>
            <w:vAlign w:val="center"/>
          </w:tcPr>
          <w:p w14:paraId="72D3D209" w14:textId="77777777" w:rsidR="00C90826" w:rsidRDefault="00C90826">
            <w:pPr>
              <w:jc w:val="center"/>
            </w:pPr>
          </w:p>
        </w:tc>
      </w:tr>
      <w:tr w:rsidR="00EA44C3" w:rsidRPr="00EA44C3" w14:paraId="41F1D09C" w14:textId="77777777">
        <w:trPr>
          <w:trHeight w:val="453"/>
        </w:trPr>
        <w:tc>
          <w:tcPr>
            <w:tcW w:w="3897" w:type="dxa"/>
            <w:shd w:val="clear" w:color="auto" w:fill="EEECE1"/>
            <w:vAlign w:val="center"/>
          </w:tcPr>
          <w:p w14:paraId="45C04EEA" w14:textId="77777777" w:rsidR="00C90826" w:rsidRDefault="00000000">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7DA04A5C" w14:textId="77777777" w:rsidR="00C90826" w:rsidRDefault="00C90826">
            <w:pPr>
              <w:jc w:val="center"/>
            </w:pPr>
          </w:p>
        </w:tc>
        <w:tc>
          <w:tcPr>
            <w:tcW w:w="944" w:type="dxa"/>
            <w:vAlign w:val="center"/>
          </w:tcPr>
          <w:p w14:paraId="0951A615" w14:textId="77777777" w:rsidR="00C90826" w:rsidRDefault="00C90826">
            <w:pPr>
              <w:jc w:val="center"/>
            </w:pPr>
          </w:p>
        </w:tc>
        <w:tc>
          <w:tcPr>
            <w:tcW w:w="1177" w:type="dxa"/>
            <w:vAlign w:val="center"/>
          </w:tcPr>
          <w:p w14:paraId="1C5D3472" w14:textId="203B8476" w:rsidR="00C90826" w:rsidRDefault="00EA44C3">
            <w:pPr>
              <w:jc w:val="center"/>
            </w:pPr>
            <w:r>
              <w:t>√</w:t>
            </w:r>
          </w:p>
        </w:tc>
        <w:tc>
          <w:tcPr>
            <w:tcW w:w="3978" w:type="dxa"/>
            <w:vAlign w:val="center"/>
          </w:tcPr>
          <w:p w14:paraId="692C91FC" w14:textId="77777777" w:rsidR="00C90826" w:rsidRPr="00EA44C3" w:rsidRDefault="00000000" w:rsidP="00EA44C3">
            <w:pPr>
              <w:bidi/>
              <w:jc w:val="center"/>
              <w:rPr>
                <w:color w:val="FF0000"/>
                <w:rtl/>
              </w:rPr>
            </w:pPr>
            <w:r w:rsidRPr="00EA44C3">
              <w:rPr>
                <w:color w:val="FF0000"/>
              </w:rPr>
              <w:t xml:space="preserve">: </w:t>
            </w:r>
            <w:r w:rsidRPr="00EA44C3">
              <w:rPr>
                <w:color w:val="FF0000"/>
                <w:rtl/>
              </w:rPr>
              <w:t>يجب أن يعكس عنوان البحث العلاقة بين المتغير التابع والمتغير المستقل ونطاق تطبيق الدراسة</w:t>
            </w:r>
          </w:p>
          <w:p w14:paraId="743B63B3" w14:textId="5C338A96" w:rsidR="00EA44C3" w:rsidRPr="00EA44C3" w:rsidRDefault="00EA44C3" w:rsidP="00EA44C3">
            <w:pPr>
              <w:bidi/>
              <w:jc w:val="center"/>
              <w:rPr>
                <w:color w:val="FF0000"/>
              </w:rPr>
            </w:pPr>
            <w:r w:rsidRPr="00EA44C3">
              <w:rPr>
                <w:rFonts w:hint="cs"/>
                <w:color w:val="FF0000"/>
                <w:rtl/>
              </w:rPr>
              <w:t>حتى يصبح</w:t>
            </w:r>
            <w:r w:rsidRPr="00EA44C3">
              <w:rPr>
                <w:color w:val="FF0000"/>
                <w:rtl/>
              </w:rPr>
              <w:t xml:space="preserve"> العنوان أكثر إحكامًا لغويًا</w:t>
            </w:r>
            <w:r w:rsidRPr="00EA44C3">
              <w:rPr>
                <w:rFonts w:hint="cs"/>
                <w:color w:val="FF0000"/>
                <w:rtl/>
              </w:rPr>
              <w:t xml:space="preserve"> وأكثر دقة</w:t>
            </w:r>
            <w:r w:rsidRPr="00EA44C3">
              <w:rPr>
                <w:color w:val="FF0000"/>
                <w:rtl/>
              </w:rPr>
              <w:t xml:space="preserve">، </w:t>
            </w:r>
            <w:r w:rsidRPr="00EA44C3">
              <w:rPr>
                <w:rFonts w:hint="cs"/>
                <w:color w:val="FF0000"/>
                <w:rtl/>
              </w:rPr>
              <w:t>يقترح</w:t>
            </w:r>
            <w:r w:rsidRPr="00EA44C3">
              <w:rPr>
                <w:color w:val="FF0000"/>
              </w:rPr>
              <w:t>:</w:t>
            </w:r>
          </w:p>
          <w:p w14:paraId="256CC669" w14:textId="0A9708CF" w:rsidR="00EA44C3" w:rsidRPr="00EA44C3" w:rsidRDefault="00EA44C3" w:rsidP="00EA44C3">
            <w:pPr>
              <w:bidi/>
              <w:jc w:val="center"/>
              <w:rPr>
                <w:color w:val="FF0000"/>
              </w:rPr>
            </w:pPr>
            <w:r w:rsidRPr="00EA44C3">
              <w:rPr>
                <w:color w:val="FF0000"/>
              </w:rPr>
              <w:t>"</w:t>
            </w:r>
            <w:r w:rsidRPr="00EA44C3">
              <w:rPr>
                <w:color w:val="FF0000"/>
                <w:rtl/>
              </w:rPr>
              <w:t xml:space="preserve">أثر أتمتة مؤشرات الأداء وربطها بلوحات المعلومات الرقمية على اتخاذ القرار وتطوير الخطط التحسينية: دراسة </w:t>
            </w:r>
            <w:r w:rsidRPr="00EA44C3">
              <w:rPr>
                <w:rFonts w:hint="cs"/>
                <w:color w:val="FF0000"/>
                <w:rtl/>
              </w:rPr>
              <w:t>تطبيقية</w:t>
            </w:r>
            <w:r w:rsidRPr="00EA44C3">
              <w:rPr>
                <w:color w:val="FF0000"/>
                <w:rtl/>
              </w:rPr>
              <w:t xml:space="preserve"> </w:t>
            </w:r>
            <w:r w:rsidRPr="00EA44C3">
              <w:rPr>
                <w:rFonts w:hint="cs"/>
                <w:color w:val="FF0000"/>
                <w:rtl/>
              </w:rPr>
              <w:t>على</w:t>
            </w:r>
            <w:r w:rsidRPr="00EA44C3">
              <w:rPr>
                <w:color w:val="FF0000"/>
                <w:rtl/>
              </w:rPr>
              <w:t xml:space="preserve"> تجمع الرياض الصحي الثالث بالمملكة العربية السعودية</w:t>
            </w:r>
            <w:r w:rsidRPr="00EA44C3">
              <w:rPr>
                <w:color w:val="FF0000"/>
              </w:rPr>
              <w:t>"</w:t>
            </w:r>
          </w:p>
          <w:p w14:paraId="3EB1B176" w14:textId="77777777" w:rsidR="00EA44C3" w:rsidRPr="00EA44C3" w:rsidRDefault="00EA44C3" w:rsidP="00EA44C3">
            <w:pPr>
              <w:bidi/>
              <w:jc w:val="center"/>
              <w:rPr>
                <w:color w:val="FF0000"/>
              </w:rPr>
            </w:pPr>
          </w:p>
        </w:tc>
      </w:tr>
      <w:tr w:rsidR="00D1024E" w14:paraId="2EE63C9F" w14:textId="77777777">
        <w:trPr>
          <w:trHeight w:val="453"/>
        </w:trPr>
        <w:tc>
          <w:tcPr>
            <w:tcW w:w="3897" w:type="dxa"/>
            <w:shd w:val="clear" w:color="auto" w:fill="EEECE1"/>
            <w:vAlign w:val="center"/>
          </w:tcPr>
          <w:p w14:paraId="74DCDB38" w14:textId="77777777" w:rsidR="00D1024E" w:rsidRDefault="00D1024E" w:rsidP="00D1024E">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57D2D86C" w14:textId="77777777" w:rsidR="00D1024E" w:rsidRDefault="00D1024E" w:rsidP="00D1024E">
            <w:pPr>
              <w:jc w:val="center"/>
            </w:pPr>
          </w:p>
        </w:tc>
        <w:tc>
          <w:tcPr>
            <w:tcW w:w="944" w:type="dxa"/>
            <w:vAlign w:val="center"/>
          </w:tcPr>
          <w:p w14:paraId="4EC5826C" w14:textId="77777777" w:rsidR="00D1024E" w:rsidRDefault="00D1024E" w:rsidP="00D1024E">
            <w:pPr>
              <w:jc w:val="center"/>
            </w:pPr>
          </w:p>
        </w:tc>
        <w:tc>
          <w:tcPr>
            <w:tcW w:w="1177" w:type="dxa"/>
            <w:vAlign w:val="center"/>
          </w:tcPr>
          <w:p w14:paraId="0A294540" w14:textId="29D6F25A" w:rsidR="00D1024E" w:rsidRDefault="00D1024E" w:rsidP="00D1024E">
            <w:pPr>
              <w:jc w:val="center"/>
            </w:pPr>
            <w:r>
              <w:t>√</w:t>
            </w:r>
          </w:p>
        </w:tc>
        <w:tc>
          <w:tcPr>
            <w:tcW w:w="3978" w:type="dxa"/>
            <w:vAlign w:val="center"/>
          </w:tcPr>
          <w:p w14:paraId="6C525DD2" w14:textId="77777777" w:rsidR="00D1024E" w:rsidRPr="00D1024E" w:rsidRDefault="00D1024E" w:rsidP="00D1024E">
            <w:pPr>
              <w:jc w:val="center"/>
              <w:rPr>
                <w:color w:val="FF0000"/>
              </w:rPr>
            </w:pPr>
            <w:r w:rsidRPr="00D1024E">
              <w:rPr>
                <w:color w:val="FF0000"/>
              </w:rPr>
              <w:t xml:space="preserve">: </w:t>
            </w:r>
            <w:r w:rsidRPr="00D1024E">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D1024E" w14:paraId="02C9F338" w14:textId="77777777">
        <w:trPr>
          <w:trHeight w:val="453"/>
        </w:trPr>
        <w:tc>
          <w:tcPr>
            <w:tcW w:w="3897" w:type="dxa"/>
            <w:shd w:val="clear" w:color="auto" w:fill="EEECE1"/>
            <w:vAlign w:val="center"/>
          </w:tcPr>
          <w:p w14:paraId="51B07900" w14:textId="77777777" w:rsidR="00D1024E" w:rsidRDefault="00D1024E" w:rsidP="00D1024E">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7A1EDBA6" w14:textId="77777777" w:rsidR="00D1024E" w:rsidRDefault="00D1024E" w:rsidP="00D1024E">
            <w:pPr>
              <w:jc w:val="center"/>
            </w:pPr>
          </w:p>
        </w:tc>
        <w:tc>
          <w:tcPr>
            <w:tcW w:w="944" w:type="dxa"/>
            <w:vAlign w:val="center"/>
          </w:tcPr>
          <w:p w14:paraId="0CDD69AB" w14:textId="77777777" w:rsidR="00D1024E" w:rsidRDefault="00D1024E" w:rsidP="00D1024E">
            <w:pPr>
              <w:jc w:val="center"/>
            </w:pPr>
          </w:p>
        </w:tc>
        <w:tc>
          <w:tcPr>
            <w:tcW w:w="1177" w:type="dxa"/>
            <w:vAlign w:val="center"/>
          </w:tcPr>
          <w:p w14:paraId="252B6A10" w14:textId="361C1E38" w:rsidR="00D1024E" w:rsidRDefault="00D1024E" w:rsidP="00D1024E">
            <w:pPr>
              <w:jc w:val="center"/>
            </w:pPr>
            <w:r>
              <w:t>√</w:t>
            </w:r>
          </w:p>
        </w:tc>
        <w:tc>
          <w:tcPr>
            <w:tcW w:w="3978" w:type="dxa"/>
            <w:vAlign w:val="center"/>
          </w:tcPr>
          <w:p w14:paraId="0D90B059" w14:textId="77777777" w:rsidR="00D1024E" w:rsidRPr="00D1024E" w:rsidRDefault="00D1024E" w:rsidP="00D1024E">
            <w:pPr>
              <w:jc w:val="center"/>
              <w:rPr>
                <w:color w:val="FF0000"/>
              </w:rPr>
            </w:pPr>
            <w:r w:rsidRPr="00D1024E">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D1024E" w14:paraId="6E71BE31" w14:textId="77777777">
        <w:trPr>
          <w:trHeight w:val="558"/>
        </w:trPr>
        <w:tc>
          <w:tcPr>
            <w:tcW w:w="3897" w:type="dxa"/>
            <w:shd w:val="clear" w:color="auto" w:fill="EEECE1"/>
            <w:vAlign w:val="center"/>
          </w:tcPr>
          <w:p w14:paraId="18845741" w14:textId="77777777" w:rsidR="00D1024E" w:rsidRDefault="00D1024E" w:rsidP="00D1024E">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28141D07" w14:textId="77777777" w:rsidR="00D1024E" w:rsidRDefault="00D1024E" w:rsidP="00D1024E">
            <w:pPr>
              <w:jc w:val="center"/>
            </w:pPr>
          </w:p>
        </w:tc>
        <w:tc>
          <w:tcPr>
            <w:tcW w:w="944" w:type="dxa"/>
            <w:vAlign w:val="center"/>
          </w:tcPr>
          <w:p w14:paraId="26AA59CE" w14:textId="77777777" w:rsidR="00D1024E" w:rsidRDefault="00D1024E" w:rsidP="00D1024E">
            <w:pPr>
              <w:jc w:val="center"/>
            </w:pPr>
          </w:p>
        </w:tc>
        <w:tc>
          <w:tcPr>
            <w:tcW w:w="1177" w:type="dxa"/>
            <w:vAlign w:val="center"/>
          </w:tcPr>
          <w:p w14:paraId="7043F984" w14:textId="6FC014AC" w:rsidR="00D1024E" w:rsidRDefault="00D1024E" w:rsidP="00D1024E">
            <w:pPr>
              <w:jc w:val="center"/>
            </w:pPr>
            <w:r>
              <w:t>√</w:t>
            </w:r>
          </w:p>
        </w:tc>
        <w:tc>
          <w:tcPr>
            <w:tcW w:w="3978" w:type="dxa"/>
            <w:vAlign w:val="center"/>
          </w:tcPr>
          <w:p w14:paraId="7AC83A4E" w14:textId="77777777" w:rsidR="00D1024E" w:rsidRPr="00D1024E" w:rsidRDefault="00D1024E" w:rsidP="00D1024E">
            <w:pPr>
              <w:jc w:val="center"/>
              <w:rPr>
                <w:color w:val="FF0000"/>
              </w:rPr>
            </w:pPr>
            <w:r w:rsidRPr="00D1024E">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D1024E">
              <w:rPr>
                <w:color w:val="FF0000"/>
              </w:rPr>
              <w:t>)</w:t>
            </w:r>
          </w:p>
        </w:tc>
      </w:tr>
      <w:tr w:rsidR="00D1024E" w14:paraId="5904B90A" w14:textId="77777777">
        <w:trPr>
          <w:trHeight w:val="605"/>
        </w:trPr>
        <w:tc>
          <w:tcPr>
            <w:tcW w:w="3897" w:type="dxa"/>
            <w:shd w:val="clear" w:color="auto" w:fill="EEECE1"/>
            <w:vAlign w:val="center"/>
          </w:tcPr>
          <w:p w14:paraId="1C9A4162" w14:textId="77777777" w:rsidR="00D1024E" w:rsidRDefault="00D1024E" w:rsidP="00D1024E">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64CB0F83" w14:textId="77777777" w:rsidR="00D1024E" w:rsidRDefault="00D1024E" w:rsidP="00D1024E">
            <w:pPr>
              <w:jc w:val="center"/>
            </w:pPr>
          </w:p>
        </w:tc>
        <w:tc>
          <w:tcPr>
            <w:tcW w:w="944" w:type="dxa"/>
            <w:vAlign w:val="center"/>
          </w:tcPr>
          <w:p w14:paraId="5D1EF64B" w14:textId="77777777" w:rsidR="00D1024E" w:rsidRDefault="00D1024E" w:rsidP="00D1024E">
            <w:pPr>
              <w:jc w:val="center"/>
            </w:pPr>
          </w:p>
        </w:tc>
        <w:tc>
          <w:tcPr>
            <w:tcW w:w="1177" w:type="dxa"/>
            <w:vAlign w:val="center"/>
          </w:tcPr>
          <w:p w14:paraId="07DB960F" w14:textId="36E5EB84" w:rsidR="00D1024E" w:rsidRDefault="00D1024E" w:rsidP="00D1024E">
            <w:pPr>
              <w:jc w:val="center"/>
            </w:pPr>
            <w:r>
              <w:t>√</w:t>
            </w:r>
          </w:p>
        </w:tc>
        <w:tc>
          <w:tcPr>
            <w:tcW w:w="3978" w:type="dxa"/>
            <w:vAlign w:val="center"/>
          </w:tcPr>
          <w:p w14:paraId="0E1865C4" w14:textId="77777777" w:rsidR="00D1024E" w:rsidRPr="00D1024E" w:rsidRDefault="00D1024E" w:rsidP="00D1024E">
            <w:pPr>
              <w:jc w:val="center"/>
              <w:rPr>
                <w:color w:val="FF0000"/>
              </w:rPr>
            </w:pPr>
            <w:r w:rsidRPr="00D1024E">
              <w:rPr>
                <w:color w:val="FF0000"/>
                <w:rtl/>
              </w:rPr>
              <w:t>يجب ذكر هدف رئيسي محدد، ثم تنبثق عنه مجموعة من الأهداف الفرعية</w:t>
            </w:r>
          </w:p>
        </w:tc>
      </w:tr>
      <w:tr w:rsidR="00D1024E" w14:paraId="24B7C217" w14:textId="77777777">
        <w:trPr>
          <w:trHeight w:val="453"/>
        </w:trPr>
        <w:tc>
          <w:tcPr>
            <w:tcW w:w="3897" w:type="dxa"/>
            <w:shd w:val="clear" w:color="auto" w:fill="EEECE1"/>
            <w:vAlign w:val="center"/>
          </w:tcPr>
          <w:p w14:paraId="253B8E40" w14:textId="77777777" w:rsidR="00D1024E" w:rsidRDefault="00D1024E" w:rsidP="00D1024E">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78CCEA04" w14:textId="77777777" w:rsidR="00D1024E" w:rsidRDefault="00D1024E" w:rsidP="00D1024E">
            <w:pPr>
              <w:jc w:val="center"/>
            </w:pPr>
          </w:p>
        </w:tc>
        <w:tc>
          <w:tcPr>
            <w:tcW w:w="944" w:type="dxa"/>
            <w:vAlign w:val="center"/>
          </w:tcPr>
          <w:p w14:paraId="683A8134" w14:textId="77777777" w:rsidR="00D1024E" w:rsidRDefault="00D1024E" w:rsidP="00D1024E">
            <w:pPr>
              <w:jc w:val="center"/>
            </w:pPr>
          </w:p>
        </w:tc>
        <w:tc>
          <w:tcPr>
            <w:tcW w:w="1177" w:type="dxa"/>
            <w:vAlign w:val="center"/>
          </w:tcPr>
          <w:p w14:paraId="277B9B82" w14:textId="2D89097C" w:rsidR="00D1024E" w:rsidRDefault="00D1024E" w:rsidP="00D1024E">
            <w:pPr>
              <w:jc w:val="center"/>
            </w:pPr>
            <w:r>
              <w:t>√</w:t>
            </w:r>
          </w:p>
        </w:tc>
        <w:tc>
          <w:tcPr>
            <w:tcW w:w="3978" w:type="dxa"/>
            <w:vAlign w:val="center"/>
          </w:tcPr>
          <w:p w14:paraId="4C09881E" w14:textId="77777777" w:rsidR="00D1024E" w:rsidRPr="00D1024E" w:rsidRDefault="00D1024E" w:rsidP="00D1024E">
            <w:pPr>
              <w:jc w:val="center"/>
              <w:rPr>
                <w:color w:val="FF0000"/>
              </w:rPr>
            </w:pPr>
            <w:r w:rsidRPr="00D1024E">
              <w:rPr>
                <w:color w:val="FF0000"/>
              </w:rPr>
              <w:t xml:space="preserve">: </w:t>
            </w:r>
            <w:r w:rsidRPr="00D1024E">
              <w:rPr>
                <w:color w:val="FF0000"/>
                <w:rtl/>
              </w:rPr>
              <w:t>ينبغي ذكر تساؤل رئيسي للدراسة ينبثق منه عدد من التساؤلات الفرعية</w:t>
            </w:r>
          </w:p>
        </w:tc>
      </w:tr>
      <w:tr w:rsidR="00D1024E" w14:paraId="7404ED7B" w14:textId="77777777">
        <w:trPr>
          <w:trHeight w:val="622"/>
        </w:trPr>
        <w:tc>
          <w:tcPr>
            <w:tcW w:w="3897" w:type="dxa"/>
            <w:shd w:val="clear" w:color="auto" w:fill="EEECE1"/>
            <w:vAlign w:val="center"/>
          </w:tcPr>
          <w:p w14:paraId="389DA201" w14:textId="77777777" w:rsidR="00D1024E" w:rsidRDefault="00D1024E" w:rsidP="00D1024E">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125CDC4E" w14:textId="77777777" w:rsidR="00D1024E" w:rsidRDefault="00D1024E" w:rsidP="00D1024E">
            <w:pPr>
              <w:jc w:val="center"/>
            </w:pPr>
          </w:p>
        </w:tc>
        <w:tc>
          <w:tcPr>
            <w:tcW w:w="944" w:type="dxa"/>
            <w:vAlign w:val="center"/>
          </w:tcPr>
          <w:p w14:paraId="0F7C4AF2" w14:textId="77777777" w:rsidR="00D1024E" w:rsidRDefault="00D1024E" w:rsidP="00D1024E">
            <w:pPr>
              <w:jc w:val="center"/>
            </w:pPr>
          </w:p>
        </w:tc>
        <w:tc>
          <w:tcPr>
            <w:tcW w:w="1177" w:type="dxa"/>
            <w:vAlign w:val="center"/>
          </w:tcPr>
          <w:p w14:paraId="2E53D8A4" w14:textId="7D3DAE6A" w:rsidR="00D1024E" w:rsidRDefault="00D1024E" w:rsidP="00D1024E">
            <w:pPr>
              <w:jc w:val="center"/>
            </w:pPr>
            <w:r>
              <w:t>√</w:t>
            </w:r>
          </w:p>
        </w:tc>
        <w:tc>
          <w:tcPr>
            <w:tcW w:w="3978" w:type="dxa"/>
            <w:vAlign w:val="center"/>
          </w:tcPr>
          <w:p w14:paraId="735D7FF9" w14:textId="77777777" w:rsidR="00D1024E" w:rsidRDefault="00D1024E" w:rsidP="00D1024E">
            <w:pPr>
              <w:jc w:val="center"/>
              <w:rPr>
                <w:color w:val="FF0000"/>
                <w:rtl/>
              </w:rPr>
            </w:pPr>
            <w:r w:rsidRPr="00D1024E">
              <w:rPr>
                <w:color w:val="FF0000"/>
                <w:rtl/>
              </w:rPr>
              <w:t>بيان الدراسات السابقة والوقوف على أهم نتائجها والمقارنة بينها والتعليق عليها</w:t>
            </w:r>
          </w:p>
          <w:p w14:paraId="65036E43" w14:textId="77777777" w:rsidR="00D1024E" w:rsidRDefault="00D1024E" w:rsidP="00D1024E">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61AAE44B" w14:textId="77777777" w:rsidR="00D1024E" w:rsidRPr="00D1024E" w:rsidRDefault="00D1024E" w:rsidP="00D1024E">
            <w:pPr>
              <w:jc w:val="center"/>
              <w:rPr>
                <w:color w:val="FF0000"/>
              </w:rPr>
            </w:pPr>
          </w:p>
        </w:tc>
      </w:tr>
      <w:tr w:rsidR="00D1024E" w14:paraId="019B5D48" w14:textId="77777777">
        <w:trPr>
          <w:trHeight w:val="574"/>
        </w:trPr>
        <w:tc>
          <w:tcPr>
            <w:tcW w:w="3897" w:type="dxa"/>
            <w:shd w:val="clear" w:color="auto" w:fill="EEECE1"/>
            <w:vAlign w:val="center"/>
          </w:tcPr>
          <w:p w14:paraId="7C177886" w14:textId="77777777" w:rsidR="00D1024E" w:rsidRDefault="00D1024E" w:rsidP="00D1024E">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2B779BCD" w14:textId="77777777" w:rsidR="00D1024E" w:rsidRDefault="00D1024E" w:rsidP="00D1024E">
            <w:pPr>
              <w:jc w:val="center"/>
            </w:pPr>
          </w:p>
        </w:tc>
        <w:tc>
          <w:tcPr>
            <w:tcW w:w="944" w:type="dxa"/>
            <w:vAlign w:val="center"/>
          </w:tcPr>
          <w:p w14:paraId="26A0C956" w14:textId="77777777" w:rsidR="00D1024E" w:rsidRDefault="00D1024E" w:rsidP="00D1024E">
            <w:pPr>
              <w:jc w:val="center"/>
            </w:pPr>
          </w:p>
        </w:tc>
        <w:tc>
          <w:tcPr>
            <w:tcW w:w="1177" w:type="dxa"/>
            <w:vAlign w:val="center"/>
          </w:tcPr>
          <w:p w14:paraId="0158B51F" w14:textId="42590694" w:rsidR="00D1024E" w:rsidRDefault="00D1024E" w:rsidP="00D1024E">
            <w:pPr>
              <w:jc w:val="center"/>
            </w:pPr>
            <w:r>
              <w:t>√</w:t>
            </w:r>
          </w:p>
        </w:tc>
        <w:tc>
          <w:tcPr>
            <w:tcW w:w="3978" w:type="dxa"/>
            <w:vAlign w:val="center"/>
          </w:tcPr>
          <w:p w14:paraId="432927AD" w14:textId="77777777" w:rsidR="00D1024E" w:rsidRPr="00D1024E" w:rsidRDefault="00D1024E" w:rsidP="00D1024E">
            <w:pPr>
              <w:jc w:val="center"/>
              <w:rPr>
                <w:color w:val="FF0000"/>
              </w:rPr>
            </w:pPr>
            <w:r w:rsidRPr="00D1024E">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1CE3E148" w14:textId="77777777" w:rsidR="00D1024E" w:rsidRPr="00D1024E" w:rsidRDefault="00D1024E" w:rsidP="00D1024E">
            <w:pPr>
              <w:jc w:val="center"/>
              <w:rPr>
                <w:color w:val="FF0000"/>
              </w:rPr>
            </w:pPr>
          </w:p>
          <w:p w14:paraId="6D464665" w14:textId="77777777" w:rsidR="00D1024E" w:rsidRPr="00D1024E" w:rsidRDefault="00D1024E" w:rsidP="00D1024E">
            <w:pPr>
              <w:jc w:val="center"/>
              <w:rPr>
                <w:color w:val="FF0000"/>
              </w:rPr>
            </w:pPr>
            <w:r w:rsidRPr="00D1024E">
              <w:rPr>
                <w:color w:val="FF0000"/>
                <w:rtl/>
              </w:rPr>
              <w:t>تعريف المخاطر</w:t>
            </w:r>
          </w:p>
          <w:p w14:paraId="3C077638" w14:textId="77777777" w:rsidR="00D1024E" w:rsidRPr="00D1024E" w:rsidRDefault="00D1024E" w:rsidP="00D1024E">
            <w:pPr>
              <w:jc w:val="center"/>
              <w:rPr>
                <w:color w:val="FF0000"/>
              </w:rPr>
            </w:pPr>
          </w:p>
          <w:p w14:paraId="054F20FB" w14:textId="77777777" w:rsidR="00D1024E" w:rsidRPr="00D1024E" w:rsidRDefault="00D1024E" w:rsidP="00D1024E">
            <w:pPr>
              <w:jc w:val="center"/>
              <w:rPr>
                <w:color w:val="FF0000"/>
              </w:rPr>
            </w:pPr>
            <w:r w:rsidRPr="00D1024E">
              <w:rPr>
                <w:color w:val="FF0000"/>
                <w:rtl/>
              </w:rPr>
              <w:t>أنواع المخاطر</w:t>
            </w:r>
          </w:p>
          <w:p w14:paraId="47B10078" w14:textId="77777777" w:rsidR="00D1024E" w:rsidRPr="00D1024E" w:rsidRDefault="00D1024E" w:rsidP="00D1024E">
            <w:pPr>
              <w:jc w:val="center"/>
              <w:rPr>
                <w:color w:val="FF0000"/>
              </w:rPr>
            </w:pPr>
          </w:p>
          <w:p w14:paraId="6C6BD9C7" w14:textId="77777777" w:rsidR="00D1024E" w:rsidRPr="00D1024E" w:rsidRDefault="00D1024E" w:rsidP="00D1024E">
            <w:pPr>
              <w:jc w:val="center"/>
              <w:rPr>
                <w:color w:val="FF0000"/>
              </w:rPr>
            </w:pPr>
            <w:r w:rsidRPr="00D1024E">
              <w:rPr>
                <w:color w:val="FF0000"/>
                <w:rtl/>
              </w:rPr>
              <w:t>تصنيف المخاطر حسب نوع المشروع أو المؤسسة</w:t>
            </w:r>
          </w:p>
          <w:p w14:paraId="008E8D80" w14:textId="77777777" w:rsidR="00D1024E" w:rsidRPr="00D1024E" w:rsidRDefault="00D1024E" w:rsidP="00D1024E">
            <w:pPr>
              <w:jc w:val="center"/>
              <w:rPr>
                <w:color w:val="FF0000"/>
              </w:rPr>
            </w:pPr>
          </w:p>
          <w:p w14:paraId="77D711AE" w14:textId="77777777" w:rsidR="00D1024E" w:rsidRPr="00D1024E" w:rsidRDefault="00D1024E" w:rsidP="00D1024E">
            <w:pPr>
              <w:jc w:val="center"/>
              <w:rPr>
                <w:color w:val="FF0000"/>
              </w:rPr>
            </w:pPr>
            <w:r w:rsidRPr="00D1024E">
              <w:rPr>
                <w:color w:val="FF0000"/>
                <w:rtl/>
              </w:rPr>
              <w:t>مصادر الخطر</w:t>
            </w:r>
          </w:p>
          <w:p w14:paraId="10CE4A88" w14:textId="77777777" w:rsidR="00D1024E" w:rsidRPr="00D1024E" w:rsidRDefault="00D1024E" w:rsidP="00D1024E">
            <w:pPr>
              <w:jc w:val="center"/>
              <w:rPr>
                <w:color w:val="FF0000"/>
              </w:rPr>
            </w:pPr>
          </w:p>
          <w:p w14:paraId="550E0E42" w14:textId="77777777" w:rsidR="00D1024E" w:rsidRPr="00D1024E" w:rsidRDefault="00D1024E" w:rsidP="00D1024E">
            <w:pPr>
              <w:jc w:val="center"/>
              <w:rPr>
                <w:color w:val="FF0000"/>
              </w:rPr>
            </w:pPr>
            <w:r w:rsidRPr="00D1024E">
              <w:rPr>
                <w:color w:val="FF0000"/>
                <w:rtl/>
              </w:rPr>
              <w:t>التعريف بخطوات إدارة المخاطر وشرح ما تتضمنه كل خطوة</w:t>
            </w:r>
          </w:p>
          <w:p w14:paraId="1745E56D" w14:textId="77777777" w:rsidR="00D1024E" w:rsidRPr="00D1024E" w:rsidRDefault="00D1024E" w:rsidP="00D1024E">
            <w:pPr>
              <w:jc w:val="center"/>
              <w:rPr>
                <w:color w:val="FF0000"/>
              </w:rPr>
            </w:pPr>
          </w:p>
          <w:p w14:paraId="6F7F4C34" w14:textId="77777777" w:rsidR="00D1024E" w:rsidRPr="00D1024E" w:rsidRDefault="00D1024E" w:rsidP="00D1024E">
            <w:pPr>
              <w:jc w:val="center"/>
              <w:rPr>
                <w:color w:val="FF0000"/>
              </w:rPr>
            </w:pPr>
            <w:r w:rsidRPr="00D1024E">
              <w:rPr>
                <w:color w:val="FF0000"/>
                <w:rtl/>
              </w:rPr>
              <w:t>وبذلك نقدم للقارئ كافة المعلومات المتعلقة بالمخاطر حتى نصل إلى الجزء الذي يتم دراسته في بحثنا</w:t>
            </w:r>
          </w:p>
        </w:tc>
      </w:tr>
      <w:tr w:rsidR="00D1024E" w:rsidRPr="00D1024E" w14:paraId="44393461" w14:textId="77777777">
        <w:trPr>
          <w:trHeight w:val="533"/>
        </w:trPr>
        <w:tc>
          <w:tcPr>
            <w:tcW w:w="3897" w:type="dxa"/>
            <w:shd w:val="clear" w:color="auto" w:fill="EEECE1"/>
            <w:vAlign w:val="center"/>
          </w:tcPr>
          <w:p w14:paraId="40564655" w14:textId="77777777" w:rsidR="00D1024E" w:rsidRDefault="00D1024E" w:rsidP="00D1024E">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48D5070B" w14:textId="77777777" w:rsidR="00D1024E" w:rsidRDefault="00D1024E" w:rsidP="00D1024E">
            <w:pPr>
              <w:jc w:val="center"/>
            </w:pPr>
          </w:p>
        </w:tc>
        <w:tc>
          <w:tcPr>
            <w:tcW w:w="944" w:type="dxa"/>
            <w:vAlign w:val="center"/>
          </w:tcPr>
          <w:p w14:paraId="2F7BFFF9" w14:textId="77777777" w:rsidR="00D1024E" w:rsidRDefault="00D1024E" w:rsidP="00D1024E">
            <w:pPr>
              <w:jc w:val="center"/>
            </w:pPr>
          </w:p>
        </w:tc>
        <w:tc>
          <w:tcPr>
            <w:tcW w:w="1177" w:type="dxa"/>
            <w:vAlign w:val="center"/>
          </w:tcPr>
          <w:p w14:paraId="4317B82B" w14:textId="178EF5EE" w:rsidR="00D1024E" w:rsidRDefault="00D1024E" w:rsidP="00D1024E">
            <w:pPr>
              <w:jc w:val="center"/>
            </w:pPr>
            <w:r w:rsidRPr="00A3754F">
              <w:t>√</w:t>
            </w:r>
          </w:p>
        </w:tc>
        <w:tc>
          <w:tcPr>
            <w:tcW w:w="3978" w:type="dxa"/>
            <w:vAlign w:val="center"/>
          </w:tcPr>
          <w:p w14:paraId="000112C1" w14:textId="2A99EA43" w:rsidR="00D1024E" w:rsidRPr="00D1024E" w:rsidRDefault="00D1024E" w:rsidP="00D1024E">
            <w:pPr>
              <w:jc w:val="center"/>
              <w:rPr>
                <w:color w:val="FF0000"/>
              </w:rPr>
            </w:pPr>
            <w:r w:rsidRPr="00D1024E">
              <w:rPr>
                <w:color w:val="FF0000"/>
                <w:rtl/>
              </w:rPr>
              <w:t>يجب توضيح 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D1024E" w14:paraId="1BADCE6A" w14:textId="77777777">
        <w:trPr>
          <w:trHeight w:val="453"/>
        </w:trPr>
        <w:tc>
          <w:tcPr>
            <w:tcW w:w="3897" w:type="dxa"/>
            <w:shd w:val="clear" w:color="auto" w:fill="EEECE1"/>
            <w:vAlign w:val="center"/>
          </w:tcPr>
          <w:p w14:paraId="619B44E7" w14:textId="77777777" w:rsidR="00D1024E" w:rsidRDefault="00D1024E" w:rsidP="00D1024E">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1CAF4D8D" w14:textId="2A494367" w:rsidR="00D1024E" w:rsidRDefault="00D1024E" w:rsidP="00D1024E">
            <w:pPr>
              <w:jc w:val="center"/>
            </w:pPr>
            <w:r w:rsidRPr="00A3754F">
              <w:t>√</w:t>
            </w:r>
          </w:p>
        </w:tc>
        <w:tc>
          <w:tcPr>
            <w:tcW w:w="944" w:type="dxa"/>
            <w:vAlign w:val="center"/>
          </w:tcPr>
          <w:p w14:paraId="0C3EE8D3" w14:textId="77777777" w:rsidR="00D1024E" w:rsidRDefault="00D1024E" w:rsidP="00D1024E">
            <w:pPr>
              <w:jc w:val="center"/>
            </w:pPr>
          </w:p>
        </w:tc>
        <w:tc>
          <w:tcPr>
            <w:tcW w:w="1177" w:type="dxa"/>
            <w:vAlign w:val="center"/>
          </w:tcPr>
          <w:p w14:paraId="6476AEE2" w14:textId="77777777" w:rsidR="00D1024E" w:rsidRDefault="00D1024E" w:rsidP="00D1024E">
            <w:pPr>
              <w:jc w:val="center"/>
            </w:pPr>
          </w:p>
        </w:tc>
        <w:tc>
          <w:tcPr>
            <w:tcW w:w="3978" w:type="dxa"/>
            <w:vAlign w:val="center"/>
          </w:tcPr>
          <w:p w14:paraId="3C8D8180" w14:textId="77777777" w:rsidR="00D1024E" w:rsidRDefault="00D1024E" w:rsidP="00D1024E">
            <w:pPr>
              <w:jc w:val="center"/>
            </w:pPr>
          </w:p>
        </w:tc>
      </w:tr>
      <w:tr w:rsidR="00D1024E" w14:paraId="771D2891" w14:textId="77777777">
        <w:trPr>
          <w:trHeight w:val="453"/>
        </w:trPr>
        <w:tc>
          <w:tcPr>
            <w:tcW w:w="3897" w:type="dxa"/>
            <w:shd w:val="clear" w:color="auto" w:fill="EEECE1"/>
            <w:vAlign w:val="center"/>
          </w:tcPr>
          <w:p w14:paraId="75D473D9" w14:textId="77777777" w:rsidR="00D1024E" w:rsidRDefault="00D1024E" w:rsidP="00D1024E">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726D46A3" w14:textId="77777777" w:rsidR="00D1024E" w:rsidRDefault="00D1024E" w:rsidP="00D1024E">
            <w:pPr>
              <w:jc w:val="center"/>
            </w:pPr>
          </w:p>
        </w:tc>
        <w:tc>
          <w:tcPr>
            <w:tcW w:w="944" w:type="dxa"/>
            <w:vAlign w:val="center"/>
          </w:tcPr>
          <w:p w14:paraId="653BD053" w14:textId="77777777" w:rsidR="00D1024E" w:rsidRDefault="00D1024E" w:rsidP="00D1024E">
            <w:pPr>
              <w:jc w:val="center"/>
            </w:pPr>
          </w:p>
        </w:tc>
        <w:tc>
          <w:tcPr>
            <w:tcW w:w="1177" w:type="dxa"/>
            <w:vAlign w:val="center"/>
          </w:tcPr>
          <w:p w14:paraId="42B3FCC2" w14:textId="3B3A339C" w:rsidR="00D1024E" w:rsidRDefault="00D1024E" w:rsidP="00D1024E">
            <w:pPr>
              <w:jc w:val="center"/>
            </w:pPr>
            <w:r w:rsidRPr="00A3754F">
              <w:t>√</w:t>
            </w:r>
          </w:p>
        </w:tc>
        <w:tc>
          <w:tcPr>
            <w:tcW w:w="3978" w:type="dxa"/>
            <w:vAlign w:val="center"/>
          </w:tcPr>
          <w:p w14:paraId="599E1A08" w14:textId="77777777" w:rsidR="00D1024E" w:rsidRPr="000B7295" w:rsidRDefault="00D1024E" w:rsidP="00D1024E">
            <w:pPr>
              <w:bidi/>
              <w:jc w:val="center"/>
              <w:rPr>
                <w:color w:val="FF0000"/>
              </w:rPr>
            </w:pPr>
            <w:r w:rsidRPr="000B7295">
              <w:rPr>
                <w:color w:val="FF0000"/>
                <w:rtl/>
              </w:rPr>
              <w:t xml:space="preserve">من الأفضل دائمًا ذكر </w:t>
            </w:r>
            <w:r w:rsidRPr="000B7295">
              <w:rPr>
                <w:b/>
                <w:bCs/>
                <w:color w:val="FF0000"/>
                <w:rtl/>
              </w:rPr>
              <w:t>عدد أفراد عينة الدراسة</w:t>
            </w:r>
            <w:r w:rsidRPr="000B7295">
              <w:rPr>
                <w:color w:val="FF0000"/>
                <w:rtl/>
              </w:rPr>
              <w:t xml:space="preserve"> عند وصفها في البحث. السبب هو أن ذكر العدد يعطي القارئ فكرة عن </w:t>
            </w:r>
            <w:r w:rsidRPr="000B7295">
              <w:rPr>
                <w:b/>
                <w:bCs/>
                <w:color w:val="FF0000"/>
                <w:rtl/>
              </w:rPr>
              <w:t>حجم العينة ومدى تمثيلها لمجتمع الدراسة</w:t>
            </w:r>
            <w:r w:rsidRPr="000B7295">
              <w:rPr>
                <w:color w:val="FF0000"/>
                <w:rtl/>
              </w:rPr>
              <w:t xml:space="preserve">، كما أنه مهم في توضيح </w:t>
            </w:r>
            <w:r w:rsidRPr="000B7295">
              <w:rPr>
                <w:b/>
                <w:bCs/>
                <w:color w:val="FF0000"/>
                <w:rtl/>
              </w:rPr>
              <w:t>الموثوقية الإحصائية للنتائج</w:t>
            </w:r>
            <w:r w:rsidRPr="000B7295">
              <w:rPr>
                <w:color w:val="FF0000"/>
              </w:rPr>
              <w:t>.</w:t>
            </w:r>
          </w:p>
          <w:p w14:paraId="2159990C" w14:textId="77777777" w:rsidR="00D1024E" w:rsidRPr="000B7295" w:rsidRDefault="00D1024E" w:rsidP="00D1024E">
            <w:pPr>
              <w:bidi/>
              <w:jc w:val="center"/>
              <w:rPr>
                <w:color w:val="FF0000"/>
              </w:rPr>
            </w:pPr>
            <w:r>
              <w:rPr>
                <w:rFonts w:hint="cs"/>
                <w:color w:val="FF0000"/>
                <w:rtl/>
              </w:rPr>
              <w:t>على سبيل المثال:</w:t>
            </w:r>
          </w:p>
          <w:p w14:paraId="055129AB" w14:textId="77777777" w:rsidR="00D1024E" w:rsidRPr="000B7295" w:rsidRDefault="00D1024E" w:rsidP="00D1024E">
            <w:pPr>
              <w:numPr>
                <w:ilvl w:val="0"/>
                <w:numId w:val="2"/>
              </w:numPr>
              <w:bidi/>
              <w:jc w:val="center"/>
              <w:rPr>
                <w:color w:val="FF0000"/>
              </w:rPr>
            </w:pPr>
            <w:r w:rsidRPr="000B7295">
              <w:rPr>
                <w:b/>
                <w:bCs/>
                <w:color w:val="FF0000"/>
                <w:rtl/>
              </w:rPr>
              <w:t>مجتمع الدراسة</w:t>
            </w:r>
            <w:r w:rsidRPr="000B7295">
              <w:rPr>
                <w:b/>
                <w:bCs/>
                <w:color w:val="FF0000"/>
              </w:rPr>
              <w:t>:</w:t>
            </w:r>
            <w:r w:rsidRPr="000B7295">
              <w:rPr>
                <w:color w:val="FF0000"/>
              </w:rPr>
              <w:t xml:space="preserve"> </w:t>
            </w:r>
            <w:r w:rsidRPr="000B7295">
              <w:rPr>
                <w:color w:val="FF0000"/>
                <w:rtl/>
              </w:rPr>
              <w:t>جميع العاملين في المستشفيات الحكومية في المملكة العربية السعودية</w:t>
            </w:r>
            <w:r w:rsidRPr="000B7295">
              <w:rPr>
                <w:color w:val="FF0000"/>
              </w:rPr>
              <w:t>.</w:t>
            </w:r>
          </w:p>
          <w:p w14:paraId="15B84377" w14:textId="77777777" w:rsidR="00D1024E" w:rsidRPr="000B7295" w:rsidRDefault="00D1024E" w:rsidP="00D1024E">
            <w:pPr>
              <w:numPr>
                <w:ilvl w:val="0"/>
                <w:numId w:val="2"/>
              </w:numPr>
              <w:bidi/>
              <w:jc w:val="center"/>
              <w:rPr>
                <w:color w:val="FF0000"/>
              </w:rPr>
            </w:pPr>
            <w:r w:rsidRPr="000B7295">
              <w:rPr>
                <w:b/>
                <w:bCs/>
                <w:color w:val="FF0000"/>
                <w:rtl/>
              </w:rPr>
              <w:t>عينة الدراسة</w:t>
            </w:r>
            <w:r w:rsidRPr="000B7295">
              <w:rPr>
                <w:color w:val="FF0000"/>
              </w:rPr>
              <w:t xml:space="preserve"> 100 </w:t>
            </w:r>
            <w:r w:rsidRPr="000B7295">
              <w:rPr>
                <w:color w:val="FF0000"/>
                <w:rtl/>
              </w:rPr>
              <w:t>موظف إداري وطبي تم اختيارهم من مستشفى الملك خالد بالرياض لتمثيل المجتمع</w:t>
            </w:r>
            <w:r w:rsidRPr="000B7295">
              <w:rPr>
                <w:color w:val="FF0000"/>
              </w:rPr>
              <w:t>.</w:t>
            </w:r>
          </w:p>
          <w:p w14:paraId="0DF47AF1" w14:textId="42DAA94F" w:rsidR="00D1024E" w:rsidRDefault="00D1024E" w:rsidP="00D1024E">
            <w:pPr>
              <w:jc w:val="center"/>
            </w:pPr>
          </w:p>
        </w:tc>
      </w:tr>
      <w:tr w:rsidR="00D1024E" w14:paraId="722B3249" w14:textId="77777777">
        <w:trPr>
          <w:trHeight w:val="884"/>
        </w:trPr>
        <w:tc>
          <w:tcPr>
            <w:tcW w:w="3897" w:type="dxa"/>
            <w:shd w:val="clear" w:color="auto" w:fill="EEECE1"/>
            <w:vAlign w:val="center"/>
          </w:tcPr>
          <w:p w14:paraId="34AA4BA5" w14:textId="77777777" w:rsidR="00D1024E" w:rsidRDefault="00D1024E" w:rsidP="00D1024E">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0424D448" w14:textId="77777777" w:rsidR="00D1024E" w:rsidRDefault="00D1024E" w:rsidP="00D1024E">
            <w:pPr>
              <w:jc w:val="center"/>
            </w:pPr>
          </w:p>
        </w:tc>
        <w:tc>
          <w:tcPr>
            <w:tcW w:w="944" w:type="dxa"/>
            <w:vAlign w:val="center"/>
          </w:tcPr>
          <w:p w14:paraId="13F091BF" w14:textId="77777777" w:rsidR="00D1024E" w:rsidRDefault="00D1024E" w:rsidP="00D1024E">
            <w:pPr>
              <w:jc w:val="center"/>
            </w:pPr>
          </w:p>
        </w:tc>
        <w:tc>
          <w:tcPr>
            <w:tcW w:w="1177" w:type="dxa"/>
            <w:vAlign w:val="center"/>
          </w:tcPr>
          <w:p w14:paraId="0F13F9B9" w14:textId="7B616BC2" w:rsidR="00D1024E" w:rsidRDefault="00D1024E" w:rsidP="00D1024E">
            <w:pPr>
              <w:jc w:val="center"/>
            </w:pPr>
            <w:r w:rsidRPr="00A3754F">
              <w:t>√</w:t>
            </w:r>
          </w:p>
        </w:tc>
        <w:tc>
          <w:tcPr>
            <w:tcW w:w="3978" w:type="dxa"/>
            <w:vAlign w:val="center"/>
          </w:tcPr>
          <w:p w14:paraId="0C5FDD91" w14:textId="77777777" w:rsidR="00D1024E" w:rsidRPr="00D1024E" w:rsidRDefault="00D1024E" w:rsidP="00D1024E">
            <w:pPr>
              <w:bidi/>
              <w:jc w:val="center"/>
              <w:rPr>
                <w:color w:val="FF0000"/>
              </w:rPr>
            </w:pPr>
            <w:r>
              <w:t xml:space="preserve">: </w:t>
            </w:r>
            <w:r w:rsidRPr="00D1024E">
              <w:rPr>
                <w:color w:val="FF0000"/>
                <w:rtl/>
              </w:rPr>
              <w:t>يجب ذكر المراجع التي اعتمد عليها الباحث وكتابتها بأسلوب</w:t>
            </w:r>
            <w:r w:rsidRPr="00D1024E">
              <w:rPr>
                <w:color w:val="FF0000"/>
              </w:rPr>
              <w:t xml:space="preserve"> APA.</w:t>
            </w:r>
          </w:p>
          <w:p w14:paraId="64C28E84" w14:textId="77777777" w:rsidR="00D1024E" w:rsidRPr="00D1024E" w:rsidRDefault="00D1024E" w:rsidP="00D1024E">
            <w:pPr>
              <w:bidi/>
              <w:jc w:val="center"/>
            </w:pPr>
            <w:r w:rsidRPr="00D1024E">
              <w:rPr>
                <w:color w:val="FF0000"/>
                <w:rtl/>
              </w:rPr>
              <w:t xml:space="preserve">يجب الالتزام بتوثيق جميع المراجع المستخدمة في متن البحث وفق أسلوب </w:t>
            </w:r>
            <w:r w:rsidRPr="00D1024E">
              <w:rPr>
                <w:b/>
                <w:bCs/>
                <w:color w:val="FF0000"/>
              </w:rPr>
              <w:t>APA</w:t>
            </w:r>
            <w:r w:rsidRPr="00D1024E">
              <w:rPr>
                <w:color w:val="FF0000"/>
                <w:rtl/>
              </w:rPr>
              <w:t xml:space="preserve">، مع التأكد من أن </w:t>
            </w:r>
            <w:r w:rsidRPr="00D1024E">
              <w:rPr>
                <w:b/>
                <w:bCs/>
                <w:color w:val="FF0000"/>
                <w:rtl/>
              </w:rPr>
              <w:t>عدد المراجع المذكورة في المتن يطابق تمامًا عدد المراجع المدرجة في قائمة المراجع</w:t>
            </w:r>
            <w:r w:rsidRPr="00D1024E">
              <w:rPr>
                <w:color w:val="FF0000"/>
                <w:rtl/>
              </w:rPr>
              <w:t>، بحيث لا يتم إدراج أي مرجع في القائمة لم يتم الاستشهاد به في المتن، ولا الاستشهاد بأي مرجع في المتن دون إدراجه في القائمة</w:t>
            </w:r>
            <w:r w:rsidRPr="00D1024E">
              <w:t>.</w:t>
            </w:r>
          </w:p>
          <w:p w14:paraId="54C3AF5C" w14:textId="77777777" w:rsidR="00D1024E" w:rsidRDefault="00D1024E" w:rsidP="00D1024E">
            <w:pPr>
              <w:jc w:val="center"/>
            </w:pPr>
          </w:p>
        </w:tc>
      </w:tr>
      <w:tr w:rsidR="00D1024E" w14:paraId="01D8E81D" w14:textId="77777777">
        <w:trPr>
          <w:trHeight w:val="1403"/>
        </w:trPr>
        <w:tc>
          <w:tcPr>
            <w:tcW w:w="3897" w:type="dxa"/>
            <w:shd w:val="clear" w:color="auto" w:fill="EEECE1"/>
            <w:vAlign w:val="center"/>
          </w:tcPr>
          <w:p w14:paraId="7E3520DD" w14:textId="77777777" w:rsidR="00D1024E" w:rsidRDefault="00D1024E" w:rsidP="00D1024E">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677CD41D" w14:textId="77777777" w:rsidR="00D1024E" w:rsidRPr="00021365" w:rsidRDefault="00D1024E" w:rsidP="00D1024E">
            <w:pPr>
              <w:jc w:val="center"/>
            </w:pPr>
            <w:r w:rsidRPr="00021365">
              <w:rPr>
                <w:rFonts w:hint="cs"/>
                <w:rtl/>
              </w:rPr>
              <w:t>جهد مشكور</w:t>
            </w:r>
          </w:p>
          <w:p w14:paraId="3AE2419D" w14:textId="77777777" w:rsidR="00D1024E" w:rsidRPr="00021365" w:rsidRDefault="00D1024E" w:rsidP="00D1024E">
            <w:pPr>
              <w:jc w:val="center"/>
              <w:rPr>
                <w:rtl/>
              </w:rPr>
            </w:pPr>
            <w:r w:rsidRPr="00021365">
              <w:rPr>
                <w:rFonts w:hint="cs"/>
                <w:rtl/>
              </w:rPr>
              <w:t>إجراء التعديلات المذكورة لتحسين جودته ودقته العلمية</w:t>
            </w:r>
          </w:p>
          <w:p w14:paraId="573AB259" w14:textId="77777777" w:rsidR="00D1024E" w:rsidRDefault="00D1024E" w:rsidP="00D1024E">
            <w:pPr>
              <w:jc w:val="center"/>
            </w:pPr>
          </w:p>
        </w:tc>
      </w:tr>
    </w:tbl>
    <w:p w14:paraId="794D4399" w14:textId="77777777" w:rsidR="00C90826" w:rsidRDefault="00000000">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24274517" wp14:editId="11923B2E">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C90826">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5F42A4"/>
    <w:multiLevelType w:val="multilevel"/>
    <w:tmpl w:val="8B6C5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9F358C"/>
    <w:multiLevelType w:val="multilevel"/>
    <w:tmpl w:val="069A8C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23908978">
    <w:abstractNumId w:val="1"/>
  </w:num>
  <w:num w:numId="2" w16cid:durableId="20220500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0826"/>
    <w:rsid w:val="000E045A"/>
    <w:rsid w:val="00C90826"/>
    <w:rsid w:val="00D1024E"/>
    <w:rsid w:val="00EA44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7E185"/>
  <w15:docId w15:val="{C47E6B44-B0F3-4C4F-BA15-25FF1F21A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1544899">
      <w:bodyDiv w:val="1"/>
      <w:marLeft w:val="0"/>
      <w:marRight w:val="0"/>
      <w:marTop w:val="0"/>
      <w:marBottom w:val="0"/>
      <w:divBdr>
        <w:top w:val="none" w:sz="0" w:space="0" w:color="auto"/>
        <w:left w:val="none" w:sz="0" w:space="0" w:color="auto"/>
        <w:bottom w:val="none" w:sz="0" w:space="0" w:color="auto"/>
        <w:right w:val="none" w:sz="0" w:space="0" w:color="auto"/>
      </w:divBdr>
      <w:divsChild>
        <w:div w:id="1901862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2035995">
      <w:bodyDiv w:val="1"/>
      <w:marLeft w:val="0"/>
      <w:marRight w:val="0"/>
      <w:marTop w:val="0"/>
      <w:marBottom w:val="0"/>
      <w:divBdr>
        <w:top w:val="none" w:sz="0" w:space="0" w:color="auto"/>
        <w:left w:val="none" w:sz="0" w:space="0" w:color="auto"/>
        <w:bottom w:val="none" w:sz="0" w:space="0" w:color="auto"/>
        <w:right w:val="none" w:sz="0" w:space="0" w:color="auto"/>
      </w:divBdr>
      <w:divsChild>
        <w:div w:id="9770262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9609235">
      <w:bodyDiv w:val="1"/>
      <w:marLeft w:val="0"/>
      <w:marRight w:val="0"/>
      <w:marTop w:val="0"/>
      <w:marBottom w:val="0"/>
      <w:divBdr>
        <w:top w:val="none" w:sz="0" w:space="0" w:color="auto"/>
        <w:left w:val="none" w:sz="0" w:space="0" w:color="auto"/>
        <w:bottom w:val="none" w:sz="0" w:space="0" w:color="auto"/>
        <w:right w:val="none" w:sz="0" w:space="0" w:color="auto"/>
      </w:divBdr>
      <w:divsChild>
        <w:div w:id="9780009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0539598">
      <w:bodyDiv w:val="1"/>
      <w:marLeft w:val="0"/>
      <w:marRight w:val="0"/>
      <w:marTop w:val="0"/>
      <w:marBottom w:val="0"/>
      <w:divBdr>
        <w:top w:val="none" w:sz="0" w:space="0" w:color="auto"/>
        <w:left w:val="none" w:sz="0" w:space="0" w:color="auto"/>
        <w:bottom w:val="none" w:sz="0" w:space="0" w:color="auto"/>
        <w:right w:val="none" w:sz="0" w:space="0" w:color="auto"/>
      </w:divBdr>
      <w:divsChild>
        <w:div w:id="603715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502</Words>
  <Characters>2866</Characters>
  <Application>Microsoft Office Word</Application>
  <DocSecurity>0</DocSecurity>
  <Lines>23</Lines>
  <Paragraphs>6</Paragraphs>
  <ScaleCrop>false</ScaleCrop>
  <Company/>
  <LinksUpToDate>false</LinksUpToDate>
  <CharactersWithSpaces>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3</cp:revision>
  <dcterms:created xsi:type="dcterms:W3CDTF">2025-08-14T15:54:00Z</dcterms:created>
  <dcterms:modified xsi:type="dcterms:W3CDTF">2025-08-14T16:02:00Z</dcterms:modified>
</cp:coreProperties>
</file>