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CD343" w14:textId="77777777" w:rsidR="00D6433E" w:rsidRPr="00230152" w:rsidRDefault="00D6433E" w:rsidP="00D6433E">
      <w:pPr>
        <w:pStyle w:val="Heading1"/>
        <w:ind w:left="2880"/>
        <w:rPr>
          <w:rFonts w:ascii="Times New Roman" w:eastAsia="Times New Roman" w:hAnsi="Times New Roman" w:cs="Times New Roman"/>
          <w:b/>
          <w:bCs/>
          <w:color w:val="000000" w:themeColor="text1"/>
          <w:sz w:val="36"/>
          <w:szCs w:val="36"/>
        </w:rPr>
      </w:pPr>
      <w:r w:rsidRPr="64625DF8">
        <w:rPr>
          <w:rFonts w:ascii="Times New Roman" w:eastAsia="Times New Roman" w:hAnsi="Times New Roman" w:cs="Times New Roman"/>
          <w:b/>
          <w:bCs/>
          <w:color w:val="000000" w:themeColor="text1"/>
          <w:sz w:val="36"/>
          <w:szCs w:val="36"/>
        </w:rPr>
        <w:t>Literature Review</w:t>
      </w:r>
    </w:p>
    <w:p w14:paraId="4F717C58" w14:textId="77777777" w:rsidR="00D6433E" w:rsidRPr="00E73503" w:rsidRDefault="00D6433E" w:rsidP="00D6433E">
      <w:pPr>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1</w:t>
      </w:r>
    </w:p>
    <w:p w14:paraId="4FBC0EFD" w14:textId="77777777" w:rsidR="00D6433E" w:rsidRDefault="00D6433E" w:rsidP="00D6433E">
      <w:pPr>
        <w:spacing w:line="360" w:lineRule="auto"/>
        <w:rPr>
          <w:rFonts w:ascii="Times New Roman" w:eastAsia="Times New Roman" w:hAnsi="Times New Roman" w:cs="Times New Roman"/>
          <w:b/>
          <w:bCs/>
          <w:color w:val="0070C0"/>
          <w:sz w:val="28"/>
          <w:szCs w:val="28"/>
          <w:rtl/>
        </w:rPr>
      </w:pPr>
      <w:r w:rsidRPr="001F084D">
        <w:rPr>
          <w:rFonts w:ascii="Times New Roman" w:eastAsia="Times New Roman" w:hAnsi="Times New Roman" w:cs="Times New Roman"/>
          <w:b/>
          <w:bCs/>
          <w:color w:val="0070C0"/>
          <w:sz w:val="28"/>
          <w:szCs w:val="28"/>
        </w:rPr>
        <w:t xml:space="preserve">AI Voice Interview Agent for Real-Time Personalized Mock Interviews </w:t>
      </w:r>
    </w:p>
    <w:p w14:paraId="7C97E3A3" w14:textId="77777777" w:rsidR="00D6433E" w:rsidRDefault="00D6433E" w:rsidP="00D6433E">
      <w:pPr>
        <w:spacing w:line="360" w:lineRule="auto"/>
        <w:rPr>
          <w:b/>
          <w:bCs/>
          <w:sz w:val="24"/>
          <w:szCs w:val="24"/>
          <w:rtl/>
          <w:lang w:bidi="ar-EG"/>
        </w:rPr>
      </w:pPr>
      <w:r w:rsidRPr="001F084D">
        <w:rPr>
          <w:b/>
          <w:bCs/>
          <w:sz w:val="24"/>
          <w:szCs w:val="24"/>
          <w:lang w:bidi="ar-EG"/>
        </w:rPr>
        <w:t xml:space="preserve">The authors proposed an AI-powered, real-time voice-only mock interview system designed to bridge the gap in traditional interview preparation. By leveraging the Vapi SDK for low-latency audio interaction, the system creates a lifelike interview environment that transcends static, text-based platforms. The researchers implemented an adaptive methodology where an Open LLM (such as GPT-4o or Gemini) analyzes resumes and ongoing conversation context to generate personalized questions. To ensure objective evaluation, the system utilizes the </w:t>
      </w:r>
      <w:proofErr w:type="spellStart"/>
      <w:r w:rsidRPr="001F084D">
        <w:rPr>
          <w:b/>
          <w:bCs/>
          <w:sz w:val="24"/>
          <w:szCs w:val="24"/>
          <w:lang w:bidi="ar-EG"/>
        </w:rPr>
        <w:t>XGBoost</w:t>
      </w:r>
      <w:proofErr w:type="spellEnd"/>
      <w:r w:rsidRPr="001F084D">
        <w:rPr>
          <w:b/>
          <w:bCs/>
          <w:sz w:val="24"/>
          <w:szCs w:val="24"/>
          <w:lang w:bidi="ar-EG"/>
        </w:rPr>
        <w:t xml:space="preserve"> algorithm to process both linguistic content and acoustic prosody, such as pitch and fluency, providing immediate data-driven feedback.</w:t>
      </w:r>
    </w:p>
    <w:p w14:paraId="6A04DB59" w14:textId="77777777" w:rsidR="00D6433E" w:rsidRPr="001F084D" w:rsidRDefault="00D6433E" w:rsidP="00D6433E">
      <w:pPr>
        <w:spacing w:line="360" w:lineRule="auto"/>
        <w:rPr>
          <w:b/>
          <w:bCs/>
          <w:sz w:val="24"/>
          <w:szCs w:val="24"/>
          <w:lang w:bidi="ar-EG"/>
        </w:rPr>
      </w:pPr>
      <w:r w:rsidRPr="001F084D">
        <w:rPr>
          <w:b/>
          <w:bCs/>
          <w:sz w:val="24"/>
          <w:szCs w:val="24"/>
          <w:lang w:bidi="ar-EG"/>
        </w:rPr>
        <w:t>This integrated approach allows candidates to improve their communication organization and confidence through a scalable, browser-accessible interface.</w:t>
      </w:r>
    </w:p>
    <w:p w14:paraId="2C427007" w14:textId="17CB6BF4" w:rsidR="00D6433E" w:rsidRDefault="00D6433E" w:rsidP="00D6433E">
      <w:pPr>
        <w:spacing w:line="360" w:lineRule="auto"/>
        <w:rPr>
          <w:rFonts w:eastAsia="Times New Roman" w:cs="Times New Roman"/>
          <w:b/>
          <w:bCs/>
          <w:color w:val="EE0000"/>
          <w:sz w:val="40"/>
          <w:szCs w:val="40"/>
        </w:rPr>
      </w:pPr>
      <w:r>
        <w:rPr>
          <w:rFonts w:eastAsia="Times New Roman" w:cs="Times New Roman"/>
          <w:b/>
          <w:bCs/>
          <w:color w:val="EE0000"/>
          <w:sz w:val="40"/>
          <w:szCs w:val="40"/>
        </w:rPr>
        <w:t>2</w:t>
      </w:r>
    </w:p>
    <w:p w14:paraId="0BD08AFF" w14:textId="77777777" w:rsidR="00D6433E" w:rsidRDefault="00D6433E" w:rsidP="00D6433E">
      <w:pPr>
        <w:spacing w:line="360" w:lineRule="auto"/>
        <w:rPr>
          <w:rFonts w:eastAsia="Times New Roman" w:cs="Times New Roman"/>
          <w:b/>
          <w:bCs/>
          <w:color w:val="0070C0"/>
          <w:sz w:val="28"/>
          <w:szCs w:val="28"/>
          <w:rtl/>
        </w:rPr>
      </w:pPr>
      <w:r w:rsidRPr="00320E9C">
        <w:rPr>
          <w:rFonts w:eastAsia="Times New Roman" w:cs="Times New Roman"/>
          <w:b/>
          <w:bCs/>
          <w:color w:val="0070C0"/>
          <w:sz w:val="28"/>
          <w:szCs w:val="28"/>
        </w:rPr>
        <w:t>Conversational AI for multi-agent communication in Natural Language</w:t>
      </w:r>
    </w:p>
    <w:p w14:paraId="5A7112EE" w14:textId="77777777" w:rsidR="00D6433E" w:rsidRPr="00320E9C" w:rsidRDefault="00D6433E" w:rsidP="00D6433E">
      <w:pPr>
        <w:spacing w:line="360" w:lineRule="auto"/>
        <w:rPr>
          <w:rFonts w:eastAsia="Times New Roman" w:cs="Times New Roman"/>
          <w:b/>
          <w:bCs/>
          <w:color w:val="000000" w:themeColor="text1"/>
          <w:sz w:val="24"/>
          <w:szCs w:val="24"/>
          <w:lang w:bidi="ar-EG"/>
        </w:rPr>
      </w:pPr>
      <w:r w:rsidRPr="00320E9C">
        <w:rPr>
          <w:rFonts w:eastAsia="Times New Roman" w:cs="Times New Roman"/>
          <w:b/>
          <w:bCs/>
          <w:color w:val="000000" w:themeColor="text1"/>
          <w:sz w:val="24"/>
          <w:szCs w:val="24"/>
          <w:lang w:bidi="ar-EG"/>
        </w:rPr>
        <w:t xml:space="preserve">The authors proposed an advanced Conversational AI framework designed to facilitate seamless communication between multiple autonomous agents and human users using natural language. The system moves beyond traditional </w:t>
      </w:r>
      <w:proofErr w:type="gramStart"/>
      <w:r w:rsidRPr="00320E9C">
        <w:rPr>
          <w:rFonts w:eastAsia="Times New Roman" w:cs="Times New Roman"/>
          <w:b/>
          <w:bCs/>
          <w:color w:val="000000" w:themeColor="text1"/>
          <w:sz w:val="24"/>
          <w:szCs w:val="24"/>
          <w:lang w:bidi="ar-EG"/>
        </w:rPr>
        <w:t>single-user</w:t>
      </w:r>
      <w:proofErr w:type="gramEnd"/>
      <w:r w:rsidRPr="00320E9C">
        <w:rPr>
          <w:rFonts w:eastAsia="Times New Roman" w:cs="Times New Roman"/>
          <w:b/>
          <w:bCs/>
          <w:color w:val="000000" w:themeColor="text1"/>
          <w:sz w:val="24"/>
          <w:szCs w:val="24"/>
          <w:lang w:bidi="ar-EG"/>
        </w:rPr>
        <w:t xml:space="preserve"> chatbots by implementing a multi-agent coordination layer that manages complex dialogues, intent recognition, and task delegation across a distributed network. By leveraging state-of-the-art Natural Language Understanding (NLU) and reinforcement learning, the researchers developed a robust architecture capable of maintaining context and resolving ambiguities in dynamic group settings. The proposed model </w:t>
      </w:r>
      <w:r w:rsidRPr="00320E9C">
        <w:rPr>
          <w:rFonts w:eastAsia="Times New Roman" w:cs="Times New Roman"/>
          <w:b/>
          <w:bCs/>
          <w:color w:val="000000" w:themeColor="text1"/>
          <w:sz w:val="24"/>
          <w:szCs w:val="24"/>
          <w:lang w:bidi="ar-EG"/>
        </w:rPr>
        <w:lastRenderedPageBreak/>
        <w:t>effectively bridges the communication gap in collaborative environments, ensuring efficient information exchange and synchronized multi-agent operations.</w:t>
      </w:r>
    </w:p>
    <w:p w14:paraId="2F71BF9F" w14:textId="418CBD66" w:rsidR="00D6433E" w:rsidRDefault="00D6433E" w:rsidP="00D6433E">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3</w:t>
      </w:r>
    </w:p>
    <w:p w14:paraId="39D10BCE" w14:textId="77777777" w:rsidR="00D6433E" w:rsidRDefault="00D6433E" w:rsidP="00D6433E">
      <w:pPr>
        <w:spacing w:line="360" w:lineRule="auto"/>
        <w:rPr>
          <w:rFonts w:eastAsia="Times New Roman" w:cs="Times New Roman"/>
          <w:b/>
          <w:bCs/>
          <w:color w:val="0070C0"/>
          <w:sz w:val="28"/>
          <w:szCs w:val="28"/>
          <w:rtl/>
        </w:rPr>
      </w:pPr>
      <w:r w:rsidRPr="00780563">
        <w:rPr>
          <w:rFonts w:eastAsia="Times New Roman" w:cs="Times New Roman"/>
          <w:b/>
          <w:bCs/>
          <w:color w:val="0070C0"/>
          <w:sz w:val="28"/>
          <w:szCs w:val="28"/>
        </w:rPr>
        <w:t>Supporting human operators during customer service interactions with agentic-RAG</w:t>
      </w:r>
    </w:p>
    <w:p w14:paraId="23BEBDE5" w14:textId="77777777" w:rsidR="00D6433E" w:rsidRDefault="00D6433E" w:rsidP="00D6433E">
      <w:pPr>
        <w:spacing w:line="360" w:lineRule="auto"/>
        <w:rPr>
          <w:rFonts w:eastAsia="Times New Roman" w:cs="Times New Roman"/>
          <w:b/>
          <w:bCs/>
          <w:color w:val="000000" w:themeColor="text1"/>
          <w:sz w:val="24"/>
          <w:szCs w:val="24"/>
          <w:rtl/>
          <w:lang w:bidi="ar-EG"/>
        </w:rPr>
      </w:pPr>
      <w:r w:rsidRPr="00780563">
        <w:rPr>
          <w:rFonts w:eastAsia="Times New Roman" w:cs="Times New Roman"/>
          <w:b/>
          <w:bCs/>
          <w:color w:val="000000" w:themeColor="text1"/>
          <w:sz w:val="24"/>
          <w:szCs w:val="24"/>
          <w:lang w:bidi="ar-EG"/>
        </w:rPr>
        <w:t>The authors proposed an "Agentic-RAG" conversational AI system designed to act as a real-time copilot for human operators in customer service call centers. The system employs a sophisticated multi-agent architecture that orchestrates specialized agents for routing, retrieval validation, and response generation to provide accurate, grounded suggestions and conversation summaries. By integrating autonomous decision-making within the Retrieval-Augmented Generation pipeline, the researchers addressed the challenges of handling unstructured conversational data and fragmented knowledge bases.</w:t>
      </w:r>
    </w:p>
    <w:p w14:paraId="6787CEC9" w14:textId="77777777" w:rsidR="00D6433E" w:rsidRPr="00780563" w:rsidRDefault="00D6433E" w:rsidP="00D6433E">
      <w:pPr>
        <w:spacing w:line="360" w:lineRule="auto"/>
        <w:rPr>
          <w:rFonts w:eastAsia="Times New Roman" w:cs="Times New Roman"/>
          <w:b/>
          <w:bCs/>
          <w:color w:val="000000" w:themeColor="text1"/>
          <w:sz w:val="24"/>
          <w:szCs w:val="24"/>
          <w:lang w:bidi="ar-EG"/>
        </w:rPr>
      </w:pPr>
      <w:r w:rsidRPr="00780563">
        <w:rPr>
          <w:rFonts w:eastAsia="Times New Roman" w:cs="Times New Roman"/>
          <w:b/>
          <w:bCs/>
          <w:color w:val="000000" w:themeColor="text1"/>
          <w:sz w:val="24"/>
          <w:szCs w:val="24"/>
          <w:lang w:bidi="ar-EG"/>
        </w:rPr>
        <w:t xml:space="preserve">The proposed framework effectively enhances the efficiency of human agents, reducing response latency and ensuring that all </w:t>
      </w:r>
      <w:proofErr w:type="gramStart"/>
      <w:r w:rsidRPr="00780563">
        <w:rPr>
          <w:rFonts w:eastAsia="Times New Roman" w:cs="Times New Roman"/>
          <w:b/>
          <w:bCs/>
          <w:color w:val="000000" w:themeColor="text1"/>
          <w:sz w:val="24"/>
          <w:szCs w:val="24"/>
          <w:lang w:bidi="ar-EG"/>
        </w:rPr>
        <w:t>provided assistance</w:t>
      </w:r>
      <w:proofErr w:type="gramEnd"/>
      <w:r w:rsidRPr="00780563">
        <w:rPr>
          <w:rFonts w:eastAsia="Times New Roman" w:cs="Times New Roman"/>
          <w:b/>
          <w:bCs/>
          <w:color w:val="000000" w:themeColor="text1"/>
          <w:sz w:val="24"/>
          <w:szCs w:val="24"/>
          <w:lang w:bidi="ar-EG"/>
        </w:rPr>
        <w:t xml:space="preserve"> is strictly grounded in authorized domain documents to prevent hallucinations in high-stakes service environments.</w:t>
      </w:r>
    </w:p>
    <w:p w14:paraId="2F6F13D4" w14:textId="02EA0AFC" w:rsidR="00D6433E" w:rsidRDefault="00D6433E" w:rsidP="00D6433E">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4</w:t>
      </w:r>
    </w:p>
    <w:p w14:paraId="535868B5" w14:textId="77777777" w:rsidR="00D6433E" w:rsidRDefault="00D6433E" w:rsidP="00D6433E">
      <w:pPr>
        <w:spacing w:line="360" w:lineRule="auto"/>
        <w:rPr>
          <w:rFonts w:eastAsia="Times New Roman" w:cs="Times New Roman"/>
          <w:b/>
          <w:bCs/>
          <w:color w:val="0070C0"/>
          <w:sz w:val="28"/>
          <w:szCs w:val="28"/>
          <w:rtl/>
        </w:rPr>
      </w:pPr>
      <w:bookmarkStart w:id="0" w:name="_Hlk224048892"/>
      <w:r w:rsidRPr="00835A3E">
        <w:rPr>
          <w:rFonts w:eastAsia="Times New Roman" w:cs="Times New Roman"/>
          <w:b/>
          <w:bCs/>
          <w:color w:val="0070C0"/>
          <w:sz w:val="28"/>
          <w:szCs w:val="28"/>
        </w:rPr>
        <w:t>LLM-Driven Voice Agents That Collaboratively Talk to Each Other: Towards Vocal Multi- Agent Systems</w:t>
      </w:r>
    </w:p>
    <w:p w14:paraId="01B5C68B" w14:textId="77777777" w:rsidR="00D6433E" w:rsidRDefault="00D6433E" w:rsidP="00D6433E">
      <w:pPr>
        <w:spacing w:line="360" w:lineRule="auto"/>
        <w:rPr>
          <w:rFonts w:eastAsia="Times New Roman" w:cs="Times New Roman"/>
          <w:b/>
          <w:bCs/>
          <w:color w:val="000000" w:themeColor="text1"/>
          <w:sz w:val="24"/>
          <w:szCs w:val="24"/>
          <w:rtl/>
          <w:lang w:bidi="ar-EG"/>
        </w:rPr>
      </w:pPr>
      <w:r w:rsidRPr="00835A3E">
        <w:rPr>
          <w:rFonts w:eastAsia="Times New Roman" w:cs="Times New Roman"/>
          <w:b/>
          <w:bCs/>
          <w:color w:val="000000" w:themeColor="text1"/>
          <w:sz w:val="24"/>
          <w:szCs w:val="24"/>
          <w:lang w:bidi="ar-EG"/>
        </w:rPr>
        <w:t xml:space="preserve">The authors proposed a novel multi-agent voice architecture where specialized LLM-driven agents communicate with each other vocally to resolve complex user requests. Moving beyond single-agent paradigms, the system implements a "Vocal Multi-Agent System" (VMAS) demonstrated in a smart kitchen environment with culinary, nutrition, and inventory agents. By enabling agents to converse intelligibly, the </w:t>
      </w:r>
      <w:r w:rsidRPr="00835A3E">
        <w:rPr>
          <w:rFonts w:eastAsia="Times New Roman" w:cs="Times New Roman"/>
          <w:b/>
          <w:bCs/>
          <w:color w:val="000000" w:themeColor="text1"/>
          <w:sz w:val="24"/>
          <w:szCs w:val="24"/>
          <w:lang w:bidi="ar-EG"/>
        </w:rPr>
        <w:lastRenderedPageBreak/>
        <w:t xml:space="preserve">researchers aimed to improve transparency, explainability, and user trust through collaborative problem-solving. </w:t>
      </w:r>
    </w:p>
    <w:p w14:paraId="358E6D5B" w14:textId="77777777" w:rsidR="00D6433E" w:rsidRPr="00835A3E" w:rsidRDefault="00D6433E" w:rsidP="00D6433E">
      <w:pPr>
        <w:spacing w:line="360" w:lineRule="auto"/>
        <w:rPr>
          <w:rFonts w:eastAsia="Times New Roman" w:cs="Times New Roman"/>
          <w:b/>
          <w:bCs/>
          <w:color w:val="000000" w:themeColor="text1"/>
          <w:sz w:val="24"/>
          <w:szCs w:val="24"/>
          <w:lang w:bidi="ar-EG"/>
        </w:rPr>
      </w:pPr>
      <w:r w:rsidRPr="00835A3E">
        <w:rPr>
          <w:rFonts w:eastAsia="Times New Roman" w:cs="Times New Roman"/>
          <w:b/>
          <w:bCs/>
          <w:color w:val="000000" w:themeColor="text1"/>
          <w:sz w:val="24"/>
          <w:szCs w:val="24"/>
          <w:lang w:bidi="ar-EG"/>
        </w:rPr>
        <w:t>The proposed framework effectively bridges the gap between individual voice assistants and cooperative AI ecosystems, allowing for a more natural and transparent delegation of tasks within a multi-party dialogue setting.</w:t>
      </w:r>
    </w:p>
    <w:p w14:paraId="0EAD486A" w14:textId="68FEA3BB" w:rsidR="00D6433E" w:rsidRDefault="00D6433E" w:rsidP="00D6433E">
      <w:pPr>
        <w:spacing w:line="360" w:lineRule="auto"/>
        <w:rPr>
          <w:rFonts w:eastAsia="Times New Roman" w:cs="Times New Roman"/>
          <w:b/>
          <w:bCs/>
          <w:color w:val="EE0000"/>
          <w:sz w:val="40"/>
          <w:szCs w:val="40"/>
        </w:rPr>
      </w:pPr>
      <w:bookmarkStart w:id="1" w:name="_Hlk224048918"/>
      <w:bookmarkEnd w:id="0"/>
      <w:r>
        <w:rPr>
          <w:rFonts w:eastAsia="Times New Roman" w:cs="Times New Roman"/>
          <w:b/>
          <w:bCs/>
          <w:color w:val="EE0000"/>
          <w:sz w:val="40"/>
          <w:szCs w:val="40"/>
        </w:rPr>
        <w:t>5</w:t>
      </w:r>
    </w:p>
    <w:p w14:paraId="28BFCF72" w14:textId="77777777" w:rsidR="00D6433E" w:rsidRDefault="00D6433E" w:rsidP="00D6433E">
      <w:pPr>
        <w:spacing w:line="360" w:lineRule="auto"/>
        <w:rPr>
          <w:rFonts w:eastAsia="Times New Roman" w:cs="Times New Roman"/>
          <w:b/>
          <w:bCs/>
          <w:color w:val="0070C0"/>
          <w:sz w:val="28"/>
          <w:szCs w:val="28"/>
          <w:rtl/>
        </w:rPr>
      </w:pPr>
      <w:r w:rsidRPr="001F084D">
        <w:rPr>
          <w:rFonts w:eastAsia="Times New Roman" w:cs="Times New Roman"/>
          <w:b/>
          <w:bCs/>
          <w:color w:val="0070C0"/>
          <w:sz w:val="28"/>
          <w:szCs w:val="28"/>
        </w:rPr>
        <w:t>DEVELOPMENT OF SMART VOICE AGENT With case study (Libyan Voice Assistant)</w:t>
      </w:r>
    </w:p>
    <w:p w14:paraId="61860016" w14:textId="77777777" w:rsidR="00D6433E" w:rsidRDefault="00D6433E" w:rsidP="00D6433E">
      <w:pPr>
        <w:spacing w:line="360" w:lineRule="auto"/>
        <w:rPr>
          <w:rFonts w:eastAsia="Times New Roman" w:cs="Times New Roman"/>
          <w:b/>
          <w:bCs/>
          <w:color w:val="000000" w:themeColor="text1"/>
          <w:sz w:val="24"/>
          <w:szCs w:val="24"/>
          <w:rtl/>
        </w:rPr>
      </w:pPr>
      <w:r w:rsidRPr="001F084D">
        <w:rPr>
          <w:rFonts w:eastAsia="Times New Roman" w:cs="Times New Roman"/>
          <w:b/>
          <w:bCs/>
          <w:color w:val="000000" w:themeColor="text1"/>
          <w:sz w:val="24"/>
          <w:szCs w:val="24"/>
        </w:rPr>
        <w:t>The authors proposed a specialized "Smart Voice Agent" designed as a desktop application to streamline system interactions through natural language processing and voice recognition. The system utilizes a modular architecture that integrates speech-to-text conversion with a central command processing engine to execute various system-level tasks and web-based queries.</w:t>
      </w:r>
    </w:p>
    <w:p w14:paraId="6CBE2441" w14:textId="77777777" w:rsidR="00D6433E" w:rsidRPr="001F084D" w:rsidRDefault="00D6433E" w:rsidP="00D6433E">
      <w:pPr>
        <w:spacing w:line="360" w:lineRule="auto"/>
        <w:rPr>
          <w:rFonts w:eastAsia="Times New Roman" w:cs="Times New Roman"/>
          <w:b/>
          <w:bCs/>
          <w:color w:val="000000" w:themeColor="text1"/>
          <w:sz w:val="24"/>
          <w:szCs w:val="24"/>
        </w:rPr>
      </w:pPr>
      <w:r w:rsidRPr="001F084D">
        <w:rPr>
          <w:rFonts w:eastAsia="Times New Roman" w:cs="Times New Roman"/>
          <w:b/>
          <w:bCs/>
          <w:color w:val="000000" w:themeColor="text1"/>
          <w:sz w:val="24"/>
          <w:szCs w:val="24"/>
        </w:rPr>
        <w:t>By employing advanced Python libraries and APIs, the researchers developed a robust interface capable of performing real-time operations</w:t>
      </w:r>
      <w:r>
        <w:rPr>
          <w:rFonts w:eastAsia="Times New Roman" w:cs="Times New Roman" w:hint="cs"/>
          <w:b/>
          <w:bCs/>
          <w:color w:val="000000" w:themeColor="text1"/>
          <w:sz w:val="24"/>
          <w:szCs w:val="24"/>
          <w:rtl/>
        </w:rPr>
        <w:t xml:space="preserve"> </w:t>
      </w:r>
      <w:r w:rsidRPr="001F084D">
        <w:rPr>
          <w:rFonts w:eastAsia="Times New Roman" w:cs="Times New Roman"/>
          <w:b/>
          <w:bCs/>
          <w:color w:val="000000" w:themeColor="text1"/>
          <w:sz w:val="24"/>
          <w:szCs w:val="24"/>
        </w:rPr>
        <w:t>such as application launching and information retrieval</w:t>
      </w:r>
      <w:r>
        <w:rPr>
          <w:rFonts w:eastAsia="Times New Roman" w:cs="Times New Roman" w:hint="cs"/>
          <w:b/>
          <w:bCs/>
          <w:color w:val="000000" w:themeColor="text1"/>
          <w:sz w:val="24"/>
          <w:szCs w:val="24"/>
          <w:rtl/>
        </w:rPr>
        <w:t xml:space="preserve"> </w:t>
      </w:r>
      <w:r w:rsidRPr="001F084D">
        <w:rPr>
          <w:rFonts w:eastAsia="Times New Roman" w:cs="Times New Roman"/>
          <w:b/>
          <w:bCs/>
          <w:color w:val="000000" w:themeColor="text1"/>
          <w:sz w:val="24"/>
          <w:szCs w:val="24"/>
        </w:rPr>
        <w:t>effectively enhancing accessibility and productivity for users within a hands-free computing environment.</w:t>
      </w:r>
    </w:p>
    <w:bookmarkEnd w:id="1"/>
    <w:p w14:paraId="1E26F2CF" w14:textId="4DD393A7" w:rsidR="00D6433E" w:rsidRDefault="00D6433E" w:rsidP="00D6433E">
      <w:pPr>
        <w:spacing w:line="360" w:lineRule="auto"/>
        <w:rPr>
          <w:rFonts w:eastAsia="Times New Roman" w:cs="Times New Roman"/>
          <w:b/>
          <w:bCs/>
          <w:color w:val="EE0000"/>
          <w:sz w:val="40"/>
          <w:szCs w:val="40"/>
        </w:rPr>
      </w:pPr>
      <w:r>
        <w:rPr>
          <w:rFonts w:eastAsia="Times New Roman" w:cs="Times New Roman"/>
          <w:b/>
          <w:bCs/>
          <w:color w:val="EE0000"/>
          <w:sz w:val="40"/>
          <w:szCs w:val="40"/>
        </w:rPr>
        <w:t>6</w:t>
      </w:r>
    </w:p>
    <w:p w14:paraId="573DB961" w14:textId="77777777" w:rsidR="00D6433E" w:rsidRDefault="00D6433E" w:rsidP="00D6433E">
      <w:pPr>
        <w:spacing w:line="360" w:lineRule="auto"/>
        <w:rPr>
          <w:rFonts w:eastAsia="Times New Roman" w:cs="Times New Roman"/>
          <w:b/>
          <w:bCs/>
          <w:color w:val="0070C0"/>
          <w:sz w:val="28"/>
          <w:szCs w:val="28"/>
          <w:rtl/>
        </w:rPr>
      </w:pPr>
      <w:r w:rsidRPr="00073260">
        <w:rPr>
          <w:rFonts w:eastAsia="Times New Roman" w:cs="Times New Roman"/>
          <w:b/>
          <w:bCs/>
          <w:color w:val="0070C0"/>
          <w:sz w:val="28"/>
          <w:szCs w:val="28"/>
        </w:rPr>
        <w:t>Streaming ASR Encoder for Whisper-to-Speech Online Voice Conversion</w:t>
      </w:r>
    </w:p>
    <w:p w14:paraId="75FD9155" w14:textId="77777777" w:rsidR="00D6433E" w:rsidRDefault="00D6433E" w:rsidP="00D6433E">
      <w:pPr>
        <w:spacing w:line="360" w:lineRule="auto"/>
        <w:rPr>
          <w:rFonts w:eastAsia="Times New Roman" w:cs="Times New Roman"/>
          <w:b/>
          <w:bCs/>
          <w:color w:val="000000" w:themeColor="text1"/>
          <w:sz w:val="24"/>
          <w:szCs w:val="24"/>
          <w:rtl/>
          <w:lang w:bidi="ar-EG"/>
        </w:rPr>
      </w:pPr>
      <w:r w:rsidRPr="00073260">
        <w:rPr>
          <w:rFonts w:eastAsia="Times New Roman" w:cs="Times New Roman"/>
          <w:b/>
          <w:bCs/>
          <w:color w:val="000000" w:themeColor="text1"/>
          <w:sz w:val="24"/>
          <w:szCs w:val="24"/>
          <w:lang w:bidi="ar-EG"/>
        </w:rPr>
        <w:t xml:space="preserve">The authors proposed a low-delay whisper-to-speech voice conversion system designed to assist individuals with speech disorders, such as stuttering, by transforming unvocalized whispered speech into natural-sounding speech in real-time. The research focuses on integrating streaming Automatic Speech Recognition (ASR) encoders, specifically adapted from the Whisper model, to extract robust linguistic features with minimal latency. </w:t>
      </w:r>
    </w:p>
    <w:p w14:paraId="1BBD5494" w14:textId="77777777" w:rsidR="00D6433E" w:rsidRDefault="00D6433E" w:rsidP="00D6433E">
      <w:pPr>
        <w:spacing w:line="360" w:lineRule="auto"/>
        <w:rPr>
          <w:rFonts w:eastAsia="Times New Roman" w:cs="Times New Roman"/>
          <w:b/>
          <w:bCs/>
          <w:color w:val="000000" w:themeColor="text1"/>
          <w:sz w:val="24"/>
          <w:szCs w:val="24"/>
          <w:rtl/>
          <w:lang w:bidi="ar-EG"/>
        </w:rPr>
      </w:pPr>
      <w:r w:rsidRPr="00073260">
        <w:rPr>
          <w:rFonts w:eastAsia="Times New Roman" w:cs="Times New Roman"/>
          <w:b/>
          <w:bCs/>
          <w:color w:val="000000" w:themeColor="text1"/>
          <w:sz w:val="24"/>
          <w:szCs w:val="24"/>
          <w:lang w:bidi="ar-EG"/>
        </w:rPr>
        <w:lastRenderedPageBreak/>
        <w:t>By evaluating various streaming architectures and adaptation methods, the researchers demonstrated that utilizing a block-processing approach for feature extraction significantly enhances the quality and intelligibility of the converted voice while maintaining the strict timing requirements necessary for seamless everyday communication.</w:t>
      </w:r>
    </w:p>
    <w:p w14:paraId="49627E6B" w14:textId="15ECF3B1" w:rsidR="00D6433E" w:rsidRDefault="00D6433E" w:rsidP="00D6433E">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7</w:t>
      </w:r>
    </w:p>
    <w:p w14:paraId="6298A1BD" w14:textId="77777777" w:rsidR="00D6433E" w:rsidRDefault="00D6433E" w:rsidP="00D6433E">
      <w:pPr>
        <w:spacing w:line="360" w:lineRule="auto"/>
        <w:rPr>
          <w:rFonts w:eastAsia="Times New Roman" w:cs="Times New Roman"/>
          <w:b/>
          <w:bCs/>
          <w:color w:val="0070C0"/>
          <w:sz w:val="28"/>
          <w:szCs w:val="28"/>
          <w:rtl/>
        </w:rPr>
      </w:pPr>
      <w:r w:rsidRPr="00B41E7C">
        <w:rPr>
          <w:rFonts w:eastAsia="Times New Roman" w:cs="Times New Roman"/>
          <w:b/>
          <w:bCs/>
          <w:color w:val="0070C0"/>
          <w:sz w:val="28"/>
          <w:szCs w:val="28"/>
        </w:rPr>
        <w:t xml:space="preserve">Beyond-RAG: Question Identification and Answer Generation in Real-Time Conversations </w:t>
      </w:r>
    </w:p>
    <w:p w14:paraId="1481CBD2" w14:textId="77777777" w:rsidR="00D6433E" w:rsidRDefault="00D6433E" w:rsidP="00D6433E">
      <w:pPr>
        <w:spacing w:line="360" w:lineRule="auto"/>
        <w:rPr>
          <w:rFonts w:eastAsia="Times New Roman" w:cs="Times New Roman"/>
          <w:b/>
          <w:bCs/>
          <w:color w:val="000000" w:themeColor="text1"/>
          <w:sz w:val="24"/>
          <w:szCs w:val="24"/>
          <w:rtl/>
          <w:lang w:bidi="ar-EG"/>
        </w:rPr>
      </w:pPr>
      <w:r w:rsidRPr="00B41E7C">
        <w:rPr>
          <w:rFonts w:eastAsia="Times New Roman" w:cs="Times New Roman"/>
          <w:b/>
          <w:bCs/>
          <w:color w:val="000000" w:themeColor="text1"/>
          <w:sz w:val="24"/>
          <w:szCs w:val="24"/>
          <w:lang w:bidi="ar-EG"/>
        </w:rPr>
        <w:t xml:space="preserve">The authors proposed </w:t>
      </w:r>
      <w:proofErr w:type="spellStart"/>
      <w:r w:rsidRPr="00B41E7C">
        <w:rPr>
          <w:rFonts w:eastAsia="Times New Roman" w:cs="Times New Roman"/>
          <w:b/>
          <w:bCs/>
          <w:color w:val="000000" w:themeColor="text1"/>
          <w:sz w:val="24"/>
          <w:szCs w:val="24"/>
          <w:lang w:bidi="ar-EG"/>
        </w:rPr>
        <w:t>Hunyuan</w:t>
      </w:r>
      <w:proofErr w:type="spellEnd"/>
      <w:r w:rsidRPr="00B41E7C">
        <w:rPr>
          <w:rFonts w:eastAsia="Times New Roman" w:cs="Times New Roman"/>
          <w:b/>
          <w:bCs/>
          <w:color w:val="000000" w:themeColor="text1"/>
          <w:sz w:val="24"/>
          <w:szCs w:val="24"/>
          <w:lang w:bidi="ar-EG"/>
        </w:rPr>
        <w:t xml:space="preserve">-Voice, a large-scale, speaker-adaptive text-to-speech (TTS) system designed to achieve high-fidelity voice synthesis with human-like expressiveness. The system utilizes a Progressive Training strategy, starting with </w:t>
      </w:r>
      <w:proofErr w:type="gramStart"/>
      <w:r w:rsidRPr="00B41E7C">
        <w:rPr>
          <w:rFonts w:eastAsia="Times New Roman" w:cs="Times New Roman"/>
          <w:b/>
          <w:bCs/>
          <w:color w:val="000000" w:themeColor="text1"/>
          <w:sz w:val="24"/>
          <w:szCs w:val="24"/>
          <w:lang w:bidi="ar-EG"/>
        </w:rPr>
        <w:t>a large</w:t>
      </w:r>
      <w:proofErr w:type="gramEnd"/>
      <w:r w:rsidRPr="00B41E7C">
        <w:rPr>
          <w:rFonts w:eastAsia="Times New Roman" w:cs="Times New Roman"/>
          <w:b/>
          <w:bCs/>
          <w:color w:val="000000" w:themeColor="text1"/>
          <w:sz w:val="24"/>
          <w:szCs w:val="24"/>
          <w:lang w:bidi="ar-EG"/>
        </w:rPr>
        <w:t>-scale generative pre-training on 300,000 hours of diverse speech data followed by post-training to enhance controllability and speaker similarity. By integrating a Flow-based transformer and a Latent Diffusion Model, the researchers ensured robust feature extraction and natural prosody even in zero-shot scenarios.</w:t>
      </w:r>
    </w:p>
    <w:p w14:paraId="5274E9F1" w14:textId="77777777" w:rsidR="00D6433E" w:rsidRDefault="00D6433E" w:rsidP="00D6433E">
      <w:pPr>
        <w:spacing w:line="360" w:lineRule="auto"/>
        <w:rPr>
          <w:rFonts w:eastAsia="Times New Roman" w:cs="Times New Roman"/>
          <w:b/>
          <w:bCs/>
          <w:color w:val="000000" w:themeColor="text1"/>
          <w:sz w:val="24"/>
          <w:szCs w:val="24"/>
          <w:lang w:bidi="ar-EG"/>
        </w:rPr>
      </w:pPr>
      <w:r w:rsidRPr="00B41E7C">
        <w:rPr>
          <w:rFonts w:eastAsia="Times New Roman" w:cs="Times New Roman"/>
          <w:b/>
          <w:bCs/>
          <w:color w:val="000000" w:themeColor="text1"/>
          <w:sz w:val="24"/>
          <w:szCs w:val="24"/>
          <w:lang w:bidi="ar-EG"/>
        </w:rPr>
        <w:t>The results demonstrate that the model significantly outperforms existing TTS systems in voice quality and emotional stability, effectively bridging the gap between synthetic speech and natural human communication.</w:t>
      </w:r>
    </w:p>
    <w:p w14:paraId="023ABA96" w14:textId="4C98279D" w:rsidR="00D6433E" w:rsidRDefault="00D6433E" w:rsidP="00D6433E">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8</w:t>
      </w:r>
    </w:p>
    <w:p w14:paraId="2214B37F" w14:textId="77777777" w:rsidR="00D6433E" w:rsidRDefault="00D6433E" w:rsidP="00D6433E">
      <w:pPr>
        <w:spacing w:line="360" w:lineRule="auto"/>
        <w:rPr>
          <w:rFonts w:eastAsia="Times New Roman" w:cs="Times New Roman"/>
          <w:b/>
          <w:bCs/>
          <w:color w:val="0070C0"/>
          <w:sz w:val="28"/>
          <w:szCs w:val="28"/>
          <w:rtl/>
        </w:rPr>
      </w:pPr>
      <w:proofErr w:type="spellStart"/>
      <w:r w:rsidRPr="00780563">
        <w:rPr>
          <w:rFonts w:eastAsia="Times New Roman" w:cs="Times New Roman"/>
          <w:b/>
          <w:bCs/>
          <w:color w:val="0070C0"/>
          <w:sz w:val="28"/>
          <w:szCs w:val="28"/>
        </w:rPr>
        <w:t>ChipChat</w:t>
      </w:r>
      <w:proofErr w:type="spellEnd"/>
      <w:r w:rsidRPr="00780563">
        <w:rPr>
          <w:rFonts w:eastAsia="Times New Roman" w:cs="Times New Roman"/>
          <w:b/>
          <w:bCs/>
          <w:color w:val="0070C0"/>
          <w:sz w:val="28"/>
          <w:szCs w:val="28"/>
        </w:rPr>
        <w:t>: Low-Latency Cascaded Conversational Agent in MLX</w:t>
      </w:r>
    </w:p>
    <w:p w14:paraId="0F36C44E" w14:textId="77777777" w:rsidR="00D6433E" w:rsidRDefault="00D6433E" w:rsidP="00D6433E">
      <w:pPr>
        <w:spacing w:line="360" w:lineRule="auto"/>
        <w:rPr>
          <w:rFonts w:eastAsia="Times New Roman" w:cs="Times New Roman"/>
          <w:b/>
          <w:bCs/>
          <w:color w:val="000000" w:themeColor="text1"/>
          <w:sz w:val="24"/>
          <w:szCs w:val="24"/>
          <w:rtl/>
          <w:lang w:bidi="ar-EG"/>
        </w:rPr>
      </w:pPr>
      <w:r w:rsidRPr="00780563">
        <w:rPr>
          <w:rFonts w:eastAsia="Times New Roman" w:cs="Times New Roman"/>
          <w:b/>
          <w:bCs/>
          <w:color w:val="000000" w:themeColor="text1"/>
          <w:sz w:val="24"/>
          <w:szCs w:val="24"/>
          <w:lang w:bidi="ar-EG"/>
        </w:rPr>
        <w:t xml:space="preserve">The authors proposed </w:t>
      </w:r>
      <w:proofErr w:type="spellStart"/>
      <w:r w:rsidRPr="00780563">
        <w:rPr>
          <w:rFonts w:eastAsia="Times New Roman" w:cs="Times New Roman"/>
          <w:b/>
          <w:bCs/>
          <w:color w:val="000000" w:themeColor="text1"/>
          <w:sz w:val="24"/>
          <w:szCs w:val="24"/>
          <w:lang w:bidi="ar-EG"/>
        </w:rPr>
        <w:t>ChipChat</w:t>
      </w:r>
      <w:proofErr w:type="spellEnd"/>
      <w:r w:rsidRPr="00780563">
        <w:rPr>
          <w:rFonts w:eastAsia="Times New Roman" w:cs="Times New Roman"/>
          <w:b/>
          <w:bCs/>
          <w:color w:val="000000" w:themeColor="text1"/>
          <w:sz w:val="24"/>
          <w:szCs w:val="24"/>
          <w:lang w:bidi="ar-EG"/>
        </w:rPr>
        <w:t xml:space="preserve">, a novel low-latency Cascaded System (CS) designed for real-time, on-device conversational AI. Unlike traditional cascaded architectures that suffer from sequential processing delays, </w:t>
      </w:r>
      <w:proofErr w:type="spellStart"/>
      <w:r w:rsidRPr="00780563">
        <w:rPr>
          <w:rFonts w:eastAsia="Times New Roman" w:cs="Times New Roman"/>
          <w:b/>
          <w:bCs/>
          <w:color w:val="000000" w:themeColor="text1"/>
          <w:sz w:val="24"/>
          <w:szCs w:val="24"/>
          <w:lang w:bidi="ar-EG"/>
        </w:rPr>
        <w:t>ChipChat</w:t>
      </w:r>
      <w:proofErr w:type="spellEnd"/>
      <w:r w:rsidRPr="00780563">
        <w:rPr>
          <w:rFonts w:eastAsia="Times New Roman" w:cs="Times New Roman"/>
          <w:b/>
          <w:bCs/>
          <w:color w:val="000000" w:themeColor="text1"/>
          <w:sz w:val="24"/>
          <w:szCs w:val="24"/>
          <w:lang w:bidi="ar-EG"/>
        </w:rPr>
        <w:t xml:space="preserve"> implements architectural innovations and streaming optimizations—including a mixture-of-experts (</w:t>
      </w:r>
      <w:proofErr w:type="spellStart"/>
      <w:r w:rsidRPr="00780563">
        <w:rPr>
          <w:rFonts w:eastAsia="Times New Roman" w:cs="Times New Roman"/>
          <w:b/>
          <w:bCs/>
          <w:color w:val="000000" w:themeColor="text1"/>
          <w:sz w:val="24"/>
          <w:szCs w:val="24"/>
          <w:lang w:bidi="ar-EG"/>
        </w:rPr>
        <w:t>MoE</w:t>
      </w:r>
      <w:proofErr w:type="spellEnd"/>
      <w:r w:rsidRPr="00780563">
        <w:rPr>
          <w:rFonts w:eastAsia="Times New Roman" w:cs="Times New Roman"/>
          <w:b/>
          <w:bCs/>
          <w:color w:val="000000" w:themeColor="text1"/>
          <w:sz w:val="24"/>
          <w:szCs w:val="24"/>
          <w:lang w:bidi="ar-EG"/>
        </w:rPr>
        <w:t xml:space="preserve">) for speech recognition and state-action augmented LLMs—to achieve sub-second </w:t>
      </w:r>
      <w:r w:rsidRPr="00780563">
        <w:rPr>
          <w:rFonts w:eastAsia="Times New Roman" w:cs="Times New Roman"/>
          <w:b/>
          <w:bCs/>
          <w:color w:val="000000" w:themeColor="text1"/>
          <w:sz w:val="24"/>
          <w:szCs w:val="24"/>
          <w:lang w:bidi="ar-EG"/>
        </w:rPr>
        <w:lastRenderedPageBreak/>
        <w:t>response latency. By leveraging the MLX framework for efficient on-device execution, the researchers developed a system that integrates speech recognition, dialogue generation, and speech synthesis into a unified pipeline.</w:t>
      </w:r>
    </w:p>
    <w:p w14:paraId="431596CD" w14:textId="77777777" w:rsidR="00D6433E" w:rsidRPr="00780563" w:rsidRDefault="00D6433E" w:rsidP="00D6433E">
      <w:pPr>
        <w:spacing w:line="360" w:lineRule="auto"/>
        <w:rPr>
          <w:rFonts w:eastAsia="Times New Roman" w:cs="Times New Roman"/>
          <w:b/>
          <w:bCs/>
          <w:color w:val="000000" w:themeColor="text1"/>
          <w:sz w:val="24"/>
          <w:szCs w:val="24"/>
          <w:lang w:bidi="ar-EG"/>
        </w:rPr>
      </w:pPr>
      <w:r w:rsidRPr="00780563">
        <w:rPr>
          <w:rFonts w:eastAsia="Times New Roman" w:cs="Times New Roman"/>
          <w:b/>
          <w:bCs/>
          <w:color w:val="000000" w:themeColor="text1"/>
          <w:sz w:val="24"/>
          <w:szCs w:val="24"/>
          <w:lang w:bidi="ar-EG"/>
        </w:rPr>
        <w:t>The proposed framework effectively overcomes the historical latency limitations of cascaded systems while ensuring user privacy and high-fidelity interaction without the need for dedicated cloud GPUs.</w:t>
      </w:r>
    </w:p>
    <w:p w14:paraId="2E4709FB" w14:textId="718D4386" w:rsidR="00D6433E" w:rsidRDefault="00D6433E" w:rsidP="00D6433E">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9</w:t>
      </w:r>
    </w:p>
    <w:p w14:paraId="7656B9B2" w14:textId="77777777" w:rsidR="00D6433E" w:rsidRDefault="00D6433E" w:rsidP="00D6433E">
      <w:pPr>
        <w:spacing w:line="360" w:lineRule="auto"/>
        <w:rPr>
          <w:rFonts w:eastAsia="Times New Roman" w:cs="Times New Roman"/>
          <w:b/>
          <w:bCs/>
          <w:color w:val="0070C0"/>
          <w:sz w:val="28"/>
          <w:szCs w:val="28"/>
          <w:rtl/>
        </w:rPr>
      </w:pPr>
      <w:proofErr w:type="spellStart"/>
      <w:r w:rsidRPr="00835A3E">
        <w:rPr>
          <w:rFonts w:eastAsia="Times New Roman" w:cs="Times New Roman"/>
          <w:b/>
          <w:bCs/>
          <w:color w:val="0070C0"/>
          <w:sz w:val="28"/>
          <w:szCs w:val="28"/>
        </w:rPr>
        <w:t>i</w:t>
      </w:r>
      <w:proofErr w:type="spellEnd"/>
      <w:r w:rsidRPr="00835A3E">
        <w:rPr>
          <w:rFonts w:eastAsia="Times New Roman" w:cs="Times New Roman"/>
          <w:b/>
          <w:bCs/>
          <w:color w:val="0070C0"/>
          <w:sz w:val="28"/>
          <w:szCs w:val="28"/>
        </w:rPr>
        <w:t xml:space="preserve">-LAVA: Insights on Low Latency Voice-2-Voice Architecture for Agents </w:t>
      </w:r>
    </w:p>
    <w:p w14:paraId="781EE7DC" w14:textId="77777777" w:rsidR="00D6433E" w:rsidRDefault="00D6433E" w:rsidP="00D6433E">
      <w:pPr>
        <w:spacing w:line="360" w:lineRule="auto"/>
        <w:rPr>
          <w:rFonts w:eastAsia="Times New Roman" w:cs="Times New Roman"/>
          <w:b/>
          <w:bCs/>
          <w:color w:val="000000" w:themeColor="text1"/>
          <w:sz w:val="24"/>
          <w:szCs w:val="24"/>
          <w:rtl/>
          <w:lang w:bidi="ar-EG"/>
        </w:rPr>
      </w:pPr>
      <w:r w:rsidRPr="00835A3E">
        <w:rPr>
          <w:rFonts w:eastAsia="Times New Roman" w:cs="Times New Roman"/>
          <w:b/>
          <w:bCs/>
          <w:color w:val="000000" w:themeColor="text1"/>
          <w:sz w:val="24"/>
          <w:szCs w:val="24"/>
          <w:lang w:bidi="ar-EG"/>
        </w:rPr>
        <w:t xml:space="preserve">The authors proposed </w:t>
      </w:r>
      <w:proofErr w:type="spellStart"/>
      <w:r w:rsidRPr="00835A3E">
        <w:rPr>
          <w:rFonts w:eastAsia="Times New Roman" w:cs="Times New Roman"/>
          <w:b/>
          <w:bCs/>
          <w:color w:val="000000" w:themeColor="text1"/>
          <w:sz w:val="24"/>
          <w:szCs w:val="24"/>
          <w:lang w:bidi="ar-EG"/>
        </w:rPr>
        <w:t>i</w:t>
      </w:r>
      <w:proofErr w:type="spellEnd"/>
      <w:r w:rsidRPr="00835A3E">
        <w:rPr>
          <w:rFonts w:eastAsia="Times New Roman" w:cs="Times New Roman"/>
          <w:b/>
          <w:bCs/>
          <w:color w:val="000000" w:themeColor="text1"/>
          <w:sz w:val="24"/>
          <w:szCs w:val="24"/>
          <w:lang w:bidi="ar-EG"/>
        </w:rPr>
        <w:t>-LAVA, a low-latency Voice-2-Voice (V-2-V) architecture optimized for real-time conversational agents. The system utilizes a Conversational Sequence Model (CSM) that processes both audio and text to understand tone and context simultaneously. By identifying that the Text-to-Speech (TTS) component is the primary bottleneck for Real-Time Factor (RTF), the researchers introduced optimizations in Residual Vector Quantization (RVQ) iterations.</w:t>
      </w:r>
    </w:p>
    <w:p w14:paraId="54B1C90C" w14:textId="77777777" w:rsidR="00D6433E" w:rsidRPr="00835A3E" w:rsidRDefault="00D6433E" w:rsidP="00D6433E">
      <w:pPr>
        <w:spacing w:line="360" w:lineRule="auto"/>
        <w:rPr>
          <w:rFonts w:eastAsia="Times New Roman" w:cs="Times New Roman"/>
          <w:b/>
          <w:bCs/>
          <w:color w:val="000000" w:themeColor="text1"/>
          <w:sz w:val="24"/>
          <w:szCs w:val="24"/>
          <w:lang w:bidi="ar-EG"/>
        </w:rPr>
      </w:pPr>
      <w:r w:rsidRPr="00835A3E">
        <w:rPr>
          <w:rFonts w:eastAsia="Times New Roman" w:cs="Times New Roman"/>
          <w:b/>
          <w:bCs/>
          <w:color w:val="000000" w:themeColor="text1"/>
          <w:sz w:val="24"/>
          <w:szCs w:val="24"/>
          <w:lang w:bidi="ar-EG"/>
        </w:rPr>
        <w:t>This approach allows the system to balance high-quality, emotional speech synthesis with the sub-second latency required for lifelike human-AI interactions.</w:t>
      </w:r>
    </w:p>
    <w:p w14:paraId="6C6825C6" w14:textId="77777777" w:rsidR="00D6433E" w:rsidRDefault="00D6433E" w:rsidP="00D6433E">
      <w:pPr>
        <w:spacing w:line="360" w:lineRule="auto"/>
        <w:rPr>
          <w:rFonts w:eastAsia="Times New Roman" w:cs="Times New Roman"/>
          <w:b/>
          <w:bCs/>
          <w:color w:val="EE0000"/>
          <w:sz w:val="40"/>
          <w:szCs w:val="40"/>
          <w:rtl/>
          <w:lang w:bidi="ar-EG"/>
        </w:rPr>
      </w:pPr>
      <w:r>
        <w:rPr>
          <w:rFonts w:eastAsia="Times New Roman" w:cs="Times New Roman" w:hint="cs"/>
          <w:b/>
          <w:bCs/>
          <w:color w:val="EE0000"/>
          <w:sz w:val="40"/>
          <w:szCs w:val="40"/>
          <w:rtl/>
        </w:rPr>
        <w:t>10</w:t>
      </w:r>
    </w:p>
    <w:p w14:paraId="727E0826" w14:textId="77777777" w:rsidR="00D6433E" w:rsidRDefault="00D6433E" w:rsidP="00D6433E">
      <w:pPr>
        <w:spacing w:line="360" w:lineRule="auto"/>
        <w:rPr>
          <w:rFonts w:eastAsia="Times New Roman" w:cs="Times New Roman"/>
          <w:b/>
          <w:bCs/>
          <w:color w:val="0070C0"/>
          <w:sz w:val="28"/>
          <w:szCs w:val="28"/>
          <w:rtl/>
        </w:rPr>
      </w:pPr>
      <w:r w:rsidRPr="00E41DDD">
        <w:rPr>
          <w:rFonts w:eastAsia="Times New Roman" w:cs="Times New Roman"/>
          <w:b/>
          <w:bCs/>
          <w:color w:val="0070C0"/>
          <w:sz w:val="28"/>
          <w:szCs w:val="28"/>
        </w:rPr>
        <w:t>A Latency-Optimized LLM-based Multimodal Dialogue System for Embodied Conversational Agents in VR</w:t>
      </w:r>
    </w:p>
    <w:p w14:paraId="605019FD" w14:textId="77777777" w:rsidR="00D31352" w:rsidRDefault="00D31352" w:rsidP="00D31352">
      <w:pPr>
        <w:spacing w:line="360" w:lineRule="auto"/>
        <w:rPr>
          <w:rFonts w:eastAsia="Times New Roman" w:cs="Times New Roman"/>
          <w:b/>
          <w:bCs/>
          <w:color w:val="000000" w:themeColor="text1"/>
          <w:sz w:val="24"/>
          <w:szCs w:val="24"/>
          <w:lang w:bidi="ar-EG"/>
        </w:rPr>
      </w:pPr>
      <w:r w:rsidRPr="00D31352">
        <w:rPr>
          <w:rFonts w:eastAsia="Times New Roman" w:cs="Times New Roman"/>
          <w:b/>
          <w:bCs/>
          <w:color w:val="000000" w:themeColor="text1"/>
          <w:sz w:val="24"/>
          <w:szCs w:val="24"/>
          <w:lang w:bidi="ar-EG"/>
        </w:rPr>
        <w:t xml:space="preserve">The authors proposed CTC-TTS, an advanced LLM-based text-to-speech system designed specifically for low-latency, dual-streaming synthesis. The core innovation lies in replacing traditional, complex alignment tools (like MFA) with a CTC-based aligner and introducing a bi-word based interleaving strategy to better capture the relationship between text and speech tokens. The researchers developed two </w:t>
      </w:r>
      <w:r w:rsidRPr="00D31352">
        <w:rPr>
          <w:rFonts w:eastAsia="Times New Roman" w:cs="Times New Roman"/>
          <w:b/>
          <w:bCs/>
          <w:color w:val="000000" w:themeColor="text1"/>
          <w:sz w:val="24"/>
          <w:szCs w:val="24"/>
          <w:lang w:bidi="ar-EG"/>
        </w:rPr>
        <w:lastRenderedPageBreak/>
        <w:t xml:space="preserve">variants: CTC-TTS-L for maximum voice quality and CTC-TTS-F for minimal latency by stacking embeddings along the feature dimension. </w:t>
      </w:r>
    </w:p>
    <w:p w14:paraId="1BC60576" w14:textId="17B39B0E" w:rsidR="00D31352" w:rsidRPr="00D31352" w:rsidRDefault="00D31352" w:rsidP="00D31352">
      <w:pPr>
        <w:spacing w:line="360" w:lineRule="auto"/>
        <w:rPr>
          <w:rFonts w:eastAsia="Times New Roman" w:cs="Times New Roman"/>
          <w:b/>
          <w:bCs/>
          <w:color w:val="000000" w:themeColor="text1"/>
          <w:sz w:val="24"/>
          <w:szCs w:val="24"/>
          <w:lang w:bidi="ar-EG"/>
        </w:rPr>
      </w:pPr>
      <w:r w:rsidRPr="00D31352">
        <w:rPr>
          <w:rFonts w:eastAsia="Times New Roman" w:cs="Times New Roman"/>
          <w:b/>
          <w:bCs/>
          <w:color w:val="000000" w:themeColor="text1"/>
          <w:sz w:val="24"/>
          <w:szCs w:val="24"/>
          <w:lang w:bidi="ar-EG"/>
        </w:rPr>
        <w:t>This framework effectively bridges the gap between high-quality generative speech and the stringent requirements of real-time streaming applications, outperforming existing baselines in both zero-shot tasks and synthesis speed.</w:t>
      </w:r>
    </w:p>
    <w:p w14:paraId="17238274" w14:textId="65712135" w:rsidR="00D31352" w:rsidRDefault="00D31352" w:rsidP="00D31352">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11</w:t>
      </w:r>
    </w:p>
    <w:p w14:paraId="1F3CF6B6" w14:textId="77777777" w:rsidR="00D31352" w:rsidRDefault="00D31352" w:rsidP="00D31352">
      <w:pPr>
        <w:spacing w:line="360" w:lineRule="auto"/>
        <w:rPr>
          <w:rFonts w:eastAsia="Times New Roman" w:cs="Times New Roman"/>
          <w:b/>
          <w:bCs/>
          <w:color w:val="0070C0"/>
          <w:sz w:val="28"/>
          <w:szCs w:val="28"/>
        </w:rPr>
      </w:pPr>
      <w:r w:rsidRPr="00D31352">
        <w:rPr>
          <w:rFonts w:eastAsia="Times New Roman" w:cs="Times New Roman"/>
          <w:b/>
          <w:bCs/>
          <w:color w:val="0070C0"/>
          <w:sz w:val="28"/>
          <w:szCs w:val="28"/>
        </w:rPr>
        <w:t xml:space="preserve">CTC-TTS: LLM-based dual-streaming text-to-speech with CTC alignment </w:t>
      </w:r>
    </w:p>
    <w:p w14:paraId="4B30BBE6" w14:textId="59DD70CB" w:rsidR="00D31352" w:rsidRDefault="00D31352" w:rsidP="00D31352">
      <w:pPr>
        <w:spacing w:line="360" w:lineRule="auto"/>
        <w:rPr>
          <w:rFonts w:eastAsia="Times New Roman" w:cs="Times New Roman"/>
          <w:b/>
          <w:bCs/>
          <w:color w:val="000000" w:themeColor="text1"/>
          <w:sz w:val="24"/>
          <w:szCs w:val="24"/>
          <w:rtl/>
          <w:lang w:bidi="ar-EG"/>
        </w:rPr>
      </w:pPr>
      <w:r w:rsidRPr="00E41DDD">
        <w:rPr>
          <w:rFonts w:eastAsia="Times New Roman" w:cs="Times New Roman"/>
          <w:b/>
          <w:bCs/>
          <w:color w:val="000000" w:themeColor="text1"/>
          <w:sz w:val="24"/>
          <w:szCs w:val="24"/>
          <w:lang w:bidi="ar-EG"/>
        </w:rPr>
        <w:t>The authors proposed a latency-optimized multimodal dialogue system designed for Embodied Conversational Agents (ECAs) within Virtual Reality (VR) environments. The system addresses the critical challenge of high response latency in Large Language Model (LLM) based agents by implementing a parallelized pipeline that synchronizes speech recognition, streaming LLM inference, and expressive non-verbal behavior generation. By integrating vision-language capabilities, the researchers enabled the agent to perceive and react to the user’s virtual surroundings in real-time.</w:t>
      </w:r>
    </w:p>
    <w:p w14:paraId="27A5463D" w14:textId="77777777" w:rsidR="00D31352" w:rsidRDefault="00D31352" w:rsidP="00D31352">
      <w:pPr>
        <w:spacing w:line="360" w:lineRule="auto"/>
        <w:rPr>
          <w:rFonts w:eastAsia="Times New Roman" w:cs="Times New Roman"/>
          <w:b/>
          <w:bCs/>
          <w:color w:val="000000" w:themeColor="text1"/>
          <w:sz w:val="24"/>
          <w:szCs w:val="24"/>
          <w:lang w:bidi="ar-EG"/>
        </w:rPr>
      </w:pPr>
      <w:r w:rsidRPr="00E41DDD">
        <w:rPr>
          <w:rFonts w:eastAsia="Times New Roman" w:cs="Times New Roman"/>
          <w:b/>
          <w:bCs/>
          <w:color w:val="000000" w:themeColor="text1"/>
          <w:sz w:val="24"/>
          <w:szCs w:val="24"/>
          <w:lang w:bidi="ar-EG"/>
        </w:rPr>
        <w:t>The proposed framework effectively enhances the sense of co-presence and immersion in VR by reducing the "uncanny valley" effect caused by delayed or robotic AI responses.</w:t>
      </w:r>
    </w:p>
    <w:p w14:paraId="6D185798" w14:textId="56B74153" w:rsidR="00E000E3" w:rsidRDefault="00E000E3" w:rsidP="00E000E3">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1</w:t>
      </w:r>
      <w:r>
        <w:rPr>
          <w:rFonts w:eastAsia="Times New Roman" w:cs="Times New Roman"/>
          <w:b/>
          <w:bCs/>
          <w:color w:val="EE0000"/>
          <w:sz w:val="40"/>
          <w:szCs w:val="40"/>
        </w:rPr>
        <w:t>2</w:t>
      </w:r>
    </w:p>
    <w:p w14:paraId="25C3E22D" w14:textId="77777777" w:rsidR="00E000E3" w:rsidRDefault="00E000E3" w:rsidP="00E000E3">
      <w:pPr>
        <w:spacing w:line="360" w:lineRule="auto"/>
        <w:rPr>
          <w:rFonts w:eastAsia="Times New Roman" w:cs="Times New Roman"/>
          <w:b/>
          <w:bCs/>
          <w:color w:val="0070C0"/>
          <w:sz w:val="28"/>
          <w:szCs w:val="28"/>
        </w:rPr>
      </w:pPr>
      <w:r w:rsidRPr="00E000E3">
        <w:rPr>
          <w:rFonts w:eastAsia="Times New Roman" w:cs="Times New Roman"/>
          <w:b/>
          <w:bCs/>
          <w:color w:val="0070C0"/>
          <w:sz w:val="28"/>
          <w:szCs w:val="28"/>
        </w:rPr>
        <w:t xml:space="preserve">Multi-modal Streaming ASR in </w:t>
      </w:r>
      <w:proofErr w:type="gramStart"/>
      <w:r w:rsidRPr="00E000E3">
        <w:rPr>
          <w:rFonts w:eastAsia="Times New Roman" w:cs="Times New Roman"/>
          <w:b/>
          <w:bCs/>
          <w:color w:val="0070C0"/>
          <w:sz w:val="28"/>
          <w:szCs w:val="28"/>
        </w:rPr>
        <w:t>Cross-talk</w:t>
      </w:r>
      <w:proofErr w:type="gramEnd"/>
      <w:r w:rsidRPr="00E000E3">
        <w:rPr>
          <w:rFonts w:eastAsia="Times New Roman" w:cs="Times New Roman"/>
          <w:b/>
          <w:bCs/>
          <w:color w:val="0070C0"/>
          <w:sz w:val="28"/>
          <w:szCs w:val="28"/>
        </w:rPr>
        <w:t xml:space="preserve"> Scenario for Smart Glasses</w:t>
      </w:r>
    </w:p>
    <w:p w14:paraId="56D5D940" w14:textId="77777777" w:rsidR="00E000E3" w:rsidRDefault="00E000E3" w:rsidP="00E000E3">
      <w:pPr>
        <w:spacing w:line="360" w:lineRule="auto"/>
        <w:rPr>
          <w:rFonts w:eastAsia="Times New Roman" w:cs="Times New Roman"/>
          <w:b/>
          <w:bCs/>
          <w:color w:val="000000" w:themeColor="text1"/>
          <w:sz w:val="24"/>
          <w:szCs w:val="24"/>
          <w:lang w:bidi="ar-EG"/>
        </w:rPr>
      </w:pPr>
      <w:r w:rsidRPr="00E000E3">
        <w:rPr>
          <w:rFonts w:eastAsia="Times New Roman" w:cs="Times New Roman"/>
          <w:b/>
          <w:bCs/>
          <w:color w:val="000000" w:themeColor="text1"/>
          <w:sz w:val="24"/>
          <w:szCs w:val="24"/>
          <w:lang w:bidi="ar-EG"/>
        </w:rPr>
        <w:t xml:space="preserve">The authors proposed a novel multi-modal streaming Automatic Speech Recognition (ASR) framework specifically designed for smart glasses operating in challenging </w:t>
      </w:r>
      <w:proofErr w:type="gramStart"/>
      <w:r w:rsidRPr="00E000E3">
        <w:rPr>
          <w:rFonts w:eastAsia="Times New Roman" w:cs="Times New Roman"/>
          <w:b/>
          <w:bCs/>
          <w:color w:val="000000" w:themeColor="text1"/>
          <w:sz w:val="24"/>
          <w:szCs w:val="24"/>
          <w:lang w:bidi="ar-EG"/>
        </w:rPr>
        <w:t>cross-talk</w:t>
      </w:r>
      <w:proofErr w:type="gramEnd"/>
      <w:r w:rsidRPr="00E000E3">
        <w:rPr>
          <w:rFonts w:eastAsia="Times New Roman" w:cs="Times New Roman"/>
          <w:b/>
          <w:bCs/>
          <w:color w:val="000000" w:themeColor="text1"/>
          <w:sz w:val="24"/>
          <w:szCs w:val="24"/>
          <w:lang w:bidi="ar-EG"/>
        </w:rPr>
        <w:t xml:space="preserve"> scenarios. The system addresses the difficulty of real-time speaker-attributed transcription by integrating audio data with Inertial Measurement Unit (IMU) data (accelerometer and gyroscope) to better distinguish the wearer's voice from background noise. By employing a multi-channel simulation for data augmentation </w:t>
      </w:r>
      <w:r w:rsidRPr="00E000E3">
        <w:rPr>
          <w:rFonts w:eastAsia="Times New Roman" w:cs="Times New Roman"/>
          <w:b/>
          <w:bCs/>
          <w:color w:val="000000" w:themeColor="text1"/>
          <w:sz w:val="24"/>
          <w:szCs w:val="24"/>
          <w:lang w:bidi="ar-EG"/>
        </w:rPr>
        <w:lastRenderedPageBreak/>
        <w:t xml:space="preserve">and a specialized IMU encoder, the researchers developed </w:t>
      </w:r>
      <w:proofErr w:type="gramStart"/>
      <w:r w:rsidRPr="00E000E3">
        <w:rPr>
          <w:rFonts w:eastAsia="Times New Roman" w:cs="Times New Roman"/>
          <w:b/>
          <w:bCs/>
          <w:color w:val="000000" w:themeColor="text1"/>
          <w:sz w:val="24"/>
          <w:szCs w:val="24"/>
          <w:lang w:bidi="ar-EG"/>
        </w:rPr>
        <w:t>a robust</w:t>
      </w:r>
      <w:proofErr w:type="gramEnd"/>
      <w:r w:rsidRPr="00E000E3">
        <w:rPr>
          <w:rFonts w:eastAsia="Times New Roman" w:cs="Times New Roman"/>
          <w:b/>
          <w:bCs/>
          <w:color w:val="000000" w:themeColor="text1"/>
          <w:sz w:val="24"/>
          <w:szCs w:val="24"/>
          <w:lang w:bidi="ar-EG"/>
        </w:rPr>
        <w:t xml:space="preserve"> architecture that maintains high accuracy in streaming settings. </w:t>
      </w:r>
    </w:p>
    <w:p w14:paraId="7480B077" w14:textId="761D2308" w:rsidR="00E000E3" w:rsidRPr="00E000E3" w:rsidRDefault="00E000E3" w:rsidP="00E000E3">
      <w:pPr>
        <w:spacing w:line="360" w:lineRule="auto"/>
        <w:rPr>
          <w:rFonts w:eastAsia="Times New Roman" w:cs="Times New Roman"/>
          <w:b/>
          <w:bCs/>
          <w:color w:val="000000" w:themeColor="text1"/>
          <w:sz w:val="24"/>
          <w:szCs w:val="24"/>
          <w:lang w:bidi="ar-EG"/>
        </w:rPr>
      </w:pPr>
      <w:r w:rsidRPr="00E000E3">
        <w:rPr>
          <w:rFonts w:eastAsia="Times New Roman" w:cs="Times New Roman"/>
          <w:b/>
          <w:bCs/>
          <w:color w:val="000000" w:themeColor="text1"/>
          <w:sz w:val="24"/>
          <w:szCs w:val="24"/>
          <w:lang w:bidi="ar-EG"/>
        </w:rPr>
        <w:t>This approach effectively bridges the gap between traditional audio-only ASR and the requirements of wearable technology, providing a high-performance solution for real-time, hands-free communication in noisy, multi-speaker environments.</w:t>
      </w:r>
    </w:p>
    <w:p w14:paraId="787691FE" w14:textId="30625AC7" w:rsidR="00E000E3" w:rsidRDefault="00E000E3" w:rsidP="00E000E3">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1</w:t>
      </w:r>
      <w:r>
        <w:rPr>
          <w:rFonts w:eastAsia="Times New Roman" w:cs="Times New Roman"/>
          <w:b/>
          <w:bCs/>
          <w:color w:val="EE0000"/>
          <w:sz w:val="40"/>
          <w:szCs w:val="40"/>
        </w:rPr>
        <w:t>3</w:t>
      </w:r>
    </w:p>
    <w:p w14:paraId="6538BAA5" w14:textId="77777777" w:rsidR="00E000E3" w:rsidRDefault="00E000E3" w:rsidP="00E000E3">
      <w:pPr>
        <w:spacing w:line="360" w:lineRule="auto"/>
        <w:rPr>
          <w:rFonts w:eastAsia="Times New Roman" w:cs="Times New Roman"/>
          <w:b/>
          <w:bCs/>
          <w:color w:val="0070C0"/>
          <w:sz w:val="28"/>
          <w:szCs w:val="28"/>
        </w:rPr>
      </w:pPr>
      <w:r w:rsidRPr="00E000E3">
        <w:rPr>
          <w:rFonts w:eastAsia="Times New Roman" w:cs="Times New Roman"/>
          <w:b/>
          <w:bCs/>
          <w:color w:val="0070C0"/>
          <w:sz w:val="28"/>
          <w:szCs w:val="28"/>
        </w:rPr>
        <w:t>Revolutionizing Call Centers through ASR and Advance Speech Analytics</w:t>
      </w:r>
    </w:p>
    <w:p w14:paraId="06E1D474" w14:textId="77777777" w:rsidR="00BF4DE8" w:rsidRDefault="00BF4DE8" w:rsidP="00BF4DE8">
      <w:pPr>
        <w:spacing w:line="360" w:lineRule="auto"/>
        <w:rPr>
          <w:rFonts w:eastAsia="Times New Roman" w:cs="Times New Roman"/>
          <w:b/>
          <w:bCs/>
          <w:color w:val="000000" w:themeColor="text1"/>
          <w:sz w:val="24"/>
          <w:szCs w:val="24"/>
          <w:lang w:bidi="ar-EG"/>
        </w:rPr>
      </w:pPr>
      <w:r w:rsidRPr="00BF4DE8">
        <w:rPr>
          <w:rFonts w:eastAsia="Times New Roman" w:cs="Times New Roman"/>
          <w:b/>
          <w:bCs/>
          <w:color w:val="000000" w:themeColor="text1"/>
          <w:sz w:val="24"/>
          <w:szCs w:val="24"/>
          <w:lang w:bidi="ar-EG"/>
        </w:rPr>
        <w:t xml:space="preserve">The author proposed a hybrid framework that integrates Automatic Speech Recognition (ASR) with advanced Speech Analytics to transform traditional contact centers into intelligent omnichannel hubs. The system focuses on converting voice interactions into text and applying downstream Natural Language Processing (NLP) tasks to extract intent, context, and customer sentiment. By utilizing these analytics, the researchers aimed to automate call routing and provide agents with real-time insights, effectively bridging the gap between raw audio data and actionable business intelligence. </w:t>
      </w:r>
    </w:p>
    <w:p w14:paraId="390682E8" w14:textId="6A9F9346" w:rsidR="00BF4DE8" w:rsidRPr="00BF4DE8" w:rsidRDefault="00BF4DE8" w:rsidP="00BF4DE8">
      <w:pPr>
        <w:spacing w:line="360" w:lineRule="auto"/>
        <w:rPr>
          <w:rFonts w:eastAsia="Times New Roman" w:cs="Times New Roman"/>
          <w:b/>
          <w:bCs/>
          <w:color w:val="000000" w:themeColor="text1"/>
          <w:sz w:val="24"/>
          <w:szCs w:val="24"/>
          <w:lang w:bidi="ar-EG"/>
        </w:rPr>
      </w:pPr>
      <w:r w:rsidRPr="00BF4DE8">
        <w:rPr>
          <w:rFonts w:eastAsia="Times New Roman" w:cs="Times New Roman"/>
          <w:b/>
          <w:bCs/>
          <w:color w:val="000000" w:themeColor="text1"/>
          <w:sz w:val="24"/>
          <w:szCs w:val="24"/>
          <w:lang w:bidi="ar-EG"/>
        </w:rPr>
        <w:t>This integrated approach enhances operational efficiency, reduces handling times, and ensures a more personalized customer experience through the seamless transition from speech-to-text back to synthetic voice responses.</w:t>
      </w:r>
    </w:p>
    <w:p w14:paraId="1DE9EE9A" w14:textId="5CBED69E" w:rsidR="00BF4DE8" w:rsidRDefault="00BF4DE8" w:rsidP="00BF4DE8">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1</w:t>
      </w:r>
      <w:r>
        <w:rPr>
          <w:rFonts w:eastAsia="Times New Roman" w:cs="Times New Roman"/>
          <w:b/>
          <w:bCs/>
          <w:color w:val="EE0000"/>
          <w:sz w:val="40"/>
          <w:szCs w:val="40"/>
        </w:rPr>
        <w:t>4</w:t>
      </w:r>
    </w:p>
    <w:p w14:paraId="5D1060BE" w14:textId="77777777" w:rsidR="00BF4DE8" w:rsidRDefault="00BF4DE8" w:rsidP="00BF4DE8">
      <w:pPr>
        <w:spacing w:line="360" w:lineRule="auto"/>
        <w:rPr>
          <w:rFonts w:eastAsia="Times New Roman" w:cs="Times New Roman"/>
          <w:b/>
          <w:bCs/>
          <w:color w:val="0070C0"/>
          <w:sz w:val="28"/>
          <w:szCs w:val="28"/>
        </w:rPr>
      </w:pPr>
      <w:r w:rsidRPr="00BF4DE8">
        <w:rPr>
          <w:rFonts w:eastAsia="Times New Roman" w:cs="Times New Roman"/>
          <w:b/>
          <w:bCs/>
          <w:color w:val="0070C0"/>
          <w:sz w:val="28"/>
          <w:szCs w:val="28"/>
        </w:rPr>
        <w:t>CM-TTS: Enhancing Real Time Text-to-Speech Synthesis Efficiency through Weighted Samplers and Consistency Models</w:t>
      </w:r>
    </w:p>
    <w:p w14:paraId="24EF9E67" w14:textId="77777777" w:rsidR="00BF4DE8" w:rsidRDefault="00BF4DE8" w:rsidP="00BF4DE8">
      <w:pPr>
        <w:spacing w:line="360" w:lineRule="auto"/>
        <w:rPr>
          <w:rFonts w:eastAsia="Times New Roman" w:cs="Times New Roman"/>
          <w:b/>
          <w:bCs/>
          <w:color w:val="000000" w:themeColor="text1"/>
          <w:sz w:val="24"/>
          <w:szCs w:val="24"/>
          <w:lang w:bidi="ar-EG"/>
        </w:rPr>
      </w:pPr>
      <w:r w:rsidRPr="00BF4DE8">
        <w:rPr>
          <w:rFonts w:eastAsia="Times New Roman" w:cs="Times New Roman"/>
          <w:b/>
          <w:bCs/>
          <w:color w:val="000000" w:themeColor="text1"/>
          <w:sz w:val="24"/>
          <w:szCs w:val="24"/>
          <w:lang w:bidi="ar-EG"/>
        </w:rPr>
        <w:t xml:space="preserve">The authors proposed CM-TTS, a revolutionary Text-to-Speech (TTS) architecture based on Consistency Models (CMs) to achieve high-fidelity speech synthesis with extreme efficiency. Unlike traditional Diffusion Models (DMs) that require multiple sampling steps and suffer from slow inference, or GAN-based models that are </w:t>
      </w:r>
      <w:r w:rsidRPr="00BF4DE8">
        <w:rPr>
          <w:rFonts w:eastAsia="Times New Roman" w:cs="Times New Roman"/>
          <w:b/>
          <w:bCs/>
          <w:color w:val="000000" w:themeColor="text1"/>
          <w:sz w:val="24"/>
          <w:szCs w:val="24"/>
          <w:lang w:bidi="ar-EG"/>
        </w:rPr>
        <w:lastRenderedPageBreak/>
        <w:t xml:space="preserve">unstable to train, CM-TTS enables top-quality voice generation in only one or very few steps. By introducing a Weighted Sampler and a consistency distillation-free approach, the researchers significantly accelerated the synthesis process without needing adversarial training or pre-trained teacher models. </w:t>
      </w:r>
    </w:p>
    <w:p w14:paraId="2B8AC253" w14:textId="009D1307" w:rsidR="00BF4DE8" w:rsidRPr="00BF4DE8" w:rsidRDefault="00BF4DE8" w:rsidP="00BF4DE8">
      <w:pPr>
        <w:spacing w:line="360" w:lineRule="auto"/>
        <w:rPr>
          <w:rFonts w:eastAsia="Times New Roman" w:cs="Times New Roman"/>
          <w:b/>
          <w:bCs/>
          <w:color w:val="000000" w:themeColor="text1"/>
          <w:sz w:val="24"/>
          <w:szCs w:val="24"/>
          <w:lang w:bidi="ar-EG"/>
        </w:rPr>
      </w:pPr>
      <w:r w:rsidRPr="00BF4DE8">
        <w:rPr>
          <w:rFonts w:eastAsia="Times New Roman" w:cs="Times New Roman"/>
          <w:b/>
          <w:bCs/>
          <w:color w:val="000000" w:themeColor="text1"/>
          <w:sz w:val="24"/>
          <w:szCs w:val="24"/>
          <w:lang w:bidi="ar-EG"/>
        </w:rPr>
        <w:t>This framework effectively bridges the gap between the high-quality generation of diffusion-based systems and the sub-second latency requirements for real-time applications.</w:t>
      </w:r>
    </w:p>
    <w:p w14:paraId="68E43851" w14:textId="26D789F8" w:rsidR="00950EB0" w:rsidRDefault="00950EB0" w:rsidP="00950EB0">
      <w:pPr>
        <w:spacing w:line="360" w:lineRule="auto"/>
        <w:rPr>
          <w:rFonts w:eastAsia="Times New Roman" w:cs="Times New Roman"/>
          <w:b/>
          <w:bCs/>
          <w:color w:val="EE0000"/>
          <w:sz w:val="40"/>
          <w:szCs w:val="40"/>
          <w:rtl/>
          <w:lang w:bidi="ar-EG"/>
        </w:rPr>
      </w:pPr>
      <w:r>
        <w:rPr>
          <w:rFonts w:eastAsia="Times New Roman" w:cs="Times New Roman"/>
          <w:b/>
          <w:bCs/>
          <w:color w:val="EE0000"/>
          <w:sz w:val="40"/>
          <w:szCs w:val="40"/>
        </w:rPr>
        <w:t>1</w:t>
      </w:r>
      <w:r>
        <w:rPr>
          <w:rFonts w:eastAsia="Times New Roman" w:cs="Times New Roman" w:hint="cs"/>
          <w:b/>
          <w:bCs/>
          <w:color w:val="EE0000"/>
          <w:sz w:val="40"/>
          <w:szCs w:val="40"/>
          <w:rtl/>
        </w:rPr>
        <w:t>5</w:t>
      </w:r>
    </w:p>
    <w:p w14:paraId="732E08FF" w14:textId="77777777" w:rsidR="00950EB0" w:rsidRDefault="00950EB0" w:rsidP="00950EB0">
      <w:pPr>
        <w:spacing w:line="360" w:lineRule="auto"/>
        <w:rPr>
          <w:rFonts w:eastAsia="Times New Roman" w:cs="Times New Roman"/>
          <w:b/>
          <w:bCs/>
          <w:color w:val="0070C0"/>
          <w:sz w:val="28"/>
          <w:szCs w:val="28"/>
          <w:rtl/>
        </w:rPr>
      </w:pPr>
      <w:r w:rsidRPr="00950EB0">
        <w:rPr>
          <w:rFonts w:eastAsia="Times New Roman" w:cs="Times New Roman"/>
          <w:b/>
          <w:bCs/>
          <w:color w:val="0070C0"/>
          <w:sz w:val="28"/>
          <w:szCs w:val="28"/>
        </w:rPr>
        <w:t>SPEECH-COPILOT: LEVERAGING LARGE LANGUAGE MODELS FOR SPEECH PROCESSING VIA TASK DECOMPOSITION, MODULARIZATION, AND PROGRAM GENERATION</w:t>
      </w:r>
    </w:p>
    <w:p w14:paraId="691C0539" w14:textId="77777777" w:rsidR="00950EB0" w:rsidRDefault="00950EB0" w:rsidP="00950EB0">
      <w:pPr>
        <w:spacing w:line="360" w:lineRule="auto"/>
        <w:rPr>
          <w:rFonts w:eastAsia="Times New Roman" w:cs="Times New Roman"/>
          <w:b/>
          <w:bCs/>
          <w:color w:val="000000" w:themeColor="text1"/>
          <w:sz w:val="24"/>
          <w:szCs w:val="24"/>
          <w:rtl/>
          <w:lang w:bidi="ar-EG"/>
        </w:rPr>
      </w:pPr>
      <w:r w:rsidRPr="00950EB0">
        <w:rPr>
          <w:rFonts w:eastAsia="Times New Roman" w:cs="Times New Roman"/>
          <w:b/>
          <w:bCs/>
          <w:color w:val="000000" w:themeColor="text1"/>
          <w:sz w:val="24"/>
          <w:szCs w:val="24"/>
          <w:lang w:bidi="ar-EG"/>
        </w:rPr>
        <w:t xml:space="preserve">The authors proposed Speech-Copilot, a modular framework designed to handle complex, instruction-oriented speech processing tasks by leveraging Large Language Models (LLMs). Unlike end-to-end audio-language models that often struggle with task-specific logic, Speech-Copilot decomposes high-level user instructions into manageable sub-tasks and automatically generates programs (code) to invoke specialized speech tools. A key innovation is its ability to build its own "speech-specific toolset" from a collection of task instructions, significantly reducing the human effort required for system construction. </w:t>
      </w:r>
    </w:p>
    <w:p w14:paraId="69DA416E" w14:textId="545F5A67" w:rsidR="00BF4DE8" w:rsidRPr="00BF4DE8" w:rsidRDefault="00950EB0" w:rsidP="00950EB0">
      <w:pPr>
        <w:spacing w:line="360" w:lineRule="auto"/>
        <w:rPr>
          <w:rFonts w:eastAsia="Times New Roman" w:cs="Times New Roman"/>
          <w:b/>
          <w:bCs/>
          <w:color w:val="000000" w:themeColor="text1"/>
          <w:sz w:val="24"/>
          <w:szCs w:val="24"/>
          <w:lang w:bidi="ar-EG"/>
        </w:rPr>
      </w:pPr>
      <w:r w:rsidRPr="00950EB0">
        <w:rPr>
          <w:rFonts w:eastAsia="Times New Roman" w:cs="Times New Roman"/>
          <w:b/>
          <w:bCs/>
          <w:color w:val="000000" w:themeColor="text1"/>
          <w:sz w:val="24"/>
          <w:szCs w:val="24"/>
          <w:lang w:bidi="ar-EG"/>
        </w:rPr>
        <w:t>The framework achieved state-of-the-art results on the Dynamic-SUPERB benchmark, demonstrating superior flexibility and accuracy across diverse tasks like emotion recognition, speaker verification, and speech enhancement without the need for additional training.</w:t>
      </w:r>
    </w:p>
    <w:p w14:paraId="1EC2181B" w14:textId="77777777" w:rsidR="00D31352" w:rsidRDefault="00D31352" w:rsidP="00D6433E">
      <w:pPr>
        <w:spacing w:line="360" w:lineRule="auto"/>
        <w:rPr>
          <w:rFonts w:eastAsia="Times New Roman" w:cs="Times New Roman"/>
          <w:b/>
          <w:bCs/>
          <w:color w:val="000000" w:themeColor="text1"/>
          <w:sz w:val="24"/>
          <w:szCs w:val="24"/>
          <w:lang w:bidi="ar-EG"/>
        </w:rPr>
      </w:pPr>
    </w:p>
    <w:p w14:paraId="057E824D" w14:textId="77777777" w:rsidR="00D31352" w:rsidRPr="00E41DDD" w:rsidRDefault="00D31352" w:rsidP="00D6433E">
      <w:pPr>
        <w:spacing w:line="360" w:lineRule="auto"/>
        <w:rPr>
          <w:rFonts w:eastAsia="Times New Roman" w:cs="Times New Roman"/>
          <w:b/>
          <w:bCs/>
          <w:color w:val="000000" w:themeColor="text1"/>
          <w:sz w:val="24"/>
          <w:szCs w:val="24"/>
          <w:lang w:bidi="ar-EG"/>
        </w:rPr>
      </w:pPr>
    </w:p>
    <w:tbl>
      <w:tblPr>
        <w:tblStyle w:val="TableGrid"/>
        <w:tblW w:w="5845" w:type="pct"/>
        <w:tblInd w:w="-815" w:type="dxa"/>
        <w:tblLayout w:type="fixed"/>
        <w:tblLook w:val="04A0" w:firstRow="1" w:lastRow="0" w:firstColumn="1" w:lastColumn="0" w:noHBand="0" w:noVBand="1"/>
      </w:tblPr>
      <w:tblGrid>
        <w:gridCol w:w="820"/>
        <w:gridCol w:w="820"/>
        <w:gridCol w:w="1915"/>
        <w:gridCol w:w="1755"/>
        <w:gridCol w:w="1917"/>
        <w:gridCol w:w="2044"/>
        <w:gridCol w:w="1659"/>
      </w:tblGrid>
      <w:tr w:rsidR="00D6433E" w:rsidRPr="00667207" w14:paraId="0FFDD93E" w14:textId="77777777" w:rsidTr="009B056A">
        <w:trPr>
          <w:trHeight w:val="723"/>
        </w:trPr>
        <w:tc>
          <w:tcPr>
            <w:tcW w:w="375" w:type="pct"/>
          </w:tcPr>
          <w:p w14:paraId="0A2131C9" w14:textId="77777777" w:rsidR="00D6433E" w:rsidRPr="00667207" w:rsidRDefault="00D6433E" w:rsidP="009B056A">
            <w:pPr>
              <w:rPr>
                <w:b/>
                <w:bCs/>
                <w:lang w:bidi="ar-EG"/>
              </w:rPr>
            </w:pPr>
            <w:r w:rsidRPr="00667207">
              <w:rPr>
                <w:b/>
                <w:bCs/>
                <w:lang w:bidi="ar-EG"/>
              </w:rPr>
              <w:lastRenderedPageBreak/>
              <w:t>Paper</w:t>
            </w:r>
          </w:p>
        </w:tc>
        <w:tc>
          <w:tcPr>
            <w:tcW w:w="375" w:type="pct"/>
          </w:tcPr>
          <w:p w14:paraId="367FA617" w14:textId="77777777" w:rsidR="00D6433E" w:rsidRPr="00667207" w:rsidRDefault="00D6433E" w:rsidP="009B056A">
            <w:pPr>
              <w:rPr>
                <w:b/>
                <w:bCs/>
                <w:lang w:bidi="ar-EG"/>
              </w:rPr>
            </w:pPr>
            <w:r w:rsidRPr="00667207">
              <w:rPr>
                <w:b/>
                <w:bCs/>
                <w:lang w:bidi="ar-EG"/>
              </w:rPr>
              <w:t>Years</w:t>
            </w:r>
          </w:p>
        </w:tc>
        <w:tc>
          <w:tcPr>
            <w:tcW w:w="876" w:type="pct"/>
          </w:tcPr>
          <w:p w14:paraId="5A13916D" w14:textId="77777777" w:rsidR="00D6433E" w:rsidRPr="00667207" w:rsidRDefault="00D6433E" w:rsidP="009B056A">
            <w:pPr>
              <w:rPr>
                <w:b/>
                <w:bCs/>
                <w:lang w:bidi="ar-EG"/>
              </w:rPr>
            </w:pPr>
            <w:r w:rsidRPr="00667207">
              <w:rPr>
                <w:b/>
                <w:bCs/>
                <w:lang w:bidi="ar-EG"/>
              </w:rPr>
              <w:t>Strong</w:t>
            </w:r>
          </w:p>
        </w:tc>
        <w:tc>
          <w:tcPr>
            <w:tcW w:w="803" w:type="pct"/>
          </w:tcPr>
          <w:p w14:paraId="3BBEF0F8" w14:textId="77777777" w:rsidR="00D6433E" w:rsidRPr="00667207" w:rsidRDefault="00D6433E" w:rsidP="009B056A">
            <w:pPr>
              <w:rPr>
                <w:b/>
                <w:bCs/>
                <w:lang w:bidi="ar-EG"/>
              </w:rPr>
            </w:pPr>
            <w:r w:rsidRPr="005B3B32">
              <w:rPr>
                <w:b/>
                <w:bCs/>
                <w:lang w:bidi="ar-EG"/>
              </w:rPr>
              <w:t>Research Gap</w:t>
            </w:r>
          </w:p>
        </w:tc>
        <w:tc>
          <w:tcPr>
            <w:tcW w:w="877" w:type="pct"/>
          </w:tcPr>
          <w:p w14:paraId="272F22ED" w14:textId="77777777" w:rsidR="00D6433E" w:rsidRPr="00667207" w:rsidRDefault="00D6433E" w:rsidP="009B056A">
            <w:pPr>
              <w:rPr>
                <w:b/>
                <w:bCs/>
                <w:lang w:bidi="ar-EG"/>
              </w:rPr>
            </w:pPr>
            <w:r w:rsidRPr="00667207">
              <w:rPr>
                <w:b/>
                <w:bCs/>
                <w:lang w:bidi="ar-EG"/>
              </w:rPr>
              <w:t>Datasets</w:t>
            </w:r>
          </w:p>
        </w:tc>
        <w:tc>
          <w:tcPr>
            <w:tcW w:w="935" w:type="pct"/>
          </w:tcPr>
          <w:p w14:paraId="565BA6DA" w14:textId="77777777" w:rsidR="00D6433E" w:rsidRPr="00667207" w:rsidRDefault="00D6433E" w:rsidP="009B056A">
            <w:pPr>
              <w:rPr>
                <w:b/>
                <w:bCs/>
                <w:lang w:bidi="ar-EG"/>
              </w:rPr>
            </w:pPr>
            <w:r w:rsidRPr="00667207">
              <w:rPr>
                <w:b/>
                <w:bCs/>
                <w:lang w:bidi="ar-EG"/>
              </w:rPr>
              <w:t>The Best models</w:t>
            </w:r>
          </w:p>
        </w:tc>
        <w:tc>
          <w:tcPr>
            <w:tcW w:w="759" w:type="pct"/>
          </w:tcPr>
          <w:p w14:paraId="151CE159" w14:textId="77777777" w:rsidR="00D6433E" w:rsidRPr="00667207" w:rsidRDefault="00D6433E" w:rsidP="009B056A">
            <w:pPr>
              <w:rPr>
                <w:b/>
                <w:bCs/>
                <w:lang w:bidi="ar-EG"/>
              </w:rPr>
            </w:pPr>
            <w:r w:rsidRPr="00667207">
              <w:rPr>
                <w:b/>
                <w:bCs/>
                <w:lang w:bidi="ar-EG"/>
              </w:rPr>
              <w:t>Results</w:t>
            </w:r>
          </w:p>
        </w:tc>
      </w:tr>
      <w:tr w:rsidR="00D6433E" w:rsidRPr="00667207" w14:paraId="349F4706" w14:textId="77777777" w:rsidTr="009B056A">
        <w:trPr>
          <w:trHeight w:val="2003"/>
        </w:trPr>
        <w:tc>
          <w:tcPr>
            <w:tcW w:w="375" w:type="pct"/>
          </w:tcPr>
          <w:p w14:paraId="1883E50F" w14:textId="77777777" w:rsidR="00D6433E" w:rsidRPr="00667207" w:rsidRDefault="00D6433E" w:rsidP="009B056A">
            <w:pPr>
              <w:rPr>
                <w:b/>
                <w:bCs/>
                <w:lang w:bidi="ar-EG"/>
              </w:rPr>
            </w:pPr>
            <w:r w:rsidRPr="00667207">
              <w:rPr>
                <w:b/>
                <w:bCs/>
                <w:lang w:bidi="ar-EG"/>
              </w:rPr>
              <w:t>[</w:t>
            </w:r>
            <w:r>
              <w:rPr>
                <w:rFonts w:hint="cs"/>
                <w:b/>
                <w:bCs/>
                <w:rtl/>
                <w:lang w:bidi="ar-EG"/>
              </w:rPr>
              <w:t>1</w:t>
            </w:r>
            <w:r w:rsidRPr="00667207">
              <w:rPr>
                <w:b/>
                <w:bCs/>
                <w:lang w:bidi="ar-EG"/>
              </w:rPr>
              <w:t>]</w:t>
            </w:r>
          </w:p>
        </w:tc>
        <w:tc>
          <w:tcPr>
            <w:tcW w:w="375" w:type="pct"/>
          </w:tcPr>
          <w:p w14:paraId="16F73982" w14:textId="77777777" w:rsidR="00D6433E" w:rsidRPr="00667207" w:rsidRDefault="00D6433E" w:rsidP="009B056A">
            <w:pPr>
              <w:rPr>
                <w:b/>
                <w:bCs/>
                <w:rtl/>
                <w:lang w:bidi="ar-EG"/>
              </w:rPr>
            </w:pPr>
            <w:r w:rsidRPr="004C53BD">
              <w:rPr>
                <w:b/>
                <w:bCs/>
                <w:lang w:bidi="ar-EG"/>
              </w:rPr>
              <w:t>202</w:t>
            </w:r>
            <w:r>
              <w:rPr>
                <w:rFonts w:hint="cs"/>
                <w:b/>
                <w:bCs/>
                <w:rtl/>
                <w:lang w:bidi="ar-EG"/>
              </w:rPr>
              <w:t>5</w:t>
            </w:r>
          </w:p>
        </w:tc>
        <w:tc>
          <w:tcPr>
            <w:tcW w:w="876" w:type="pct"/>
          </w:tcPr>
          <w:p w14:paraId="2565E787" w14:textId="77777777" w:rsidR="00D6433E" w:rsidRPr="00667207" w:rsidRDefault="00D6433E" w:rsidP="009B056A">
            <w:pPr>
              <w:rPr>
                <w:b/>
                <w:bCs/>
                <w:lang w:bidi="ar-EG"/>
              </w:rPr>
            </w:pPr>
            <w:r w:rsidRPr="001F084D">
              <w:rPr>
                <w:b/>
                <w:bCs/>
                <w:lang w:bidi="ar-EG"/>
              </w:rPr>
              <w:t>Offers real-time, voice-only adaptivity</w:t>
            </w:r>
          </w:p>
        </w:tc>
        <w:tc>
          <w:tcPr>
            <w:tcW w:w="803" w:type="pct"/>
          </w:tcPr>
          <w:p w14:paraId="516FDB77" w14:textId="77777777" w:rsidR="00D6433E" w:rsidRPr="00667207" w:rsidRDefault="00D6433E" w:rsidP="009B056A">
            <w:pPr>
              <w:rPr>
                <w:b/>
                <w:bCs/>
                <w:lang w:bidi="ar-EG"/>
              </w:rPr>
            </w:pPr>
            <w:r w:rsidRPr="001F084D">
              <w:rPr>
                <w:b/>
                <w:bCs/>
                <w:lang w:bidi="ar-EG"/>
              </w:rPr>
              <w:t>Lacks visual/facial emotion analysis</w:t>
            </w:r>
          </w:p>
        </w:tc>
        <w:tc>
          <w:tcPr>
            <w:tcW w:w="877" w:type="pct"/>
          </w:tcPr>
          <w:p w14:paraId="4B4351A0" w14:textId="77777777" w:rsidR="00D6433E" w:rsidRPr="00667207" w:rsidRDefault="00D6433E" w:rsidP="009B056A">
            <w:pPr>
              <w:rPr>
                <w:b/>
                <w:bCs/>
                <w:lang w:bidi="ar-EG"/>
              </w:rPr>
            </w:pPr>
            <w:r w:rsidRPr="001F084D">
              <w:rPr>
                <w:b/>
                <w:bCs/>
                <w:lang w:bidi="ar-EG"/>
              </w:rPr>
              <w:t>candidate resumes (PDF/DOCX) and expert-defined technical benchmarks</w:t>
            </w:r>
          </w:p>
        </w:tc>
        <w:tc>
          <w:tcPr>
            <w:tcW w:w="935" w:type="pct"/>
          </w:tcPr>
          <w:p w14:paraId="709F4874" w14:textId="77777777" w:rsidR="00D6433E" w:rsidRPr="00667207" w:rsidRDefault="00D6433E" w:rsidP="009B056A">
            <w:pPr>
              <w:rPr>
                <w:b/>
                <w:bCs/>
                <w:lang w:bidi="ar-EG"/>
              </w:rPr>
            </w:pPr>
            <w:r w:rsidRPr="001F084D">
              <w:rPr>
                <w:b/>
                <w:bCs/>
                <w:lang w:bidi="ar-EG"/>
              </w:rPr>
              <w:t xml:space="preserve">Employs Open LLM (GPT-4o/Gemini) for question generation and </w:t>
            </w:r>
            <w:proofErr w:type="spellStart"/>
            <w:r w:rsidRPr="001F084D">
              <w:rPr>
                <w:b/>
                <w:bCs/>
                <w:lang w:bidi="ar-EG"/>
              </w:rPr>
              <w:t>XGBoost</w:t>
            </w:r>
            <w:proofErr w:type="spellEnd"/>
            <w:r w:rsidRPr="001F084D">
              <w:rPr>
                <w:b/>
                <w:bCs/>
                <w:lang w:bidi="ar-EG"/>
              </w:rPr>
              <w:t xml:space="preserve"> for automated scoring</w:t>
            </w:r>
          </w:p>
        </w:tc>
        <w:tc>
          <w:tcPr>
            <w:tcW w:w="759" w:type="pct"/>
          </w:tcPr>
          <w:p w14:paraId="29AB8879" w14:textId="77777777" w:rsidR="00D6433E" w:rsidRPr="00667207" w:rsidRDefault="00D6433E" w:rsidP="009B056A">
            <w:pPr>
              <w:rPr>
                <w:b/>
                <w:bCs/>
                <w:lang w:bidi="ar-EG"/>
              </w:rPr>
            </w:pPr>
            <w:r w:rsidRPr="001F084D">
              <w:rPr>
                <w:b/>
                <w:bCs/>
                <w:lang w:bidi="ar-EG"/>
              </w:rPr>
              <w:t>Achieved high user satisfaction</w:t>
            </w:r>
          </w:p>
        </w:tc>
      </w:tr>
      <w:tr w:rsidR="00D6433E" w:rsidRPr="00667207" w14:paraId="5D0FF55A" w14:textId="77777777" w:rsidTr="009B056A">
        <w:trPr>
          <w:trHeight w:val="2003"/>
        </w:trPr>
        <w:tc>
          <w:tcPr>
            <w:tcW w:w="375" w:type="pct"/>
          </w:tcPr>
          <w:p w14:paraId="5D748C71" w14:textId="3F6C06C0" w:rsidR="00D6433E" w:rsidRPr="00667207" w:rsidRDefault="00D6433E" w:rsidP="00D6433E">
            <w:pPr>
              <w:rPr>
                <w:b/>
                <w:bCs/>
                <w:lang w:bidi="ar-EG"/>
              </w:rPr>
            </w:pPr>
            <w:r w:rsidRPr="00667207">
              <w:rPr>
                <w:b/>
                <w:bCs/>
                <w:lang w:bidi="ar-EG"/>
              </w:rPr>
              <w:t>[</w:t>
            </w:r>
            <w:r>
              <w:rPr>
                <w:b/>
                <w:bCs/>
                <w:lang w:bidi="ar-EG"/>
              </w:rPr>
              <w:t>2</w:t>
            </w:r>
            <w:r w:rsidRPr="00667207">
              <w:rPr>
                <w:b/>
                <w:bCs/>
                <w:lang w:bidi="ar-EG"/>
              </w:rPr>
              <w:t>]</w:t>
            </w:r>
          </w:p>
        </w:tc>
        <w:tc>
          <w:tcPr>
            <w:tcW w:w="375" w:type="pct"/>
          </w:tcPr>
          <w:p w14:paraId="5B3CAE08" w14:textId="1FC04D07" w:rsidR="00D6433E" w:rsidRPr="00667207" w:rsidRDefault="00D6433E" w:rsidP="00D6433E">
            <w:pPr>
              <w:rPr>
                <w:b/>
                <w:bCs/>
                <w:lang w:bidi="ar-EG"/>
              </w:rPr>
            </w:pPr>
            <w:r w:rsidRPr="00320E9C">
              <w:rPr>
                <w:b/>
                <w:bCs/>
                <w:lang w:bidi="ar-EG"/>
              </w:rPr>
              <w:t>2022</w:t>
            </w:r>
          </w:p>
        </w:tc>
        <w:tc>
          <w:tcPr>
            <w:tcW w:w="876" w:type="pct"/>
          </w:tcPr>
          <w:p w14:paraId="41ED40B9" w14:textId="2F57D1D2" w:rsidR="00D6433E" w:rsidRPr="00667207" w:rsidRDefault="00D6433E" w:rsidP="00D6433E">
            <w:pPr>
              <w:rPr>
                <w:b/>
                <w:bCs/>
                <w:lang w:bidi="ar-EG"/>
              </w:rPr>
            </w:pPr>
            <w:r w:rsidRPr="00320E9C">
              <w:rPr>
                <w:b/>
                <w:bCs/>
                <w:lang w:bidi="ar-EG"/>
              </w:rPr>
              <w:t>Enables coordinated multi-agent dialogue and complex task management</w:t>
            </w:r>
          </w:p>
        </w:tc>
        <w:tc>
          <w:tcPr>
            <w:tcW w:w="803" w:type="pct"/>
          </w:tcPr>
          <w:p w14:paraId="45D8CE8D" w14:textId="57193BAE" w:rsidR="00D6433E" w:rsidRPr="00667207" w:rsidRDefault="00D6433E" w:rsidP="00D6433E">
            <w:pPr>
              <w:rPr>
                <w:b/>
                <w:bCs/>
                <w:lang w:bidi="ar-EG"/>
              </w:rPr>
            </w:pPr>
            <w:r w:rsidRPr="00320E9C">
              <w:rPr>
                <w:b/>
                <w:bCs/>
                <w:lang w:bidi="ar-EG"/>
              </w:rPr>
              <w:t>high computational requirements for large-scale networks.</w:t>
            </w:r>
          </w:p>
        </w:tc>
        <w:tc>
          <w:tcPr>
            <w:tcW w:w="877" w:type="pct"/>
          </w:tcPr>
          <w:p w14:paraId="2978CCCB" w14:textId="7E136C9B" w:rsidR="00D6433E" w:rsidRPr="00667207" w:rsidRDefault="00D6433E" w:rsidP="00D6433E">
            <w:pPr>
              <w:rPr>
                <w:b/>
                <w:bCs/>
                <w:lang w:bidi="ar-EG"/>
              </w:rPr>
            </w:pPr>
            <w:r w:rsidRPr="00320E9C">
              <w:rPr>
                <w:b/>
                <w:bCs/>
                <w:lang w:bidi="ar-EG"/>
              </w:rPr>
              <w:t>large-scale conversational datasets</w:t>
            </w:r>
          </w:p>
        </w:tc>
        <w:tc>
          <w:tcPr>
            <w:tcW w:w="935" w:type="pct"/>
          </w:tcPr>
          <w:p w14:paraId="1A554BDC" w14:textId="4A3A73D0" w:rsidR="00D6433E" w:rsidRPr="00667207" w:rsidRDefault="00D6433E" w:rsidP="00D6433E">
            <w:pPr>
              <w:rPr>
                <w:b/>
                <w:bCs/>
                <w:lang w:bidi="ar-EG"/>
              </w:rPr>
            </w:pPr>
            <w:r w:rsidRPr="00320E9C">
              <w:rPr>
                <w:b/>
                <w:bCs/>
                <w:lang w:bidi="ar-EG"/>
              </w:rPr>
              <w:t>Transformers-based NLU architectures combined with Reinforcement Learning (RL)</w:t>
            </w:r>
          </w:p>
        </w:tc>
        <w:tc>
          <w:tcPr>
            <w:tcW w:w="759" w:type="pct"/>
          </w:tcPr>
          <w:p w14:paraId="554BEEAB" w14:textId="3F79D5FE" w:rsidR="00D6433E" w:rsidRPr="00667207" w:rsidRDefault="00D6433E" w:rsidP="00D6433E">
            <w:pPr>
              <w:rPr>
                <w:b/>
                <w:bCs/>
                <w:lang w:bidi="ar-EG"/>
              </w:rPr>
            </w:pPr>
            <w:r w:rsidRPr="00320E9C">
              <w:rPr>
                <w:b/>
                <w:bCs/>
                <w:lang w:bidi="ar-EG"/>
              </w:rPr>
              <w:t>significant reduction in task completion time and improved accuracy</w:t>
            </w:r>
          </w:p>
        </w:tc>
      </w:tr>
      <w:tr w:rsidR="00D6433E" w:rsidRPr="00667207" w14:paraId="54BBB35C" w14:textId="77777777" w:rsidTr="009B056A">
        <w:trPr>
          <w:trHeight w:val="1629"/>
        </w:trPr>
        <w:tc>
          <w:tcPr>
            <w:tcW w:w="375" w:type="pct"/>
          </w:tcPr>
          <w:p w14:paraId="484478BA" w14:textId="5EF3C809" w:rsidR="00D6433E" w:rsidRPr="00667207" w:rsidRDefault="00D6433E" w:rsidP="00D6433E">
            <w:pPr>
              <w:rPr>
                <w:b/>
                <w:bCs/>
                <w:lang w:bidi="ar-EG"/>
              </w:rPr>
            </w:pPr>
            <w:r w:rsidRPr="00667207">
              <w:rPr>
                <w:b/>
                <w:bCs/>
                <w:lang w:bidi="ar-EG"/>
              </w:rPr>
              <w:t>[</w:t>
            </w:r>
            <w:r>
              <w:rPr>
                <w:b/>
                <w:bCs/>
                <w:lang w:bidi="ar-EG"/>
              </w:rPr>
              <w:t>3</w:t>
            </w:r>
            <w:r w:rsidRPr="00667207">
              <w:rPr>
                <w:b/>
                <w:bCs/>
                <w:lang w:bidi="ar-EG"/>
              </w:rPr>
              <w:t>]</w:t>
            </w:r>
          </w:p>
        </w:tc>
        <w:tc>
          <w:tcPr>
            <w:tcW w:w="375" w:type="pct"/>
          </w:tcPr>
          <w:p w14:paraId="05D85B27" w14:textId="4EC069DA" w:rsidR="00D6433E" w:rsidRPr="00667207" w:rsidRDefault="00D6433E" w:rsidP="00D6433E">
            <w:pPr>
              <w:rPr>
                <w:b/>
                <w:bCs/>
                <w:rtl/>
                <w:lang w:bidi="ar-EG"/>
              </w:rPr>
            </w:pPr>
            <w:r w:rsidRPr="00780563">
              <w:rPr>
                <w:b/>
                <w:bCs/>
                <w:lang w:bidi="ar-EG"/>
              </w:rPr>
              <w:t>2026</w:t>
            </w:r>
          </w:p>
        </w:tc>
        <w:tc>
          <w:tcPr>
            <w:tcW w:w="876" w:type="pct"/>
          </w:tcPr>
          <w:p w14:paraId="582DAA01" w14:textId="46A9AC48" w:rsidR="00D6433E" w:rsidRPr="00667207" w:rsidRDefault="00D6433E" w:rsidP="00D6433E">
            <w:pPr>
              <w:rPr>
                <w:b/>
                <w:bCs/>
                <w:lang w:bidi="ar-EG"/>
              </w:rPr>
            </w:pPr>
            <w:r w:rsidRPr="00780563">
              <w:rPr>
                <w:b/>
                <w:bCs/>
                <w:lang w:bidi="ar-EG"/>
              </w:rPr>
              <w:t>filter out-of-domain queries, ensuring high reliability</w:t>
            </w:r>
          </w:p>
        </w:tc>
        <w:tc>
          <w:tcPr>
            <w:tcW w:w="803" w:type="pct"/>
          </w:tcPr>
          <w:p w14:paraId="6ADFC319" w14:textId="7643290F" w:rsidR="00D6433E" w:rsidRPr="00667207" w:rsidRDefault="00D6433E" w:rsidP="00D6433E">
            <w:pPr>
              <w:rPr>
                <w:b/>
                <w:bCs/>
                <w:lang w:bidi="ar-EG"/>
              </w:rPr>
            </w:pPr>
            <w:r w:rsidRPr="00780563">
              <w:rPr>
                <w:b/>
                <w:bCs/>
                <w:lang w:bidi="ar-EG"/>
              </w:rPr>
              <w:t>requires careful prompt engineering to maintain a consistent</w:t>
            </w:r>
          </w:p>
        </w:tc>
        <w:tc>
          <w:tcPr>
            <w:tcW w:w="877" w:type="pct"/>
          </w:tcPr>
          <w:p w14:paraId="254C9503" w14:textId="098B1BAA" w:rsidR="00D6433E" w:rsidRPr="00667207" w:rsidRDefault="00D6433E" w:rsidP="00D6433E">
            <w:pPr>
              <w:rPr>
                <w:b/>
                <w:bCs/>
                <w:lang w:bidi="ar-EG"/>
              </w:rPr>
            </w:pPr>
            <w:r w:rsidRPr="00780563">
              <w:rPr>
                <w:b/>
                <w:bCs/>
                <w:lang w:bidi="ar-EG"/>
              </w:rPr>
              <w:t>Action-Based Conversations Dataset (ABCD)</w:t>
            </w:r>
          </w:p>
        </w:tc>
        <w:tc>
          <w:tcPr>
            <w:tcW w:w="935" w:type="pct"/>
          </w:tcPr>
          <w:p w14:paraId="05FD628B" w14:textId="38B0FBEF" w:rsidR="00D6433E" w:rsidRPr="00667207" w:rsidRDefault="00D6433E" w:rsidP="00D6433E">
            <w:pPr>
              <w:rPr>
                <w:b/>
                <w:bCs/>
                <w:lang w:bidi="ar-EG"/>
              </w:rPr>
            </w:pPr>
            <w:r w:rsidRPr="00780563">
              <w:rPr>
                <w:b/>
                <w:bCs/>
                <w:lang w:bidi="ar-EG"/>
              </w:rPr>
              <w:t xml:space="preserve">Utilizes GPT-4o as the core reasoning engine, integrated with </w:t>
            </w:r>
            <w:proofErr w:type="spellStart"/>
            <w:r w:rsidRPr="00780563">
              <w:rPr>
                <w:b/>
                <w:bCs/>
                <w:lang w:bidi="ar-EG"/>
              </w:rPr>
              <w:t>LangGraph</w:t>
            </w:r>
            <w:proofErr w:type="spellEnd"/>
          </w:p>
        </w:tc>
        <w:tc>
          <w:tcPr>
            <w:tcW w:w="759" w:type="pct"/>
          </w:tcPr>
          <w:p w14:paraId="64BA28CA" w14:textId="78BDDBFC" w:rsidR="00D6433E" w:rsidRPr="00667207" w:rsidRDefault="00D6433E" w:rsidP="00D6433E">
            <w:pPr>
              <w:rPr>
                <w:b/>
                <w:bCs/>
                <w:lang w:bidi="ar-EG"/>
              </w:rPr>
            </w:pPr>
            <w:r w:rsidRPr="00780563">
              <w:rPr>
                <w:b/>
                <w:bCs/>
                <w:lang w:bidi="ar-EG"/>
              </w:rPr>
              <w:t>improvements in grounding accuracy and response relevance</w:t>
            </w:r>
          </w:p>
        </w:tc>
      </w:tr>
      <w:tr w:rsidR="00D6433E" w:rsidRPr="00667207" w14:paraId="01C17286" w14:textId="77777777" w:rsidTr="009B056A">
        <w:trPr>
          <w:trHeight w:val="1629"/>
        </w:trPr>
        <w:tc>
          <w:tcPr>
            <w:tcW w:w="375" w:type="pct"/>
          </w:tcPr>
          <w:p w14:paraId="3FDCB26E" w14:textId="5A372B6E" w:rsidR="00D6433E" w:rsidRPr="00667207" w:rsidRDefault="00D6433E" w:rsidP="00D6433E">
            <w:pPr>
              <w:rPr>
                <w:b/>
                <w:bCs/>
                <w:lang w:bidi="ar-EG"/>
              </w:rPr>
            </w:pPr>
            <w:r w:rsidRPr="00667207">
              <w:rPr>
                <w:b/>
                <w:bCs/>
                <w:lang w:bidi="ar-EG"/>
              </w:rPr>
              <w:t>[</w:t>
            </w:r>
            <w:r>
              <w:rPr>
                <w:b/>
                <w:bCs/>
                <w:lang w:bidi="ar-EG"/>
              </w:rPr>
              <w:t>4</w:t>
            </w:r>
            <w:r w:rsidRPr="00667207">
              <w:rPr>
                <w:b/>
                <w:bCs/>
                <w:lang w:bidi="ar-EG"/>
              </w:rPr>
              <w:t>]</w:t>
            </w:r>
          </w:p>
        </w:tc>
        <w:tc>
          <w:tcPr>
            <w:tcW w:w="375" w:type="pct"/>
          </w:tcPr>
          <w:p w14:paraId="10B5EFEB" w14:textId="1493D9C0" w:rsidR="00D6433E" w:rsidRPr="00320E9C" w:rsidRDefault="00D6433E" w:rsidP="00D6433E">
            <w:pPr>
              <w:rPr>
                <w:b/>
                <w:bCs/>
                <w:lang w:bidi="ar-EG"/>
              </w:rPr>
            </w:pPr>
            <w:r w:rsidRPr="00835A3E">
              <w:rPr>
                <w:b/>
                <w:bCs/>
                <w:lang w:bidi="ar-EG"/>
              </w:rPr>
              <w:t>2025</w:t>
            </w:r>
          </w:p>
        </w:tc>
        <w:tc>
          <w:tcPr>
            <w:tcW w:w="876" w:type="pct"/>
          </w:tcPr>
          <w:p w14:paraId="2EC1C890" w14:textId="594CA2E3" w:rsidR="00D6433E" w:rsidRPr="00320E9C" w:rsidRDefault="00D6433E" w:rsidP="00D6433E">
            <w:pPr>
              <w:rPr>
                <w:b/>
                <w:bCs/>
                <w:lang w:bidi="ar-EG"/>
              </w:rPr>
            </w:pPr>
            <w:proofErr w:type="gramStart"/>
            <w:r w:rsidRPr="00835A3E">
              <w:rPr>
                <w:b/>
                <w:bCs/>
                <w:lang w:bidi="ar-EG"/>
              </w:rPr>
              <w:t>Enhances</w:t>
            </w:r>
            <w:proofErr w:type="gramEnd"/>
            <w:r w:rsidRPr="00835A3E">
              <w:rPr>
                <w:b/>
                <w:bCs/>
                <w:lang w:bidi="ar-EG"/>
              </w:rPr>
              <w:t xml:space="preserve"> explainability and user trust</w:t>
            </w:r>
          </w:p>
        </w:tc>
        <w:tc>
          <w:tcPr>
            <w:tcW w:w="803" w:type="pct"/>
          </w:tcPr>
          <w:p w14:paraId="5B380D02" w14:textId="7DE404FF" w:rsidR="00D6433E" w:rsidRPr="00320E9C" w:rsidRDefault="00D6433E" w:rsidP="00D6433E">
            <w:pPr>
              <w:rPr>
                <w:b/>
                <w:bCs/>
                <w:lang w:bidi="ar-EG"/>
              </w:rPr>
            </w:pPr>
            <w:r w:rsidRPr="00835A3E">
              <w:rPr>
                <w:b/>
                <w:bCs/>
                <w:lang w:bidi="ar-EG"/>
              </w:rPr>
              <w:t xml:space="preserve">High cognitive load for users during multi-agent </w:t>
            </w:r>
            <w:proofErr w:type="gramStart"/>
            <w:r w:rsidRPr="00835A3E">
              <w:rPr>
                <w:b/>
                <w:bCs/>
                <w:lang w:bidi="ar-EG"/>
              </w:rPr>
              <w:t>cross-talk</w:t>
            </w:r>
            <w:proofErr w:type="gramEnd"/>
          </w:p>
        </w:tc>
        <w:tc>
          <w:tcPr>
            <w:tcW w:w="877" w:type="pct"/>
          </w:tcPr>
          <w:p w14:paraId="1057F79F" w14:textId="427903D6" w:rsidR="00D6433E" w:rsidRPr="00320E9C" w:rsidRDefault="00D6433E" w:rsidP="00D6433E">
            <w:pPr>
              <w:rPr>
                <w:b/>
                <w:bCs/>
                <w:lang w:bidi="ar-EG"/>
              </w:rPr>
            </w:pPr>
            <w:r w:rsidRPr="00835A3E">
              <w:rPr>
                <w:b/>
                <w:bCs/>
                <w:lang w:bidi="ar-EG"/>
              </w:rPr>
              <w:t>prototype simulation in a smart kitchen scenario involving complex, multi-domain culinary queries.</w:t>
            </w:r>
          </w:p>
        </w:tc>
        <w:tc>
          <w:tcPr>
            <w:tcW w:w="935" w:type="pct"/>
          </w:tcPr>
          <w:p w14:paraId="19C345D6" w14:textId="67BF6042" w:rsidR="00D6433E" w:rsidRPr="00320E9C" w:rsidRDefault="00D6433E" w:rsidP="00D6433E">
            <w:pPr>
              <w:rPr>
                <w:b/>
                <w:bCs/>
                <w:lang w:bidi="ar-EG"/>
              </w:rPr>
            </w:pPr>
            <w:r w:rsidRPr="00835A3E">
              <w:rPr>
                <w:b/>
                <w:bCs/>
                <w:lang w:bidi="ar-EG"/>
              </w:rPr>
              <w:t xml:space="preserve"> (LLMs) for reasoning, integrated with Text-to-Speech (TTS) and Speech-to-Text (STT) for inter-agent vocalization.</w:t>
            </w:r>
          </w:p>
        </w:tc>
        <w:tc>
          <w:tcPr>
            <w:tcW w:w="759" w:type="pct"/>
          </w:tcPr>
          <w:p w14:paraId="735AE99F" w14:textId="37170D9E" w:rsidR="00D6433E" w:rsidRPr="00320E9C" w:rsidRDefault="00D6433E" w:rsidP="00D6433E">
            <w:pPr>
              <w:rPr>
                <w:b/>
                <w:bCs/>
                <w:lang w:bidi="ar-EG"/>
              </w:rPr>
            </w:pPr>
            <w:r w:rsidRPr="00E41DDD">
              <w:rPr>
                <w:b/>
                <w:bCs/>
                <w:lang w:bidi="ar-EG"/>
              </w:rPr>
              <w:t>significant improvements in task success rates</w:t>
            </w:r>
          </w:p>
        </w:tc>
      </w:tr>
      <w:tr w:rsidR="00D6433E" w:rsidRPr="00667207" w14:paraId="62D0A326" w14:textId="77777777" w:rsidTr="009B056A">
        <w:trPr>
          <w:trHeight w:val="1629"/>
        </w:trPr>
        <w:tc>
          <w:tcPr>
            <w:tcW w:w="375" w:type="pct"/>
          </w:tcPr>
          <w:p w14:paraId="75533899" w14:textId="666D569E" w:rsidR="00D6433E" w:rsidRPr="00667207" w:rsidRDefault="00D6433E" w:rsidP="00D6433E">
            <w:pPr>
              <w:rPr>
                <w:b/>
                <w:bCs/>
                <w:lang w:bidi="ar-EG"/>
              </w:rPr>
            </w:pPr>
            <w:r w:rsidRPr="00667207">
              <w:rPr>
                <w:b/>
                <w:bCs/>
                <w:lang w:bidi="ar-EG"/>
              </w:rPr>
              <w:t>[</w:t>
            </w:r>
            <w:r>
              <w:rPr>
                <w:b/>
                <w:bCs/>
                <w:lang w:bidi="ar-EG"/>
              </w:rPr>
              <w:t>5</w:t>
            </w:r>
            <w:r w:rsidRPr="00667207">
              <w:rPr>
                <w:b/>
                <w:bCs/>
                <w:lang w:bidi="ar-EG"/>
              </w:rPr>
              <w:t>]</w:t>
            </w:r>
          </w:p>
        </w:tc>
        <w:tc>
          <w:tcPr>
            <w:tcW w:w="375" w:type="pct"/>
          </w:tcPr>
          <w:p w14:paraId="14AF2F16" w14:textId="2540FD49" w:rsidR="00D6433E" w:rsidRPr="00320E9C" w:rsidRDefault="00D6433E" w:rsidP="00D6433E">
            <w:pPr>
              <w:rPr>
                <w:b/>
                <w:bCs/>
                <w:lang w:bidi="ar-EG"/>
              </w:rPr>
            </w:pPr>
            <w:r w:rsidRPr="001F084D">
              <w:rPr>
                <w:b/>
                <w:bCs/>
                <w:lang w:bidi="ar-EG"/>
              </w:rPr>
              <w:t>2024</w:t>
            </w:r>
          </w:p>
        </w:tc>
        <w:tc>
          <w:tcPr>
            <w:tcW w:w="876" w:type="pct"/>
          </w:tcPr>
          <w:p w14:paraId="1FAE1FF5" w14:textId="4941917E" w:rsidR="00D6433E" w:rsidRPr="00320E9C" w:rsidRDefault="00D6433E" w:rsidP="00D6433E">
            <w:pPr>
              <w:rPr>
                <w:b/>
                <w:bCs/>
                <w:lang w:bidi="ar-EG"/>
              </w:rPr>
            </w:pPr>
            <w:r w:rsidRPr="001F084D">
              <w:rPr>
                <w:b/>
                <w:bCs/>
                <w:lang w:bidi="ar-EG"/>
              </w:rPr>
              <w:t>Provides a hands-free, low-latency desktop interface</w:t>
            </w:r>
          </w:p>
        </w:tc>
        <w:tc>
          <w:tcPr>
            <w:tcW w:w="803" w:type="pct"/>
          </w:tcPr>
          <w:p w14:paraId="760CBFFC" w14:textId="73775C8C" w:rsidR="00D6433E" w:rsidRPr="00320E9C" w:rsidRDefault="00D6433E" w:rsidP="00D6433E">
            <w:pPr>
              <w:rPr>
                <w:b/>
                <w:bCs/>
                <w:lang w:bidi="ar-EG"/>
              </w:rPr>
            </w:pPr>
            <w:r w:rsidRPr="001F084D">
              <w:rPr>
                <w:b/>
                <w:bCs/>
                <w:lang w:bidi="ar-EG"/>
              </w:rPr>
              <w:t>Depends heavily on stable internet connectivity for API</w:t>
            </w:r>
          </w:p>
        </w:tc>
        <w:tc>
          <w:tcPr>
            <w:tcW w:w="877" w:type="pct"/>
          </w:tcPr>
          <w:p w14:paraId="622E1969" w14:textId="45265587" w:rsidR="00D6433E" w:rsidRPr="00320E9C" w:rsidRDefault="00D6433E" w:rsidP="00D6433E">
            <w:pPr>
              <w:rPr>
                <w:b/>
                <w:bCs/>
                <w:lang w:bidi="ar-EG"/>
              </w:rPr>
            </w:pPr>
            <w:r w:rsidRPr="00320E9C">
              <w:rPr>
                <w:b/>
                <w:bCs/>
                <w:lang w:bidi="ar-EG"/>
              </w:rPr>
              <w:t>using real-time voice input data and pre-defined</w:t>
            </w:r>
          </w:p>
        </w:tc>
        <w:tc>
          <w:tcPr>
            <w:tcW w:w="935" w:type="pct"/>
          </w:tcPr>
          <w:p w14:paraId="1D91BC85" w14:textId="6AAC00D2" w:rsidR="00D6433E" w:rsidRPr="00320E9C" w:rsidRDefault="00D6433E" w:rsidP="00D6433E">
            <w:pPr>
              <w:rPr>
                <w:b/>
                <w:bCs/>
                <w:lang w:bidi="ar-EG"/>
              </w:rPr>
            </w:pPr>
            <w:r w:rsidRPr="00320E9C">
              <w:rPr>
                <w:b/>
                <w:bCs/>
                <w:lang w:bidi="ar-EG"/>
              </w:rPr>
              <w:t>Google Speech Recognition API for STT and Pyttsx3</w:t>
            </w:r>
          </w:p>
        </w:tc>
        <w:tc>
          <w:tcPr>
            <w:tcW w:w="759" w:type="pct"/>
          </w:tcPr>
          <w:p w14:paraId="7AF9F8F4" w14:textId="63A85DE4" w:rsidR="00D6433E" w:rsidRDefault="00D6433E" w:rsidP="00D6433E">
            <w:pPr>
              <w:rPr>
                <w:b/>
                <w:bCs/>
                <w:lang w:bidi="ar-EG"/>
              </w:rPr>
            </w:pPr>
            <w:r w:rsidRPr="00320E9C">
              <w:rPr>
                <w:b/>
                <w:bCs/>
                <w:lang w:bidi="ar-EG"/>
              </w:rPr>
              <w:t>Successfully achieved seamless automation of routine tasks</w:t>
            </w:r>
          </w:p>
        </w:tc>
      </w:tr>
      <w:tr w:rsidR="00D6433E" w:rsidRPr="00667207" w14:paraId="23BC05BD" w14:textId="77777777" w:rsidTr="009B056A">
        <w:trPr>
          <w:trHeight w:val="1629"/>
        </w:trPr>
        <w:tc>
          <w:tcPr>
            <w:tcW w:w="375" w:type="pct"/>
          </w:tcPr>
          <w:p w14:paraId="790FC20B" w14:textId="31886108" w:rsidR="00D6433E" w:rsidRPr="00667207" w:rsidRDefault="00D6433E" w:rsidP="00D6433E">
            <w:pPr>
              <w:rPr>
                <w:b/>
                <w:bCs/>
                <w:lang w:bidi="ar-EG"/>
              </w:rPr>
            </w:pPr>
            <w:r w:rsidRPr="00667207">
              <w:rPr>
                <w:b/>
                <w:bCs/>
                <w:lang w:bidi="ar-EG"/>
              </w:rPr>
              <w:t>[</w:t>
            </w:r>
            <w:r>
              <w:rPr>
                <w:b/>
                <w:bCs/>
                <w:lang w:bidi="ar-EG"/>
              </w:rPr>
              <w:t>6</w:t>
            </w:r>
            <w:r w:rsidRPr="00667207">
              <w:rPr>
                <w:b/>
                <w:bCs/>
                <w:lang w:bidi="ar-EG"/>
              </w:rPr>
              <w:t>]</w:t>
            </w:r>
          </w:p>
        </w:tc>
        <w:tc>
          <w:tcPr>
            <w:tcW w:w="375" w:type="pct"/>
          </w:tcPr>
          <w:p w14:paraId="6C9406A5" w14:textId="3987B838" w:rsidR="00D6433E" w:rsidRPr="00B41E7C" w:rsidRDefault="00D6433E" w:rsidP="00D6433E">
            <w:pPr>
              <w:rPr>
                <w:b/>
                <w:bCs/>
                <w:lang w:bidi="ar-EG"/>
              </w:rPr>
            </w:pPr>
            <w:r w:rsidRPr="00073260">
              <w:rPr>
                <w:b/>
                <w:bCs/>
                <w:lang w:bidi="ar-EG"/>
              </w:rPr>
              <w:t>2023</w:t>
            </w:r>
          </w:p>
        </w:tc>
        <w:tc>
          <w:tcPr>
            <w:tcW w:w="876" w:type="pct"/>
          </w:tcPr>
          <w:p w14:paraId="05CFE274" w14:textId="26B31729" w:rsidR="00D6433E" w:rsidRPr="00B41E7C" w:rsidRDefault="00D6433E" w:rsidP="00D6433E">
            <w:pPr>
              <w:rPr>
                <w:b/>
                <w:bCs/>
                <w:lang w:bidi="ar-EG"/>
              </w:rPr>
            </w:pPr>
            <w:r w:rsidRPr="00073260">
              <w:rPr>
                <w:b/>
                <w:bCs/>
                <w:lang w:bidi="ar-EG"/>
              </w:rPr>
              <w:t>Achieves low-latency voice conversion suitable for real-time</w:t>
            </w:r>
          </w:p>
        </w:tc>
        <w:tc>
          <w:tcPr>
            <w:tcW w:w="803" w:type="pct"/>
          </w:tcPr>
          <w:p w14:paraId="132F2F05" w14:textId="3F8C3911" w:rsidR="00D6433E" w:rsidRPr="00B41E7C" w:rsidRDefault="00D6433E" w:rsidP="00D6433E">
            <w:pPr>
              <w:rPr>
                <w:b/>
                <w:bCs/>
                <w:lang w:bidi="ar-EG"/>
              </w:rPr>
            </w:pPr>
            <w:r w:rsidRPr="00073260">
              <w:rPr>
                <w:b/>
                <w:bCs/>
                <w:lang w:bidi="ar-EG"/>
              </w:rPr>
              <w:t>Potential degradation in conversion quality when using very small look</w:t>
            </w:r>
          </w:p>
        </w:tc>
        <w:tc>
          <w:tcPr>
            <w:tcW w:w="877" w:type="pct"/>
          </w:tcPr>
          <w:p w14:paraId="142B931C" w14:textId="01760B5C" w:rsidR="00D6433E" w:rsidRPr="00B41E7C" w:rsidRDefault="00D6433E" w:rsidP="00D6433E">
            <w:pPr>
              <w:rPr>
                <w:b/>
                <w:bCs/>
                <w:lang w:bidi="ar-EG"/>
              </w:rPr>
            </w:pPr>
            <w:r w:rsidRPr="00073260">
              <w:rPr>
                <w:b/>
                <w:bCs/>
                <w:lang w:bidi="ar-EG"/>
              </w:rPr>
              <w:t>Utilized the LJ Speech Dataset and an internal Whispered Speech Dataset</w:t>
            </w:r>
          </w:p>
        </w:tc>
        <w:tc>
          <w:tcPr>
            <w:tcW w:w="935" w:type="pct"/>
          </w:tcPr>
          <w:p w14:paraId="66B746CD" w14:textId="289E7528" w:rsidR="00D6433E" w:rsidRPr="00B41E7C" w:rsidRDefault="00D6433E" w:rsidP="00D6433E">
            <w:pPr>
              <w:rPr>
                <w:b/>
                <w:bCs/>
                <w:lang w:bidi="ar-EG"/>
              </w:rPr>
            </w:pPr>
            <w:r w:rsidRPr="00073260">
              <w:rPr>
                <w:b/>
                <w:bCs/>
                <w:lang w:bidi="ar-EG"/>
              </w:rPr>
              <w:t>Streaming Whisper-based Encoder integrated with a FastSpeech2</w:t>
            </w:r>
          </w:p>
        </w:tc>
        <w:tc>
          <w:tcPr>
            <w:tcW w:w="759" w:type="pct"/>
          </w:tcPr>
          <w:p w14:paraId="20241811" w14:textId="620143DE" w:rsidR="00D6433E" w:rsidRPr="00B41E7C" w:rsidRDefault="00D6433E" w:rsidP="00D6433E">
            <w:pPr>
              <w:rPr>
                <w:b/>
                <w:bCs/>
                <w:lang w:bidi="ar-EG"/>
              </w:rPr>
            </w:pPr>
            <w:r w:rsidRPr="00073260">
              <w:rPr>
                <w:b/>
                <w:bCs/>
                <w:lang w:bidi="ar-EG"/>
              </w:rPr>
              <w:t>Successfully reduced processing delay</w:t>
            </w:r>
          </w:p>
        </w:tc>
      </w:tr>
      <w:tr w:rsidR="00D6433E" w:rsidRPr="00667207" w14:paraId="7EE47159" w14:textId="77777777" w:rsidTr="009B056A">
        <w:trPr>
          <w:trHeight w:val="1629"/>
        </w:trPr>
        <w:tc>
          <w:tcPr>
            <w:tcW w:w="375" w:type="pct"/>
          </w:tcPr>
          <w:p w14:paraId="7F34FB06" w14:textId="1A91C7AC" w:rsidR="00D6433E" w:rsidRPr="00667207" w:rsidRDefault="00D6433E" w:rsidP="00D6433E">
            <w:pPr>
              <w:rPr>
                <w:b/>
                <w:bCs/>
                <w:lang w:bidi="ar-EG"/>
              </w:rPr>
            </w:pPr>
            <w:r w:rsidRPr="00667207">
              <w:rPr>
                <w:b/>
                <w:bCs/>
                <w:lang w:bidi="ar-EG"/>
              </w:rPr>
              <w:lastRenderedPageBreak/>
              <w:t>[</w:t>
            </w:r>
            <w:r>
              <w:rPr>
                <w:b/>
                <w:bCs/>
                <w:lang w:bidi="ar-EG"/>
              </w:rPr>
              <w:t>7</w:t>
            </w:r>
            <w:r w:rsidRPr="00667207">
              <w:rPr>
                <w:b/>
                <w:bCs/>
                <w:lang w:bidi="ar-EG"/>
              </w:rPr>
              <w:t>]</w:t>
            </w:r>
          </w:p>
        </w:tc>
        <w:tc>
          <w:tcPr>
            <w:tcW w:w="375" w:type="pct"/>
          </w:tcPr>
          <w:p w14:paraId="2E8F0D71" w14:textId="05AE6113" w:rsidR="00D6433E" w:rsidRPr="00B41E7C" w:rsidRDefault="00D6433E" w:rsidP="00D6433E">
            <w:pPr>
              <w:rPr>
                <w:b/>
                <w:bCs/>
                <w:lang w:bidi="ar-EG"/>
              </w:rPr>
            </w:pPr>
            <w:r w:rsidRPr="00B41E7C">
              <w:rPr>
                <w:b/>
                <w:bCs/>
                <w:lang w:bidi="ar-EG"/>
              </w:rPr>
              <w:t>2024</w:t>
            </w:r>
          </w:p>
        </w:tc>
        <w:tc>
          <w:tcPr>
            <w:tcW w:w="876" w:type="pct"/>
          </w:tcPr>
          <w:p w14:paraId="4103700F" w14:textId="4E86BD23" w:rsidR="00D6433E" w:rsidRPr="00B41E7C" w:rsidRDefault="00D6433E" w:rsidP="00D6433E">
            <w:pPr>
              <w:rPr>
                <w:b/>
                <w:bCs/>
                <w:lang w:bidi="ar-EG"/>
              </w:rPr>
            </w:pPr>
            <w:r w:rsidRPr="00B41E7C">
              <w:rPr>
                <w:b/>
                <w:bCs/>
                <w:lang w:bidi="ar-EG"/>
              </w:rPr>
              <w:t xml:space="preserve">Progressive Training hierarchy and a </w:t>
            </w:r>
            <w:proofErr w:type="gramStart"/>
            <w:r w:rsidRPr="00B41E7C">
              <w:rPr>
                <w:b/>
                <w:bCs/>
                <w:lang w:bidi="ar-EG"/>
              </w:rPr>
              <w:t>dual-model</w:t>
            </w:r>
            <w:proofErr w:type="gramEnd"/>
          </w:p>
        </w:tc>
        <w:tc>
          <w:tcPr>
            <w:tcW w:w="803" w:type="pct"/>
          </w:tcPr>
          <w:p w14:paraId="3BEEB848" w14:textId="461F24AB" w:rsidR="00D6433E" w:rsidRPr="00B41E7C" w:rsidRDefault="00D6433E" w:rsidP="00D6433E">
            <w:pPr>
              <w:rPr>
                <w:b/>
                <w:bCs/>
                <w:lang w:bidi="ar-EG"/>
              </w:rPr>
            </w:pPr>
            <w:r w:rsidRPr="00B41E7C">
              <w:rPr>
                <w:b/>
                <w:bCs/>
                <w:lang w:bidi="ar-EG"/>
              </w:rPr>
              <w:t>High computational complexity during the inference</w:t>
            </w:r>
          </w:p>
        </w:tc>
        <w:tc>
          <w:tcPr>
            <w:tcW w:w="877" w:type="pct"/>
          </w:tcPr>
          <w:p w14:paraId="50206AE9" w14:textId="18568EF4" w:rsidR="00D6433E" w:rsidRPr="00B41E7C" w:rsidRDefault="00D6433E" w:rsidP="00D6433E">
            <w:pPr>
              <w:rPr>
                <w:b/>
                <w:bCs/>
                <w:lang w:bidi="ar-EG"/>
              </w:rPr>
            </w:pPr>
            <w:r w:rsidRPr="00B41E7C">
              <w:rPr>
                <w:b/>
                <w:bCs/>
                <w:lang w:bidi="ar-EG"/>
              </w:rPr>
              <w:t xml:space="preserve">Trained </w:t>
            </w:r>
            <w:proofErr w:type="gramStart"/>
            <w:r w:rsidRPr="00B41E7C">
              <w:rPr>
                <w:b/>
                <w:bCs/>
                <w:lang w:bidi="ar-EG"/>
              </w:rPr>
              <w:t>on</w:t>
            </w:r>
            <w:proofErr w:type="gramEnd"/>
            <w:r>
              <w:rPr>
                <w:rFonts w:hint="cs"/>
                <w:b/>
                <w:bCs/>
                <w:rtl/>
                <w:lang w:bidi="ar-EG"/>
              </w:rPr>
              <w:t xml:space="preserve"> </w:t>
            </w:r>
            <w:r w:rsidRPr="00B41E7C">
              <w:rPr>
                <w:b/>
                <w:bCs/>
                <w:lang w:bidi="ar-EG"/>
              </w:rPr>
              <w:t>a massive dataset of 300,000 hours of multilingual speech.</w:t>
            </w:r>
          </w:p>
        </w:tc>
        <w:tc>
          <w:tcPr>
            <w:tcW w:w="935" w:type="pct"/>
          </w:tcPr>
          <w:p w14:paraId="06B254CC" w14:textId="41B4F8BE" w:rsidR="00D6433E" w:rsidRPr="00B41E7C" w:rsidRDefault="00D6433E" w:rsidP="00D6433E">
            <w:pPr>
              <w:rPr>
                <w:b/>
                <w:bCs/>
                <w:lang w:bidi="ar-EG"/>
              </w:rPr>
            </w:pPr>
            <w:r w:rsidRPr="00B41E7C">
              <w:rPr>
                <w:b/>
                <w:bCs/>
                <w:lang w:bidi="ar-EG"/>
              </w:rPr>
              <w:t>Flow-matching Transformer for coarse-grained modeling and a Diffusion-based post-net</w:t>
            </w:r>
          </w:p>
        </w:tc>
        <w:tc>
          <w:tcPr>
            <w:tcW w:w="759" w:type="pct"/>
          </w:tcPr>
          <w:p w14:paraId="026BDC06" w14:textId="5488BD98" w:rsidR="00D6433E" w:rsidRPr="00B41E7C" w:rsidRDefault="00D6433E" w:rsidP="00D6433E">
            <w:pPr>
              <w:rPr>
                <w:b/>
                <w:bCs/>
                <w:lang w:bidi="ar-EG"/>
              </w:rPr>
            </w:pPr>
            <w:r w:rsidRPr="00B41E7C">
              <w:rPr>
                <w:b/>
                <w:bCs/>
                <w:lang w:bidi="ar-EG"/>
              </w:rPr>
              <w:t>Achieved superior performance in MOS (Mean Opinion Score) and Similarity Score</w:t>
            </w:r>
          </w:p>
        </w:tc>
      </w:tr>
      <w:tr w:rsidR="00D6433E" w:rsidRPr="00667207" w14:paraId="2B7E9F29" w14:textId="77777777" w:rsidTr="009B056A">
        <w:trPr>
          <w:trHeight w:val="1629"/>
        </w:trPr>
        <w:tc>
          <w:tcPr>
            <w:tcW w:w="375" w:type="pct"/>
          </w:tcPr>
          <w:p w14:paraId="1CDD52C1" w14:textId="03728A02" w:rsidR="00D6433E" w:rsidRPr="00667207" w:rsidRDefault="00D6433E" w:rsidP="00D6433E">
            <w:pPr>
              <w:rPr>
                <w:b/>
                <w:bCs/>
                <w:lang w:bidi="ar-EG"/>
              </w:rPr>
            </w:pPr>
            <w:r w:rsidRPr="00667207">
              <w:rPr>
                <w:b/>
                <w:bCs/>
                <w:lang w:bidi="ar-EG"/>
              </w:rPr>
              <w:t>[</w:t>
            </w:r>
            <w:r>
              <w:rPr>
                <w:b/>
                <w:bCs/>
                <w:lang w:bidi="ar-EG"/>
              </w:rPr>
              <w:t>8</w:t>
            </w:r>
            <w:r w:rsidRPr="00667207">
              <w:rPr>
                <w:b/>
                <w:bCs/>
                <w:lang w:bidi="ar-EG"/>
              </w:rPr>
              <w:t>]</w:t>
            </w:r>
          </w:p>
        </w:tc>
        <w:tc>
          <w:tcPr>
            <w:tcW w:w="375" w:type="pct"/>
          </w:tcPr>
          <w:p w14:paraId="71BC8469" w14:textId="74F11ACC" w:rsidR="00D6433E" w:rsidRPr="00B41E7C" w:rsidRDefault="00D6433E" w:rsidP="00D6433E">
            <w:pPr>
              <w:rPr>
                <w:b/>
                <w:bCs/>
                <w:lang w:bidi="ar-EG"/>
              </w:rPr>
            </w:pPr>
            <w:r w:rsidRPr="00780563">
              <w:rPr>
                <w:b/>
                <w:bCs/>
                <w:lang w:bidi="ar-EG"/>
              </w:rPr>
              <w:t>2025</w:t>
            </w:r>
          </w:p>
        </w:tc>
        <w:tc>
          <w:tcPr>
            <w:tcW w:w="876" w:type="pct"/>
          </w:tcPr>
          <w:p w14:paraId="6830A93A" w14:textId="609DEC09" w:rsidR="00D6433E" w:rsidRPr="00B41E7C" w:rsidRDefault="00D6433E" w:rsidP="00D6433E">
            <w:pPr>
              <w:rPr>
                <w:b/>
                <w:bCs/>
                <w:lang w:bidi="ar-EG"/>
              </w:rPr>
            </w:pPr>
            <w:r w:rsidRPr="00780563">
              <w:rPr>
                <w:b/>
                <w:bCs/>
                <w:lang w:bidi="ar-EG"/>
              </w:rPr>
              <w:t>sub-second latency on consumer hardware through streaming optimizations</w:t>
            </w:r>
          </w:p>
        </w:tc>
        <w:tc>
          <w:tcPr>
            <w:tcW w:w="803" w:type="pct"/>
          </w:tcPr>
          <w:p w14:paraId="2DD9044B" w14:textId="2574ECB6" w:rsidR="00D6433E" w:rsidRPr="00B41E7C" w:rsidRDefault="00D6433E" w:rsidP="00D6433E">
            <w:pPr>
              <w:rPr>
                <w:b/>
                <w:bCs/>
                <w:lang w:bidi="ar-EG"/>
              </w:rPr>
            </w:pPr>
            <w:r w:rsidRPr="00780563">
              <w:rPr>
                <w:b/>
                <w:bCs/>
                <w:lang w:bidi="ar-EG"/>
              </w:rPr>
              <w:t>computational limits of Apple Silicon (MLX) and may require further scaling</w:t>
            </w:r>
          </w:p>
        </w:tc>
        <w:tc>
          <w:tcPr>
            <w:tcW w:w="877" w:type="pct"/>
          </w:tcPr>
          <w:p w14:paraId="79866C23" w14:textId="11A9DAFC" w:rsidR="00D6433E" w:rsidRPr="00B41E7C" w:rsidRDefault="00D6433E" w:rsidP="00D6433E">
            <w:pPr>
              <w:rPr>
                <w:b/>
                <w:bCs/>
                <w:lang w:bidi="ar-EG"/>
              </w:rPr>
            </w:pPr>
            <w:r w:rsidRPr="00780563">
              <w:rPr>
                <w:b/>
                <w:bCs/>
                <w:lang w:bidi="ar-EG"/>
              </w:rPr>
              <w:t>benchmarks for ASR (Speech Recognition) and LLM reasoning</w:t>
            </w:r>
          </w:p>
        </w:tc>
        <w:tc>
          <w:tcPr>
            <w:tcW w:w="935" w:type="pct"/>
          </w:tcPr>
          <w:p w14:paraId="34EF7214" w14:textId="3C42B95C" w:rsidR="00D6433E" w:rsidRPr="00B41E7C" w:rsidRDefault="00D6433E" w:rsidP="00D6433E">
            <w:pPr>
              <w:rPr>
                <w:b/>
                <w:bCs/>
                <w:lang w:bidi="ar-EG"/>
              </w:rPr>
            </w:pPr>
            <w:r w:rsidRPr="00780563">
              <w:rPr>
                <w:b/>
                <w:bCs/>
                <w:lang w:bidi="ar-EG"/>
              </w:rPr>
              <w:t xml:space="preserve">Streaming </w:t>
            </w:r>
            <w:proofErr w:type="spellStart"/>
            <w:r w:rsidRPr="00780563">
              <w:rPr>
                <w:b/>
                <w:bCs/>
                <w:lang w:bidi="ar-EG"/>
              </w:rPr>
              <w:t>MoE</w:t>
            </w:r>
            <w:proofErr w:type="spellEnd"/>
            <w:r w:rsidRPr="00780563">
              <w:rPr>
                <w:b/>
                <w:bCs/>
                <w:lang w:bidi="ar-EG"/>
              </w:rPr>
              <w:t>-based ASR, a State-Action Augmented LLM (</w:t>
            </w:r>
            <w:proofErr w:type="spellStart"/>
            <w:r w:rsidRPr="00780563">
              <w:rPr>
                <w:b/>
                <w:bCs/>
                <w:lang w:bidi="ar-EG"/>
              </w:rPr>
              <w:t>Mixtral</w:t>
            </w:r>
            <w:proofErr w:type="spellEnd"/>
            <w:r w:rsidRPr="00780563">
              <w:rPr>
                <w:b/>
                <w:bCs/>
                <w:lang w:bidi="ar-EG"/>
              </w:rPr>
              <w:t>), and a Neural Vocoder for TTS</w:t>
            </w:r>
          </w:p>
        </w:tc>
        <w:tc>
          <w:tcPr>
            <w:tcW w:w="759" w:type="pct"/>
          </w:tcPr>
          <w:p w14:paraId="60F82A60" w14:textId="66CDC0A8" w:rsidR="00D6433E" w:rsidRPr="00B41E7C" w:rsidRDefault="00D6433E" w:rsidP="00D6433E">
            <w:pPr>
              <w:rPr>
                <w:b/>
                <w:bCs/>
                <w:lang w:bidi="ar-EG"/>
              </w:rPr>
            </w:pPr>
            <w:r w:rsidRPr="00780563">
              <w:rPr>
                <w:b/>
                <w:bCs/>
                <w:lang w:bidi="ar-EG"/>
              </w:rPr>
              <w:t>Successfully demonstrated real-time conversational performance</w:t>
            </w:r>
          </w:p>
        </w:tc>
      </w:tr>
      <w:tr w:rsidR="00D6433E" w:rsidRPr="00667207" w14:paraId="63C6BA39" w14:textId="77777777" w:rsidTr="009B056A">
        <w:trPr>
          <w:trHeight w:val="1629"/>
        </w:trPr>
        <w:tc>
          <w:tcPr>
            <w:tcW w:w="375" w:type="pct"/>
          </w:tcPr>
          <w:p w14:paraId="33ACAC28" w14:textId="14D7F682" w:rsidR="00D6433E" w:rsidRPr="00667207" w:rsidRDefault="00D6433E" w:rsidP="00D6433E">
            <w:pPr>
              <w:rPr>
                <w:b/>
                <w:bCs/>
                <w:lang w:bidi="ar-EG"/>
              </w:rPr>
            </w:pPr>
            <w:r w:rsidRPr="00667207">
              <w:rPr>
                <w:b/>
                <w:bCs/>
                <w:lang w:bidi="ar-EG"/>
              </w:rPr>
              <w:t>[</w:t>
            </w:r>
            <w:r>
              <w:rPr>
                <w:b/>
                <w:bCs/>
                <w:lang w:bidi="ar-EG"/>
              </w:rPr>
              <w:t>9</w:t>
            </w:r>
            <w:r w:rsidRPr="00667207">
              <w:rPr>
                <w:b/>
                <w:bCs/>
                <w:lang w:bidi="ar-EG"/>
              </w:rPr>
              <w:t>]</w:t>
            </w:r>
          </w:p>
        </w:tc>
        <w:tc>
          <w:tcPr>
            <w:tcW w:w="375" w:type="pct"/>
          </w:tcPr>
          <w:p w14:paraId="02554038" w14:textId="7E7584EB" w:rsidR="00D6433E" w:rsidRPr="00835A3E" w:rsidRDefault="00D6433E" w:rsidP="00D6433E">
            <w:pPr>
              <w:rPr>
                <w:b/>
                <w:bCs/>
                <w:lang w:bidi="ar-EG"/>
              </w:rPr>
            </w:pPr>
            <w:r w:rsidRPr="00835A3E">
              <w:rPr>
                <w:b/>
                <w:bCs/>
                <w:lang w:bidi="ar-EG"/>
              </w:rPr>
              <w:t>2025</w:t>
            </w:r>
          </w:p>
        </w:tc>
        <w:tc>
          <w:tcPr>
            <w:tcW w:w="876" w:type="pct"/>
          </w:tcPr>
          <w:p w14:paraId="1B8D54FA" w14:textId="7D791D2F" w:rsidR="00D6433E" w:rsidRPr="00835A3E" w:rsidRDefault="00D6433E" w:rsidP="00D6433E">
            <w:pPr>
              <w:rPr>
                <w:b/>
                <w:bCs/>
                <w:lang w:bidi="ar-EG"/>
              </w:rPr>
            </w:pPr>
            <w:r w:rsidRPr="00835A3E">
              <w:rPr>
                <w:b/>
                <w:bCs/>
                <w:lang w:bidi="ar-EG"/>
              </w:rPr>
              <w:t>Optimizes V-2-V latency through RVQ iteration reduction</w:t>
            </w:r>
          </w:p>
        </w:tc>
        <w:tc>
          <w:tcPr>
            <w:tcW w:w="803" w:type="pct"/>
          </w:tcPr>
          <w:p w14:paraId="1801A9E1" w14:textId="2A6190FB" w:rsidR="00D6433E" w:rsidRPr="00835A3E" w:rsidRDefault="00D6433E" w:rsidP="00D6433E">
            <w:pPr>
              <w:rPr>
                <w:b/>
                <w:bCs/>
                <w:lang w:bidi="ar-EG"/>
              </w:rPr>
            </w:pPr>
            <w:r w:rsidRPr="00835A3E">
              <w:rPr>
                <w:b/>
                <w:bCs/>
                <w:lang w:bidi="ar-EG"/>
              </w:rPr>
              <w:t>Reducing RVQ iterations to improve speed results in a measurable trade-off in voice quality.</w:t>
            </w:r>
          </w:p>
        </w:tc>
        <w:tc>
          <w:tcPr>
            <w:tcW w:w="877" w:type="pct"/>
          </w:tcPr>
          <w:p w14:paraId="12DEE9EB" w14:textId="7C03BF3A" w:rsidR="00D6433E" w:rsidRPr="00835A3E" w:rsidRDefault="00D6433E" w:rsidP="00D6433E">
            <w:pPr>
              <w:rPr>
                <w:b/>
                <w:bCs/>
                <w:lang w:bidi="ar-EG"/>
              </w:rPr>
            </w:pPr>
            <w:r w:rsidRPr="00835A3E">
              <w:rPr>
                <w:b/>
                <w:bCs/>
                <w:lang w:bidi="ar-EG"/>
              </w:rPr>
              <w:t>Real-Time Factor (RTF) benchmarks and pre-trained models like Mimi</w:t>
            </w:r>
          </w:p>
        </w:tc>
        <w:tc>
          <w:tcPr>
            <w:tcW w:w="935" w:type="pct"/>
          </w:tcPr>
          <w:p w14:paraId="0CC0934C" w14:textId="36CC104D" w:rsidR="00D6433E" w:rsidRPr="00835A3E" w:rsidRDefault="00D6433E" w:rsidP="00D6433E">
            <w:pPr>
              <w:rPr>
                <w:b/>
                <w:bCs/>
                <w:lang w:bidi="ar-EG"/>
              </w:rPr>
            </w:pPr>
            <w:r w:rsidRPr="00835A3E">
              <w:rPr>
                <w:b/>
                <w:bCs/>
                <w:lang w:bidi="ar-EG"/>
              </w:rPr>
              <w:t xml:space="preserve">Conversational Sequence Model (CSM) </w:t>
            </w:r>
            <w:proofErr w:type="gramStart"/>
            <w:r w:rsidRPr="00835A3E">
              <w:rPr>
                <w:b/>
                <w:bCs/>
                <w:lang w:bidi="ar-EG"/>
              </w:rPr>
              <w:t>integrated</w:t>
            </w:r>
            <w:proofErr w:type="gramEnd"/>
            <w:r w:rsidRPr="00835A3E">
              <w:rPr>
                <w:b/>
                <w:bCs/>
                <w:lang w:bidi="ar-EG"/>
              </w:rPr>
              <w:t xml:space="preserve"> with Residual Vector Quantization (RVQ).</w:t>
            </w:r>
          </w:p>
        </w:tc>
        <w:tc>
          <w:tcPr>
            <w:tcW w:w="759" w:type="pct"/>
          </w:tcPr>
          <w:p w14:paraId="52DF838E" w14:textId="4D9A3A1B" w:rsidR="00D6433E" w:rsidRPr="00835A3E" w:rsidRDefault="00D6433E" w:rsidP="00D6433E">
            <w:pPr>
              <w:rPr>
                <w:b/>
                <w:bCs/>
                <w:lang w:bidi="ar-EG"/>
              </w:rPr>
            </w:pPr>
            <w:r w:rsidRPr="00835A3E">
              <w:rPr>
                <w:b/>
                <w:bCs/>
                <w:lang w:bidi="ar-EG"/>
              </w:rPr>
              <w:t>Demonstrated that optimizing codec iterations is the most effective lever</w:t>
            </w:r>
          </w:p>
        </w:tc>
      </w:tr>
      <w:tr w:rsidR="00D6433E" w:rsidRPr="00667207" w14:paraId="768D5410" w14:textId="77777777" w:rsidTr="009B056A">
        <w:trPr>
          <w:trHeight w:val="1629"/>
        </w:trPr>
        <w:tc>
          <w:tcPr>
            <w:tcW w:w="375" w:type="pct"/>
          </w:tcPr>
          <w:p w14:paraId="59E2FC2A" w14:textId="77777777" w:rsidR="00D6433E" w:rsidRPr="00667207" w:rsidRDefault="00D6433E" w:rsidP="009B056A">
            <w:pPr>
              <w:rPr>
                <w:b/>
                <w:bCs/>
                <w:lang w:bidi="ar-EG"/>
              </w:rPr>
            </w:pPr>
            <w:r w:rsidRPr="00667207">
              <w:rPr>
                <w:b/>
                <w:bCs/>
                <w:lang w:bidi="ar-EG"/>
              </w:rPr>
              <w:t>[</w:t>
            </w:r>
            <w:r>
              <w:rPr>
                <w:rFonts w:hint="cs"/>
                <w:b/>
                <w:bCs/>
                <w:rtl/>
                <w:lang w:bidi="ar-EG"/>
              </w:rPr>
              <w:t>10</w:t>
            </w:r>
            <w:r w:rsidRPr="00667207">
              <w:rPr>
                <w:b/>
                <w:bCs/>
                <w:lang w:bidi="ar-EG"/>
              </w:rPr>
              <w:t>]</w:t>
            </w:r>
          </w:p>
        </w:tc>
        <w:tc>
          <w:tcPr>
            <w:tcW w:w="375" w:type="pct"/>
          </w:tcPr>
          <w:p w14:paraId="73F0C0D4" w14:textId="77777777" w:rsidR="00D6433E" w:rsidRPr="00835A3E" w:rsidRDefault="00D6433E" w:rsidP="009B056A">
            <w:pPr>
              <w:rPr>
                <w:b/>
                <w:bCs/>
                <w:lang w:bidi="ar-EG"/>
              </w:rPr>
            </w:pPr>
            <w:r w:rsidRPr="00E41DDD">
              <w:rPr>
                <w:b/>
                <w:bCs/>
                <w:lang w:bidi="ar-EG"/>
              </w:rPr>
              <w:t>2025</w:t>
            </w:r>
          </w:p>
        </w:tc>
        <w:tc>
          <w:tcPr>
            <w:tcW w:w="876" w:type="pct"/>
          </w:tcPr>
          <w:p w14:paraId="76228298" w14:textId="77777777" w:rsidR="00D6433E" w:rsidRPr="00835A3E" w:rsidRDefault="00D6433E" w:rsidP="009B056A">
            <w:pPr>
              <w:rPr>
                <w:b/>
                <w:bCs/>
                <w:lang w:bidi="ar-EG"/>
              </w:rPr>
            </w:pPr>
            <w:r w:rsidRPr="00E41DDD">
              <w:rPr>
                <w:b/>
                <w:bCs/>
                <w:lang w:bidi="ar-EG"/>
              </w:rPr>
              <w:t>Achieves significant latency reduction through a parallelized architecture</w:t>
            </w:r>
          </w:p>
        </w:tc>
        <w:tc>
          <w:tcPr>
            <w:tcW w:w="803" w:type="pct"/>
          </w:tcPr>
          <w:p w14:paraId="24F8EB8B" w14:textId="77777777" w:rsidR="00D6433E" w:rsidRPr="00835A3E" w:rsidRDefault="00D6433E" w:rsidP="009B056A">
            <w:pPr>
              <w:rPr>
                <w:b/>
                <w:bCs/>
                <w:lang w:bidi="ar-EG"/>
              </w:rPr>
            </w:pPr>
            <w:r w:rsidRPr="00E41DDD">
              <w:rPr>
                <w:b/>
                <w:bCs/>
                <w:lang w:bidi="ar-EG"/>
              </w:rPr>
              <w:t>High computational demand for maintaining VR frame rates</w:t>
            </w:r>
          </w:p>
        </w:tc>
        <w:tc>
          <w:tcPr>
            <w:tcW w:w="877" w:type="pct"/>
          </w:tcPr>
          <w:p w14:paraId="7C7103BE" w14:textId="77777777" w:rsidR="00D6433E" w:rsidRPr="00835A3E" w:rsidRDefault="00D6433E" w:rsidP="009B056A">
            <w:pPr>
              <w:rPr>
                <w:b/>
                <w:bCs/>
                <w:lang w:bidi="ar-EG"/>
              </w:rPr>
            </w:pPr>
            <w:r w:rsidRPr="00E41DDD">
              <w:rPr>
                <w:b/>
                <w:bCs/>
                <w:lang w:bidi="ar-EG"/>
              </w:rPr>
              <w:t>Evaluated through user study simulations in VR environments</w:t>
            </w:r>
          </w:p>
        </w:tc>
        <w:tc>
          <w:tcPr>
            <w:tcW w:w="935" w:type="pct"/>
          </w:tcPr>
          <w:p w14:paraId="16A97E78" w14:textId="77777777" w:rsidR="00D6433E" w:rsidRPr="00835A3E" w:rsidRDefault="00D6433E" w:rsidP="009B056A">
            <w:pPr>
              <w:rPr>
                <w:b/>
                <w:bCs/>
                <w:lang w:bidi="ar-EG"/>
              </w:rPr>
            </w:pPr>
            <w:r w:rsidRPr="00E41DDD">
              <w:rPr>
                <w:b/>
                <w:bCs/>
                <w:lang w:bidi="ar-EG"/>
              </w:rPr>
              <w:t xml:space="preserve">LLM-based reasoning (via OpenAI API) </w:t>
            </w:r>
            <w:proofErr w:type="gramStart"/>
            <w:r w:rsidRPr="00E41DDD">
              <w:rPr>
                <w:b/>
                <w:bCs/>
                <w:lang w:bidi="ar-EG"/>
              </w:rPr>
              <w:t>integrated</w:t>
            </w:r>
            <w:proofErr w:type="gramEnd"/>
            <w:r w:rsidRPr="00E41DDD">
              <w:rPr>
                <w:b/>
                <w:bCs/>
                <w:lang w:bidi="ar-EG"/>
              </w:rPr>
              <w:t xml:space="preserve"> with Unity-based animation systems and real-time STT/TTS modules</w:t>
            </w:r>
          </w:p>
        </w:tc>
        <w:tc>
          <w:tcPr>
            <w:tcW w:w="759" w:type="pct"/>
          </w:tcPr>
          <w:p w14:paraId="7F65918A" w14:textId="77777777" w:rsidR="00D6433E" w:rsidRPr="00835A3E" w:rsidRDefault="00D6433E" w:rsidP="009B056A">
            <w:pPr>
              <w:rPr>
                <w:b/>
                <w:bCs/>
                <w:lang w:bidi="ar-EG"/>
              </w:rPr>
            </w:pPr>
            <w:r w:rsidRPr="00E41DDD">
              <w:rPr>
                <w:b/>
                <w:bCs/>
                <w:lang w:bidi="ar-EG"/>
              </w:rPr>
              <w:t>Successfully demonstrated a more natural interaction flow</w:t>
            </w:r>
          </w:p>
        </w:tc>
      </w:tr>
      <w:tr w:rsidR="00D31352" w:rsidRPr="00667207" w14:paraId="697568E3" w14:textId="77777777" w:rsidTr="009B056A">
        <w:trPr>
          <w:trHeight w:val="1629"/>
        </w:trPr>
        <w:tc>
          <w:tcPr>
            <w:tcW w:w="375" w:type="pct"/>
          </w:tcPr>
          <w:p w14:paraId="270BE7CE" w14:textId="4014263A" w:rsidR="00D31352" w:rsidRPr="00667207" w:rsidRDefault="00D31352" w:rsidP="009B056A">
            <w:pPr>
              <w:rPr>
                <w:b/>
                <w:bCs/>
                <w:lang w:bidi="ar-EG"/>
              </w:rPr>
            </w:pPr>
            <w:r>
              <w:rPr>
                <w:b/>
                <w:bCs/>
                <w:lang w:bidi="ar-EG"/>
              </w:rPr>
              <w:t>[11]</w:t>
            </w:r>
          </w:p>
        </w:tc>
        <w:tc>
          <w:tcPr>
            <w:tcW w:w="375" w:type="pct"/>
          </w:tcPr>
          <w:p w14:paraId="0EC89E49" w14:textId="30A86E65" w:rsidR="00D31352" w:rsidRPr="00E41DDD" w:rsidRDefault="00D31352" w:rsidP="00D31352">
            <w:pPr>
              <w:rPr>
                <w:b/>
                <w:bCs/>
                <w:lang w:bidi="ar-EG"/>
              </w:rPr>
            </w:pPr>
            <w:r w:rsidRPr="00D31352">
              <w:rPr>
                <w:b/>
                <w:bCs/>
                <w:lang w:bidi="ar-EG"/>
              </w:rPr>
              <w:t>2026</w:t>
            </w:r>
          </w:p>
        </w:tc>
        <w:tc>
          <w:tcPr>
            <w:tcW w:w="876" w:type="pct"/>
          </w:tcPr>
          <w:p w14:paraId="416CFED5" w14:textId="303177D4" w:rsidR="00D31352" w:rsidRPr="00E41DDD" w:rsidRDefault="00D31352" w:rsidP="00D31352">
            <w:pPr>
              <w:rPr>
                <w:b/>
                <w:bCs/>
                <w:lang w:bidi="ar-EG"/>
              </w:rPr>
            </w:pPr>
            <w:r w:rsidRPr="00D31352">
              <w:rPr>
                <w:b/>
                <w:bCs/>
                <w:lang w:bidi="ar-EG"/>
              </w:rPr>
              <w:t>Introduces a bi-word interleaving strategy and a dual-variant architecture (CTC-TTS-F/L)</w:t>
            </w:r>
          </w:p>
        </w:tc>
        <w:tc>
          <w:tcPr>
            <w:tcW w:w="803" w:type="pct"/>
          </w:tcPr>
          <w:p w14:paraId="0D790095" w14:textId="780537DB" w:rsidR="00D31352" w:rsidRPr="00E41DDD" w:rsidRDefault="00E000E3" w:rsidP="00E000E3">
            <w:pPr>
              <w:rPr>
                <w:b/>
                <w:bCs/>
                <w:lang w:bidi="ar-EG"/>
              </w:rPr>
            </w:pPr>
            <w:r w:rsidRPr="00E000E3">
              <w:rPr>
                <w:b/>
                <w:bCs/>
                <w:lang w:bidi="ar-EG"/>
              </w:rPr>
              <w:t>While it reduces pipeline complexity, the CTC-based alignment may still face challenges</w:t>
            </w:r>
          </w:p>
        </w:tc>
        <w:tc>
          <w:tcPr>
            <w:tcW w:w="877" w:type="pct"/>
          </w:tcPr>
          <w:p w14:paraId="76180760" w14:textId="7A8B50E0" w:rsidR="00D31352" w:rsidRPr="00E41DDD" w:rsidRDefault="00E000E3" w:rsidP="00E000E3">
            <w:pPr>
              <w:rPr>
                <w:b/>
                <w:bCs/>
                <w:lang w:bidi="ar-EG"/>
              </w:rPr>
            </w:pPr>
            <w:r w:rsidRPr="00E000E3">
              <w:rPr>
                <w:b/>
                <w:bCs/>
                <w:lang w:bidi="ar-EG"/>
              </w:rPr>
              <w:t xml:space="preserve">using the </w:t>
            </w:r>
            <w:proofErr w:type="spellStart"/>
            <w:r w:rsidRPr="00E000E3">
              <w:rPr>
                <w:b/>
                <w:bCs/>
                <w:lang w:bidi="ar-EG"/>
              </w:rPr>
              <w:t>LibriTTS</w:t>
            </w:r>
            <w:proofErr w:type="spellEnd"/>
            <w:r w:rsidRPr="00E000E3">
              <w:rPr>
                <w:b/>
                <w:bCs/>
                <w:lang w:bidi="ar-EG"/>
              </w:rPr>
              <w:t xml:space="preserve"> dataset for multi-speaker training and zero-shot speech synthesis</w:t>
            </w:r>
          </w:p>
        </w:tc>
        <w:tc>
          <w:tcPr>
            <w:tcW w:w="935" w:type="pct"/>
          </w:tcPr>
          <w:p w14:paraId="12DFF75F" w14:textId="0D829906" w:rsidR="00D31352" w:rsidRPr="00E41DDD" w:rsidRDefault="00E000E3" w:rsidP="00E000E3">
            <w:pPr>
              <w:rPr>
                <w:b/>
                <w:bCs/>
                <w:lang w:bidi="ar-EG"/>
              </w:rPr>
            </w:pPr>
            <w:r w:rsidRPr="00E000E3">
              <w:rPr>
                <w:b/>
                <w:bCs/>
                <w:lang w:bidi="ar-EG"/>
              </w:rPr>
              <w:t>Built on a Large Language Model (LLM) backbone integrated with a Connectionist Temporal Classification (CTC)</w:t>
            </w:r>
          </w:p>
        </w:tc>
        <w:tc>
          <w:tcPr>
            <w:tcW w:w="759" w:type="pct"/>
          </w:tcPr>
          <w:p w14:paraId="3521B6FA" w14:textId="2B4C0242" w:rsidR="00D31352" w:rsidRPr="00E41DDD" w:rsidRDefault="00E000E3" w:rsidP="00E000E3">
            <w:pPr>
              <w:rPr>
                <w:b/>
                <w:bCs/>
                <w:lang w:bidi="ar-EG"/>
              </w:rPr>
            </w:pPr>
            <w:r w:rsidRPr="00E000E3">
              <w:rPr>
                <w:b/>
                <w:bCs/>
                <w:lang w:bidi="ar-EG"/>
              </w:rPr>
              <w:t>achieving lower latency and higher similarity scores in real-time streaming tests</w:t>
            </w:r>
          </w:p>
        </w:tc>
      </w:tr>
      <w:tr w:rsidR="00D31352" w:rsidRPr="00667207" w14:paraId="605A402A" w14:textId="77777777" w:rsidTr="009B056A">
        <w:trPr>
          <w:trHeight w:val="1629"/>
        </w:trPr>
        <w:tc>
          <w:tcPr>
            <w:tcW w:w="375" w:type="pct"/>
          </w:tcPr>
          <w:p w14:paraId="5845C506" w14:textId="0E0534BF" w:rsidR="00D31352" w:rsidRPr="00667207" w:rsidRDefault="00E000E3" w:rsidP="009B056A">
            <w:pPr>
              <w:rPr>
                <w:b/>
                <w:bCs/>
                <w:lang w:bidi="ar-EG"/>
              </w:rPr>
            </w:pPr>
            <w:r>
              <w:rPr>
                <w:b/>
                <w:bCs/>
                <w:lang w:bidi="ar-EG"/>
              </w:rPr>
              <w:lastRenderedPageBreak/>
              <w:t>[12]</w:t>
            </w:r>
          </w:p>
        </w:tc>
        <w:tc>
          <w:tcPr>
            <w:tcW w:w="375" w:type="pct"/>
          </w:tcPr>
          <w:p w14:paraId="07A45AFD" w14:textId="43F5D11E" w:rsidR="00D31352" w:rsidRPr="00E41DDD" w:rsidRDefault="00E000E3" w:rsidP="00E000E3">
            <w:pPr>
              <w:rPr>
                <w:b/>
                <w:bCs/>
                <w:lang w:bidi="ar-EG"/>
              </w:rPr>
            </w:pPr>
            <w:r w:rsidRPr="00E000E3">
              <w:rPr>
                <w:b/>
                <w:bCs/>
                <w:lang w:bidi="ar-EG"/>
              </w:rPr>
              <w:t>2025</w:t>
            </w:r>
          </w:p>
        </w:tc>
        <w:tc>
          <w:tcPr>
            <w:tcW w:w="876" w:type="pct"/>
          </w:tcPr>
          <w:p w14:paraId="47434D4A" w14:textId="53667B2C" w:rsidR="00D31352" w:rsidRPr="00E41DDD" w:rsidRDefault="00E000E3" w:rsidP="00E000E3">
            <w:pPr>
              <w:rPr>
                <w:b/>
                <w:bCs/>
                <w:lang w:bidi="ar-EG"/>
              </w:rPr>
            </w:pPr>
            <w:r w:rsidRPr="00E000E3">
              <w:rPr>
                <w:b/>
                <w:bCs/>
                <w:lang w:bidi="ar-EG"/>
              </w:rPr>
              <w:t xml:space="preserve">Innovative integration of IMU data (motion sensors) to assist audio sensors in filtering </w:t>
            </w:r>
            <w:proofErr w:type="gramStart"/>
            <w:r w:rsidRPr="00E000E3">
              <w:rPr>
                <w:b/>
                <w:bCs/>
                <w:lang w:bidi="ar-EG"/>
              </w:rPr>
              <w:t>cross-talk</w:t>
            </w:r>
            <w:proofErr w:type="gramEnd"/>
          </w:p>
        </w:tc>
        <w:tc>
          <w:tcPr>
            <w:tcW w:w="803" w:type="pct"/>
          </w:tcPr>
          <w:p w14:paraId="7BF8DE41" w14:textId="66503F81" w:rsidR="00D31352" w:rsidRPr="00E41DDD" w:rsidRDefault="00E000E3" w:rsidP="00E000E3">
            <w:pPr>
              <w:rPr>
                <w:b/>
                <w:bCs/>
                <w:lang w:bidi="ar-EG"/>
              </w:rPr>
            </w:pPr>
            <w:r>
              <w:rPr>
                <w:b/>
                <w:bCs/>
                <w:lang w:bidi="ar-EG"/>
              </w:rPr>
              <w:t>P</w:t>
            </w:r>
            <w:r w:rsidRPr="00E000E3">
              <w:rPr>
                <w:b/>
                <w:bCs/>
                <w:lang w:bidi="ar-EG"/>
              </w:rPr>
              <w:t>erformance depends on the physical alignment and calibration of sensors on the smart glasses</w:t>
            </w:r>
          </w:p>
        </w:tc>
        <w:tc>
          <w:tcPr>
            <w:tcW w:w="877" w:type="pct"/>
          </w:tcPr>
          <w:p w14:paraId="157363AB" w14:textId="550C21ED" w:rsidR="00D31352" w:rsidRPr="00E41DDD" w:rsidRDefault="00E000E3" w:rsidP="00E000E3">
            <w:pPr>
              <w:rPr>
                <w:b/>
                <w:bCs/>
                <w:lang w:bidi="ar-EG"/>
              </w:rPr>
            </w:pPr>
            <w:r w:rsidRPr="00E000E3">
              <w:rPr>
                <w:b/>
                <w:bCs/>
                <w:lang w:bidi="ar-EG"/>
              </w:rPr>
              <w:t>Utilized the CHiME-8 MMCSG dataset</w:t>
            </w:r>
          </w:p>
        </w:tc>
        <w:tc>
          <w:tcPr>
            <w:tcW w:w="935" w:type="pct"/>
          </w:tcPr>
          <w:p w14:paraId="06C35AEF" w14:textId="0A65D04E" w:rsidR="00D31352" w:rsidRPr="00E41DDD" w:rsidRDefault="00E000E3" w:rsidP="00E000E3">
            <w:pPr>
              <w:rPr>
                <w:b/>
                <w:bCs/>
                <w:lang w:bidi="ar-EG"/>
              </w:rPr>
            </w:pPr>
            <w:r w:rsidRPr="00E000E3">
              <w:rPr>
                <w:b/>
                <w:bCs/>
                <w:lang w:bidi="ar-EG"/>
              </w:rPr>
              <w:t xml:space="preserve">Employs a Multi-modal Streaming ASR framework featuring a </w:t>
            </w:r>
            <w:proofErr w:type="spellStart"/>
            <w:r w:rsidRPr="00E000E3">
              <w:rPr>
                <w:b/>
                <w:bCs/>
                <w:lang w:bidi="ar-EG"/>
              </w:rPr>
              <w:t>FastConformer</w:t>
            </w:r>
            <w:proofErr w:type="spellEnd"/>
            <w:r w:rsidRPr="00E000E3">
              <w:rPr>
                <w:b/>
                <w:bCs/>
                <w:lang w:bidi="ar-EG"/>
              </w:rPr>
              <w:t xml:space="preserve"> backbone</w:t>
            </w:r>
          </w:p>
        </w:tc>
        <w:tc>
          <w:tcPr>
            <w:tcW w:w="759" w:type="pct"/>
          </w:tcPr>
          <w:p w14:paraId="0F844510" w14:textId="1BF34575" w:rsidR="00D31352" w:rsidRPr="00E41DDD" w:rsidRDefault="00E000E3" w:rsidP="00E000E3">
            <w:pPr>
              <w:rPr>
                <w:b/>
                <w:bCs/>
                <w:lang w:bidi="ar-EG"/>
              </w:rPr>
            </w:pPr>
            <w:r w:rsidRPr="00E000E3">
              <w:rPr>
                <w:b/>
                <w:bCs/>
                <w:lang w:bidi="ar-EG"/>
              </w:rPr>
              <w:t>demonstrating superior Word Error Rate (WER) reduction in concurrent speech scenarios.</w:t>
            </w:r>
          </w:p>
        </w:tc>
      </w:tr>
      <w:tr w:rsidR="00D31352" w:rsidRPr="00667207" w14:paraId="72850B46" w14:textId="77777777" w:rsidTr="009B056A">
        <w:trPr>
          <w:trHeight w:val="1629"/>
        </w:trPr>
        <w:tc>
          <w:tcPr>
            <w:tcW w:w="375" w:type="pct"/>
          </w:tcPr>
          <w:p w14:paraId="015C84CC" w14:textId="73CCFCDB" w:rsidR="00D31352" w:rsidRPr="00667207" w:rsidRDefault="00E000E3" w:rsidP="009B056A">
            <w:pPr>
              <w:rPr>
                <w:b/>
                <w:bCs/>
                <w:lang w:bidi="ar-EG"/>
              </w:rPr>
            </w:pPr>
            <w:r>
              <w:rPr>
                <w:b/>
                <w:bCs/>
                <w:lang w:bidi="ar-EG"/>
              </w:rPr>
              <w:t>[13]</w:t>
            </w:r>
          </w:p>
        </w:tc>
        <w:tc>
          <w:tcPr>
            <w:tcW w:w="375" w:type="pct"/>
          </w:tcPr>
          <w:p w14:paraId="555F2B0C" w14:textId="7E88CBC5" w:rsidR="00D31352" w:rsidRPr="00E41DDD" w:rsidRDefault="00BF4DE8" w:rsidP="00BF4DE8">
            <w:pPr>
              <w:rPr>
                <w:b/>
                <w:bCs/>
                <w:lang w:bidi="ar-EG"/>
              </w:rPr>
            </w:pPr>
            <w:r w:rsidRPr="00BF4DE8">
              <w:rPr>
                <w:b/>
                <w:bCs/>
                <w:lang w:bidi="ar-EG"/>
              </w:rPr>
              <w:t>2022</w:t>
            </w:r>
          </w:p>
        </w:tc>
        <w:tc>
          <w:tcPr>
            <w:tcW w:w="876" w:type="pct"/>
          </w:tcPr>
          <w:p w14:paraId="3F035A41" w14:textId="0F62B604" w:rsidR="00D31352" w:rsidRPr="00E41DDD" w:rsidRDefault="00BF4DE8" w:rsidP="00BF4DE8">
            <w:pPr>
              <w:rPr>
                <w:b/>
                <w:bCs/>
                <w:lang w:bidi="ar-EG"/>
              </w:rPr>
            </w:pPr>
            <w:r w:rsidRPr="00BF4DE8">
              <w:rPr>
                <w:b/>
                <w:bCs/>
                <w:lang w:bidi="ar-EG"/>
              </w:rPr>
              <w:t>Implements a hybrid system that combines ASR with deep NLP analytics</w:t>
            </w:r>
          </w:p>
        </w:tc>
        <w:tc>
          <w:tcPr>
            <w:tcW w:w="803" w:type="pct"/>
          </w:tcPr>
          <w:p w14:paraId="7EAA4E52" w14:textId="100488C6" w:rsidR="00D31352" w:rsidRPr="00E41DDD" w:rsidRDefault="00BF4DE8" w:rsidP="00BF4DE8">
            <w:pPr>
              <w:rPr>
                <w:b/>
                <w:bCs/>
                <w:lang w:bidi="ar-EG"/>
              </w:rPr>
            </w:pPr>
            <w:r w:rsidRPr="00BF4DE8">
              <w:rPr>
                <w:b/>
                <w:bCs/>
                <w:lang w:bidi="ar-EG"/>
              </w:rPr>
              <w:t>Focuses primarily on offline analytics and classification</w:t>
            </w:r>
          </w:p>
        </w:tc>
        <w:tc>
          <w:tcPr>
            <w:tcW w:w="877" w:type="pct"/>
          </w:tcPr>
          <w:p w14:paraId="668B9067" w14:textId="0E3BC2C6" w:rsidR="00D31352" w:rsidRPr="00E41DDD" w:rsidRDefault="00BF4DE8" w:rsidP="00BF4DE8">
            <w:pPr>
              <w:rPr>
                <w:b/>
                <w:bCs/>
                <w:lang w:bidi="ar-EG"/>
              </w:rPr>
            </w:pPr>
            <w:r w:rsidRPr="00BF4DE8">
              <w:rPr>
                <w:b/>
                <w:bCs/>
                <w:lang w:bidi="ar-EG"/>
              </w:rPr>
              <w:t>Based on omnichannel call center data</w:t>
            </w:r>
          </w:p>
        </w:tc>
        <w:tc>
          <w:tcPr>
            <w:tcW w:w="935" w:type="pct"/>
          </w:tcPr>
          <w:p w14:paraId="132FBFEC" w14:textId="37D16309" w:rsidR="00D31352" w:rsidRPr="00E41DDD" w:rsidRDefault="00BF4DE8" w:rsidP="00BF4DE8">
            <w:pPr>
              <w:rPr>
                <w:b/>
                <w:bCs/>
                <w:lang w:bidi="ar-EG"/>
              </w:rPr>
            </w:pPr>
            <w:r w:rsidRPr="00BF4DE8">
              <w:rPr>
                <w:b/>
                <w:bCs/>
                <w:lang w:bidi="ar-EG"/>
              </w:rPr>
              <w:t>combination of Speech-to-Text (STT), Bi-LSTM networks and downstream NLP classification models.</w:t>
            </w:r>
          </w:p>
        </w:tc>
        <w:tc>
          <w:tcPr>
            <w:tcW w:w="759" w:type="pct"/>
          </w:tcPr>
          <w:p w14:paraId="29E287EB" w14:textId="127D0A1F" w:rsidR="00D31352" w:rsidRPr="00E41DDD" w:rsidRDefault="00BF4DE8" w:rsidP="00BF4DE8">
            <w:pPr>
              <w:rPr>
                <w:b/>
                <w:bCs/>
                <w:lang w:bidi="ar-EG"/>
              </w:rPr>
            </w:pPr>
            <w:r w:rsidRPr="00BF4DE8">
              <w:rPr>
                <w:b/>
                <w:bCs/>
                <w:lang w:bidi="ar-EG"/>
              </w:rPr>
              <w:t>Successfully demonstrated the ability to extract complex call analytics</w:t>
            </w:r>
          </w:p>
        </w:tc>
      </w:tr>
      <w:tr w:rsidR="00BF4DE8" w:rsidRPr="00667207" w14:paraId="797F1A9A" w14:textId="77777777" w:rsidTr="00950EB0">
        <w:trPr>
          <w:trHeight w:val="2915"/>
        </w:trPr>
        <w:tc>
          <w:tcPr>
            <w:tcW w:w="375" w:type="pct"/>
          </w:tcPr>
          <w:p w14:paraId="56A4F433" w14:textId="0633AF7F" w:rsidR="00BF4DE8" w:rsidRDefault="00BF4DE8" w:rsidP="009B056A">
            <w:pPr>
              <w:rPr>
                <w:b/>
                <w:bCs/>
                <w:lang w:bidi="ar-EG"/>
              </w:rPr>
            </w:pPr>
            <w:r>
              <w:rPr>
                <w:b/>
                <w:bCs/>
                <w:lang w:bidi="ar-EG"/>
              </w:rPr>
              <w:t>[14]</w:t>
            </w:r>
          </w:p>
        </w:tc>
        <w:tc>
          <w:tcPr>
            <w:tcW w:w="375" w:type="pct"/>
          </w:tcPr>
          <w:p w14:paraId="11392405" w14:textId="05A60125" w:rsidR="00BF4DE8" w:rsidRPr="00BF4DE8" w:rsidRDefault="00BF4DE8" w:rsidP="00BF4DE8">
            <w:pPr>
              <w:rPr>
                <w:b/>
                <w:bCs/>
                <w:lang w:bidi="ar-EG"/>
              </w:rPr>
            </w:pPr>
            <w:r w:rsidRPr="00BF4DE8">
              <w:rPr>
                <w:b/>
                <w:bCs/>
                <w:lang w:bidi="ar-EG"/>
              </w:rPr>
              <w:t>2024</w:t>
            </w:r>
          </w:p>
        </w:tc>
        <w:tc>
          <w:tcPr>
            <w:tcW w:w="876" w:type="pct"/>
          </w:tcPr>
          <w:p w14:paraId="58277EF9" w14:textId="23087D6E" w:rsidR="00BF4DE8" w:rsidRPr="00BF4DE8" w:rsidRDefault="00BF4DE8" w:rsidP="00BF4DE8">
            <w:pPr>
              <w:rPr>
                <w:b/>
                <w:bCs/>
                <w:lang w:bidi="ar-EG"/>
              </w:rPr>
            </w:pPr>
            <w:r w:rsidRPr="00BF4DE8">
              <w:rPr>
                <w:b/>
                <w:bCs/>
                <w:lang w:bidi="ar-EG"/>
              </w:rPr>
              <w:t>Achieves ultra-fast inference (1-step sampling) while maintaining high audio quality</w:t>
            </w:r>
          </w:p>
        </w:tc>
        <w:tc>
          <w:tcPr>
            <w:tcW w:w="803" w:type="pct"/>
          </w:tcPr>
          <w:p w14:paraId="7E3F0845" w14:textId="415AECD3" w:rsidR="00BF4DE8" w:rsidRPr="00BF4DE8" w:rsidRDefault="00BF4DE8" w:rsidP="00BF4DE8">
            <w:pPr>
              <w:rPr>
                <w:b/>
                <w:bCs/>
                <w:lang w:bidi="ar-EG"/>
              </w:rPr>
            </w:pPr>
            <w:r w:rsidRPr="00BF4DE8">
              <w:rPr>
                <w:b/>
                <w:bCs/>
                <w:lang w:bidi="ar-EG"/>
              </w:rPr>
              <w:t>While significantly faster, the model requires a well-designed weighting strategy during training</w:t>
            </w:r>
          </w:p>
        </w:tc>
        <w:tc>
          <w:tcPr>
            <w:tcW w:w="877" w:type="pct"/>
          </w:tcPr>
          <w:p w14:paraId="532D3BE5" w14:textId="0A850929" w:rsidR="00BF4DE8" w:rsidRPr="00BF4DE8" w:rsidRDefault="00BF4DE8" w:rsidP="00BF4DE8">
            <w:pPr>
              <w:rPr>
                <w:b/>
                <w:bCs/>
                <w:lang w:bidi="ar-EG"/>
              </w:rPr>
            </w:pPr>
            <w:r w:rsidRPr="00BF4DE8">
              <w:rPr>
                <w:b/>
                <w:bCs/>
                <w:lang w:bidi="ar-EG"/>
              </w:rPr>
              <w:t xml:space="preserve">using the </w:t>
            </w:r>
            <w:proofErr w:type="spellStart"/>
            <w:r w:rsidRPr="00BF4DE8">
              <w:rPr>
                <w:b/>
                <w:bCs/>
                <w:lang w:bidi="ar-EG"/>
              </w:rPr>
              <w:t>LJSpeech</w:t>
            </w:r>
            <w:proofErr w:type="spellEnd"/>
            <w:r w:rsidRPr="00BF4DE8">
              <w:rPr>
                <w:b/>
                <w:bCs/>
                <w:lang w:bidi="ar-EG"/>
              </w:rPr>
              <w:t xml:space="preserve"> dataset (single speaker) and </w:t>
            </w:r>
            <w:proofErr w:type="spellStart"/>
            <w:r w:rsidRPr="00BF4DE8">
              <w:rPr>
                <w:b/>
                <w:bCs/>
                <w:lang w:bidi="ar-EG"/>
              </w:rPr>
              <w:t>LibriTTS</w:t>
            </w:r>
            <w:proofErr w:type="spellEnd"/>
            <w:r w:rsidRPr="00BF4DE8">
              <w:rPr>
                <w:b/>
                <w:bCs/>
                <w:lang w:bidi="ar-EG"/>
              </w:rPr>
              <w:t xml:space="preserve"> (multi-speaker)</w:t>
            </w:r>
          </w:p>
        </w:tc>
        <w:tc>
          <w:tcPr>
            <w:tcW w:w="935" w:type="pct"/>
          </w:tcPr>
          <w:p w14:paraId="095FB1B6" w14:textId="10606B45" w:rsidR="00BF4DE8" w:rsidRPr="00BF4DE8" w:rsidRDefault="00BF4DE8" w:rsidP="00BF4DE8">
            <w:pPr>
              <w:rPr>
                <w:b/>
                <w:bCs/>
                <w:lang w:bidi="ar-EG"/>
              </w:rPr>
            </w:pPr>
            <w:r w:rsidRPr="00BF4DE8">
              <w:rPr>
                <w:b/>
                <w:bCs/>
                <w:lang w:bidi="ar-EG"/>
              </w:rPr>
              <w:t>Based on Consistency Models (CMs), featuring a unique Weighted Sampler</w:t>
            </w:r>
          </w:p>
        </w:tc>
        <w:tc>
          <w:tcPr>
            <w:tcW w:w="759" w:type="pct"/>
          </w:tcPr>
          <w:p w14:paraId="37314DB6" w14:textId="786E1937" w:rsidR="00BF4DE8" w:rsidRPr="00BF4DE8" w:rsidRDefault="00962A09" w:rsidP="00962A09">
            <w:pPr>
              <w:rPr>
                <w:rFonts w:hint="cs"/>
                <w:b/>
                <w:bCs/>
                <w:rtl/>
                <w:lang w:bidi="ar-EG"/>
              </w:rPr>
            </w:pPr>
            <w:r w:rsidRPr="00962A09">
              <w:rPr>
                <w:b/>
                <w:bCs/>
                <w:lang w:bidi="ar-EG"/>
              </w:rPr>
              <w:t>Demonstrated a Real-Time Factor (RTF) that is vastly superior to traditional diffusion models</w:t>
            </w:r>
          </w:p>
        </w:tc>
      </w:tr>
      <w:tr w:rsidR="00BF4DE8" w:rsidRPr="00667207" w14:paraId="11729CCD" w14:textId="77777777" w:rsidTr="009B056A">
        <w:trPr>
          <w:trHeight w:val="1629"/>
        </w:trPr>
        <w:tc>
          <w:tcPr>
            <w:tcW w:w="375" w:type="pct"/>
          </w:tcPr>
          <w:p w14:paraId="1C2C7DD5" w14:textId="29DA19FA" w:rsidR="00BF4DE8" w:rsidRDefault="00BF4DE8" w:rsidP="009B056A">
            <w:pPr>
              <w:rPr>
                <w:b/>
                <w:bCs/>
                <w:lang w:bidi="ar-EG"/>
              </w:rPr>
            </w:pPr>
            <w:r>
              <w:rPr>
                <w:b/>
                <w:bCs/>
                <w:lang w:bidi="ar-EG"/>
              </w:rPr>
              <w:t>[15]</w:t>
            </w:r>
          </w:p>
        </w:tc>
        <w:tc>
          <w:tcPr>
            <w:tcW w:w="375" w:type="pct"/>
          </w:tcPr>
          <w:p w14:paraId="71E41FD4" w14:textId="2F3921F6" w:rsidR="00BF4DE8" w:rsidRPr="00BF4DE8" w:rsidRDefault="00950EB0" w:rsidP="00950EB0">
            <w:pPr>
              <w:rPr>
                <w:b/>
                <w:bCs/>
                <w:lang w:bidi="ar-EG"/>
              </w:rPr>
            </w:pPr>
            <w:r w:rsidRPr="00950EB0">
              <w:rPr>
                <w:b/>
                <w:bCs/>
                <w:lang w:bidi="ar-EG"/>
              </w:rPr>
              <w:t>2024</w:t>
            </w:r>
          </w:p>
        </w:tc>
        <w:tc>
          <w:tcPr>
            <w:tcW w:w="876" w:type="pct"/>
          </w:tcPr>
          <w:p w14:paraId="57A604D8" w14:textId="63115DC3" w:rsidR="00BF4DE8" w:rsidRPr="00BF4DE8" w:rsidRDefault="00950EB0" w:rsidP="00950EB0">
            <w:pPr>
              <w:rPr>
                <w:b/>
                <w:bCs/>
                <w:lang w:bidi="ar-EG"/>
              </w:rPr>
            </w:pPr>
            <w:r w:rsidRPr="00950EB0">
              <w:rPr>
                <w:b/>
                <w:bCs/>
                <w:lang w:bidi="ar-EG"/>
              </w:rPr>
              <w:t>High flexibility and scalability through a modular "plug-and-play" architecture</w:t>
            </w:r>
          </w:p>
        </w:tc>
        <w:tc>
          <w:tcPr>
            <w:tcW w:w="803" w:type="pct"/>
          </w:tcPr>
          <w:p w14:paraId="1714C3FD" w14:textId="2B09448A" w:rsidR="00BF4DE8" w:rsidRPr="00BF4DE8" w:rsidRDefault="00950EB0" w:rsidP="00950EB0">
            <w:pPr>
              <w:rPr>
                <w:b/>
                <w:bCs/>
                <w:lang w:bidi="ar-EG"/>
              </w:rPr>
            </w:pPr>
            <w:r w:rsidRPr="00950EB0">
              <w:rPr>
                <w:b/>
                <w:bCs/>
                <w:lang w:bidi="ar-EG"/>
              </w:rPr>
              <w:t>Performance is heavily dependent on the LLM’s reasoning and code generation capabilities; may introduce latency</w:t>
            </w:r>
          </w:p>
        </w:tc>
        <w:tc>
          <w:tcPr>
            <w:tcW w:w="877" w:type="pct"/>
          </w:tcPr>
          <w:p w14:paraId="12AF7B82" w14:textId="4FC5EA85" w:rsidR="00BF4DE8" w:rsidRPr="00BF4DE8" w:rsidRDefault="00950EB0" w:rsidP="00950EB0">
            <w:pPr>
              <w:rPr>
                <w:b/>
                <w:bCs/>
                <w:lang w:bidi="ar-EG"/>
              </w:rPr>
            </w:pPr>
            <w:r w:rsidRPr="00950EB0">
              <w:rPr>
                <w:b/>
                <w:bCs/>
                <w:lang w:bidi="ar-EG"/>
              </w:rPr>
              <w:t>Dynamic-SUPERB benchmark, which encompasses a wide variety of speech-processing dimensions</w:t>
            </w:r>
          </w:p>
        </w:tc>
        <w:tc>
          <w:tcPr>
            <w:tcW w:w="935" w:type="pct"/>
          </w:tcPr>
          <w:p w14:paraId="7121DF59" w14:textId="27DBB33D" w:rsidR="00BF4DE8" w:rsidRPr="00BF4DE8" w:rsidRDefault="00E952DA" w:rsidP="00E952DA">
            <w:pPr>
              <w:rPr>
                <w:b/>
                <w:bCs/>
                <w:lang w:bidi="ar-EG"/>
              </w:rPr>
            </w:pPr>
            <w:r w:rsidRPr="00E952DA">
              <w:rPr>
                <w:b/>
                <w:bCs/>
                <w:lang w:bidi="ar-EG"/>
              </w:rPr>
              <w:t>Utilizes LLMs (e.g., GPT-4)</w:t>
            </w:r>
          </w:p>
        </w:tc>
        <w:tc>
          <w:tcPr>
            <w:tcW w:w="759" w:type="pct"/>
          </w:tcPr>
          <w:p w14:paraId="3B825138" w14:textId="35FF165E" w:rsidR="00BF4DE8" w:rsidRPr="00BF4DE8" w:rsidRDefault="00E952DA" w:rsidP="00E952DA">
            <w:pPr>
              <w:rPr>
                <w:b/>
                <w:bCs/>
                <w:lang w:bidi="ar-EG"/>
              </w:rPr>
            </w:pPr>
            <w:r w:rsidRPr="00E952DA">
              <w:rPr>
                <w:b/>
                <w:bCs/>
                <w:lang w:bidi="ar-EG"/>
              </w:rPr>
              <w:t>Outperformed conventional end-to-end models on complex tasks</w:t>
            </w:r>
          </w:p>
        </w:tc>
      </w:tr>
    </w:tbl>
    <w:p w14:paraId="606A2FAA" w14:textId="77777777" w:rsidR="00D6433E" w:rsidRDefault="00D6433E" w:rsidP="00D6433E">
      <w:pPr>
        <w:ind w:left="-450"/>
        <w:rPr>
          <w:b/>
          <w:bCs/>
          <w:sz w:val="28"/>
          <w:szCs w:val="28"/>
          <w:lang w:bidi="ar-EG"/>
        </w:rPr>
      </w:pPr>
    </w:p>
    <w:p w14:paraId="4FE80BA3" w14:textId="77777777" w:rsidR="00D6433E" w:rsidRDefault="00D6433E" w:rsidP="00D6433E">
      <w:pPr>
        <w:rPr>
          <w:b/>
          <w:bCs/>
          <w:sz w:val="28"/>
          <w:szCs w:val="28"/>
          <w:lang w:bidi="ar-EG"/>
        </w:rPr>
      </w:pPr>
      <w:r w:rsidRPr="00230152">
        <w:rPr>
          <w:b/>
          <w:bCs/>
          <w:sz w:val="28"/>
          <w:szCs w:val="28"/>
          <w:lang w:bidi="ar-EG"/>
        </w:rPr>
        <w:t>References</w:t>
      </w:r>
    </w:p>
    <w:p w14:paraId="4D66BDC5" w14:textId="77777777" w:rsidR="00D6433E" w:rsidRDefault="00D6433E" w:rsidP="00D6433E">
      <w:r>
        <w:t>[</w:t>
      </w:r>
      <w:proofErr w:type="gramStart"/>
      <w:r>
        <w:t>1]</w:t>
      </w:r>
      <w:r w:rsidRPr="001F084D">
        <w:t>Yadav</w:t>
      </w:r>
      <w:proofErr w:type="gramEnd"/>
      <w:r w:rsidRPr="001F084D">
        <w:t xml:space="preserve">, S., Dalvi, C., </w:t>
      </w:r>
      <w:proofErr w:type="spellStart"/>
      <w:r w:rsidRPr="001F084D">
        <w:t>Taksal</w:t>
      </w:r>
      <w:proofErr w:type="spellEnd"/>
      <w:r w:rsidRPr="001F084D">
        <w:t xml:space="preserve">, S., </w:t>
      </w:r>
      <w:proofErr w:type="spellStart"/>
      <w:r w:rsidRPr="001F084D">
        <w:t>Bhaganagare</w:t>
      </w:r>
      <w:proofErr w:type="spellEnd"/>
      <w:r w:rsidRPr="001F084D">
        <w:t xml:space="preserve">, D., &amp; Patil, Y. "AI Voice Interview Agent for Real-Time Personalized Mock Interviews." </w:t>
      </w:r>
      <w:r w:rsidRPr="001F084D">
        <w:rPr>
          <w:i/>
          <w:iCs/>
        </w:rPr>
        <w:t>International Journal on Science and Technology (IJSAT)</w:t>
      </w:r>
      <w:r w:rsidRPr="001F084D">
        <w:t xml:space="preserve"> 16.4 (2025): 1-8.</w:t>
      </w:r>
    </w:p>
    <w:p w14:paraId="671D3059" w14:textId="239829CA" w:rsidR="00D6433E" w:rsidRDefault="00D6433E" w:rsidP="00D6433E">
      <w:r w:rsidRPr="002B4237">
        <w:lastRenderedPageBreak/>
        <w:t>[</w:t>
      </w:r>
      <w:r>
        <w:t>2</w:t>
      </w:r>
      <w:r w:rsidRPr="002B4237">
        <w:t xml:space="preserve">] </w:t>
      </w:r>
      <w:r w:rsidRPr="00320E9C">
        <w:t xml:space="preserve">Lemon, O. "Conversational AI for Multi-Agent Communication in Natural Language." </w:t>
      </w:r>
      <w:r w:rsidRPr="00320E9C">
        <w:rPr>
          <w:i/>
          <w:iCs/>
        </w:rPr>
        <w:t>Proceedings of the 23rd Annual Meeting of the Special Interest Group on Discourse and Dialogue</w:t>
      </w:r>
      <w:r w:rsidRPr="00320E9C">
        <w:t xml:space="preserve"> (2022): 1-10</w:t>
      </w:r>
      <w:r w:rsidRPr="002B4237">
        <w:t>.</w:t>
      </w:r>
    </w:p>
    <w:p w14:paraId="0B282435" w14:textId="3A936FE1" w:rsidR="00D6433E" w:rsidRPr="00780563" w:rsidRDefault="00D6433E" w:rsidP="00D6433E">
      <w:r>
        <w:t>[</w:t>
      </w:r>
      <w:r>
        <w:t>3</w:t>
      </w:r>
      <w:r>
        <w:t xml:space="preserve">] </w:t>
      </w:r>
      <w:r w:rsidRPr="00780563">
        <w:t xml:space="preserve">Barrionuevo-Valenzuela, J., Calderón-González, D., Callejas, Z., &amp; </w:t>
      </w:r>
      <w:proofErr w:type="spellStart"/>
      <w:r w:rsidRPr="00780563">
        <w:t>Griol</w:t>
      </w:r>
      <w:proofErr w:type="spellEnd"/>
      <w:r w:rsidRPr="00780563">
        <w:t xml:space="preserve">, D. "Supporting human operators during customer service interactions with agentic-RAG." </w:t>
      </w:r>
      <w:r w:rsidRPr="00780563">
        <w:rPr>
          <w:i/>
          <w:iCs/>
        </w:rPr>
        <w:t>Proceedings of the 16th International Workshop on Spoken Dialogue Systems Technology (IWSDS)</w:t>
      </w:r>
      <w:r w:rsidRPr="00780563">
        <w:t xml:space="preserve"> (2026): 348-356.</w:t>
      </w:r>
    </w:p>
    <w:p w14:paraId="6BCF49F1" w14:textId="0ABF0529" w:rsidR="00D6433E" w:rsidRDefault="00D6433E" w:rsidP="00D6433E">
      <w:r>
        <w:t>[</w:t>
      </w:r>
      <w:r>
        <w:t>4</w:t>
      </w:r>
      <w:r>
        <w:t>]</w:t>
      </w:r>
      <w:r w:rsidRPr="00E41DDD">
        <w:rPr>
          <w:rFonts w:ascii="Times New Roman" w:eastAsia="Times New Roman" w:hAnsi="Times New Roman" w:cs="Times New Roman"/>
          <w:sz w:val="24"/>
          <w:szCs w:val="24"/>
        </w:rPr>
        <w:t xml:space="preserve"> </w:t>
      </w:r>
      <w:proofErr w:type="spellStart"/>
      <w:r w:rsidRPr="00E41DDD">
        <w:t>Magotra</w:t>
      </w:r>
      <w:proofErr w:type="spellEnd"/>
      <w:r w:rsidRPr="00E41DDD">
        <w:t xml:space="preserve">, N. D. "LLM-Driven Voice Agents That Collaboratively Talk to Each Other: Towards Vocal Multi-Agent Systems." </w:t>
      </w:r>
      <w:r w:rsidRPr="00E41DDD">
        <w:rPr>
          <w:i/>
          <w:iCs/>
        </w:rPr>
        <w:t>Frontiers in Emerging Artificial Intelligence and Machine Learning (FEAIML)</w:t>
      </w:r>
      <w:r w:rsidRPr="00E41DDD">
        <w:t xml:space="preserve"> 2.12 (2025): 45-54.</w:t>
      </w:r>
    </w:p>
    <w:p w14:paraId="2FD573FD" w14:textId="3C1E128C" w:rsidR="00D6433E" w:rsidRDefault="00D6433E" w:rsidP="00D6433E">
      <w:pPr>
        <w:rPr>
          <w:rtl/>
        </w:rPr>
      </w:pPr>
      <w:r w:rsidRPr="007907AC">
        <w:t>[</w:t>
      </w:r>
      <w:r>
        <w:t>5</w:t>
      </w:r>
      <w:r w:rsidRPr="007907AC">
        <w:t xml:space="preserve">] </w:t>
      </w:r>
      <w:proofErr w:type="spellStart"/>
      <w:r w:rsidRPr="00320E9C">
        <w:t>Sargar</w:t>
      </w:r>
      <w:proofErr w:type="spellEnd"/>
      <w:r w:rsidRPr="00320E9C">
        <w:t xml:space="preserve">, S., Pol, S., Sutar, A., &amp; Kolekar, S. "Development of SMART VOICE AGENT." </w:t>
      </w:r>
      <w:r w:rsidRPr="00320E9C">
        <w:rPr>
          <w:i/>
          <w:iCs/>
        </w:rPr>
        <w:t>International Journal of Advanced Research in Computer and Communication Engineering</w:t>
      </w:r>
      <w:r w:rsidRPr="00320E9C">
        <w:t xml:space="preserve"> 13.5 (2024): 584-588. </w:t>
      </w:r>
    </w:p>
    <w:p w14:paraId="65EF339C" w14:textId="677B5DDC" w:rsidR="00D6433E" w:rsidRDefault="00D6433E" w:rsidP="00D6433E">
      <w:pPr>
        <w:rPr>
          <w:rtl/>
        </w:rPr>
      </w:pPr>
      <w:r w:rsidRPr="002B4237">
        <w:t>[</w:t>
      </w:r>
      <w:r>
        <w:t>6</w:t>
      </w:r>
      <w:r w:rsidRPr="002B4237">
        <w:t xml:space="preserve">] </w:t>
      </w:r>
      <w:r w:rsidRPr="00073260">
        <w:t xml:space="preserve">Avdeeva, A., Gusev, A., </w:t>
      </w:r>
      <w:proofErr w:type="spellStart"/>
      <w:r w:rsidRPr="00073260">
        <w:t>Andzhukaev</w:t>
      </w:r>
      <w:proofErr w:type="spellEnd"/>
      <w:r w:rsidRPr="00073260">
        <w:t xml:space="preserve">, T., &amp; Ivanov, A. "Streaming ASR Encoder for Whisper-to-Speech Online Voice Conversion." </w:t>
      </w:r>
      <w:r w:rsidRPr="00073260">
        <w:rPr>
          <w:i/>
          <w:iCs/>
        </w:rPr>
        <w:t>IEEE Open Journal of Signal Processing</w:t>
      </w:r>
      <w:r w:rsidRPr="00073260">
        <w:t xml:space="preserve"> 4 (2023): 584-593.</w:t>
      </w:r>
    </w:p>
    <w:p w14:paraId="249BCFF9" w14:textId="03F73BDA" w:rsidR="00D6433E" w:rsidRDefault="00D6433E" w:rsidP="00D6433E">
      <w:pPr>
        <w:rPr>
          <w:rtl/>
        </w:rPr>
      </w:pPr>
      <w:r w:rsidRPr="002B4237">
        <w:t>[</w:t>
      </w:r>
      <w:r>
        <w:t>7</w:t>
      </w:r>
      <w:r w:rsidRPr="002B4237">
        <w:t xml:space="preserve">] </w:t>
      </w:r>
      <w:proofErr w:type="spellStart"/>
      <w:r w:rsidRPr="00B41E7C">
        <w:t>Hunyuan</w:t>
      </w:r>
      <w:proofErr w:type="spellEnd"/>
      <w:r w:rsidRPr="00B41E7C">
        <w:t>-Voice Team. "</w:t>
      </w:r>
      <w:proofErr w:type="spellStart"/>
      <w:r w:rsidRPr="00B41E7C">
        <w:t>Hunyuan</w:t>
      </w:r>
      <w:proofErr w:type="spellEnd"/>
      <w:r w:rsidRPr="00B41E7C">
        <w:t xml:space="preserve">-Voice: Speaker-adaptive Text-to-Speech with Progressive Training." </w:t>
      </w:r>
      <w:proofErr w:type="spellStart"/>
      <w:r w:rsidRPr="00B41E7C">
        <w:rPr>
          <w:i/>
          <w:iCs/>
        </w:rPr>
        <w:t>arXiv</w:t>
      </w:r>
      <w:proofErr w:type="spellEnd"/>
      <w:r w:rsidRPr="00B41E7C">
        <w:rPr>
          <w:i/>
          <w:iCs/>
        </w:rPr>
        <w:t xml:space="preserve"> preprint arXiv:2410.10136</w:t>
      </w:r>
      <w:r w:rsidRPr="00B41E7C">
        <w:t xml:space="preserve"> (2024): 1-18.</w:t>
      </w:r>
    </w:p>
    <w:p w14:paraId="025A3801" w14:textId="6D3B530A" w:rsidR="00D6433E" w:rsidRDefault="00D6433E" w:rsidP="00D6433E">
      <w:pPr>
        <w:rPr>
          <w:rtl/>
        </w:rPr>
      </w:pPr>
      <w:r>
        <w:t>[</w:t>
      </w:r>
      <w:r>
        <w:t>8</w:t>
      </w:r>
      <w:r>
        <w:t xml:space="preserve">] </w:t>
      </w:r>
      <w:proofErr w:type="spellStart"/>
      <w:r w:rsidRPr="00835A3E">
        <w:t>Likhomanenko</w:t>
      </w:r>
      <w:proofErr w:type="spellEnd"/>
      <w:r w:rsidRPr="00835A3E">
        <w:t xml:space="preserve">, T., Carlson, L., Bai, R. H., Gu, Z., Tran, H., </w:t>
      </w:r>
      <w:proofErr w:type="spellStart"/>
      <w:r w:rsidRPr="00835A3E">
        <w:t>Aldeneh</w:t>
      </w:r>
      <w:proofErr w:type="spellEnd"/>
      <w:r w:rsidRPr="00835A3E">
        <w:t>, Z., ... &amp; Jaitly, N. "</w:t>
      </w:r>
      <w:proofErr w:type="spellStart"/>
      <w:r w:rsidRPr="00835A3E">
        <w:t>ChipChat</w:t>
      </w:r>
      <w:proofErr w:type="spellEnd"/>
      <w:r w:rsidRPr="00835A3E">
        <w:t xml:space="preserve">: Low-Latency Cascaded Conversational Agent in MLX." </w:t>
      </w:r>
      <w:proofErr w:type="spellStart"/>
      <w:r w:rsidRPr="00835A3E">
        <w:rPr>
          <w:i/>
          <w:iCs/>
        </w:rPr>
        <w:t>arXiv</w:t>
      </w:r>
      <w:proofErr w:type="spellEnd"/>
      <w:r w:rsidRPr="00835A3E">
        <w:rPr>
          <w:i/>
          <w:iCs/>
        </w:rPr>
        <w:t xml:space="preserve"> preprint arXiv:2509.00078</w:t>
      </w:r>
      <w:r w:rsidRPr="00835A3E">
        <w:t xml:space="preserve"> (2025): 1-12.</w:t>
      </w:r>
    </w:p>
    <w:p w14:paraId="5A231F08" w14:textId="0FFE75E8" w:rsidR="00D6433E" w:rsidRPr="00835A3E" w:rsidRDefault="00D6433E" w:rsidP="00D6433E">
      <w:r>
        <w:t>[</w:t>
      </w:r>
      <w:r>
        <w:t>9</w:t>
      </w:r>
      <w:r>
        <w:t>]</w:t>
      </w:r>
      <w:r w:rsidRPr="00835A3E">
        <w:rPr>
          <w:rFonts w:ascii="Times New Roman" w:eastAsia="Times New Roman" w:hAnsi="Times New Roman" w:cs="Times New Roman"/>
          <w:sz w:val="24"/>
          <w:szCs w:val="24"/>
        </w:rPr>
        <w:t xml:space="preserve"> </w:t>
      </w:r>
      <w:r w:rsidRPr="00835A3E">
        <w:t xml:space="preserve">Choudhary, A., &amp; </w:t>
      </w:r>
      <w:proofErr w:type="spellStart"/>
      <w:r w:rsidRPr="00835A3E">
        <w:t>Purwar</w:t>
      </w:r>
      <w:proofErr w:type="spellEnd"/>
      <w:r w:rsidRPr="00835A3E">
        <w:t>, A. "</w:t>
      </w:r>
      <w:proofErr w:type="spellStart"/>
      <w:r w:rsidRPr="00835A3E">
        <w:t>i</w:t>
      </w:r>
      <w:proofErr w:type="spellEnd"/>
      <w:r w:rsidRPr="00835A3E">
        <w:t xml:space="preserve">-LAVA: Insights on Low Latency Voice-2-Voice Architecture for Agents." </w:t>
      </w:r>
      <w:proofErr w:type="spellStart"/>
      <w:r w:rsidRPr="00835A3E">
        <w:rPr>
          <w:i/>
          <w:iCs/>
        </w:rPr>
        <w:t>arXiv</w:t>
      </w:r>
      <w:proofErr w:type="spellEnd"/>
      <w:r w:rsidRPr="00835A3E">
        <w:rPr>
          <w:i/>
          <w:iCs/>
        </w:rPr>
        <w:t xml:space="preserve"> preprint arXiv:2509.20971v2</w:t>
      </w:r>
      <w:r w:rsidRPr="00835A3E">
        <w:t xml:space="preserve"> (2025): 1-6.</w:t>
      </w:r>
    </w:p>
    <w:p w14:paraId="141355A4" w14:textId="45C9CD8E" w:rsidR="00D6433E" w:rsidRPr="00D6433E" w:rsidRDefault="00D6433E" w:rsidP="00D6433E">
      <w:pPr>
        <w:rPr>
          <w:rtl/>
        </w:rPr>
      </w:pPr>
      <w:r>
        <w:t>[</w:t>
      </w:r>
      <w:r>
        <w:rPr>
          <w:rFonts w:hint="cs"/>
          <w:rtl/>
        </w:rPr>
        <w:t>10</w:t>
      </w:r>
      <w:r>
        <w:t>]</w:t>
      </w:r>
      <w:r w:rsidRPr="00E41DDD">
        <w:rPr>
          <w:rFonts w:ascii="Times New Roman" w:eastAsia="Times New Roman" w:hAnsi="Times New Roman" w:cs="Times New Roman"/>
          <w:sz w:val="24"/>
          <w:szCs w:val="24"/>
        </w:rPr>
        <w:t xml:space="preserve"> </w:t>
      </w:r>
      <w:proofErr w:type="spellStart"/>
      <w:r w:rsidRPr="00E41DDD">
        <w:t>Kühlem</w:t>
      </w:r>
      <w:proofErr w:type="spellEnd"/>
      <w:r w:rsidRPr="00E41DDD">
        <w:t xml:space="preserve">, K. W., Ehret, J., </w:t>
      </w:r>
      <w:proofErr w:type="spellStart"/>
      <w:r w:rsidRPr="00E41DDD">
        <w:t>Kuhlen</w:t>
      </w:r>
      <w:proofErr w:type="spellEnd"/>
      <w:r w:rsidRPr="00E41DDD">
        <w:t xml:space="preserve">, T. W., &amp; </w:t>
      </w:r>
      <w:proofErr w:type="spellStart"/>
      <w:r w:rsidRPr="00E41DDD">
        <w:t>Bönsch</w:t>
      </w:r>
      <w:proofErr w:type="spellEnd"/>
      <w:r w:rsidRPr="00E41DDD">
        <w:t xml:space="preserve">, A. "A Latency-Optimized LLM-based Multimodal Dialogue System for Embodied Conversational Agents in VR." </w:t>
      </w:r>
      <w:r w:rsidRPr="00E41DDD">
        <w:rPr>
          <w:i/>
          <w:iCs/>
        </w:rPr>
        <w:t>Proceedings of the 25th ACM International Conference on Intelligent Virtual Agents (IVA '25)</w:t>
      </w:r>
      <w:r w:rsidRPr="00E41DDD">
        <w:t xml:space="preserve"> (2025): 1-3.</w:t>
      </w:r>
    </w:p>
    <w:p w14:paraId="0D720FF9" w14:textId="22FB88E2" w:rsidR="00E000E3" w:rsidRPr="00E000E3" w:rsidRDefault="00E000E3" w:rsidP="00E000E3">
      <w:pPr>
        <w:ind w:firstLine="6"/>
        <w:rPr>
          <w:lang w:bidi="ar-EG"/>
        </w:rPr>
      </w:pPr>
      <w:r>
        <w:rPr>
          <w:lang w:bidi="ar-EG"/>
        </w:rPr>
        <w:t xml:space="preserve">[11] </w:t>
      </w:r>
      <w:r w:rsidRPr="00E000E3">
        <w:rPr>
          <w:lang w:bidi="ar-EG"/>
        </w:rPr>
        <w:t xml:space="preserve">Liu, H., </w:t>
      </w:r>
      <w:proofErr w:type="spellStart"/>
      <w:r w:rsidRPr="00E000E3">
        <w:rPr>
          <w:lang w:bidi="ar-EG"/>
        </w:rPr>
        <w:t>Yusuyin</w:t>
      </w:r>
      <w:proofErr w:type="spellEnd"/>
      <w:r w:rsidRPr="00E000E3">
        <w:rPr>
          <w:lang w:bidi="ar-EG"/>
        </w:rPr>
        <w:t xml:space="preserve">, S., Huang, H., &amp; Ou, Z. "CTC-TTS: LLM-based dual-streaming text-to-speech with CTC alignment." </w:t>
      </w:r>
      <w:proofErr w:type="spellStart"/>
      <w:r w:rsidRPr="00E000E3">
        <w:rPr>
          <w:i/>
          <w:iCs/>
          <w:lang w:bidi="ar-EG"/>
        </w:rPr>
        <w:t>arXiv</w:t>
      </w:r>
      <w:proofErr w:type="spellEnd"/>
      <w:r w:rsidRPr="00E000E3">
        <w:rPr>
          <w:i/>
          <w:iCs/>
          <w:lang w:bidi="ar-EG"/>
        </w:rPr>
        <w:t xml:space="preserve"> preprint arXiv:2602.19574v1</w:t>
      </w:r>
      <w:r w:rsidRPr="00E000E3">
        <w:rPr>
          <w:lang w:bidi="ar-EG"/>
        </w:rPr>
        <w:t xml:space="preserve"> (2026): 1-5.</w:t>
      </w:r>
    </w:p>
    <w:p w14:paraId="186C6E8C" w14:textId="78591A14" w:rsidR="00E000E3" w:rsidRPr="00E000E3" w:rsidRDefault="00E000E3" w:rsidP="00E000E3">
      <w:pPr>
        <w:ind w:firstLine="6"/>
        <w:rPr>
          <w:lang w:bidi="ar-EG"/>
        </w:rPr>
      </w:pPr>
      <w:r>
        <w:rPr>
          <w:lang w:bidi="ar-EG"/>
        </w:rPr>
        <w:t xml:space="preserve">[12] </w:t>
      </w:r>
      <w:r w:rsidRPr="00E000E3">
        <w:rPr>
          <w:lang w:bidi="ar-EG"/>
        </w:rPr>
        <w:t xml:space="preserve">Jiang, Y., Lan, H., Wang, Q., &amp; Niu, S. "Multi-modal Streaming ASR in </w:t>
      </w:r>
      <w:proofErr w:type="gramStart"/>
      <w:r w:rsidRPr="00E000E3">
        <w:rPr>
          <w:lang w:bidi="ar-EG"/>
        </w:rPr>
        <w:t>Cross-talk</w:t>
      </w:r>
      <w:proofErr w:type="gramEnd"/>
      <w:r w:rsidRPr="00E000E3">
        <w:rPr>
          <w:lang w:bidi="ar-EG"/>
        </w:rPr>
        <w:t xml:space="preserve"> Scenario for Smart Glasses." </w:t>
      </w:r>
      <w:r w:rsidRPr="00E000E3">
        <w:rPr>
          <w:i/>
          <w:iCs/>
          <w:lang w:bidi="ar-EG"/>
        </w:rPr>
        <w:t>ICASSP 2025 - 2025 IEEE International Conference on Acoustics, Speech and Signal Processing (ICASSP)</w:t>
      </w:r>
      <w:r w:rsidRPr="00E000E3">
        <w:rPr>
          <w:lang w:bidi="ar-EG"/>
        </w:rPr>
        <w:t xml:space="preserve"> (2025): 1-5.</w:t>
      </w:r>
    </w:p>
    <w:p w14:paraId="49D54E75" w14:textId="77777777" w:rsidR="00BF4DE8" w:rsidRDefault="00BF4DE8" w:rsidP="00BF4DE8">
      <w:pPr>
        <w:rPr>
          <w:lang w:bidi="ar-EG"/>
        </w:rPr>
      </w:pPr>
      <w:r>
        <w:rPr>
          <w:lang w:bidi="ar-EG"/>
        </w:rPr>
        <w:t xml:space="preserve">[13] </w:t>
      </w:r>
      <w:r w:rsidRPr="00BF4DE8">
        <w:rPr>
          <w:lang w:bidi="ar-EG"/>
        </w:rPr>
        <w:t xml:space="preserve">Bansal, A. "Revolutionizing Call Centers through ASR and Advance Speech Analytics." </w:t>
      </w:r>
      <w:r w:rsidRPr="00BF4DE8">
        <w:rPr>
          <w:i/>
          <w:iCs/>
          <w:lang w:bidi="ar-EG"/>
        </w:rPr>
        <w:t>Journal of Artificial Intelligence &amp; Cloud Computing</w:t>
      </w:r>
      <w:r w:rsidRPr="00BF4DE8">
        <w:rPr>
          <w:lang w:bidi="ar-EG"/>
        </w:rPr>
        <w:t xml:space="preserve"> 1.1 (2022): 1-4.</w:t>
      </w:r>
    </w:p>
    <w:p w14:paraId="512A8553" w14:textId="77777777" w:rsidR="00E952DA" w:rsidRDefault="00BF4DE8" w:rsidP="00E952DA">
      <w:pPr>
        <w:rPr>
          <w:lang w:bidi="ar-EG"/>
        </w:rPr>
      </w:pPr>
      <w:r>
        <w:rPr>
          <w:lang w:bidi="ar-EG"/>
        </w:rPr>
        <w:t xml:space="preserve">[14] </w:t>
      </w:r>
      <w:r w:rsidR="00E952DA" w:rsidRPr="00E952DA">
        <w:rPr>
          <w:lang w:bidi="ar-EG"/>
        </w:rPr>
        <w:t xml:space="preserve">Li, X., Bu, F., Mehrish, A., Li, Y., Han, J., Cheng, B., &amp; Poria, S. "CM-TTS: Enhancing Real Time Text-to-Speech Synthesis Efficiency through Weighted Samplers and Consistency Models." </w:t>
      </w:r>
      <w:r w:rsidR="00E952DA" w:rsidRPr="00E952DA">
        <w:rPr>
          <w:i/>
          <w:iCs/>
          <w:lang w:bidi="ar-EG"/>
        </w:rPr>
        <w:t>Findings of the Association for Computational Linguistics: NAACL 2024</w:t>
      </w:r>
      <w:r w:rsidR="00E952DA" w:rsidRPr="00E952DA">
        <w:rPr>
          <w:lang w:bidi="ar-EG"/>
        </w:rPr>
        <w:t xml:space="preserve"> (2024): 3776–3787.</w:t>
      </w:r>
    </w:p>
    <w:p w14:paraId="18FD067A" w14:textId="2D23052B" w:rsidR="00BF4DE8" w:rsidRPr="00BF4DE8" w:rsidRDefault="00E952DA" w:rsidP="00E952DA">
      <w:pPr>
        <w:rPr>
          <w:lang w:bidi="ar-EG"/>
        </w:rPr>
      </w:pPr>
      <w:r>
        <w:rPr>
          <w:rFonts w:hint="cs"/>
          <w:rtl/>
          <w:lang w:bidi="ar-EG"/>
        </w:rPr>
        <w:t xml:space="preserve"> </w:t>
      </w:r>
      <w:r>
        <w:rPr>
          <w:lang w:bidi="ar-EG"/>
        </w:rPr>
        <w:t xml:space="preserve">[15] </w:t>
      </w:r>
      <w:r w:rsidRPr="00E952DA">
        <w:rPr>
          <w:lang w:bidi="ar-EG"/>
        </w:rPr>
        <w:t xml:space="preserve">Kuan, C. Y., Yang, C. K., Huang, W. P., Lu, K. H., &amp; Lee, H. Y. "Speech-Copilot: Leveraging Large Language Models for Speech Processing via Task Decomposition, Modularization, and Program Generation." </w:t>
      </w:r>
      <w:proofErr w:type="spellStart"/>
      <w:r w:rsidRPr="00E952DA">
        <w:rPr>
          <w:i/>
          <w:iCs/>
          <w:lang w:bidi="ar-EG"/>
        </w:rPr>
        <w:t>arXiv</w:t>
      </w:r>
      <w:proofErr w:type="spellEnd"/>
      <w:r w:rsidRPr="00E952DA">
        <w:rPr>
          <w:i/>
          <w:iCs/>
          <w:lang w:bidi="ar-EG"/>
        </w:rPr>
        <w:t xml:space="preserve"> preprint arXiv:2407.09886v2</w:t>
      </w:r>
      <w:r w:rsidRPr="00E952DA">
        <w:rPr>
          <w:lang w:bidi="ar-EG"/>
        </w:rPr>
        <w:t xml:space="preserve"> (2024): 1-9.</w:t>
      </w:r>
    </w:p>
    <w:p w14:paraId="7CAB3A49" w14:textId="172FC23C" w:rsidR="00D6433E" w:rsidRDefault="00D6433E" w:rsidP="00E000E3">
      <w:pPr>
        <w:ind w:left="-450" w:firstLine="450"/>
        <w:rPr>
          <w:lang w:bidi="ar-EG"/>
        </w:rPr>
      </w:pPr>
    </w:p>
    <w:sectPr w:rsidR="00D6433E" w:rsidSect="00D6433E">
      <w:pgSz w:w="12240" w:h="15840"/>
      <w:pgMar w:top="1440" w:right="1440" w:bottom="1440" w:left="1440" w:header="720" w:footer="720" w:gutter="0"/>
      <w:pgBorders w:offsetFrom="page">
        <w:top w:val="single" w:sz="36" w:space="24" w:color="002060"/>
        <w:left w:val="single" w:sz="36" w:space="24" w:color="002060"/>
        <w:bottom w:val="single" w:sz="36" w:space="24" w:color="002060"/>
        <w:right w:val="single" w:sz="36" w:space="24" w:color="00206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33E"/>
    <w:rsid w:val="0014126E"/>
    <w:rsid w:val="00254512"/>
    <w:rsid w:val="00273835"/>
    <w:rsid w:val="00411CA3"/>
    <w:rsid w:val="006C3F1D"/>
    <w:rsid w:val="00753747"/>
    <w:rsid w:val="00950EB0"/>
    <w:rsid w:val="00962A09"/>
    <w:rsid w:val="00A22087"/>
    <w:rsid w:val="00AB0C34"/>
    <w:rsid w:val="00B270DE"/>
    <w:rsid w:val="00BC5601"/>
    <w:rsid w:val="00BF4DE8"/>
    <w:rsid w:val="00CA4A42"/>
    <w:rsid w:val="00D02429"/>
    <w:rsid w:val="00D23833"/>
    <w:rsid w:val="00D31352"/>
    <w:rsid w:val="00D45BED"/>
    <w:rsid w:val="00D6433E"/>
    <w:rsid w:val="00E000E3"/>
    <w:rsid w:val="00E952DA"/>
    <w:rsid w:val="00EC13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E0C86"/>
  <w15:chartTrackingRefBased/>
  <w15:docId w15:val="{34E12EBD-A79B-4252-A75C-ABA61B8A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33E"/>
    <w:pPr>
      <w:spacing w:line="259" w:lineRule="auto"/>
    </w:pPr>
    <w:rPr>
      <w:kern w:val="0"/>
      <w:sz w:val="22"/>
      <w:szCs w:val="22"/>
      <w14:ligatures w14:val="none"/>
    </w:rPr>
  </w:style>
  <w:style w:type="paragraph" w:styleId="Heading1">
    <w:name w:val="heading 1"/>
    <w:basedOn w:val="Normal"/>
    <w:next w:val="Normal"/>
    <w:link w:val="Heading1Char"/>
    <w:uiPriority w:val="9"/>
    <w:qFormat/>
    <w:rsid w:val="00D643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43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43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3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3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3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3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3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3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3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3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3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3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3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3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3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3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33E"/>
    <w:rPr>
      <w:rFonts w:eastAsiaTheme="majorEastAsia" w:cstheme="majorBidi"/>
      <w:color w:val="272727" w:themeColor="text1" w:themeTint="D8"/>
    </w:rPr>
  </w:style>
  <w:style w:type="paragraph" w:styleId="Title">
    <w:name w:val="Title"/>
    <w:basedOn w:val="Normal"/>
    <w:next w:val="Normal"/>
    <w:link w:val="TitleChar"/>
    <w:uiPriority w:val="10"/>
    <w:qFormat/>
    <w:rsid w:val="00D643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3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3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3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33E"/>
    <w:pPr>
      <w:spacing w:before="160"/>
      <w:jc w:val="center"/>
    </w:pPr>
    <w:rPr>
      <w:i/>
      <w:iCs/>
      <w:color w:val="404040" w:themeColor="text1" w:themeTint="BF"/>
    </w:rPr>
  </w:style>
  <w:style w:type="character" w:customStyle="1" w:styleId="QuoteChar">
    <w:name w:val="Quote Char"/>
    <w:basedOn w:val="DefaultParagraphFont"/>
    <w:link w:val="Quote"/>
    <w:uiPriority w:val="29"/>
    <w:rsid w:val="00D6433E"/>
    <w:rPr>
      <w:i/>
      <w:iCs/>
      <w:color w:val="404040" w:themeColor="text1" w:themeTint="BF"/>
    </w:rPr>
  </w:style>
  <w:style w:type="paragraph" w:styleId="ListParagraph">
    <w:name w:val="List Paragraph"/>
    <w:basedOn w:val="Normal"/>
    <w:uiPriority w:val="34"/>
    <w:qFormat/>
    <w:rsid w:val="00D6433E"/>
    <w:pPr>
      <w:ind w:left="720"/>
      <w:contextualSpacing/>
    </w:pPr>
  </w:style>
  <w:style w:type="character" w:styleId="IntenseEmphasis">
    <w:name w:val="Intense Emphasis"/>
    <w:basedOn w:val="DefaultParagraphFont"/>
    <w:uiPriority w:val="21"/>
    <w:qFormat/>
    <w:rsid w:val="00D6433E"/>
    <w:rPr>
      <w:i/>
      <w:iCs/>
      <w:color w:val="0F4761" w:themeColor="accent1" w:themeShade="BF"/>
    </w:rPr>
  </w:style>
  <w:style w:type="paragraph" w:styleId="IntenseQuote">
    <w:name w:val="Intense Quote"/>
    <w:basedOn w:val="Normal"/>
    <w:next w:val="Normal"/>
    <w:link w:val="IntenseQuoteChar"/>
    <w:uiPriority w:val="30"/>
    <w:qFormat/>
    <w:rsid w:val="00D643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33E"/>
    <w:rPr>
      <w:i/>
      <w:iCs/>
      <w:color w:val="0F4761" w:themeColor="accent1" w:themeShade="BF"/>
    </w:rPr>
  </w:style>
  <w:style w:type="character" w:styleId="IntenseReference">
    <w:name w:val="Intense Reference"/>
    <w:basedOn w:val="DefaultParagraphFont"/>
    <w:uiPriority w:val="32"/>
    <w:qFormat/>
    <w:rsid w:val="00D6433E"/>
    <w:rPr>
      <w:b/>
      <w:bCs/>
      <w:smallCaps/>
      <w:color w:val="0F4761" w:themeColor="accent1" w:themeShade="BF"/>
      <w:spacing w:val="5"/>
    </w:rPr>
  </w:style>
  <w:style w:type="table" w:styleId="TableGrid">
    <w:name w:val="Table Grid"/>
    <w:basedOn w:val="TableNormal"/>
    <w:uiPriority w:val="39"/>
    <w:rsid w:val="00D6433E"/>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E000E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3224</Words>
  <Characters>18379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Alshuwaimi</dc:creator>
  <cp:keywords/>
  <dc:description/>
  <cp:lastModifiedBy>Mohamed Alshuwaimi</cp:lastModifiedBy>
  <cp:revision>2</cp:revision>
  <dcterms:created xsi:type="dcterms:W3CDTF">2026-03-10T14:41:00Z</dcterms:created>
  <dcterms:modified xsi:type="dcterms:W3CDTF">2026-03-10T14:41:00Z</dcterms:modified>
</cp:coreProperties>
</file>