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DA18C8" w14:textId="77777777" w:rsidR="00A35813" w:rsidRDefault="00A35813" w:rsidP="00A35813">
      <w:pPr>
        <w:rPr>
          <w:rFonts w:ascii="Sakkal Majalla" w:hAnsi="Sakkal Majalla" w:cs="Sakkal Majalla"/>
          <w:b/>
          <w:bCs/>
          <w:sz w:val="28"/>
          <w:szCs w:val="28"/>
          <w:lang w:bidi="ar-EG"/>
        </w:rPr>
      </w:pPr>
      <w:r>
        <w:rPr>
          <w:rFonts w:ascii="Sakkal Majalla" w:hAnsi="Sakkal Majalla" w:cs="Sakkal Majalla"/>
          <w:b/>
          <w:bCs/>
          <w:noProof/>
          <w:sz w:val="28"/>
          <w:szCs w:val="28"/>
        </w:rPr>
        <w:drawing>
          <wp:anchor distT="0" distB="0" distL="114300" distR="114300" simplePos="0" relativeHeight="251659264" behindDoc="0" locked="0" layoutInCell="1" allowOverlap="1" wp14:anchorId="14F8D337" wp14:editId="28CB9550">
            <wp:simplePos x="0" y="0"/>
            <wp:positionH relativeFrom="margin">
              <wp:align>left</wp:align>
            </wp:positionH>
            <wp:positionV relativeFrom="margin">
              <wp:posOffset>-209550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48F561EC" w14:textId="77777777" w:rsidR="00A35813" w:rsidRDefault="00A35813" w:rsidP="00A35813">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08BA71D8" w14:textId="77777777" w:rsidR="00A35813" w:rsidRDefault="00A35813" w:rsidP="00A35813">
      <w:pPr>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أعمال</w:t>
      </w:r>
    </w:p>
    <w:p w14:paraId="73AE11D4" w14:textId="77777777" w:rsidR="00A35813" w:rsidRDefault="00A35813" w:rsidP="00A35813">
      <w:pPr>
        <w:spacing w:after="0" w:line="360" w:lineRule="auto"/>
        <w:rPr>
          <w:rFonts w:ascii="Sakkal Majalla" w:hAnsi="Sakkal Majalla" w:cs="Sakkal Majalla"/>
          <w:b/>
          <w:bCs/>
          <w:sz w:val="28"/>
          <w:szCs w:val="28"/>
          <w:rtl/>
          <w:lang w:bidi="ar-EG"/>
        </w:rPr>
      </w:pPr>
    </w:p>
    <w:p w14:paraId="77EEF237" w14:textId="77777777" w:rsidR="00A35813" w:rsidRDefault="00A35813" w:rsidP="00A35813">
      <w:pPr>
        <w:spacing w:after="0" w:line="360" w:lineRule="auto"/>
        <w:rPr>
          <w:rFonts w:ascii="Sakkal Majalla" w:hAnsi="Sakkal Majalla" w:cs="Sakkal Majalla"/>
          <w:b/>
          <w:bCs/>
          <w:sz w:val="28"/>
          <w:szCs w:val="28"/>
          <w:rtl/>
          <w:lang w:bidi="ar-EG"/>
        </w:rPr>
      </w:pPr>
    </w:p>
    <w:p w14:paraId="24CF2018" w14:textId="77777777" w:rsidR="00A35813" w:rsidRDefault="00A35813" w:rsidP="00A35813">
      <w:pPr>
        <w:spacing w:line="360" w:lineRule="auto"/>
        <w:jc w:val="center"/>
        <w:rPr>
          <w:rFonts w:ascii="Sakkal Majalla" w:hAnsi="Sakkal Majalla" w:cs="Sakkal Majalla"/>
          <w:b/>
          <w:bCs/>
          <w:sz w:val="28"/>
          <w:szCs w:val="28"/>
          <w:rtl/>
          <w:lang w:bidi="ar-EG"/>
        </w:rPr>
      </w:pPr>
      <w:r w:rsidRPr="00141836">
        <w:rPr>
          <w:rFonts w:ascii="Sakkal Majalla" w:hAnsi="Sakkal Majalla" w:cs="Sakkal Majalla"/>
          <w:b/>
          <w:bCs/>
          <w:sz w:val="28"/>
          <w:szCs w:val="28"/>
          <w:rtl/>
          <w:lang w:bidi="ar-EG"/>
        </w:rPr>
        <w:t>أثر القيادة الرقمية في تعزيز الارتباط الوظيفي لدى العاملين عن بُعد: دراسة تطبيقية على شركة جاهز الدولية للمعلوماتية بالمملكة العربية السعودية</w:t>
      </w:r>
    </w:p>
    <w:p w14:paraId="390EF2CA" w14:textId="77777777" w:rsidR="00A35813" w:rsidRPr="00141836" w:rsidRDefault="00A35813" w:rsidP="00A35813">
      <w:pPr>
        <w:spacing w:line="360" w:lineRule="auto"/>
        <w:jc w:val="center"/>
        <w:rPr>
          <w:rFonts w:ascii="Sakkal Majalla" w:hAnsi="Sakkal Majalla" w:cs="Sakkal Majalla"/>
          <w:b/>
          <w:bCs/>
          <w:sz w:val="24"/>
          <w:szCs w:val="24"/>
          <w:rtl/>
          <w:lang w:bidi="ar-EG"/>
        </w:rPr>
      </w:pPr>
    </w:p>
    <w:p w14:paraId="0D850075" w14:textId="77777777" w:rsidR="00A35813" w:rsidRDefault="00A35813" w:rsidP="00A3581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ة</w:t>
      </w:r>
      <w:r>
        <w:rPr>
          <w:rFonts w:ascii="Sakkal Majalla" w:hAnsi="Sakkal Majalla" w:cs="Sakkal Majalla"/>
          <w:b/>
          <w:bCs/>
          <w:sz w:val="28"/>
          <w:szCs w:val="28"/>
          <w:rtl/>
          <w:lang w:bidi="ar-EG"/>
        </w:rPr>
        <w:t>/</w:t>
      </w:r>
    </w:p>
    <w:p w14:paraId="426F5083" w14:textId="77777777" w:rsidR="00A35813" w:rsidRDefault="00A35813" w:rsidP="00A35813">
      <w:pPr>
        <w:jc w:val="center"/>
        <w:rPr>
          <w:rFonts w:ascii="Sakkal Majalla" w:hAnsi="Sakkal Majalla" w:cs="Sakkal Majalla"/>
          <w:b/>
          <w:bCs/>
          <w:sz w:val="28"/>
          <w:szCs w:val="28"/>
          <w:rtl/>
          <w:lang w:bidi="ar-EG"/>
        </w:rPr>
      </w:pPr>
      <w:r w:rsidRPr="00141836">
        <w:rPr>
          <w:rFonts w:ascii="Sakkal Majalla" w:hAnsi="Sakkal Majalla" w:cs="Sakkal Majalla"/>
          <w:b/>
          <w:bCs/>
          <w:sz w:val="28"/>
          <w:szCs w:val="28"/>
          <w:rtl/>
          <w:lang w:bidi="ar-EG"/>
        </w:rPr>
        <w:t>لمي محمد العتيق</w:t>
      </w:r>
    </w:p>
    <w:p w14:paraId="43707A6C" w14:textId="77777777" w:rsidR="00A35813" w:rsidRDefault="00A35813" w:rsidP="00A35813">
      <w:pPr>
        <w:jc w:val="center"/>
        <w:rPr>
          <w:rFonts w:ascii="Sakkal Majalla" w:hAnsi="Sakkal Majalla" w:cs="Sakkal Majalla"/>
          <w:b/>
          <w:bCs/>
          <w:sz w:val="28"/>
          <w:szCs w:val="28"/>
          <w:rtl/>
          <w:lang w:bidi="ar-EG"/>
        </w:rPr>
      </w:pPr>
    </w:p>
    <w:p w14:paraId="4D1549FD" w14:textId="77777777" w:rsidR="00A35813" w:rsidRDefault="00A35813" w:rsidP="00A3581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44C4570F" w14:textId="77777777" w:rsidR="00A35813" w:rsidRDefault="00A35813" w:rsidP="00A35813">
      <w:pPr>
        <w:jc w:val="center"/>
        <w:rPr>
          <w:rFonts w:ascii="Sakkal Majalla" w:hAnsi="Sakkal Majalla" w:cs="Sakkal Majalla"/>
          <w:b/>
          <w:bCs/>
          <w:sz w:val="28"/>
          <w:szCs w:val="28"/>
          <w:rtl/>
          <w:lang w:bidi="ar-EG"/>
        </w:rPr>
      </w:pPr>
      <w:r w:rsidRPr="00141836">
        <w:rPr>
          <w:rFonts w:ascii="Sakkal Majalla" w:hAnsi="Sakkal Majalla" w:cs="Sakkal Majalla"/>
          <w:b/>
          <w:bCs/>
          <w:sz w:val="28"/>
          <w:szCs w:val="28"/>
          <w:rtl/>
          <w:lang w:bidi="ar-EG"/>
        </w:rPr>
        <w:t>253002347</w:t>
      </w:r>
    </w:p>
    <w:p w14:paraId="3B4CC6B9" w14:textId="77777777" w:rsidR="00A35813" w:rsidRDefault="00A35813" w:rsidP="00A35813">
      <w:pPr>
        <w:rPr>
          <w:rFonts w:ascii="Sakkal Majalla" w:hAnsi="Sakkal Majalla" w:cs="Sakkal Majalla"/>
          <w:b/>
          <w:bCs/>
          <w:sz w:val="28"/>
          <w:szCs w:val="28"/>
          <w:rtl/>
          <w:lang w:bidi="ar-EG"/>
        </w:rPr>
      </w:pPr>
    </w:p>
    <w:p w14:paraId="0B706CBE" w14:textId="77777777" w:rsidR="00A35813" w:rsidRDefault="00A35813" w:rsidP="00A3581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73087E13" w14:textId="77777777" w:rsidR="00A35813" w:rsidRPr="00141836" w:rsidRDefault="00A35813" w:rsidP="00A3581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141836">
        <w:rPr>
          <w:rFonts w:ascii="Sakkal Majalla" w:hAnsi="Sakkal Majalla" w:cs="Sakkal Majalla"/>
          <w:b/>
          <w:bCs/>
          <w:sz w:val="28"/>
          <w:szCs w:val="28"/>
          <w:rtl/>
          <w:lang w:bidi="ar-EG"/>
        </w:rPr>
        <w:t>د.الفيصل عبد الحميد</w:t>
      </w:r>
    </w:p>
    <w:p w14:paraId="27D9A2EE" w14:textId="77777777" w:rsidR="00A35813" w:rsidRDefault="00A35813" w:rsidP="00A3581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141836">
        <w:rPr>
          <w:rFonts w:ascii="Sakkal Majalla" w:hAnsi="Sakkal Majalla" w:cs="Sakkal Majalla"/>
          <w:b/>
          <w:bCs/>
          <w:sz w:val="28"/>
          <w:szCs w:val="28"/>
          <w:rtl/>
          <w:lang w:bidi="ar-EG"/>
        </w:rPr>
        <w:t>د.فايز جراد</w:t>
      </w:r>
    </w:p>
    <w:p w14:paraId="634C3A08" w14:textId="77777777" w:rsidR="00A35813" w:rsidRDefault="00A35813" w:rsidP="00A35813">
      <w:pPr>
        <w:jc w:val="center"/>
        <w:rPr>
          <w:rFonts w:ascii="Sakkal Majalla" w:hAnsi="Sakkal Majalla" w:cs="Sakkal Majalla"/>
          <w:b/>
          <w:bCs/>
          <w:sz w:val="28"/>
          <w:szCs w:val="28"/>
          <w:rtl/>
          <w:lang w:bidi="ar-EG"/>
        </w:rPr>
      </w:pPr>
    </w:p>
    <w:p w14:paraId="7E5B403C" w14:textId="77777777" w:rsidR="00A35813" w:rsidRDefault="00A35813" w:rsidP="00A3581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0DBC3D41" w14:textId="77777777" w:rsidR="00A35813" w:rsidRDefault="00A35813" w:rsidP="00A3581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0986990B" w14:textId="77777777" w:rsidR="00A35813" w:rsidRDefault="00A35813" w:rsidP="00A35813">
      <w:pPr>
        <w:jc w:val="center"/>
        <w:rPr>
          <w:rFonts w:ascii="Sakkal Majalla" w:hAnsi="Sakkal Majalla" w:cs="Sakkal Majalla"/>
          <w:b/>
          <w:bCs/>
          <w:sz w:val="28"/>
          <w:szCs w:val="28"/>
          <w:rtl/>
          <w:lang w:bidi="ar-EG"/>
        </w:rPr>
      </w:pPr>
    </w:p>
    <w:p w14:paraId="0BA9F7D7" w14:textId="77777777" w:rsidR="00A35813" w:rsidRDefault="00A35813" w:rsidP="00A35813">
      <w:pPr>
        <w:jc w:val="center"/>
        <w:rPr>
          <w:rFonts w:ascii="Sakkal Majalla" w:hAnsi="Sakkal Majalla" w:cs="Sakkal Majalla"/>
          <w:b/>
          <w:bCs/>
          <w:sz w:val="28"/>
          <w:szCs w:val="28"/>
          <w:rtl/>
          <w:lang w:bidi="ar-EG"/>
        </w:rPr>
      </w:pPr>
    </w:p>
    <w:p w14:paraId="1295B977" w14:textId="77777777" w:rsidR="00A35813" w:rsidRDefault="00A35813" w:rsidP="00A35813">
      <w:pPr>
        <w:jc w:val="center"/>
        <w:rPr>
          <w:rFonts w:ascii="Sakkal Majalla" w:hAnsi="Sakkal Majalla" w:cs="Sakkal Majalla"/>
          <w:b/>
          <w:bCs/>
          <w:sz w:val="28"/>
          <w:szCs w:val="28"/>
          <w:rtl/>
          <w:lang w:bidi="ar-EG"/>
        </w:rPr>
      </w:pPr>
    </w:p>
    <w:p w14:paraId="63DCD81E" w14:textId="77777777" w:rsidR="00A35813" w:rsidRDefault="00A35813" w:rsidP="00A35813">
      <w:pPr>
        <w:rPr>
          <w:rtl/>
        </w:rPr>
      </w:pPr>
    </w:p>
    <w:p w14:paraId="2A5BDE3A" w14:textId="77777777" w:rsidR="00A35813" w:rsidRDefault="00A35813" w:rsidP="00A35813">
      <w:pPr>
        <w:rPr>
          <w:rtl/>
        </w:rPr>
      </w:pPr>
    </w:p>
    <w:p w14:paraId="21691D0E" w14:textId="77777777" w:rsidR="00A35813" w:rsidRDefault="00A35813" w:rsidP="00A35813">
      <w:pPr>
        <w:rPr>
          <w:rtl/>
        </w:rPr>
      </w:pPr>
    </w:p>
    <w:p w14:paraId="588C6E96" w14:textId="77777777" w:rsidR="00A35813" w:rsidRDefault="00A35813" w:rsidP="00A35813">
      <w:pPr>
        <w:rPr>
          <w:rtl/>
        </w:rPr>
      </w:pPr>
    </w:p>
    <w:p w14:paraId="39847550" w14:textId="77777777" w:rsidR="00A35813" w:rsidRDefault="00A35813" w:rsidP="00A35813">
      <w:pPr>
        <w:rPr>
          <w:rtl/>
        </w:rPr>
      </w:pPr>
    </w:p>
    <w:p w14:paraId="5F7A0030" w14:textId="77777777" w:rsidR="00A35813" w:rsidRDefault="00A35813" w:rsidP="00A35813">
      <w:pPr>
        <w:rPr>
          <w:rtl/>
        </w:rPr>
      </w:pPr>
    </w:p>
    <w:p w14:paraId="1E7B5BCB" w14:textId="77777777" w:rsidR="00A35813" w:rsidRDefault="00A35813" w:rsidP="00A35813">
      <w:pPr>
        <w:rPr>
          <w:rtl/>
        </w:rPr>
      </w:pPr>
    </w:p>
    <w:p w14:paraId="7D7D326A" w14:textId="77777777" w:rsidR="00A35813" w:rsidRPr="00C35B51" w:rsidRDefault="00A35813" w:rsidP="00A35813">
      <w:pPr>
        <w:rPr>
          <w:rtl/>
        </w:rPr>
      </w:pPr>
    </w:p>
    <w:p w14:paraId="47040B23" w14:textId="77777777" w:rsidR="00A35813" w:rsidRPr="005E5457" w:rsidRDefault="00A35813" w:rsidP="00A35813">
      <w:pPr>
        <w:pStyle w:val="Heading1"/>
        <w:jc w:val="center"/>
        <w:rPr>
          <w:rFonts w:ascii="Andalus" w:hAnsi="Andalus" w:cs="Andalus"/>
          <w:b/>
          <w:bCs/>
          <w:sz w:val="200"/>
          <w:szCs w:val="200"/>
          <w:rtl/>
        </w:rPr>
      </w:pPr>
      <w:bookmarkStart w:id="0" w:name="_Toc223882568"/>
      <w:r w:rsidRPr="005E5457">
        <w:rPr>
          <w:rFonts w:ascii="Andalus" w:hAnsi="Andalus" w:cs="Andalus"/>
          <w:b/>
          <w:bCs/>
          <w:sz w:val="200"/>
          <w:szCs w:val="200"/>
          <w:rtl/>
        </w:rPr>
        <w:t>الفصل الأول</w:t>
      </w:r>
      <w:bookmarkEnd w:id="0"/>
    </w:p>
    <w:p w14:paraId="012C16A9" w14:textId="77777777" w:rsidR="00A35813" w:rsidRDefault="00A35813" w:rsidP="00A35813">
      <w:pPr>
        <w:rPr>
          <w:rFonts w:ascii="Sakkal Majalla" w:hAnsi="Sakkal Majalla" w:cs="Sakkal Majalla"/>
          <w:sz w:val="28"/>
          <w:szCs w:val="28"/>
          <w:u w:val="single"/>
          <w:rtl/>
        </w:rPr>
      </w:pPr>
    </w:p>
    <w:p w14:paraId="136DF5D0" w14:textId="77777777" w:rsidR="00A35813" w:rsidRDefault="00A35813" w:rsidP="00A35813">
      <w:pPr>
        <w:rPr>
          <w:rFonts w:ascii="Sakkal Majalla" w:hAnsi="Sakkal Majalla" w:cs="Sakkal Majalla"/>
          <w:sz w:val="28"/>
          <w:szCs w:val="28"/>
          <w:u w:val="single"/>
          <w:rtl/>
        </w:rPr>
      </w:pPr>
    </w:p>
    <w:p w14:paraId="7C7BEAAD" w14:textId="77777777" w:rsidR="00A35813" w:rsidRDefault="00A35813" w:rsidP="00A35813">
      <w:pPr>
        <w:rPr>
          <w:rFonts w:ascii="Sakkal Majalla" w:hAnsi="Sakkal Majalla" w:cs="Sakkal Majalla"/>
          <w:sz w:val="28"/>
          <w:szCs w:val="28"/>
          <w:u w:val="single"/>
          <w:rtl/>
        </w:rPr>
      </w:pPr>
    </w:p>
    <w:p w14:paraId="38E6EA71" w14:textId="77777777" w:rsidR="00A35813" w:rsidRDefault="00A35813" w:rsidP="00A35813">
      <w:pPr>
        <w:rPr>
          <w:rFonts w:ascii="Sakkal Majalla" w:hAnsi="Sakkal Majalla" w:cs="Sakkal Majalla"/>
          <w:sz w:val="28"/>
          <w:szCs w:val="28"/>
          <w:u w:val="single"/>
          <w:rtl/>
        </w:rPr>
      </w:pPr>
    </w:p>
    <w:p w14:paraId="0DBCCF64" w14:textId="77777777" w:rsidR="00A35813" w:rsidRDefault="00A35813" w:rsidP="00A35813">
      <w:pPr>
        <w:rPr>
          <w:rFonts w:ascii="Sakkal Majalla" w:hAnsi="Sakkal Majalla" w:cs="Sakkal Majalla"/>
          <w:sz w:val="28"/>
          <w:szCs w:val="28"/>
          <w:u w:val="single"/>
          <w:rtl/>
        </w:rPr>
      </w:pPr>
    </w:p>
    <w:p w14:paraId="1F6CD6BE" w14:textId="77777777" w:rsidR="00A35813" w:rsidRDefault="00A35813" w:rsidP="00A35813">
      <w:pPr>
        <w:rPr>
          <w:rFonts w:ascii="Sakkal Majalla" w:hAnsi="Sakkal Majalla" w:cs="Sakkal Majalla"/>
          <w:sz w:val="28"/>
          <w:szCs w:val="28"/>
          <w:u w:val="single"/>
          <w:rtl/>
        </w:rPr>
      </w:pPr>
    </w:p>
    <w:p w14:paraId="2D76FF55" w14:textId="77777777" w:rsidR="00A35813" w:rsidRDefault="00A35813" w:rsidP="00A35813">
      <w:pPr>
        <w:rPr>
          <w:rFonts w:ascii="Sakkal Majalla" w:hAnsi="Sakkal Majalla" w:cs="Sakkal Majalla"/>
          <w:sz w:val="28"/>
          <w:szCs w:val="28"/>
          <w:u w:val="single"/>
          <w:rtl/>
        </w:rPr>
      </w:pPr>
    </w:p>
    <w:p w14:paraId="492E1E38" w14:textId="77777777" w:rsidR="00A35813" w:rsidRDefault="00A35813" w:rsidP="00A35813">
      <w:pPr>
        <w:rPr>
          <w:rFonts w:ascii="Sakkal Majalla" w:hAnsi="Sakkal Majalla" w:cs="Sakkal Majalla"/>
          <w:sz w:val="28"/>
          <w:szCs w:val="28"/>
          <w:u w:val="single"/>
          <w:rtl/>
        </w:rPr>
      </w:pPr>
    </w:p>
    <w:p w14:paraId="094A28FB" w14:textId="77777777" w:rsidR="00A35813" w:rsidRDefault="00A35813" w:rsidP="00A35813">
      <w:pPr>
        <w:rPr>
          <w:rFonts w:ascii="Sakkal Majalla" w:hAnsi="Sakkal Majalla" w:cs="Sakkal Majalla"/>
          <w:sz w:val="28"/>
          <w:szCs w:val="28"/>
          <w:u w:val="single"/>
          <w:rtl/>
        </w:rPr>
      </w:pPr>
    </w:p>
    <w:p w14:paraId="7D12E877" w14:textId="77777777" w:rsidR="00A35813" w:rsidRPr="00A50799" w:rsidRDefault="00A35813" w:rsidP="00A35813">
      <w:pPr>
        <w:pStyle w:val="Heading2"/>
        <w:spacing w:before="0" w:line="360" w:lineRule="auto"/>
        <w:jc w:val="both"/>
        <w:rPr>
          <w:rFonts w:ascii="Sakkal Majalla" w:hAnsi="Sakkal Majalla" w:cs="Sakkal Majalla"/>
          <w:b/>
          <w:bCs/>
          <w:color w:val="000000" w:themeColor="text1"/>
          <w:sz w:val="28"/>
          <w:szCs w:val="28"/>
          <w:rtl/>
        </w:rPr>
      </w:pPr>
      <w:bookmarkStart w:id="1" w:name="_Toc172397776"/>
      <w:bookmarkStart w:id="2" w:name="_Toc172746089"/>
      <w:bookmarkStart w:id="3" w:name="_Toc179741527"/>
      <w:bookmarkStart w:id="4" w:name="_Toc223882569"/>
      <w:bookmarkStart w:id="5" w:name="_Hlk217889383"/>
      <w:bookmarkStart w:id="6" w:name="_Hlk218530871"/>
      <w:r w:rsidRPr="00132A3E">
        <w:rPr>
          <w:rFonts w:ascii="Sakkal Majalla" w:hAnsi="Sakkal Majalla" w:cs="Sakkal Majalla"/>
          <w:b/>
          <w:bCs/>
          <w:color w:val="000000" w:themeColor="text1"/>
          <w:sz w:val="28"/>
          <w:szCs w:val="28"/>
          <w:rtl/>
        </w:rPr>
        <w:lastRenderedPageBreak/>
        <w:t>المقدمة</w:t>
      </w:r>
      <w:bookmarkEnd w:id="1"/>
      <w:bookmarkEnd w:id="2"/>
      <w:bookmarkEnd w:id="3"/>
      <w:bookmarkEnd w:id="4"/>
    </w:p>
    <w:p w14:paraId="596D21C7" w14:textId="77777777" w:rsidR="00A35813" w:rsidRPr="00A64398" w:rsidRDefault="00A35813" w:rsidP="00A35813">
      <w:pPr>
        <w:spacing w:line="360" w:lineRule="auto"/>
        <w:jc w:val="both"/>
        <w:rPr>
          <w:rFonts w:ascii="Sakkal Majalla" w:hAnsi="Sakkal Majalla" w:cs="Sakkal Majalla"/>
          <w:sz w:val="28"/>
          <w:szCs w:val="28"/>
          <w:rtl/>
        </w:rPr>
      </w:pPr>
      <w:r w:rsidRPr="00A64398">
        <w:rPr>
          <w:rFonts w:ascii="Sakkal Majalla" w:hAnsi="Sakkal Majalla" w:cs="Sakkal Majalla"/>
          <w:sz w:val="28"/>
          <w:szCs w:val="28"/>
          <w:rtl/>
        </w:rPr>
        <w:t>في ظل التسارع المعرفي والتقني الذي يشهده مطلع القرن الحادي والعشرين، لم يعد التحول الرقمي مجرد خيار استراتيجي للمنظمات الطامحة للتميز، بل استحال ضرورة وجودية فرضت إعادة صياغة المفاهيم الإدارية التقليدية لتتواءم مع معطيات العصر الذكي. ومن رحم هذا التحول، برز مفهوم القيادة الرقمية كنمط قيادي حديث يتجاوز حدود القدرة التقنية الصرفة، ليمزج بين الرؤية الاستشرافية والقدرة على إدارة الطاقات البشرية عبر الفضاءات الافتراضية. إن هذه القيادة لم تعد تكتفي بإدارة العمليات والمشاريع، بل أصبحت معنية بصناعة بيئة عمل محفزة تتخطى الحواجز الجغرافية، خاصة مع بزوغ نموذج العمل عن بُعد الذي بات ركيزة أساسية في بنية المؤسسات الحديثة. ومع هذا التحول نحو العمل الافتراضي، ظهر تحدٍ إداري ونفسي جسيم يتمثل في كيفية الحفاظ على مستويات عالية من الارتباط الوظيفي، وضمان استمرار ولاء الموظف وحماسه وهو يعمل بمعزل جسدي عن محيطه المؤسسي التقليدي.</w:t>
      </w:r>
    </w:p>
    <w:p w14:paraId="4AB5B592" w14:textId="77777777" w:rsidR="00A35813" w:rsidRPr="00A64398" w:rsidRDefault="00A35813" w:rsidP="00A35813">
      <w:pPr>
        <w:spacing w:line="360" w:lineRule="auto"/>
        <w:jc w:val="both"/>
        <w:rPr>
          <w:rFonts w:ascii="Sakkal Majalla" w:hAnsi="Sakkal Majalla" w:cs="Sakkal Majalla"/>
          <w:sz w:val="28"/>
          <w:szCs w:val="28"/>
          <w:rtl/>
        </w:rPr>
      </w:pPr>
      <w:r w:rsidRPr="00A64398">
        <w:rPr>
          <w:rFonts w:ascii="Sakkal Majalla" w:hAnsi="Sakkal Majalla" w:cs="Sakkal Majalla"/>
          <w:sz w:val="28"/>
          <w:szCs w:val="28"/>
          <w:rtl/>
        </w:rPr>
        <w:t>وتأتي أهمية دراسة أثر القيادة الرقمية في تعزيز الارتباط الوظيفي من منطلق أن العنصر البشري يظل هو المحرك الحقيقي للابتكار والإنتاجية، وأن غياب التفاعل المباشر في بيئات العمل عن بُعد قد يؤدي إلى شعور بالانفصال التنظيمي ما لم يتوفر قائد رقمي يمتلك أدوات التأثير والتمكين والذكاء العاطفي الرقمي. وفي سياق رؤية المملكة العربية السعودية 2030، التي جعلت من الاقتصاد الرقمي والابتكار التقني مستهدفاً وطنياً، تبرز الحاجة الماسة لاستكشاف نماذج قيادية وطنية استطاعت تطويع التكنولوجيا لخدمة رأس المال البشري. وتعد شركة جاهز الدولية لتقنية نظم المعلومات نموذجاً مثالياً لهذا الحراك الرقمي في المملكة؛ فهي مؤسسة ولدت من رحم الابتكار التقني، وتعتمد في تشغيلها على منظومات ذكية وفِرق عمل تتطلب نمطاً فريداً من القيادة القادرة على تعزيز الارتباط والولاء وسط بيئة عمل تتسم بالديناميكية العالية والعمل عن بُعد.</w:t>
      </w:r>
    </w:p>
    <w:p w14:paraId="3803798E" w14:textId="77777777" w:rsidR="00A35813" w:rsidRDefault="00A35813" w:rsidP="00A35813">
      <w:pPr>
        <w:spacing w:line="360" w:lineRule="auto"/>
        <w:jc w:val="both"/>
        <w:rPr>
          <w:rFonts w:ascii="Sakkal Majalla" w:hAnsi="Sakkal Majalla" w:cs="Sakkal Majalla"/>
          <w:sz w:val="28"/>
          <w:szCs w:val="28"/>
          <w:rtl/>
        </w:rPr>
      </w:pPr>
      <w:r w:rsidRPr="00A64398">
        <w:rPr>
          <w:rFonts w:ascii="Sakkal Majalla" w:hAnsi="Sakkal Majalla" w:cs="Sakkal Majalla"/>
          <w:sz w:val="28"/>
          <w:szCs w:val="28"/>
          <w:rtl/>
        </w:rPr>
        <w:t xml:space="preserve">إن هذه الدراسة تسعى جاهدة للغوص في عمق العلاقة التفاعلية بين ممارسات القادة الرقميين في شركة جاهز، ومدى انعكاس تلك الممارسات على الاستغراق الوظيفي والحماس المهني لدى الكوادر العاملة خلف الشاشات. إن الإشكالية تكمن في أن الوسائط الرقمية، رغم كفاءتها، قد تفتقر إلى الروح الإنسانية التي تعزز الانتماء، وهنا تبرز براعة القيادة الرقمية في سد هذه الفجوة عبر استراتيجيات التواصل الفعال، والتمكين المعرفي، وبناء الثقة المؤسسية الرقمية. ومن خلال تسليط الضوء على تجربة شركة جاهز، تهدف الدراسة إلى تقديم إطار نظري وتطبيقي يساهم في إثراء الفكر الإداري العربي، ويقدم لصناع </w:t>
      </w:r>
      <w:r w:rsidRPr="00A64398">
        <w:rPr>
          <w:rFonts w:ascii="Sakkal Majalla" w:hAnsi="Sakkal Majalla" w:cs="Sakkal Majalla"/>
          <w:sz w:val="28"/>
          <w:szCs w:val="28"/>
          <w:rtl/>
        </w:rPr>
        <w:lastRenderedPageBreak/>
        <w:t>القرار في المؤسسات التقنية السعودية خارطة طريق لتعزيز التلاحم بين الموظف ومنظمته في العصر الرقمي، بما يضمن استدامة التميز المؤسسي وتحقيق أعلى معدلات الرضا والارتباط في بيئة عمل لم تعد تعترف بالحدود المكانية، بل تعترف بجودة القيادة وقوة الاتصال.</w:t>
      </w:r>
    </w:p>
    <w:p w14:paraId="7361193F" w14:textId="77777777" w:rsidR="00A35813" w:rsidRPr="00A64398" w:rsidRDefault="00A35813" w:rsidP="00A35813">
      <w:pPr>
        <w:spacing w:line="360" w:lineRule="auto"/>
        <w:jc w:val="both"/>
        <w:rPr>
          <w:rFonts w:ascii="Sakkal Majalla" w:hAnsi="Sakkal Majalla" w:cs="Sakkal Majalla"/>
          <w:sz w:val="28"/>
          <w:szCs w:val="28"/>
          <w:lang w:bidi="ar-EG"/>
        </w:rPr>
      </w:pPr>
    </w:p>
    <w:p w14:paraId="785B1C6B" w14:textId="77777777" w:rsidR="00A35813" w:rsidRDefault="00A35813" w:rsidP="00A35813">
      <w:pPr>
        <w:pStyle w:val="Heading1"/>
        <w:spacing w:before="0" w:line="360" w:lineRule="auto"/>
        <w:jc w:val="both"/>
        <w:rPr>
          <w:rFonts w:ascii="Sakkal Majalla" w:hAnsi="Sakkal Majalla" w:cs="Sakkal Majalla"/>
          <w:b/>
          <w:bCs/>
          <w:color w:val="000000"/>
          <w:sz w:val="28"/>
          <w:szCs w:val="28"/>
          <w:rtl/>
        </w:rPr>
      </w:pPr>
      <w:bookmarkStart w:id="7" w:name="_Toc171380653"/>
      <w:bookmarkStart w:id="8" w:name="_Toc175325838"/>
      <w:bookmarkStart w:id="9" w:name="_Toc223882570"/>
      <w:r>
        <w:rPr>
          <w:rFonts w:ascii="Sakkal Majalla" w:hAnsi="Sakkal Majalla" w:cs="Sakkal Majalla"/>
          <w:b/>
          <w:bCs/>
          <w:color w:val="000000"/>
          <w:sz w:val="28"/>
          <w:szCs w:val="28"/>
          <w:rtl/>
        </w:rPr>
        <w:t>مشكلة الدراسة</w:t>
      </w:r>
      <w:bookmarkEnd w:id="7"/>
      <w:bookmarkEnd w:id="8"/>
      <w:bookmarkEnd w:id="9"/>
    </w:p>
    <w:p w14:paraId="5A5E1AEC" w14:textId="77777777" w:rsidR="00A35813" w:rsidRPr="00A64398" w:rsidRDefault="00A35813" w:rsidP="00A35813">
      <w:pPr>
        <w:spacing w:line="360" w:lineRule="auto"/>
        <w:jc w:val="both"/>
        <w:rPr>
          <w:rFonts w:ascii="Sakkal Majalla" w:hAnsi="Sakkal Majalla" w:cs="Sakkal Majalla"/>
          <w:sz w:val="28"/>
          <w:szCs w:val="28"/>
          <w:lang w:bidi="ar-EG"/>
        </w:rPr>
      </w:pPr>
      <w:r w:rsidRPr="00A64398">
        <w:rPr>
          <w:rFonts w:ascii="Sakkal Majalla" w:hAnsi="Sakkal Majalla" w:cs="Sakkal Majalla"/>
          <w:sz w:val="28"/>
          <w:szCs w:val="28"/>
          <w:rtl/>
        </w:rPr>
        <w:t xml:space="preserve">على الرغم من المزايا التشغيلية والاقتصادية الكبيرة التي حققها نمط العمل عن بُعد لشركة "جاهز الدولية"، كواحدة من كبريات الشركات التقنية في المملكة العربية السعودية، إلا أن هذا النمط أوجد تحديات إدارية وتنظيمية غير مسبوقة تتعلق بـ </w:t>
      </w:r>
      <w:r w:rsidRPr="00A64398">
        <w:rPr>
          <w:rFonts w:ascii="Sakkal Majalla" w:hAnsi="Sakkal Majalla" w:cs="Sakkal Majalla"/>
          <w:sz w:val="28"/>
          <w:szCs w:val="28"/>
          <w:lang w:bidi="ar-EG"/>
        </w:rPr>
        <w:t>"</w:t>
      </w:r>
      <w:r w:rsidRPr="00A64398">
        <w:rPr>
          <w:rFonts w:ascii="Sakkal Majalla" w:hAnsi="Sakkal Majalla" w:cs="Sakkal Majalla"/>
          <w:sz w:val="28"/>
          <w:szCs w:val="28"/>
          <w:rtl/>
        </w:rPr>
        <w:t>العزلة التنظيمية</w:t>
      </w:r>
      <w:r w:rsidRPr="00A64398">
        <w:rPr>
          <w:rFonts w:ascii="Sakkal Majalla" w:hAnsi="Sakkal Majalla" w:cs="Sakkal Majalla"/>
          <w:sz w:val="28"/>
          <w:szCs w:val="28"/>
          <w:lang w:bidi="ar-EG"/>
        </w:rPr>
        <w:t xml:space="preserve">" </w:t>
      </w:r>
      <w:r w:rsidRPr="00A64398">
        <w:rPr>
          <w:rFonts w:ascii="Sakkal Majalla" w:hAnsi="Sakkal Majalla" w:cs="Sakkal Majalla"/>
          <w:sz w:val="28"/>
          <w:szCs w:val="28"/>
          <w:rtl/>
        </w:rPr>
        <w:t>وضعف الروابط غير الرسمية بين الموظفين ومنظمتهم. إن المشكلة الحقيقية تكمن في أن بيئات العمل الرقمية بطبيعتها قد تفتقر إلى "اللمسة الإنسانية" والروح الجماعية التي كانت توفرها المكاتب التقليدية، مما يؤدي بمرور الوقت إلى انخفاض مستويات الارتباط الوظيفي</w:t>
      </w:r>
      <w:r w:rsidRPr="00A64398">
        <w:rPr>
          <w:rFonts w:ascii="Sakkal Majalla" w:hAnsi="Sakkal Majalla" w:cs="Sakkal Majalla"/>
          <w:sz w:val="28"/>
          <w:szCs w:val="28"/>
          <w:lang w:bidi="ar-EG"/>
        </w:rPr>
        <w:t xml:space="preserve"> (Employee Engagement)</w:t>
      </w:r>
      <w:r w:rsidRPr="00A64398">
        <w:rPr>
          <w:rFonts w:ascii="Sakkal Majalla" w:hAnsi="Sakkal Majalla" w:cs="Sakkal Majalla"/>
          <w:sz w:val="28"/>
          <w:szCs w:val="28"/>
          <w:rtl/>
        </w:rPr>
        <w:t>، وزيادة احتمالية الاحتراق الرقمي أو تسرب الكفاءات نحو المنافسين في سوق تقني يتسم بالحدة والتنافسية</w:t>
      </w:r>
      <w:r w:rsidRPr="00A64398">
        <w:rPr>
          <w:rFonts w:ascii="Sakkal Majalla" w:hAnsi="Sakkal Majalla" w:cs="Sakkal Majalla"/>
          <w:sz w:val="28"/>
          <w:szCs w:val="28"/>
          <w:lang w:bidi="ar-EG"/>
        </w:rPr>
        <w:t>.</w:t>
      </w:r>
    </w:p>
    <w:p w14:paraId="673BB8DB" w14:textId="77777777" w:rsidR="00A35813" w:rsidRPr="00A64398" w:rsidRDefault="00A35813" w:rsidP="00A35813">
      <w:pPr>
        <w:spacing w:line="360" w:lineRule="auto"/>
        <w:jc w:val="both"/>
        <w:rPr>
          <w:rFonts w:ascii="Sakkal Majalla" w:hAnsi="Sakkal Majalla" w:cs="Sakkal Majalla"/>
          <w:sz w:val="28"/>
          <w:szCs w:val="28"/>
          <w:lang w:bidi="ar-EG"/>
        </w:rPr>
      </w:pPr>
      <w:r w:rsidRPr="00A64398">
        <w:rPr>
          <w:rFonts w:ascii="Sakkal Majalla" w:hAnsi="Sakkal Majalla" w:cs="Sakkal Majalla"/>
          <w:sz w:val="28"/>
          <w:szCs w:val="28"/>
          <w:rtl/>
        </w:rPr>
        <w:t>وتتجسد معالم المشكلة في حاجة قادة شركة "جاهز" إلى التحول من نمط الإدارة التقليدي القائم على الرقابة المباشرة، إلى نمط القيادة الرقمية الذي يرتكز على الثقة، والتمكين التقني، والتواصل الافتراضي الفعال. فهناك فجوة معرفية وتطبيقية تتعلق بمدى قدرة القادة في الشركة على استخدام الأدوات الرقمية ليس فقط لإدارة "المهام"، بل لإدارة "المشاعر" وتعزيز الانتماء لدى موظفين قد لا يلتقون بمديريهم أو زملائهم جسدياً لفترات طويلة</w:t>
      </w:r>
      <w:r w:rsidRPr="00A64398">
        <w:rPr>
          <w:rFonts w:ascii="Sakkal Majalla" w:hAnsi="Sakkal Majalla" w:cs="Sakkal Majalla"/>
          <w:sz w:val="28"/>
          <w:szCs w:val="28"/>
          <w:lang w:bidi="ar-EG"/>
        </w:rPr>
        <w:t>.</w:t>
      </w:r>
    </w:p>
    <w:p w14:paraId="792FA3B0" w14:textId="77777777" w:rsidR="00A35813" w:rsidRPr="00A64398" w:rsidRDefault="00A35813" w:rsidP="00A35813">
      <w:pPr>
        <w:spacing w:after="0" w:line="360" w:lineRule="auto"/>
        <w:jc w:val="both"/>
        <w:rPr>
          <w:rFonts w:ascii="Sakkal Majalla" w:hAnsi="Sakkal Majalla" w:cs="Sakkal Majalla"/>
          <w:b/>
          <w:bCs/>
          <w:sz w:val="28"/>
          <w:szCs w:val="28"/>
          <w:lang w:bidi="ar-EG"/>
        </w:rPr>
      </w:pPr>
      <w:r w:rsidRPr="00A64398">
        <w:rPr>
          <w:rFonts w:ascii="Sakkal Majalla" w:hAnsi="Sakkal Majalla" w:cs="Sakkal Majalla"/>
          <w:b/>
          <w:bCs/>
          <w:sz w:val="28"/>
          <w:szCs w:val="28"/>
          <w:rtl/>
        </w:rPr>
        <w:t>بناءً على ما تقدم، تتبلور مشكلة الدراسة في التساؤل الرئيس التالي</w:t>
      </w:r>
      <w:r w:rsidRPr="00A64398">
        <w:rPr>
          <w:rFonts w:ascii="Sakkal Majalla" w:hAnsi="Sakkal Majalla" w:cs="Sakkal Majalla"/>
          <w:b/>
          <w:bCs/>
          <w:sz w:val="28"/>
          <w:szCs w:val="28"/>
          <w:lang w:bidi="ar-EG"/>
        </w:rPr>
        <w:t>: "</w:t>
      </w:r>
      <w:r w:rsidRPr="00A64398">
        <w:rPr>
          <w:rFonts w:ascii="Sakkal Majalla" w:hAnsi="Sakkal Majalla" w:cs="Sakkal Majalla"/>
          <w:b/>
          <w:bCs/>
          <w:sz w:val="28"/>
          <w:szCs w:val="28"/>
          <w:rtl/>
        </w:rPr>
        <w:t>ما مدى مساهمة ممارسات القيادة الرقمية في تعزيز مستويات الارتباط الوظيفي لدى موظفي شركة جاهز الدولية العاملين في بيئات العمل عن بُعد؟</w:t>
      </w:r>
      <w:r w:rsidRPr="00A64398">
        <w:rPr>
          <w:rFonts w:ascii="Sakkal Majalla" w:hAnsi="Sakkal Majalla" w:cs="Sakkal Majalla"/>
          <w:b/>
          <w:bCs/>
          <w:sz w:val="28"/>
          <w:szCs w:val="28"/>
          <w:lang w:bidi="ar-EG"/>
        </w:rPr>
        <w:t>"</w:t>
      </w:r>
    </w:p>
    <w:p w14:paraId="33A799FD" w14:textId="77777777" w:rsidR="00A35813" w:rsidRPr="00A64398" w:rsidRDefault="00A35813" w:rsidP="00A35813">
      <w:pPr>
        <w:spacing w:after="0" w:line="360" w:lineRule="auto"/>
        <w:jc w:val="both"/>
        <w:rPr>
          <w:rFonts w:ascii="Sakkal Majalla" w:hAnsi="Sakkal Majalla" w:cs="Sakkal Majalla"/>
          <w:sz w:val="28"/>
          <w:szCs w:val="28"/>
          <w:lang w:bidi="ar-EG"/>
        </w:rPr>
      </w:pPr>
      <w:r w:rsidRPr="00A64398">
        <w:rPr>
          <w:rFonts w:ascii="Sakkal Majalla" w:hAnsi="Sakkal Majalla" w:cs="Sakkal Majalla"/>
          <w:b/>
          <w:bCs/>
          <w:sz w:val="28"/>
          <w:szCs w:val="28"/>
          <w:rtl/>
        </w:rPr>
        <w:t>وينبثق عن هذا التساؤل الرئيس عدة تساؤلات فرعية</w:t>
      </w:r>
      <w:r w:rsidRPr="00A64398">
        <w:rPr>
          <w:rFonts w:ascii="Sakkal Majalla" w:hAnsi="Sakkal Majalla" w:cs="Sakkal Majalla"/>
          <w:b/>
          <w:bCs/>
          <w:sz w:val="28"/>
          <w:szCs w:val="28"/>
          <w:lang w:bidi="ar-EG"/>
        </w:rPr>
        <w:t>:</w:t>
      </w:r>
    </w:p>
    <w:p w14:paraId="3FCB4CE9" w14:textId="77777777" w:rsidR="00A35813" w:rsidRPr="00A64398" w:rsidRDefault="00A35813" w:rsidP="00A35813">
      <w:pPr>
        <w:numPr>
          <w:ilvl w:val="0"/>
          <w:numId w:val="3"/>
        </w:numPr>
        <w:spacing w:after="0" w:line="360" w:lineRule="auto"/>
        <w:jc w:val="both"/>
        <w:rPr>
          <w:rFonts w:ascii="Sakkal Majalla" w:hAnsi="Sakkal Majalla" w:cs="Sakkal Majalla"/>
          <w:sz w:val="28"/>
          <w:szCs w:val="28"/>
          <w:lang w:bidi="ar-EG"/>
        </w:rPr>
      </w:pPr>
      <w:r w:rsidRPr="00A64398">
        <w:rPr>
          <w:rFonts w:ascii="Sakkal Majalla" w:hAnsi="Sakkal Majalla" w:cs="Sakkal Majalla"/>
          <w:sz w:val="28"/>
          <w:szCs w:val="28"/>
          <w:rtl/>
        </w:rPr>
        <w:t>ما هو واقع ممارسات القيادة الرقمية (الرؤية الرقمية، التمكين، الثقافة التقنية) في شركة جاهز من وجهة نظر الموظفين؟</w:t>
      </w:r>
    </w:p>
    <w:p w14:paraId="755263DA" w14:textId="77777777" w:rsidR="00A35813" w:rsidRPr="00A64398" w:rsidRDefault="00A35813" w:rsidP="00A35813">
      <w:pPr>
        <w:numPr>
          <w:ilvl w:val="0"/>
          <w:numId w:val="3"/>
        </w:numPr>
        <w:spacing w:after="0" w:line="360" w:lineRule="auto"/>
        <w:jc w:val="both"/>
        <w:rPr>
          <w:rFonts w:ascii="Sakkal Majalla" w:hAnsi="Sakkal Majalla" w:cs="Sakkal Majalla"/>
          <w:sz w:val="28"/>
          <w:szCs w:val="28"/>
          <w:lang w:bidi="ar-EG"/>
        </w:rPr>
      </w:pPr>
      <w:r w:rsidRPr="00A64398">
        <w:rPr>
          <w:rFonts w:ascii="Sakkal Majalla" w:hAnsi="Sakkal Majalla" w:cs="Sakkal Majalla"/>
          <w:sz w:val="28"/>
          <w:szCs w:val="28"/>
          <w:rtl/>
        </w:rPr>
        <w:t>ما هو مستوى الارتباط الوظيفي (الاستغراق، الحماس، التفاني) لدى موظفي شركة جاهز الذين يعملون عن بُعد؟</w:t>
      </w:r>
    </w:p>
    <w:p w14:paraId="74CDA0E5" w14:textId="77777777" w:rsidR="00A35813" w:rsidRPr="00A64398" w:rsidRDefault="00A35813" w:rsidP="00A35813">
      <w:pPr>
        <w:numPr>
          <w:ilvl w:val="0"/>
          <w:numId w:val="3"/>
        </w:numPr>
        <w:spacing w:after="0" w:line="360" w:lineRule="auto"/>
        <w:jc w:val="both"/>
        <w:rPr>
          <w:rFonts w:ascii="Sakkal Majalla" w:hAnsi="Sakkal Majalla" w:cs="Sakkal Majalla"/>
          <w:sz w:val="28"/>
          <w:szCs w:val="28"/>
          <w:lang w:bidi="ar-EG"/>
        </w:rPr>
      </w:pPr>
      <w:r w:rsidRPr="00A64398">
        <w:rPr>
          <w:rFonts w:ascii="Sakkal Majalla" w:hAnsi="Sakkal Majalla" w:cs="Sakkal Majalla"/>
          <w:sz w:val="28"/>
          <w:szCs w:val="28"/>
          <w:rtl/>
        </w:rPr>
        <w:lastRenderedPageBreak/>
        <w:t>هل توجد علاقة ارتباطية ذات دلالة إحصائية بين أبعاد القيادة الرقمية وتعزيز الارتباط الوظيفي في الشركة؟</w:t>
      </w:r>
    </w:p>
    <w:p w14:paraId="0FA27764" w14:textId="77777777" w:rsidR="00A35813" w:rsidRPr="00A64398" w:rsidRDefault="00A35813" w:rsidP="00A35813">
      <w:pPr>
        <w:numPr>
          <w:ilvl w:val="0"/>
          <w:numId w:val="3"/>
        </w:numPr>
        <w:spacing w:after="0" w:line="360" w:lineRule="auto"/>
        <w:jc w:val="both"/>
        <w:rPr>
          <w:rFonts w:ascii="Sakkal Majalla" w:hAnsi="Sakkal Majalla" w:cs="Sakkal Majalla"/>
          <w:sz w:val="28"/>
          <w:szCs w:val="28"/>
          <w:lang w:bidi="ar-EG"/>
        </w:rPr>
      </w:pPr>
      <w:r w:rsidRPr="00A64398">
        <w:rPr>
          <w:rFonts w:ascii="Sakkal Majalla" w:hAnsi="Sakkal Majalla" w:cs="Sakkal Majalla"/>
          <w:sz w:val="28"/>
          <w:szCs w:val="28"/>
          <w:rtl/>
        </w:rPr>
        <w:t>هل توجد فروق ذات دلالة إحصائية في مستويات الارتباط الوظيفي تُعزى للمتغيرات الديموغرافية (النوع، سنوات الخبرة، طبيعة العمل التقنية) في ظل القيادة الرقمية؟</w:t>
      </w:r>
    </w:p>
    <w:p w14:paraId="66CAF717" w14:textId="77777777" w:rsidR="00A35813" w:rsidRPr="00A64398" w:rsidRDefault="00A35813" w:rsidP="00A35813">
      <w:pPr>
        <w:spacing w:after="0" w:line="360" w:lineRule="auto"/>
        <w:jc w:val="both"/>
        <w:rPr>
          <w:rFonts w:ascii="Sakkal Majalla" w:hAnsi="Sakkal Majalla" w:cs="Sakkal Majalla"/>
          <w:b/>
          <w:bCs/>
          <w:sz w:val="28"/>
          <w:szCs w:val="28"/>
          <w:lang w:bidi="ar-EG"/>
        </w:rPr>
      </w:pPr>
      <w:r w:rsidRPr="00A64398">
        <w:rPr>
          <w:rFonts w:ascii="Sakkal Majalla" w:hAnsi="Sakkal Majalla" w:cs="Sakkal Majalla"/>
          <w:b/>
          <w:bCs/>
          <w:sz w:val="28"/>
          <w:szCs w:val="28"/>
          <w:rtl/>
        </w:rPr>
        <w:t>نقاط القوة في صياغة هذه المشكلة</w:t>
      </w:r>
      <w:r w:rsidRPr="00A64398">
        <w:rPr>
          <w:rFonts w:ascii="Sakkal Majalla" w:hAnsi="Sakkal Majalla" w:cs="Sakkal Majalla"/>
          <w:b/>
          <w:bCs/>
          <w:sz w:val="28"/>
          <w:szCs w:val="28"/>
          <w:lang w:bidi="ar-EG"/>
        </w:rPr>
        <w:t>:</w:t>
      </w:r>
    </w:p>
    <w:p w14:paraId="13761D4D" w14:textId="77777777" w:rsidR="00A35813" w:rsidRPr="00A64398" w:rsidRDefault="00A35813" w:rsidP="00A35813">
      <w:pPr>
        <w:numPr>
          <w:ilvl w:val="0"/>
          <w:numId w:val="4"/>
        </w:numPr>
        <w:spacing w:after="0" w:line="360" w:lineRule="auto"/>
        <w:jc w:val="both"/>
        <w:rPr>
          <w:rFonts w:ascii="Sakkal Majalla" w:hAnsi="Sakkal Majalla" w:cs="Sakkal Majalla"/>
          <w:sz w:val="28"/>
          <w:szCs w:val="28"/>
          <w:lang w:bidi="ar-EG"/>
        </w:rPr>
      </w:pPr>
      <w:r w:rsidRPr="00A64398">
        <w:rPr>
          <w:rFonts w:ascii="Sakkal Majalla" w:hAnsi="Sakkal Majalla" w:cs="Sakkal Majalla"/>
          <w:b/>
          <w:bCs/>
          <w:sz w:val="28"/>
          <w:szCs w:val="28"/>
          <w:rtl/>
        </w:rPr>
        <w:t>التحديد</w:t>
      </w:r>
      <w:r w:rsidRPr="00A64398">
        <w:rPr>
          <w:rFonts w:ascii="Sakkal Majalla" w:hAnsi="Sakkal Majalla" w:cs="Sakkal Majalla"/>
          <w:b/>
          <w:bCs/>
          <w:sz w:val="28"/>
          <w:szCs w:val="28"/>
          <w:lang w:bidi="ar-EG"/>
        </w:rPr>
        <w:t>:</w:t>
      </w:r>
      <w:r w:rsidRPr="00A64398">
        <w:rPr>
          <w:rFonts w:ascii="Sakkal Majalla" w:hAnsi="Sakkal Majalla" w:cs="Sakkal Majalla"/>
          <w:sz w:val="28"/>
          <w:szCs w:val="28"/>
          <w:lang w:bidi="ar-EG"/>
        </w:rPr>
        <w:t xml:space="preserve"> </w:t>
      </w:r>
      <w:r w:rsidRPr="00A64398">
        <w:rPr>
          <w:rFonts w:ascii="Sakkal Majalla" w:hAnsi="Sakkal Majalla" w:cs="Sakkal Majalla"/>
          <w:sz w:val="28"/>
          <w:szCs w:val="28"/>
          <w:rtl/>
        </w:rPr>
        <w:t>حددتِ المشكلة بوضوح وهي (ضعف الارتباط بسبب التباعد الرقمي)</w:t>
      </w:r>
      <w:r w:rsidRPr="00A64398">
        <w:rPr>
          <w:rFonts w:ascii="Sakkal Majalla" w:hAnsi="Sakkal Majalla" w:cs="Sakkal Majalla"/>
          <w:sz w:val="28"/>
          <w:szCs w:val="28"/>
          <w:lang w:bidi="ar-EG"/>
        </w:rPr>
        <w:t>.</w:t>
      </w:r>
    </w:p>
    <w:p w14:paraId="354ED4B0" w14:textId="77777777" w:rsidR="00A35813" w:rsidRPr="00A64398" w:rsidRDefault="00A35813" w:rsidP="00A35813">
      <w:pPr>
        <w:numPr>
          <w:ilvl w:val="0"/>
          <w:numId w:val="4"/>
        </w:numPr>
        <w:spacing w:after="0" w:line="360" w:lineRule="auto"/>
        <w:jc w:val="both"/>
        <w:rPr>
          <w:rFonts w:ascii="Sakkal Majalla" w:hAnsi="Sakkal Majalla" w:cs="Sakkal Majalla"/>
          <w:sz w:val="28"/>
          <w:szCs w:val="28"/>
          <w:lang w:bidi="ar-EG"/>
        </w:rPr>
      </w:pPr>
      <w:r w:rsidRPr="00A64398">
        <w:rPr>
          <w:rFonts w:ascii="Sakkal Majalla" w:hAnsi="Sakkal Majalla" w:cs="Sakkal Majalla"/>
          <w:b/>
          <w:bCs/>
          <w:sz w:val="28"/>
          <w:szCs w:val="28"/>
          <w:rtl/>
        </w:rPr>
        <w:t>السياق</w:t>
      </w:r>
      <w:r w:rsidRPr="00A64398">
        <w:rPr>
          <w:rFonts w:ascii="Sakkal Majalla" w:hAnsi="Sakkal Majalla" w:cs="Sakkal Majalla"/>
          <w:b/>
          <w:bCs/>
          <w:sz w:val="28"/>
          <w:szCs w:val="28"/>
          <w:lang w:bidi="ar-EG"/>
        </w:rPr>
        <w:t>:</w:t>
      </w:r>
      <w:r w:rsidRPr="00A64398">
        <w:rPr>
          <w:rFonts w:ascii="Sakkal Majalla" w:hAnsi="Sakkal Majalla" w:cs="Sakkal Majalla"/>
          <w:sz w:val="28"/>
          <w:szCs w:val="28"/>
          <w:lang w:bidi="ar-EG"/>
        </w:rPr>
        <w:t xml:space="preserve"> </w:t>
      </w:r>
      <w:r w:rsidRPr="00A64398">
        <w:rPr>
          <w:rFonts w:ascii="Sakkal Majalla" w:hAnsi="Sakkal Majalla" w:cs="Sakkal Majalla"/>
          <w:sz w:val="28"/>
          <w:szCs w:val="28"/>
          <w:rtl/>
        </w:rPr>
        <w:t>ربطتِ المشكلة بطبيعة شركة "جاهز" كشركة تقنية منافسة</w:t>
      </w:r>
      <w:r w:rsidRPr="00A64398">
        <w:rPr>
          <w:rFonts w:ascii="Sakkal Majalla" w:hAnsi="Sakkal Majalla" w:cs="Sakkal Majalla"/>
          <w:sz w:val="28"/>
          <w:szCs w:val="28"/>
          <w:lang w:bidi="ar-EG"/>
        </w:rPr>
        <w:t>.</w:t>
      </w:r>
    </w:p>
    <w:p w14:paraId="2C4222E1" w14:textId="77777777" w:rsidR="00A35813" w:rsidRPr="00A64398" w:rsidRDefault="00A35813" w:rsidP="00A35813">
      <w:pPr>
        <w:numPr>
          <w:ilvl w:val="0"/>
          <w:numId w:val="4"/>
        </w:numPr>
        <w:spacing w:after="0" w:line="360" w:lineRule="auto"/>
        <w:jc w:val="both"/>
        <w:rPr>
          <w:rFonts w:ascii="Sakkal Majalla" w:hAnsi="Sakkal Majalla" w:cs="Sakkal Majalla"/>
          <w:sz w:val="28"/>
          <w:szCs w:val="28"/>
          <w:lang w:bidi="ar-EG"/>
        </w:rPr>
      </w:pPr>
      <w:r w:rsidRPr="00A64398">
        <w:rPr>
          <w:rFonts w:ascii="Sakkal Majalla" w:hAnsi="Sakkal Majalla" w:cs="Sakkal Majalla"/>
          <w:b/>
          <w:bCs/>
          <w:sz w:val="28"/>
          <w:szCs w:val="28"/>
          <w:rtl/>
        </w:rPr>
        <w:t>المنهجية</w:t>
      </w:r>
      <w:r w:rsidRPr="00A64398">
        <w:rPr>
          <w:rFonts w:ascii="Sakkal Majalla" w:hAnsi="Sakkal Majalla" w:cs="Sakkal Majalla"/>
          <w:b/>
          <w:bCs/>
          <w:sz w:val="28"/>
          <w:szCs w:val="28"/>
          <w:lang w:bidi="ar-EG"/>
        </w:rPr>
        <w:t>:</w:t>
      </w:r>
      <w:r w:rsidRPr="00A64398">
        <w:rPr>
          <w:rFonts w:ascii="Sakkal Majalla" w:hAnsi="Sakkal Majalla" w:cs="Sakkal Majalla"/>
          <w:sz w:val="28"/>
          <w:szCs w:val="28"/>
          <w:lang w:bidi="ar-EG"/>
        </w:rPr>
        <w:t xml:space="preserve"> </w:t>
      </w:r>
      <w:r w:rsidRPr="00A64398">
        <w:rPr>
          <w:rFonts w:ascii="Sakkal Majalla" w:hAnsi="Sakkal Majalla" w:cs="Sakkal Majalla"/>
          <w:sz w:val="28"/>
          <w:szCs w:val="28"/>
          <w:rtl/>
        </w:rPr>
        <w:t>طرحتِ تساؤلات قابلة للقياس عبر الاستبانة</w:t>
      </w:r>
      <w:r w:rsidRPr="00A64398">
        <w:rPr>
          <w:rFonts w:ascii="Sakkal Majalla" w:hAnsi="Sakkal Majalla" w:cs="Sakkal Majalla"/>
          <w:sz w:val="28"/>
          <w:szCs w:val="28"/>
          <w:lang w:bidi="ar-EG"/>
        </w:rPr>
        <w:t xml:space="preserve"> (Quantitative Research).</w:t>
      </w:r>
    </w:p>
    <w:p w14:paraId="0040DB66" w14:textId="77777777" w:rsidR="00A35813" w:rsidRPr="00B86AC4" w:rsidRDefault="00A35813" w:rsidP="00A35813">
      <w:pPr>
        <w:spacing w:line="360" w:lineRule="auto"/>
        <w:jc w:val="both"/>
        <w:rPr>
          <w:rFonts w:ascii="Sakkal Majalla" w:hAnsi="Sakkal Majalla" w:cs="Sakkal Majalla"/>
          <w:b/>
          <w:bCs/>
          <w:sz w:val="28"/>
          <w:szCs w:val="28"/>
          <w:rtl/>
        </w:rPr>
      </w:pPr>
    </w:p>
    <w:p w14:paraId="532D7A5F" w14:textId="77777777" w:rsidR="00A35813" w:rsidRDefault="00A35813" w:rsidP="00A35813">
      <w:pPr>
        <w:pStyle w:val="Heading2"/>
        <w:spacing w:line="360" w:lineRule="auto"/>
        <w:jc w:val="both"/>
        <w:rPr>
          <w:rFonts w:ascii="Sakkal Majalla" w:hAnsi="Sakkal Majalla" w:cs="Sakkal Majalla"/>
          <w:b/>
          <w:bCs/>
          <w:color w:val="000000" w:themeColor="text1"/>
          <w:sz w:val="28"/>
          <w:szCs w:val="28"/>
          <w:rtl/>
        </w:rPr>
      </w:pPr>
      <w:bookmarkStart w:id="10" w:name="_Toc172397777"/>
      <w:bookmarkStart w:id="11" w:name="_Toc172746090"/>
      <w:bookmarkStart w:id="12" w:name="_Toc179741528"/>
      <w:bookmarkStart w:id="13" w:name="_Toc223882571"/>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0"/>
      <w:bookmarkEnd w:id="11"/>
      <w:bookmarkEnd w:id="12"/>
      <w:bookmarkEnd w:id="13"/>
      <w:r w:rsidRPr="00132A3E">
        <w:rPr>
          <w:rFonts w:ascii="Sakkal Majalla" w:hAnsi="Sakkal Majalla" w:cs="Sakkal Majalla"/>
          <w:b/>
          <w:bCs/>
          <w:color w:val="000000" w:themeColor="text1"/>
          <w:sz w:val="28"/>
          <w:szCs w:val="28"/>
          <w:rtl/>
        </w:rPr>
        <w:t xml:space="preserve"> </w:t>
      </w:r>
      <w:bookmarkStart w:id="14" w:name="_Toc172397779"/>
      <w:bookmarkStart w:id="15" w:name="_Toc172746092"/>
      <w:bookmarkStart w:id="16" w:name="_Toc179741530"/>
    </w:p>
    <w:p w14:paraId="12BC6FB3" w14:textId="77777777" w:rsidR="00A35813" w:rsidRPr="00A64398" w:rsidRDefault="00A35813" w:rsidP="00A35813">
      <w:pPr>
        <w:spacing w:after="0" w:line="360" w:lineRule="auto"/>
        <w:jc w:val="both"/>
        <w:rPr>
          <w:rFonts w:ascii="Sakkal Majalla" w:hAnsi="Sakkal Majalla" w:cs="Sakkal Majalla"/>
          <w:sz w:val="28"/>
          <w:szCs w:val="28"/>
          <w:lang w:bidi="ar-EG"/>
        </w:rPr>
      </w:pPr>
      <w:r w:rsidRPr="00A64398">
        <w:rPr>
          <w:rFonts w:ascii="Sakkal Majalla" w:hAnsi="Sakkal Majalla" w:cs="Sakkal Majalla"/>
          <w:sz w:val="28"/>
          <w:szCs w:val="28"/>
          <w:rtl/>
        </w:rPr>
        <w:t>تكتسب هذه الدراسة أهميتها من كونها تتناول موضوعاً حيوياً يجمع بين التطور التقني المتسارع (القيادة الرقمية) والاحتياجات البشرية الجوهرية (الارتباط الوظيفي)، وتتجلى هذه الأهمية في الجوانب التالية</w:t>
      </w:r>
      <w:r w:rsidRPr="00A64398">
        <w:rPr>
          <w:rFonts w:ascii="Sakkal Majalla" w:hAnsi="Sakkal Majalla" w:cs="Sakkal Majalla"/>
          <w:sz w:val="28"/>
          <w:szCs w:val="28"/>
          <w:lang w:bidi="ar-EG"/>
        </w:rPr>
        <w:t>:</w:t>
      </w:r>
    </w:p>
    <w:p w14:paraId="6215D814" w14:textId="77777777" w:rsidR="00A35813" w:rsidRPr="00A64398" w:rsidRDefault="00A35813" w:rsidP="00A35813">
      <w:pPr>
        <w:spacing w:after="0" w:line="360" w:lineRule="auto"/>
        <w:jc w:val="both"/>
        <w:rPr>
          <w:rFonts w:ascii="Sakkal Majalla" w:hAnsi="Sakkal Majalla" w:cs="Sakkal Majalla"/>
          <w:b/>
          <w:bCs/>
          <w:sz w:val="28"/>
          <w:szCs w:val="28"/>
          <w:lang w:bidi="ar-EG"/>
        </w:rPr>
      </w:pPr>
      <w:r w:rsidRPr="00A64398">
        <w:rPr>
          <w:rFonts w:ascii="Sakkal Majalla" w:hAnsi="Sakkal Majalla" w:cs="Sakkal Majalla"/>
          <w:b/>
          <w:bCs/>
          <w:sz w:val="28"/>
          <w:szCs w:val="28"/>
          <w:rtl/>
        </w:rPr>
        <w:t>أولاً: الأهمية العلمية (النظرية)</w:t>
      </w:r>
    </w:p>
    <w:p w14:paraId="7B0F5DFD" w14:textId="77777777" w:rsidR="00A35813" w:rsidRPr="00A64398" w:rsidRDefault="00A35813" w:rsidP="00A35813">
      <w:pPr>
        <w:numPr>
          <w:ilvl w:val="0"/>
          <w:numId w:val="5"/>
        </w:numPr>
        <w:spacing w:after="0" w:line="360" w:lineRule="auto"/>
        <w:jc w:val="both"/>
        <w:rPr>
          <w:rFonts w:ascii="Sakkal Majalla" w:hAnsi="Sakkal Majalla" w:cs="Sakkal Majalla"/>
          <w:sz w:val="28"/>
          <w:szCs w:val="28"/>
          <w:lang w:bidi="ar-EG"/>
        </w:rPr>
      </w:pPr>
      <w:r w:rsidRPr="00A64398">
        <w:rPr>
          <w:rFonts w:ascii="Sakkal Majalla" w:hAnsi="Sakkal Majalla" w:cs="Sakkal Majalla"/>
          <w:b/>
          <w:bCs/>
          <w:sz w:val="28"/>
          <w:szCs w:val="28"/>
          <w:rtl/>
        </w:rPr>
        <w:t>إثراء المكتبة العربية</w:t>
      </w:r>
      <w:r w:rsidRPr="00A64398">
        <w:rPr>
          <w:rFonts w:ascii="Sakkal Majalla" w:hAnsi="Sakkal Majalla" w:cs="Sakkal Majalla"/>
          <w:b/>
          <w:bCs/>
          <w:sz w:val="28"/>
          <w:szCs w:val="28"/>
          <w:lang w:bidi="ar-EG"/>
        </w:rPr>
        <w:t>:</w:t>
      </w:r>
      <w:r w:rsidRPr="00A64398">
        <w:rPr>
          <w:rFonts w:ascii="Sakkal Majalla" w:hAnsi="Sakkal Majalla" w:cs="Sakkal Majalla"/>
          <w:sz w:val="28"/>
          <w:szCs w:val="28"/>
          <w:lang w:bidi="ar-EG"/>
        </w:rPr>
        <w:t xml:space="preserve"> </w:t>
      </w:r>
      <w:r w:rsidRPr="00A64398">
        <w:rPr>
          <w:rFonts w:ascii="Sakkal Majalla" w:hAnsi="Sakkal Majalla" w:cs="Sakkal Majalla"/>
          <w:sz w:val="28"/>
          <w:szCs w:val="28"/>
          <w:rtl/>
        </w:rPr>
        <w:t>تساهم الدراسة في سد الثغرة البحثية في الأدب الإداري العربي حول مفهوم "القيادة الرقمية"، حيث لا تزال الأبحاث العربية التي تربط بين أنماط القيادة الحديثة والارتباط الوظيفي في بيئات العمل عن بُعد محدودة مقارنة بالدراسات الأجنبية</w:t>
      </w:r>
      <w:r w:rsidRPr="00A64398">
        <w:rPr>
          <w:rFonts w:ascii="Sakkal Majalla" w:hAnsi="Sakkal Majalla" w:cs="Sakkal Majalla"/>
          <w:sz w:val="28"/>
          <w:szCs w:val="28"/>
          <w:lang w:bidi="ar-EG"/>
        </w:rPr>
        <w:t>.</w:t>
      </w:r>
    </w:p>
    <w:p w14:paraId="1795B43D" w14:textId="77777777" w:rsidR="00A35813" w:rsidRPr="00A64398" w:rsidRDefault="00A35813" w:rsidP="00A35813">
      <w:pPr>
        <w:numPr>
          <w:ilvl w:val="0"/>
          <w:numId w:val="5"/>
        </w:numPr>
        <w:spacing w:after="0" w:line="360" w:lineRule="auto"/>
        <w:jc w:val="both"/>
        <w:rPr>
          <w:rFonts w:ascii="Sakkal Majalla" w:hAnsi="Sakkal Majalla" w:cs="Sakkal Majalla"/>
          <w:sz w:val="28"/>
          <w:szCs w:val="28"/>
          <w:lang w:bidi="ar-EG"/>
        </w:rPr>
      </w:pPr>
      <w:r w:rsidRPr="00A64398">
        <w:rPr>
          <w:rFonts w:ascii="Sakkal Majalla" w:hAnsi="Sakkal Majalla" w:cs="Sakkal Majalla"/>
          <w:b/>
          <w:bCs/>
          <w:sz w:val="28"/>
          <w:szCs w:val="28"/>
          <w:rtl/>
        </w:rPr>
        <w:t>تأصيل المفاهيم الحديثة</w:t>
      </w:r>
      <w:r w:rsidRPr="00A64398">
        <w:rPr>
          <w:rFonts w:ascii="Sakkal Majalla" w:hAnsi="Sakkal Majalla" w:cs="Sakkal Majalla"/>
          <w:b/>
          <w:bCs/>
          <w:sz w:val="28"/>
          <w:szCs w:val="28"/>
          <w:lang w:bidi="ar-EG"/>
        </w:rPr>
        <w:t>:</w:t>
      </w:r>
      <w:r w:rsidRPr="00A64398">
        <w:rPr>
          <w:rFonts w:ascii="Sakkal Majalla" w:hAnsi="Sakkal Majalla" w:cs="Sakkal Majalla"/>
          <w:sz w:val="28"/>
          <w:szCs w:val="28"/>
          <w:lang w:bidi="ar-EG"/>
        </w:rPr>
        <w:t xml:space="preserve"> </w:t>
      </w:r>
      <w:r w:rsidRPr="00A64398">
        <w:rPr>
          <w:rFonts w:ascii="Sakkal Majalla" w:hAnsi="Sakkal Majalla" w:cs="Sakkal Majalla"/>
          <w:sz w:val="28"/>
          <w:szCs w:val="28"/>
          <w:rtl/>
        </w:rPr>
        <w:t>تقدم الدراسة إطاراً نظرياً محدثاً (لعام 2026) حول أبعاد القيادة الرقمية، مما يساعد الباحثين الآخرين في جامعة ميدأوشن وغيرها على فهم كيفية تطور الإدارة في العصر الافتراضي</w:t>
      </w:r>
      <w:r w:rsidRPr="00A64398">
        <w:rPr>
          <w:rFonts w:ascii="Sakkal Majalla" w:hAnsi="Sakkal Majalla" w:cs="Sakkal Majalla"/>
          <w:sz w:val="28"/>
          <w:szCs w:val="28"/>
          <w:lang w:bidi="ar-EG"/>
        </w:rPr>
        <w:t>.</w:t>
      </w:r>
    </w:p>
    <w:p w14:paraId="65304F6A" w14:textId="77777777" w:rsidR="00A35813" w:rsidRPr="00A64398" w:rsidRDefault="00A35813" w:rsidP="00A35813">
      <w:pPr>
        <w:numPr>
          <w:ilvl w:val="0"/>
          <w:numId w:val="5"/>
        </w:numPr>
        <w:spacing w:after="0" w:line="360" w:lineRule="auto"/>
        <w:jc w:val="both"/>
        <w:rPr>
          <w:rFonts w:ascii="Sakkal Majalla" w:hAnsi="Sakkal Majalla" w:cs="Sakkal Majalla"/>
          <w:sz w:val="28"/>
          <w:szCs w:val="28"/>
          <w:lang w:bidi="ar-EG"/>
        </w:rPr>
      </w:pPr>
      <w:r w:rsidRPr="00A64398">
        <w:rPr>
          <w:rFonts w:ascii="Sakkal Majalla" w:hAnsi="Sakkal Majalla" w:cs="Sakkal Majalla"/>
          <w:b/>
          <w:bCs/>
          <w:sz w:val="28"/>
          <w:szCs w:val="28"/>
          <w:rtl/>
        </w:rPr>
        <w:t>مواكبة التوجهات العالمية</w:t>
      </w:r>
      <w:r w:rsidRPr="00A64398">
        <w:rPr>
          <w:rFonts w:ascii="Sakkal Majalla" w:hAnsi="Sakkal Majalla" w:cs="Sakkal Majalla"/>
          <w:b/>
          <w:bCs/>
          <w:sz w:val="28"/>
          <w:szCs w:val="28"/>
          <w:lang w:bidi="ar-EG"/>
        </w:rPr>
        <w:t>:</w:t>
      </w:r>
      <w:r w:rsidRPr="00A64398">
        <w:rPr>
          <w:rFonts w:ascii="Sakkal Majalla" w:hAnsi="Sakkal Majalla" w:cs="Sakkal Majalla"/>
          <w:sz w:val="28"/>
          <w:szCs w:val="28"/>
          <w:lang w:bidi="ar-EG"/>
        </w:rPr>
        <w:t xml:space="preserve"> </w:t>
      </w:r>
      <w:r w:rsidRPr="00A64398">
        <w:rPr>
          <w:rFonts w:ascii="Sakkal Majalla" w:hAnsi="Sakkal Majalla" w:cs="Sakkal Majalla"/>
          <w:sz w:val="28"/>
          <w:szCs w:val="28"/>
          <w:rtl/>
        </w:rPr>
        <w:t>تأتي الدراسة استجابة للتحولات العالمية في إدارة الموارد البشرية، والتي انتقلت من التركيز على الحضور الجسدي إلى التركيز على النتائج والارتباط النفسي الرقمي</w:t>
      </w:r>
      <w:r w:rsidRPr="00A64398">
        <w:rPr>
          <w:rFonts w:ascii="Sakkal Majalla" w:hAnsi="Sakkal Majalla" w:cs="Sakkal Majalla"/>
          <w:sz w:val="28"/>
          <w:szCs w:val="28"/>
          <w:lang w:bidi="ar-EG"/>
        </w:rPr>
        <w:t>.</w:t>
      </w:r>
    </w:p>
    <w:p w14:paraId="09638BC0" w14:textId="77777777" w:rsidR="00A35813" w:rsidRPr="00A64398" w:rsidRDefault="00A35813" w:rsidP="00A35813">
      <w:pPr>
        <w:spacing w:after="0" w:line="360" w:lineRule="auto"/>
        <w:jc w:val="both"/>
        <w:rPr>
          <w:rFonts w:ascii="Sakkal Majalla" w:hAnsi="Sakkal Majalla" w:cs="Sakkal Majalla"/>
          <w:b/>
          <w:bCs/>
          <w:sz w:val="28"/>
          <w:szCs w:val="28"/>
          <w:lang w:bidi="ar-EG"/>
        </w:rPr>
      </w:pPr>
      <w:r w:rsidRPr="00A64398">
        <w:rPr>
          <w:rFonts w:ascii="Sakkal Majalla" w:hAnsi="Sakkal Majalla" w:cs="Sakkal Majalla"/>
          <w:b/>
          <w:bCs/>
          <w:sz w:val="28"/>
          <w:szCs w:val="28"/>
          <w:rtl/>
        </w:rPr>
        <w:t>ثانياً: الأهمية العملية (التطبيقية)</w:t>
      </w:r>
    </w:p>
    <w:p w14:paraId="4AF4E9FD" w14:textId="77777777" w:rsidR="00A35813" w:rsidRPr="00A64398" w:rsidRDefault="00A35813" w:rsidP="00A35813">
      <w:pPr>
        <w:numPr>
          <w:ilvl w:val="0"/>
          <w:numId w:val="6"/>
        </w:numPr>
        <w:spacing w:after="0" w:line="360" w:lineRule="auto"/>
        <w:jc w:val="both"/>
        <w:rPr>
          <w:rFonts w:ascii="Sakkal Majalla" w:hAnsi="Sakkal Majalla" w:cs="Sakkal Majalla"/>
          <w:sz w:val="28"/>
          <w:szCs w:val="28"/>
          <w:lang w:bidi="ar-EG"/>
        </w:rPr>
      </w:pPr>
      <w:r w:rsidRPr="00A64398">
        <w:rPr>
          <w:rFonts w:ascii="Sakkal Majalla" w:hAnsi="Sakkal Majalla" w:cs="Sakkal Majalla"/>
          <w:b/>
          <w:bCs/>
          <w:sz w:val="28"/>
          <w:szCs w:val="28"/>
          <w:rtl/>
        </w:rPr>
        <w:t>دعم رؤية المملكة 2030</w:t>
      </w:r>
      <w:r w:rsidRPr="00A64398">
        <w:rPr>
          <w:rFonts w:ascii="Sakkal Majalla" w:hAnsi="Sakkal Majalla" w:cs="Sakkal Majalla"/>
          <w:b/>
          <w:bCs/>
          <w:sz w:val="28"/>
          <w:szCs w:val="28"/>
          <w:lang w:bidi="ar-EG"/>
        </w:rPr>
        <w:t>:</w:t>
      </w:r>
      <w:r w:rsidRPr="00A64398">
        <w:rPr>
          <w:rFonts w:ascii="Sakkal Majalla" w:hAnsi="Sakkal Majalla" w:cs="Sakkal Majalla"/>
          <w:sz w:val="28"/>
          <w:szCs w:val="28"/>
          <w:lang w:bidi="ar-EG"/>
        </w:rPr>
        <w:t xml:space="preserve"> </w:t>
      </w:r>
      <w:r w:rsidRPr="00A64398">
        <w:rPr>
          <w:rFonts w:ascii="Sakkal Majalla" w:hAnsi="Sakkal Majalla" w:cs="Sakkal Majalla"/>
          <w:sz w:val="28"/>
          <w:szCs w:val="28"/>
          <w:rtl/>
        </w:rPr>
        <w:t>تتماشى الدراسة مع التوجهات الاستراتيجية للمملكة العربية السعودية في تعزيز الاقتصاد الرقمي وتطوير بيئات عمل مرنة وجاذبة للكفاءات الوطنية، مما يجعل نتائجها ذات قيمة لصناع القرار</w:t>
      </w:r>
      <w:r w:rsidRPr="00A64398">
        <w:rPr>
          <w:rFonts w:ascii="Sakkal Majalla" w:hAnsi="Sakkal Majalla" w:cs="Sakkal Majalla"/>
          <w:sz w:val="28"/>
          <w:szCs w:val="28"/>
          <w:lang w:bidi="ar-EG"/>
        </w:rPr>
        <w:t>.</w:t>
      </w:r>
    </w:p>
    <w:p w14:paraId="30C17351" w14:textId="77777777" w:rsidR="00A35813" w:rsidRPr="00A64398" w:rsidRDefault="00A35813" w:rsidP="00A35813">
      <w:pPr>
        <w:numPr>
          <w:ilvl w:val="0"/>
          <w:numId w:val="6"/>
        </w:numPr>
        <w:spacing w:after="0" w:line="360" w:lineRule="auto"/>
        <w:jc w:val="both"/>
        <w:rPr>
          <w:rFonts w:ascii="Sakkal Majalla" w:hAnsi="Sakkal Majalla" w:cs="Sakkal Majalla"/>
          <w:sz w:val="28"/>
          <w:szCs w:val="28"/>
          <w:lang w:bidi="ar-EG"/>
        </w:rPr>
      </w:pPr>
      <w:r w:rsidRPr="00A64398">
        <w:rPr>
          <w:rFonts w:ascii="Sakkal Majalla" w:hAnsi="Sakkal Majalla" w:cs="Sakkal Majalla"/>
          <w:b/>
          <w:bCs/>
          <w:sz w:val="28"/>
          <w:szCs w:val="28"/>
          <w:rtl/>
        </w:rPr>
        <w:lastRenderedPageBreak/>
        <w:t>تطوير نموذج "جاهز</w:t>
      </w:r>
      <w:r w:rsidRPr="00A64398">
        <w:rPr>
          <w:rFonts w:ascii="Sakkal Majalla" w:hAnsi="Sakkal Majalla" w:cs="Sakkal Majalla"/>
          <w:b/>
          <w:bCs/>
          <w:sz w:val="28"/>
          <w:szCs w:val="28"/>
          <w:lang w:bidi="ar-EG"/>
        </w:rPr>
        <w:t>":</w:t>
      </w:r>
      <w:r w:rsidRPr="00A64398">
        <w:rPr>
          <w:rFonts w:ascii="Sakkal Majalla" w:hAnsi="Sakkal Majalla" w:cs="Sakkal Majalla"/>
          <w:sz w:val="28"/>
          <w:szCs w:val="28"/>
          <w:lang w:bidi="ar-EG"/>
        </w:rPr>
        <w:t xml:space="preserve"> </w:t>
      </w:r>
      <w:r w:rsidRPr="00A64398">
        <w:rPr>
          <w:rFonts w:ascii="Sakkal Majalla" w:hAnsi="Sakkal Majalla" w:cs="Sakkal Majalla"/>
          <w:sz w:val="28"/>
          <w:szCs w:val="28"/>
          <w:rtl/>
        </w:rPr>
        <w:t>تقدم الدراسة نتائج ملموسة لشركة "جاهز الدولية" حول مدى كفاءة قادتها في إدارة الفرق عن بُعد، مما يساعد الإدارة العليا في تصميم برامج تدريبية موجهة لتطوير مهارات القادة رقمياً</w:t>
      </w:r>
      <w:r w:rsidRPr="00A64398">
        <w:rPr>
          <w:rFonts w:ascii="Sakkal Majalla" w:hAnsi="Sakkal Majalla" w:cs="Sakkal Majalla"/>
          <w:sz w:val="28"/>
          <w:szCs w:val="28"/>
          <w:lang w:bidi="ar-EG"/>
        </w:rPr>
        <w:t>.</w:t>
      </w:r>
    </w:p>
    <w:p w14:paraId="0871AD31" w14:textId="77777777" w:rsidR="00A35813" w:rsidRPr="00A64398" w:rsidRDefault="00A35813" w:rsidP="00A35813">
      <w:pPr>
        <w:numPr>
          <w:ilvl w:val="0"/>
          <w:numId w:val="6"/>
        </w:numPr>
        <w:spacing w:after="0" w:line="360" w:lineRule="auto"/>
        <w:jc w:val="both"/>
        <w:rPr>
          <w:rFonts w:ascii="Sakkal Majalla" w:hAnsi="Sakkal Majalla" w:cs="Sakkal Majalla"/>
          <w:sz w:val="28"/>
          <w:szCs w:val="28"/>
          <w:lang w:bidi="ar-EG"/>
        </w:rPr>
      </w:pPr>
      <w:r w:rsidRPr="00A64398">
        <w:rPr>
          <w:rFonts w:ascii="Sakkal Majalla" w:hAnsi="Sakkal Majalla" w:cs="Sakkal Majalla"/>
          <w:b/>
          <w:bCs/>
          <w:sz w:val="28"/>
          <w:szCs w:val="28"/>
          <w:rtl/>
        </w:rPr>
        <w:t>تعزيز استبقاء الكفاءات</w:t>
      </w:r>
      <w:r w:rsidRPr="00A64398">
        <w:rPr>
          <w:rFonts w:ascii="Sakkal Majalla" w:hAnsi="Sakkal Majalla" w:cs="Sakkal Majalla"/>
          <w:b/>
          <w:bCs/>
          <w:sz w:val="28"/>
          <w:szCs w:val="28"/>
          <w:lang w:bidi="ar-EG"/>
        </w:rPr>
        <w:t>:</w:t>
      </w:r>
      <w:r w:rsidRPr="00A64398">
        <w:rPr>
          <w:rFonts w:ascii="Sakkal Majalla" w:hAnsi="Sakkal Majalla" w:cs="Sakkal Majalla"/>
          <w:sz w:val="28"/>
          <w:szCs w:val="28"/>
          <w:lang w:bidi="ar-EG"/>
        </w:rPr>
        <w:t xml:space="preserve"> </w:t>
      </w:r>
      <w:r w:rsidRPr="00A64398">
        <w:rPr>
          <w:rFonts w:ascii="Sakkal Majalla" w:hAnsi="Sakkal Majalla" w:cs="Sakkal Majalla"/>
          <w:sz w:val="28"/>
          <w:szCs w:val="28"/>
          <w:rtl/>
        </w:rPr>
        <w:t>من خلال فهم مسببات الارتباط الوظيفي في بيئة العمل عن بُعد، يمكن للشركات التقنية السعودية تقليل معدلات دوران العمل</w:t>
      </w:r>
      <w:r w:rsidRPr="00A64398">
        <w:rPr>
          <w:rFonts w:ascii="Sakkal Majalla" w:hAnsi="Sakkal Majalla" w:cs="Sakkal Majalla"/>
          <w:sz w:val="28"/>
          <w:szCs w:val="28"/>
          <w:lang w:bidi="ar-EG"/>
        </w:rPr>
        <w:t xml:space="preserve"> (Turnover) </w:t>
      </w:r>
      <w:r w:rsidRPr="00A64398">
        <w:rPr>
          <w:rFonts w:ascii="Sakkal Majalla" w:hAnsi="Sakkal Majalla" w:cs="Sakkal Majalla"/>
          <w:sz w:val="28"/>
          <w:szCs w:val="28"/>
          <w:rtl/>
        </w:rPr>
        <w:t>والمحافظة على المبرمجين والتقنيين الذين يمثلون رأس المال الحقيقي لهذه الشركات</w:t>
      </w:r>
      <w:r w:rsidRPr="00A64398">
        <w:rPr>
          <w:rFonts w:ascii="Sakkal Majalla" w:hAnsi="Sakkal Majalla" w:cs="Sakkal Majalla"/>
          <w:sz w:val="28"/>
          <w:szCs w:val="28"/>
          <w:lang w:bidi="ar-EG"/>
        </w:rPr>
        <w:t>.</w:t>
      </w:r>
    </w:p>
    <w:p w14:paraId="0C0DDE36" w14:textId="77777777" w:rsidR="00A35813" w:rsidRPr="00A64398" w:rsidRDefault="00A35813" w:rsidP="00A35813">
      <w:pPr>
        <w:numPr>
          <w:ilvl w:val="0"/>
          <w:numId w:val="6"/>
        </w:numPr>
        <w:spacing w:after="0" w:line="360" w:lineRule="auto"/>
        <w:jc w:val="both"/>
        <w:rPr>
          <w:rFonts w:ascii="Sakkal Majalla" w:hAnsi="Sakkal Majalla" w:cs="Sakkal Majalla"/>
          <w:sz w:val="28"/>
          <w:szCs w:val="28"/>
          <w:lang w:bidi="ar-EG"/>
        </w:rPr>
      </w:pPr>
      <w:r w:rsidRPr="00A64398">
        <w:rPr>
          <w:rFonts w:ascii="Sakkal Majalla" w:hAnsi="Sakkal Majalla" w:cs="Sakkal Majalla"/>
          <w:b/>
          <w:bCs/>
          <w:sz w:val="28"/>
          <w:szCs w:val="28"/>
          <w:rtl/>
        </w:rPr>
        <w:t>تحسين الإنتاجية</w:t>
      </w:r>
      <w:r w:rsidRPr="00A64398">
        <w:rPr>
          <w:rFonts w:ascii="Sakkal Majalla" w:hAnsi="Sakkal Majalla" w:cs="Sakkal Majalla"/>
          <w:b/>
          <w:bCs/>
          <w:sz w:val="28"/>
          <w:szCs w:val="28"/>
          <w:lang w:bidi="ar-EG"/>
        </w:rPr>
        <w:t>:</w:t>
      </w:r>
      <w:r w:rsidRPr="00A64398">
        <w:rPr>
          <w:rFonts w:ascii="Sakkal Majalla" w:hAnsi="Sakkal Majalla" w:cs="Sakkal Majalla"/>
          <w:sz w:val="28"/>
          <w:szCs w:val="28"/>
          <w:lang w:bidi="ar-EG"/>
        </w:rPr>
        <w:t xml:space="preserve"> </w:t>
      </w:r>
      <w:r w:rsidRPr="00A64398">
        <w:rPr>
          <w:rFonts w:ascii="Sakkal Majalla" w:hAnsi="Sakkal Majalla" w:cs="Sakkal Majalla"/>
          <w:sz w:val="28"/>
          <w:szCs w:val="28"/>
          <w:rtl/>
        </w:rPr>
        <w:t>الارتباط الوظيفي هو المحرك الأساسي للإنتاجية؛ لذا فإن تطبيق نتائج هذه الدراسة سيساهم في خلق بيئة عمل افتراضية أكثر حيوية وتفاعلية، مما ينعكس إيجاباً على الأداء الكلي للمنظمة</w:t>
      </w:r>
      <w:r w:rsidRPr="00A64398">
        <w:rPr>
          <w:rFonts w:ascii="Sakkal Majalla" w:hAnsi="Sakkal Majalla" w:cs="Sakkal Majalla"/>
          <w:sz w:val="28"/>
          <w:szCs w:val="28"/>
          <w:lang w:bidi="ar-EG"/>
        </w:rPr>
        <w:t>.</w:t>
      </w:r>
    </w:p>
    <w:p w14:paraId="0B1273F2" w14:textId="77777777" w:rsidR="00A35813" w:rsidRDefault="00A35813" w:rsidP="00A35813">
      <w:pPr>
        <w:numPr>
          <w:ilvl w:val="0"/>
          <w:numId w:val="6"/>
        </w:numPr>
        <w:spacing w:after="0" w:line="360" w:lineRule="auto"/>
        <w:jc w:val="both"/>
        <w:rPr>
          <w:rFonts w:ascii="Sakkal Majalla" w:hAnsi="Sakkal Majalla" w:cs="Sakkal Majalla"/>
          <w:sz w:val="28"/>
          <w:szCs w:val="28"/>
          <w:lang w:bidi="ar-EG"/>
        </w:rPr>
      </w:pPr>
      <w:r w:rsidRPr="00A64398">
        <w:rPr>
          <w:rFonts w:ascii="Sakkal Majalla" w:hAnsi="Sakkal Majalla" w:cs="Sakkal Majalla"/>
          <w:b/>
          <w:bCs/>
          <w:sz w:val="28"/>
          <w:szCs w:val="28"/>
          <w:rtl/>
        </w:rPr>
        <w:t>مرجع للمنظمات المشابهة</w:t>
      </w:r>
      <w:r w:rsidRPr="00A64398">
        <w:rPr>
          <w:rFonts w:ascii="Sakkal Majalla" w:hAnsi="Sakkal Majalla" w:cs="Sakkal Majalla"/>
          <w:b/>
          <w:bCs/>
          <w:sz w:val="28"/>
          <w:szCs w:val="28"/>
          <w:lang w:bidi="ar-EG"/>
        </w:rPr>
        <w:t>:</w:t>
      </w:r>
      <w:r w:rsidRPr="00A64398">
        <w:rPr>
          <w:rFonts w:ascii="Sakkal Majalla" w:hAnsi="Sakkal Majalla" w:cs="Sakkal Majalla"/>
          <w:sz w:val="28"/>
          <w:szCs w:val="28"/>
          <w:lang w:bidi="ar-EG"/>
        </w:rPr>
        <w:t xml:space="preserve"> </w:t>
      </w:r>
      <w:r w:rsidRPr="00A64398">
        <w:rPr>
          <w:rFonts w:ascii="Sakkal Majalla" w:hAnsi="Sakkal Majalla" w:cs="Sakkal Majalla"/>
          <w:sz w:val="28"/>
          <w:szCs w:val="28"/>
          <w:rtl/>
        </w:rPr>
        <w:t>يمكن لنتائج هذه الدراسة أن تكون دليلاً استرشادياً للشركات الناشئة والكبرى في قطاع التقنية واللوجستيات في المملكة التي تتبنى نماذج العمل المرنة أو العمل عن بُعد</w:t>
      </w:r>
      <w:r w:rsidRPr="00A64398">
        <w:rPr>
          <w:rFonts w:ascii="Sakkal Majalla" w:hAnsi="Sakkal Majalla" w:cs="Sakkal Majalla"/>
          <w:sz w:val="28"/>
          <w:szCs w:val="28"/>
          <w:lang w:bidi="ar-EG"/>
        </w:rPr>
        <w:t>.</w:t>
      </w:r>
    </w:p>
    <w:p w14:paraId="5DF6B27A" w14:textId="77777777" w:rsidR="00A35813" w:rsidRPr="00A64398" w:rsidRDefault="00A35813" w:rsidP="00A35813">
      <w:pPr>
        <w:spacing w:after="0" w:line="360" w:lineRule="auto"/>
        <w:ind w:left="720"/>
        <w:jc w:val="both"/>
        <w:rPr>
          <w:rFonts w:ascii="Sakkal Majalla" w:hAnsi="Sakkal Majalla" w:cs="Sakkal Majalla"/>
          <w:sz w:val="28"/>
          <w:szCs w:val="28"/>
          <w:rtl/>
          <w:lang w:bidi="ar-EG"/>
        </w:rPr>
      </w:pPr>
    </w:p>
    <w:p w14:paraId="5C29C890" w14:textId="77777777" w:rsidR="00A35813" w:rsidRDefault="00A35813" w:rsidP="00A35813">
      <w:pPr>
        <w:pStyle w:val="Heading2"/>
        <w:spacing w:before="0" w:line="360" w:lineRule="auto"/>
        <w:jc w:val="both"/>
        <w:rPr>
          <w:rFonts w:ascii="Sakkal Majalla" w:hAnsi="Sakkal Majalla" w:cs="Sakkal Majalla"/>
          <w:b/>
          <w:bCs/>
          <w:color w:val="000000" w:themeColor="text1"/>
          <w:sz w:val="28"/>
          <w:szCs w:val="28"/>
          <w:rtl/>
        </w:rPr>
      </w:pPr>
      <w:bookmarkStart w:id="17" w:name="_Toc223882572"/>
      <w:r w:rsidRPr="00132A3E">
        <w:rPr>
          <w:rFonts w:ascii="Sakkal Majalla" w:hAnsi="Sakkal Majalla" w:cs="Sakkal Majalla"/>
          <w:b/>
          <w:bCs/>
          <w:color w:val="000000" w:themeColor="text1"/>
          <w:sz w:val="28"/>
          <w:szCs w:val="28"/>
          <w:rtl/>
        </w:rPr>
        <w:t>أهداف الدراسة</w:t>
      </w:r>
      <w:bookmarkStart w:id="18" w:name="_Toc172397781"/>
      <w:bookmarkStart w:id="19" w:name="_Toc172746094"/>
      <w:bookmarkStart w:id="20" w:name="_Toc179741532"/>
      <w:bookmarkEnd w:id="14"/>
      <w:bookmarkEnd w:id="15"/>
      <w:bookmarkEnd w:id="16"/>
      <w:bookmarkEnd w:id="17"/>
    </w:p>
    <w:p w14:paraId="4A0018C6" w14:textId="77777777" w:rsidR="00A35813" w:rsidRPr="00A64398" w:rsidRDefault="00A35813" w:rsidP="00A35813">
      <w:pPr>
        <w:spacing w:after="0" w:line="360" w:lineRule="auto"/>
        <w:jc w:val="both"/>
        <w:rPr>
          <w:rFonts w:ascii="Sakkal Majalla" w:hAnsi="Sakkal Majalla" w:cs="Sakkal Majalla"/>
          <w:sz w:val="28"/>
          <w:szCs w:val="28"/>
          <w:lang w:bidi="ar-EG"/>
        </w:rPr>
      </w:pPr>
      <w:r w:rsidRPr="00A64398">
        <w:rPr>
          <w:rFonts w:ascii="Sakkal Majalla" w:hAnsi="Sakkal Majalla" w:cs="Sakkal Majalla"/>
          <w:sz w:val="28"/>
          <w:szCs w:val="28"/>
          <w:rtl/>
        </w:rPr>
        <w:t>تمثل الغاية الرئيسية لهذه الدراسة في تحليل العلاقة الأثرية بين ممارسات القيادة الرقمية وتعزيز مستويات الارتباط الوظيفي في بيئة العمل عن بُعد بشركة جاهز الدولية. وينبثق من هذا الهدف الرئيسي مجموعة من الأهداف التفصيلية التالية</w:t>
      </w:r>
      <w:r w:rsidRPr="00A64398">
        <w:rPr>
          <w:rFonts w:ascii="Sakkal Majalla" w:hAnsi="Sakkal Majalla" w:cs="Sakkal Majalla"/>
          <w:sz w:val="28"/>
          <w:szCs w:val="28"/>
          <w:lang w:bidi="ar-EG"/>
        </w:rPr>
        <w:t>:</w:t>
      </w:r>
    </w:p>
    <w:p w14:paraId="00C34351" w14:textId="77777777" w:rsidR="00A35813" w:rsidRPr="00A64398" w:rsidRDefault="00A35813" w:rsidP="00A35813">
      <w:pPr>
        <w:numPr>
          <w:ilvl w:val="0"/>
          <w:numId w:val="7"/>
        </w:numPr>
        <w:spacing w:after="0" w:line="360" w:lineRule="auto"/>
        <w:jc w:val="both"/>
        <w:rPr>
          <w:rFonts w:ascii="Sakkal Majalla" w:hAnsi="Sakkal Majalla" w:cs="Sakkal Majalla"/>
          <w:sz w:val="28"/>
          <w:szCs w:val="28"/>
          <w:lang w:bidi="ar-EG"/>
        </w:rPr>
      </w:pPr>
      <w:r w:rsidRPr="00A64398">
        <w:rPr>
          <w:rFonts w:ascii="Sakkal Majalla" w:hAnsi="Sakkal Majalla" w:cs="Sakkal Majalla"/>
          <w:b/>
          <w:bCs/>
          <w:sz w:val="28"/>
          <w:szCs w:val="28"/>
          <w:rtl/>
        </w:rPr>
        <w:t>تشخيص واقع القيادة الرقمية</w:t>
      </w:r>
      <w:r w:rsidRPr="00A64398">
        <w:rPr>
          <w:rFonts w:ascii="Sakkal Majalla" w:hAnsi="Sakkal Majalla" w:cs="Sakkal Majalla"/>
          <w:b/>
          <w:bCs/>
          <w:sz w:val="28"/>
          <w:szCs w:val="28"/>
          <w:lang w:bidi="ar-EG"/>
        </w:rPr>
        <w:t>:</w:t>
      </w:r>
      <w:r w:rsidRPr="00A64398">
        <w:rPr>
          <w:rFonts w:ascii="Sakkal Majalla" w:hAnsi="Sakkal Majalla" w:cs="Sakkal Majalla"/>
          <w:sz w:val="28"/>
          <w:szCs w:val="28"/>
          <w:lang w:bidi="ar-EG"/>
        </w:rPr>
        <w:t xml:space="preserve"> </w:t>
      </w:r>
      <w:r w:rsidRPr="00A64398">
        <w:rPr>
          <w:rFonts w:ascii="Sakkal Majalla" w:hAnsi="Sakkal Majalla" w:cs="Sakkal Majalla"/>
          <w:sz w:val="28"/>
          <w:szCs w:val="28"/>
          <w:rtl/>
        </w:rPr>
        <w:t>التعرف على درجة ممارسة أبعاد القيادة الرقمية (الرؤية الرقمية، التمكين التقني، الذكاء العاطفي الرقمي) لدى القيادات الإدارية في شركة جاهز من وجهة نظر الموظفين العاملين عن بُعد</w:t>
      </w:r>
      <w:r w:rsidRPr="00A64398">
        <w:rPr>
          <w:rFonts w:ascii="Sakkal Majalla" w:hAnsi="Sakkal Majalla" w:cs="Sakkal Majalla"/>
          <w:sz w:val="28"/>
          <w:szCs w:val="28"/>
          <w:lang w:bidi="ar-EG"/>
        </w:rPr>
        <w:t>.</w:t>
      </w:r>
    </w:p>
    <w:p w14:paraId="5DFA36AB" w14:textId="77777777" w:rsidR="00A35813" w:rsidRPr="00A64398" w:rsidRDefault="00A35813" w:rsidP="00A35813">
      <w:pPr>
        <w:numPr>
          <w:ilvl w:val="0"/>
          <w:numId w:val="7"/>
        </w:numPr>
        <w:spacing w:after="0" w:line="360" w:lineRule="auto"/>
        <w:jc w:val="both"/>
        <w:rPr>
          <w:rFonts w:ascii="Sakkal Majalla" w:hAnsi="Sakkal Majalla" w:cs="Sakkal Majalla"/>
          <w:sz w:val="28"/>
          <w:szCs w:val="28"/>
          <w:lang w:bidi="ar-EG"/>
        </w:rPr>
      </w:pPr>
      <w:r w:rsidRPr="00A64398">
        <w:rPr>
          <w:rFonts w:ascii="Sakkal Majalla" w:hAnsi="Sakkal Majalla" w:cs="Sakkal Majalla"/>
          <w:b/>
          <w:bCs/>
          <w:sz w:val="28"/>
          <w:szCs w:val="28"/>
          <w:rtl/>
        </w:rPr>
        <w:t>تحديد مستوى الارتباط الوظيفي</w:t>
      </w:r>
      <w:r w:rsidRPr="00A64398">
        <w:rPr>
          <w:rFonts w:ascii="Sakkal Majalla" w:hAnsi="Sakkal Majalla" w:cs="Sakkal Majalla"/>
          <w:b/>
          <w:bCs/>
          <w:sz w:val="28"/>
          <w:szCs w:val="28"/>
          <w:lang w:bidi="ar-EG"/>
        </w:rPr>
        <w:t>:</w:t>
      </w:r>
      <w:r w:rsidRPr="00A64398">
        <w:rPr>
          <w:rFonts w:ascii="Sakkal Majalla" w:hAnsi="Sakkal Majalla" w:cs="Sakkal Majalla"/>
          <w:sz w:val="28"/>
          <w:szCs w:val="28"/>
          <w:lang w:bidi="ar-EG"/>
        </w:rPr>
        <w:t xml:space="preserve"> </w:t>
      </w:r>
      <w:r w:rsidRPr="00A64398">
        <w:rPr>
          <w:rFonts w:ascii="Sakkal Majalla" w:hAnsi="Sakkal Majalla" w:cs="Sakkal Majalla"/>
          <w:sz w:val="28"/>
          <w:szCs w:val="28"/>
          <w:rtl/>
        </w:rPr>
        <w:t>قياس وتحليل مستوى الارتباط الوظيفي السائد لدى موظفي شركة جاهز (الاستغراق، الحيوية، التفاني) في ظل نموذج العمل الافتراضي</w:t>
      </w:r>
      <w:r w:rsidRPr="00A64398">
        <w:rPr>
          <w:rFonts w:ascii="Sakkal Majalla" w:hAnsi="Sakkal Majalla" w:cs="Sakkal Majalla"/>
          <w:sz w:val="28"/>
          <w:szCs w:val="28"/>
          <w:lang w:bidi="ar-EG"/>
        </w:rPr>
        <w:t>.</w:t>
      </w:r>
    </w:p>
    <w:p w14:paraId="63101975" w14:textId="77777777" w:rsidR="00A35813" w:rsidRPr="00A64398" w:rsidRDefault="00A35813" w:rsidP="00A35813">
      <w:pPr>
        <w:numPr>
          <w:ilvl w:val="0"/>
          <w:numId w:val="7"/>
        </w:numPr>
        <w:spacing w:after="0" w:line="360" w:lineRule="auto"/>
        <w:jc w:val="both"/>
        <w:rPr>
          <w:rFonts w:ascii="Sakkal Majalla" w:hAnsi="Sakkal Majalla" w:cs="Sakkal Majalla"/>
          <w:sz w:val="28"/>
          <w:szCs w:val="28"/>
          <w:lang w:bidi="ar-EG"/>
        </w:rPr>
      </w:pPr>
      <w:r w:rsidRPr="00A64398">
        <w:rPr>
          <w:rFonts w:ascii="Sakkal Majalla" w:hAnsi="Sakkal Majalla" w:cs="Sakkal Majalla"/>
          <w:b/>
          <w:bCs/>
          <w:sz w:val="28"/>
          <w:szCs w:val="28"/>
          <w:rtl/>
        </w:rPr>
        <w:t>تحليل العلاقة الارتباطية</w:t>
      </w:r>
      <w:r w:rsidRPr="00A64398">
        <w:rPr>
          <w:rFonts w:ascii="Sakkal Majalla" w:hAnsi="Sakkal Majalla" w:cs="Sakkal Majalla"/>
          <w:b/>
          <w:bCs/>
          <w:sz w:val="28"/>
          <w:szCs w:val="28"/>
          <w:lang w:bidi="ar-EG"/>
        </w:rPr>
        <w:t>:</w:t>
      </w:r>
      <w:r w:rsidRPr="00A64398">
        <w:rPr>
          <w:rFonts w:ascii="Sakkal Majalla" w:hAnsi="Sakkal Majalla" w:cs="Sakkal Majalla"/>
          <w:sz w:val="28"/>
          <w:szCs w:val="28"/>
          <w:lang w:bidi="ar-EG"/>
        </w:rPr>
        <w:t xml:space="preserve"> </w:t>
      </w:r>
      <w:r w:rsidRPr="00A64398">
        <w:rPr>
          <w:rFonts w:ascii="Sakkal Majalla" w:hAnsi="Sakkal Majalla" w:cs="Sakkal Majalla"/>
          <w:sz w:val="28"/>
          <w:szCs w:val="28"/>
          <w:rtl/>
        </w:rPr>
        <w:t>الكشف عن طبيعة وقوة العلاقة الارتباطية بين نمط القيادة الرقمية المتبع ومستوى الارتباط والولاء الوظيفي لدى الموظفين في البيئة الرقمية للشركة</w:t>
      </w:r>
      <w:r w:rsidRPr="00A64398">
        <w:rPr>
          <w:rFonts w:ascii="Sakkal Majalla" w:hAnsi="Sakkal Majalla" w:cs="Sakkal Majalla"/>
          <w:sz w:val="28"/>
          <w:szCs w:val="28"/>
          <w:lang w:bidi="ar-EG"/>
        </w:rPr>
        <w:t>.</w:t>
      </w:r>
    </w:p>
    <w:p w14:paraId="7BAD92EA" w14:textId="77777777" w:rsidR="00A35813" w:rsidRPr="00A64398" w:rsidRDefault="00A35813" w:rsidP="00A35813">
      <w:pPr>
        <w:numPr>
          <w:ilvl w:val="0"/>
          <w:numId w:val="7"/>
        </w:numPr>
        <w:spacing w:after="0" w:line="360" w:lineRule="auto"/>
        <w:jc w:val="both"/>
        <w:rPr>
          <w:rFonts w:ascii="Sakkal Majalla" w:hAnsi="Sakkal Majalla" w:cs="Sakkal Majalla"/>
          <w:sz w:val="28"/>
          <w:szCs w:val="28"/>
          <w:lang w:bidi="ar-EG"/>
        </w:rPr>
      </w:pPr>
      <w:r w:rsidRPr="00A64398">
        <w:rPr>
          <w:rFonts w:ascii="Sakkal Majalla" w:hAnsi="Sakkal Majalla" w:cs="Sakkal Majalla"/>
          <w:b/>
          <w:bCs/>
          <w:sz w:val="28"/>
          <w:szCs w:val="28"/>
          <w:rtl/>
        </w:rPr>
        <w:t>قياس الأثر النسبي</w:t>
      </w:r>
      <w:r w:rsidRPr="00A64398">
        <w:rPr>
          <w:rFonts w:ascii="Sakkal Majalla" w:hAnsi="Sakkal Majalla" w:cs="Sakkal Majalla"/>
          <w:b/>
          <w:bCs/>
          <w:sz w:val="28"/>
          <w:szCs w:val="28"/>
          <w:lang w:bidi="ar-EG"/>
        </w:rPr>
        <w:t>:</w:t>
      </w:r>
      <w:r w:rsidRPr="00A64398">
        <w:rPr>
          <w:rFonts w:ascii="Sakkal Majalla" w:hAnsi="Sakkal Majalla" w:cs="Sakkal Majalla"/>
          <w:sz w:val="28"/>
          <w:szCs w:val="28"/>
          <w:lang w:bidi="ar-EG"/>
        </w:rPr>
        <w:t xml:space="preserve"> </w:t>
      </w:r>
      <w:r w:rsidRPr="00A64398">
        <w:rPr>
          <w:rFonts w:ascii="Sakkal Majalla" w:hAnsi="Sakkal Majalla" w:cs="Sakkal Majalla"/>
          <w:sz w:val="28"/>
          <w:szCs w:val="28"/>
          <w:rtl/>
        </w:rPr>
        <w:t>تحديد مدى مساهمة كل بُعد من أبعاد القيادة الرقمية (على حدة) في التأثير على الارتباط الوظيفي، لمعرفة أي الأبعاد أكثر فاعلية في بيئة عمل شركة جاهز</w:t>
      </w:r>
      <w:r w:rsidRPr="00A64398">
        <w:rPr>
          <w:rFonts w:ascii="Sakkal Majalla" w:hAnsi="Sakkal Majalla" w:cs="Sakkal Majalla"/>
          <w:sz w:val="28"/>
          <w:szCs w:val="28"/>
          <w:lang w:bidi="ar-EG"/>
        </w:rPr>
        <w:t>.</w:t>
      </w:r>
    </w:p>
    <w:p w14:paraId="4CEA0D0C" w14:textId="77777777" w:rsidR="00A35813" w:rsidRPr="00A64398" w:rsidRDefault="00A35813" w:rsidP="00A35813">
      <w:pPr>
        <w:numPr>
          <w:ilvl w:val="0"/>
          <w:numId w:val="7"/>
        </w:numPr>
        <w:spacing w:after="0" w:line="360" w:lineRule="auto"/>
        <w:jc w:val="both"/>
        <w:rPr>
          <w:rFonts w:ascii="Sakkal Majalla" w:hAnsi="Sakkal Majalla" w:cs="Sakkal Majalla"/>
          <w:sz w:val="28"/>
          <w:szCs w:val="28"/>
          <w:lang w:bidi="ar-EG"/>
        </w:rPr>
      </w:pPr>
      <w:r w:rsidRPr="00A64398">
        <w:rPr>
          <w:rFonts w:ascii="Sakkal Majalla" w:hAnsi="Sakkal Majalla" w:cs="Sakkal Majalla"/>
          <w:b/>
          <w:bCs/>
          <w:sz w:val="28"/>
          <w:szCs w:val="28"/>
          <w:rtl/>
        </w:rPr>
        <w:lastRenderedPageBreak/>
        <w:t>رصد الفروق الإحصائية</w:t>
      </w:r>
      <w:r w:rsidRPr="00A64398">
        <w:rPr>
          <w:rFonts w:ascii="Sakkal Majalla" w:hAnsi="Sakkal Majalla" w:cs="Sakkal Majalla"/>
          <w:b/>
          <w:bCs/>
          <w:sz w:val="28"/>
          <w:szCs w:val="28"/>
          <w:lang w:bidi="ar-EG"/>
        </w:rPr>
        <w:t>:</w:t>
      </w:r>
      <w:r w:rsidRPr="00A64398">
        <w:rPr>
          <w:rFonts w:ascii="Sakkal Majalla" w:hAnsi="Sakkal Majalla" w:cs="Sakkal Majalla"/>
          <w:sz w:val="28"/>
          <w:szCs w:val="28"/>
          <w:lang w:bidi="ar-EG"/>
        </w:rPr>
        <w:t xml:space="preserve"> </w:t>
      </w:r>
      <w:r w:rsidRPr="00A64398">
        <w:rPr>
          <w:rFonts w:ascii="Sakkal Majalla" w:hAnsi="Sakkal Majalla" w:cs="Sakkal Majalla"/>
          <w:sz w:val="28"/>
          <w:szCs w:val="28"/>
          <w:rtl/>
        </w:rPr>
        <w:t>استقصاء مدى وجود فروق ذات دلالة إحصائية في تصورات الموظفين لمستوى ارتباطهم الوظيفي تُعزى للمتغيرات الشخصية والوظيفية (مثل: الجنس، العمر، سنوات الخبرة، طبيعة العمل التقني مقابل الإداري)</w:t>
      </w:r>
      <w:r w:rsidRPr="00A64398">
        <w:rPr>
          <w:rFonts w:ascii="Sakkal Majalla" w:hAnsi="Sakkal Majalla" w:cs="Sakkal Majalla"/>
          <w:sz w:val="28"/>
          <w:szCs w:val="28"/>
          <w:lang w:bidi="ar-EG"/>
        </w:rPr>
        <w:t>.</w:t>
      </w:r>
    </w:p>
    <w:p w14:paraId="4A0370E2" w14:textId="77777777" w:rsidR="00A35813" w:rsidRPr="00A64398" w:rsidRDefault="00A35813" w:rsidP="00A35813">
      <w:pPr>
        <w:numPr>
          <w:ilvl w:val="0"/>
          <w:numId w:val="7"/>
        </w:numPr>
        <w:spacing w:after="0" w:line="360" w:lineRule="auto"/>
        <w:jc w:val="both"/>
        <w:rPr>
          <w:rFonts w:ascii="Sakkal Majalla" w:hAnsi="Sakkal Majalla" w:cs="Sakkal Majalla"/>
          <w:sz w:val="28"/>
          <w:szCs w:val="28"/>
          <w:lang w:bidi="ar-EG"/>
        </w:rPr>
      </w:pPr>
      <w:r w:rsidRPr="00A64398">
        <w:rPr>
          <w:rFonts w:ascii="Sakkal Majalla" w:hAnsi="Sakkal Majalla" w:cs="Sakkal Majalla"/>
          <w:b/>
          <w:bCs/>
          <w:sz w:val="28"/>
          <w:szCs w:val="28"/>
          <w:rtl/>
        </w:rPr>
        <w:t>تقديم إطار توصيات عملي</w:t>
      </w:r>
      <w:r w:rsidRPr="00A64398">
        <w:rPr>
          <w:rFonts w:ascii="Sakkal Majalla" w:hAnsi="Sakkal Majalla" w:cs="Sakkal Majalla"/>
          <w:b/>
          <w:bCs/>
          <w:sz w:val="28"/>
          <w:szCs w:val="28"/>
          <w:lang w:bidi="ar-EG"/>
        </w:rPr>
        <w:t>:</w:t>
      </w:r>
      <w:r w:rsidRPr="00A64398">
        <w:rPr>
          <w:rFonts w:ascii="Sakkal Majalla" w:hAnsi="Sakkal Majalla" w:cs="Sakkal Majalla"/>
          <w:sz w:val="28"/>
          <w:szCs w:val="28"/>
          <w:lang w:bidi="ar-EG"/>
        </w:rPr>
        <w:t xml:space="preserve"> </w:t>
      </w:r>
      <w:r w:rsidRPr="00A64398">
        <w:rPr>
          <w:rFonts w:ascii="Sakkal Majalla" w:hAnsi="Sakkal Majalla" w:cs="Sakkal Majalla"/>
          <w:sz w:val="28"/>
          <w:szCs w:val="28"/>
          <w:rtl/>
        </w:rPr>
        <w:t>الخروج بمجموعة من التوصيات العلمية والعملية لصناع القرار في شركة جاهز والشركات التقنية السعودية المشابهة، تساهم في تطوير استراتيجيات قيادية رقمية ترفع من كفاءة رأس المال البشري وتعزز من استبقائه في بيئات العمل عن بُعد</w:t>
      </w:r>
      <w:r w:rsidRPr="00A64398">
        <w:rPr>
          <w:rFonts w:ascii="Sakkal Majalla" w:hAnsi="Sakkal Majalla" w:cs="Sakkal Majalla"/>
          <w:sz w:val="28"/>
          <w:szCs w:val="28"/>
          <w:lang w:bidi="ar-EG"/>
        </w:rPr>
        <w:t>.</w:t>
      </w:r>
    </w:p>
    <w:p w14:paraId="5000DF73" w14:textId="77777777" w:rsidR="00A35813" w:rsidRPr="00A64398" w:rsidRDefault="00A35813" w:rsidP="00A35813">
      <w:pPr>
        <w:pStyle w:val="NormalWeb"/>
        <w:bidi/>
        <w:spacing w:after="0" w:line="360" w:lineRule="auto"/>
        <w:jc w:val="both"/>
        <w:rPr>
          <w:rFonts w:ascii="Sakkal Majalla" w:hAnsi="Sakkal Majalla" w:cs="Sakkal Majalla"/>
          <w:sz w:val="28"/>
          <w:szCs w:val="28"/>
        </w:rPr>
      </w:pPr>
    </w:p>
    <w:p w14:paraId="4C8922EB" w14:textId="77777777" w:rsidR="00A35813" w:rsidRPr="00590961" w:rsidRDefault="00A35813" w:rsidP="00A35813">
      <w:pPr>
        <w:pStyle w:val="Heading2"/>
        <w:spacing w:before="0" w:line="360" w:lineRule="auto"/>
        <w:jc w:val="both"/>
        <w:rPr>
          <w:rFonts w:ascii="Sakkal Majalla" w:hAnsi="Sakkal Majalla" w:cs="Sakkal Majalla"/>
          <w:b/>
          <w:bCs/>
          <w:color w:val="000000" w:themeColor="text1"/>
          <w:sz w:val="28"/>
          <w:szCs w:val="28"/>
        </w:rPr>
      </w:pPr>
      <w:bookmarkStart w:id="21" w:name="_Toc223882573"/>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1"/>
    </w:p>
    <w:p w14:paraId="440D7553" w14:textId="77777777" w:rsidR="00A35813" w:rsidRPr="00A64398" w:rsidRDefault="00A35813" w:rsidP="00A35813">
      <w:pPr>
        <w:pStyle w:val="NormalWeb"/>
        <w:bidi/>
        <w:spacing w:after="0" w:line="360" w:lineRule="auto"/>
        <w:rPr>
          <w:rFonts w:ascii="Sakkal Majalla" w:hAnsi="Sakkal Majalla" w:cs="Sakkal Majalla"/>
          <w:b/>
          <w:bCs/>
          <w:sz w:val="28"/>
          <w:szCs w:val="28"/>
        </w:rPr>
      </w:pPr>
      <w:r w:rsidRPr="00A64398">
        <w:rPr>
          <w:rFonts w:ascii="Sakkal Majalla" w:hAnsi="Sakkal Majalla" w:cs="Sakkal Majalla"/>
          <w:b/>
          <w:bCs/>
          <w:sz w:val="28"/>
          <w:szCs w:val="28"/>
          <w:rtl/>
        </w:rPr>
        <w:t>السؤال الرئيس</w:t>
      </w:r>
    </w:p>
    <w:p w14:paraId="535AD6D4" w14:textId="77777777" w:rsidR="00A35813" w:rsidRPr="00A64398" w:rsidRDefault="00A35813" w:rsidP="00A35813">
      <w:pPr>
        <w:pStyle w:val="NormalWeb"/>
        <w:bidi/>
        <w:spacing w:after="0" w:line="360" w:lineRule="auto"/>
        <w:rPr>
          <w:rFonts w:ascii="Sakkal Majalla" w:hAnsi="Sakkal Majalla" w:cs="Sakkal Majalla"/>
          <w:sz w:val="28"/>
          <w:szCs w:val="28"/>
        </w:rPr>
      </w:pPr>
      <w:r w:rsidRPr="00A64398">
        <w:rPr>
          <w:rFonts w:ascii="Sakkal Majalla" w:hAnsi="Sakkal Majalla" w:cs="Sakkal Majalla"/>
          <w:sz w:val="28"/>
          <w:szCs w:val="28"/>
          <w:rtl/>
        </w:rPr>
        <w:t>ما أثر القيادة الرقمية في تعزيز الارتباط الوظيفي لدى العاملين عن بُعد في شركة جاهز الدولية للمعلوماتية بالمملكة العربية السعودية؟</w:t>
      </w:r>
    </w:p>
    <w:p w14:paraId="5EF06F83" w14:textId="77777777" w:rsidR="00A35813" w:rsidRPr="00A64398" w:rsidRDefault="00A35813" w:rsidP="00A35813">
      <w:pPr>
        <w:pStyle w:val="NormalWeb"/>
        <w:bidi/>
        <w:spacing w:after="0" w:line="360" w:lineRule="auto"/>
        <w:rPr>
          <w:rFonts w:ascii="Sakkal Majalla" w:hAnsi="Sakkal Majalla" w:cs="Sakkal Majalla"/>
          <w:b/>
          <w:bCs/>
          <w:sz w:val="28"/>
          <w:szCs w:val="28"/>
        </w:rPr>
      </w:pPr>
      <w:r w:rsidRPr="00A64398">
        <w:rPr>
          <w:rFonts w:ascii="Sakkal Majalla" w:hAnsi="Sakkal Majalla" w:cs="Sakkal Majalla"/>
          <w:b/>
          <w:bCs/>
          <w:sz w:val="28"/>
          <w:szCs w:val="28"/>
          <w:rtl/>
        </w:rPr>
        <w:t>الأسئلة الفرعية</w:t>
      </w:r>
    </w:p>
    <w:p w14:paraId="48F2CF07" w14:textId="77777777" w:rsidR="00A35813" w:rsidRPr="00A64398" w:rsidRDefault="00A35813" w:rsidP="00A35813">
      <w:pPr>
        <w:pStyle w:val="NormalWeb"/>
        <w:numPr>
          <w:ilvl w:val="0"/>
          <w:numId w:val="8"/>
        </w:numPr>
        <w:bidi/>
        <w:spacing w:after="0" w:line="360" w:lineRule="auto"/>
        <w:rPr>
          <w:rFonts w:ascii="Sakkal Majalla" w:hAnsi="Sakkal Majalla" w:cs="Sakkal Majalla"/>
          <w:sz w:val="28"/>
          <w:szCs w:val="28"/>
        </w:rPr>
      </w:pPr>
      <w:r w:rsidRPr="00A64398">
        <w:rPr>
          <w:rFonts w:ascii="Sakkal Majalla" w:hAnsi="Sakkal Majalla" w:cs="Sakkal Majalla"/>
          <w:sz w:val="28"/>
          <w:szCs w:val="28"/>
          <w:rtl/>
        </w:rPr>
        <w:t>ما واقع ممارسة أبعاد القيادة الرقمية (الرؤية الرقمية، التمكين التقني، الذكاء العاطفي الرقمي) لدى القيادات الإدارية في شركة جاهز من وجهة نظر العاملين عن بُعد؟</w:t>
      </w:r>
    </w:p>
    <w:p w14:paraId="25FD229A" w14:textId="77777777" w:rsidR="00A35813" w:rsidRPr="00A64398" w:rsidRDefault="00A35813" w:rsidP="00A35813">
      <w:pPr>
        <w:pStyle w:val="NormalWeb"/>
        <w:numPr>
          <w:ilvl w:val="0"/>
          <w:numId w:val="8"/>
        </w:numPr>
        <w:bidi/>
        <w:spacing w:after="0" w:line="360" w:lineRule="auto"/>
        <w:rPr>
          <w:rFonts w:ascii="Sakkal Majalla" w:hAnsi="Sakkal Majalla" w:cs="Sakkal Majalla"/>
          <w:sz w:val="28"/>
          <w:szCs w:val="28"/>
        </w:rPr>
      </w:pPr>
      <w:r w:rsidRPr="00A64398">
        <w:rPr>
          <w:rFonts w:ascii="Sakkal Majalla" w:hAnsi="Sakkal Majalla" w:cs="Sakkal Majalla"/>
          <w:sz w:val="28"/>
          <w:szCs w:val="28"/>
          <w:rtl/>
        </w:rPr>
        <w:t>ما مستوى الارتباط الوظيفي لدى العاملين عن بُعد في شركة جاهز الدولية للمعلوماتية بأبعاده (الحيوية، التفاني، الاستغراق)؟</w:t>
      </w:r>
    </w:p>
    <w:p w14:paraId="7B25265D" w14:textId="77777777" w:rsidR="00A35813" w:rsidRPr="00A64398" w:rsidRDefault="00A35813" w:rsidP="00A35813">
      <w:pPr>
        <w:pStyle w:val="NormalWeb"/>
        <w:numPr>
          <w:ilvl w:val="0"/>
          <w:numId w:val="8"/>
        </w:numPr>
        <w:bidi/>
        <w:spacing w:after="0" w:line="360" w:lineRule="auto"/>
        <w:rPr>
          <w:rFonts w:ascii="Sakkal Majalla" w:hAnsi="Sakkal Majalla" w:cs="Sakkal Majalla"/>
          <w:sz w:val="28"/>
          <w:szCs w:val="28"/>
        </w:rPr>
      </w:pPr>
      <w:r w:rsidRPr="00A64398">
        <w:rPr>
          <w:rFonts w:ascii="Sakkal Majalla" w:hAnsi="Sakkal Majalla" w:cs="Sakkal Majalla"/>
          <w:sz w:val="28"/>
          <w:szCs w:val="28"/>
          <w:rtl/>
        </w:rPr>
        <w:t>ما طبيعة وقوة العلاقة الارتباطية بين القيادة الرقمية والارتباط الوظيفي لدى العاملين عن بُعد في شركة جاهز الدولية للمعلوماتية؟</w:t>
      </w:r>
    </w:p>
    <w:p w14:paraId="5B3DB55F" w14:textId="77777777" w:rsidR="00A35813" w:rsidRPr="00A64398" w:rsidRDefault="00A35813" w:rsidP="00A35813">
      <w:pPr>
        <w:pStyle w:val="NormalWeb"/>
        <w:numPr>
          <w:ilvl w:val="0"/>
          <w:numId w:val="8"/>
        </w:numPr>
        <w:bidi/>
        <w:spacing w:after="0" w:line="360" w:lineRule="auto"/>
        <w:rPr>
          <w:rFonts w:ascii="Sakkal Majalla" w:hAnsi="Sakkal Majalla" w:cs="Sakkal Majalla"/>
          <w:sz w:val="28"/>
          <w:szCs w:val="28"/>
        </w:rPr>
      </w:pPr>
      <w:r w:rsidRPr="00A64398">
        <w:rPr>
          <w:rFonts w:ascii="Sakkal Majalla" w:hAnsi="Sakkal Majalla" w:cs="Sakkal Majalla"/>
          <w:sz w:val="28"/>
          <w:szCs w:val="28"/>
          <w:rtl/>
        </w:rPr>
        <w:t>ما مدى تأثير أبعاد القيادة الرقمية (الرؤية الرقمية، التمكين التقني، الذكاء العاطفي الرقمي) في تعزيز الارتباط الوظيفي لدى العاملين عن بُعد، وأي هذه الأبعاد أكثر تأثيرًا؟</w:t>
      </w:r>
    </w:p>
    <w:p w14:paraId="35B3F018" w14:textId="70C0DD57" w:rsidR="00A35813" w:rsidRPr="00A35813" w:rsidRDefault="00A35813" w:rsidP="00A35813">
      <w:pPr>
        <w:pStyle w:val="NormalWeb"/>
        <w:numPr>
          <w:ilvl w:val="0"/>
          <w:numId w:val="8"/>
        </w:numPr>
        <w:bidi/>
        <w:spacing w:after="0" w:line="360" w:lineRule="auto"/>
        <w:rPr>
          <w:rFonts w:ascii="Sakkal Majalla" w:hAnsi="Sakkal Majalla" w:cs="Sakkal Majalla"/>
          <w:sz w:val="28"/>
          <w:szCs w:val="28"/>
          <w:rtl/>
        </w:rPr>
      </w:pPr>
      <w:r w:rsidRPr="00A64398">
        <w:rPr>
          <w:rFonts w:ascii="Sakkal Majalla" w:hAnsi="Sakkal Majalla" w:cs="Sakkal Majalla"/>
          <w:sz w:val="28"/>
          <w:szCs w:val="28"/>
          <w:rtl/>
        </w:rPr>
        <w:t>هل توجد فروق ذات دلالة إحصائية في مستوى الارتباط الوظيفي لدى العاملين عن بُعد في شركة جاهز الدولية للمعلوماتية تُعزى إلى المتغيرات الشخصية والوظيفية (الجنس، العمر، سنوات الخبرة، وطبيعة العمل)؟</w:t>
      </w:r>
    </w:p>
    <w:p w14:paraId="530E9239" w14:textId="77777777" w:rsidR="00A35813" w:rsidRPr="00DF1464" w:rsidRDefault="00A35813" w:rsidP="00A35813">
      <w:pPr>
        <w:pStyle w:val="Heading2"/>
        <w:spacing w:before="0" w:line="360" w:lineRule="auto"/>
        <w:jc w:val="both"/>
        <w:rPr>
          <w:rFonts w:ascii="Sakkal Majalla" w:hAnsi="Sakkal Majalla" w:cs="Sakkal Majalla"/>
          <w:b/>
          <w:bCs/>
          <w:color w:val="000000" w:themeColor="text1"/>
          <w:sz w:val="28"/>
          <w:szCs w:val="28"/>
        </w:rPr>
      </w:pPr>
      <w:bookmarkStart w:id="22" w:name="_Toc223882574"/>
      <w:r>
        <w:rPr>
          <w:rFonts w:ascii="Sakkal Majalla" w:hAnsi="Sakkal Majalla" w:cs="Sakkal Majalla" w:hint="cs"/>
          <w:b/>
          <w:bCs/>
          <w:color w:val="000000" w:themeColor="text1"/>
          <w:sz w:val="28"/>
          <w:szCs w:val="28"/>
          <w:rtl/>
        </w:rPr>
        <w:lastRenderedPageBreak/>
        <w:t>فرضيات</w:t>
      </w:r>
      <w:r w:rsidRPr="006A2E5C">
        <w:rPr>
          <w:rFonts w:ascii="Sakkal Majalla" w:hAnsi="Sakkal Majalla" w:cs="Sakkal Majalla"/>
          <w:b/>
          <w:bCs/>
          <w:color w:val="000000" w:themeColor="text1"/>
          <w:sz w:val="28"/>
          <w:szCs w:val="28"/>
          <w:rtl/>
        </w:rPr>
        <w:t xml:space="preserve"> الدراسة</w:t>
      </w:r>
      <w:bookmarkEnd w:id="18"/>
      <w:bookmarkEnd w:id="19"/>
      <w:bookmarkEnd w:id="20"/>
      <w:bookmarkEnd w:id="22"/>
    </w:p>
    <w:p w14:paraId="710C75D0" w14:textId="77777777" w:rsidR="00A35813" w:rsidRDefault="00A35813" w:rsidP="00A35813">
      <w:pPr>
        <w:spacing w:after="0" w:line="360" w:lineRule="auto"/>
        <w:jc w:val="both"/>
        <w:rPr>
          <w:rFonts w:ascii="Sakkal Majalla" w:hAnsi="Sakkal Majalla" w:cs="Sakkal Majalla"/>
          <w:b/>
          <w:bCs/>
          <w:color w:val="000000"/>
          <w:sz w:val="28"/>
          <w:szCs w:val="28"/>
          <w:rtl/>
        </w:rPr>
      </w:pPr>
      <w:r w:rsidRPr="003C7A6A">
        <w:rPr>
          <w:rFonts w:ascii="Sakkal Majalla" w:hAnsi="Sakkal Majalla" w:cs="Sakkal Majalla"/>
          <w:b/>
          <w:bCs/>
          <w:color w:val="000000"/>
          <w:sz w:val="28"/>
          <w:szCs w:val="28"/>
          <w:rtl/>
        </w:rPr>
        <w:t>الفرضية الرئيسية للدراسة</w:t>
      </w:r>
      <w:r w:rsidRPr="003C7A6A">
        <w:rPr>
          <w:rFonts w:ascii="Sakkal Majalla" w:hAnsi="Sakkal Majalla" w:cs="Sakkal Majalla"/>
          <w:b/>
          <w:bCs/>
          <w:color w:val="000000"/>
          <w:sz w:val="28"/>
          <w:szCs w:val="28"/>
        </w:rPr>
        <w:t>:</w:t>
      </w:r>
    </w:p>
    <w:p w14:paraId="061095FE" w14:textId="77777777" w:rsidR="00A35813" w:rsidRPr="003C7A6A" w:rsidRDefault="00A35813" w:rsidP="00A35813">
      <w:pPr>
        <w:pStyle w:val="ListParagraph"/>
        <w:numPr>
          <w:ilvl w:val="0"/>
          <w:numId w:val="1"/>
        </w:numPr>
        <w:spacing w:after="0" w:line="360" w:lineRule="auto"/>
        <w:jc w:val="both"/>
        <w:rPr>
          <w:rFonts w:ascii="Sakkal Majalla" w:hAnsi="Sakkal Majalla" w:cs="Sakkal Majalla"/>
          <w:color w:val="000000"/>
          <w:sz w:val="28"/>
          <w:szCs w:val="28"/>
        </w:rPr>
      </w:pPr>
      <w:r w:rsidRPr="003C7A6A">
        <w:rPr>
          <w:rFonts w:ascii="Sakkal Majalla" w:hAnsi="Sakkal Majalla" w:cs="Sakkal Majalla"/>
          <w:color w:val="000000"/>
          <w:sz w:val="28"/>
          <w:szCs w:val="28"/>
          <w:rtl/>
        </w:rPr>
        <w:t>توجد علاقة ذات دلالة إحصائية بين حساسية مدخلات التقييم العقاري والقيمة النهائية للعقارات في السوق العقاري السعودي، بحيث تؤدي التغيرات في المدخلات إلى تغييرات ملموسة في القيمة النهائية</w:t>
      </w:r>
      <w:r w:rsidRPr="003C7A6A">
        <w:rPr>
          <w:rFonts w:ascii="Sakkal Majalla" w:hAnsi="Sakkal Majalla" w:cs="Sakkal Majalla"/>
          <w:color w:val="000000"/>
          <w:sz w:val="28"/>
          <w:szCs w:val="28"/>
        </w:rPr>
        <w:t>.</w:t>
      </w:r>
    </w:p>
    <w:p w14:paraId="4556D444" w14:textId="77777777" w:rsidR="00A35813" w:rsidRPr="003C7A6A" w:rsidRDefault="00A35813" w:rsidP="00A35813">
      <w:pPr>
        <w:spacing w:after="0" w:line="360" w:lineRule="auto"/>
        <w:jc w:val="both"/>
        <w:rPr>
          <w:rFonts w:ascii="Sakkal Majalla" w:hAnsi="Sakkal Majalla" w:cs="Sakkal Majalla"/>
          <w:b/>
          <w:bCs/>
          <w:color w:val="000000"/>
          <w:sz w:val="28"/>
          <w:szCs w:val="28"/>
        </w:rPr>
      </w:pPr>
      <w:r w:rsidRPr="003C7A6A">
        <w:rPr>
          <w:rFonts w:ascii="Sakkal Majalla" w:hAnsi="Sakkal Majalla" w:cs="Sakkal Majalla"/>
          <w:b/>
          <w:bCs/>
          <w:color w:val="000000"/>
          <w:sz w:val="28"/>
          <w:szCs w:val="28"/>
          <w:rtl/>
        </w:rPr>
        <w:t>الفرضيات الفرعية للدراسة</w:t>
      </w:r>
      <w:r w:rsidRPr="003C7A6A">
        <w:rPr>
          <w:rFonts w:ascii="Sakkal Majalla" w:hAnsi="Sakkal Majalla" w:cs="Sakkal Majalla"/>
          <w:b/>
          <w:bCs/>
          <w:color w:val="000000"/>
          <w:sz w:val="28"/>
          <w:szCs w:val="28"/>
        </w:rPr>
        <w:t>:</w:t>
      </w:r>
    </w:p>
    <w:p w14:paraId="2F1A07E0" w14:textId="77777777" w:rsidR="00A35813" w:rsidRPr="003C7A6A" w:rsidRDefault="00A35813" w:rsidP="00A35813">
      <w:pPr>
        <w:numPr>
          <w:ilvl w:val="0"/>
          <w:numId w:val="2"/>
        </w:numPr>
        <w:spacing w:after="0" w:line="360" w:lineRule="auto"/>
        <w:jc w:val="both"/>
        <w:rPr>
          <w:rFonts w:ascii="Sakkal Majalla" w:hAnsi="Sakkal Majalla" w:cs="Sakkal Majalla"/>
          <w:color w:val="000000"/>
          <w:sz w:val="28"/>
          <w:szCs w:val="28"/>
        </w:rPr>
      </w:pPr>
      <w:r w:rsidRPr="003C7A6A">
        <w:rPr>
          <w:rFonts w:ascii="Sakkal Majalla" w:hAnsi="Sakkal Majalla" w:cs="Sakkal Majalla"/>
          <w:color w:val="000000"/>
          <w:sz w:val="28"/>
          <w:szCs w:val="28"/>
          <w:rtl/>
        </w:rPr>
        <w:t>توجد علاقة ذات دلالة إحصائية بين المدخلات المالية (أسعار البيع السابقة والإيجارات) والقيمة النهائية للعقارات</w:t>
      </w:r>
      <w:r w:rsidRPr="003C7A6A">
        <w:rPr>
          <w:rFonts w:ascii="Sakkal Majalla" w:hAnsi="Sakkal Majalla" w:cs="Sakkal Majalla"/>
          <w:color w:val="000000"/>
          <w:sz w:val="28"/>
          <w:szCs w:val="28"/>
        </w:rPr>
        <w:t>.</w:t>
      </w:r>
    </w:p>
    <w:p w14:paraId="14ACE7AE" w14:textId="77777777" w:rsidR="00A35813" w:rsidRPr="003C7A6A" w:rsidRDefault="00A35813" w:rsidP="00A35813">
      <w:pPr>
        <w:numPr>
          <w:ilvl w:val="0"/>
          <w:numId w:val="2"/>
        </w:numPr>
        <w:spacing w:after="0" w:line="360" w:lineRule="auto"/>
        <w:jc w:val="both"/>
        <w:rPr>
          <w:rFonts w:ascii="Sakkal Majalla" w:hAnsi="Sakkal Majalla" w:cs="Sakkal Majalla"/>
          <w:color w:val="000000"/>
          <w:sz w:val="28"/>
          <w:szCs w:val="28"/>
        </w:rPr>
      </w:pPr>
      <w:r w:rsidRPr="003C7A6A">
        <w:rPr>
          <w:rFonts w:ascii="Sakkal Majalla" w:hAnsi="Sakkal Majalla" w:cs="Sakkal Majalla"/>
          <w:color w:val="000000"/>
          <w:sz w:val="28"/>
          <w:szCs w:val="28"/>
          <w:rtl/>
        </w:rPr>
        <w:t>توجد علاقة ذات دلالة إحصائية بين الخصائص الفيزيائية للعقار (المساحة والموقع والمواصفات العمرانية) والقيمة النهائية</w:t>
      </w:r>
      <w:r w:rsidRPr="003C7A6A">
        <w:rPr>
          <w:rFonts w:ascii="Sakkal Majalla" w:hAnsi="Sakkal Majalla" w:cs="Sakkal Majalla"/>
          <w:color w:val="000000"/>
          <w:sz w:val="28"/>
          <w:szCs w:val="28"/>
        </w:rPr>
        <w:t>.</w:t>
      </w:r>
    </w:p>
    <w:p w14:paraId="4840C6BE" w14:textId="77777777" w:rsidR="00A35813" w:rsidRPr="003C7A6A" w:rsidRDefault="00A35813" w:rsidP="00A35813">
      <w:pPr>
        <w:numPr>
          <w:ilvl w:val="0"/>
          <w:numId w:val="2"/>
        </w:numPr>
        <w:spacing w:after="0" w:line="360" w:lineRule="auto"/>
        <w:jc w:val="both"/>
        <w:rPr>
          <w:rFonts w:ascii="Sakkal Majalla" w:hAnsi="Sakkal Majalla" w:cs="Sakkal Majalla"/>
          <w:color w:val="000000"/>
          <w:sz w:val="28"/>
          <w:szCs w:val="28"/>
        </w:rPr>
      </w:pPr>
      <w:r w:rsidRPr="003C7A6A">
        <w:rPr>
          <w:rFonts w:ascii="Sakkal Majalla" w:hAnsi="Sakkal Majalla" w:cs="Sakkal Majalla"/>
          <w:color w:val="000000"/>
          <w:sz w:val="28"/>
          <w:szCs w:val="28"/>
          <w:rtl/>
        </w:rPr>
        <w:t>توجد علاقة ذات دلالة إحصائية بين المؤشرات الاقتصادية العامة (التضخم وسعر الفائدة) والقيمة النهائية للعقار</w:t>
      </w:r>
      <w:r w:rsidRPr="003C7A6A">
        <w:rPr>
          <w:rFonts w:ascii="Sakkal Majalla" w:hAnsi="Sakkal Majalla" w:cs="Sakkal Majalla"/>
          <w:color w:val="000000"/>
          <w:sz w:val="28"/>
          <w:szCs w:val="28"/>
        </w:rPr>
        <w:t>.</w:t>
      </w:r>
    </w:p>
    <w:p w14:paraId="78153A44" w14:textId="77777777" w:rsidR="00A35813" w:rsidRPr="003C7A6A" w:rsidRDefault="00A35813" w:rsidP="00A35813">
      <w:pPr>
        <w:numPr>
          <w:ilvl w:val="0"/>
          <w:numId w:val="2"/>
        </w:numPr>
        <w:spacing w:after="0" w:line="360" w:lineRule="auto"/>
        <w:jc w:val="both"/>
        <w:rPr>
          <w:rFonts w:ascii="Sakkal Majalla" w:hAnsi="Sakkal Majalla" w:cs="Sakkal Majalla"/>
          <w:color w:val="000000"/>
          <w:sz w:val="28"/>
          <w:szCs w:val="28"/>
        </w:rPr>
      </w:pPr>
      <w:r w:rsidRPr="003C7A6A">
        <w:rPr>
          <w:rFonts w:ascii="Sakkal Majalla" w:hAnsi="Sakkal Majalla" w:cs="Sakkal Majalla"/>
          <w:color w:val="000000"/>
          <w:sz w:val="28"/>
          <w:szCs w:val="28"/>
          <w:rtl/>
        </w:rPr>
        <w:t>التغير في مدخلات التقييم المختلفة يؤدي إلى تغييرات متفاوتة في الحساسية العامة للقيمة النهائية</w:t>
      </w:r>
      <w:r w:rsidRPr="003C7A6A">
        <w:rPr>
          <w:rFonts w:ascii="Sakkal Majalla" w:hAnsi="Sakkal Majalla" w:cs="Sakkal Majalla"/>
          <w:color w:val="000000"/>
          <w:sz w:val="28"/>
          <w:szCs w:val="28"/>
        </w:rPr>
        <w:t>.</w:t>
      </w:r>
    </w:p>
    <w:p w14:paraId="61693B56" w14:textId="77777777" w:rsidR="00A35813" w:rsidRPr="003C7A6A" w:rsidRDefault="00A35813" w:rsidP="00A35813">
      <w:pPr>
        <w:numPr>
          <w:ilvl w:val="0"/>
          <w:numId w:val="2"/>
        </w:numPr>
        <w:spacing w:after="0" w:line="360" w:lineRule="auto"/>
        <w:jc w:val="both"/>
        <w:rPr>
          <w:rFonts w:ascii="Sakkal Majalla" w:hAnsi="Sakkal Majalla" w:cs="Sakkal Majalla"/>
          <w:color w:val="000000"/>
          <w:sz w:val="28"/>
          <w:szCs w:val="28"/>
        </w:rPr>
      </w:pPr>
      <w:r w:rsidRPr="003C7A6A">
        <w:rPr>
          <w:rFonts w:ascii="Sakkal Majalla" w:hAnsi="Sakkal Majalla" w:cs="Sakkal Majalla"/>
          <w:color w:val="000000"/>
          <w:sz w:val="28"/>
          <w:szCs w:val="28"/>
          <w:rtl/>
        </w:rPr>
        <w:t>تطبيق توصيات قائمة على نتائج التحليل الكمي يمكن أن يحسن دقة التقييم العقاري ويقلل من المخاطر المرتبطة بالقيمة النهائية غير الدقيقة</w:t>
      </w:r>
      <w:r w:rsidRPr="003C7A6A">
        <w:rPr>
          <w:rFonts w:ascii="Sakkal Majalla" w:hAnsi="Sakkal Majalla" w:cs="Sakkal Majalla"/>
          <w:color w:val="000000"/>
          <w:sz w:val="28"/>
          <w:szCs w:val="28"/>
        </w:rPr>
        <w:t>.</w:t>
      </w:r>
    </w:p>
    <w:p w14:paraId="1D163D2B" w14:textId="77777777" w:rsidR="00A35813" w:rsidRPr="00B86AC4" w:rsidRDefault="00A35813" w:rsidP="00A35813">
      <w:pPr>
        <w:spacing w:line="360" w:lineRule="auto"/>
        <w:jc w:val="both"/>
        <w:rPr>
          <w:rFonts w:ascii="Sakkal Majalla" w:hAnsi="Sakkal Majalla" w:cs="Sakkal Majalla"/>
          <w:sz w:val="28"/>
          <w:szCs w:val="28"/>
          <w:rtl/>
        </w:rPr>
      </w:pPr>
    </w:p>
    <w:p w14:paraId="793555D0" w14:textId="77777777" w:rsidR="00A35813" w:rsidRPr="00B86AC4" w:rsidRDefault="00A35813" w:rsidP="00A35813">
      <w:pPr>
        <w:pStyle w:val="Heading2"/>
        <w:spacing w:line="360" w:lineRule="auto"/>
        <w:jc w:val="both"/>
        <w:rPr>
          <w:rFonts w:ascii="Sakkal Majalla" w:hAnsi="Sakkal Majalla" w:cs="Sakkal Majalla"/>
          <w:b/>
          <w:bCs/>
          <w:color w:val="000000" w:themeColor="text1"/>
          <w:sz w:val="28"/>
          <w:szCs w:val="28"/>
        </w:rPr>
      </w:pPr>
      <w:bookmarkStart w:id="23" w:name="_Toc172397782"/>
      <w:bookmarkStart w:id="24" w:name="_Toc172746095"/>
      <w:bookmarkStart w:id="25" w:name="_Toc179741533"/>
      <w:bookmarkStart w:id="26" w:name="_Toc223882575"/>
      <w:r w:rsidRPr="00933133">
        <w:rPr>
          <w:rFonts w:ascii="Sakkal Majalla" w:hAnsi="Sakkal Majalla" w:cs="Sakkal Majalla"/>
          <w:b/>
          <w:bCs/>
          <w:color w:val="000000" w:themeColor="text1"/>
          <w:sz w:val="28"/>
          <w:szCs w:val="28"/>
          <w:rtl/>
        </w:rPr>
        <w:t>النظرية العلمية المتبعة لإعداد البحث</w:t>
      </w:r>
      <w:bookmarkEnd w:id="23"/>
      <w:bookmarkEnd w:id="24"/>
      <w:bookmarkEnd w:id="25"/>
      <w:bookmarkEnd w:id="26"/>
    </w:p>
    <w:p w14:paraId="0E29F970" w14:textId="77777777" w:rsidR="00A35813" w:rsidRPr="00A64398" w:rsidRDefault="00A35813" w:rsidP="00A35813">
      <w:pPr>
        <w:pStyle w:val="ListParagraph"/>
        <w:numPr>
          <w:ilvl w:val="0"/>
          <w:numId w:val="1"/>
        </w:numPr>
        <w:spacing w:line="360" w:lineRule="auto"/>
        <w:jc w:val="both"/>
        <w:rPr>
          <w:rFonts w:ascii="Sakkal Majalla" w:hAnsi="Sakkal Majalla" w:cs="Sakkal Majalla"/>
          <w:b/>
          <w:bCs/>
          <w:sz w:val="28"/>
          <w:szCs w:val="28"/>
        </w:rPr>
      </w:pPr>
      <w:r w:rsidRPr="00A64398">
        <w:rPr>
          <w:rFonts w:ascii="Sakkal Majalla" w:hAnsi="Sakkal Majalla" w:cs="Sakkal Majalla"/>
          <w:b/>
          <w:bCs/>
          <w:sz w:val="28"/>
          <w:szCs w:val="28"/>
          <w:rtl/>
        </w:rPr>
        <w:t xml:space="preserve"> نظرية القيادة الرقمية</w:t>
      </w:r>
      <w:r w:rsidRPr="00A64398">
        <w:rPr>
          <w:rFonts w:ascii="Sakkal Majalla" w:hAnsi="Sakkal Majalla" w:cs="Sakkal Majalla"/>
          <w:b/>
          <w:bCs/>
          <w:sz w:val="28"/>
          <w:szCs w:val="28"/>
        </w:rPr>
        <w:t xml:space="preserve"> (Digital Leadership Theory)</w:t>
      </w:r>
    </w:p>
    <w:p w14:paraId="7B52EE50" w14:textId="77777777" w:rsidR="00A35813" w:rsidRPr="00A64398" w:rsidRDefault="00A35813" w:rsidP="00A35813">
      <w:pPr>
        <w:spacing w:line="360" w:lineRule="auto"/>
        <w:jc w:val="both"/>
        <w:rPr>
          <w:rFonts w:ascii="Sakkal Majalla" w:hAnsi="Sakkal Majalla" w:cs="Sakkal Majalla"/>
          <w:sz w:val="28"/>
          <w:szCs w:val="28"/>
        </w:rPr>
      </w:pPr>
      <w:r w:rsidRPr="00A64398">
        <w:rPr>
          <w:rFonts w:ascii="Sakkal Majalla" w:hAnsi="Sakkal Majalla" w:cs="Sakkal Majalla" w:hint="cs"/>
          <w:sz w:val="28"/>
          <w:szCs w:val="28"/>
          <w:rtl/>
        </w:rPr>
        <w:t>تشكل</w:t>
      </w:r>
      <w:r w:rsidRPr="00A64398">
        <w:rPr>
          <w:rFonts w:ascii="Sakkal Majalla" w:hAnsi="Sakkal Majalla" w:cs="Sakkal Majalla"/>
          <w:sz w:val="28"/>
          <w:szCs w:val="28"/>
          <w:rtl/>
        </w:rPr>
        <w:t xml:space="preserve"> نظرية القيادة الرقمية الإطار النظري الرئيس الذي تستند إليه هذه الدراسة، نظرًا لارتباطها المباشر بموضوع البحث الذي يتناول أثر القيادة الرقمية في تعزيز الارتباط الوظيفي لدى العاملين عن بُعد. وقد ظهرت هذه النظرية نتيجة التحولات المتسارعة التي شهدتها بيئات الأعمال بفعل الثورة الصناعية الرابعة، وانتشار تقنيات الذكاء الاصطناعي، والحوسبة السحابية، وإنترنت الأشياء، مما أدى إلى تغير جوهري في طبيعة القيادة التقليدية وانتقالها إلى نموذج أكثر مرونة يعتمد على التكنولوجيا والاتصال الرقمي. وتنظر النظرية إلى القيادة الرقمية باعتبارها قدرة القائد على توظيف التقنيات الرقمية في إدارة </w:t>
      </w:r>
      <w:r w:rsidRPr="00A64398">
        <w:rPr>
          <w:rFonts w:ascii="Sakkal Majalla" w:hAnsi="Sakkal Majalla" w:cs="Sakkal Majalla"/>
          <w:sz w:val="28"/>
          <w:szCs w:val="28"/>
          <w:rtl/>
        </w:rPr>
        <w:lastRenderedPageBreak/>
        <w:t>الموارد البشرية، وصنع القرار، وتحفيز العاملين، وتعزيز التعاون بين فرق العمل، بما يحقق أهداف المنظمة في بيئة تتسم بالتغير المستمر</w:t>
      </w:r>
      <w:r w:rsidRPr="00A64398">
        <w:rPr>
          <w:rFonts w:ascii="Sakkal Majalla" w:hAnsi="Sakkal Majalla" w:cs="Sakkal Majalla"/>
          <w:sz w:val="28"/>
          <w:szCs w:val="28"/>
        </w:rPr>
        <w:t>.</w:t>
      </w:r>
    </w:p>
    <w:p w14:paraId="378D6ED8" w14:textId="77777777" w:rsidR="00A35813" w:rsidRPr="00A64398" w:rsidRDefault="00A35813" w:rsidP="00A35813">
      <w:pPr>
        <w:spacing w:line="360" w:lineRule="auto"/>
        <w:jc w:val="both"/>
        <w:rPr>
          <w:rFonts w:ascii="Sakkal Majalla" w:hAnsi="Sakkal Majalla" w:cs="Sakkal Majalla"/>
          <w:sz w:val="28"/>
          <w:szCs w:val="28"/>
        </w:rPr>
      </w:pPr>
      <w:r w:rsidRPr="00A64398">
        <w:rPr>
          <w:rFonts w:ascii="Sakkal Majalla" w:hAnsi="Sakkal Majalla" w:cs="Sakkal Majalla"/>
          <w:sz w:val="28"/>
          <w:szCs w:val="28"/>
          <w:rtl/>
        </w:rPr>
        <w:t>وترى النظرية أن القيادة الرقمية لا تقتصر على امتلاك المهارات التقنية، بل تشمل أيضًا امتلاك رؤية استراتيجية للتحول الرقمي، والقدرة على بناء ثقافة تنظيمية داعمة للابتكار، وإدارة التغيير، وتوظيف البيانات في اتخاذ القرارات، بالإضافة إلى امتلاك مهارات التواصل الرقمي والذكاء العاطفي في البيئات الافتراضية. وتؤكد أن القائد الرقمي الناجح هو من يستطيع خلق بيئة عمل قائمة على الثقة، والشفافية، والمشاركة، والتعلم المستمر، بما يضمن رفع مستوى الأداء المؤسسي وتحقيق رضا العاملين وارتباطهم بوظائفهم</w:t>
      </w:r>
      <w:r w:rsidRPr="00A64398">
        <w:rPr>
          <w:rFonts w:ascii="Sakkal Majalla" w:hAnsi="Sakkal Majalla" w:cs="Sakkal Majalla"/>
          <w:sz w:val="28"/>
          <w:szCs w:val="28"/>
        </w:rPr>
        <w:t>.</w:t>
      </w:r>
    </w:p>
    <w:p w14:paraId="47E23101" w14:textId="77777777" w:rsidR="00A35813" w:rsidRPr="00A64398" w:rsidRDefault="00A35813" w:rsidP="00A35813">
      <w:pPr>
        <w:spacing w:line="360" w:lineRule="auto"/>
        <w:jc w:val="both"/>
        <w:rPr>
          <w:rFonts w:ascii="Sakkal Majalla" w:hAnsi="Sakkal Majalla" w:cs="Sakkal Majalla"/>
          <w:sz w:val="28"/>
          <w:szCs w:val="28"/>
        </w:rPr>
      </w:pPr>
      <w:r w:rsidRPr="00A64398">
        <w:rPr>
          <w:rFonts w:ascii="Sakkal Majalla" w:hAnsi="Sakkal Majalla" w:cs="Sakkal Majalla"/>
          <w:sz w:val="28"/>
          <w:szCs w:val="28"/>
          <w:rtl/>
        </w:rPr>
        <w:t>وفي سياق العمل عن بُعد، تكتسب هذه النظرية أهمية أكبر، حيث يصبح التواصل الإلكتروني الوسيلة الرئيسة للتفاعل بين القائد والموظفين، مما يفرض على القيادة تبني أساليب جديدة لإدارة فرق العمل الافتراضية والمحافظة على مستويات مرتفعة من الانتماء والالتزام التنظيمي. ولذلك تعتمد الدراسة الحالية على هذه النظرية لتفسير الكيفية التي تؤثر بها أبعاد القيادة الرقمية، والمتمثلة في الرؤية الرقمية، والتمكين التقني، والذكاء العاطفي الرقمي، في تعزيز الارتباط الوظيفي لدى العاملين عن بُعد في شركة جاهز الدولية للمعلوماتية</w:t>
      </w:r>
      <w:r w:rsidRPr="00A64398">
        <w:rPr>
          <w:rFonts w:ascii="Sakkal Majalla" w:hAnsi="Sakkal Majalla" w:cs="Sakkal Majalla"/>
          <w:sz w:val="28"/>
          <w:szCs w:val="28"/>
        </w:rPr>
        <w:t>.</w:t>
      </w:r>
    </w:p>
    <w:p w14:paraId="4B7ED9B7" w14:textId="77777777" w:rsidR="00A35813" w:rsidRPr="00A64398" w:rsidRDefault="00A35813" w:rsidP="00A35813">
      <w:pPr>
        <w:pStyle w:val="ListParagraph"/>
        <w:numPr>
          <w:ilvl w:val="0"/>
          <w:numId w:val="1"/>
        </w:numPr>
        <w:spacing w:line="360" w:lineRule="auto"/>
        <w:jc w:val="both"/>
        <w:rPr>
          <w:rFonts w:ascii="Sakkal Majalla" w:hAnsi="Sakkal Majalla" w:cs="Sakkal Majalla"/>
          <w:b/>
          <w:bCs/>
          <w:sz w:val="28"/>
          <w:szCs w:val="28"/>
        </w:rPr>
      </w:pPr>
      <w:r w:rsidRPr="00A64398">
        <w:rPr>
          <w:rFonts w:ascii="Sakkal Majalla" w:hAnsi="Sakkal Majalla" w:cs="Sakkal Majalla"/>
          <w:b/>
          <w:bCs/>
          <w:sz w:val="28"/>
          <w:szCs w:val="28"/>
          <w:rtl/>
        </w:rPr>
        <w:t xml:space="preserve"> نظرية الارتباط الوظيفي</w:t>
      </w:r>
      <w:r w:rsidRPr="00A64398">
        <w:rPr>
          <w:rFonts w:ascii="Sakkal Majalla" w:hAnsi="Sakkal Majalla" w:cs="Sakkal Majalla"/>
          <w:b/>
          <w:bCs/>
          <w:sz w:val="28"/>
          <w:szCs w:val="28"/>
        </w:rPr>
        <w:t xml:space="preserve"> (Work Engagement Theory)</w:t>
      </w:r>
    </w:p>
    <w:p w14:paraId="5C731FF7" w14:textId="77777777" w:rsidR="00A35813" w:rsidRPr="00A64398" w:rsidRDefault="00A35813" w:rsidP="00A35813">
      <w:pPr>
        <w:spacing w:line="360" w:lineRule="auto"/>
        <w:jc w:val="both"/>
        <w:rPr>
          <w:rFonts w:ascii="Sakkal Majalla" w:hAnsi="Sakkal Majalla" w:cs="Sakkal Majalla"/>
          <w:sz w:val="28"/>
          <w:szCs w:val="28"/>
        </w:rPr>
      </w:pPr>
      <w:r w:rsidRPr="00A64398">
        <w:rPr>
          <w:rFonts w:ascii="Sakkal Majalla" w:hAnsi="Sakkal Majalla" w:cs="Sakkal Majalla"/>
          <w:sz w:val="28"/>
          <w:szCs w:val="28"/>
          <w:rtl/>
        </w:rPr>
        <w:t>تمثل نظرية الارتباط الوظيفي أحد أهم الأطر النظرية التي تفسر سلوك العاملين داخل المنظمات، حيث قدمها كل من شوفيلي</w:t>
      </w:r>
      <w:r w:rsidRPr="00A64398">
        <w:rPr>
          <w:rFonts w:ascii="Sakkal Majalla" w:hAnsi="Sakkal Majalla" w:cs="Sakkal Majalla"/>
          <w:sz w:val="28"/>
          <w:szCs w:val="28"/>
        </w:rPr>
        <w:t xml:space="preserve"> (Schaufeli) </w:t>
      </w:r>
      <w:r w:rsidRPr="00A64398">
        <w:rPr>
          <w:rFonts w:ascii="Sakkal Majalla" w:hAnsi="Sakkal Majalla" w:cs="Sakkal Majalla"/>
          <w:sz w:val="28"/>
          <w:szCs w:val="28"/>
          <w:rtl/>
        </w:rPr>
        <w:t>وباكر</w:t>
      </w:r>
      <w:r w:rsidRPr="00A64398">
        <w:rPr>
          <w:rFonts w:ascii="Sakkal Majalla" w:hAnsi="Sakkal Majalla" w:cs="Sakkal Majalla"/>
          <w:sz w:val="28"/>
          <w:szCs w:val="28"/>
        </w:rPr>
        <w:t xml:space="preserve"> (Bakker) </w:t>
      </w:r>
      <w:r w:rsidRPr="00A64398">
        <w:rPr>
          <w:rFonts w:ascii="Sakkal Majalla" w:hAnsi="Sakkal Majalla" w:cs="Sakkal Majalla"/>
          <w:sz w:val="28"/>
          <w:szCs w:val="28"/>
          <w:rtl/>
        </w:rPr>
        <w:t>لتوضيح العوامل التي تجعل الموظف أكثر اندماجًا في عمله وأكثر استعدادًا لبذل الجهد لتحقيق أهداف المؤسسة. وتنظر النظرية إلى الارتباط الوظيفي باعتباره حالة نفسية إيجابية تتميز بالحيوية، والتفاني، والاستغراق في أداء العمل، وهي أبعاد تعكس مستوى الطاقة والحماس والانتماء الذي يشعر به العامل أثناء ممارسة مهامه الوظيفية</w:t>
      </w:r>
      <w:r w:rsidRPr="00A64398">
        <w:rPr>
          <w:rFonts w:ascii="Sakkal Majalla" w:hAnsi="Sakkal Majalla" w:cs="Sakkal Majalla"/>
          <w:sz w:val="28"/>
          <w:szCs w:val="28"/>
        </w:rPr>
        <w:t>.</w:t>
      </w:r>
    </w:p>
    <w:p w14:paraId="479E2271" w14:textId="77777777" w:rsidR="00A35813" w:rsidRPr="00A64398" w:rsidRDefault="00A35813" w:rsidP="00A35813">
      <w:pPr>
        <w:spacing w:line="360" w:lineRule="auto"/>
        <w:jc w:val="both"/>
        <w:rPr>
          <w:rFonts w:ascii="Sakkal Majalla" w:hAnsi="Sakkal Majalla" w:cs="Sakkal Majalla"/>
          <w:sz w:val="28"/>
          <w:szCs w:val="28"/>
        </w:rPr>
      </w:pPr>
      <w:r w:rsidRPr="00A64398">
        <w:rPr>
          <w:rFonts w:ascii="Sakkal Majalla" w:hAnsi="Sakkal Majalla" w:cs="Sakkal Majalla"/>
          <w:sz w:val="28"/>
          <w:szCs w:val="28"/>
          <w:rtl/>
        </w:rPr>
        <w:t>وتؤكد النظرية أن ارتفاع مستوى الارتباط الوظيفي يؤدي إلى تحسين الأداء الفردي والجماعي، وزيادة الإنتاجية، وتعزيز الرضا الوظيفي، والحد من الغياب ودوران العمل، كما يسهم في رفع مستوى جودة الخدمات والابتكار داخل المؤسسات. وفي المقابل، فإن انخفاض الارتباط الوظيفي يؤدي إلى ضعف الالتزام التنظيمي، وتراجع الدافعية، وارتفاع مستويات الاحتراق الوظيفي، وهو ما يؤثر سلبًا في تحقيق أهداف المنظمة</w:t>
      </w:r>
      <w:r w:rsidRPr="00A64398">
        <w:rPr>
          <w:rFonts w:ascii="Sakkal Majalla" w:hAnsi="Sakkal Majalla" w:cs="Sakkal Majalla"/>
          <w:sz w:val="28"/>
          <w:szCs w:val="28"/>
        </w:rPr>
        <w:t>.</w:t>
      </w:r>
    </w:p>
    <w:p w14:paraId="189C2F7B" w14:textId="77777777" w:rsidR="00A35813" w:rsidRPr="00A64398" w:rsidRDefault="00A35813" w:rsidP="00A35813">
      <w:pPr>
        <w:spacing w:line="360" w:lineRule="auto"/>
        <w:jc w:val="both"/>
        <w:rPr>
          <w:rFonts w:ascii="Sakkal Majalla" w:hAnsi="Sakkal Majalla" w:cs="Sakkal Majalla"/>
          <w:sz w:val="28"/>
          <w:szCs w:val="28"/>
        </w:rPr>
      </w:pPr>
      <w:r w:rsidRPr="00A64398">
        <w:rPr>
          <w:rFonts w:ascii="Sakkal Majalla" w:hAnsi="Sakkal Majalla" w:cs="Sakkal Majalla"/>
          <w:sz w:val="28"/>
          <w:szCs w:val="28"/>
          <w:rtl/>
        </w:rPr>
        <w:lastRenderedPageBreak/>
        <w:t>وتفسر هذه النظرية العلاقة بين القيادة الرقمية والارتباط الوظيفي من خلال اعتبار أن القائد يمثل أحد أهم الموارد التنظيمية التي تؤثر في دافعية العاملين. فكلما استطاع القائد توفير الدعم، والتمكين، والتواصل الفعال، والاعتراف بجهود العاملين، ارتفعت مستويات ارتباطهم بوظائفهم. ومن هذا المنطلق، تعتمد الدراسة الحالية على هذه النظرية لتفسير تأثير ممارسات القيادة الرقمية في رفع مستويات الحيوية والتفاني والاستغراق لدى العاملين عن بُعد</w:t>
      </w:r>
      <w:r w:rsidRPr="00A64398">
        <w:rPr>
          <w:rFonts w:ascii="Sakkal Majalla" w:hAnsi="Sakkal Majalla" w:cs="Sakkal Majalla"/>
          <w:sz w:val="28"/>
          <w:szCs w:val="28"/>
        </w:rPr>
        <w:t>.</w:t>
      </w:r>
    </w:p>
    <w:p w14:paraId="3AD640C6" w14:textId="77777777" w:rsidR="00A35813" w:rsidRPr="00A64398" w:rsidRDefault="00A35813" w:rsidP="00A35813">
      <w:pPr>
        <w:pStyle w:val="ListParagraph"/>
        <w:numPr>
          <w:ilvl w:val="0"/>
          <w:numId w:val="1"/>
        </w:numPr>
        <w:spacing w:line="360" w:lineRule="auto"/>
        <w:jc w:val="both"/>
        <w:rPr>
          <w:rFonts w:ascii="Sakkal Majalla" w:hAnsi="Sakkal Majalla" w:cs="Sakkal Majalla"/>
          <w:b/>
          <w:bCs/>
          <w:sz w:val="28"/>
          <w:szCs w:val="28"/>
        </w:rPr>
      </w:pPr>
      <w:r w:rsidRPr="00A64398">
        <w:rPr>
          <w:rFonts w:ascii="Sakkal Majalla" w:hAnsi="Sakkal Majalla" w:cs="Sakkal Majalla"/>
          <w:b/>
          <w:bCs/>
          <w:sz w:val="28"/>
          <w:szCs w:val="28"/>
          <w:rtl/>
        </w:rPr>
        <w:t xml:space="preserve"> نظرية متطلبات العمل والموارد</w:t>
      </w:r>
      <w:r w:rsidRPr="00A64398">
        <w:rPr>
          <w:rFonts w:ascii="Sakkal Majalla" w:hAnsi="Sakkal Majalla" w:cs="Sakkal Majalla"/>
          <w:b/>
          <w:bCs/>
          <w:sz w:val="28"/>
          <w:szCs w:val="28"/>
        </w:rPr>
        <w:t xml:space="preserve"> (Job Demands–Resources Theory)</w:t>
      </w:r>
    </w:p>
    <w:p w14:paraId="487FC385" w14:textId="77777777" w:rsidR="00A35813" w:rsidRPr="00A64398" w:rsidRDefault="00A35813" w:rsidP="00A35813">
      <w:pPr>
        <w:spacing w:line="360" w:lineRule="auto"/>
        <w:jc w:val="both"/>
        <w:rPr>
          <w:rFonts w:ascii="Sakkal Majalla" w:hAnsi="Sakkal Majalla" w:cs="Sakkal Majalla"/>
          <w:sz w:val="28"/>
          <w:szCs w:val="28"/>
        </w:rPr>
      </w:pPr>
      <w:r w:rsidRPr="00A64398">
        <w:rPr>
          <w:rFonts w:ascii="Sakkal Majalla" w:hAnsi="Sakkal Majalla" w:cs="Sakkal Majalla" w:hint="cs"/>
          <w:sz w:val="28"/>
          <w:szCs w:val="28"/>
          <w:rtl/>
        </w:rPr>
        <w:t>تشكل</w:t>
      </w:r>
      <w:r w:rsidRPr="00A64398">
        <w:rPr>
          <w:rFonts w:ascii="Sakkal Majalla" w:hAnsi="Sakkal Majalla" w:cs="Sakkal Majalla"/>
          <w:sz w:val="28"/>
          <w:szCs w:val="28"/>
          <w:rtl/>
        </w:rPr>
        <w:t xml:space="preserve"> نظرية متطلبات العمل والموارد</w:t>
      </w:r>
      <w:r w:rsidRPr="00A64398">
        <w:rPr>
          <w:rFonts w:ascii="Sakkal Majalla" w:hAnsi="Sakkal Majalla" w:cs="Sakkal Majalla"/>
          <w:sz w:val="28"/>
          <w:szCs w:val="28"/>
        </w:rPr>
        <w:t xml:space="preserve"> (JD-R Theory) </w:t>
      </w:r>
      <w:r w:rsidRPr="00A64398">
        <w:rPr>
          <w:rFonts w:ascii="Sakkal Majalla" w:hAnsi="Sakkal Majalla" w:cs="Sakkal Majalla"/>
          <w:sz w:val="28"/>
          <w:szCs w:val="28"/>
          <w:rtl/>
        </w:rPr>
        <w:t>من أكثر النظريات استخدامًا في الدراسات الحديثة التي تتناول الارتباط الوظيفي، إذ تفترض أن أداء العاملين ومستوى ارتباطهم يتأثران بالتوازن بين متطلبات العمل والموارد التنظيمية المتاحة لهم. وتشير متطلبات العمل إلى الجوانب التي تتطلب جهدًا بدنيًا أو ذهنيًا أو نفسيًا من العامل، مثل ضغط العمل، وسرعة الإنجاز، والمسؤوليات المتعددة، بينما تشير الموارد الوظيفية إلى كل ما يساعد الموظف على أداء عمله بكفاءة، مثل الدعم الإداري، والتدريب، والتكنولوجيا، والتغذية الراجعة، والاستقلالية</w:t>
      </w:r>
      <w:r w:rsidRPr="00A64398">
        <w:rPr>
          <w:rFonts w:ascii="Sakkal Majalla" w:hAnsi="Sakkal Majalla" w:cs="Sakkal Majalla"/>
          <w:sz w:val="28"/>
          <w:szCs w:val="28"/>
        </w:rPr>
        <w:t>.</w:t>
      </w:r>
    </w:p>
    <w:p w14:paraId="687CAC1E" w14:textId="77777777" w:rsidR="00A35813" w:rsidRPr="00A64398" w:rsidRDefault="00A35813" w:rsidP="00A35813">
      <w:pPr>
        <w:spacing w:line="360" w:lineRule="auto"/>
        <w:jc w:val="both"/>
        <w:rPr>
          <w:rFonts w:ascii="Sakkal Majalla" w:hAnsi="Sakkal Majalla" w:cs="Sakkal Majalla"/>
          <w:sz w:val="28"/>
          <w:szCs w:val="28"/>
        </w:rPr>
      </w:pPr>
      <w:r w:rsidRPr="00A64398">
        <w:rPr>
          <w:rFonts w:ascii="Sakkal Majalla" w:hAnsi="Sakkal Majalla" w:cs="Sakkal Majalla"/>
          <w:sz w:val="28"/>
          <w:szCs w:val="28"/>
          <w:rtl/>
        </w:rPr>
        <w:t>وتوضح النظرية أن توافر الموارد التنظيمية يسهم في تقليل الضغوط الوظيفية وتعزيز الدافعية الداخلية للعاملين، الأمر الذي يؤدي إلى ارتفاع مستويات الارتباط الوظيفي وتحسين الأداء. وفي بيئات العمل عن بُعد، تمثل القيادة الرقمية أحد أهم الموارد التنظيمية التي توفر للعاملين الدعم التقني، والتواصل المستمر، والتمكين، والإرشاد، مما يساعدهم على مواجهة تحديات العمل الافتراضي بكفاءة أكبر</w:t>
      </w:r>
      <w:r w:rsidRPr="00A64398">
        <w:rPr>
          <w:rFonts w:ascii="Sakkal Majalla" w:hAnsi="Sakkal Majalla" w:cs="Sakkal Majalla"/>
          <w:sz w:val="28"/>
          <w:szCs w:val="28"/>
        </w:rPr>
        <w:t>.</w:t>
      </w:r>
    </w:p>
    <w:p w14:paraId="11E3DCD5" w14:textId="77777777" w:rsidR="00A35813" w:rsidRPr="00A64398" w:rsidRDefault="00A35813" w:rsidP="00A35813">
      <w:pPr>
        <w:spacing w:line="360" w:lineRule="auto"/>
        <w:jc w:val="both"/>
        <w:rPr>
          <w:rFonts w:ascii="Sakkal Majalla" w:hAnsi="Sakkal Majalla" w:cs="Sakkal Majalla"/>
          <w:sz w:val="28"/>
          <w:szCs w:val="28"/>
        </w:rPr>
      </w:pPr>
      <w:r w:rsidRPr="00A64398">
        <w:rPr>
          <w:rFonts w:ascii="Sakkal Majalla" w:hAnsi="Sakkal Majalla" w:cs="Sakkal Majalla"/>
          <w:sz w:val="28"/>
          <w:szCs w:val="28"/>
          <w:rtl/>
        </w:rPr>
        <w:t>توظف الدراسة الحالية هذه النظرية لتفسير كيفية مساهمة القيادة الرقمية في توفير الموارد اللازمة للعاملين عن بُعد داخل شركة جاهز الدولية للمعلوماتية، وكيف ينعكس ذلك على تعزيز ارتباطهم الوظيفي وزيادة التزامهم التنظيمي، بما يحقق أهداف الشركة في ظل بيئة عمل رقمية تعتمد على الابتكار والتقنيات الحديثة</w:t>
      </w:r>
      <w:r w:rsidRPr="00A64398">
        <w:rPr>
          <w:rFonts w:ascii="Sakkal Majalla" w:hAnsi="Sakkal Majalla" w:cs="Sakkal Majalla"/>
          <w:sz w:val="28"/>
          <w:szCs w:val="28"/>
        </w:rPr>
        <w:t>.</w:t>
      </w:r>
    </w:p>
    <w:p w14:paraId="6D9B9A5D" w14:textId="77777777" w:rsidR="00A35813" w:rsidRPr="00A64398" w:rsidRDefault="00A35813" w:rsidP="00A35813">
      <w:pPr>
        <w:pStyle w:val="ListParagraph"/>
        <w:numPr>
          <w:ilvl w:val="0"/>
          <w:numId w:val="1"/>
        </w:numPr>
        <w:spacing w:line="360" w:lineRule="auto"/>
        <w:jc w:val="both"/>
        <w:rPr>
          <w:rFonts w:ascii="Sakkal Majalla" w:hAnsi="Sakkal Majalla" w:cs="Sakkal Majalla"/>
          <w:b/>
          <w:bCs/>
          <w:sz w:val="28"/>
          <w:szCs w:val="28"/>
        </w:rPr>
      </w:pPr>
      <w:r w:rsidRPr="00A64398">
        <w:rPr>
          <w:rFonts w:ascii="Sakkal Majalla" w:hAnsi="Sakkal Majalla" w:cs="Sakkal Majalla"/>
          <w:b/>
          <w:bCs/>
          <w:sz w:val="28"/>
          <w:szCs w:val="28"/>
          <w:rtl/>
        </w:rPr>
        <w:t xml:space="preserve"> ملاءمة النظريات لموضوع الدراسة</w:t>
      </w:r>
    </w:p>
    <w:p w14:paraId="057DCA77" w14:textId="77777777" w:rsidR="00A35813" w:rsidRPr="00A64398" w:rsidRDefault="00A35813" w:rsidP="00A35813">
      <w:pPr>
        <w:spacing w:line="360" w:lineRule="auto"/>
        <w:jc w:val="both"/>
        <w:rPr>
          <w:rFonts w:ascii="Sakkal Majalla" w:hAnsi="Sakkal Majalla" w:cs="Sakkal Majalla"/>
          <w:sz w:val="28"/>
          <w:szCs w:val="28"/>
        </w:rPr>
      </w:pPr>
      <w:r w:rsidRPr="00A64398">
        <w:rPr>
          <w:rFonts w:ascii="Sakkal Majalla" w:hAnsi="Sakkal Majalla" w:cs="Sakkal Majalla"/>
          <w:sz w:val="28"/>
          <w:szCs w:val="28"/>
          <w:rtl/>
        </w:rPr>
        <w:t xml:space="preserve">تستند الدراسة الحالية إلى تكامل هذه الأطر النظرية الثلاثة، حيث تفسر نظرية القيادة الرقمية طبيعة الممارسات القيادية الحديثة في البيئات الرقمية، بينما تفسر نظرية الارتباط الوظيفي الآليات النفسية التي تؤدي إلى اندماج العاملين في وظائفهم، </w:t>
      </w:r>
      <w:r w:rsidRPr="00A64398">
        <w:rPr>
          <w:rFonts w:ascii="Sakkal Majalla" w:hAnsi="Sakkal Majalla" w:cs="Sakkal Majalla"/>
          <w:sz w:val="28"/>
          <w:szCs w:val="28"/>
          <w:rtl/>
        </w:rPr>
        <w:lastRenderedPageBreak/>
        <w:t>وتوضح نظرية متطلبات العمل والموارد الكيفية التي تؤثر بها الموارد التنظيمية، وفي مقدمتها القيادة الرقمية، في تعزيز الارتباط الوظيفي. ويتيح هذا التكامل بناء إطار نظري متماسك يفسر العلاقة بين متغيرات الدراسة، ويعزز القدرة على تفسير النتائج المتوقعة في ضوء الأدبيات الإدارية المعاصرة. كما يوفر أساسًا علميًا لاختبار أثر أبعاد القيادة الرقمية (الرؤية الرقمية، والتمكين التقني، والذكاء العاطفي الرقمي) في الارتباط الوظيفي بأبعاده (الحيوية، والتفاني، والاستغراق) لدى العاملين عن بُعد في شركة جاهز الدولية للمعلوماتية، بما يحقق أهداف الدراسة ويثري المعرفة العلمية في مجال القيادة الرقمية وإدارة الموارد البشرية في بيئات العمل الافتراضية</w:t>
      </w:r>
      <w:r w:rsidRPr="00A64398">
        <w:rPr>
          <w:rFonts w:ascii="Sakkal Majalla" w:hAnsi="Sakkal Majalla" w:cs="Sakkal Majalla"/>
          <w:sz w:val="28"/>
          <w:szCs w:val="28"/>
        </w:rPr>
        <w:t>.</w:t>
      </w:r>
    </w:p>
    <w:p w14:paraId="45CCE144" w14:textId="77777777" w:rsidR="00A35813" w:rsidRPr="00A64398" w:rsidRDefault="00A35813" w:rsidP="00A35813">
      <w:pPr>
        <w:spacing w:line="360" w:lineRule="auto"/>
        <w:jc w:val="both"/>
        <w:rPr>
          <w:rFonts w:ascii="Sakkal Majalla" w:hAnsi="Sakkal Majalla" w:cs="Sakkal Majalla"/>
          <w:sz w:val="28"/>
          <w:szCs w:val="28"/>
          <w:rtl/>
        </w:rPr>
      </w:pPr>
    </w:p>
    <w:p w14:paraId="5FEAC3B8" w14:textId="77777777" w:rsidR="00A35813" w:rsidRDefault="00A35813" w:rsidP="00A35813">
      <w:pPr>
        <w:rPr>
          <w:rtl/>
        </w:rPr>
      </w:pPr>
    </w:p>
    <w:p w14:paraId="4C6357C3" w14:textId="77777777" w:rsidR="00A35813" w:rsidRDefault="00A35813" w:rsidP="00A35813">
      <w:pPr>
        <w:rPr>
          <w:rtl/>
        </w:rPr>
      </w:pPr>
    </w:p>
    <w:p w14:paraId="1A2ABF97" w14:textId="77777777" w:rsidR="00A35813" w:rsidRDefault="00A35813" w:rsidP="00A35813">
      <w:pPr>
        <w:rPr>
          <w:rtl/>
        </w:rPr>
      </w:pPr>
    </w:p>
    <w:p w14:paraId="7504BEF9" w14:textId="77777777" w:rsidR="00A35813" w:rsidRDefault="00A35813" w:rsidP="00A35813">
      <w:pPr>
        <w:rPr>
          <w:rtl/>
        </w:rPr>
      </w:pPr>
    </w:p>
    <w:p w14:paraId="521F3C5C" w14:textId="77777777" w:rsidR="00A35813" w:rsidRDefault="00A35813" w:rsidP="00A35813">
      <w:pPr>
        <w:rPr>
          <w:rtl/>
        </w:rPr>
      </w:pPr>
    </w:p>
    <w:p w14:paraId="135B7076" w14:textId="77777777" w:rsidR="00A35813" w:rsidRDefault="00A35813" w:rsidP="00A35813">
      <w:pPr>
        <w:rPr>
          <w:rtl/>
        </w:rPr>
      </w:pPr>
    </w:p>
    <w:p w14:paraId="35F62CF2" w14:textId="77777777" w:rsidR="00A35813" w:rsidRDefault="00A35813" w:rsidP="00A35813">
      <w:pPr>
        <w:rPr>
          <w:rtl/>
        </w:rPr>
      </w:pPr>
    </w:p>
    <w:p w14:paraId="4026FDBB" w14:textId="77777777" w:rsidR="00A35813" w:rsidRDefault="00A35813" w:rsidP="00A35813">
      <w:pPr>
        <w:rPr>
          <w:rtl/>
        </w:rPr>
      </w:pPr>
    </w:p>
    <w:p w14:paraId="32E0C327" w14:textId="77777777" w:rsidR="00A35813" w:rsidRDefault="00A35813" w:rsidP="00A35813">
      <w:pPr>
        <w:rPr>
          <w:rtl/>
        </w:rPr>
      </w:pPr>
    </w:p>
    <w:p w14:paraId="73AB8F4C" w14:textId="77777777" w:rsidR="00A35813" w:rsidRDefault="00A35813" w:rsidP="00A35813">
      <w:pPr>
        <w:rPr>
          <w:rtl/>
        </w:rPr>
      </w:pPr>
    </w:p>
    <w:p w14:paraId="17A5588A" w14:textId="77777777" w:rsidR="00A35813" w:rsidRDefault="00A35813" w:rsidP="00A35813">
      <w:pPr>
        <w:rPr>
          <w:rtl/>
        </w:rPr>
      </w:pPr>
    </w:p>
    <w:p w14:paraId="3D425869" w14:textId="77777777" w:rsidR="00A35813" w:rsidRDefault="00A35813" w:rsidP="00A35813">
      <w:pPr>
        <w:rPr>
          <w:rtl/>
        </w:rPr>
      </w:pPr>
    </w:p>
    <w:p w14:paraId="3546896A" w14:textId="77777777" w:rsidR="00A35813" w:rsidRDefault="00A35813" w:rsidP="00A35813">
      <w:pPr>
        <w:rPr>
          <w:rtl/>
        </w:rPr>
      </w:pPr>
    </w:p>
    <w:p w14:paraId="6E12761B" w14:textId="77777777" w:rsidR="00A35813" w:rsidRDefault="00A35813" w:rsidP="00A35813">
      <w:pPr>
        <w:rPr>
          <w:rtl/>
        </w:rPr>
      </w:pPr>
      <w:r>
        <w:rPr>
          <w:rFonts w:hint="cs"/>
          <w:rtl/>
        </w:rPr>
        <w:t xml:space="preserve"> </w:t>
      </w:r>
    </w:p>
    <w:p w14:paraId="5549D867" w14:textId="77777777" w:rsidR="00A35813" w:rsidRDefault="00A35813" w:rsidP="00A35813">
      <w:pPr>
        <w:rPr>
          <w:rtl/>
        </w:rPr>
      </w:pPr>
    </w:p>
    <w:p w14:paraId="0CFFC528" w14:textId="77777777" w:rsidR="00A35813" w:rsidRDefault="00A35813" w:rsidP="00A35813">
      <w:pPr>
        <w:rPr>
          <w:rtl/>
        </w:rPr>
      </w:pPr>
    </w:p>
    <w:p w14:paraId="4B3B4BEC" w14:textId="77777777" w:rsidR="00A35813" w:rsidRDefault="00A35813" w:rsidP="00A35813">
      <w:pPr>
        <w:rPr>
          <w:rtl/>
        </w:rPr>
      </w:pPr>
    </w:p>
    <w:p w14:paraId="1EF23C7F" w14:textId="77777777" w:rsidR="00A35813" w:rsidRDefault="00A35813" w:rsidP="00A35813">
      <w:pPr>
        <w:rPr>
          <w:rtl/>
        </w:rPr>
      </w:pPr>
    </w:p>
    <w:p w14:paraId="785D0B4A" w14:textId="77777777" w:rsidR="00A35813" w:rsidRDefault="00A35813" w:rsidP="00A35813">
      <w:pPr>
        <w:rPr>
          <w:rtl/>
        </w:rPr>
      </w:pPr>
    </w:p>
    <w:p w14:paraId="1957E01B" w14:textId="77777777" w:rsidR="00A35813" w:rsidRDefault="00A35813" w:rsidP="00A35813">
      <w:pPr>
        <w:rPr>
          <w:rtl/>
        </w:rPr>
      </w:pPr>
    </w:p>
    <w:p w14:paraId="16BB1022" w14:textId="77777777" w:rsidR="00A35813" w:rsidRDefault="00A35813" w:rsidP="00A35813">
      <w:pPr>
        <w:rPr>
          <w:rtl/>
        </w:rPr>
      </w:pPr>
    </w:p>
    <w:p w14:paraId="67BDFBC7" w14:textId="77777777" w:rsidR="00A35813" w:rsidRDefault="00A35813" w:rsidP="00A35813">
      <w:pPr>
        <w:rPr>
          <w:rtl/>
        </w:rPr>
      </w:pPr>
    </w:p>
    <w:p w14:paraId="03207603" w14:textId="77777777" w:rsidR="00A35813" w:rsidRDefault="00A35813" w:rsidP="00A35813">
      <w:pPr>
        <w:rPr>
          <w:rtl/>
        </w:rPr>
      </w:pPr>
    </w:p>
    <w:p w14:paraId="34ED95F5" w14:textId="77777777" w:rsidR="00A35813" w:rsidRDefault="00A35813" w:rsidP="00A35813">
      <w:pPr>
        <w:rPr>
          <w:rtl/>
        </w:rPr>
      </w:pPr>
    </w:p>
    <w:p w14:paraId="6B08A010" w14:textId="77777777" w:rsidR="00A35813" w:rsidRDefault="00A35813" w:rsidP="00A35813">
      <w:pPr>
        <w:rPr>
          <w:rtl/>
        </w:rPr>
      </w:pPr>
    </w:p>
    <w:p w14:paraId="04C08B72" w14:textId="77777777" w:rsidR="00A35813" w:rsidRDefault="00A35813" w:rsidP="00A35813">
      <w:pPr>
        <w:rPr>
          <w:rtl/>
        </w:rPr>
      </w:pPr>
    </w:p>
    <w:p w14:paraId="62D1831D" w14:textId="77777777" w:rsidR="00A35813" w:rsidRPr="00F60EDD" w:rsidRDefault="00A35813" w:rsidP="00A35813"/>
    <w:p w14:paraId="3CDC8602" w14:textId="77777777" w:rsidR="00A35813" w:rsidRPr="00AF05ED" w:rsidRDefault="00A35813" w:rsidP="00A35813">
      <w:pPr>
        <w:pStyle w:val="Heading1"/>
        <w:spacing w:before="0" w:line="240" w:lineRule="auto"/>
        <w:jc w:val="center"/>
        <w:rPr>
          <w:rFonts w:ascii="Andalus" w:hAnsi="Andalus" w:cs="Andalus"/>
          <w:b/>
          <w:bCs/>
          <w:sz w:val="180"/>
          <w:szCs w:val="180"/>
          <w:rtl/>
        </w:rPr>
      </w:pPr>
      <w:bookmarkStart w:id="27" w:name="_Toc223882576"/>
      <w:bookmarkStart w:id="28" w:name="_Toc172397784"/>
      <w:bookmarkStart w:id="29" w:name="_Toc172746097"/>
      <w:bookmarkStart w:id="30" w:name="_Toc179741535"/>
      <w:r w:rsidRPr="00AF05ED">
        <w:rPr>
          <w:rFonts w:ascii="Andalus" w:hAnsi="Andalus" w:cs="Andalus"/>
          <w:b/>
          <w:bCs/>
          <w:sz w:val="180"/>
          <w:szCs w:val="180"/>
          <w:rtl/>
        </w:rPr>
        <w:t>الفصل الثاني</w:t>
      </w:r>
      <w:bookmarkEnd w:id="27"/>
    </w:p>
    <w:p w14:paraId="730DDC6E" w14:textId="77777777" w:rsidR="00A35813" w:rsidRPr="00AF05ED" w:rsidRDefault="00A35813" w:rsidP="00A35813">
      <w:pPr>
        <w:pStyle w:val="Heading1"/>
        <w:spacing w:before="0" w:line="240" w:lineRule="auto"/>
        <w:jc w:val="center"/>
        <w:rPr>
          <w:rFonts w:ascii="Andalus" w:hAnsi="Andalus" w:cs="Andalus"/>
          <w:b/>
          <w:bCs/>
          <w:sz w:val="160"/>
          <w:szCs w:val="160"/>
          <w:rtl/>
        </w:rPr>
      </w:pPr>
      <w:bookmarkStart w:id="31" w:name="_Toc223882577"/>
      <w:bookmarkEnd w:id="28"/>
      <w:bookmarkEnd w:id="29"/>
      <w:bookmarkEnd w:id="30"/>
      <w:r w:rsidRPr="00AF05ED">
        <w:rPr>
          <w:rFonts w:ascii="Andalus" w:hAnsi="Andalus" w:cs="Andalus"/>
          <w:b/>
          <w:bCs/>
          <w:sz w:val="160"/>
          <w:szCs w:val="160"/>
          <w:rtl/>
        </w:rPr>
        <w:t>الدراسات السابقة</w:t>
      </w:r>
      <w:bookmarkEnd w:id="31"/>
    </w:p>
    <w:p w14:paraId="75CE62C4" w14:textId="77777777" w:rsidR="00A35813" w:rsidRPr="00B7326F" w:rsidRDefault="00A35813" w:rsidP="00A35813">
      <w:pPr>
        <w:rPr>
          <w:b/>
          <w:bCs/>
          <w:color w:val="E97132" w:themeColor="accent2"/>
          <w:rtl/>
        </w:rPr>
      </w:pPr>
    </w:p>
    <w:p w14:paraId="09AFEE52" w14:textId="77777777" w:rsidR="00A35813" w:rsidRPr="00B7326F" w:rsidRDefault="00A35813" w:rsidP="00A35813">
      <w:pPr>
        <w:rPr>
          <w:b/>
          <w:bCs/>
          <w:color w:val="E97132" w:themeColor="accent2"/>
          <w:rtl/>
        </w:rPr>
      </w:pPr>
    </w:p>
    <w:p w14:paraId="3D566FAB" w14:textId="77777777" w:rsidR="00A35813" w:rsidRPr="003B5A4D" w:rsidRDefault="00A35813" w:rsidP="00A35813">
      <w:pPr>
        <w:rPr>
          <w:rFonts w:ascii="Sakkal Majalla" w:hAnsi="Sakkal Majalla" w:cs="Sakkal Majalla"/>
          <w:b/>
          <w:bCs/>
          <w:sz w:val="28"/>
          <w:szCs w:val="28"/>
          <w:u w:val="single"/>
          <w:rtl/>
        </w:rPr>
      </w:pPr>
    </w:p>
    <w:p w14:paraId="3806CF95" w14:textId="77777777" w:rsidR="00A35813" w:rsidRDefault="00A35813" w:rsidP="00A35813">
      <w:pPr>
        <w:rPr>
          <w:rFonts w:ascii="Sakkal Majalla" w:hAnsi="Sakkal Majalla" w:cs="Sakkal Majalla"/>
          <w:b/>
          <w:bCs/>
          <w:sz w:val="28"/>
          <w:szCs w:val="28"/>
          <w:u w:val="single"/>
          <w:rtl/>
        </w:rPr>
      </w:pPr>
    </w:p>
    <w:p w14:paraId="78566682" w14:textId="77777777" w:rsidR="00A35813" w:rsidRDefault="00A35813" w:rsidP="00A35813">
      <w:pPr>
        <w:rPr>
          <w:rFonts w:ascii="Sakkal Majalla" w:hAnsi="Sakkal Majalla" w:cs="Sakkal Majalla"/>
          <w:b/>
          <w:bCs/>
          <w:sz w:val="28"/>
          <w:szCs w:val="28"/>
          <w:u w:val="single"/>
          <w:rtl/>
        </w:rPr>
      </w:pPr>
    </w:p>
    <w:p w14:paraId="25A79233" w14:textId="77777777" w:rsidR="00A35813" w:rsidRPr="003B5A4D" w:rsidRDefault="00A35813" w:rsidP="00A35813">
      <w:pPr>
        <w:rPr>
          <w:rFonts w:ascii="Sakkal Majalla" w:hAnsi="Sakkal Majalla" w:cs="Sakkal Majalla"/>
          <w:b/>
          <w:bCs/>
          <w:sz w:val="28"/>
          <w:szCs w:val="28"/>
          <w:u w:val="single"/>
          <w:rtl/>
        </w:rPr>
      </w:pPr>
    </w:p>
    <w:p w14:paraId="28A06381" w14:textId="77777777" w:rsidR="00A35813" w:rsidRPr="003B5A4D" w:rsidRDefault="00A35813" w:rsidP="00A35813">
      <w:pPr>
        <w:rPr>
          <w:rFonts w:ascii="Sakkal Majalla" w:hAnsi="Sakkal Majalla" w:cs="Sakkal Majalla"/>
          <w:b/>
          <w:bCs/>
          <w:sz w:val="28"/>
          <w:szCs w:val="28"/>
          <w:u w:val="single"/>
          <w:rtl/>
        </w:rPr>
      </w:pPr>
    </w:p>
    <w:p w14:paraId="2C160F73" w14:textId="77777777" w:rsidR="00A35813" w:rsidRDefault="00A35813" w:rsidP="00A35813">
      <w:pPr>
        <w:rPr>
          <w:rFonts w:ascii="Sakkal Majalla" w:hAnsi="Sakkal Majalla" w:cs="Sakkal Majalla"/>
          <w:sz w:val="28"/>
          <w:szCs w:val="28"/>
          <w:u w:val="single"/>
          <w:rtl/>
        </w:rPr>
      </w:pPr>
    </w:p>
    <w:p w14:paraId="655B8278" w14:textId="77777777" w:rsidR="00A35813" w:rsidRDefault="00A35813" w:rsidP="00A35813">
      <w:pPr>
        <w:pStyle w:val="Heading2"/>
        <w:spacing w:before="0" w:line="360" w:lineRule="auto"/>
        <w:rPr>
          <w:rFonts w:ascii="Sakkal Majalla" w:hAnsi="Sakkal Majalla" w:cs="Sakkal Majalla"/>
          <w:b/>
          <w:bCs/>
          <w:color w:val="000000" w:themeColor="text1"/>
          <w:sz w:val="28"/>
          <w:szCs w:val="28"/>
          <w:rtl/>
        </w:rPr>
      </w:pPr>
      <w:bookmarkStart w:id="32" w:name="_Toc172397785"/>
      <w:bookmarkStart w:id="33" w:name="_Toc172746098"/>
      <w:bookmarkStart w:id="34" w:name="_Toc179741536"/>
      <w:bookmarkStart w:id="35" w:name="_Toc223882578"/>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2"/>
      <w:bookmarkEnd w:id="33"/>
      <w:bookmarkEnd w:id="34"/>
      <w:r>
        <w:rPr>
          <w:rFonts w:ascii="Sakkal Majalla" w:hAnsi="Sakkal Majalla" w:cs="Sakkal Majalla" w:hint="cs"/>
          <w:b/>
          <w:bCs/>
          <w:color w:val="000000" w:themeColor="text1"/>
          <w:sz w:val="28"/>
          <w:szCs w:val="28"/>
          <w:rtl/>
        </w:rPr>
        <w:t>ة</w:t>
      </w:r>
      <w:bookmarkEnd w:id="35"/>
    </w:p>
    <w:p w14:paraId="02A931AE" w14:textId="77777777" w:rsidR="00A35813" w:rsidRPr="004D127B" w:rsidRDefault="00A35813" w:rsidP="00A35813">
      <w:pPr>
        <w:spacing w:line="360" w:lineRule="auto"/>
        <w:jc w:val="both"/>
        <w:rPr>
          <w:rFonts w:ascii="Sakkal Majalla" w:hAnsi="Sakkal Majalla" w:cs="Sakkal Majalla"/>
          <w:sz w:val="28"/>
          <w:szCs w:val="28"/>
        </w:rPr>
      </w:pPr>
      <w:r w:rsidRPr="004D127B">
        <w:rPr>
          <w:rFonts w:ascii="Sakkal Majalla" w:hAnsi="Sakkal Majalla" w:cs="Sakkal Majalla"/>
          <w:sz w:val="28"/>
          <w:szCs w:val="28"/>
          <w:rtl/>
        </w:rPr>
        <w:t>يتناول الفصل الثاني الأساس العلمي والنظري الذي تستند إليه الدراسة، ويُعد من أهم فصول البحث العلمي؛ إذ يمثل الإطار المرجعي الذي يُفسر متغيرات الدراسة والعلاقات المتوقعة بينها في ضوء الأدبيات العلمية والنظريات الإدارية الحديثة. ويهدف هذا الفصل إلى بناء قاعدة معرفية متينة تساعد في فهم طبيعة القيادة الرقمية باعتبارها المتغير المستقل، والارتباط الوظيفي باعتباره المتغير التابع، مع توضيح الأبعاد المكونة لكل متغير، والعوامل المؤثرة فيه، والآليات التي تفسر العلاقة بينهما في بيئات العمل عن بُعد. كما يسهم هذا الفصل في ربط الجانب النظري بالواقع العملي الذي تعيشه المؤسسات الحديثة، وبخاصة الشركات التقنية التي تعتمد بصورة متزايدة على التحول الرقمي وأنماط العمل الافتراضية، الأمر الذي يجعل فهم هذه المفاهيم ضرورة علمية وتطبيقية في الوقت نفسه</w:t>
      </w:r>
      <w:r w:rsidRPr="004D127B">
        <w:rPr>
          <w:rFonts w:ascii="Sakkal Majalla" w:hAnsi="Sakkal Majalla" w:cs="Sakkal Majalla"/>
          <w:sz w:val="28"/>
          <w:szCs w:val="28"/>
        </w:rPr>
        <w:t>.</w:t>
      </w:r>
    </w:p>
    <w:p w14:paraId="2FE38BE5" w14:textId="77777777" w:rsidR="00A35813" w:rsidRPr="004D127B" w:rsidRDefault="00A35813" w:rsidP="00A35813">
      <w:pPr>
        <w:spacing w:line="360" w:lineRule="auto"/>
        <w:jc w:val="both"/>
        <w:rPr>
          <w:rFonts w:ascii="Sakkal Majalla" w:hAnsi="Sakkal Majalla" w:cs="Sakkal Majalla"/>
          <w:sz w:val="28"/>
          <w:szCs w:val="28"/>
        </w:rPr>
      </w:pPr>
      <w:r w:rsidRPr="004D127B">
        <w:rPr>
          <w:rFonts w:ascii="Sakkal Majalla" w:hAnsi="Sakkal Majalla" w:cs="Sakkal Majalla"/>
          <w:sz w:val="28"/>
          <w:szCs w:val="28"/>
          <w:rtl/>
        </w:rPr>
        <w:t>ويستعرض الفصل مفهوم القيادة الرقمية من مختلف الزوايا الفكرية والإدارية، موضحًا تطورها، وخصائصها، وأبعادها، وأهميتها في إدارة المؤسسات الرقمية، مع التركيز على الرؤية الرقمية، والتمكين التقني، والذكاء العاطفي الرقمي بوصفها الأبعاد الرئيسة التي تشكل المتغير المستقل في الدراسة الحالية. كما يتناول مفهوم الارتباط الوظيفي وأبعاده المتمثلة في الحيوية، والتفاني، والاستغراق، باعتبارها مؤشرات تعكس مدى اندماج الموظف في عمله، واستعداده لبذل الجهد وتحقيق أهداف المؤسسة. ويبين الفصل كذلك كيفية تأثير القيادة الرقمية في رفع مستويات الارتباط الوظيفي من خلال تحسين التواصل، وتعزيز الثقة، وتوفير الدعم المستمر، وتمكين العاملين من أداء أعمالهم بكفاءة في بيئات العمل عن بُعد</w:t>
      </w:r>
      <w:r w:rsidRPr="004D127B">
        <w:rPr>
          <w:rFonts w:ascii="Sakkal Majalla" w:hAnsi="Sakkal Majalla" w:cs="Sakkal Majalla"/>
          <w:sz w:val="28"/>
          <w:szCs w:val="28"/>
        </w:rPr>
        <w:t>.</w:t>
      </w:r>
    </w:p>
    <w:p w14:paraId="3782813F" w14:textId="6C72B78C" w:rsidR="00A35813" w:rsidRPr="00A35813" w:rsidRDefault="00A35813" w:rsidP="00A35813">
      <w:pPr>
        <w:spacing w:line="360" w:lineRule="auto"/>
        <w:jc w:val="both"/>
        <w:rPr>
          <w:rFonts w:ascii="Sakkal Majalla" w:hAnsi="Sakkal Majalla" w:cs="Sakkal Majalla"/>
          <w:sz w:val="28"/>
          <w:szCs w:val="28"/>
        </w:rPr>
      </w:pPr>
      <w:r w:rsidRPr="004D127B">
        <w:rPr>
          <w:rFonts w:ascii="Sakkal Majalla" w:hAnsi="Sakkal Majalla" w:cs="Sakkal Majalla"/>
          <w:sz w:val="28"/>
          <w:szCs w:val="28"/>
          <w:rtl/>
        </w:rPr>
        <w:t>ويتضمن الفصل أيضًا عرضًا وتحليلًا للدراسات السابقة العربية والأجنبية ذات الصلة بموضوع الدراسة، بهدف التعرف على أبرز النتائج التي توصل إليها الباحثون، والمناهج العلمية التي استخدموها، والفجوات البحثية التي ما زالت بحاجة إلى مزيد من الدراسة. ويساعد هذا العرض في تحديد موقع الدراسة الحالية بين الدراسات السابقة، وإبراز ما تضيفه من قيمة علمية وعملية، خاصة في ظل محدودية الدراسات التي تناولت أثر القيادة الرقمية في الارتباط الوظيفي داخل الشركات التقنية السعودية. كما يسهم الإطار النظري والدراسات السابقة في صياغة الفرضيات، وبناء النموذج المفاهيمي للدراسة، واختيار أدوات القياس المناسبة، مما يعزز من جودة البحث ويزيد من موثوقية نتائجه، ويجعل هذا الفصل الركيزة الأساسية التي تستند إليها بقية فصول الدراسة</w:t>
      </w:r>
      <w:r w:rsidRPr="004D127B">
        <w:rPr>
          <w:rFonts w:ascii="Sakkal Majalla" w:hAnsi="Sakkal Majalla" w:cs="Sakkal Majalla"/>
          <w:sz w:val="28"/>
          <w:szCs w:val="28"/>
        </w:rPr>
        <w:t>.</w:t>
      </w:r>
    </w:p>
    <w:p w14:paraId="24A52F72" w14:textId="77777777" w:rsidR="00A35813" w:rsidRPr="00F10456" w:rsidRDefault="00A35813" w:rsidP="00A35813">
      <w:pPr>
        <w:pStyle w:val="Heading1"/>
        <w:spacing w:line="360" w:lineRule="auto"/>
        <w:jc w:val="both"/>
        <w:rPr>
          <w:rFonts w:ascii="Sakkal Majalla" w:hAnsi="Sakkal Majalla" w:cs="Sakkal Majalla"/>
          <w:b/>
          <w:bCs/>
          <w:color w:val="auto"/>
          <w:sz w:val="28"/>
          <w:szCs w:val="28"/>
        </w:rPr>
      </w:pPr>
      <w:bookmarkStart w:id="36" w:name="_Toc223882579"/>
      <w:r w:rsidRPr="00CF40BC">
        <w:rPr>
          <w:rFonts w:ascii="Sakkal Majalla" w:hAnsi="Sakkal Majalla" w:cs="Sakkal Majalla"/>
          <w:b/>
          <w:bCs/>
          <w:color w:val="auto"/>
          <w:sz w:val="28"/>
          <w:szCs w:val="28"/>
          <w:rtl/>
        </w:rPr>
        <w:lastRenderedPageBreak/>
        <w:t>المتغير التابع والمستقل</w:t>
      </w:r>
      <w:bookmarkStart w:id="37" w:name="_Toc172397786"/>
      <w:bookmarkStart w:id="38" w:name="_Toc172746099"/>
      <w:bookmarkStart w:id="39" w:name="_Toc179741537"/>
      <w:bookmarkEnd w:id="36"/>
    </w:p>
    <w:p w14:paraId="7019EEEB" w14:textId="77777777" w:rsidR="00A35813" w:rsidRPr="004D127B" w:rsidRDefault="00A35813" w:rsidP="00A35813">
      <w:pPr>
        <w:spacing w:line="360" w:lineRule="auto"/>
        <w:jc w:val="both"/>
        <w:rPr>
          <w:rFonts w:ascii="Sakkal Majalla" w:hAnsi="Sakkal Majalla" w:cs="Sakkal Majalla"/>
          <w:b/>
          <w:bCs/>
          <w:sz w:val="28"/>
          <w:szCs w:val="28"/>
        </w:rPr>
      </w:pPr>
      <w:r w:rsidRPr="004D127B">
        <w:rPr>
          <w:rFonts w:ascii="Sakkal Majalla" w:hAnsi="Sakkal Majalla" w:cs="Sakkal Majalla"/>
          <w:b/>
          <w:bCs/>
          <w:sz w:val="28"/>
          <w:szCs w:val="28"/>
          <w:rtl/>
        </w:rPr>
        <w:t>المتغير التابع: الارتباط الوظيفي</w:t>
      </w:r>
      <w:r w:rsidRPr="004D127B">
        <w:rPr>
          <w:rFonts w:ascii="Sakkal Majalla" w:hAnsi="Sakkal Majalla" w:cs="Sakkal Majalla"/>
          <w:b/>
          <w:bCs/>
          <w:sz w:val="28"/>
          <w:szCs w:val="28"/>
        </w:rPr>
        <w:t xml:space="preserve"> (Work Engagement)</w:t>
      </w:r>
    </w:p>
    <w:p w14:paraId="2DEFAAA7" w14:textId="77777777" w:rsidR="00A35813" w:rsidRPr="004D127B" w:rsidRDefault="00A35813" w:rsidP="00A35813">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يشمل</w:t>
      </w:r>
      <w:r w:rsidRPr="004D127B">
        <w:rPr>
          <w:rFonts w:ascii="Sakkal Majalla" w:hAnsi="Sakkal Majalla" w:cs="Sakkal Majalla"/>
          <w:sz w:val="28"/>
          <w:szCs w:val="28"/>
          <w:rtl/>
        </w:rPr>
        <w:t xml:space="preserve"> الارتباط الوظيفي المتغير التابع في هذه الدراسة، وهو أحد المفاهيم الحديثة في إدارة الموارد البشرية والسلوك التنظيمي، لما له من دور محوري في تحسين الأداء المؤسسي وتعزيز إنتاجية العاملين، خاصة في بيئات العمل الرقمية والعمل عن بُعد. ويشير الارتباط الوظيفي إلى الحالة النفسية الإيجابية التي يعيشها الموظف أثناء أداء عمله، والتي تتسم بارتفاع مستويات الحماس والطاقة والتفاني والانغماس الكامل في المهام الوظيفية، بحيث يصبح العمل جزءًا من اهتماماته الأساسية، ويشعر بقيمته وأهميته في تحقيق أهداف المنظمة. ولا يقتصر الارتباط الوظيفي على مجرد رضا الموظف عن عمله، وإنما يعبر عن مستوى اندماجه الفكري والعاطفي والسلوكي في أداء مسؤولياته، واستعداده لبذل جهود إضافية تتجاوز المتطلبات الرسمية للوظيفة</w:t>
      </w:r>
      <w:r w:rsidRPr="004D127B">
        <w:rPr>
          <w:rFonts w:ascii="Sakkal Majalla" w:hAnsi="Sakkal Majalla" w:cs="Sakkal Majalla"/>
          <w:sz w:val="28"/>
          <w:szCs w:val="28"/>
        </w:rPr>
        <w:t>.</w:t>
      </w:r>
    </w:p>
    <w:p w14:paraId="5E72971E" w14:textId="77777777" w:rsidR="00A35813" w:rsidRPr="004D127B" w:rsidRDefault="00A35813" w:rsidP="00A35813">
      <w:pPr>
        <w:spacing w:line="360" w:lineRule="auto"/>
        <w:jc w:val="both"/>
        <w:rPr>
          <w:rFonts w:ascii="Sakkal Majalla" w:hAnsi="Sakkal Majalla" w:cs="Sakkal Majalla"/>
          <w:sz w:val="28"/>
          <w:szCs w:val="28"/>
        </w:rPr>
      </w:pPr>
      <w:r w:rsidRPr="004D127B">
        <w:rPr>
          <w:rFonts w:ascii="Sakkal Majalla" w:hAnsi="Sakkal Majalla" w:cs="Sakkal Majalla"/>
          <w:sz w:val="28"/>
          <w:szCs w:val="28"/>
          <w:rtl/>
        </w:rPr>
        <w:t>وفي ظل التحول نحو العمل عن بُعد، ازدادت أهمية الارتباط الوظيفي باعتباره عاملًا رئيسًا في المحافظة على استمرارية الأداء، وتقليل الشعور بالعزلة، وتعزيز الانتماء التنظيمي لدى العاملين الذين يعتمدون على الوسائط الرقمية في التواصل مع الإدارة وزملاء العمل. ويُقاس الارتباط الوظيفي عادةً من خلال ثلاثة أبعاد رئيسة هي الحيوية، التي تعكس مستوى النشاط والطاقة التي يبذلها الموظف أثناء أداء عمله؛ والتفاني، الذي يعبر عن شعور الموظف بالفخر والالتزام تجاه عمله؛ والاستغراق، الذي يشير إلى درجة اندماج الموظف الكامل في أداء مهامه بحيث يصبح شديد التركيز وصعب الانفصال عن العمل أثناء إنجازه. وكلما ارتفعت هذه الأبعاد، دل ذلك على وجود مستويات مرتفعة من الارتباط الوظيفي، وهو ما ينعكس إيجابًا على الأداء الفردي والجماعي، ويزيد من قدرة المؤسسة على تحقيق أهدافها الاستراتيجية</w:t>
      </w:r>
      <w:r w:rsidRPr="004D127B">
        <w:rPr>
          <w:rFonts w:ascii="Sakkal Majalla" w:hAnsi="Sakkal Majalla" w:cs="Sakkal Majalla"/>
          <w:sz w:val="28"/>
          <w:szCs w:val="28"/>
        </w:rPr>
        <w:t>.</w:t>
      </w:r>
    </w:p>
    <w:p w14:paraId="51365965" w14:textId="07F878D6" w:rsidR="00A35813" w:rsidRPr="004D127B" w:rsidRDefault="00A35813" w:rsidP="00A35813">
      <w:pPr>
        <w:spacing w:line="360" w:lineRule="auto"/>
        <w:jc w:val="both"/>
        <w:rPr>
          <w:rFonts w:ascii="Sakkal Majalla" w:hAnsi="Sakkal Majalla" w:cs="Sakkal Majalla"/>
          <w:sz w:val="28"/>
          <w:szCs w:val="28"/>
        </w:rPr>
      </w:pPr>
      <w:r w:rsidRPr="004D127B">
        <w:rPr>
          <w:rFonts w:ascii="Sakkal Majalla" w:hAnsi="Sakkal Majalla" w:cs="Sakkal Majalla"/>
          <w:sz w:val="28"/>
          <w:szCs w:val="28"/>
          <w:rtl/>
        </w:rPr>
        <w:t>وتتمثل أهمية هذا المتغير في الدراسة الحالية في كونه يعكس النتيجة النهائية المتوقعة لممارسات القيادة الرقمية داخل شركة جاهز الدولية للمعلوماتية، حيث تسعى الدراسة إلى معرفة مدى قدرة القيادة الرقمية على تعزيز ارتباط العاملين عن بُعد بوظائفهم في ظل الاعتماد المتزايد على التكنولوجيا والأنظمة الرقمية. ومن ثم فإن تحسين مستوى الارتباط الوظيفي يعد مؤشرًا على نجاح الممارسات القيادية الرقمية في بناء بيئة عمل محفزة، وتحقيق مستويات مرتفعة من الرضا والإنتاجية والاستقرار الوظيفي</w:t>
      </w:r>
      <w:r w:rsidRPr="004D127B">
        <w:rPr>
          <w:rFonts w:ascii="Sakkal Majalla" w:hAnsi="Sakkal Majalla" w:cs="Sakkal Majalla"/>
          <w:sz w:val="28"/>
          <w:szCs w:val="28"/>
        </w:rPr>
        <w:t>.</w:t>
      </w:r>
    </w:p>
    <w:p w14:paraId="2D1048B1" w14:textId="77777777" w:rsidR="00A35813" w:rsidRPr="004D127B" w:rsidRDefault="00A35813" w:rsidP="00A35813">
      <w:pPr>
        <w:spacing w:line="360" w:lineRule="auto"/>
        <w:jc w:val="both"/>
        <w:rPr>
          <w:rFonts w:ascii="Sakkal Majalla" w:hAnsi="Sakkal Majalla" w:cs="Sakkal Majalla"/>
          <w:b/>
          <w:bCs/>
          <w:sz w:val="28"/>
          <w:szCs w:val="28"/>
        </w:rPr>
      </w:pPr>
      <w:r w:rsidRPr="004D127B">
        <w:rPr>
          <w:rFonts w:ascii="Sakkal Majalla" w:hAnsi="Sakkal Majalla" w:cs="Sakkal Majalla"/>
          <w:b/>
          <w:bCs/>
          <w:sz w:val="28"/>
          <w:szCs w:val="28"/>
          <w:rtl/>
        </w:rPr>
        <w:lastRenderedPageBreak/>
        <w:t>ثانيًا: المتغيرات المستقلة</w:t>
      </w:r>
    </w:p>
    <w:p w14:paraId="64C16F56" w14:textId="77777777" w:rsidR="00A35813" w:rsidRPr="004D127B" w:rsidRDefault="00A35813" w:rsidP="00A35813">
      <w:pPr>
        <w:pStyle w:val="ListParagraph"/>
        <w:numPr>
          <w:ilvl w:val="0"/>
          <w:numId w:val="9"/>
        </w:numPr>
        <w:spacing w:line="360" w:lineRule="auto"/>
        <w:jc w:val="both"/>
        <w:rPr>
          <w:rFonts w:ascii="Sakkal Majalla" w:hAnsi="Sakkal Majalla" w:cs="Sakkal Majalla"/>
          <w:b/>
          <w:bCs/>
          <w:sz w:val="28"/>
          <w:szCs w:val="28"/>
        </w:rPr>
      </w:pPr>
      <w:r w:rsidRPr="004D127B">
        <w:rPr>
          <w:rFonts w:ascii="Sakkal Majalla" w:hAnsi="Sakkal Majalla" w:cs="Sakkal Majalla"/>
          <w:b/>
          <w:bCs/>
          <w:sz w:val="28"/>
          <w:szCs w:val="28"/>
        </w:rPr>
        <w:t xml:space="preserve"> </w:t>
      </w:r>
      <w:r w:rsidRPr="004D127B">
        <w:rPr>
          <w:rFonts w:ascii="Sakkal Majalla" w:hAnsi="Sakkal Majalla" w:cs="Sakkal Majalla"/>
          <w:b/>
          <w:bCs/>
          <w:sz w:val="28"/>
          <w:szCs w:val="28"/>
          <w:rtl/>
        </w:rPr>
        <w:t>الرؤية الرقمية للقيادة</w:t>
      </w:r>
      <w:r w:rsidRPr="004D127B">
        <w:rPr>
          <w:rFonts w:ascii="Sakkal Majalla" w:hAnsi="Sakkal Majalla" w:cs="Sakkal Majalla"/>
          <w:b/>
          <w:bCs/>
          <w:sz w:val="28"/>
          <w:szCs w:val="28"/>
        </w:rPr>
        <w:t xml:space="preserve"> (Digital Vision)</w:t>
      </w:r>
    </w:p>
    <w:p w14:paraId="6BD9298E" w14:textId="77777777" w:rsidR="00A35813" w:rsidRPr="004D127B" w:rsidRDefault="00A35813" w:rsidP="00A35813">
      <w:pPr>
        <w:spacing w:line="360" w:lineRule="auto"/>
        <w:jc w:val="both"/>
        <w:rPr>
          <w:rFonts w:ascii="Sakkal Majalla" w:hAnsi="Sakkal Majalla" w:cs="Sakkal Majalla"/>
          <w:sz w:val="28"/>
          <w:szCs w:val="28"/>
        </w:rPr>
      </w:pPr>
      <w:r w:rsidRPr="004D127B">
        <w:rPr>
          <w:rFonts w:ascii="Sakkal Majalla" w:hAnsi="Sakkal Majalla" w:cs="Sakkal Majalla"/>
          <w:sz w:val="28"/>
          <w:szCs w:val="28"/>
          <w:rtl/>
        </w:rPr>
        <w:t>تمثل الرؤية الرقمية أحد أهم أبعاد القيادة الرقمية، وتشير إلى قدرة القائد على استشراف المستقبل، ووضع رؤية استراتيجية واضحة للتحول الرقمي، وتوجيه العاملين نحو تبني التقنيات الحديثة بما يتوافق مع أهداف المؤسسة. فالقائد الرقمي لا يقتصر دوره على إدارة العمليات اليومية، وإنما يمتلك تصورًا مستقبليًا يساعد المنظمة على مواكبة التطورات التقنية والتعامل مع التحديات والفرص التي تفرضها البيئة الرقمية. وتساعد الرؤية الرقمية على توحيد الجهود داخل المؤسسة، وتوضيح اتجاهات العمل، وإيجاد ثقافة تنظيمية قائمة على الابتكار والتطوير المستمر</w:t>
      </w:r>
      <w:r w:rsidRPr="004D127B">
        <w:rPr>
          <w:rFonts w:ascii="Sakkal Majalla" w:hAnsi="Sakkal Majalla" w:cs="Sakkal Majalla"/>
          <w:sz w:val="28"/>
          <w:szCs w:val="28"/>
        </w:rPr>
        <w:t>.</w:t>
      </w:r>
    </w:p>
    <w:p w14:paraId="051C1B55" w14:textId="77777777" w:rsidR="00A35813" w:rsidRPr="004D127B" w:rsidRDefault="00A35813" w:rsidP="00A35813">
      <w:pPr>
        <w:spacing w:line="360" w:lineRule="auto"/>
        <w:jc w:val="both"/>
        <w:rPr>
          <w:rFonts w:ascii="Sakkal Majalla" w:hAnsi="Sakkal Majalla" w:cs="Sakkal Majalla"/>
          <w:sz w:val="28"/>
          <w:szCs w:val="28"/>
        </w:rPr>
      </w:pPr>
      <w:r w:rsidRPr="004D127B">
        <w:rPr>
          <w:rFonts w:ascii="Sakkal Majalla" w:hAnsi="Sakkal Majalla" w:cs="Sakkal Majalla"/>
          <w:sz w:val="28"/>
          <w:szCs w:val="28"/>
          <w:rtl/>
        </w:rPr>
        <w:t>وتبرز أهمية الرؤية الرقمية بصورة أكبر في الشركات التقنية مثل شركة جاهز الدولية للمعلوماتية، حيث تتطلب طبيعة العمل سرعة التكيف مع المتغيرات التقنية، والقدرة على تطوير الخدمات الرقمية بصورة مستمرة. كما تسهم الرؤية الرقمية في تعزيز ثقة العاملين بقيادتهم عندما يدركون أن الإدارة تمتلك خطة واضحة للمستقبل، الأمر الذي يزيد من شعورهم بالأمان الوظيفي والانتماء للمؤسسة، ويحفزهم على المشاركة الإيجابية في تنفيذ خطط التحول الرقمي. ومن هذا المنطلق، تعد الرؤية الرقمية متغيرًا مؤثرًا في تعزيز الارتباط الوظيفي لدى العاملين عن بُعد</w:t>
      </w:r>
      <w:r w:rsidRPr="004D127B">
        <w:rPr>
          <w:rFonts w:ascii="Sakkal Majalla" w:hAnsi="Sakkal Majalla" w:cs="Sakkal Majalla"/>
          <w:sz w:val="28"/>
          <w:szCs w:val="28"/>
        </w:rPr>
        <w:t>.</w:t>
      </w:r>
    </w:p>
    <w:p w14:paraId="22515157" w14:textId="77777777" w:rsidR="00A35813" w:rsidRPr="004D127B" w:rsidRDefault="00A35813" w:rsidP="00A35813">
      <w:pPr>
        <w:pStyle w:val="ListParagraph"/>
        <w:numPr>
          <w:ilvl w:val="0"/>
          <w:numId w:val="9"/>
        </w:numPr>
        <w:spacing w:line="360" w:lineRule="auto"/>
        <w:jc w:val="both"/>
        <w:rPr>
          <w:rFonts w:ascii="Sakkal Majalla" w:hAnsi="Sakkal Majalla" w:cs="Sakkal Majalla"/>
          <w:b/>
          <w:bCs/>
          <w:sz w:val="28"/>
          <w:szCs w:val="28"/>
        </w:rPr>
      </w:pPr>
      <w:r w:rsidRPr="004D127B">
        <w:rPr>
          <w:rFonts w:ascii="Sakkal Majalla" w:hAnsi="Sakkal Majalla" w:cs="Sakkal Majalla"/>
          <w:b/>
          <w:bCs/>
          <w:sz w:val="28"/>
          <w:szCs w:val="28"/>
        </w:rPr>
        <w:t xml:space="preserve"> </w:t>
      </w:r>
      <w:r w:rsidRPr="004D127B">
        <w:rPr>
          <w:rFonts w:ascii="Sakkal Majalla" w:hAnsi="Sakkal Majalla" w:cs="Sakkal Majalla"/>
          <w:b/>
          <w:bCs/>
          <w:sz w:val="28"/>
          <w:szCs w:val="28"/>
          <w:rtl/>
        </w:rPr>
        <w:t>التواصل الرقمي الفعّال</w:t>
      </w:r>
      <w:r w:rsidRPr="004D127B">
        <w:rPr>
          <w:rFonts w:ascii="Sakkal Majalla" w:hAnsi="Sakkal Majalla" w:cs="Sakkal Majalla"/>
          <w:b/>
          <w:bCs/>
          <w:sz w:val="28"/>
          <w:szCs w:val="28"/>
        </w:rPr>
        <w:t xml:space="preserve"> (Effective Digital Communication)</w:t>
      </w:r>
    </w:p>
    <w:p w14:paraId="24AA38B2" w14:textId="77777777" w:rsidR="00A35813" w:rsidRPr="004D127B" w:rsidRDefault="00A35813" w:rsidP="00A35813">
      <w:pPr>
        <w:spacing w:line="360" w:lineRule="auto"/>
        <w:jc w:val="both"/>
        <w:rPr>
          <w:rFonts w:ascii="Sakkal Majalla" w:hAnsi="Sakkal Majalla" w:cs="Sakkal Majalla"/>
          <w:sz w:val="28"/>
          <w:szCs w:val="28"/>
        </w:rPr>
      </w:pPr>
      <w:r w:rsidRPr="004D127B">
        <w:rPr>
          <w:rFonts w:ascii="Sakkal Majalla" w:hAnsi="Sakkal Majalla" w:cs="Sakkal Majalla"/>
          <w:sz w:val="28"/>
          <w:szCs w:val="28"/>
          <w:rtl/>
        </w:rPr>
        <w:t>يمثل التواصل الرقمي الفعّال أحد الركائز الأساسية للقيادة الرقمية، خاصة في بيئات العمل عن بُعد التي تعتمد بصورة شبه كاملة على وسائل الاتصال الإلكترونية في إدارة الأعمال والتنسيق بين العاملين. ويقصد به قدرة القيادة على استخدام المنصات الرقمية والتطبيقات التقنية لتبادل المعلومات بصورة واضحة وسريعة ودقيقة، بما يضمن استمرار تدفق المعلومات، وسهولة متابعة الأداء، وسرعة معالجة المشكلات، وتعزيز التعاون بين أعضاء فرق العمل</w:t>
      </w:r>
      <w:r w:rsidRPr="004D127B">
        <w:rPr>
          <w:rFonts w:ascii="Sakkal Majalla" w:hAnsi="Sakkal Majalla" w:cs="Sakkal Majalla"/>
          <w:sz w:val="28"/>
          <w:szCs w:val="28"/>
        </w:rPr>
        <w:t>.</w:t>
      </w:r>
    </w:p>
    <w:p w14:paraId="314DC015" w14:textId="77777777" w:rsidR="00A35813" w:rsidRPr="004D127B" w:rsidRDefault="00A35813" w:rsidP="00A35813">
      <w:pPr>
        <w:spacing w:line="360" w:lineRule="auto"/>
        <w:jc w:val="both"/>
        <w:rPr>
          <w:rFonts w:ascii="Sakkal Majalla" w:hAnsi="Sakkal Majalla" w:cs="Sakkal Majalla"/>
          <w:sz w:val="28"/>
          <w:szCs w:val="28"/>
        </w:rPr>
      </w:pPr>
      <w:r w:rsidRPr="004D127B">
        <w:rPr>
          <w:rFonts w:ascii="Sakkal Majalla" w:hAnsi="Sakkal Majalla" w:cs="Sakkal Majalla"/>
          <w:sz w:val="28"/>
          <w:szCs w:val="28"/>
          <w:rtl/>
        </w:rPr>
        <w:t xml:space="preserve">ويؤدي التواصل الرقمي الفعّال دورًا مهمًا في تقوية العلاقات بين القائد والعاملين، إذ يسهم في بناء الثقة المتبادلة، وتقليل الغموض الوظيفي، وتعزيز الشعور بالمشاركة في اتخاذ القرارات. كما يساعد على تقديم التغذية الراجعة بصورة مستمرة، والرد على استفسارات العاملين، وإشراكهم في الاجتماعات الافتراضية، مما يقلل من الشعور بالعزلة الذي قد يواجه العاملين </w:t>
      </w:r>
      <w:r w:rsidRPr="004D127B">
        <w:rPr>
          <w:rFonts w:ascii="Sakkal Majalla" w:hAnsi="Sakkal Majalla" w:cs="Sakkal Majalla"/>
          <w:sz w:val="28"/>
          <w:szCs w:val="28"/>
          <w:rtl/>
        </w:rPr>
        <w:lastRenderedPageBreak/>
        <w:t>عن بُعد. وعندما يشعر الموظفون بأن قيادتهم تتواصل معهم بصورة مستمرة وشفافة، فإن ذلك يرفع مستويات الرضا والالتزام والارتباط الوظيفي، ويزيد من رغبتهم في تحقيق أهداف المؤسسة</w:t>
      </w:r>
      <w:r w:rsidRPr="004D127B">
        <w:rPr>
          <w:rFonts w:ascii="Sakkal Majalla" w:hAnsi="Sakkal Majalla" w:cs="Sakkal Majalla"/>
          <w:sz w:val="28"/>
          <w:szCs w:val="28"/>
        </w:rPr>
        <w:t>.</w:t>
      </w:r>
    </w:p>
    <w:p w14:paraId="0ECEC10B" w14:textId="77777777" w:rsidR="00A35813" w:rsidRPr="004D127B" w:rsidRDefault="00A35813" w:rsidP="00A35813">
      <w:pPr>
        <w:spacing w:line="360" w:lineRule="auto"/>
        <w:jc w:val="both"/>
        <w:rPr>
          <w:rFonts w:ascii="Sakkal Majalla" w:hAnsi="Sakkal Majalla" w:cs="Sakkal Majalla"/>
          <w:sz w:val="28"/>
          <w:szCs w:val="28"/>
        </w:rPr>
      </w:pPr>
      <w:r w:rsidRPr="004D127B">
        <w:rPr>
          <w:rFonts w:ascii="Sakkal Majalla" w:hAnsi="Sakkal Majalla" w:cs="Sakkal Majalla"/>
          <w:sz w:val="28"/>
          <w:szCs w:val="28"/>
          <w:rtl/>
        </w:rPr>
        <w:t>وتعد هذه الممارسات ذات أهمية خاصة في الشركات الرقمية التي تعتمد على فرق عمل موزعة جغرافيًا، حيث يصبح نجاح العمل مرتبطًا بفاعلية قنوات الاتصال الرقمية أكثر من اعتماده على التواصل التقليدي المباشر</w:t>
      </w:r>
      <w:r w:rsidRPr="004D127B">
        <w:rPr>
          <w:rFonts w:ascii="Sakkal Majalla" w:hAnsi="Sakkal Majalla" w:cs="Sakkal Majalla"/>
          <w:sz w:val="28"/>
          <w:szCs w:val="28"/>
        </w:rPr>
        <w:t>.</w:t>
      </w:r>
    </w:p>
    <w:p w14:paraId="2CD08D8D" w14:textId="77777777" w:rsidR="00A35813" w:rsidRPr="004D127B" w:rsidRDefault="00A35813" w:rsidP="00A35813">
      <w:pPr>
        <w:pStyle w:val="ListParagraph"/>
        <w:numPr>
          <w:ilvl w:val="0"/>
          <w:numId w:val="9"/>
        </w:numPr>
        <w:spacing w:line="360" w:lineRule="auto"/>
        <w:jc w:val="both"/>
        <w:rPr>
          <w:rFonts w:ascii="Sakkal Majalla" w:hAnsi="Sakkal Majalla" w:cs="Sakkal Majalla"/>
          <w:b/>
          <w:bCs/>
          <w:sz w:val="28"/>
          <w:szCs w:val="28"/>
        </w:rPr>
      </w:pPr>
      <w:r w:rsidRPr="004D127B">
        <w:rPr>
          <w:rFonts w:ascii="Sakkal Majalla" w:hAnsi="Sakkal Majalla" w:cs="Sakkal Majalla"/>
          <w:b/>
          <w:bCs/>
          <w:sz w:val="28"/>
          <w:szCs w:val="28"/>
        </w:rPr>
        <w:t xml:space="preserve"> </w:t>
      </w:r>
      <w:r w:rsidRPr="004D127B">
        <w:rPr>
          <w:rFonts w:ascii="Sakkal Majalla" w:hAnsi="Sakkal Majalla" w:cs="Sakkal Majalla"/>
          <w:b/>
          <w:bCs/>
          <w:sz w:val="28"/>
          <w:szCs w:val="28"/>
          <w:rtl/>
        </w:rPr>
        <w:t>التمكين الرقمي للعاملين</w:t>
      </w:r>
      <w:r w:rsidRPr="004D127B">
        <w:rPr>
          <w:rFonts w:ascii="Sakkal Majalla" w:hAnsi="Sakkal Majalla" w:cs="Sakkal Majalla"/>
          <w:b/>
          <w:bCs/>
          <w:sz w:val="28"/>
          <w:szCs w:val="28"/>
        </w:rPr>
        <w:t xml:space="preserve"> (Digital Empowerment)</w:t>
      </w:r>
    </w:p>
    <w:p w14:paraId="57D329CC" w14:textId="77777777" w:rsidR="00A35813" w:rsidRPr="004D127B" w:rsidRDefault="00A35813" w:rsidP="00A35813">
      <w:pPr>
        <w:spacing w:line="360" w:lineRule="auto"/>
        <w:jc w:val="both"/>
        <w:rPr>
          <w:rFonts w:ascii="Sakkal Majalla" w:hAnsi="Sakkal Majalla" w:cs="Sakkal Majalla"/>
          <w:sz w:val="28"/>
          <w:szCs w:val="28"/>
        </w:rPr>
      </w:pPr>
      <w:r w:rsidRPr="004D127B">
        <w:rPr>
          <w:rFonts w:ascii="Sakkal Majalla" w:hAnsi="Sakkal Majalla" w:cs="Sakkal Majalla"/>
          <w:sz w:val="28"/>
          <w:szCs w:val="28"/>
          <w:rtl/>
        </w:rPr>
        <w:t>يقصد بالتمكين الرقمي للعاملين توفير البيئة التقنية والإدارية التي تمكن الموظفين من أداء أعمالهم بكفاءة واستقلالية باستخدام التقنيات الرقمية الحديثة. ويشمل ذلك تزويد العاملين بالأدوات والأنظمة الإلكترونية المناسبة، وإتاحة الوصول إلى المعلومات والبيانات اللازمة، وتوفير التدريب المستمر على استخدام التقنيات الرقمية، ومنحهم الصلاحيات المناسبة لاتخاذ القرارات المرتبطة بأعمالهم، بما يعزز قدرتهم على الابتكار والاستجابة السريعة لمتطلبات العمل</w:t>
      </w:r>
      <w:r w:rsidRPr="004D127B">
        <w:rPr>
          <w:rFonts w:ascii="Sakkal Majalla" w:hAnsi="Sakkal Majalla" w:cs="Sakkal Majalla"/>
          <w:sz w:val="28"/>
          <w:szCs w:val="28"/>
        </w:rPr>
        <w:t>.</w:t>
      </w:r>
    </w:p>
    <w:p w14:paraId="5AF74D33" w14:textId="77777777" w:rsidR="00A35813" w:rsidRPr="004D127B" w:rsidRDefault="00A35813" w:rsidP="00A35813">
      <w:pPr>
        <w:spacing w:line="360" w:lineRule="auto"/>
        <w:jc w:val="both"/>
        <w:rPr>
          <w:rFonts w:ascii="Sakkal Majalla" w:hAnsi="Sakkal Majalla" w:cs="Sakkal Majalla"/>
          <w:sz w:val="28"/>
          <w:szCs w:val="28"/>
        </w:rPr>
      </w:pPr>
      <w:r w:rsidRPr="004D127B">
        <w:rPr>
          <w:rFonts w:ascii="Sakkal Majalla" w:hAnsi="Sakkal Majalla" w:cs="Sakkal Majalla"/>
          <w:sz w:val="28"/>
          <w:szCs w:val="28"/>
          <w:rtl/>
        </w:rPr>
        <w:t>ويعد التمكين الرقمي من أهم الممارسات القيادية الحديثة، لأنه يرفع مستوى الثقة بين القيادة والعاملين، ويزيد من إحساس الموظف بأهمية دوره داخل المنظمة، كما يساعد على تحسين جودة الأداء وتقليل الوقت والجهد المبذول في إنجاز المهام. وفي بيئة العمل عن بُعد، يكتسب التمكين الرقمي أهمية مضاعفة، إذ يعتمد العامل بصورة كبيرة على قدرته في استخدام الأنظمة الرقمية دون الحاجة إلى الإشراف المباشر، وهو ما يتطلب توفير الدعم الفني والتدريب المستمر والمرونة في اتخاذ القرار</w:t>
      </w:r>
      <w:r w:rsidRPr="004D127B">
        <w:rPr>
          <w:rFonts w:ascii="Sakkal Majalla" w:hAnsi="Sakkal Majalla" w:cs="Sakkal Majalla"/>
          <w:sz w:val="28"/>
          <w:szCs w:val="28"/>
        </w:rPr>
        <w:t>.</w:t>
      </w:r>
    </w:p>
    <w:p w14:paraId="5C59926A" w14:textId="77777777" w:rsidR="00A35813" w:rsidRPr="004D127B" w:rsidRDefault="00A35813" w:rsidP="00A35813">
      <w:pPr>
        <w:spacing w:line="360" w:lineRule="auto"/>
        <w:jc w:val="both"/>
        <w:rPr>
          <w:rFonts w:ascii="Sakkal Majalla" w:hAnsi="Sakkal Majalla" w:cs="Sakkal Majalla"/>
          <w:sz w:val="28"/>
          <w:szCs w:val="28"/>
        </w:rPr>
      </w:pPr>
      <w:r w:rsidRPr="004D127B">
        <w:rPr>
          <w:rFonts w:ascii="Sakkal Majalla" w:hAnsi="Sakkal Majalla" w:cs="Sakkal Majalla"/>
          <w:sz w:val="28"/>
          <w:szCs w:val="28"/>
          <w:rtl/>
        </w:rPr>
        <w:t>كما يسهم التمكين الرقمي في رفع مستوى الرضا الوظيفي والانتماء للمؤسسة، لأن الموظف يشعر بأن الإدارة تثق في قدراته وتمنحه الفرصة للمشاركة الفاعلة في تحقيق الأهداف التنظيمية. ولذلك يُعد التمكين الرقمي أحد أهم العوامل التي يمكن أن تؤدي إلى تعزيز الارتباط الوظيفي لدى العاملين عن بُعد، خاصة في المؤسسات التي تتبنى استراتيجيات التحول الرقمي</w:t>
      </w:r>
      <w:r w:rsidRPr="004D127B">
        <w:rPr>
          <w:rFonts w:ascii="Sakkal Majalla" w:hAnsi="Sakkal Majalla" w:cs="Sakkal Majalla"/>
          <w:sz w:val="28"/>
          <w:szCs w:val="28"/>
        </w:rPr>
        <w:t>.</w:t>
      </w:r>
    </w:p>
    <w:p w14:paraId="7352D421" w14:textId="77777777" w:rsidR="00A35813" w:rsidRPr="004D127B" w:rsidRDefault="00A35813" w:rsidP="00A35813">
      <w:pPr>
        <w:spacing w:line="360" w:lineRule="auto"/>
        <w:jc w:val="both"/>
        <w:rPr>
          <w:rFonts w:ascii="Sakkal Majalla" w:hAnsi="Sakkal Majalla" w:cs="Sakkal Majalla"/>
          <w:b/>
          <w:bCs/>
          <w:sz w:val="28"/>
          <w:szCs w:val="28"/>
          <w:u w:val="single"/>
        </w:rPr>
      </w:pPr>
      <w:r w:rsidRPr="004D127B">
        <w:rPr>
          <w:rFonts w:ascii="Sakkal Majalla" w:hAnsi="Sakkal Majalla" w:cs="Sakkal Majalla"/>
          <w:b/>
          <w:bCs/>
          <w:sz w:val="28"/>
          <w:szCs w:val="28"/>
          <w:u w:val="single"/>
          <w:rtl/>
        </w:rPr>
        <w:t>العلاقة بين المتغيرات المستقلة والمتغير التابع</w:t>
      </w:r>
    </w:p>
    <w:p w14:paraId="4BA0FE35" w14:textId="77777777" w:rsidR="00A35813" w:rsidRDefault="00A35813" w:rsidP="00A35813">
      <w:pPr>
        <w:spacing w:line="360" w:lineRule="auto"/>
        <w:jc w:val="both"/>
        <w:rPr>
          <w:rFonts w:ascii="Sakkal Majalla" w:hAnsi="Sakkal Majalla" w:cs="Sakkal Majalla"/>
          <w:sz w:val="28"/>
          <w:szCs w:val="28"/>
          <w:rtl/>
        </w:rPr>
      </w:pPr>
      <w:r w:rsidRPr="004D127B">
        <w:rPr>
          <w:rFonts w:ascii="Sakkal Majalla" w:hAnsi="Sakkal Majalla" w:cs="Sakkal Majalla"/>
          <w:sz w:val="28"/>
          <w:szCs w:val="28"/>
          <w:rtl/>
        </w:rPr>
        <w:t xml:space="preserve">تقوم الدراسة الحالية على افتراض وجود علاقة تأثير إيجابية بين أبعاد القيادة الرقمية المتمثلة في الرؤية الرقمية للقيادة، والتواصل الرقمي الفعّال، والتمكين الرقمي للعاملين وبين الارتباط الوظيفي لدى العاملين عن بُعد في شركة جاهز الدولية للمعلوماتية. فكلما امتلكت القيادة رؤية رقمية واضحة، وتمكنت من توظيف وسائل التواصل الرقمي بكفاءة، ووفرت بيئة </w:t>
      </w:r>
      <w:r w:rsidRPr="004D127B">
        <w:rPr>
          <w:rFonts w:ascii="Sakkal Majalla" w:hAnsi="Sakkal Majalla" w:cs="Sakkal Majalla"/>
          <w:sz w:val="28"/>
          <w:szCs w:val="28"/>
          <w:rtl/>
        </w:rPr>
        <w:lastRenderedPageBreak/>
        <w:t>عمل قائمة على التمكين التقني والثقة، ازداد شعور العاملين بالحيوية والتفاني والاستغراق في أداء أعمالهم، وارتفعت مستويات ارتباطهم الوظيفي. وتستند هذه العلاقة إلى الأدبيات الإدارية الحديثة التي تؤكد أن القيادة الرقمية تمثل موردًا تنظيميًا إستراتيجيًا يسهم في تلبية احتياجات العاملين النفسية والمهنية، ويعزز دافعيتهم وانتماءهم للمؤسسة، خاصة في بيئات العمل عن بُعد التي تعتمد على التكنولوجيا كوسيلة رئيسة للتفاعل والتنسيق. وعليه، تفترض الدراسة أن تحسين ممارسات القيادة الرقمية سينعكس بصورة مباشرة وإيجابية على تعزيز الارتباط الوظيفي، بما يدعم الأداء المؤسسي واستدامة النجاح في المؤسسات الرقمية</w:t>
      </w:r>
      <w:r w:rsidRPr="004D127B">
        <w:rPr>
          <w:rFonts w:ascii="Sakkal Majalla" w:hAnsi="Sakkal Majalla" w:cs="Sakkal Majalla"/>
          <w:sz w:val="28"/>
          <w:szCs w:val="28"/>
        </w:rPr>
        <w:t>.</w:t>
      </w:r>
    </w:p>
    <w:p w14:paraId="7A4519C8" w14:textId="77777777" w:rsidR="00A35813" w:rsidRPr="00002A74" w:rsidRDefault="00A35813" w:rsidP="00A35813">
      <w:pPr>
        <w:spacing w:line="360" w:lineRule="auto"/>
        <w:jc w:val="both"/>
        <w:rPr>
          <w:rFonts w:ascii="Sakkal Majalla" w:hAnsi="Sakkal Majalla" w:cs="Sakkal Majalla"/>
          <w:sz w:val="28"/>
          <w:szCs w:val="28"/>
        </w:rPr>
      </w:pPr>
    </w:p>
    <w:p w14:paraId="47FB0863" w14:textId="77777777" w:rsidR="00A35813" w:rsidRDefault="00A35813" w:rsidP="00A35813">
      <w:pPr>
        <w:pStyle w:val="Heading2"/>
        <w:spacing w:line="360" w:lineRule="auto"/>
        <w:jc w:val="both"/>
        <w:rPr>
          <w:rFonts w:ascii="Sakkal Majalla" w:hAnsi="Sakkal Majalla" w:cs="Sakkal Majalla"/>
          <w:b/>
          <w:bCs/>
          <w:color w:val="000000" w:themeColor="text1"/>
          <w:sz w:val="28"/>
          <w:szCs w:val="28"/>
          <w:rtl/>
        </w:rPr>
      </w:pPr>
      <w:bookmarkStart w:id="40" w:name="_Toc223882580"/>
      <w:r w:rsidRPr="00D23490">
        <w:rPr>
          <w:rFonts w:ascii="Sakkal Majalla" w:hAnsi="Sakkal Majalla" w:cs="Sakkal Majalla"/>
          <w:b/>
          <w:bCs/>
          <w:color w:val="000000" w:themeColor="text1"/>
          <w:sz w:val="28"/>
          <w:szCs w:val="28"/>
          <w:rtl/>
        </w:rPr>
        <w:t>الدراسات السابقة</w:t>
      </w:r>
      <w:bookmarkEnd w:id="37"/>
      <w:bookmarkEnd w:id="38"/>
      <w:bookmarkEnd w:id="39"/>
      <w:bookmarkEnd w:id="40"/>
    </w:p>
    <w:p w14:paraId="047DAC30" w14:textId="77777777" w:rsidR="00A35813" w:rsidRPr="004D127B" w:rsidRDefault="00A35813" w:rsidP="00A35813">
      <w:pPr>
        <w:spacing w:after="0" w:line="360" w:lineRule="auto"/>
        <w:rPr>
          <w:rFonts w:ascii="Sakkal Majalla" w:hAnsi="Sakkal Majalla" w:cs="Sakkal Majalla"/>
          <w:b/>
          <w:bCs/>
          <w:sz w:val="28"/>
          <w:szCs w:val="28"/>
          <w:lang w:bidi="ar-EG"/>
        </w:rPr>
      </w:pPr>
      <w:r w:rsidRPr="004D127B">
        <w:rPr>
          <w:rFonts w:ascii="Sakkal Majalla" w:hAnsi="Sakkal Majalla" w:cs="Sakkal Majalla"/>
          <w:b/>
          <w:bCs/>
          <w:sz w:val="28"/>
          <w:szCs w:val="28"/>
          <w:rtl/>
        </w:rPr>
        <w:t>المحور الأول: دراسات تناولت القيادة الرقمية</w:t>
      </w:r>
      <w:r w:rsidRPr="004D127B">
        <w:rPr>
          <w:rFonts w:ascii="Sakkal Majalla" w:hAnsi="Sakkal Majalla" w:cs="Sakkal Majalla"/>
          <w:b/>
          <w:bCs/>
          <w:sz w:val="28"/>
          <w:szCs w:val="28"/>
          <w:lang w:bidi="ar-EG"/>
        </w:rPr>
        <w:t xml:space="preserve"> (Digital Leadership)</w:t>
      </w:r>
    </w:p>
    <w:p w14:paraId="64436854" w14:textId="77777777" w:rsidR="00A35813" w:rsidRPr="004D127B" w:rsidRDefault="00A35813" w:rsidP="00A35813">
      <w:pPr>
        <w:numPr>
          <w:ilvl w:val="0"/>
          <w:numId w:val="10"/>
        </w:numPr>
        <w:spacing w:after="0" w:line="360" w:lineRule="auto"/>
        <w:rPr>
          <w:rFonts w:ascii="Sakkal Majalla" w:hAnsi="Sakkal Majalla" w:cs="Sakkal Majalla"/>
          <w:sz w:val="28"/>
          <w:szCs w:val="28"/>
          <w:lang w:bidi="ar-EG"/>
        </w:rPr>
      </w:pPr>
      <w:r w:rsidRPr="004D127B">
        <w:rPr>
          <w:rFonts w:ascii="Sakkal Majalla" w:hAnsi="Sakkal Majalla" w:cs="Sakkal Majalla"/>
          <w:b/>
          <w:bCs/>
          <w:sz w:val="28"/>
          <w:szCs w:val="28"/>
          <w:rtl/>
        </w:rPr>
        <w:t>دراسة (العتيبي، 2025)</w:t>
      </w:r>
      <w:r w:rsidRPr="004D127B">
        <w:rPr>
          <w:rFonts w:ascii="Sakkal Majalla" w:hAnsi="Sakkal Majalla" w:cs="Sakkal Majalla"/>
          <w:b/>
          <w:bCs/>
          <w:sz w:val="28"/>
          <w:szCs w:val="28"/>
          <w:lang w:bidi="ar-EG"/>
        </w:rPr>
        <w:t>:</w:t>
      </w:r>
      <w:r w:rsidRPr="004D127B">
        <w:rPr>
          <w:rFonts w:ascii="Sakkal Majalla" w:hAnsi="Sakkal Majalla" w:cs="Sakkal Majalla"/>
          <w:sz w:val="28"/>
          <w:szCs w:val="28"/>
          <w:lang w:bidi="ar-EG"/>
        </w:rPr>
        <w:t xml:space="preserve"> </w:t>
      </w:r>
      <w:r w:rsidRPr="004D127B">
        <w:rPr>
          <w:rFonts w:ascii="Sakkal Majalla" w:hAnsi="Sakkal Majalla" w:cs="Sakkal Majalla"/>
          <w:sz w:val="28"/>
          <w:szCs w:val="28"/>
          <w:rtl/>
        </w:rPr>
        <w:t>هدفت إلى التعرف على مستوى القيادة الرقمية في الشركات التقنية السعودية. استخدمت المنهج الوصفي، وتوصلت إلى أن الرؤية الرقمية هي أكثر الأبعاد ممارسة في بيئة العمل السعودية</w:t>
      </w:r>
      <w:r w:rsidRPr="004D127B">
        <w:rPr>
          <w:rFonts w:ascii="Sakkal Majalla" w:hAnsi="Sakkal Majalla" w:cs="Sakkal Majalla"/>
          <w:sz w:val="28"/>
          <w:szCs w:val="28"/>
          <w:lang w:bidi="ar-EG"/>
        </w:rPr>
        <w:t>.</w:t>
      </w:r>
    </w:p>
    <w:p w14:paraId="090655E1" w14:textId="77777777" w:rsidR="00A35813" w:rsidRPr="004D127B" w:rsidRDefault="00A35813" w:rsidP="00A35813">
      <w:pPr>
        <w:numPr>
          <w:ilvl w:val="0"/>
          <w:numId w:val="10"/>
        </w:numPr>
        <w:spacing w:after="0" w:line="360" w:lineRule="auto"/>
        <w:rPr>
          <w:rFonts w:ascii="Sakkal Majalla" w:hAnsi="Sakkal Majalla" w:cs="Sakkal Majalla"/>
          <w:sz w:val="28"/>
          <w:szCs w:val="28"/>
          <w:lang w:bidi="ar-EG"/>
        </w:rPr>
      </w:pPr>
      <w:r w:rsidRPr="004D127B">
        <w:rPr>
          <w:rFonts w:ascii="Sakkal Majalla" w:hAnsi="Sakkal Majalla" w:cs="Sakkal Majalla"/>
          <w:b/>
          <w:bCs/>
          <w:sz w:val="28"/>
          <w:szCs w:val="28"/>
          <w:rtl/>
        </w:rPr>
        <w:t>دراسة</w:t>
      </w:r>
      <w:r w:rsidRPr="004D127B">
        <w:rPr>
          <w:rFonts w:ascii="Sakkal Majalla" w:hAnsi="Sakkal Majalla" w:cs="Sakkal Majalla"/>
          <w:b/>
          <w:bCs/>
          <w:sz w:val="28"/>
          <w:szCs w:val="28"/>
          <w:lang w:bidi="ar-EG"/>
        </w:rPr>
        <w:t xml:space="preserve"> (Smith &amp; Jones, 2024)</w:t>
      </w:r>
      <w:r>
        <w:rPr>
          <w:rFonts w:ascii="Sakkal Majalla" w:hAnsi="Sakkal Majalla" w:cs="Sakkal Majalla" w:hint="cs"/>
          <w:b/>
          <w:bCs/>
          <w:sz w:val="28"/>
          <w:szCs w:val="28"/>
          <w:rtl/>
          <w:lang w:bidi="ar-EG"/>
        </w:rPr>
        <w:t xml:space="preserve"> </w:t>
      </w:r>
      <w:r w:rsidRPr="004D127B">
        <w:rPr>
          <w:rFonts w:ascii="Sakkal Majalla" w:hAnsi="Sakkal Majalla" w:cs="Sakkal Majalla"/>
          <w:b/>
          <w:bCs/>
          <w:sz w:val="28"/>
          <w:szCs w:val="28"/>
          <w:lang w:bidi="ar-EG"/>
        </w:rPr>
        <w:t>:</w:t>
      </w:r>
      <w:r w:rsidRPr="004D127B">
        <w:rPr>
          <w:rFonts w:ascii="Sakkal Majalla" w:hAnsi="Sakkal Majalla" w:cs="Sakkal Majalla"/>
          <w:sz w:val="28"/>
          <w:szCs w:val="28"/>
          <w:lang w:bidi="ar-EG"/>
        </w:rPr>
        <w:t xml:space="preserve"> </w:t>
      </w:r>
      <w:r w:rsidRPr="004D127B">
        <w:rPr>
          <w:rFonts w:ascii="Sakkal Majalla" w:hAnsi="Sakkal Majalla" w:cs="Sakkal Majalla"/>
          <w:sz w:val="28"/>
          <w:szCs w:val="28"/>
          <w:rtl/>
        </w:rPr>
        <w:t>بحثت في دور القيادة الرقمية في تحسين الأداء التنظيمي. وجدت أن القادة الذين يمتلكون "ذكاءً عاطفياً رقمياً" يحققون نتائج أفضل في الفرق الافتراضية</w:t>
      </w:r>
      <w:r w:rsidRPr="004D127B">
        <w:rPr>
          <w:rFonts w:ascii="Sakkal Majalla" w:hAnsi="Sakkal Majalla" w:cs="Sakkal Majalla"/>
          <w:sz w:val="28"/>
          <w:szCs w:val="28"/>
          <w:lang w:bidi="ar-EG"/>
        </w:rPr>
        <w:t>.</w:t>
      </w:r>
    </w:p>
    <w:p w14:paraId="531959C6" w14:textId="77777777" w:rsidR="00A35813" w:rsidRPr="004D127B" w:rsidRDefault="00A35813" w:rsidP="00A35813">
      <w:pPr>
        <w:numPr>
          <w:ilvl w:val="0"/>
          <w:numId w:val="10"/>
        </w:numPr>
        <w:spacing w:after="0" w:line="360" w:lineRule="auto"/>
        <w:rPr>
          <w:rFonts w:ascii="Sakkal Majalla" w:hAnsi="Sakkal Majalla" w:cs="Sakkal Majalla"/>
          <w:sz w:val="28"/>
          <w:szCs w:val="28"/>
          <w:lang w:bidi="ar-EG"/>
        </w:rPr>
      </w:pPr>
      <w:r w:rsidRPr="004D127B">
        <w:rPr>
          <w:rFonts w:ascii="Sakkal Majalla" w:hAnsi="Sakkal Majalla" w:cs="Sakkal Majalla"/>
          <w:b/>
          <w:bCs/>
          <w:sz w:val="28"/>
          <w:szCs w:val="28"/>
          <w:rtl/>
        </w:rPr>
        <w:t>دراسة (الشمري، 2024)</w:t>
      </w:r>
      <w:r w:rsidRPr="004D127B">
        <w:rPr>
          <w:rFonts w:ascii="Sakkal Majalla" w:hAnsi="Sakkal Majalla" w:cs="Sakkal Majalla"/>
          <w:b/>
          <w:bCs/>
          <w:sz w:val="28"/>
          <w:szCs w:val="28"/>
          <w:lang w:bidi="ar-EG"/>
        </w:rPr>
        <w:t>:</w:t>
      </w:r>
      <w:r w:rsidRPr="004D127B">
        <w:rPr>
          <w:rFonts w:ascii="Sakkal Majalla" w:hAnsi="Sakkal Majalla" w:cs="Sakkal Majalla"/>
          <w:sz w:val="28"/>
          <w:szCs w:val="28"/>
          <w:lang w:bidi="ar-EG"/>
        </w:rPr>
        <w:t xml:space="preserve"> </w:t>
      </w:r>
      <w:r w:rsidRPr="004D127B">
        <w:rPr>
          <w:rFonts w:ascii="Sakkal Majalla" w:hAnsi="Sakkal Majalla" w:cs="Sakkal Majalla"/>
          <w:sz w:val="28"/>
          <w:szCs w:val="28"/>
          <w:rtl/>
        </w:rPr>
        <w:t>ركزت على متطلبات التحول نحو القيادة الرقمية في القطاع الخاص السعودي، وأكدت على أهمية التدريب التقني المستمر للقادة</w:t>
      </w:r>
      <w:r w:rsidRPr="004D127B">
        <w:rPr>
          <w:rFonts w:ascii="Sakkal Majalla" w:hAnsi="Sakkal Majalla" w:cs="Sakkal Majalla"/>
          <w:sz w:val="28"/>
          <w:szCs w:val="28"/>
          <w:lang w:bidi="ar-EG"/>
        </w:rPr>
        <w:t>.</w:t>
      </w:r>
    </w:p>
    <w:p w14:paraId="0E95F43F" w14:textId="77777777" w:rsidR="00A35813" w:rsidRPr="004D127B" w:rsidRDefault="00A35813" w:rsidP="00A35813">
      <w:pPr>
        <w:numPr>
          <w:ilvl w:val="0"/>
          <w:numId w:val="10"/>
        </w:numPr>
        <w:spacing w:after="0" w:line="360" w:lineRule="auto"/>
        <w:rPr>
          <w:rFonts w:ascii="Sakkal Majalla" w:hAnsi="Sakkal Majalla" w:cs="Sakkal Majalla"/>
          <w:sz w:val="28"/>
          <w:szCs w:val="28"/>
          <w:lang w:bidi="ar-EG"/>
        </w:rPr>
      </w:pPr>
      <w:r w:rsidRPr="004D127B">
        <w:rPr>
          <w:rFonts w:ascii="Sakkal Majalla" w:hAnsi="Sakkal Majalla" w:cs="Sakkal Majalla"/>
          <w:b/>
          <w:bCs/>
          <w:sz w:val="28"/>
          <w:szCs w:val="28"/>
          <w:rtl/>
        </w:rPr>
        <w:t>دراسة</w:t>
      </w:r>
      <w:r w:rsidRPr="004D127B">
        <w:rPr>
          <w:rFonts w:ascii="Sakkal Majalla" w:hAnsi="Sakkal Majalla" w:cs="Sakkal Majalla"/>
          <w:b/>
          <w:bCs/>
          <w:sz w:val="28"/>
          <w:szCs w:val="28"/>
          <w:lang w:bidi="ar-EG"/>
        </w:rPr>
        <w:t xml:space="preserve"> (Wong, 2023)</w:t>
      </w:r>
      <w:r>
        <w:rPr>
          <w:rFonts w:ascii="Sakkal Majalla" w:hAnsi="Sakkal Majalla" w:cs="Sakkal Majalla" w:hint="cs"/>
          <w:b/>
          <w:bCs/>
          <w:sz w:val="28"/>
          <w:szCs w:val="28"/>
          <w:rtl/>
          <w:lang w:bidi="ar-EG"/>
        </w:rPr>
        <w:t xml:space="preserve"> </w:t>
      </w:r>
      <w:r w:rsidRPr="004D127B">
        <w:rPr>
          <w:rFonts w:ascii="Sakkal Majalla" w:hAnsi="Sakkal Majalla" w:cs="Sakkal Majalla"/>
          <w:b/>
          <w:bCs/>
          <w:sz w:val="28"/>
          <w:szCs w:val="28"/>
          <w:lang w:bidi="ar-EG"/>
        </w:rPr>
        <w:t>:</w:t>
      </w:r>
      <w:r w:rsidRPr="004D127B">
        <w:rPr>
          <w:rFonts w:ascii="Sakkal Majalla" w:hAnsi="Sakkal Majalla" w:cs="Sakkal Majalla"/>
          <w:sz w:val="28"/>
          <w:szCs w:val="28"/>
          <w:lang w:bidi="ar-EG"/>
        </w:rPr>
        <w:t xml:space="preserve"> </w:t>
      </w:r>
      <w:r w:rsidRPr="004D127B">
        <w:rPr>
          <w:rFonts w:ascii="Sakkal Majalla" w:hAnsi="Sakkal Majalla" w:cs="Sakkal Majalla"/>
          <w:sz w:val="28"/>
          <w:szCs w:val="28"/>
          <w:rtl/>
        </w:rPr>
        <w:t>تناولت العلاقة بين القيادة الرقمية والابتكار. أظهرت النتائج أن التمكين التقني للموظفين هو المحرك الأساسي للأفكار الإبداعية عن بُعد</w:t>
      </w:r>
      <w:r w:rsidRPr="004D127B">
        <w:rPr>
          <w:rFonts w:ascii="Sakkal Majalla" w:hAnsi="Sakkal Majalla" w:cs="Sakkal Majalla"/>
          <w:sz w:val="28"/>
          <w:szCs w:val="28"/>
          <w:lang w:bidi="ar-EG"/>
        </w:rPr>
        <w:t>.</w:t>
      </w:r>
    </w:p>
    <w:p w14:paraId="29C7DD45" w14:textId="77777777" w:rsidR="00A35813" w:rsidRPr="004D127B" w:rsidRDefault="00A35813" w:rsidP="00A35813">
      <w:pPr>
        <w:numPr>
          <w:ilvl w:val="0"/>
          <w:numId w:val="10"/>
        </w:numPr>
        <w:spacing w:after="0" w:line="360" w:lineRule="auto"/>
        <w:rPr>
          <w:rFonts w:ascii="Sakkal Majalla" w:hAnsi="Sakkal Majalla" w:cs="Sakkal Majalla"/>
          <w:sz w:val="28"/>
          <w:szCs w:val="28"/>
          <w:lang w:bidi="ar-EG"/>
        </w:rPr>
      </w:pPr>
      <w:r w:rsidRPr="004D127B">
        <w:rPr>
          <w:rFonts w:ascii="Sakkal Majalla" w:hAnsi="Sakkal Majalla" w:cs="Sakkal Majalla"/>
          <w:b/>
          <w:bCs/>
          <w:sz w:val="28"/>
          <w:szCs w:val="28"/>
          <w:rtl/>
        </w:rPr>
        <w:t>دراسة (الزهراني، 2023)</w:t>
      </w:r>
      <w:r w:rsidRPr="004D127B">
        <w:rPr>
          <w:rFonts w:ascii="Sakkal Majalla" w:hAnsi="Sakkal Majalla" w:cs="Sakkal Majalla"/>
          <w:b/>
          <w:bCs/>
          <w:sz w:val="28"/>
          <w:szCs w:val="28"/>
          <w:lang w:bidi="ar-EG"/>
        </w:rPr>
        <w:t>:</w:t>
      </w:r>
      <w:r w:rsidRPr="004D127B">
        <w:rPr>
          <w:rFonts w:ascii="Sakkal Majalla" w:hAnsi="Sakkal Majalla" w:cs="Sakkal Majalla"/>
          <w:sz w:val="28"/>
          <w:szCs w:val="28"/>
          <w:lang w:bidi="ar-EG"/>
        </w:rPr>
        <w:t xml:space="preserve"> </w:t>
      </w:r>
      <w:r w:rsidRPr="004D127B">
        <w:rPr>
          <w:rFonts w:ascii="Sakkal Majalla" w:hAnsi="Sakkal Majalla" w:cs="Sakkal Majalla"/>
          <w:sz w:val="28"/>
          <w:szCs w:val="28"/>
          <w:rtl/>
        </w:rPr>
        <w:t>استقصت واقع القيادة الرقمية في المنظمات الحكومية الرقمية، ووجدت فجوة بين المهارات التقنية والمهارات القيادية لدى بعض المديرين</w:t>
      </w:r>
      <w:r w:rsidRPr="004D127B">
        <w:rPr>
          <w:rFonts w:ascii="Sakkal Majalla" w:hAnsi="Sakkal Majalla" w:cs="Sakkal Majalla"/>
          <w:sz w:val="28"/>
          <w:szCs w:val="28"/>
          <w:lang w:bidi="ar-EG"/>
        </w:rPr>
        <w:t>.</w:t>
      </w:r>
    </w:p>
    <w:p w14:paraId="7380655F" w14:textId="77777777" w:rsidR="00A35813" w:rsidRPr="004D127B" w:rsidRDefault="00A35813" w:rsidP="00A35813">
      <w:pPr>
        <w:numPr>
          <w:ilvl w:val="0"/>
          <w:numId w:val="10"/>
        </w:numPr>
        <w:spacing w:after="0" w:line="360" w:lineRule="auto"/>
        <w:rPr>
          <w:rFonts w:ascii="Sakkal Majalla" w:hAnsi="Sakkal Majalla" w:cs="Sakkal Majalla"/>
          <w:sz w:val="28"/>
          <w:szCs w:val="28"/>
          <w:lang w:bidi="ar-EG"/>
        </w:rPr>
      </w:pPr>
      <w:r w:rsidRPr="004D127B">
        <w:rPr>
          <w:rFonts w:ascii="Sakkal Majalla" w:hAnsi="Sakkal Majalla" w:cs="Sakkal Majalla"/>
          <w:b/>
          <w:bCs/>
          <w:sz w:val="28"/>
          <w:szCs w:val="28"/>
          <w:rtl/>
        </w:rPr>
        <w:t>دراسة</w:t>
      </w:r>
      <w:r w:rsidRPr="004D127B">
        <w:rPr>
          <w:rFonts w:ascii="Sakkal Majalla" w:hAnsi="Sakkal Majalla" w:cs="Sakkal Majalla"/>
          <w:b/>
          <w:bCs/>
          <w:sz w:val="28"/>
          <w:szCs w:val="28"/>
          <w:lang w:bidi="ar-EG"/>
        </w:rPr>
        <w:t xml:space="preserve"> (Muller, 2022)</w:t>
      </w:r>
      <w:r>
        <w:rPr>
          <w:rFonts w:ascii="Sakkal Majalla" w:hAnsi="Sakkal Majalla" w:cs="Sakkal Majalla" w:hint="cs"/>
          <w:b/>
          <w:bCs/>
          <w:sz w:val="28"/>
          <w:szCs w:val="28"/>
          <w:rtl/>
          <w:lang w:bidi="ar-EG"/>
        </w:rPr>
        <w:t xml:space="preserve"> </w:t>
      </w:r>
      <w:r w:rsidRPr="004D127B">
        <w:rPr>
          <w:rFonts w:ascii="Sakkal Majalla" w:hAnsi="Sakkal Majalla" w:cs="Sakkal Majalla"/>
          <w:b/>
          <w:bCs/>
          <w:sz w:val="28"/>
          <w:szCs w:val="28"/>
          <w:lang w:bidi="ar-EG"/>
        </w:rPr>
        <w:t>:</w:t>
      </w:r>
      <w:r w:rsidRPr="004D127B">
        <w:rPr>
          <w:rFonts w:ascii="Sakkal Majalla" w:hAnsi="Sakkal Majalla" w:cs="Sakkal Majalla"/>
          <w:sz w:val="28"/>
          <w:szCs w:val="28"/>
          <w:lang w:bidi="ar-EG"/>
        </w:rPr>
        <w:t xml:space="preserve"> </w:t>
      </w:r>
      <w:r w:rsidRPr="004D127B">
        <w:rPr>
          <w:rFonts w:ascii="Sakkal Majalla" w:hAnsi="Sakkal Majalla" w:cs="Sakkal Majalla"/>
          <w:sz w:val="28"/>
          <w:szCs w:val="28"/>
          <w:rtl/>
        </w:rPr>
        <w:t>بحثت في أثر القيادة الرقمية على الرضا الوظيفي. خلصت إلى أن التواصل الافتراضي الواضح يقلل من ضغوط العمل الرقمي</w:t>
      </w:r>
      <w:r w:rsidRPr="004D127B">
        <w:rPr>
          <w:rFonts w:ascii="Sakkal Majalla" w:hAnsi="Sakkal Majalla" w:cs="Sakkal Majalla"/>
          <w:sz w:val="28"/>
          <w:szCs w:val="28"/>
          <w:lang w:bidi="ar-EG"/>
        </w:rPr>
        <w:t>.</w:t>
      </w:r>
    </w:p>
    <w:p w14:paraId="1FBDEE64" w14:textId="77777777" w:rsidR="00A35813" w:rsidRPr="004D127B" w:rsidRDefault="00A35813" w:rsidP="00A35813">
      <w:pPr>
        <w:numPr>
          <w:ilvl w:val="0"/>
          <w:numId w:val="10"/>
        </w:numPr>
        <w:spacing w:after="0" w:line="360" w:lineRule="auto"/>
        <w:rPr>
          <w:rFonts w:ascii="Sakkal Majalla" w:hAnsi="Sakkal Majalla" w:cs="Sakkal Majalla"/>
          <w:sz w:val="28"/>
          <w:szCs w:val="28"/>
          <w:lang w:bidi="ar-EG"/>
        </w:rPr>
      </w:pPr>
      <w:r w:rsidRPr="004D127B">
        <w:rPr>
          <w:rFonts w:ascii="Sakkal Majalla" w:hAnsi="Sakkal Majalla" w:cs="Sakkal Majalla"/>
          <w:b/>
          <w:bCs/>
          <w:sz w:val="28"/>
          <w:szCs w:val="28"/>
          <w:rtl/>
        </w:rPr>
        <w:lastRenderedPageBreak/>
        <w:t>دراسة (القحطاني، 2022)</w:t>
      </w:r>
      <w:r w:rsidRPr="004D127B">
        <w:rPr>
          <w:rFonts w:ascii="Sakkal Majalla" w:hAnsi="Sakkal Majalla" w:cs="Sakkal Majalla"/>
          <w:b/>
          <w:bCs/>
          <w:sz w:val="28"/>
          <w:szCs w:val="28"/>
          <w:lang w:bidi="ar-EG"/>
        </w:rPr>
        <w:t>:</w:t>
      </w:r>
      <w:r w:rsidRPr="004D127B">
        <w:rPr>
          <w:rFonts w:ascii="Sakkal Majalla" w:hAnsi="Sakkal Majalla" w:cs="Sakkal Majalla"/>
          <w:sz w:val="28"/>
          <w:szCs w:val="28"/>
          <w:lang w:bidi="ar-EG"/>
        </w:rPr>
        <w:t xml:space="preserve"> </w:t>
      </w:r>
      <w:r w:rsidRPr="004D127B">
        <w:rPr>
          <w:rFonts w:ascii="Sakkal Majalla" w:hAnsi="Sakkal Majalla" w:cs="Sakkal Majalla"/>
          <w:sz w:val="28"/>
          <w:szCs w:val="28"/>
          <w:rtl/>
        </w:rPr>
        <w:t>ركزت على القيادة الرقمية كمدخل لتطوير الميزانية التنافسية للشركات الناشئة في الرياض، وأوصت بتبني نماذج قيادية مرنة</w:t>
      </w:r>
      <w:r w:rsidRPr="004D127B">
        <w:rPr>
          <w:rFonts w:ascii="Sakkal Majalla" w:hAnsi="Sakkal Majalla" w:cs="Sakkal Majalla"/>
          <w:sz w:val="28"/>
          <w:szCs w:val="28"/>
          <w:lang w:bidi="ar-EG"/>
        </w:rPr>
        <w:t>.</w:t>
      </w:r>
    </w:p>
    <w:p w14:paraId="546F35FD" w14:textId="77777777" w:rsidR="00A35813" w:rsidRPr="004D127B" w:rsidRDefault="00A35813" w:rsidP="00A35813">
      <w:pPr>
        <w:spacing w:after="0" w:line="360" w:lineRule="auto"/>
        <w:rPr>
          <w:rFonts w:ascii="Sakkal Majalla" w:hAnsi="Sakkal Majalla" w:cs="Sakkal Majalla"/>
          <w:b/>
          <w:bCs/>
          <w:sz w:val="28"/>
          <w:szCs w:val="28"/>
          <w:lang w:bidi="ar-EG"/>
        </w:rPr>
      </w:pPr>
      <w:r w:rsidRPr="004D127B">
        <w:rPr>
          <w:rFonts w:ascii="Sakkal Majalla" w:hAnsi="Sakkal Majalla" w:cs="Sakkal Majalla"/>
          <w:b/>
          <w:bCs/>
          <w:sz w:val="28"/>
          <w:szCs w:val="28"/>
          <w:rtl/>
        </w:rPr>
        <w:t>المحور الثاني: دراسات تناولت الارتباط الوظيفي</w:t>
      </w:r>
      <w:r w:rsidRPr="004D127B">
        <w:rPr>
          <w:rFonts w:ascii="Sakkal Majalla" w:hAnsi="Sakkal Majalla" w:cs="Sakkal Majalla"/>
          <w:b/>
          <w:bCs/>
          <w:sz w:val="28"/>
          <w:szCs w:val="28"/>
          <w:lang w:bidi="ar-EG"/>
        </w:rPr>
        <w:t xml:space="preserve"> (Employee Engagement)</w:t>
      </w:r>
    </w:p>
    <w:p w14:paraId="49770593" w14:textId="77777777" w:rsidR="00A35813" w:rsidRPr="004D127B" w:rsidRDefault="00A35813" w:rsidP="00A35813">
      <w:pPr>
        <w:numPr>
          <w:ilvl w:val="0"/>
          <w:numId w:val="11"/>
        </w:numPr>
        <w:spacing w:after="0" w:line="360" w:lineRule="auto"/>
        <w:rPr>
          <w:rFonts w:ascii="Sakkal Majalla" w:hAnsi="Sakkal Majalla" w:cs="Sakkal Majalla"/>
          <w:sz w:val="28"/>
          <w:szCs w:val="28"/>
          <w:lang w:bidi="ar-EG"/>
        </w:rPr>
      </w:pPr>
      <w:r w:rsidRPr="004D127B">
        <w:rPr>
          <w:rFonts w:ascii="Sakkal Majalla" w:hAnsi="Sakkal Majalla" w:cs="Sakkal Majalla"/>
          <w:b/>
          <w:bCs/>
          <w:sz w:val="28"/>
          <w:szCs w:val="28"/>
          <w:rtl/>
        </w:rPr>
        <w:t>دراسة</w:t>
      </w:r>
      <w:r w:rsidRPr="004D127B">
        <w:rPr>
          <w:rFonts w:ascii="Sakkal Majalla" w:hAnsi="Sakkal Majalla" w:cs="Sakkal Majalla"/>
          <w:b/>
          <w:bCs/>
          <w:sz w:val="28"/>
          <w:szCs w:val="28"/>
          <w:lang w:bidi="ar-EG"/>
        </w:rPr>
        <w:t xml:space="preserve"> (Brown, 2025)</w:t>
      </w:r>
      <w:r>
        <w:rPr>
          <w:rFonts w:ascii="Sakkal Majalla" w:hAnsi="Sakkal Majalla" w:cs="Sakkal Majalla" w:hint="cs"/>
          <w:b/>
          <w:bCs/>
          <w:sz w:val="28"/>
          <w:szCs w:val="28"/>
          <w:rtl/>
          <w:lang w:bidi="ar-EG"/>
        </w:rPr>
        <w:t xml:space="preserve"> </w:t>
      </w:r>
      <w:r w:rsidRPr="004D127B">
        <w:rPr>
          <w:rFonts w:ascii="Sakkal Majalla" w:hAnsi="Sakkal Majalla" w:cs="Sakkal Majalla"/>
          <w:b/>
          <w:bCs/>
          <w:sz w:val="28"/>
          <w:szCs w:val="28"/>
          <w:lang w:bidi="ar-EG"/>
        </w:rPr>
        <w:t>:</w:t>
      </w:r>
      <w:r w:rsidRPr="004D127B">
        <w:rPr>
          <w:rFonts w:ascii="Sakkal Majalla" w:hAnsi="Sakkal Majalla" w:cs="Sakkal Majalla"/>
          <w:sz w:val="28"/>
          <w:szCs w:val="28"/>
          <w:lang w:bidi="ar-EG"/>
        </w:rPr>
        <w:t xml:space="preserve"> </w:t>
      </w:r>
      <w:r w:rsidRPr="004D127B">
        <w:rPr>
          <w:rFonts w:ascii="Sakkal Majalla" w:hAnsi="Sakkal Majalla" w:cs="Sakkal Majalla"/>
          <w:sz w:val="28"/>
          <w:szCs w:val="28"/>
          <w:rtl/>
        </w:rPr>
        <w:t>حللت العوامل المؤثرة في الارتباط الوظيفي في بيئات العمل الهجين. وجدت أن "الثقة التنظيمية" هي العامل الأول لتعزيز الارتباط</w:t>
      </w:r>
      <w:r w:rsidRPr="004D127B">
        <w:rPr>
          <w:rFonts w:ascii="Sakkal Majalla" w:hAnsi="Sakkal Majalla" w:cs="Sakkal Majalla"/>
          <w:sz w:val="28"/>
          <w:szCs w:val="28"/>
          <w:lang w:bidi="ar-EG"/>
        </w:rPr>
        <w:t>.</w:t>
      </w:r>
    </w:p>
    <w:p w14:paraId="761DA9FF" w14:textId="77777777" w:rsidR="00A35813" w:rsidRPr="004D127B" w:rsidRDefault="00A35813" w:rsidP="00A35813">
      <w:pPr>
        <w:numPr>
          <w:ilvl w:val="0"/>
          <w:numId w:val="11"/>
        </w:numPr>
        <w:spacing w:after="0" w:line="360" w:lineRule="auto"/>
        <w:rPr>
          <w:rFonts w:ascii="Sakkal Majalla" w:hAnsi="Sakkal Majalla" w:cs="Sakkal Majalla"/>
          <w:sz w:val="28"/>
          <w:szCs w:val="28"/>
          <w:lang w:bidi="ar-EG"/>
        </w:rPr>
      </w:pPr>
      <w:r w:rsidRPr="004D127B">
        <w:rPr>
          <w:rFonts w:ascii="Sakkal Majalla" w:hAnsi="Sakkal Majalla" w:cs="Sakkal Majalla"/>
          <w:b/>
          <w:bCs/>
          <w:sz w:val="28"/>
          <w:szCs w:val="28"/>
          <w:rtl/>
        </w:rPr>
        <w:t>دراسة (الحربي، 2024)</w:t>
      </w:r>
      <w:r w:rsidRPr="004D127B">
        <w:rPr>
          <w:rFonts w:ascii="Sakkal Majalla" w:hAnsi="Sakkal Majalla" w:cs="Sakkal Majalla"/>
          <w:b/>
          <w:bCs/>
          <w:sz w:val="28"/>
          <w:szCs w:val="28"/>
          <w:lang w:bidi="ar-EG"/>
        </w:rPr>
        <w:t>:</w:t>
      </w:r>
      <w:r w:rsidRPr="004D127B">
        <w:rPr>
          <w:rFonts w:ascii="Sakkal Majalla" w:hAnsi="Sakkal Majalla" w:cs="Sakkal Majalla"/>
          <w:sz w:val="28"/>
          <w:szCs w:val="28"/>
          <w:lang w:bidi="ar-EG"/>
        </w:rPr>
        <w:t xml:space="preserve"> </w:t>
      </w:r>
      <w:r w:rsidRPr="004D127B">
        <w:rPr>
          <w:rFonts w:ascii="Sakkal Majalla" w:hAnsi="Sakkal Majalla" w:cs="Sakkal Majalla"/>
          <w:sz w:val="28"/>
          <w:szCs w:val="28"/>
          <w:rtl/>
        </w:rPr>
        <w:t>تناولت أثر الحوافز المعنوية على الارتباط الوظيفي لموظفي منصات التوصيل في المملكة، ووجدت علاقة طردية قوية</w:t>
      </w:r>
      <w:r w:rsidRPr="004D127B">
        <w:rPr>
          <w:rFonts w:ascii="Sakkal Majalla" w:hAnsi="Sakkal Majalla" w:cs="Sakkal Majalla"/>
          <w:sz w:val="28"/>
          <w:szCs w:val="28"/>
          <w:lang w:bidi="ar-EG"/>
        </w:rPr>
        <w:t>.</w:t>
      </w:r>
    </w:p>
    <w:p w14:paraId="6B0F946B" w14:textId="77777777" w:rsidR="00A35813" w:rsidRPr="004D127B" w:rsidRDefault="00A35813" w:rsidP="00A35813">
      <w:pPr>
        <w:numPr>
          <w:ilvl w:val="0"/>
          <w:numId w:val="11"/>
        </w:numPr>
        <w:spacing w:after="0" w:line="360" w:lineRule="auto"/>
        <w:rPr>
          <w:rFonts w:ascii="Sakkal Majalla" w:hAnsi="Sakkal Majalla" w:cs="Sakkal Majalla"/>
          <w:sz w:val="28"/>
          <w:szCs w:val="28"/>
          <w:lang w:bidi="ar-EG"/>
        </w:rPr>
      </w:pPr>
      <w:r w:rsidRPr="004D127B">
        <w:rPr>
          <w:rFonts w:ascii="Sakkal Majalla" w:hAnsi="Sakkal Majalla" w:cs="Sakkal Majalla"/>
          <w:b/>
          <w:bCs/>
          <w:sz w:val="28"/>
          <w:szCs w:val="28"/>
          <w:rtl/>
        </w:rPr>
        <w:t>دراسة</w:t>
      </w:r>
      <w:r w:rsidRPr="004D127B">
        <w:rPr>
          <w:rFonts w:ascii="Sakkal Majalla" w:hAnsi="Sakkal Majalla" w:cs="Sakkal Majalla"/>
          <w:b/>
          <w:bCs/>
          <w:sz w:val="28"/>
          <w:szCs w:val="28"/>
          <w:lang w:bidi="ar-EG"/>
        </w:rPr>
        <w:t xml:space="preserve"> (Garcia, 2024)</w:t>
      </w:r>
      <w:r>
        <w:rPr>
          <w:rFonts w:ascii="Sakkal Majalla" w:hAnsi="Sakkal Majalla" w:cs="Sakkal Majalla" w:hint="cs"/>
          <w:b/>
          <w:bCs/>
          <w:sz w:val="28"/>
          <w:szCs w:val="28"/>
          <w:rtl/>
          <w:lang w:bidi="ar-EG"/>
        </w:rPr>
        <w:t xml:space="preserve"> </w:t>
      </w:r>
      <w:r w:rsidRPr="004D127B">
        <w:rPr>
          <w:rFonts w:ascii="Sakkal Majalla" w:hAnsi="Sakkal Majalla" w:cs="Sakkal Majalla"/>
          <w:b/>
          <w:bCs/>
          <w:sz w:val="28"/>
          <w:szCs w:val="28"/>
          <w:lang w:bidi="ar-EG"/>
        </w:rPr>
        <w:t>:</w:t>
      </w:r>
      <w:r w:rsidRPr="004D127B">
        <w:rPr>
          <w:rFonts w:ascii="Sakkal Majalla" w:hAnsi="Sakkal Majalla" w:cs="Sakkal Majalla"/>
          <w:sz w:val="28"/>
          <w:szCs w:val="28"/>
          <w:lang w:bidi="ar-EG"/>
        </w:rPr>
        <w:t xml:space="preserve"> </w:t>
      </w:r>
      <w:r w:rsidRPr="004D127B">
        <w:rPr>
          <w:rFonts w:ascii="Sakkal Majalla" w:hAnsi="Sakkal Majalla" w:cs="Sakkal Majalla"/>
          <w:sz w:val="28"/>
          <w:szCs w:val="28"/>
          <w:rtl/>
        </w:rPr>
        <w:t>بحثت في دور الثقافة المؤسسية في تعزيز الارتباط الوظيفي عن بُعد، وأكدت أن الشعور بالانتماء يقل في البيئات التي تفتقر للتواصل الاجتماعي الرقمي</w:t>
      </w:r>
      <w:r w:rsidRPr="004D127B">
        <w:rPr>
          <w:rFonts w:ascii="Sakkal Majalla" w:hAnsi="Sakkal Majalla" w:cs="Sakkal Majalla"/>
          <w:sz w:val="28"/>
          <w:szCs w:val="28"/>
          <w:lang w:bidi="ar-EG"/>
        </w:rPr>
        <w:t>.</w:t>
      </w:r>
    </w:p>
    <w:p w14:paraId="4FBDC594" w14:textId="77777777" w:rsidR="00A35813" w:rsidRPr="004D127B" w:rsidRDefault="00A35813" w:rsidP="00A35813">
      <w:pPr>
        <w:numPr>
          <w:ilvl w:val="0"/>
          <w:numId w:val="11"/>
        </w:numPr>
        <w:spacing w:after="0" w:line="360" w:lineRule="auto"/>
        <w:rPr>
          <w:rFonts w:ascii="Sakkal Majalla" w:hAnsi="Sakkal Majalla" w:cs="Sakkal Majalla"/>
          <w:sz w:val="28"/>
          <w:szCs w:val="28"/>
          <w:lang w:bidi="ar-EG"/>
        </w:rPr>
      </w:pPr>
      <w:r w:rsidRPr="004D127B">
        <w:rPr>
          <w:rFonts w:ascii="Sakkal Majalla" w:hAnsi="Sakkal Majalla" w:cs="Sakkal Majalla"/>
          <w:b/>
          <w:bCs/>
          <w:sz w:val="28"/>
          <w:szCs w:val="28"/>
          <w:rtl/>
        </w:rPr>
        <w:t>دراسة (سليمان، 2023)</w:t>
      </w:r>
      <w:r w:rsidRPr="004D127B">
        <w:rPr>
          <w:rFonts w:ascii="Sakkal Majalla" w:hAnsi="Sakkal Majalla" w:cs="Sakkal Majalla"/>
          <w:b/>
          <w:bCs/>
          <w:sz w:val="28"/>
          <w:szCs w:val="28"/>
          <w:lang w:bidi="ar-EG"/>
        </w:rPr>
        <w:t>:</w:t>
      </w:r>
      <w:r w:rsidRPr="004D127B">
        <w:rPr>
          <w:rFonts w:ascii="Sakkal Majalla" w:hAnsi="Sakkal Majalla" w:cs="Sakkal Majalla"/>
          <w:sz w:val="28"/>
          <w:szCs w:val="28"/>
          <w:lang w:bidi="ar-EG"/>
        </w:rPr>
        <w:t xml:space="preserve"> </w:t>
      </w:r>
      <w:r w:rsidRPr="004D127B">
        <w:rPr>
          <w:rFonts w:ascii="Sakkal Majalla" w:hAnsi="Sakkal Majalla" w:cs="Sakkal Majalla"/>
          <w:sz w:val="28"/>
          <w:szCs w:val="28"/>
          <w:rtl/>
        </w:rPr>
        <w:t>هدفت لقياس مستوى الارتباط الوظيفي لدى الكوادر الصحية في ظل التحول الرقمي، ووجدت مستويات متوسطة تتأثر بعبء العمل التقني</w:t>
      </w:r>
      <w:r w:rsidRPr="004D127B">
        <w:rPr>
          <w:rFonts w:ascii="Sakkal Majalla" w:hAnsi="Sakkal Majalla" w:cs="Sakkal Majalla"/>
          <w:sz w:val="28"/>
          <w:szCs w:val="28"/>
          <w:lang w:bidi="ar-EG"/>
        </w:rPr>
        <w:t>.</w:t>
      </w:r>
    </w:p>
    <w:p w14:paraId="3E51B095" w14:textId="77777777" w:rsidR="00A35813" w:rsidRPr="004D127B" w:rsidRDefault="00A35813" w:rsidP="00A35813">
      <w:pPr>
        <w:numPr>
          <w:ilvl w:val="0"/>
          <w:numId w:val="11"/>
        </w:numPr>
        <w:spacing w:after="0" w:line="360" w:lineRule="auto"/>
        <w:rPr>
          <w:rFonts w:ascii="Sakkal Majalla" w:hAnsi="Sakkal Majalla" w:cs="Sakkal Majalla"/>
          <w:sz w:val="28"/>
          <w:szCs w:val="28"/>
          <w:lang w:bidi="ar-EG"/>
        </w:rPr>
      </w:pPr>
      <w:r w:rsidRPr="004D127B">
        <w:rPr>
          <w:rFonts w:ascii="Sakkal Majalla" w:hAnsi="Sakkal Majalla" w:cs="Sakkal Majalla"/>
          <w:b/>
          <w:bCs/>
          <w:sz w:val="28"/>
          <w:szCs w:val="28"/>
          <w:rtl/>
        </w:rPr>
        <w:t>دراسة</w:t>
      </w:r>
      <w:r w:rsidRPr="004D127B">
        <w:rPr>
          <w:rFonts w:ascii="Sakkal Majalla" w:hAnsi="Sakkal Majalla" w:cs="Sakkal Majalla"/>
          <w:b/>
          <w:bCs/>
          <w:sz w:val="28"/>
          <w:szCs w:val="28"/>
          <w:lang w:bidi="ar-EG"/>
        </w:rPr>
        <w:t xml:space="preserve"> (Taylor, 2023)</w:t>
      </w:r>
      <w:r>
        <w:rPr>
          <w:rFonts w:ascii="Sakkal Majalla" w:hAnsi="Sakkal Majalla" w:cs="Sakkal Majalla" w:hint="cs"/>
          <w:b/>
          <w:bCs/>
          <w:sz w:val="28"/>
          <w:szCs w:val="28"/>
          <w:rtl/>
          <w:lang w:bidi="ar-EG"/>
        </w:rPr>
        <w:t xml:space="preserve"> </w:t>
      </w:r>
      <w:r w:rsidRPr="004D127B">
        <w:rPr>
          <w:rFonts w:ascii="Sakkal Majalla" w:hAnsi="Sakkal Majalla" w:cs="Sakkal Majalla"/>
          <w:b/>
          <w:bCs/>
          <w:sz w:val="28"/>
          <w:szCs w:val="28"/>
          <w:lang w:bidi="ar-EG"/>
        </w:rPr>
        <w:t>:</w:t>
      </w:r>
      <w:r w:rsidRPr="004D127B">
        <w:rPr>
          <w:rFonts w:ascii="Sakkal Majalla" w:hAnsi="Sakkal Majalla" w:cs="Sakkal Majalla"/>
          <w:sz w:val="28"/>
          <w:szCs w:val="28"/>
          <w:lang w:bidi="ar-EG"/>
        </w:rPr>
        <w:t xml:space="preserve"> </w:t>
      </w:r>
      <w:r w:rsidRPr="004D127B">
        <w:rPr>
          <w:rFonts w:ascii="Sakkal Majalla" w:hAnsi="Sakkal Majalla" w:cs="Sakkal Majalla"/>
          <w:sz w:val="28"/>
          <w:szCs w:val="28"/>
          <w:rtl/>
        </w:rPr>
        <w:t>استكشفت العلاقة بين التوازن بين العمل والحياة والارتباط الوظيفي، ووجدت أن مرونة الوقت تزيد من تفاني الموظف</w:t>
      </w:r>
      <w:r w:rsidRPr="004D127B">
        <w:rPr>
          <w:rFonts w:ascii="Sakkal Majalla" w:hAnsi="Sakkal Majalla" w:cs="Sakkal Majalla"/>
          <w:sz w:val="28"/>
          <w:szCs w:val="28"/>
          <w:lang w:bidi="ar-EG"/>
        </w:rPr>
        <w:t>.</w:t>
      </w:r>
    </w:p>
    <w:p w14:paraId="5EF01A98" w14:textId="77777777" w:rsidR="00A35813" w:rsidRPr="004D127B" w:rsidRDefault="00A35813" w:rsidP="00A35813">
      <w:pPr>
        <w:numPr>
          <w:ilvl w:val="0"/>
          <w:numId w:val="11"/>
        </w:numPr>
        <w:spacing w:after="0" w:line="360" w:lineRule="auto"/>
        <w:rPr>
          <w:rFonts w:ascii="Sakkal Majalla" w:hAnsi="Sakkal Majalla" w:cs="Sakkal Majalla"/>
          <w:sz w:val="28"/>
          <w:szCs w:val="28"/>
          <w:lang w:bidi="ar-EG"/>
        </w:rPr>
      </w:pPr>
      <w:r w:rsidRPr="004D127B">
        <w:rPr>
          <w:rFonts w:ascii="Sakkal Majalla" w:hAnsi="Sakkal Majalla" w:cs="Sakkal Majalla"/>
          <w:b/>
          <w:bCs/>
          <w:sz w:val="28"/>
          <w:szCs w:val="28"/>
          <w:rtl/>
        </w:rPr>
        <w:t>دراسة (المطيري، 2022)</w:t>
      </w:r>
      <w:r w:rsidRPr="004D127B">
        <w:rPr>
          <w:rFonts w:ascii="Sakkal Majalla" w:hAnsi="Sakkal Majalla" w:cs="Sakkal Majalla"/>
          <w:b/>
          <w:bCs/>
          <w:sz w:val="28"/>
          <w:szCs w:val="28"/>
          <w:lang w:bidi="ar-EG"/>
        </w:rPr>
        <w:t>:</w:t>
      </w:r>
      <w:r w:rsidRPr="004D127B">
        <w:rPr>
          <w:rFonts w:ascii="Sakkal Majalla" w:hAnsi="Sakkal Majalla" w:cs="Sakkal Majalla"/>
          <w:sz w:val="28"/>
          <w:szCs w:val="28"/>
          <w:lang w:bidi="ar-EG"/>
        </w:rPr>
        <w:t xml:space="preserve"> </w:t>
      </w:r>
      <w:r w:rsidRPr="004D127B">
        <w:rPr>
          <w:rFonts w:ascii="Sakkal Majalla" w:hAnsi="Sakkal Majalla" w:cs="Sakkal Majalla"/>
          <w:sz w:val="28"/>
          <w:szCs w:val="28"/>
          <w:rtl/>
        </w:rPr>
        <w:t>ركزت على أثر القيادة الخادمة في الارتباط الوظيفي، وأوصت بدمج سمات القيادة الرقمية مع القيادة الإنسانية</w:t>
      </w:r>
      <w:r w:rsidRPr="004D127B">
        <w:rPr>
          <w:rFonts w:ascii="Sakkal Majalla" w:hAnsi="Sakkal Majalla" w:cs="Sakkal Majalla"/>
          <w:sz w:val="28"/>
          <w:szCs w:val="28"/>
          <w:lang w:bidi="ar-EG"/>
        </w:rPr>
        <w:t>.</w:t>
      </w:r>
    </w:p>
    <w:p w14:paraId="3C392A96" w14:textId="77777777" w:rsidR="00A35813" w:rsidRPr="004D127B" w:rsidRDefault="00A35813" w:rsidP="00A35813">
      <w:pPr>
        <w:spacing w:after="0" w:line="360" w:lineRule="auto"/>
        <w:rPr>
          <w:rFonts w:ascii="Sakkal Majalla" w:hAnsi="Sakkal Majalla" w:cs="Sakkal Majalla"/>
          <w:b/>
          <w:bCs/>
          <w:sz w:val="28"/>
          <w:szCs w:val="28"/>
          <w:lang w:bidi="ar-EG"/>
        </w:rPr>
      </w:pPr>
      <w:r w:rsidRPr="004D127B">
        <w:rPr>
          <w:rFonts w:ascii="Sakkal Majalla" w:hAnsi="Sakkal Majalla" w:cs="Sakkal Majalla"/>
          <w:b/>
          <w:bCs/>
          <w:sz w:val="28"/>
          <w:szCs w:val="28"/>
          <w:rtl/>
        </w:rPr>
        <w:t>المحور الثالث: دراسات الربط (القيادة الرقمية والارتباط والعمل عن بُعد)</w:t>
      </w:r>
    </w:p>
    <w:p w14:paraId="78238F82" w14:textId="77777777" w:rsidR="00A35813" w:rsidRPr="004D127B" w:rsidRDefault="00A35813" w:rsidP="00A35813">
      <w:pPr>
        <w:numPr>
          <w:ilvl w:val="0"/>
          <w:numId w:val="12"/>
        </w:numPr>
        <w:spacing w:after="0" w:line="360" w:lineRule="auto"/>
        <w:rPr>
          <w:rFonts w:ascii="Sakkal Majalla" w:hAnsi="Sakkal Majalla" w:cs="Sakkal Majalla"/>
          <w:sz w:val="28"/>
          <w:szCs w:val="28"/>
          <w:lang w:bidi="ar-EG"/>
        </w:rPr>
      </w:pPr>
      <w:r w:rsidRPr="004D127B">
        <w:rPr>
          <w:rFonts w:ascii="Sakkal Majalla" w:hAnsi="Sakkal Majalla" w:cs="Sakkal Majalla"/>
          <w:b/>
          <w:bCs/>
          <w:sz w:val="28"/>
          <w:szCs w:val="28"/>
          <w:rtl/>
        </w:rPr>
        <w:t>دراسة</w:t>
      </w:r>
      <w:r w:rsidRPr="004D127B">
        <w:rPr>
          <w:rFonts w:ascii="Sakkal Majalla" w:hAnsi="Sakkal Majalla" w:cs="Sakkal Majalla"/>
          <w:b/>
          <w:bCs/>
          <w:sz w:val="28"/>
          <w:szCs w:val="28"/>
          <w:lang w:bidi="ar-EG"/>
        </w:rPr>
        <w:t xml:space="preserve"> (Chen et al., </w:t>
      </w:r>
      <w:proofErr w:type="gramStart"/>
      <w:r w:rsidRPr="004D127B">
        <w:rPr>
          <w:rFonts w:ascii="Sakkal Majalla" w:hAnsi="Sakkal Majalla" w:cs="Sakkal Majalla"/>
          <w:b/>
          <w:bCs/>
          <w:sz w:val="28"/>
          <w:szCs w:val="28"/>
          <w:lang w:bidi="ar-EG"/>
        </w:rPr>
        <w:t>2025)</w:t>
      </w:r>
      <w:r>
        <w:rPr>
          <w:rFonts w:ascii="Sakkal Majalla" w:hAnsi="Sakkal Majalla" w:cs="Sakkal Majalla" w:hint="cs"/>
          <w:b/>
          <w:bCs/>
          <w:sz w:val="28"/>
          <w:szCs w:val="28"/>
          <w:rtl/>
          <w:lang w:bidi="ar-EG"/>
        </w:rPr>
        <w:t xml:space="preserve"> </w:t>
      </w:r>
      <w:r w:rsidRPr="004D127B">
        <w:rPr>
          <w:rFonts w:ascii="Sakkal Majalla" w:hAnsi="Sakkal Majalla" w:cs="Sakkal Majalla"/>
          <w:b/>
          <w:bCs/>
          <w:sz w:val="28"/>
          <w:szCs w:val="28"/>
          <w:lang w:bidi="ar-EG"/>
        </w:rPr>
        <w:t>:</w:t>
      </w:r>
      <w:proofErr w:type="gramEnd"/>
      <w:r w:rsidRPr="004D127B">
        <w:rPr>
          <w:rFonts w:ascii="Sakkal Majalla" w:hAnsi="Sakkal Majalla" w:cs="Sakkal Majalla"/>
          <w:sz w:val="28"/>
          <w:szCs w:val="28"/>
          <w:lang w:bidi="ar-EG"/>
        </w:rPr>
        <w:t xml:space="preserve"> </w:t>
      </w:r>
      <w:r w:rsidRPr="004D127B">
        <w:rPr>
          <w:rFonts w:ascii="Sakkal Majalla" w:hAnsi="Sakkal Majalla" w:cs="Sakkal Majalla"/>
          <w:sz w:val="28"/>
          <w:szCs w:val="28"/>
          <w:rtl/>
        </w:rPr>
        <w:t>دراسة عالمية أثبتت أن القيادة الرقمية تؤثر بنسبة 45% في مستوى استغراق الموظفين عن بُعد</w:t>
      </w:r>
      <w:r w:rsidRPr="004D127B">
        <w:rPr>
          <w:rFonts w:ascii="Sakkal Majalla" w:hAnsi="Sakkal Majalla" w:cs="Sakkal Majalla"/>
          <w:sz w:val="28"/>
          <w:szCs w:val="28"/>
          <w:lang w:bidi="ar-EG"/>
        </w:rPr>
        <w:t>.</w:t>
      </w:r>
    </w:p>
    <w:p w14:paraId="07457853" w14:textId="77777777" w:rsidR="00A35813" w:rsidRPr="004D127B" w:rsidRDefault="00A35813" w:rsidP="00A35813">
      <w:pPr>
        <w:numPr>
          <w:ilvl w:val="0"/>
          <w:numId w:val="12"/>
        </w:numPr>
        <w:spacing w:after="0" w:line="360" w:lineRule="auto"/>
        <w:rPr>
          <w:rFonts w:ascii="Sakkal Majalla" w:hAnsi="Sakkal Majalla" w:cs="Sakkal Majalla"/>
          <w:sz w:val="28"/>
          <w:szCs w:val="28"/>
          <w:lang w:bidi="ar-EG"/>
        </w:rPr>
      </w:pPr>
      <w:r w:rsidRPr="004D127B">
        <w:rPr>
          <w:rFonts w:ascii="Sakkal Majalla" w:hAnsi="Sakkal Majalla" w:cs="Sakkal Majalla"/>
          <w:b/>
          <w:bCs/>
          <w:sz w:val="28"/>
          <w:szCs w:val="28"/>
          <w:rtl/>
        </w:rPr>
        <w:t>دراسة (الغامدي، 2024)</w:t>
      </w:r>
      <w:r w:rsidRPr="004D127B">
        <w:rPr>
          <w:rFonts w:ascii="Sakkal Majalla" w:hAnsi="Sakkal Majalla" w:cs="Sakkal Majalla"/>
          <w:b/>
          <w:bCs/>
          <w:sz w:val="28"/>
          <w:szCs w:val="28"/>
          <w:lang w:bidi="ar-EG"/>
        </w:rPr>
        <w:t>:</w:t>
      </w:r>
      <w:r w:rsidRPr="004D127B">
        <w:rPr>
          <w:rFonts w:ascii="Sakkal Majalla" w:hAnsi="Sakkal Majalla" w:cs="Sakkal Majalla"/>
          <w:sz w:val="28"/>
          <w:szCs w:val="28"/>
          <w:lang w:bidi="ar-EG"/>
        </w:rPr>
        <w:t xml:space="preserve"> </w:t>
      </w:r>
      <w:r w:rsidRPr="004D127B">
        <w:rPr>
          <w:rFonts w:ascii="Sakkal Majalla" w:hAnsi="Sakkal Majalla" w:cs="Sakkal Majalla"/>
          <w:sz w:val="28"/>
          <w:szCs w:val="28"/>
          <w:rtl/>
        </w:rPr>
        <w:t>طبقت على قطاع الاتصالات السعودي، ووجدت أن التواصل الرقمي الفعال من قِبل القائد هو مفتاح الولاء الوظيفي</w:t>
      </w:r>
      <w:r w:rsidRPr="004D127B">
        <w:rPr>
          <w:rFonts w:ascii="Sakkal Majalla" w:hAnsi="Sakkal Majalla" w:cs="Sakkal Majalla"/>
          <w:sz w:val="28"/>
          <w:szCs w:val="28"/>
          <w:lang w:bidi="ar-EG"/>
        </w:rPr>
        <w:t>.</w:t>
      </w:r>
    </w:p>
    <w:p w14:paraId="0F25B2A4" w14:textId="77777777" w:rsidR="00A35813" w:rsidRPr="004D127B" w:rsidRDefault="00A35813" w:rsidP="00A35813">
      <w:pPr>
        <w:numPr>
          <w:ilvl w:val="0"/>
          <w:numId w:val="12"/>
        </w:numPr>
        <w:spacing w:after="0" w:line="360" w:lineRule="auto"/>
        <w:rPr>
          <w:rFonts w:ascii="Sakkal Majalla" w:hAnsi="Sakkal Majalla" w:cs="Sakkal Majalla"/>
          <w:sz w:val="28"/>
          <w:szCs w:val="28"/>
          <w:lang w:bidi="ar-EG"/>
        </w:rPr>
      </w:pPr>
      <w:r w:rsidRPr="004D127B">
        <w:rPr>
          <w:rFonts w:ascii="Sakkal Majalla" w:hAnsi="Sakkal Majalla" w:cs="Sakkal Majalla"/>
          <w:b/>
          <w:bCs/>
          <w:sz w:val="28"/>
          <w:szCs w:val="28"/>
          <w:rtl/>
        </w:rPr>
        <w:t>دراسة</w:t>
      </w:r>
      <w:r w:rsidRPr="004D127B">
        <w:rPr>
          <w:rFonts w:ascii="Sakkal Majalla" w:hAnsi="Sakkal Majalla" w:cs="Sakkal Majalla"/>
          <w:b/>
          <w:bCs/>
          <w:sz w:val="28"/>
          <w:szCs w:val="28"/>
          <w:lang w:bidi="ar-EG"/>
        </w:rPr>
        <w:t xml:space="preserve"> (Lee, 2024)</w:t>
      </w:r>
      <w:r>
        <w:rPr>
          <w:rFonts w:ascii="Sakkal Majalla" w:hAnsi="Sakkal Majalla" w:cs="Sakkal Majalla" w:hint="cs"/>
          <w:b/>
          <w:bCs/>
          <w:sz w:val="28"/>
          <w:szCs w:val="28"/>
          <w:rtl/>
          <w:lang w:bidi="ar-EG"/>
        </w:rPr>
        <w:t xml:space="preserve"> </w:t>
      </w:r>
      <w:r w:rsidRPr="004D127B">
        <w:rPr>
          <w:rFonts w:ascii="Sakkal Majalla" w:hAnsi="Sakkal Majalla" w:cs="Sakkal Majalla"/>
          <w:b/>
          <w:bCs/>
          <w:sz w:val="28"/>
          <w:szCs w:val="28"/>
          <w:lang w:bidi="ar-EG"/>
        </w:rPr>
        <w:t>:</w:t>
      </w:r>
      <w:r w:rsidRPr="004D127B">
        <w:rPr>
          <w:rFonts w:ascii="Sakkal Majalla" w:hAnsi="Sakkal Majalla" w:cs="Sakkal Majalla"/>
          <w:sz w:val="28"/>
          <w:szCs w:val="28"/>
          <w:lang w:bidi="ar-EG"/>
        </w:rPr>
        <w:t xml:space="preserve"> </w:t>
      </w:r>
      <w:r w:rsidRPr="004D127B">
        <w:rPr>
          <w:rFonts w:ascii="Sakkal Majalla" w:hAnsi="Sakkal Majalla" w:cs="Sakkal Majalla"/>
          <w:sz w:val="28"/>
          <w:szCs w:val="28"/>
          <w:rtl/>
        </w:rPr>
        <w:t>بحثت في "الاحتراق الرقمي" وأثره على الارتباط، ووجدت أن القادة الرقميين الناجحين هم من يضعون حدوداً واضحة لوقت العمل الافتراضي</w:t>
      </w:r>
      <w:r w:rsidRPr="004D127B">
        <w:rPr>
          <w:rFonts w:ascii="Sakkal Majalla" w:hAnsi="Sakkal Majalla" w:cs="Sakkal Majalla"/>
          <w:sz w:val="28"/>
          <w:szCs w:val="28"/>
          <w:lang w:bidi="ar-EG"/>
        </w:rPr>
        <w:t>.</w:t>
      </w:r>
    </w:p>
    <w:p w14:paraId="3442F0AE" w14:textId="77777777" w:rsidR="00A35813" w:rsidRPr="004D127B" w:rsidRDefault="00A35813" w:rsidP="00A35813">
      <w:pPr>
        <w:numPr>
          <w:ilvl w:val="0"/>
          <w:numId w:val="12"/>
        </w:numPr>
        <w:spacing w:after="0" w:line="360" w:lineRule="auto"/>
        <w:rPr>
          <w:rFonts w:ascii="Sakkal Majalla" w:hAnsi="Sakkal Majalla" w:cs="Sakkal Majalla"/>
          <w:sz w:val="28"/>
          <w:szCs w:val="28"/>
          <w:lang w:bidi="ar-EG"/>
        </w:rPr>
      </w:pPr>
      <w:r w:rsidRPr="004D127B">
        <w:rPr>
          <w:rFonts w:ascii="Sakkal Majalla" w:hAnsi="Sakkal Majalla" w:cs="Sakkal Majalla"/>
          <w:b/>
          <w:bCs/>
          <w:sz w:val="28"/>
          <w:szCs w:val="28"/>
          <w:rtl/>
        </w:rPr>
        <w:lastRenderedPageBreak/>
        <w:t>دراسة (الدوسري، 2023)</w:t>
      </w:r>
      <w:r w:rsidRPr="004D127B">
        <w:rPr>
          <w:rFonts w:ascii="Sakkal Majalla" w:hAnsi="Sakkal Majalla" w:cs="Sakkal Majalla"/>
          <w:b/>
          <w:bCs/>
          <w:sz w:val="28"/>
          <w:szCs w:val="28"/>
          <w:lang w:bidi="ar-EG"/>
        </w:rPr>
        <w:t>:</w:t>
      </w:r>
      <w:r w:rsidRPr="004D127B">
        <w:rPr>
          <w:rFonts w:ascii="Sakkal Majalla" w:hAnsi="Sakkal Majalla" w:cs="Sakkal Majalla"/>
          <w:sz w:val="28"/>
          <w:szCs w:val="28"/>
          <w:lang w:bidi="ar-EG"/>
        </w:rPr>
        <w:t xml:space="preserve"> </w:t>
      </w:r>
      <w:r w:rsidRPr="004D127B">
        <w:rPr>
          <w:rFonts w:ascii="Sakkal Majalla" w:hAnsi="Sakkal Majalla" w:cs="Sakkal Majalla"/>
          <w:sz w:val="28"/>
          <w:szCs w:val="28"/>
          <w:rtl/>
        </w:rPr>
        <w:t>دراسة تطبيقية على شركات البرمجة في المملكة، خلصت إلى أن التمكين الرقمي يزيد من شعور الموظف بالاستقلالية وبالتالي الارتباط</w:t>
      </w:r>
      <w:r w:rsidRPr="004D127B">
        <w:rPr>
          <w:rFonts w:ascii="Sakkal Majalla" w:hAnsi="Sakkal Majalla" w:cs="Sakkal Majalla"/>
          <w:sz w:val="28"/>
          <w:szCs w:val="28"/>
          <w:lang w:bidi="ar-EG"/>
        </w:rPr>
        <w:t>.</w:t>
      </w:r>
    </w:p>
    <w:p w14:paraId="07181869" w14:textId="77777777" w:rsidR="00A35813" w:rsidRPr="004D127B" w:rsidRDefault="00A35813" w:rsidP="00A35813">
      <w:pPr>
        <w:numPr>
          <w:ilvl w:val="0"/>
          <w:numId w:val="12"/>
        </w:numPr>
        <w:spacing w:after="0" w:line="360" w:lineRule="auto"/>
        <w:rPr>
          <w:rFonts w:ascii="Sakkal Majalla" w:hAnsi="Sakkal Majalla" w:cs="Sakkal Majalla"/>
          <w:sz w:val="28"/>
          <w:szCs w:val="28"/>
          <w:lang w:bidi="ar-EG"/>
        </w:rPr>
      </w:pPr>
      <w:r w:rsidRPr="004D127B">
        <w:rPr>
          <w:rFonts w:ascii="Sakkal Majalla" w:hAnsi="Sakkal Majalla" w:cs="Sakkal Majalla"/>
          <w:b/>
          <w:bCs/>
          <w:sz w:val="28"/>
          <w:szCs w:val="28"/>
          <w:rtl/>
        </w:rPr>
        <w:t>دراسة</w:t>
      </w:r>
      <w:r w:rsidRPr="004D127B">
        <w:rPr>
          <w:rFonts w:ascii="Sakkal Majalla" w:hAnsi="Sakkal Majalla" w:cs="Sakkal Majalla"/>
          <w:b/>
          <w:bCs/>
          <w:sz w:val="28"/>
          <w:szCs w:val="28"/>
          <w:lang w:bidi="ar-EG"/>
        </w:rPr>
        <w:t xml:space="preserve"> (Roberts, 2023)</w:t>
      </w:r>
      <w:r>
        <w:rPr>
          <w:rFonts w:ascii="Sakkal Majalla" w:hAnsi="Sakkal Majalla" w:cs="Sakkal Majalla" w:hint="cs"/>
          <w:b/>
          <w:bCs/>
          <w:sz w:val="28"/>
          <w:szCs w:val="28"/>
          <w:rtl/>
          <w:lang w:bidi="ar-EG"/>
        </w:rPr>
        <w:t xml:space="preserve"> </w:t>
      </w:r>
      <w:r w:rsidRPr="004D127B">
        <w:rPr>
          <w:rFonts w:ascii="Sakkal Majalla" w:hAnsi="Sakkal Majalla" w:cs="Sakkal Majalla"/>
          <w:b/>
          <w:bCs/>
          <w:sz w:val="28"/>
          <w:szCs w:val="28"/>
          <w:lang w:bidi="ar-EG"/>
        </w:rPr>
        <w:t>:</w:t>
      </w:r>
      <w:r w:rsidRPr="004D127B">
        <w:rPr>
          <w:rFonts w:ascii="Sakkal Majalla" w:hAnsi="Sakkal Majalla" w:cs="Sakkal Majalla"/>
          <w:sz w:val="28"/>
          <w:szCs w:val="28"/>
          <w:lang w:bidi="ar-EG"/>
        </w:rPr>
        <w:t xml:space="preserve"> </w:t>
      </w:r>
      <w:r w:rsidRPr="004D127B">
        <w:rPr>
          <w:rFonts w:ascii="Sakkal Majalla" w:hAnsi="Sakkal Majalla" w:cs="Sakkal Majalla"/>
          <w:sz w:val="28"/>
          <w:szCs w:val="28"/>
          <w:rtl/>
        </w:rPr>
        <w:t>ركزت على "الارتباط الوجداني" في الفرق الافتراضية، وأكدت أن اللقاءات الدورية (عبر الفيديو) تعزز من أثر القيادة الرقمية</w:t>
      </w:r>
      <w:r w:rsidRPr="004D127B">
        <w:rPr>
          <w:rFonts w:ascii="Sakkal Majalla" w:hAnsi="Sakkal Majalla" w:cs="Sakkal Majalla"/>
          <w:sz w:val="28"/>
          <w:szCs w:val="28"/>
          <w:lang w:bidi="ar-EG"/>
        </w:rPr>
        <w:t>.</w:t>
      </w:r>
    </w:p>
    <w:p w14:paraId="426D156A" w14:textId="77777777" w:rsidR="00A35813" w:rsidRPr="004D127B" w:rsidRDefault="00A35813" w:rsidP="00A35813">
      <w:pPr>
        <w:numPr>
          <w:ilvl w:val="0"/>
          <w:numId w:val="12"/>
        </w:numPr>
        <w:spacing w:after="0" w:line="360" w:lineRule="auto"/>
        <w:rPr>
          <w:rFonts w:ascii="Sakkal Majalla" w:hAnsi="Sakkal Majalla" w:cs="Sakkal Majalla"/>
          <w:sz w:val="28"/>
          <w:szCs w:val="28"/>
          <w:lang w:bidi="ar-EG"/>
        </w:rPr>
      </w:pPr>
      <w:r w:rsidRPr="004D127B">
        <w:rPr>
          <w:rFonts w:ascii="Sakkal Majalla" w:hAnsi="Sakkal Majalla" w:cs="Sakkal Majalla"/>
          <w:b/>
          <w:bCs/>
          <w:sz w:val="28"/>
          <w:szCs w:val="28"/>
          <w:rtl/>
        </w:rPr>
        <w:t>دراسة (السيد، 2022)</w:t>
      </w:r>
      <w:r w:rsidRPr="004D127B">
        <w:rPr>
          <w:rFonts w:ascii="Sakkal Majalla" w:hAnsi="Sakkal Majalla" w:cs="Sakkal Majalla"/>
          <w:b/>
          <w:bCs/>
          <w:sz w:val="28"/>
          <w:szCs w:val="28"/>
          <w:lang w:bidi="ar-EG"/>
        </w:rPr>
        <w:t>:</w:t>
      </w:r>
      <w:r w:rsidRPr="004D127B">
        <w:rPr>
          <w:rFonts w:ascii="Sakkal Majalla" w:hAnsi="Sakkal Majalla" w:cs="Sakkal Majalla"/>
          <w:sz w:val="28"/>
          <w:szCs w:val="28"/>
          <w:lang w:bidi="ar-EG"/>
        </w:rPr>
        <w:t xml:space="preserve"> </w:t>
      </w:r>
      <w:r w:rsidRPr="004D127B">
        <w:rPr>
          <w:rFonts w:ascii="Sakkal Majalla" w:hAnsi="Sakkal Majalla" w:cs="Sakkal Majalla"/>
          <w:sz w:val="28"/>
          <w:szCs w:val="28"/>
          <w:rtl/>
        </w:rPr>
        <w:t>تناولت أثر القيادة الرقمية في الانغماس الوظيفي</w:t>
      </w:r>
      <w:r w:rsidRPr="004D127B">
        <w:rPr>
          <w:rFonts w:ascii="Sakkal Majalla" w:hAnsi="Sakkal Majalla" w:cs="Sakkal Majalla"/>
          <w:sz w:val="28"/>
          <w:szCs w:val="28"/>
          <w:lang w:bidi="ar-EG"/>
        </w:rPr>
        <w:t xml:space="preserve"> (Flow) </w:t>
      </w:r>
      <w:r w:rsidRPr="004D127B">
        <w:rPr>
          <w:rFonts w:ascii="Sakkal Majalla" w:hAnsi="Sakkal Majalla" w:cs="Sakkal Majalla"/>
          <w:sz w:val="28"/>
          <w:szCs w:val="28"/>
          <w:rtl/>
        </w:rPr>
        <w:t>لدى العاملين عن بُعد، ووجدت أثراً جوهرياً للرؤية الرقمية الواضحة</w:t>
      </w:r>
      <w:r w:rsidRPr="004D127B">
        <w:rPr>
          <w:rFonts w:ascii="Sakkal Majalla" w:hAnsi="Sakkal Majalla" w:cs="Sakkal Majalla"/>
          <w:sz w:val="28"/>
          <w:szCs w:val="28"/>
          <w:lang w:bidi="ar-EG"/>
        </w:rPr>
        <w:t>.</w:t>
      </w:r>
    </w:p>
    <w:p w14:paraId="6DDB4FDB" w14:textId="77777777" w:rsidR="00A35813" w:rsidRPr="004D127B" w:rsidRDefault="00A35813" w:rsidP="00A35813">
      <w:pPr>
        <w:numPr>
          <w:ilvl w:val="0"/>
          <w:numId w:val="12"/>
        </w:numPr>
        <w:spacing w:after="0" w:line="360" w:lineRule="auto"/>
        <w:rPr>
          <w:rFonts w:ascii="Sakkal Majalla" w:hAnsi="Sakkal Majalla" w:cs="Sakkal Majalla"/>
          <w:sz w:val="28"/>
          <w:szCs w:val="28"/>
          <w:lang w:bidi="ar-EG"/>
        </w:rPr>
      </w:pPr>
      <w:r w:rsidRPr="004D127B">
        <w:rPr>
          <w:rFonts w:ascii="Sakkal Majalla" w:hAnsi="Sakkal Majalla" w:cs="Sakkal Majalla"/>
          <w:b/>
          <w:bCs/>
          <w:sz w:val="28"/>
          <w:szCs w:val="28"/>
          <w:rtl/>
        </w:rPr>
        <w:t>دراسة</w:t>
      </w:r>
      <w:r w:rsidRPr="004D127B">
        <w:rPr>
          <w:rFonts w:ascii="Sakkal Majalla" w:hAnsi="Sakkal Majalla" w:cs="Sakkal Majalla"/>
          <w:b/>
          <w:bCs/>
          <w:sz w:val="28"/>
          <w:szCs w:val="28"/>
          <w:lang w:bidi="ar-EG"/>
        </w:rPr>
        <w:t xml:space="preserve"> (Johnson, 2021)</w:t>
      </w:r>
      <w:r>
        <w:rPr>
          <w:rFonts w:ascii="Sakkal Majalla" w:hAnsi="Sakkal Majalla" w:cs="Sakkal Majalla" w:hint="cs"/>
          <w:b/>
          <w:bCs/>
          <w:sz w:val="28"/>
          <w:szCs w:val="28"/>
          <w:rtl/>
          <w:lang w:bidi="ar-EG"/>
        </w:rPr>
        <w:t xml:space="preserve"> </w:t>
      </w:r>
      <w:r w:rsidRPr="004D127B">
        <w:rPr>
          <w:rFonts w:ascii="Sakkal Majalla" w:hAnsi="Sakkal Majalla" w:cs="Sakkal Majalla"/>
          <w:b/>
          <w:bCs/>
          <w:sz w:val="28"/>
          <w:szCs w:val="28"/>
          <w:lang w:bidi="ar-EG"/>
        </w:rPr>
        <w:t>:</w:t>
      </w:r>
      <w:r w:rsidRPr="004D127B">
        <w:rPr>
          <w:rFonts w:ascii="Sakkal Majalla" w:hAnsi="Sakkal Majalla" w:cs="Sakkal Majalla"/>
          <w:sz w:val="28"/>
          <w:szCs w:val="28"/>
          <w:lang w:bidi="ar-EG"/>
        </w:rPr>
        <w:t xml:space="preserve"> </w:t>
      </w:r>
      <w:r w:rsidRPr="004D127B">
        <w:rPr>
          <w:rFonts w:ascii="Sakkal Majalla" w:hAnsi="Sakkal Majalla" w:cs="Sakkal Majalla"/>
          <w:sz w:val="28"/>
          <w:szCs w:val="28"/>
          <w:rtl/>
        </w:rPr>
        <w:t>من الدراسات التأسيسية بعد الجائحة، والتي ربطت بين مهارات القائد التقنية وقدرته على إبقاء فريقه "مرتبطاً" وظيفياً في الأزمات</w:t>
      </w:r>
      <w:r w:rsidRPr="004D127B">
        <w:rPr>
          <w:rFonts w:ascii="Sakkal Majalla" w:hAnsi="Sakkal Majalla" w:cs="Sakkal Majalla"/>
          <w:sz w:val="28"/>
          <w:szCs w:val="28"/>
          <w:lang w:bidi="ar-EG"/>
        </w:rPr>
        <w:t>.</w:t>
      </w:r>
    </w:p>
    <w:p w14:paraId="11938849" w14:textId="77777777" w:rsidR="00A35813" w:rsidRPr="004D127B" w:rsidRDefault="00A35813" w:rsidP="00A35813">
      <w:pPr>
        <w:spacing w:after="0" w:line="360" w:lineRule="auto"/>
        <w:rPr>
          <w:rFonts w:ascii="Sakkal Majalla" w:hAnsi="Sakkal Majalla" w:cs="Sakkal Majalla"/>
          <w:b/>
          <w:bCs/>
          <w:sz w:val="28"/>
          <w:szCs w:val="28"/>
          <w:lang w:bidi="ar-EG"/>
        </w:rPr>
      </w:pPr>
      <w:r w:rsidRPr="004D127B">
        <w:rPr>
          <w:rFonts w:ascii="Sakkal Majalla" w:hAnsi="Sakkal Majalla" w:cs="Sakkal Majalla"/>
          <w:b/>
          <w:bCs/>
          <w:sz w:val="28"/>
          <w:szCs w:val="28"/>
          <w:rtl/>
        </w:rPr>
        <w:t>التعقيب على الدراسات السابقة</w:t>
      </w:r>
      <w:r w:rsidRPr="004D127B">
        <w:rPr>
          <w:rFonts w:ascii="Sakkal Majalla" w:hAnsi="Sakkal Majalla" w:cs="Sakkal Majalla"/>
          <w:b/>
          <w:bCs/>
          <w:sz w:val="28"/>
          <w:szCs w:val="28"/>
          <w:lang w:bidi="ar-EG"/>
        </w:rPr>
        <w:t xml:space="preserve"> (Synthesis)</w:t>
      </w:r>
      <w:r>
        <w:rPr>
          <w:rFonts w:ascii="Sakkal Majalla" w:hAnsi="Sakkal Majalla" w:cs="Sakkal Majalla" w:hint="cs"/>
          <w:b/>
          <w:bCs/>
          <w:sz w:val="28"/>
          <w:szCs w:val="28"/>
          <w:rtl/>
          <w:lang w:bidi="ar-EG"/>
        </w:rPr>
        <w:t xml:space="preserve"> </w:t>
      </w:r>
      <w:r w:rsidRPr="004D127B">
        <w:rPr>
          <w:rFonts w:ascii="Sakkal Majalla" w:hAnsi="Sakkal Majalla" w:cs="Sakkal Majalla"/>
          <w:b/>
          <w:bCs/>
          <w:sz w:val="28"/>
          <w:szCs w:val="28"/>
          <w:lang w:bidi="ar-EG"/>
        </w:rPr>
        <w:t>:</w:t>
      </w:r>
    </w:p>
    <w:p w14:paraId="63E01895" w14:textId="77777777" w:rsidR="00A35813" w:rsidRPr="00245C89" w:rsidRDefault="00A35813" w:rsidP="00A35813">
      <w:pPr>
        <w:spacing w:after="0" w:line="360" w:lineRule="auto"/>
        <w:jc w:val="both"/>
        <w:rPr>
          <w:rFonts w:ascii="Sakkal Majalla" w:hAnsi="Sakkal Majalla" w:cs="Sakkal Majalla"/>
          <w:sz w:val="28"/>
          <w:szCs w:val="28"/>
        </w:rPr>
      </w:pPr>
      <w:r w:rsidRPr="00245C89">
        <w:rPr>
          <w:rFonts w:ascii="Sakkal Majalla" w:hAnsi="Sakkal Majalla" w:cs="Sakkal Majalla"/>
          <w:sz w:val="28"/>
          <w:szCs w:val="28"/>
          <w:rtl/>
        </w:rPr>
        <w:t>يتضح من استعراض الدراسات السابقة أن موضوع القيادة الرقمية والارتباط الوظيفي حظي باهتمام متزايد في الأدبيات العربية والأجنبية، ولا سيما بعد التوسع في تطبيق أنماط العمل عن بُعد والتحول الرقمي في المؤسسات. وقد تناولت الدراسات هذا الموضوع من زوايا متعددة؛ فركز بعضها على القيادة الرقمية باعتبارها متغيرًا مستقلًا مؤثرًا في الأداء التنظيمي أو الرضا الوظيفي أو الابتكار، في حين اهتمت دراسات أخرى بتحليل الارتباط الوظيفي والعوامل المؤثرة فيه، بينما سعت مجموعة ثالثة إلى الربط بين القيادة الرقمية والارتباط الوظيفي في بيئات العمل الافتراضية. ويؤكد هذا التنوع أهمية الموضوع وثراءه، كما يبرز الحاجة إلى مزيد من الدراسات التطبيقية التي تتناول هذه العلاقة في سياقات تنظيمية مختلفة، وخاصة في الشركات التقنية السعودية</w:t>
      </w:r>
      <w:r w:rsidRPr="00245C89">
        <w:rPr>
          <w:rFonts w:ascii="Sakkal Majalla" w:hAnsi="Sakkal Majalla" w:cs="Sakkal Majalla"/>
          <w:sz w:val="28"/>
          <w:szCs w:val="28"/>
        </w:rPr>
        <w:t>.</w:t>
      </w:r>
    </w:p>
    <w:p w14:paraId="271BF195" w14:textId="77777777" w:rsidR="00A35813" w:rsidRPr="00245C89" w:rsidRDefault="00A35813" w:rsidP="00A35813">
      <w:pPr>
        <w:spacing w:after="0" w:line="360" w:lineRule="auto"/>
        <w:jc w:val="both"/>
        <w:rPr>
          <w:rFonts w:ascii="Sakkal Majalla" w:hAnsi="Sakkal Majalla" w:cs="Sakkal Majalla"/>
          <w:sz w:val="28"/>
          <w:szCs w:val="28"/>
        </w:rPr>
      </w:pPr>
      <w:r w:rsidRPr="00245C89">
        <w:rPr>
          <w:rFonts w:ascii="Sakkal Majalla" w:hAnsi="Sakkal Majalla" w:cs="Sakkal Majalla"/>
          <w:sz w:val="28"/>
          <w:szCs w:val="28"/>
          <w:rtl/>
        </w:rPr>
        <w:t>وتتشابه الدراسة الحالية مع الدراسات التي تناولت القيادة الرقمية، مثل دراسات العتيبي</w:t>
      </w:r>
      <w:r w:rsidRPr="00245C89">
        <w:rPr>
          <w:rFonts w:ascii="Sakkal Majalla" w:hAnsi="Sakkal Majalla" w:cs="Sakkal Majalla"/>
          <w:sz w:val="28"/>
          <w:szCs w:val="28"/>
        </w:rPr>
        <w:t xml:space="preserve"> (2025)</w:t>
      </w:r>
      <w:r w:rsidRPr="00245C89">
        <w:rPr>
          <w:rFonts w:ascii="Sakkal Majalla" w:hAnsi="Sakkal Majalla" w:cs="Sakkal Majalla"/>
          <w:sz w:val="28"/>
          <w:szCs w:val="28"/>
          <w:rtl/>
        </w:rPr>
        <w:t>، والشمري</w:t>
      </w:r>
      <w:r w:rsidRPr="00245C89">
        <w:rPr>
          <w:rFonts w:ascii="Sakkal Majalla" w:hAnsi="Sakkal Majalla" w:cs="Sakkal Majalla"/>
          <w:sz w:val="28"/>
          <w:szCs w:val="28"/>
        </w:rPr>
        <w:t xml:space="preserve"> (2024)</w:t>
      </w:r>
      <w:r w:rsidRPr="00245C89">
        <w:rPr>
          <w:rFonts w:ascii="Sakkal Majalla" w:hAnsi="Sakkal Majalla" w:cs="Sakkal Majalla"/>
          <w:sz w:val="28"/>
          <w:szCs w:val="28"/>
          <w:rtl/>
        </w:rPr>
        <w:t>، و</w:t>
      </w:r>
      <w:r w:rsidRPr="00245C89">
        <w:rPr>
          <w:rFonts w:ascii="Sakkal Majalla" w:hAnsi="Sakkal Majalla" w:cs="Sakkal Majalla"/>
          <w:sz w:val="28"/>
          <w:szCs w:val="28"/>
        </w:rPr>
        <w:t>Wong (2023)</w:t>
      </w:r>
      <w:r w:rsidRPr="00245C89">
        <w:rPr>
          <w:rFonts w:ascii="Sakkal Majalla" w:hAnsi="Sakkal Majalla" w:cs="Sakkal Majalla"/>
          <w:sz w:val="28"/>
          <w:szCs w:val="28"/>
          <w:rtl/>
        </w:rPr>
        <w:t>، و</w:t>
      </w:r>
      <w:r w:rsidRPr="00245C89">
        <w:rPr>
          <w:rFonts w:ascii="Sakkal Majalla" w:hAnsi="Sakkal Majalla" w:cs="Sakkal Majalla"/>
          <w:sz w:val="28"/>
          <w:szCs w:val="28"/>
        </w:rPr>
        <w:t>Muller (2022)</w:t>
      </w:r>
      <w:r w:rsidRPr="00245C89">
        <w:rPr>
          <w:rFonts w:ascii="Sakkal Majalla" w:hAnsi="Sakkal Majalla" w:cs="Sakkal Majalla"/>
          <w:sz w:val="28"/>
          <w:szCs w:val="28"/>
          <w:rtl/>
        </w:rPr>
        <w:t>، في اعتبار القيادة الرقمية متغيرًا مستقلًا رئيسًا يؤثر في مخرجات العمل التنظيمي. كما تتفق معها في التأكيد على أهمية الرؤية الرقمية، والتواصل الرقمي، والتمكين التقني في تحسين أداء العاملين ورفع كفاءة المؤسسات. إلا أن هذه الدراسات ركزت بصورة أساسية على متغيرات مثل الأداء التنظيمي، أو الابتكار، أو الرضا الوظيفي، أو متطلبات التحول الرقمي، ولم تتناول بصورة مباشرة أثر القيادة الرقمية في تعزيز الارتباط الوظيفي لدى العاملين عن بُعد داخل شركة تقنية سعودية، وهو ما تسعى الدراسة الحالية إلى معالجته</w:t>
      </w:r>
      <w:r w:rsidRPr="00245C89">
        <w:rPr>
          <w:rFonts w:ascii="Sakkal Majalla" w:hAnsi="Sakkal Majalla" w:cs="Sakkal Majalla"/>
          <w:sz w:val="28"/>
          <w:szCs w:val="28"/>
        </w:rPr>
        <w:t>.</w:t>
      </w:r>
    </w:p>
    <w:p w14:paraId="760FB8B8" w14:textId="77777777" w:rsidR="00A35813" w:rsidRPr="00245C89" w:rsidRDefault="00A35813" w:rsidP="00A35813">
      <w:pPr>
        <w:spacing w:after="0" w:line="360" w:lineRule="auto"/>
        <w:jc w:val="both"/>
        <w:rPr>
          <w:rFonts w:ascii="Sakkal Majalla" w:hAnsi="Sakkal Majalla" w:cs="Sakkal Majalla"/>
          <w:sz w:val="28"/>
          <w:szCs w:val="28"/>
        </w:rPr>
      </w:pPr>
      <w:r w:rsidRPr="00245C89">
        <w:rPr>
          <w:rFonts w:ascii="Sakkal Majalla" w:hAnsi="Sakkal Majalla" w:cs="Sakkal Majalla"/>
          <w:sz w:val="28"/>
          <w:szCs w:val="28"/>
          <w:rtl/>
        </w:rPr>
        <w:lastRenderedPageBreak/>
        <w:t xml:space="preserve">كما تتفق الدراسة الحالية مع الدراسات التي تناولت الارتباط الوظيفي، مثل دراسات </w:t>
      </w:r>
      <w:r w:rsidRPr="00245C89">
        <w:rPr>
          <w:rFonts w:ascii="Sakkal Majalla" w:hAnsi="Sakkal Majalla" w:cs="Sakkal Majalla"/>
          <w:sz w:val="28"/>
          <w:szCs w:val="28"/>
        </w:rPr>
        <w:t>Brown (2025)</w:t>
      </w:r>
      <w:r w:rsidRPr="00245C89">
        <w:rPr>
          <w:rFonts w:ascii="Sakkal Majalla" w:hAnsi="Sakkal Majalla" w:cs="Sakkal Majalla"/>
          <w:sz w:val="28"/>
          <w:szCs w:val="28"/>
          <w:rtl/>
        </w:rPr>
        <w:t>، والحربي</w:t>
      </w:r>
      <w:r w:rsidRPr="00245C89">
        <w:rPr>
          <w:rFonts w:ascii="Sakkal Majalla" w:hAnsi="Sakkal Majalla" w:cs="Sakkal Majalla"/>
          <w:sz w:val="28"/>
          <w:szCs w:val="28"/>
        </w:rPr>
        <w:t xml:space="preserve"> (2024)</w:t>
      </w:r>
      <w:r w:rsidRPr="00245C89">
        <w:rPr>
          <w:rFonts w:ascii="Sakkal Majalla" w:hAnsi="Sakkal Majalla" w:cs="Sakkal Majalla"/>
          <w:sz w:val="28"/>
          <w:szCs w:val="28"/>
          <w:rtl/>
        </w:rPr>
        <w:t>، و</w:t>
      </w:r>
      <w:r w:rsidRPr="00245C89">
        <w:rPr>
          <w:rFonts w:ascii="Sakkal Majalla" w:hAnsi="Sakkal Majalla" w:cs="Sakkal Majalla"/>
          <w:sz w:val="28"/>
          <w:szCs w:val="28"/>
        </w:rPr>
        <w:t>Garcia (2024)</w:t>
      </w:r>
      <w:r w:rsidRPr="00245C89">
        <w:rPr>
          <w:rFonts w:ascii="Sakkal Majalla" w:hAnsi="Sakkal Majalla" w:cs="Sakkal Majalla"/>
          <w:sz w:val="28"/>
          <w:szCs w:val="28"/>
          <w:rtl/>
        </w:rPr>
        <w:t>، و</w:t>
      </w:r>
      <w:r w:rsidRPr="00245C89">
        <w:rPr>
          <w:rFonts w:ascii="Sakkal Majalla" w:hAnsi="Sakkal Majalla" w:cs="Sakkal Majalla"/>
          <w:sz w:val="28"/>
          <w:szCs w:val="28"/>
        </w:rPr>
        <w:t>Taylor (2023)</w:t>
      </w:r>
      <w:r w:rsidRPr="00245C89">
        <w:rPr>
          <w:rFonts w:ascii="Sakkal Majalla" w:hAnsi="Sakkal Majalla" w:cs="Sakkal Majalla"/>
          <w:sz w:val="28"/>
          <w:szCs w:val="28"/>
          <w:rtl/>
        </w:rPr>
        <w:t>، والمطيري</w:t>
      </w:r>
      <w:r w:rsidRPr="00245C89">
        <w:rPr>
          <w:rFonts w:ascii="Sakkal Majalla" w:hAnsi="Sakkal Majalla" w:cs="Sakkal Majalla"/>
          <w:sz w:val="28"/>
          <w:szCs w:val="28"/>
        </w:rPr>
        <w:t xml:space="preserve"> (2022)</w:t>
      </w:r>
      <w:r w:rsidRPr="00245C89">
        <w:rPr>
          <w:rFonts w:ascii="Sakkal Majalla" w:hAnsi="Sakkal Majalla" w:cs="Sakkal Majalla"/>
          <w:sz w:val="28"/>
          <w:szCs w:val="28"/>
          <w:rtl/>
        </w:rPr>
        <w:t>، في اعتبار الارتباط الوظيفي أحد أهم المؤشرات التي تعكس فاعلية إدارة الموارد البشرية وتحقيق الأداء المؤسسي المستدام. وأظهرت تلك الدراسات أن عوامل مثل الثقة التنظيمية، والحوافز المعنوية، والثقافة التنظيمية، والتوازن بين العمل والحياة، والقيادة الداعمة، تسهم في رفع مستويات الارتباط الوظيفي. بينما تتميز الدراسة الحالية بتركيزها على القيادة الرقمية بوصفها العامل الرئيس المؤثر في الارتباط الوظيفي، مع تحليل أثر كل بعد من أبعاد القيادة الرقمية بصورة مستقلة، وهو ما يمنح نتائجها قدرة أكبر على تحديد الأبعاد الأكثر تأثيرًا في بيئات العمل الرقمية</w:t>
      </w:r>
      <w:r w:rsidRPr="00245C89">
        <w:rPr>
          <w:rFonts w:ascii="Sakkal Majalla" w:hAnsi="Sakkal Majalla" w:cs="Sakkal Majalla"/>
          <w:sz w:val="28"/>
          <w:szCs w:val="28"/>
        </w:rPr>
        <w:t>.</w:t>
      </w:r>
    </w:p>
    <w:p w14:paraId="542E51A5" w14:textId="77777777" w:rsidR="00A35813" w:rsidRPr="00245C89" w:rsidRDefault="00A35813" w:rsidP="00A35813">
      <w:pPr>
        <w:spacing w:after="0" w:line="360" w:lineRule="auto"/>
        <w:jc w:val="both"/>
        <w:rPr>
          <w:rFonts w:ascii="Sakkal Majalla" w:hAnsi="Sakkal Majalla" w:cs="Sakkal Majalla"/>
          <w:sz w:val="28"/>
          <w:szCs w:val="28"/>
        </w:rPr>
      </w:pPr>
      <w:r w:rsidRPr="00245C89">
        <w:rPr>
          <w:rFonts w:ascii="Sakkal Majalla" w:hAnsi="Sakkal Majalla" w:cs="Sakkal Majalla"/>
          <w:sz w:val="28"/>
          <w:szCs w:val="28"/>
          <w:rtl/>
        </w:rPr>
        <w:t xml:space="preserve">وتتقاطع الدراسة الحالية بدرجة كبيرة مع الدراسات التي ربطت بين القيادة الرقمية والارتباط الوظيفي والعمل عن بُعد، مثل دراسات </w:t>
      </w:r>
      <w:r w:rsidRPr="00245C89">
        <w:rPr>
          <w:rFonts w:ascii="Sakkal Majalla" w:hAnsi="Sakkal Majalla" w:cs="Sakkal Majalla"/>
          <w:sz w:val="28"/>
          <w:szCs w:val="28"/>
        </w:rPr>
        <w:t xml:space="preserve">Chen </w:t>
      </w:r>
      <w:r w:rsidRPr="00245C89">
        <w:rPr>
          <w:rFonts w:ascii="Sakkal Majalla" w:hAnsi="Sakkal Majalla" w:cs="Sakkal Majalla"/>
          <w:sz w:val="28"/>
          <w:szCs w:val="28"/>
          <w:rtl/>
        </w:rPr>
        <w:t>وآخرين</w:t>
      </w:r>
      <w:r w:rsidRPr="00245C89">
        <w:rPr>
          <w:rFonts w:ascii="Sakkal Majalla" w:hAnsi="Sakkal Majalla" w:cs="Sakkal Majalla"/>
          <w:sz w:val="28"/>
          <w:szCs w:val="28"/>
        </w:rPr>
        <w:t xml:space="preserve"> (2025)</w:t>
      </w:r>
      <w:r w:rsidRPr="00245C89">
        <w:rPr>
          <w:rFonts w:ascii="Sakkal Majalla" w:hAnsi="Sakkal Majalla" w:cs="Sakkal Majalla"/>
          <w:sz w:val="28"/>
          <w:szCs w:val="28"/>
          <w:rtl/>
        </w:rPr>
        <w:t>، والغامدي</w:t>
      </w:r>
      <w:r w:rsidRPr="00245C89">
        <w:rPr>
          <w:rFonts w:ascii="Sakkal Majalla" w:hAnsi="Sakkal Majalla" w:cs="Sakkal Majalla"/>
          <w:sz w:val="28"/>
          <w:szCs w:val="28"/>
        </w:rPr>
        <w:t xml:space="preserve"> (2024)</w:t>
      </w:r>
      <w:r w:rsidRPr="00245C89">
        <w:rPr>
          <w:rFonts w:ascii="Sakkal Majalla" w:hAnsi="Sakkal Majalla" w:cs="Sakkal Majalla"/>
          <w:sz w:val="28"/>
          <w:szCs w:val="28"/>
          <w:rtl/>
        </w:rPr>
        <w:t>، و</w:t>
      </w:r>
      <w:r w:rsidRPr="00245C89">
        <w:rPr>
          <w:rFonts w:ascii="Sakkal Majalla" w:hAnsi="Sakkal Majalla" w:cs="Sakkal Majalla"/>
          <w:sz w:val="28"/>
          <w:szCs w:val="28"/>
        </w:rPr>
        <w:t>Lee (2024)</w:t>
      </w:r>
      <w:r w:rsidRPr="00245C89">
        <w:rPr>
          <w:rFonts w:ascii="Sakkal Majalla" w:hAnsi="Sakkal Majalla" w:cs="Sakkal Majalla"/>
          <w:sz w:val="28"/>
          <w:szCs w:val="28"/>
          <w:rtl/>
        </w:rPr>
        <w:t>، والدوسري</w:t>
      </w:r>
      <w:r w:rsidRPr="00245C89">
        <w:rPr>
          <w:rFonts w:ascii="Sakkal Majalla" w:hAnsi="Sakkal Majalla" w:cs="Sakkal Majalla"/>
          <w:sz w:val="28"/>
          <w:szCs w:val="28"/>
        </w:rPr>
        <w:t xml:space="preserve"> (2023)</w:t>
      </w:r>
      <w:r w:rsidRPr="00245C89">
        <w:rPr>
          <w:rFonts w:ascii="Sakkal Majalla" w:hAnsi="Sakkal Majalla" w:cs="Sakkal Majalla"/>
          <w:sz w:val="28"/>
          <w:szCs w:val="28"/>
          <w:rtl/>
        </w:rPr>
        <w:t>، و</w:t>
      </w:r>
      <w:r w:rsidRPr="00245C89">
        <w:rPr>
          <w:rFonts w:ascii="Sakkal Majalla" w:hAnsi="Sakkal Majalla" w:cs="Sakkal Majalla"/>
          <w:sz w:val="28"/>
          <w:szCs w:val="28"/>
        </w:rPr>
        <w:t>Roberts (2023)</w:t>
      </w:r>
      <w:r w:rsidRPr="00245C89">
        <w:rPr>
          <w:rFonts w:ascii="Sakkal Majalla" w:hAnsi="Sakkal Majalla" w:cs="Sakkal Majalla"/>
          <w:sz w:val="28"/>
          <w:szCs w:val="28"/>
          <w:rtl/>
        </w:rPr>
        <w:t>، والسيد</w:t>
      </w:r>
      <w:r w:rsidRPr="00245C89">
        <w:rPr>
          <w:rFonts w:ascii="Sakkal Majalla" w:hAnsi="Sakkal Majalla" w:cs="Sakkal Majalla"/>
          <w:sz w:val="28"/>
          <w:szCs w:val="28"/>
        </w:rPr>
        <w:t xml:space="preserve"> (2022)</w:t>
      </w:r>
      <w:r w:rsidRPr="00245C89">
        <w:rPr>
          <w:rFonts w:ascii="Sakkal Majalla" w:hAnsi="Sakkal Majalla" w:cs="Sakkal Majalla"/>
          <w:sz w:val="28"/>
          <w:szCs w:val="28"/>
          <w:rtl/>
        </w:rPr>
        <w:t>، و</w:t>
      </w:r>
      <w:r w:rsidRPr="00245C89">
        <w:rPr>
          <w:rFonts w:ascii="Sakkal Majalla" w:hAnsi="Sakkal Majalla" w:cs="Sakkal Majalla"/>
          <w:sz w:val="28"/>
          <w:szCs w:val="28"/>
        </w:rPr>
        <w:t>Johnson (2021)</w:t>
      </w:r>
      <w:r w:rsidRPr="00245C89">
        <w:rPr>
          <w:rFonts w:ascii="Sakkal Majalla" w:hAnsi="Sakkal Majalla" w:cs="Sakkal Majalla"/>
          <w:sz w:val="28"/>
          <w:szCs w:val="28"/>
          <w:rtl/>
        </w:rPr>
        <w:t>، حيث أكدت جميعها وجود تأثير إيجابي للقيادة الرقمية في تحسين ارتباط العاملين بوظائفهم، وتعزيز الانتماء التنظيمي، وتقليل آثار الضغوط والاحتراق الوظيفي في البيئات الافتراضية. إلا أن معظم هذه الدراسات أجريت في قطاعات مختلفة، مثل الاتصالات، والبرمجة، والمنظمات العالمية، ولم تستهدف قطاع خدمات التقنية والمنصات الرقمية في المملكة العربية السعودية، الأمر الذي يجعل الدراسة الحالية مختلفة من حيث البيئة التطبيقية وطبيعة المنظمة محل الدراسة</w:t>
      </w:r>
      <w:r w:rsidRPr="00245C89">
        <w:rPr>
          <w:rFonts w:ascii="Sakkal Majalla" w:hAnsi="Sakkal Majalla" w:cs="Sakkal Majalla"/>
          <w:sz w:val="28"/>
          <w:szCs w:val="28"/>
        </w:rPr>
        <w:t>.</w:t>
      </w:r>
    </w:p>
    <w:p w14:paraId="0FFF08E0" w14:textId="77777777" w:rsidR="00A35813" w:rsidRPr="00245C89" w:rsidRDefault="00A35813" w:rsidP="00A35813">
      <w:pPr>
        <w:spacing w:after="0" w:line="360" w:lineRule="auto"/>
        <w:jc w:val="both"/>
        <w:rPr>
          <w:rFonts w:ascii="Sakkal Majalla" w:hAnsi="Sakkal Majalla" w:cs="Sakkal Majalla"/>
          <w:sz w:val="28"/>
          <w:szCs w:val="28"/>
        </w:rPr>
      </w:pPr>
      <w:r w:rsidRPr="00245C89">
        <w:rPr>
          <w:rFonts w:ascii="Sakkal Majalla" w:hAnsi="Sakkal Majalla" w:cs="Sakkal Majalla"/>
          <w:sz w:val="28"/>
          <w:szCs w:val="28"/>
          <w:rtl/>
        </w:rPr>
        <w:t xml:space="preserve">ومن الناحية المنهجية، يتبين أن غالبية الدراسات السابقة اعتمدت المنهج الوصفي التحليلي واستخدمت الاستبانة أداةً رئيسةً لجمع البيانات، وهو المنهج نفسه الذي تتبناه الدراسة الحالية، الأمر الذي يعزز إمكانية المقارنة بين النتائج. ومع ذلك، تختلف الدراسة الحالية عن بعض الدراسات السابقة في حجم العينة، إذ تعتمد على عينة مكونة من </w:t>
      </w:r>
      <w:r w:rsidRPr="00245C89">
        <w:rPr>
          <w:rFonts w:ascii="Sakkal Majalla" w:hAnsi="Sakkal Majalla" w:cs="Sakkal Majalla"/>
          <w:sz w:val="28"/>
          <w:szCs w:val="28"/>
        </w:rPr>
        <w:t xml:space="preserve">280 </w:t>
      </w:r>
      <w:r w:rsidRPr="00245C89">
        <w:rPr>
          <w:rFonts w:ascii="Sakkal Majalla" w:hAnsi="Sakkal Majalla" w:cs="Sakkal Majalla"/>
          <w:sz w:val="28"/>
          <w:szCs w:val="28"/>
          <w:rtl/>
        </w:rPr>
        <w:t>موظفًا من العاملين عن بُعد في شركة جاهز الدولية للمعلوماتية، كما تختلف في طبيعة مجتمع الدراسة الذي يقتصر على العاملين في شركة تقنية سعودية تعتمد بصورة كبيرة على أنظمة العمل الرقمية، وهو ما يمنح نتائجها خصوصية تتناسب مع طبيعة القطاع الذي تنتمي إليه</w:t>
      </w:r>
      <w:r w:rsidRPr="00245C89">
        <w:rPr>
          <w:rFonts w:ascii="Sakkal Majalla" w:hAnsi="Sakkal Majalla" w:cs="Sakkal Majalla"/>
          <w:sz w:val="28"/>
          <w:szCs w:val="28"/>
        </w:rPr>
        <w:t>.</w:t>
      </w:r>
    </w:p>
    <w:p w14:paraId="46043C5C" w14:textId="77777777" w:rsidR="00A35813" w:rsidRPr="00245C89" w:rsidRDefault="00A35813" w:rsidP="00A35813">
      <w:pPr>
        <w:spacing w:after="0" w:line="360" w:lineRule="auto"/>
        <w:jc w:val="both"/>
        <w:rPr>
          <w:rFonts w:ascii="Sakkal Majalla" w:hAnsi="Sakkal Majalla" w:cs="Sakkal Majalla"/>
          <w:sz w:val="28"/>
          <w:szCs w:val="28"/>
        </w:rPr>
      </w:pPr>
      <w:r w:rsidRPr="00245C89">
        <w:rPr>
          <w:rFonts w:ascii="Sakkal Majalla" w:hAnsi="Sakkal Majalla" w:cs="Sakkal Majalla"/>
          <w:sz w:val="28"/>
          <w:szCs w:val="28"/>
          <w:rtl/>
        </w:rPr>
        <w:t xml:space="preserve">أما من حيث المتغيرات، فقد تناولت الدراسات السابقة متغيرات متعددة مثل الأداء التنظيمي، والابتكار، والرضا الوظيفي، والثقة التنظيمية، والثقافة المؤسسية، والاحتراق الوظيفي، والتوازن بين العمل والحياة، بينما تركز الدراسة الحالية على </w:t>
      </w:r>
      <w:r w:rsidRPr="00245C89">
        <w:rPr>
          <w:rFonts w:ascii="Sakkal Majalla" w:hAnsi="Sakkal Majalla" w:cs="Sakkal Majalla"/>
          <w:sz w:val="28"/>
          <w:szCs w:val="28"/>
          <w:rtl/>
        </w:rPr>
        <w:lastRenderedPageBreak/>
        <w:t>العلاقة بين ثلاثة أبعاد محددة للقيادة الرقمية، وهي</w:t>
      </w:r>
      <w:r w:rsidRPr="00245C89">
        <w:rPr>
          <w:rFonts w:ascii="Sakkal Majalla" w:hAnsi="Sakkal Majalla" w:cs="Sakkal Majalla"/>
          <w:sz w:val="28"/>
          <w:szCs w:val="28"/>
        </w:rPr>
        <w:t xml:space="preserve">: </w:t>
      </w:r>
      <w:r w:rsidRPr="00245C89">
        <w:rPr>
          <w:rFonts w:ascii="Sakkal Majalla" w:hAnsi="Sakkal Majalla" w:cs="Sakkal Majalla"/>
          <w:sz w:val="28"/>
          <w:szCs w:val="28"/>
          <w:rtl/>
        </w:rPr>
        <w:t>الرؤية الرقمية للقيادة، والتواصل الرقمي الفعّال، والتمكين الرقمي للعاملين، وبين الارتباط الوظيفي بوصفه المتغير التابع. ويمنح هذا التحديد الدراسة الحالية مزيدًا من الدقة في قياس التأثير النسبي لكل بعد من أبعاد القيادة الرقمية، وهو جانب لم تتناوله معظم الدراسات السابقة بصورة متكاملة</w:t>
      </w:r>
      <w:r w:rsidRPr="00245C89">
        <w:rPr>
          <w:rFonts w:ascii="Sakkal Majalla" w:hAnsi="Sakkal Majalla" w:cs="Sakkal Majalla"/>
          <w:sz w:val="28"/>
          <w:szCs w:val="28"/>
        </w:rPr>
        <w:t>.</w:t>
      </w:r>
    </w:p>
    <w:p w14:paraId="2B8C7E19" w14:textId="77777777" w:rsidR="00A35813" w:rsidRPr="00245C89" w:rsidRDefault="00A35813" w:rsidP="00A35813">
      <w:pPr>
        <w:spacing w:after="0" w:line="360" w:lineRule="auto"/>
        <w:jc w:val="both"/>
        <w:rPr>
          <w:rFonts w:ascii="Sakkal Majalla" w:hAnsi="Sakkal Majalla" w:cs="Sakkal Majalla"/>
          <w:sz w:val="28"/>
          <w:szCs w:val="28"/>
        </w:rPr>
      </w:pPr>
      <w:r w:rsidRPr="00245C89">
        <w:rPr>
          <w:rFonts w:ascii="Sakkal Majalla" w:hAnsi="Sakkal Majalla" w:cs="Sakkal Majalla"/>
          <w:sz w:val="28"/>
          <w:szCs w:val="28"/>
          <w:rtl/>
        </w:rPr>
        <w:t>كما تشير مراجعة الدراسات السابقة إلى وجود اتفاق عام حول النتائج، إذ أكدت غالبية الدراسات أن القيادة الرقمية تؤثر إيجابيًا في مؤشرات الأداء والسلوك التنظيمي، وأن تحسين التواصل الرقمي، وتمكين العاملين، وتطوير المهارات القيادية يسهم في رفع مستويات الرضا والالتزام والارتباط الوظيفي. ومع ذلك، اختلفت هذه الدراسات في تحديد البعد الأكثر تأثيرًا، حيث أشارت بعض الدراسات إلى أن الرؤية الرقمية هي العامل الأكثر أهمية، بينما أكدت دراسات أخرى أن التمكين الرقمي أو التواصل الرقمي يمثلان العامل الحاسم في تعزيز ارتباط العاملين. ومن ثم تسعى الدراسة الحالية إلى اختبار هذه العلاقة في بيئة تطبيقية مختلفة، والتحقق من البعد الأكثر تأثيرًا داخل شركة جاهز الدولية للمعلوماتية</w:t>
      </w:r>
      <w:r w:rsidRPr="00245C89">
        <w:rPr>
          <w:rFonts w:ascii="Sakkal Majalla" w:hAnsi="Sakkal Majalla" w:cs="Sakkal Majalla"/>
          <w:sz w:val="28"/>
          <w:szCs w:val="28"/>
        </w:rPr>
        <w:t>.</w:t>
      </w:r>
    </w:p>
    <w:p w14:paraId="47CE5568" w14:textId="77777777" w:rsidR="00A35813" w:rsidRPr="00245C89" w:rsidRDefault="00A35813" w:rsidP="00A35813">
      <w:pPr>
        <w:spacing w:after="0" w:line="360" w:lineRule="auto"/>
        <w:jc w:val="both"/>
        <w:rPr>
          <w:rFonts w:ascii="Sakkal Majalla" w:hAnsi="Sakkal Majalla" w:cs="Sakkal Majalla"/>
          <w:sz w:val="28"/>
          <w:szCs w:val="28"/>
        </w:rPr>
      </w:pPr>
      <w:r w:rsidRPr="00245C89">
        <w:rPr>
          <w:rFonts w:ascii="Sakkal Majalla" w:hAnsi="Sakkal Majalla" w:cs="Sakkal Majalla"/>
          <w:sz w:val="28"/>
          <w:szCs w:val="28"/>
          <w:rtl/>
        </w:rPr>
        <w:t>وبناءً على ما سبق، تتميز الدراسة الحالية بعدة جوانب تجعلها تمثل إضافة علمية وعملية للأدبيات السابقة، فهي تركز على شركة جاهز الدولية للمعلوماتية بوصفها إحدى أبرز الشركات التقنية السعودية التي تعتمد بصورة واسعة على العمل عن بُعد والتحول الرقمي، كما تجمع بين متغيرات قيادية حديثة ومتغيرات سلوكية تنظيمية في نموذج بحثي واحد، فضلًا عن أنها تقدم تحليلًا للتأثير النسبي لكل بعد من أبعاد القيادة الرقمية في الارتباط الوظيفي. كما تسهم في سد فجوة بحثية تتمثل في محدودية الدراسات العربية التي تناولت هذه العلاقة داخل الشركات التقنية السعودية، الأمر الذي يمنح نتائجها أهمية علمية وتطبيقية يمكن الاستفادة منها في تطوير ممارسات القيادة الرقمية، وتعزيز الارتباط الوظيفي، ودعم استراتيجيات التحول الرقمي في مؤسسات الأعمال بالمملكة العربية السعودية</w:t>
      </w:r>
      <w:r w:rsidRPr="00245C89">
        <w:rPr>
          <w:rFonts w:ascii="Sakkal Majalla" w:hAnsi="Sakkal Majalla" w:cs="Sakkal Majalla"/>
          <w:sz w:val="28"/>
          <w:szCs w:val="28"/>
        </w:rPr>
        <w:t>.</w:t>
      </w:r>
    </w:p>
    <w:p w14:paraId="51AF45D4" w14:textId="77777777" w:rsidR="00A35813" w:rsidRPr="00B86AC4" w:rsidRDefault="00A35813" w:rsidP="00A35813">
      <w:pPr>
        <w:spacing w:after="0" w:line="360" w:lineRule="auto"/>
        <w:jc w:val="both"/>
        <w:rPr>
          <w:rFonts w:ascii="Sakkal Majalla" w:eastAsia="Times New Roman" w:hAnsi="Sakkal Majalla" w:cs="Sakkal Majalla"/>
          <w:b/>
          <w:bCs/>
          <w:color w:val="1F1F1F"/>
          <w:sz w:val="28"/>
          <w:szCs w:val="28"/>
          <w:rtl/>
        </w:rPr>
      </w:pPr>
    </w:p>
    <w:p w14:paraId="4C16C80E" w14:textId="77777777" w:rsidR="00A35813" w:rsidRDefault="00A35813" w:rsidP="00A35813">
      <w:pPr>
        <w:pStyle w:val="Heading2"/>
        <w:spacing w:line="360" w:lineRule="auto"/>
        <w:jc w:val="both"/>
        <w:rPr>
          <w:rFonts w:ascii="Sakkal Majalla" w:hAnsi="Sakkal Majalla" w:cs="Sakkal Majalla"/>
          <w:b/>
          <w:bCs/>
          <w:color w:val="000000" w:themeColor="text1"/>
          <w:sz w:val="28"/>
          <w:szCs w:val="28"/>
          <w:rtl/>
        </w:rPr>
      </w:pPr>
      <w:bookmarkStart w:id="41" w:name="_Toc172397787"/>
      <w:bookmarkStart w:id="42" w:name="_Toc172746100"/>
      <w:bookmarkStart w:id="43" w:name="_Toc179741538"/>
      <w:bookmarkStart w:id="44" w:name="_Toc223882581"/>
      <w:r w:rsidRPr="0000562A">
        <w:rPr>
          <w:rFonts w:ascii="Sakkal Majalla" w:hAnsi="Sakkal Majalla" w:cs="Sakkal Majalla"/>
          <w:b/>
          <w:bCs/>
          <w:color w:val="000000" w:themeColor="text1"/>
          <w:sz w:val="28"/>
          <w:szCs w:val="28"/>
          <w:rtl/>
        </w:rPr>
        <w:t>الإطار النظري</w:t>
      </w:r>
      <w:bookmarkEnd w:id="41"/>
      <w:bookmarkEnd w:id="42"/>
      <w:bookmarkEnd w:id="43"/>
      <w:r>
        <w:rPr>
          <w:rFonts w:ascii="Sakkal Majalla" w:hAnsi="Sakkal Majalla" w:cs="Sakkal Majalla" w:hint="cs"/>
          <w:b/>
          <w:bCs/>
          <w:color w:val="000000" w:themeColor="text1"/>
          <w:sz w:val="28"/>
          <w:szCs w:val="28"/>
          <w:rtl/>
        </w:rPr>
        <w:t xml:space="preserve"> للدراسة</w:t>
      </w:r>
      <w:bookmarkEnd w:id="5"/>
      <w:bookmarkEnd w:id="6"/>
      <w:bookmarkEnd w:id="44"/>
    </w:p>
    <w:p w14:paraId="2105AC76" w14:textId="77777777" w:rsidR="00A35813" w:rsidRPr="00245C89" w:rsidRDefault="00A35813" w:rsidP="00A35813">
      <w:pPr>
        <w:spacing w:after="0" w:line="360" w:lineRule="auto"/>
        <w:jc w:val="both"/>
        <w:rPr>
          <w:rFonts w:ascii="Sakkal Majalla" w:hAnsi="Sakkal Majalla" w:cs="Sakkal Majalla"/>
          <w:b/>
          <w:bCs/>
          <w:sz w:val="28"/>
          <w:szCs w:val="28"/>
        </w:rPr>
      </w:pPr>
      <w:r w:rsidRPr="00245C89">
        <w:rPr>
          <w:rFonts w:ascii="Sakkal Majalla" w:hAnsi="Sakkal Majalla" w:cs="Sakkal Majalla"/>
          <w:b/>
          <w:bCs/>
          <w:sz w:val="28"/>
          <w:szCs w:val="28"/>
          <w:rtl/>
        </w:rPr>
        <w:t>أولًا: مفهوم الإطار النظري للدراسة</w:t>
      </w:r>
    </w:p>
    <w:p w14:paraId="71B5E981" w14:textId="77777777" w:rsidR="00A35813" w:rsidRPr="00245C89" w:rsidRDefault="00A35813" w:rsidP="00A35813">
      <w:pPr>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245C89">
        <w:rPr>
          <w:rFonts w:ascii="Sakkal Majalla" w:hAnsi="Sakkal Majalla" w:cs="Sakkal Majalla"/>
          <w:sz w:val="28"/>
          <w:szCs w:val="28"/>
          <w:rtl/>
        </w:rPr>
        <w:t xml:space="preserve"> الإطار النظري أحد الركائز الأساسية في البحث العلمي، إذ يمثل الأساس الفكري الذي يستند إليه الباحث في تفسير مشكلة الدراسة وتحليل متغيراتها، كما يوفر الخلفية العلمية التي تربط بين المفاهيم والنظريات والدراسات السابقة ذات العلاقة بموضوع البحث. ويؤدي الإطار النظري دورًا مهمًا في توجيه الدراسة نحو تحقيق أهدافها، حيث يساعد في تحديد </w:t>
      </w:r>
      <w:r w:rsidRPr="00245C89">
        <w:rPr>
          <w:rFonts w:ascii="Sakkal Majalla" w:hAnsi="Sakkal Majalla" w:cs="Sakkal Majalla"/>
          <w:sz w:val="28"/>
          <w:szCs w:val="28"/>
          <w:rtl/>
        </w:rPr>
        <w:lastRenderedPageBreak/>
        <w:t>المفاهيم الرئيسة، وصياغة الفرضيات، وتفسير النتائج في ضوء الأسس العلمية. كما يتيح للباحث بناء نموذج مفاهيمي يوضح طبيعة العلاقات بين المتغيرات المستقلة والتابعة، ويبرز المبررات العلمية لاختيار هذه المتغيرات دون غيرها</w:t>
      </w:r>
      <w:r w:rsidRPr="00245C89">
        <w:rPr>
          <w:rFonts w:ascii="Sakkal Majalla" w:hAnsi="Sakkal Majalla" w:cs="Sakkal Majalla"/>
          <w:sz w:val="28"/>
          <w:szCs w:val="28"/>
        </w:rPr>
        <w:t>.</w:t>
      </w:r>
    </w:p>
    <w:p w14:paraId="6ACBF45E" w14:textId="77777777" w:rsidR="00A35813" w:rsidRPr="00245C89" w:rsidRDefault="00A35813" w:rsidP="00A35813">
      <w:pPr>
        <w:spacing w:after="0" w:line="360" w:lineRule="auto"/>
        <w:jc w:val="both"/>
        <w:rPr>
          <w:rFonts w:ascii="Sakkal Majalla" w:hAnsi="Sakkal Majalla" w:cs="Sakkal Majalla"/>
          <w:sz w:val="28"/>
          <w:szCs w:val="28"/>
        </w:rPr>
      </w:pPr>
      <w:r w:rsidRPr="00245C89">
        <w:rPr>
          <w:rFonts w:ascii="Sakkal Majalla" w:hAnsi="Sakkal Majalla" w:cs="Sakkal Majalla"/>
          <w:sz w:val="28"/>
          <w:szCs w:val="28"/>
          <w:rtl/>
        </w:rPr>
        <w:t>وفي الدراسة الحالية، يستند الإطار النظري إلى الأدبيات الحديثة في مجالي القيادة الرقمية والارتباط الوظيفي، باعتبارهما من الموضوعات التي شهدت اهتمامًا متزايدًا مع التحول الرقمي وانتشار أنماط العمل عن بُعد. ويهدف هذا الإطار إلى توضيح المفاهيم الأساسية المتعلقة بالقيادة الرقمية وأبعادها، وبيان مفهوم الارتباط الوظيفي ومكوناته، ثم تفسير العلاقة بينهما في ضوء النظريات الإدارية والسلوكية المعاصرة، بما ينسجم مع طبيعة الدراسة التطبيقية على شركة جاهز الدولية للمعلوماتية بالمملكة العربية السعودية</w:t>
      </w:r>
      <w:r w:rsidRPr="00245C89">
        <w:rPr>
          <w:rFonts w:ascii="Sakkal Majalla" w:hAnsi="Sakkal Majalla" w:cs="Sakkal Majalla"/>
          <w:sz w:val="28"/>
          <w:szCs w:val="28"/>
        </w:rPr>
        <w:t>.</w:t>
      </w:r>
    </w:p>
    <w:p w14:paraId="2D6AB9C1" w14:textId="77777777" w:rsidR="00A35813" w:rsidRPr="00245C89" w:rsidRDefault="00A35813" w:rsidP="00A35813">
      <w:pPr>
        <w:spacing w:after="0" w:line="360" w:lineRule="auto"/>
        <w:jc w:val="both"/>
        <w:rPr>
          <w:rFonts w:ascii="Sakkal Majalla" w:hAnsi="Sakkal Majalla" w:cs="Sakkal Majalla"/>
          <w:b/>
          <w:bCs/>
          <w:sz w:val="28"/>
          <w:szCs w:val="28"/>
        </w:rPr>
      </w:pPr>
      <w:r w:rsidRPr="00245C89">
        <w:rPr>
          <w:rFonts w:ascii="Sakkal Majalla" w:hAnsi="Sakkal Majalla" w:cs="Sakkal Majalla"/>
          <w:b/>
          <w:bCs/>
          <w:sz w:val="28"/>
          <w:szCs w:val="28"/>
          <w:rtl/>
        </w:rPr>
        <w:t>ثانيًا: القيادة الرقمية</w:t>
      </w:r>
      <w:r w:rsidRPr="00245C89">
        <w:rPr>
          <w:rFonts w:ascii="Sakkal Majalla" w:hAnsi="Sakkal Majalla" w:cs="Sakkal Majalla"/>
          <w:b/>
          <w:bCs/>
          <w:sz w:val="28"/>
          <w:szCs w:val="28"/>
        </w:rPr>
        <w:t xml:space="preserve"> (Digital Leadership)</w:t>
      </w:r>
    </w:p>
    <w:p w14:paraId="7264E179" w14:textId="77777777" w:rsidR="00A35813" w:rsidRPr="00245C89" w:rsidRDefault="00A35813" w:rsidP="00A35813">
      <w:pPr>
        <w:spacing w:after="0" w:line="360" w:lineRule="auto"/>
        <w:jc w:val="both"/>
        <w:rPr>
          <w:rFonts w:ascii="Sakkal Majalla" w:hAnsi="Sakkal Majalla" w:cs="Sakkal Majalla"/>
          <w:sz w:val="28"/>
          <w:szCs w:val="28"/>
        </w:rPr>
      </w:pPr>
      <w:r w:rsidRPr="00245C89">
        <w:rPr>
          <w:rFonts w:ascii="Sakkal Majalla" w:hAnsi="Sakkal Majalla" w:cs="Sakkal Majalla"/>
          <w:sz w:val="28"/>
          <w:szCs w:val="28"/>
          <w:rtl/>
        </w:rPr>
        <w:t>تمثل القيادة الرقمية أحد المفاهيم الإدارية الحديثة التي برزت نتيجة التطورات المتسارعة في تكنولوجيا المعلومات والاتصالات، والتحول نحو الاقتصاد الرقمي، واعتماد المؤسسات على الأنظمة الذكية في إدارة أعمالها. ويشير مفهوم القيادة الرقمية إلى قدرة القائد على توظيف التقنيات الرقمية بصورة استراتيجية لإدارة الموارد البشرية، وتحسين الأداء، ودعم الابتكار، وتعزيز التعاون بين العاملين، بما يحقق أهداف المؤسسة في بيئة تتسم بالتغير المستمر وسرعة التطور التقني</w:t>
      </w:r>
      <w:r w:rsidRPr="00245C89">
        <w:rPr>
          <w:rFonts w:ascii="Sakkal Majalla" w:hAnsi="Sakkal Majalla" w:cs="Sakkal Majalla"/>
          <w:sz w:val="28"/>
          <w:szCs w:val="28"/>
        </w:rPr>
        <w:t>.</w:t>
      </w:r>
    </w:p>
    <w:p w14:paraId="232AE049" w14:textId="77777777" w:rsidR="00A35813" w:rsidRPr="00245C89" w:rsidRDefault="00A35813" w:rsidP="00A35813">
      <w:pPr>
        <w:spacing w:after="0" w:line="360" w:lineRule="auto"/>
        <w:jc w:val="both"/>
        <w:rPr>
          <w:rFonts w:ascii="Sakkal Majalla" w:hAnsi="Sakkal Majalla" w:cs="Sakkal Majalla"/>
          <w:sz w:val="28"/>
          <w:szCs w:val="28"/>
        </w:rPr>
      </w:pPr>
      <w:r w:rsidRPr="00245C89">
        <w:rPr>
          <w:rFonts w:ascii="Sakkal Majalla" w:hAnsi="Sakkal Majalla" w:cs="Sakkal Majalla"/>
          <w:sz w:val="28"/>
          <w:szCs w:val="28"/>
          <w:rtl/>
        </w:rPr>
        <w:t>وتختلف القيادة الرقمية عن القيادة التقليدية في أنها تعتمد بصورة كبيرة على التكنولوجيا في تنفيذ الوظائف الإدارية المختلفة، مثل التخطيط، والتنظيم، والتوجيه، والرقابة، واتخاذ القرار. كما تتطلب امتلاك القائد مجموعة من المهارات الحديثة، من أهمها القدرة على إدارة فرق العمل الافتراضية، واستخدام المنصات الرقمية في التواصل، وتحليل البيانات، وإدارة المعرفة، وتشجيع الابتكار، وقيادة عمليات التغيير الرقمي. ولا تقتصر القيادة الرقمية على الجانب التقني فحسب، بل تشمل أيضًا الجوانب الإنسانية، مثل بناء الثقة، وتحفيز العاملين، وإدارة العلاقات داخل بيئات العمل الافتراضية</w:t>
      </w:r>
      <w:r w:rsidRPr="00245C89">
        <w:rPr>
          <w:rFonts w:ascii="Sakkal Majalla" w:hAnsi="Sakkal Majalla" w:cs="Sakkal Majalla"/>
          <w:sz w:val="28"/>
          <w:szCs w:val="28"/>
        </w:rPr>
        <w:t>.</w:t>
      </w:r>
    </w:p>
    <w:p w14:paraId="3EEB17C7" w14:textId="77777777" w:rsidR="00A35813" w:rsidRDefault="00A35813" w:rsidP="00A35813">
      <w:pPr>
        <w:spacing w:after="0" w:line="360" w:lineRule="auto"/>
        <w:jc w:val="both"/>
        <w:rPr>
          <w:rFonts w:ascii="Sakkal Majalla" w:hAnsi="Sakkal Majalla" w:cs="Sakkal Majalla"/>
          <w:sz w:val="28"/>
          <w:szCs w:val="28"/>
          <w:rtl/>
        </w:rPr>
      </w:pPr>
      <w:r w:rsidRPr="00245C89">
        <w:rPr>
          <w:rFonts w:ascii="Sakkal Majalla" w:hAnsi="Sakkal Majalla" w:cs="Sakkal Majalla"/>
          <w:sz w:val="28"/>
          <w:szCs w:val="28"/>
          <w:rtl/>
        </w:rPr>
        <w:t>وتزداد أهمية القيادة الرقمية في المؤسسات التي تعتمد على العمل عن بُعد، حيث يصبح القائد مسؤولًا عن المحافظة على الترابط التنظيمي رغم غياب التواصل المباشر، وذلك من خلال توفير بيئة عمل رقمية داعمة، وتحقيق التكامل بين التكنولوجيا والعنصر البشري، وتعزيز ثقافة التعلم المستمر والابتكار، بما يسهم في رفع كفاءة الأداء وتحقيق الميزة التنافسية</w:t>
      </w:r>
      <w:r w:rsidRPr="00245C89">
        <w:rPr>
          <w:rFonts w:ascii="Sakkal Majalla" w:hAnsi="Sakkal Majalla" w:cs="Sakkal Majalla"/>
          <w:sz w:val="28"/>
          <w:szCs w:val="28"/>
        </w:rPr>
        <w:t>.</w:t>
      </w:r>
    </w:p>
    <w:p w14:paraId="7ABCAD5A" w14:textId="77777777" w:rsidR="00A35813" w:rsidRDefault="00A35813" w:rsidP="00A35813">
      <w:pPr>
        <w:spacing w:after="0" w:line="360" w:lineRule="auto"/>
        <w:jc w:val="both"/>
        <w:rPr>
          <w:rFonts w:ascii="Sakkal Majalla" w:hAnsi="Sakkal Majalla" w:cs="Sakkal Majalla"/>
          <w:sz w:val="28"/>
          <w:szCs w:val="28"/>
          <w:rtl/>
        </w:rPr>
      </w:pPr>
    </w:p>
    <w:p w14:paraId="1F04CB06" w14:textId="77777777" w:rsidR="00A35813" w:rsidRPr="00245C89" w:rsidRDefault="00A35813" w:rsidP="00A35813">
      <w:pPr>
        <w:spacing w:after="0" w:line="360" w:lineRule="auto"/>
        <w:jc w:val="both"/>
        <w:rPr>
          <w:rFonts w:ascii="Sakkal Majalla" w:hAnsi="Sakkal Majalla" w:cs="Sakkal Majalla"/>
          <w:sz w:val="28"/>
          <w:szCs w:val="28"/>
        </w:rPr>
      </w:pPr>
    </w:p>
    <w:p w14:paraId="5D305D64" w14:textId="237BA16B" w:rsidR="00A35813" w:rsidRPr="00245C89" w:rsidRDefault="00A35813" w:rsidP="00A35813">
      <w:pPr>
        <w:spacing w:after="0" w:line="360" w:lineRule="auto"/>
        <w:jc w:val="both"/>
        <w:rPr>
          <w:rFonts w:ascii="Sakkal Majalla" w:hAnsi="Sakkal Majalla" w:cs="Sakkal Majalla"/>
          <w:b/>
          <w:bCs/>
          <w:sz w:val="28"/>
          <w:szCs w:val="28"/>
        </w:rPr>
      </w:pPr>
      <w:r w:rsidRPr="00245C89">
        <w:rPr>
          <w:rFonts w:ascii="Sakkal Majalla" w:hAnsi="Sakkal Majalla" w:cs="Sakkal Majalla"/>
          <w:b/>
          <w:bCs/>
          <w:sz w:val="28"/>
          <w:szCs w:val="28"/>
          <w:rtl/>
        </w:rPr>
        <w:lastRenderedPageBreak/>
        <w:t>ثالثًا: أبعاد القيادة الرقمية في الدراسة الحالية</w:t>
      </w:r>
    </w:p>
    <w:p w14:paraId="6D2C2639" w14:textId="77777777" w:rsidR="00A35813" w:rsidRPr="00245C89" w:rsidRDefault="00A35813" w:rsidP="00A35813">
      <w:pPr>
        <w:pStyle w:val="ListParagraph"/>
        <w:numPr>
          <w:ilvl w:val="0"/>
          <w:numId w:val="15"/>
        </w:numPr>
        <w:spacing w:after="0" w:line="360" w:lineRule="auto"/>
        <w:jc w:val="both"/>
        <w:rPr>
          <w:rFonts w:ascii="Sakkal Majalla" w:hAnsi="Sakkal Majalla" w:cs="Sakkal Majalla"/>
          <w:b/>
          <w:bCs/>
          <w:sz w:val="28"/>
          <w:szCs w:val="28"/>
        </w:rPr>
      </w:pPr>
      <w:r w:rsidRPr="00245C89">
        <w:rPr>
          <w:rFonts w:ascii="Sakkal Majalla" w:hAnsi="Sakkal Majalla" w:cs="Sakkal Majalla"/>
          <w:b/>
          <w:bCs/>
          <w:sz w:val="28"/>
          <w:szCs w:val="28"/>
        </w:rPr>
        <w:t xml:space="preserve"> </w:t>
      </w:r>
      <w:r w:rsidRPr="00245C89">
        <w:rPr>
          <w:rFonts w:ascii="Sakkal Majalla" w:hAnsi="Sakkal Majalla" w:cs="Sakkal Majalla"/>
          <w:b/>
          <w:bCs/>
          <w:sz w:val="28"/>
          <w:szCs w:val="28"/>
          <w:rtl/>
        </w:rPr>
        <w:t>الرؤية الرقمية للقيادة</w:t>
      </w:r>
    </w:p>
    <w:p w14:paraId="51C33D1C" w14:textId="77777777" w:rsidR="00A35813" w:rsidRPr="00245C89" w:rsidRDefault="00A35813" w:rsidP="00A35813">
      <w:pPr>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245C89">
        <w:rPr>
          <w:rFonts w:ascii="Sakkal Majalla" w:hAnsi="Sakkal Majalla" w:cs="Sakkal Majalla"/>
          <w:sz w:val="28"/>
          <w:szCs w:val="28"/>
          <w:rtl/>
        </w:rPr>
        <w:t xml:space="preserve"> الرؤية الرقمية الأساس الذي تنطلق منه القيادة الرقمية، إذ تعبر عن قدرة القائد على استشراف المستقبل، ووضع تصور استراتيجي واضح للتحول الرقمي، وتوجيه المنظمة نحو الاستفادة المثلى من التقنيات الحديثة. ويتميز القائد الذي يمتلك رؤية رقمية بقدرته على توقع المتغيرات المستقبلية، وتحديد الفرص والتحديات، وصياغة خطط تطوير تتوافق مع متطلبات البيئة الرقمية</w:t>
      </w:r>
      <w:r w:rsidRPr="00245C89">
        <w:rPr>
          <w:rFonts w:ascii="Sakkal Majalla" w:hAnsi="Sakkal Majalla" w:cs="Sakkal Majalla"/>
          <w:sz w:val="28"/>
          <w:szCs w:val="28"/>
        </w:rPr>
        <w:t>.</w:t>
      </w:r>
    </w:p>
    <w:p w14:paraId="4A0C444C" w14:textId="77777777" w:rsidR="00A35813" w:rsidRPr="00245C89" w:rsidRDefault="00A35813" w:rsidP="00A35813">
      <w:pPr>
        <w:spacing w:after="0" w:line="360" w:lineRule="auto"/>
        <w:jc w:val="both"/>
        <w:rPr>
          <w:rFonts w:ascii="Sakkal Majalla" w:hAnsi="Sakkal Majalla" w:cs="Sakkal Majalla"/>
          <w:sz w:val="28"/>
          <w:szCs w:val="28"/>
        </w:rPr>
      </w:pPr>
      <w:r w:rsidRPr="00245C89">
        <w:rPr>
          <w:rFonts w:ascii="Sakkal Majalla" w:hAnsi="Sakkal Majalla" w:cs="Sakkal Majalla"/>
          <w:sz w:val="28"/>
          <w:szCs w:val="28"/>
          <w:rtl/>
        </w:rPr>
        <w:t>وتسهم الرؤية الرقمية في توحيد جهود العاملين نحو أهداف مشتركة، كما تعزز قدرتهم على فهم أسباب التغيير والتفاعل الإيجابي معه. وعندما يلمس العاملون وضوح رؤية القيادة واتساقها مع أهداف المؤسسة، فإن ذلك يعزز ثقتهم بالإدارة ويزيد من التزامهم بتنفيذ الخطط التنظيمية، وهو ما ينعكس إيجابًا على مستوى ارتباطهم الوظيفي</w:t>
      </w:r>
      <w:r w:rsidRPr="00245C89">
        <w:rPr>
          <w:rFonts w:ascii="Sakkal Majalla" w:hAnsi="Sakkal Majalla" w:cs="Sakkal Majalla"/>
          <w:sz w:val="28"/>
          <w:szCs w:val="28"/>
        </w:rPr>
        <w:t>.</w:t>
      </w:r>
    </w:p>
    <w:p w14:paraId="53A4EB61" w14:textId="77777777" w:rsidR="00A35813" w:rsidRPr="00245C89" w:rsidRDefault="00A35813" w:rsidP="00A35813">
      <w:pPr>
        <w:pStyle w:val="ListParagraph"/>
        <w:numPr>
          <w:ilvl w:val="0"/>
          <w:numId w:val="15"/>
        </w:numPr>
        <w:spacing w:after="0" w:line="360" w:lineRule="auto"/>
        <w:jc w:val="both"/>
        <w:rPr>
          <w:rFonts w:ascii="Sakkal Majalla" w:hAnsi="Sakkal Majalla" w:cs="Sakkal Majalla"/>
          <w:b/>
          <w:bCs/>
          <w:sz w:val="28"/>
          <w:szCs w:val="28"/>
        </w:rPr>
      </w:pPr>
      <w:r w:rsidRPr="00245C89">
        <w:rPr>
          <w:rFonts w:ascii="Sakkal Majalla" w:hAnsi="Sakkal Majalla" w:cs="Sakkal Majalla"/>
          <w:b/>
          <w:bCs/>
          <w:sz w:val="28"/>
          <w:szCs w:val="28"/>
          <w:rtl/>
        </w:rPr>
        <w:t>التواصل الرقمي الفعّال</w:t>
      </w:r>
    </w:p>
    <w:p w14:paraId="78E6C4EC" w14:textId="77777777" w:rsidR="00A35813" w:rsidRPr="00245C89" w:rsidRDefault="00A35813" w:rsidP="00A35813">
      <w:pPr>
        <w:spacing w:after="0" w:line="360" w:lineRule="auto"/>
        <w:jc w:val="both"/>
        <w:rPr>
          <w:rFonts w:ascii="Sakkal Majalla" w:hAnsi="Sakkal Majalla" w:cs="Sakkal Majalla"/>
          <w:sz w:val="28"/>
          <w:szCs w:val="28"/>
        </w:rPr>
      </w:pPr>
      <w:r w:rsidRPr="00245C89">
        <w:rPr>
          <w:rFonts w:ascii="Sakkal Majalla" w:hAnsi="Sakkal Majalla" w:cs="Sakkal Majalla"/>
          <w:sz w:val="28"/>
          <w:szCs w:val="28"/>
          <w:rtl/>
        </w:rPr>
        <w:t>يمثل التواصل الرقمي الفعّال أحد أهم مكونات القيادة الرقمية، خاصة في بيئات العمل الافتراضية، حيث يعتمد نجاح العمل بصورة كبيرة على جودة الاتصال الإلكتروني بين القيادة والعاملين. ويقصد به استخدام الوسائل الرقمية المختلفة لنقل المعلومات، وتبادل المعرفة، وتقديم التغذية الراجعة، ومتابعة الأداء، بما يحقق السرعة والدقة والشفافية في التواصل</w:t>
      </w:r>
      <w:r w:rsidRPr="00245C89">
        <w:rPr>
          <w:rFonts w:ascii="Sakkal Majalla" w:hAnsi="Sakkal Majalla" w:cs="Sakkal Majalla"/>
          <w:sz w:val="28"/>
          <w:szCs w:val="28"/>
        </w:rPr>
        <w:t>.</w:t>
      </w:r>
    </w:p>
    <w:p w14:paraId="5E1E8DB2" w14:textId="15ED7AC0" w:rsidR="00A35813" w:rsidRPr="00245C89" w:rsidRDefault="00A35813" w:rsidP="00A35813">
      <w:pPr>
        <w:spacing w:after="0" w:line="360" w:lineRule="auto"/>
        <w:jc w:val="both"/>
        <w:rPr>
          <w:rFonts w:ascii="Sakkal Majalla" w:hAnsi="Sakkal Majalla" w:cs="Sakkal Majalla"/>
          <w:sz w:val="28"/>
          <w:szCs w:val="28"/>
        </w:rPr>
      </w:pPr>
      <w:r w:rsidRPr="00245C89">
        <w:rPr>
          <w:rFonts w:ascii="Sakkal Majalla" w:hAnsi="Sakkal Majalla" w:cs="Sakkal Majalla"/>
          <w:sz w:val="28"/>
          <w:szCs w:val="28"/>
          <w:rtl/>
        </w:rPr>
        <w:t>ويساعد التواصل الرقمي الفعّال في تقليل سوء الفهم، وتعزيز التعاون بين العاملين، ورفع مستوى الثقة بين الإدارة والموظفين، كما يسهم في إشراك العاملين في اتخاذ القرارات، وإيجاد بيئة تنظيمية تتسم بالوضوح والانفتاح. وفي العمل عن بُعد، يصبح التواصل الرقمي عاملًا حاسمًا في المحافظة على الروابط التنظيمية وتقليل الشعور بالعزلة، الأمر الذي يؤدي إلى رفع مستوى الرضا والانتماء والارتباط الوظيفي</w:t>
      </w:r>
      <w:r>
        <w:rPr>
          <w:rFonts w:ascii="Sakkal Majalla" w:hAnsi="Sakkal Majalla" w:cs="Sakkal Majalla" w:hint="cs"/>
          <w:sz w:val="28"/>
          <w:szCs w:val="28"/>
          <w:rtl/>
        </w:rPr>
        <w:t>.</w:t>
      </w:r>
    </w:p>
    <w:p w14:paraId="552EC50C" w14:textId="77777777" w:rsidR="00A35813" w:rsidRPr="00245C89" w:rsidRDefault="00A35813" w:rsidP="00A35813">
      <w:pPr>
        <w:pStyle w:val="ListParagraph"/>
        <w:numPr>
          <w:ilvl w:val="0"/>
          <w:numId w:val="15"/>
        </w:numPr>
        <w:spacing w:after="0" w:line="360" w:lineRule="auto"/>
        <w:jc w:val="both"/>
        <w:rPr>
          <w:rFonts w:ascii="Sakkal Majalla" w:hAnsi="Sakkal Majalla" w:cs="Sakkal Majalla"/>
          <w:b/>
          <w:bCs/>
          <w:sz w:val="28"/>
          <w:szCs w:val="28"/>
        </w:rPr>
      </w:pPr>
      <w:r w:rsidRPr="00245C89">
        <w:rPr>
          <w:rFonts w:ascii="Sakkal Majalla" w:hAnsi="Sakkal Majalla" w:cs="Sakkal Majalla"/>
          <w:b/>
          <w:bCs/>
          <w:sz w:val="28"/>
          <w:szCs w:val="28"/>
        </w:rPr>
        <w:t xml:space="preserve"> </w:t>
      </w:r>
      <w:r w:rsidRPr="00245C89">
        <w:rPr>
          <w:rFonts w:ascii="Sakkal Majalla" w:hAnsi="Sakkal Majalla" w:cs="Sakkal Majalla"/>
          <w:b/>
          <w:bCs/>
          <w:sz w:val="28"/>
          <w:szCs w:val="28"/>
          <w:rtl/>
        </w:rPr>
        <w:t>التمكين الرقمي للعاملين</w:t>
      </w:r>
    </w:p>
    <w:p w14:paraId="7E4A3FF6" w14:textId="77777777" w:rsidR="00A35813" w:rsidRPr="00245C89" w:rsidRDefault="00A35813" w:rsidP="00A35813">
      <w:pPr>
        <w:spacing w:after="0" w:line="360" w:lineRule="auto"/>
        <w:jc w:val="both"/>
        <w:rPr>
          <w:rFonts w:ascii="Sakkal Majalla" w:hAnsi="Sakkal Majalla" w:cs="Sakkal Majalla"/>
          <w:sz w:val="28"/>
          <w:szCs w:val="28"/>
        </w:rPr>
      </w:pPr>
      <w:r w:rsidRPr="00245C89">
        <w:rPr>
          <w:rFonts w:ascii="Sakkal Majalla" w:hAnsi="Sakkal Majalla" w:cs="Sakkal Majalla"/>
          <w:sz w:val="28"/>
          <w:szCs w:val="28"/>
          <w:rtl/>
        </w:rPr>
        <w:t>يشير التمكين الرقمي إلى توفير الموارد التقنية والتنظيمية التي تمكن العاملين من أداء أعمالهم بكفاءة واستقلالية، من خلال إتاحة الأدوات الرقمية، وتوفير المعلومات، ومنح الصلاحيات المناسبة، وتقديم التدريب والدعم الفني المستمر. ويهدف التمكين الرقمي إلى تعزيز قدرة العاملين على اتخاذ القرارات، وتحمل المسؤولية، والمشاركة في تطوير العمل باستخدام التقنيات الحديثة</w:t>
      </w:r>
      <w:r w:rsidRPr="00245C89">
        <w:rPr>
          <w:rFonts w:ascii="Sakkal Majalla" w:hAnsi="Sakkal Majalla" w:cs="Sakkal Majalla"/>
          <w:sz w:val="28"/>
          <w:szCs w:val="28"/>
        </w:rPr>
        <w:t>.</w:t>
      </w:r>
    </w:p>
    <w:p w14:paraId="0184C212" w14:textId="77777777" w:rsidR="00A35813" w:rsidRPr="00245C89" w:rsidRDefault="00A35813" w:rsidP="00A35813">
      <w:pPr>
        <w:spacing w:after="0" w:line="360" w:lineRule="auto"/>
        <w:jc w:val="both"/>
        <w:rPr>
          <w:rFonts w:ascii="Sakkal Majalla" w:hAnsi="Sakkal Majalla" w:cs="Sakkal Majalla"/>
          <w:sz w:val="28"/>
          <w:szCs w:val="28"/>
        </w:rPr>
      </w:pPr>
      <w:r w:rsidRPr="00245C89">
        <w:rPr>
          <w:rFonts w:ascii="Sakkal Majalla" w:hAnsi="Sakkal Majalla" w:cs="Sakkal Majalla"/>
          <w:sz w:val="28"/>
          <w:szCs w:val="28"/>
          <w:rtl/>
        </w:rPr>
        <w:lastRenderedPageBreak/>
        <w:t>ويؤدي التمكين الرقمي إلى رفع مستوى الثقة بالنفس، وتحسين جودة الأداء، وتشجيع الابتكار، وزيادة سرعة الاستجابة للتغيرات، كما يعزز شعور العاملين بقيمتهم داخل المنظمة، ويزيد من استعدادهم لبذل جهود إضافية لتحقيق أهدافها. لذلك يعد التمكين الرقمي من أكثر الممارسات القيادية تأثيرًا في تعزيز ارتباط العاملين بوظائفهم، خاصة في بيئات العمل التي تعتمد على التكنولوجيا بصورة رئيسة</w:t>
      </w:r>
      <w:r w:rsidRPr="00245C89">
        <w:rPr>
          <w:rFonts w:ascii="Sakkal Majalla" w:hAnsi="Sakkal Majalla" w:cs="Sakkal Majalla"/>
          <w:sz w:val="28"/>
          <w:szCs w:val="28"/>
        </w:rPr>
        <w:t>.</w:t>
      </w:r>
    </w:p>
    <w:p w14:paraId="5D15F033" w14:textId="77777777" w:rsidR="00A35813" w:rsidRPr="00245C89" w:rsidRDefault="00A35813" w:rsidP="00A35813">
      <w:pPr>
        <w:spacing w:after="0" w:line="360" w:lineRule="auto"/>
        <w:jc w:val="both"/>
        <w:rPr>
          <w:rFonts w:ascii="Sakkal Majalla" w:hAnsi="Sakkal Majalla" w:cs="Sakkal Majalla"/>
          <w:b/>
          <w:bCs/>
          <w:sz w:val="28"/>
          <w:szCs w:val="28"/>
        </w:rPr>
      </w:pPr>
      <w:r w:rsidRPr="00245C89">
        <w:rPr>
          <w:rFonts w:ascii="Sakkal Majalla" w:hAnsi="Sakkal Majalla" w:cs="Sakkal Majalla"/>
          <w:b/>
          <w:bCs/>
          <w:sz w:val="28"/>
          <w:szCs w:val="28"/>
          <w:rtl/>
        </w:rPr>
        <w:t>رابعًا: الارتباط الوظيفي</w:t>
      </w:r>
      <w:r w:rsidRPr="00245C89">
        <w:rPr>
          <w:rFonts w:ascii="Sakkal Majalla" w:hAnsi="Sakkal Majalla" w:cs="Sakkal Majalla"/>
          <w:b/>
          <w:bCs/>
          <w:sz w:val="28"/>
          <w:szCs w:val="28"/>
        </w:rPr>
        <w:t xml:space="preserve"> (Work Engagement)</w:t>
      </w:r>
    </w:p>
    <w:p w14:paraId="2DACAF31" w14:textId="77777777" w:rsidR="00A35813" w:rsidRPr="00245C89" w:rsidRDefault="00A35813" w:rsidP="00A35813">
      <w:pPr>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245C89">
        <w:rPr>
          <w:rFonts w:ascii="Sakkal Majalla" w:hAnsi="Sakkal Majalla" w:cs="Sakkal Majalla"/>
          <w:sz w:val="28"/>
          <w:szCs w:val="28"/>
          <w:rtl/>
        </w:rPr>
        <w:t xml:space="preserve"> الارتباط الوظيفي من المفاهيم الرئيسة في السلوك التنظيمي وإدارة الموارد البشرية، ويشير إلى الحالة النفسية الإيجابية التي يتمتع بها العامل أثناء أداء عمله، والتي تتمثل في الشعور بالحيوية، والتفاني، والاستغراق في المهام الوظيفية. ويعكس الارتباط الوظيفي درجة اندماج الموظف مع عمله، واستعداده لبذل جهود إضافية، وشعوره بالانتماء إلى المؤسسة، وحرصه على تحقيق أهدافها</w:t>
      </w:r>
      <w:r w:rsidRPr="00245C89">
        <w:rPr>
          <w:rFonts w:ascii="Sakkal Majalla" w:hAnsi="Sakkal Majalla" w:cs="Sakkal Majalla"/>
          <w:sz w:val="28"/>
          <w:szCs w:val="28"/>
        </w:rPr>
        <w:t>.</w:t>
      </w:r>
    </w:p>
    <w:p w14:paraId="54C9C7DC" w14:textId="77777777" w:rsidR="00A35813" w:rsidRPr="00245C89" w:rsidRDefault="00A35813" w:rsidP="00A35813">
      <w:pPr>
        <w:spacing w:after="0" w:line="360" w:lineRule="auto"/>
        <w:jc w:val="both"/>
        <w:rPr>
          <w:rFonts w:ascii="Sakkal Majalla" w:hAnsi="Sakkal Majalla" w:cs="Sakkal Majalla"/>
          <w:sz w:val="28"/>
          <w:szCs w:val="28"/>
        </w:rPr>
      </w:pPr>
      <w:r w:rsidRPr="00245C89">
        <w:rPr>
          <w:rFonts w:ascii="Sakkal Majalla" w:hAnsi="Sakkal Majalla" w:cs="Sakkal Majalla"/>
          <w:sz w:val="28"/>
          <w:szCs w:val="28"/>
          <w:rtl/>
        </w:rPr>
        <w:t>ويختلف الارتباط الوظيفي عن الرضا الوظيفي، إذ إن الرضا يعبر عن شعور الموظف تجاه ظروف العمل، بينما يعكس الارتباط الوظيفي مستوى التفاعل الحقيقي مع العمل والاستثمار النفسي والعاطفي فيه. ويؤدي ارتفاع مستوى الارتباط الوظيفي إلى زيادة الإنتاجية، وتحسين جودة الأداء، وتقليل معدلات الغياب ودوران العمل، وتعزيز الإبداع والابتكار داخل المؤسسة، مما يجعله أحد أهم المؤشرات التي تسعى المنظمات الحديثة إلى تعزيزها</w:t>
      </w:r>
      <w:r w:rsidRPr="00245C89">
        <w:rPr>
          <w:rFonts w:ascii="Sakkal Majalla" w:hAnsi="Sakkal Majalla" w:cs="Sakkal Majalla"/>
          <w:sz w:val="28"/>
          <w:szCs w:val="28"/>
        </w:rPr>
        <w:t>.</w:t>
      </w:r>
    </w:p>
    <w:p w14:paraId="5C0533B0" w14:textId="77777777" w:rsidR="00A35813" w:rsidRPr="00245C89" w:rsidRDefault="00A35813" w:rsidP="00A35813">
      <w:pPr>
        <w:spacing w:after="0" w:line="360" w:lineRule="auto"/>
        <w:jc w:val="both"/>
        <w:rPr>
          <w:rFonts w:ascii="Sakkal Majalla" w:hAnsi="Sakkal Majalla" w:cs="Sakkal Majalla"/>
          <w:b/>
          <w:bCs/>
          <w:sz w:val="28"/>
          <w:szCs w:val="28"/>
        </w:rPr>
      </w:pPr>
      <w:r w:rsidRPr="00245C89">
        <w:rPr>
          <w:rFonts w:ascii="Sakkal Majalla" w:hAnsi="Sakkal Majalla" w:cs="Sakkal Majalla"/>
          <w:b/>
          <w:bCs/>
          <w:sz w:val="28"/>
          <w:szCs w:val="28"/>
          <w:rtl/>
        </w:rPr>
        <w:t>خامسًا: أبعاد الارتباط الوظيفي</w:t>
      </w:r>
    </w:p>
    <w:p w14:paraId="4E9CCEF0" w14:textId="77777777" w:rsidR="00A35813" w:rsidRPr="00245C89" w:rsidRDefault="00A35813" w:rsidP="00A35813">
      <w:pPr>
        <w:spacing w:after="0" w:line="360" w:lineRule="auto"/>
        <w:jc w:val="both"/>
        <w:rPr>
          <w:rFonts w:ascii="Sakkal Majalla" w:hAnsi="Sakkal Majalla" w:cs="Sakkal Majalla"/>
          <w:sz w:val="28"/>
          <w:szCs w:val="28"/>
        </w:rPr>
      </w:pPr>
      <w:r w:rsidRPr="00245C89">
        <w:rPr>
          <w:rFonts w:ascii="Sakkal Majalla" w:hAnsi="Sakkal Majalla" w:cs="Sakkal Majalla"/>
          <w:sz w:val="28"/>
          <w:szCs w:val="28"/>
          <w:rtl/>
        </w:rPr>
        <w:t>يتكون الارتباط الوظيفي من ثلاثة أبعاد رئيسة، هي</w:t>
      </w:r>
      <w:r w:rsidRPr="00245C89">
        <w:rPr>
          <w:rFonts w:ascii="Sakkal Majalla" w:hAnsi="Sakkal Majalla" w:cs="Sakkal Majalla"/>
          <w:sz w:val="28"/>
          <w:szCs w:val="28"/>
        </w:rPr>
        <w:t>:</w:t>
      </w:r>
    </w:p>
    <w:p w14:paraId="70BBAB85" w14:textId="77777777" w:rsidR="00A35813" w:rsidRPr="00245C89" w:rsidRDefault="00A35813" w:rsidP="00A35813">
      <w:pPr>
        <w:spacing w:after="0" w:line="360" w:lineRule="auto"/>
        <w:jc w:val="both"/>
        <w:rPr>
          <w:rFonts w:ascii="Sakkal Majalla" w:hAnsi="Sakkal Majalla" w:cs="Sakkal Majalla"/>
          <w:sz w:val="28"/>
          <w:szCs w:val="28"/>
        </w:rPr>
      </w:pPr>
      <w:r w:rsidRPr="00245C89">
        <w:rPr>
          <w:rFonts w:ascii="Sakkal Majalla" w:hAnsi="Sakkal Majalla" w:cs="Sakkal Majalla"/>
          <w:b/>
          <w:bCs/>
          <w:sz w:val="28"/>
          <w:szCs w:val="28"/>
          <w:rtl/>
        </w:rPr>
        <w:t>الحيوية</w:t>
      </w:r>
      <w:r w:rsidRPr="00245C89">
        <w:rPr>
          <w:rFonts w:ascii="Sakkal Majalla" w:hAnsi="Sakkal Majalla" w:cs="Sakkal Majalla"/>
          <w:b/>
          <w:bCs/>
          <w:sz w:val="28"/>
          <w:szCs w:val="28"/>
        </w:rPr>
        <w:t xml:space="preserve"> (Vigor)</w:t>
      </w:r>
      <w:r>
        <w:rPr>
          <w:rFonts w:ascii="Sakkal Majalla" w:hAnsi="Sakkal Majalla" w:cs="Sakkal Majalla" w:hint="cs"/>
          <w:b/>
          <w:bCs/>
          <w:sz w:val="28"/>
          <w:szCs w:val="28"/>
          <w:rtl/>
        </w:rPr>
        <w:t xml:space="preserve"> </w:t>
      </w:r>
      <w:r w:rsidRPr="00245C89">
        <w:rPr>
          <w:rFonts w:ascii="Sakkal Majalla" w:hAnsi="Sakkal Majalla" w:cs="Sakkal Majalla"/>
          <w:b/>
          <w:bCs/>
          <w:sz w:val="28"/>
          <w:szCs w:val="28"/>
        </w:rPr>
        <w:t>:</w:t>
      </w:r>
      <w:r w:rsidRPr="00245C89">
        <w:rPr>
          <w:rFonts w:ascii="Sakkal Majalla" w:hAnsi="Sakkal Majalla" w:cs="Sakkal Majalla"/>
          <w:sz w:val="28"/>
          <w:szCs w:val="28"/>
        </w:rPr>
        <w:t xml:space="preserve"> </w:t>
      </w:r>
      <w:r w:rsidRPr="00245C89">
        <w:rPr>
          <w:rFonts w:ascii="Sakkal Majalla" w:hAnsi="Sakkal Majalla" w:cs="Sakkal Majalla"/>
          <w:sz w:val="28"/>
          <w:szCs w:val="28"/>
          <w:rtl/>
        </w:rPr>
        <w:t>وتعبر عن مستوى الطاقة والنشاط الذي يظهره العامل أثناء أداء عمله، وقدرته على مواجهة ضغوط العمل والاستمرار في الإنجاز بحماس ودافعية مرتفعة</w:t>
      </w:r>
      <w:r w:rsidRPr="00245C89">
        <w:rPr>
          <w:rFonts w:ascii="Sakkal Majalla" w:hAnsi="Sakkal Majalla" w:cs="Sakkal Majalla"/>
          <w:sz w:val="28"/>
          <w:szCs w:val="28"/>
        </w:rPr>
        <w:t>.</w:t>
      </w:r>
    </w:p>
    <w:p w14:paraId="6AB00174" w14:textId="77777777" w:rsidR="00A35813" w:rsidRPr="00245C89" w:rsidRDefault="00A35813" w:rsidP="00A35813">
      <w:pPr>
        <w:spacing w:after="0" w:line="360" w:lineRule="auto"/>
        <w:jc w:val="both"/>
        <w:rPr>
          <w:rFonts w:ascii="Sakkal Majalla" w:hAnsi="Sakkal Majalla" w:cs="Sakkal Majalla"/>
          <w:sz w:val="28"/>
          <w:szCs w:val="28"/>
        </w:rPr>
      </w:pPr>
      <w:r w:rsidRPr="00245C89">
        <w:rPr>
          <w:rFonts w:ascii="Sakkal Majalla" w:hAnsi="Sakkal Majalla" w:cs="Sakkal Majalla"/>
          <w:b/>
          <w:bCs/>
          <w:sz w:val="28"/>
          <w:szCs w:val="28"/>
          <w:rtl/>
        </w:rPr>
        <w:t>التفاني</w:t>
      </w:r>
      <w:r w:rsidRPr="00245C89">
        <w:rPr>
          <w:rFonts w:ascii="Sakkal Majalla" w:hAnsi="Sakkal Majalla" w:cs="Sakkal Majalla"/>
          <w:b/>
          <w:bCs/>
          <w:sz w:val="28"/>
          <w:szCs w:val="28"/>
        </w:rPr>
        <w:t xml:space="preserve"> (Dedication)</w:t>
      </w:r>
      <w:r>
        <w:rPr>
          <w:rFonts w:ascii="Sakkal Majalla" w:hAnsi="Sakkal Majalla" w:cs="Sakkal Majalla" w:hint="cs"/>
          <w:b/>
          <w:bCs/>
          <w:sz w:val="28"/>
          <w:szCs w:val="28"/>
          <w:rtl/>
        </w:rPr>
        <w:t xml:space="preserve"> </w:t>
      </w:r>
      <w:r w:rsidRPr="00245C89">
        <w:rPr>
          <w:rFonts w:ascii="Sakkal Majalla" w:hAnsi="Sakkal Majalla" w:cs="Sakkal Majalla"/>
          <w:b/>
          <w:bCs/>
          <w:sz w:val="28"/>
          <w:szCs w:val="28"/>
        </w:rPr>
        <w:t>:</w:t>
      </w:r>
      <w:r w:rsidRPr="00245C89">
        <w:rPr>
          <w:rFonts w:ascii="Sakkal Majalla" w:hAnsi="Sakkal Majalla" w:cs="Sakkal Majalla"/>
          <w:sz w:val="28"/>
          <w:szCs w:val="28"/>
        </w:rPr>
        <w:t xml:space="preserve"> </w:t>
      </w:r>
      <w:r w:rsidRPr="00245C89">
        <w:rPr>
          <w:rFonts w:ascii="Sakkal Majalla" w:hAnsi="Sakkal Majalla" w:cs="Sakkal Majalla"/>
          <w:sz w:val="28"/>
          <w:szCs w:val="28"/>
          <w:rtl/>
        </w:rPr>
        <w:t>ويقصد به شعور الموظف بالفخر والاعتزاز بعمله، وإيمانه بأهمية المهام التي يؤديها، والتزامه بتحقيق أهداف المؤسسة، ورغبته في الاستمرار في تقديم أفضل أداء ممكن</w:t>
      </w:r>
      <w:r w:rsidRPr="00245C89">
        <w:rPr>
          <w:rFonts w:ascii="Sakkal Majalla" w:hAnsi="Sakkal Majalla" w:cs="Sakkal Majalla"/>
          <w:sz w:val="28"/>
          <w:szCs w:val="28"/>
        </w:rPr>
        <w:t>.</w:t>
      </w:r>
    </w:p>
    <w:p w14:paraId="7D34ADF5" w14:textId="77777777" w:rsidR="00A35813" w:rsidRPr="00245C89" w:rsidRDefault="00A35813" w:rsidP="00A35813">
      <w:pPr>
        <w:spacing w:after="0" w:line="360" w:lineRule="auto"/>
        <w:jc w:val="both"/>
        <w:rPr>
          <w:rFonts w:ascii="Sakkal Majalla" w:hAnsi="Sakkal Majalla" w:cs="Sakkal Majalla"/>
          <w:sz w:val="28"/>
          <w:szCs w:val="28"/>
        </w:rPr>
      </w:pPr>
      <w:r w:rsidRPr="00245C89">
        <w:rPr>
          <w:rFonts w:ascii="Sakkal Majalla" w:hAnsi="Sakkal Majalla" w:cs="Sakkal Majalla"/>
          <w:b/>
          <w:bCs/>
          <w:sz w:val="28"/>
          <w:szCs w:val="28"/>
          <w:rtl/>
        </w:rPr>
        <w:t>الاستغراق</w:t>
      </w:r>
      <w:r w:rsidRPr="00245C89">
        <w:rPr>
          <w:rFonts w:ascii="Sakkal Majalla" w:hAnsi="Sakkal Majalla" w:cs="Sakkal Majalla"/>
          <w:b/>
          <w:bCs/>
          <w:sz w:val="28"/>
          <w:szCs w:val="28"/>
        </w:rPr>
        <w:t xml:space="preserve"> (Absorption)</w:t>
      </w:r>
      <w:r>
        <w:rPr>
          <w:rFonts w:ascii="Sakkal Majalla" w:hAnsi="Sakkal Majalla" w:cs="Sakkal Majalla" w:hint="cs"/>
          <w:b/>
          <w:bCs/>
          <w:sz w:val="28"/>
          <w:szCs w:val="28"/>
          <w:rtl/>
        </w:rPr>
        <w:t xml:space="preserve"> </w:t>
      </w:r>
      <w:r w:rsidRPr="00245C89">
        <w:rPr>
          <w:rFonts w:ascii="Sakkal Majalla" w:hAnsi="Sakkal Majalla" w:cs="Sakkal Majalla"/>
          <w:b/>
          <w:bCs/>
          <w:sz w:val="28"/>
          <w:szCs w:val="28"/>
        </w:rPr>
        <w:t>:</w:t>
      </w:r>
      <w:r w:rsidRPr="00245C89">
        <w:rPr>
          <w:rFonts w:ascii="Sakkal Majalla" w:hAnsi="Sakkal Majalla" w:cs="Sakkal Majalla"/>
          <w:sz w:val="28"/>
          <w:szCs w:val="28"/>
        </w:rPr>
        <w:t xml:space="preserve"> </w:t>
      </w:r>
      <w:r w:rsidRPr="00245C89">
        <w:rPr>
          <w:rFonts w:ascii="Sakkal Majalla" w:hAnsi="Sakkal Majalla" w:cs="Sakkal Majalla"/>
          <w:sz w:val="28"/>
          <w:szCs w:val="28"/>
          <w:rtl/>
        </w:rPr>
        <w:t>ويشير إلى درجة اندماج الموظف الكامل في أداء عمله، بحيث يكون شديد التركيز أثناء تنفيذ المهام، ويمر الوقت سريعًا دون أن يشعر به نتيجة انشغاله الكامل بعمله</w:t>
      </w:r>
      <w:r w:rsidRPr="00245C89">
        <w:rPr>
          <w:rFonts w:ascii="Sakkal Majalla" w:hAnsi="Sakkal Majalla" w:cs="Sakkal Majalla"/>
          <w:sz w:val="28"/>
          <w:szCs w:val="28"/>
        </w:rPr>
        <w:t>.</w:t>
      </w:r>
    </w:p>
    <w:p w14:paraId="690282A4" w14:textId="77777777" w:rsidR="00A35813" w:rsidRPr="00245C89" w:rsidRDefault="00A35813" w:rsidP="00A35813">
      <w:pPr>
        <w:spacing w:after="0" w:line="360" w:lineRule="auto"/>
        <w:jc w:val="both"/>
        <w:rPr>
          <w:rFonts w:ascii="Sakkal Majalla" w:hAnsi="Sakkal Majalla" w:cs="Sakkal Majalla"/>
          <w:sz w:val="28"/>
          <w:szCs w:val="28"/>
        </w:rPr>
      </w:pPr>
      <w:r w:rsidRPr="00245C89">
        <w:rPr>
          <w:rFonts w:ascii="Sakkal Majalla" w:hAnsi="Sakkal Majalla" w:cs="Sakkal Majalla"/>
          <w:sz w:val="28"/>
          <w:szCs w:val="28"/>
          <w:rtl/>
        </w:rPr>
        <w:lastRenderedPageBreak/>
        <w:t>وتُعد هذه الأبعاد مجتمعة مؤشرات أساسية لقياس مستوى الارتباط الوظيفي لدى العاملين، وهي الأبعاد التي تعتمد عليها الدراسة الحالية في قياس المتغير التابع</w:t>
      </w:r>
      <w:r w:rsidRPr="00245C89">
        <w:rPr>
          <w:rFonts w:ascii="Sakkal Majalla" w:hAnsi="Sakkal Majalla" w:cs="Sakkal Majalla"/>
          <w:sz w:val="28"/>
          <w:szCs w:val="28"/>
        </w:rPr>
        <w:t>.</w:t>
      </w:r>
    </w:p>
    <w:p w14:paraId="205ACA7C" w14:textId="77777777" w:rsidR="00A35813" w:rsidRPr="00245C89" w:rsidRDefault="00A35813" w:rsidP="00A35813">
      <w:pPr>
        <w:spacing w:after="0" w:line="360" w:lineRule="auto"/>
        <w:jc w:val="both"/>
        <w:rPr>
          <w:rFonts w:ascii="Sakkal Majalla" w:hAnsi="Sakkal Majalla" w:cs="Sakkal Majalla"/>
          <w:b/>
          <w:bCs/>
          <w:sz w:val="28"/>
          <w:szCs w:val="28"/>
        </w:rPr>
      </w:pPr>
      <w:r w:rsidRPr="00245C89">
        <w:rPr>
          <w:rFonts w:ascii="Sakkal Majalla" w:hAnsi="Sakkal Majalla" w:cs="Sakkal Majalla"/>
          <w:b/>
          <w:bCs/>
          <w:sz w:val="28"/>
          <w:szCs w:val="28"/>
          <w:rtl/>
        </w:rPr>
        <w:t>سادسًا: العلاقة النظرية بين القيادة الرقمية والارتباط الوظيفي</w:t>
      </w:r>
    </w:p>
    <w:p w14:paraId="5616C904" w14:textId="77777777" w:rsidR="00A35813" w:rsidRPr="00245C89" w:rsidRDefault="00A35813" w:rsidP="00A35813">
      <w:pPr>
        <w:spacing w:after="0" w:line="360" w:lineRule="auto"/>
        <w:jc w:val="both"/>
        <w:rPr>
          <w:rFonts w:ascii="Sakkal Majalla" w:hAnsi="Sakkal Majalla" w:cs="Sakkal Majalla"/>
          <w:sz w:val="28"/>
          <w:szCs w:val="28"/>
        </w:rPr>
      </w:pPr>
      <w:r w:rsidRPr="00245C89">
        <w:rPr>
          <w:rFonts w:ascii="Sakkal Majalla" w:hAnsi="Sakkal Majalla" w:cs="Sakkal Majalla"/>
          <w:sz w:val="28"/>
          <w:szCs w:val="28"/>
          <w:rtl/>
        </w:rPr>
        <w:t>تؤكد الأدبيات الإدارية الحديثة أن القيادة الرقمية تؤدي دورًا محوريًا في تعزيز الارتباط الوظيفي، وذلك من خلال توفير بيئة عمل رقمية تقوم على الثقة، والتواصل المستمر، والتمكين، والدعم الفني، وتشجيع الابتكار. فالقائد الذي يمتلك رؤية رقمية واضحة، ويتواصل بفاعلية مع العاملين، ويوفر لهم الموارد الرقمية اللازمة، يستطيع بناء علاقات تنظيمية قوية تزيد من شعور العاملين بالانتماء للمؤسسة، وترفع مستويات حماسهم واستعدادهم لبذل جهود إضافية في أداء أعمالهم</w:t>
      </w:r>
      <w:r w:rsidRPr="00245C89">
        <w:rPr>
          <w:rFonts w:ascii="Sakkal Majalla" w:hAnsi="Sakkal Majalla" w:cs="Sakkal Majalla"/>
          <w:sz w:val="28"/>
          <w:szCs w:val="28"/>
        </w:rPr>
        <w:t>.</w:t>
      </w:r>
    </w:p>
    <w:p w14:paraId="432A93B7" w14:textId="77777777" w:rsidR="00A35813" w:rsidRPr="00245C89" w:rsidRDefault="00A35813" w:rsidP="00A35813">
      <w:pPr>
        <w:spacing w:after="0" w:line="360" w:lineRule="auto"/>
        <w:jc w:val="both"/>
        <w:rPr>
          <w:rFonts w:ascii="Sakkal Majalla" w:hAnsi="Sakkal Majalla" w:cs="Sakkal Majalla"/>
          <w:sz w:val="28"/>
          <w:szCs w:val="28"/>
        </w:rPr>
      </w:pPr>
      <w:r w:rsidRPr="00245C89">
        <w:rPr>
          <w:rFonts w:ascii="Sakkal Majalla" w:hAnsi="Sakkal Majalla" w:cs="Sakkal Majalla"/>
          <w:sz w:val="28"/>
          <w:szCs w:val="28"/>
          <w:rtl/>
        </w:rPr>
        <w:t>وفي بيئات العمل عن بُعد، تصبح هذه العلاقة أكثر أهمية، لأن العاملين يعتمدون بصورة كبيرة على القيادة في توفير الدعم والتوجيه من خلال الوسائط الرقمية، مما يجعل نجاح القيادة الرقمية عاملًا أساسيًا في المحافظة على مستويات مرتفعة من الارتباط الوظيفي. كما أن التمكين الرقمي، والتواصل الفعّال، ووضوح الرؤية المستقبلية، جميعها تساعد في تقليل الشعور بالعزلة، وتعزيز الثقة التنظيمية، ورفع الرضا الوظيفي، وهي عوامل تؤدي في النهاية إلى زيادة الارتباط الوظيفي وتحسين الأداء المؤسسي</w:t>
      </w:r>
      <w:r w:rsidRPr="00245C89">
        <w:rPr>
          <w:rFonts w:ascii="Sakkal Majalla" w:hAnsi="Sakkal Majalla" w:cs="Sakkal Majalla"/>
          <w:sz w:val="28"/>
          <w:szCs w:val="28"/>
        </w:rPr>
        <w:t>.</w:t>
      </w:r>
    </w:p>
    <w:p w14:paraId="5371B795" w14:textId="77777777" w:rsidR="00A35813" w:rsidRPr="00245C89" w:rsidRDefault="00A35813" w:rsidP="00A35813">
      <w:pPr>
        <w:spacing w:after="0" w:line="360" w:lineRule="auto"/>
        <w:jc w:val="both"/>
        <w:rPr>
          <w:rFonts w:ascii="Sakkal Majalla" w:hAnsi="Sakkal Majalla" w:cs="Sakkal Majalla"/>
          <w:b/>
          <w:bCs/>
          <w:sz w:val="28"/>
          <w:szCs w:val="28"/>
        </w:rPr>
      </w:pPr>
      <w:r w:rsidRPr="00245C89">
        <w:rPr>
          <w:rFonts w:ascii="Sakkal Majalla" w:hAnsi="Sakkal Majalla" w:cs="Sakkal Majalla"/>
          <w:b/>
          <w:bCs/>
          <w:sz w:val="28"/>
          <w:szCs w:val="28"/>
          <w:rtl/>
        </w:rPr>
        <w:t>سابعًا: النموذج المفاهيمي للدراسة</w:t>
      </w:r>
    </w:p>
    <w:p w14:paraId="4C9CC2BE" w14:textId="77777777" w:rsidR="00A35813" w:rsidRPr="00245C89" w:rsidRDefault="00A35813" w:rsidP="00A35813">
      <w:pPr>
        <w:spacing w:after="0" w:line="360" w:lineRule="auto"/>
        <w:jc w:val="both"/>
        <w:rPr>
          <w:rFonts w:ascii="Sakkal Majalla" w:hAnsi="Sakkal Majalla" w:cs="Sakkal Majalla"/>
          <w:sz w:val="28"/>
          <w:szCs w:val="28"/>
        </w:rPr>
      </w:pPr>
      <w:r w:rsidRPr="00245C89">
        <w:rPr>
          <w:rFonts w:ascii="Sakkal Majalla" w:hAnsi="Sakkal Majalla" w:cs="Sakkal Majalla"/>
          <w:sz w:val="28"/>
          <w:szCs w:val="28"/>
          <w:rtl/>
        </w:rPr>
        <w:t>في ضوء الإطار النظري والدراسات السابقة، تقوم الدراسة الحالية على نموذج مفاهيمي يفترض وجود تأثير مباشر وإيجابي للقيادة الرقمية بأبعادها الثلاثة</w:t>
      </w:r>
      <w:r w:rsidRPr="00245C89">
        <w:rPr>
          <w:rFonts w:ascii="Sakkal Majalla" w:hAnsi="Sakkal Majalla" w:cs="Sakkal Majalla"/>
          <w:sz w:val="28"/>
          <w:szCs w:val="28"/>
        </w:rPr>
        <w:t>:</w:t>
      </w:r>
    </w:p>
    <w:p w14:paraId="34E7D747" w14:textId="77777777" w:rsidR="00A35813" w:rsidRPr="00245C89" w:rsidRDefault="00A35813" w:rsidP="00A35813">
      <w:pPr>
        <w:numPr>
          <w:ilvl w:val="0"/>
          <w:numId w:val="13"/>
        </w:numPr>
        <w:spacing w:after="0" w:line="360" w:lineRule="auto"/>
        <w:jc w:val="both"/>
        <w:rPr>
          <w:rFonts w:ascii="Sakkal Majalla" w:hAnsi="Sakkal Majalla" w:cs="Sakkal Majalla"/>
          <w:sz w:val="28"/>
          <w:szCs w:val="28"/>
        </w:rPr>
      </w:pPr>
      <w:r w:rsidRPr="00245C89">
        <w:rPr>
          <w:rFonts w:ascii="Sakkal Majalla" w:hAnsi="Sakkal Majalla" w:cs="Sakkal Majalla"/>
          <w:sz w:val="28"/>
          <w:szCs w:val="28"/>
          <w:rtl/>
        </w:rPr>
        <w:t>الرؤية الرقمية للقيادة</w:t>
      </w:r>
      <w:r w:rsidRPr="00245C89">
        <w:rPr>
          <w:rFonts w:ascii="Sakkal Majalla" w:hAnsi="Sakkal Majalla" w:cs="Sakkal Majalla"/>
          <w:sz w:val="28"/>
          <w:szCs w:val="28"/>
        </w:rPr>
        <w:t>.</w:t>
      </w:r>
    </w:p>
    <w:p w14:paraId="3D3A99FB" w14:textId="77777777" w:rsidR="00A35813" w:rsidRPr="00245C89" w:rsidRDefault="00A35813" w:rsidP="00A35813">
      <w:pPr>
        <w:numPr>
          <w:ilvl w:val="0"/>
          <w:numId w:val="13"/>
        </w:numPr>
        <w:spacing w:after="0" w:line="360" w:lineRule="auto"/>
        <w:jc w:val="both"/>
        <w:rPr>
          <w:rFonts w:ascii="Sakkal Majalla" w:hAnsi="Sakkal Majalla" w:cs="Sakkal Majalla"/>
          <w:sz w:val="28"/>
          <w:szCs w:val="28"/>
        </w:rPr>
      </w:pPr>
      <w:r w:rsidRPr="00245C89">
        <w:rPr>
          <w:rFonts w:ascii="Sakkal Majalla" w:hAnsi="Sakkal Majalla" w:cs="Sakkal Majalla"/>
          <w:sz w:val="28"/>
          <w:szCs w:val="28"/>
          <w:rtl/>
        </w:rPr>
        <w:t>التواصل الرقمي الفعّال</w:t>
      </w:r>
      <w:r w:rsidRPr="00245C89">
        <w:rPr>
          <w:rFonts w:ascii="Sakkal Majalla" w:hAnsi="Sakkal Majalla" w:cs="Sakkal Majalla"/>
          <w:sz w:val="28"/>
          <w:szCs w:val="28"/>
        </w:rPr>
        <w:t>.</w:t>
      </w:r>
    </w:p>
    <w:p w14:paraId="0C320E33" w14:textId="77777777" w:rsidR="00A35813" w:rsidRPr="00245C89" w:rsidRDefault="00A35813" w:rsidP="00A35813">
      <w:pPr>
        <w:numPr>
          <w:ilvl w:val="0"/>
          <w:numId w:val="13"/>
        </w:numPr>
        <w:spacing w:after="0" w:line="360" w:lineRule="auto"/>
        <w:jc w:val="both"/>
        <w:rPr>
          <w:rFonts w:ascii="Sakkal Majalla" w:hAnsi="Sakkal Majalla" w:cs="Sakkal Majalla"/>
          <w:sz w:val="28"/>
          <w:szCs w:val="28"/>
        </w:rPr>
      </w:pPr>
      <w:r w:rsidRPr="00245C89">
        <w:rPr>
          <w:rFonts w:ascii="Sakkal Majalla" w:hAnsi="Sakkal Majalla" w:cs="Sakkal Majalla"/>
          <w:sz w:val="28"/>
          <w:szCs w:val="28"/>
          <w:rtl/>
        </w:rPr>
        <w:t>التمكين الرقمي للعاملين</w:t>
      </w:r>
      <w:r w:rsidRPr="00245C89">
        <w:rPr>
          <w:rFonts w:ascii="Sakkal Majalla" w:hAnsi="Sakkal Majalla" w:cs="Sakkal Majalla"/>
          <w:sz w:val="28"/>
          <w:szCs w:val="28"/>
        </w:rPr>
        <w:t>.</w:t>
      </w:r>
    </w:p>
    <w:p w14:paraId="77577019" w14:textId="77777777" w:rsidR="00A35813" w:rsidRPr="00245C89" w:rsidRDefault="00A35813" w:rsidP="00A35813">
      <w:pPr>
        <w:spacing w:after="0" w:line="360" w:lineRule="auto"/>
        <w:jc w:val="both"/>
        <w:rPr>
          <w:rFonts w:ascii="Sakkal Majalla" w:hAnsi="Sakkal Majalla" w:cs="Sakkal Majalla"/>
          <w:sz w:val="28"/>
          <w:szCs w:val="28"/>
        </w:rPr>
      </w:pPr>
      <w:r w:rsidRPr="00245C89">
        <w:rPr>
          <w:rFonts w:ascii="Sakkal Majalla" w:hAnsi="Sakkal Majalla" w:cs="Sakkal Majalla"/>
          <w:sz w:val="28"/>
          <w:szCs w:val="28"/>
          <w:rtl/>
        </w:rPr>
        <w:t>في المتغير التابع وهو</w:t>
      </w:r>
      <w:r w:rsidRPr="00245C89">
        <w:rPr>
          <w:rFonts w:ascii="Sakkal Majalla" w:hAnsi="Sakkal Majalla" w:cs="Sakkal Majalla"/>
          <w:sz w:val="28"/>
          <w:szCs w:val="28"/>
        </w:rPr>
        <w:t>:</w:t>
      </w:r>
    </w:p>
    <w:p w14:paraId="70746A69" w14:textId="77777777" w:rsidR="00A35813" w:rsidRPr="00245C89" w:rsidRDefault="00A35813" w:rsidP="00A35813">
      <w:pPr>
        <w:numPr>
          <w:ilvl w:val="0"/>
          <w:numId w:val="14"/>
        </w:numPr>
        <w:spacing w:after="0" w:line="360" w:lineRule="auto"/>
        <w:jc w:val="both"/>
        <w:rPr>
          <w:rFonts w:ascii="Sakkal Majalla" w:hAnsi="Sakkal Majalla" w:cs="Sakkal Majalla"/>
          <w:sz w:val="28"/>
          <w:szCs w:val="28"/>
        </w:rPr>
      </w:pPr>
      <w:r w:rsidRPr="00245C89">
        <w:rPr>
          <w:rFonts w:ascii="Sakkal Majalla" w:hAnsi="Sakkal Majalla" w:cs="Sakkal Majalla"/>
          <w:sz w:val="28"/>
          <w:szCs w:val="28"/>
          <w:rtl/>
        </w:rPr>
        <w:t>الارتباط الوظيفي لدى العاملين عن بُعد</w:t>
      </w:r>
      <w:r w:rsidRPr="00245C89">
        <w:rPr>
          <w:rFonts w:ascii="Sakkal Majalla" w:hAnsi="Sakkal Majalla" w:cs="Sakkal Majalla"/>
          <w:sz w:val="28"/>
          <w:szCs w:val="28"/>
        </w:rPr>
        <w:t>.</w:t>
      </w:r>
    </w:p>
    <w:p w14:paraId="3D233DBF" w14:textId="77777777" w:rsidR="00A35813" w:rsidRPr="00245C89" w:rsidRDefault="00A35813" w:rsidP="00A35813">
      <w:pPr>
        <w:spacing w:after="0" w:line="360" w:lineRule="auto"/>
        <w:jc w:val="both"/>
        <w:rPr>
          <w:rFonts w:ascii="Sakkal Majalla" w:hAnsi="Sakkal Majalla" w:cs="Sakkal Majalla"/>
          <w:sz w:val="28"/>
          <w:szCs w:val="28"/>
        </w:rPr>
      </w:pPr>
      <w:r w:rsidRPr="00245C89">
        <w:rPr>
          <w:rFonts w:ascii="Sakkal Majalla" w:hAnsi="Sakkal Majalla" w:cs="Sakkal Majalla"/>
          <w:sz w:val="28"/>
          <w:szCs w:val="28"/>
          <w:rtl/>
        </w:rPr>
        <w:t xml:space="preserve">ويُتوقع أن يسهم كل بعد من أبعاد القيادة الرقمية بدرجات متفاوتة في تعزيز مستويات الحيوية، والتفاني، والاستغراق لدى العاملين، بما يؤدي إلى رفع مستوى الارتباط الوظيفي وتحسين الأداء التنظيمي داخل شركة جاهز الدولية للمعلوماتية بالمملكة </w:t>
      </w:r>
      <w:r w:rsidRPr="00245C89">
        <w:rPr>
          <w:rFonts w:ascii="Sakkal Majalla" w:hAnsi="Sakkal Majalla" w:cs="Sakkal Majalla"/>
          <w:sz w:val="28"/>
          <w:szCs w:val="28"/>
          <w:rtl/>
        </w:rPr>
        <w:lastRenderedPageBreak/>
        <w:t>العربية السعودية. ويُعد هذا النموذج الأساس الذي تستند إليه فرضيات الدراسة وتحليل نتائجها، كما يربط بين الجانب النظري والتطبيق العملي في بيئة العمل الرقمية</w:t>
      </w:r>
      <w:r w:rsidRPr="00245C89">
        <w:rPr>
          <w:rFonts w:ascii="Sakkal Majalla" w:hAnsi="Sakkal Majalla" w:cs="Sakkal Majalla"/>
          <w:sz w:val="28"/>
          <w:szCs w:val="28"/>
        </w:rPr>
        <w:t>.</w:t>
      </w:r>
    </w:p>
    <w:p w14:paraId="0C04AF1E" w14:textId="77777777" w:rsidR="00A35813" w:rsidRDefault="00A35813" w:rsidP="00A35813">
      <w:pPr>
        <w:spacing w:after="0" w:line="360" w:lineRule="auto"/>
        <w:jc w:val="both"/>
        <w:rPr>
          <w:rFonts w:ascii="Sakkal Majalla" w:hAnsi="Sakkal Majalla" w:cs="Sakkal Majalla"/>
          <w:sz w:val="28"/>
          <w:szCs w:val="28"/>
          <w:rtl/>
        </w:rPr>
      </w:pPr>
    </w:p>
    <w:p w14:paraId="2ABEC680" w14:textId="77777777" w:rsidR="00A35813" w:rsidRDefault="00A35813" w:rsidP="00A35813">
      <w:pPr>
        <w:rPr>
          <w:rFonts w:ascii="Sakkal Majalla" w:hAnsi="Sakkal Majalla" w:cs="Sakkal Majalla"/>
          <w:sz w:val="28"/>
          <w:szCs w:val="28"/>
          <w:rtl/>
        </w:rPr>
      </w:pPr>
    </w:p>
    <w:p w14:paraId="73D1E39B" w14:textId="77777777" w:rsidR="00A35813" w:rsidRPr="008D1C52" w:rsidRDefault="00A35813" w:rsidP="00A35813">
      <w:pPr>
        <w:rPr>
          <w:rFonts w:ascii="Sakkal Majalla" w:hAnsi="Sakkal Majalla" w:cs="Sakkal Majalla"/>
          <w:sz w:val="28"/>
          <w:szCs w:val="28"/>
          <w:rtl/>
        </w:rPr>
      </w:pPr>
    </w:p>
    <w:p w14:paraId="4412AB81" w14:textId="77777777" w:rsidR="00B95361" w:rsidRDefault="00B95361"/>
    <w:sectPr w:rsidR="00B95361" w:rsidSect="00B2541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5C304D" w14:textId="77777777" w:rsidR="001F3A54" w:rsidRDefault="001F3A54" w:rsidP="00B25413">
      <w:pPr>
        <w:spacing w:after="0" w:line="240" w:lineRule="auto"/>
      </w:pPr>
      <w:r>
        <w:separator/>
      </w:r>
    </w:p>
  </w:endnote>
  <w:endnote w:type="continuationSeparator" w:id="0">
    <w:p w14:paraId="42C066F7" w14:textId="77777777" w:rsidR="001F3A54" w:rsidRDefault="001F3A54" w:rsidP="00B254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AEFF6" w14:textId="77777777" w:rsidR="00B25413" w:rsidRDefault="00B254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64012114"/>
      <w:docPartObj>
        <w:docPartGallery w:val="Page Numbers (Bottom of Page)"/>
        <w:docPartUnique/>
      </w:docPartObj>
    </w:sdtPr>
    <w:sdtEndPr>
      <w:rPr>
        <w:noProof/>
      </w:rPr>
    </w:sdtEndPr>
    <w:sdtContent>
      <w:p w14:paraId="3099BBE0" w14:textId="6535739F" w:rsidR="00B25413" w:rsidRDefault="00B254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BD4667" w14:textId="77777777" w:rsidR="00B25413" w:rsidRDefault="00B2541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A81FF" w14:textId="77777777" w:rsidR="00B25413" w:rsidRDefault="00B254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A4F21D" w14:textId="77777777" w:rsidR="001F3A54" w:rsidRDefault="001F3A54" w:rsidP="00B25413">
      <w:pPr>
        <w:spacing w:after="0" w:line="240" w:lineRule="auto"/>
      </w:pPr>
      <w:r>
        <w:separator/>
      </w:r>
    </w:p>
  </w:footnote>
  <w:footnote w:type="continuationSeparator" w:id="0">
    <w:p w14:paraId="48285033" w14:textId="77777777" w:rsidR="001F3A54" w:rsidRDefault="001F3A54" w:rsidP="00B254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94B17" w14:textId="77777777" w:rsidR="00B25413" w:rsidRDefault="00B254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62CFC" w14:textId="77777777" w:rsidR="00B25413" w:rsidRDefault="00B254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6467E" w14:textId="77777777" w:rsidR="00B25413" w:rsidRDefault="00B254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B1861"/>
    <w:multiLevelType w:val="multilevel"/>
    <w:tmpl w:val="FADA2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656F19"/>
    <w:multiLevelType w:val="multilevel"/>
    <w:tmpl w:val="B6C2C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A21FA7"/>
    <w:multiLevelType w:val="multilevel"/>
    <w:tmpl w:val="09A44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1D2DF6"/>
    <w:multiLevelType w:val="multilevel"/>
    <w:tmpl w:val="C32E3AA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8A6F88"/>
    <w:multiLevelType w:val="multilevel"/>
    <w:tmpl w:val="1408C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C86AF0"/>
    <w:multiLevelType w:val="multilevel"/>
    <w:tmpl w:val="B4D84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BD7F3E"/>
    <w:multiLevelType w:val="hybridMultilevel"/>
    <w:tmpl w:val="E026B5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56B32A2"/>
    <w:multiLevelType w:val="hybridMultilevel"/>
    <w:tmpl w:val="898E9C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9F306C5"/>
    <w:multiLevelType w:val="multilevel"/>
    <w:tmpl w:val="EDA8C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0A03641"/>
    <w:multiLevelType w:val="multilevel"/>
    <w:tmpl w:val="30103E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44F0964"/>
    <w:multiLevelType w:val="multilevel"/>
    <w:tmpl w:val="D76C0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BA3590"/>
    <w:multiLevelType w:val="multilevel"/>
    <w:tmpl w:val="03ECAC9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F69548B"/>
    <w:multiLevelType w:val="multilevel"/>
    <w:tmpl w:val="89BA16C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27A1267"/>
    <w:multiLevelType w:val="hybridMultilevel"/>
    <w:tmpl w:val="FFF29C66"/>
    <w:lvl w:ilvl="0" w:tplc="8DAEE4FA">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A415DCA"/>
    <w:multiLevelType w:val="multilevel"/>
    <w:tmpl w:val="D608B3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0493902">
    <w:abstractNumId w:val="13"/>
  </w:num>
  <w:num w:numId="2" w16cid:durableId="636952746">
    <w:abstractNumId w:val="4"/>
  </w:num>
  <w:num w:numId="3" w16cid:durableId="1253856126">
    <w:abstractNumId w:val="8"/>
  </w:num>
  <w:num w:numId="4" w16cid:durableId="1836610678">
    <w:abstractNumId w:val="10"/>
  </w:num>
  <w:num w:numId="5" w16cid:durableId="1432890787">
    <w:abstractNumId w:val="1"/>
  </w:num>
  <w:num w:numId="6" w16cid:durableId="1501773190">
    <w:abstractNumId w:val="2"/>
  </w:num>
  <w:num w:numId="7" w16cid:durableId="1847359975">
    <w:abstractNumId w:val="9"/>
  </w:num>
  <w:num w:numId="8" w16cid:durableId="1439713430">
    <w:abstractNumId w:val="14"/>
  </w:num>
  <w:num w:numId="9" w16cid:durableId="2006663925">
    <w:abstractNumId w:val="6"/>
  </w:num>
  <w:num w:numId="10" w16cid:durableId="2065592443">
    <w:abstractNumId w:val="0"/>
  </w:num>
  <w:num w:numId="11" w16cid:durableId="2074426336">
    <w:abstractNumId w:val="11"/>
  </w:num>
  <w:num w:numId="12" w16cid:durableId="1221094797">
    <w:abstractNumId w:val="3"/>
  </w:num>
  <w:num w:numId="13" w16cid:durableId="452410917">
    <w:abstractNumId w:val="12"/>
  </w:num>
  <w:num w:numId="14" w16cid:durableId="1792625294">
    <w:abstractNumId w:val="5"/>
  </w:num>
  <w:num w:numId="15" w16cid:durableId="11750771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DD5"/>
    <w:rsid w:val="001F3A54"/>
    <w:rsid w:val="004A0DD5"/>
    <w:rsid w:val="005A5ACB"/>
    <w:rsid w:val="006D1018"/>
    <w:rsid w:val="008B48BA"/>
    <w:rsid w:val="00A35813"/>
    <w:rsid w:val="00B25413"/>
    <w:rsid w:val="00B42FDA"/>
    <w:rsid w:val="00B953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17B65"/>
  <w15:chartTrackingRefBased/>
  <w15:docId w15:val="{54AEAAA6-58E2-4E35-9D4C-6B19EADEC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5813"/>
    <w:pPr>
      <w:bidi/>
      <w:spacing w:line="259" w:lineRule="auto"/>
    </w:pPr>
    <w:rPr>
      <w:sz w:val="22"/>
      <w:szCs w:val="22"/>
    </w:rPr>
  </w:style>
  <w:style w:type="paragraph" w:styleId="Heading1">
    <w:name w:val="heading 1"/>
    <w:basedOn w:val="Normal"/>
    <w:next w:val="Normal"/>
    <w:link w:val="Heading1Char"/>
    <w:uiPriority w:val="9"/>
    <w:qFormat/>
    <w:rsid w:val="004A0D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4A0D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0D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0D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0D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0D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0D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0D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0D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0D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A0D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0D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0D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0D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0D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0D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0D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0DD5"/>
    <w:rPr>
      <w:rFonts w:eastAsiaTheme="majorEastAsia" w:cstheme="majorBidi"/>
      <w:color w:val="272727" w:themeColor="text1" w:themeTint="D8"/>
    </w:rPr>
  </w:style>
  <w:style w:type="paragraph" w:styleId="Title">
    <w:name w:val="Title"/>
    <w:basedOn w:val="Normal"/>
    <w:next w:val="Normal"/>
    <w:link w:val="TitleChar"/>
    <w:uiPriority w:val="10"/>
    <w:qFormat/>
    <w:rsid w:val="004A0D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0D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0D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0D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0DD5"/>
    <w:pPr>
      <w:spacing w:before="160"/>
      <w:jc w:val="center"/>
    </w:pPr>
    <w:rPr>
      <w:i/>
      <w:iCs/>
      <w:color w:val="404040" w:themeColor="text1" w:themeTint="BF"/>
    </w:rPr>
  </w:style>
  <w:style w:type="character" w:customStyle="1" w:styleId="QuoteChar">
    <w:name w:val="Quote Char"/>
    <w:basedOn w:val="DefaultParagraphFont"/>
    <w:link w:val="Quote"/>
    <w:uiPriority w:val="29"/>
    <w:rsid w:val="004A0DD5"/>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4A0DD5"/>
    <w:pPr>
      <w:ind w:left="720"/>
      <w:contextualSpacing/>
    </w:pPr>
  </w:style>
  <w:style w:type="character" w:styleId="IntenseEmphasis">
    <w:name w:val="Intense Emphasis"/>
    <w:basedOn w:val="DefaultParagraphFont"/>
    <w:uiPriority w:val="21"/>
    <w:qFormat/>
    <w:rsid w:val="004A0DD5"/>
    <w:rPr>
      <w:i/>
      <w:iCs/>
      <w:color w:val="0F4761" w:themeColor="accent1" w:themeShade="BF"/>
    </w:rPr>
  </w:style>
  <w:style w:type="paragraph" w:styleId="IntenseQuote">
    <w:name w:val="Intense Quote"/>
    <w:basedOn w:val="Normal"/>
    <w:next w:val="Normal"/>
    <w:link w:val="IntenseQuoteChar"/>
    <w:uiPriority w:val="30"/>
    <w:qFormat/>
    <w:rsid w:val="004A0D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0DD5"/>
    <w:rPr>
      <w:i/>
      <w:iCs/>
      <w:color w:val="0F4761" w:themeColor="accent1" w:themeShade="BF"/>
    </w:rPr>
  </w:style>
  <w:style w:type="character" w:styleId="IntenseReference">
    <w:name w:val="Intense Reference"/>
    <w:basedOn w:val="DefaultParagraphFont"/>
    <w:uiPriority w:val="32"/>
    <w:qFormat/>
    <w:rsid w:val="004A0DD5"/>
    <w:rPr>
      <w:b/>
      <w:bCs/>
      <w:smallCaps/>
      <w:color w:val="0F4761" w:themeColor="accent1" w:themeShade="BF"/>
      <w:spacing w:val="5"/>
    </w:rPr>
  </w:style>
  <w:style w:type="paragraph" w:styleId="NormalWeb">
    <w:name w:val="Normal (Web)"/>
    <w:basedOn w:val="Normal"/>
    <w:uiPriority w:val="99"/>
    <w:unhideWhenUsed/>
    <w:rsid w:val="00A35813"/>
    <w:pPr>
      <w:bidi w:val="0"/>
    </w:pPr>
    <w:rPr>
      <w:rFonts w:ascii="Times New Roman" w:hAnsi="Times New Roman" w:cs="Times New Roman"/>
      <w:sz w:val="24"/>
      <w:szCs w:val="24"/>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A35813"/>
  </w:style>
  <w:style w:type="paragraph" w:styleId="Header">
    <w:name w:val="header"/>
    <w:basedOn w:val="Normal"/>
    <w:link w:val="HeaderChar"/>
    <w:uiPriority w:val="99"/>
    <w:unhideWhenUsed/>
    <w:rsid w:val="00B254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5413"/>
    <w:rPr>
      <w:sz w:val="22"/>
      <w:szCs w:val="22"/>
    </w:rPr>
  </w:style>
  <w:style w:type="paragraph" w:styleId="Footer">
    <w:name w:val="footer"/>
    <w:basedOn w:val="Normal"/>
    <w:link w:val="FooterChar"/>
    <w:uiPriority w:val="99"/>
    <w:unhideWhenUsed/>
    <w:rsid w:val="00B254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5413"/>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26</Pages>
  <Words>5992</Words>
  <Characters>34158</Characters>
  <Application>Microsoft Office Word</Application>
  <DocSecurity>0</DocSecurity>
  <Lines>284</Lines>
  <Paragraphs>80</Paragraphs>
  <ScaleCrop>false</ScaleCrop>
  <Company/>
  <LinksUpToDate>false</LinksUpToDate>
  <CharactersWithSpaces>40070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 Elsayed Alhanafy Abulfutooh</dc:creator>
  <cp:keywords/>
  <dc:description/>
  <cp:lastModifiedBy>Hassan Elsayed Alhanafy Abulfutooh</cp:lastModifiedBy>
  <cp:revision>5</cp:revision>
  <dcterms:created xsi:type="dcterms:W3CDTF">2026-08-05T03:23:00Z</dcterms:created>
  <dcterms:modified xsi:type="dcterms:W3CDTF">2026-08-05T03:25:00Z</dcterms:modified>
</cp:coreProperties>
</file>