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CA6BB69" w:rsidR="009125CE" w:rsidRPr="008762FD" w:rsidRDefault="008762FD" w:rsidP="008762FD">
      <w:pPr>
        <w:spacing w:before="100" w:beforeAutospacing="1" w:after="100" w:afterAutospacing="1" w:line="360" w:lineRule="auto"/>
        <w:jc w:val="both"/>
        <w:rPr>
          <w:rFonts w:ascii="Sakkal Majalla" w:hAnsi="Sakkal Majalla" w:cs="Sakkal Majalla"/>
          <w:b/>
          <w:bCs/>
          <w:sz w:val="32"/>
          <w:szCs w:val="32"/>
          <w:lang w:bidi="ar-EG"/>
        </w:rPr>
      </w:pPr>
      <w:r w:rsidRPr="008762FD">
        <w:rPr>
          <w:rFonts w:ascii="Sakkal Majalla" w:hAnsi="Sakkal Majalla" w:cs="Sakkal Majalla" w:hint="cs"/>
          <w:b/>
          <w:bCs/>
          <w:noProof/>
          <w:sz w:val="32"/>
          <w:szCs w:val="32"/>
          <w:lang w:bidi="ar-YE"/>
        </w:rPr>
        <w:drawing>
          <wp:anchor distT="0" distB="0" distL="114300" distR="114300" simplePos="0" relativeHeight="251656192" behindDoc="0" locked="0" layoutInCell="1" allowOverlap="1" wp14:anchorId="4117FFF0" wp14:editId="7F48DA7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762FD">
        <w:rPr>
          <w:rFonts w:ascii="Sakkal Majalla" w:hAnsi="Sakkal Majalla" w:cs="Sakkal Majalla"/>
          <w:b/>
          <w:bCs/>
          <w:sz w:val="32"/>
          <w:szCs w:val="32"/>
          <w:rtl/>
          <w:lang w:bidi="ar-EG"/>
        </w:rPr>
        <w:t xml:space="preserve">جامعة </w:t>
      </w:r>
      <w:proofErr w:type="spellStart"/>
      <w:r w:rsidR="009125CE" w:rsidRPr="008762FD">
        <w:rPr>
          <w:rFonts w:ascii="Sakkal Majalla" w:hAnsi="Sakkal Majalla" w:cs="Sakkal Majalla"/>
          <w:b/>
          <w:bCs/>
          <w:sz w:val="32"/>
          <w:szCs w:val="32"/>
          <w:rtl/>
          <w:lang w:bidi="ar-EG"/>
        </w:rPr>
        <w:t>ميدأوشن</w:t>
      </w:r>
      <w:proofErr w:type="spellEnd"/>
      <w:r w:rsidR="009125CE" w:rsidRPr="008762FD">
        <w:rPr>
          <w:rFonts w:ascii="Sakkal Majalla" w:hAnsi="Sakkal Majalla" w:cs="Sakkal Majalla"/>
          <w:b/>
          <w:bCs/>
          <w:sz w:val="32"/>
          <w:szCs w:val="32"/>
          <w:rtl/>
          <w:lang w:bidi="ar-EG"/>
        </w:rPr>
        <w:t xml:space="preserve"> </w:t>
      </w:r>
    </w:p>
    <w:p w14:paraId="1E957002" w14:textId="37B0973C" w:rsidR="00F546CE" w:rsidRPr="008762FD" w:rsidRDefault="009125CE" w:rsidP="008762FD">
      <w:pPr>
        <w:spacing w:before="100" w:beforeAutospacing="1" w:after="100" w:afterAutospacing="1" w:line="360" w:lineRule="auto"/>
        <w:jc w:val="both"/>
        <w:rPr>
          <w:rFonts w:ascii="Sakkal Majalla" w:hAnsi="Sakkal Majalla" w:cs="Sakkal Majalla"/>
          <w:b/>
          <w:bCs/>
          <w:sz w:val="32"/>
          <w:szCs w:val="32"/>
          <w:rtl/>
          <w:lang w:bidi="ar-EG"/>
        </w:rPr>
      </w:pPr>
      <w:r w:rsidRPr="008762FD">
        <w:rPr>
          <w:rFonts w:ascii="Sakkal Majalla" w:hAnsi="Sakkal Majalla" w:cs="Sakkal Majalla"/>
          <w:b/>
          <w:bCs/>
          <w:sz w:val="32"/>
          <w:szCs w:val="32"/>
          <w:rtl/>
          <w:lang w:bidi="ar-EG"/>
        </w:rPr>
        <w:t xml:space="preserve">كلية </w:t>
      </w:r>
      <w:r w:rsidR="008C42C1" w:rsidRPr="008762FD">
        <w:rPr>
          <w:rFonts w:ascii="Sakkal Majalla" w:hAnsi="Sakkal Majalla" w:cs="Sakkal Majalla"/>
          <w:b/>
          <w:bCs/>
          <w:sz w:val="32"/>
          <w:szCs w:val="32"/>
          <w:rtl/>
          <w:lang w:bidi="ar-EG"/>
        </w:rPr>
        <w:t>الإدارة</w:t>
      </w:r>
      <w:r w:rsidRPr="008762FD">
        <w:rPr>
          <w:rFonts w:ascii="Sakkal Majalla" w:hAnsi="Sakkal Majalla" w:cs="Sakkal Majalla"/>
          <w:b/>
          <w:bCs/>
          <w:sz w:val="32"/>
          <w:szCs w:val="32"/>
          <w:rtl/>
          <w:lang w:bidi="ar-EG"/>
        </w:rPr>
        <w:t xml:space="preserve"> </w:t>
      </w:r>
    </w:p>
    <w:p w14:paraId="0217C513" w14:textId="1DD5307B" w:rsidR="009125CE" w:rsidRPr="008762FD" w:rsidRDefault="009125CE" w:rsidP="008762FD">
      <w:pPr>
        <w:spacing w:before="100" w:beforeAutospacing="1" w:after="100" w:afterAutospacing="1" w:line="360" w:lineRule="auto"/>
        <w:jc w:val="both"/>
        <w:rPr>
          <w:rFonts w:ascii="Sakkal Majalla" w:hAnsi="Sakkal Majalla" w:cs="Sakkal Majalla"/>
          <w:b/>
          <w:bCs/>
          <w:sz w:val="32"/>
          <w:szCs w:val="32"/>
          <w:rtl/>
          <w:lang w:bidi="ar-EG"/>
        </w:rPr>
      </w:pPr>
      <w:r w:rsidRPr="008762FD">
        <w:rPr>
          <w:rFonts w:ascii="Sakkal Majalla" w:hAnsi="Sakkal Majalla" w:cs="Sakkal Majalla"/>
          <w:b/>
          <w:bCs/>
          <w:sz w:val="32"/>
          <w:szCs w:val="32"/>
          <w:rtl/>
          <w:lang w:bidi="ar-EG"/>
        </w:rPr>
        <w:t>تخصص</w:t>
      </w:r>
      <w:r w:rsidR="00B15A9E" w:rsidRPr="008762FD">
        <w:rPr>
          <w:rFonts w:ascii="Sakkal Majalla" w:hAnsi="Sakkal Majalla" w:cs="Sakkal Majalla"/>
          <w:b/>
          <w:bCs/>
          <w:sz w:val="32"/>
          <w:szCs w:val="32"/>
          <w:rtl/>
          <w:lang w:bidi="ar-EG"/>
        </w:rPr>
        <w:t xml:space="preserve"> </w:t>
      </w:r>
      <w:r w:rsidR="007739B3" w:rsidRPr="008762FD">
        <w:rPr>
          <w:rFonts w:ascii="Sakkal Majalla" w:hAnsi="Sakkal Majalla" w:cs="Sakkal Majalla"/>
          <w:b/>
          <w:bCs/>
          <w:sz w:val="32"/>
          <w:szCs w:val="32"/>
          <w:rtl/>
          <w:lang w:bidi="ar-EG"/>
        </w:rPr>
        <w:t xml:space="preserve">إدارة </w:t>
      </w:r>
      <w:r w:rsidR="00B2536F">
        <w:rPr>
          <w:rFonts w:ascii="Sakkal Majalla" w:hAnsi="Sakkal Majalla" w:cs="Sakkal Majalla" w:hint="cs"/>
          <w:b/>
          <w:bCs/>
          <w:sz w:val="32"/>
          <w:szCs w:val="32"/>
          <w:rtl/>
          <w:lang w:bidi="ar-EG"/>
        </w:rPr>
        <w:t>المخاطر</w:t>
      </w:r>
    </w:p>
    <w:p w14:paraId="5F6542BF" w14:textId="77777777" w:rsidR="009125CE" w:rsidRPr="008762FD" w:rsidRDefault="009125CE" w:rsidP="008762FD">
      <w:pPr>
        <w:spacing w:before="100" w:beforeAutospacing="1" w:after="100" w:afterAutospacing="1" w:line="360" w:lineRule="auto"/>
        <w:jc w:val="both"/>
        <w:rPr>
          <w:rFonts w:ascii="Sakkal Majalla" w:hAnsi="Sakkal Majalla" w:cs="Sakkal Majalla"/>
          <w:sz w:val="28"/>
          <w:szCs w:val="28"/>
          <w:lang w:bidi="ar-EG"/>
        </w:rPr>
      </w:pPr>
    </w:p>
    <w:p w14:paraId="1A558BEB" w14:textId="63A08535" w:rsidR="00396510" w:rsidRPr="008762FD" w:rsidRDefault="00265879" w:rsidP="008762FD">
      <w:pPr>
        <w:spacing w:before="100" w:beforeAutospacing="1" w:after="100" w:afterAutospacing="1" w:line="360" w:lineRule="auto"/>
        <w:jc w:val="center"/>
        <w:rPr>
          <w:rFonts w:ascii="Sakkal Majalla" w:hAnsi="Sakkal Majalla" w:cs="Sakkal Majalla"/>
          <w:b/>
          <w:bCs/>
          <w:sz w:val="40"/>
          <w:szCs w:val="40"/>
          <w:lang w:bidi="ar-EG"/>
        </w:rPr>
      </w:pPr>
      <w:r w:rsidRPr="008762FD">
        <w:rPr>
          <w:rFonts w:ascii="Sakkal Majalla" w:hAnsi="Sakkal Majalla" w:cs="Sakkal Majalla"/>
          <w:b/>
          <w:bCs/>
          <w:sz w:val="40"/>
          <w:szCs w:val="40"/>
          <w:rtl/>
          <w:lang w:bidi="ar-EG"/>
        </w:rPr>
        <w:t>أثر التخطيط البيئي على إدارة المحميات الطبيعية: دراسة تطبيقية على محميات العُلا</w:t>
      </w:r>
    </w:p>
    <w:p w14:paraId="4C32958C" w14:textId="77777777" w:rsidR="00AD722B" w:rsidRPr="008762FD" w:rsidRDefault="00AD722B" w:rsidP="008762FD">
      <w:pPr>
        <w:spacing w:before="100" w:beforeAutospacing="1" w:after="100" w:afterAutospacing="1" w:line="360" w:lineRule="auto"/>
        <w:jc w:val="both"/>
        <w:rPr>
          <w:rFonts w:ascii="Sakkal Majalla" w:hAnsi="Sakkal Majalla" w:cs="Sakkal Majalla"/>
          <w:sz w:val="28"/>
          <w:szCs w:val="28"/>
          <w:rtl/>
          <w:lang w:bidi="ar-EG"/>
        </w:rPr>
      </w:pPr>
    </w:p>
    <w:p w14:paraId="751A7E65" w14:textId="5DFEFDA5" w:rsidR="009125CE" w:rsidRPr="008762FD" w:rsidRDefault="009125CE" w:rsidP="008762FD">
      <w:pPr>
        <w:spacing w:before="100" w:beforeAutospacing="1" w:after="100" w:afterAutospacing="1" w:line="360" w:lineRule="auto"/>
        <w:jc w:val="center"/>
        <w:rPr>
          <w:rFonts w:ascii="Sakkal Majalla" w:hAnsi="Sakkal Majalla" w:cs="Sakkal Majalla"/>
          <w:b/>
          <w:bCs/>
          <w:sz w:val="36"/>
          <w:szCs w:val="36"/>
          <w:rtl/>
          <w:lang w:bidi="ar-EG"/>
        </w:rPr>
      </w:pPr>
      <w:r w:rsidRPr="008762FD">
        <w:rPr>
          <w:rFonts w:ascii="Sakkal Majalla" w:hAnsi="Sakkal Majalla" w:cs="Sakkal Majalla"/>
          <w:b/>
          <w:bCs/>
          <w:sz w:val="36"/>
          <w:szCs w:val="36"/>
          <w:rtl/>
          <w:lang w:bidi="ar-EG"/>
        </w:rPr>
        <w:t>إعداد الطالب/</w:t>
      </w:r>
    </w:p>
    <w:p w14:paraId="488A4BEB" w14:textId="2183739A" w:rsidR="00082D8E" w:rsidRDefault="00082D8E" w:rsidP="00082D8E">
      <w:pPr>
        <w:spacing w:before="100" w:beforeAutospacing="1" w:after="100" w:afterAutospacing="1" w:line="360" w:lineRule="auto"/>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 xml:space="preserve">بندر  فالح غانم الحريري </w:t>
      </w:r>
    </w:p>
    <w:p w14:paraId="7C8F5381" w14:textId="77777777" w:rsidR="00082D8E" w:rsidRPr="008762FD" w:rsidRDefault="00082D8E" w:rsidP="008762FD">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243001009</w:t>
      </w:r>
    </w:p>
    <w:p w14:paraId="7C8754BB" w14:textId="77777777" w:rsidR="00920CC7" w:rsidRPr="008762FD" w:rsidRDefault="00920CC7" w:rsidP="008762FD">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8762FD" w:rsidRDefault="009125CE" w:rsidP="008762FD">
      <w:pPr>
        <w:spacing w:before="100" w:beforeAutospacing="1" w:after="100" w:afterAutospacing="1" w:line="360" w:lineRule="auto"/>
        <w:jc w:val="center"/>
        <w:rPr>
          <w:rFonts w:ascii="Sakkal Majalla" w:hAnsi="Sakkal Majalla" w:cs="Sakkal Majalla"/>
          <w:b/>
          <w:bCs/>
          <w:sz w:val="36"/>
          <w:szCs w:val="36"/>
          <w:rtl/>
          <w:lang w:bidi="ar-EG"/>
        </w:rPr>
      </w:pPr>
      <w:r w:rsidRPr="008762FD">
        <w:rPr>
          <w:rFonts w:ascii="Sakkal Majalla" w:hAnsi="Sakkal Majalla" w:cs="Sakkal Majalla"/>
          <w:b/>
          <w:bCs/>
          <w:sz w:val="36"/>
          <w:szCs w:val="36"/>
          <w:rtl/>
          <w:lang w:bidi="ar-EG"/>
        </w:rPr>
        <w:t>إشراف/</w:t>
      </w:r>
    </w:p>
    <w:p w14:paraId="39900BA8" w14:textId="28F2E466" w:rsidR="00D32470" w:rsidRPr="008762FD" w:rsidRDefault="00BA5817" w:rsidP="008762FD">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762FD">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8762FD" w:rsidRDefault="009125CE" w:rsidP="008762FD">
      <w:pPr>
        <w:spacing w:before="100" w:beforeAutospacing="1" w:after="100" w:afterAutospacing="1" w:line="360" w:lineRule="auto"/>
        <w:jc w:val="center"/>
        <w:rPr>
          <w:rFonts w:ascii="Sakkal Majalla" w:hAnsi="Sakkal Majalla" w:cs="Sakkal Majalla"/>
          <w:b/>
          <w:bCs/>
          <w:sz w:val="36"/>
          <w:szCs w:val="36"/>
          <w:rtl/>
          <w:lang w:bidi="ar-EG"/>
        </w:rPr>
      </w:pPr>
      <w:r w:rsidRPr="008762FD">
        <w:rPr>
          <w:rFonts w:ascii="Sakkal Majalla" w:hAnsi="Sakkal Majalla" w:cs="Sakkal Majalla"/>
          <w:b/>
          <w:bCs/>
          <w:sz w:val="36"/>
          <w:szCs w:val="36"/>
          <w:rtl/>
          <w:lang w:bidi="ar-EG"/>
        </w:rPr>
        <w:t>العام الدراسي:</w:t>
      </w:r>
    </w:p>
    <w:p w14:paraId="499C941B" w14:textId="77777777" w:rsidR="008762FD" w:rsidRDefault="008762FD" w:rsidP="008762FD">
      <w:pPr>
        <w:spacing w:before="100" w:beforeAutospacing="1" w:after="100" w:afterAutospacing="1" w:line="360" w:lineRule="auto"/>
        <w:jc w:val="center"/>
        <w:rPr>
          <w:rFonts w:ascii="Sakkal Majalla" w:hAnsi="Sakkal Majalla" w:cs="Sakkal Majalla"/>
          <w:b/>
          <w:bCs/>
          <w:sz w:val="36"/>
          <w:szCs w:val="36"/>
          <w:rtl/>
          <w:lang w:bidi="ar-EG"/>
        </w:rPr>
        <w:sectPr w:rsidR="008762FD" w:rsidSect="008762FD">
          <w:type w:val="continuous"/>
          <w:pgSz w:w="11906" w:h="16838" w:code="9"/>
          <w:pgMar w:top="1440" w:right="1985" w:bottom="1440" w:left="1418" w:header="720" w:footer="720" w:gutter="567"/>
          <w:pgNumType w:fmt="arabicAbjad" w:start="1"/>
          <w:cols w:space="708"/>
          <w:bidi/>
          <w:rtlGutter/>
          <w:docGrid w:linePitch="360"/>
        </w:sectPr>
      </w:pPr>
      <w:r w:rsidRPr="008762FD">
        <w:rPr>
          <w:rFonts w:ascii="Sakkal Majalla" w:hAnsi="Sakkal Majalla" w:cs="Sakkal Majalla"/>
          <w:b/>
          <w:bCs/>
          <w:sz w:val="36"/>
          <w:szCs w:val="36"/>
          <w:lang w:bidi="ar-EG"/>
        </w:rPr>
        <w:t>1447 - 2025</w:t>
      </w:r>
    </w:p>
    <w:p w14:paraId="224D7465" w14:textId="65E0E158" w:rsidR="008762FD" w:rsidRPr="008762FD" w:rsidRDefault="008762FD" w:rsidP="008762FD">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0" w:name="_Toc202805367"/>
      <w:bookmarkStart w:id="1" w:name="_Hlk172151144"/>
      <w:bookmarkStart w:id="2" w:name="_Toc169790489"/>
      <w:r w:rsidRPr="008762FD">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0"/>
    </w:p>
    <w:p w14:paraId="7F31D4F8" w14:textId="136FAE7A" w:rsidR="008762FD" w:rsidRPr="008762FD" w:rsidRDefault="008762FD" w:rsidP="008762FD">
      <w:pPr>
        <w:spacing w:before="100" w:beforeAutospacing="1" w:after="100" w:afterAutospacing="1" w:line="360" w:lineRule="auto"/>
        <w:outlineLvl w:val="1"/>
        <w:rPr>
          <w:rFonts w:ascii="Sakkal Majalla" w:eastAsia="Calibri" w:hAnsi="Sakkal Majalla" w:cs="Sakkal Majalla"/>
          <w:b/>
          <w:bCs/>
          <w:kern w:val="0"/>
          <w:sz w:val="36"/>
          <w:szCs w:val="36"/>
          <w:rtl/>
          <w14:ligatures w14:val="none"/>
        </w:rPr>
      </w:pPr>
      <w:bookmarkStart w:id="3" w:name="_Toc202805368"/>
      <w:r w:rsidRPr="008762FD">
        <w:rPr>
          <w:rFonts w:ascii="Sakkal Majalla" w:eastAsia="Calibri" w:hAnsi="Sakkal Majalla" w:cs="Sakkal Majalla" w:hint="cs"/>
          <w:b/>
          <w:bCs/>
          <w:kern w:val="0"/>
          <w:sz w:val="36"/>
          <w:szCs w:val="36"/>
          <w:rtl/>
          <w14:ligatures w14:val="none"/>
        </w:rPr>
        <w:t>1.1 المقدمة</w:t>
      </w:r>
      <w:bookmarkEnd w:id="3"/>
      <w:r w:rsidRPr="008762FD">
        <w:rPr>
          <w:rFonts w:ascii="Sakkal Majalla" w:eastAsia="Calibri" w:hAnsi="Sakkal Majalla" w:cs="Sakkal Majalla" w:hint="cs"/>
          <w:b/>
          <w:bCs/>
          <w:kern w:val="0"/>
          <w:sz w:val="36"/>
          <w:szCs w:val="36"/>
          <w:rtl/>
          <w14:ligatures w14:val="none"/>
        </w:rPr>
        <w:t xml:space="preserve"> </w:t>
      </w:r>
    </w:p>
    <w:p w14:paraId="1E76C619" w14:textId="4D4826E0" w:rsidR="00D97D0A" w:rsidRPr="008762FD" w:rsidRDefault="00D97D0A" w:rsidP="008762FD">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يُعد التخطيط البيئي أحد المفاهيم المحورية في إدارة التنمية المستدامة، حيث يهدف إلى تحقيق التوازن بين التنمية الاقتصادية وحماية البيئة من خلال وضع رؤى واستراتيجيات متكاملة تنظم استغلال الموارد الطبيعية على نحو عقلاني ومنضبط. ينطلق التخطيط البيئي من فهم عميق للعلاقات المتبادلة بين الإنسان وبيئته، مع التركيز على تقليل الأثر السلبي للأنشطة البشرية، ودمج الاعتبارات البيئية ضمن القرارات التنموية على المستويات المحلية والوطنية والدولية. وفي هذا السياق، يُنظر إلى التخطيط البيئي على أنه أداة استراتيجية للحد من التدهور البيئي، وتحقيق التوافق بين النشاط الاقتصادي وحماية النظم البيئية الحيوية.</w:t>
      </w:r>
    </w:p>
    <w:p w14:paraId="371258A3" w14:textId="6F7742BC"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يرتكز التخطيط البيئي على دراسة مكونات البيئة الطبيعية والاجتماعية، وتحليل مواردها المتاحة، وتحديد الإمكانات والقيود التي تفرضها هذه الموارد على عملية التنمية. كما يتضمن وضع أطر تنظيمية وتشريعية تضمن الحفاظ على البيئة، وتمنع التلوث، وتوجه الاستخدام الأمثل للأراضي والمياه والطاقة والمعادن. وفي هذا الصدد، يشمل التخطيط البيئي عدداً من الأدوات العلمية مثل تقييم الأثر البيئي، ورسم خرائط الاستخدامات الأرضية، ونماذج المحاكاة البيئية، التي تُستخدم لتقدير النتائج المحتملة لأي مشروع أو نشاط اقتصادي على البيئة المحيطة قبل الشروع في تنفيذه.</w:t>
      </w:r>
    </w:p>
    <w:p w14:paraId="7196C157" w14:textId="13383C8A"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 xml:space="preserve">علاوة على ذلك، يُعتبر التخطيط البيئي نهجاً وقائياً </w:t>
      </w:r>
      <w:proofErr w:type="spellStart"/>
      <w:r w:rsidRPr="008762FD">
        <w:rPr>
          <w:rFonts w:ascii="Sakkal Majalla" w:eastAsia="Calibri" w:hAnsi="Sakkal Majalla" w:cs="Sakkal Majalla"/>
          <w:kern w:val="0"/>
          <w:sz w:val="28"/>
          <w:szCs w:val="28"/>
          <w:rtl/>
          <w14:ligatures w14:val="none"/>
        </w:rPr>
        <w:t>واستباقياً</w:t>
      </w:r>
      <w:proofErr w:type="spellEnd"/>
      <w:r w:rsidRPr="008762FD">
        <w:rPr>
          <w:rFonts w:ascii="Sakkal Majalla" w:eastAsia="Calibri" w:hAnsi="Sakkal Majalla" w:cs="Sakkal Majalla"/>
          <w:kern w:val="0"/>
          <w:sz w:val="28"/>
          <w:szCs w:val="28"/>
          <w:rtl/>
          <w14:ligatures w14:val="none"/>
        </w:rPr>
        <w:t>، يسعى إلى تجنب المشكلات البيئية بدلاً من معالجتها بعد وقوعها. فعبر دمج الاعتبارات البيئية في المراحل الأولى للتخطيط القطاعي – سواء في مجالات الصناعة أو الزراعة أو السياحة أو البنية التحتية – يمكن تقليل المخاطر البيئية وزيادة الكفاءة الاقتصادية. كما يُعد وسيلة فعالة لضمان العدالة البيئية، من خلال توزيع الأعباء البيئية بشكل عادل بين المجتمعات والفئات، والحفاظ على حقوق الأجيال القادمة في بيئة نظيفة وآمنة.</w:t>
      </w:r>
    </w:p>
    <w:p w14:paraId="49F47A6A" w14:textId="1F3A1B5B"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lastRenderedPageBreak/>
        <w:t>في السياق الحضري، يلعب التخطيط البيئي دوراً أساسياً في إدارة النمو العمراني، والحفاظ على المناطق الخضراء، وحماية الموارد المائية، ومعالجة قضايا التلوث والنفايات. أما في المناطق الريفية والطبيعية، فإنه يُسهم في تنظيم الأنشطة الزراعية، والحفاظ على التنوع البيولوجي، ومواجهة التصحر وتغير المناخ. كما يتقاطع التخطيط البيئي مع مفاهيم مثل التنمية الإقليمية المستدامة، والإدارة المتكاملة للموارد الطبيعية، مما يجعله أداة حيوية في السياسات العامة.</w:t>
      </w:r>
    </w:p>
    <w:p w14:paraId="7F82BBF5" w14:textId="43090E6C" w:rsidR="00644625"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وفي ضوء التحديات البيئية المتزايدة مثل الاحتباس الحراري، وفقدان التنوع الحيوي، وتلوث الهواء والمياه، لم يعد التخطيط البيئي خياراً ثانوياً بل ضرورة حتمية لضمان بقاء الأنظمة الطبيعية وتحقيق تنمية متوازنة طويلة الأمد. لذلك، أصبح تبني منهجيات التخطيط البيئي مسؤولية جماعية تقع على عاتق الحكومات والمؤسسات والمجتمعات المدنية على حد سواء، من أجل صياغة سياسات متكاملة تحمي البيئة وتدفع عجلة التنمية بشكل متناسق ومتكامل.</w:t>
      </w:r>
    </w:p>
    <w:p w14:paraId="7B205888" w14:textId="42284DB6"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 xml:space="preserve">تُعد إدارة المحميات الطبيعية من أبرز الآليات التي تعتمدها الدول والمؤسسات البيئية لحماية النظم البيئية المتنوعة وصون التنوع الحيوي في مواجهة التحديات البيئية المتزايدة. فالمحميات الطبيعية، سواء كانت برية أو بحرية، تمثل مناطق جغرافية مخصصة لحماية الأنواع النباتية والحيوانية والموائل الطبيعية، وغالباً ما تُدار وفقاً لأطر قانونية وتنظيمية صارمة تهدف إلى تقليل الأنشطة البشرية الضارة وتعزيز التوازن البيئي. وتنبثق أهمية إدارة هذه المحميات من الحاجة إلى وقف تدهور البيئات الطبيعية، وحماية الأنواع المهددة بالانقراض، وتوفير </w:t>
      </w:r>
      <w:proofErr w:type="spellStart"/>
      <w:r w:rsidRPr="008762FD">
        <w:rPr>
          <w:rFonts w:ascii="Sakkal Majalla" w:eastAsia="Calibri" w:hAnsi="Sakkal Majalla" w:cs="Sakkal Majalla"/>
          <w:kern w:val="0"/>
          <w:sz w:val="28"/>
          <w:szCs w:val="28"/>
          <w:rtl/>
          <w14:ligatures w14:val="none"/>
        </w:rPr>
        <w:t>ملاذات</w:t>
      </w:r>
      <w:proofErr w:type="spellEnd"/>
      <w:r w:rsidRPr="008762FD">
        <w:rPr>
          <w:rFonts w:ascii="Sakkal Majalla" w:eastAsia="Calibri" w:hAnsi="Sakkal Majalla" w:cs="Sakkal Majalla"/>
          <w:kern w:val="0"/>
          <w:sz w:val="28"/>
          <w:szCs w:val="28"/>
          <w:rtl/>
          <w14:ligatures w14:val="none"/>
        </w:rPr>
        <w:t xml:space="preserve"> آمنة للكائنات الحية، إلى جانب دورها في دعم الأبحاث العلمية والتعليم البيئي وتنمية السياحة البيئية المستدامة.</w:t>
      </w:r>
    </w:p>
    <w:p w14:paraId="217D369C" w14:textId="22661B0C"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 xml:space="preserve">تشمل إدارة المحميات الطبيعية مجموعة من العمليات المتكاملة التي تتضمن التخطيط الاستراتيجي، والمراقبة البيئية المستمرة، والتدخلات الوقائية، والتأهيل البيئي، بالإضافة إلى إشراك المجتمعات المحلية في أنشطة الحماية والصيانة. ويبدأ التخطيط بإجراء </w:t>
      </w:r>
      <w:proofErr w:type="spellStart"/>
      <w:r w:rsidRPr="008762FD">
        <w:rPr>
          <w:rFonts w:ascii="Sakkal Majalla" w:eastAsia="Calibri" w:hAnsi="Sakkal Majalla" w:cs="Sakkal Majalla"/>
          <w:kern w:val="0"/>
          <w:sz w:val="28"/>
          <w:szCs w:val="28"/>
          <w:rtl/>
          <w14:ligatures w14:val="none"/>
        </w:rPr>
        <w:t>مسوحات</w:t>
      </w:r>
      <w:proofErr w:type="spellEnd"/>
      <w:r w:rsidRPr="008762FD">
        <w:rPr>
          <w:rFonts w:ascii="Sakkal Majalla" w:eastAsia="Calibri" w:hAnsi="Sakkal Majalla" w:cs="Sakkal Majalla"/>
          <w:kern w:val="0"/>
          <w:sz w:val="28"/>
          <w:szCs w:val="28"/>
          <w:rtl/>
          <w14:ligatures w14:val="none"/>
        </w:rPr>
        <w:t xml:space="preserve"> بيئية لتحديد القيمة البيولوجية والبيئية للمنطقة، ثم توضع خطط للإدارة تتضمن تحديد الأهداف البيئية، وتوزيع المسؤوليات، وتقدير المخاطر، وتحديد آليات المتابعة والتقييم. ويُشترط في هذا السياق مراعاة التوازن بين </w:t>
      </w:r>
      <w:r w:rsidRPr="008762FD">
        <w:rPr>
          <w:rFonts w:ascii="Sakkal Majalla" w:eastAsia="Calibri" w:hAnsi="Sakkal Majalla" w:cs="Sakkal Majalla"/>
          <w:kern w:val="0"/>
          <w:sz w:val="28"/>
          <w:szCs w:val="28"/>
          <w:rtl/>
          <w14:ligatures w14:val="none"/>
        </w:rPr>
        <w:lastRenderedPageBreak/>
        <w:t>الأهداف البيئية والاجتماعية والاقتصادية، خاصة في المناطق التي يعتمد فيها السكان المحليون على الموارد الطبيعية كمصدر للرزق.</w:t>
      </w:r>
    </w:p>
    <w:p w14:paraId="5980FFE5" w14:textId="29CFC284"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وتتطلب الإدارة الفعالة للمحميات الطبيعية وضع سياسات واضحة للحد من الأنشطة المدمرة مثل الصيد الجائر، والتحطيب العشوائي، والرعي غير المنظم، والتوسع العمراني، والسياحة العشوائية، إلى جانب مكافحة الأنواع الغازية ومراقبة تأثيرات التغيرات المناخية. ويُعتمد في ذلك على استخدام تقنيات حديثة في الرصد البيئي كالأقمار الصناعية، والطائرات المسيرة، ونظم المعلومات الجغرافية (</w:t>
      </w:r>
      <w:r w:rsidRPr="008762FD">
        <w:rPr>
          <w:rFonts w:ascii="Sakkal Majalla" w:eastAsia="Calibri" w:hAnsi="Sakkal Majalla" w:cs="Sakkal Majalla"/>
          <w:kern w:val="0"/>
          <w:sz w:val="28"/>
          <w:szCs w:val="28"/>
          <w14:ligatures w14:val="none"/>
        </w:rPr>
        <w:t>GIS</w:t>
      </w:r>
      <w:r w:rsidRPr="008762FD">
        <w:rPr>
          <w:rFonts w:ascii="Sakkal Majalla" w:eastAsia="Calibri" w:hAnsi="Sakkal Majalla" w:cs="Sakkal Majalla"/>
          <w:kern w:val="0"/>
          <w:sz w:val="28"/>
          <w:szCs w:val="28"/>
          <w:rtl/>
          <w14:ligatures w14:val="none"/>
        </w:rPr>
        <w:t>)، والتقنيات الحيوية (</w:t>
      </w:r>
      <w:r w:rsidRPr="008762FD">
        <w:rPr>
          <w:rFonts w:ascii="Sakkal Majalla" w:eastAsia="Calibri" w:hAnsi="Sakkal Majalla" w:cs="Sakkal Majalla"/>
          <w:kern w:val="0"/>
          <w:sz w:val="28"/>
          <w:szCs w:val="28"/>
          <w14:ligatures w14:val="none"/>
        </w:rPr>
        <w:t>Biotech</w:t>
      </w:r>
      <w:r w:rsidRPr="008762FD">
        <w:rPr>
          <w:rFonts w:ascii="Sakkal Majalla" w:eastAsia="Calibri" w:hAnsi="Sakkal Majalla" w:cs="Sakkal Majalla"/>
          <w:kern w:val="0"/>
          <w:sz w:val="28"/>
          <w:szCs w:val="28"/>
          <w:rtl/>
          <w14:ligatures w14:val="none"/>
        </w:rPr>
        <w:t>)، التي تتيح للمختصين تتبع التغيرات البيئية وتقييمها بدقة. كما تبرز أهمية التعليم والتوعية في إدارة المحميات، من خلال إشراك الزوار والمجتمعات المحلية في فهم قيمة هذه المناطق وأهمية الحفاظ عليها.</w:t>
      </w:r>
    </w:p>
    <w:p w14:paraId="43314BA2" w14:textId="13AB32FD" w:rsidR="00D97D0A" w:rsidRPr="008762FD" w:rsidRDefault="00D97D0A" w:rsidP="00604C74">
      <w:pPr>
        <w:spacing w:before="100" w:beforeAutospacing="1" w:after="0"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من جانب آخر، تسهم المحميات الطبيعية في تعزيز مفهوم "خدمات النظام البيئي"، حيث تؤدي أدوارًا محورية في حفظ المياه الجوفية، وتخزين الكربون، وتنقية الهواء، ومنع التعرية، ما يجعلها ركيزة أساسية في السياسات المناخية العالمية. كما تشكل هذه المحميات مصدر جذب سياحي مهم يوفر فرص عمل ويسهم في تنمية الاقتصاد المحلي إذا ما تم استغلاله بأسلوب مستدام. وهنا تبرز الحاجة إلى ما يُعرف بـ "إدارة الزوار"، التي تهدف إلى تنظيم حركة السياحة داخل المحميات وضمان عدم إلحاق الضرر بالبيئة الهشة، من خلال إنشاء مسارات مخصصة، ومرافق خضراء، ونقاط مراقبة محددة، وتطبيق رسوم دخول لدعم جهود الحماية.</w:t>
      </w:r>
    </w:p>
    <w:p w14:paraId="0735EFA6" w14:textId="552F5F77" w:rsidR="00D97D0A" w:rsidRPr="008762FD" w:rsidRDefault="00D97D0A" w:rsidP="00604C74">
      <w:pPr>
        <w:spacing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 xml:space="preserve">ورغم التقدم المحرز في بعض الدول في هذا المجال، لا تزال إدارة المحميات الطبيعية تواجه تحديات كبيرة، من أبرزها ضعف التمويل، ونقص الكوادر المتخصصة، وتنامي الضغوط السكانية، والتغيرات المناخية السريعة، الأمر الذي يتطلب تعزيز التعاون الإقليمي والدولي، وتفعيل الاتفاقيات العالمية مثل اتفاقية التنوع البيولوجي واتفاقية </w:t>
      </w:r>
      <w:proofErr w:type="spellStart"/>
      <w:r w:rsidRPr="008762FD">
        <w:rPr>
          <w:rFonts w:ascii="Sakkal Majalla" w:eastAsia="Calibri" w:hAnsi="Sakkal Majalla" w:cs="Sakkal Majalla"/>
          <w:kern w:val="0"/>
          <w:sz w:val="28"/>
          <w:szCs w:val="28"/>
          <w:rtl/>
          <w14:ligatures w14:val="none"/>
        </w:rPr>
        <w:t>رامسار</w:t>
      </w:r>
      <w:proofErr w:type="spellEnd"/>
      <w:r w:rsidRPr="008762FD">
        <w:rPr>
          <w:rFonts w:ascii="Sakkal Majalla" w:eastAsia="Calibri" w:hAnsi="Sakkal Majalla" w:cs="Sakkal Majalla"/>
          <w:kern w:val="0"/>
          <w:sz w:val="28"/>
          <w:szCs w:val="28"/>
          <w:rtl/>
          <w14:ligatures w14:val="none"/>
        </w:rPr>
        <w:t xml:space="preserve"> للأراضي الرطبة. كما يتطلب تحقيق فعالية أكبر في إدارة المحميات تبني نماذج تشاركية قائمة على </w:t>
      </w:r>
      <w:proofErr w:type="spellStart"/>
      <w:r w:rsidRPr="008762FD">
        <w:rPr>
          <w:rFonts w:ascii="Sakkal Majalla" w:eastAsia="Calibri" w:hAnsi="Sakkal Majalla" w:cs="Sakkal Majalla"/>
          <w:kern w:val="0"/>
          <w:sz w:val="28"/>
          <w:szCs w:val="28"/>
          <w:rtl/>
          <w14:ligatures w14:val="none"/>
        </w:rPr>
        <w:t>الحوكمة</w:t>
      </w:r>
      <w:proofErr w:type="spellEnd"/>
      <w:r w:rsidRPr="008762FD">
        <w:rPr>
          <w:rFonts w:ascii="Sakkal Majalla" w:eastAsia="Calibri" w:hAnsi="Sakkal Majalla" w:cs="Sakkal Majalla"/>
          <w:kern w:val="0"/>
          <w:sz w:val="28"/>
          <w:szCs w:val="28"/>
          <w:rtl/>
          <w14:ligatures w14:val="none"/>
        </w:rPr>
        <w:t xml:space="preserve"> الرشيدة والشفافية، ومشاركة المجتمعات المحلية في اتخاذ القرار وتنفيذ المشاريع البيئية، بما يعزز من الانتماء والحفاظ على الموارد الطبيعية على المدى الطويل.</w:t>
      </w:r>
    </w:p>
    <w:p w14:paraId="2055FF55" w14:textId="063AAA7D"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lastRenderedPageBreak/>
        <w:t>يُعد التخطيط البيئي أداة حيوية في دعم إدارة المحميات الطبيعية، كونه يشكل الإطار الاستراتيجي الذي يُمكّن صانعي القرار من توجيه جهود الحماية البيئية بطريقة متكاملة وفعالة. فالمحميات الطبيعية ليست مجرد مساحات مغلقة لحماية التنوع الحيوي، بل هي نظم بيئية حساسة تتفاعل مع محيطها الاجتماعي والاقتصادي والبيئي، مما يستلزم إدارتها ضمن رؤية شاملة تُراعي كل تلك التفاعلات. ويأتي دور التخطيط البيئي في هذا السياق ليُحدد الأولويات، ويُقيّم الإمكانات والتحديات البيئية، ويصوغ السياسات والإجراءات التي تضمن الاستخدام المستدام للموارد الطبيعية داخل المحميات.</w:t>
      </w:r>
    </w:p>
    <w:p w14:paraId="5B759F17" w14:textId="516E0ECD"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إن أثر التخطيط البيئي على إدارة المحميات الطبيعية يظهر أولاً من خلال قدرته على تنظيم استخدام الأراضي وتحديد الأنشطة البشرية المسموح بها ضمن المناطق المحمية، بحيث لا تؤدي إلى تدهور البيئة أو الإخلال بتوازنها الحيوي. ويساهم التخطيط البيئي في تصنيف المحمية إلى مناطق بحسب درجة الحماية أو النشاط (مثل المناطق الصارمة الحماية، ومناطق الاستخدام التقليدي، ومناطق السياحة البيئية)، الأمر الذي يعزز فعالية الإدارة ويقلل من الضغوط البيئية. كما يساعد في تحليل العوامل المسببة للمخاطر البيئية مثل التلوث، وتغير المناخ، والأنواع الغازية، ويضع آليات استباقية للتعامل معها، ما يمنح المحميات قدرة أعلى على التكيف والصمود.</w:t>
      </w:r>
    </w:p>
    <w:p w14:paraId="26828F1C" w14:textId="3891EE41"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 xml:space="preserve">علاوة على ذلك، يوفر التخطيط البيئي منهجية علمية لتقييم الموارد البيولوجية والفيزيائية للمحمية، ويُرشد القائمين على إدارتها إلى اتخاذ قرارات مدروسة في مجالات مثل إدارة الأنواع المهددة، وإعادة تأهيل المواطن البيئية المتدهورة، وترشيد استخدام المياه، وحماية التربة من التعرية. كما يسمح بوضع مؤشرات أداء بيئية تساعد في تقييم مدى تحقيق أهداف الإدارة بمرور الوقت. وبهذا المعنى، يُعد التخطيط البيئي حجر الزاوية الذي ترتكز عليه العمليات الإدارية اليومية في المحميات، ويحوّل الجهود العشوائية إلى برامج </w:t>
      </w:r>
      <w:proofErr w:type="spellStart"/>
      <w:r w:rsidRPr="008762FD">
        <w:rPr>
          <w:rFonts w:ascii="Sakkal Majalla" w:eastAsia="Calibri" w:hAnsi="Sakkal Majalla" w:cs="Sakkal Majalla"/>
          <w:kern w:val="0"/>
          <w:sz w:val="28"/>
          <w:szCs w:val="28"/>
          <w:rtl/>
          <w14:ligatures w14:val="none"/>
        </w:rPr>
        <w:t>ممنهجة</w:t>
      </w:r>
      <w:proofErr w:type="spellEnd"/>
      <w:r w:rsidRPr="008762FD">
        <w:rPr>
          <w:rFonts w:ascii="Sakkal Majalla" w:eastAsia="Calibri" w:hAnsi="Sakkal Majalla" w:cs="Sakkal Majalla"/>
          <w:kern w:val="0"/>
          <w:sz w:val="28"/>
          <w:szCs w:val="28"/>
          <w:rtl/>
          <w14:ligatures w14:val="none"/>
        </w:rPr>
        <w:t xml:space="preserve"> تُنفذ وفق جداول زمنية وموارد محددة.</w:t>
      </w:r>
    </w:p>
    <w:p w14:paraId="4378E8AF" w14:textId="63F49200"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 xml:space="preserve">ويبرز كذلك الدور الكبير للتخطيط البيئي في تعزيز الشراكات مع المجتمعات المحلية، حيث يتيح وضع خطط تشاركية تُشرك السكان المحليين في صياغة السياسات وتنفيذ المبادرات، خاصة تلك التي تتعلق بالموارد التي يعتمدون عليها للعيش مثل المراعي والغابات ومصادر المياه. ويسهم ذلك في تقليل </w:t>
      </w:r>
      <w:r w:rsidRPr="008762FD">
        <w:rPr>
          <w:rFonts w:ascii="Sakkal Majalla" w:eastAsia="Calibri" w:hAnsi="Sakkal Majalla" w:cs="Sakkal Majalla"/>
          <w:kern w:val="0"/>
          <w:sz w:val="28"/>
          <w:szCs w:val="28"/>
          <w:rtl/>
          <w14:ligatures w14:val="none"/>
        </w:rPr>
        <w:lastRenderedPageBreak/>
        <w:t>التعديات على المحميات من جهة، وتعزيز الحس المجتمعي بالمسؤولية من جهة أخرى، وهو ما يُعرف بالإدارة التعاونية أو "</w:t>
      </w:r>
      <w:r w:rsidRPr="008762FD">
        <w:rPr>
          <w:rFonts w:ascii="Sakkal Majalla" w:eastAsia="Calibri" w:hAnsi="Sakkal Majalla" w:cs="Sakkal Majalla"/>
          <w:kern w:val="0"/>
          <w:sz w:val="28"/>
          <w:szCs w:val="28"/>
          <w14:ligatures w14:val="none"/>
        </w:rPr>
        <w:t>Co-management</w:t>
      </w:r>
      <w:r w:rsidRPr="008762FD">
        <w:rPr>
          <w:rFonts w:ascii="Sakkal Majalla" w:eastAsia="Calibri" w:hAnsi="Sakkal Majalla" w:cs="Sakkal Majalla"/>
          <w:kern w:val="0"/>
          <w:sz w:val="28"/>
          <w:szCs w:val="28"/>
          <w:rtl/>
          <w14:ligatures w14:val="none"/>
        </w:rPr>
        <w:t>". وبفضل هذا التوجه، تتحول المحميات من كونها مناطق محمية منعزلة إلى نواة للتنمية المستدامة تُراعي الإنسان والبيئة في آن واحد.</w:t>
      </w:r>
    </w:p>
    <w:p w14:paraId="19D848DF" w14:textId="07690BC1"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من جهة أخرى، لا يمكن إغفال أهمية التخطيط البيئي في دعم السياحة البيئية المستدامة، وهي أحد الاستخدامات الممكنة للمحميات. فالتخطيط البيئي يساعد في تنظيم حركة الزوار، وتحديد سعات الاستيعاب البيئية، ووضع قواعد للسلوك البيئي، وتوفير البنية التحتية الخضراء، وهو ما يضمن الحفاظ على البيئة الطبيعية للمحمية في مواجهة الضغوط السياحية. كما يسمح بتحقيق عائد اقتصادي للمجتمعات المحلية من خلال أنشطة مثل الإرشاد البيئي، والصناعات اليدوية، والخدمات السياحية، مع ضمان ألا تتجاوز هذه الأنشطة القدرة البيئية للمحمية.</w:t>
      </w:r>
    </w:p>
    <w:p w14:paraId="40E81E2D" w14:textId="197061EA" w:rsidR="00D97D0A" w:rsidRPr="008762FD" w:rsidRDefault="00D97D0A" w:rsidP="008762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kern w:val="0"/>
          <w:sz w:val="28"/>
          <w:szCs w:val="28"/>
          <w:rtl/>
          <w14:ligatures w14:val="none"/>
        </w:rPr>
        <w:t>أخيراً، ينعكس الأثر الإيجابي للتخطيط البيئي على استدامة المحميات من خلال قدرته على دمج خططها ضمن الخطط الوطنية للتنمية، بما يضمن تخصيص التمويل المناسب، ودعم البنية التحتية البيئية، وبناء القدرات المؤسسية والإدارية. فالمحميات لا تُدار بمعزل عن النظام البيئي الوطني أو الإقليمي، ولذلك فإن تخطيطها ضمن رؤية وطنية شاملة يعزز من تكامل السياسات البيئية ويمنحها قوة تنفيذية أكبر. ويمكن القول إن التخطيط البيئي لا يدعم فقط حماية المحميات، بل يُسهم في تحويلها إلى نموذج فعّال للتنمية البيئية المستدامة المتوازنة بين حماية الطبيعة وخدمة الإنسان.</w:t>
      </w:r>
    </w:p>
    <w:p w14:paraId="3A099246" w14:textId="5718A1A8" w:rsidR="00C83DD5" w:rsidRPr="008762FD" w:rsidRDefault="00C83DD5" w:rsidP="008762FD">
      <w:pPr>
        <w:spacing w:before="100" w:beforeAutospacing="1" w:after="100" w:afterAutospacing="1"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rPr>
        <w:t>انطلاقًا من ذلك، تتمثل مشكلة الدراسة في تحليل</w:t>
      </w:r>
      <w:r w:rsidR="0000596E" w:rsidRPr="008762FD">
        <w:rPr>
          <w:rFonts w:ascii="Sakkal Majalla" w:hAnsi="Sakkal Majalla" w:cs="Sakkal Majalla"/>
          <w:sz w:val="28"/>
          <w:szCs w:val="28"/>
          <w:rtl/>
        </w:rPr>
        <w:t xml:space="preserve"> </w:t>
      </w:r>
      <w:r w:rsidR="00D97D0A" w:rsidRPr="008762FD">
        <w:rPr>
          <w:rFonts w:ascii="Sakkal Majalla" w:hAnsi="Sakkal Majalla" w:cs="Sakkal Majalla"/>
          <w:sz w:val="28"/>
          <w:szCs w:val="28"/>
          <w:rtl/>
        </w:rPr>
        <w:t>أثر التخطيط البيئي بأبعاده مجمعة والمتمثلة في (</w:t>
      </w:r>
      <w:r w:rsidR="002317BD" w:rsidRPr="008762FD">
        <w:rPr>
          <w:rFonts w:ascii="Sakkal Majalla" w:hAnsi="Sakkal Majalla" w:cs="Sakkal Majalla"/>
          <w:sz w:val="28"/>
          <w:szCs w:val="28"/>
          <w:rtl/>
        </w:rPr>
        <w:t xml:space="preserve">وضع الأهداف البيئية المطلوب تحقيقها – توصيف الأوضاع البيئية الحالية والمستهدفة – وضع الخريطة البيئية التي توضح استخدامات الأراضي الحالية والمستقبلية – تقييم الاستراتيجيات المختلفة من وجهات نظر اقتصادية وبيئية وفنية) </w:t>
      </w:r>
      <w:r w:rsidR="00D97D0A" w:rsidRPr="008762FD">
        <w:rPr>
          <w:rFonts w:ascii="Sakkal Majalla" w:hAnsi="Sakkal Majalla" w:cs="Sakkal Majalla"/>
          <w:sz w:val="28"/>
          <w:szCs w:val="28"/>
          <w:rtl/>
        </w:rPr>
        <w:t>على إدارة المحميات الطبيعية: دراسة تطبيقية على محميات العُلا</w:t>
      </w:r>
      <w:r w:rsidR="005E00A1" w:rsidRPr="008762FD">
        <w:rPr>
          <w:rFonts w:ascii="Sakkal Majalla" w:hAnsi="Sakkal Majalla" w:cs="Sakkal Majalla"/>
          <w:sz w:val="28"/>
          <w:szCs w:val="28"/>
          <w:rtl/>
        </w:rPr>
        <w:t>.</w:t>
      </w:r>
    </w:p>
    <w:p w14:paraId="11B393A5" w14:textId="75D2E095" w:rsidR="008762FD" w:rsidRPr="008762FD" w:rsidRDefault="008762FD" w:rsidP="008762FD">
      <w:pPr>
        <w:pStyle w:val="a8"/>
        <w:bidi/>
        <w:spacing w:line="360" w:lineRule="auto"/>
        <w:jc w:val="both"/>
        <w:outlineLvl w:val="1"/>
        <w:rPr>
          <w:rFonts w:ascii="Sakkal Majalla" w:hAnsi="Sakkal Majalla" w:cs="Sakkal Majalla"/>
          <w:b/>
          <w:bCs/>
          <w:sz w:val="36"/>
          <w:szCs w:val="36"/>
          <w:rtl/>
        </w:rPr>
      </w:pPr>
      <w:bookmarkStart w:id="4" w:name="_Toc202805369"/>
      <w:bookmarkStart w:id="5" w:name="_Toc169790490"/>
      <w:bookmarkEnd w:id="1"/>
      <w:bookmarkEnd w:id="2"/>
      <w:r w:rsidRPr="008762FD">
        <w:rPr>
          <w:rFonts w:ascii="Sakkal Majalla" w:hAnsi="Sakkal Majalla" w:cs="Sakkal Majalla"/>
          <w:b/>
          <w:bCs/>
          <w:sz w:val="36"/>
          <w:szCs w:val="36"/>
          <w:rtl/>
        </w:rPr>
        <w:t>2.1 أهمية الدراسة:</w:t>
      </w:r>
      <w:bookmarkEnd w:id="4"/>
    </w:p>
    <w:p w14:paraId="1EE72FAC" w14:textId="40083867" w:rsidR="00AF46DF" w:rsidRPr="008762FD" w:rsidRDefault="00AF46DF" w:rsidP="008762FD">
      <w:pPr>
        <w:pStyle w:val="a8"/>
        <w:bidi/>
        <w:spacing w:line="360" w:lineRule="auto"/>
        <w:ind w:firstLine="706"/>
        <w:jc w:val="both"/>
        <w:rPr>
          <w:rFonts w:ascii="Sakkal Majalla" w:hAnsi="Sakkal Majalla" w:cs="Sakkal Majalla"/>
          <w:b/>
          <w:bCs/>
          <w:sz w:val="28"/>
          <w:szCs w:val="28"/>
        </w:rPr>
      </w:pPr>
      <w:r w:rsidRPr="008762FD">
        <w:rPr>
          <w:rFonts w:ascii="Sakkal Majalla" w:hAnsi="Sakkal Majalla" w:cs="Sakkal Majalla"/>
          <w:b/>
          <w:bCs/>
          <w:sz w:val="28"/>
          <w:szCs w:val="28"/>
          <w:rtl/>
        </w:rPr>
        <w:t xml:space="preserve">تعتمد أهمية هذه الدراسة على إسهاماتها النظرية والتطبيقية </w:t>
      </w:r>
      <w:r w:rsidR="000125CD" w:rsidRPr="008762FD">
        <w:rPr>
          <w:rFonts w:ascii="Sakkal Majalla" w:hAnsi="Sakkal Majalla" w:cs="Sakkal Majalla"/>
          <w:b/>
          <w:bCs/>
          <w:sz w:val="28"/>
          <w:szCs w:val="28"/>
          <w:rtl/>
        </w:rPr>
        <w:t>فيما يل</w:t>
      </w:r>
      <w:r w:rsidR="00DD6BEA" w:rsidRPr="008762FD">
        <w:rPr>
          <w:rFonts w:ascii="Sakkal Majalla" w:hAnsi="Sakkal Majalla" w:cs="Sakkal Majalla"/>
          <w:b/>
          <w:bCs/>
          <w:sz w:val="28"/>
          <w:szCs w:val="28"/>
          <w:rtl/>
        </w:rPr>
        <w:t>ي</w:t>
      </w:r>
      <w:r w:rsidR="000125CD" w:rsidRPr="008762FD">
        <w:rPr>
          <w:rFonts w:ascii="Sakkal Majalla" w:hAnsi="Sakkal Majalla" w:cs="Sakkal Majalla"/>
          <w:b/>
          <w:bCs/>
          <w:sz w:val="28"/>
          <w:szCs w:val="28"/>
          <w:rtl/>
        </w:rPr>
        <w:t>:</w:t>
      </w:r>
    </w:p>
    <w:p w14:paraId="261CADEE" w14:textId="66AB53A8" w:rsidR="00AF46DF" w:rsidRPr="008762FD" w:rsidRDefault="008762FD" w:rsidP="00604C74">
      <w:pPr>
        <w:pStyle w:val="a8"/>
        <w:bidi/>
        <w:spacing w:after="0" w:afterAutospacing="0" w:line="360" w:lineRule="auto"/>
        <w:jc w:val="both"/>
        <w:outlineLvl w:val="2"/>
        <w:rPr>
          <w:rFonts w:ascii="Sakkal Majalla" w:hAnsi="Sakkal Majalla" w:cs="Sakkal Majalla"/>
          <w:sz w:val="32"/>
          <w:szCs w:val="32"/>
        </w:rPr>
      </w:pPr>
      <w:bookmarkStart w:id="6" w:name="_Toc202805370"/>
      <w:r w:rsidRPr="008762FD">
        <w:rPr>
          <w:rStyle w:val="a9"/>
          <w:rFonts w:ascii="Sakkal Majalla" w:hAnsi="Sakkal Majalla" w:cs="Sakkal Majalla" w:hint="cs"/>
          <w:sz w:val="32"/>
          <w:szCs w:val="32"/>
          <w:rtl/>
        </w:rPr>
        <w:lastRenderedPageBreak/>
        <w:t xml:space="preserve">1.2.1 </w:t>
      </w:r>
      <w:r w:rsidR="00AF46DF" w:rsidRPr="008762FD">
        <w:rPr>
          <w:rStyle w:val="a9"/>
          <w:rFonts w:ascii="Sakkal Majalla" w:hAnsi="Sakkal Majalla" w:cs="Sakkal Majalla"/>
          <w:sz w:val="32"/>
          <w:szCs w:val="32"/>
          <w:rtl/>
        </w:rPr>
        <w:t>الأهمية النظرية</w:t>
      </w:r>
      <w:r w:rsidR="00AF46DF" w:rsidRPr="008762FD">
        <w:rPr>
          <w:rStyle w:val="a9"/>
          <w:rFonts w:ascii="Sakkal Majalla" w:hAnsi="Sakkal Majalla" w:cs="Sakkal Majalla"/>
          <w:sz w:val="32"/>
          <w:szCs w:val="32"/>
        </w:rPr>
        <w:t>:</w:t>
      </w:r>
      <w:bookmarkEnd w:id="6"/>
    </w:p>
    <w:p w14:paraId="19E2B577" w14:textId="27E87865" w:rsidR="00134286" w:rsidRPr="008762FD" w:rsidRDefault="00134286" w:rsidP="00604C74">
      <w:pPr>
        <w:pStyle w:val="a8"/>
        <w:numPr>
          <w:ilvl w:val="0"/>
          <w:numId w:val="8"/>
        </w:numPr>
        <w:bidi/>
        <w:spacing w:before="0" w:beforeAutospacing="0"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إثراء الأدبيات العلمية في مجال الإدارة البيئية من خلال دراسة العلاقة بين التخطيط البيئي الفعّال وكفاءة إدارة المحميات الطبيعية، خصوصًا في البيئات الحساسة ذات الخصوصية البيولوجية والثقافية مثل محميات العُلا، حيث تتقاطع الأبعاد البيئية مع التراث الطبيعي والإنساني</w:t>
      </w:r>
      <w:r w:rsidRPr="008762FD">
        <w:rPr>
          <w:rFonts w:ascii="Sakkal Majalla" w:hAnsi="Sakkal Majalla" w:cs="Sakkal Majalla"/>
          <w:sz w:val="28"/>
          <w:szCs w:val="28"/>
        </w:rPr>
        <w:t>.</w:t>
      </w:r>
    </w:p>
    <w:p w14:paraId="3E99EDB0" w14:textId="382C08E9" w:rsidR="00134286" w:rsidRPr="008762FD" w:rsidRDefault="00134286" w:rsidP="008762FD">
      <w:pPr>
        <w:pStyle w:val="a8"/>
        <w:numPr>
          <w:ilvl w:val="0"/>
          <w:numId w:val="8"/>
        </w:numPr>
        <w:bidi/>
        <w:spacing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 xml:space="preserve">تقديم إطار نظري معاصر يربط بين عناصر التخطيط البيئي (مثل تقييم الأثر البيئي، توزيع الأنشطة البشرية، تنظيم استخدام الموارد، </w:t>
      </w:r>
      <w:proofErr w:type="spellStart"/>
      <w:r w:rsidRPr="008762FD">
        <w:rPr>
          <w:rFonts w:ascii="Sakkal Majalla" w:hAnsi="Sakkal Majalla" w:cs="Sakkal Majalla"/>
          <w:sz w:val="28"/>
          <w:szCs w:val="28"/>
          <w:rtl/>
        </w:rPr>
        <w:t>والحوكمة</w:t>
      </w:r>
      <w:proofErr w:type="spellEnd"/>
      <w:r w:rsidRPr="008762FD">
        <w:rPr>
          <w:rFonts w:ascii="Sakkal Majalla" w:hAnsi="Sakkal Majalla" w:cs="Sakkal Majalla"/>
          <w:sz w:val="28"/>
          <w:szCs w:val="28"/>
          <w:rtl/>
        </w:rPr>
        <w:t xml:space="preserve"> البيئية) وبين مخرجات إدارة المحميات كجودة الحفاظ على التنوع البيولوجي، وتحقيق التوازن بين الاستخدام والحماية، والاستجابة للتغيرات المناخية</w:t>
      </w:r>
      <w:r w:rsidRPr="008762FD">
        <w:rPr>
          <w:rFonts w:ascii="Sakkal Majalla" w:hAnsi="Sakkal Majalla" w:cs="Sakkal Majalla"/>
          <w:sz w:val="28"/>
          <w:szCs w:val="28"/>
        </w:rPr>
        <w:t>.</w:t>
      </w:r>
    </w:p>
    <w:p w14:paraId="6991C401" w14:textId="3412486A" w:rsidR="00134286" w:rsidRPr="008762FD" w:rsidRDefault="00134286" w:rsidP="008762FD">
      <w:pPr>
        <w:pStyle w:val="a8"/>
        <w:numPr>
          <w:ilvl w:val="0"/>
          <w:numId w:val="8"/>
        </w:numPr>
        <w:bidi/>
        <w:spacing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سد فجوة معرفية قائمة في الدراسات البيئية العربية التي لم تُعالج بعمق العلاقة المنهجية بين التخطيط البيئي وإدارة المحميات ضمن سياق واقعي تطبيقي، وهو ما تركز عليه هذه الدراسة من خلال تطبيقها على محميات العُلا ذات الطبيعة الفريدة</w:t>
      </w:r>
      <w:r w:rsidRPr="008762FD">
        <w:rPr>
          <w:rFonts w:ascii="Sakkal Majalla" w:hAnsi="Sakkal Majalla" w:cs="Sakkal Majalla"/>
          <w:sz w:val="28"/>
          <w:szCs w:val="28"/>
        </w:rPr>
        <w:t>.</w:t>
      </w:r>
    </w:p>
    <w:p w14:paraId="799DEC73" w14:textId="18194FB4" w:rsidR="00175050" w:rsidRPr="008762FD" w:rsidRDefault="00134286" w:rsidP="008762FD">
      <w:pPr>
        <w:pStyle w:val="a8"/>
        <w:numPr>
          <w:ilvl w:val="0"/>
          <w:numId w:val="8"/>
        </w:numPr>
        <w:bidi/>
        <w:spacing w:line="360" w:lineRule="auto"/>
        <w:ind w:left="423"/>
        <w:jc w:val="both"/>
        <w:rPr>
          <w:rStyle w:val="a9"/>
          <w:rFonts w:ascii="Sakkal Majalla" w:hAnsi="Sakkal Majalla" w:cs="Sakkal Majalla"/>
          <w:b w:val="0"/>
          <w:bCs w:val="0"/>
          <w:sz w:val="28"/>
          <w:szCs w:val="28"/>
          <w:rtl/>
        </w:rPr>
      </w:pPr>
      <w:r w:rsidRPr="008762FD">
        <w:rPr>
          <w:rFonts w:ascii="Sakkal Majalla" w:hAnsi="Sakkal Majalla" w:cs="Sakkal Majalla"/>
          <w:sz w:val="28"/>
          <w:szCs w:val="28"/>
          <w:rtl/>
        </w:rPr>
        <w:t>المساهمة في تطوير أدوات تقييم كمية ونوعية تساعد مستقبلاً في قياس مدى تكامل عناصر التخطيط البيئي ضمن خطط إدارة المحميات، وتحديد الأثر العملي لهذا التكامل على فعالية السياسات البيئية وتحقيق أهداف الحماية.</w:t>
      </w:r>
    </w:p>
    <w:p w14:paraId="52461B94" w14:textId="03F5D07A" w:rsidR="00AF46DF" w:rsidRPr="008762FD" w:rsidRDefault="008762FD" w:rsidP="00604C74">
      <w:pPr>
        <w:pStyle w:val="a8"/>
        <w:bidi/>
        <w:spacing w:after="0" w:afterAutospacing="0" w:line="360" w:lineRule="auto"/>
        <w:jc w:val="both"/>
        <w:outlineLvl w:val="2"/>
        <w:rPr>
          <w:rFonts w:ascii="Sakkal Majalla" w:hAnsi="Sakkal Majalla" w:cs="Sakkal Majalla"/>
          <w:sz w:val="32"/>
          <w:szCs w:val="32"/>
        </w:rPr>
      </w:pPr>
      <w:bookmarkStart w:id="7" w:name="_Toc202805371"/>
      <w:r w:rsidRPr="008762FD">
        <w:rPr>
          <w:rStyle w:val="a9"/>
          <w:rFonts w:ascii="Sakkal Majalla" w:hAnsi="Sakkal Majalla" w:cs="Sakkal Majalla" w:hint="cs"/>
          <w:sz w:val="32"/>
          <w:szCs w:val="32"/>
          <w:rtl/>
        </w:rPr>
        <w:t xml:space="preserve">2.2.1 </w:t>
      </w:r>
      <w:r w:rsidR="00AF46DF" w:rsidRPr="008762FD">
        <w:rPr>
          <w:rStyle w:val="a9"/>
          <w:rFonts w:ascii="Sakkal Majalla" w:hAnsi="Sakkal Majalla" w:cs="Sakkal Majalla"/>
          <w:sz w:val="32"/>
          <w:szCs w:val="32"/>
          <w:rtl/>
        </w:rPr>
        <w:t>الأهمية التطبيقية</w:t>
      </w:r>
      <w:r w:rsidR="00AF46DF" w:rsidRPr="008762FD">
        <w:rPr>
          <w:rStyle w:val="a9"/>
          <w:rFonts w:ascii="Sakkal Majalla" w:hAnsi="Sakkal Majalla" w:cs="Sakkal Majalla"/>
          <w:sz w:val="32"/>
          <w:szCs w:val="32"/>
        </w:rPr>
        <w:t>:</w:t>
      </w:r>
      <w:bookmarkEnd w:id="7"/>
    </w:p>
    <w:p w14:paraId="67B4124C" w14:textId="74593A54" w:rsidR="00134286" w:rsidRPr="008762FD" w:rsidRDefault="00134286" w:rsidP="00604C74">
      <w:pPr>
        <w:pStyle w:val="a8"/>
        <w:numPr>
          <w:ilvl w:val="0"/>
          <w:numId w:val="9"/>
        </w:numPr>
        <w:bidi/>
        <w:spacing w:before="0" w:beforeAutospacing="0"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 xml:space="preserve">دعم صنّاع القرار في قطاع البيئة والمحميات الطبيعية بمؤشرات دقيقة توضح أثر التخطيط البيئي على فعالية إدارة المحميات، مما يسهم في تطوير السياسات المحلية والاستراتيجيات المستدامة الخاصة بإدارة </w:t>
      </w:r>
      <w:proofErr w:type="spellStart"/>
      <w:r w:rsidRPr="008762FD">
        <w:rPr>
          <w:rFonts w:ascii="Sakkal Majalla" w:hAnsi="Sakkal Majalla" w:cs="Sakkal Majalla"/>
          <w:sz w:val="28"/>
          <w:szCs w:val="28"/>
          <w:rtl/>
        </w:rPr>
        <w:t>وحوكمة</w:t>
      </w:r>
      <w:proofErr w:type="spellEnd"/>
      <w:r w:rsidRPr="008762FD">
        <w:rPr>
          <w:rFonts w:ascii="Sakkal Majalla" w:hAnsi="Sakkal Majalla" w:cs="Sakkal Majalla"/>
          <w:sz w:val="28"/>
          <w:szCs w:val="28"/>
          <w:rtl/>
        </w:rPr>
        <w:t xml:space="preserve"> المحميات الطبيعية في المملكة العربية السعودية، لا سيما في منطقة العُلا</w:t>
      </w:r>
      <w:r w:rsidRPr="008762FD">
        <w:rPr>
          <w:rFonts w:ascii="Sakkal Majalla" w:hAnsi="Sakkal Majalla" w:cs="Sakkal Majalla"/>
          <w:sz w:val="28"/>
          <w:szCs w:val="28"/>
        </w:rPr>
        <w:t>.</w:t>
      </w:r>
    </w:p>
    <w:p w14:paraId="5A105CA5" w14:textId="166E2778" w:rsidR="00134286" w:rsidRPr="008762FD" w:rsidRDefault="00134286" w:rsidP="008762FD">
      <w:pPr>
        <w:pStyle w:val="a8"/>
        <w:numPr>
          <w:ilvl w:val="0"/>
          <w:numId w:val="9"/>
        </w:numPr>
        <w:bidi/>
        <w:spacing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تحقيق تحسن فعلي في كفاءة إدارة المحميات من خلال تقديم توصيات علمية قائمة على تحليل ميداني، تدعم توجيه الموارد والإجراءات نحو التخطيط الوقائي، وتقليل الضغوط البيئية، وتوظيف أفضل للمصادر الطبيعية مع الحفاظ على التوازن الإيكولوجي</w:t>
      </w:r>
      <w:r w:rsidRPr="008762FD">
        <w:rPr>
          <w:rFonts w:ascii="Sakkal Majalla" w:hAnsi="Sakkal Majalla" w:cs="Sakkal Majalla"/>
          <w:sz w:val="28"/>
          <w:szCs w:val="28"/>
        </w:rPr>
        <w:t>.</w:t>
      </w:r>
    </w:p>
    <w:p w14:paraId="79C96B71" w14:textId="08F276CA" w:rsidR="00134286" w:rsidRPr="008762FD" w:rsidRDefault="00134286" w:rsidP="008762FD">
      <w:pPr>
        <w:pStyle w:val="a8"/>
        <w:numPr>
          <w:ilvl w:val="0"/>
          <w:numId w:val="9"/>
        </w:numPr>
        <w:bidi/>
        <w:spacing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رفع كفاءة الكوادر الإدارية والفنية العاملة في المحميات، من خلال تسليط الضوء على دور أدوات التخطيط البيئي مثل نظم المعلومات الجغرافية، تقييم الحساسية البيئية، وتقسيم المناطق وفق مستويات الحماية، وتأثير هذه الأدوات في تنظيم الأنشطة البشرية وتعزيز الحماية</w:t>
      </w:r>
      <w:r w:rsidRPr="008762FD">
        <w:rPr>
          <w:rFonts w:ascii="Sakkal Majalla" w:hAnsi="Sakkal Majalla" w:cs="Sakkal Majalla"/>
          <w:sz w:val="28"/>
          <w:szCs w:val="28"/>
        </w:rPr>
        <w:t>.</w:t>
      </w:r>
    </w:p>
    <w:p w14:paraId="5495AB1E" w14:textId="3F2BC137" w:rsidR="00DD6BEA" w:rsidRPr="008762FD" w:rsidRDefault="00134286" w:rsidP="008762FD">
      <w:pPr>
        <w:pStyle w:val="a8"/>
        <w:numPr>
          <w:ilvl w:val="0"/>
          <w:numId w:val="9"/>
        </w:numPr>
        <w:bidi/>
        <w:spacing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lastRenderedPageBreak/>
        <w:t>تحقيق وفورات بيئية واقتصادية طويلة الأمد عبر ترشيد استخدام الموارد الطبيعية، وتقليل الانتهاكات البيئية، والحد من تدهور المواطن الطبيعية، مما ينعكس إيجابيًا على استدامة المحميات، ويُعزز من قدرتها على جذب الزوار دون الإضرار بتوازنها البيئي، وبالتالي تعزيز القيمة الاقتصادية والتراثية لمحميات العُلا.</w:t>
      </w:r>
    </w:p>
    <w:p w14:paraId="23B841A3" w14:textId="2C777751" w:rsidR="008762FD"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2805372"/>
      <w:bookmarkStart w:id="9" w:name="_Hlk171142984"/>
      <w:bookmarkEnd w:id="5"/>
      <w:r w:rsidRPr="008762FD">
        <w:rPr>
          <w:rFonts w:ascii="Sakkal Majalla" w:hAnsi="Sakkal Majalla" w:cs="Sakkal Majalla"/>
          <w:b/>
          <w:bCs/>
          <w:sz w:val="36"/>
          <w:szCs w:val="36"/>
          <w:rtl/>
        </w:rPr>
        <w:t>3.1 أهداف الدراسة:</w:t>
      </w:r>
      <w:bookmarkEnd w:id="8"/>
    </w:p>
    <w:p w14:paraId="68771929" w14:textId="62147921" w:rsidR="00F30BD7" w:rsidRPr="008762FD" w:rsidRDefault="008C1ABE" w:rsidP="008762FD">
      <w:pPr>
        <w:spacing w:before="100" w:beforeAutospacing="1" w:after="100" w:afterAutospacing="1" w:line="360" w:lineRule="auto"/>
        <w:ind w:firstLine="706"/>
        <w:jc w:val="both"/>
        <w:rPr>
          <w:rFonts w:ascii="Sakkal Majalla" w:hAnsi="Sakkal Majalla" w:cs="Sakkal Majalla"/>
          <w:sz w:val="28"/>
          <w:szCs w:val="28"/>
        </w:rPr>
      </w:pPr>
      <w:r w:rsidRPr="008762FD">
        <w:rPr>
          <w:rFonts w:ascii="Sakkal Majalla" w:hAnsi="Sakkal Majalla" w:cs="Sakkal Majalla"/>
          <w:sz w:val="28"/>
          <w:szCs w:val="28"/>
          <w:rtl/>
        </w:rPr>
        <w:t>تهدف الدراسة إلى</w:t>
      </w:r>
      <w:r w:rsidR="00C9690C" w:rsidRPr="008762FD">
        <w:rPr>
          <w:rFonts w:ascii="Sakkal Majalla" w:hAnsi="Sakkal Majalla" w:cs="Sakkal Majalla"/>
          <w:sz w:val="28"/>
          <w:szCs w:val="28"/>
          <w:rtl/>
        </w:rPr>
        <w:t xml:space="preserve"> معرفة </w:t>
      </w:r>
      <w:r w:rsidR="00134286" w:rsidRPr="008762FD">
        <w:rPr>
          <w:rFonts w:ascii="Sakkal Majalla" w:hAnsi="Sakkal Majalla" w:cs="Sakkal Majalla"/>
          <w:sz w:val="28"/>
          <w:szCs w:val="28"/>
          <w:rtl/>
        </w:rPr>
        <w:t>أثر التخطيط البيئي بأبعاده مجمعة والمتمثلة في (وضع الأهداف البيئية المطلوب تحقيقها – توصيف الأوضاع البيئية الحالية والمستهدفة – وضع الخريطة البيئية التي توضح استخدامات الأراضي الحالية والمستقبلية – تقييم الاستراتيجيات المختلفة من وجهات نظر اقتصادية وبيئية وفنية) على إدارة المحميات الطبيعية: دراسة تطبيقية على محميات العُلا</w:t>
      </w:r>
      <w:r w:rsidR="000125CD" w:rsidRPr="008762FD">
        <w:rPr>
          <w:rFonts w:ascii="Sakkal Majalla" w:hAnsi="Sakkal Majalla" w:cs="Sakkal Majalla"/>
          <w:sz w:val="28"/>
          <w:szCs w:val="28"/>
          <w:rtl/>
        </w:rPr>
        <w:t>،</w:t>
      </w:r>
      <w:r w:rsidRPr="008762FD">
        <w:rPr>
          <w:rFonts w:ascii="Sakkal Majalla" w:hAnsi="Sakkal Majalla" w:cs="Sakkal Majalla"/>
          <w:sz w:val="28"/>
          <w:szCs w:val="28"/>
          <w:rtl/>
        </w:rPr>
        <w:t xml:space="preserve"> </w:t>
      </w:r>
      <w:bookmarkEnd w:id="9"/>
      <w:r w:rsidR="00F30BD7" w:rsidRPr="008762FD">
        <w:rPr>
          <w:rFonts w:ascii="Sakkal Majalla" w:hAnsi="Sakkal Majalla" w:cs="Sakkal Majalla"/>
          <w:sz w:val="28"/>
          <w:szCs w:val="28"/>
          <w:rtl/>
          <w:lang w:bidi="ar-EG"/>
        </w:rPr>
        <w:t>ويتفرع</w:t>
      </w:r>
      <w:r w:rsidR="00F30BD7" w:rsidRPr="008762FD">
        <w:rPr>
          <w:rFonts w:ascii="Sakkal Majalla" w:hAnsi="Sakkal Majalla" w:cs="Sakkal Majalla"/>
          <w:sz w:val="28"/>
          <w:szCs w:val="28"/>
          <w:rtl/>
        </w:rPr>
        <w:t xml:space="preserve"> منه مجموعة من الأهداف الفرعية:</w:t>
      </w:r>
    </w:p>
    <w:p w14:paraId="32AA2114" w14:textId="3ABF52F0" w:rsidR="000125CD" w:rsidRPr="008762FD" w:rsidRDefault="000125CD" w:rsidP="008762FD">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0" w:name="_Hlk201406206"/>
      <w:bookmarkStart w:id="11" w:name="_Toc169790491"/>
      <w:r w:rsidRPr="008762FD">
        <w:rPr>
          <w:rFonts w:ascii="Sakkal Majalla" w:eastAsiaTheme="minorHAnsi" w:hAnsi="Sakkal Majalla" w:cs="Sakkal Majalla"/>
          <w:kern w:val="2"/>
          <w:sz w:val="28"/>
          <w:szCs w:val="28"/>
          <w:rtl/>
          <w14:ligatures w14:val="standardContextual"/>
        </w:rPr>
        <w:t xml:space="preserve">التعرف على </w:t>
      </w:r>
      <w:r w:rsidR="0000596E" w:rsidRPr="008762FD">
        <w:rPr>
          <w:rFonts w:ascii="Sakkal Majalla" w:eastAsiaTheme="minorHAnsi" w:hAnsi="Sakkal Majalla" w:cs="Sakkal Majalla"/>
          <w:kern w:val="2"/>
          <w:sz w:val="28"/>
          <w:szCs w:val="28"/>
          <w:rtl/>
          <w14:ligatures w14:val="standardContextual"/>
        </w:rPr>
        <w:t>دور</w:t>
      </w:r>
      <w:r w:rsidR="00920CC7" w:rsidRPr="008762FD">
        <w:rPr>
          <w:rFonts w:ascii="Sakkal Majalla" w:eastAsiaTheme="minorHAnsi" w:hAnsi="Sakkal Majalla" w:cs="Sakkal Majalla"/>
          <w:kern w:val="2"/>
          <w:sz w:val="28"/>
          <w:szCs w:val="28"/>
          <w:rtl/>
          <w14:ligatures w14:val="standardContextual"/>
        </w:rPr>
        <w:t xml:space="preserve"> </w:t>
      </w:r>
      <w:r w:rsidR="00134286" w:rsidRPr="008762FD">
        <w:rPr>
          <w:rFonts w:ascii="Sakkal Majalla" w:hAnsi="Sakkal Majalla" w:cs="Sakkal Majalla"/>
          <w:sz w:val="28"/>
          <w:szCs w:val="28"/>
          <w:rtl/>
        </w:rPr>
        <w:t>وضع الأهداف البيئية المطلوب تحقيقها على إدارة المحميات الطبيعية</w:t>
      </w:r>
      <w:r w:rsidR="00134286" w:rsidRPr="008762FD">
        <w:rPr>
          <w:rFonts w:ascii="Sakkal Majalla" w:hAnsi="Sakkal Majalla" w:cs="Sakkal Majalla"/>
          <w:sz w:val="28"/>
          <w:szCs w:val="28"/>
        </w:rPr>
        <w:t xml:space="preserve"> </w:t>
      </w:r>
      <w:r w:rsidR="00134286" w:rsidRPr="008762FD">
        <w:rPr>
          <w:rFonts w:ascii="Sakkal Majalla" w:hAnsi="Sakkal Majalla" w:cs="Sakkal Majalla"/>
          <w:sz w:val="28"/>
          <w:szCs w:val="28"/>
          <w:rtl/>
          <w:lang w:bidi="ar-EG"/>
        </w:rPr>
        <w:t>وذلك بالتطبيق</w:t>
      </w:r>
      <w:r w:rsidR="00134286" w:rsidRPr="008762FD">
        <w:rPr>
          <w:rFonts w:ascii="Sakkal Majalla" w:hAnsi="Sakkal Majalla" w:cs="Sakkal Majalla"/>
          <w:sz w:val="28"/>
          <w:szCs w:val="28"/>
          <w:rtl/>
        </w:rPr>
        <w:t xml:space="preserve"> على محميات العُلا</w:t>
      </w:r>
      <w:bookmarkEnd w:id="10"/>
      <w:r w:rsidR="00134286" w:rsidRPr="008762FD">
        <w:rPr>
          <w:rFonts w:ascii="Sakkal Majalla" w:eastAsiaTheme="minorHAnsi" w:hAnsi="Sakkal Majalla" w:cs="Sakkal Majalla"/>
          <w:kern w:val="2"/>
          <w:sz w:val="28"/>
          <w:szCs w:val="28"/>
          <w14:ligatures w14:val="standardContextual"/>
        </w:rPr>
        <w:t>.</w:t>
      </w:r>
    </w:p>
    <w:p w14:paraId="192042A0" w14:textId="1DC196B2" w:rsidR="0000596E" w:rsidRPr="008762FD" w:rsidRDefault="00134286" w:rsidP="008762FD">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8762FD">
        <w:rPr>
          <w:rFonts w:ascii="Sakkal Majalla" w:eastAsiaTheme="minorHAnsi" w:hAnsi="Sakkal Majalla" w:cs="Sakkal Majalla"/>
          <w:kern w:val="2"/>
          <w:sz w:val="28"/>
          <w:szCs w:val="28"/>
          <w:rtl/>
          <w14:ligatures w14:val="standardContextual"/>
        </w:rPr>
        <w:t xml:space="preserve">التعرف على دور </w:t>
      </w:r>
      <w:r w:rsidRPr="008762FD">
        <w:rPr>
          <w:rFonts w:ascii="Sakkal Majalla" w:hAnsi="Sakkal Majalla" w:cs="Sakkal Majalla"/>
          <w:sz w:val="28"/>
          <w:szCs w:val="28"/>
          <w:rtl/>
        </w:rPr>
        <w:t>توصيف الأوضاع البيئية الحالية والمستهدفة على إدارة المحميات الطبيعية</w:t>
      </w:r>
      <w:r w:rsidRPr="008762FD">
        <w:rPr>
          <w:rFonts w:ascii="Sakkal Majalla" w:hAnsi="Sakkal Majalla" w:cs="Sakkal Majalla"/>
          <w:sz w:val="28"/>
          <w:szCs w:val="28"/>
        </w:rPr>
        <w:t xml:space="preserve"> </w:t>
      </w:r>
      <w:r w:rsidRPr="008762FD">
        <w:rPr>
          <w:rFonts w:ascii="Sakkal Majalla" w:hAnsi="Sakkal Majalla" w:cs="Sakkal Majalla"/>
          <w:sz w:val="28"/>
          <w:szCs w:val="28"/>
          <w:rtl/>
          <w:lang w:bidi="ar-EG"/>
        </w:rPr>
        <w:t>وذلك بالتطبيق</w:t>
      </w:r>
      <w:r w:rsidRPr="008762FD">
        <w:rPr>
          <w:rFonts w:ascii="Sakkal Majalla" w:hAnsi="Sakkal Majalla" w:cs="Sakkal Majalla"/>
          <w:sz w:val="28"/>
          <w:szCs w:val="28"/>
          <w:rtl/>
        </w:rPr>
        <w:t xml:space="preserve"> على محميات العُلا</w:t>
      </w:r>
      <w:r w:rsidRPr="008762FD">
        <w:rPr>
          <w:rFonts w:ascii="Sakkal Majalla" w:eastAsiaTheme="minorHAnsi" w:hAnsi="Sakkal Majalla" w:cs="Sakkal Majalla"/>
          <w:kern w:val="2"/>
          <w:sz w:val="28"/>
          <w:szCs w:val="28"/>
          <w14:ligatures w14:val="standardContextual"/>
        </w:rPr>
        <w:t>.</w:t>
      </w:r>
    </w:p>
    <w:p w14:paraId="0AC4D4D9" w14:textId="3B3E0C09" w:rsidR="00134286" w:rsidRPr="008762FD" w:rsidRDefault="00134286" w:rsidP="008762FD">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8762FD">
        <w:rPr>
          <w:rFonts w:ascii="Sakkal Majalla" w:eastAsiaTheme="minorHAnsi" w:hAnsi="Sakkal Majalla" w:cs="Sakkal Majalla"/>
          <w:kern w:val="2"/>
          <w:sz w:val="28"/>
          <w:szCs w:val="28"/>
          <w:rtl/>
          <w14:ligatures w14:val="standardContextual"/>
        </w:rPr>
        <w:t xml:space="preserve">التعرف على دور </w:t>
      </w:r>
      <w:r w:rsidRPr="008762FD">
        <w:rPr>
          <w:rFonts w:ascii="Sakkal Majalla" w:hAnsi="Sakkal Majalla" w:cs="Sakkal Majalla"/>
          <w:sz w:val="28"/>
          <w:szCs w:val="28"/>
          <w:rtl/>
        </w:rPr>
        <w:t>وضع الخريطة البيئية التي توضح استخدامات الأراضي الحالية والمستقبلية على إدارة المحميات الطبيعية</w:t>
      </w:r>
      <w:r w:rsidRPr="008762FD">
        <w:rPr>
          <w:rFonts w:ascii="Sakkal Majalla" w:hAnsi="Sakkal Majalla" w:cs="Sakkal Majalla"/>
          <w:sz w:val="28"/>
          <w:szCs w:val="28"/>
        </w:rPr>
        <w:t xml:space="preserve"> </w:t>
      </w:r>
      <w:r w:rsidRPr="008762FD">
        <w:rPr>
          <w:rFonts w:ascii="Sakkal Majalla" w:hAnsi="Sakkal Majalla" w:cs="Sakkal Majalla"/>
          <w:sz w:val="28"/>
          <w:szCs w:val="28"/>
          <w:rtl/>
          <w:lang w:bidi="ar-EG"/>
        </w:rPr>
        <w:t>وذلك بالتطبيق</w:t>
      </w:r>
      <w:r w:rsidRPr="008762FD">
        <w:rPr>
          <w:rFonts w:ascii="Sakkal Majalla" w:hAnsi="Sakkal Majalla" w:cs="Sakkal Majalla"/>
          <w:sz w:val="28"/>
          <w:szCs w:val="28"/>
          <w:rtl/>
        </w:rPr>
        <w:t xml:space="preserve"> على محميات العُلا</w:t>
      </w:r>
      <w:r w:rsidRPr="008762FD">
        <w:rPr>
          <w:rFonts w:ascii="Sakkal Majalla" w:eastAsiaTheme="minorHAnsi" w:hAnsi="Sakkal Majalla" w:cs="Sakkal Majalla"/>
          <w:kern w:val="2"/>
          <w:sz w:val="28"/>
          <w:szCs w:val="28"/>
          <w14:ligatures w14:val="standardContextual"/>
        </w:rPr>
        <w:t>.</w:t>
      </w:r>
    </w:p>
    <w:p w14:paraId="15957648" w14:textId="056E0C63" w:rsidR="00134286" w:rsidRPr="008762FD" w:rsidRDefault="00134286" w:rsidP="008762FD">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8762FD">
        <w:rPr>
          <w:rFonts w:ascii="Sakkal Majalla" w:eastAsiaTheme="minorHAnsi" w:hAnsi="Sakkal Majalla" w:cs="Sakkal Majalla"/>
          <w:kern w:val="2"/>
          <w:sz w:val="28"/>
          <w:szCs w:val="28"/>
          <w:rtl/>
          <w14:ligatures w14:val="standardContextual"/>
        </w:rPr>
        <w:t xml:space="preserve">التعرف على دور </w:t>
      </w:r>
      <w:r w:rsidRPr="008762FD">
        <w:rPr>
          <w:rFonts w:ascii="Sakkal Majalla" w:hAnsi="Sakkal Majalla" w:cs="Sakkal Majalla"/>
          <w:sz w:val="28"/>
          <w:szCs w:val="28"/>
          <w:rtl/>
        </w:rPr>
        <w:t>تقييم الاستراتيجيات المختلفة من وجهات نظر اقتصادية وبيئية وفنية على إدارة المحميات الطبيعية</w:t>
      </w:r>
      <w:r w:rsidRPr="008762FD">
        <w:rPr>
          <w:rFonts w:ascii="Sakkal Majalla" w:hAnsi="Sakkal Majalla" w:cs="Sakkal Majalla"/>
          <w:sz w:val="28"/>
          <w:szCs w:val="28"/>
        </w:rPr>
        <w:t xml:space="preserve"> </w:t>
      </w:r>
      <w:r w:rsidRPr="008762FD">
        <w:rPr>
          <w:rFonts w:ascii="Sakkal Majalla" w:hAnsi="Sakkal Majalla" w:cs="Sakkal Majalla"/>
          <w:sz w:val="28"/>
          <w:szCs w:val="28"/>
          <w:rtl/>
          <w:lang w:bidi="ar-EG"/>
        </w:rPr>
        <w:t>وذلك بالتطبيق</w:t>
      </w:r>
      <w:r w:rsidRPr="008762FD">
        <w:rPr>
          <w:rFonts w:ascii="Sakkal Majalla" w:hAnsi="Sakkal Majalla" w:cs="Sakkal Majalla"/>
          <w:sz w:val="28"/>
          <w:szCs w:val="28"/>
          <w:rtl/>
        </w:rPr>
        <w:t xml:space="preserve"> على محميات العُلا</w:t>
      </w:r>
      <w:r w:rsidRPr="008762FD">
        <w:rPr>
          <w:rFonts w:ascii="Sakkal Majalla" w:eastAsiaTheme="minorHAnsi" w:hAnsi="Sakkal Majalla" w:cs="Sakkal Majalla"/>
          <w:kern w:val="2"/>
          <w:sz w:val="28"/>
          <w:szCs w:val="28"/>
          <w14:ligatures w14:val="standardContextual"/>
        </w:rPr>
        <w:t>.</w:t>
      </w:r>
    </w:p>
    <w:p w14:paraId="5221B41E" w14:textId="029753B7" w:rsidR="008762FD"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2805373"/>
      <w:bookmarkStart w:id="13" w:name="_Toc169790492"/>
      <w:bookmarkEnd w:id="11"/>
      <w:r w:rsidRPr="008762FD">
        <w:rPr>
          <w:rFonts w:ascii="Sakkal Majalla" w:hAnsi="Sakkal Majalla" w:cs="Sakkal Majalla"/>
          <w:b/>
          <w:bCs/>
          <w:sz w:val="36"/>
          <w:szCs w:val="36"/>
          <w:rtl/>
        </w:rPr>
        <w:t>4.1 تساؤلات الدراسة</w:t>
      </w:r>
      <w:bookmarkEnd w:id="12"/>
    </w:p>
    <w:p w14:paraId="13A034EB" w14:textId="0CB06066" w:rsidR="009B37BE" w:rsidRPr="008762FD" w:rsidRDefault="00064FF1" w:rsidP="008762FD">
      <w:pPr>
        <w:spacing w:before="100" w:beforeAutospacing="1" w:after="100" w:afterAutospacing="1" w:line="360" w:lineRule="auto"/>
        <w:ind w:firstLine="706"/>
        <w:jc w:val="both"/>
        <w:rPr>
          <w:rFonts w:ascii="Sakkal Majalla" w:hAnsi="Sakkal Majalla" w:cs="Sakkal Majalla"/>
          <w:sz w:val="28"/>
          <w:szCs w:val="28"/>
        </w:rPr>
      </w:pPr>
      <w:r w:rsidRPr="008762FD">
        <w:rPr>
          <w:rFonts w:ascii="Sakkal Majalla" w:hAnsi="Sakkal Majalla" w:cs="Sakkal Majalla"/>
          <w:b/>
          <w:bCs/>
          <w:sz w:val="28"/>
          <w:szCs w:val="28"/>
          <w:rtl/>
        </w:rPr>
        <w:t>السؤال الرئيس</w:t>
      </w:r>
      <w:r w:rsidR="00C9690C" w:rsidRPr="008762FD">
        <w:rPr>
          <w:rFonts w:ascii="Sakkal Majalla" w:hAnsi="Sakkal Majalla" w:cs="Sakkal Majalla"/>
          <w:b/>
          <w:bCs/>
          <w:sz w:val="28"/>
          <w:szCs w:val="28"/>
          <w:rtl/>
        </w:rPr>
        <w:t>ي</w:t>
      </w:r>
      <w:r w:rsidRPr="008762FD">
        <w:rPr>
          <w:rFonts w:ascii="Sakkal Majalla" w:hAnsi="Sakkal Majalla" w:cs="Sakkal Majalla"/>
          <w:b/>
          <w:bCs/>
          <w:sz w:val="28"/>
          <w:szCs w:val="28"/>
          <w:rtl/>
        </w:rPr>
        <w:t xml:space="preserve"> الأول</w:t>
      </w:r>
      <w:r w:rsidRPr="008762FD">
        <w:rPr>
          <w:rFonts w:ascii="Sakkal Majalla" w:hAnsi="Sakkal Majalla" w:cs="Sakkal Majalla"/>
          <w:sz w:val="28"/>
          <w:szCs w:val="28"/>
          <w:rtl/>
        </w:rPr>
        <w:t xml:space="preserve">: </w:t>
      </w:r>
      <w:r w:rsidR="000125CD" w:rsidRPr="008762FD">
        <w:rPr>
          <w:rFonts w:ascii="Sakkal Majalla" w:hAnsi="Sakkal Majalla" w:cs="Sakkal Majalla"/>
          <w:sz w:val="28"/>
          <w:szCs w:val="28"/>
          <w:rtl/>
        </w:rPr>
        <w:t xml:space="preserve">ما </w:t>
      </w:r>
      <w:r w:rsidR="00134286" w:rsidRPr="008762FD">
        <w:rPr>
          <w:rFonts w:ascii="Sakkal Majalla" w:hAnsi="Sakkal Majalla" w:cs="Sakkal Majalla"/>
          <w:sz w:val="28"/>
          <w:szCs w:val="28"/>
          <w:rtl/>
        </w:rPr>
        <w:t xml:space="preserve">أثر التخطيط البيئي بأبعاده مجمعة والمتمثلة في (وضع الأهداف البيئية المطلوب تحقيقها – توصيف الأوضاع البيئية الحالية والمستهدفة – </w:t>
      </w:r>
      <w:bookmarkStart w:id="14" w:name="_Hlk201769220"/>
      <w:r w:rsidR="00134286" w:rsidRPr="008762FD">
        <w:rPr>
          <w:rFonts w:ascii="Sakkal Majalla" w:hAnsi="Sakkal Majalla" w:cs="Sakkal Majalla"/>
          <w:sz w:val="28"/>
          <w:szCs w:val="28"/>
          <w:rtl/>
        </w:rPr>
        <w:t>وضع الخريطة البيئية التي توضح استخدامات الأراضي الحالية والمستقبلية</w:t>
      </w:r>
      <w:bookmarkEnd w:id="14"/>
      <w:r w:rsidR="00134286" w:rsidRPr="008762FD">
        <w:rPr>
          <w:rFonts w:ascii="Sakkal Majalla" w:hAnsi="Sakkal Majalla" w:cs="Sakkal Majalla"/>
          <w:sz w:val="28"/>
          <w:szCs w:val="28"/>
          <w:rtl/>
        </w:rPr>
        <w:t xml:space="preserve"> – تقييم الاستراتيجيات المختلفة من وجهات نظر اقتصادية وبيئية وفنية) على إدارة المحميات الطبيعية: دراسة تطبيقية على محميات العُلا</w:t>
      </w:r>
      <w:r w:rsidR="000125CD" w:rsidRPr="008762FD">
        <w:rPr>
          <w:rFonts w:ascii="Sakkal Majalla" w:hAnsi="Sakkal Majalla" w:cs="Sakkal Majalla"/>
          <w:sz w:val="28"/>
          <w:szCs w:val="28"/>
          <w:rtl/>
        </w:rPr>
        <w:t>،</w:t>
      </w:r>
      <w:r w:rsidR="00C9690C" w:rsidRPr="008762FD">
        <w:rPr>
          <w:rFonts w:ascii="Sakkal Majalla" w:hAnsi="Sakkal Majalla" w:cs="Sakkal Majalla"/>
          <w:sz w:val="28"/>
          <w:szCs w:val="28"/>
          <w:rtl/>
        </w:rPr>
        <w:t xml:space="preserve"> </w:t>
      </w:r>
      <w:r w:rsidR="009B37BE" w:rsidRPr="008762FD">
        <w:rPr>
          <w:rFonts w:ascii="Sakkal Majalla" w:hAnsi="Sakkal Majalla" w:cs="Sakkal Majalla"/>
          <w:sz w:val="28"/>
          <w:szCs w:val="28"/>
          <w:rtl/>
        </w:rPr>
        <w:t xml:space="preserve">وتتفرع منه عدة أسئلة فرعية </w:t>
      </w:r>
      <w:r w:rsidR="00C9690C" w:rsidRPr="008762FD">
        <w:rPr>
          <w:rFonts w:ascii="Sakkal Majalla" w:hAnsi="Sakkal Majalla" w:cs="Sakkal Majalla"/>
          <w:sz w:val="28"/>
          <w:szCs w:val="28"/>
          <w:rtl/>
        </w:rPr>
        <w:t>كالتالي</w:t>
      </w:r>
      <w:r w:rsidR="009B37BE" w:rsidRPr="008762FD">
        <w:rPr>
          <w:rFonts w:ascii="Sakkal Majalla" w:hAnsi="Sakkal Majalla" w:cs="Sakkal Majalla"/>
          <w:sz w:val="28"/>
          <w:szCs w:val="28"/>
          <w:rtl/>
        </w:rPr>
        <w:t>:</w:t>
      </w:r>
      <w:bookmarkEnd w:id="13"/>
      <w:r w:rsidR="009B37BE" w:rsidRPr="008762FD">
        <w:rPr>
          <w:rFonts w:ascii="Sakkal Majalla" w:hAnsi="Sakkal Majalla" w:cs="Sakkal Majalla"/>
          <w:sz w:val="28"/>
          <w:szCs w:val="28"/>
          <w:rtl/>
        </w:rPr>
        <w:t xml:space="preserve"> </w:t>
      </w:r>
    </w:p>
    <w:p w14:paraId="51005ADC" w14:textId="341230A9" w:rsidR="000125CD" w:rsidRPr="008762FD" w:rsidRDefault="000125CD" w:rsidP="008762FD">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8762FD">
        <w:rPr>
          <w:rFonts w:ascii="Sakkal Majalla" w:hAnsi="Sakkal Majalla" w:cs="Sakkal Majalla"/>
          <w:sz w:val="28"/>
          <w:szCs w:val="28"/>
          <w:rtl/>
        </w:rPr>
        <w:t xml:space="preserve">إلى أي مدى </w:t>
      </w:r>
      <w:r w:rsidR="0026283D" w:rsidRPr="008762FD">
        <w:rPr>
          <w:rFonts w:ascii="Sakkal Majalla" w:hAnsi="Sakkal Majalla" w:cs="Sakkal Majalla"/>
          <w:sz w:val="28"/>
          <w:szCs w:val="28"/>
          <w:rtl/>
        </w:rPr>
        <w:t>ي</w:t>
      </w:r>
      <w:r w:rsidRPr="008762FD">
        <w:rPr>
          <w:rFonts w:ascii="Sakkal Majalla" w:hAnsi="Sakkal Majalla" w:cs="Sakkal Majalla"/>
          <w:sz w:val="28"/>
          <w:szCs w:val="28"/>
          <w:rtl/>
        </w:rPr>
        <w:t xml:space="preserve">سهم </w:t>
      </w:r>
      <w:r w:rsidR="00134286" w:rsidRPr="008762FD">
        <w:rPr>
          <w:rFonts w:ascii="Sakkal Majalla" w:hAnsi="Sakkal Majalla" w:cs="Sakkal Majalla"/>
          <w:sz w:val="28"/>
          <w:szCs w:val="28"/>
          <w:rtl/>
        </w:rPr>
        <w:t>وضع الأهداف البيئية المطلوب تحقيقها على إدارة المحميات الطبيعية</w:t>
      </w:r>
      <w:r w:rsidR="00134286" w:rsidRPr="008762FD">
        <w:rPr>
          <w:rFonts w:ascii="Sakkal Majalla" w:hAnsi="Sakkal Majalla" w:cs="Sakkal Majalla"/>
          <w:sz w:val="28"/>
          <w:szCs w:val="28"/>
        </w:rPr>
        <w:t xml:space="preserve"> </w:t>
      </w:r>
      <w:r w:rsidR="00134286" w:rsidRPr="008762FD">
        <w:rPr>
          <w:rFonts w:ascii="Sakkal Majalla" w:hAnsi="Sakkal Majalla" w:cs="Sakkal Majalla"/>
          <w:sz w:val="28"/>
          <w:szCs w:val="28"/>
          <w:rtl/>
          <w:lang w:bidi="ar-EG"/>
        </w:rPr>
        <w:t>وذلك بالتطبيق</w:t>
      </w:r>
      <w:r w:rsidR="00134286" w:rsidRPr="008762FD">
        <w:rPr>
          <w:rFonts w:ascii="Sakkal Majalla" w:hAnsi="Sakkal Majalla" w:cs="Sakkal Majalla"/>
          <w:sz w:val="28"/>
          <w:szCs w:val="28"/>
          <w:rtl/>
        </w:rPr>
        <w:t xml:space="preserve"> على محميات العُلا</w:t>
      </w:r>
      <w:r w:rsidRPr="008762FD">
        <w:rPr>
          <w:rFonts w:ascii="Sakkal Majalla" w:hAnsi="Sakkal Majalla" w:cs="Sakkal Majalla"/>
          <w:sz w:val="28"/>
          <w:szCs w:val="28"/>
          <w:rtl/>
        </w:rPr>
        <w:t>؟</w:t>
      </w:r>
    </w:p>
    <w:p w14:paraId="4CAF9D6E" w14:textId="4ADCB907" w:rsidR="000125CD" w:rsidRPr="008762FD" w:rsidRDefault="000125CD" w:rsidP="008762FD">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8762FD">
        <w:rPr>
          <w:rFonts w:ascii="Sakkal Majalla" w:hAnsi="Sakkal Majalla" w:cs="Sakkal Majalla"/>
          <w:sz w:val="28"/>
          <w:szCs w:val="28"/>
          <w:rtl/>
        </w:rPr>
        <w:t xml:space="preserve">ما أثر </w:t>
      </w:r>
      <w:r w:rsidR="00134286" w:rsidRPr="008762FD">
        <w:rPr>
          <w:rFonts w:ascii="Sakkal Majalla" w:hAnsi="Sakkal Majalla" w:cs="Sakkal Majalla"/>
          <w:sz w:val="28"/>
          <w:szCs w:val="28"/>
          <w:rtl/>
        </w:rPr>
        <w:t>توصيف الأوضاع البيئية الحالية والمستهدفة على إدارة المحميات الطبيعية</w:t>
      </w:r>
      <w:r w:rsidR="00134286" w:rsidRPr="008762FD">
        <w:rPr>
          <w:rFonts w:ascii="Sakkal Majalla" w:hAnsi="Sakkal Majalla" w:cs="Sakkal Majalla"/>
          <w:sz w:val="28"/>
          <w:szCs w:val="28"/>
        </w:rPr>
        <w:t xml:space="preserve"> </w:t>
      </w:r>
      <w:r w:rsidR="00134286" w:rsidRPr="008762FD">
        <w:rPr>
          <w:rFonts w:ascii="Sakkal Majalla" w:hAnsi="Sakkal Majalla" w:cs="Sakkal Majalla"/>
          <w:sz w:val="28"/>
          <w:szCs w:val="28"/>
          <w:rtl/>
          <w:lang w:bidi="ar-EG"/>
        </w:rPr>
        <w:t>وذلك بالتطبيق</w:t>
      </w:r>
      <w:r w:rsidR="00134286" w:rsidRPr="008762FD">
        <w:rPr>
          <w:rFonts w:ascii="Sakkal Majalla" w:hAnsi="Sakkal Majalla" w:cs="Sakkal Majalla"/>
          <w:sz w:val="28"/>
          <w:szCs w:val="28"/>
          <w:rtl/>
        </w:rPr>
        <w:t xml:space="preserve"> على محميات العُلا</w:t>
      </w:r>
      <w:r w:rsidRPr="008762FD">
        <w:rPr>
          <w:rFonts w:ascii="Sakkal Majalla" w:hAnsi="Sakkal Majalla" w:cs="Sakkal Majalla"/>
          <w:sz w:val="28"/>
          <w:szCs w:val="28"/>
          <w:rtl/>
        </w:rPr>
        <w:t>؟</w:t>
      </w:r>
    </w:p>
    <w:p w14:paraId="4F568EFB" w14:textId="6F2565E1" w:rsidR="000125CD" w:rsidRPr="008762FD" w:rsidRDefault="000125CD" w:rsidP="008762FD">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8762FD">
        <w:rPr>
          <w:rFonts w:ascii="Sakkal Majalla" w:hAnsi="Sakkal Majalla" w:cs="Sakkal Majalla"/>
          <w:sz w:val="28"/>
          <w:szCs w:val="28"/>
          <w:rtl/>
        </w:rPr>
        <w:t xml:space="preserve">كيف يؤثر </w:t>
      </w:r>
      <w:r w:rsidR="00134286" w:rsidRPr="008762FD">
        <w:rPr>
          <w:rFonts w:ascii="Sakkal Majalla" w:hAnsi="Sakkal Majalla" w:cs="Sakkal Majalla"/>
          <w:sz w:val="28"/>
          <w:szCs w:val="28"/>
          <w:rtl/>
        </w:rPr>
        <w:t>وضع الخريطة البيئية التي توضح استخدامات الأراضي الحالية والمستقبلية على إدارة المحميات الطبيعية</w:t>
      </w:r>
      <w:r w:rsidR="00134286" w:rsidRPr="008762FD">
        <w:rPr>
          <w:rFonts w:ascii="Sakkal Majalla" w:hAnsi="Sakkal Majalla" w:cs="Sakkal Majalla"/>
          <w:sz w:val="28"/>
          <w:szCs w:val="28"/>
        </w:rPr>
        <w:t xml:space="preserve"> </w:t>
      </w:r>
      <w:r w:rsidR="00134286" w:rsidRPr="008762FD">
        <w:rPr>
          <w:rFonts w:ascii="Sakkal Majalla" w:hAnsi="Sakkal Majalla" w:cs="Sakkal Majalla"/>
          <w:sz w:val="28"/>
          <w:szCs w:val="28"/>
          <w:rtl/>
          <w:lang w:bidi="ar-EG"/>
        </w:rPr>
        <w:t>وذلك بالتطبيق</w:t>
      </w:r>
      <w:r w:rsidR="00134286" w:rsidRPr="008762FD">
        <w:rPr>
          <w:rFonts w:ascii="Sakkal Majalla" w:hAnsi="Sakkal Majalla" w:cs="Sakkal Majalla"/>
          <w:sz w:val="28"/>
          <w:szCs w:val="28"/>
          <w:rtl/>
        </w:rPr>
        <w:t xml:space="preserve"> على محميات العُلا</w:t>
      </w:r>
      <w:r w:rsidRPr="008762FD">
        <w:rPr>
          <w:rFonts w:ascii="Sakkal Majalla" w:hAnsi="Sakkal Majalla" w:cs="Sakkal Majalla"/>
          <w:sz w:val="28"/>
          <w:szCs w:val="28"/>
          <w:rtl/>
        </w:rPr>
        <w:t>؟</w:t>
      </w:r>
    </w:p>
    <w:p w14:paraId="43A99457" w14:textId="7820BD38" w:rsidR="00341900" w:rsidRPr="008762FD" w:rsidRDefault="00341900" w:rsidP="008762FD">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8762FD">
        <w:rPr>
          <w:rFonts w:ascii="Sakkal Majalla" w:hAnsi="Sakkal Majalla" w:cs="Sakkal Majalla"/>
          <w:sz w:val="28"/>
          <w:szCs w:val="28"/>
          <w:rtl/>
        </w:rPr>
        <w:t xml:space="preserve">إلى أي مدى يسهم </w:t>
      </w:r>
      <w:r w:rsidR="00134286" w:rsidRPr="008762FD">
        <w:rPr>
          <w:rFonts w:ascii="Sakkal Majalla" w:hAnsi="Sakkal Majalla" w:cs="Sakkal Majalla"/>
          <w:sz w:val="28"/>
          <w:szCs w:val="28"/>
          <w:rtl/>
        </w:rPr>
        <w:t>تقييم الاستراتيجيات المختلفة من وجهات نظر اقتصادية وبيئية وفنية على إدارة المحميات الطبيعية</w:t>
      </w:r>
      <w:r w:rsidR="00134286" w:rsidRPr="008762FD">
        <w:rPr>
          <w:rFonts w:ascii="Sakkal Majalla" w:hAnsi="Sakkal Majalla" w:cs="Sakkal Majalla"/>
          <w:sz w:val="28"/>
          <w:szCs w:val="28"/>
        </w:rPr>
        <w:t xml:space="preserve"> </w:t>
      </w:r>
      <w:r w:rsidR="00134286" w:rsidRPr="008762FD">
        <w:rPr>
          <w:rFonts w:ascii="Sakkal Majalla" w:hAnsi="Sakkal Majalla" w:cs="Sakkal Majalla"/>
          <w:sz w:val="28"/>
          <w:szCs w:val="28"/>
          <w:rtl/>
          <w:lang w:bidi="ar-EG"/>
        </w:rPr>
        <w:t>وذلك بالتطبيق</w:t>
      </w:r>
      <w:r w:rsidR="00134286" w:rsidRPr="008762FD">
        <w:rPr>
          <w:rFonts w:ascii="Sakkal Majalla" w:hAnsi="Sakkal Majalla" w:cs="Sakkal Majalla"/>
          <w:sz w:val="28"/>
          <w:szCs w:val="28"/>
          <w:rtl/>
        </w:rPr>
        <w:t xml:space="preserve"> على محميات العُلا</w:t>
      </w:r>
      <w:r w:rsidRPr="008762FD">
        <w:rPr>
          <w:rFonts w:ascii="Sakkal Majalla" w:hAnsi="Sakkal Majalla" w:cs="Sakkal Majalla"/>
          <w:sz w:val="28"/>
          <w:szCs w:val="28"/>
          <w:rtl/>
        </w:rPr>
        <w:t>؟</w:t>
      </w:r>
    </w:p>
    <w:p w14:paraId="64D92515" w14:textId="32CEC7AD" w:rsidR="008762FD" w:rsidRPr="008762FD" w:rsidRDefault="008762FD" w:rsidP="008762FD">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5" w:name="_Toc169790499"/>
      <w:r w:rsidRPr="008762FD">
        <w:rPr>
          <w:rFonts w:ascii="Sakkal Majalla" w:eastAsia="Times New Roman" w:hAnsi="Sakkal Majalla" w:cs="Sakkal Majalla"/>
          <w:b/>
          <w:bCs/>
          <w:kern w:val="0"/>
          <w:sz w:val="36"/>
          <w:szCs w:val="36"/>
          <w:rtl/>
          <w14:ligatures w14:val="none"/>
        </w:rPr>
        <w:t xml:space="preserve">    </w:t>
      </w:r>
      <w:bookmarkStart w:id="16" w:name="_Toc202805374"/>
      <w:r w:rsidRPr="008762FD">
        <w:rPr>
          <w:rFonts w:ascii="Sakkal Majalla" w:eastAsia="Times New Roman" w:hAnsi="Sakkal Majalla" w:cs="Sakkal Majalla"/>
          <w:b/>
          <w:bCs/>
          <w:kern w:val="0"/>
          <w:sz w:val="36"/>
          <w:szCs w:val="36"/>
          <w:rtl/>
          <w14:ligatures w14:val="none"/>
        </w:rPr>
        <w:t>5.1 فروض الدراسة:</w:t>
      </w:r>
      <w:bookmarkEnd w:id="16"/>
    </w:p>
    <w:p w14:paraId="4FD8ACC2" w14:textId="77777777" w:rsidR="00681671" w:rsidRPr="008762FD" w:rsidRDefault="00681671" w:rsidP="008762FD">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8762FD">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762FD">
        <w:rPr>
          <w:rFonts w:ascii="Sakkal Majalla" w:eastAsia="Times New Roman" w:hAnsi="Sakkal Majalla" w:cs="Sakkal Majalla"/>
          <w:kern w:val="0"/>
          <w:sz w:val="28"/>
          <w:szCs w:val="28"/>
          <w:rtl/>
          <w:lang w:bidi="ar-JO"/>
          <w14:ligatures w14:val="none"/>
        </w:rPr>
        <w:t xml:space="preserve"> </w:t>
      </w:r>
      <w:r w:rsidRPr="008762FD">
        <w:rPr>
          <w:rFonts w:ascii="Sakkal Majalla" w:eastAsia="Times New Roman" w:hAnsi="Sakkal Majalla" w:cs="Sakkal Majalla"/>
          <w:kern w:val="0"/>
          <w:sz w:val="28"/>
          <w:szCs w:val="28"/>
          <w:rtl/>
          <w14:ligatures w14:val="none"/>
        </w:rPr>
        <w:t>الفرضيات التالية:</w:t>
      </w:r>
    </w:p>
    <w:p w14:paraId="46687115" w14:textId="54E4B472" w:rsidR="00681671" w:rsidRPr="008762FD" w:rsidRDefault="00681671" w:rsidP="008762FD">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8762FD">
        <w:rPr>
          <w:rFonts w:ascii="Sakkal Majalla" w:eastAsia="Times New Roman" w:hAnsi="Sakkal Majalla" w:cs="Sakkal Majalla"/>
          <w:kern w:val="0"/>
          <w:sz w:val="28"/>
          <w:szCs w:val="28"/>
          <w:rtl/>
          <w14:ligatures w14:val="none"/>
        </w:rPr>
        <w:t xml:space="preserve">الفرضية الرئيسة </w:t>
      </w:r>
      <w:r w:rsidRPr="008762FD">
        <w:rPr>
          <w:rFonts w:ascii="Sakkal Majalla" w:eastAsia="Times New Roman" w:hAnsi="Sakkal Majalla" w:cs="Sakkal Majalla"/>
          <w:kern w:val="0"/>
          <w:sz w:val="28"/>
          <w:szCs w:val="28"/>
          <w:rtl/>
          <w:lang w:bidi="ar-JO"/>
          <w14:ligatures w14:val="none"/>
        </w:rPr>
        <w:t>الأول:</w:t>
      </w:r>
      <w:r w:rsidRPr="008762FD">
        <w:rPr>
          <w:rFonts w:ascii="Sakkal Majalla" w:eastAsia="Times New Roman" w:hAnsi="Sakkal Majalla" w:cs="Sakkal Majalla"/>
          <w:kern w:val="0"/>
          <w:sz w:val="28"/>
          <w:szCs w:val="28"/>
          <w:rtl/>
          <w14:ligatures w14:val="none"/>
        </w:rPr>
        <w:t xml:space="preserve"> </w:t>
      </w:r>
      <w:r w:rsidR="000125CD" w:rsidRPr="008762FD">
        <w:rPr>
          <w:rFonts w:ascii="Sakkal Majalla" w:eastAsia="Times New Roman" w:hAnsi="Sakkal Majalla" w:cs="Sakkal Majalla"/>
          <w:kern w:val="0"/>
          <w:sz w:val="28"/>
          <w:szCs w:val="28"/>
          <w:rtl/>
          <w14:ligatures w14:val="none"/>
        </w:rPr>
        <w:t xml:space="preserve">لا يوجد أثر ذو دلالة إحصائية </w:t>
      </w:r>
      <w:r w:rsidR="0000596E" w:rsidRPr="008762FD">
        <w:rPr>
          <w:rFonts w:ascii="Sakkal Majalla" w:eastAsia="Times New Roman" w:hAnsi="Sakkal Majalla" w:cs="Sakkal Majalla"/>
          <w:kern w:val="0"/>
          <w:sz w:val="28"/>
          <w:szCs w:val="28"/>
          <w:rtl/>
          <w14:ligatures w14:val="none"/>
        </w:rPr>
        <w:t>ل</w:t>
      </w:r>
      <w:r w:rsidR="00134286" w:rsidRPr="008762FD">
        <w:rPr>
          <w:rFonts w:ascii="Sakkal Majalla" w:eastAsia="Times New Roman" w:hAnsi="Sakkal Majalla" w:cs="Sakkal Majalla"/>
          <w:kern w:val="0"/>
          <w:sz w:val="28"/>
          <w:szCs w:val="28"/>
          <w:rtl/>
          <w14:ligatures w14:val="none"/>
        </w:rPr>
        <w:t>لتخطيط البيئي بأبعاده مجمعة والمتمثلة في (وضع الأهداف البيئية المطلوب تحقيقها – توصيف الأوضاع البيئية الحالية والمستهدفة – وضع الخريطة البيئية التي توضح استخدامات الأراضي الحالية والمستقبلية – تقييم الاستراتيجيات المختلفة من وجهات نظر اقتصادية وبيئية وفنية) على إدارة المحميات الطبيعية وذلك بالتطبيق على محميات العُلا</w:t>
      </w:r>
      <w:r w:rsidRPr="008762FD">
        <w:rPr>
          <w:rFonts w:ascii="Sakkal Majalla" w:eastAsia="Times New Roman" w:hAnsi="Sakkal Majalla" w:cs="Sakkal Majalla"/>
          <w:kern w:val="0"/>
          <w:sz w:val="28"/>
          <w:szCs w:val="28"/>
          <w:rtl/>
          <w14:ligatures w14:val="none"/>
        </w:rPr>
        <w:t>.</w:t>
      </w:r>
    </w:p>
    <w:p w14:paraId="2FC70DF8" w14:textId="2AA301E7" w:rsidR="00681671" w:rsidRPr="008762FD" w:rsidRDefault="00681671" w:rsidP="00604C74">
      <w:pPr>
        <w:spacing w:before="100" w:beforeAutospacing="1" w:after="0" w:line="360" w:lineRule="auto"/>
        <w:ind w:firstLine="706"/>
        <w:jc w:val="both"/>
        <w:rPr>
          <w:rFonts w:ascii="Sakkal Majalla" w:eastAsia="Times New Roman" w:hAnsi="Sakkal Majalla" w:cs="Sakkal Majalla"/>
          <w:b/>
          <w:bCs/>
          <w:kern w:val="0"/>
          <w:sz w:val="28"/>
          <w:szCs w:val="28"/>
          <w:rtl/>
          <w14:ligatures w14:val="none"/>
        </w:rPr>
      </w:pPr>
      <w:r w:rsidRPr="008762FD">
        <w:rPr>
          <w:rFonts w:ascii="Sakkal Majalla" w:eastAsia="Times New Roman" w:hAnsi="Sakkal Majalla" w:cs="Sakkal Majalla"/>
          <w:b/>
          <w:bCs/>
          <w:kern w:val="0"/>
          <w:sz w:val="28"/>
          <w:szCs w:val="28"/>
          <w:rtl/>
          <w14:ligatures w14:val="none"/>
        </w:rPr>
        <w:t>وينبثق من هذه الفرضية الفرضيات الفرعية ال</w:t>
      </w:r>
      <w:r w:rsidR="00341900" w:rsidRPr="008762FD">
        <w:rPr>
          <w:rFonts w:ascii="Sakkal Majalla" w:eastAsia="Times New Roman" w:hAnsi="Sakkal Majalla" w:cs="Sakkal Majalla"/>
          <w:b/>
          <w:bCs/>
          <w:kern w:val="0"/>
          <w:sz w:val="28"/>
          <w:szCs w:val="28"/>
          <w:rtl/>
          <w14:ligatures w14:val="none"/>
        </w:rPr>
        <w:t>أربع</w:t>
      </w:r>
      <w:r w:rsidRPr="008762FD">
        <w:rPr>
          <w:rFonts w:ascii="Sakkal Majalla" w:eastAsia="Times New Roman" w:hAnsi="Sakkal Majalla" w:cs="Sakkal Majalla"/>
          <w:b/>
          <w:bCs/>
          <w:kern w:val="0"/>
          <w:sz w:val="28"/>
          <w:szCs w:val="28"/>
          <w:rtl/>
          <w14:ligatures w14:val="none"/>
        </w:rPr>
        <w:t xml:space="preserve"> التالية:</w:t>
      </w:r>
    </w:p>
    <w:p w14:paraId="2F4A53E4" w14:textId="7778B78F" w:rsidR="000125CD" w:rsidRPr="008762FD" w:rsidRDefault="000125CD" w:rsidP="00604C74">
      <w:pPr>
        <w:pStyle w:val="a6"/>
        <w:numPr>
          <w:ilvl w:val="0"/>
          <w:numId w:val="5"/>
        </w:numPr>
        <w:spacing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17" w:name="_Hlk201412649"/>
      <w:r w:rsidRPr="008762FD">
        <w:rPr>
          <w:rFonts w:ascii="Sakkal Majalla" w:eastAsia="Times New Roman" w:hAnsi="Sakkal Majalla" w:cs="Sakkal Majalla"/>
          <w:kern w:val="0"/>
          <w:sz w:val="28"/>
          <w:szCs w:val="28"/>
          <w:rtl/>
          <w14:ligatures w14:val="none"/>
        </w:rPr>
        <w:t xml:space="preserve">لا يوجد أثر ذو دلالة إحصائية </w:t>
      </w:r>
      <w:bookmarkEnd w:id="17"/>
      <w:r w:rsidR="0000596E" w:rsidRPr="008762FD">
        <w:rPr>
          <w:rFonts w:ascii="Sakkal Majalla" w:eastAsia="Times New Roman" w:hAnsi="Sakkal Majalla" w:cs="Sakkal Majalla"/>
          <w:kern w:val="0"/>
          <w:sz w:val="28"/>
          <w:szCs w:val="28"/>
          <w:rtl/>
          <w14:ligatures w14:val="none"/>
        </w:rPr>
        <w:t>ل</w:t>
      </w:r>
      <w:r w:rsidR="00134286" w:rsidRPr="008762FD">
        <w:rPr>
          <w:rFonts w:ascii="Sakkal Majalla" w:eastAsia="Times New Roman" w:hAnsi="Sakkal Majalla" w:cs="Sakkal Majalla"/>
          <w:kern w:val="0"/>
          <w:sz w:val="28"/>
          <w:szCs w:val="28"/>
          <w:rtl/>
          <w14:ligatures w14:val="none"/>
        </w:rPr>
        <w:t>وضع الأهداف البيئية المطلوب تحقيقها على إدارة المحميات الطبيعية وذلك بالتطبيق على محميات العُلا</w:t>
      </w:r>
      <w:r w:rsidR="00DD0EB8" w:rsidRPr="008762FD">
        <w:rPr>
          <w:rFonts w:ascii="Sakkal Majalla" w:eastAsia="Times New Roman" w:hAnsi="Sakkal Majalla" w:cs="Sakkal Majalla"/>
          <w:kern w:val="0"/>
          <w:sz w:val="28"/>
          <w:szCs w:val="28"/>
          <w:rtl/>
          <w14:ligatures w14:val="none"/>
        </w:rPr>
        <w:t>.</w:t>
      </w:r>
    </w:p>
    <w:p w14:paraId="583687DB" w14:textId="34ADC74E" w:rsidR="00920CC7" w:rsidRPr="008762FD" w:rsidRDefault="0000596E" w:rsidP="008762F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762FD">
        <w:rPr>
          <w:rFonts w:ascii="Sakkal Majalla" w:eastAsia="Times New Roman" w:hAnsi="Sakkal Majalla" w:cs="Sakkal Majalla"/>
          <w:kern w:val="0"/>
          <w:sz w:val="28"/>
          <w:szCs w:val="28"/>
          <w:rtl/>
          <w14:ligatures w14:val="none"/>
        </w:rPr>
        <w:t>لا يوجد أثر ذو دلالة إحصائية ل</w:t>
      </w:r>
      <w:r w:rsidR="00134286" w:rsidRPr="008762FD">
        <w:rPr>
          <w:rFonts w:ascii="Sakkal Majalla" w:eastAsia="Times New Roman" w:hAnsi="Sakkal Majalla" w:cs="Sakkal Majalla"/>
          <w:kern w:val="0"/>
          <w:sz w:val="28"/>
          <w:szCs w:val="28"/>
          <w:rtl/>
          <w14:ligatures w14:val="none"/>
        </w:rPr>
        <w:t>توصيف الأوضاع البيئية الحالية والمستهدفة على إدارة المحميات الطبيعية وذلك بالتطبيق على محميات العُلا</w:t>
      </w:r>
      <w:r w:rsidRPr="008762FD">
        <w:rPr>
          <w:rFonts w:ascii="Sakkal Majalla" w:eastAsia="Times New Roman" w:hAnsi="Sakkal Majalla" w:cs="Sakkal Majalla"/>
          <w:kern w:val="0"/>
          <w:sz w:val="28"/>
          <w:szCs w:val="28"/>
          <w:rtl/>
          <w14:ligatures w14:val="none"/>
        </w:rPr>
        <w:t>.</w:t>
      </w:r>
    </w:p>
    <w:p w14:paraId="34BEE4EB" w14:textId="467BBC03" w:rsidR="0000596E" w:rsidRPr="008762FD" w:rsidRDefault="0000596E" w:rsidP="008762F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762FD">
        <w:rPr>
          <w:rFonts w:ascii="Sakkal Majalla" w:eastAsia="Times New Roman" w:hAnsi="Sakkal Majalla" w:cs="Sakkal Majalla"/>
          <w:kern w:val="0"/>
          <w:sz w:val="28"/>
          <w:szCs w:val="28"/>
          <w:rtl/>
          <w14:ligatures w14:val="none"/>
        </w:rPr>
        <w:t>لا يوجد أثر ذو دلالة إحصائية ل</w:t>
      </w:r>
      <w:r w:rsidR="00134286" w:rsidRPr="008762FD">
        <w:rPr>
          <w:rFonts w:ascii="Sakkal Majalla" w:eastAsia="Times New Roman" w:hAnsi="Sakkal Majalla" w:cs="Sakkal Majalla"/>
          <w:kern w:val="0"/>
          <w:sz w:val="28"/>
          <w:szCs w:val="28"/>
          <w:rtl/>
          <w14:ligatures w14:val="none"/>
        </w:rPr>
        <w:t>وضع الخريطة البيئية التي توضح استخدامات الأراضي الحالية والمستقبلية على إدارة المحميات الطبيعية وذلك بالتطبيق على محميات العُلا</w:t>
      </w:r>
      <w:r w:rsidRPr="008762FD">
        <w:rPr>
          <w:rFonts w:ascii="Sakkal Majalla" w:eastAsia="Times New Roman" w:hAnsi="Sakkal Majalla" w:cs="Sakkal Majalla"/>
          <w:kern w:val="0"/>
          <w:sz w:val="28"/>
          <w:szCs w:val="28"/>
          <w:rtl/>
          <w14:ligatures w14:val="none"/>
        </w:rPr>
        <w:t>.</w:t>
      </w:r>
    </w:p>
    <w:p w14:paraId="18DCF592" w14:textId="7D7559EA" w:rsidR="00561418" w:rsidRPr="008762FD" w:rsidRDefault="0000596E" w:rsidP="008762F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8762FD">
        <w:rPr>
          <w:rFonts w:ascii="Sakkal Majalla" w:eastAsia="Times New Roman" w:hAnsi="Sakkal Majalla" w:cs="Sakkal Majalla"/>
          <w:kern w:val="0"/>
          <w:sz w:val="28"/>
          <w:szCs w:val="28"/>
          <w:rtl/>
          <w14:ligatures w14:val="none"/>
        </w:rPr>
        <w:t>لا يوجد أثر ذو دلالة إحصائية ل</w:t>
      </w:r>
      <w:r w:rsidR="00134286" w:rsidRPr="008762FD">
        <w:rPr>
          <w:rFonts w:ascii="Sakkal Majalla" w:eastAsia="Times New Roman" w:hAnsi="Sakkal Majalla" w:cs="Sakkal Majalla"/>
          <w:kern w:val="0"/>
          <w:sz w:val="28"/>
          <w:szCs w:val="28"/>
          <w:rtl/>
          <w14:ligatures w14:val="none"/>
        </w:rPr>
        <w:t>تقييم الاستراتيجيات المختلفة من وجهات نظر اقتصادية وبيئية وفنية على إدارة المحميات الطبيعية وذلك بالتطبيق على محميات العُلا</w:t>
      </w:r>
      <w:r w:rsidRPr="008762FD">
        <w:rPr>
          <w:rFonts w:ascii="Sakkal Majalla" w:eastAsia="Times New Roman" w:hAnsi="Sakkal Majalla" w:cs="Sakkal Majalla"/>
          <w:kern w:val="0"/>
          <w:sz w:val="28"/>
          <w:szCs w:val="28"/>
          <w:rtl/>
          <w14:ligatures w14:val="none"/>
        </w:rPr>
        <w:t>.</w:t>
      </w:r>
    </w:p>
    <w:p w14:paraId="2006B6AB" w14:textId="200DE6C7" w:rsidR="008762FD" w:rsidRPr="008762FD" w:rsidRDefault="008762FD" w:rsidP="008762FD">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8" w:name="_Toc202805375"/>
      <w:bookmarkEnd w:id="15"/>
      <w:r w:rsidRPr="008762FD">
        <w:rPr>
          <w:rFonts w:ascii="Sakkal Majalla" w:eastAsia="Calibri" w:hAnsi="Sakkal Majalla" w:cs="Sakkal Majalla"/>
          <w:b/>
          <w:bCs/>
          <w:kern w:val="0"/>
          <w:sz w:val="36"/>
          <w:szCs w:val="36"/>
          <w:rtl/>
          <w14:ligatures w14:val="none"/>
        </w:rPr>
        <w:t>6.1 نموذج الدراسة:</w:t>
      </w:r>
      <w:bookmarkEnd w:id="18"/>
    </w:p>
    <w:p w14:paraId="240A71CD" w14:textId="1369FD8E" w:rsidR="009216A4" w:rsidRPr="008762FD" w:rsidRDefault="009216A4" w:rsidP="00BE0C47">
      <w:pPr>
        <w:pStyle w:val="a6"/>
        <w:numPr>
          <w:ilvl w:val="0"/>
          <w:numId w:val="6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762FD">
        <w:rPr>
          <w:rFonts w:ascii="Sakkal Majalla" w:eastAsia="Calibri" w:hAnsi="Sakkal Majalla" w:cs="Sakkal Majalla"/>
          <w:b/>
          <w:bCs/>
          <w:kern w:val="0"/>
          <w:sz w:val="28"/>
          <w:szCs w:val="28"/>
          <w:rtl/>
          <w14:ligatures w14:val="none"/>
        </w:rPr>
        <w:t>المتغير المستقل</w:t>
      </w:r>
      <w:r w:rsidRPr="008762FD">
        <w:rPr>
          <w:rFonts w:ascii="Sakkal Majalla" w:eastAsia="Calibri" w:hAnsi="Sakkal Majalla" w:cs="Sakkal Majalla"/>
          <w:kern w:val="0"/>
          <w:sz w:val="28"/>
          <w:szCs w:val="28"/>
          <w:u w:val="single"/>
          <w:rtl/>
          <w14:ligatures w14:val="none"/>
        </w:rPr>
        <w:t>:</w:t>
      </w:r>
      <w:r w:rsidRPr="008762FD">
        <w:rPr>
          <w:rFonts w:ascii="Sakkal Majalla" w:eastAsia="Calibri" w:hAnsi="Sakkal Majalla" w:cs="Sakkal Majalla"/>
          <w:kern w:val="0"/>
          <w:sz w:val="28"/>
          <w:szCs w:val="28"/>
          <w:rtl/>
          <w14:ligatures w14:val="none"/>
        </w:rPr>
        <w:t xml:space="preserve"> </w:t>
      </w:r>
      <w:r w:rsidR="00134286" w:rsidRPr="008762FD">
        <w:rPr>
          <w:rFonts w:ascii="Sakkal Majalla" w:eastAsia="Calibri" w:hAnsi="Sakkal Majalla" w:cs="Sakkal Majalla"/>
          <w:kern w:val="0"/>
          <w:sz w:val="28"/>
          <w:szCs w:val="28"/>
          <w:rtl/>
          <w14:ligatures w14:val="none"/>
        </w:rPr>
        <w:t>التخطيط البيئي بأبعاده مجمعة والمتمثلة في (وضع الأهداف البيئية المطلوب تحقيقها – توصيف الأوضاع البيئية الحالية والمستهدفة – وضع الخريطة البيئية التي توضح استخدامات الأراضي الحالية والمستقبلية – تقييم الاستراتيجيات المختلفة من وجهات نظر اقتصادية وبيئية وفنية)</w:t>
      </w:r>
      <w:r w:rsidR="00561418" w:rsidRPr="008762FD">
        <w:rPr>
          <w:rFonts w:ascii="Sakkal Majalla" w:eastAsia="Calibri" w:hAnsi="Sakkal Majalla" w:cs="Sakkal Majalla"/>
          <w:kern w:val="0"/>
          <w:sz w:val="28"/>
          <w:szCs w:val="28"/>
          <w:rtl/>
          <w14:ligatures w14:val="none"/>
        </w:rPr>
        <w:t>.</w:t>
      </w:r>
    </w:p>
    <w:p w14:paraId="669BE6BC" w14:textId="15D273D7" w:rsidR="009216A4" w:rsidRDefault="009216A4" w:rsidP="00BE0C47">
      <w:pPr>
        <w:pStyle w:val="a6"/>
        <w:numPr>
          <w:ilvl w:val="0"/>
          <w:numId w:val="6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762FD">
        <w:rPr>
          <w:rFonts w:ascii="Sakkal Majalla" w:eastAsia="Calibri" w:hAnsi="Sakkal Majalla" w:cs="Sakkal Majalla"/>
          <w:b/>
          <w:bCs/>
          <w:kern w:val="0"/>
          <w:sz w:val="28"/>
          <w:szCs w:val="28"/>
          <w:rtl/>
          <w14:ligatures w14:val="none"/>
        </w:rPr>
        <w:t>المتغير التابع</w:t>
      </w:r>
      <w:r w:rsidRPr="008762FD">
        <w:rPr>
          <w:rFonts w:ascii="Sakkal Majalla" w:eastAsia="Calibri" w:hAnsi="Sakkal Majalla" w:cs="Sakkal Majalla"/>
          <w:kern w:val="0"/>
          <w:sz w:val="28"/>
          <w:szCs w:val="28"/>
          <w:u w:val="single"/>
          <w:rtl/>
          <w14:ligatures w14:val="none"/>
        </w:rPr>
        <w:t>:</w:t>
      </w:r>
      <w:r w:rsidRPr="008762FD">
        <w:rPr>
          <w:rFonts w:ascii="Sakkal Majalla" w:eastAsia="Calibri" w:hAnsi="Sakkal Majalla" w:cs="Sakkal Majalla"/>
          <w:kern w:val="0"/>
          <w:sz w:val="28"/>
          <w:szCs w:val="28"/>
          <w:rtl/>
          <w14:ligatures w14:val="none"/>
        </w:rPr>
        <w:t xml:space="preserve"> </w:t>
      </w:r>
      <w:r w:rsidR="00134286" w:rsidRPr="008762FD">
        <w:rPr>
          <w:rFonts w:ascii="Sakkal Majalla" w:eastAsia="Calibri" w:hAnsi="Sakkal Majalla" w:cs="Sakkal Majalla"/>
          <w:kern w:val="0"/>
          <w:sz w:val="28"/>
          <w:szCs w:val="28"/>
          <w:rtl/>
          <w14:ligatures w14:val="none"/>
        </w:rPr>
        <w:t>إدارة المحميات الطبيعية</w:t>
      </w:r>
      <w:r w:rsidR="001A1758" w:rsidRPr="008762FD">
        <w:rPr>
          <w:rFonts w:ascii="Sakkal Majalla" w:eastAsia="Calibri" w:hAnsi="Sakkal Majalla" w:cs="Sakkal Majalla"/>
          <w:kern w:val="0"/>
          <w:sz w:val="28"/>
          <w:szCs w:val="28"/>
          <w:rtl/>
          <w14:ligatures w14:val="none"/>
        </w:rPr>
        <w:t>.</w:t>
      </w:r>
    </w:p>
    <w:p w14:paraId="29605A52" w14:textId="76670CDA" w:rsidR="008762FD" w:rsidRPr="008762FD" w:rsidRDefault="008762FD" w:rsidP="008762FD">
      <w:pPr>
        <w:spacing w:before="100" w:beforeAutospacing="1" w:after="100" w:afterAutospacing="1" w:line="360" w:lineRule="auto"/>
        <w:ind w:left="63"/>
        <w:jc w:val="center"/>
        <w:rPr>
          <w:rFonts w:ascii="Sakkal Majalla" w:eastAsia="Calibri" w:hAnsi="Sakkal Majalla" w:cs="Sakkal Majalla"/>
          <w:b/>
          <w:bCs/>
          <w:kern w:val="0"/>
          <w:sz w:val="28"/>
          <w:szCs w:val="28"/>
          <w14:ligatures w14:val="none"/>
        </w:rPr>
      </w:pPr>
      <w:r w:rsidRPr="008762FD">
        <w:rPr>
          <w:rFonts w:ascii="Sakkal Majalla" w:eastAsia="Calibri" w:hAnsi="Sakkal Majalla" w:cs="Sakkal Majalla" w:hint="cs"/>
          <w:b/>
          <w:bCs/>
          <w:kern w:val="0"/>
          <w:sz w:val="28"/>
          <w:szCs w:val="28"/>
          <w:rtl/>
          <w14:ligatures w14:val="none"/>
        </w:rPr>
        <w:t>الشكل رقم (1) متغيرات الدراسة</w:t>
      </w:r>
    </w:p>
    <w:p w14:paraId="2FC4817C" w14:textId="321888E8" w:rsidR="00806716" w:rsidRPr="008762FD" w:rsidRDefault="008762FD" w:rsidP="008762FD">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8762FD">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532EB3B1">
                <wp:simplePos x="0" y="0"/>
                <wp:positionH relativeFrom="margin">
                  <wp:align>left</wp:align>
                </wp:positionH>
                <wp:positionV relativeFrom="paragraph">
                  <wp:posOffset>137160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CE2E36" w:rsidRPr="00806716" w:rsidRDefault="00CE2E3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D72BD8E" w:rsidR="00CE2E36" w:rsidRPr="00806716" w:rsidRDefault="00CE2E36" w:rsidP="00134286">
                              <w:pPr>
                                <w:jc w:val="center"/>
                                <w:rPr>
                                  <w:rFonts w:ascii="Traditional Arabic" w:hAnsi="Traditional Arabic" w:cs="Traditional Arabic"/>
                                  <w:b/>
                                  <w:bCs/>
                                  <w:sz w:val="28"/>
                                  <w:szCs w:val="28"/>
                                </w:rPr>
                              </w:pPr>
                              <w:r w:rsidRPr="00134286">
                                <w:rPr>
                                  <w:rFonts w:ascii="Traditional Arabic" w:hAnsi="Traditional Arabic" w:cs="Traditional Arabic"/>
                                  <w:b/>
                                  <w:bCs/>
                                  <w:sz w:val="28"/>
                                  <w:szCs w:val="28"/>
                                  <w:rtl/>
                                </w:rPr>
                                <w:t>إدارة المحميات الطبيعية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10.8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" fillcolor="white [3201]" strokecolor="#4472c4 [3204]" strokeweight="1pt">
                  <v:textbox>
                    <w:txbxContent>
                      <w:p w14:paraId="239038D3" w14:textId="77777777" w:rsidR="00CE2E36" w:rsidRPr="00806716" w:rsidRDefault="00CE2E3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D72BD8E" w:rsidR="00CE2E36" w:rsidRPr="00806716" w:rsidRDefault="00CE2E36" w:rsidP="00134286">
                        <w:pPr>
                          <w:jc w:val="center"/>
                          <w:rPr>
                            <w:rFonts w:ascii="Traditional Arabic" w:hAnsi="Traditional Arabic" w:cs="Traditional Arabic"/>
                            <w:b/>
                            <w:bCs/>
                            <w:sz w:val="28"/>
                            <w:szCs w:val="28"/>
                          </w:rPr>
                        </w:pPr>
                        <w:r w:rsidRPr="00134286">
                          <w:rPr>
                            <w:rFonts w:ascii="Traditional Arabic" w:hAnsi="Traditional Arabic" w:cs="Traditional Arabic"/>
                            <w:b/>
                            <w:bCs/>
                            <w:sz w:val="28"/>
                            <w:szCs w:val="28"/>
                            <w:rtl/>
                          </w:rPr>
                          <w:t>إدارة المحميات الطبيعية</w:t>
                        </w:r>
                      </w:p>
                    </w:txbxContent>
                  </v:textbox>
                </v:shape>
                <w10:wrap anchorx="margin"/>
              </v:group>
            </w:pict>
          </mc:Fallback>
        </mc:AlternateContent>
      </w:r>
      <w:r w:rsidRPr="008762FD">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3C7D4A8C">
                <wp:simplePos x="0" y="0"/>
                <wp:positionH relativeFrom="margin">
                  <wp:posOffset>2705735</wp:posOffset>
                </wp:positionH>
                <wp:positionV relativeFrom="paragraph">
                  <wp:posOffset>173355</wp:posOffset>
                </wp:positionV>
                <wp:extent cx="2257425" cy="2600325"/>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600325"/>
                        </a:xfrm>
                        <a:prstGeom prst="rect">
                          <a:avLst/>
                        </a:prstGeom>
                        <a:noFill/>
                        <a:ln w="6350">
                          <a:noFill/>
                        </a:ln>
                      </wps:spPr>
                      <wps:txbx>
                        <w:txbxContent>
                          <w:p w14:paraId="42CE0835" w14:textId="43A38628" w:rsidR="00CE2E36" w:rsidRPr="00806716" w:rsidRDefault="00CE2E3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DF74B47" w:rsidR="00CE2E36" w:rsidRPr="00806716" w:rsidRDefault="00CE2E36" w:rsidP="00806716">
                            <w:pPr>
                              <w:jc w:val="center"/>
                              <w:rPr>
                                <w:rFonts w:ascii="Traditional Arabic" w:hAnsi="Traditional Arabic" w:cs="Traditional Arabic"/>
                                <w:b/>
                                <w:bCs/>
                                <w:sz w:val="28"/>
                                <w:szCs w:val="28"/>
                                <w:rtl/>
                              </w:rPr>
                            </w:pPr>
                            <w:r w:rsidRPr="00134286">
                              <w:rPr>
                                <w:rFonts w:ascii="Traditional Arabic" w:hAnsi="Traditional Arabic" w:cs="Traditional Arabic"/>
                                <w:b/>
                                <w:bCs/>
                                <w:sz w:val="28"/>
                                <w:szCs w:val="28"/>
                                <w:rtl/>
                              </w:rPr>
                              <w:t>التخطيط البيئي</w:t>
                            </w:r>
                          </w:p>
                          <w:p w14:paraId="6A43FCCA" w14:textId="77777777" w:rsidR="00CE2E3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وضع الأهداف البيئية المطلوب تحقيقها</w:t>
                            </w:r>
                          </w:p>
                          <w:p w14:paraId="3ED462B2" w14:textId="77777777" w:rsidR="00CE2E3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توصيف الأوضاع البيئية الحالية والمستهدفة</w:t>
                            </w:r>
                          </w:p>
                          <w:p w14:paraId="0F79B634" w14:textId="77777777" w:rsidR="00CE2E3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وضع الخريطة البيئية التي توضح استخدامات الأراضي الحالية والمستقبلية</w:t>
                            </w:r>
                          </w:p>
                          <w:p w14:paraId="6FD840DF" w14:textId="64619ABA" w:rsidR="00CE2E36" w:rsidRPr="0080671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تقييم الاستراتيجيات المختلفة من وجهات نظر اقتصادية وبيئية وفنية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3.05pt;margin-top:13.65pt;width:177.75pt;height:204.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" filled="f" stroked="f" strokeweight=".5pt">
                <v:textbox>
                  <w:txbxContent>
                    <w:p w14:paraId="42CE0835" w14:textId="43A38628" w:rsidR="00CE2E36" w:rsidRPr="00806716" w:rsidRDefault="00CE2E3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DF74B47" w:rsidR="00CE2E36" w:rsidRPr="00806716" w:rsidRDefault="00CE2E36" w:rsidP="00806716">
                      <w:pPr>
                        <w:jc w:val="center"/>
                        <w:rPr>
                          <w:rFonts w:ascii="Traditional Arabic" w:hAnsi="Traditional Arabic" w:cs="Traditional Arabic"/>
                          <w:b/>
                          <w:bCs/>
                          <w:sz w:val="28"/>
                          <w:szCs w:val="28"/>
                          <w:rtl/>
                        </w:rPr>
                      </w:pPr>
                      <w:r w:rsidRPr="00134286">
                        <w:rPr>
                          <w:rFonts w:ascii="Traditional Arabic" w:hAnsi="Traditional Arabic" w:cs="Traditional Arabic"/>
                          <w:b/>
                          <w:bCs/>
                          <w:sz w:val="28"/>
                          <w:szCs w:val="28"/>
                          <w:rtl/>
                        </w:rPr>
                        <w:t>التخطيط البيئي</w:t>
                      </w:r>
                    </w:p>
                    <w:p w14:paraId="6A43FCCA" w14:textId="77777777" w:rsidR="00CE2E3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وضع الأهداف البيئية المطلوب تحقيقها</w:t>
                      </w:r>
                    </w:p>
                    <w:p w14:paraId="3ED462B2" w14:textId="77777777" w:rsidR="00CE2E3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توصيف الأوضاع البيئية الحالية والمستهدفة</w:t>
                      </w:r>
                    </w:p>
                    <w:p w14:paraId="0F79B634" w14:textId="77777777" w:rsidR="00CE2E3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وضع الخريطة البيئية التي توضح استخدامات الأراضي الحالية والمستقبلية</w:t>
                      </w:r>
                    </w:p>
                    <w:p w14:paraId="6FD840DF" w14:textId="64619ABA" w:rsidR="00CE2E36" w:rsidRPr="00806716" w:rsidRDefault="00CE2E36" w:rsidP="00BE0C47">
                      <w:pPr>
                        <w:pStyle w:val="a6"/>
                        <w:numPr>
                          <w:ilvl w:val="0"/>
                          <w:numId w:val="12"/>
                        </w:numPr>
                        <w:ind w:left="261"/>
                        <w:jc w:val="both"/>
                        <w:rPr>
                          <w:rFonts w:ascii="Traditional Arabic" w:hAnsi="Traditional Arabic" w:cs="Traditional Arabic"/>
                          <w:sz w:val="28"/>
                          <w:szCs w:val="28"/>
                        </w:rPr>
                      </w:pPr>
                      <w:r w:rsidRPr="00134286">
                        <w:rPr>
                          <w:rFonts w:ascii="Traditional Arabic" w:hAnsi="Traditional Arabic" w:cs="Traditional Arabic"/>
                          <w:sz w:val="28"/>
                          <w:szCs w:val="28"/>
                          <w:rtl/>
                        </w:rPr>
                        <w:t>تقييم الاستراتيجيات المختلفة من وجهات نظر اقتصادية وبيئية وفنية</w:t>
                      </w:r>
                    </w:p>
                  </w:txbxContent>
                </v:textbox>
                <w10:wrap anchorx="margin"/>
              </v:shape>
            </w:pict>
          </mc:Fallback>
        </mc:AlternateContent>
      </w:r>
      <w:r w:rsidRPr="008762FD">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4D91D796">
                <wp:simplePos x="0" y="0"/>
                <wp:positionH relativeFrom="margin">
                  <wp:align>right</wp:align>
                </wp:positionH>
                <wp:positionV relativeFrom="paragraph">
                  <wp:posOffset>7620</wp:posOffset>
                </wp:positionV>
                <wp:extent cx="2390775" cy="2943225"/>
                <wp:effectExtent l="0" t="0" r="28575" b="28575"/>
                <wp:wrapNone/>
                <wp:docPr id="498905661" name="Rectangle: Rounded Corners 1"/>
                <wp:cNvGraphicFramePr/>
                <a:graphic xmlns:a="http://schemas.openxmlformats.org/drawingml/2006/main">
                  <a:graphicData uri="http://schemas.microsoft.com/office/word/2010/wordprocessingShape">
                    <wps:wsp>
                      <wps:cNvSpPr/>
                      <wps:spPr>
                        <a:xfrm>
                          <a:off x="0" y="0"/>
                          <a:ext cx="2390775" cy="294322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2C823C" id="Rectangle: Rounded Corners 1" o:spid="_x0000_s1026" style="position:absolute;left:0;text-align:left;margin-left:137.05pt;margin-top:.6pt;width:188.25pt;height:231.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" fillcolor="white [3201]" strokecolor="#4472c4 [3204]" strokeweight="1pt">
                <v:stroke joinstyle="miter"/>
                <w10:wrap anchorx="margin"/>
              </v:roundrect>
            </w:pict>
          </mc:Fallback>
        </mc:AlternateContent>
      </w:r>
    </w:p>
    <w:p w14:paraId="7331F81C" w14:textId="0147947F" w:rsidR="00806716" w:rsidRPr="008762FD" w:rsidRDefault="00806716" w:rsidP="008762FD">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3A4589DD" w:rsidR="00806716" w:rsidRPr="008762FD" w:rsidRDefault="00806716" w:rsidP="008762FD">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65FC9C3" w14:textId="77777777" w:rsidR="00806716" w:rsidRDefault="00806716" w:rsidP="008762FD">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5C514423" w14:textId="77777777" w:rsidR="008762FD" w:rsidRDefault="008762FD" w:rsidP="008762FD">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48E3BE57" w14:textId="33568154" w:rsidR="00E7565E" w:rsidRPr="008762FD" w:rsidRDefault="00E7565E" w:rsidP="00604C74">
      <w:pPr>
        <w:spacing w:before="100" w:beforeAutospacing="1" w:after="100" w:afterAutospacing="1" w:line="360" w:lineRule="auto"/>
        <w:ind w:left="720" w:firstLine="720"/>
        <w:jc w:val="center"/>
        <w:rPr>
          <w:rFonts w:ascii="Sakkal Majalla" w:eastAsia="Calibri" w:hAnsi="Sakkal Majalla" w:cs="Sakkal Majalla"/>
          <w:kern w:val="0"/>
          <w:sz w:val="28"/>
          <w:szCs w:val="28"/>
          <w:rtl/>
          <w:lang w:bidi="ar-EG"/>
          <w14:ligatures w14:val="none"/>
        </w:rPr>
      </w:pPr>
      <w:r w:rsidRPr="008762FD">
        <w:rPr>
          <w:rFonts w:ascii="Sakkal Majalla" w:eastAsia="Calibri" w:hAnsi="Sakkal Majalla" w:cs="Sakkal Majalla"/>
          <w:kern w:val="0"/>
          <w:sz w:val="28"/>
          <w:szCs w:val="28"/>
          <w:rtl/>
          <w:lang w:bidi="ar-EG"/>
          <w14:ligatures w14:val="none"/>
        </w:rPr>
        <w:t>المصدر: من عمل الباحث</w:t>
      </w:r>
    </w:p>
    <w:p w14:paraId="4ECC507C" w14:textId="2099114B" w:rsidR="008762FD"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2805376"/>
      <w:bookmarkStart w:id="20" w:name="_Toc170243312"/>
      <w:r w:rsidRPr="008762FD">
        <w:rPr>
          <w:rFonts w:ascii="Sakkal Majalla" w:hAnsi="Sakkal Majalla" w:cs="Sakkal Majalla"/>
          <w:b/>
          <w:bCs/>
          <w:sz w:val="36"/>
          <w:szCs w:val="36"/>
          <w:rtl/>
        </w:rPr>
        <w:t>7.1 الدراسات السابقة:</w:t>
      </w:r>
      <w:bookmarkEnd w:id="19"/>
    </w:p>
    <w:p w14:paraId="5765F09A" w14:textId="7F89BA3A" w:rsidR="00882D53" w:rsidRPr="008762FD" w:rsidRDefault="00882D53" w:rsidP="008762FD">
      <w:pPr>
        <w:spacing w:before="100" w:beforeAutospacing="1" w:after="100" w:afterAutospacing="1" w:line="360" w:lineRule="auto"/>
        <w:jc w:val="both"/>
        <w:rPr>
          <w:rFonts w:ascii="Sakkal Majalla" w:hAnsi="Sakkal Majalla" w:cs="Sakkal Majalla"/>
          <w:b/>
          <w:bCs/>
          <w:sz w:val="32"/>
          <w:szCs w:val="32"/>
        </w:rPr>
      </w:pPr>
      <w:r w:rsidRPr="008762FD">
        <w:rPr>
          <w:rFonts w:ascii="Sakkal Majalla" w:hAnsi="Sakkal Majalla" w:cs="Sakkal Majalla"/>
          <w:b/>
          <w:bCs/>
          <w:sz w:val="32"/>
          <w:szCs w:val="32"/>
          <w:rtl/>
        </w:rPr>
        <w:t xml:space="preserve">دراسات عن </w:t>
      </w:r>
      <w:r w:rsidR="00134286" w:rsidRPr="008762FD">
        <w:rPr>
          <w:rFonts w:ascii="Sakkal Majalla" w:hAnsi="Sakkal Majalla" w:cs="Sakkal Majalla"/>
          <w:b/>
          <w:bCs/>
          <w:sz w:val="32"/>
          <w:szCs w:val="32"/>
          <w:rtl/>
        </w:rPr>
        <w:t>التخطيط البيئي</w:t>
      </w:r>
    </w:p>
    <w:p w14:paraId="3997F142" w14:textId="29DF165B" w:rsidR="001E7B16" w:rsidRPr="008762FD" w:rsidRDefault="001E7B16"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r w:rsidR="001A36E8" w:rsidRPr="008762FD">
        <w:rPr>
          <w:rFonts w:ascii="Sakkal Majalla" w:hAnsi="Sakkal Majalla" w:cs="Sakkal Majalla"/>
          <w:b/>
          <w:bCs/>
          <w:sz w:val="28"/>
          <w:szCs w:val="28"/>
          <w:rtl/>
          <w:lang w:bidi="ar-EG"/>
        </w:rPr>
        <w:t>يدو، 2021</w:t>
      </w:r>
      <w:r w:rsidRPr="008762FD">
        <w:rPr>
          <w:rFonts w:ascii="Sakkal Majalla" w:hAnsi="Sakkal Majalla" w:cs="Sakkal Majalla"/>
          <w:b/>
          <w:bCs/>
          <w:sz w:val="28"/>
          <w:szCs w:val="28"/>
          <w:rtl/>
        </w:rPr>
        <w:t xml:space="preserve">)، بعنوان </w:t>
      </w:r>
      <w:r w:rsidR="001A36E8" w:rsidRPr="008762FD">
        <w:rPr>
          <w:rFonts w:ascii="Sakkal Majalla" w:hAnsi="Sakkal Majalla" w:cs="Sakkal Majalla"/>
          <w:b/>
          <w:bCs/>
          <w:sz w:val="28"/>
          <w:szCs w:val="28"/>
          <w:rtl/>
        </w:rPr>
        <w:t>التخطيط السياحي البيئي كآلية لتفعيل التنمية المكانية: رؤية تحليلية لحالة الجزائر</w:t>
      </w:r>
    </w:p>
    <w:p w14:paraId="150F4007" w14:textId="07EA00E2" w:rsidR="001E7B16" w:rsidRPr="008762FD" w:rsidRDefault="00D53C12"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هدفت هذه الدراسة إلى إبراز أهمية التخطيط السياحي البيئي في تفعيل ودعم التنمية المكانية بالجزائر، باعتباره استراتيجية فعالة في عملية تنمية وتطوير وإدارة المواقع والمناطق السياحية ومنعها من التدهور البيئي، مما سيزود الجهات المسئولة في البلاد بالأساليب والاتجاهات التي تستخدمها في اتخاذ القرارات التي تساعدها في إنجاز الأهداف المحددة للتنمية المكانية. ووفقا لهذا طرحنا التساؤل التالي: "إلى أي مدى يمكن للتخطيط السياحي البيئي أن يساهم في دعم وتفعيل التنمية المكانية في الجزائر؟". ولتوضيح ذلك تم إتباع المنهج الوصفي التحليلي في عرض المفاهيم والتوصل إلى نتائج، التي خلصت في جلها إلى ما يلي: -يعد التخطيط السياحي البيئي من أهم أدوات التنمية المكانية المعاصرة، -باتت التنمية المكانية تشكل منهجية عمل أساسية في عملية التنمية الاقتصادية والاجتماعية؛ وأهم ما نوصي به: ضرورة اهتمام الجهات المعنية بالتخطيط السياحي البيئي ودمجه ضمن خطط وبرامج التنمية المكانية المستدامة.</w:t>
      </w:r>
    </w:p>
    <w:p w14:paraId="05181839" w14:textId="1CAE7AE4" w:rsidR="001E7B16" w:rsidRPr="008762FD" w:rsidRDefault="001E7B16"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proofErr w:type="spellStart"/>
      <w:r w:rsidR="00D53C12" w:rsidRPr="008762FD">
        <w:rPr>
          <w:rFonts w:ascii="Sakkal Majalla" w:hAnsi="Sakkal Majalla" w:cs="Sakkal Majalla"/>
          <w:b/>
          <w:bCs/>
          <w:sz w:val="28"/>
          <w:szCs w:val="28"/>
          <w:rtl/>
        </w:rPr>
        <w:t>تركاوي</w:t>
      </w:r>
      <w:proofErr w:type="spellEnd"/>
      <w:r w:rsidR="00D53C12" w:rsidRPr="008762FD">
        <w:rPr>
          <w:rFonts w:ascii="Sakkal Majalla" w:hAnsi="Sakkal Majalla" w:cs="Sakkal Majalla"/>
          <w:b/>
          <w:bCs/>
          <w:sz w:val="28"/>
          <w:szCs w:val="28"/>
          <w:rtl/>
        </w:rPr>
        <w:t>، 2022</w:t>
      </w:r>
      <w:r w:rsidRPr="008762FD">
        <w:rPr>
          <w:rFonts w:ascii="Sakkal Majalla" w:hAnsi="Sakkal Majalla" w:cs="Sakkal Majalla"/>
          <w:b/>
          <w:bCs/>
          <w:sz w:val="28"/>
          <w:szCs w:val="28"/>
          <w:rtl/>
        </w:rPr>
        <w:t xml:space="preserve">)، بعنوان </w:t>
      </w:r>
      <w:r w:rsidR="00D53C12" w:rsidRPr="008762FD">
        <w:rPr>
          <w:rFonts w:ascii="Sakkal Majalla" w:hAnsi="Sakkal Majalla" w:cs="Sakkal Majalla"/>
          <w:b/>
          <w:bCs/>
          <w:sz w:val="28"/>
          <w:szCs w:val="28"/>
          <w:rtl/>
        </w:rPr>
        <w:t>دور التخطيط البيئي في إرساء دعائم الحماية الوقائية للبيئة</w:t>
      </w:r>
    </w:p>
    <w:p w14:paraId="086607B8" w14:textId="5A29F4C2" w:rsidR="001E7B16" w:rsidRPr="008762FD" w:rsidRDefault="00D53C12"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يعد موضوع حماية البيئة الهم الشاغل للإنسان والمجتمع، سواء على المستوى الدولي أو الإقليمي أو الوطني. وقد تم الاستعانة ببعض الآليات والأدوات لمواجهة ما تراكم من مشكلات بيئية، ومن بين هذه الآليات التخطيط البيئي الذي يعد من أهم الأساليب الوقائية لحماية البيئة، لما له من دور فاعل في مواجهة المخاطر البيئية، والحفاظ على موارد البيئة، وتحقيق التنمية المستدامة بأبعادها المختلفة الاقتصادية والاجتماعية والبيئية. وتحاول هذه الدراسة التعريف بالتخطيط البيئي، ومبادئه، وأهم المجالات التي يستخدم فيها، وبيان مدى فعاليته كنظام وقائي لحماية البيئة، وتوضيح أهمية البرامج والسياسات البيئية للتغلب على المشكلات البيئية المعاصرة، وتحقيق مستقبل بيئي آمن ومستدام.</w:t>
      </w:r>
    </w:p>
    <w:p w14:paraId="4D42DC7C" w14:textId="19EA22AF" w:rsidR="001E7B16" w:rsidRPr="008762FD" w:rsidRDefault="001E7B16"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8762FD">
        <w:rPr>
          <w:rFonts w:ascii="Sakkal Majalla" w:hAnsi="Sakkal Majalla" w:cs="Sakkal Majalla"/>
          <w:b/>
          <w:bCs/>
          <w:sz w:val="28"/>
          <w:szCs w:val="28"/>
          <w:rtl/>
        </w:rPr>
        <w:t xml:space="preserve">دراسة </w:t>
      </w:r>
      <w:r w:rsidR="00402123" w:rsidRPr="008762FD">
        <w:rPr>
          <w:rFonts w:ascii="Sakkal Majalla" w:hAnsi="Sakkal Majalla" w:cs="Sakkal Majalla"/>
          <w:b/>
          <w:bCs/>
          <w:sz w:val="28"/>
          <w:szCs w:val="28"/>
          <w:rtl/>
        </w:rPr>
        <w:t>(</w:t>
      </w:r>
      <w:r w:rsidR="00D53C12" w:rsidRPr="008762FD">
        <w:rPr>
          <w:rFonts w:ascii="Sakkal Majalla" w:hAnsi="Sakkal Majalla" w:cs="Sakkal Majalla"/>
          <w:b/>
          <w:bCs/>
          <w:sz w:val="28"/>
          <w:szCs w:val="28"/>
          <w:rtl/>
        </w:rPr>
        <w:t>التهامي، 2023</w:t>
      </w:r>
      <w:r w:rsidR="00402123" w:rsidRPr="008762FD">
        <w:rPr>
          <w:rFonts w:ascii="Sakkal Majalla" w:hAnsi="Sakkal Majalla" w:cs="Sakkal Majalla"/>
          <w:b/>
          <w:bCs/>
          <w:sz w:val="28"/>
          <w:szCs w:val="28"/>
          <w:rtl/>
        </w:rPr>
        <w:t>)،</w:t>
      </w:r>
      <w:r w:rsidRPr="008762FD">
        <w:rPr>
          <w:rFonts w:ascii="Sakkal Majalla" w:hAnsi="Sakkal Majalla" w:cs="Sakkal Majalla"/>
          <w:b/>
          <w:bCs/>
          <w:sz w:val="28"/>
          <w:szCs w:val="28"/>
          <w:rtl/>
        </w:rPr>
        <w:t xml:space="preserve"> بعنوان </w:t>
      </w:r>
      <w:r w:rsidR="00D53C12" w:rsidRPr="008762FD">
        <w:rPr>
          <w:rFonts w:ascii="Sakkal Majalla" w:hAnsi="Sakkal Majalla" w:cs="Sakkal Majalla"/>
          <w:b/>
          <w:bCs/>
          <w:sz w:val="28"/>
          <w:szCs w:val="28"/>
          <w:rtl/>
        </w:rPr>
        <w:t xml:space="preserve">التخطيط البيئي والإدارة الفعالة للموارد الطبيعية بمنخفض </w:t>
      </w:r>
      <w:proofErr w:type="spellStart"/>
      <w:r w:rsidR="00D53C12" w:rsidRPr="008762FD">
        <w:rPr>
          <w:rFonts w:ascii="Sakkal Majalla" w:hAnsi="Sakkal Majalla" w:cs="Sakkal Majalla"/>
          <w:b/>
          <w:bCs/>
          <w:sz w:val="28"/>
          <w:szCs w:val="28"/>
          <w:rtl/>
        </w:rPr>
        <w:t>سيوة</w:t>
      </w:r>
      <w:proofErr w:type="spellEnd"/>
      <w:r w:rsidR="00D53C12" w:rsidRPr="008762FD">
        <w:rPr>
          <w:rFonts w:ascii="Sakkal Majalla" w:hAnsi="Sakkal Majalla" w:cs="Sakkal Majalla"/>
          <w:b/>
          <w:bCs/>
          <w:sz w:val="28"/>
          <w:szCs w:val="28"/>
          <w:rtl/>
        </w:rPr>
        <w:t xml:space="preserve"> غربي مصر: دراسة تطبيقية نفعية باستخدام تقنيات </w:t>
      </w:r>
      <w:proofErr w:type="spellStart"/>
      <w:r w:rsidR="00D53C12" w:rsidRPr="008762FD">
        <w:rPr>
          <w:rFonts w:ascii="Sakkal Majalla" w:hAnsi="Sakkal Majalla" w:cs="Sakkal Majalla"/>
          <w:b/>
          <w:bCs/>
          <w:sz w:val="28"/>
          <w:szCs w:val="28"/>
          <w:rtl/>
        </w:rPr>
        <w:t>الجيوماتكس</w:t>
      </w:r>
      <w:proofErr w:type="spellEnd"/>
    </w:p>
    <w:p w14:paraId="19115532" w14:textId="7B448826" w:rsidR="001E7B16" w:rsidRPr="008762FD" w:rsidRDefault="00D53C12"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 xml:space="preserve">يعد التخطيط البيئي عملية منظمة لاتخاذ القرار بالتنمية والتطوير مع الوضع في الاعتبار الحفاظ على البيئة الطبيعية ومواردها، بهدف تحقيق التنمية المستدامة التي تحافظ على حق الأجيال القادمة في بيئة نظيفة وموارد طبيعية متاحة، فهو يمثل الجغرافيا التطبيقية في أبهي صورها. يقوم التخطيط البيئي على ثلاثة محاور رئيسة وهي البيئة الطبيعية، والنظم الاجتماعية والاقتصاد الأخضر. هدف البحث تطبيق التخطيط البيئي بمنخفض </w:t>
      </w:r>
      <w:proofErr w:type="spellStart"/>
      <w:r w:rsidRPr="008762FD">
        <w:rPr>
          <w:rFonts w:ascii="Sakkal Majalla" w:hAnsi="Sakkal Majalla" w:cs="Sakkal Majalla"/>
          <w:sz w:val="28"/>
          <w:szCs w:val="28"/>
          <w:rtl/>
        </w:rPr>
        <w:t>سيوة</w:t>
      </w:r>
      <w:proofErr w:type="spellEnd"/>
      <w:r w:rsidRPr="008762FD">
        <w:rPr>
          <w:rFonts w:ascii="Sakkal Majalla" w:hAnsi="Sakkal Majalla" w:cs="Sakkal Majalla"/>
          <w:sz w:val="28"/>
          <w:szCs w:val="28"/>
          <w:rtl/>
        </w:rPr>
        <w:t xml:space="preserve"> بناء على عدة أسس تشمل كافة مكونات البيئة الطبيعية، حيث يتم التخطيط بناء على البيانات الجيولوجية ودراسة الماء الجوفي، وبيانات المناخ المحلي، وبيانات السطح الطبوغرافي والأنماط </w:t>
      </w:r>
      <w:proofErr w:type="spellStart"/>
      <w:r w:rsidRPr="008762FD">
        <w:rPr>
          <w:rFonts w:ascii="Sakkal Majalla" w:hAnsi="Sakkal Majalla" w:cs="Sakkal Majalla"/>
          <w:sz w:val="28"/>
          <w:szCs w:val="28"/>
          <w:rtl/>
        </w:rPr>
        <w:t>الجيومورفولوجية</w:t>
      </w:r>
      <w:proofErr w:type="spellEnd"/>
      <w:r w:rsidRPr="008762FD">
        <w:rPr>
          <w:rFonts w:ascii="Sakkal Majalla" w:hAnsi="Sakkal Majalla" w:cs="Sakkal Majalla"/>
          <w:sz w:val="28"/>
          <w:szCs w:val="28"/>
          <w:rtl/>
        </w:rPr>
        <w:t xml:space="preserve">، بالإضافة إلى التخطيط بناء على دراسة </w:t>
      </w:r>
      <w:proofErr w:type="spellStart"/>
      <w:r w:rsidRPr="008762FD">
        <w:rPr>
          <w:rFonts w:ascii="Sakkal Majalla" w:hAnsi="Sakkal Majalla" w:cs="Sakkal Majalla"/>
          <w:sz w:val="28"/>
          <w:szCs w:val="28"/>
          <w:rtl/>
        </w:rPr>
        <w:t>مستجمعات</w:t>
      </w:r>
      <w:proofErr w:type="spellEnd"/>
      <w:r w:rsidRPr="008762FD">
        <w:rPr>
          <w:rFonts w:ascii="Sakkal Majalla" w:hAnsi="Sakkal Majalla" w:cs="Sakkal Majalla"/>
          <w:sz w:val="28"/>
          <w:szCs w:val="28"/>
          <w:rtl/>
        </w:rPr>
        <w:t xml:space="preserve"> الماء السطحي، إلى جانب مسطحات الرواسب والتربة يدرس البحث تلك الأسس في اطار تقييم الأثر البيئي، والتعرف على المخاطر الطبيعية، إلى جانب دراسة الموارد الطبيعية المتاحة والطرق التكنولوجية لاستخلاص الطاقة النظيفة، ثم اقتراح حلول عملية لحل المشكلات البيئية. يتطرق البحث في النهاية لعمليات الإدارة البيئية التي تهدف إلى وضع السياسات والمعايير وقواعد المراقبة البيئية، والتحذير من التهديدات والمخاطر مع توفير المعلومات اللازمة لاتخاذ القرار، كما تهدف إلى الحماية البيئية وإنشاء المحميات الطبيعية حيث تم إنشاء محمية في نطاق منطقة الدراسة منذ العام </w:t>
      </w:r>
      <w:r w:rsidRPr="008762FD">
        <w:rPr>
          <w:rFonts w:ascii="Sakkal Majalla" w:hAnsi="Sakkal Majalla" w:cs="Sakkal Majalla"/>
          <w:sz w:val="28"/>
          <w:szCs w:val="28"/>
          <w:rtl/>
          <w:lang w:bidi="fa-IR"/>
        </w:rPr>
        <w:t>۲۰۰۲</w:t>
      </w:r>
      <w:r w:rsidRPr="008762FD">
        <w:rPr>
          <w:rFonts w:ascii="Sakkal Majalla" w:hAnsi="Sakkal Majalla" w:cs="Sakkal Majalla"/>
          <w:sz w:val="28"/>
          <w:szCs w:val="28"/>
          <w:rtl/>
        </w:rPr>
        <w:t xml:space="preserve"> تحت مسمى محمية </w:t>
      </w:r>
      <w:proofErr w:type="spellStart"/>
      <w:r w:rsidRPr="008762FD">
        <w:rPr>
          <w:rFonts w:ascii="Sakkal Majalla" w:hAnsi="Sakkal Majalla" w:cs="Sakkal Majalla"/>
          <w:sz w:val="28"/>
          <w:szCs w:val="28"/>
          <w:rtl/>
        </w:rPr>
        <w:t>سيوة</w:t>
      </w:r>
      <w:proofErr w:type="spellEnd"/>
      <w:r w:rsidRPr="008762FD">
        <w:rPr>
          <w:rFonts w:ascii="Sakkal Majalla" w:hAnsi="Sakkal Majalla" w:cs="Sakkal Majalla"/>
          <w:sz w:val="28"/>
          <w:szCs w:val="28"/>
          <w:rtl/>
        </w:rPr>
        <w:t xml:space="preserve"> الطبيعية.</w:t>
      </w:r>
    </w:p>
    <w:p w14:paraId="48FE11F7" w14:textId="4C1F5CCB" w:rsidR="001E7B16" w:rsidRPr="008762FD" w:rsidRDefault="001E7B16"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 xml:space="preserve">دراسة </w:t>
      </w:r>
      <w:r w:rsidR="00402123" w:rsidRPr="008762FD">
        <w:rPr>
          <w:rFonts w:ascii="Sakkal Majalla" w:hAnsi="Sakkal Majalla" w:cs="Sakkal Majalla"/>
          <w:b/>
          <w:bCs/>
          <w:sz w:val="28"/>
          <w:szCs w:val="28"/>
          <w:rtl/>
        </w:rPr>
        <w:t>(</w:t>
      </w:r>
      <w:r w:rsidR="00D53C12" w:rsidRPr="008762FD">
        <w:rPr>
          <w:rFonts w:ascii="Sakkal Majalla" w:hAnsi="Sakkal Majalla" w:cs="Sakkal Majalla"/>
          <w:b/>
          <w:bCs/>
          <w:sz w:val="28"/>
          <w:szCs w:val="28"/>
        </w:rPr>
        <w:t>Abdalmajeed, 2021</w:t>
      </w:r>
      <w:r w:rsidR="00402123" w:rsidRPr="008762FD">
        <w:rPr>
          <w:rFonts w:ascii="Sakkal Majalla" w:hAnsi="Sakkal Majalla" w:cs="Sakkal Majalla"/>
          <w:b/>
          <w:bCs/>
          <w:sz w:val="28"/>
          <w:szCs w:val="28"/>
          <w:rtl/>
        </w:rPr>
        <w:t>)،</w:t>
      </w:r>
      <w:r w:rsidRPr="008762FD">
        <w:rPr>
          <w:rFonts w:ascii="Sakkal Majalla" w:hAnsi="Sakkal Majalla" w:cs="Sakkal Majalla"/>
          <w:b/>
          <w:bCs/>
          <w:sz w:val="28"/>
          <w:szCs w:val="28"/>
          <w:rtl/>
        </w:rPr>
        <w:t xml:space="preserve"> بعنوان </w:t>
      </w:r>
      <w:r w:rsidR="00D53C12" w:rsidRPr="008762FD">
        <w:rPr>
          <w:rFonts w:ascii="Sakkal Majalla" w:hAnsi="Sakkal Majalla" w:cs="Sakkal Majalla"/>
          <w:b/>
          <w:bCs/>
          <w:sz w:val="28"/>
          <w:szCs w:val="28"/>
        </w:rPr>
        <w:t>The Reality of the Application of Environmental Accounting in the Iron and Steel Sector in Libya: A Case Study in the Libyan Iron and Steel Company, Misurata– Libya</w:t>
      </w:r>
    </w:p>
    <w:p w14:paraId="5604106A" w14:textId="292AD9C3" w:rsidR="001E7B16" w:rsidRPr="008762FD" w:rsidRDefault="00D53C12" w:rsidP="008762FD">
      <w:pPr>
        <w:spacing w:before="100" w:beforeAutospacing="1" w:after="100" w:afterAutospacing="1" w:line="360" w:lineRule="auto"/>
        <w:ind w:firstLine="706"/>
        <w:jc w:val="both"/>
        <w:rPr>
          <w:rFonts w:ascii="Sakkal Majalla" w:hAnsi="Sakkal Majalla" w:cs="Sakkal Majalla"/>
          <w:sz w:val="28"/>
          <w:szCs w:val="28"/>
        </w:rPr>
      </w:pPr>
      <w:r w:rsidRPr="008762FD">
        <w:rPr>
          <w:rFonts w:ascii="Sakkal Majalla" w:hAnsi="Sakkal Majalla" w:cs="Sakkal Majalla"/>
          <w:sz w:val="28"/>
          <w:szCs w:val="28"/>
          <w:rtl/>
        </w:rPr>
        <w:t>هدف هذا البحث إلى إلقاء الضوء على المحاسبة البيئية التي تعتبر من أهم المجالات في المحاسبة. كما يدرس واقع تطبيق المحاسبة البيئية في قطاع الحديد والصلب في ليبيا. في هذا البحث تم استخدام الاستبانة لجمع البيانات من العينة والتي أخذت من العاملين في الشركة الليبية للحديد والصلب، مصراته - ليبيا (</w:t>
      </w:r>
      <w:r w:rsidRPr="008762FD">
        <w:rPr>
          <w:rFonts w:ascii="Sakkal Majalla" w:hAnsi="Sakkal Majalla" w:cs="Sakkal Majalla"/>
          <w:sz w:val="28"/>
          <w:szCs w:val="28"/>
        </w:rPr>
        <w:t>LISC</w:t>
      </w:r>
      <w:r w:rsidRPr="008762FD">
        <w:rPr>
          <w:rFonts w:ascii="Sakkal Majalla" w:hAnsi="Sakkal Majalla" w:cs="Sakkal Majalla"/>
          <w:sz w:val="28"/>
          <w:szCs w:val="28"/>
          <w:rtl/>
        </w:rPr>
        <w:t>)، ومن ثم استخدام الحزمة الإحصائية للعلوم الاجتماعية (</w:t>
      </w:r>
      <w:r w:rsidRPr="008762FD">
        <w:rPr>
          <w:rFonts w:ascii="Sakkal Majalla" w:hAnsi="Sakkal Majalla" w:cs="Sakkal Majalla"/>
          <w:sz w:val="28"/>
          <w:szCs w:val="28"/>
        </w:rPr>
        <w:t>SPSS</w:t>
      </w:r>
      <w:r w:rsidRPr="008762FD">
        <w:rPr>
          <w:rFonts w:ascii="Sakkal Majalla" w:hAnsi="Sakkal Majalla" w:cs="Sakkal Majalla"/>
          <w:sz w:val="28"/>
          <w:szCs w:val="28"/>
          <w:rtl/>
        </w:rPr>
        <w:t>) لتحليل البيانات. تم الكشف عن عدة نتائج مهمة منها أن (</w:t>
      </w:r>
      <w:r w:rsidRPr="008762FD">
        <w:rPr>
          <w:rFonts w:ascii="Sakkal Majalla" w:hAnsi="Sakkal Majalla" w:cs="Sakkal Majalla"/>
          <w:sz w:val="28"/>
          <w:szCs w:val="28"/>
        </w:rPr>
        <w:t>LISC</w:t>
      </w:r>
      <w:r w:rsidRPr="008762FD">
        <w:rPr>
          <w:rFonts w:ascii="Sakkal Majalla" w:hAnsi="Sakkal Majalla" w:cs="Sakkal Majalla"/>
          <w:sz w:val="28"/>
          <w:szCs w:val="28"/>
          <w:rtl/>
        </w:rPr>
        <w:t>) تطبق المحاسبة البيئية نسبيا وهذا التطبيق لا يخلوا من مواجهة بعض العقبات. علاوة على ذلك، تدرك الشركة أهمية تطبيق المحاسبة البيئية كضرورة لإجراءات الجودة. اقترح البحث عقد دورات تدريبية بشكل دوري لنشر الوعي بالمحاسبة البيئية، بالإضافة إلى مراعاة المسؤولية الاجتماعية والاستدامة في الخطة الاستراتيجية للشركة.</w:t>
      </w:r>
    </w:p>
    <w:p w14:paraId="33BDD9A2" w14:textId="6858D921" w:rsidR="00882D53" w:rsidRPr="008762FD" w:rsidRDefault="00882D53" w:rsidP="00604C74">
      <w:pPr>
        <w:spacing w:before="100" w:beforeAutospacing="1" w:after="0" w:line="360" w:lineRule="auto"/>
        <w:jc w:val="both"/>
        <w:rPr>
          <w:rFonts w:ascii="Sakkal Majalla" w:hAnsi="Sakkal Majalla" w:cs="Sakkal Majalla"/>
          <w:b/>
          <w:bCs/>
          <w:sz w:val="32"/>
          <w:szCs w:val="32"/>
          <w:rtl/>
        </w:rPr>
      </w:pPr>
      <w:r w:rsidRPr="008762FD">
        <w:rPr>
          <w:rFonts w:ascii="Sakkal Majalla" w:hAnsi="Sakkal Majalla" w:cs="Sakkal Majalla"/>
          <w:b/>
          <w:bCs/>
          <w:sz w:val="32"/>
          <w:szCs w:val="32"/>
          <w:rtl/>
        </w:rPr>
        <w:t xml:space="preserve">دراسات عن </w:t>
      </w:r>
      <w:r w:rsidR="003651A2" w:rsidRPr="008762FD">
        <w:rPr>
          <w:rFonts w:ascii="Sakkal Majalla" w:hAnsi="Sakkal Majalla" w:cs="Sakkal Majalla"/>
          <w:b/>
          <w:bCs/>
          <w:sz w:val="32"/>
          <w:szCs w:val="32"/>
          <w:rtl/>
        </w:rPr>
        <w:t>المحميات الطبيعية</w:t>
      </w:r>
    </w:p>
    <w:p w14:paraId="5AE04DD9" w14:textId="34D7DA25" w:rsidR="00920CC7" w:rsidRPr="008762FD" w:rsidRDefault="00920CC7" w:rsidP="00604C74">
      <w:pPr>
        <w:pStyle w:val="a6"/>
        <w:numPr>
          <w:ilvl w:val="0"/>
          <w:numId w:val="64"/>
        </w:numPr>
        <w:spacing w:after="0"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r w:rsidR="003651A2" w:rsidRPr="008762FD">
        <w:rPr>
          <w:rFonts w:ascii="Sakkal Majalla" w:hAnsi="Sakkal Majalla" w:cs="Sakkal Majalla"/>
          <w:b/>
          <w:bCs/>
          <w:sz w:val="28"/>
          <w:szCs w:val="28"/>
          <w:rtl/>
          <w:lang w:bidi="ar-EG"/>
        </w:rPr>
        <w:t>المقيم، 2022</w:t>
      </w:r>
      <w:r w:rsidRPr="008762FD">
        <w:rPr>
          <w:rFonts w:ascii="Sakkal Majalla" w:hAnsi="Sakkal Majalla" w:cs="Sakkal Majalla"/>
          <w:b/>
          <w:bCs/>
          <w:sz w:val="28"/>
          <w:szCs w:val="28"/>
          <w:rtl/>
        </w:rPr>
        <w:t xml:space="preserve">)، بعنوان </w:t>
      </w:r>
      <w:r w:rsidR="003651A2" w:rsidRPr="008762FD">
        <w:rPr>
          <w:rFonts w:ascii="Sakkal Majalla" w:hAnsi="Sakkal Majalla" w:cs="Sakkal Majalla"/>
          <w:b/>
          <w:bCs/>
          <w:sz w:val="28"/>
          <w:szCs w:val="28"/>
          <w:rtl/>
        </w:rPr>
        <w:t>محمية أم قدير الطبيعية: دراسة في الجغرافيا البيئية باستخدام نظم المعلومات الجغرافية والاستشعار عن بعد</w:t>
      </w:r>
    </w:p>
    <w:p w14:paraId="6A17550C" w14:textId="00FC55A0" w:rsidR="00920CC7" w:rsidRPr="008762FD" w:rsidRDefault="003651A2" w:rsidP="00604C74">
      <w:pPr>
        <w:spacing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 xml:space="preserve">تمثل هذه الدراسة محاولة لتقييم الموارد الطبيعية التي توجد في محمية أم قدير الطبيعية والتعرف عليها وطرق تنميتها واستدامتها باستخدام التقنيات الحديثة لرصد الموارد الطبيعية ومراقبة التغيرات المكانية، ووضع الخطط المستقبلية لإدارتها، كما تساعد على الدراسة في توضيح متطلبات إدارة المحميات الطبيعية في الكويت. استخدم في الدراسة العديد من مناهج البحث العلمي والتي منها المنهج الوصفي للتبع الظاهرات الطبيعية ووصفها وصفا دقيقا، كما اعتمد على المنهج التاريخي لتتبع مراحل تطور الأنواع النباتية التي ظهرت بالمنطقة على مدار السنوات السابقة، مما يكون له الأثر الأكبر في معرفة أنواع النباتات التي نمت بالمنطقة ومن ثم تحديد إمكانية إعادة توطينها وتأهيلها للنمو مرة أخرى في بيئتها. وقد تبين من الدراسة تنوع الموارد الطبيعية التي توجد بمحمية أم قدير، والتي منها موارد تتعلق بالتربة والمياه الجوفية والنباتات الطبيعية، كما تتميز المحمية بوجود العديد من الوحدات </w:t>
      </w:r>
      <w:proofErr w:type="spellStart"/>
      <w:r w:rsidRPr="008762FD">
        <w:rPr>
          <w:rFonts w:ascii="Sakkal Majalla" w:hAnsi="Sakkal Majalla" w:cs="Sakkal Majalla"/>
          <w:sz w:val="28"/>
          <w:szCs w:val="28"/>
          <w:rtl/>
        </w:rPr>
        <w:t>الجيومورفولوجية</w:t>
      </w:r>
      <w:proofErr w:type="spellEnd"/>
      <w:r w:rsidRPr="008762FD">
        <w:rPr>
          <w:rFonts w:ascii="Sakkal Majalla" w:hAnsi="Sakkal Majalla" w:cs="Sakkal Majalla"/>
          <w:sz w:val="28"/>
          <w:szCs w:val="28"/>
          <w:rtl/>
        </w:rPr>
        <w:t>، وظاهرات طبيعية يمكن الحفاظ عليها، كما بينت الدراسة تطور مساحة الغطاء النباتي بالمنطقة والعوامل الجغرافية المؤثرة في ذلك.</w:t>
      </w:r>
    </w:p>
    <w:p w14:paraId="1C2697AF" w14:textId="71022274" w:rsidR="00920CC7" w:rsidRPr="008762FD" w:rsidRDefault="00920CC7" w:rsidP="00604C74">
      <w:pPr>
        <w:pStyle w:val="a6"/>
        <w:numPr>
          <w:ilvl w:val="0"/>
          <w:numId w:val="64"/>
        </w:numPr>
        <w:spacing w:before="100" w:beforeAutospacing="1" w:after="0"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proofErr w:type="spellStart"/>
      <w:r w:rsidR="0058510E" w:rsidRPr="008762FD">
        <w:rPr>
          <w:rFonts w:ascii="Sakkal Majalla" w:hAnsi="Sakkal Majalla" w:cs="Sakkal Majalla"/>
          <w:b/>
          <w:bCs/>
          <w:sz w:val="28"/>
          <w:szCs w:val="28"/>
          <w:rtl/>
        </w:rPr>
        <w:t>ال</w:t>
      </w:r>
      <w:r w:rsidR="003651A2" w:rsidRPr="008762FD">
        <w:rPr>
          <w:rFonts w:ascii="Sakkal Majalla" w:hAnsi="Sakkal Majalla" w:cs="Sakkal Majalla"/>
          <w:b/>
          <w:bCs/>
          <w:sz w:val="28"/>
          <w:szCs w:val="28"/>
          <w:rtl/>
        </w:rPr>
        <w:t>كحيلي</w:t>
      </w:r>
      <w:proofErr w:type="spellEnd"/>
      <w:r w:rsidRPr="008762FD">
        <w:rPr>
          <w:rFonts w:ascii="Sakkal Majalla" w:hAnsi="Sakkal Majalla" w:cs="Sakkal Majalla"/>
          <w:b/>
          <w:bCs/>
          <w:sz w:val="28"/>
          <w:szCs w:val="28"/>
          <w:rtl/>
        </w:rPr>
        <w:t>، 202</w:t>
      </w:r>
      <w:r w:rsidR="003651A2" w:rsidRPr="008762FD">
        <w:rPr>
          <w:rFonts w:ascii="Sakkal Majalla" w:hAnsi="Sakkal Majalla" w:cs="Sakkal Majalla"/>
          <w:b/>
          <w:bCs/>
          <w:sz w:val="28"/>
          <w:szCs w:val="28"/>
          <w:rtl/>
        </w:rPr>
        <w:t>4</w:t>
      </w:r>
      <w:r w:rsidRPr="008762FD">
        <w:rPr>
          <w:rFonts w:ascii="Sakkal Majalla" w:hAnsi="Sakkal Majalla" w:cs="Sakkal Majalla"/>
          <w:b/>
          <w:bCs/>
          <w:sz w:val="28"/>
          <w:szCs w:val="28"/>
          <w:rtl/>
        </w:rPr>
        <w:t xml:space="preserve">)، بعنوان </w:t>
      </w:r>
      <w:r w:rsidR="003651A2" w:rsidRPr="008762FD">
        <w:rPr>
          <w:rFonts w:ascii="Sakkal Majalla" w:hAnsi="Sakkal Majalla" w:cs="Sakkal Majalla"/>
          <w:b/>
          <w:bCs/>
          <w:sz w:val="28"/>
          <w:szCs w:val="28"/>
          <w:rtl/>
        </w:rPr>
        <w:t>دور المحميات الطبيعية في السياحة البيئية المستدامة: محمية الإمام سعود بن عبدالعزيز محازة الصيد</w:t>
      </w:r>
    </w:p>
    <w:p w14:paraId="666564FE" w14:textId="0637FBD3" w:rsidR="00920CC7" w:rsidRPr="008762FD" w:rsidRDefault="003651A2" w:rsidP="00604C74">
      <w:pPr>
        <w:spacing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 xml:space="preserve">أوضحت الدراسة أن المحميات الطبيعية تلعب دوراً حيوياً في تعزيز السياحة البيئية والتنمية المستدامة. مما يسهم في جذب السياح وتنمية الإدراك لديهم وتوعيتهم للنواحي البيئية الهامة والتي تستدعي الحفاظ عليها مما يعزز لسياحة مستدامة في المنطقة. فالمحميات الطبيعية لها طابع جمالي خاص بها مثل محمية محازة الصيد الواقعة في المنطقة الغربية من المملكة العربية السعودية، على بعد 180 كيلومتر شمال شرق مدينة الطائف وهي تابعة لمنطقة مكة المكرمة. وأسهمت المحمية بشكل كبير في الحفاظ على العديد من الجوانب الحيوية. والقت الدراسة الضوء على المحميات الطبيعية في منطقة مكة المكرمة ومالها من دور فعال في جانب السياحة البيئية والتنمية المستدامة والتي تعود بالنفع على مختلف الجوانب البيئية والاجتماعية والاقتصادية للمنطقة. وهدفت الدراسة التعرف على دور المحميات الطبيعة في السياحة البيئية المستدامة. واتبعت الدراسة المنهج الوصفي التحليلي من خلال التعريف بمنطقة الدراسة بالاعتماد على الدراسات النظرية. والتحليل من خلال المرئيات الفضائية من القمر الصناعي </w:t>
      </w:r>
      <w:r w:rsidRPr="008762FD">
        <w:rPr>
          <w:rFonts w:ascii="Sakkal Majalla" w:hAnsi="Sakkal Majalla" w:cs="Sakkal Majalla"/>
          <w:sz w:val="28"/>
          <w:szCs w:val="28"/>
        </w:rPr>
        <w:t>LANDSAT8</w:t>
      </w:r>
      <w:r w:rsidRPr="008762FD">
        <w:rPr>
          <w:rFonts w:ascii="Sakkal Majalla" w:hAnsi="Sakkal Majalla" w:cs="Sakkal Majalla"/>
          <w:sz w:val="28"/>
          <w:szCs w:val="28"/>
          <w:rtl/>
        </w:rPr>
        <w:t xml:space="preserve"> وتوصلت الدراسة إلى أن المحمية تعد من المناطق البكر والتي لا يوجد فيها سياحة بيئية قائمة في المنطقة ى، بل أن هناك خطط لإقامة هذا النوع من السياحة في المستقبل من خلال الورش المقامة للعاملين في الموقع. وأوصت الدراسة بعدم قيام سياحة بيئية في المنطقة نظرا لأنها منطقة طبيعية ولم تتواجد بها الحيوانات إلا لكون المحمية بعيدة عن النشاط البشري. وقد يتناسب مع هذا النوع من البيئات الحساسة المياحة البيئية التي تعتمد على المشي والاستمتاع والتواصل مع الطبيعة والتعرف على الطيور والحيوانات في المحمية.</w:t>
      </w:r>
    </w:p>
    <w:p w14:paraId="43811AEA" w14:textId="78FD32F8" w:rsidR="0058510E" w:rsidRPr="008762FD" w:rsidRDefault="0058510E"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proofErr w:type="spellStart"/>
      <w:r w:rsidRPr="008762FD">
        <w:rPr>
          <w:rFonts w:ascii="Sakkal Majalla" w:hAnsi="Sakkal Majalla" w:cs="Sakkal Majalla"/>
          <w:b/>
          <w:bCs/>
          <w:sz w:val="28"/>
          <w:szCs w:val="28"/>
          <w:rtl/>
        </w:rPr>
        <w:t>ال</w:t>
      </w:r>
      <w:r w:rsidR="003651A2" w:rsidRPr="008762FD">
        <w:rPr>
          <w:rFonts w:ascii="Sakkal Majalla" w:hAnsi="Sakkal Majalla" w:cs="Sakkal Majalla"/>
          <w:b/>
          <w:bCs/>
          <w:sz w:val="28"/>
          <w:szCs w:val="28"/>
          <w:rtl/>
        </w:rPr>
        <w:t>دريبي</w:t>
      </w:r>
      <w:proofErr w:type="spellEnd"/>
      <w:r w:rsidRPr="008762FD">
        <w:rPr>
          <w:rFonts w:ascii="Sakkal Majalla" w:hAnsi="Sakkal Majalla" w:cs="Sakkal Majalla"/>
          <w:b/>
          <w:bCs/>
          <w:sz w:val="28"/>
          <w:szCs w:val="28"/>
          <w:rtl/>
        </w:rPr>
        <w:t xml:space="preserve">، 2020)، بعنوان </w:t>
      </w:r>
      <w:r w:rsidR="003651A2" w:rsidRPr="008762FD">
        <w:rPr>
          <w:rFonts w:ascii="Sakkal Majalla" w:hAnsi="Sakkal Majalla" w:cs="Sakkal Majalla"/>
          <w:b/>
          <w:bCs/>
          <w:sz w:val="28"/>
          <w:szCs w:val="28"/>
          <w:rtl/>
        </w:rPr>
        <w:t>التوسع البيئي للمحميات الطبيعية في المملكة العربية السعودية</w:t>
      </w:r>
    </w:p>
    <w:p w14:paraId="4AF25B93" w14:textId="35F36DC4" w:rsidR="0058510E" w:rsidRPr="008762FD" w:rsidRDefault="003651A2"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هدف البحث إلى دراسة التطور والتوسع البيئي في المحميات الطبيعية في المملكة العربية السعودية. وتسعى المملكة ممثلة بالهيئة الوطنية لحماية الحياة الفطرية لتحقيقه إنشاء وتطوير محميات طبيعية تحقق التوازن البيئي بين البيئة الطبيعية ومتطلبات الأنسان. كما يقدم البحث بعض التوصيات المقترحة للحفاظ على هذه المحميات.</w:t>
      </w:r>
    </w:p>
    <w:p w14:paraId="1E5576C3" w14:textId="72233014" w:rsidR="0058510E" w:rsidRPr="008762FD" w:rsidRDefault="0058510E"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r w:rsidR="003651A2" w:rsidRPr="008762FD">
        <w:rPr>
          <w:rFonts w:ascii="Sakkal Majalla" w:hAnsi="Sakkal Majalla" w:cs="Sakkal Majalla"/>
          <w:b/>
          <w:bCs/>
          <w:sz w:val="28"/>
          <w:szCs w:val="28"/>
          <w:rtl/>
        </w:rPr>
        <w:t>عبد الله</w:t>
      </w:r>
      <w:r w:rsidRPr="008762FD">
        <w:rPr>
          <w:rFonts w:ascii="Sakkal Majalla" w:hAnsi="Sakkal Majalla" w:cs="Sakkal Majalla"/>
          <w:b/>
          <w:bCs/>
          <w:sz w:val="28"/>
          <w:szCs w:val="28"/>
          <w:rtl/>
        </w:rPr>
        <w:t>، 202</w:t>
      </w:r>
      <w:r w:rsidR="003651A2" w:rsidRPr="008762FD">
        <w:rPr>
          <w:rFonts w:ascii="Sakkal Majalla" w:hAnsi="Sakkal Majalla" w:cs="Sakkal Majalla"/>
          <w:b/>
          <w:bCs/>
          <w:sz w:val="28"/>
          <w:szCs w:val="28"/>
          <w:rtl/>
        </w:rPr>
        <w:t>3</w:t>
      </w:r>
      <w:r w:rsidRPr="008762FD">
        <w:rPr>
          <w:rFonts w:ascii="Sakkal Majalla" w:hAnsi="Sakkal Majalla" w:cs="Sakkal Majalla"/>
          <w:b/>
          <w:bCs/>
          <w:sz w:val="28"/>
          <w:szCs w:val="28"/>
          <w:rtl/>
        </w:rPr>
        <w:t xml:space="preserve">)، بعنوان </w:t>
      </w:r>
      <w:r w:rsidR="003651A2" w:rsidRPr="008762FD">
        <w:rPr>
          <w:rFonts w:ascii="Sakkal Majalla" w:hAnsi="Sakkal Majalla" w:cs="Sakkal Majalla"/>
          <w:b/>
          <w:bCs/>
          <w:sz w:val="28"/>
          <w:szCs w:val="28"/>
          <w:rtl/>
        </w:rPr>
        <w:t xml:space="preserve">دور بعض المعايير البيئية في تحديد المحميات الطبيعية: محافظة دهوك </w:t>
      </w:r>
      <w:proofErr w:type="spellStart"/>
      <w:r w:rsidR="003651A2" w:rsidRPr="008762FD">
        <w:rPr>
          <w:rFonts w:ascii="Sakkal Majalla" w:hAnsi="Sakkal Majalla" w:cs="Sakkal Majalla"/>
          <w:b/>
          <w:bCs/>
          <w:sz w:val="28"/>
          <w:szCs w:val="28"/>
          <w:rtl/>
        </w:rPr>
        <w:t>أنموذجا</w:t>
      </w:r>
      <w:proofErr w:type="spellEnd"/>
      <w:r w:rsidR="003651A2" w:rsidRPr="008762FD">
        <w:rPr>
          <w:rFonts w:ascii="Sakkal Majalla" w:hAnsi="Sakkal Majalla" w:cs="Sakkal Majalla"/>
          <w:b/>
          <w:bCs/>
          <w:sz w:val="28"/>
          <w:szCs w:val="28"/>
          <w:rtl/>
        </w:rPr>
        <w:t>: دراسة جغرافية</w:t>
      </w:r>
    </w:p>
    <w:p w14:paraId="4FB9E344" w14:textId="71EEC44D" w:rsidR="0058510E" w:rsidRPr="008762FD" w:rsidRDefault="003651A2"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تعد المحميات الطبيعية احدى أهم ركائز التخطيط والتنمية الإقليمية من خلال كونها بيئة مناسبة للنشاطات السياحية، فضلا عما تمتلك من تنوع حيوي، وأثار ذلك على الجوانب البيئية والاقتصادية ضمن الأقاليم التي تتواجد فيها. تتميز محافظة دهوك بوجود تنوع بيئي وحيوي كبير، خصوصا ضمن المناطق الشمالية والشمالية الشرقية. تهدف الدراسة إلى بيان دور العناصر البيئية (الطبيعية والبشرية) في محافظة دهوك كمحددات رئيسية في إنشاء المحميات الطبيعية وإمكانية الاستفادة منها في بيئات جغرافية أخرى. تنحصر مشكلة الدراسة وفرضياتها ضمن جانبين، الأول مرتبط بإمكانية الاستفادة من العناصر البيئية كمتغيرات رئيسية في تحديد المحميات الطبيعية إلى جانب المتغيرات البشرية والاقتصادية الأخرى، والجانب الآخر متعلق بوجود بيئة ملائمة (طبيعية وبشرية) غنية بالتنوع الحيوي ضمن الحدود الإدارية لمحافظة دهوك لكنها غير مستثمرة لحد الأن في إنشاء المحميات الطبيعية. لغرض تحقيق أهداف الدراسة، والبحث في حيثيات المشكلة واختبار فرضياتها تم الاعتماد على منهجية محكمة ضمن إطار وسائل التحليل المكاني كميا ضمن بيئة نضم المعلومات الجغرافية وبالاستفادة من صور الأقمار الصناعية (</w:t>
      </w:r>
      <w:r w:rsidRPr="008762FD">
        <w:rPr>
          <w:rFonts w:ascii="Sakkal Majalla" w:hAnsi="Sakkal Majalla" w:cs="Sakkal Majalla"/>
          <w:sz w:val="28"/>
          <w:szCs w:val="28"/>
        </w:rPr>
        <w:t>Sentinel 2</w:t>
      </w:r>
      <w:r w:rsidRPr="008762FD">
        <w:rPr>
          <w:rFonts w:ascii="Sakkal Majalla" w:hAnsi="Sakkal Majalla" w:cs="Sakkal Majalla"/>
          <w:sz w:val="28"/>
          <w:szCs w:val="28"/>
          <w:rtl/>
        </w:rPr>
        <w:t>) فضلا عن بيانات الدوائر الحكومية. أظهرت الدراسة أن هناك أكثر من متغير بيئي يمكن اعتماده من الناحية المنهجية والنظرية ضمن البيئة الطبيعية والبشرية لمحافظة دهوك في تحديد المحميات الطبيعية، كما بينت الدراسة أن هناك أربعة مناطق ملائمة مرشحة لتحويلها إلى محميات طبيعية، تشكل حوالي خمس المساحة الكلية للمحافظة.</w:t>
      </w:r>
    </w:p>
    <w:p w14:paraId="5E1A75B9" w14:textId="10E49D31" w:rsidR="0058510E" w:rsidRPr="008762FD" w:rsidRDefault="0058510E"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r w:rsidR="003651A2" w:rsidRPr="008762FD">
        <w:rPr>
          <w:rFonts w:ascii="Sakkal Majalla" w:hAnsi="Sakkal Majalla" w:cs="Sakkal Majalla"/>
          <w:b/>
          <w:bCs/>
          <w:sz w:val="28"/>
          <w:szCs w:val="28"/>
          <w:rtl/>
        </w:rPr>
        <w:t>البغدادي</w:t>
      </w:r>
      <w:r w:rsidRPr="008762FD">
        <w:rPr>
          <w:rFonts w:ascii="Sakkal Majalla" w:hAnsi="Sakkal Majalla" w:cs="Sakkal Majalla"/>
          <w:b/>
          <w:bCs/>
          <w:sz w:val="28"/>
          <w:szCs w:val="28"/>
          <w:rtl/>
        </w:rPr>
        <w:t>، 202</w:t>
      </w:r>
      <w:r w:rsidR="003651A2" w:rsidRPr="008762FD">
        <w:rPr>
          <w:rFonts w:ascii="Sakkal Majalla" w:hAnsi="Sakkal Majalla" w:cs="Sakkal Majalla"/>
          <w:b/>
          <w:bCs/>
          <w:sz w:val="28"/>
          <w:szCs w:val="28"/>
          <w:rtl/>
        </w:rPr>
        <w:t>1</w:t>
      </w:r>
      <w:r w:rsidRPr="008762FD">
        <w:rPr>
          <w:rFonts w:ascii="Sakkal Majalla" w:hAnsi="Sakkal Majalla" w:cs="Sakkal Majalla"/>
          <w:b/>
          <w:bCs/>
          <w:sz w:val="28"/>
          <w:szCs w:val="28"/>
          <w:rtl/>
        </w:rPr>
        <w:t xml:space="preserve">)، بعنوان </w:t>
      </w:r>
      <w:r w:rsidR="003651A2" w:rsidRPr="008762FD">
        <w:rPr>
          <w:rFonts w:ascii="Sakkal Majalla" w:hAnsi="Sakkal Majalla" w:cs="Sakkal Majalla"/>
          <w:b/>
          <w:bCs/>
          <w:sz w:val="28"/>
          <w:szCs w:val="28"/>
          <w:rtl/>
        </w:rPr>
        <w:t>الأثار البيئية للمحميات الطبيعية في حفظ التنوع الأحيائي في الأهوار العراقية</w:t>
      </w:r>
    </w:p>
    <w:p w14:paraId="4A4C14A4" w14:textId="48B490EF" w:rsidR="00BB0574" w:rsidRPr="008762FD" w:rsidRDefault="003651A2"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 xml:space="preserve">يرتكز البحث على أهمية تحديد النظم البيئية للأهوار العراقية كمحميات طبيعية لحماية التنوع الأحيائي فيها، من خلال معرفة مفهومي المحميات الطبيعية والتنوع الأحيائي والأهمية البيئية للأهوار لاحتوائها على تنوع أحيائي يتعرض للاستنزاف نتيجة عمليات الإبادة العشوائية بفعل الصيد الجائر للأنواع النادرة المهددة بالانقراض وانحسار الموائل للعديد من الأنواع الأحيائية لتقلص مساحات الأهوار بعد التجفيف، كما ساهم </w:t>
      </w:r>
      <w:proofErr w:type="spellStart"/>
      <w:r w:rsidRPr="008762FD">
        <w:rPr>
          <w:rFonts w:ascii="Sakkal Majalla" w:hAnsi="Sakkal Majalla" w:cs="Sakkal Majalla"/>
          <w:sz w:val="28"/>
          <w:szCs w:val="28"/>
          <w:rtl/>
        </w:rPr>
        <w:t>الأحلال</w:t>
      </w:r>
      <w:proofErr w:type="spellEnd"/>
      <w:r w:rsidRPr="008762FD">
        <w:rPr>
          <w:rFonts w:ascii="Sakkal Majalla" w:hAnsi="Sakkal Majalla" w:cs="Sakkal Majalla"/>
          <w:sz w:val="28"/>
          <w:szCs w:val="28"/>
          <w:rtl/>
        </w:rPr>
        <w:t xml:space="preserve"> للأنواع الغازية والمدخلة على حساب الأنواع المتوطنة إلى إحداث التغير الكبير في المجتمع الأحيائي السائد، فضلا عن الاستخدام غير المستدام للمورد المائي وتلويثه، كما بين البحث الأهمية البيئية للأهوار كونها مورد مهم للمياه والجينات الوراثية والعديد من المنتجات والقيم الحضارية والثقافية والدينية والخدمات البيئية الأخرى.</w:t>
      </w:r>
    </w:p>
    <w:p w14:paraId="5C5047E8" w14:textId="07C97263" w:rsidR="00417DFE" w:rsidRPr="008762FD" w:rsidRDefault="00417DFE" w:rsidP="00BE0C4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rtl/>
        </w:rPr>
      </w:pPr>
      <w:r w:rsidRPr="008762FD">
        <w:rPr>
          <w:rFonts w:ascii="Sakkal Majalla" w:hAnsi="Sakkal Majalla" w:cs="Sakkal Majalla"/>
          <w:b/>
          <w:bCs/>
          <w:sz w:val="28"/>
          <w:szCs w:val="28"/>
          <w:rtl/>
        </w:rPr>
        <w:t>دراسة (</w:t>
      </w:r>
      <w:r w:rsidR="00BB1801" w:rsidRPr="008762FD">
        <w:rPr>
          <w:rFonts w:ascii="Sakkal Majalla" w:hAnsi="Sakkal Majalla" w:cs="Sakkal Majalla"/>
          <w:b/>
          <w:bCs/>
          <w:sz w:val="28"/>
          <w:szCs w:val="28"/>
          <w:rtl/>
        </w:rPr>
        <w:t>أحمد</w:t>
      </w:r>
      <w:r w:rsidRPr="008762FD">
        <w:rPr>
          <w:rFonts w:ascii="Sakkal Majalla" w:hAnsi="Sakkal Majalla" w:cs="Sakkal Majalla"/>
          <w:b/>
          <w:bCs/>
          <w:sz w:val="28"/>
          <w:szCs w:val="28"/>
          <w:rtl/>
        </w:rPr>
        <w:t>، 202</w:t>
      </w:r>
      <w:r w:rsidR="00BB1801" w:rsidRPr="008762FD">
        <w:rPr>
          <w:rFonts w:ascii="Sakkal Majalla" w:hAnsi="Sakkal Majalla" w:cs="Sakkal Majalla"/>
          <w:b/>
          <w:bCs/>
          <w:sz w:val="28"/>
          <w:szCs w:val="28"/>
          <w:rtl/>
        </w:rPr>
        <w:t>0</w:t>
      </w:r>
      <w:r w:rsidRPr="008762FD">
        <w:rPr>
          <w:rFonts w:ascii="Sakkal Majalla" w:hAnsi="Sakkal Majalla" w:cs="Sakkal Majalla"/>
          <w:b/>
          <w:bCs/>
          <w:sz w:val="28"/>
          <w:szCs w:val="28"/>
          <w:rtl/>
        </w:rPr>
        <w:t xml:space="preserve">)، بعنوان </w:t>
      </w:r>
      <w:r w:rsidR="00BB1801" w:rsidRPr="008762FD">
        <w:rPr>
          <w:rFonts w:ascii="Sakkal Majalla" w:hAnsi="Sakkal Majalla" w:cs="Sakkal Majalla"/>
          <w:b/>
          <w:bCs/>
          <w:sz w:val="28"/>
          <w:szCs w:val="28"/>
          <w:rtl/>
        </w:rPr>
        <w:t>تطبيق السلسلة القياسية الدولية الأيزو 14001 في المحميات الطبيعية في مصر وأثر ذلك على تقليل المخاطر البيئية</w:t>
      </w:r>
    </w:p>
    <w:p w14:paraId="7BFBFE0C" w14:textId="20E1D0CC" w:rsidR="00417DFE"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هدف هذه الدراسة إلى تسليط الضوء على أثر تطبيق السلسلة القياسية الدولية الأيزو ١٤٠٠١ في المحميات الطبيعية في مصر في تقليل المخاطر البيئية. وتعتمد الدراسة الحالية على المنهج الوصفي التحليلي من خلال استعراض الدراسات النظرية المتعلقة بموضوع الدراسة، وكذلك إجراء الدراسة الميدانية من خلال أسلوب الاستقصاء، حيث تم توزيع عدد ٤٠٠ استمارة استقصاء على السائحين والزائرين للمحميات الثلاثة (</w:t>
      </w:r>
      <w:proofErr w:type="spellStart"/>
      <w:r w:rsidRPr="008762FD">
        <w:rPr>
          <w:rFonts w:ascii="Sakkal Majalla" w:hAnsi="Sakkal Majalla" w:cs="Sakkal Majalla"/>
          <w:sz w:val="28"/>
          <w:szCs w:val="28"/>
          <w:rtl/>
        </w:rPr>
        <w:t>سيوه</w:t>
      </w:r>
      <w:proofErr w:type="spellEnd"/>
      <w:r w:rsidRPr="008762FD">
        <w:rPr>
          <w:rFonts w:ascii="Sakkal Majalla" w:hAnsi="Sakkal Majalla" w:cs="Sakkal Majalla"/>
          <w:sz w:val="28"/>
          <w:szCs w:val="28"/>
          <w:rtl/>
        </w:rPr>
        <w:t>- سانت كاترين- وادي الجمال)، وذلك بغرض التعرف على توجهاتهم وآرائهم نحو أبعاد الدراسة. وتوصلت الدراسة إلى أن السياسات السياحية لابد وأن تتبنى، بجانب الاعتبارات الاقتصادية، الاعتبارات البيئية أيضا للحفاظ على البيئة لاستمرارها للأجيال القادمة.</w:t>
      </w:r>
    </w:p>
    <w:p w14:paraId="6C07FA74" w14:textId="3847BD41" w:rsidR="008762FD"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2805377"/>
      <w:bookmarkStart w:id="22" w:name="_Toc169790501"/>
      <w:bookmarkEnd w:id="20"/>
      <w:r w:rsidRPr="008762FD">
        <w:rPr>
          <w:rFonts w:ascii="Sakkal Majalla" w:hAnsi="Sakkal Majalla" w:cs="Sakkal Majalla"/>
          <w:b/>
          <w:bCs/>
          <w:sz w:val="36"/>
          <w:szCs w:val="36"/>
          <w:rtl/>
        </w:rPr>
        <w:t>8.1 الفجوة البحثية:</w:t>
      </w:r>
      <w:bookmarkEnd w:id="21"/>
    </w:p>
    <w:p w14:paraId="770079E4" w14:textId="577A3FA5"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تُظهر مراجعة الدراسات السابقة حول التخطيط البيئي وإدارة المحميات الطبيعية أن هناك اهتمامًا متزايدًا بتناول العلاقة بين الجوانب البيئية والتخطيط المكاني المستدام، وكذلك في إبراز أهمية المحميات كأداة للحفاظ على التنوع الحيوي وتحقيق التنمية السياحية أو البيئية. إلا أن تلك الدراسات تختلف في تركيزها وتوجهاتها عن الدراسة الحالية التي تسعى إلى استكشاف الأثر التكاملي للتخطيط البيئي على إدارة المحميات الطبيعية، مع تطبيق ذلك في السياق المكاني والثقافي لمحميات العُلا في المملكة العربية السعودية.</w:t>
      </w:r>
    </w:p>
    <w:p w14:paraId="081C0920" w14:textId="07E87E0D"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تتجه بعض الدراسات، مثل دراسة (يدو، 2021) ودراسة (</w:t>
      </w:r>
      <w:proofErr w:type="spellStart"/>
      <w:r w:rsidRPr="008762FD">
        <w:rPr>
          <w:rFonts w:ascii="Sakkal Majalla" w:hAnsi="Sakkal Majalla" w:cs="Sakkal Majalla"/>
          <w:sz w:val="28"/>
          <w:szCs w:val="28"/>
          <w:rtl/>
        </w:rPr>
        <w:t>تركاوي</w:t>
      </w:r>
      <w:proofErr w:type="spellEnd"/>
      <w:r w:rsidRPr="008762FD">
        <w:rPr>
          <w:rFonts w:ascii="Sakkal Majalla" w:hAnsi="Sakkal Majalla" w:cs="Sakkal Majalla"/>
          <w:sz w:val="28"/>
          <w:szCs w:val="28"/>
          <w:rtl/>
        </w:rPr>
        <w:t>، 2022)، إلى التركيز على التخطيط البيئي كأداة لدعم التنمية المكانية أو الحماية البيئية، دون أن تربط هذا التخطيط بشكل مباشر بإدارة المحميات الطبيعية كنظام إداري متكامل له خصوصياته التنظيمية والبيئية. كما أن هذه الدراسات تظل في أغلبها ضمن الإطار النظري دون التطرق إلى دراسات ميدانية في مواقع محددة، مما يحد من قدرتها على اقتراح آليات واقعية للتنفيذ.</w:t>
      </w:r>
    </w:p>
    <w:p w14:paraId="53972C77" w14:textId="7D387BC8"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من جهة أخرى، فإن الدراسات المتعلقة بالمحميات مثل دراسة (</w:t>
      </w:r>
      <w:proofErr w:type="spellStart"/>
      <w:r w:rsidRPr="008762FD">
        <w:rPr>
          <w:rFonts w:ascii="Sakkal Majalla" w:hAnsi="Sakkal Majalla" w:cs="Sakkal Majalla"/>
          <w:sz w:val="28"/>
          <w:szCs w:val="28"/>
          <w:rtl/>
        </w:rPr>
        <w:t>الكحيلي</w:t>
      </w:r>
      <w:proofErr w:type="spellEnd"/>
      <w:r w:rsidRPr="008762FD">
        <w:rPr>
          <w:rFonts w:ascii="Sakkal Majalla" w:hAnsi="Sakkal Majalla" w:cs="Sakkal Majalla"/>
          <w:sz w:val="28"/>
          <w:szCs w:val="28"/>
          <w:rtl/>
        </w:rPr>
        <w:t>، 2024) و(</w:t>
      </w:r>
      <w:proofErr w:type="spellStart"/>
      <w:r w:rsidRPr="008762FD">
        <w:rPr>
          <w:rFonts w:ascii="Sakkal Majalla" w:hAnsi="Sakkal Majalla" w:cs="Sakkal Majalla"/>
          <w:sz w:val="28"/>
          <w:szCs w:val="28"/>
          <w:rtl/>
        </w:rPr>
        <w:t>الدريبي</w:t>
      </w:r>
      <w:proofErr w:type="spellEnd"/>
      <w:r w:rsidRPr="008762FD">
        <w:rPr>
          <w:rFonts w:ascii="Sakkal Majalla" w:hAnsi="Sakkal Majalla" w:cs="Sakkal Majalla"/>
          <w:sz w:val="28"/>
          <w:szCs w:val="28"/>
          <w:rtl/>
        </w:rPr>
        <w:t>، 2020) تركز على أهمية المحميات في السياحة البيئية والتنمية المستدامة، لكنها لم تضع التخطيط البيئي كمتغير تفسيري رئيسي في تطوير أو إدارة تلك المحميات، بل تعاملت مع الإدارة بوصفها أمرًا تنظيميًا أو استثمارياً دون فحص معمّق لكيفية بناء التخطيط البيئي المؤسس على تحليل الموارد والتحديات البيئية. وهذا ما تسعى الدراسة الحالية إلى معالجته من خلال الربط التحليلي بين أدوات التخطيط البيئي وكفاءة إدارة المحميات.</w:t>
      </w:r>
    </w:p>
    <w:p w14:paraId="1767A02B" w14:textId="7AF1974C"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أما من حيث الدراسات ذات الطابع الجغرافي والتقني مثل دراسة (التهامي، 2023) ودراسة (عبد الله، 2023)، فإنها اهتمت بتطبيق تقنيات حديثة كأنظمة المعلومات الجغرافية والاستشعار عن بعد في رسم خرائط بيئية أو اقتراح مواقع محميات، غير أن تلك الدراسات غالبًا ما بقيت ضمن حدود تحديد الإمكانات الطبيعية دون أن تتناول فعليًا كيفية تفعيل هذه التقنيات ضمن إطار إداري وتخطيطي مستدام لإدارة المحميات.</w:t>
      </w:r>
    </w:p>
    <w:p w14:paraId="5AED4203" w14:textId="59E48409" w:rsidR="002D5C0C"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Pr>
      </w:pPr>
      <w:r w:rsidRPr="008762FD">
        <w:rPr>
          <w:rFonts w:ascii="Sakkal Majalla" w:hAnsi="Sakkal Majalla" w:cs="Sakkal Majalla"/>
          <w:sz w:val="28"/>
          <w:szCs w:val="28"/>
          <w:rtl/>
        </w:rPr>
        <w:t>وما يميز الدراسة الحالية هو تركيزها على منطقة العُلا، ذات القيمة البيئية والتراثية الفريدة، وهي منطقة لم تحظَ بدراسات تطبيقية كافية، خاصة فيما يتعلق بتقاطع التخطيط البيئي مع إدارة المحميات ضمن رؤية تنموية شاملة. كما أنها تهدف إلى تقديم نموذج علمي تطبيقي يمكن من خلاله ربط الأبعاد البيئية بالتنظيم الإداري والإجرائي للمحميات، وهو ما يُعد مساهمة جديدة مقارنة بالدراسات السابقة التي غالبًا ما عالجت الموضوعات في معزل عن بعضها أو في سياقات جغرافية وسياسية مختلفة. بناءً على ذلك، فإن هذه الدراسة تملأ فراغًا معرفيًا مهماً، وتقدم منظورًا نقديًا متقدمًا للعلاقة بين التخطيط البيئي وإدارة المحميات ضمن سياق سعودي حديث يعكس توجهات الدولة نحو الاستدامة البيئية.</w:t>
      </w:r>
    </w:p>
    <w:p w14:paraId="6FA044F1" w14:textId="3A5DD660" w:rsidR="008762FD"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02805378"/>
      <w:bookmarkStart w:id="24" w:name="_Toc169790502"/>
      <w:bookmarkEnd w:id="22"/>
      <w:r w:rsidRPr="008762FD">
        <w:rPr>
          <w:rFonts w:ascii="Sakkal Majalla" w:hAnsi="Sakkal Majalla" w:cs="Sakkal Majalla"/>
          <w:b/>
          <w:bCs/>
          <w:sz w:val="36"/>
          <w:szCs w:val="36"/>
          <w:rtl/>
        </w:rPr>
        <w:t>9.1 المنطلقات النظرية للدراسة:</w:t>
      </w:r>
      <w:bookmarkEnd w:id="23"/>
    </w:p>
    <w:p w14:paraId="3B215D1F" w14:textId="287C41AB"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 xml:space="preserve">تنطلق الدراسة الحالية "أثر التخطيط البيئي على إدارة المحميات الطبيعية: دراسة تطبيقية على محميات العُلا" من أرضية نظرية راسخة تُعزز فهم العلاقة بين الجوانب التخطيطية البيئية وأساليب الإدارة الفعالة للمناطق المحمية. وتستند في ذلك إلى مفهوم التخطيط البيئي كعملية علمية </w:t>
      </w:r>
      <w:proofErr w:type="spellStart"/>
      <w:r w:rsidRPr="008762FD">
        <w:rPr>
          <w:rFonts w:ascii="Sakkal Majalla" w:hAnsi="Sakkal Majalla" w:cs="Sakkal Majalla"/>
          <w:sz w:val="28"/>
          <w:szCs w:val="28"/>
          <w:rtl/>
        </w:rPr>
        <w:t>ممنهجة</w:t>
      </w:r>
      <w:proofErr w:type="spellEnd"/>
      <w:r w:rsidRPr="008762FD">
        <w:rPr>
          <w:rFonts w:ascii="Sakkal Majalla" w:hAnsi="Sakkal Majalla" w:cs="Sakkal Majalla"/>
          <w:sz w:val="28"/>
          <w:szCs w:val="28"/>
          <w:rtl/>
        </w:rPr>
        <w:t xml:space="preserve"> تهدف إلى تنظيم استخدام الموارد الطبيعية بصورة متوازنة تحقّق الاستدامة البيئية دون الإخلال بالاحتياجات التنموية والبشرية. فالتخطيط البيئي، كما يُنظر إليه في الأدبيات الحديثة، لم يعد مجرد أداة فنية لضبط استخدام الأرض أو الموارد، بل أصبح إطارًا استراتيجيًا متكاملًا يُوجّه السياسات والقرارات المرتبطة بالإدارة البيئية، بما يشمل المناطق ذات الحساسية البيئية العالية كالمحميات الطبيعية.</w:t>
      </w:r>
    </w:p>
    <w:p w14:paraId="79E4BAFA" w14:textId="41F01037"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كما تقوم هذه الدراسة على مجموعة من المفاهيم المرتبطة بإدارة المحميات الطبيعية، بوصفها أدوات رئيسة للحفاظ على التنوع الحيوي، وضمان حماية النظم البيئية من الاستنزاف أو التدهور. وتنبع أهمية هذه المحميات من قدرتها على توفير بيئات آمنة للكائنات الحية المهددة بالانقراض، إضافة إلى مساهمتها في دعم السياحة البيئية والتعليم البيئي والمشاركة المجتمعية. ومن هنا، فإن فعالية إدارة المحميات تعتمد بدرجة كبيرة على مدى كفاءة التخطيط البيئي الذي يسبق مراحل الإنشاء والتنظيم والتشغيل، والذي ينبغي أن يأخذ في الحسبان العوامل البيئية والاقتصادية والاجتماعية والثقافية المحيطة.</w:t>
      </w:r>
    </w:p>
    <w:p w14:paraId="512BC5FB" w14:textId="31AAF8AE" w:rsidR="00BB1801"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وتتقاطع الدراسة كذلك مع النظرية النُظمية في الإدارة البيئية، والتي تنظر إلى المحميات الطبيعية بوصفها نُظمًا بيئية وإدارية معقدة تتطلب تنسيقًا متكاملاً بين عناصر التخطيط والموارد والبنية التحتية والتشريعات. هذا المنظور يسمح بتقييم شامل لتأثير التخطيط البيئي في كل مرحلة من مراحل إدارة المحمية، بدءًا من اختيار الموقع ووضع الأهداف، وصولًا إلى مراقبة الأداء وتقييم الأثر البيئي والاجتماعي.</w:t>
      </w:r>
    </w:p>
    <w:p w14:paraId="0D3D7731" w14:textId="1756FC1D" w:rsidR="002D5C0C" w:rsidRPr="008762FD" w:rsidRDefault="00BB1801" w:rsidP="008762FD">
      <w:pPr>
        <w:spacing w:before="100" w:beforeAutospacing="1" w:after="100" w:afterAutospacing="1" w:line="360" w:lineRule="auto"/>
        <w:ind w:firstLine="706"/>
        <w:jc w:val="both"/>
        <w:rPr>
          <w:rFonts w:ascii="Sakkal Majalla" w:hAnsi="Sakkal Majalla" w:cs="Sakkal Majalla"/>
          <w:sz w:val="28"/>
          <w:szCs w:val="28"/>
        </w:rPr>
      </w:pPr>
      <w:r w:rsidRPr="008762FD">
        <w:rPr>
          <w:rFonts w:ascii="Sakkal Majalla" w:hAnsi="Sakkal Majalla" w:cs="Sakkal Majalla"/>
          <w:sz w:val="28"/>
          <w:szCs w:val="28"/>
          <w:rtl/>
        </w:rPr>
        <w:t>كما تستند الدراسة إلى التوجهات المعاصرة في إدارة الموارد الطبيعية والتي تُشجّع على استخدام أدوات التخطيط البيئي مثل نظم المعلومات الجغرافية (</w:t>
      </w:r>
      <w:r w:rsidRPr="008762FD">
        <w:rPr>
          <w:rFonts w:ascii="Sakkal Majalla" w:hAnsi="Sakkal Majalla" w:cs="Sakkal Majalla"/>
          <w:sz w:val="28"/>
          <w:szCs w:val="28"/>
        </w:rPr>
        <w:t>GIS</w:t>
      </w:r>
      <w:r w:rsidRPr="008762FD">
        <w:rPr>
          <w:rFonts w:ascii="Sakkal Majalla" w:hAnsi="Sakkal Majalla" w:cs="Sakkal Majalla"/>
          <w:sz w:val="28"/>
          <w:szCs w:val="28"/>
          <w:rtl/>
        </w:rPr>
        <w:t>) وتقييم الأثر البيئي والتحليل المكاني، باعتبارها مداخل علمية تُمكّن من اتخاذ قرارات مستنيرة مبنية على بيانات واقعية. وبما أن منطقة العُلا تُعد من المناطق ذات القيمة التراثية والبيئية الاستثنائية، فإن تطبيق هذه المنطلقات النظرية في سياقها يُسهم في تقديم نموذج يمكن الاستفادة منه على المستوى الوطني والإقليمي في تعزيز الإدارة المستدامة للمحميات.</w:t>
      </w:r>
    </w:p>
    <w:p w14:paraId="3108AB3A" w14:textId="4CC06309" w:rsidR="008762FD" w:rsidRPr="008762FD" w:rsidRDefault="008762FD" w:rsidP="00604C74">
      <w:pPr>
        <w:spacing w:before="100" w:beforeAutospacing="1" w:after="0" w:line="360" w:lineRule="auto"/>
        <w:jc w:val="both"/>
        <w:outlineLvl w:val="1"/>
        <w:rPr>
          <w:rFonts w:ascii="Sakkal Majalla" w:hAnsi="Sakkal Majalla" w:cs="Sakkal Majalla"/>
          <w:b/>
          <w:bCs/>
          <w:sz w:val="36"/>
          <w:szCs w:val="36"/>
          <w:rtl/>
        </w:rPr>
      </w:pPr>
      <w:bookmarkStart w:id="25" w:name="_Toc202805379"/>
      <w:bookmarkEnd w:id="24"/>
      <w:r w:rsidRPr="008762FD">
        <w:rPr>
          <w:rFonts w:ascii="Sakkal Majalla" w:hAnsi="Sakkal Majalla" w:cs="Sakkal Majalla"/>
          <w:b/>
          <w:bCs/>
          <w:sz w:val="36"/>
          <w:szCs w:val="36"/>
          <w:rtl/>
        </w:rPr>
        <w:t>10.1 المنهجية وطرق البحث:</w:t>
      </w:r>
      <w:bookmarkEnd w:id="25"/>
    </w:p>
    <w:p w14:paraId="1F3454E9" w14:textId="77777777" w:rsidR="00053122" w:rsidRPr="008762FD" w:rsidRDefault="00053122" w:rsidP="00604C74">
      <w:pPr>
        <w:spacing w:after="100" w:afterAutospacing="1" w:line="360" w:lineRule="auto"/>
        <w:ind w:firstLine="720"/>
        <w:jc w:val="both"/>
        <w:rPr>
          <w:rFonts w:ascii="Sakkal Majalla" w:hAnsi="Sakkal Majalla" w:cs="Sakkal Majalla"/>
          <w:sz w:val="28"/>
          <w:szCs w:val="28"/>
          <w:rtl/>
        </w:rPr>
      </w:pPr>
      <w:r w:rsidRPr="008762FD">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8762FD" w:rsidRDefault="00053122" w:rsidP="008762FD">
      <w:pPr>
        <w:spacing w:before="100" w:beforeAutospacing="1" w:after="100" w:afterAutospacing="1" w:line="360" w:lineRule="auto"/>
        <w:ind w:firstLine="720"/>
        <w:jc w:val="both"/>
        <w:rPr>
          <w:rFonts w:ascii="Sakkal Majalla" w:hAnsi="Sakkal Majalla" w:cs="Sakkal Majalla"/>
          <w:sz w:val="28"/>
          <w:szCs w:val="28"/>
          <w:rtl/>
        </w:rPr>
      </w:pPr>
      <w:r w:rsidRPr="008762FD">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7DE1BE9" w14:textId="2ED17F1F" w:rsidR="008762FD" w:rsidRPr="008762FD" w:rsidRDefault="008762FD" w:rsidP="00604C74">
      <w:pPr>
        <w:spacing w:before="100" w:beforeAutospacing="1" w:after="0" w:line="360" w:lineRule="auto"/>
        <w:jc w:val="both"/>
        <w:outlineLvl w:val="1"/>
        <w:rPr>
          <w:rFonts w:ascii="Sakkal Majalla" w:hAnsi="Sakkal Majalla" w:cs="Sakkal Majalla"/>
          <w:b/>
          <w:bCs/>
          <w:sz w:val="36"/>
          <w:szCs w:val="36"/>
        </w:rPr>
      </w:pPr>
      <w:bookmarkStart w:id="26" w:name="_Toc202805380"/>
      <w:r w:rsidRPr="008762FD">
        <w:rPr>
          <w:rFonts w:ascii="Sakkal Majalla" w:hAnsi="Sakkal Majalla" w:cs="Sakkal Majalla"/>
          <w:b/>
          <w:bCs/>
          <w:sz w:val="36"/>
          <w:szCs w:val="36"/>
          <w:rtl/>
        </w:rPr>
        <w:t>11.1 مصادر جمع البيانات</w:t>
      </w:r>
      <w:bookmarkEnd w:id="26"/>
    </w:p>
    <w:p w14:paraId="19DB6E94" w14:textId="66DB1103" w:rsidR="00053122" w:rsidRPr="008762FD" w:rsidRDefault="00053122" w:rsidP="00604C74">
      <w:pPr>
        <w:pStyle w:val="a6"/>
        <w:numPr>
          <w:ilvl w:val="0"/>
          <w:numId w:val="4"/>
        </w:numPr>
        <w:spacing w:after="100" w:afterAutospacing="1" w:line="360" w:lineRule="auto"/>
        <w:ind w:left="423"/>
        <w:contextualSpacing w:val="0"/>
        <w:jc w:val="both"/>
        <w:rPr>
          <w:rFonts w:ascii="Sakkal Majalla" w:hAnsi="Sakkal Majalla" w:cs="Sakkal Majalla"/>
          <w:sz w:val="28"/>
          <w:szCs w:val="28"/>
          <w:rtl/>
        </w:rPr>
      </w:pPr>
      <w:r w:rsidRPr="008762FD">
        <w:rPr>
          <w:rFonts w:ascii="Sakkal Majalla" w:hAnsi="Sakkal Majalla" w:cs="Sakkal Majalla"/>
          <w:b/>
          <w:bCs/>
          <w:sz w:val="28"/>
          <w:szCs w:val="28"/>
          <w:rtl/>
        </w:rPr>
        <w:t>المصادر الثانوية</w:t>
      </w:r>
      <w:r w:rsidRPr="008762FD">
        <w:rPr>
          <w:rFonts w:ascii="Sakkal Majalla" w:hAnsi="Sakkal Majalla" w:cs="Sakkal Majalla"/>
          <w:sz w:val="28"/>
          <w:szCs w:val="28"/>
          <w:rtl/>
        </w:rPr>
        <w:t xml:space="preserve">: </w:t>
      </w:r>
      <w:r w:rsidR="004D6B08" w:rsidRPr="008762FD">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762FD">
        <w:rPr>
          <w:rFonts w:ascii="Sakkal Majalla" w:hAnsi="Sakkal Majalla" w:cs="Sakkal Majalla"/>
          <w:sz w:val="28"/>
          <w:szCs w:val="28"/>
          <w:rtl/>
        </w:rPr>
        <w:t xml:space="preserve"> </w:t>
      </w:r>
      <w:r w:rsidR="004D6B08" w:rsidRPr="008762FD">
        <w:rPr>
          <w:rFonts w:ascii="Sakkal Majalla" w:hAnsi="Sakkal Majalla" w:cs="Sakkal Majalla"/>
          <w:sz w:val="28"/>
          <w:szCs w:val="28"/>
          <w:rtl/>
        </w:rPr>
        <w:t xml:space="preserve"> </w:t>
      </w:r>
    </w:p>
    <w:p w14:paraId="122DD140" w14:textId="77777777" w:rsidR="00053122" w:rsidRPr="008762FD" w:rsidRDefault="00053122" w:rsidP="008762FD">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8762FD">
        <w:rPr>
          <w:rFonts w:ascii="Sakkal Majalla" w:hAnsi="Sakkal Majalla" w:cs="Sakkal Majalla"/>
          <w:b/>
          <w:bCs/>
          <w:sz w:val="28"/>
          <w:szCs w:val="28"/>
          <w:rtl/>
        </w:rPr>
        <w:t>المصادر الأولية</w:t>
      </w:r>
      <w:r w:rsidRPr="008762FD">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8762FD">
        <w:rPr>
          <w:rFonts w:ascii="Sakkal Majalla" w:hAnsi="Sakkal Majalla" w:cs="Sakkal Majalla"/>
          <w:sz w:val="28"/>
          <w:szCs w:val="28"/>
        </w:rPr>
        <w:t>Google Forms</w:t>
      </w:r>
      <w:r w:rsidRPr="008762FD">
        <w:rPr>
          <w:rFonts w:ascii="Sakkal Majalla" w:hAnsi="Sakkal Majalla" w:cs="Sakkal Majalla"/>
          <w:sz w:val="28"/>
          <w:szCs w:val="28"/>
          <w:rtl/>
        </w:rPr>
        <w:t xml:space="preserve"> وإرسال رابطها إلى مجتمع البحث.</w:t>
      </w:r>
    </w:p>
    <w:p w14:paraId="326E2D40" w14:textId="7244349C" w:rsidR="008762FD" w:rsidRPr="008762FD" w:rsidRDefault="008762FD" w:rsidP="00604C74">
      <w:pPr>
        <w:spacing w:before="100" w:beforeAutospacing="1" w:after="0" w:line="360" w:lineRule="auto"/>
        <w:jc w:val="both"/>
        <w:outlineLvl w:val="1"/>
        <w:rPr>
          <w:rFonts w:ascii="Sakkal Majalla" w:hAnsi="Sakkal Majalla" w:cs="Sakkal Majalla"/>
          <w:b/>
          <w:bCs/>
          <w:sz w:val="36"/>
          <w:szCs w:val="36"/>
          <w:rtl/>
        </w:rPr>
      </w:pPr>
      <w:bookmarkStart w:id="27" w:name="_Toc202805381"/>
      <w:r w:rsidRPr="008762FD">
        <w:rPr>
          <w:rFonts w:ascii="Sakkal Majalla" w:hAnsi="Sakkal Majalla" w:cs="Sakkal Majalla"/>
          <w:b/>
          <w:bCs/>
          <w:sz w:val="36"/>
          <w:szCs w:val="36"/>
          <w:rtl/>
        </w:rPr>
        <w:t>12.1 أدوات الدراسة:</w:t>
      </w:r>
      <w:bookmarkEnd w:id="27"/>
    </w:p>
    <w:p w14:paraId="4B62A515" w14:textId="3DE36175" w:rsidR="00A74F76" w:rsidRPr="008762FD" w:rsidRDefault="00053122" w:rsidP="008762FD">
      <w:pPr>
        <w:spacing w:before="100" w:beforeAutospacing="1" w:after="100" w:afterAutospacing="1" w:line="360" w:lineRule="auto"/>
        <w:ind w:firstLine="720"/>
        <w:jc w:val="both"/>
        <w:rPr>
          <w:rFonts w:ascii="Sakkal Majalla" w:hAnsi="Sakkal Majalla" w:cs="Sakkal Majalla"/>
          <w:sz w:val="28"/>
          <w:szCs w:val="28"/>
          <w:rtl/>
        </w:rPr>
      </w:pPr>
      <w:r w:rsidRPr="008762FD">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8762FD">
        <w:rPr>
          <w:rFonts w:ascii="Sakkal Majalla" w:hAnsi="Sakkal Majalla" w:cs="Sakkal Majalla"/>
          <w:sz w:val="28"/>
          <w:szCs w:val="28"/>
          <w:rtl/>
        </w:rPr>
        <w:t>،</w:t>
      </w:r>
      <w:r w:rsidRPr="008762FD">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8762FD" w:rsidRDefault="005E4AF3" w:rsidP="008762FD">
      <w:pPr>
        <w:spacing w:before="100" w:beforeAutospacing="1" w:after="100" w:afterAutospacing="1" w:line="360" w:lineRule="auto"/>
        <w:jc w:val="both"/>
        <w:rPr>
          <w:rFonts w:ascii="Sakkal Majalla" w:hAnsi="Sakkal Majalla" w:cs="Sakkal Majalla"/>
          <w:b/>
          <w:bCs/>
          <w:sz w:val="28"/>
          <w:szCs w:val="28"/>
          <w:rtl/>
        </w:rPr>
      </w:pPr>
      <w:r w:rsidRPr="008762FD">
        <w:rPr>
          <w:rFonts w:ascii="Sakkal Majalla" w:hAnsi="Sakkal Majalla" w:cs="Sakkal Majalla"/>
          <w:b/>
          <w:bCs/>
          <w:sz w:val="28"/>
          <w:szCs w:val="28"/>
          <w:rtl/>
        </w:rPr>
        <w:t>حيث تكونت من قسمين رئيسين هما:</w:t>
      </w:r>
    </w:p>
    <w:p w14:paraId="10E75285" w14:textId="11A96BB2" w:rsidR="005E4AF3" w:rsidRPr="008762FD" w:rsidRDefault="005E4AF3" w:rsidP="008762FD">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8762FD">
        <w:rPr>
          <w:rFonts w:ascii="Sakkal Majalla" w:hAnsi="Sakkal Majalla" w:cs="Sakkal Majalla"/>
          <w:b/>
          <w:bCs/>
          <w:sz w:val="28"/>
          <w:szCs w:val="28"/>
          <w:rtl/>
        </w:rPr>
        <w:t>القسم الأول</w:t>
      </w:r>
      <w:r w:rsidRPr="008762FD">
        <w:rPr>
          <w:rFonts w:ascii="Sakkal Majalla" w:hAnsi="Sakkal Majalla" w:cs="Sakkal Majalla"/>
          <w:sz w:val="28"/>
          <w:szCs w:val="28"/>
          <w:rtl/>
        </w:rPr>
        <w:t>: وهو الجزء الخاص بالمتغيرات الديمغرافية لأفراد عينة الدراسة</w:t>
      </w:r>
      <w:r w:rsidR="008D15AF" w:rsidRPr="008762FD">
        <w:rPr>
          <w:rFonts w:ascii="Sakkal Majalla" w:hAnsi="Sakkal Majalla" w:cs="Sakkal Majalla"/>
          <w:sz w:val="28"/>
          <w:szCs w:val="28"/>
          <w:rtl/>
        </w:rPr>
        <w:t>،</w:t>
      </w:r>
      <w:r w:rsidRPr="008762FD">
        <w:rPr>
          <w:rFonts w:ascii="Sakkal Majalla" w:hAnsi="Sakkal Majalla" w:cs="Sakkal Majalla"/>
          <w:sz w:val="28"/>
          <w:szCs w:val="28"/>
          <w:rtl/>
        </w:rPr>
        <w:t xml:space="preserve"> والمتمثلة بـ: النوع</w:t>
      </w:r>
      <w:r w:rsidR="008D15AF" w:rsidRPr="008762FD">
        <w:rPr>
          <w:rFonts w:ascii="Sakkal Majalla" w:hAnsi="Sakkal Majalla" w:cs="Sakkal Majalla"/>
          <w:sz w:val="28"/>
          <w:szCs w:val="28"/>
          <w:rtl/>
        </w:rPr>
        <w:t>،</w:t>
      </w:r>
      <w:r w:rsidRPr="008762FD">
        <w:rPr>
          <w:rFonts w:ascii="Sakkal Majalla" w:hAnsi="Sakkal Majalla" w:cs="Sakkal Majalla"/>
          <w:sz w:val="28"/>
          <w:szCs w:val="28"/>
          <w:rtl/>
        </w:rPr>
        <w:t xml:space="preserve"> والعمر، والمؤهل العلمي، والمستوى </w:t>
      </w:r>
      <w:proofErr w:type="spellStart"/>
      <w:r w:rsidRPr="008762FD">
        <w:rPr>
          <w:rFonts w:ascii="Sakkal Majalla" w:hAnsi="Sakkal Majalla" w:cs="Sakkal Majalla"/>
          <w:sz w:val="28"/>
          <w:szCs w:val="28"/>
          <w:rtl/>
        </w:rPr>
        <w:t>الوظيفى</w:t>
      </w:r>
      <w:proofErr w:type="spellEnd"/>
      <w:r w:rsidRPr="008762FD">
        <w:rPr>
          <w:rFonts w:ascii="Sakkal Majalla" w:hAnsi="Sakkal Majalla" w:cs="Sakkal Majalla"/>
          <w:sz w:val="28"/>
          <w:szCs w:val="28"/>
          <w:rtl/>
        </w:rPr>
        <w:t>.</w:t>
      </w:r>
    </w:p>
    <w:p w14:paraId="155582A6" w14:textId="77777777" w:rsidR="005E4AF3" w:rsidRPr="008762FD" w:rsidRDefault="005E4AF3" w:rsidP="008762FD">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762FD">
        <w:rPr>
          <w:rFonts w:ascii="Sakkal Majalla" w:hAnsi="Sakkal Majalla" w:cs="Sakkal Majalla"/>
          <w:b/>
          <w:bCs/>
          <w:sz w:val="28"/>
          <w:szCs w:val="28"/>
          <w:rtl/>
        </w:rPr>
        <w:t>القسم الثاني</w:t>
      </w:r>
      <w:r w:rsidRPr="008762FD">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504CA51A" w:rsidR="00882D53"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8" w:name="_Toc193461959"/>
      <w:bookmarkStart w:id="29" w:name="_Toc202805382"/>
      <w:r w:rsidRPr="008762FD">
        <w:rPr>
          <w:rFonts w:ascii="Sakkal Majalla" w:hAnsi="Sakkal Majalla" w:cs="Sakkal Majalla" w:hint="cs"/>
          <w:b/>
          <w:bCs/>
          <w:sz w:val="36"/>
          <w:szCs w:val="36"/>
          <w:rtl/>
          <w:lang w:bidi="ar-EG"/>
        </w:rPr>
        <w:t xml:space="preserve">13.1 </w:t>
      </w:r>
      <w:r w:rsidR="00882D53" w:rsidRPr="008762FD">
        <w:rPr>
          <w:rFonts w:ascii="Sakkal Majalla" w:hAnsi="Sakkal Majalla" w:cs="Sakkal Majalla"/>
          <w:b/>
          <w:bCs/>
          <w:sz w:val="36"/>
          <w:szCs w:val="36"/>
          <w:rtl/>
          <w:lang w:bidi="ar-EG"/>
        </w:rPr>
        <w:t>الأساليب الإحصائية المستخدمة</w:t>
      </w:r>
      <w:bookmarkEnd w:id="28"/>
      <w:bookmarkEnd w:id="29"/>
    </w:p>
    <w:p w14:paraId="6FBD1F54" w14:textId="77777777" w:rsidR="00882D53" w:rsidRPr="008762FD" w:rsidRDefault="00882D53" w:rsidP="008762FD">
      <w:pPr>
        <w:spacing w:before="100" w:beforeAutospacing="1" w:after="100" w:afterAutospacing="1" w:line="360" w:lineRule="auto"/>
        <w:ind w:firstLine="706"/>
        <w:jc w:val="both"/>
        <w:rPr>
          <w:rFonts w:ascii="Sakkal Majalla" w:hAnsi="Sakkal Majalla" w:cs="Sakkal Majalla"/>
          <w:b/>
          <w:bCs/>
          <w:sz w:val="28"/>
          <w:szCs w:val="28"/>
          <w:rtl/>
        </w:rPr>
      </w:pPr>
      <w:r w:rsidRPr="008762FD">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8762FD" w:rsidRDefault="00882D53" w:rsidP="008762FD">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30" w:name="_Hlk162514366"/>
      <w:r w:rsidRPr="008762FD">
        <w:rPr>
          <w:rFonts w:ascii="Sakkal Majalla" w:hAnsi="Sakkal Majalla" w:cs="Sakkal Majalla"/>
          <w:b/>
          <w:bCs/>
          <w:sz w:val="28"/>
          <w:szCs w:val="28"/>
          <w:rtl/>
        </w:rPr>
        <w:t xml:space="preserve">معامل " ألفا </w:t>
      </w:r>
      <w:proofErr w:type="spellStart"/>
      <w:r w:rsidRPr="008762FD">
        <w:rPr>
          <w:rFonts w:ascii="Sakkal Majalla" w:hAnsi="Sakkal Majalla" w:cs="Sakkal Majalla"/>
          <w:b/>
          <w:bCs/>
          <w:sz w:val="28"/>
          <w:szCs w:val="28"/>
          <w:rtl/>
        </w:rPr>
        <w:t>كرونباخ</w:t>
      </w:r>
      <w:proofErr w:type="spellEnd"/>
      <w:r w:rsidRPr="008762FD">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30"/>
    <w:p w14:paraId="37BCEBC5" w14:textId="77777777" w:rsidR="00882D53" w:rsidRPr="008762FD" w:rsidRDefault="00882D53" w:rsidP="008762FD">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8762FD">
        <w:rPr>
          <w:rFonts w:ascii="Sakkal Majalla" w:hAnsi="Sakkal Majalla" w:cs="Sakkal Majalla"/>
          <w:sz w:val="28"/>
          <w:szCs w:val="28"/>
          <w:rtl/>
        </w:rPr>
        <w:t xml:space="preserve"> </w:t>
      </w:r>
      <w:r w:rsidRPr="008762FD">
        <w:rPr>
          <w:rFonts w:ascii="Sakkal Majalla" w:hAnsi="Sakkal Majalla" w:cs="Sakkal Majalla"/>
          <w:b/>
          <w:bCs/>
          <w:sz w:val="28"/>
          <w:szCs w:val="28"/>
          <w:rtl/>
        </w:rPr>
        <w:t>التكرارات والنسب المئوية والمتوسط الحسابي والانحراف المعياري</w:t>
      </w:r>
      <w:r w:rsidRPr="008762FD">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8762FD" w:rsidRDefault="00882D53" w:rsidP="008762FD">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8762FD">
        <w:rPr>
          <w:rFonts w:ascii="Sakkal Majalla" w:hAnsi="Sakkal Majalla" w:cs="Sakkal Majalla"/>
          <w:b/>
          <w:bCs/>
          <w:sz w:val="28"/>
          <w:szCs w:val="28"/>
          <w:rtl/>
        </w:rPr>
        <w:t>معامل الانحدار الخطي البسيط</w:t>
      </w:r>
      <w:r w:rsidRPr="008762FD">
        <w:rPr>
          <w:rFonts w:ascii="Sakkal Majalla" w:hAnsi="Sakkal Majalla" w:cs="Sakkal Majalla"/>
          <w:sz w:val="28"/>
          <w:szCs w:val="28"/>
          <w:rtl/>
        </w:rPr>
        <w:t xml:space="preserve"> لقياس أثر كل بعد من أبعاد المتغير المستقل على المتغير التابع </w:t>
      </w:r>
    </w:p>
    <w:p w14:paraId="54911769" w14:textId="171BFA35" w:rsidR="00882D53"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1" w:name="_Toc193461960"/>
      <w:bookmarkStart w:id="32" w:name="_Toc202805383"/>
      <w:r w:rsidRPr="008762FD">
        <w:rPr>
          <w:rFonts w:ascii="Sakkal Majalla" w:hAnsi="Sakkal Majalla" w:cs="Sakkal Majalla" w:hint="cs"/>
          <w:b/>
          <w:bCs/>
          <w:sz w:val="36"/>
          <w:szCs w:val="36"/>
          <w:rtl/>
          <w:lang w:bidi="ar-EG"/>
        </w:rPr>
        <w:t xml:space="preserve">14.1 </w:t>
      </w:r>
      <w:r w:rsidR="00882D53" w:rsidRPr="008762FD">
        <w:rPr>
          <w:rFonts w:ascii="Sakkal Majalla" w:hAnsi="Sakkal Majalla" w:cs="Sakkal Majalla"/>
          <w:b/>
          <w:bCs/>
          <w:sz w:val="36"/>
          <w:szCs w:val="36"/>
          <w:rtl/>
          <w:lang w:bidi="ar-EG"/>
        </w:rPr>
        <w:t>أداة الدراسة</w:t>
      </w:r>
      <w:bookmarkEnd w:id="31"/>
      <w:bookmarkEnd w:id="32"/>
      <w:r w:rsidR="00882D53" w:rsidRPr="008762FD">
        <w:rPr>
          <w:rFonts w:ascii="Sakkal Majalla" w:hAnsi="Sakkal Majalla" w:cs="Sakkal Majalla"/>
          <w:b/>
          <w:bCs/>
          <w:sz w:val="36"/>
          <w:szCs w:val="36"/>
          <w:rtl/>
          <w:lang w:bidi="ar-EG"/>
        </w:rPr>
        <w:t xml:space="preserve"> </w:t>
      </w:r>
    </w:p>
    <w:p w14:paraId="5D3BFAF3" w14:textId="77777777" w:rsidR="00882D53" w:rsidRPr="008762FD" w:rsidRDefault="00882D53" w:rsidP="008762FD">
      <w:pPr>
        <w:spacing w:before="100" w:beforeAutospacing="1" w:after="100" w:afterAutospacing="1" w:line="360" w:lineRule="auto"/>
        <w:ind w:firstLine="706"/>
        <w:jc w:val="both"/>
        <w:rPr>
          <w:rFonts w:ascii="Sakkal Majalla" w:hAnsi="Sakkal Majalla" w:cs="Sakkal Majalla"/>
          <w:sz w:val="28"/>
          <w:szCs w:val="28"/>
          <w:rtl/>
        </w:rPr>
      </w:pPr>
      <w:r w:rsidRPr="008762FD">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6347D1C7" w:rsidR="00882D53" w:rsidRPr="008762FD" w:rsidRDefault="00882D53" w:rsidP="00604C74">
      <w:pPr>
        <w:pStyle w:val="a6"/>
        <w:numPr>
          <w:ilvl w:val="0"/>
          <w:numId w:val="64"/>
        </w:numPr>
        <w:spacing w:before="100" w:beforeAutospacing="1" w:after="100" w:afterAutospacing="1" w:line="360" w:lineRule="auto"/>
        <w:ind w:left="425"/>
        <w:jc w:val="both"/>
        <w:rPr>
          <w:rFonts w:ascii="Sakkal Majalla" w:hAnsi="Sakkal Majalla" w:cs="Sakkal Majalla"/>
          <w:sz w:val="28"/>
          <w:szCs w:val="28"/>
          <w:rtl/>
        </w:rPr>
      </w:pPr>
      <w:r w:rsidRPr="008762FD">
        <w:rPr>
          <w:rFonts w:ascii="Sakkal Majalla" w:hAnsi="Sakkal Majalla" w:cs="Sakkal Majalla"/>
          <w:b/>
          <w:bCs/>
          <w:sz w:val="32"/>
          <w:szCs w:val="32"/>
          <w:rtl/>
        </w:rPr>
        <w:t>القسم الأول</w:t>
      </w:r>
      <w:r w:rsidRPr="008762FD">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54220B79" w:rsidR="00882D53" w:rsidRPr="008762FD" w:rsidRDefault="00882D53" w:rsidP="00604C74">
      <w:pPr>
        <w:pStyle w:val="a6"/>
        <w:numPr>
          <w:ilvl w:val="0"/>
          <w:numId w:val="64"/>
        </w:numPr>
        <w:spacing w:before="100" w:beforeAutospacing="1" w:after="100" w:afterAutospacing="1" w:line="360" w:lineRule="auto"/>
        <w:ind w:left="425"/>
        <w:jc w:val="both"/>
        <w:rPr>
          <w:rFonts w:ascii="Sakkal Majalla" w:hAnsi="Sakkal Majalla" w:cs="Sakkal Majalla"/>
          <w:sz w:val="28"/>
          <w:szCs w:val="28"/>
          <w:rtl/>
        </w:rPr>
      </w:pPr>
      <w:r w:rsidRPr="008762FD">
        <w:rPr>
          <w:rFonts w:ascii="Sakkal Majalla" w:hAnsi="Sakkal Majalla" w:cs="Sakkal Majalla"/>
          <w:b/>
          <w:bCs/>
          <w:sz w:val="32"/>
          <w:szCs w:val="32"/>
          <w:rtl/>
        </w:rPr>
        <w:t>القسم الثاني</w:t>
      </w:r>
      <w:r w:rsidRPr="008762FD">
        <w:rPr>
          <w:rFonts w:ascii="Sakkal Majalla" w:hAnsi="Sakkal Majalla" w:cs="Sakkal Majalla"/>
          <w:sz w:val="28"/>
          <w:szCs w:val="28"/>
          <w:rtl/>
        </w:rPr>
        <w:t>: يحتوي على الفقرات التي تقيس المتغيرات المستقلة والتابعة في الدراسة.</w:t>
      </w:r>
    </w:p>
    <w:p w14:paraId="6CA3D75B" w14:textId="77777777" w:rsidR="00604C74" w:rsidRDefault="00604C74">
      <w:pPr>
        <w:bidi w:val="0"/>
        <w:rPr>
          <w:rStyle w:val="a9"/>
          <w:rFonts w:ascii="Sakkal Majalla" w:eastAsia="Times New Roman" w:hAnsi="Sakkal Majalla" w:cs="Sakkal Majalla"/>
          <w:kern w:val="0"/>
          <w:sz w:val="32"/>
          <w:szCs w:val="32"/>
          <w14:ligatures w14:val="none"/>
        </w:rPr>
      </w:pPr>
      <w:r>
        <w:rPr>
          <w:rStyle w:val="a9"/>
          <w:rFonts w:ascii="Sakkal Majalla" w:hAnsi="Sakkal Majalla" w:cs="Sakkal Majalla"/>
          <w:sz w:val="32"/>
          <w:szCs w:val="32"/>
        </w:rPr>
        <w:br w:type="page"/>
      </w:r>
    </w:p>
    <w:p w14:paraId="649231E1" w14:textId="36AB81EB" w:rsidR="002D5C0C" w:rsidRPr="008762FD" w:rsidRDefault="002D5C0C" w:rsidP="00604C74">
      <w:pPr>
        <w:pStyle w:val="a8"/>
        <w:bidi/>
        <w:spacing w:line="360" w:lineRule="auto"/>
        <w:jc w:val="both"/>
        <w:rPr>
          <w:rFonts w:ascii="Sakkal Majalla" w:hAnsi="Sakkal Majalla" w:cs="Sakkal Majalla"/>
          <w:sz w:val="28"/>
          <w:szCs w:val="28"/>
        </w:rPr>
      </w:pPr>
      <w:r w:rsidRPr="008762FD">
        <w:rPr>
          <w:rStyle w:val="a9"/>
          <w:rFonts w:ascii="Sakkal Majalla" w:hAnsi="Sakkal Majalla" w:cs="Sakkal Majalla"/>
          <w:sz w:val="32"/>
          <w:szCs w:val="32"/>
          <w:rtl/>
        </w:rPr>
        <w:t xml:space="preserve">أولًا: المتغير المستقل – </w:t>
      </w:r>
      <w:r w:rsidR="00F32A84" w:rsidRPr="008762FD">
        <w:rPr>
          <w:rStyle w:val="a9"/>
          <w:rFonts w:ascii="Sakkal Majalla" w:hAnsi="Sakkal Majalla" w:cs="Sakkal Majalla"/>
          <w:sz w:val="32"/>
          <w:szCs w:val="32"/>
          <w:rtl/>
          <w:lang w:bidi="ar-EG"/>
        </w:rPr>
        <w:t>التخطيط البيئي</w:t>
      </w:r>
      <w:r w:rsidRPr="008762FD">
        <w:rPr>
          <w:rFonts w:ascii="Sakkal Majalla" w:hAnsi="Sakkal Majalla" w:cs="Sakkal Majalla"/>
          <w:sz w:val="28"/>
          <w:szCs w:val="28"/>
          <w:rtl/>
        </w:rPr>
        <w:t xml:space="preserve">، ويُقاس من خلال </w:t>
      </w:r>
      <w:r w:rsidR="00BB0574" w:rsidRPr="008762FD">
        <w:rPr>
          <w:rFonts w:ascii="Sakkal Majalla" w:hAnsi="Sakkal Majalla" w:cs="Sakkal Majalla"/>
          <w:sz w:val="28"/>
          <w:szCs w:val="28"/>
          <w:rtl/>
        </w:rPr>
        <w:t>20</w:t>
      </w:r>
      <w:r w:rsidRPr="008762FD">
        <w:rPr>
          <w:rFonts w:ascii="Sakkal Majalla" w:hAnsi="Sakkal Majalla" w:cs="Sakkal Majalla"/>
          <w:sz w:val="28"/>
          <w:szCs w:val="28"/>
          <w:rtl/>
        </w:rPr>
        <w:t xml:space="preserve"> فقرة مقسمة </w:t>
      </w:r>
      <w:r w:rsidR="006E65A3" w:rsidRPr="008762FD">
        <w:rPr>
          <w:rFonts w:ascii="Sakkal Majalla" w:hAnsi="Sakkal Majalla" w:cs="Sakkal Majalla"/>
          <w:sz w:val="28"/>
          <w:szCs w:val="28"/>
          <w:rtl/>
        </w:rPr>
        <w:t>لثلاثة</w:t>
      </w:r>
      <w:r w:rsidRPr="008762FD">
        <w:rPr>
          <w:rFonts w:ascii="Sakkal Majalla" w:hAnsi="Sakkal Majalla" w:cs="Sakkal Majalla"/>
          <w:sz w:val="28"/>
          <w:szCs w:val="28"/>
          <w:rtl/>
        </w:rPr>
        <w:t xml:space="preserve"> أبعاد رئيسية</w:t>
      </w:r>
      <w:r w:rsidRPr="008762FD">
        <w:rPr>
          <w:rFonts w:ascii="Sakkal Majalla" w:hAnsi="Sakkal Majalla" w:cs="Sakkal Majalla"/>
          <w:sz w:val="28"/>
          <w:szCs w:val="28"/>
        </w:rPr>
        <w:t>:</w:t>
      </w:r>
    </w:p>
    <w:p w14:paraId="7B82BB80" w14:textId="77777777" w:rsidR="00F32A84" w:rsidRPr="008762FD" w:rsidRDefault="00F32A84" w:rsidP="008762FD">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sz w:val="28"/>
          <w:szCs w:val="28"/>
        </w:rPr>
      </w:pPr>
      <w:r w:rsidRPr="008762FD">
        <w:rPr>
          <w:rStyle w:val="a9"/>
          <w:rFonts w:ascii="Sakkal Majalla" w:hAnsi="Sakkal Majalla" w:cs="Sakkal Majalla"/>
          <w:b w:val="0"/>
          <w:bCs w:val="0"/>
          <w:sz w:val="28"/>
          <w:szCs w:val="28"/>
          <w:rtl/>
        </w:rPr>
        <w:t>وضع الأهداف البيئية المطلوب تحقيقها</w:t>
      </w:r>
    </w:p>
    <w:p w14:paraId="1EB4EC65" w14:textId="77777777" w:rsidR="00F32A84" w:rsidRPr="008762FD" w:rsidRDefault="00F32A84" w:rsidP="008762FD">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sz w:val="28"/>
          <w:szCs w:val="28"/>
        </w:rPr>
      </w:pPr>
      <w:r w:rsidRPr="008762FD">
        <w:rPr>
          <w:rStyle w:val="a9"/>
          <w:rFonts w:ascii="Sakkal Majalla" w:hAnsi="Sakkal Majalla" w:cs="Sakkal Majalla"/>
          <w:b w:val="0"/>
          <w:bCs w:val="0"/>
          <w:sz w:val="28"/>
          <w:szCs w:val="28"/>
          <w:rtl/>
        </w:rPr>
        <w:t>توصيف الأوضاع البيئية الحالية والمستهدفة</w:t>
      </w:r>
    </w:p>
    <w:p w14:paraId="29FC21A9" w14:textId="77777777" w:rsidR="00F32A84" w:rsidRPr="008762FD" w:rsidRDefault="00F32A84" w:rsidP="008762FD">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sz w:val="28"/>
          <w:szCs w:val="28"/>
        </w:rPr>
      </w:pPr>
      <w:r w:rsidRPr="008762FD">
        <w:rPr>
          <w:rStyle w:val="a9"/>
          <w:rFonts w:ascii="Sakkal Majalla" w:hAnsi="Sakkal Majalla" w:cs="Sakkal Majalla"/>
          <w:b w:val="0"/>
          <w:bCs w:val="0"/>
          <w:sz w:val="28"/>
          <w:szCs w:val="28"/>
          <w:rtl/>
        </w:rPr>
        <w:t>وضع الخريطة البيئية التي توضح استخدامات الأراضي الحالية والمستقبلية</w:t>
      </w:r>
    </w:p>
    <w:p w14:paraId="1013D903" w14:textId="524B334E" w:rsidR="002D5C0C" w:rsidRPr="008762FD" w:rsidRDefault="00F32A84" w:rsidP="008762FD">
      <w:pPr>
        <w:pStyle w:val="a8"/>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8762FD">
        <w:rPr>
          <w:rStyle w:val="a9"/>
          <w:rFonts w:ascii="Sakkal Majalla" w:hAnsi="Sakkal Majalla" w:cs="Sakkal Majalla"/>
          <w:b w:val="0"/>
          <w:bCs w:val="0"/>
          <w:sz w:val="28"/>
          <w:szCs w:val="28"/>
          <w:rtl/>
        </w:rPr>
        <w:t>تقييم الاستراتيجيات المختلفة من وجهات نظر اقتصادية وبيئية وفنية</w:t>
      </w:r>
    </w:p>
    <w:p w14:paraId="2080BAD3" w14:textId="3790B7C9" w:rsidR="00882D53" w:rsidRPr="008762FD" w:rsidRDefault="002D5C0C" w:rsidP="008762FD">
      <w:pPr>
        <w:spacing w:before="100" w:beforeAutospacing="1" w:after="100" w:afterAutospacing="1" w:line="360" w:lineRule="auto"/>
        <w:jc w:val="both"/>
        <w:rPr>
          <w:rFonts w:ascii="Sakkal Majalla" w:hAnsi="Sakkal Majalla" w:cs="Sakkal Majalla"/>
          <w:sz w:val="28"/>
          <w:szCs w:val="28"/>
          <w:rtl/>
        </w:rPr>
      </w:pPr>
      <w:r w:rsidRPr="008762FD">
        <w:rPr>
          <w:rFonts w:ascii="Sakkal Majalla" w:hAnsi="Sakkal Majalla" w:cs="Sakkal Majalla"/>
          <w:b/>
          <w:bCs/>
          <w:sz w:val="32"/>
          <w:szCs w:val="32"/>
          <w:rtl/>
        </w:rPr>
        <w:t xml:space="preserve">ثانيًا: المتغير التابع – </w:t>
      </w:r>
      <w:r w:rsidR="00F32A84" w:rsidRPr="008762FD">
        <w:rPr>
          <w:rFonts w:ascii="Sakkal Majalla" w:hAnsi="Sakkal Majalla" w:cs="Sakkal Majalla"/>
          <w:b/>
          <w:bCs/>
          <w:sz w:val="32"/>
          <w:szCs w:val="32"/>
          <w:rtl/>
        </w:rPr>
        <w:t>إدارة المحميات الطبيعية</w:t>
      </w:r>
      <w:r w:rsidRPr="008762FD">
        <w:rPr>
          <w:rFonts w:ascii="Sakkal Majalla" w:hAnsi="Sakkal Majalla" w:cs="Sakkal Majalla"/>
          <w:sz w:val="28"/>
          <w:szCs w:val="28"/>
          <w:rtl/>
        </w:rPr>
        <w:t>،</w:t>
      </w:r>
      <w:r w:rsidR="000A2ED4" w:rsidRPr="008762FD">
        <w:rPr>
          <w:rFonts w:ascii="Sakkal Majalla" w:hAnsi="Sakkal Majalla" w:cs="Sakkal Majalla"/>
          <w:sz w:val="28"/>
          <w:szCs w:val="28"/>
          <w:rtl/>
        </w:rPr>
        <w:t xml:space="preserve"> </w:t>
      </w:r>
      <w:r w:rsidR="00882D53" w:rsidRPr="008762FD">
        <w:rPr>
          <w:rFonts w:ascii="Sakkal Majalla" w:hAnsi="Sakkal Majalla" w:cs="Sakkal Majalla"/>
          <w:sz w:val="28"/>
          <w:szCs w:val="28"/>
          <w:rtl/>
        </w:rPr>
        <w:t xml:space="preserve">ويُقاس من خلال </w:t>
      </w:r>
      <w:r w:rsidRPr="008762FD">
        <w:rPr>
          <w:rFonts w:ascii="Sakkal Majalla" w:hAnsi="Sakkal Majalla" w:cs="Sakkal Majalla"/>
          <w:sz w:val="28"/>
          <w:szCs w:val="28"/>
          <w:rtl/>
        </w:rPr>
        <w:t>(</w:t>
      </w:r>
      <w:r w:rsidR="000A2ED4" w:rsidRPr="008762FD">
        <w:rPr>
          <w:rFonts w:ascii="Sakkal Majalla" w:hAnsi="Sakkal Majalla" w:cs="Sakkal Majalla"/>
          <w:sz w:val="28"/>
          <w:szCs w:val="28"/>
          <w:rtl/>
        </w:rPr>
        <w:t>10</w:t>
      </w:r>
      <w:r w:rsidRPr="008762FD">
        <w:rPr>
          <w:rFonts w:ascii="Sakkal Majalla" w:hAnsi="Sakkal Majalla" w:cs="Sakkal Majalla"/>
          <w:sz w:val="28"/>
          <w:szCs w:val="28"/>
          <w:rtl/>
        </w:rPr>
        <w:t xml:space="preserve">) </w:t>
      </w:r>
      <w:r w:rsidR="00882D53" w:rsidRPr="008762FD">
        <w:rPr>
          <w:rFonts w:ascii="Sakkal Majalla" w:hAnsi="Sakkal Majalla" w:cs="Sakkal Majalla"/>
          <w:sz w:val="28"/>
          <w:szCs w:val="28"/>
          <w:rtl/>
        </w:rPr>
        <w:t>فقرة موزعة.</w:t>
      </w:r>
      <w:r w:rsidR="001A1758" w:rsidRPr="008762FD">
        <w:rPr>
          <w:rFonts w:ascii="Sakkal Majalla" w:hAnsi="Sakkal Majalla" w:cs="Sakkal Majalla"/>
          <w:sz w:val="28"/>
          <w:szCs w:val="28"/>
          <w:rtl/>
        </w:rPr>
        <w:t xml:space="preserve"> </w:t>
      </w:r>
    </w:p>
    <w:p w14:paraId="4741D6C2" w14:textId="5DC44DAE" w:rsidR="008762FD" w:rsidRPr="008762FD" w:rsidRDefault="008762FD" w:rsidP="008762FD">
      <w:pPr>
        <w:spacing w:before="100" w:beforeAutospacing="1" w:after="100" w:afterAutospacing="1" w:line="360" w:lineRule="auto"/>
        <w:jc w:val="both"/>
        <w:outlineLvl w:val="1"/>
        <w:rPr>
          <w:rFonts w:ascii="Sakkal Majalla" w:hAnsi="Sakkal Majalla" w:cs="Sakkal Majalla"/>
          <w:b/>
          <w:bCs/>
          <w:sz w:val="36"/>
          <w:szCs w:val="36"/>
        </w:rPr>
      </w:pPr>
      <w:bookmarkStart w:id="33" w:name="_Toc202805384"/>
      <w:r w:rsidRPr="008762FD">
        <w:rPr>
          <w:rFonts w:ascii="Sakkal Majalla" w:hAnsi="Sakkal Majalla" w:cs="Sakkal Majalla"/>
          <w:b/>
          <w:bCs/>
          <w:sz w:val="36"/>
          <w:szCs w:val="36"/>
          <w:rtl/>
        </w:rPr>
        <w:t>15.1 حدود الدراسة:</w:t>
      </w:r>
      <w:bookmarkEnd w:id="33"/>
    </w:p>
    <w:p w14:paraId="25A330B3" w14:textId="1780EFDF" w:rsidR="00CA49E9" w:rsidRPr="008762FD" w:rsidRDefault="00053122" w:rsidP="008762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762FD">
        <w:rPr>
          <w:rFonts w:ascii="Sakkal Majalla" w:hAnsi="Sakkal Majalla" w:cs="Sakkal Majalla"/>
          <w:b/>
          <w:bCs/>
          <w:sz w:val="28"/>
          <w:szCs w:val="28"/>
          <w:rtl/>
        </w:rPr>
        <w:t>حدود موضوعية</w:t>
      </w:r>
      <w:r w:rsidRPr="008762FD">
        <w:rPr>
          <w:rFonts w:ascii="Sakkal Majalla" w:hAnsi="Sakkal Majalla" w:cs="Sakkal Majalla"/>
          <w:sz w:val="28"/>
          <w:szCs w:val="28"/>
          <w:rtl/>
        </w:rPr>
        <w:t xml:space="preserve">: </w:t>
      </w:r>
      <w:r w:rsidR="000125CD" w:rsidRPr="008762FD">
        <w:rPr>
          <w:rFonts w:ascii="Sakkal Majalla" w:hAnsi="Sakkal Majalla" w:cs="Sakkal Majalla"/>
          <w:sz w:val="28"/>
          <w:szCs w:val="28"/>
          <w:rtl/>
        </w:rPr>
        <w:t xml:space="preserve">تقتصر الدراسة على </w:t>
      </w:r>
      <w:r w:rsidR="00920CC7" w:rsidRPr="008762FD">
        <w:rPr>
          <w:rFonts w:ascii="Sakkal Majalla" w:hAnsi="Sakkal Majalla" w:cs="Sakkal Majalla"/>
          <w:sz w:val="28"/>
          <w:szCs w:val="28"/>
          <w:rtl/>
        </w:rPr>
        <w:t xml:space="preserve">دراسة </w:t>
      </w:r>
      <w:r w:rsidR="00F32A84" w:rsidRPr="008762FD">
        <w:rPr>
          <w:rFonts w:ascii="Sakkal Majalla" w:hAnsi="Sakkal Majalla" w:cs="Sakkal Majalla"/>
          <w:sz w:val="28"/>
          <w:szCs w:val="28"/>
          <w:rtl/>
        </w:rPr>
        <w:t xml:space="preserve">أثر التخطيط البيئي بأبعاده مجمعة والمتمثلة في (وضع الأهداف البيئية المطلوب تحقيقها – توصيف الأوضاع البيئية الحالية والمستهدفة – وضع الخريطة البيئية التي توضح استخدامات الأراضي الحالية والمستقبلية – تقييم الاستراتيجيات المختلفة من وجهات نظر اقتصادية وبيئية وفنية) على </w:t>
      </w:r>
      <w:bookmarkStart w:id="34" w:name="_Hlk201773746"/>
      <w:r w:rsidR="00F32A84" w:rsidRPr="008762FD">
        <w:rPr>
          <w:rFonts w:ascii="Sakkal Majalla" w:hAnsi="Sakkal Majalla" w:cs="Sakkal Majalla"/>
          <w:sz w:val="28"/>
          <w:szCs w:val="28"/>
          <w:rtl/>
        </w:rPr>
        <w:t>إدارة المحميات الطبيعية</w:t>
      </w:r>
      <w:bookmarkEnd w:id="34"/>
      <w:r w:rsidR="00F32A84" w:rsidRPr="008762FD">
        <w:rPr>
          <w:rFonts w:ascii="Sakkal Majalla" w:hAnsi="Sakkal Majalla" w:cs="Sakkal Majalla"/>
          <w:sz w:val="28"/>
          <w:szCs w:val="28"/>
          <w:rtl/>
        </w:rPr>
        <w:t>: دراسة تطبيقية على محميات العُلا</w:t>
      </w:r>
      <w:r w:rsidR="006904F6" w:rsidRPr="008762FD">
        <w:rPr>
          <w:rFonts w:ascii="Sakkal Majalla" w:hAnsi="Sakkal Majalla" w:cs="Sakkal Majalla"/>
          <w:sz w:val="28"/>
          <w:szCs w:val="28"/>
          <w:rtl/>
        </w:rPr>
        <w:t>.</w:t>
      </w:r>
      <w:r w:rsidR="00CA49E9" w:rsidRPr="008762FD">
        <w:rPr>
          <w:rFonts w:ascii="Sakkal Majalla" w:hAnsi="Sakkal Majalla" w:cs="Sakkal Majalla"/>
          <w:sz w:val="28"/>
          <w:szCs w:val="28"/>
          <w:rtl/>
        </w:rPr>
        <w:t xml:space="preserve"> </w:t>
      </w:r>
    </w:p>
    <w:p w14:paraId="15F8F91A" w14:textId="6AAA8ED0" w:rsidR="0036476A" w:rsidRPr="008762FD" w:rsidRDefault="00053122" w:rsidP="008762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762FD">
        <w:rPr>
          <w:rFonts w:ascii="Sakkal Majalla" w:hAnsi="Sakkal Majalla" w:cs="Sakkal Majalla"/>
          <w:b/>
          <w:bCs/>
          <w:sz w:val="28"/>
          <w:szCs w:val="28"/>
          <w:rtl/>
        </w:rPr>
        <w:t>حدود مكانية</w:t>
      </w:r>
      <w:r w:rsidRPr="008762FD">
        <w:rPr>
          <w:rFonts w:ascii="Sakkal Majalla" w:hAnsi="Sakkal Majalla" w:cs="Sakkal Majalla"/>
          <w:sz w:val="28"/>
          <w:szCs w:val="28"/>
          <w:rtl/>
        </w:rPr>
        <w:t xml:space="preserve">: </w:t>
      </w:r>
      <w:r w:rsidR="000125CD" w:rsidRPr="008762FD">
        <w:rPr>
          <w:rFonts w:ascii="Sakkal Majalla" w:hAnsi="Sakkal Majalla" w:cs="Sakkal Majalla"/>
          <w:sz w:val="28"/>
          <w:szCs w:val="28"/>
          <w:rtl/>
        </w:rPr>
        <w:t xml:space="preserve">تُجرى الدراسة على </w:t>
      </w:r>
      <w:r w:rsidR="00F32A84" w:rsidRPr="008762FD">
        <w:rPr>
          <w:rFonts w:ascii="Sakkal Majalla" w:hAnsi="Sakkal Majalla" w:cs="Sakkal Majalla"/>
          <w:sz w:val="28"/>
          <w:szCs w:val="28"/>
          <w:rtl/>
        </w:rPr>
        <w:t>محميات العُلا</w:t>
      </w:r>
      <w:r w:rsidR="00FA24AF" w:rsidRPr="008762FD">
        <w:rPr>
          <w:rFonts w:ascii="Sakkal Majalla" w:hAnsi="Sakkal Majalla" w:cs="Sakkal Majalla"/>
          <w:sz w:val="28"/>
          <w:szCs w:val="28"/>
          <w:rtl/>
        </w:rPr>
        <w:t>.</w:t>
      </w:r>
    </w:p>
    <w:p w14:paraId="1ABED148" w14:textId="1369AB37" w:rsidR="00053122" w:rsidRPr="008762FD" w:rsidRDefault="00053122" w:rsidP="008762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762FD">
        <w:rPr>
          <w:rFonts w:ascii="Sakkal Majalla" w:hAnsi="Sakkal Majalla" w:cs="Sakkal Majalla"/>
          <w:b/>
          <w:bCs/>
          <w:sz w:val="28"/>
          <w:szCs w:val="28"/>
          <w:rtl/>
        </w:rPr>
        <w:t>حدود زمانية</w:t>
      </w:r>
      <w:r w:rsidRPr="008762FD">
        <w:rPr>
          <w:rFonts w:ascii="Sakkal Majalla" w:hAnsi="Sakkal Majalla" w:cs="Sakkal Majalla"/>
          <w:sz w:val="28"/>
          <w:szCs w:val="28"/>
          <w:rtl/>
        </w:rPr>
        <w:t>: تم إعداد الدراسة في عام 202</w:t>
      </w:r>
      <w:r w:rsidR="000125CD" w:rsidRPr="008762FD">
        <w:rPr>
          <w:rFonts w:ascii="Sakkal Majalla" w:hAnsi="Sakkal Majalla" w:cs="Sakkal Majalla"/>
          <w:sz w:val="28"/>
          <w:szCs w:val="28"/>
          <w:rtl/>
        </w:rPr>
        <w:t>5</w:t>
      </w:r>
      <w:r w:rsidR="00B346DF" w:rsidRPr="008762FD">
        <w:rPr>
          <w:rFonts w:ascii="Sakkal Majalla" w:hAnsi="Sakkal Majalla" w:cs="Sakkal Majalla"/>
          <w:sz w:val="28"/>
          <w:szCs w:val="28"/>
          <w:rtl/>
        </w:rPr>
        <w:t>.</w:t>
      </w:r>
    </w:p>
    <w:p w14:paraId="459071B0" w14:textId="77777777" w:rsidR="006732FA" w:rsidRPr="008762FD" w:rsidRDefault="00B346DF" w:rsidP="008762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762FD">
        <w:rPr>
          <w:rFonts w:ascii="Sakkal Majalla" w:hAnsi="Sakkal Majalla" w:cs="Sakkal Majalla"/>
          <w:b/>
          <w:bCs/>
          <w:sz w:val="28"/>
          <w:szCs w:val="28"/>
          <w:rtl/>
        </w:rPr>
        <w:t>حدود بشرية</w:t>
      </w:r>
      <w:r w:rsidRPr="008762FD">
        <w:rPr>
          <w:rFonts w:ascii="Sakkal Majalla" w:hAnsi="Sakkal Majalla" w:cs="Sakkal Majalla"/>
          <w:sz w:val="28"/>
          <w:szCs w:val="28"/>
          <w:rtl/>
        </w:rPr>
        <w:t xml:space="preserve">: </w:t>
      </w:r>
      <w:bookmarkStart w:id="35" w:name="_Toc169790506"/>
      <w:r w:rsidR="000125CD" w:rsidRPr="008762FD">
        <w:rPr>
          <w:rFonts w:ascii="Sakkal Majalla" w:hAnsi="Sakkal Majalla" w:cs="Sakkal Majalla"/>
          <w:sz w:val="28"/>
          <w:szCs w:val="28"/>
          <w:rtl/>
        </w:rPr>
        <w:t>تقتصر الحدود البشرية لهذه الدراسة على</w:t>
      </w:r>
      <w:r w:rsidR="002C21BB" w:rsidRPr="008762FD">
        <w:rPr>
          <w:rFonts w:ascii="Sakkal Majalla" w:hAnsi="Sakkal Majalla" w:cs="Sakkal Majalla"/>
          <w:sz w:val="28"/>
          <w:szCs w:val="28"/>
          <w:rtl/>
        </w:rPr>
        <w:t xml:space="preserve"> </w:t>
      </w:r>
      <w:r w:rsidR="003B527A" w:rsidRPr="008762FD">
        <w:rPr>
          <w:rFonts w:ascii="Sakkal Majalla" w:hAnsi="Sakkal Majalla" w:cs="Sakkal Majalla"/>
          <w:sz w:val="28"/>
          <w:szCs w:val="28"/>
          <w:rtl/>
        </w:rPr>
        <w:t xml:space="preserve">العاملين </w:t>
      </w:r>
      <w:r w:rsidR="00F32A84" w:rsidRPr="008762FD">
        <w:rPr>
          <w:rFonts w:ascii="Sakkal Majalla" w:hAnsi="Sakkal Majalla" w:cs="Sakkal Majalla"/>
          <w:sz w:val="28"/>
          <w:szCs w:val="28"/>
          <w:rtl/>
        </w:rPr>
        <w:t>بمحميات العُلا</w:t>
      </w:r>
      <w:r w:rsidR="00357BB1" w:rsidRPr="008762FD">
        <w:rPr>
          <w:rFonts w:ascii="Sakkal Majalla" w:hAnsi="Sakkal Majalla" w:cs="Sakkal Majalla"/>
          <w:sz w:val="28"/>
          <w:szCs w:val="28"/>
          <w:rtl/>
        </w:rPr>
        <w:t>.</w:t>
      </w:r>
    </w:p>
    <w:p w14:paraId="3217A0B6" w14:textId="03B02BDE" w:rsidR="006732FA" w:rsidRPr="008762FD" w:rsidRDefault="006732FA" w:rsidP="008762FD">
      <w:pPr>
        <w:bidi w:val="0"/>
        <w:spacing w:before="100" w:beforeAutospacing="1" w:after="100" w:afterAutospacing="1" w:line="360" w:lineRule="auto"/>
        <w:jc w:val="both"/>
        <w:rPr>
          <w:rFonts w:ascii="Sakkal Majalla" w:hAnsi="Sakkal Majalla" w:cs="Sakkal Majalla"/>
          <w:sz w:val="28"/>
          <w:szCs w:val="28"/>
          <w:rtl/>
        </w:rPr>
      </w:pPr>
      <w:r w:rsidRPr="008762FD">
        <w:rPr>
          <w:rFonts w:ascii="Sakkal Majalla" w:hAnsi="Sakkal Majalla" w:cs="Sakkal Majalla"/>
          <w:sz w:val="28"/>
          <w:szCs w:val="28"/>
          <w:rtl/>
        </w:rPr>
        <w:br w:type="page"/>
      </w:r>
    </w:p>
    <w:p w14:paraId="2146F980" w14:textId="6A454662" w:rsidR="006732FA" w:rsidRPr="00810394" w:rsidRDefault="008762FD" w:rsidP="00810394">
      <w:pPr>
        <w:spacing w:before="100" w:beforeAutospacing="1" w:after="100" w:afterAutospacing="1" w:line="360" w:lineRule="auto"/>
        <w:jc w:val="center"/>
        <w:outlineLvl w:val="0"/>
        <w:rPr>
          <w:rFonts w:ascii="Sakkal Majalla" w:hAnsi="Sakkal Majalla" w:cs="Sakkal Majalla"/>
          <w:b/>
          <w:bCs/>
          <w:sz w:val="40"/>
          <w:szCs w:val="40"/>
          <w:rtl/>
        </w:rPr>
      </w:pPr>
      <w:bookmarkStart w:id="36" w:name="_Toc202805385"/>
      <w:r w:rsidRPr="00810394">
        <w:rPr>
          <w:rFonts w:ascii="Sakkal Majalla" w:hAnsi="Sakkal Majalla" w:cs="Sakkal Majalla" w:hint="cs"/>
          <w:b/>
          <w:bCs/>
          <w:sz w:val="40"/>
          <w:szCs w:val="40"/>
          <w:rtl/>
        </w:rPr>
        <w:t xml:space="preserve">الفصل الثاني: </w:t>
      </w:r>
      <w:r w:rsidR="006732FA" w:rsidRPr="00810394">
        <w:rPr>
          <w:rFonts w:ascii="Sakkal Majalla" w:hAnsi="Sakkal Majalla" w:cs="Sakkal Majalla"/>
          <w:b/>
          <w:bCs/>
          <w:sz w:val="40"/>
          <w:szCs w:val="40"/>
          <w:rtl/>
        </w:rPr>
        <w:t>الإطار النظري</w:t>
      </w:r>
      <w:bookmarkEnd w:id="36"/>
    </w:p>
    <w:p w14:paraId="3ADE770C" w14:textId="661F87B8" w:rsidR="006732FA" w:rsidRPr="00810394" w:rsidRDefault="008762FD" w:rsidP="00810394">
      <w:pPr>
        <w:pStyle w:val="a8"/>
        <w:bidi/>
        <w:spacing w:line="360" w:lineRule="auto"/>
        <w:jc w:val="center"/>
        <w:outlineLvl w:val="1"/>
        <w:rPr>
          <w:rFonts w:ascii="Sakkal Majalla" w:hAnsi="Sakkal Majalla" w:cs="Sakkal Majalla"/>
          <w:b/>
          <w:bCs/>
          <w:sz w:val="36"/>
          <w:szCs w:val="36"/>
          <w:rtl/>
          <w:lang w:bidi="ar-EG"/>
        </w:rPr>
      </w:pPr>
      <w:bookmarkStart w:id="37" w:name="_Toc202805386"/>
      <w:r w:rsidRPr="00810394">
        <w:rPr>
          <w:rFonts w:ascii="Sakkal Majalla" w:hAnsi="Sakkal Majalla" w:cs="Sakkal Majalla" w:hint="cs"/>
          <w:b/>
          <w:bCs/>
          <w:sz w:val="36"/>
          <w:szCs w:val="36"/>
          <w:rtl/>
          <w:lang w:bidi="ar-EG"/>
        </w:rPr>
        <w:t xml:space="preserve">المبحث الأول: </w:t>
      </w:r>
      <w:r w:rsidR="006732FA" w:rsidRPr="00810394">
        <w:rPr>
          <w:rFonts w:ascii="Sakkal Majalla" w:hAnsi="Sakkal Majalla" w:cs="Sakkal Majalla"/>
          <w:b/>
          <w:bCs/>
          <w:sz w:val="36"/>
          <w:szCs w:val="36"/>
          <w:rtl/>
          <w:lang w:bidi="ar-EG"/>
        </w:rPr>
        <w:t>التخطيط البيئي</w:t>
      </w:r>
      <w:bookmarkEnd w:id="37"/>
    </w:p>
    <w:p w14:paraId="0389CF25" w14:textId="43437D10" w:rsidR="006732FA" w:rsidRPr="00810394" w:rsidRDefault="008762FD" w:rsidP="00810394">
      <w:pPr>
        <w:pStyle w:val="a8"/>
        <w:bidi/>
        <w:spacing w:line="360" w:lineRule="auto"/>
        <w:jc w:val="both"/>
        <w:outlineLvl w:val="2"/>
        <w:rPr>
          <w:rFonts w:ascii="Sakkal Majalla" w:hAnsi="Sakkal Majalla" w:cs="Sakkal Majalla"/>
          <w:b/>
          <w:bCs/>
          <w:sz w:val="32"/>
          <w:szCs w:val="32"/>
          <w:rtl/>
          <w:lang w:bidi="ar-EG"/>
        </w:rPr>
      </w:pPr>
      <w:bookmarkStart w:id="38" w:name="_Toc202805387"/>
      <w:r w:rsidRPr="00810394">
        <w:rPr>
          <w:rFonts w:ascii="Sakkal Majalla" w:hAnsi="Sakkal Majalla" w:cs="Sakkal Majalla" w:hint="cs"/>
          <w:b/>
          <w:bCs/>
          <w:sz w:val="32"/>
          <w:szCs w:val="32"/>
          <w:rtl/>
          <w:lang w:bidi="ar-EG"/>
        </w:rPr>
        <w:t xml:space="preserve">1.1.2 </w:t>
      </w:r>
      <w:r w:rsidR="006732FA" w:rsidRPr="00810394">
        <w:rPr>
          <w:rFonts w:ascii="Sakkal Majalla" w:hAnsi="Sakkal Majalla" w:cs="Sakkal Majalla"/>
          <w:b/>
          <w:bCs/>
          <w:sz w:val="32"/>
          <w:szCs w:val="32"/>
          <w:rtl/>
          <w:lang w:bidi="ar-EG"/>
        </w:rPr>
        <w:t>تمهيد</w:t>
      </w:r>
      <w:bookmarkEnd w:id="38"/>
    </w:p>
    <w:p w14:paraId="58DC725E"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نتيجة للتزايد السكاني المستمر في المملكة العربية السعودية وما واكب ذلك من هجرات قصرية يحكم موقعها في منطقة ملتهبة فقد تفاقمت المشكلات البيئية الناتجة عن ممارسات الانسان الخاطئة في البيئة مثل عدم الاستثمار الرشيد للموارد الطبيعية وتلوث البيئة وتوسعة العمران بشكل عشوائي وعلية فقد ظهرت محاولات جادة إلى إيجاد حلول جذرية في أسلوب التعامل مع تلك المشكلات البيئية وذلك من خلال تطبيق التخطيط البيئي والذي يعتبر من بين أفضل الآليات الوقائية لحماية البيئة في إطار التنمية المستدامة فهو يعمل على الحد من الوقوع في المشكلات البيئية قبل حدوثها، ولتناول ماهية هذا النوع من التخطيط يتطلب العمل الوصول لمفهوم التخطيط بشكل عام، والتخطيط البيئي بشكل خاص، ثم التعرف على أهداف التخطيط البيئي، لنعرج على فوائد وآثار التخطيط البيئي، ثم مبادئ التخطيط البيئي، وصولا إلى أدوات ومقومات التخطيط البيئي، إلى تمييز التخطيط البيئي عما يشابهه. (</w:t>
      </w:r>
      <w:proofErr w:type="spellStart"/>
      <w:r w:rsidRPr="008762FD">
        <w:rPr>
          <w:rFonts w:ascii="Sakkal Majalla" w:hAnsi="Sakkal Majalla" w:cs="Sakkal Majalla"/>
          <w:sz w:val="28"/>
          <w:szCs w:val="28"/>
          <w:rtl/>
          <w:lang w:bidi="ar-EG"/>
        </w:rPr>
        <w:t>التركاوي</w:t>
      </w:r>
      <w:proofErr w:type="spellEnd"/>
      <w:r w:rsidRPr="008762FD">
        <w:rPr>
          <w:rFonts w:ascii="Sakkal Majalla" w:hAnsi="Sakkal Majalla" w:cs="Sakkal Majalla"/>
          <w:sz w:val="28"/>
          <w:szCs w:val="28"/>
          <w:rtl/>
          <w:lang w:bidi="ar-EG"/>
        </w:rPr>
        <w:t>، 2022)</w:t>
      </w:r>
    </w:p>
    <w:p w14:paraId="1C1C5545" w14:textId="2E000CE0"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39" w:name="_Toc202805388"/>
      <w:r w:rsidRPr="00810394">
        <w:rPr>
          <w:rFonts w:ascii="Sakkal Majalla" w:hAnsi="Sakkal Majalla" w:cs="Sakkal Majalla" w:hint="cs"/>
          <w:b/>
          <w:bCs/>
          <w:sz w:val="32"/>
          <w:szCs w:val="32"/>
          <w:rtl/>
          <w:lang w:bidi="ar-EG"/>
        </w:rPr>
        <w:t xml:space="preserve">2.1.2 </w:t>
      </w:r>
      <w:r w:rsidR="006732FA" w:rsidRPr="00810394">
        <w:rPr>
          <w:rFonts w:ascii="Sakkal Majalla" w:hAnsi="Sakkal Majalla" w:cs="Sakkal Majalla"/>
          <w:b/>
          <w:bCs/>
          <w:sz w:val="32"/>
          <w:szCs w:val="32"/>
          <w:rtl/>
          <w:lang w:bidi="ar-EG"/>
        </w:rPr>
        <w:t>مفهوم التخطيط البيئي:</w:t>
      </w:r>
      <w:bookmarkEnd w:id="39"/>
    </w:p>
    <w:p w14:paraId="05FFF8BC"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هو مفهوم ومنهج جديد في مجالات التخطيط يقوم مشروعات الخطة من منظور بيني، وهو التخطيط الذي يحكمه بالدرجة الأولى البعد البيئي والآثار البيئية المتوقعة لخطط التنمية على المدى المنظور ، وغير المنظور، وهو التخطيط الذي يهتم بالقدرات أو الحمولة البيئية بحيث لا تتعدى مشروعات التنمية وطموحاتها الحد الإيكولوجي الحرج أو هو التخطيط الذي يطوع خطط التنمية بيئيًّا.  (التهامي، 2023)</w:t>
      </w:r>
    </w:p>
    <w:p w14:paraId="47F5EE68"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يقصد بالتخطيط البيئي وضع برنامج يتضمن قواعد وتنظيمات محددة لحماية البيئة من خلال التوقع والتنبؤ بالمخاطر والمشكلات البيئية التي يمكن أن تثور مستقبلا، وأخذ الحيطة والحذر بشأنها عن طريق وضع الخطط اللازمة لتوقيها من ناحية، أو لتقليل الخسائر المترتبة عليها من ناحية أخرى . (أقاري، 2022)</w:t>
      </w:r>
    </w:p>
    <w:p w14:paraId="40C7E8C4"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وعرف إن التخطيط البيئي هو منهج وأسلوب وقائي يرمي إلى تأطير ، وتصور الأهداف الاستراتيجية المراد تحقيقها مستقبلا في المجال البيئي بشكل شمولي أو قطاعي، وذلك وفقا لما تقرره توجهات السياسة الوطنية المعتمدة في المجال . (بن رحمون و بن ويس، 2025)</w:t>
      </w:r>
    </w:p>
    <w:p w14:paraId="50399100" w14:textId="77777777" w:rsidR="006732FA" w:rsidRPr="008762FD" w:rsidRDefault="006732FA" w:rsidP="00810394">
      <w:pPr>
        <w:pStyle w:val="a8"/>
        <w:bidi/>
        <w:spacing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التخطيط البيئي أسلوب علمي منظم يستهدف التوصل إلى أفضل الوسائل لاستغلال موارد البيئة الطبيعية والقدرات البشرية في تكامل وتناسق شاملين وفق جدول زمني معين. (قابيل و عواد، 2021)</w:t>
      </w:r>
    </w:p>
    <w:p w14:paraId="4B7C991F" w14:textId="0FCE9A6B"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0" w:name="_Toc202805389"/>
      <w:r w:rsidRPr="00810394">
        <w:rPr>
          <w:rFonts w:ascii="Sakkal Majalla" w:hAnsi="Sakkal Majalla" w:cs="Sakkal Majalla" w:hint="cs"/>
          <w:b/>
          <w:bCs/>
          <w:sz w:val="32"/>
          <w:szCs w:val="32"/>
          <w:rtl/>
          <w:lang w:bidi="ar-EG"/>
        </w:rPr>
        <w:t xml:space="preserve">3.1.2 </w:t>
      </w:r>
      <w:r w:rsidR="006732FA" w:rsidRPr="00810394">
        <w:rPr>
          <w:rFonts w:ascii="Sakkal Majalla" w:hAnsi="Sakkal Majalla" w:cs="Sakkal Majalla"/>
          <w:b/>
          <w:bCs/>
          <w:sz w:val="32"/>
          <w:szCs w:val="32"/>
          <w:rtl/>
          <w:lang w:bidi="ar-EG"/>
        </w:rPr>
        <w:t>أهداف التخطيط البيئي:</w:t>
      </w:r>
      <w:bookmarkEnd w:id="40"/>
    </w:p>
    <w:p w14:paraId="060B183A" w14:textId="77777777" w:rsidR="006732FA" w:rsidRPr="008762FD" w:rsidRDefault="006732FA" w:rsidP="00810394">
      <w:pPr>
        <w:pStyle w:val="a8"/>
        <w:bidi/>
        <w:spacing w:line="360" w:lineRule="auto"/>
        <w:ind w:firstLine="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يحظى التخطيط البيئي بأهمية بالغة كونه يعمل على التنسيق بين المشاريع التنموية والذي يؤدي إلى توفير الوقت والجهد والإمكانيات، وبقاء التخطيط قواعده السليمة ضمن الخطط المرسومة كما يعمل التخطيط البيئي للوصول للهدف بشكل يمنع المبالغة والإسراف والازدواجية مع العمل على توفير الجهود والأموال بنفس الوقت، ويكون قائم على دراسات وتنبؤات وافتراضات عديدة في أذهان العاملين في مجال التخطيط البيئي خصوصا عند وضع الخطط وأن لا تكون عملية وضع الخطط بشكل ارتجالي كما هو الحال في مبدأ التجربة والخطأ بل على العكس يقوم على دراسات بشكل كبير إلى حد ما. (الطهراوي و الحبيس، 2021)</w:t>
      </w:r>
    </w:p>
    <w:p w14:paraId="72AD1400" w14:textId="77777777" w:rsidR="006732FA" w:rsidRPr="00810394" w:rsidRDefault="006732FA" w:rsidP="00810394">
      <w:pPr>
        <w:pStyle w:val="a8"/>
        <w:bidi/>
        <w:spacing w:line="360" w:lineRule="auto"/>
        <w:ind w:firstLine="706"/>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وبناء على ما تقدم فإنه يمكن القول إن التخطيط البيئي يمكن أن يساهم في تحقيق الأهداف الآتية: (محمد، 2022)</w:t>
      </w:r>
    </w:p>
    <w:p w14:paraId="74E54745"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العمل على تحقيق التنمية الشاملة المستدامة بما يضمن مصلحة الأجيال الحالية والقادمة.</w:t>
      </w:r>
    </w:p>
    <w:p w14:paraId="1AEC2B43"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ضمان الرفاهية لأفراد المجتمع خصوصا في المدن التي تكثر فيها التجمعات السكانية.</w:t>
      </w:r>
    </w:p>
    <w:p w14:paraId="7144734B"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ضمان الوصول إلى التوازن التنموي بين المدن والأرياف.</w:t>
      </w:r>
    </w:p>
    <w:p w14:paraId="6A07E8CC"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صحة البشر والكائنات الأخرى من جميع الأنشطة والتجاوزات المضرة بالبيئة؛ مما يجعل المدن والقرى ملائمة للعيش فيها بشكل صحي وبيئي على حد سواء.</w:t>
      </w:r>
    </w:p>
    <w:p w14:paraId="4C7AD152"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تحديد قدرة المجتمعات على استمرارية الإنتاج والقدرة على إعادة إحياء ذاتها، وعلى المخططات المستدامة أن تعمل على إيجاد التوازن في البيئة والاقتصاد والقيم الاجتماعية.</w:t>
      </w:r>
    </w:p>
    <w:p w14:paraId="1EBD1041"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تنمية الموارد الطبيعية والعمل على استغلالها بشكل أكبر.</w:t>
      </w:r>
    </w:p>
    <w:p w14:paraId="562562CE"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العمل على تحديد شكل التنمية المستقبلية والتعرف إلى الاحتياجات والعمل على تحقيقها.</w:t>
      </w:r>
    </w:p>
    <w:p w14:paraId="734C66D4" w14:textId="77777777" w:rsidR="006732FA" w:rsidRPr="008762FD" w:rsidRDefault="006732FA" w:rsidP="00BE0C47">
      <w:pPr>
        <w:pStyle w:val="a8"/>
        <w:numPr>
          <w:ilvl w:val="0"/>
          <w:numId w:val="5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الوصول لغايات مهمة في حياتنا اليوم مثل إعادة تدوير المخلفات والعمل على إنشاء المحميات الطبيعية في المناطق الأكثر تضررا مع الذهاب إلى التوسع في إنشاء المساحات الخضراء؛ مما يساهم أيضا في التفكير والبحث عن مصادر الطاقة البديلة المتجددة.</w:t>
      </w:r>
    </w:p>
    <w:p w14:paraId="5511C5BB" w14:textId="55A80E5E"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1" w:name="_Toc202805390"/>
      <w:r w:rsidRPr="00810394">
        <w:rPr>
          <w:rFonts w:ascii="Sakkal Majalla" w:hAnsi="Sakkal Majalla" w:cs="Sakkal Majalla" w:hint="cs"/>
          <w:b/>
          <w:bCs/>
          <w:sz w:val="32"/>
          <w:szCs w:val="32"/>
          <w:rtl/>
          <w:lang w:bidi="ar-EG"/>
        </w:rPr>
        <w:t xml:space="preserve">4.1.2 </w:t>
      </w:r>
      <w:r w:rsidR="006732FA" w:rsidRPr="00810394">
        <w:rPr>
          <w:rFonts w:ascii="Sakkal Majalla" w:hAnsi="Sakkal Majalla" w:cs="Sakkal Majalla"/>
          <w:b/>
          <w:bCs/>
          <w:sz w:val="32"/>
          <w:szCs w:val="32"/>
          <w:rtl/>
          <w:lang w:bidi="ar-EG"/>
        </w:rPr>
        <w:t>فوائد التخطيط البيئي:</w:t>
      </w:r>
      <w:bookmarkEnd w:id="41"/>
    </w:p>
    <w:p w14:paraId="25DB745F" w14:textId="77777777" w:rsidR="006732FA" w:rsidRPr="008762FD" w:rsidRDefault="006732FA" w:rsidP="00810394">
      <w:pPr>
        <w:pStyle w:val="a8"/>
        <w:bidi/>
        <w:spacing w:line="360" w:lineRule="auto"/>
        <w:ind w:firstLine="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إن التخطيط البيئي لا تقتصر مردوداته الإيجابية على البيئة فقط، وإنما تتسع لتشمل جوانب أخرى ويمكن إجمال أهم تلك الفوائد في المجموعات الآتية: (</w:t>
      </w:r>
      <w:proofErr w:type="spellStart"/>
      <w:r w:rsidRPr="008762FD">
        <w:rPr>
          <w:rFonts w:ascii="Sakkal Majalla" w:hAnsi="Sakkal Majalla" w:cs="Sakkal Majalla"/>
          <w:sz w:val="28"/>
          <w:szCs w:val="28"/>
          <w:rtl/>
          <w:lang w:bidi="ar-EG"/>
        </w:rPr>
        <w:t>الكحيلي</w:t>
      </w:r>
      <w:proofErr w:type="spellEnd"/>
      <w:r w:rsidRPr="008762FD">
        <w:rPr>
          <w:rFonts w:ascii="Sakkal Majalla" w:hAnsi="Sakkal Majalla" w:cs="Sakkal Majalla"/>
          <w:sz w:val="28"/>
          <w:szCs w:val="28"/>
          <w:rtl/>
          <w:lang w:bidi="ar-EG"/>
        </w:rPr>
        <w:t>، 2024)</w:t>
      </w:r>
    </w:p>
    <w:p w14:paraId="6F0C2764" w14:textId="77777777" w:rsidR="006732FA" w:rsidRPr="00810394" w:rsidRDefault="006732FA" w:rsidP="00BE0C47">
      <w:pPr>
        <w:pStyle w:val="a8"/>
        <w:numPr>
          <w:ilvl w:val="0"/>
          <w:numId w:val="13"/>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الفوائد البيئية للتخطيط البيئي فوائد عدة في مجال حماية البيئة تشمل:</w:t>
      </w:r>
    </w:p>
    <w:p w14:paraId="40502116" w14:textId="77777777" w:rsidR="006732FA" w:rsidRPr="008762FD" w:rsidRDefault="006732FA" w:rsidP="00604C74">
      <w:pPr>
        <w:pStyle w:val="a8"/>
        <w:numPr>
          <w:ilvl w:val="0"/>
          <w:numId w:val="1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هو الطريق الأمثل الذي يمكن أن تضمن الإدارة البيئية من خلاله بأن الجهود المبذولة لحماية البيئة تسير بشكل منظم ومخطط، وستكون لها نتائج مرضية.</w:t>
      </w:r>
    </w:p>
    <w:p w14:paraId="5D122946" w14:textId="77777777" w:rsidR="006732FA" w:rsidRPr="008762FD" w:rsidRDefault="006732FA" w:rsidP="00604C74">
      <w:pPr>
        <w:pStyle w:val="a8"/>
        <w:numPr>
          <w:ilvl w:val="0"/>
          <w:numId w:val="1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الإسهام في التخفيف من وطأة مختلف القضايا البيئية فمثلاً، من خلال تقويمه للمشروعات التنموية بحيث لا تضر بالكائنات الحية، ويسهم في الحفاظ على التنوع البيولوجي من خلال تقويمه للمشروعات الصناعية بحيث تقلل انبعاثاتها من الملوثات الهوائية إلى أدنى حد، ويساعد في التخفيف من حدة قضايا الاحتباس الحراري.</w:t>
      </w:r>
    </w:p>
    <w:p w14:paraId="1CC64BEE" w14:textId="77777777" w:rsidR="006732FA" w:rsidRPr="008762FD" w:rsidRDefault="006732FA" w:rsidP="00604C74">
      <w:pPr>
        <w:pStyle w:val="a8"/>
        <w:numPr>
          <w:ilvl w:val="0"/>
          <w:numId w:val="1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دعم استخدام وتطبيق مختلف أدوات ووسائل حماية البيئة. فمثلاً، يدعم التوعية البيئية حين يضم في خططه الأنشطة والبرامج المتعلقة برفع مستوى الوعي البيئي، ويدعم التربية البيئية، ليضم في خططه الإجراءات والعمليات المطلوبة لدمج التربية البيئية في مناهج التعليم.</w:t>
      </w:r>
    </w:p>
    <w:p w14:paraId="7E5BB9B5" w14:textId="77777777" w:rsidR="006732FA" w:rsidRPr="008762FD" w:rsidRDefault="006732FA" w:rsidP="00604C74">
      <w:pPr>
        <w:pStyle w:val="a8"/>
        <w:numPr>
          <w:ilvl w:val="0"/>
          <w:numId w:val="14"/>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بموجب تطبيق التخطيط البيئي يستطيع صانعو القرار ومسؤولو البيئة والتنمية التأكد من أن التنمية تحقق الأهداف المرسوم لها، دون أن تترك آثارا ضارة بالبيئة.</w:t>
      </w:r>
    </w:p>
    <w:p w14:paraId="1FF04333" w14:textId="77777777" w:rsidR="006732FA" w:rsidRPr="00810394" w:rsidRDefault="006732FA" w:rsidP="00604C74">
      <w:pPr>
        <w:pStyle w:val="a8"/>
        <w:numPr>
          <w:ilvl w:val="0"/>
          <w:numId w:val="13"/>
        </w:numPr>
        <w:bidi/>
        <w:spacing w:after="0" w:afterAutospacing="0"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الفوائد الصحية: إن تطبيق التخطيط البيئي يسهم في خلق بيئة صحية وتشمل: (عبد الله و عبدالرحمن، 2023)</w:t>
      </w:r>
    </w:p>
    <w:p w14:paraId="5F4ECB79" w14:textId="77777777" w:rsidR="006732FA" w:rsidRPr="008762FD" w:rsidRDefault="006732FA" w:rsidP="00604C74">
      <w:pPr>
        <w:pStyle w:val="a8"/>
        <w:numPr>
          <w:ilvl w:val="0"/>
          <w:numId w:val="15"/>
        </w:numPr>
        <w:bidi/>
        <w:spacing w:before="0" w:beforeAutospacing="0"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التخطيط السليم لحركة المرور والطرق، ومما ينعكس ذلك على خفض الضوضاء وانبعاثات المركبات، مما يحد من ضغوطات المشكلات البيئية.</w:t>
      </w:r>
    </w:p>
    <w:p w14:paraId="6CE0D9E4" w14:textId="77777777" w:rsidR="006732FA" w:rsidRPr="008762FD" w:rsidRDefault="006732FA" w:rsidP="00604C74">
      <w:pPr>
        <w:pStyle w:val="a8"/>
        <w:numPr>
          <w:ilvl w:val="0"/>
          <w:numId w:val="15"/>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التخطيط لزيادة المسطحات الخضراء والتشجير في المناطق الحضرية، ومما يؤدي ذلك إلى تنقية الهواء وامتصاص الضوضاء. فالمساحات الخضراء هي الرئة التي يتنفس بها السكان، ويرتبطون من خلالها بالطبيعة.</w:t>
      </w:r>
    </w:p>
    <w:p w14:paraId="0913E01D" w14:textId="77777777" w:rsidR="006732FA" w:rsidRPr="008762FD" w:rsidRDefault="006732FA" w:rsidP="00604C74">
      <w:pPr>
        <w:pStyle w:val="a8"/>
        <w:numPr>
          <w:ilvl w:val="0"/>
          <w:numId w:val="15"/>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التخطيط لاستخدام التكنولوجيات الصديقة للبيئة والإنتاج الأنظف والتخطيط الإقامة المناطق الصناعية بعيداً عن المناطق السكنية، وتقييم الأثر البيئي للمشروعات الصناعية، كل ذلك يؤدي إلى تقليل التأثيرات السلبية للتنمية الصناعية على صحة السكان.</w:t>
      </w:r>
    </w:p>
    <w:p w14:paraId="5A897BBF" w14:textId="77777777" w:rsidR="006732FA" w:rsidRPr="008762FD" w:rsidRDefault="006732FA" w:rsidP="00604C74">
      <w:pPr>
        <w:pStyle w:val="a8"/>
        <w:numPr>
          <w:ilvl w:val="0"/>
          <w:numId w:val="15"/>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التخطيط السليم للتخلص الآمن من المخلفات، وإعادة استخدامها، يحمي السكان من نقل الأمراض والتدهور الصحي، وذلك بعكس إذا ما تم التخلص من المخلفات بطرق غير سليمة من خلال دفنها، أو حرقها، أو إلقائها في المياه السطحية، كل ذلك يؤدي إلى تأثيرات ضارة على صحة السكان.</w:t>
      </w:r>
    </w:p>
    <w:p w14:paraId="675D259A" w14:textId="77777777" w:rsidR="006732FA" w:rsidRPr="00810394" w:rsidRDefault="006732FA" w:rsidP="00604C74">
      <w:pPr>
        <w:pStyle w:val="a8"/>
        <w:numPr>
          <w:ilvl w:val="0"/>
          <w:numId w:val="13"/>
        </w:numPr>
        <w:bidi/>
        <w:spacing w:after="0" w:afterAutospacing="0"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الفوائد الاجتماعية التي تتولد عن تطبيق التخطيط البيئي وتشمل: (أبو طالب، عفيفي، محمد و كامل، 2023)</w:t>
      </w:r>
    </w:p>
    <w:p w14:paraId="7B786F44" w14:textId="77777777" w:rsidR="006732FA" w:rsidRPr="008762FD" w:rsidRDefault="006732FA" w:rsidP="00604C74">
      <w:pPr>
        <w:pStyle w:val="a8"/>
        <w:numPr>
          <w:ilvl w:val="0"/>
          <w:numId w:val="16"/>
        </w:numPr>
        <w:bidi/>
        <w:spacing w:before="0" w:beforeAutospacing="0"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تحقيق العدالة في توزيع الموارد الطبيعية بين الجيل الحالي والأجيال القادمة، وذلك من خلال استخدامه لموارد الطبيعة استخداماً رشيداً، وبالشكل الذي يجعل تلك الموارد قادرة على تلبية احتياجات الجيل الحالي والأجيال القادمة.</w:t>
      </w:r>
    </w:p>
    <w:p w14:paraId="56517A3D" w14:textId="77777777" w:rsidR="006732FA" w:rsidRPr="008762FD" w:rsidRDefault="006732FA" w:rsidP="00604C74">
      <w:pPr>
        <w:pStyle w:val="a8"/>
        <w:numPr>
          <w:ilvl w:val="0"/>
          <w:numId w:val="1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اندماج للبعد البشري في المشروعات التنموية، يعمل على إشاعة الرضا والقبول لدى أفراد المجتمع اتجاه هذه المشروعات، حيث يشعرون بأنها وضعت لمصلحتهم، بل إنهم يمتلكونها، وذلك كنتيجة لاشتراكهم في توجيه هذه المشروعات منذ المراحل الأولى .</w:t>
      </w:r>
    </w:p>
    <w:p w14:paraId="2AD9C9E1" w14:textId="5D437FB5" w:rsidR="006732FA" w:rsidRPr="00604C74" w:rsidRDefault="006732FA" w:rsidP="00604C74">
      <w:pPr>
        <w:pStyle w:val="a8"/>
        <w:numPr>
          <w:ilvl w:val="0"/>
          <w:numId w:val="1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الإسهام في الحد من الفقر ويُخفف من حدة المشكلة السكانية، من خلال الموازنة بين النمو السكاني</w:t>
      </w:r>
      <w:r w:rsidR="00604C74">
        <w:rPr>
          <w:rFonts w:ascii="Sakkal Majalla" w:hAnsi="Sakkal Majalla" w:cs="Sakkal Majalla"/>
          <w:sz w:val="28"/>
          <w:szCs w:val="28"/>
          <w:lang w:bidi="ar-EG"/>
        </w:rPr>
        <w:t xml:space="preserve"> </w:t>
      </w:r>
      <w:r w:rsidRPr="00604C74">
        <w:rPr>
          <w:rFonts w:ascii="Sakkal Majalla" w:hAnsi="Sakkal Majalla" w:cs="Sakkal Majalla"/>
          <w:sz w:val="28"/>
          <w:szCs w:val="28"/>
          <w:rtl/>
          <w:lang w:bidi="ar-EG"/>
        </w:rPr>
        <w:t>وكفاءة استخدام الموارد.</w:t>
      </w:r>
    </w:p>
    <w:p w14:paraId="002278C3" w14:textId="77777777" w:rsidR="006732FA" w:rsidRPr="008762FD" w:rsidRDefault="006732FA" w:rsidP="00604C74">
      <w:pPr>
        <w:pStyle w:val="a8"/>
        <w:numPr>
          <w:ilvl w:val="0"/>
          <w:numId w:val="1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إعادة تخطيط المدن تخطيطاً سليماً، وإنشاء مدن جديدة موائمة بيئياً وبشرياً، يساعد بشكل كبير في القضاء على المستوطنات العشوائية، وبالتالي يساعد في خفض الجرائم والمشكلات الاجتماعية الأخرى التي تظهر في تلك المستوطنات.</w:t>
      </w:r>
    </w:p>
    <w:p w14:paraId="457F70E9" w14:textId="77777777" w:rsidR="006732FA" w:rsidRPr="00810394" w:rsidRDefault="006732FA" w:rsidP="00BE0C47">
      <w:pPr>
        <w:pStyle w:val="a8"/>
        <w:numPr>
          <w:ilvl w:val="0"/>
          <w:numId w:val="13"/>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الفوائد الاقتصادية: يسهم التخطيط البيئي بشكل مباشر في تحقيق وفورات اقتصادية من خلال: (سليمان و مشرقي، 2021)</w:t>
      </w:r>
    </w:p>
    <w:p w14:paraId="451B6A98" w14:textId="77777777" w:rsidR="006732FA" w:rsidRPr="008762FD" w:rsidRDefault="006732FA" w:rsidP="00604C74">
      <w:pPr>
        <w:pStyle w:val="a8"/>
        <w:numPr>
          <w:ilvl w:val="0"/>
          <w:numId w:val="1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الإسهام في خلق بيئة صحية، يعيش فيها أفراد أصحاء لها بعد اقتصادي أيضاً، فهؤلاء الأفراد الأصحاء يكونون أكثر قدرة على العمل والإنتاج؛ مما يؤثر إيجابياً في رفع وتيرة الإنتاج الاقتصادي.</w:t>
      </w:r>
    </w:p>
    <w:p w14:paraId="47D52A2D" w14:textId="77777777" w:rsidR="006732FA" w:rsidRPr="008762FD" w:rsidRDefault="006732FA" w:rsidP="00604C74">
      <w:pPr>
        <w:pStyle w:val="a8"/>
        <w:numPr>
          <w:ilvl w:val="0"/>
          <w:numId w:val="1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حقيق وفورات اقتصادية. فمثلاً لتحقيق مبدأ الوقاية خير من العلاج، يستلزم إعداد دراسات تقييم الأثر البيئي للمشروعات الجديدة، بحيث يتم التعرف على الأضرار البيئية التي قد ينتج عنها، وذلك لتفاديها مسبقاً.</w:t>
      </w:r>
    </w:p>
    <w:p w14:paraId="57BFDBD5" w14:textId="77777777" w:rsidR="006732FA" w:rsidRPr="008762FD" w:rsidRDefault="006732FA" w:rsidP="00604C74">
      <w:pPr>
        <w:pStyle w:val="a8"/>
        <w:numPr>
          <w:ilvl w:val="0"/>
          <w:numId w:val="1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وقف استنزاف الموارد الطبيعية وترشيد استخدامها، وفي ذلك منافع اقتصادية كبيرة، حيث تظل هذه الموارد تخدم التنمية أقصى فترة ممكنة.</w:t>
      </w:r>
    </w:p>
    <w:p w14:paraId="76617243" w14:textId="77777777" w:rsidR="006732FA" w:rsidRPr="008762FD" w:rsidRDefault="006732FA" w:rsidP="00604C74">
      <w:pPr>
        <w:pStyle w:val="a8"/>
        <w:numPr>
          <w:ilvl w:val="0"/>
          <w:numId w:val="1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الاهتمام بكفاءة استخدام الطاقة، وتقليل الفاقد منها، كما يهتم بالبحث عن مصادر بديلة متجددة للطاقة، مما يسهم ذلك في خلق فرص اقتصادية جديدة.</w:t>
      </w:r>
    </w:p>
    <w:p w14:paraId="13696629" w14:textId="77777777" w:rsidR="006732FA" w:rsidRPr="008762FD" w:rsidRDefault="006732FA" w:rsidP="00604C74">
      <w:pPr>
        <w:pStyle w:val="a8"/>
        <w:numPr>
          <w:ilvl w:val="0"/>
          <w:numId w:val="1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يضم التخطيط البيئي في طياته مشروعات تحقق أرباحاً اقتصادية، ومثال ذلك مشروعات إعادة تدوير المخلفات، فبدل التخلص من المخلفات والتكبد في سبيل ذلك نفقات مالية، وآثار بيئية سلبية، يتم التعامل معها بوصفها مورداً اقتصادياً، وذلك بإعادة تدويرها لإنتاج العديد من المنتجات.</w:t>
      </w:r>
    </w:p>
    <w:p w14:paraId="4D80E313" w14:textId="77777777" w:rsidR="006732FA" w:rsidRPr="008762FD" w:rsidRDefault="006732FA" w:rsidP="00604C74">
      <w:pPr>
        <w:pStyle w:val="a8"/>
        <w:numPr>
          <w:ilvl w:val="0"/>
          <w:numId w:val="17"/>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المساعدة في تقليل حجم الخسائر الاقتصادية الناجمة عن هذه الكوارث .</w:t>
      </w:r>
    </w:p>
    <w:p w14:paraId="649421DF" w14:textId="773B4F63"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2" w:name="_Toc202805391"/>
      <w:r w:rsidRPr="00810394">
        <w:rPr>
          <w:rFonts w:ascii="Sakkal Majalla" w:hAnsi="Sakkal Majalla" w:cs="Sakkal Majalla" w:hint="cs"/>
          <w:b/>
          <w:bCs/>
          <w:sz w:val="32"/>
          <w:szCs w:val="32"/>
          <w:rtl/>
          <w:lang w:bidi="ar-EG"/>
        </w:rPr>
        <w:t xml:space="preserve">5.1.2 </w:t>
      </w:r>
      <w:r w:rsidR="006732FA" w:rsidRPr="00810394">
        <w:rPr>
          <w:rFonts w:ascii="Sakkal Majalla" w:hAnsi="Sakkal Majalla" w:cs="Sakkal Majalla"/>
          <w:b/>
          <w:bCs/>
          <w:sz w:val="32"/>
          <w:szCs w:val="32"/>
          <w:rtl/>
          <w:lang w:bidi="ar-EG"/>
        </w:rPr>
        <w:t>مقومات التخطيط البيئي :</w:t>
      </w:r>
      <w:bookmarkEnd w:id="42"/>
    </w:p>
    <w:p w14:paraId="21E45D47" w14:textId="77777777" w:rsidR="006732FA" w:rsidRPr="00810394" w:rsidRDefault="006732FA" w:rsidP="00810394">
      <w:pPr>
        <w:pStyle w:val="a8"/>
        <w:bidi/>
        <w:spacing w:line="360" w:lineRule="auto"/>
        <w:ind w:firstLine="706"/>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 xml:space="preserve">تشمل مقومات التخطيط البيئي ما يأتي: (يوسفي و </w:t>
      </w:r>
      <w:proofErr w:type="spellStart"/>
      <w:r w:rsidRPr="00810394">
        <w:rPr>
          <w:rFonts w:ascii="Sakkal Majalla" w:hAnsi="Sakkal Majalla" w:cs="Sakkal Majalla"/>
          <w:b/>
          <w:bCs/>
          <w:sz w:val="28"/>
          <w:szCs w:val="28"/>
          <w:rtl/>
          <w:lang w:bidi="ar-EG"/>
        </w:rPr>
        <w:t>خوالدية</w:t>
      </w:r>
      <w:proofErr w:type="spellEnd"/>
      <w:r w:rsidRPr="00810394">
        <w:rPr>
          <w:rFonts w:ascii="Sakkal Majalla" w:hAnsi="Sakkal Majalla" w:cs="Sakkal Majalla"/>
          <w:b/>
          <w:bCs/>
          <w:sz w:val="28"/>
          <w:szCs w:val="28"/>
          <w:rtl/>
          <w:lang w:bidi="ar-EG"/>
        </w:rPr>
        <w:t>، 2024)</w:t>
      </w:r>
    </w:p>
    <w:p w14:paraId="50DB2A88" w14:textId="77777777" w:rsidR="006732FA" w:rsidRPr="008762FD" w:rsidRDefault="006732FA" w:rsidP="00810394">
      <w:pPr>
        <w:pStyle w:val="a8"/>
        <w:bidi/>
        <w:spacing w:line="360" w:lineRule="auto"/>
        <w:ind w:firstLine="706"/>
        <w:jc w:val="both"/>
        <w:rPr>
          <w:rFonts w:ascii="Sakkal Majalla" w:hAnsi="Sakkal Majalla" w:cs="Sakkal Majalla"/>
          <w:sz w:val="28"/>
          <w:szCs w:val="28"/>
          <w:lang w:bidi="ar-EG"/>
        </w:rPr>
      </w:pPr>
      <w:r w:rsidRPr="00810394">
        <w:rPr>
          <w:rFonts w:ascii="Sakkal Majalla" w:hAnsi="Sakkal Majalla" w:cs="Sakkal Majalla"/>
          <w:b/>
          <w:bCs/>
          <w:sz w:val="28"/>
          <w:szCs w:val="28"/>
          <w:rtl/>
          <w:lang w:bidi="ar-EG"/>
        </w:rPr>
        <w:t>توافر المعلومات</w:t>
      </w:r>
      <w:r w:rsidRPr="008762FD">
        <w:rPr>
          <w:rFonts w:ascii="Sakkal Majalla" w:hAnsi="Sakkal Majalla" w:cs="Sakkal Majalla"/>
          <w:sz w:val="28"/>
          <w:szCs w:val="28"/>
          <w:rtl/>
          <w:lang w:bidi="ar-EG"/>
        </w:rPr>
        <w:t>: إن توافر المعلومات البيئية يعتبر أساس استراتيجية التخطيط البيئي ومن الواجب أن تكون المعلومات كاملة وبالتفصيل وذات قيمة؛ مما يسهم في تقدير وتحديد القدرة البيئية ككل. (عبدالعزيز، 2023)</w:t>
      </w:r>
    </w:p>
    <w:p w14:paraId="02FB9706" w14:textId="77777777" w:rsidR="006732FA" w:rsidRPr="008762FD" w:rsidRDefault="006732FA" w:rsidP="00810394">
      <w:pPr>
        <w:pStyle w:val="a8"/>
        <w:bidi/>
        <w:spacing w:line="360" w:lineRule="auto"/>
        <w:ind w:firstLine="706"/>
        <w:jc w:val="both"/>
        <w:rPr>
          <w:rFonts w:ascii="Sakkal Majalla" w:hAnsi="Sakkal Majalla" w:cs="Sakkal Majalla"/>
          <w:sz w:val="28"/>
          <w:szCs w:val="28"/>
          <w:rtl/>
          <w:lang w:bidi="ar-EG"/>
        </w:rPr>
      </w:pPr>
      <w:r w:rsidRPr="00810394">
        <w:rPr>
          <w:rFonts w:ascii="Sakkal Majalla" w:hAnsi="Sakkal Majalla" w:cs="Sakkal Majalla"/>
          <w:b/>
          <w:bCs/>
          <w:sz w:val="28"/>
          <w:szCs w:val="28"/>
          <w:rtl/>
          <w:lang w:bidi="ar-EG"/>
        </w:rPr>
        <w:t>الإدارة البيئية الفعالة</w:t>
      </w:r>
      <w:r w:rsidRPr="008762FD">
        <w:rPr>
          <w:rFonts w:ascii="Sakkal Majalla" w:hAnsi="Sakkal Majalla" w:cs="Sakkal Majalla"/>
          <w:sz w:val="28"/>
          <w:szCs w:val="28"/>
          <w:rtl/>
          <w:lang w:bidi="ar-EG"/>
        </w:rPr>
        <w:t xml:space="preserve"> والتي تعتبر بمثابة مجموعة النظم والمبادئ والقوانين والقواعد واللوائح التي تقوم السلطات العليا بالدولة بوضعها ورسمها والتي من شأنها توحيد الجهود الرامية في جميع المستويات نحو تحقيق الهدف المرجو، علما أن العمل على إيجاد أي خطط تهدف لحماية البيئية، هي ليست بالضرورة تعمل على تحقيق الأهداف البيئية المنشودة إلا من خلال وجود الإدارة البيئية الفاعلة والتي تتميز بقدرات مؤسسية وخبرات متنوعة عملية في المجال البيئي، خصوصا إذا توفرت الكوادر المدربة والمؤهلة لهذه الغاية. (المقيم و أبو الحسن، 2022)</w:t>
      </w:r>
    </w:p>
    <w:p w14:paraId="08DD7F13" w14:textId="77777777" w:rsidR="006732FA" w:rsidRPr="008762FD" w:rsidRDefault="006732FA" w:rsidP="00604C74">
      <w:pPr>
        <w:pStyle w:val="a8"/>
        <w:bidi/>
        <w:spacing w:after="0" w:afterAutospacing="0" w:line="360" w:lineRule="auto"/>
        <w:ind w:firstLine="706"/>
        <w:jc w:val="both"/>
        <w:rPr>
          <w:rFonts w:ascii="Sakkal Majalla" w:hAnsi="Sakkal Majalla" w:cs="Sakkal Majalla"/>
          <w:sz w:val="28"/>
          <w:szCs w:val="28"/>
          <w:lang w:bidi="ar-EG"/>
        </w:rPr>
      </w:pPr>
      <w:r w:rsidRPr="00810394">
        <w:rPr>
          <w:rFonts w:ascii="Sakkal Majalla" w:hAnsi="Sakkal Majalla" w:cs="Sakkal Majalla"/>
          <w:b/>
          <w:bCs/>
          <w:sz w:val="28"/>
          <w:szCs w:val="28"/>
          <w:rtl/>
          <w:lang w:bidi="ar-EG"/>
        </w:rPr>
        <w:t>المخططات البيئية</w:t>
      </w:r>
      <w:r w:rsidRPr="008762FD">
        <w:rPr>
          <w:rFonts w:ascii="Sakkal Majalla" w:hAnsi="Sakkal Majalla" w:cs="Sakkal Majalla"/>
          <w:sz w:val="28"/>
          <w:szCs w:val="28"/>
          <w:rtl/>
          <w:lang w:bidi="ar-EG"/>
        </w:rPr>
        <w:t>: يعتمد التخطيط بالدرجة الأولى على نخبة مختصة في المجال البيئي (مخططين البيئة) وهم يعملون على صيانة البيئة ومن أبرز خصائص هؤلاء المخططين: (حسين، 2021)</w:t>
      </w:r>
    </w:p>
    <w:p w14:paraId="3460B0BB" w14:textId="77777777" w:rsidR="006732FA" w:rsidRPr="008762FD" w:rsidRDefault="006732FA" w:rsidP="00604C74">
      <w:pPr>
        <w:pStyle w:val="a8"/>
        <w:numPr>
          <w:ilvl w:val="0"/>
          <w:numId w:val="18"/>
        </w:numPr>
        <w:bidi/>
        <w:spacing w:before="0" w:beforeAutospacing="0"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العمل على تحقيق التوزان بين الاقتصاد والبيئة والعادات والتقاليد الاجتماعية .</w:t>
      </w:r>
    </w:p>
    <w:p w14:paraId="7C68C293" w14:textId="77777777" w:rsidR="006732FA" w:rsidRPr="008762FD" w:rsidRDefault="006732FA" w:rsidP="00BE0C47">
      <w:pPr>
        <w:pStyle w:val="a8"/>
        <w:numPr>
          <w:ilvl w:val="0"/>
          <w:numId w:val="18"/>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التوفيق والموازنة بين الاهتمامات المحلية والعالمية فيما يخص البيئة.</w:t>
      </w:r>
    </w:p>
    <w:p w14:paraId="59FD6B63" w14:textId="77777777" w:rsidR="006732FA" w:rsidRPr="008762FD" w:rsidRDefault="006732FA" w:rsidP="00BE0C47">
      <w:pPr>
        <w:pStyle w:val="a8"/>
        <w:numPr>
          <w:ilvl w:val="0"/>
          <w:numId w:val="18"/>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مكافحة أسباب التلوث البيئي بجميع صوره والتي تؤثر سلبا على حياة البشر وعلى الحياة الطبيعية.</w:t>
      </w:r>
    </w:p>
    <w:p w14:paraId="6A0D9F70" w14:textId="77777777" w:rsidR="006732FA" w:rsidRPr="008762FD" w:rsidRDefault="006732FA" w:rsidP="00BE0C47">
      <w:pPr>
        <w:pStyle w:val="a8"/>
        <w:numPr>
          <w:ilvl w:val="0"/>
          <w:numId w:val="18"/>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مقدرات الموارد الطبيعية من أجل الأجيال القادمة.</w:t>
      </w:r>
    </w:p>
    <w:p w14:paraId="27AA69CD" w14:textId="77777777" w:rsidR="006732FA" w:rsidRPr="008762FD" w:rsidRDefault="006732FA" w:rsidP="00BE0C47">
      <w:pPr>
        <w:pStyle w:val="a8"/>
        <w:numPr>
          <w:ilvl w:val="0"/>
          <w:numId w:val="18"/>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مواكبة التطورات العلمية التي تعنى بأمور البيئة.</w:t>
      </w:r>
    </w:p>
    <w:p w14:paraId="4FA99658" w14:textId="77777777" w:rsidR="006732FA" w:rsidRPr="008762FD" w:rsidRDefault="006732FA" w:rsidP="00604C74">
      <w:pPr>
        <w:pStyle w:val="a8"/>
        <w:numPr>
          <w:ilvl w:val="0"/>
          <w:numId w:val="18"/>
        </w:numPr>
        <w:bidi/>
        <w:spacing w:after="0" w:afterAutospacing="0"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التميز بالنظرة الشمولية والتي تتسم بالوعي البيئي .</w:t>
      </w:r>
    </w:p>
    <w:p w14:paraId="37F982A3" w14:textId="77777777" w:rsidR="006732FA" w:rsidRPr="008762FD" w:rsidRDefault="006732FA" w:rsidP="00604C74">
      <w:pPr>
        <w:pStyle w:val="a8"/>
        <w:bidi/>
        <w:spacing w:before="0" w:beforeAutospacing="0" w:line="360" w:lineRule="auto"/>
        <w:ind w:firstLine="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التوعية والثقافة البيئية: عندما يقدم بعض بني البشر بالاعتداء على البيئة الطبيعية في هذا المقام يمكننا القول والوصول إلى نتيجة مفادها أن هذا الاعتداء يمثل جريمة يجب أن يعاقب عليها القانون؛ فكلما يزداد الوعي في الوسط المجتمعي ارتفعت نسبة نجاح التخطيط البيئي. (</w:t>
      </w:r>
      <w:r w:rsidRPr="008762FD">
        <w:rPr>
          <w:rFonts w:ascii="Sakkal Majalla" w:hAnsi="Sakkal Majalla" w:cs="Sakkal Majalla"/>
          <w:sz w:val="28"/>
          <w:szCs w:val="28"/>
          <w:lang w:bidi="ar-EG"/>
        </w:rPr>
        <w:t>Rabaya &amp; Yaqoub, 2021</w:t>
      </w:r>
      <w:r w:rsidRPr="008762FD">
        <w:rPr>
          <w:rFonts w:ascii="Sakkal Majalla" w:hAnsi="Sakkal Majalla" w:cs="Sakkal Majalla"/>
          <w:sz w:val="28"/>
          <w:szCs w:val="28"/>
          <w:rtl/>
          <w:lang w:bidi="ar-EG"/>
        </w:rPr>
        <w:t>)</w:t>
      </w:r>
    </w:p>
    <w:p w14:paraId="7A158ACB" w14:textId="77777777" w:rsidR="006732FA" w:rsidRPr="008762FD" w:rsidRDefault="006732FA" w:rsidP="00810394">
      <w:pPr>
        <w:pStyle w:val="a8"/>
        <w:bidi/>
        <w:spacing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الرقابة البيئية: إن المصدر الرئيس لتوفير المعلومات اللازمة لمتخذي القرارات والقدرة على اتخاذها في الوقت المناسب هي الرقابة البيئية، وعندما يبلغ التجاوز والتعدي ذروته أو الحدود والاشتراطات البيئية المعمول بها؛ مما يؤدي إلى إحداث أضرار بيئية جسيمة وبالتالي يكون خطرها على الإنسان والكائنات الأخرى بليغا. (</w:t>
      </w:r>
      <w:r w:rsidRPr="008762FD">
        <w:rPr>
          <w:rFonts w:ascii="Sakkal Majalla" w:hAnsi="Sakkal Majalla" w:cs="Sakkal Majalla"/>
          <w:sz w:val="28"/>
          <w:szCs w:val="28"/>
          <w:lang w:bidi="ar-EG"/>
        </w:rPr>
        <w:t>Belhocine &amp; Lakhdari, 2024</w:t>
      </w:r>
      <w:r w:rsidRPr="008762FD">
        <w:rPr>
          <w:rFonts w:ascii="Sakkal Majalla" w:hAnsi="Sakkal Majalla" w:cs="Sakkal Majalla"/>
          <w:sz w:val="28"/>
          <w:szCs w:val="28"/>
          <w:rtl/>
          <w:lang w:bidi="ar-EG"/>
        </w:rPr>
        <w:t>)</w:t>
      </w:r>
    </w:p>
    <w:p w14:paraId="277A76F2" w14:textId="77777777" w:rsidR="006732FA" w:rsidRPr="008762FD" w:rsidRDefault="006732FA" w:rsidP="00810394">
      <w:pPr>
        <w:pStyle w:val="a8"/>
        <w:bidi/>
        <w:spacing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المشاركة الشعبية: تقوم العلاقة بين المواطن والوطن على أساس قويم، وذلك بناء على قدر المشاركة لأبناء المجتمع المدني في عملية اتخاذ القرارات المحلية والمتعلقة بأعداد وتنفيذ الخطط البيئية، وعند العمل على الاهتمام بعنصر المشاركة الشعبية وأخذها بعين الاعتبار، هنا يبدأ التخطيط البيئي يخطو نحو النجاح، ومن المعلوم لدى الجميع أن المواطنين أكثر ارتباطا بالبيئة، وأعمق إدراكا لمشاكلها؛ وعليه فإنه من الطبيعي مشاركة أبناء المجتمع المحلي للمخططين في تزويدهم ببيانات ومعلومات ذات قيمة أكبر حيث يمكننا القول إن المشاركة الشعبية هي أحد أهم اللبنات الرئيسية التي تقوم على أساسها الدولة الحديثة. (</w:t>
      </w:r>
      <w:r w:rsidRPr="008762FD">
        <w:rPr>
          <w:rFonts w:ascii="Sakkal Majalla" w:hAnsi="Sakkal Majalla" w:cs="Sakkal Majalla"/>
          <w:sz w:val="28"/>
          <w:szCs w:val="28"/>
          <w:lang w:bidi="ar-EG"/>
        </w:rPr>
        <w:t>Mohamed, 2024</w:t>
      </w:r>
      <w:r w:rsidRPr="008762FD">
        <w:rPr>
          <w:rFonts w:ascii="Sakkal Majalla" w:hAnsi="Sakkal Majalla" w:cs="Sakkal Majalla"/>
          <w:sz w:val="28"/>
          <w:szCs w:val="28"/>
          <w:rtl/>
          <w:lang w:bidi="ar-EG"/>
        </w:rPr>
        <w:t>)</w:t>
      </w:r>
    </w:p>
    <w:p w14:paraId="2031FCA8" w14:textId="6A9DF7E6"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3" w:name="_Toc202805392"/>
      <w:r w:rsidRPr="00810394">
        <w:rPr>
          <w:rFonts w:ascii="Sakkal Majalla" w:hAnsi="Sakkal Majalla" w:cs="Sakkal Majalla" w:hint="cs"/>
          <w:b/>
          <w:bCs/>
          <w:sz w:val="32"/>
          <w:szCs w:val="32"/>
          <w:rtl/>
          <w:lang w:bidi="ar-EG"/>
        </w:rPr>
        <w:t xml:space="preserve">6.1.2 </w:t>
      </w:r>
      <w:r w:rsidR="006732FA" w:rsidRPr="00810394">
        <w:rPr>
          <w:rFonts w:ascii="Sakkal Majalla" w:hAnsi="Sakkal Majalla" w:cs="Sakkal Majalla"/>
          <w:b/>
          <w:bCs/>
          <w:sz w:val="32"/>
          <w:szCs w:val="32"/>
          <w:rtl/>
          <w:lang w:bidi="ar-EG"/>
        </w:rPr>
        <w:t>مبادئ التخطيط البيئي:</w:t>
      </w:r>
      <w:bookmarkEnd w:id="43"/>
    </w:p>
    <w:p w14:paraId="38B66B3C" w14:textId="77777777" w:rsidR="006732FA" w:rsidRPr="00810394" w:rsidRDefault="006732FA" w:rsidP="00810394">
      <w:pPr>
        <w:pStyle w:val="a8"/>
        <w:bidi/>
        <w:spacing w:line="360" w:lineRule="auto"/>
        <w:ind w:firstLine="706"/>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ويقوم التخطيط البيئي على ثلاثة مبادئ : (</w:t>
      </w:r>
      <w:r w:rsidRPr="00810394">
        <w:rPr>
          <w:rFonts w:ascii="Sakkal Majalla" w:hAnsi="Sakkal Majalla" w:cs="Sakkal Majalla"/>
          <w:b/>
          <w:bCs/>
          <w:sz w:val="28"/>
          <w:szCs w:val="28"/>
          <w:lang w:bidi="ar-EG"/>
        </w:rPr>
        <w:t>Yassin &amp; Saad, 2024</w:t>
      </w:r>
      <w:r w:rsidRPr="00810394">
        <w:rPr>
          <w:rFonts w:ascii="Sakkal Majalla" w:hAnsi="Sakkal Majalla" w:cs="Sakkal Majalla"/>
          <w:b/>
          <w:bCs/>
          <w:sz w:val="28"/>
          <w:szCs w:val="28"/>
          <w:rtl/>
          <w:lang w:bidi="ar-EG"/>
        </w:rPr>
        <w:t>)</w:t>
      </w:r>
    </w:p>
    <w:p w14:paraId="493CAB19" w14:textId="77777777" w:rsidR="006732FA" w:rsidRPr="008762FD" w:rsidRDefault="006732FA" w:rsidP="00BE0C47">
      <w:pPr>
        <w:pStyle w:val="a8"/>
        <w:numPr>
          <w:ilvl w:val="0"/>
          <w:numId w:val="19"/>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شمولية التخطيط البيئي للبيئة بمفهومها التكاملي الطبيعي، والاجتماعي، والثقافي) كما ونوعاً.</w:t>
      </w:r>
    </w:p>
    <w:p w14:paraId="377CB0CE" w14:textId="77777777" w:rsidR="006732FA" w:rsidRPr="008762FD" w:rsidRDefault="006732FA" w:rsidP="00BE0C47">
      <w:pPr>
        <w:pStyle w:val="a8"/>
        <w:numPr>
          <w:ilvl w:val="0"/>
          <w:numId w:val="19"/>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أن يكون التخطيط البيئي طويل المدى، يحده منظور مستقبلي، ينظر إلى الأفق البعيد.</w:t>
      </w:r>
    </w:p>
    <w:p w14:paraId="459796B1" w14:textId="77777777" w:rsidR="006732FA" w:rsidRPr="008762FD" w:rsidRDefault="006732FA" w:rsidP="00BE0C47">
      <w:pPr>
        <w:pStyle w:val="a8"/>
        <w:numPr>
          <w:ilvl w:val="0"/>
          <w:numId w:val="19"/>
        </w:numPr>
        <w:bidi/>
        <w:spacing w:before="0" w:beforeAutospacing="0" w:after="0" w:afterAutospacing="0"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دمج التخطيط البيئي مع التخطيط الاقتصادي والاجتماعي .</w:t>
      </w:r>
    </w:p>
    <w:p w14:paraId="637CE58E" w14:textId="03BD9B4B" w:rsidR="006732FA" w:rsidRPr="00810394" w:rsidRDefault="00810394" w:rsidP="00604C74">
      <w:pPr>
        <w:pStyle w:val="a8"/>
        <w:bidi/>
        <w:spacing w:before="240" w:beforeAutospacing="0" w:after="240" w:afterAutospacing="0" w:line="360" w:lineRule="auto"/>
        <w:jc w:val="both"/>
        <w:outlineLvl w:val="2"/>
        <w:rPr>
          <w:rFonts w:ascii="Sakkal Majalla" w:hAnsi="Sakkal Majalla" w:cs="Sakkal Majalla"/>
          <w:b/>
          <w:bCs/>
          <w:sz w:val="32"/>
          <w:szCs w:val="32"/>
          <w:lang w:bidi="ar-EG"/>
        </w:rPr>
      </w:pPr>
      <w:bookmarkStart w:id="44" w:name="_Toc202805393"/>
      <w:r w:rsidRPr="00810394">
        <w:rPr>
          <w:rFonts w:ascii="Sakkal Majalla" w:hAnsi="Sakkal Majalla" w:cs="Sakkal Majalla" w:hint="cs"/>
          <w:b/>
          <w:bCs/>
          <w:sz w:val="32"/>
          <w:szCs w:val="32"/>
          <w:rtl/>
          <w:lang w:bidi="ar-EG"/>
        </w:rPr>
        <w:t xml:space="preserve">7.1.2 </w:t>
      </w:r>
      <w:r w:rsidR="006732FA" w:rsidRPr="00810394">
        <w:rPr>
          <w:rFonts w:ascii="Sakkal Majalla" w:hAnsi="Sakkal Majalla" w:cs="Sakkal Majalla"/>
          <w:b/>
          <w:bCs/>
          <w:sz w:val="32"/>
          <w:szCs w:val="32"/>
          <w:rtl/>
          <w:lang w:bidi="ar-EG"/>
        </w:rPr>
        <w:t>أدوات التخطيط البيئي:</w:t>
      </w:r>
      <w:bookmarkEnd w:id="44"/>
    </w:p>
    <w:p w14:paraId="497F6FF2" w14:textId="77777777" w:rsidR="006732FA" w:rsidRPr="00810394" w:rsidRDefault="006732FA" w:rsidP="00604C74">
      <w:pPr>
        <w:pStyle w:val="a8"/>
        <w:bidi/>
        <w:spacing w:before="240" w:beforeAutospacing="0" w:after="240" w:afterAutospacing="0" w:line="360" w:lineRule="auto"/>
        <w:ind w:firstLine="706"/>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التخطيط البيئي يستند للوصول إلى أهدافه على أدوات محددة:</w:t>
      </w:r>
    </w:p>
    <w:p w14:paraId="38F67E51" w14:textId="77777777" w:rsidR="006732FA" w:rsidRPr="008762FD" w:rsidRDefault="006732FA" w:rsidP="00604C74">
      <w:pPr>
        <w:pStyle w:val="a8"/>
        <w:bidi/>
        <w:spacing w:before="240" w:beforeAutospacing="0" w:after="240" w:afterAutospacing="0" w:line="360" w:lineRule="auto"/>
        <w:ind w:firstLine="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تقييم الأثر البيئي: الأداة المهمة والتي تعتبر أكثر فاعلية في التخطيط البيئي هي تقييم الأثر البيئي والتي تعني العمل على دراسة، وتحليل المشروعات المقترحة التي تؤثر سواء في إقامتها أو في ممارستها لنشاطها على سلامة البيئة، وذلك بهدف التنبؤ بشكل مبكر بالعواقب البيئية المحتملة عن إنشاء أو ممارسة مثل هذه المشروعات، ومن ثم التخطيط لتخفيف تلك العواقب؛ أي بمعنى أن يتم تسليط الضوء على الآثار البيئية المترتبة على إقامة تلك المشاريع وكيفيه التخفيف منها، مع العمل على عرض الحلول الممكنة لمتخذي القرار على الوصول إلى الخيار الأنسب والأمثل . (</w:t>
      </w:r>
      <w:r w:rsidRPr="008762FD">
        <w:rPr>
          <w:rFonts w:ascii="Sakkal Majalla" w:hAnsi="Sakkal Majalla" w:cs="Sakkal Majalla"/>
          <w:sz w:val="28"/>
          <w:szCs w:val="28"/>
          <w:lang w:bidi="ar-EG"/>
        </w:rPr>
        <w:t>Abdrabou, 2024</w:t>
      </w:r>
      <w:r w:rsidRPr="008762FD">
        <w:rPr>
          <w:rFonts w:ascii="Sakkal Majalla" w:hAnsi="Sakkal Majalla" w:cs="Sakkal Majalla"/>
          <w:sz w:val="28"/>
          <w:szCs w:val="28"/>
          <w:rtl/>
          <w:lang w:bidi="ar-EG"/>
        </w:rPr>
        <w:t>)</w:t>
      </w:r>
    </w:p>
    <w:p w14:paraId="6358B660" w14:textId="77777777" w:rsidR="006732FA" w:rsidRPr="008762FD" w:rsidRDefault="006732FA" w:rsidP="00604C74">
      <w:pPr>
        <w:pStyle w:val="a8"/>
        <w:bidi/>
        <w:spacing w:before="240" w:beforeAutospacing="0" w:after="240" w:afterAutospacing="0"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نظام الإدارة البيئية: الإدارة البيئية الفاعلة للسياسات والمواصفات البيئية والتي تتضمن وضع الأهداف البيئية، وتحديد الطرق الأكثر كفاءة لتنفيذها، كما تعمل على الحد من الأضرار البيئية مع تقديم الاهتمام والعناية اللازمة للدول والأقاليم والمدن والقرى البيئية، حيث يقوم نظام الإدارة البيئية بتوفير آليات يتم بناء عليها المتابعة والتطوير للأداء البيئي لجميع المعنيين من مؤسسات وشركات، وعند التزام منشأه معينة بتطبيق النظام للإدارة البيئية فإنها مطالبة وفقا للنظام، وتكون مجبرة على رسم سياسة بيئية تعلن بشكل صريح ومكتوب، وتعبر المنشأة عن التزامها بسلسة من الأغراض البيئية وتحتوي على نوايا ومبادئ عمل الشركة بكل ما يتعلق بالبيئة، ولتنفيذ هذه السياسة يتم وضع برنامج خطة عمل بيئية وذلك بقصد ترجمة وتحديد السياسة إلى أهداف محددة مع ضرورة تحديد الأنشطة والمصادر المالية المطلوبة لتحقيق الأهداف . (</w:t>
      </w:r>
      <w:r w:rsidRPr="008762FD">
        <w:rPr>
          <w:rFonts w:ascii="Sakkal Majalla" w:hAnsi="Sakkal Majalla" w:cs="Sakkal Majalla"/>
          <w:sz w:val="28"/>
          <w:szCs w:val="28"/>
          <w:lang w:bidi="ar-EG"/>
        </w:rPr>
        <w:t>Bouabid &amp; Megarin, 2024</w:t>
      </w:r>
      <w:r w:rsidRPr="008762FD">
        <w:rPr>
          <w:rFonts w:ascii="Sakkal Majalla" w:hAnsi="Sakkal Majalla" w:cs="Sakkal Majalla"/>
          <w:sz w:val="28"/>
          <w:szCs w:val="28"/>
          <w:rtl/>
          <w:lang w:bidi="ar-EG"/>
        </w:rPr>
        <w:t>)</w:t>
      </w:r>
    </w:p>
    <w:p w14:paraId="5D596F9E" w14:textId="77777777" w:rsidR="006732FA" w:rsidRPr="008762FD" w:rsidRDefault="006732FA" w:rsidP="00604C74">
      <w:pPr>
        <w:pStyle w:val="a8"/>
        <w:bidi/>
        <w:spacing w:before="240" w:beforeAutospacing="0" w:after="240" w:afterAutospacing="0"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نظم المعلومات الجغرافية عبارة عن علم يهتم بجمع وإدخال ومعالجة وتحليل وعرض وإخراج المعلومات الجغرافية والوصفية لأهداف محددة. وهذا التعريف يتضمن مقدرة النظم على إدخال المعلومات الجغرافية (خرائط صور جوية مرئيات فضائية) والوصفية ( أسماء جداول) معالجتها (تنقيحها من الخطأ) تخزينها استرجاعها استفسارها، تحليلها (تحليل مكاني وإحصائي)، وعرضها على شاشة الحاسب أو على ورق في شكل خرائط تقارير ورسومات بيانية. (</w:t>
      </w:r>
      <w:r w:rsidRPr="008762FD">
        <w:rPr>
          <w:rFonts w:ascii="Sakkal Majalla" w:hAnsi="Sakkal Majalla" w:cs="Sakkal Majalla"/>
          <w:sz w:val="28"/>
          <w:szCs w:val="28"/>
          <w:lang w:bidi="ar-EG"/>
        </w:rPr>
        <w:t>Eskoe, 2022</w:t>
      </w:r>
      <w:r w:rsidRPr="008762FD">
        <w:rPr>
          <w:rFonts w:ascii="Sakkal Majalla" w:hAnsi="Sakkal Majalla" w:cs="Sakkal Majalla"/>
          <w:sz w:val="28"/>
          <w:szCs w:val="28"/>
          <w:rtl/>
          <w:lang w:bidi="ar-EG"/>
        </w:rPr>
        <w:t>)</w:t>
      </w:r>
    </w:p>
    <w:p w14:paraId="44667CA2" w14:textId="77777777" w:rsidR="00604C74" w:rsidRDefault="00604C74">
      <w:pPr>
        <w:bidi w:val="0"/>
        <w:rPr>
          <w:rFonts w:ascii="Sakkal Majalla" w:eastAsia="Times New Roman" w:hAnsi="Sakkal Majalla" w:cs="Sakkal Majalla"/>
          <w:b/>
          <w:bCs/>
          <w:kern w:val="0"/>
          <w:sz w:val="36"/>
          <w:szCs w:val="36"/>
          <w:rtl/>
          <w:lang w:bidi="ar-EG"/>
          <w14:ligatures w14:val="none"/>
        </w:rPr>
      </w:pPr>
      <w:bookmarkStart w:id="45" w:name="_Toc202805394"/>
      <w:r>
        <w:rPr>
          <w:rFonts w:ascii="Sakkal Majalla" w:hAnsi="Sakkal Majalla" w:cs="Sakkal Majalla"/>
          <w:b/>
          <w:bCs/>
          <w:sz w:val="36"/>
          <w:szCs w:val="36"/>
          <w:rtl/>
          <w:lang w:bidi="ar-EG"/>
        </w:rPr>
        <w:br w:type="page"/>
      </w:r>
    </w:p>
    <w:p w14:paraId="4B1BEC12" w14:textId="309AF99B" w:rsidR="006732FA" w:rsidRPr="00810394" w:rsidRDefault="00810394" w:rsidP="00810394">
      <w:pPr>
        <w:pStyle w:val="a8"/>
        <w:bidi/>
        <w:spacing w:line="360" w:lineRule="auto"/>
        <w:jc w:val="center"/>
        <w:outlineLvl w:val="1"/>
        <w:rPr>
          <w:rFonts w:ascii="Sakkal Majalla" w:hAnsi="Sakkal Majalla" w:cs="Sakkal Majalla"/>
          <w:b/>
          <w:bCs/>
          <w:sz w:val="36"/>
          <w:szCs w:val="36"/>
          <w:rtl/>
          <w:lang w:bidi="ar-EG"/>
        </w:rPr>
      </w:pPr>
      <w:r w:rsidRPr="00810394">
        <w:rPr>
          <w:rFonts w:ascii="Sakkal Majalla" w:hAnsi="Sakkal Majalla" w:cs="Sakkal Majalla" w:hint="cs"/>
          <w:b/>
          <w:bCs/>
          <w:sz w:val="36"/>
          <w:szCs w:val="36"/>
          <w:rtl/>
          <w:lang w:bidi="ar-EG"/>
        </w:rPr>
        <w:t xml:space="preserve">المبحث الثاني: </w:t>
      </w:r>
      <w:r w:rsidR="006732FA" w:rsidRPr="00810394">
        <w:rPr>
          <w:rFonts w:ascii="Sakkal Majalla" w:hAnsi="Sakkal Majalla" w:cs="Sakkal Majalla"/>
          <w:b/>
          <w:bCs/>
          <w:sz w:val="36"/>
          <w:szCs w:val="36"/>
          <w:rtl/>
          <w:lang w:bidi="ar-EG"/>
        </w:rPr>
        <w:t>إدارة وتخطيط المحميات الطبيعية</w:t>
      </w:r>
      <w:bookmarkEnd w:id="45"/>
    </w:p>
    <w:p w14:paraId="093C490E" w14:textId="33B535A5"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6" w:name="_Toc202805395"/>
      <w:r w:rsidRPr="00810394">
        <w:rPr>
          <w:rFonts w:ascii="Sakkal Majalla" w:hAnsi="Sakkal Majalla" w:cs="Sakkal Majalla" w:hint="cs"/>
          <w:b/>
          <w:bCs/>
          <w:sz w:val="32"/>
          <w:szCs w:val="32"/>
          <w:rtl/>
          <w:lang w:bidi="ar-EG"/>
        </w:rPr>
        <w:t xml:space="preserve">1.2.2 </w:t>
      </w:r>
      <w:r w:rsidR="006732FA" w:rsidRPr="00810394">
        <w:rPr>
          <w:rFonts w:ascii="Sakkal Majalla" w:hAnsi="Sakkal Majalla" w:cs="Sakkal Majalla"/>
          <w:b/>
          <w:bCs/>
          <w:sz w:val="32"/>
          <w:szCs w:val="32"/>
          <w:rtl/>
          <w:lang w:bidi="ar-EG"/>
        </w:rPr>
        <w:t>التطور التاريخي لتخطيط مناطق المحميات الطبيعية</w:t>
      </w:r>
      <w:bookmarkEnd w:id="46"/>
    </w:p>
    <w:p w14:paraId="68CB61BE"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عرف مصطلح المحمية أو المحميات منذ أقدم العصور حيث كانت كل مجموعة من السكان أو القبائل تتولى حماية ينابيع المياه والمراعي والأشجار القائمة حولها لتستأثر القبيلة وفروعها </w:t>
      </w:r>
      <w:proofErr w:type="spellStart"/>
      <w:r w:rsidRPr="008762FD">
        <w:rPr>
          <w:rFonts w:ascii="Sakkal Majalla" w:hAnsi="Sakkal Majalla" w:cs="Sakkal Majalla"/>
          <w:sz w:val="28"/>
          <w:szCs w:val="28"/>
          <w:rtl/>
          <w:lang w:bidi="ar-EG"/>
        </w:rPr>
        <w:t>برعى</w:t>
      </w:r>
      <w:proofErr w:type="spellEnd"/>
      <w:r w:rsidRPr="008762FD">
        <w:rPr>
          <w:rFonts w:ascii="Sakkal Majalla" w:hAnsi="Sakkal Majalla" w:cs="Sakkal Majalla"/>
          <w:sz w:val="28"/>
          <w:szCs w:val="28"/>
          <w:rtl/>
          <w:lang w:bidi="ar-EG"/>
        </w:rPr>
        <w:t xml:space="preserve"> مواشيها وبالشرب من مياه المحمية الخاضعة لحمايتها، وكثيرا ما كانت تنشب المعارك بين القبائل بسبب محاولة قبيلة الاعتداء على محمية لقبيلة أخرى مما يعد اعتداء على حماها، وفي أوائل عهد الإسلام أعلن الخليفة عمر بن الخطاب رضي الله عنه (حمى ضريه) قرب المدينة المنورة محمية عامة ترعى فيها إبل الصدقة والخيول التابعة للجيوش الإسلامية وكان طولها نحو تسعة كيلومترات، وقام من بعده الخليفة عثمان بن عفان رضي الله عنه بتوسيع رقعتها . (</w:t>
      </w:r>
      <w:r w:rsidRPr="008762FD">
        <w:rPr>
          <w:rFonts w:ascii="Sakkal Majalla" w:hAnsi="Sakkal Majalla" w:cs="Sakkal Majalla"/>
          <w:sz w:val="28"/>
          <w:szCs w:val="28"/>
          <w:lang w:bidi="ar-EG"/>
        </w:rPr>
        <w:t>Al-Shammari, 2021</w:t>
      </w:r>
      <w:r w:rsidRPr="008762FD">
        <w:rPr>
          <w:rFonts w:ascii="Sakkal Majalla" w:hAnsi="Sakkal Majalla" w:cs="Sakkal Majalla"/>
          <w:sz w:val="28"/>
          <w:szCs w:val="28"/>
          <w:rtl/>
          <w:lang w:bidi="ar-EG"/>
        </w:rPr>
        <w:t>)</w:t>
      </w:r>
    </w:p>
    <w:p w14:paraId="5D71B70C"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ثم أطلق اسم الحيران جمع حائر على المحميات في عهد الأمويين، والحائر هو المكان المنخفض الذي تتجمع فيه المياه فتختار إما صعودا أو نزولا، وللحائر غايتان هما: (</w:t>
      </w:r>
      <w:r w:rsidRPr="008762FD">
        <w:rPr>
          <w:rFonts w:ascii="Sakkal Majalla" w:hAnsi="Sakkal Majalla" w:cs="Sakkal Majalla"/>
          <w:sz w:val="28"/>
          <w:szCs w:val="28"/>
          <w:lang w:bidi="ar-EG"/>
        </w:rPr>
        <w:t>Al-Ashoush &amp; Al-Shurafa, 2023</w:t>
      </w:r>
      <w:r w:rsidRPr="008762FD">
        <w:rPr>
          <w:rFonts w:ascii="Sakkal Majalla" w:hAnsi="Sakkal Majalla" w:cs="Sakkal Majalla"/>
          <w:sz w:val="28"/>
          <w:szCs w:val="28"/>
          <w:rtl/>
          <w:lang w:bidi="ar-EG"/>
        </w:rPr>
        <w:t>)</w:t>
      </w:r>
    </w:p>
    <w:p w14:paraId="6E883F51" w14:textId="77777777" w:rsidR="006732FA" w:rsidRPr="008762FD" w:rsidRDefault="006732FA" w:rsidP="00BE0C47">
      <w:pPr>
        <w:pStyle w:val="a8"/>
        <w:numPr>
          <w:ilvl w:val="0"/>
          <w:numId w:val="20"/>
        </w:numPr>
        <w:bidi/>
        <w:spacing w:line="360" w:lineRule="auto"/>
        <w:ind w:left="423"/>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ضمان حماية الثروة الحيوانية بتوفير المراعي الكافية لها.</w:t>
      </w:r>
    </w:p>
    <w:p w14:paraId="7BF1FF35" w14:textId="77777777" w:rsidR="006732FA" w:rsidRPr="008762FD" w:rsidRDefault="006732FA" w:rsidP="00BE0C47">
      <w:pPr>
        <w:pStyle w:val="a8"/>
        <w:numPr>
          <w:ilvl w:val="0"/>
          <w:numId w:val="20"/>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تنظيم الصيد وحماية الحيوانات البرية من جشع الصيادين ولهوهم.</w:t>
      </w:r>
    </w:p>
    <w:p w14:paraId="0DD88CF7" w14:textId="77777777" w:rsidR="006732FA" w:rsidRPr="008762FD" w:rsidRDefault="006732FA" w:rsidP="00810394">
      <w:pPr>
        <w:pStyle w:val="a8"/>
        <w:bidi/>
        <w:spacing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ومنذ أكثر من قرن مضى قام المستكشفون من علماء الجغرافيا والجيولوجيا بتحديد بعض المناطق ذات الطبيعة الخلابة أو الغنية بأحيائها البرية كمتنزهات وطنية في أمريكا الشمالية وبعض الدول الأوروبية والإفريقية ووضعوا قواعد لارتيادها والتنزه فيها مثل الالتزام بالسير في طرق محددة، وعدم صيد الطيور والحيوانات فيها ، وعدم إلقاء المخلفات فيها وغيرها من الأمور) ولقد تطور مفهوم المناطق المحمية منذئذ تطورا كبيرا وتعرف المحمية في وقتنا الحاضر بأنها "الأقاليم التي تحتوي على نظام أو عدد من النظم البيئية، ولم تعرف التغير بسبب الاستثمار البشري، وهي تعطي فصائل النباتات والحيوانات والمواقع الجيولوجية فائدة خاصة في الجوانب العلمية والتربوية والترفيهية، أو التي يوجد بها مناطق ذات قيمة جمالية كبيرة. (</w:t>
      </w:r>
      <w:r w:rsidRPr="008762FD">
        <w:rPr>
          <w:rFonts w:ascii="Sakkal Majalla" w:hAnsi="Sakkal Majalla" w:cs="Sakkal Majalla"/>
          <w:sz w:val="28"/>
          <w:szCs w:val="28"/>
          <w:lang w:bidi="ar-EG"/>
        </w:rPr>
        <w:t>Al-Nawasah &amp; Al-Quraan</w:t>
      </w:r>
      <w:r w:rsidRPr="008762FD">
        <w:rPr>
          <w:rFonts w:ascii="Sakkal Majalla" w:hAnsi="Sakkal Majalla" w:cs="Sakkal Majalla"/>
          <w:sz w:val="28"/>
          <w:szCs w:val="28"/>
          <w:rtl/>
          <w:lang w:bidi="ar-EG"/>
        </w:rPr>
        <w:t>، 2023)</w:t>
      </w:r>
    </w:p>
    <w:p w14:paraId="47A4AB2F"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كما تعرف المحميات الطبيعية بأنها مناطق محددة الأبعاد جغرافيا، تفرض عليها الحماية بموجب قوانين خاصة بتحديد الأبعاد الجغرافية للمحميات، وكذلك قوانين إدارة مواردها، وفي مختلف دول العالم تصدر قوانين عند إشهار أية محمية طبيعية، من أجل المحافظة على ما تتميز به من التنوع البيئي الطبيعي، حفاظا على تلك الموارد من الاستغلال الجائر، أو الانقراض نتيجة التغيرات الطبيعية والتنموية . (</w:t>
      </w:r>
      <w:r w:rsidRPr="008762FD">
        <w:rPr>
          <w:rFonts w:ascii="Sakkal Majalla" w:hAnsi="Sakkal Majalla" w:cs="Sakkal Majalla"/>
          <w:sz w:val="28"/>
          <w:szCs w:val="28"/>
          <w:lang w:bidi="ar-EG"/>
        </w:rPr>
        <w:t>Al-Shukri, 2020</w:t>
      </w:r>
      <w:r w:rsidRPr="008762FD">
        <w:rPr>
          <w:rFonts w:ascii="Sakkal Majalla" w:hAnsi="Sakkal Majalla" w:cs="Sakkal Majalla"/>
          <w:sz w:val="28"/>
          <w:szCs w:val="28"/>
          <w:rtl/>
          <w:lang w:bidi="ar-EG"/>
        </w:rPr>
        <w:t>)</w:t>
      </w:r>
    </w:p>
    <w:p w14:paraId="1348008B"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يشار للمحمية الطبيعية بأنها مساحة أرضية أو مائية تتميز بالغني الواضح بالتراث الطبيعي (التنوع النباتي والحيواني والأحياء الدقيقة) تتعايش فيما بينها وفق نظام أو نظم بيئية معينة، وقد يكون بعضها معرضا للتدهور، وتخصص هذه المنطقة عادة لحماية الأحياء التي تقطنها بحيث تكون هذه الحماية هي المنظم للعلاقة بين الأنشطة البشرية والمواقع الحيوية وخاصة ما كان في المحمية أو ما حولها، والذين سبق لهم الاستفادة من مواردها الطبيعية  المتنوعة. (</w:t>
      </w:r>
      <w:r w:rsidRPr="008762FD">
        <w:rPr>
          <w:rFonts w:ascii="Sakkal Majalla" w:hAnsi="Sakkal Majalla" w:cs="Sakkal Majalla"/>
          <w:sz w:val="28"/>
          <w:szCs w:val="28"/>
          <w:lang w:bidi="ar-EG"/>
        </w:rPr>
        <w:t>Abdusamea</w:t>
      </w:r>
      <w:r w:rsidRPr="008762FD">
        <w:rPr>
          <w:rFonts w:ascii="Sakkal Majalla" w:hAnsi="Sakkal Majalla" w:cs="Sakkal Majalla"/>
          <w:sz w:val="28"/>
          <w:szCs w:val="28"/>
          <w:rtl/>
          <w:lang w:bidi="ar-EG"/>
        </w:rPr>
        <w:t>، 2020)</w:t>
      </w:r>
    </w:p>
    <w:p w14:paraId="4C499F80"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وتعرف المحمية الطبيعية، سواء كانت برية أو مائية، بأنها وحدة بيئية محمية تعمل على حماية الأحياء الفطرية النباتية والحيوانية، وفق إطار متناسق من خلال إجراء الدراسات والبحوث الميدانية والتعليم والتدريب للمسؤولين والسكان المحليين ليتحملوا المسؤولية تجاه بيئتهم الحيوية، ومن ثم فهي بعد التأهيل تعد مدرسة تعليمية تدريبية وتأهيلية لتحقيق الأهداف التي أقيمت من أجلها المحمية الطبيعية. وتسعى المحميات الطبيعية إلى تحقيق مجموعة من الأهداف في مقدمتها دعم العلاقة المتوازنة بين الإنسان ومحيطه الحيوي من خلال العمل المستمر على تغيير سلوكيات و مواقف الأفراد تجاه هذا المحيط بالاتجاه الصحيح، وبما يساعد على حماية الأحياء الفطرية نباتية كانت أو حيوانية من أجل استمرارية التنوع البيولوجي الذي لا غنى عنه للحفاظ على مسيرة الحياة، كما تهدف المحميات تحقيق درجة من المراقبة البيئية المستمرة للحياة الفطرية، لتفادي الإضرار بها والعمل على حمايتها وصونها، وتسجيل أثر التلوث المائي والهوائي أو أي استغلال جائر لها لتجنب تدهور قدراتها البيولوجية. (</w:t>
      </w:r>
      <w:proofErr w:type="spellStart"/>
      <w:r w:rsidRPr="008762FD">
        <w:rPr>
          <w:rFonts w:ascii="Sakkal Majalla" w:hAnsi="Sakkal Majalla" w:cs="Sakkal Majalla"/>
          <w:sz w:val="28"/>
          <w:szCs w:val="28"/>
          <w:rtl/>
          <w:lang w:bidi="ar-EG"/>
        </w:rPr>
        <w:t>التركاوي</w:t>
      </w:r>
      <w:proofErr w:type="spellEnd"/>
      <w:r w:rsidRPr="008762FD">
        <w:rPr>
          <w:rFonts w:ascii="Sakkal Majalla" w:hAnsi="Sakkal Majalla" w:cs="Sakkal Majalla"/>
          <w:sz w:val="28"/>
          <w:szCs w:val="28"/>
          <w:rtl/>
          <w:lang w:bidi="ar-EG"/>
        </w:rPr>
        <w:t>، 2022)</w:t>
      </w:r>
    </w:p>
    <w:p w14:paraId="3F78C485"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وقد أوضحت دراسة أعدها برنامج الأمم المتحدة لحماية البيئة، أن المحميات الطبيعية تعد إحدى الوسائل المهمة للمحافظة على التوازن البيئي وحماية البيئة، بما تحتويه من نباتات و حيوانات سواء على اليابسة أو في البحار، ومنع استنزاف و تدهور الموارد الطبيعية بما يضمن بقاء وحفظ التنوع البيولوجي اللازم لاستمرار الحياة، وأشارت الدراسة إلى أن المحميات الطبيعية ترتكز على فكرة حجز أجزاء من البيئات البرية (الأرضية) و المائية (البحرية) المختلفة لتكون بمثابة مواقع طبيعية خاصة يحظر فيها نشاط الإنسان الذي يؤدى إلى استنزاف مواردها أو تلويثها أو تدمير الكائنات الحية فيها . (التهامي، 2023)</w:t>
      </w:r>
    </w:p>
    <w:p w14:paraId="1718060C"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ولقد ارتفع عدد المناطق المحمية على المستوى العالمي بشكل كبير من 1478 منطقة عام 1970 إلى ما يقرب 10.000 منطقة عام 2011 تغطي ما يقرب من 6% من مساحة الكرة الأرضية. (أقاري، 2022)</w:t>
      </w:r>
    </w:p>
    <w:p w14:paraId="0FACCB23" w14:textId="77777777" w:rsidR="006732FA" w:rsidRPr="00604C74" w:rsidRDefault="006732FA" w:rsidP="008762FD">
      <w:pPr>
        <w:pStyle w:val="a8"/>
        <w:bidi/>
        <w:spacing w:line="360" w:lineRule="auto"/>
        <w:jc w:val="both"/>
        <w:rPr>
          <w:rFonts w:ascii="Sakkal Majalla" w:hAnsi="Sakkal Majalla" w:cs="Sakkal Majalla"/>
          <w:b/>
          <w:bCs/>
          <w:sz w:val="32"/>
          <w:szCs w:val="32"/>
          <w:lang w:bidi="ar-EG"/>
        </w:rPr>
      </w:pPr>
      <w:r w:rsidRPr="00604C74">
        <w:rPr>
          <w:rFonts w:ascii="Sakkal Majalla" w:hAnsi="Sakkal Majalla" w:cs="Sakkal Majalla"/>
          <w:b/>
          <w:bCs/>
          <w:sz w:val="32"/>
          <w:szCs w:val="32"/>
          <w:rtl/>
          <w:lang w:bidi="ar-EG"/>
        </w:rPr>
        <w:t>لمحة تاريخية</w:t>
      </w:r>
    </w:p>
    <w:p w14:paraId="72F9A9D8"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يعود ظهور أول محمية في التاريخ إلى عام 252 ق.م حين أصدر الإمبراطور الهندي أسوكا قانونا لحماية الحيوانات والأسماك والأحراش، وفي عام 1084م أمر الملك الإنجليزي وليام المعروف بالفاتح، بإعداد مسح شامل للأراضي والغابات والمناطق الخاصة بالأسماك ومناطق الصيد البري لوضع خطط مناسبة للتنمية والإدارة. (بن رحمون و بن ويس، 2025)</w:t>
      </w:r>
    </w:p>
    <w:p w14:paraId="6EF5C325"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أما أول المحميات الطبيعية في العصر الحديث فهي محمية </w:t>
      </w:r>
      <w:proofErr w:type="spellStart"/>
      <w:r w:rsidRPr="008762FD">
        <w:rPr>
          <w:rFonts w:ascii="Sakkal Majalla" w:hAnsi="Sakkal Majalla" w:cs="Sakkal Majalla"/>
          <w:sz w:val="28"/>
          <w:szCs w:val="28"/>
          <w:rtl/>
          <w:lang w:bidi="ar-EG"/>
        </w:rPr>
        <w:t>كروغر</w:t>
      </w:r>
      <w:proofErr w:type="spellEnd"/>
      <w:r w:rsidRPr="008762FD">
        <w:rPr>
          <w:rFonts w:ascii="Sakkal Majalla" w:hAnsi="Sakkal Majalla" w:cs="Sakkal Majalla"/>
          <w:sz w:val="28"/>
          <w:szCs w:val="28"/>
          <w:rtl/>
          <w:lang w:bidi="ar-EG"/>
        </w:rPr>
        <w:t xml:space="preserve"> في جنوب أفريقيا، وهي إحدى أضخم المحميات في العالم، إذ تبلغ مساحتها 20 ألف كم وتمتد على مدى 320كم، وتخترقها سبعة أنهار وتحتوي على الاف الفصائل النباتية والأنواع الحيوانية، تأسست المحمية  بتاريخ 1</w:t>
      </w:r>
      <w:r w:rsidRPr="008762FD">
        <w:rPr>
          <w:rFonts w:ascii="Sakkal Majalla" w:hAnsi="Sakkal Majalla" w:cs="Sakkal Majalla"/>
          <w:sz w:val="28"/>
          <w:szCs w:val="28"/>
          <w:lang w:bidi="ar-EG"/>
        </w:rPr>
        <w:t>/</w:t>
      </w:r>
      <w:r w:rsidRPr="008762FD">
        <w:rPr>
          <w:rFonts w:ascii="Sakkal Majalla" w:hAnsi="Sakkal Majalla" w:cs="Sakkal Majalla"/>
          <w:sz w:val="28"/>
          <w:szCs w:val="28"/>
          <w:rtl/>
          <w:lang w:bidi="ar-EG"/>
        </w:rPr>
        <w:t>1</w:t>
      </w:r>
      <w:r w:rsidRPr="008762FD">
        <w:rPr>
          <w:rFonts w:ascii="Sakkal Majalla" w:hAnsi="Sakkal Majalla" w:cs="Sakkal Majalla"/>
          <w:sz w:val="28"/>
          <w:szCs w:val="28"/>
          <w:lang w:bidi="ar-EG"/>
        </w:rPr>
        <w:t>/</w:t>
      </w:r>
      <w:r w:rsidRPr="008762FD">
        <w:rPr>
          <w:rFonts w:ascii="Sakkal Majalla" w:hAnsi="Sakkal Majalla" w:cs="Sakkal Majalla"/>
          <w:sz w:val="28"/>
          <w:szCs w:val="28"/>
          <w:rtl/>
          <w:lang w:bidi="ar-EG"/>
        </w:rPr>
        <w:t>1926 (قابيل و عواد، 2021)</w:t>
      </w:r>
    </w:p>
    <w:p w14:paraId="654C500F"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عرفت المجتمعات العربية المحميات الطبيعية منذ أن كانت القبائل تحمى أراضيها ومصادر مياهها وتنظيم استغلالها بما يكفل استدامتها، ويسجل التاريخ العربي أن أول محمية عربية كانت حمى </w:t>
      </w:r>
      <w:proofErr w:type="spellStart"/>
      <w:r w:rsidRPr="008762FD">
        <w:rPr>
          <w:rFonts w:ascii="Sakkal Majalla" w:hAnsi="Sakkal Majalla" w:cs="Sakkal Majalla"/>
          <w:sz w:val="28"/>
          <w:szCs w:val="28"/>
          <w:rtl/>
          <w:lang w:bidi="ar-EG"/>
        </w:rPr>
        <w:t>ضرية</w:t>
      </w:r>
      <w:proofErr w:type="spellEnd"/>
      <w:r w:rsidRPr="008762FD">
        <w:rPr>
          <w:rFonts w:ascii="Sakkal Majalla" w:hAnsi="Sakkal Majalla" w:cs="Sakkal Majalla"/>
          <w:sz w:val="28"/>
          <w:szCs w:val="28"/>
          <w:rtl/>
          <w:lang w:bidi="ar-EG"/>
        </w:rPr>
        <w:t xml:space="preserve"> التي أعلنها الخليفة عمر بن الخطاب رضي الله عنه محمية طبيعية رعوية عامة، ترعى فيها ابل الصدفة وخيول الجيش . (الطهراوي و الحبيس، 2021)</w:t>
      </w:r>
    </w:p>
    <w:p w14:paraId="3BA845C3"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ويعد تأسيس وإدارة المناطق المحمية من أهم طرائق صون المصادر الطبيعية في العالم والمحافظة على وفرتها حاليا وفي المستقبل. ويتضمن مفهوم تخطيط وإدارة المحميات الطبيعية صون مواردها من خلال الاستغلال المخطط والأمثل للموارد الأرضية، ويرتكز هذا المفهوم على عنصرين هما: (محمد، 2022)</w:t>
      </w:r>
    </w:p>
    <w:p w14:paraId="41891C69" w14:textId="77777777" w:rsidR="006732FA" w:rsidRPr="008762FD" w:rsidRDefault="006732FA" w:rsidP="00BE0C47">
      <w:pPr>
        <w:pStyle w:val="a8"/>
        <w:numPr>
          <w:ilvl w:val="0"/>
          <w:numId w:val="21"/>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الحماية أو الصون.</w:t>
      </w:r>
    </w:p>
    <w:p w14:paraId="4413C86D" w14:textId="77777777" w:rsidR="006732FA" w:rsidRPr="008762FD" w:rsidRDefault="006732FA" w:rsidP="00BE0C47">
      <w:pPr>
        <w:pStyle w:val="a8"/>
        <w:numPr>
          <w:ilvl w:val="0"/>
          <w:numId w:val="21"/>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التخطيط.</w:t>
      </w:r>
    </w:p>
    <w:p w14:paraId="45FCE719" w14:textId="77777777" w:rsidR="006732FA" w:rsidRPr="008762FD" w:rsidRDefault="006732FA" w:rsidP="00810394">
      <w:pPr>
        <w:pStyle w:val="a8"/>
        <w:bidi/>
        <w:spacing w:line="360" w:lineRule="auto"/>
        <w:ind w:firstLine="706"/>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فالحماية وردت من خلال تشريع قانوني في الهند، والمسح الدقيق للتخطيط في إدارة المصادر، وتؤكد </w:t>
      </w:r>
      <w:proofErr w:type="spellStart"/>
      <w:r w:rsidRPr="008762FD">
        <w:rPr>
          <w:rFonts w:ascii="Sakkal Majalla" w:hAnsi="Sakkal Majalla" w:cs="Sakkal Majalla"/>
          <w:sz w:val="28"/>
          <w:szCs w:val="28"/>
          <w:rtl/>
          <w:lang w:bidi="ar-EG"/>
        </w:rPr>
        <w:t>الإستراتيجية</w:t>
      </w:r>
      <w:proofErr w:type="spellEnd"/>
      <w:r w:rsidRPr="008762FD">
        <w:rPr>
          <w:rFonts w:ascii="Sakkal Majalla" w:hAnsi="Sakkal Majalla" w:cs="Sakkal Majalla"/>
          <w:sz w:val="28"/>
          <w:szCs w:val="28"/>
          <w:rtl/>
          <w:lang w:bidi="ar-EG"/>
        </w:rPr>
        <w:t xml:space="preserve"> العالمية لحماية الطبيعة أن حماية الطبيعة ومواردها هي من ضرورات التنمية المستدامة، ويمكن تحقيق هذه الحماية على النحو التالي: (</w:t>
      </w:r>
      <w:proofErr w:type="spellStart"/>
      <w:r w:rsidRPr="008762FD">
        <w:rPr>
          <w:rFonts w:ascii="Sakkal Majalla" w:hAnsi="Sakkal Majalla" w:cs="Sakkal Majalla"/>
          <w:sz w:val="28"/>
          <w:szCs w:val="28"/>
          <w:rtl/>
          <w:lang w:bidi="ar-EG"/>
        </w:rPr>
        <w:t>الكحيلي</w:t>
      </w:r>
      <w:proofErr w:type="spellEnd"/>
      <w:r w:rsidRPr="008762FD">
        <w:rPr>
          <w:rFonts w:ascii="Sakkal Majalla" w:hAnsi="Sakkal Majalla" w:cs="Sakkal Majalla"/>
          <w:sz w:val="28"/>
          <w:szCs w:val="28"/>
          <w:rtl/>
          <w:lang w:bidi="ar-EG"/>
        </w:rPr>
        <w:t>، 2024)</w:t>
      </w:r>
    </w:p>
    <w:p w14:paraId="123A7A55" w14:textId="77777777" w:rsidR="006732FA" w:rsidRPr="008762FD" w:rsidRDefault="006732FA" w:rsidP="00BE0C47">
      <w:pPr>
        <w:pStyle w:val="a8"/>
        <w:numPr>
          <w:ilvl w:val="0"/>
          <w:numId w:val="2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النظم البيئية القائمة، لما لها من تأثير مباشر على بقاء الإنسان وتطوره.</w:t>
      </w:r>
    </w:p>
    <w:p w14:paraId="6873D6F5" w14:textId="77777777" w:rsidR="006732FA" w:rsidRPr="008762FD" w:rsidRDefault="006732FA" w:rsidP="00BE0C47">
      <w:pPr>
        <w:pStyle w:val="a8"/>
        <w:numPr>
          <w:ilvl w:val="0"/>
          <w:numId w:val="2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التنوع الجيني لأهميته فيما يتعلق بالتكاثر الحيواني والنباتي.</w:t>
      </w:r>
    </w:p>
    <w:p w14:paraId="3F0A6B2B" w14:textId="77777777" w:rsidR="006732FA" w:rsidRPr="008762FD" w:rsidRDefault="006732FA" w:rsidP="00BE0C47">
      <w:pPr>
        <w:pStyle w:val="a8"/>
        <w:numPr>
          <w:ilvl w:val="0"/>
          <w:numId w:val="22"/>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التأكد من أن استغلال الإنسان للأنواع والنظم البيئية هو استغلال غير جائر، مما يسمح لهذه الأنواع بالاستمرار، بناء عليه فإن المناطق المحمية هي ضرورية للمحافظة على الموارد الحية للأسباب الآتية: (عبدالله و عبدالرحمن، 2023)</w:t>
      </w:r>
    </w:p>
    <w:p w14:paraId="0DBE1542" w14:textId="77777777" w:rsidR="006732FA" w:rsidRPr="008762FD" w:rsidRDefault="006732FA" w:rsidP="00BE0C47">
      <w:pPr>
        <w:pStyle w:val="a8"/>
        <w:numPr>
          <w:ilvl w:val="0"/>
          <w:numId w:val="23"/>
        </w:numPr>
        <w:bidi/>
        <w:spacing w:line="360" w:lineRule="auto"/>
        <w:ind w:left="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تتيح توافر عينات ممثلة لأنواع الأحياء والمحافظة عليها بشكل سليم.</w:t>
      </w:r>
    </w:p>
    <w:p w14:paraId="50424723" w14:textId="77777777" w:rsidR="006732FA" w:rsidRPr="008762FD" w:rsidRDefault="006732FA" w:rsidP="00BE0C47">
      <w:pPr>
        <w:pStyle w:val="a8"/>
        <w:numPr>
          <w:ilvl w:val="0"/>
          <w:numId w:val="23"/>
        </w:numPr>
        <w:bidi/>
        <w:spacing w:line="360" w:lineRule="auto"/>
        <w:ind w:left="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التباين الحيوي والفيزيائي</w:t>
      </w:r>
    </w:p>
    <w:p w14:paraId="19AFF278" w14:textId="77777777" w:rsidR="006732FA" w:rsidRPr="008762FD" w:rsidRDefault="006732FA" w:rsidP="00BE0C47">
      <w:pPr>
        <w:pStyle w:val="a8"/>
        <w:numPr>
          <w:ilvl w:val="0"/>
          <w:numId w:val="23"/>
        </w:numPr>
        <w:bidi/>
        <w:spacing w:line="360" w:lineRule="auto"/>
        <w:ind w:left="706"/>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التنوع البري الجيني.</w:t>
      </w:r>
    </w:p>
    <w:p w14:paraId="0DF59686"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ومنذ صدور الإعلان العالمي ليوم الأرض في السبعينيات من القرن العشرين، ونحن نعيش في ظل التغيرات والتطورات المستمرة في البيئة وقد أصبح من الضروري الحاجة الماسة إلى التخطيط حيث انه بدون التخطيط تكون الارتجالية أو الخيالية هي الصفة السائدة في استغلال الموارد البيئية. ويمثل التخطيط الجسر الذي ينقل المحميات الطبيعية إلى آفاق المستقبل. ويحتاج التخطيط إلى قدرة عالية من الابتكار، وهو يتصل بالمستقبل، ولا يقتصر التخطيط على المنظمات الهادفة للربح فقط بل يمثل ضرورة ملحة في المنظمات الحكومية لضمان توظيف الموارد المتاحة بكفاءة وفعالية . (أبو طالب، عفيفي، محمد و كامل، 2023)</w:t>
      </w:r>
    </w:p>
    <w:p w14:paraId="219C5D9C"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وقد أخذت قطاعات حماية الطبيعية ووزارات الطاقة والهيئات المنبثقة عنها على عاتقها ضرورة تبني مبدأ إدارة المناطق المحمية طبقا لخطط موضوعة بعناية لتكفل تحقيق غايات الصون وأهدافه، كما أنه من المتفق عليه عالميا أن يكون لكل منطقة محمية خطة رئيسة، خطة إدارة، خطة تنفيذية مرحلية. وتعمل كل هذه الخطط على تنظيم عملية إدارة المنطقة المحمية واستعمالاتها، وتوفير الوسائل الكفيلة لتحقيق ذلك ؛ ومن ثم فهي تحدد جميع الأعمال والأنشطة التي يجب ممارستها في المنطقة المحمية، ولابد أن تكون الخطة مكتوبة بشكل واضح ودقيق. (سليمان و مشرقي، 2021)</w:t>
      </w:r>
    </w:p>
    <w:p w14:paraId="06BFF5BA" w14:textId="7938B659"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7" w:name="_Toc202805396"/>
      <w:r w:rsidRPr="00810394">
        <w:rPr>
          <w:rFonts w:ascii="Sakkal Majalla" w:hAnsi="Sakkal Majalla" w:cs="Sakkal Majalla" w:hint="cs"/>
          <w:b/>
          <w:bCs/>
          <w:sz w:val="32"/>
          <w:szCs w:val="32"/>
          <w:rtl/>
          <w:lang w:bidi="ar-EG"/>
        </w:rPr>
        <w:t xml:space="preserve">2.2.2 </w:t>
      </w:r>
      <w:r w:rsidR="006732FA" w:rsidRPr="00810394">
        <w:rPr>
          <w:rFonts w:ascii="Sakkal Majalla" w:hAnsi="Sakkal Majalla" w:cs="Sakkal Majalla"/>
          <w:b/>
          <w:bCs/>
          <w:sz w:val="32"/>
          <w:szCs w:val="32"/>
          <w:rtl/>
          <w:lang w:bidi="ar-EG"/>
        </w:rPr>
        <w:t>الاطار العام لتطور تخطيط المناطق المحمية</w:t>
      </w:r>
      <w:bookmarkEnd w:id="47"/>
    </w:p>
    <w:p w14:paraId="0D42A210"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لقد تغيرت الاحتياجات البشرية للمناطق المحمية على مر الزمن حيث كانت البداية لأغراض الزراعة ثم لغاية </w:t>
      </w:r>
      <w:proofErr w:type="spellStart"/>
      <w:r w:rsidRPr="008762FD">
        <w:rPr>
          <w:rFonts w:ascii="Sakkal Majalla" w:hAnsi="Sakkal Majalla" w:cs="Sakkal Majalla"/>
          <w:sz w:val="28"/>
          <w:szCs w:val="28"/>
          <w:rtl/>
          <w:lang w:bidi="ar-EG"/>
        </w:rPr>
        <w:t>الإختباء</w:t>
      </w:r>
      <w:proofErr w:type="spellEnd"/>
      <w:r w:rsidRPr="008762FD">
        <w:rPr>
          <w:rFonts w:ascii="Sakkal Majalla" w:hAnsi="Sakkal Majalla" w:cs="Sakkal Majalla"/>
          <w:sz w:val="28"/>
          <w:szCs w:val="28"/>
          <w:rtl/>
          <w:lang w:bidi="ar-EG"/>
        </w:rPr>
        <w:t xml:space="preserve"> خلال فترة الحروب والمأوى ثم لممارسة الطقوس الدينية </w:t>
      </w:r>
      <w:proofErr w:type="spellStart"/>
      <w:r w:rsidRPr="008762FD">
        <w:rPr>
          <w:rFonts w:ascii="Sakkal Majalla" w:hAnsi="Sakkal Majalla" w:cs="Sakkal Majalla"/>
          <w:sz w:val="28"/>
          <w:szCs w:val="28"/>
          <w:rtl/>
          <w:lang w:bidi="ar-EG"/>
        </w:rPr>
        <w:t>وإستعمال</w:t>
      </w:r>
      <w:proofErr w:type="spellEnd"/>
      <w:r w:rsidRPr="008762FD">
        <w:rPr>
          <w:rFonts w:ascii="Sakkal Majalla" w:hAnsi="Sakkal Majalla" w:cs="Sakkal Majalla"/>
          <w:sz w:val="28"/>
          <w:szCs w:val="28"/>
          <w:rtl/>
          <w:lang w:bidi="ar-EG"/>
        </w:rPr>
        <w:t xml:space="preserve"> بعض الأجزاء منها لأغراض الصيد. (يوسفي و </w:t>
      </w:r>
      <w:proofErr w:type="spellStart"/>
      <w:r w:rsidRPr="008762FD">
        <w:rPr>
          <w:rFonts w:ascii="Sakkal Majalla" w:hAnsi="Sakkal Majalla" w:cs="Sakkal Majalla"/>
          <w:sz w:val="28"/>
          <w:szCs w:val="28"/>
          <w:rtl/>
          <w:lang w:bidi="ar-EG"/>
        </w:rPr>
        <w:t>خوالدية</w:t>
      </w:r>
      <w:proofErr w:type="spellEnd"/>
      <w:r w:rsidRPr="008762FD">
        <w:rPr>
          <w:rFonts w:ascii="Sakkal Majalla" w:hAnsi="Sakkal Majalla" w:cs="Sakkal Majalla"/>
          <w:sz w:val="28"/>
          <w:szCs w:val="28"/>
          <w:rtl/>
          <w:lang w:bidi="ar-EG"/>
        </w:rPr>
        <w:t>، 2024)</w:t>
      </w:r>
    </w:p>
    <w:p w14:paraId="504FE9D9" w14:textId="77777777" w:rsidR="006732FA" w:rsidRPr="008762FD" w:rsidRDefault="006732FA" w:rsidP="008762FD">
      <w:pPr>
        <w:pStyle w:val="a8"/>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ومنذ البدايات فقد وجدت المحميات تلبية للاحتياجات البشرية من جهة والضرورات </w:t>
      </w:r>
      <w:proofErr w:type="spellStart"/>
      <w:r w:rsidRPr="008762FD">
        <w:rPr>
          <w:rFonts w:ascii="Sakkal Majalla" w:hAnsi="Sakkal Majalla" w:cs="Sakkal Majalla"/>
          <w:sz w:val="28"/>
          <w:szCs w:val="28"/>
          <w:rtl/>
          <w:lang w:bidi="ar-EG"/>
        </w:rPr>
        <w:t>التخطيطة</w:t>
      </w:r>
      <w:proofErr w:type="spellEnd"/>
      <w:r w:rsidRPr="008762FD">
        <w:rPr>
          <w:rFonts w:ascii="Sakkal Majalla" w:hAnsi="Sakkal Majalla" w:cs="Sakkal Majalla"/>
          <w:sz w:val="28"/>
          <w:szCs w:val="28"/>
          <w:rtl/>
          <w:lang w:bidi="ar-EG"/>
        </w:rPr>
        <w:t xml:space="preserve"> من جهة أخرى. بالنسبة لأهميتها </w:t>
      </w:r>
      <w:proofErr w:type="spellStart"/>
      <w:r w:rsidRPr="008762FD">
        <w:rPr>
          <w:rFonts w:ascii="Sakkal Majalla" w:hAnsi="Sakkal Majalla" w:cs="Sakkal Majalla"/>
          <w:sz w:val="28"/>
          <w:szCs w:val="28"/>
          <w:rtl/>
          <w:lang w:bidi="ar-EG"/>
        </w:rPr>
        <w:t>للإحتياجات</w:t>
      </w:r>
      <w:proofErr w:type="spellEnd"/>
      <w:r w:rsidRPr="008762FD">
        <w:rPr>
          <w:rFonts w:ascii="Sakkal Majalla" w:hAnsi="Sakkal Majalla" w:cs="Sakkal Majalla"/>
          <w:sz w:val="28"/>
          <w:szCs w:val="28"/>
          <w:rtl/>
          <w:lang w:bidi="ar-EG"/>
        </w:rPr>
        <w:t xml:space="preserve"> البشرية، فالمحميات ضرورية لتوفير : (عبدالعزيز، 2023)</w:t>
      </w:r>
    </w:p>
    <w:p w14:paraId="24CAFFDA"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الغذاء والصيد والطقوس الدينية والاختباء.</w:t>
      </w:r>
    </w:p>
    <w:p w14:paraId="1AC615C1"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الموارد الطبيعية.</w:t>
      </w:r>
    </w:p>
    <w:p w14:paraId="3C3D527F"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الترفيه وحماية المواقع الطبيعية.</w:t>
      </w:r>
    </w:p>
    <w:p w14:paraId="1792B39F"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التنوع النباتي والحيواني وإجراء البحوث.</w:t>
      </w:r>
    </w:p>
    <w:p w14:paraId="72019A4C"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الحفاظ على التنوع البيولوجي.</w:t>
      </w:r>
    </w:p>
    <w:p w14:paraId="42895703"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وحماية المناظر الطبيعية والإيكولوجية.</w:t>
      </w:r>
    </w:p>
    <w:p w14:paraId="29DBDC3E" w14:textId="77777777" w:rsidR="006732FA" w:rsidRPr="008762FD" w:rsidRDefault="006732FA" w:rsidP="00BE0C47">
      <w:pPr>
        <w:pStyle w:val="a8"/>
        <w:numPr>
          <w:ilvl w:val="0"/>
          <w:numId w:val="24"/>
        </w:numPr>
        <w:bidi/>
        <w:spacing w:line="360" w:lineRule="auto"/>
        <w:ind w:left="423"/>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استخدام المقاييس الزمانية والمكانية في عمليات التخطيط.</w:t>
      </w:r>
    </w:p>
    <w:p w14:paraId="729CFB4E"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أما بالنسبة للضرورات التخطيطية فهنا يتضح وجود تغير في الأهداف التخطيطية للمناطق المحمية على النحو الآتي: (المقيم و أبو الحسن، 2022)</w:t>
      </w:r>
    </w:p>
    <w:p w14:paraId="0B61D5CD" w14:textId="77777777" w:rsidR="006732FA" w:rsidRPr="008762FD" w:rsidRDefault="006732FA" w:rsidP="00BE0C47">
      <w:pPr>
        <w:pStyle w:val="a8"/>
        <w:numPr>
          <w:ilvl w:val="0"/>
          <w:numId w:val="25"/>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التغير في الأهداف التخطيطية من تلبية الاحتياجات البشرية إلى المحافظة والحماية لبيئة المحمية على المستوى الفردي والمحلي والعالمي.</w:t>
      </w:r>
    </w:p>
    <w:p w14:paraId="4353D3B1" w14:textId="77777777" w:rsidR="006732FA" w:rsidRPr="008762FD" w:rsidRDefault="006732FA" w:rsidP="00BE0C47">
      <w:pPr>
        <w:pStyle w:val="a8"/>
        <w:numPr>
          <w:ilvl w:val="0"/>
          <w:numId w:val="25"/>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إنشاء المحميات أصبح يقوم على الموازنة يبين الاستعمالات البشرية وبين حماية الطبيعة والتنوع البيولوجي على نحو مستدام.</w:t>
      </w:r>
    </w:p>
    <w:p w14:paraId="01ED0C50" w14:textId="2B6C8A0A"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8" w:name="_Toc202805397"/>
      <w:r w:rsidRPr="00810394">
        <w:rPr>
          <w:rFonts w:ascii="Sakkal Majalla" w:hAnsi="Sakkal Majalla" w:cs="Sakkal Majalla" w:hint="cs"/>
          <w:b/>
          <w:bCs/>
          <w:sz w:val="32"/>
          <w:szCs w:val="32"/>
          <w:rtl/>
          <w:lang w:bidi="ar-EG"/>
        </w:rPr>
        <w:t xml:space="preserve">3.2.2 </w:t>
      </w:r>
      <w:r w:rsidR="006732FA" w:rsidRPr="00810394">
        <w:rPr>
          <w:rFonts w:ascii="Sakkal Majalla" w:hAnsi="Sakkal Majalla" w:cs="Sakkal Majalla"/>
          <w:b/>
          <w:bCs/>
          <w:sz w:val="32"/>
          <w:szCs w:val="32"/>
          <w:rtl/>
          <w:lang w:bidi="ar-EG"/>
        </w:rPr>
        <w:t>تطور تخطيط المناطق المحمية زمنيا على المستوى العالمي</w:t>
      </w:r>
      <w:bookmarkEnd w:id="48"/>
    </w:p>
    <w:p w14:paraId="7DFE18D3"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بالرغم من </w:t>
      </w:r>
      <w:proofErr w:type="spellStart"/>
      <w:r w:rsidRPr="008762FD">
        <w:rPr>
          <w:rFonts w:ascii="Sakkal Majalla" w:hAnsi="Sakkal Majalla" w:cs="Sakkal Majalla"/>
          <w:sz w:val="28"/>
          <w:szCs w:val="28"/>
          <w:rtl/>
          <w:lang w:bidi="ar-EG"/>
        </w:rPr>
        <w:t>الإهتمام</w:t>
      </w:r>
      <w:proofErr w:type="spellEnd"/>
      <w:r w:rsidRPr="008762FD">
        <w:rPr>
          <w:rFonts w:ascii="Sakkal Majalla" w:hAnsi="Sakkal Majalla" w:cs="Sakkal Majalla"/>
          <w:sz w:val="28"/>
          <w:szCs w:val="28"/>
          <w:rtl/>
          <w:lang w:bidi="ar-EG"/>
        </w:rPr>
        <w:t xml:space="preserve"> المبكر في تطور التخطيط </w:t>
      </w:r>
      <w:proofErr w:type="spellStart"/>
      <w:r w:rsidRPr="008762FD">
        <w:rPr>
          <w:rFonts w:ascii="Sakkal Majalla" w:hAnsi="Sakkal Majalla" w:cs="Sakkal Majalla"/>
          <w:sz w:val="28"/>
          <w:szCs w:val="28"/>
          <w:rtl/>
          <w:lang w:bidi="ar-EG"/>
        </w:rPr>
        <w:t>اللاندسكيبي</w:t>
      </w:r>
      <w:proofErr w:type="spellEnd"/>
      <w:r w:rsidRPr="008762FD">
        <w:rPr>
          <w:rFonts w:ascii="Sakkal Majalla" w:hAnsi="Sakkal Majalla" w:cs="Sakkal Majalla"/>
          <w:sz w:val="28"/>
          <w:szCs w:val="28"/>
          <w:rtl/>
          <w:lang w:bidi="ar-EG"/>
        </w:rPr>
        <w:t xml:space="preserve"> الإيكولوجي للمناطق المحمية على المستوى العالمي إلا أن فترة ما بين الحربين العالميتين الأولى والثانية (1918-1939) شهدت تطورا في استعمالات الحدائق العامة الكبرى كمناطق تنزه وسياحة من قبل المواطنين نظرا للظروف التي كانت سائدة في تلك الفترة، بالإضافة إلى ازدياد الوعي لمحبي البيئة والطبيعة ومحاولاتهم للسيطرة على منع الصيد والمحافظة على بعض الأنواع النباتية والحيوانية من الانقراض الأمر الذي أدى فيما بعد إلى استخدام مصطلحات جديدة في تخطيط المناطق المحمية مثل مصطلح تخطيط الحدائق والذي جاء من خلال </w:t>
      </w:r>
      <w:proofErr w:type="spellStart"/>
      <w:r w:rsidRPr="008762FD">
        <w:rPr>
          <w:rFonts w:ascii="Sakkal Majalla" w:hAnsi="Sakkal Majalla" w:cs="Sakkal Majalla"/>
          <w:sz w:val="28"/>
          <w:szCs w:val="28"/>
          <w:rtl/>
          <w:lang w:bidi="ar-EG"/>
        </w:rPr>
        <w:t>إنعقاد</w:t>
      </w:r>
      <w:proofErr w:type="spellEnd"/>
      <w:r w:rsidRPr="008762FD">
        <w:rPr>
          <w:rFonts w:ascii="Sakkal Majalla" w:hAnsi="Sakkal Majalla" w:cs="Sakkal Majalla"/>
          <w:sz w:val="28"/>
          <w:szCs w:val="28"/>
          <w:rtl/>
          <w:lang w:bidi="ar-EG"/>
        </w:rPr>
        <w:t xml:space="preserve"> العديد من المؤتمرات الدولية المهتمة بهذا الشأن حيث بدأ الاهتمام بإدارة الحياة البرية والنظم الإيكولوجية وظهور أدبيات جديدة في إدارة الحدائق. (حسين، 2021)</w:t>
      </w:r>
    </w:p>
    <w:p w14:paraId="180B469A"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في حين كان </w:t>
      </w:r>
      <w:proofErr w:type="spellStart"/>
      <w:r w:rsidRPr="008762FD">
        <w:rPr>
          <w:rFonts w:ascii="Sakkal Majalla" w:hAnsi="Sakkal Majalla" w:cs="Sakkal Majalla"/>
          <w:sz w:val="28"/>
          <w:szCs w:val="28"/>
          <w:rtl/>
          <w:lang w:bidi="ar-EG"/>
        </w:rPr>
        <w:t>الإهتمام</w:t>
      </w:r>
      <w:proofErr w:type="spellEnd"/>
      <w:r w:rsidRPr="008762FD">
        <w:rPr>
          <w:rFonts w:ascii="Sakkal Majalla" w:hAnsi="Sakkal Majalla" w:cs="Sakkal Majalla"/>
          <w:sz w:val="28"/>
          <w:szCs w:val="28"/>
          <w:rtl/>
          <w:lang w:bidi="ar-EG"/>
        </w:rPr>
        <w:t xml:space="preserve"> واضحاً وجديا في فترة الستينيات من القرن الماضي حيث تم تأسيس </w:t>
      </w:r>
      <w:proofErr w:type="spellStart"/>
      <w:r w:rsidRPr="008762FD">
        <w:rPr>
          <w:rFonts w:ascii="Sakkal Majalla" w:hAnsi="Sakkal Majalla" w:cs="Sakkal Majalla"/>
          <w:sz w:val="28"/>
          <w:szCs w:val="28"/>
          <w:rtl/>
          <w:lang w:bidi="ar-EG"/>
        </w:rPr>
        <w:t>الإتحاد</w:t>
      </w:r>
      <w:proofErr w:type="spellEnd"/>
      <w:r w:rsidRPr="008762FD">
        <w:rPr>
          <w:rFonts w:ascii="Sakkal Majalla" w:hAnsi="Sakkal Majalla" w:cs="Sakkal Majalla"/>
          <w:sz w:val="28"/>
          <w:szCs w:val="28"/>
          <w:rtl/>
          <w:lang w:bidi="ar-EG"/>
        </w:rPr>
        <w:t xml:space="preserve"> العالمي لصون الطبيعة </w:t>
      </w:r>
      <w:proofErr w:type="spellStart"/>
      <w:r w:rsidRPr="008762FD">
        <w:rPr>
          <w:rFonts w:ascii="Sakkal Majalla" w:hAnsi="Sakkal Majalla" w:cs="Sakkal Majalla"/>
          <w:sz w:val="28"/>
          <w:szCs w:val="28"/>
          <w:rtl/>
          <w:lang w:bidi="ar-EG"/>
        </w:rPr>
        <w:t>وإنعقاد</w:t>
      </w:r>
      <w:proofErr w:type="spellEnd"/>
      <w:r w:rsidRPr="008762FD">
        <w:rPr>
          <w:rFonts w:ascii="Sakkal Majalla" w:hAnsi="Sakkal Majalla" w:cs="Sakkal Majalla"/>
          <w:sz w:val="28"/>
          <w:szCs w:val="28"/>
          <w:rtl/>
          <w:lang w:bidi="ar-EG"/>
        </w:rPr>
        <w:t xml:space="preserve"> أول مؤتمر عالمي حول المتنزهات الوطنية حيث تم تسمية القائمة الأولى من الحدائق والمحميات الوطنية والذي تلاها تسمية هذه القوائم لدى الأمم المتحدة بالإضافة إلى إنشاء لجنة التخطيط البيئي التي تم تطويرها وتحديثها تحت </w:t>
      </w:r>
      <w:proofErr w:type="spellStart"/>
      <w:r w:rsidRPr="008762FD">
        <w:rPr>
          <w:rFonts w:ascii="Sakkal Majalla" w:hAnsi="Sakkal Majalla" w:cs="Sakkal Majalla"/>
          <w:sz w:val="28"/>
          <w:szCs w:val="28"/>
          <w:rtl/>
          <w:lang w:bidi="ar-EG"/>
        </w:rPr>
        <w:t>إسم</w:t>
      </w:r>
      <w:proofErr w:type="spellEnd"/>
      <w:r w:rsidRPr="008762FD">
        <w:rPr>
          <w:rFonts w:ascii="Sakkal Majalla" w:hAnsi="Sakkal Majalla" w:cs="Sakkal Majalla"/>
          <w:sz w:val="28"/>
          <w:szCs w:val="28"/>
          <w:rtl/>
          <w:lang w:bidi="ar-EG"/>
        </w:rPr>
        <w:t xml:space="preserve"> لجنة </w:t>
      </w:r>
      <w:proofErr w:type="spellStart"/>
      <w:r w:rsidRPr="008762FD">
        <w:rPr>
          <w:rFonts w:ascii="Sakkal Majalla" w:hAnsi="Sakkal Majalla" w:cs="Sakkal Majalla"/>
          <w:sz w:val="28"/>
          <w:szCs w:val="28"/>
          <w:rtl/>
          <w:lang w:bidi="ar-EG"/>
        </w:rPr>
        <w:t>إستراتيجية</w:t>
      </w:r>
      <w:proofErr w:type="spellEnd"/>
      <w:r w:rsidRPr="008762FD">
        <w:rPr>
          <w:rFonts w:ascii="Sakkal Majalla" w:hAnsi="Sakkal Majalla" w:cs="Sakkal Majalla"/>
          <w:sz w:val="28"/>
          <w:szCs w:val="28"/>
          <w:rtl/>
          <w:lang w:bidi="ar-EG"/>
        </w:rPr>
        <w:t xml:space="preserve"> البيئة والتخطيط التي أصبحت لاحقا تهتم بالجوانب </w:t>
      </w:r>
      <w:proofErr w:type="spellStart"/>
      <w:r w:rsidRPr="008762FD">
        <w:rPr>
          <w:rFonts w:ascii="Sakkal Majalla" w:hAnsi="Sakkal Majalla" w:cs="Sakkal Majalla"/>
          <w:sz w:val="28"/>
          <w:szCs w:val="28"/>
          <w:rtl/>
          <w:lang w:bidi="ar-EG"/>
        </w:rPr>
        <w:t>الإقتصادية</w:t>
      </w:r>
      <w:proofErr w:type="spellEnd"/>
      <w:r w:rsidRPr="008762FD">
        <w:rPr>
          <w:rFonts w:ascii="Sakkal Majalla" w:hAnsi="Sakkal Majalla" w:cs="Sakkal Majalla"/>
          <w:sz w:val="28"/>
          <w:szCs w:val="28"/>
          <w:rtl/>
          <w:lang w:bidi="ar-EG"/>
        </w:rPr>
        <w:t xml:space="preserve"> والاجتماعية المتعلقة بالاستراتيجية البيئية والتخطيطية للمتنزهات والمحميات . (</w:t>
      </w:r>
      <w:r w:rsidRPr="008762FD">
        <w:rPr>
          <w:rFonts w:ascii="Sakkal Majalla" w:hAnsi="Sakkal Majalla" w:cs="Sakkal Majalla"/>
          <w:sz w:val="28"/>
          <w:szCs w:val="28"/>
          <w:lang w:bidi="ar-EG"/>
        </w:rPr>
        <w:t>Rabaya &amp; Yaqoub, 2021</w:t>
      </w:r>
      <w:r w:rsidRPr="008762FD">
        <w:rPr>
          <w:rFonts w:ascii="Sakkal Majalla" w:hAnsi="Sakkal Majalla" w:cs="Sakkal Majalla"/>
          <w:sz w:val="28"/>
          <w:szCs w:val="28"/>
          <w:rtl/>
          <w:lang w:bidi="ar-EG"/>
        </w:rPr>
        <w:t>)</w:t>
      </w:r>
    </w:p>
    <w:p w14:paraId="03A03460" w14:textId="77777777" w:rsidR="006732FA" w:rsidRPr="008762FD" w:rsidRDefault="006732FA" w:rsidP="00604C74">
      <w:pPr>
        <w:pStyle w:val="a8"/>
        <w:bidi/>
        <w:spacing w:after="0" w:afterAutospacing="0"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وفي بداية السبعينيات من القرن العشرين تم وضع الأسس والمعايير للمحافظة على المحميات للطبيعية من خلال تخصيص أول يوم للأرض وازدياد الوعي العام بأهمية البيئة حيث أصبح </w:t>
      </w:r>
      <w:proofErr w:type="spellStart"/>
      <w:r w:rsidRPr="008762FD">
        <w:rPr>
          <w:rFonts w:ascii="Sakkal Majalla" w:hAnsi="Sakkal Majalla" w:cs="Sakkal Majalla"/>
          <w:sz w:val="28"/>
          <w:szCs w:val="28"/>
          <w:rtl/>
          <w:lang w:bidi="ar-EG"/>
        </w:rPr>
        <w:t>الإهتمام</w:t>
      </w:r>
      <w:proofErr w:type="spellEnd"/>
      <w:r w:rsidRPr="008762FD">
        <w:rPr>
          <w:rFonts w:ascii="Sakkal Majalla" w:hAnsi="Sakkal Majalla" w:cs="Sakkal Majalla"/>
          <w:sz w:val="28"/>
          <w:szCs w:val="28"/>
          <w:rtl/>
          <w:lang w:bidi="ar-EG"/>
        </w:rPr>
        <w:t xml:space="preserve"> واضحا على المستوى العالمي من خلال مؤسسات ومنظمات الامم المتحدة (اليونسكو) وانبثق عن ذلك ظهور أول تصنف دولي للمناطق المحمية وفقا لمعايير وفئات وأهداف المناطق المحمية. (</w:t>
      </w:r>
      <w:r w:rsidRPr="008762FD">
        <w:rPr>
          <w:rFonts w:ascii="Sakkal Majalla" w:hAnsi="Sakkal Majalla" w:cs="Sakkal Majalla"/>
          <w:sz w:val="28"/>
          <w:szCs w:val="28"/>
          <w:lang w:bidi="ar-EG"/>
        </w:rPr>
        <w:t>Mohamed, 2024</w:t>
      </w:r>
      <w:r w:rsidRPr="008762FD">
        <w:rPr>
          <w:rFonts w:ascii="Sakkal Majalla" w:hAnsi="Sakkal Majalla" w:cs="Sakkal Majalla"/>
          <w:sz w:val="28"/>
          <w:szCs w:val="28"/>
          <w:rtl/>
          <w:lang w:bidi="ar-EG"/>
        </w:rPr>
        <w:t>)</w:t>
      </w:r>
    </w:p>
    <w:p w14:paraId="340603B8" w14:textId="77777777" w:rsidR="006732FA" w:rsidRPr="008762FD" w:rsidRDefault="006732FA" w:rsidP="00604C74">
      <w:pPr>
        <w:pStyle w:val="a8"/>
        <w:bidi/>
        <w:spacing w:before="0" w:beforeAutospacing="0"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أما </w:t>
      </w:r>
      <w:proofErr w:type="spellStart"/>
      <w:r w:rsidRPr="008762FD">
        <w:rPr>
          <w:rFonts w:ascii="Sakkal Majalla" w:hAnsi="Sakkal Majalla" w:cs="Sakkal Majalla"/>
          <w:sz w:val="28"/>
          <w:szCs w:val="28"/>
          <w:rtl/>
          <w:lang w:bidi="ar-EG"/>
        </w:rPr>
        <w:t>الإهتمام</w:t>
      </w:r>
      <w:proofErr w:type="spellEnd"/>
      <w:r w:rsidRPr="008762FD">
        <w:rPr>
          <w:rFonts w:ascii="Sakkal Majalla" w:hAnsi="Sakkal Majalla" w:cs="Sakkal Majalla"/>
          <w:sz w:val="28"/>
          <w:szCs w:val="28"/>
          <w:rtl/>
          <w:lang w:bidi="ar-EG"/>
        </w:rPr>
        <w:t xml:space="preserve"> العالمي فقد بدأ واضحاً في بداية التسعينيات من القرن العشرين من خلال عقد العديد من المؤتمرات العالمية حول الحدائق الوطنية والحدائق الطبيعية والتنوع البيولوجي، وكان الحدث الأبرز إنشاء لجنة التنمية المستدامة لتنفيذ جدول أعمال مؤتمر القرن الحادي والعشرين المنعقد في سويسرا وإقرار </w:t>
      </w:r>
      <w:proofErr w:type="spellStart"/>
      <w:r w:rsidRPr="008762FD">
        <w:rPr>
          <w:rFonts w:ascii="Sakkal Majalla" w:hAnsi="Sakkal Majalla" w:cs="Sakkal Majalla"/>
          <w:sz w:val="28"/>
          <w:szCs w:val="28"/>
          <w:rtl/>
          <w:lang w:bidi="ar-EG"/>
        </w:rPr>
        <w:t>إستراتيجية</w:t>
      </w:r>
      <w:proofErr w:type="spellEnd"/>
      <w:r w:rsidRPr="008762FD">
        <w:rPr>
          <w:rFonts w:ascii="Sakkal Majalla" w:hAnsi="Sakkal Majalla" w:cs="Sakkal Majalla"/>
          <w:sz w:val="28"/>
          <w:szCs w:val="28"/>
          <w:rtl/>
          <w:lang w:bidi="ar-EG"/>
        </w:rPr>
        <w:t xml:space="preserve"> جديدة شارك بها جميع الدول والمنتديات واللجان العاملة في هذا المجال الذي توج بإطلاق مشروع الميثاق العالمي بشأن البيئة والتنمية من خلال </w:t>
      </w:r>
      <w:proofErr w:type="spellStart"/>
      <w:r w:rsidRPr="008762FD">
        <w:rPr>
          <w:rFonts w:ascii="Sakkal Majalla" w:hAnsi="Sakkal Majalla" w:cs="Sakkal Majalla"/>
          <w:sz w:val="28"/>
          <w:szCs w:val="28"/>
          <w:rtl/>
          <w:lang w:bidi="ar-EG"/>
        </w:rPr>
        <w:t>الإتحاد</w:t>
      </w:r>
      <w:proofErr w:type="spellEnd"/>
      <w:r w:rsidRPr="008762FD">
        <w:rPr>
          <w:rFonts w:ascii="Sakkal Majalla" w:hAnsi="Sakkal Majalla" w:cs="Sakkal Majalla"/>
          <w:sz w:val="28"/>
          <w:szCs w:val="28"/>
          <w:rtl/>
          <w:lang w:bidi="ar-EG"/>
        </w:rPr>
        <w:t xml:space="preserve"> العالمي لصون الطبيعة ولجنة القانون البيئي في نيويورك بهف وضع نموذج المعاهدة عالمية الصون البيئة والتنمية المستدامة. (</w:t>
      </w:r>
      <w:r w:rsidRPr="008762FD">
        <w:rPr>
          <w:rFonts w:ascii="Sakkal Majalla" w:hAnsi="Sakkal Majalla" w:cs="Sakkal Majalla"/>
          <w:sz w:val="28"/>
          <w:szCs w:val="28"/>
          <w:lang w:bidi="ar-EG"/>
        </w:rPr>
        <w:t>Belhocine &amp; Lakhdari, 2024</w:t>
      </w:r>
      <w:r w:rsidRPr="008762FD">
        <w:rPr>
          <w:rFonts w:ascii="Sakkal Majalla" w:hAnsi="Sakkal Majalla" w:cs="Sakkal Majalla"/>
          <w:sz w:val="28"/>
          <w:szCs w:val="28"/>
          <w:rtl/>
          <w:lang w:bidi="ar-EG"/>
        </w:rPr>
        <w:t>)</w:t>
      </w:r>
    </w:p>
    <w:p w14:paraId="65C97033" w14:textId="1E234758"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49" w:name="_Toc202805398"/>
      <w:r w:rsidRPr="00810394">
        <w:rPr>
          <w:rFonts w:ascii="Sakkal Majalla" w:hAnsi="Sakkal Majalla" w:cs="Sakkal Majalla" w:hint="cs"/>
          <w:b/>
          <w:bCs/>
          <w:sz w:val="32"/>
          <w:szCs w:val="32"/>
          <w:rtl/>
          <w:lang w:bidi="ar-EG"/>
        </w:rPr>
        <w:t xml:space="preserve">4.2.2 </w:t>
      </w:r>
      <w:r w:rsidR="006732FA" w:rsidRPr="00810394">
        <w:rPr>
          <w:rFonts w:ascii="Sakkal Majalla" w:hAnsi="Sakkal Majalla" w:cs="Sakkal Majalla"/>
          <w:b/>
          <w:bCs/>
          <w:sz w:val="32"/>
          <w:szCs w:val="32"/>
          <w:rtl/>
          <w:lang w:bidi="ar-EG"/>
        </w:rPr>
        <w:t>تطور تخطيط المناطق المحمية زمنيا على المستوى المحلي</w:t>
      </w:r>
      <w:bookmarkEnd w:id="49"/>
    </w:p>
    <w:p w14:paraId="7BE243DE" w14:textId="77777777" w:rsidR="006732FA" w:rsidRPr="008762FD" w:rsidRDefault="006732FA" w:rsidP="00604C74">
      <w:pPr>
        <w:pStyle w:val="a8"/>
        <w:bidi/>
        <w:spacing w:after="0" w:afterAutospacing="0"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تعود أول توصية لتأسيس محمية طبيعية في الأردن إلى العام 1963، بعد حملة بريطانية بتأسيس محمية في واحة الأزرق، حيث قامت الإرسالية البريطانية بإجراء العديد من الدراسات حول منطقة الأزرق والتي أظهرت أهميتها العالمية، كما أوصت الإرسالية بإعلان منطقة البتراء وجزء من غور الأردن ومنطقة غابات في عجلون بالإضافة إلى ينابيع ماعين الساخنة كمناطق للحماية، ولكن هذا لم يتحقق حتى العام 1968، عندما تم تأسيس متنزه البتراء الوطني. (</w:t>
      </w:r>
      <w:r w:rsidRPr="008762FD">
        <w:rPr>
          <w:rFonts w:ascii="Sakkal Majalla" w:hAnsi="Sakkal Majalla" w:cs="Sakkal Majalla"/>
          <w:sz w:val="28"/>
          <w:szCs w:val="28"/>
          <w:lang w:bidi="ar-EG"/>
        </w:rPr>
        <w:t>Abdrabou, 2024</w:t>
      </w:r>
      <w:r w:rsidRPr="008762FD">
        <w:rPr>
          <w:rFonts w:ascii="Sakkal Majalla" w:hAnsi="Sakkal Majalla" w:cs="Sakkal Majalla"/>
          <w:sz w:val="28"/>
          <w:szCs w:val="28"/>
          <w:rtl/>
          <w:lang w:bidi="ar-EG"/>
        </w:rPr>
        <w:t>)</w:t>
      </w:r>
    </w:p>
    <w:p w14:paraId="325298B4" w14:textId="77777777" w:rsidR="006732FA" w:rsidRPr="008762FD" w:rsidRDefault="006732FA" w:rsidP="00604C74">
      <w:pPr>
        <w:pStyle w:val="a8"/>
        <w:bidi/>
        <w:spacing w:before="0" w:beforeAutospacing="0" w:after="0" w:afterAutospacing="0"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وواجه تأسيس المحميات صعوبات كبيرة لأن عمليات التنظيم لم تكن متاحة، وفي العام 1970 أصدرت الحكومة الأردنية قانون المنتزهات الوطني، ولكن لم يتم تفعيل هذا القانون إلى العام 1975 عندما أسست وزارة السياحة محميتي دبين وحمامات ماعين كأماكن للتنزه. (</w:t>
      </w:r>
      <w:r w:rsidRPr="008762FD">
        <w:rPr>
          <w:rFonts w:ascii="Sakkal Majalla" w:hAnsi="Sakkal Majalla" w:cs="Sakkal Majalla"/>
          <w:sz w:val="28"/>
          <w:szCs w:val="28"/>
          <w:lang w:bidi="ar-EG"/>
        </w:rPr>
        <w:t>Eskoe, 2022</w:t>
      </w:r>
      <w:r w:rsidRPr="008762FD">
        <w:rPr>
          <w:rFonts w:ascii="Sakkal Majalla" w:hAnsi="Sakkal Majalla" w:cs="Sakkal Majalla"/>
          <w:sz w:val="28"/>
          <w:szCs w:val="28"/>
          <w:rtl/>
          <w:lang w:bidi="ar-EG"/>
        </w:rPr>
        <w:t>)</w:t>
      </w:r>
    </w:p>
    <w:p w14:paraId="25B91160" w14:textId="77777777" w:rsidR="006732FA" w:rsidRPr="008762FD" w:rsidRDefault="006732FA" w:rsidP="00604C74">
      <w:pPr>
        <w:pStyle w:val="a8"/>
        <w:bidi/>
        <w:spacing w:before="0" w:beforeAutospacing="0"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وفي العام 1979 قدم </w:t>
      </w:r>
      <w:proofErr w:type="spellStart"/>
      <w:r w:rsidRPr="008762FD">
        <w:rPr>
          <w:rFonts w:ascii="Sakkal Majalla" w:hAnsi="Sakkal Majalla" w:cs="Sakkal Majalla"/>
          <w:sz w:val="28"/>
          <w:szCs w:val="28"/>
          <w:rtl/>
          <w:lang w:bidi="ar-EG"/>
        </w:rPr>
        <w:t>الإتحاد</w:t>
      </w:r>
      <w:proofErr w:type="spellEnd"/>
      <w:r w:rsidRPr="008762FD">
        <w:rPr>
          <w:rFonts w:ascii="Sakkal Majalla" w:hAnsi="Sakkal Majalla" w:cs="Sakkal Majalla"/>
          <w:sz w:val="28"/>
          <w:szCs w:val="28"/>
          <w:rtl/>
          <w:lang w:bidi="ar-EG"/>
        </w:rPr>
        <w:t xml:space="preserve"> الدولي لصون الطبيعة تقريرا حول تطور حماية الحياة البرية في الأردن واقترح إنشاء شبكة من المحميات الطبيعية في الأردن في 12 منطقة (كلارك، (1979) بناء على تقييم الأنظمة البيئية واستعمالات الأراضي. (</w:t>
      </w:r>
      <w:r w:rsidRPr="008762FD">
        <w:rPr>
          <w:rFonts w:ascii="Sakkal Majalla" w:hAnsi="Sakkal Majalla" w:cs="Sakkal Majalla"/>
          <w:sz w:val="28"/>
          <w:szCs w:val="28"/>
          <w:lang w:bidi="ar-EG"/>
        </w:rPr>
        <w:t>Abdusamea</w:t>
      </w:r>
      <w:r w:rsidRPr="008762FD">
        <w:rPr>
          <w:rFonts w:ascii="Sakkal Majalla" w:hAnsi="Sakkal Majalla" w:cs="Sakkal Majalla"/>
          <w:sz w:val="28"/>
          <w:szCs w:val="28"/>
          <w:rtl/>
          <w:lang w:bidi="ar-EG"/>
        </w:rPr>
        <w:t>، 2020)</w:t>
      </w:r>
    </w:p>
    <w:p w14:paraId="47DC5D80"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خلال الثمانينات والتسعينات من القرن الماضي تم تأسيس ست من المحميات المقترحة وهي عجلون وضانا والموجب والأزرق والشومري ووادي رم. (</w:t>
      </w:r>
      <w:r w:rsidRPr="008762FD">
        <w:rPr>
          <w:rFonts w:ascii="Sakkal Majalla" w:hAnsi="Sakkal Majalla" w:cs="Sakkal Majalla"/>
          <w:sz w:val="28"/>
          <w:szCs w:val="28"/>
          <w:lang w:bidi="ar-EG"/>
        </w:rPr>
        <w:t>Al-Shukri, 2020</w:t>
      </w:r>
      <w:r w:rsidRPr="008762FD">
        <w:rPr>
          <w:rFonts w:ascii="Sakkal Majalla" w:hAnsi="Sakkal Majalla" w:cs="Sakkal Majalla"/>
          <w:sz w:val="28"/>
          <w:szCs w:val="28"/>
          <w:rtl/>
          <w:lang w:bidi="ar-EG"/>
        </w:rPr>
        <w:t>)</w:t>
      </w:r>
    </w:p>
    <w:p w14:paraId="6BFBD83B"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في العام 1998 قررت الجمعية الملكية لحماية الطبيعة، إجراء دراسة جديدة لمراجعة المحميات، وكان هنالك هدفان لهذه الدراسة، الأول إعادة تقييم المحميات التي لم يتم تأسيسها للتحقق فيما إذا كانت لا تزال تمتلك مقومات المحمية التي كانت تمتلكها عندما تم اقتراحها عام 1979، والهدف الثاني كان اقتراح مواقع جديدة لم تكن مذكورة في تقرير عام 1979. (</w:t>
      </w:r>
      <w:r w:rsidRPr="008762FD">
        <w:rPr>
          <w:rFonts w:ascii="Sakkal Majalla" w:hAnsi="Sakkal Majalla" w:cs="Sakkal Majalla"/>
          <w:sz w:val="28"/>
          <w:szCs w:val="28"/>
          <w:lang w:bidi="ar-EG"/>
        </w:rPr>
        <w:t>Al-Shammari, 2021</w:t>
      </w:r>
      <w:r w:rsidRPr="008762FD">
        <w:rPr>
          <w:rFonts w:ascii="Sakkal Majalla" w:hAnsi="Sakkal Majalla" w:cs="Sakkal Majalla"/>
          <w:sz w:val="28"/>
          <w:szCs w:val="28"/>
          <w:rtl/>
          <w:lang w:bidi="ar-EG"/>
        </w:rPr>
        <w:t>)</w:t>
      </w:r>
    </w:p>
    <w:p w14:paraId="37A33C61" w14:textId="6EFE37D3"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50" w:name="_Toc202805399"/>
      <w:r w:rsidRPr="00810394">
        <w:rPr>
          <w:rFonts w:ascii="Sakkal Majalla" w:hAnsi="Sakkal Majalla" w:cs="Sakkal Majalla" w:hint="cs"/>
          <w:b/>
          <w:bCs/>
          <w:sz w:val="32"/>
          <w:szCs w:val="32"/>
          <w:rtl/>
          <w:lang w:bidi="ar-EG"/>
        </w:rPr>
        <w:t xml:space="preserve">5.2.2 </w:t>
      </w:r>
      <w:r w:rsidR="006732FA" w:rsidRPr="00810394">
        <w:rPr>
          <w:rFonts w:ascii="Sakkal Majalla" w:hAnsi="Sakkal Majalla" w:cs="Sakkal Majalla"/>
          <w:b/>
          <w:bCs/>
          <w:sz w:val="32"/>
          <w:szCs w:val="32"/>
          <w:rtl/>
          <w:lang w:bidi="ar-EG"/>
        </w:rPr>
        <w:t>مناهج التخطيط المعاصر المناطق المحميات الطبيعية</w:t>
      </w:r>
      <w:bookmarkEnd w:id="50"/>
    </w:p>
    <w:p w14:paraId="0C503347"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بعد تخطيط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الإيكولوجي تخصصا أساسيا من تخصصات التخطيط المعاصر سواء في البرامج الاكاديمية للتخطيط أو العمارة، بحيث يركز على التخطيط الزماني والمكاني وتنظيم استعمالات الأراضي وعلاقات استغلال الأرض لتحقيق أهداف ظاهرة مثل (تحسين نوعية الكائنات الحية و التنمية المستدامة والتأثير الإيجابي في المناطق الحضرية، كما يركز تخطيط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الإيكولوجي على أنماط الربط البيئي والعمليات البيئية والأبعاد البشرية والاجتماعية والاقتصادية ويتبنى تخطيط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الإيكولوجي قطعة الأرض كوحدة للتخطيط الزماني والمكاني، حيث أصبحت مسائل التنمية المستدامة أساس للتخطيط </w:t>
      </w:r>
      <w:proofErr w:type="spellStart"/>
      <w:r w:rsidRPr="008762FD">
        <w:rPr>
          <w:rFonts w:ascii="Sakkal Majalla" w:hAnsi="Sakkal Majalla" w:cs="Sakkal Majalla"/>
          <w:sz w:val="28"/>
          <w:szCs w:val="28"/>
          <w:rtl/>
          <w:lang w:bidi="ar-EG"/>
        </w:rPr>
        <w:t>اللاندسيكبي</w:t>
      </w:r>
      <w:proofErr w:type="spellEnd"/>
      <w:r w:rsidRPr="008762FD">
        <w:rPr>
          <w:rFonts w:ascii="Sakkal Majalla" w:hAnsi="Sakkal Majalla" w:cs="Sakkal Majalla"/>
          <w:sz w:val="28"/>
          <w:szCs w:val="28"/>
          <w:rtl/>
          <w:lang w:bidi="ar-EG"/>
        </w:rPr>
        <w:t xml:space="preserve"> الإيكولوجي، وبدأت طرق التخطيط ونظرياته المختلفة تدور حول هذا المحور منذ العقدين الماضيين من القرن العشرين . (</w:t>
      </w:r>
      <w:r w:rsidRPr="008762FD">
        <w:rPr>
          <w:rFonts w:ascii="Sakkal Majalla" w:hAnsi="Sakkal Majalla" w:cs="Sakkal Majalla"/>
          <w:sz w:val="28"/>
          <w:szCs w:val="28"/>
          <w:lang w:bidi="ar-EG"/>
        </w:rPr>
        <w:t>Al-Ashoush &amp; Al-Shurafa, 2023</w:t>
      </w:r>
      <w:r w:rsidRPr="008762FD">
        <w:rPr>
          <w:rFonts w:ascii="Sakkal Majalla" w:hAnsi="Sakkal Majalla" w:cs="Sakkal Majalla"/>
          <w:sz w:val="28"/>
          <w:szCs w:val="28"/>
          <w:rtl/>
          <w:lang w:bidi="ar-EG"/>
        </w:rPr>
        <w:t>)</w:t>
      </w:r>
    </w:p>
    <w:p w14:paraId="7BCBDCB1"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ويعرف التخطيط البيئي </w:t>
      </w:r>
      <w:proofErr w:type="spellStart"/>
      <w:r w:rsidRPr="008762FD">
        <w:rPr>
          <w:rFonts w:ascii="Sakkal Majalla" w:hAnsi="Sakkal Majalla" w:cs="Sakkal Majalla"/>
          <w:sz w:val="28"/>
          <w:szCs w:val="28"/>
          <w:rtl/>
          <w:lang w:bidi="ar-EG"/>
        </w:rPr>
        <w:t>للاندسكيب</w:t>
      </w:r>
      <w:proofErr w:type="spellEnd"/>
      <w:r w:rsidRPr="008762FD">
        <w:rPr>
          <w:rFonts w:ascii="Sakkal Majalla" w:hAnsi="Sakkal Majalla" w:cs="Sakkal Majalla"/>
          <w:sz w:val="28"/>
          <w:szCs w:val="28"/>
          <w:rtl/>
          <w:lang w:bidi="ar-EG"/>
        </w:rPr>
        <w:t xml:space="preserve"> نظريا بأنه توليفة من علم بيئة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و التخطيط  ، ويعرف علم بيئة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بأنه العلم الذي يعمل على دراسة بيئات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المتعددة وهو يقوم على التفاعل بين المجتمع والبشر؛ إذ يعمل هذا النظام على ردم الفجوة بين الأسلوب المكاني الجغرافي والأسلوب التركيبي الوظيفي لعالم البيئة . ويتضمن تعريف علم البيئة </w:t>
      </w:r>
      <w:proofErr w:type="spellStart"/>
      <w:r w:rsidRPr="008762FD">
        <w:rPr>
          <w:rFonts w:ascii="Sakkal Majalla" w:hAnsi="Sakkal Majalla" w:cs="Sakkal Majalla"/>
          <w:sz w:val="28"/>
          <w:szCs w:val="28"/>
          <w:rtl/>
          <w:lang w:bidi="ar-EG"/>
        </w:rPr>
        <w:t>اللاندسكيبي</w:t>
      </w:r>
      <w:proofErr w:type="spellEnd"/>
      <w:r w:rsidRPr="008762FD">
        <w:rPr>
          <w:rFonts w:ascii="Sakkal Majalla" w:hAnsi="Sakkal Majalla" w:cs="Sakkal Majalla"/>
          <w:sz w:val="28"/>
          <w:szCs w:val="28"/>
          <w:rtl/>
          <w:lang w:bidi="ar-EG"/>
        </w:rPr>
        <w:t xml:space="preserve"> ايضاً دراسة البيئة الاجتماعية الحالية و المشاكل الاقتصادية بالإضافة إلى المشاكل الاقتصادية والتنوع المكاني في التركيب والديناميكيات وعلاقات النباتات و الحيوانات والناس وعناصر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على مقاييس مختلفة.  (</w:t>
      </w:r>
      <w:r w:rsidRPr="008762FD">
        <w:rPr>
          <w:rFonts w:ascii="Sakkal Majalla" w:hAnsi="Sakkal Majalla" w:cs="Sakkal Majalla"/>
          <w:sz w:val="28"/>
          <w:szCs w:val="28"/>
          <w:lang w:bidi="ar-EG"/>
        </w:rPr>
        <w:t>Al-Nawasah &amp; Al-Quraan</w:t>
      </w:r>
      <w:r w:rsidRPr="008762FD">
        <w:rPr>
          <w:rFonts w:ascii="Sakkal Majalla" w:hAnsi="Sakkal Majalla" w:cs="Sakkal Majalla"/>
          <w:sz w:val="28"/>
          <w:szCs w:val="28"/>
          <w:rtl/>
          <w:lang w:bidi="ar-EG"/>
        </w:rPr>
        <w:t>، 2023)</w:t>
      </w:r>
    </w:p>
    <w:p w14:paraId="56DE7174"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ويمكن تصنيف علم بيئة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من خلال تصورات مختلفة مثل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البشري أو </w:t>
      </w:r>
      <w:proofErr w:type="spellStart"/>
      <w:r w:rsidRPr="008762FD">
        <w:rPr>
          <w:rFonts w:ascii="Sakkal Majalla" w:hAnsi="Sakkal Majalla" w:cs="Sakkal Majalla"/>
          <w:sz w:val="28"/>
          <w:szCs w:val="28"/>
          <w:rtl/>
          <w:lang w:bidi="ar-EG"/>
        </w:rPr>
        <w:t>لاندسكيب</w:t>
      </w:r>
      <w:proofErr w:type="spellEnd"/>
      <w:r w:rsidRPr="008762FD">
        <w:rPr>
          <w:rFonts w:ascii="Sakkal Majalla" w:hAnsi="Sakkal Majalla" w:cs="Sakkal Majalla"/>
          <w:sz w:val="28"/>
          <w:szCs w:val="28"/>
          <w:rtl/>
          <w:lang w:bidi="ar-EG"/>
        </w:rPr>
        <w:t xml:space="preserve"> النباتات أو </w:t>
      </w:r>
      <w:proofErr w:type="spellStart"/>
      <w:r w:rsidRPr="008762FD">
        <w:rPr>
          <w:rFonts w:ascii="Sakkal Majalla" w:hAnsi="Sakkal Majalla" w:cs="Sakkal Majalla"/>
          <w:sz w:val="28"/>
          <w:szCs w:val="28"/>
          <w:rtl/>
          <w:lang w:bidi="ar-EG"/>
        </w:rPr>
        <w:t>لاندسكيب</w:t>
      </w:r>
      <w:proofErr w:type="spellEnd"/>
      <w:r w:rsidRPr="008762FD">
        <w:rPr>
          <w:rFonts w:ascii="Sakkal Majalla" w:hAnsi="Sakkal Majalla" w:cs="Sakkal Majalla"/>
          <w:sz w:val="28"/>
          <w:szCs w:val="28"/>
          <w:rtl/>
          <w:lang w:bidi="ar-EG"/>
        </w:rPr>
        <w:t xml:space="preserve"> الحيوانات وبعد الزمان والمكان أمرين أساسيين الإطار عمل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 وقد تم تعريف التخطيط البيئي بأنه عملية إنشاء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المرغوب به بعد التخطيط البيئي </w:t>
      </w:r>
      <w:proofErr w:type="spellStart"/>
      <w:r w:rsidRPr="008762FD">
        <w:rPr>
          <w:rFonts w:ascii="Sakkal Majalla" w:hAnsi="Sakkal Majalla" w:cs="Sakkal Majalla"/>
          <w:sz w:val="28"/>
          <w:szCs w:val="28"/>
          <w:rtl/>
          <w:lang w:bidi="ar-EG"/>
        </w:rPr>
        <w:t>للاندسكيب</w:t>
      </w:r>
      <w:proofErr w:type="spellEnd"/>
      <w:r w:rsidRPr="008762FD">
        <w:rPr>
          <w:rFonts w:ascii="Sakkal Majalla" w:hAnsi="Sakkal Majalla" w:cs="Sakkal Majalla"/>
          <w:sz w:val="28"/>
          <w:szCs w:val="28"/>
          <w:rtl/>
          <w:lang w:bidi="ar-EG"/>
        </w:rPr>
        <w:t xml:space="preserve"> وهو أحد أساليب التخطيط البيئي الضرورية لتخطيط استعمالات الأراضي، ويتعامل التخطيط </w:t>
      </w:r>
      <w:proofErr w:type="spellStart"/>
      <w:r w:rsidRPr="008762FD">
        <w:rPr>
          <w:rFonts w:ascii="Sakkal Majalla" w:hAnsi="Sakkal Majalla" w:cs="Sakkal Majalla"/>
          <w:sz w:val="28"/>
          <w:szCs w:val="28"/>
          <w:rtl/>
          <w:lang w:bidi="ar-EG"/>
        </w:rPr>
        <w:t>اللاندسكيبي</w:t>
      </w:r>
      <w:proofErr w:type="spellEnd"/>
      <w:r w:rsidRPr="008762FD">
        <w:rPr>
          <w:rFonts w:ascii="Sakkal Majalla" w:hAnsi="Sakkal Majalla" w:cs="Sakkal Majalla"/>
          <w:sz w:val="28"/>
          <w:szCs w:val="28"/>
          <w:rtl/>
          <w:lang w:bidi="ar-EG"/>
        </w:rPr>
        <w:t xml:space="preserve"> الإيكولوجي مع التفاعل بين المجتمع والبشر، كما يعمل هذا النظام على تجسير الفجوة بين الأسلوب المكاني الجغرافي وبين الأسلوب الهيكلي الوظيفي للبيئة. (</w:t>
      </w:r>
      <w:r w:rsidRPr="008762FD">
        <w:rPr>
          <w:rFonts w:ascii="Sakkal Majalla" w:hAnsi="Sakkal Majalla" w:cs="Sakkal Majalla"/>
          <w:sz w:val="28"/>
          <w:szCs w:val="28"/>
          <w:lang w:bidi="ar-EG"/>
        </w:rPr>
        <w:t>Hamed, Khalifa, Alkorgaly &amp; Emhanna, 2021</w:t>
      </w:r>
      <w:r w:rsidRPr="008762FD">
        <w:rPr>
          <w:rFonts w:ascii="Sakkal Majalla" w:hAnsi="Sakkal Majalla" w:cs="Sakkal Majalla"/>
          <w:sz w:val="28"/>
          <w:szCs w:val="28"/>
          <w:rtl/>
          <w:lang w:bidi="ar-EG"/>
        </w:rPr>
        <w:t>)</w:t>
      </w:r>
    </w:p>
    <w:p w14:paraId="2EB3526C" w14:textId="77777777" w:rsidR="006732FA" w:rsidRPr="008762FD" w:rsidRDefault="006732FA" w:rsidP="008762FD">
      <w:pPr>
        <w:pStyle w:val="a8"/>
        <w:bidi/>
        <w:spacing w:line="360" w:lineRule="auto"/>
        <w:ind w:firstLine="36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أما إطار تخطيط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الإيكولوجي فهو الإطار الذي يوظف بيئة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كقاعدة أساسية للتخطيط المستدام، أخذا بالاعتبار الجوانب البيئية للمناطق الحضرية المحيطة بمنطقة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في هذا النوع من التخطيط على ثلاث خصائص مهمة </w:t>
      </w:r>
      <w:proofErr w:type="spellStart"/>
      <w:r w:rsidRPr="008762FD">
        <w:rPr>
          <w:rFonts w:ascii="Sakkal Majalla" w:hAnsi="Sakkal Majalla" w:cs="Sakkal Majalla"/>
          <w:sz w:val="28"/>
          <w:szCs w:val="28"/>
          <w:rtl/>
          <w:lang w:bidi="ar-EG"/>
        </w:rPr>
        <w:t>للاندسكيب</w:t>
      </w:r>
      <w:proofErr w:type="spellEnd"/>
      <w:r w:rsidRPr="008762FD">
        <w:rPr>
          <w:rFonts w:ascii="Sakkal Majalla" w:hAnsi="Sakkal Majalla" w:cs="Sakkal Majalla"/>
          <w:sz w:val="28"/>
          <w:szCs w:val="28"/>
          <w:rtl/>
          <w:lang w:bidi="ar-EG"/>
        </w:rPr>
        <w:t xml:space="preserve"> هي: (محمد، 2022)</w:t>
      </w:r>
    </w:p>
    <w:p w14:paraId="306DC690" w14:textId="77777777" w:rsidR="006732FA" w:rsidRPr="008762FD" w:rsidRDefault="006732FA" w:rsidP="00BE0C47">
      <w:pPr>
        <w:pStyle w:val="a8"/>
        <w:numPr>
          <w:ilvl w:val="0"/>
          <w:numId w:val="26"/>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وظائف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وتشمل انسياب الطاقة والمواد ووجود الكائنات الحية بين العناصر المكانية والزمانية.</w:t>
      </w:r>
    </w:p>
    <w:p w14:paraId="7E67472B" w14:textId="77777777" w:rsidR="006732FA" w:rsidRPr="008762FD" w:rsidRDefault="006732FA" w:rsidP="00BE0C47">
      <w:pPr>
        <w:pStyle w:val="a8"/>
        <w:numPr>
          <w:ilvl w:val="0"/>
          <w:numId w:val="2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تغيرات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وتشمل التحولات في وظائف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وتغير تركيبة النظام البيئي مع مرور الزمن.</w:t>
      </w:r>
    </w:p>
    <w:p w14:paraId="5B223A0D" w14:textId="77777777" w:rsidR="006732FA" w:rsidRPr="008762FD" w:rsidRDefault="006732FA" w:rsidP="00BE0C47">
      <w:pPr>
        <w:pStyle w:val="a8"/>
        <w:numPr>
          <w:ilvl w:val="0"/>
          <w:numId w:val="2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هيكلية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وتشمل الحجم والشكل، والأعداد، والأنواع، والمكونات البيئية المختلفة.</w:t>
      </w:r>
    </w:p>
    <w:p w14:paraId="4B19E142"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ويرى أنصار هذا الأسلوب في التخطيط أن أي تغيير دائم أو مؤقت في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يمكن أن يقود إلى تغيرات في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من جانبي الهيكلية والوظائف والعكس صحيح. ويمكن استخدام هذا الأسلوب في التخطيط للمناطق المحمية كونه يأخذ بعين الاعتبار التخطيط المكاني والزماني لهذه المناطق في ضوء علاقتها وتأثيراتها المحتملة في المناطق المحيطة بها . (</w:t>
      </w:r>
      <w:proofErr w:type="spellStart"/>
      <w:r w:rsidRPr="008762FD">
        <w:rPr>
          <w:rFonts w:ascii="Sakkal Majalla" w:hAnsi="Sakkal Majalla" w:cs="Sakkal Majalla"/>
          <w:sz w:val="28"/>
          <w:szCs w:val="28"/>
          <w:rtl/>
          <w:lang w:bidi="ar-EG"/>
        </w:rPr>
        <w:t>التركاوي</w:t>
      </w:r>
      <w:proofErr w:type="spellEnd"/>
      <w:r w:rsidRPr="008762FD">
        <w:rPr>
          <w:rFonts w:ascii="Sakkal Majalla" w:hAnsi="Sakkal Majalla" w:cs="Sakkal Majalla"/>
          <w:sz w:val="28"/>
          <w:szCs w:val="28"/>
          <w:rtl/>
          <w:lang w:bidi="ar-EG"/>
        </w:rPr>
        <w:t>، 2022)</w:t>
      </w:r>
    </w:p>
    <w:p w14:paraId="3AE38754"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ويركز أسلوب التخطيط </w:t>
      </w:r>
      <w:proofErr w:type="spellStart"/>
      <w:r w:rsidRPr="008762FD">
        <w:rPr>
          <w:rFonts w:ascii="Sakkal Majalla" w:hAnsi="Sakkal Majalla" w:cs="Sakkal Majalla"/>
          <w:sz w:val="28"/>
          <w:szCs w:val="28"/>
          <w:rtl/>
          <w:lang w:bidi="ar-EG"/>
        </w:rPr>
        <w:t>اللاندسيكبي</w:t>
      </w:r>
      <w:proofErr w:type="spellEnd"/>
      <w:r w:rsidRPr="008762FD">
        <w:rPr>
          <w:rFonts w:ascii="Sakkal Majalla" w:hAnsi="Sakkal Majalla" w:cs="Sakkal Majalla"/>
          <w:sz w:val="28"/>
          <w:szCs w:val="28"/>
          <w:rtl/>
          <w:lang w:bidi="ar-EG"/>
        </w:rPr>
        <w:t xml:space="preserve"> الإيكولوجي للمناطق المحمية على العناصر والأحداث المرتبطة بها، حيث يأخذ بالاعتبار أيضا خصائصها في الفترات السابقة والحالية والتنبؤ بالخصائص المستقبلية للبيئة في هذه المناطق. وتشمل العديد من الجوانب أبرزها: (التهامي، 2023)</w:t>
      </w:r>
    </w:p>
    <w:p w14:paraId="45CB8000" w14:textId="77777777" w:rsidR="006732FA" w:rsidRPr="008762FD" w:rsidRDefault="006732FA" w:rsidP="00BE0C47">
      <w:pPr>
        <w:pStyle w:val="a8"/>
        <w:numPr>
          <w:ilvl w:val="0"/>
          <w:numId w:val="2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معلومات عامة عن المحمية الطبيعية.</w:t>
      </w:r>
    </w:p>
    <w:p w14:paraId="2AFA5BB7" w14:textId="77777777" w:rsidR="006732FA" w:rsidRPr="008762FD" w:rsidRDefault="006732FA" w:rsidP="00BE0C47">
      <w:pPr>
        <w:pStyle w:val="a8"/>
        <w:numPr>
          <w:ilvl w:val="0"/>
          <w:numId w:val="2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الخصائص الزمانية والمكانية للمحمية الطبيعية مثل الحجم و وتغيرات الحرارة العظمي والصغرى على مدار العام ومعدلات الأمطار والرطوبة.</w:t>
      </w:r>
    </w:p>
    <w:p w14:paraId="619D3B8B" w14:textId="77777777" w:rsidR="006732FA" w:rsidRPr="008762FD" w:rsidRDefault="006732FA" w:rsidP="00BE0C47">
      <w:pPr>
        <w:pStyle w:val="a8"/>
        <w:numPr>
          <w:ilvl w:val="0"/>
          <w:numId w:val="2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أنواع الكائنات الحية وأشكال تواجدها وأعدادها.</w:t>
      </w:r>
    </w:p>
    <w:p w14:paraId="680228F2" w14:textId="77777777" w:rsidR="006732FA" w:rsidRPr="008762FD" w:rsidRDefault="006732FA" w:rsidP="00BE0C47">
      <w:pPr>
        <w:pStyle w:val="a8"/>
        <w:numPr>
          <w:ilvl w:val="0"/>
          <w:numId w:val="2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التغيرات المختلفة التي تحدث في المحمية الطبيعية سواء أكانت بشرية أم طبيعية.</w:t>
      </w:r>
    </w:p>
    <w:p w14:paraId="35E9C9DF" w14:textId="77777777" w:rsidR="006732FA" w:rsidRPr="008762FD" w:rsidRDefault="006732FA" w:rsidP="00810394">
      <w:pPr>
        <w:pStyle w:val="a8"/>
        <w:bidi/>
        <w:spacing w:line="360" w:lineRule="auto"/>
        <w:ind w:firstLine="708"/>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وتوفر منهجية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الإيكولوجي ركائز نظرية وتطبيقية لإدارة البيئة على المستوى الإقليمي والمحلي. وتعتبر الدراسة على مستوى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ذات جدوى كبيرة للتخطيط المستدام للبيئة وللحفاظ على البيئة الطبيعية، وتجدر الإشارة إلى أن ايكولوجيا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بمفردها غير قادرة على حل كل المشاكل المرتبطة بإدارة الأراضي، حيث أن إدارة النظم البيئية على مستوى </w:t>
      </w:r>
      <w:proofErr w:type="spellStart"/>
      <w:r w:rsidRPr="008762FD">
        <w:rPr>
          <w:rFonts w:ascii="Sakkal Majalla" w:hAnsi="Sakkal Majalla" w:cs="Sakkal Majalla"/>
          <w:sz w:val="28"/>
          <w:szCs w:val="28"/>
          <w:rtl/>
          <w:lang w:bidi="ar-EG"/>
        </w:rPr>
        <w:t>اللاندسكيب</w:t>
      </w:r>
      <w:proofErr w:type="spellEnd"/>
      <w:r w:rsidRPr="008762FD">
        <w:rPr>
          <w:rFonts w:ascii="Sakkal Majalla" w:hAnsi="Sakkal Majalla" w:cs="Sakkal Majalla"/>
          <w:sz w:val="28"/>
          <w:szCs w:val="28"/>
          <w:rtl/>
          <w:lang w:bidi="ar-EG"/>
        </w:rPr>
        <w:t xml:space="preserve"> تتطلب تضافر جهود المختصين بالنواحي الاجتماعية، والإيكولوجية، والاقتصادية. (أقاري، 2022)</w:t>
      </w:r>
    </w:p>
    <w:p w14:paraId="3A398DB6" w14:textId="08867F50" w:rsidR="006732FA" w:rsidRPr="00810394" w:rsidRDefault="00810394" w:rsidP="00810394">
      <w:pPr>
        <w:pStyle w:val="a8"/>
        <w:bidi/>
        <w:spacing w:line="360" w:lineRule="auto"/>
        <w:jc w:val="both"/>
        <w:outlineLvl w:val="2"/>
        <w:rPr>
          <w:rFonts w:ascii="Sakkal Majalla" w:hAnsi="Sakkal Majalla" w:cs="Sakkal Majalla"/>
          <w:b/>
          <w:bCs/>
          <w:sz w:val="32"/>
          <w:szCs w:val="32"/>
          <w:rtl/>
          <w:lang w:bidi="ar-EG"/>
        </w:rPr>
      </w:pPr>
      <w:bookmarkStart w:id="51" w:name="_Toc202805400"/>
      <w:r w:rsidRPr="00810394">
        <w:rPr>
          <w:rFonts w:ascii="Sakkal Majalla" w:hAnsi="Sakkal Majalla" w:cs="Sakkal Majalla" w:hint="cs"/>
          <w:b/>
          <w:bCs/>
          <w:sz w:val="32"/>
          <w:szCs w:val="32"/>
          <w:rtl/>
          <w:lang w:bidi="ar-EG"/>
        </w:rPr>
        <w:t xml:space="preserve">6.2.2 </w:t>
      </w:r>
      <w:r w:rsidR="006732FA" w:rsidRPr="00810394">
        <w:rPr>
          <w:rFonts w:ascii="Sakkal Majalla" w:hAnsi="Sakkal Majalla" w:cs="Sakkal Majalla"/>
          <w:b/>
          <w:bCs/>
          <w:sz w:val="32"/>
          <w:szCs w:val="32"/>
          <w:rtl/>
          <w:lang w:bidi="ar-EG"/>
        </w:rPr>
        <w:t>الأهمية البيئية للمحميات الطبيعية</w:t>
      </w:r>
      <w:bookmarkEnd w:id="51"/>
    </w:p>
    <w:p w14:paraId="4CFE421A"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تعد حماية الطبيعة ومكوناتها الحيوية بما تشمله من جميع الكائنات الحية، من أهم الواجبات التي على الإنسان أن يحترمها ويقدرها ويحققها، فهي من الضرورات الحتمية الاستمرارية وتطور حياته وحياة جميع أنواع وأشكال الحياة الأخرى على سطح الأرض، ويمكن تحقيق هذه الحماية للطبيعة من خلال عدة شروط على النحو الآتي: (بن رحمون و بن ويس، 2025)</w:t>
      </w:r>
    </w:p>
    <w:p w14:paraId="513AC81F" w14:textId="77777777" w:rsidR="006732FA" w:rsidRPr="008762FD" w:rsidRDefault="006732FA" w:rsidP="00BE0C47">
      <w:pPr>
        <w:pStyle w:val="a8"/>
        <w:numPr>
          <w:ilvl w:val="0"/>
          <w:numId w:val="2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النظم البيئية القائمة لما لها من تأثير مباشر على بقاء الإنسان وتطور حياته وحياة أجياله.</w:t>
      </w:r>
    </w:p>
    <w:p w14:paraId="571C1D95" w14:textId="77777777" w:rsidR="006732FA" w:rsidRPr="008762FD" w:rsidRDefault="006732FA" w:rsidP="00BE0C47">
      <w:pPr>
        <w:pStyle w:val="a8"/>
        <w:numPr>
          <w:ilvl w:val="0"/>
          <w:numId w:val="2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التنوع الحيوي والوراثي الجيني وذلك نظرا لأهميته فيما يتعلق بالتكاثر البشري والحيواني والنباتي.</w:t>
      </w:r>
    </w:p>
    <w:p w14:paraId="6CA7D28A" w14:textId="77777777" w:rsidR="006732FA" w:rsidRPr="008762FD" w:rsidRDefault="006732FA" w:rsidP="00BE0C47">
      <w:pPr>
        <w:pStyle w:val="a8"/>
        <w:numPr>
          <w:ilvl w:val="0"/>
          <w:numId w:val="2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عدم استغلال الإنسان الموارد النظم البيئية وللأنواع النباتية والحيوانية بشكل عشوائي أو جائر.</w:t>
      </w:r>
    </w:p>
    <w:p w14:paraId="7D44EA2C" w14:textId="77777777" w:rsidR="006732FA" w:rsidRPr="008762FD" w:rsidRDefault="006732FA" w:rsidP="00BE0C47">
      <w:pPr>
        <w:pStyle w:val="a8"/>
        <w:numPr>
          <w:ilvl w:val="0"/>
          <w:numId w:val="2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معالجة الأخطاء والأضرار التي لحقت بالبيئة وبشكل علمي متكامل ومدروس.</w:t>
      </w:r>
    </w:p>
    <w:p w14:paraId="57D88581" w14:textId="77777777" w:rsidR="006732FA" w:rsidRPr="008762FD" w:rsidRDefault="006732FA" w:rsidP="00BE0C47">
      <w:pPr>
        <w:pStyle w:val="a8"/>
        <w:numPr>
          <w:ilvl w:val="0"/>
          <w:numId w:val="2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المراقبة الدورية والمستمرة لجميع النظم البيئية لمعرفة مدى تأثرها بالتغيرات المناخية وتأثرها بالنشاط البشري بكافة جوانبه.</w:t>
      </w:r>
    </w:p>
    <w:p w14:paraId="288698E1"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وفي سبيل تحقيق الشروط السابقة في المحافظة على النظم البيئية نشأت فكرة إنشاء المحميات الطبيعية بهدف حماية التنوع الحيوي بما يحتوي من كافة الكائنات الحية، من خطر الضرر الذي يصيبها، أو الانقراض وبحيث تشكل تلك المحميات الملجأ الأمن الذي يحميها. (قابيل و عواد، 2021)</w:t>
      </w:r>
    </w:p>
    <w:p w14:paraId="4EA3C29C"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فالمحميات الطبيعية هي من المناطق الحيوية المهمة التي تؤدي دورا كبيرا في الحفاظ على التنوع الحيوي بكل ما تحوي من كائنات حية، حيث تبرز أهمية المحميات الطبيعية في حماية التنوع الحيوي بالاتي: (الطهراوي و الحبيس، 2021)</w:t>
      </w:r>
    </w:p>
    <w:p w14:paraId="7B6DB076" w14:textId="77777777" w:rsidR="006732FA" w:rsidRPr="008762FD" w:rsidRDefault="006732FA" w:rsidP="00BE0C47">
      <w:pPr>
        <w:pStyle w:val="a8"/>
        <w:numPr>
          <w:ilvl w:val="0"/>
          <w:numId w:val="2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التنوع الحيوي وبما يحتوي من كائنات حية وحمايته من خطر الانقراض.</w:t>
      </w:r>
    </w:p>
    <w:p w14:paraId="3A179E3F" w14:textId="77777777" w:rsidR="006732FA" w:rsidRPr="008762FD" w:rsidRDefault="006732FA" w:rsidP="00BE0C47">
      <w:pPr>
        <w:pStyle w:val="a8"/>
        <w:numPr>
          <w:ilvl w:val="0"/>
          <w:numId w:val="2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بقاء الكائنات المحمية كنماذج حية مماثلة لأنواع الكائنات الحية الموجودة بشكل بري في الطبيعة الأم والمحافظة عليها بشكل سليم.</w:t>
      </w:r>
    </w:p>
    <w:p w14:paraId="371EA8A2" w14:textId="77777777" w:rsidR="006732FA" w:rsidRPr="008762FD" w:rsidRDefault="006732FA" w:rsidP="00BE0C47">
      <w:pPr>
        <w:pStyle w:val="a8"/>
        <w:numPr>
          <w:ilvl w:val="0"/>
          <w:numId w:val="2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مراقبة المحتوى الحيوي بشكل طبيعي وفي بيئته الأصلية وهذا يعطينا معلومات حقيقية عن سلوك تلك الكائنات.</w:t>
      </w:r>
    </w:p>
    <w:p w14:paraId="2E382F36" w14:textId="77777777" w:rsidR="006732FA" w:rsidRPr="008762FD" w:rsidRDefault="006732FA" w:rsidP="00BE0C47">
      <w:pPr>
        <w:pStyle w:val="a8"/>
        <w:numPr>
          <w:ilvl w:val="0"/>
          <w:numId w:val="29"/>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المحافظة على التنوع الوراثي الجيني لجميع الكائنات الحية.</w:t>
      </w:r>
    </w:p>
    <w:p w14:paraId="3C77F4B9"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ويحاول العاملون في مجال حماية الطبيعة التقليل من الخسارة أو النقص في الموارد الحية وذلك للحفاظ على التباين الحيوي الذي يعتبر بقاؤه أساسيا لاستمرار حصولنا على الفائدة من الأنواع البرية، ولا تستطيع القول بأن جميع الأنواع تتساوى في فائدتها للإنسان، بل إن بعض الأنواع أكثر فائدة من الأخرى وهي تضم: (</w:t>
      </w:r>
      <w:proofErr w:type="spellStart"/>
      <w:r w:rsidRPr="008762FD">
        <w:rPr>
          <w:rFonts w:ascii="Sakkal Majalla" w:hAnsi="Sakkal Majalla" w:cs="Sakkal Majalla"/>
          <w:sz w:val="28"/>
          <w:szCs w:val="28"/>
          <w:rtl/>
          <w:lang w:bidi="ar-EG"/>
        </w:rPr>
        <w:t>الكحيلي</w:t>
      </w:r>
      <w:proofErr w:type="spellEnd"/>
      <w:r w:rsidRPr="008762FD">
        <w:rPr>
          <w:rFonts w:ascii="Sakkal Majalla" w:hAnsi="Sakkal Majalla" w:cs="Sakkal Majalla"/>
          <w:sz w:val="28"/>
          <w:szCs w:val="28"/>
          <w:rtl/>
          <w:lang w:bidi="ar-EG"/>
        </w:rPr>
        <w:t>، 2024)</w:t>
      </w:r>
    </w:p>
    <w:p w14:paraId="60F42955"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أنواع النباتات البرية التي لها علاقة بالمحاصيل الغذائية للإنسان.</w:t>
      </w:r>
    </w:p>
    <w:p w14:paraId="11E290B3"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الحيوانات البرية التي لها صلة قرابة مع الحيوانات الداجنة.</w:t>
      </w:r>
    </w:p>
    <w:p w14:paraId="3BD5EF4E"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الحيوانات القابلة للتدجين.</w:t>
      </w:r>
    </w:p>
    <w:p w14:paraId="194A59BB"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البرية المنتجة للأغذية.</w:t>
      </w:r>
    </w:p>
    <w:p w14:paraId="54611EF8"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التي يستغلها الإنسان للحصول على الأصباغ والأدوية.</w:t>
      </w:r>
    </w:p>
    <w:p w14:paraId="2CEDE73D"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المهمة لإطعام الحيوانات الداجنة.</w:t>
      </w:r>
    </w:p>
    <w:p w14:paraId="3DCCCC27"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التي يعتبر وجودها أساسيا لزيادة المتوفر من أنواع أخرى أو السيطرة على الآفات.</w:t>
      </w:r>
    </w:p>
    <w:p w14:paraId="74C0C876"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التي لها قدرة على تحسين خصائص التربة.</w:t>
      </w:r>
    </w:p>
    <w:p w14:paraId="22D73DF8"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الحيوانية المفيدة للأبحاث كنماذج لدراسة الإنسان مثلا.</w:t>
      </w:r>
    </w:p>
    <w:p w14:paraId="36712A89"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التي لها قدرة كبيرة على تحسين البيئة المحيطة.</w:t>
      </w:r>
    </w:p>
    <w:p w14:paraId="2E79A2A3" w14:textId="77777777" w:rsidR="006732FA" w:rsidRPr="008762FD" w:rsidRDefault="006732FA" w:rsidP="00BE0C47">
      <w:pPr>
        <w:pStyle w:val="a8"/>
        <w:numPr>
          <w:ilvl w:val="0"/>
          <w:numId w:val="30"/>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الأنواع التي تتحمل ظروفا معينة كالملوحة أو الحرارة أو الجفاف.</w:t>
      </w:r>
    </w:p>
    <w:p w14:paraId="0B610B07"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إضافة لما سبق يرى الإنسان أن بعض الأنواع الحية غير مفيدة في الوقت الحاضر، ولكن ربما تبرز أهميتها في المستقبل مما يوجب حفظ التباين الحيوي ككل مع إعطاء الأولوية للأنواع المهدد. وقد يكون تأسيس مناطق محمية هو جزءا من الحل، ولكنه بالتأكيد ليس الحل الوحيد. (عبدالله وعبدالرحمن، 2023)</w:t>
      </w:r>
    </w:p>
    <w:p w14:paraId="24F0CDC8" w14:textId="77777777" w:rsidR="006732FA" w:rsidRPr="00810394" w:rsidRDefault="006732FA" w:rsidP="00810394">
      <w:pPr>
        <w:pStyle w:val="a8"/>
        <w:bidi/>
        <w:spacing w:line="360" w:lineRule="auto"/>
        <w:ind w:firstLine="708"/>
        <w:jc w:val="both"/>
        <w:rPr>
          <w:rFonts w:ascii="Sakkal Majalla" w:hAnsi="Sakkal Majalla" w:cs="Sakkal Majalla"/>
          <w:b/>
          <w:bCs/>
          <w:sz w:val="28"/>
          <w:szCs w:val="28"/>
          <w:rtl/>
          <w:lang w:bidi="ar-EG"/>
        </w:rPr>
      </w:pPr>
      <w:r w:rsidRPr="00810394">
        <w:rPr>
          <w:rFonts w:ascii="Sakkal Majalla" w:hAnsi="Sakkal Majalla" w:cs="Sakkal Majalla"/>
          <w:b/>
          <w:bCs/>
          <w:sz w:val="28"/>
          <w:szCs w:val="28"/>
          <w:rtl/>
          <w:lang w:bidi="ar-EG"/>
        </w:rPr>
        <w:t xml:space="preserve">وتساهم المحميات في عملية </w:t>
      </w:r>
      <w:proofErr w:type="spellStart"/>
      <w:r w:rsidRPr="00810394">
        <w:rPr>
          <w:rFonts w:ascii="Sakkal Majalla" w:hAnsi="Sakkal Majalla" w:cs="Sakkal Majalla"/>
          <w:b/>
          <w:bCs/>
          <w:sz w:val="28"/>
          <w:szCs w:val="28"/>
          <w:rtl/>
          <w:lang w:bidi="ar-EG"/>
        </w:rPr>
        <w:t>إستدامة</w:t>
      </w:r>
      <w:proofErr w:type="spellEnd"/>
      <w:r w:rsidRPr="00810394">
        <w:rPr>
          <w:rFonts w:ascii="Sakkal Majalla" w:hAnsi="Sakkal Majalla" w:cs="Sakkal Majalla"/>
          <w:b/>
          <w:bCs/>
          <w:sz w:val="28"/>
          <w:szCs w:val="28"/>
          <w:rtl/>
          <w:lang w:bidi="ar-EG"/>
        </w:rPr>
        <w:t xml:space="preserve"> التنمية بالطرق الآتية: (أبو طالب، عفيفي، محمد و كامل، 2023)</w:t>
      </w:r>
    </w:p>
    <w:p w14:paraId="45133B03" w14:textId="77777777" w:rsidR="006732FA" w:rsidRPr="008762FD" w:rsidRDefault="006732FA" w:rsidP="00BE0C47">
      <w:pPr>
        <w:pStyle w:val="a8"/>
        <w:numPr>
          <w:ilvl w:val="0"/>
          <w:numId w:val="5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استقرار البيئة التي تمثلها هذه المناطق وتحد تبعا لذلك من الفيضانات أو الجفاف، وتحمي التربة من الانجراف.</w:t>
      </w:r>
    </w:p>
    <w:p w14:paraId="0DCBB543" w14:textId="77777777" w:rsidR="006732FA" w:rsidRPr="008762FD" w:rsidRDefault="006732FA" w:rsidP="00BE0C47">
      <w:pPr>
        <w:pStyle w:val="a8"/>
        <w:numPr>
          <w:ilvl w:val="0"/>
          <w:numId w:val="5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ضمان الإنتاج واستمرار التوازن البيئي.</w:t>
      </w:r>
    </w:p>
    <w:p w14:paraId="5AF596A4" w14:textId="77777777" w:rsidR="006732FA" w:rsidRPr="008762FD" w:rsidRDefault="006732FA" w:rsidP="00BE0C47">
      <w:pPr>
        <w:pStyle w:val="a8"/>
        <w:numPr>
          <w:ilvl w:val="0"/>
          <w:numId w:val="5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توفير الفرصة للبحث العلمي ومتابعة دراسة الأحياء البرية والنظم البيئية لفهم علاقتها مع التنمية وأنشطة الإنسان المختلفة .</w:t>
      </w:r>
    </w:p>
    <w:p w14:paraId="1AA10079" w14:textId="77777777" w:rsidR="006732FA" w:rsidRPr="008762FD" w:rsidRDefault="006732FA" w:rsidP="00BE0C47">
      <w:pPr>
        <w:pStyle w:val="a8"/>
        <w:numPr>
          <w:ilvl w:val="0"/>
          <w:numId w:val="51"/>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توفير الفرصة لإحداث واستمرارية التنمية في المناطق النائية والاستغلال الأمثل للأراضي الهامشية.</w:t>
      </w:r>
    </w:p>
    <w:p w14:paraId="2D9BF534" w14:textId="77777777" w:rsidR="006732FA" w:rsidRPr="008762FD" w:rsidRDefault="006732FA" w:rsidP="00BE0C47">
      <w:pPr>
        <w:pStyle w:val="a8"/>
        <w:numPr>
          <w:ilvl w:val="0"/>
          <w:numId w:val="5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استغلال الفرصة للتوعية والتربية البيئية.</w:t>
      </w:r>
    </w:p>
    <w:p w14:paraId="531A9E29" w14:textId="77777777" w:rsidR="006732FA" w:rsidRPr="008762FD" w:rsidRDefault="006732FA" w:rsidP="00BE0C47">
      <w:pPr>
        <w:pStyle w:val="a8"/>
        <w:numPr>
          <w:ilvl w:val="0"/>
          <w:numId w:val="51"/>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تسهيل عمليات التنزه والاستجمام وقضاء أوقات الفراغ ، والاقتراب من عالم الطبيعة الغني بالجمال.</w:t>
      </w:r>
    </w:p>
    <w:p w14:paraId="3F3275AB" w14:textId="1F47A14E"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52" w:name="_Toc202805401"/>
      <w:r w:rsidRPr="00810394">
        <w:rPr>
          <w:rFonts w:ascii="Sakkal Majalla" w:hAnsi="Sakkal Majalla" w:cs="Sakkal Majalla" w:hint="cs"/>
          <w:b/>
          <w:bCs/>
          <w:sz w:val="32"/>
          <w:szCs w:val="32"/>
          <w:rtl/>
          <w:lang w:bidi="ar-EG"/>
        </w:rPr>
        <w:t xml:space="preserve">7.2.2 </w:t>
      </w:r>
      <w:r w:rsidR="006732FA" w:rsidRPr="00810394">
        <w:rPr>
          <w:rFonts w:ascii="Sakkal Majalla" w:hAnsi="Sakkal Majalla" w:cs="Sakkal Majalla"/>
          <w:b/>
          <w:bCs/>
          <w:sz w:val="32"/>
          <w:szCs w:val="32"/>
          <w:rtl/>
          <w:lang w:bidi="ar-EG"/>
        </w:rPr>
        <w:t>تخطيط المحميات الطبيعية</w:t>
      </w:r>
      <w:bookmarkEnd w:id="52"/>
    </w:p>
    <w:p w14:paraId="0DD8F4BF" w14:textId="77777777" w:rsidR="006732FA" w:rsidRPr="00810394" w:rsidRDefault="006732FA" w:rsidP="00810394">
      <w:pPr>
        <w:pStyle w:val="a8"/>
        <w:bidi/>
        <w:spacing w:line="360" w:lineRule="auto"/>
        <w:ind w:firstLine="708"/>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تم التأكيد على أن خطط إدارة وتخطيط المحميات الطبيعية يجب أن تتضمن العناصر الآتية: (حسين، 2021)</w:t>
      </w:r>
    </w:p>
    <w:p w14:paraId="5731EBC6" w14:textId="77777777" w:rsidR="006732FA" w:rsidRPr="00810394" w:rsidRDefault="006732FA" w:rsidP="00BE0C47">
      <w:pPr>
        <w:pStyle w:val="a8"/>
        <w:numPr>
          <w:ilvl w:val="0"/>
          <w:numId w:val="31"/>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الأهداف والغايات التي من أجلها تم إنشاء المحمية وفقا للاعتبارات المدرجة أدناه:</w:t>
      </w:r>
    </w:p>
    <w:p w14:paraId="312EE119" w14:textId="77777777" w:rsidR="006732FA" w:rsidRPr="008762FD" w:rsidRDefault="006732FA" w:rsidP="00BE0C47">
      <w:pPr>
        <w:pStyle w:val="a8"/>
        <w:numPr>
          <w:ilvl w:val="0"/>
          <w:numId w:val="32"/>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أن تكون الأهداف محددة بشكل دقيق .</w:t>
      </w:r>
    </w:p>
    <w:p w14:paraId="6E7E5193" w14:textId="77777777" w:rsidR="006732FA" w:rsidRPr="008762FD" w:rsidRDefault="006732FA" w:rsidP="00BE0C47">
      <w:pPr>
        <w:pStyle w:val="a8"/>
        <w:numPr>
          <w:ilvl w:val="0"/>
          <w:numId w:val="32"/>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عدم تناقض الأهداف مع بعضها البعض .</w:t>
      </w:r>
    </w:p>
    <w:p w14:paraId="7F0C57E7" w14:textId="77777777" w:rsidR="006732FA" w:rsidRPr="008762FD" w:rsidRDefault="006732FA" w:rsidP="00BE0C47">
      <w:pPr>
        <w:pStyle w:val="a8"/>
        <w:numPr>
          <w:ilvl w:val="0"/>
          <w:numId w:val="32"/>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يجب أن تكون الأهداف واضحة بحيث يمكن قياسها ومتابعة تحقيقها بشكل صحيح وسليم.</w:t>
      </w:r>
    </w:p>
    <w:p w14:paraId="17954184" w14:textId="77777777" w:rsidR="006732FA" w:rsidRPr="008762FD" w:rsidRDefault="006732FA" w:rsidP="00BE0C47">
      <w:pPr>
        <w:pStyle w:val="a8"/>
        <w:numPr>
          <w:ilvl w:val="0"/>
          <w:numId w:val="31"/>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آلية التنفيذ والإجراءات التي يجب إتباعها لتحقيق الأهداف والغايات التي أنشئت المحمية من أجلها.</w:t>
      </w:r>
    </w:p>
    <w:p w14:paraId="53FF1D86" w14:textId="77777777" w:rsidR="006732FA" w:rsidRPr="008762FD" w:rsidRDefault="006732FA" w:rsidP="00BE0C47">
      <w:pPr>
        <w:pStyle w:val="a8"/>
        <w:numPr>
          <w:ilvl w:val="0"/>
          <w:numId w:val="31"/>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وضع برامج التخطيط وإدارة المحميات بحيث تجيب عن أسئلة مثل: ماذا، كيف، متى، أين. مع تحديد مسؤوليات الجهات التي ستقوم بالتخطيط والتنفيذ.</w:t>
      </w:r>
    </w:p>
    <w:p w14:paraId="7D1C7CD6"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وتم الإشارة على أنه عند تحضير الخطة الإدارية أو التخطيط المستدام للمحميات الطبيعية يجب إتباع الآتي: (</w:t>
      </w:r>
      <w:r w:rsidRPr="008762FD">
        <w:rPr>
          <w:rFonts w:ascii="Sakkal Majalla" w:hAnsi="Sakkal Majalla" w:cs="Sakkal Majalla"/>
          <w:sz w:val="28"/>
          <w:szCs w:val="28"/>
          <w:lang w:bidi="ar-EG"/>
        </w:rPr>
        <w:t>Rabaya &amp; Yaqoub, 2021</w:t>
      </w:r>
      <w:r w:rsidRPr="008762FD">
        <w:rPr>
          <w:rFonts w:ascii="Sakkal Majalla" w:hAnsi="Sakkal Majalla" w:cs="Sakkal Majalla"/>
          <w:sz w:val="28"/>
          <w:szCs w:val="28"/>
          <w:rtl/>
          <w:lang w:bidi="ar-EG"/>
        </w:rPr>
        <w:t>)</w:t>
      </w:r>
    </w:p>
    <w:p w14:paraId="48EE11CE" w14:textId="77777777" w:rsidR="006732FA" w:rsidRPr="008762FD" w:rsidRDefault="006732FA" w:rsidP="00BE0C47">
      <w:pPr>
        <w:pStyle w:val="a8"/>
        <w:numPr>
          <w:ilvl w:val="0"/>
          <w:numId w:val="3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وصف المكان والأحياء الموجودة وعادة ما يشتمل هذا الوصف على جيولوجية المنطقة والمناخ والطقس والطبوغرافية والتربة والغطاء النباتي والتوزيع الحيواني، على أن يجري الوصف بشكل دقيق دون تدخل أو تحليل.</w:t>
      </w:r>
    </w:p>
    <w:p w14:paraId="702DF39C" w14:textId="77777777" w:rsidR="006732FA" w:rsidRPr="008762FD" w:rsidRDefault="006732FA" w:rsidP="00BE0C47">
      <w:pPr>
        <w:pStyle w:val="a8"/>
        <w:numPr>
          <w:ilvl w:val="0"/>
          <w:numId w:val="3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تقييم الأهمية بعد الوصف تبدأ بتحليل المعطيات حيث يتم تقييم الموقع وإبراز أهميته من خلال الوصف السابق.</w:t>
      </w:r>
    </w:p>
    <w:p w14:paraId="2DE79777" w14:textId="77777777" w:rsidR="006732FA" w:rsidRPr="008762FD" w:rsidRDefault="006732FA" w:rsidP="00BE0C47">
      <w:pPr>
        <w:pStyle w:val="a8"/>
        <w:numPr>
          <w:ilvl w:val="0"/>
          <w:numId w:val="33"/>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وضع الأهداف والخيارات للإدارة بعد تحليل الأهمية للموقع تتضح أسباب حمايته وتوضع مجموعة من الأهداف ويتركز العمل على تحضير مجموعة من الخيارات الممكنة للأنشطة التي تحقق الأهداف الموضوعة.</w:t>
      </w:r>
    </w:p>
    <w:p w14:paraId="28AA8A5F" w14:textId="77777777" w:rsidR="006732FA" w:rsidRPr="008762FD" w:rsidRDefault="006732FA" w:rsidP="00BE0C47">
      <w:pPr>
        <w:pStyle w:val="a8"/>
        <w:numPr>
          <w:ilvl w:val="0"/>
          <w:numId w:val="3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الخطوط العريضة للوسائل المتبعة أي وضع ما يسمى بالوصفة لتحقيق الأنشطة والأهداف.</w:t>
      </w:r>
    </w:p>
    <w:p w14:paraId="318B25B2" w14:textId="77777777" w:rsidR="006732FA" w:rsidRPr="008762FD" w:rsidRDefault="006732FA" w:rsidP="00BE0C47">
      <w:pPr>
        <w:pStyle w:val="a8"/>
        <w:numPr>
          <w:ilvl w:val="0"/>
          <w:numId w:val="3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تحديد المشاريع: توضع مجموعة من المشاريع المختلفة بشكل مفصل مع جدولة موازنة كاملة لكل مشروع على حدة.</w:t>
      </w:r>
    </w:p>
    <w:p w14:paraId="4231E692" w14:textId="77777777" w:rsidR="006732FA" w:rsidRPr="008762FD" w:rsidRDefault="006732FA" w:rsidP="00BE0C47">
      <w:pPr>
        <w:pStyle w:val="a8"/>
        <w:numPr>
          <w:ilvl w:val="0"/>
          <w:numId w:val="3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خطة العمل: تشتمل على من سوف ينفذ العمل ومتى.</w:t>
      </w:r>
    </w:p>
    <w:p w14:paraId="0F673EC4" w14:textId="1BC606D9"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53" w:name="_Toc202805402"/>
      <w:r w:rsidRPr="00810394">
        <w:rPr>
          <w:rFonts w:ascii="Sakkal Majalla" w:hAnsi="Sakkal Majalla" w:cs="Sakkal Majalla" w:hint="cs"/>
          <w:b/>
          <w:bCs/>
          <w:sz w:val="32"/>
          <w:szCs w:val="32"/>
          <w:rtl/>
          <w:lang w:bidi="ar-EG"/>
        </w:rPr>
        <w:t xml:space="preserve">8.2.2 </w:t>
      </w:r>
      <w:r w:rsidR="006732FA" w:rsidRPr="00810394">
        <w:rPr>
          <w:rFonts w:ascii="Sakkal Majalla" w:hAnsi="Sakkal Majalla" w:cs="Sakkal Majalla"/>
          <w:b/>
          <w:bCs/>
          <w:sz w:val="32"/>
          <w:szCs w:val="32"/>
          <w:rtl/>
          <w:lang w:bidi="ar-EG"/>
        </w:rPr>
        <w:t>أهداف إنشاء المحميات الطبيعية</w:t>
      </w:r>
      <w:bookmarkEnd w:id="53"/>
    </w:p>
    <w:p w14:paraId="06DFA2DF"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يتعدى هدف إنشاء المحميات الطبيعية مجرد صون الموارد الطبيعية إلى </w:t>
      </w:r>
      <w:proofErr w:type="spellStart"/>
      <w:r w:rsidRPr="008762FD">
        <w:rPr>
          <w:rFonts w:ascii="Sakkal Majalla" w:hAnsi="Sakkal Majalla" w:cs="Sakkal Majalla"/>
          <w:sz w:val="28"/>
          <w:szCs w:val="28"/>
          <w:rtl/>
          <w:lang w:bidi="ar-EG"/>
        </w:rPr>
        <w:t>إعتبارها</w:t>
      </w:r>
      <w:proofErr w:type="spellEnd"/>
      <w:r w:rsidRPr="008762FD">
        <w:rPr>
          <w:rFonts w:ascii="Sakkal Majalla" w:hAnsi="Sakkal Majalla" w:cs="Sakkal Majalla"/>
          <w:sz w:val="28"/>
          <w:szCs w:val="28"/>
          <w:rtl/>
          <w:lang w:bidi="ar-EG"/>
        </w:rPr>
        <w:t xml:space="preserve"> مشاريع اقتصادية ذات عائد مالي لا بأس به، حتى تستطيع موارد هذه المحميات أن تسد بعض نفقاتها على الأقل، كما أن لهذه المحميات فوائد تعليمية وتربوية للنهوض بأحوال المجتمع ومعنى هذا أن تكون أبواب المحميات مفتوحة أمام جميع السكان وأن تفيض فوائدها المتعددة عليهم باستمرار وبتنوع حتى يدركوا فوائدها ويدافعوا عن بنائها ويعملوا على استمرارها وتنميتها. (</w:t>
      </w:r>
      <w:r w:rsidRPr="008762FD">
        <w:rPr>
          <w:rFonts w:ascii="Sakkal Majalla" w:hAnsi="Sakkal Majalla" w:cs="Sakkal Majalla"/>
          <w:sz w:val="28"/>
          <w:szCs w:val="28"/>
          <w:lang w:bidi="ar-EG"/>
        </w:rPr>
        <w:t>Mohamed, 2024</w:t>
      </w:r>
      <w:r w:rsidRPr="008762FD">
        <w:rPr>
          <w:rFonts w:ascii="Sakkal Majalla" w:hAnsi="Sakkal Majalla" w:cs="Sakkal Majalla"/>
          <w:sz w:val="28"/>
          <w:szCs w:val="28"/>
          <w:rtl/>
          <w:lang w:bidi="ar-EG"/>
        </w:rPr>
        <w:t>)</w:t>
      </w:r>
    </w:p>
    <w:p w14:paraId="4C780B4B"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ويهدف الغرض العام من المحميات الطبيعية إلى </w:t>
      </w:r>
      <w:proofErr w:type="spellStart"/>
      <w:r w:rsidRPr="008762FD">
        <w:rPr>
          <w:rFonts w:ascii="Sakkal Majalla" w:hAnsi="Sakkal Majalla" w:cs="Sakkal Majalla"/>
          <w:sz w:val="28"/>
          <w:szCs w:val="28"/>
          <w:rtl/>
          <w:lang w:bidi="ar-EG"/>
        </w:rPr>
        <w:t>إستقرار</w:t>
      </w:r>
      <w:proofErr w:type="spellEnd"/>
      <w:r w:rsidRPr="008762FD">
        <w:rPr>
          <w:rFonts w:ascii="Sakkal Majalla" w:hAnsi="Sakkal Majalla" w:cs="Sakkal Majalla"/>
          <w:sz w:val="28"/>
          <w:szCs w:val="28"/>
          <w:rtl/>
          <w:lang w:bidi="ar-EG"/>
        </w:rPr>
        <w:t xml:space="preserve"> الإنسان </w:t>
      </w:r>
      <w:proofErr w:type="spellStart"/>
      <w:r w:rsidRPr="008762FD">
        <w:rPr>
          <w:rFonts w:ascii="Sakkal Majalla" w:hAnsi="Sakkal Majalla" w:cs="Sakkal Majalla"/>
          <w:sz w:val="28"/>
          <w:szCs w:val="28"/>
          <w:rtl/>
          <w:lang w:bidi="ar-EG"/>
        </w:rPr>
        <w:t>بإستخدام</w:t>
      </w:r>
      <w:proofErr w:type="spellEnd"/>
      <w:r w:rsidRPr="008762FD">
        <w:rPr>
          <w:rFonts w:ascii="Sakkal Majalla" w:hAnsi="Sakkal Majalla" w:cs="Sakkal Majalla"/>
          <w:sz w:val="28"/>
          <w:szCs w:val="28"/>
          <w:rtl/>
          <w:lang w:bidi="ar-EG"/>
        </w:rPr>
        <w:t xml:space="preserve"> أفضل الوسائل العلمية للحفاظ على البيئة وتنشيط تطوير صحة الإنسان وسلامة بدنه من خلال توفير الإطار البيئي المناسب. (</w:t>
      </w:r>
      <w:r w:rsidRPr="008762FD">
        <w:rPr>
          <w:rFonts w:ascii="Sakkal Majalla" w:hAnsi="Sakkal Majalla" w:cs="Sakkal Majalla"/>
          <w:sz w:val="28"/>
          <w:szCs w:val="28"/>
          <w:lang w:bidi="ar-EG"/>
        </w:rPr>
        <w:t>Bouabid &amp; Megarin, 2024</w:t>
      </w:r>
      <w:r w:rsidRPr="008762FD">
        <w:rPr>
          <w:rFonts w:ascii="Sakkal Majalla" w:hAnsi="Sakkal Majalla" w:cs="Sakkal Majalla"/>
          <w:sz w:val="28"/>
          <w:szCs w:val="28"/>
          <w:rtl/>
          <w:lang w:bidi="ar-EG"/>
        </w:rPr>
        <w:t>)</w:t>
      </w:r>
    </w:p>
    <w:p w14:paraId="3456249F"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كما أن حماية الأنواع المهددة بالانقراض وحماية البيئات التي نعيش فيها وبيان أثر البيئة على الإنسان والحيوان والنبات وتفاعلهم من عناصر البيئة هي من الأهداف الرئيسة لإنشاء المحميات. (</w:t>
      </w:r>
      <w:r w:rsidRPr="008762FD">
        <w:rPr>
          <w:rFonts w:ascii="Sakkal Majalla" w:hAnsi="Sakkal Majalla" w:cs="Sakkal Majalla"/>
          <w:sz w:val="28"/>
          <w:szCs w:val="28"/>
          <w:lang w:bidi="ar-EG"/>
        </w:rPr>
        <w:t>Eskoe, 2022</w:t>
      </w:r>
      <w:r w:rsidRPr="008762FD">
        <w:rPr>
          <w:rFonts w:ascii="Sakkal Majalla" w:hAnsi="Sakkal Majalla" w:cs="Sakkal Majalla"/>
          <w:sz w:val="28"/>
          <w:szCs w:val="28"/>
          <w:rtl/>
          <w:lang w:bidi="ar-EG"/>
        </w:rPr>
        <w:t>)</w:t>
      </w:r>
    </w:p>
    <w:p w14:paraId="67C7C293"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ومن أهم الآثار البيئية التي تتعامل معها المحميات الطبيعية هي التلوث في البحار والمحيطات وما ينتج عنه من </w:t>
      </w:r>
      <w:proofErr w:type="spellStart"/>
      <w:r w:rsidRPr="008762FD">
        <w:rPr>
          <w:rFonts w:ascii="Sakkal Majalla" w:hAnsi="Sakkal Majalla" w:cs="Sakkal Majalla"/>
          <w:sz w:val="28"/>
          <w:szCs w:val="28"/>
          <w:rtl/>
          <w:lang w:bidi="ar-EG"/>
        </w:rPr>
        <w:t>إنقراض</w:t>
      </w:r>
      <w:proofErr w:type="spellEnd"/>
      <w:r w:rsidRPr="008762FD">
        <w:rPr>
          <w:rFonts w:ascii="Sakkal Majalla" w:hAnsi="Sakkal Majalla" w:cs="Sakkal Majalla"/>
          <w:sz w:val="28"/>
          <w:szCs w:val="28"/>
          <w:rtl/>
          <w:lang w:bidi="ar-EG"/>
        </w:rPr>
        <w:t xml:space="preserve"> لبعض أنواع الحيوانات والنباتات المائية وتهديد الثروة السمكية وتدهور الشعب المرجانية. (</w:t>
      </w:r>
      <w:r w:rsidRPr="008762FD">
        <w:rPr>
          <w:rFonts w:ascii="Sakkal Majalla" w:hAnsi="Sakkal Majalla" w:cs="Sakkal Majalla"/>
          <w:sz w:val="28"/>
          <w:szCs w:val="28"/>
          <w:lang w:bidi="ar-EG"/>
        </w:rPr>
        <w:t>El-Gizawi, Elbadrawy &amp; Shehata, 2025</w:t>
      </w:r>
      <w:r w:rsidRPr="008762FD">
        <w:rPr>
          <w:rFonts w:ascii="Sakkal Majalla" w:hAnsi="Sakkal Majalla" w:cs="Sakkal Majalla"/>
          <w:sz w:val="28"/>
          <w:szCs w:val="28"/>
          <w:rtl/>
          <w:lang w:bidi="ar-EG"/>
        </w:rPr>
        <w:t>)</w:t>
      </w:r>
    </w:p>
    <w:p w14:paraId="758060EF" w14:textId="77777777" w:rsidR="006732FA" w:rsidRPr="008762FD" w:rsidRDefault="006732FA" w:rsidP="00810394">
      <w:pPr>
        <w:pStyle w:val="a8"/>
        <w:bidi/>
        <w:spacing w:line="360" w:lineRule="auto"/>
        <w:ind w:firstLine="708"/>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ومن الأهداف العامة للمحميات الطبيعية تطبيق أفضل وسائل التخطيط لمواجهة الكوارث الطبيعية مثل الجفاف والفيضانات والسيول والزلازل والبراكين والحرائق. (</w:t>
      </w:r>
      <w:r w:rsidRPr="008762FD">
        <w:rPr>
          <w:rFonts w:ascii="Sakkal Majalla" w:hAnsi="Sakkal Majalla" w:cs="Sakkal Majalla"/>
          <w:sz w:val="28"/>
          <w:szCs w:val="28"/>
          <w:lang w:bidi="ar-EG"/>
        </w:rPr>
        <w:t>Al-Ashoush &amp; Al-Shurafa, 2023</w:t>
      </w:r>
      <w:r w:rsidRPr="008762FD">
        <w:rPr>
          <w:rFonts w:ascii="Sakkal Majalla" w:hAnsi="Sakkal Majalla" w:cs="Sakkal Majalla"/>
          <w:sz w:val="28"/>
          <w:szCs w:val="28"/>
          <w:rtl/>
          <w:lang w:bidi="ar-EG"/>
        </w:rPr>
        <w:t>)</w:t>
      </w:r>
    </w:p>
    <w:p w14:paraId="5913A15E"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أما في مجال الطاقة فإن المحميات الطبيعية تعمل على دراسة الآثار الناجمة عن الإسراف في استخدام الطاقة ومواردها مثل الاحتطاب وأثره على الثروة القومية من مصادر الأشجار ومراقبة التغيرات الأرضية سواء كانت طبيعية أو من أثر الأنشطة الإنسانية. (</w:t>
      </w:r>
      <w:r w:rsidRPr="008762FD">
        <w:rPr>
          <w:rFonts w:ascii="Sakkal Majalla" w:hAnsi="Sakkal Majalla" w:cs="Sakkal Majalla"/>
          <w:sz w:val="28"/>
          <w:szCs w:val="28"/>
          <w:lang w:bidi="ar-EG"/>
        </w:rPr>
        <w:t>Al-Nawasah &amp; Al-Quraan</w:t>
      </w:r>
      <w:r w:rsidRPr="008762FD">
        <w:rPr>
          <w:rFonts w:ascii="Sakkal Majalla" w:hAnsi="Sakkal Majalla" w:cs="Sakkal Majalla"/>
          <w:sz w:val="28"/>
          <w:szCs w:val="28"/>
          <w:rtl/>
          <w:lang w:bidi="ar-EG"/>
        </w:rPr>
        <w:t>، 2023)</w:t>
      </w:r>
    </w:p>
    <w:p w14:paraId="61226664"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ومن صور اهتمام المحميات الطبيعية بالكائنات الحية من حيوانات ونباتات برية أنها تعمل على المحافظة على أصولها الوراثية وصونها وإكثارها والمحافظة على النباتات والحيوانات ذات الأهمية العلاجية، هذا وتحافظ المحميات الطبيعية على إدارة البيئة على أسس سليمة وعدم تشويهها نتيجة التقدم التكنولوجي. (</w:t>
      </w:r>
      <w:r w:rsidRPr="008762FD">
        <w:rPr>
          <w:rFonts w:ascii="Sakkal Majalla" w:hAnsi="Sakkal Majalla" w:cs="Sakkal Majalla"/>
          <w:sz w:val="28"/>
          <w:szCs w:val="28"/>
          <w:lang w:bidi="ar-EG"/>
        </w:rPr>
        <w:t>Hamed, Khalifa, Alkorgaly &amp; Emhanna, 2021</w:t>
      </w:r>
      <w:r w:rsidRPr="008762FD">
        <w:rPr>
          <w:rFonts w:ascii="Sakkal Majalla" w:hAnsi="Sakkal Majalla" w:cs="Sakkal Majalla"/>
          <w:sz w:val="28"/>
          <w:szCs w:val="28"/>
          <w:rtl/>
          <w:lang w:bidi="ar-EG"/>
        </w:rPr>
        <w:t>)</w:t>
      </w:r>
    </w:p>
    <w:p w14:paraId="7FBF02F6" w14:textId="77777777" w:rsidR="006732FA" w:rsidRPr="00810394" w:rsidRDefault="006732FA" w:rsidP="00810394">
      <w:pPr>
        <w:pStyle w:val="a8"/>
        <w:bidi/>
        <w:spacing w:line="360" w:lineRule="auto"/>
        <w:ind w:firstLine="708"/>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ويمكن شمول أهداف تأسيس وإدارة المحميات بشكل عام على النحو الآتي : (</w:t>
      </w:r>
      <w:r w:rsidRPr="00810394">
        <w:rPr>
          <w:rFonts w:ascii="Sakkal Majalla" w:hAnsi="Sakkal Majalla" w:cs="Sakkal Majalla"/>
          <w:b/>
          <w:bCs/>
          <w:sz w:val="28"/>
          <w:szCs w:val="28"/>
          <w:lang w:bidi="ar-EG"/>
        </w:rPr>
        <w:t>Abdusamea</w:t>
      </w:r>
      <w:r w:rsidRPr="00810394">
        <w:rPr>
          <w:rFonts w:ascii="Sakkal Majalla" w:hAnsi="Sakkal Majalla" w:cs="Sakkal Majalla"/>
          <w:b/>
          <w:bCs/>
          <w:sz w:val="28"/>
          <w:szCs w:val="28"/>
          <w:rtl/>
          <w:lang w:bidi="ar-EG"/>
        </w:rPr>
        <w:t>، 2020)</w:t>
      </w:r>
    </w:p>
    <w:p w14:paraId="5DE18223"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العمليات البيئية التي ترتبط باستمرارية الحياة وبقاء الإنسان، وذلك من خلال حماية الأنواع النباتية والحيوانية الموجودة وبخاصة المهدد منها بالانقراض والذي يشكل أضعف الحلقات في السلسلة الغذائية من حيث الواقع وبنفس الوقت أقواها من خلال أهميته وضرورة الحفاظ عليه.</w:t>
      </w:r>
    </w:p>
    <w:p w14:paraId="2F4A72C6"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البحث العلمي في مجال العلوم الحياتية والبيئية.</w:t>
      </w:r>
    </w:p>
    <w:p w14:paraId="5621EBA6"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صون الموارد الوراثية النباتية والحيوانية الوطنية وحفظها.</w:t>
      </w:r>
    </w:p>
    <w:p w14:paraId="6E5A1159"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الاستخدام المستدام للموارد الطبيعية.</w:t>
      </w:r>
    </w:p>
    <w:p w14:paraId="10587F91"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الاستثمار السياحي البيئي للمحمية بالشكل الذي لا يؤثر سلبا على مكوناتها الحيوية.</w:t>
      </w:r>
    </w:p>
    <w:p w14:paraId="2E229772"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التربية البيئية وزيادة الوعي بأهمية العلوم الحياتية والبيئية.</w:t>
      </w:r>
    </w:p>
    <w:p w14:paraId="0018CBFB" w14:textId="77777777" w:rsidR="006732FA" w:rsidRPr="008762FD" w:rsidRDefault="006732FA" w:rsidP="00BE0C47">
      <w:pPr>
        <w:pStyle w:val="a8"/>
        <w:numPr>
          <w:ilvl w:val="0"/>
          <w:numId w:val="34"/>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الحفاظ على التراث الوطني في استثمار الموارد الطبيعية المتجددة والتراث الثقافي وصيانتهما.</w:t>
      </w:r>
    </w:p>
    <w:p w14:paraId="52560E4F" w14:textId="6108C77C"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54" w:name="_Toc202805403"/>
      <w:r w:rsidRPr="00810394">
        <w:rPr>
          <w:rFonts w:ascii="Sakkal Majalla" w:hAnsi="Sakkal Majalla" w:cs="Sakkal Majalla" w:hint="cs"/>
          <w:b/>
          <w:bCs/>
          <w:sz w:val="32"/>
          <w:szCs w:val="32"/>
          <w:rtl/>
          <w:lang w:bidi="ar-EG"/>
        </w:rPr>
        <w:t xml:space="preserve">9.2.2 </w:t>
      </w:r>
      <w:r w:rsidR="006732FA" w:rsidRPr="00810394">
        <w:rPr>
          <w:rFonts w:ascii="Sakkal Majalla" w:hAnsi="Sakkal Majalla" w:cs="Sakkal Majalla"/>
          <w:b/>
          <w:bCs/>
          <w:sz w:val="32"/>
          <w:szCs w:val="32"/>
          <w:rtl/>
          <w:lang w:bidi="ar-EG"/>
        </w:rPr>
        <w:t>أسس اختيار المحميات</w:t>
      </w:r>
      <w:bookmarkEnd w:id="54"/>
    </w:p>
    <w:p w14:paraId="4A6FDA65"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تم اختيار مجموعة من الأسس من قبل العديد من المختصين عند تحديد المحميات الطبيعية من الممكن إجمالها على الوجه الآتي: (</w:t>
      </w:r>
      <w:proofErr w:type="spellStart"/>
      <w:r w:rsidRPr="008762FD">
        <w:rPr>
          <w:rFonts w:ascii="Sakkal Majalla" w:hAnsi="Sakkal Majalla" w:cs="Sakkal Majalla"/>
          <w:sz w:val="28"/>
          <w:szCs w:val="28"/>
          <w:rtl/>
          <w:lang w:bidi="ar-EG"/>
        </w:rPr>
        <w:t>التركاوي</w:t>
      </w:r>
      <w:proofErr w:type="spellEnd"/>
      <w:r w:rsidRPr="008762FD">
        <w:rPr>
          <w:rFonts w:ascii="Sakkal Majalla" w:hAnsi="Sakkal Majalla" w:cs="Sakkal Majalla"/>
          <w:sz w:val="28"/>
          <w:szCs w:val="28"/>
          <w:rtl/>
          <w:lang w:bidi="ar-EG"/>
        </w:rPr>
        <w:t>، 2022)</w:t>
      </w:r>
    </w:p>
    <w:p w14:paraId="401A392C" w14:textId="77777777" w:rsidR="006732FA" w:rsidRPr="00810394" w:rsidRDefault="006732FA" w:rsidP="00BE0C47">
      <w:pPr>
        <w:pStyle w:val="a8"/>
        <w:numPr>
          <w:ilvl w:val="0"/>
          <w:numId w:val="35"/>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تحقيق الأهداف المرجوة من إنشائها والتي تتمثل في:</w:t>
      </w:r>
    </w:p>
    <w:p w14:paraId="491016B7" w14:textId="77777777" w:rsidR="006732FA" w:rsidRPr="008762FD" w:rsidRDefault="006732FA" w:rsidP="00BE0C47">
      <w:pPr>
        <w:pStyle w:val="a8"/>
        <w:numPr>
          <w:ilvl w:val="0"/>
          <w:numId w:val="36"/>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مناطق تحتوي على مجموعات إحيائية حيوانية ونباتية ينبغي الإبقاء عليها.</w:t>
      </w:r>
    </w:p>
    <w:p w14:paraId="09443A22" w14:textId="77777777" w:rsidR="006732FA" w:rsidRPr="008762FD" w:rsidRDefault="006732FA" w:rsidP="00BE0C47">
      <w:pPr>
        <w:pStyle w:val="a8"/>
        <w:numPr>
          <w:ilvl w:val="0"/>
          <w:numId w:val="36"/>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الأنواع البرية النادرة والمهددة بالانقراض.</w:t>
      </w:r>
    </w:p>
    <w:p w14:paraId="1976E10D" w14:textId="77777777" w:rsidR="006732FA" w:rsidRPr="008762FD" w:rsidRDefault="006732FA" w:rsidP="00BE0C47">
      <w:pPr>
        <w:pStyle w:val="a8"/>
        <w:numPr>
          <w:ilvl w:val="0"/>
          <w:numId w:val="36"/>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المحافظة على مناطق طبيعية ذات طابع خاص.</w:t>
      </w:r>
    </w:p>
    <w:p w14:paraId="065AA977" w14:textId="180705C3" w:rsidR="00810394" w:rsidRPr="00810394" w:rsidRDefault="006732FA" w:rsidP="00BE0C47">
      <w:pPr>
        <w:pStyle w:val="a8"/>
        <w:numPr>
          <w:ilvl w:val="0"/>
          <w:numId w:val="36"/>
        </w:numPr>
        <w:bidi/>
        <w:spacing w:line="360" w:lineRule="auto"/>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مناطق تحتوي على موارد طبيعية يمكن استغلالها بطريقة منظمة ومستمرة.</w:t>
      </w:r>
    </w:p>
    <w:p w14:paraId="4C2B04B0" w14:textId="1F58E406" w:rsidR="006732FA" w:rsidRPr="00810394" w:rsidRDefault="00810394" w:rsidP="00810394">
      <w:pPr>
        <w:spacing w:before="100" w:beforeAutospacing="1" w:after="100" w:afterAutospacing="1" w:line="360" w:lineRule="auto"/>
        <w:jc w:val="both"/>
        <w:rPr>
          <w:rFonts w:ascii="Sakkal Majalla" w:hAnsi="Sakkal Majalla" w:cs="Sakkal Majalla"/>
          <w:b/>
          <w:bCs/>
          <w:sz w:val="28"/>
          <w:szCs w:val="28"/>
          <w:lang w:bidi="ar-EG"/>
        </w:rPr>
      </w:pPr>
      <w:r w:rsidRPr="00810394">
        <w:rPr>
          <w:rFonts w:ascii="Sakkal Majalla" w:hAnsi="Sakkal Majalla" w:cs="Sakkal Majalla" w:hint="cs"/>
          <w:b/>
          <w:bCs/>
          <w:sz w:val="28"/>
          <w:szCs w:val="28"/>
          <w:rtl/>
          <w:lang w:bidi="ar-EG"/>
        </w:rPr>
        <w:t xml:space="preserve">2. </w:t>
      </w:r>
      <w:r w:rsidR="006732FA" w:rsidRPr="00810394">
        <w:rPr>
          <w:rFonts w:ascii="Sakkal Majalla" w:hAnsi="Sakkal Majalla" w:cs="Sakkal Majalla"/>
          <w:b/>
          <w:bCs/>
          <w:sz w:val="28"/>
          <w:szCs w:val="28"/>
          <w:rtl/>
          <w:lang w:bidi="ar-EG"/>
        </w:rPr>
        <w:t>تقييم أهمية المحمية:</w:t>
      </w:r>
    </w:p>
    <w:p w14:paraId="5F23ED1B"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تمثل المحمية قطعة من الأرض مقتطعة من الاستعمالات العادية التي تشيع في المجتمع والتي تكلف الكثير ماديا ومعنويا لتحقيق الهدف المرجو من إنشاءها، حيث من الممكن أن يلقى إنشاء المحمية مقاومة من سكان المجتمع المحيط بها نتيجة معارضة إنشاءها لمصالحهم الخاصة في استخدام أرضها أو حيزها المائي. (التهامي، 2023)</w:t>
      </w:r>
    </w:p>
    <w:p w14:paraId="004C0B77"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لذا يجب أن تكون مبررات إعلان المحمية قوية بالدرجة الكافية لإقناع فئات المجتمع المختلفة بأهميتها في التنمية المستدامة. (أقاري، 2022)</w:t>
      </w:r>
    </w:p>
    <w:p w14:paraId="006081DE" w14:textId="77777777" w:rsidR="006732FA" w:rsidRPr="008762FD" w:rsidRDefault="006732FA" w:rsidP="008762FD">
      <w:pPr>
        <w:pStyle w:val="a8"/>
        <w:bidi/>
        <w:spacing w:line="360" w:lineRule="auto"/>
        <w:ind w:firstLine="720"/>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ويمكن إجمال العوامل التي تحكم مقدار فائدة المحمية في التنوع التفرد، درجة التحمل الرجوعية أي عودة النظام البيئي إلى أصله بعد تغيره نتيجة للضغوط البيئية. كما يجب أن ترتبط المحميات الطبيعية المعلنة ببعض الخواص التي تشمل الأراضي الجافة، الحيوانات البرية و الرعي الغطاء النباتي العشبي الغطاء النباتي الغابي، والعلاقة بين الحيوانات البرية والغطاء النباتي. (محمد، 2022)</w:t>
      </w:r>
    </w:p>
    <w:p w14:paraId="1162C685" w14:textId="77777777" w:rsidR="006732FA" w:rsidRPr="00810394" w:rsidRDefault="006732FA" w:rsidP="008762FD">
      <w:pPr>
        <w:pStyle w:val="a8"/>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3. معايير اختيار المحمية ووضع حدودها</w:t>
      </w:r>
    </w:p>
    <w:p w14:paraId="156685E4"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إن من أهم المعايير التي يجب أخذها بالاعتبار عند إنشاء المحميات وضع قائمة إحصائية بالمواقع الحرجة من واقع بيانات بنوك المعلومات البيئية والمسح الميداني مع ترتيبها طبقا للأهمية والأولوية ونوعية الحرج الذي تمثله بحيث تشمل ما يأتي: (عبدالله و عبدالرحمن، 2023)</w:t>
      </w:r>
    </w:p>
    <w:p w14:paraId="192B48C3" w14:textId="77777777" w:rsidR="006732FA" w:rsidRPr="008762FD" w:rsidRDefault="006732FA" w:rsidP="00BE0C47">
      <w:pPr>
        <w:pStyle w:val="a8"/>
        <w:numPr>
          <w:ilvl w:val="0"/>
          <w:numId w:val="37"/>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تحديد المناطق الحرجة التي تحتاج إلى حماية للأنواع الحية التي تمثل أهمية خاصة الاستمرار حياة هذه الأنواع مثال ذلك مناطق التغذية والتوالد والإنجاب والهجرة وغيرها.</w:t>
      </w:r>
    </w:p>
    <w:p w14:paraId="2C933112" w14:textId="77777777" w:rsidR="006732FA" w:rsidRPr="008762FD" w:rsidRDefault="006732FA" w:rsidP="00BE0C47">
      <w:pPr>
        <w:pStyle w:val="a8"/>
        <w:numPr>
          <w:ilvl w:val="0"/>
          <w:numId w:val="3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تحديد المناطق الحرجة للأنواع </w:t>
      </w:r>
      <w:proofErr w:type="spellStart"/>
      <w:r w:rsidRPr="008762FD">
        <w:rPr>
          <w:rFonts w:ascii="Sakkal Majalla" w:hAnsi="Sakkal Majalla" w:cs="Sakkal Majalla"/>
          <w:sz w:val="28"/>
          <w:szCs w:val="28"/>
          <w:rtl/>
          <w:lang w:bidi="ar-EG"/>
        </w:rPr>
        <w:t>الإقتصادية</w:t>
      </w:r>
      <w:proofErr w:type="spellEnd"/>
      <w:r w:rsidRPr="008762FD">
        <w:rPr>
          <w:rFonts w:ascii="Sakkal Majalla" w:hAnsi="Sakkal Majalla" w:cs="Sakkal Majalla"/>
          <w:sz w:val="28"/>
          <w:szCs w:val="28"/>
          <w:rtl/>
          <w:lang w:bidi="ar-EG"/>
        </w:rPr>
        <w:t xml:space="preserve"> والأنواع النادرة والمتوطنة والمهددة بالانقراض والأنواع المهاجرة العامة.</w:t>
      </w:r>
    </w:p>
    <w:p w14:paraId="76CB8907" w14:textId="4F6EB167" w:rsidR="006732FA" w:rsidRPr="00810394" w:rsidRDefault="00810394" w:rsidP="00810394">
      <w:pPr>
        <w:spacing w:before="100" w:beforeAutospacing="1" w:after="100" w:afterAutospacing="1" w:line="360" w:lineRule="auto"/>
        <w:jc w:val="both"/>
        <w:rPr>
          <w:rFonts w:ascii="Sakkal Majalla" w:hAnsi="Sakkal Majalla" w:cs="Sakkal Majalla"/>
          <w:b/>
          <w:bCs/>
          <w:sz w:val="28"/>
          <w:szCs w:val="28"/>
          <w:lang w:bidi="ar-EG"/>
        </w:rPr>
      </w:pPr>
      <w:r w:rsidRPr="00810394">
        <w:rPr>
          <w:rFonts w:ascii="Sakkal Majalla" w:hAnsi="Sakkal Majalla" w:cs="Sakkal Majalla" w:hint="cs"/>
          <w:b/>
          <w:bCs/>
          <w:sz w:val="28"/>
          <w:szCs w:val="28"/>
          <w:rtl/>
          <w:lang w:bidi="ar-EG"/>
        </w:rPr>
        <w:t xml:space="preserve">4. </w:t>
      </w:r>
      <w:r w:rsidR="006732FA" w:rsidRPr="00810394">
        <w:rPr>
          <w:rFonts w:ascii="Sakkal Majalla" w:hAnsi="Sakkal Majalla" w:cs="Sakkal Majalla"/>
          <w:b/>
          <w:bCs/>
          <w:sz w:val="28"/>
          <w:szCs w:val="28"/>
          <w:rtl/>
          <w:lang w:bidi="ar-EG"/>
        </w:rPr>
        <w:t>تحديد الظواهر الطبيعية والعمليات البيئية المهمة وتشمل الآتي: (عبدالعزيز، 2023)</w:t>
      </w:r>
    </w:p>
    <w:p w14:paraId="7954DAF5" w14:textId="77777777" w:rsidR="006732FA" w:rsidRPr="008762FD" w:rsidRDefault="006732FA" w:rsidP="00BE0C47">
      <w:pPr>
        <w:pStyle w:val="a8"/>
        <w:numPr>
          <w:ilvl w:val="0"/>
          <w:numId w:val="3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تحليل العوامل الايكولوجية وخاصة التمثيل الضوئي والنمو والتكاثر والرعي والاغتذاء والافتراس وتحلل المواد العضوية في التربة.</w:t>
      </w:r>
    </w:p>
    <w:p w14:paraId="4760EE4D" w14:textId="77777777" w:rsidR="006732FA" w:rsidRPr="008762FD" w:rsidRDefault="006732FA" w:rsidP="00BE0C47">
      <w:pPr>
        <w:pStyle w:val="a8"/>
        <w:numPr>
          <w:ilvl w:val="0"/>
          <w:numId w:val="3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مراقبة ظاهرة التعاقب البيئي واستخدام العشيرة الحية لمواردها من خصوبة وبخر ونتح.</w:t>
      </w:r>
    </w:p>
    <w:p w14:paraId="6CA2DF34" w14:textId="77777777" w:rsidR="006732FA" w:rsidRPr="008762FD" w:rsidRDefault="006732FA" w:rsidP="00BE0C47">
      <w:pPr>
        <w:pStyle w:val="a8"/>
        <w:numPr>
          <w:ilvl w:val="0"/>
          <w:numId w:val="3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تمييز المدخلات المهمة للنظام البيئي من فيضانات وأمطار وندى ورطوبة وحرارة وتوقيتها، واتفاق هذا التوقيت مع الوظائف الفسيولوجية للأنواع المستهدف حمايتها.</w:t>
      </w:r>
    </w:p>
    <w:p w14:paraId="3F59C8EC" w14:textId="77777777" w:rsidR="006732FA" w:rsidRPr="00810394" w:rsidRDefault="006732FA" w:rsidP="008762FD">
      <w:pPr>
        <w:pStyle w:val="a8"/>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5. تحديد العوامل والأوضاع الاقتصادية والاجتماعية وفق الآتي: (المقيم و أبو الحسن، 2022)</w:t>
      </w:r>
    </w:p>
    <w:p w14:paraId="727DE976" w14:textId="77777777" w:rsidR="006732FA" w:rsidRPr="008762FD" w:rsidRDefault="006732FA" w:rsidP="00BE0C47">
      <w:pPr>
        <w:pStyle w:val="a8"/>
        <w:numPr>
          <w:ilvl w:val="0"/>
          <w:numId w:val="3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إعداد بيان بالمساحات المخطط استغلالها سواء لأغراض التنمية الزراعية أو العمرانية لدراستها من وجهة نظر شؤون الدفاع والأمن القومي.</w:t>
      </w:r>
    </w:p>
    <w:p w14:paraId="63724B00" w14:textId="77777777" w:rsidR="006732FA" w:rsidRPr="008762FD" w:rsidRDefault="006732FA" w:rsidP="00BE0C47">
      <w:pPr>
        <w:pStyle w:val="a8"/>
        <w:numPr>
          <w:ilvl w:val="0"/>
          <w:numId w:val="3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تحديد المناطق المراد استصلاحها للزراعة وتحديد حدودها ومعالمها مع مراعاة ما قد يوجد فيها من مناجم - محاجر - ثروات معدنية أو بترولية، وما تحويه من آثار وموارد ثقافية أخرى وذلك وفقا للقوانين والنظم المعمول بها.</w:t>
      </w:r>
    </w:p>
    <w:p w14:paraId="32B43803" w14:textId="77777777" w:rsidR="006732FA" w:rsidRPr="008762FD" w:rsidRDefault="006732FA" w:rsidP="00BE0C47">
      <w:pPr>
        <w:pStyle w:val="a8"/>
        <w:numPr>
          <w:ilvl w:val="0"/>
          <w:numId w:val="39"/>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يجب أن يتم تحديد مواقع مناطق المحميات الطبيعية وحدودها ومبرراتها بالتشاور مع الوزارات والهيئات المعنية مع الأخذ في الاعتبار أن إقامة محمية طبيعية لا بد أن يكون له آثار إيجابية من النواحي الاقتصادية والاجتماعية كالسياحة وغيرها.</w:t>
      </w:r>
    </w:p>
    <w:p w14:paraId="46D58BFA" w14:textId="77777777" w:rsidR="006732FA" w:rsidRPr="008762FD" w:rsidRDefault="006732FA" w:rsidP="00BE0C47">
      <w:pPr>
        <w:pStyle w:val="a8"/>
        <w:numPr>
          <w:ilvl w:val="0"/>
          <w:numId w:val="3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يجب أن يشمل المسح الخاص بالمحمية التغييرات المحتمل حدوثها في المستقبل نتيجة تنفيذ بعض خطط التنمية في المناطق المحيطة بالمحمية والمتصلة بها فيزيائيا.</w:t>
      </w:r>
    </w:p>
    <w:p w14:paraId="0967DB34" w14:textId="77777777" w:rsidR="006732FA" w:rsidRPr="008762FD" w:rsidRDefault="006732FA" w:rsidP="00BE0C47">
      <w:pPr>
        <w:pStyle w:val="a8"/>
        <w:numPr>
          <w:ilvl w:val="0"/>
          <w:numId w:val="3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الأخذ بالاعتبار إمكانية السماح ببعض الأنشطة الاقتصادية والاجتماعية داخل المحمية نفسها، إذ قد يكون من بين أغراض المحمية حماية هذه الأنشطة مثل حماية مناطق توالد الحيوانات في وقت ما ثم السماح بصيد بعضها في وقت آخر وخاصة بالنسبة للأسماك.</w:t>
      </w:r>
    </w:p>
    <w:p w14:paraId="70510426" w14:textId="77777777" w:rsidR="006732FA" w:rsidRPr="00810394" w:rsidRDefault="006732FA" w:rsidP="008762FD">
      <w:pPr>
        <w:pStyle w:val="a8"/>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6. مهام المحميات الطبيعية يمكن تحديد المهام الرئيسة للمحميات على النحو الآتي: (حسين، 2021)</w:t>
      </w:r>
    </w:p>
    <w:p w14:paraId="6F1910BA" w14:textId="77777777" w:rsidR="006732FA" w:rsidRPr="008762FD" w:rsidRDefault="006732FA" w:rsidP="00BE0C47">
      <w:pPr>
        <w:pStyle w:val="a8"/>
        <w:numPr>
          <w:ilvl w:val="0"/>
          <w:numId w:val="40"/>
        </w:numPr>
        <w:tabs>
          <w:tab w:val="left" w:pos="425"/>
        </w:tabs>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صيانة وحماية الموارد الطبيعية.</w:t>
      </w:r>
    </w:p>
    <w:p w14:paraId="2FA39134" w14:textId="77777777" w:rsidR="006732FA" w:rsidRPr="008762FD" w:rsidRDefault="006732FA" w:rsidP="00BE0C47">
      <w:pPr>
        <w:pStyle w:val="a8"/>
        <w:numPr>
          <w:ilvl w:val="0"/>
          <w:numId w:val="40"/>
        </w:numPr>
        <w:tabs>
          <w:tab w:val="left" w:pos="425"/>
        </w:tabs>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الحفاظ على عناصر التنوع البيولوجي وخاصة الأنواع المهددة بخطر الانقراض والبيئات الطبيعية التي تعتمد عليها وكذلك مناطق التراث الثقافي من خلال </w:t>
      </w:r>
      <w:proofErr w:type="spellStart"/>
      <w:r w:rsidRPr="008762FD">
        <w:rPr>
          <w:rFonts w:ascii="Sakkal Majalla" w:hAnsi="Sakkal Majalla" w:cs="Sakkal Majalla"/>
          <w:sz w:val="28"/>
          <w:szCs w:val="28"/>
          <w:rtl/>
          <w:lang w:bidi="ar-EG"/>
        </w:rPr>
        <w:t>الإستخدام</w:t>
      </w:r>
      <w:proofErr w:type="spellEnd"/>
      <w:r w:rsidRPr="008762FD">
        <w:rPr>
          <w:rFonts w:ascii="Sakkal Majalla" w:hAnsi="Sakkal Majalla" w:cs="Sakkal Majalla"/>
          <w:sz w:val="28"/>
          <w:szCs w:val="28"/>
          <w:rtl/>
          <w:lang w:bidi="ar-EG"/>
        </w:rPr>
        <w:t xml:space="preserve"> الأمثل والحكيم للموارد المتاحة.</w:t>
      </w:r>
    </w:p>
    <w:p w14:paraId="31064571" w14:textId="77777777" w:rsidR="006732FA" w:rsidRPr="008762FD" w:rsidRDefault="006732FA" w:rsidP="00BE0C47">
      <w:pPr>
        <w:pStyle w:val="a8"/>
        <w:numPr>
          <w:ilvl w:val="0"/>
          <w:numId w:val="40"/>
        </w:numPr>
        <w:tabs>
          <w:tab w:val="left" w:pos="425"/>
        </w:tabs>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أن تكون أحد ركائز التنمية المستدامة عن طريق تطبيق سيل مستحدثة وغير تقليدية في استغلال الموارد المتاحة مثال ذلك تنمية السياحة البيئية.</w:t>
      </w:r>
    </w:p>
    <w:p w14:paraId="58A2D9D0" w14:textId="77777777" w:rsidR="006732FA" w:rsidRPr="008762FD" w:rsidRDefault="006732FA" w:rsidP="00BE0C47">
      <w:pPr>
        <w:pStyle w:val="a8"/>
        <w:numPr>
          <w:ilvl w:val="0"/>
          <w:numId w:val="40"/>
        </w:numPr>
        <w:tabs>
          <w:tab w:val="left" w:pos="425"/>
        </w:tabs>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احد المناطق المهمة للدراسات العلمية والأبحاث حيث تعتبر مختبرا طبيعيا لطلاب الدراسات والبحوث.</w:t>
      </w:r>
    </w:p>
    <w:p w14:paraId="7A8AF1A0" w14:textId="77777777" w:rsidR="006732FA" w:rsidRPr="008762FD" w:rsidRDefault="006732FA" w:rsidP="00BE0C47">
      <w:pPr>
        <w:pStyle w:val="a8"/>
        <w:numPr>
          <w:ilvl w:val="0"/>
          <w:numId w:val="40"/>
        </w:numPr>
        <w:tabs>
          <w:tab w:val="left" w:pos="425"/>
        </w:tabs>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تعتبر المحميات الطبيعية مخزون استراتيجي للدولة من خلال المحافظة على الأنواع النادرة والتوازن البيئي الطبيعي.</w:t>
      </w:r>
    </w:p>
    <w:p w14:paraId="3F648B00" w14:textId="12014FBE"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55" w:name="_Toc202805404"/>
      <w:r w:rsidRPr="00810394">
        <w:rPr>
          <w:rFonts w:ascii="Sakkal Majalla" w:hAnsi="Sakkal Majalla" w:cs="Sakkal Majalla" w:hint="cs"/>
          <w:b/>
          <w:bCs/>
          <w:sz w:val="32"/>
          <w:szCs w:val="32"/>
          <w:rtl/>
          <w:lang w:bidi="ar-EG"/>
        </w:rPr>
        <w:t xml:space="preserve">10.2.2 </w:t>
      </w:r>
      <w:r w:rsidR="006732FA" w:rsidRPr="00810394">
        <w:rPr>
          <w:rFonts w:ascii="Sakkal Majalla" w:hAnsi="Sakkal Majalla" w:cs="Sakkal Majalla"/>
          <w:b/>
          <w:bCs/>
          <w:sz w:val="32"/>
          <w:szCs w:val="32"/>
          <w:rtl/>
          <w:lang w:bidi="ar-EG"/>
        </w:rPr>
        <w:t>مواصفات وشروط المناطق المؤهلة لأن تكون مناطق محمية</w:t>
      </w:r>
      <w:bookmarkEnd w:id="55"/>
    </w:p>
    <w:p w14:paraId="0F354CDB" w14:textId="77777777" w:rsidR="006732FA" w:rsidRPr="008762FD" w:rsidRDefault="006732FA" w:rsidP="008762FD">
      <w:pPr>
        <w:pStyle w:val="a8"/>
        <w:bidi/>
        <w:spacing w:line="360" w:lineRule="auto"/>
        <w:ind w:firstLine="720"/>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هناك مجموعة من الشروط والمواصفات البيئية والجغرافية </w:t>
      </w:r>
      <w:proofErr w:type="spellStart"/>
      <w:r w:rsidRPr="008762FD">
        <w:rPr>
          <w:rFonts w:ascii="Sakkal Majalla" w:hAnsi="Sakkal Majalla" w:cs="Sakkal Majalla"/>
          <w:sz w:val="28"/>
          <w:szCs w:val="28"/>
          <w:rtl/>
          <w:lang w:bidi="ar-EG"/>
        </w:rPr>
        <w:t>والإجتماعية</w:t>
      </w:r>
      <w:proofErr w:type="spellEnd"/>
      <w:r w:rsidRPr="008762FD">
        <w:rPr>
          <w:rFonts w:ascii="Sakkal Majalla" w:hAnsi="Sakkal Majalla" w:cs="Sakkal Majalla"/>
          <w:sz w:val="28"/>
          <w:szCs w:val="28"/>
          <w:rtl/>
          <w:lang w:bidi="ar-EG"/>
        </w:rPr>
        <w:t xml:space="preserve"> التي تجعل المنطقة مؤهلة لأن تصبح منطقة محمية منها: (</w:t>
      </w:r>
      <w:r w:rsidRPr="008762FD">
        <w:rPr>
          <w:rFonts w:ascii="Sakkal Majalla" w:hAnsi="Sakkal Majalla" w:cs="Sakkal Majalla"/>
          <w:sz w:val="28"/>
          <w:szCs w:val="28"/>
          <w:lang w:bidi="ar-EG"/>
        </w:rPr>
        <w:t>Rabaya &amp; Yaqoub, 2021</w:t>
      </w:r>
      <w:r w:rsidRPr="008762FD">
        <w:rPr>
          <w:rFonts w:ascii="Sakkal Majalla" w:hAnsi="Sakkal Majalla" w:cs="Sakkal Majalla"/>
          <w:sz w:val="28"/>
          <w:szCs w:val="28"/>
          <w:rtl/>
          <w:lang w:bidi="ar-EG"/>
        </w:rPr>
        <w:t>)</w:t>
      </w:r>
    </w:p>
    <w:p w14:paraId="0AD21679" w14:textId="77777777" w:rsidR="006732FA" w:rsidRPr="008762FD" w:rsidRDefault="006732FA" w:rsidP="00BE0C47">
      <w:pPr>
        <w:pStyle w:val="a8"/>
        <w:numPr>
          <w:ilvl w:val="0"/>
          <w:numId w:val="4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عندما يتوفر في المنطقة نظام بيئي متميز بحياة برية وأنواع حياتية معرضة للانقراض.</w:t>
      </w:r>
    </w:p>
    <w:p w14:paraId="38B4DA2D" w14:textId="77777777" w:rsidR="006732FA" w:rsidRPr="008762FD" w:rsidRDefault="006732FA" w:rsidP="00BE0C47">
      <w:pPr>
        <w:pStyle w:val="a8"/>
        <w:numPr>
          <w:ilvl w:val="0"/>
          <w:numId w:val="4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عندما يكون الأشكال السطح والعوامل الجيومرفولوجية والجيولوجية تكوينات صخرية فريدة من نوعها، أو أشكال أرضية فريدة تنفرد بها المنطقة.</w:t>
      </w:r>
    </w:p>
    <w:p w14:paraId="0D22CF5C" w14:textId="77777777" w:rsidR="006732FA" w:rsidRPr="008762FD" w:rsidRDefault="006732FA" w:rsidP="00BE0C47">
      <w:pPr>
        <w:pStyle w:val="a8"/>
        <w:numPr>
          <w:ilvl w:val="0"/>
          <w:numId w:val="4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عندما تكون المنطقة بحاجة لإجراءات للحماية من تأثير العوامل الهيدرولوجية كصيانة التربة والماء وغيرها.</w:t>
      </w:r>
    </w:p>
    <w:p w14:paraId="0B79BC30" w14:textId="77777777" w:rsidR="006732FA" w:rsidRPr="008762FD" w:rsidRDefault="006732FA" w:rsidP="00BE0C47">
      <w:pPr>
        <w:pStyle w:val="a8"/>
        <w:numPr>
          <w:ilvl w:val="0"/>
          <w:numId w:val="4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عندما تكون المناطق ذات أهمية للسياحة البيئية المستدامة كتوفر البحيرات والشواطئ والمناطق الجبلية والحياة البرية.</w:t>
      </w:r>
    </w:p>
    <w:p w14:paraId="58354704" w14:textId="77777777" w:rsidR="006732FA" w:rsidRPr="008762FD" w:rsidRDefault="006732FA" w:rsidP="00BE0C47">
      <w:pPr>
        <w:pStyle w:val="a8"/>
        <w:numPr>
          <w:ilvl w:val="0"/>
          <w:numId w:val="41"/>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عندما تضم المنطقة مواقع لها أهمية خاصة للبحوث العلمية طويلة الأمد.</w:t>
      </w:r>
    </w:p>
    <w:p w14:paraId="0EF24C88" w14:textId="77777777" w:rsidR="006732FA" w:rsidRPr="008762FD" w:rsidRDefault="006732FA" w:rsidP="00BE0C47">
      <w:pPr>
        <w:pStyle w:val="a8"/>
        <w:numPr>
          <w:ilvl w:val="0"/>
          <w:numId w:val="41"/>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عند احتواء المنطقة على مواقع أثرية وأية موارد ثقافية أخرى.</w:t>
      </w:r>
    </w:p>
    <w:p w14:paraId="333C6BFD" w14:textId="4F0BB5FA" w:rsidR="006732FA" w:rsidRPr="00810394" w:rsidRDefault="00810394" w:rsidP="00810394">
      <w:pPr>
        <w:pStyle w:val="a8"/>
        <w:bidi/>
        <w:spacing w:line="360" w:lineRule="auto"/>
        <w:jc w:val="both"/>
        <w:outlineLvl w:val="2"/>
        <w:rPr>
          <w:rFonts w:ascii="Sakkal Majalla" w:hAnsi="Sakkal Majalla" w:cs="Sakkal Majalla"/>
          <w:b/>
          <w:bCs/>
          <w:sz w:val="32"/>
          <w:szCs w:val="32"/>
          <w:lang w:bidi="ar-EG"/>
        </w:rPr>
      </w:pPr>
      <w:bookmarkStart w:id="56" w:name="_Toc202805405"/>
      <w:r w:rsidRPr="00810394">
        <w:rPr>
          <w:rFonts w:ascii="Sakkal Majalla" w:hAnsi="Sakkal Majalla" w:cs="Sakkal Majalla" w:hint="cs"/>
          <w:b/>
          <w:bCs/>
          <w:sz w:val="32"/>
          <w:szCs w:val="32"/>
          <w:rtl/>
          <w:lang w:bidi="ar-EG"/>
        </w:rPr>
        <w:t xml:space="preserve">11.2.2 </w:t>
      </w:r>
      <w:r w:rsidR="006732FA" w:rsidRPr="00810394">
        <w:rPr>
          <w:rFonts w:ascii="Sakkal Majalla" w:hAnsi="Sakkal Majalla" w:cs="Sakkal Majalla"/>
          <w:b/>
          <w:bCs/>
          <w:sz w:val="32"/>
          <w:szCs w:val="32"/>
          <w:rtl/>
          <w:lang w:bidi="ar-EG"/>
        </w:rPr>
        <w:t>أنواع المحميات</w:t>
      </w:r>
      <w:bookmarkEnd w:id="56"/>
    </w:p>
    <w:p w14:paraId="30079198" w14:textId="77777777" w:rsidR="006732FA" w:rsidRPr="00810394" w:rsidRDefault="006732FA" w:rsidP="00604C74">
      <w:pPr>
        <w:pStyle w:val="a8"/>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تم تصنيف المحميات على المستوى الدولي وفقا للاتحاد العالمي لصون الطبيعة على النحو الآتي:</w:t>
      </w:r>
    </w:p>
    <w:p w14:paraId="2D693A8A"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المحمية الطبيعية العلمية</w:t>
      </w:r>
    </w:p>
    <w:p w14:paraId="38F798D0"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وهي مساحة أرضية أو مائية أو كليهما تتميز بنظم بيئية أو ملامح شكلية أو تضم أحياء متميزة أو متوطنة وتشكيلات جيولوجية، تخصص هذه المساحة للحفاظ على هذه الموارد أو إحداها بعيدا عن كل الأنشطة والمؤثرات الإنسانية، وبشكل عام هي منطقة ذات نظم ايكولوجية فريدة يستفيد منها الباحثون في البحث العلمي والرصد البيئي وغيرها. (</w:t>
      </w:r>
      <w:r w:rsidRPr="008762FD">
        <w:rPr>
          <w:rFonts w:ascii="Sakkal Majalla" w:hAnsi="Sakkal Majalla" w:cs="Sakkal Majalla"/>
          <w:sz w:val="28"/>
          <w:szCs w:val="28"/>
          <w:lang w:bidi="ar-EG"/>
        </w:rPr>
        <w:t>Belhocine &amp; Lakhdari, 2024</w:t>
      </w:r>
      <w:r w:rsidRPr="008762FD">
        <w:rPr>
          <w:rFonts w:ascii="Sakkal Majalla" w:hAnsi="Sakkal Majalla" w:cs="Sakkal Majalla"/>
          <w:sz w:val="28"/>
          <w:szCs w:val="28"/>
          <w:rtl/>
          <w:lang w:bidi="ar-EG"/>
        </w:rPr>
        <w:t>)</w:t>
      </w:r>
    </w:p>
    <w:p w14:paraId="0DAE2923" w14:textId="77777777" w:rsidR="006732FA" w:rsidRPr="00810394" w:rsidRDefault="006732FA" w:rsidP="00810394">
      <w:pPr>
        <w:pStyle w:val="a8"/>
        <w:bidi/>
        <w:spacing w:line="360" w:lineRule="auto"/>
        <w:ind w:firstLine="708"/>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وتهدف المحمية الطبيعية العلمية إلى تحقيق جملة من الأهداف منها: (</w:t>
      </w:r>
      <w:r w:rsidRPr="00810394">
        <w:rPr>
          <w:rFonts w:ascii="Sakkal Majalla" w:hAnsi="Sakkal Majalla" w:cs="Sakkal Majalla"/>
          <w:b/>
          <w:bCs/>
          <w:sz w:val="28"/>
          <w:szCs w:val="28"/>
          <w:lang w:bidi="ar-EG"/>
        </w:rPr>
        <w:t>Abdrabou, 2024</w:t>
      </w:r>
      <w:r w:rsidRPr="00810394">
        <w:rPr>
          <w:rFonts w:ascii="Sakkal Majalla" w:hAnsi="Sakkal Majalla" w:cs="Sakkal Majalla"/>
          <w:b/>
          <w:bCs/>
          <w:sz w:val="28"/>
          <w:szCs w:val="28"/>
          <w:rtl/>
          <w:lang w:bidi="ar-EG"/>
        </w:rPr>
        <w:t>)</w:t>
      </w:r>
    </w:p>
    <w:p w14:paraId="6D6CDD1C" w14:textId="77777777" w:rsidR="006732FA" w:rsidRPr="008762FD" w:rsidRDefault="006732FA" w:rsidP="00BE0C47">
      <w:pPr>
        <w:pStyle w:val="a8"/>
        <w:numPr>
          <w:ilvl w:val="0"/>
          <w:numId w:val="4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الموائل والنظم البيئية والأنواع بحيث تكون أقرب ما يمكن إلى طبيعتها الفطرية.</w:t>
      </w:r>
    </w:p>
    <w:p w14:paraId="046B5A43" w14:textId="77777777" w:rsidR="006732FA" w:rsidRPr="008762FD" w:rsidRDefault="006732FA" w:rsidP="00BE0C47">
      <w:pPr>
        <w:pStyle w:val="a8"/>
        <w:numPr>
          <w:ilvl w:val="0"/>
          <w:numId w:val="4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صون الموارد الوراثية الحية الطبيعية.</w:t>
      </w:r>
    </w:p>
    <w:p w14:paraId="25725CC9" w14:textId="77777777" w:rsidR="006732FA" w:rsidRPr="008762FD" w:rsidRDefault="006732FA" w:rsidP="00BE0C47">
      <w:pPr>
        <w:pStyle w:val="a8"/>
        <w:numPr>
          <w:ilvl w:val="0"/>
          <w:numId w:val="4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صون العلاقات البيئية الأساسية.</w:t>
      </w:r>
    </w:p>
    <w:p w14:paraId="2F5E5773" w14:textId="77777777" w:rsidR="006732FA" w:rsidRPr="008762FD" w:rsidRDefault="006732FA" w:rsidP="00BE0C47">
      <w:pPr>
        <w:pStyle w:val="a8"/>
        <w:numPr>
          <w:ilvl w:val="0"/>
          <w:numId w:val="4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التشكيلات الجمالية الطبيعية.</w:t>
      </w:r>
    </w:p>
    <w:p w14:paraId="514D94BE" w14:textId="77777777" w:rsidR="006732FA" w:rsidRPr="008762FD" w:rsidRDefault="006732FA" w:rsidP="00BE0C47">
      <w:pPr>
        <w:pStyle w:val="a8"/>
        <w:numPr>
          <w:ilvl w:val="0"/>
          <w:numId w:val="43"/>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ضمان حماية أنماط من البيئة الطبيعية للقيام بالبحث العلمي ومراقبة التغيرات البيئية الحيوية.</w:t>
      </w:r>
    </w:p>
    <w:p w14:paraId="28501F2E"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محمية الحياة البرية</w:t>
      </w:r>
    </w:p>
    <w:p w14:paraId="24C8FF9B"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وهي مساحة أرضية طبيعية أو مائية أو كليهما لم يجر عليها أي تعديلات من قبل الإنسان أو معدلة بشكل طفيف، بحيث لا تزال تحتفظ بخصائصها الطبيعية، ولا يوجد فيها أي سكن دائم يتعارض مع أهداف المحمية، وتحمى وتدار لحفظ حالتها الطبيعية. ويهدف هذا النوع من المحميات إلى: (</w:t>
      </w:r>
      <w:r w:rsidRPr="008762FD">
        <w:rPr>
          <w:rFonts w:ascii="Sakkal Majalla" w:hAnsi="Sakkal Majalla" w:cs="Sakkal Majalla"/>
          <w:sz w:val="28"/>
          <w:szCs w:val="28"/>
          <w:lang w:bidi="ar-EG"/>
        </w:rPr>
        <w:t>Elshawadfy, Metwally &amp; Ebrahim, 2020</w:t>
      </w:r>
      <w:r w:rsidRPr="008762FD">
        <w:rPr>
          <w:rFonts w:ascii="Sakkal Majalla" w:hAnsi="Sakkal Majalla" w:cs="Sakkal Majalla"/>
          <w:sz w:val="28"/>
          <w:szCs w:val="28"/>
          <w:rtl/>
          <w:lang w:bidi="ar-EG"/>
        </w:rPr>
        <w:t>)</w:t>
      </w:r>
    </w:p>
    <w:p w14:paraId="4E029342" w14:textId="77777777" w:rsidR="006732FA" w:rsidRPr="008762FD" w:rsidRDefault="006732FA" w:rsidP="00BE0C47">
      <w:pPr>
        <w:pStyle w:val="a8"/>
        <w:numPr>
          <w:ilvl w:val="0"/>
          <w:numId w:val="4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صون النظم البيئية وخصائصها الطبيعية الجوهرية ( النباتية والحيوانية).</w:t>
      </w:r>
    </w:p>
    <w:p w14:paraId="53D81C6C" w14:textId="77777777" w:rsidR="006732FA" w:rsidRPr="008762FD" w:rsidRDefault="006732FA" w:rsidP="00BE0C47">
      <w:pPr>
        <w:pStyle w:val="a8"/>
        <w:numPr>
          <w:ilvl w:val="0"/>
          <w:numId w:val="44"/>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تحقيق التوازن بين احتياجات المجتمعات البشرية والنظم البيئية الطبيعية.</w:t>
      </w:r>
    </w:p>
    <w:p w14:paraId="24C74616" w14:textId="77777777" w:rsidR="006732FA" w:rsidRPr="008762FD" w:rsidRDefault="006732FA" w:rsidP="00BE0C47">
      <w:pPr>
        <w:pStyle w:val="a8"/>
        <w:numPr>
          <w:ilvl w:val="0"/>
          <w:numId w:val="44"/>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تأمين فرصة للأجيال القادمة لاكتساب المعرفة والتمتع بالمناطق التي لم تتعرض للنشاطات البشرية بشكل كبير ولفترة طويلة من الزمن.</w:t>
      </w:r>
    </w:p>
    <w:p w14:paraId="0BD86E39"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محمية الإنسان والمحيط الحيوي:</w:t>
      </w:r>
    </w:p>
    <w:p w14:paraId="090924FA" w14:textId="77777777" w:rsidR="006732FA" w:rsidRPr="008762FD" w:rsidRDefault="006732FA" w:rsidP="00810394">
      <w:pPr>
        <w:pStyle w:val="a8"/>
        <w:bidi/>
        <w:spacing w:line="360" w:lineRule="auto"/>
        <w:ind w:firstLine="708"/>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وهي مساحات كبيرة من النظم البيئية الطبيعية، تحمى من أجل الارتقاء بالعلاقة المتوازنة بين الإنسان والطبيعة. وتهدف إلى: (</w:t>
      </w:r>
      <w:r w:rsidRPr="008762FD">
        <w:rPr>
          <w:rFonts w:ascii="Sakkal Majalla" w:hAnsi="Sakkal Majalla" w:cs="Sakkal Majalla"/>
          <w:sz w:val="28"/>
          <w:szCs w:val="28"/>
          <w:lang w:bidi="ar-EG"/>
        </w:rPr>
        <w:t>El-Gizawi, Elbadrawy &amp; Shehata, 2025</w:t>
      </w:r>
      <w:r w:rsidRPr="008762FD">
        <w:rPr>
          <w:rFonts w:ascii="Sakkal Majalla" w:hAnsi="Sakkal Majalla" w:cs="Sakkal Majalla"/>
          <w:sz w:val="28"/>
          <w:szCs w:val="28"/>
          <w:rtl/>
          <w:lang w:bidi="ar-EG"/>
        </w:rPr>
        <w:t>)</w:t>
      </w:r>
    </w:p>
    <w:p w14:paraId="3EDC3B00" w14:textId="77777777" w:rsidR="006732FA" w:rsidRPr="008762FD" w:rsidRDefault="006732FA" w:rsidP="00BE0C47">
      <w:pPr>
        <w:pStyle w:val="a8"/>
        <w:numPr>
          <w:ilvl w:val="0"/>
          <w:numId w:val="45"/>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الحماية والحفظ لضمان صون النظم البيئية البرية والبحرية والأنواع والتنوع الوراثي والمناظر الجمالية.</w:t>
      </w:r>
    </w:p>
    <w:p w14:paraId="21D040F9" w14:textId="77777777" w:rsidR="006732FA" w:rsidRPr="008762FD" w:rsidRDefault="006732FA" w:rsidP="00BE0C47">
      <w:pPr>
        <w:pStyle w:val="a8"/>
        <w:numPr>
          <w:ilvl w:val="0"/>
          <w:numId w:val="45"/>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النهوض بالتنمية الاقتصادية على المستوى المحلي بحيث تتسم بالاستدامة بينيا واجتماعيا وحضاريا.</w:t>
      </w:r>
    </w:p>
    <w:p w14:paraId="4D595F5B" w14:textId="77777777" w:rsidR="006732FA" w:rsidRPr="008762FD" w:rsidRDefault="006732FA" w:rsidP="00BE0C47">
      <w:pPr>
        <w:pStyle w:val="a8"/>
        <w:numPr>
          <w:ilvl w:val="0"/>
          <w:numId w:val="45"/>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دعم أنشطة البحوث والرصد والتدريب على قضايا الحماية والصون والتنمية المستدامة.</w:t>
      </w:r>
    </w:p>
    <w:p w14:paraId="78AC0A29"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المتنزه الوطني</w:t>
      </w:r>
    </w:p>
    <w:p w14:paraId="7B0EBA81" w14:textId="77777777" w:rsidR="006732FA" w:rsidRPr="008762FD" w:rsidRDefault="006732FA" w:rsidP="00604C74">
      <w:pPr>
        <w:pStyle w:val="a8"/>
        <w:bidi/>
        <w:spacing w:after="0" w:afterAutospacing="0"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وهي مساحة واسعة من الأرض أو الماء أو كليهما وتتميز بخصائص بيئية أو جيولوجية أو جمالية أو بغطائها النباتي، وقد تكون على شكل أراض رطبة أو مائية (بحيرات، أنهار) وتهدف المحمية  إلى: (</w:t>
      </w:r>
      <w:r w:rsidRPr="008762FD">
        <w:rPr>
          <w:rFonts w:ascii="Sakkal Majalla" w:hAnsi="Sakkal Majalla" w:cs="Sakkal Majalla"/>
          <w:sz w:val="28"/>
          <w:szCs w:val="28"/>
          <w:lang w:bidi="ar-EG"/>
        </w:rPr>
        <w:t>Eskoe, 2022</w:t>
      </w:r>
      <w:r w:rsidRPr="008762FD">
        <w:rPr>
          <w:rFonts w:ascii="Sakkal Majalla" w:hAnsi="Sakkal Majalla" w:cs="Sakkal Majalla"/>
          <w:sz w:val="28"/>
          <w:szCs w:val="28"/>
          <w:rtl/>
          <w:lang w:bidi="ar-EG"/>
        </w:rPr>
        <w:t>)</w:t>
      </w:r>
    </w:p>
    <w:p w14:paraId="7F15F18D" w14:textId="77777777" w:rsidR="006732FA" w:rsidRPr="008762FD" w:rsidRDefault="006732FA" w:rsidP="00604C74">
      <w:pPr>
        <w:pStyle w:val="a8"/>
        <w:numPr>
          <w:ilvl w:val="0"/>
          <w:numId w:val="46"/>
        </w:numPr>
        <w:bidi/>
        <w:spacing w:before="0" w:beforeAutospacing="0"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ضمان تكامل وسلامة عناصر النظم البيئية لنظام بيئي للأجيال الحالية والمستقبلية.</w:t>
      </w:r>
    </w:p>
    <w:p w14:paraId="07E0B6D2" w14:textId="77777777" w:rsidR="006732FA" w:rsidRPr="008762FD" w:rsidRDefault="006732FA" w:rsidP="00BE0C47">
      <w:pPr>
        <w:pStyle w:val="a8"/>
        <w:numPr>
          <w:ilvl w:val="0"/>
          <w:numId w:val="4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منع الاستغلال المؤثر سلبا على أهداف إعلان الموقع كمتنزه وطني.</w:t>
      </w:r>
    </w:p>
    <w:p w14:paraId="52D24EDC" w14:textId="77777777" w:rsidR="006732FA" w:rsidRPr="008762FD" w:rsidRDefault="006732FA" w:rsidP="00BE0C47">
      <w:pPr>
        <w:pStyle w:val="a8"/>
        <w:numPr>
          <w:ilvl w:val="0"/>
          <w:numId w:val="46"/>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حصول الزائر على فرص التمتع بالنواحي الجمالية الطبيعية والعلمية والثقافية والإبداعية كجزء من التناغم البيئي الاجتماعي.</w:t>
      </w:r>
    </w:p>
    <w:p w14:paraId="69282D14"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المحمية البحرية - الساحلية:</w:t>
      </w:r>
    </w:p>
    <w:p w14:paraId="45564C54" w14:textId="77777777" w:rsidR="006732FA" w:rsidRPr="008762FD" w:rsidRDefault="006732FA" w:rsidP="00AE5061">
      <w:pPr>
        <w:pStyle w:val="a8"/>
        <w:bidi/>
        <w:spacing w:after="0" w:afterAutospacing="0"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وهي جزء من البيئة الساحلية أو البحرية الوطنية أو كليهما معاً تخضع لقوانين وأنظمة وطنية تؤمن حماية النظم البيئية البحرية والساحلية ومكوناتها بما في ذلك الملامح التاريخية والتراثية، وتهدف إلى : (</w:t>
      </w:r>
      <w:r w:rsidRPr="008762FD">
        <w:rPr>
          <w:rFonts w:ascii="Sakkal Majalla" w:hAnsi="Sakkal Majalla" w:cs="Sakkal Majalla"/>
          <w:sz w:val="28"/>
          <w:szCs w:val="28"/>
          <w:lang w:bidi="ar-EG"/>
        </w:rPr>
        <w:t>Al-Shammari, 2021</w:t>
      </w:r>
      <w:r w:rsidRPr="008762FD">
        <w:rPr>
          <w:rFonts w:ascii="Sakkal Majalla" w:hAnsi="Sakkal Majalla" w:cs="Sakkal Majalla"/>
          <w:sz w:val="28"/>
          <w:szCs w:val="28"/>
          <w:rtl/>
          <w:lang w:bidi="ar-EG"/>
        </w:rPr>
        <w:t>)</w:t>
      </w:r>
    </w:p>
    <w:p w14:paraId="1ABB1A38" w14:textId="77777777" w:rsidR="006732FA" w:rsidRPr="008762FD" w:rsidRDefault="006732FA" w:rsidP="00AE5061">
      <w:pPr>
        <w:pStyle w:val="a8"/>
        <w:numPr>
          <w:ilvl w:val="0"/>
          <w:numId w:val="47"/>
        </w:numPr>
        <w:bidi/>
        <w:spacing w:before="0" w:beforeAutospacing="0"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الإدارة المستدامة للموارد الطبيعية ومكونات التنوع الحيوي الساحلي و البحري.</w:t>
      </w:r>
    </w:p>
    <w:p w14:paraId="16E998CF" w14:textId="77777777" w:rsidR="006732FA" w:rsidRPr="008762FD" w:rsidRDefault="006732FA" w:rsidP="00BE0C47">
      <w:pPr>
        <w:pStyle w:val="a8"/>
        <w:numPr>
          <w:ilvl w:val="0"/>
          <w:numId w:val="4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الأنواع المهددة بالانقراض وإعادة تأهيلها.</w:t>
      </w:r>
    </w:p>
    <w:p w14:paraId="1A97F519" w14:textId="77777777" w:rsidR="006732FA" w:rsidRPr="008762FD" w:rsidRDefault="006732FA" w:rsidP="00BE0C47">
      <w:pPr>
        <w:pStyle w:val="a8"/>
        <w:numPr>
          <w:ilvl w:val="0"/>
          <w:numId w:val="4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الاستفادة من الموقع للأغراض البحثية والتعليمية والتربية البيئية.</w:t>
      </w:r>
    </w:p>
    <w:p w14:paraId="52A286E3" w14:textId="77777777" w:rsidR="006732FA" w:rsidRPr="008762FD" w:rsidRDefault="006732FA" w:rsidP="00BE0C47">
      <w:pPr>
        <w:pStyle w:val="a8"/>
        <w:numPr>
          <w:ilvl w:val="0"/>
          <w:numId w:val="4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الموارد التراثية والتاريخية.</w:t>
      </w:r>
    </w:p>
    <w:p w14:paraId="401DA541" w14:textId="77777777" w:rsidR="006732FA" w:rsidRPr="008762FD" w:rsidRDefault="006732FA" w:rsidP="00BE0C47">
      <w:pPr>
        <w:pStyle w:val="a8"/>
        <w:numPr>
          <w:ilvl w:val="0"/>
          <w:numId w:val="47"/>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تحقيق فوائد اقتصادية واجتماعية.</w:t>
      </w:r>
    </w:p>
    <w:p w14:paraId="4C5992F1" w14:textId="77777777" w:rsidR="006732FA" w:rsidRPr="008762FD" w:rsidRDefault="006732FA" w:rsidP="00BE0C47">
      <w:pPr>
        <w:pStyle w:val="a8"/>
        <w:numPr>
          <w:ilvl w:val="0"/>
          <w:numId w:val="47"/>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تنفيذ برامج السياحة البيئية المنظمة.</w:t>
      </w:r>
    </w:p>
    <w:p w14:paraId="236709B5"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المحمية الوقائية:</w:t>
      </w:r>
    </w:p>
    <w:p w14:paraId="42EC3CA5" w14:textId="77777777" w:rsidR="006732FA" w:rsidRPr="008762FD" w:rsidRDefault="006732FA" w:rsidP="00AE5061">
      <w:pPr>
        <w:pStyle w:val="a8"/>
        <w:bidi/>
        <w:spacing w:after="0" w:afterAutospacing="0"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وهو موقع واسع يمكن أن يكون أراضي جرداء أو ذا نسبة تغطية نباتية وحراجية متدنية، ويتعرض لأخطار طبيعية أو بشرية، ويتطلب الحماية وإعادة التأهيل وتهدف هذه المحميات إلى : (</w:t>
      </w:r>
      <w:r w:rsidRPr="008762FD">
        <w:rPr>
          <w:rFonts w:ascii="Sakkal Majalla" w:hAnsi="Sakkal Majalla" w:cs="Sakkal Majalla"/>
          <w:sz w:val="28"/>
          <w:szCs w:val="28"/>
          <w:lang w:bidi="ar-EG"/>
        </w:rPr>
        <w:t>Al-Shukri, 2020</w:t>
      </w:r>
      <w:r w:rsidRPr="008762FD">
        <w:rPr>
          <w:rFonts w:ascii="Sakkal Majalla" w:hAnsi="Sakkal Majalla" w:cs="Sakkal Majalla"/>
          <w:sz w:val="28"/>
          <w:szCs w:val="28"/>
          <w:rtl/>
          <w:lang w:bidi="ar-EG"/>
        </w:rPr>
        <w:t>)</w:t>
      </w:r>
    </w:p>
    <w:p w14:paraId="7BDF6240" w14:textId="77777777" w:rsidR="006732FA" w:rsidRPr="008762FD" w:rsidRDefault="006732FA" w:rsidP="00AE5061">
      <w:pPr>
        <w:pStyle w:val="a8"/>
        <w:numPr>
          <w:ilvl w:val="0"/>
          <w:numId w:val="48"/>
        </w:numPr>
        <w:bidi/>
        <w:spacing w:before="0" w:beforeAutospacing="0"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النظم البيئية والعناصر المكونة لها من التدهور.</w:t>
      </w:r>
    </w:p>
    <w:p w14:paraId="43C9290F" w14:textId="77777777" w:rsidR="006732FA" w:rsidRPr="008762FD" w:rsidRDefault="006732FA" w:rsidP="00BE0C47">
      <w:pPr>
        <w:pStyle w:val="a8"/>
        <w:numPr>
          <w:ilvl w:val="0"/>
          <w:numId w:val="4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صيانة التربة الخصبة والرواسب السطحية وحمايتها من </w:t>
      </w:r>
      <w:proofErr w:type="spellStart"/>
      <w:r w:rsidRPr="008762FD">
        <w:rPr>
          <w:rFonts w:ascii="Sakkal Majalla" w:hAnsi="Sakkal Majalla" w:cs="Sakkal Majalla"/>
          <w:sz w:val="28"/>
          <w:szCs w:val="28"/>
          <w:rtl/>
          <w:lang w:bidi="ar-EG"/>
        </w:rPr>
        <w:t>الإنجراف</w:t>
      </w:r>
      <w:proofErr w:type="spellEnd"/>
      <w:r w:rsidRPr="008762FD">
        <w:rPr>
          <w:rFonts w:ascii="Sakkal Majalla" w:hAnsi="Sakkal Majalla" w:cs="Sakkal Majalla"/>
          <w:sz w:val="28"/>
          <w:szCs w:val="28"/>
          <w:rtl/>
          <w:lang w:bidi="ar-EG"/>
        </w:rPr>
        <w:t>.</w:t>
      </w:r>
    </w:p>
    <w:p w14:paraId="17390F60" w14:textId="77777777" w:rsidR="006732FA" w:rsidRPr="008762FD" w:rsidRDefault="006732FA" w:rsidP="00BE0C47">
      <w:pPr>
        <w:pStyle w:val="a8"/>
        <w:numPr>
          <w:ilvl w:val="0"/>
          <w:numId w:val="4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إعادة تشجير الموقع بالأنواع النباتية الملائمة.</w:t>
      </w:r>
    </w:p>
    <w:p w14:paraId="030F9113" w14:textId="77777777" w:rsidR="006732FA" w:rsidRPr="008762FD" w:rsidRDefault="006732FA" w:rsidP="00BE0C47">
      <w:pPr>
        <w:pStyle w:val="a8"/>
        <w:numPr>
          <w:ilvl w:val="0"/>
          <w:numId w:val="48"/>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توفير الظروف المناسبة للتجدد الطبيعي الموارد المحمية .</w:t>
      </w:r>
    </w:p>
    <w:p w14:paraId="073D260D" w14:textId="77777777" w:rsidR="006732FA" w:rsidRPr="008762FD" w:rsidRDefault="006732FA" w:rsidP="00AE5061">
      <w:pPr>
        <w:pStyle w:val="a8"/>
        <w:numPr>
          <w:ilvl w:val="0"/>
          <w:numId w:val="48"/>
        </w:numPr>
        <w:bidi/>
        <w:spacing w:after="0" w:afterAutospacing="0"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المناظر الطبيعية الأصلية.</w:t>
      </w:r>
    </w:p>
    <w:p w14:paraId="4FE97147" w14:textId="77777777" w:rsidR="006732FA" w:rsidRPr="00810394" w:rsidRDefault="006732FA" w:rsidP="00AE5061">
      <w:pPr>
        <w:pStyle w:val="a8"/>
        <w:numPr>
          <w:ilvl w:val="0"/>
          <w:numId w:val="42"/>
        </w:numPr>
        <w:bidi/>
        <w:spacing w:after="0" w:afterAutospacing="0"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محمية التراث الطبيعي العالمي</w:t>
      </w:r>
    </w:p>
    <w:p w14:paraId="49AB963C" w14:textId="77777777" w:rsidR="006732FA" w:rsidRPr="008762FD" w:rsidRDefault="006732FA" w:rsidP="00AE5061">
      <w:pPr>
        <w:pStyle w:val="a8"/>
        <w:bidi/>
        <w:spacing w:before="0" w:beforeAutospacing="0"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وهي محمية تحتوي على الأشكال الطبيعية التي تعتبر ذات أهمية عالمية أصلية وتهدف هذه المحمية إلى حماية النظم البيئية ومكوناتها والتشكيلات الطبيعية والجيولوجية والحفاظ على جزء من التراث الطبيعي العالمي . (</w:t>
      </w:r>
      <w:r w:rsidRPr="008762FD">
        <w:rPr>
          <w:rFonts w:ascii="Sakkal Majalla" w:hAnsi="Sakkal Majalla" w:cs="Sakkal Majalla"/>
          <w:sz w:val="28"/>
          <w:szCs w:val="28"/>
          <w:lang w:bidi="ar-EG"/>
        </w:rPr>
        <w:t>Hamed, Khalifa, Alkorgaly &amp; Emhanna, 2021</w:t>
      </w:r>
      <w:r w:rsidRPr="008762FD">
        <w:rPr>
          <w:rFonts w:ascii="Sakkal Majalla" w:hAnsi="Sakkal Majalla" w:cs="Sakkal Majalla"/>
          <w:sz w:val="28"/>
          <w:szCs w:val="28"/>
          <w:rtl/>
          <w:lang w:bidi="ar-EG"/>
        </w:rPr>
        <w:t>)</w:t>
      </w:r>
    </w:p>
    <w:p w14:paraId="56AF6A77" w14:textId="77777777" w:rsidR="006732FA" w:rsidRPr="00810394" w:rsidRDefault="006732FA" w:rsidP="00BE0C47">
      <w:pPr>
        <w:pStyle w:val="a8"/>
        <w:numPr>
          <w:ilvl w:val="0"/>
          <w:numId w:val="42"/>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المحمية الطبيعية ذات الأهمية الخاصة:</w:t>
      </w:r>
    </w:p>
    <w:p w14:paraId="22943BF0"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وهي مساحة محدودة من الأرض أو المياه أو كليهما معا تحتوي على نظام بيئي أو أنواع حية فريدة لا توجد في أماكن أخرى على المستويين الوطني والدولي، وتهدف هذه المحميات إلى: (محمد، 2022)</w:t>
      </w:r>
    </w:p>
    <w:p w14:paraId="2BCC1E76" w14:textId="77777777" w:rsidR="006732FA" w:rsidRPr="008762FD" w:rsidRDefault="006732FA" w:rsidP="00BE0C47">
      <w:pPr>
        <w:pStyle w:val="a8"/>
        <w:numPr>
          <w:ilvl w:val="0"/>
          <w:numId w:val="4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الحفاظ على الخصائص والمميزات البيئية الموجودة في المحمية.</w:t>
      </w:r>
    </w:p>
    <w:p w14:paraId="50B95827" w14:textId="77777777" w:rsidR="006732FA" w:rsidRPr="008762FD" w:rsidRDefault="006732FA" w:rsidP="00BE0C47">
      <w:pPr>
        <w:pStyle w:val="a8"/>
        <w:numPr>
          <w:ilvl w:val="0"/>
          <w:numId w:val="49"/>
        </w:numPr>
        <w:bidi/>
        <w:spacing w:line="360" w:lineRule="auto"/>
        <w:ind w:left="425"/>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حماية الأنواع الحياتية الفريدة.</w:t>
      </w:r>
    </w:p>
    <w:p w14:paraId="7177AE5A" w14:textId="77777777" w:rsidR="006732FA" w:rsidRPr="008762FD" w:rsidRDefault="006732FA" w:rsidP="00BE0C47">
      <w:pPr>
        <w:pStyle w:val="a8"/>
        <w:numPr>
          <w:ilvl w:val="0"/>
          <w:numId w:val="49"/>
        </w:numPr>
        <w:bidi/>
        <w:spacing w:line="360" w:lineRule="auto"/>
        <w:ind w:left="425"/>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الحفاظ على كائن حي أو أكثر مهدد بالانقراض أو متوطن خاصة إذا كان ذا أهمية وطنية أو عالمية.</w:t>
      </w:r>
    </w:p>
    <w:p w14:paraId="176898E6" w14:textId="77777777" w:rsidR="006732FA" w:rsidRPr="00810394" w:rsidRDefault="006732FA" w:rsidP="00810394">
      <w:pPr>
        <w:pStyle w:val="a8"/>
        <w:bidi/>
        <w:spacing w:line="360" w:lineRule="auto"/>
        <w:ind w:firstLine="708"/>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وقد تم تصنيف المحميات في الأردن وفقا لمكوناتها والغايات التي أنشئت من أجلها من قبل الجمعية الملكية لحماية الطبيعة على النحو الآتي:</w:t>
      </w:r>
    </w:p>
    <w:p w14:paraId="22BE801B" w14:textId="77777777" w:rsidR="006732FA" w:rsidRPr="00810394" w:rsidRDefault="006732FA" w:rsidP="00BE0C47">
      <w:pPr>
        <w:pStyle w:val="a8"/>
        <w:numPr>
          <w:ilvl w:val="0"/>
          <w:numId w:val="50"/>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محميات الأحياء البرية</w:t>
      </w:r>
    </w:p>
    <w:p w14:paraId="01454967" w14:textId="77777777" w:rsidR="006732FA" w:rsidRPr="008762FD" w:rsidRDefault="006732FA" w:rsidP="00810394">
      <w:pPr>
        <w:pStyle w:val="a8"/>
        <w:bidi/>
        <w:spacing w:line="360" w:lineRule="auto"/>
        <w:ind w:firstLine="708"/>
        <w:jc w:val="both"/>
        <w:rPr>
          <w:rFonts w:ascii="Sakkal Majalla" w:hAnsi="Sakkal Majalla" w:cs="Sakkal Majalla"/>
          <w:sz w:val="28"/>
          <w:szCs w:val="28"/>
          <w:lang w:bidi="ar-EG"/>
        </w:rPr>
      </w:pPr>
      <w:r w:rsidRPr="008762FD">
        <w:rPr>
          <w:rFonts w:ascii="Sakkal Majalla" w:hAnsi="Sakkal Majalla" w:cs="Sakkal Majalla"/>
          <w:sz w:val="28"/>
          <w:szCs w:val="28"/>
          <w:rtl/>
          <w:lang w:bidi="ar-EG"/>
        </w:rPr>
        <w:t xml:space="preserve">هنالك عدة أنواع من محميات الأحياء البرية الأولى: محمية الشومري، وهي مخصصة لإكثار المها العربي والغزال الصحراوي والنعام والحمار البري السوري والثانية: محمية </w:t>
      </w:r>
      <w:proofErr w:type="spellStart"/>
      <w:r w:rsidRPr="008762FD">
        <w:rPr>
          <w:rFonts w:ascii="Sakkal Majalla" w:hAnsi="Sakkal Majalla" w:cs="Sakkal Majalla"/>
          <w:sz w:val="28"/>
          <w:szCs w:val="28"/>
          <w:rtl/>
          <w:lang w:bidi="ar-EG"/>
        </w:rPr>
        <w:t>زوبيا</w:t>
      </w:r>
      <w:proofErr w:type="spellEnd"/>
      <w:r w:rsidRPr="008762FD">
        <w:rPr>
          <w:rFonts w:ascii="Sakkal Majalla" w:hAnsi="Sakkal Majalla" w:cs="Sakkal Majalla"/>
          <w:sz w:val="28"/>
          <w:szCs w:val="28"/>
          <w:rtl/>
          <w:lang w:bidi="ar-EG"/>
        </w:rPr>
        <w:t xml:space="preserve"> للأحياء البرية، حيث يتم العمل على إكثار نوع نادر من الأيل في هذه المحمية هو الأيل الأسمر الذي انقرض من المنطقة منذ مائة عام. والثالثة: محمية الموجب للأحياء البرية التي أنشئت لحماية المجموعات النباتية والحيوانية البرية الموجودة فيها، وتمتاز بوجود الينابيع المعدنية وبعض النباتات النادرة، وكذلك إلى إعادة بعض الحيوانات التي انقرضت من هذه المنطقة وإكثارها ومن أهمها النمر المرقط. (حسين، 2021)</w:t>
      </w:r>
    </w:p>
    <w:p w14:paraId="5A1DB3BB" w14:textId="77777777" w:rsidR="006732FA" w:rsidRPr="00810394" w:rsidRDefault="006732FA" w:rsidP="00AE5061">
      <w:pPr>
        <w:pStyle w:val="a8"/>
        <w:numPr>
          <w:ilvl w:val="0"/>
          <w:numId w:val="50"/>
        </w:numPr>
        <w:bidi/>
        <w:spacing w:after="0" w:afterAutospacing="0"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المحميات المائية</w:t>
      </w:r>
    </w:p>
    <w:p w14:paraId="4084F96E" w14:textId="77777777" w:rsidR="006732FA" w:rsidRPr="008762FD" w:rsidRDefault="006732FA" w:rsidP="00AE5061">
      <w:pPr>
        <w:pStyle w:val="a8"/>
        <w:bidi/>
        <w:spacing w:before="0" w:beforeAutospacing="0" w:line="360" w:lineRule="auto"/>
        <w:ind w:firstLine="708"/>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تنحصر المحميات المائية الأردنية في محمية الأزرق المائية التي سميت نسبة إلى واحة الأزرق. وقد اعتبرت هذه المحمية بموجب معاهدة </w:t>
      </w:r>
      <w:proofErr w:type="spellStart"/>
      <w:r w:rsidRPr="008762FD">
        <w:rPr>
          <w:rFonts w:ascii="Sakkal Majalla" w:hAnsi="Sakkal Majalla" w:cs="Sakkal Majalla"/>
          <w:sz w:val="28"/>
          <w:szCs w:val="28"/>
          <w:rtl/>
          <w:lang w:bidi="ar-EG"/>
        </w:rPr>
        <w:t>رامسار</w:t>
      </w:r>
      <w:proofErr w:type="spellEnd"/>
      <w:r w:rsidRPr="008762FD">
        <w:rPr>
          <w:rFonts w:ascii="Sakkal Majalla" w:hAnsi="Sakkal Majalla" w:cs="Sakkal Majalla"/>
          <w:sz w:val="28"/>
          <w:szCs w:val="28"/>
          <w:rtl/>
          <w:lang w:bidi="ar-EG"/>
        </w:rPr>
        <w:t xml:space="preserve"> الدولية منطقة مائية ذات أهمية عالمية للطيور المهاجرة وقد تم تسجيل ثلاثمائة وسبعة أنواع من الطيور فيها، لهذا تتعرض للخطر بسبب النقص في مياهها الناتج عن ضخ المياه الجائر إلى عمان والمناطق الشمالية الأغراض الشرب والزراعة وحاليا تعاني المحمية من الجفاف التام. (</w:t>
      </w:r>
      <w:r w:rsidRPr="008762FD">
        <w:rPr>
          <w:rFonts w:ascii="Sakkal Majalla" w:hAnsi="Sakkal Majalla" w:cs="Sakkal Majalla"/>
          <w:sz w:val="28"/>
          <w:szCs w:val="28"/>
          <w:lang w:bidi="ar-EG"/>
        </w:rPr>
        <w:t>Belhocine &amp; Lakhdari, 2024</w:t>
      </w:r>
      <w:r w:rsidRPr="008762FD">
        <w:rPr>
          <w:rFonts w:ascii="Sakkal Majalla" w:hAnsi="Sakkal Majalla" w:cs="Sakkal Majalla"/>
          <w:sz w:val="28"/>
          <w:szCs w:val="28"/>
          <w:rtl/>
          <w:lang w:bidi="ar-EG"/>
        </w:rPr>
        <w:t>)</w:t>
      </w:r>
    </w:p>
    <w:p w14:paraId="4861D6DD" w14:textId="77777777" w:rsidR="006732FA" w:rsidRPr="00810394" w:rsidRDefault="006732FA" w:rsidP="00BE0C47">
      <w:pPr>
        <w:pStyle w:val="a8"/>
        <w:numPr>
          <w:ilvl w:val="0"/>
          <w:numId w:val="50"/>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المحميات الطبيعية</w:t>
      </w:r>
    </w:p>
    <w:p w14:paraId="6C7CB752" w14:textId="77777777" w:rsidR="006732FA" w:rsidRPr="008762FD" w:rsidRDefault="006732FA" w:rsidP="00810394">
      <w:pPr>
        <w:pStyle w:val="a8"/>
        <w:bidi/>
        <w:spacing w:line="360" w:lineRule="auto"/>
        <w:ind w:firstLine="708"/>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تهدف المحميات الطبيعية إلى الحفاظ على مجمل عناصر النظم البيئية الموجودة فيها من غطاء نباتي وحياة حيوانية ومصادر مياه ومعالم طبيعية وأثرية، ويوجد في المملكة ثلاثة أنواع من المحميات الطبيعية (عجلون) ووادي رم وضانا ويجري العمل على إنشاء أربع محميات جديدة وتمثل محمية عجلون الجبلية بقايا غابات شمال الأردن الطبيعية حيث تعيش أنواع مختلفة من الحيوانات في ظل غطاء غابي متنوع يوفر مناخا مرغوبا، ومحمية وادي رم الصحراوية ذات التشكيلات الجبلية والصخرية النادرة التي توفر مناخاً خاصا للتخييم وتسلق الجبال والسير الليلي، وتأتي محمية ضانا لتشكل قاسما مشتركا بين محميتي عجلون ووادي رم. (</w:t>
      </w:r>
      <w:r w:rsidRPr="008762FD">
        <w:rPr>
          <w:rFonts w:ascii="Sakkal Majalla" w:hAnsi="Sakkal Majalla" w:cs="Sakkal Majalla"/>
          <w:sz w:val="28"/>
          <w:szCs w:val="28"/>
          <w:lang w:bidi="ar-EG"/>
        </w:rPr>
        <w:t>Bouabid &amp; Megarin, 2024</w:t>
      </w:r>
      <w:r w:rsidRPr="008762FD">
        <w:rPr>
          <w:rFonts w:ascii="Sakkal Majalla" w:hAnsi="Sakkal Majalla" w:cs="Sakkal Majalla"/>
          <w:sz w:val="28"/>
          <w:szCs w:val="28"/>
          <w:rtl/>
          <w:lang w:bidi="ar-EG"/>
        </w:rPr>
        <w:t>)</w:t>
      </w:r>
    </w:p>
    <w:p w14:paraId="0791B93B" w14:textId="77777777" w:rsidR="006732FA" w:rsidRPr="00810394" w:rsidRDefault="006732FA" w:rsidP="00BE0C47">
      <w:pPr>
        <w:pStyle w:val="a8"/>
        <w:numPr>
          <w:ilvl w:val="0"/>
          <w:numId w:val="50"/>
        </w:numPr>
        <w:bidi/>
        <w:spacing w:line="360" w:lineRule="auto"/>
        <w:jc w:val="both"/>
        <w:rPr>
          <w:rFonts w:ascii="Sakkal Majalla" w:hAnsi="Sakkal Majalla" w:cs="Sakkal Majalla"/>
          <w:b/>
          <w:bCs/>
          <w:sz w:val="28"/>
          <w:szCs w:val="28"/>
          <w:lang w:bidi="ar-EG"/>
        </w:rPr>
      </w:pPr>
      <w:r w:rsidRPr="00810394">
        <w:rPr>
          <w:rFonts w:ascii="Sakkal Majalla" w:hAnsi="Sakkal Majalla" w:cs="Sakkal Majalla"/>
          <w:b/>
          <w:bCs/>
          <w:sz w:val="28"/>
          <w:szCs w:val="28"/>
          <w:rtl/>
          <w:lang w:bidi="ar-EG"/>
        </w:rPr>
        <w:t>المحميات الرعوية :</w:t>
      </w:r>
    </w:p>
    <w:p w14:paraId="44669B83" w14:textId="77777777" w:rsidR="006732FA" w:rsidRPr="008762FD" w:rsidRDefault="006732FA" w:rsidP="00810394">
      <w:pPr>
        <w:spacing w:before="100" w:beforeAutospacing="1" w:after="100" w:afterAutospacing="1" w:line="360" w:lineRule="auto"/>
        <w:ind w:firstLine="708"/>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t xml:space="preserve">أنشئت المحميات الرعوية في الأردن منذ الأربعينات بهدف دراسة التعاقب النباتي ودراسة أثر الحماية على توفير الغطاء النباتي، ثم استمرت عملية إنشاء المحميات الرعوية مع زيادة </w:t>
      </w:r>
      <w:proofErr w:type="spellStart"/>
      <w:r w:rsidRPr="008762FD">
        <w:rPr>
          <w:rFonts w:ascii="Sakkal Majalla" w:hAnsi="Sakkal Majalla" w:cs="Sakkal Majalla"/>
          <w:sz w:val="28"/>
          <w:szCs w:val="28"/>
          <w:rtl/>
          <w:lang w:bidi="ar-EG"/>
        </w:rPr>
        <w:t>الإهتمام</w:t>
      </w:r>
      <w:proofErr w:type="spellEnd"/>
      <w:r w:rsidRPr="008762FD">
        <w:rPr>
          <w:rFonts w:ascii="Sakkal Majalla" w:hAnsi="Sakkal Majalla" w:cs="Sakkal Majalla"/>
          <w:sz w:val="28"/>
          <w:szCs w:val="28"/>
          <w:rtl/>
          <w:lang w:bidi="ar-EG"/>
        </w:rPr>
        <w:t xml:space="preserve"> بتنمية المراعي الطبيعية بهدف دراسة الأنواع النباتية وجمع البذور وتقدير الحمولة الرعوية وحفظ التربة وغيرها. وقد قامت وزارة الزراعة بإنشاء (18) محمية رعوية يبلغ مجموع مساحاتها حوالي نصف مليون دونم كما تمت زراعة حوالي (100) الف دونم منها بالشجيرات الرعوية. (</w:t>
      </w:r>
      <w:r w:rsidRPr="008762FD">
        <w:rPr>
          <w:rFonts w:ascii="Sakkal Majalla" w:hAnsi="Sakkal Majalla" w:cs="Sakkal Majalla"/>
          <w:sz w:val="28"/>
          <w:szCs w:val="28"/>
          <w:lang w:bidi="ar-EG"/>
        </w:rPr>
        <w:t>Al-Shammari, 2021</w:t>
      </w:r>
      <w:r w:rsidRPr="008762FD">
        <w:rPr>
          <w:rFonts w:ascii="Sakkal Majalla" w:hAnsi="Sakkal Majalla" w:cs="Sakkal Majalla"/>
          <w:sz w:val="28"/>
          <w:szCs w:val="28"/>
          <w:rtl/>
          <w:lang w:bidi="ar-EG"/>
        </w:rPr>
        <w:t>).</w:t>
      </w:r>
    </w:p>
    <w:p w14:paraId="62221005" w14:textId="77777777" w:rsidR="006732FA" w:rsidRPr="008762FD" w:rsidRDefault="006732FA" w:rsidP="008762FD">
      <w:pPr>
        <w:bidi w:val="0"/>
        <w:spacing w:before="100" w:beforeAutospacing="1" w:after="100" w:afterAutospacing="1" w:line="360" w:lineRule="auto"/>
        <w:jc w:val="both"/>
        <w:rPr>
          <w:rFonts w:ascii="Sakkal Majalla" w:hAnsi="Sakkal Majalla" w:cs="Sakkal Majalla"/>
          <w:sz w:val="28"/>
          <w:szCs w:val="28"/>
          <w:rtl/>
          <w:lang w:bidi="ar-EG"/>
        </w:rPr>
      </w:pPr>
      <w:r w:rsidRPr="008762FD">
        <w:rPr>
          <w:rFonts w:ascii="Sakkal Majalla" w:hAnsi="Sakkal Majalla" w:cs="Sakkal Majalla"/>
          <w:sz w:val="28"/>
          <w:szCs w:val="28"/>
          <w:rtl/>
          <w:lang w:bidi="ar-EG"/>
        </w:rPr>
        <w:br w:type="page"/>
      </w:r>
    </w:p>
    <w:bookmarkEnd w:id="35"/>
    <w:p w14:paraId="10652788" w14:textId="60788AF6" w:rsidR="00E54B6C" w:rsidRDefault="00E54B6C" w:rsidP="00CA6F46">
      <w:pPr>
        <w:spacing w:before="100" w:beforeAutospacing="1" w:after="100" w:afterAutospacing="1" w:line="360" w:lineRule="auto"/>
        <w:jc w:val="center"/>
        <w:rPr>
          <w:rFonts w:cs="Sakkal Majalla"/>
          <w:b/>
          <w:bCs/>
          <w:sz w:val="24"/>
          <w:szCs w:val="32"/>
          <w:rtl/>
        </w:rPr>
        <w:sectPr w:rsidR="00E54B6C" w:rsidSect="00810394">
          <w:footerReference w:type="default" r:id="rId9"/>
          <w:pgSz w:w="11906" w:h="16838" w:code="9"/>
          <w:pgMar w:top="1440" w:right="1983" w:bottom="1440" w:left="1418" w:header="720" w:footer="720" w:gutter="567"/>
          <w:pgNumType w:start="1"/>
          <w:cols w:space="708"/>
          <w:bidi/>
          <w:rtlGutter/>
          <w:docGrid w:linePitch="360"/>
        </w:sectPr>
      </w:pPr>
    </w:p>
    <w:p w14:paraId="29D4231B" w14:textId="18AEDE4A" w:rsidR="0081623B" w:rsidRPr="00E54B6C" w:rsidRDefault="0081623B" w:rsidP="008762F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54B6C">
        <w:rPr>
          <w:rFonts w:ascii="Sakkal Majalla" w:hAnsi="Sakkal Majalla" w:cs="Sakkal Majalla"/>
          <w:b/>
          <w:bCs/>
          <w:noProof/>
          <w:sz w:val="32"/>
          <w:szCs w:val="32"/>
        </w:rPr>
        <w:drawing>
          <wp:anchor distT="0" distB="0" distL="114300" distR="114300" simplePos="0" relativeHeight="251684864" behindDoc="1" locked="0" layoutInCell="1" allowOverlap="1" wp14:anchorId="10B9448C" wp14:editId="289CD19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54B6C">
        <w:rPr>
          <w:rFonts w:ascii="Sakkal Majalla" w:eastAsia="Calibri" w:hAnsi="Sakkal Majalla" w:cs="Sakkal Majalla"/>
          <w:b/>
          <w:bCs/>
          <w:kern w:val="0"/>
          <w:sz w:val="32"/>
          <w:szCs w:val="32"/>
          <w:lang w:bidi="ar-EG"/>
          <w14:ligatures w14:val="none"/>
        </w:rPr>
        <w:t>Mid-Ocean University</w:t>
      </w:r>
    </w:p>
    <w:p w14:paraId="4A539B4C" w14:textId="235118D1" w:rsidR="0081623B" w:rsidRPr="00E54B6C" w:rsidRDefault="0081623B" w:rsidP="008762F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54B6C">
        <w:rPr>
          <w:rFonts w:ascii="Sakkal Majalla" w:eastAsia="Calibri" w:hAnsi="Sakkal Majalla" w:cs="Sakkal Majalla"/>
          <w:b/>
          <w:bCs/>
          <w:kern w:val="0"/>
          <w:sz w:val="32"/>
          <w:szCs w:val="32"/>
          <w:lang w:bidi="ar-EG"/>
          <w14:ligatures w14:val="none"/>
        </w:rPr>
        <w:t>College of Management</w:t>
      </w:r>
    </w:p>
    <w:p w14:paraId="0479A04F" w14:textId="5AC3BD54" w:rsidR="0081623B" w:rsidRPr="00E54B6C" w:rsidRDefault="00857739" w:rsidP="008762FD">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54B6C">
        <w:rPr>
          <w:rFonts w:ascii="Sakkal Majalla" w:eastAsia="Calibri" w:hAnsi="Sakkal Majalla" w:cs="Sakkal Majalla"/>
          <w:b/>
          <w:bCs/>
          <w:kern w:val="0"/>
          <w:sz w:val="32"/>
          <w:szCs w:val="32"/>
          <w:lang w:bidi="ar-EG"/>
          <w14:ligatures w14:val="none"/>
        </w:rPr>
        <w:t xml:space="preserve">Department of </w:t>
      </w:r>
      <w:r w:rsidR="002600C7">
        <w:rPr>
          <w:rFonts w:ascii="Sakkal Majalla" w:eastAsia="Calibri" w:hAnsi="Sakkal Majalla" w:cs="Sakkal Majalla" w:hint="cs"/>
          <w:b/>
          <w:bCs/>
          <w:kern w:val="0"/>
          <w:sz w:val="32"/>
          <w:szCs w:val="32"/>
          <w:lang w:bidi="ar-YE"/>
          <w14:ligatures w14:val="none"/>
        </w:rPr>
        <w:t xml:space="preserve">Risk management </w:t>
      </w:r>
    </w:p>
    <w:p w14:paraId="051F004A" w14:textId="77777777" w:rsidR="00D32470" w:rsidRPr="008762FD" w:rsidRDefault="00D32470" w:rsidP="008762FD">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58E647EA" w:rsidR="00CA6DC7" w:rsidRPr="00E54B6C" w:rsidRDefault="00CA6DC7" w:rsidP="00E54B6C">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E54B6C">
        <w:rPr>
          <w:rFonts w:ascii="Sakkal Majalla" w:eastAsia="Calibri" w:hAnsi="Sakkal Majalla" w:cs="Sakkal Majalla"/>
          <w:b/>
          <w:bCs/>
          <w:kern w:val="0"/>
          <w:sz w:val="40"/>
          <w:szCs w:val="40"/>
          <w:lang w:bidi="ar-EG"/>
          <w14:ligatures w14:val="none"/>
        </w:rPr>
        <w:t>"</w:t>
      </w:r>
      <w:r w:rsidR="00B134E7" w:rsidRPr="00E54B6C">
        <w:rPr>
          <w:rFonts w:ascii="Sakkal Majalla" w:hAnsi="Sakkal Majalla" w:cs="Sakkal Majalla"/>
          <w:b/>
          <w:bCs/>
          <w:sz w:val="40"/>
          <w:szCs w:val="40"/>
        </w:rPr>
        <w:t xml:space="preserve"> </w:t>
      </w:r>
      <w:r w:rsidR="00265879" w:rsidRPr="00E54B6C">
        <w:rPr>
          <w:rFonts w:ascii="Sakkal Majalla" w:eastAsia="Calibri" w:hAnsi="Sakkal Majalla" w:cs="Sakkal Majalla"/>
          <w:b/>
          <w:bCs/>
          <w:kern w:val="0"/>
          <w:sz w:val="40"/>
          <w:szCs w:val="40"/>
          <w:lang w:bidi="ar-EG"/>
          <w14:ligatures w14:val="none"/>
        </w:rPr>
        <w:t>The Impact of Environmental Planning on the Management of Nature Reserves: An Applied Study on AlUla Reserves</w:t>
      </w:r>
      <w:r w:rsidR="0083081C" w:rsidRPr="00E54B6C">
        <w:rPr>
          <w:rFonts w:ascii="Sakkal Majalla" w:eastAsia="Calibri" w:hAnsi="Sakkal Majalla" w:cs="Sakkal Majalla"/>
          <w:b/>
          <w:bCs/>
          <w:kern w:val="0"/>
          <w:sz w:val="40"/>
          <w:szCs w:val="40"/>
          <w:lang w:bidi="ar-EG"/>
          <w14:ligatures w14:val="none"/>
        </w:rPr>
        <w:t>"</w:t>
      </w:r>
    </w:p>
    <w:p w14:paraId="250BF01B" w14:textId="77777777" w:rsidR="008904CF" w:rsidRPr="008762FD" w:rsidRDefault="008904CF" w:rsidP="008762FD">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E54B6C" w:rsidRDefault="0081623B" w:rsidP="00E54B6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54B6C">
        <w:rPr>
          <w:rFonts w:ascii="Sakkal Majalla" w:eastAsia="Calibri" w:hAnsi="Sakkal Majalla" w:cs="Sakkal Majalla"/>
          <w:b/>
          <w:bCs/>
          <w:kern w:val="0"/>
          <w:sz w:val="36"/>
          <w:szCs w:val="36"/>
          <w:lang w:bidi="ar-EG"/>
          <w14:ligatures w14:val="none"/>
        </w:rPr>
        <w:t>Preparation</w:t>
      </w:r>
      <w:r w:rsidRPr="00E54B6C">
        <w:rPr>
          <w:rFonts w:ascii="Sakkal Majalla" w:eastAsia="Calibri" w:hAnsi="Sakkal Majalla" w:cs="Sakkal Majalla"/>
          <w:b/>
          <w:bCs/>
          <w:kern w:val="0"/>
          <w:sz w:val="36"/>
          <w:szCs w:val="36"/>
          <w:rtl/>
          <w:lang w:bidi="ar-EG"/>
          <w14:ligatures w14:val="none"/>
        </w:rPr>
        <w:t>:</w:t>
      </w:r>
    </w:p>
    <w:p w14:paraId="0379DBC6" w14:textId="021BE19A" w:rsidR="00F5268A" w:rsidRDefault="00F5268A" w:rsidP="00F5268A">
      <w:pPr>
        <w:bidi w:val="0"/>
        <w:spacing w:before="100" w:beforeAutospacing="1" w:after="100" w:afterAutospacing="1" w:line="360" w:lineRule="auto"/>
        <w:jc w:val="center"/>
        <w:rPr>
          <w:rFonts w:ascii="Sakkal Majalla" w:eastAsia="Calibri" w:hAnsi="Sakkal Majalla" w:cs="Sakkal Majalla" w:hint="cs"/>
          <w:b/>
          <w:bCs/>
          <w:kern w:val="0"/>
          <w:sz w:val="36"/>
          <w:szCs w:val="36"/>
          <w:lang w:bidi="ar-YE"/>
          <w14:ligatures w14:val="none"/>
        </w:rPr>
      </w:pPr>
      <w:r>
        <w:rPr>
          <w:rFonts w:ascii="Sakkal Majalla" w:eastAsia="Calibri" w:hAnsi="Sakkal Majalla" w:cs="Sakkal Majalla" w:hint="cs"/>
          <w:b/>
          <w:bCs/>
          <w:kern w:val="0"/>
          <w:sz w:val="36"/>
          <w:szCs w:val="36"/>
          <w:lang w:bidi="ar-YE"/>
          <w14:ligatures w14:val="none"/>
        </w:rPr>
        <w:t>BANDAR FALEH ALANAZI</w:t>
      </w:r>
    </w:p>
    <w:p w14:paraId="74F0F5E5" w14:textId="77777777" w:rsidR="00F5268A" w:rsidRDefault="00F5268A" w:rsidP="00F5268A">
      <w:pPr>
        <w:bidi w:val="0"/>
        <w:spacing w:before="100" w:beforeAutospacing="1" w:after="100" w:afterAutospacing="1" w:line="360" w:lineRule="auto"/>
        <w:jc w:val="center"/>
        <w:rPr>
          <w:rFonts w:ascii="Sakkal Majalla" w:eastAsia="Calibri" w:hAnsi="Sakkal Majalla" w:cs="Sakkal Majalla" w:hint="cs"/>
          <w:b/>
          <w:bCs/>
          <w:kern w:val="0"/>
          <w:sz w:val="36"/>
          <w:szCs w:val="36"/>
          <w:lang w:bidi="ar-YE"/>
          <w14:ligatures w14:val="none"/>
        </w:rPr>
      </w:pPr>
      <w:r>
        <w:rPr>
          <w:rFonts w:ascii="Sakkal Majalla" w:eastAsia="Calibri" w:hAnsi="Sakkal Majalla" w:cs="Sakkal Majalla" w:hint="cs"/>
          <w:b/>
          <w:bCs/>
          <w:kern w:val="0"/>
          <w:sz w:val="36"/>
          <w:szCs w:val="36"/>
          <w:lang w:bidi="ar-YE"/>
          <w14:ligatures w14:val="none"/>
        </w:rPr>
        <w:t>243001009</w:t>
      </w:r>
    </w:p>
    <w:p w14:paraId="5B165085" w14:textId="77777777" w:rsidR="00F5268A" w:rsidRPr="00E54B6C" w:rsidRDefault="00F5268A" w:rsidP="00F5268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577162EB" w14:textId="77777777" w:rsidR="00920CC7" w:rsidRPr="00E54B6C" w:rsidRDefault="00920CC7" w:rsidP="00E54B6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77777777" w:rsidR="0081623B" w:rsidRPr="00E54B6C" w:rsidRDefault="0081623B" w:rsidP="00E54B6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54B6C">
        <w:rPr>
          <w:rFonts w:ascii="Sakkal Majalla" w:eastAsia="Calibri" w:hAnsi="Sakkal Majalla" w:cs="Sakkal Majalla"/>
          <w:b/>
          <w:bCs/>
          <w:kern w:val="0"/>
          <w:sz w:val="36"/>
          <w:szCs w:val="36"/>
          <w:lang w:bidi="ar-EG"/>
          <w14:ligatures w14:val="none"/>
        </w:rPr>
        <w:t>Supervision:</w:t>
      </w:r>
    </w:p>
    <w:p w14:paraId="2193DAD0" w14:textId="1D693C40" w:rsidR="0081623B" w:rsidRPr="006852C4" w:rsidRDefault="00BA5817" w:rsidP="00E54B6C">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6852C4">
        <w:rPr>
          <w:rFonts w:ascii="Sakkal Majalla" w:eastAsia="Calibri" w:hAnsi="Sakkal Majalla" w:cs="Sakkal Majalla"/>
          <w:kern w:val="0"/>
          <w:sz w:val="36"/>
          <w:szCs w:val="36"/>
          <w:lang w:bidi="ar-EG"/>
          <w14:ligatures w14:val="none"/>
        </w:rPr>
        <w:t>Dr. Al-Faisal Abdelhamid Mohamed Hassan</w:t>
      </w:r>
    </w:p>
    <w:p w14:paraId="6E52896B" w14:textId="11910BAC" w:rsidR="009125CE" w:rsidRPr="00E54B6C" w:rsidRDefault="00E54B6C" w:rsidP="00E54B6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54B6C">
        <w:rPr>
          <w:rFonts w:ascii="Sakkal Majalla" w:eastAsia="Calibri" w:hAnsi="Sakkal Majalla" w:cs="Sakkal Majalla"/>
          <w:b/>
          <w:bCs/>
          <w:kern w:val="0"/>
          <w:sz w:val="36"/>
          <w:szCs w:val="36"/>
          <w:lang w:bidi="ar-EG"/>
          <w14:ligatures w14:val="none"/>
        </w:rPr>
        <w:t>1447 – 2025</w:t>
      </w:r>
    </w:p>
    <w:sectPr w:rsidR="009125CE" w:rsidRPr="00E54B6C" w:rsidSect="00810394">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F1EED" w14:textId="77777777" w:rsidR="00976C6B" w:rsidRDefault="00976C6B" w:rsidP="009125CE">
      <w:pPr>
        <w:spacing w:after="0" w:line="240" w:lineRule="auto"/>
      </w:pPr>
      <w:r>
        <w:separator/>
      </w:r>
    </w:p>
  </w:endnote>
  <w:endnote w:type="continuationSeparator" w:id="0">
    <w:p w14:paraId="2397F9A8" w14:textId="77777777" w:rsidR="00976C6B" w:rsidRDefault="00976C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474787"/>
      <w:docPartObj>
        <w:docPartGallery w:val="Page Numbers (Bottom of Page)"/>
        <w:docPartUnique/>
      </w:docPartObj>
    </w:sdtPr>
    <w:sdtEndPr/>
    <w:sdtContent>
      <w:p w14:paraId="533E394B" w14:textId="77777777" w:rsidR="00CE2E36" w:rsidRDefault="00CE2E36">
        <w:pPr>
          <w:pStyle w:val="a4"/>
        </w:pPr>
        <w:r>
          <w:rPr>
            <w:noProof/>
          </w:rPr>
          <mc:AlternateContent>
            <mc:Choice Requires="wps">
              <w:drawing>
                <wp:anchor distT="0" distB="0" distL="114300" distR="114300" simplePos="0" relativeHeight="251666432" behindDoc="0" locked="0" layoutInCell="1" allowOverlap="1" wp14:anchorId="1528D11C" wp14:editId="59EAD0FF">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4712251" w14:textId="77777777" w:rsidR="00CE2E36" w:rsidRPr="008762FD" w:rsidRDefault="00CE2E36">
                              <w:pPr>
                                <w:jc w:val="center"/>
                                <w:rPr>
                                  <w:rFonts w:ascii="Sakkal Majalla" w:hAnsi="Sakkal Majalla" w:cs="Sakkal Majalla"/>
                                  <w:b/>
                                  <w:bCs/>
                                  <w:sz w:val="24"/>
                                  <w:szCs w:val="24"/>
                                </w:rPr>
                              </w:pPr>
                              <w:r w:rsidRPr="008762FD">
                                <w:rPr>
                                  <w:rFonts w:ascii="Sakkal Majalla" w:hAnsi="Sakkal Majalla" w:cs="Sakkal Majalla"/>
                                  <w:b/>
                                  <w:bCs/>
                                  <w:sz w:val="24"/>
                                  <w:szCs w:val="24"/>
                                </w:rPr>
                                <w:fldChar w:fldCharType="begin"/>
                              </w:r>
                              <w:r w:rsidRPr="008762FD">
                                <w:rPr>
                                  <w:rFonts w:ascii="Sakkal Majalla" w:hAnsi="Sakkal Majalla" w:cs="Sakkal Majalla"/>
                                  <w:b/>
                                  <w:bCs/>
                                  <w:sz w:val="24"/>
                                  <w:szCs w:val="24"/>
                                </w:rPr>
                                <w:instrText xml:space="preserve"> PAGE    \* MERGEFORMAT </w:instrText>
                              </w:r>
                              <w:r w:rsidRPr="008762FD">
                                <w:rPr>
                                  <w:rFonts w:ascii="Sakkal Majalla" w:hAnsi="Sakkal Majalla" w:cs="Sakkal Majalla"/>
                                  <w:b/>
                                  <w:bCs/>
                                  <w:sz w:val="24"/>
                                  <w:szCs w:val="24"/>
                                </w:rPr>
                                <w:fldChar w:fldCharType="separate"/>
                              </w:r>
                              <w:r w:rsidR="00CA6F46">
                                <w:rPr>
                                  <w:rFonts w:ascii="Sakkal Majalla" w:hAnsi="Sakkal Majalla" w:cs="Sakkal Majalla"/>
                                  <w:b/>
                                  <w:bCs/>
                                  <w:noProof/>
                                  <w:sz w:val="24"/>
                                  <w:szCs w:val="24"/>
                                  <w:rtl/>
                                </w:rPr>
                                <w:t>51</w:t>
                              </w:r>
                              <w:r w:rsidRPr="008762FD">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528D11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14712251" w14:textId="77777777" w:rsidR="00CE2E36" w:rsidRPr="008762FD" w:rsidRDefault="00CE2E36">
                        <w:pPr>
                          <w:jc w:val="center"/>
                          <w:rPr>
                            <w:rFonts w:ascii="Sakkal Majalla" w:hAnsi="Sakkal Majalla" w:cs="Sakkal Majalla"/>
                            <w:b/>
                            <w:bCs/>
                            <w:sz w:val="24"/>
                            <w:szCs w:val="24"/>
                          </w:rPr>
                        </w:pPr>
                        <w:r w:rsidRPr="008762FD">
                          <w:rPr>
                            <w:rFonts w:ascii="Sakkal Majalla" w:hAnsi="Sakkal Majalla" w:cs="Sakkal Majalla"/>
                            <w:b/>
                            <w:bCs/>
                            <w:sz w:val="24"/>
                            <w:szCs w:val="24"/>
                          </w:rPr>
                          <w:fldChar w:fldCharType="begin"/>
                        </w:r>
                        <w:r w:rsidRPr="008762FD">
                          <w:rPr>
                            <w:rFonts w:ascii="Sakkal Majalla" w:hAnsi="Sakkal Majalla" w:cs="Sakkal Majalla"/>
                            <w:b/>
                            <w:bCs/>
                            <w:sz w:val="24"/>
                            <w:szCs w:val="24"/>
                          </w:rPr>
                          <w:instrText xml:space="preserve"> PAGE    \* MERGEFORMAT </w:instrText>
                        </w:r>
                        <w:r w:rsidRPr="008762FD">
                          <w:rPr>
                            <w:rFonts w:ascii="Sakkal Majalla" w:hAnsi="Sakkal Majalla" w:cs="Sakkal Majalla"/>
                            <w:b/>
                            <w:bCs/>
                            <w:sz w:val="24"/>
                            <w:szCs w:val="24"/>
                          </w:rPr>
                          <w:fldChar w:fldCharType="separate"/>
                        </w:r>
                        <w:r w:rsidR="00CA6F46">
                          <w:rPr>
                            <w:rFonts w:ascii="Sakkal Majalla" w:hAnsi="Sakkal Majalla" w:cs="Sakkal Majalla"/>
                            <w:b/>
                            <w:bCs/>
                            <w:noProof/>
                            <w:sz w:val="24"/>
                            <w:szCs w:val="24"/>
                            <w:rtl/>
                          </w:rPr>
                          <w:t>51</w:t>
                        </w:r>
                        <w:r w:rsidRPr="008762FD">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060BED3" wp14:editId="3A85659E">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3DCDD65"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D8081" w14:textId="45C1BF7B" w:rsidR="00E54B6C" w:rsidRDefault="00E54B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5D2E1" w14:textId="77777777" w:rsidR="00976C6B" w:rsidRDefault="00976C6B" w:rsidP="009125CE">
      <w:pPr>
        <w:spacing w:after="0" w:line="240" w:lineRule="auto"/>
      </w:pPr>
      <w:r>
        <w:separator/>
      </w:r>
    </w:p>
  </w:footnote>
  <w:footnote w:type="continuationSeparator" w:id="0">
    <w:p w14:paraId="5CB73B71" w14:textId="77777777" w:rsidR="00976C6B" w:rsidRDefault="00976C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 w15:restartNumberingAfterBreak="0">
    <w:nsid w:val="06FF1B85"/>
    <w:multiLevelType w:val="hybridMultilevel"/>
    <w:tmpl w:val="F000E6FA"/>
    <w:lvl w:ilvl="0" w:tplc="CBBEE7D4">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26578A"/>
    <w:multiLevelType w:val="hybridMultilevel"/>
    <w:tmpl w:val="627A7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76783"/>
    <w:multiLevelType w:val="hybridMultilevel"/>
    <w:tmpl w:val="68806666"/>
    <w:lvl w:ilvl="0" w:tplc="E1CAC23A">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CCD4B09"/>
    <w:multiLevelType w:val="hybridMultilevel"/>
    <w:tmpl w:val="9712FA5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C734E"/>
    <w:multiLevelType w:val="hybridMultilevel"/>
    <w:tmpl w:val="DBB66230"/>
    <w:lvl w:ilvl="0" w:tplc="61EE6D50">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A40E3F"/>
    <w:multiLevelType w:val="hybridMultilevel"/>
    <w:tmpl w:val="47B436EA"/>
    <w:lvl w:ilvl="0" w:tplc="0E4E1FFC">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1444F8"/>
    <w:multiLevelType w:val="hybridMultilevel"/>
    <w:tmpl w:val="627A7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B72686"/>
    <w:multiLevelType w:val="hybridMultilevel"/>
    <w:tmpl w:val="B002ABEA"/>
    <w:lvl w:ilvl="0" w:tplc="BCB64A0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CB3661"/>
    <w:multiLevelType w:val="hybridMultilevel"/>
    <w:tmpl w:val="B6FE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C69DC"/>
    <w:multiLevelType w:val="hybridMultilevel"/>
    <w:tmpl w:val="E3421C68"/>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E7056D"/>
    <w:multiLevelType w:val="hybridMultilevel"/>
    <w:tmpl w:val="43AEBF80"/>
    <w:lvl w:ilvl="0" w:tplc="040EDC7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F70D5D"/>
    <w:multiLevelType w:val="hybridMultilevel"/>
    <w:tmpl w:val="A694FDA4"/>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3B61B1"/>
    <w:multiLevelType w:val="hybridMultilevel"/>
    <w:tmpl w:val="334A097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CB101A"/>
    <w:multiLevelType w:val="hybridMultilevel"/>
    <w:tmpl w:val="C040E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1402C4"/>
    <w:multiLevelType w:val="hybridMultilevel"/>
    <w:tmpl w:val="9266D758"/>
    <w:lvl w:ilvl="0" w:tplc="F326A4B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BD349B"/>
    <w:multiLevelType w:val="hybridMultilevel"/>
    <w:tmpl w:val="C52493D0"/>
    <w:lvl w:ilvl="0" w:tplc="3B768046">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272B6C"/>
    <w:multiLevelType w:val="hybridMultilevel"/>
    <w:tmpl w:val="F85A509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615980"/>
    <w:multiLevelType w:val="hybridMultilevel"/>
    <w:tmpl w:val="A2E0103C"/>
    <w:lvl w:ilvl="0" w:tplc="34588A5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AC0902"/>
    <w:multiLevelType w:val="hybridMultilevel"/>
    <w:tmpl w:val="9C980A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0139A8"/>
    <w:multiLevelType w:val="hybridMultilevel"/>
    <w:tmpl w:val="4B742AAE"/>
    <w:lvl w:ilvl="0" w:tplc="DEFAB0F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C3C4872"/>
    <w:multiLevelType w:val="hybridMultilevel"/>
    <w:tmpl w:val="12DAA3E6"/>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4E2DB3"/>
    <w:multiLevelType w:val="hybridMultilevel"/>
    <w:tmpl w:val="C9C28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416D1"/>
    <w:multiLevelType w:val="hybridMultilevel"/>
    <w:tmpl w:val="69E6217E"/>
    <w:lvl w:ilvl="0" w:tplc="21BA506C">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3764B4"/>
    <w:multiLevelType w:val="hybridMultilevel"/>
    <w:tmpl w:val="9D9AB03A"/>
    <w:lvl w:ilvl="0" w:tplc="168C67CE">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395104"/>
    <w:multiLevelType w:val="hybridMultilevel"/>
    <w:tmpl w:val="A69E8B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7" w15:restartNumberingAfterBreak="0">
    <w:nsid w:val="40C50E54"/>
    <w:multiLevelType w:val="hybridMultilevel"/>
    <w:tmpl w:val="B6D4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E7285D"/>
    <w:multiLevelType w:val="hybridMultilevel"/>
    <w:tmpl w:val="841A7D8C"/>
    <w:lvl w:ilvl="0" w:tplc="D4C8A7CA">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A75E5D"/>
    <w:multiLevelType w:val="hybridMultilevel"/>
    <w:tmpl w:val="B502A5BE"/>
    <w:lvl w:ilvl="0" w:tplc="DA34789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2B710E"/>
    <w:multiLevelType w:val="hybridMultilevel"/>
    <w:tmpl w:val="78EC55B0"/>
    <w:lvl w:ilvl="0" w:tplc="B71C610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C6D2563"/>
    <w:multiLevelType w:val="hybridMultilevel"/>
    <w:tmpl w:val="3728595A"/>
    <w:lvl w:ilvl="0" w:tplc="526EDB7C">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E8B73D4"/>
    <w:multiLevelType w:val="hybridMultilevel"/>
    <w:tmpl w:val="DD824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FBC1C04"/>
    <w:multiLevelType w:val="hybridMultilevel"/>
    <w:tmpl w:val="D0B6564E"/>
    <w:lvl w:ilvl="0" w:tplc="871E188E">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5155CC"/>
    <w:multiLevelType w:val="hybridMultilevel"/>
    <w:tmpl w:val="A7248820"/>
    <w:lvl w:ilvl="0" w:tplc="ABFEB1C0">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1930B8"/>
    <w:multiLevelType w:val="hybridMultilevel"/>
    <w:tmpl w:val="3A5ADF3A"/>
    <w:lvl w:ilvl="0" w:tplc="484C0AD8">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E9B3D6F"/>
    <w:multiLevelType w:val="hybridMultilevel"/>
    <w:tmpl w:val="9FEEF06A"/>
    <w:lvl w:ilvl="0" w:tplc="A2622774">
      <w:start w:val="1"/>
      <w:numFmt w:val="arabicAbjad"/>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3C00BFE"/>
    <w:multiLevelType w:val="hybridMultilevel"/>
    <w:tmpl w:val="6FA48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244121"/>
    <w:multiLevelType w:val="hybridMultilevel"/>
    <w:tmpl w:val="51A241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3"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BB2868"/>
    <w:multiLevelType w:val="hybridMultilevel"/>
    <w:tmpl w:val="ACE8CE3A"/>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5A266B"/>
    <w:multiLevelType w:val="hybridMultilevel"/>
    <w:tmpl w:val="51A24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C5B1F28"/>
    <w:multiLevelType w:val="hybridMultilevel"/>
    <w:tmpl w:val="CEBC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886340"/>
    <w:multiLevelType w:val="hybridMultilevel"/>
    <w:tmpl w:val="CE0C1C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D8B2CE2"/>
    <w:multiLevelType w:val="hybridMultilevel"/>
    <w:tmpl w:val="4016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47A2DF4"/>
    <w:multiLevelType w:val="hybridMultilevel"/>
    <w:tmpl w:val="014C2086"/>
    <w:lvl w:ilvl="0" w:tplc="2A80D8A8">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2" w15:restartNumberingAfterBreak="0">
    <w:nsid w:val="753A0394"/>
    <w:multiLevelType w:val="hybridMultilevel"/>
    <w:tmpl w:val="F314D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59362CF"/>
    <w:multiLevelType w:val="hybridMultilevel"/>
    <w:tmpl w:val="41A2386C"/>
    <w:lvl w:ilvl="0" w:tplc="D59C52AE">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A368E6"/>
    <w:multiLevelType w:val="hybridMultilevel"/>
    <w:tmpl w:val="AAC0F110"/>
    <w:lvl w:ilvl="0" w:tplc="A828878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BF668B3"/>
    <w:multiLevelType w:val="hybridMultilevel"/>
    <w:tmpl w:val="1B502F26"/>
    <w:lvl w:ilvl="0" w:tplc="3CA637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3106699">
    <w:abstractNumId w:val="27"/>
  </w:num>
  <w:num w:numId="2" w16cid:durableId="1002976099">
    <w:abstractNumId w:val="67"/>
  </w:num>
  <w:num w:numId="3" w16cid:durableId="1871799776">
    <w:abstractNumId w:val="35"/>
  </w:num>
  <w:num w:numId="4" w16cid:durableId="583953929">
    <w:abstractNumId w:val="17"/>
  </w:num>
  <w:num w:numId="5" w16cid:durableId="1044330092">
    <w:abstractNumId w:val="20"/>
  </w:num>
  <w:num w:numId="6" w16cid:durableId="650794649">
    <w:abstractNumId w:val="28"/>
  </w:num>
  <w:num w:numId="7" w16cid:durableId="639848722">
    <w:abstractNumId w:val="34"/>
  </w:num>
  <w:num w:numId="8" w16cid:durableId="1275400084">
    <w:abstractNumId w:val="5"/>
  </w:num>
  <w:num w:numId="9" w16cid:durableId="1239095707">
    <w:abstractNumId w:val="58"/>
  </w:num>
  <w:num w:numId="10" w16cid:durableId="920523894">
    <w:abstractNumId w:val="10"/>
  </w:num>
  <w:num w:numId="11" w16cid:durableId="663901975">
    <w:abstractNumId w:val="41"/>
  </w:num>
  <w:num w:numId="12" w16cid:durableId="2016956845">
    <w:abstractNumId w:val="46"/>
  </w:num>
  <w:num w:numId="13" w16cid:durableId="362022035">
    <w:abstractNumId w:val="51"/>
  </w:num>
  <w:num w:numId="14" w16cid:durableId="1834493646">
    <w:abstractNumId w:val="33"/>
  </w:num>
  <w:num w:numId="15" w16cid:durableId="2000377832">
    <w:abstractNumId w:val="62"/>
  </w:num>
  <w:num w:numId="16" w16cid:durableId="1402487913">
    <w:abstractNumId w:val="25"/>
  </w:num>
  <w:num w:numId="17" w16cid:durableId="320622839">
    <w:abstractNumId w:val="44"/>
  </w:num>
  <w:num w:numId="18" w16cid:durableId="1941255953">
    <w:abstractNumId w:val="56"/>
  </w:num>
  <w:num w:numId="19" w16cid:durableId="2129618763">
    <w:abstractNumId w:val="54"/>
  </w:num>
  <w:num w:numId="20" w16cid:durableId="1608805728">
    <w:abstractNumId w:val="12"/>
  </w:num>
  <w:num w:numId="21" w16cid:durableId="193886674">
    <w:abstractNumId w:val="55"/>
  </w:num>
  <w:num w:numId="22" w16cid:durableId="1203832647">
    <w:abstractNumId w:val="18"/>
  </w:num>
  <w:num w:numId="23" w16cid:durableId="1870337847">
    <w:abstractNumId w:val="13"/>
  </w:num>
  <w:num w:numId="24" w16cid:durableId="1259673607">
    <w:abstractNumId w:val="59"/>
  </w:num>
  <w:num w:numId="25" w16cid:durableId="1820263859">
    <w:abstractNumId w:val="37"/>
  </w:num>
  <w:num w:numId="26" w16cid:durableId="55512959">
    <w:abstractNumId w:val="29"/>
  </w:num>
  <w:num w:numId="27" w16cid:durableId="332148188">
    <w:abstractNumId w:val="24"/>
  </w:num>
  <w:num w:numId="28" w16cid:durableId="700471724">
    <w:abstractNumId w:val="19"/>
  </w:num>
  <w:num w:numId="29" w16cid:durableId="936910007">
    <w:abstractNumId w:val="26"/>
  </w:num>
  <w:num w:numId="30" w16cid:durableId="1809322502">
    <w:abstractNumId w:val="4"/>
  </w:num>
  <w:num w:numId="31" w16cid:durableId="603341870">
    <w:abstractNumId w:val="49"/>
  </w:num>
  <w:num w:numId="32" w16cid:durableId="746922601">
    <w:abstractNumId w:val="14"/>
  </w:num>
  <w:num w:numId="33" w16cid:durableId="1365909438">
    <w:abstractNumId w:val="48"/>
  </w:num>
  <w:num w:numId="34" w16cid:durableId="63190458">
    <w:abstractNumId w:val="60"/>
  </w:num>
  <w:num w:numId="35" w16cid:durableId="1840001916">
    <w:abstractNumId w:val="57"/>
  </w:num>
  <w:num w:numId="36" w16cid:durableId="871962336">
    <w:abstractNumId w:val="63"/>
  </w:num>
  <w:num w:numId="37" w16cid:durableId="800149957">
    <w:abstractNumId w:val="45"/>
  </w:num>
  <w:num w:numId="38" w16cid:durableId="474568351">
    <w:abstractNumId w:val="32"/>
  </w:num>
  <w:num w:numId="39" w16cid:durableId="628367228">
    <w:abstractNumId w:val="64"/>
  </w:num>
  <w:num w:numId="40" w16cid:durableId="1731727363">
    <w:abstractNumId w:val="8"/>
  </w:num>
  <w:num w:numId="41" w16cid:durableId="1339036919">
    <w:abstractNumId w:val="7"/>
  </w:num>
  <w:num w:numId="42" w16cid:durableId="1417048172">
    <w:abstractNumId w:val="40"/>
  </w:num>
  <w:num w:numId="43" w16cid:durableId="336617914">
    <w:abstractNumId w:val="39"/>
  </w:num>
  <w:num w:numId="44" w16cid:durableId="769666975">
    <w:abstractNumId w:val="47"/>
  </w:num>
  <w:num w:numId="45" w16cid:durableId="1006860806">
    <w:abstractNumId w:val="38"/>
  </w:num>
  <w:num w:numId="46" w16cid:durableId="1024672266">
    <w:abstractNumId w:val="11"/>
  </w:num>
  <w:num w:numId="47" w16cid:durableId="1711106533">
    <w:abstractNumId w:val="31"/>
  </w:num>
  <w:num w:numId="48" w16cid:durableId="1956785088">
    <w:abstractNumId w:val="22"/>
  </w:num>
  <w:num w:numId="49" w16cid:durableId="1003245703">
    <w:abstractNumId w:val="43"/>
  </w:num>
  <w:num w:numId="50" w16cid:durableId="227348986">
    <w:abstractNumId w:val="2"/>
  </w:num>
  <w:num w:numId="51" w16cid:durableId="1021128383">
    <w:abstractNumId w:val="66"/>
  </w:num>
  <w:num w:numId="52" w16cid:durableId="1616793363">
    <w:abstractNumId w:val="15"/>
  </w:num>
  <w:num w:numId="53" w16cid:durableId="48170219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01078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291669190">
    <w:abstractNumId w:val="65"/>
  </w:num>
  <w:num w:numId="56" w16cid:durableId="1863518364">
    <w:abstractNumId w:val="61"/>
  </w:num>
  <w:num w:numId="57" w16cid:durableId="518352667">
    <w:abstractNumId w:val="0"/>
  </w:num>
  <w:num w:numId="58" w16cid:durableId="1913084046">
    <w:abstractNumId w:val="53"/>
  </w:num>
  <w:num w:numId="59" w16cid:durableId="1233656777">
    <w:abstractNumId w:val="42"/>
  </w:num>
  <w:num w:numId="60" w16cid:durableId="2036730652">
    <w:abstractNumId w:val="50"/>
  </w:num>
  <w:num w:numId="61" w16cid:durableId="124548438">
    <w:abstractNumId w:val="9"/>
  </w:num>
  <w:num w:numId="62" w16cid:durableId="49379171">
    <w:abstractNumId w:val="30"/>
  </w:num>
  <w:num w:numId="63" w16cid:durableId="637806791">
    <w:abstractNumId w:val="3"/>
  </w:num>
  <w:num w:numId="64" w16cid:durableId="1198009933">
    <w:abstractNumId w:val="6"/>
  </w:num>
  <w:num w:numId="65" w16cid:durableId="1028409469">
    <w:abstractNumId w:val="23"/>
  </w:num>
  <w:num w:numId="66" w16cid:durableId="1345590226">
    <w:abstractNumId w:val="16"/>
  </w:num>
  <w:num w:numId="67" w16cid:durableId="641352383">
    <w:abstractNumId w:val="21"/>
  </w:num>
  <w:num w:numId="68" w16cid:durableId="68380986">
    <w:abstractNumId w:val="5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596E"/>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2D8E"/>
    <w:rsid w:val="000842EB"/>
    <w:rsid w:val="00094E98"/>
    <w:rsid w:val="000A2ED4"/>
    <w:rsid w:val="000A4DAE"/>
    <w:rsid w:val="000A6930"/>
    <w:rsid w:val="000C4130"/>
    <w:rsid w:val="000D03ED"/>
    <w:rsid w:val="000D2E22"/>
    <w:rsid w:val="000D7A52"/>
    <w:rsid w:val="000E0212"/>
    <w:rsid w:val="000E2A00"/>
    <w:rsid w:val="000E3680"/>
    <w:rsid w:val="000E503B"/>
    <w:rsid w:val="000F44B4"/>
    <w:rsid w:val="00110487"/>
    <w:rsid w:val="0012342D"/>
    <w:rsid w:val="001306F3"/>
    <w:rsid w:val="00131E44"/>
    <w:rsid w:val="00134286"/>
    <w:rsid w:val="00143989"/>
    <w:rsid w:val="00150B32"/>
    <w:rsid w:val="001510C1"/>
    <w:rsid w:val="00151192"/>
    <w:rsid w:val="00152611"/>
    <w:rsid w:val="00153B41"/>
    <w:rsid w:val="00175050"/>
    <w:rsid w:val="00180436"/>
    <w:rsid w:val="0018142E"/>
    <w:rsid w:val="001902DB"/>
    <w:rsid w:val="0019163E"/>
    <w:rsid w:val="00194472"/>
    <w:rsid w:val="001962D1"/>
    <w:rsid w:val="001A1758"/>
    <w:rsid w:val="001A1D38"/>
    <w:rsid w:val="001A36E8"/>
    <w:rsid w:val="001A41B9"/>
    <w:rsid w:val="001A5094"/>
    <w:rsid w:val="001A68FB"/>
    <w:rsid w:val="001B0D06"/>
    <w:rsid w:val="001B6D18"/>
    <w:rsid w:val="001B7151"/>
    <w:rsid w:val="001C2162"/>
    <w:rsid w:val="001C42F9"/>
    <w:rsid w:val="001E7B16"/>
    <w:rsid w:val="001F0034"/>
    <w:rsid w:val="001F159D"/>
    <w:rsid w:val="001F46A5"/>
    <w:rsid w:val="0021718D"/>
    <w:rsid w:val="00217ADA"/>
    <w:rsid w:val="00223AE0"/>
    <w:rsid w:val="002317BD"/>
    <w:rsid w:val="00234450"/>
    <w:rsid w:val="002600C7"/>
    <w:rsid w:val="00260558"/>
    <w:rsid w:val="0026283D"/>
    <w:rsid w:val="00263551"/>
    <w:rsid w:val="00265879"/>
    <w:rsid w:val="002766BC"/>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1075C"/>
    <w:rsid w:val="00310B47"/>
    <w:rsid w:val="00323FD3"/>
    <w:rsid w:val="0033775D"/>
    <w:rsid w:val="00340147"/>
    <w:rsid w:val="00341900"/>
    <w:rsid w:val="00343EE8"/>
    <w:rsid w:val="00357BB1"/>
    <w:rsid w:val="00357CD0"/>
    <w:rsid w:val="003620C0"/>
    <w:rsid w:val="0036476A"/>
    <w:rsid w:val="003651A2"/>
    <w:rsid w:val="00370FDA"/>
    <w:rsid w:val="0037141D"/>
    <w:rsid w:val="00375565"/>
    <w:rsid w:val="00377D51"/>
    <w:rsid w:val="00377DD2"/>
    <w:rsid w:val="0038357B"/>
    <w:rsid w:val="00396510"/>
    <w:rsid w:val="003A757C"/>
    <w:rsid w:val="003B30A9"/>
    <w:rsid w:val="003B527A"/>
    <w:rsid w:val="003C1AD6"/>
    <w:rsid w:val="003D5D45"/>
    <w:rsid w:val="003D6376"/>
    <w:rsid w:val="003E29FB"/>
    <w:rsid w:val="003E3EBB"/>
    <w:rsid w:val="003E513E"/>
    <w:rsid w:val="003E7CB6"/>
    <w:rsid w:val="00402123"/>
    <w:rsid w:val="00403383"/>
    <w:rsid w:val="004130C0"/>
    <w:rsid w:val="00413DF8"/>
    <w:rsid w:val="00413F36"/>
    <w:rsid w:val="00417DFE"/>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866DE"/>
    <w:rsid w:val="00491EAB"/>
    <w:rsid w:val="004A035D"/>
    <w:rsid w:val="004A1755"/>
    <w:rsid w:val="004B1EF3"/>
    <w:rsid w:val="004B352F"/>
    <w:rsid w:val="004C3BAD"/>
    <w:rsid w:val="004C4331"/>
    <w:rsid w:val="004D23E7"/>
    <w:rsid w:val="004D6B08"/>
    <w:rsid w:val="004E439C"/>
    <w:rsid w:val="004F1444"/>
    <w:rsid w:val="004F2475"/>
    <w:rsid w:val="004F3AF6"/>
    <w:rsid w:val="005140E3"/>
    <w:rsid w:val="005146DA"/>
    <w:rsid w:val="0051585E"/>
    <w:rsid w:val="00522010"/>
    <w:rsid w:val="0052581D"/>
    <w:rsid w:val="005423FA"/>
    <w:rsid w:val="00544E3F"/>
    <w:rsid w:val="005459E0"/>
    <w:rsid w:val="00545E45"/>
    <w:rsid w:val="00550EC8"/>
    <w:rsid w:val="005527F0"/>
    <w:rsid w:val="00557A05"/>
    <w:rsid w:val="00557B85"/>
    <w:rsid w:val="00561418"/>
    <w:rsid w:val="0058510E"/>
    <w:rsid w:val="00586F13"/>
    <w:rsid w:val="00590B27"/>
    <w:rsid w:val="005929E0"/>
    <w:rsid w:val="00597F74"/>
    <w:rsid w:val="005A755A"/>
    <w:rsid w:val="005B112C"/>
    <w:rsid w:val="005B2F92"/>
    <w:rsid w:val="005B5824"/>
    <w:rsid w:val="005B7D85"/>
    <w:rsid w:val="005D0E3A"/>
    <w:rsid w:val="005D5DB7"/>
    <w:rsid w:val="005E00A1"/>
    <w:rsid w:val="005E4AF3"/>
    <w:rsid w:val="005F2722"/>
    <w:rsid w:val="006020A6"/>
    <w:rsid w:val="006044AD"/>
    <w:rsid w:val="00604C74"/>
    <w:rsid w:val="006112DD"/>
    <w:rsid w:val="0061146E"/>
    <w:rsid w:val="00625CAD"/>
    <w:rsid w:val="0062761F"/>
    <w:rsid w:val="00633F50"/>
    <w:rsid w:val="006344B4"/>
    <w:rsid w:val="00641900"/>
    <w:rsid w:val="00642229"/>
    <w:rsid w:val="00644625"/>
    <w:rsid w:val="006450DB"/>
    <w:rsid w:val="00647482"/>
    <w:rsid w:val="0066191A"/>
    <w:rsid w:val="00663FD3"/>
    <w:rsid w:val="00667140"/>
    <w:rsid w:val="006716C2"/>
    <w:rsid w:val="006732FA"/>
    <w:rsid w:val="00680F37"/>
    <w:rsid w:val="00681671"/>
    <w:rsid w:val="00681F47"/>
    <w:rsid w:val="006852C4"/>
    <w:rsid w:val="00686D49"/>
    <w:rsid w:val="006904F6"/>
    <w:rsid w:val="006910C9"/>
    <w:rsid w:val="006948DE"/>
    <w:rsid w:val="006A0FCA"/>
    <w:rsid w:val="006A2677"/>
    <w:rsid w:val="006A3B5F"/>
    <w:rsid w:val="006A6C3D"/>
    <w:rsid w:val="006B07CD"/>
    <w:rsid w:val="006B3A4B"/>
    <w:rsid w:val="006B4F02"/>
    <w:rsid w:val="006D0A16"/>
    <w:rsid w:val="006D44FC"/>
    <w:rsid w:val="006D4C88"/>
    <w:rsid w:val="006E6407"/>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17A3"/>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0394"/>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62FD"/>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1DBF"/>
    <w:rsid w:val="0090438F"/>
    <w:rsid w:val="00905FD8"/>
    <w:rsid w:val="009125CE"/>
    <w:rsid w:val="00914D5B"/>
    <w:rsid w:val="00920CC7"/>
    <w:rsid w:val="009216A4"/>
    <w:rsid w:val="00927901"/>
    <w:rsid w:val="009307B0"/>
    <w:rsid w:val="00930A79"/>
    <w:rsid w:val="00932A89"/>
    <w:rsid w:val="00937CA3"/>
    <w:rsid w:val="00951F48"/>
    <w:rsid w:val="0096099D"/>
    <w:rsid w:val="009638CB"/>
    <w:rsid w:val="00963C6C"/>
    <w:rsid w:val="00964E82"/>
    <w:rsid w:val="00970F41"/>
    <w:rsid w:val="0097383F"/>
    <w:rsid w:val="00976C6B"/>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668"/>
    <w:rsid w:val="009F7996"/>
    <w:rsid w:val="00A02DBC"/>
    <w:rsid w:val="00A10072"/>
    <w:rsid w:val="00A10B45"/>
    <w:rsid w:val="00A1279C"/>
    <w:rsid w:val="00A130CC"/>
    <w:rsid w:val="00A15287"/>
    <w:rsid w:val="00A15584"/>
    <w:rsid w:val="00A16431"/>
    <w:rsid w:val="00A23476"/>
    <w:rsid w:val="00A23F5C"/>
    <w:rsid w:val="00A2564F"/>
    <w:rsid w:val="00A30D10"/>
    <w:rsid w:val="00A31A25"/>
    <w:rsid w:val="00A348C1"/>
    <w:rsid w:val="00A3547E"/>
    <w:rsid w:val="00A35B21"/>
    <w:rsid w:val="00A40ADE"/>
    <w:rsid w:val="00A44EBE"/>
    <w:rsid w:val="00A4659A"/>
    <w:rsid w:val="00A50745"/>
    <w:rsid w:val="00A57461"/>
    <w:rsid w:val="00A74F76"/>
    <w:rsid w:val="00A7599D"/>
    <w:rsid w:val="00A840CF"/>
    <w:rsid w:val="00A86E11"/>
    <w:rsid w:val="00A97576"/>
    <w:rsid w:val="00AA005F"/>
    <w:rsid w:val="00AA79E9"/>
    <w:rsid w:val="00AB0A70"/>
    <w:rsid w:val="00AB41F1"/>
    <w:rsid w:val="00AB5A3B"/>
    <w:rsid w:val="00AD1CCA"/>
    <w:rsid w:val="00AD722B"/>
    <w:rsid w:val="00AE3C7A"/>
    <w:rsid w:val="00AE5061"/>
    <w:rsid w:val="00AF24F6"/>
    <w:rsid w:val="00AF31BE"/>
    <w:rsid w:val="00AF46DF"/>
    <w:rsid w:val="00B04BD9"/>
    <w:rsid w:val="00B05F9C"/>
    <w:rsid w:val="00B134E7"/>
    <w:rsid w:val="00B14C81"/>
    <w:rsid w:val="00B15A9E"/>
    <w:rsid w:val="00B2536F"/>
    <w:rsid w:val="00B346DF"/>
    <w:rsid w:val="00B36FBC"/>
    <w:rsid w:val="00B44182"/>
    <w:rsid w:val="00B467CC"/>
    <w:rsid w:val="00B5443B"/>
    <w:rsid w:val="00B570EB"/>
    <w:rsid w:val="00B57582"/>
    <w:rsid w:val="00B63B0F"/>
    <w:rsid w:val="00B653F7"/>
    <w:rsid w:val="00B665E9"/>
    <w:rsid w:val="00B72A08"/>
    <w:rsid w:val="00B7678A"/>
    <w:rsid w:val="00B801FA"/>
    <w:rsid w:val="00B90260"/>
    <w:rsid w:val="00B9286F"/>
    <w:rsid w:val="00BA3D6A"/>
    <w:rsid w:val="00BA5817"/>
    <w:rsid w:val="00BB0574"/>
    <w:rsid w:val="00BB1144"/>
    <w:rsid w:val="00BB1801"/>
    <w:rsid w:val="00BB3514"/>
    <w:rsid w:val="00BC454D"/>
    <w:rsid w:val="00BD03D1"/>
    <w:rsid w:val="00BD590D"/>
    <w:rsid w:val="00BE0C47"/>
    <w:rsid w:val="00BE2024"/>
    <w:rsid w:val="00BE66A9"/>
    <w:rsid w:val="00BF35D5"/>
    <w:rsid w:val="00C01C2B"/>
    <w:rsid w:val="00C16713"/>
    <w:rsid w:val="00C16D65"/>
    <w:rsid w:val="00C20A1C"/>
    <w:rsid w:val="00C23616"/>
    <w:rsid w:val="00C23A70"/>
    <w:rsid w:val="00C32810"/>
    <w:rsid w:val="00C32E49"/>
    <w:rsid w:val="00C35B07"/>
    <w:rsid w:val="00C43D61"/>
    <w:rsid w:val="00C45767"/>
    <w:rsid w:val="00C46354"/>
    <w:rsid w:val="00C62935"/>
    <w:rsid w:val="00C67472"/>
    <w:rsid w:val="00C71E18"/>
    <w:rsid w:val="00C74890"/>
    <w:rsid w:val="00C75BC1"/>
    <w:rsid w:val="00C83C91"/>
    <w:rsid w:val="00C83DD5"/>
    <w:rsid w:val="00C84AAB"/>
    <w:rsid w:val="00C9427A"/>
    <w:rsid w:val="00C9690C"/>
    <w:rsid w:val="00C96BB5"/>
    <w:rsid w:val="00CA0736"/>
    <w:rsid w:val="00CA24A2"/>
    <w:rsid w:val="00CA49E9"/>
    <w:rsid w:val="00CA6DC7"/>
    <w:rsid w:val="00CA6F46"/>
    <w:rsid w:val="00CB10A8"/>
    <w:rsid w:val="00CB2A94"/>
    <w:rsid w:val="00CB4A76"/>
    <w:rsid w:val="00CC4484"/>
    <w:rsid w:val="00CC6705"/>
    <w:rsid w:val="00CC7877"/>
    <w:rsid w:val="00CD105C"/>
    <w:rsid w:val="00CE2E36"/>
    <w:rsid w:val="00CE5034"/>
    <w:rsid w:val="00CF4901"/>
    <w:rsid w:val="00CF552E"/>
    <w:rsid w:val="00CF6CEC"/>
    <w:rsid w:val="00D1053F"/>
    <w:rsid w:val="00D10F38"/>
    <w:rsid w:val="00D216C5"/>
    <w:rsid w:val="00D22171"/>
    <w:rsid w:val="00D274B5"/>
    <w:rsid w:val="00D27AED"/>
    <w:rsid w:val="00D30845"/>
    <w:rsid w:val="00D32470"/>
    <w:rsid w:val="00D53C12"/>
    <w:rsid w:val="00D60743"/>
    <w:rsid w:val="00D66F02"/>
    <w:rsid w:val="00D92BC0"/>
    <w:rsid w:val="00D92F77"/>
    <w:rsid w:val="00D965B5"/>
    <w:rsid w:val="00D97D0A"/>
    <w:rsid w:val="00DA0667"/>
    <w:rsid w:val="00DA0EBA"/>
    <w:rsid w:val="00DA1C1B"/>
    <w:rsid w:val="00DA3C05"/>
    <w:rsid w:val="00DA4EAA"/>
    <w:rsid w:val="00DB1F25"/>
    <w:rsid w:val="00DC10F4"/>
    <w:rsid w:val="00DC40DA"/>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4B6C"/>
    <w:rsid w:val="00E5518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0C8B"/>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07517"/>
    <w:rsid w:val="00F10C89"/>
    <w:rsid w:val="00F11345"/>
    <w:rsid w:val="00F12EEC"/>
    <w:rsid w:val="00F1646F"/>
    <w:rsid w:val="00F30BD7"/>
    <w:rsid w:val="00F310F2"/>
    <w:rsid w:val="00F32A84"/>
    <w:rsid w:val="00F33937"/>
    <w:rsid w:val="00F3442D"/>
    <w:rsid w:val="00F450D5"/>
    <w:rsid w:val="00F5268A"/>
    <w:rsid w:val="00F546CE"/>
    <w:rsid w:val="00F563E2"/>
    <w:rsid w:val="00F66109"/>
    <w:rsid w:val="00F72CBB"/>
    <w:rsid w:val="00F733B2"/>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3B01748C-7084-48D5-9F8E-ABE2D4C89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7DFE"/>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5119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511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511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511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511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151192"/>
    <w:rPr>
      <w:rFonts w:eastAsiaTheme="majorEastAsia" w:cstheme="majorBidi"/>
      <w:color w:val="2F5496" w:themeColor="accent1" w:themeShade="BF"/>
    </w:rPr>
  </w:style>
  <w:style w:type="character" w:customStyle="1" w:styleId="6Char">
    <w:name w:val="عنوان 6 Char"/>
    <w:basedOn w:val="a0"/>
    <w:link w:val="6"/>
    <w:uiPriority w:val="9"/>
    <w:semiHidden/>
    <w:rsid w:val="00151192"/>
    <w:rPr>
      <w:rFonts w:eastAsiaTheme="majorEastAsia" w:cstheme="majorBidi"/>
      <w:i/>
      <w:iCs/>
      <w:color w:val="595959" w:themeColor="text1" w:themeTint="A6"/>
    </w:rPr>
  </w:style>
  <w:style w:type="character" w:customStyle="1" w:styleId="7Char">
    <w:name w:val="عنوان 7 Char"/>
    <w:basedOn w:val="a0"/>
    <w:link w:val="7"/>
    <w:uiPriority w:val="9"/>
    <w:semiHidden/>
    <w:rsid w:val="00151192"/>
    <w:rPr>
      <w:rFonts w:eastAsiaTheme="majorEastAsia" w:cstheme="majorBidi"/>
      <w:color w:val="595959" w:themeColor="text1" w:themeTint="A6"/>
    </w:rPr>
  </w:style>
  <w:style w:type="character" w:customStyle="1" w:styleId="8Char">
    <w:name w:val="عنوان 8 Char"/>
    <w:basedOn w:val="a0"/>
    <w:link w:val="8"/>
    <w:uiPriority w:val="9"/>
    <w:semiHidden/>
    <w:rsid w:val="00151192"/>
    <w:rPr>
      <w:rFonts w:eastAsiaTheme="majorEastAsia" w:cstheme="majorBidi"/>
      <w:i/>
      <w:iCs/>
      <w:color w:val="272727" w:themeColor="text1" w:themeTint="D8"/>
    </w:rPr>
  </w:style>
  <w:style w:type="character" w:customStyle="1" w:styleId="9Char">
    <w:name w:val="عنوان 9 Char"/>
    <w:basedOn w:val="a0"/>
    <w:link w:val="9"/>
    <w:uiPriority w:val="9"/>
    <w:semiHidden/>
    <w:rsid w:val="00151192"/>
    <w:rPr>
      <w:rFonts w:eastAsiaTheme="majorEastAsia" w:cstheme="majorBidi"/>
      <w:color w:val="272727" w:themeColor="text1" w:themeTint="D8"/>
    </w:rPr>
  </w:style>
  <w:style w:type="paragraph" w:styleId="aa">
    <w:name w:val="Title"/>
    <w:basedOn w:val="a"/>
    <w:next w:val="a"/>
    <w:link w:val="Char2"/>
    <w:uiPriority w:val="99"/>
    <w:qFormat/>
    <w:rsid w:val="001511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99"/>
    <w:rsid w:val="00151192"/>
    <w:rPr>
      <w:rFonts w:asciiTheme="majorHAnsi" w:eastAsiaTheme="majorEastAsia" w:hAnsiTheme="majorHAnsi" w:cstheme="majorBidi"/>
      <w:spacing w:val="-10"/>
      <w:kern w:val="28"/>
      <w:sz w:val="56"/>
      <w:szCs w:val="56"/>
    </w:rPr>
  </w:style>
  <w:style w:type="paragraph" w:styleId="ab">
    <w:name w:val="Subtitle"/>
    <w:basedOn w:val="a"/>
    <w:next w:val="a"/>
    <w:link w:val="Char3"/>
    <w:uiPriority w:val="99"/>
    <w:qFormat/>
    <w:rsid w:val="00151192"/>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b"/>
    <w:uiPriority w:val="99"/>
    <w:rsid w:val="00151192"/>
    <w:rPr>
      <w:rFonts w:eastAsiaTheme="majorEastAsia" w:cstheme="majorBidi"/>
      <w:color w:val="595959" w:themeColor="text1" w:themeTint="A6"/>
      <w:spacing w:val="15"/>
      <w:sz w:val="28"/>
      <w:szCs w:val="28"/>
    </w:rPr>
  </w:style>
  <w:style w:type="paragraph" w:styleId="ac">
    <w:name w:val="Quote"/>
    <w:basedOn w:val="a"/>
    <w:next w:val="a"/>
    <w:link w:val="Char4"/>
    <w:uiPriority w:val="29"/>
    <w:qFormat/>
    <w:rsid w:val="00151192"/>
    <w:pPr>
      <w:spacing w:before="160"/>
      <w:jc w:val="center"/>
    </w:pPr>
    <w:rPr>
      <w:i/>
      <w:iCs/>
      <w:color w:val="404040" w:themeColor="text1" w:themeTint="BF"/>
    </w:rPr>
  </w:style>
  <w:style w:type="character" w:customStyle="1" w:styleId="Char4">
    <w:name w:val="اقتباس Char"/>
    <w:basedOn w:val="a0"/>
    <w:link w:val="ac"/>
    <w:uiPriority w:val="29"/>
    <w:rsid w:val="00151192"/>
    <w:rPr>
      <w:i/>
      <w:iCs/>
      <w:color w:val="404040" w:themeColor="text1" w:themeTint="BF"/>
    </w:rPr>
  </w:style>
  <w:style w:type="character" w:styleId="ad">
    <w:name w:val="Intense Emphasis"/>
    <w:basedOn w:val="a0"/>
    <w:uiPriority w:val="21"/>
    <w:qFormat/>
    <w:rsid w:val="00151192"/>
    <w:rPr>
      <w:i/>
      <w:iCs/>
      <w:color w:val="2F5496" w:themeColor="accent1" w:themeShade="BF"/>
    </w:rPr>
  </w:style>
  <w:style w:type="paragraph" w:styleId="ae">
    <w:name w:val="Intense Quote"/>
    <w:basedOn w:val="a"/>
    <w:next w:val="a"/>
    <w:link w:val="Char5"/>
    <w:uiPriority w:val="30"/>
    <w:qFormat/>
    <w:rsid w:val="001511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e"/>
    <w:uiPriority w:val="30"/>
    <w:rsid w:val="00151192"/>
    <w:rPr>
      <w:i/>
      <w:iCs/>
      <w:color w:val="2F5496" w:themeColor="accent1" w:themeShade="BF"/>
    </w:rPr>
  </w:style>
  <w:style w:type="character" w:styleId="af">
    <w:name w:val="Intense Reference"/>
    <w:basedOn w:val="a0"/>
    <w:uiPriority w:val="32"/>
    <w:qFormat/>
    <w:rsid w:val="00151192"/>
    <w:rPr>
      <w:b/>
      <w:bCs/>
      <w:smallCaps/>
      <w:color w:val="2F5496" w:themeColor="accent1" w:themeShade="BF"/>
      <w:spacing w:val="5"/>
    </w:rPr>
  </w:style>
  <w:style w:type="numbering" w:customStyle="1" w:styleId="12">
    <w:name w:val="بلا قائمة1"/>
    <w:next w:val="a2"/>
    <w:uiPriority w:val="99"/>
    <w:semiHidden/>
    <w:unhideWhenUsed/>
    <w:rsid w:val="00151192"/>
  </w:style>
  <w:style w:type="character" w:customStyle="1" w:styleId="Hyperlink1">
    <w:name w:val="Hyperlink1"/>
    <w:basedOn w:val="a0"/>
    <w:uiPriority w:val="99"/>
    <w:semiHidden/>
    <w:unhideWhenUsed/>
    <w:rsid w:val="00151192"/>
    <w:rPr>
      <w:color w:val="0563C1"/>
      <w:u w:val="single"/>
    </w:rPr>
  </w:style>
  <w:style w:type="character" w:customStyle="1" w:styleId="13">
    <w:name w:val="ارتباط تشعبي متبع1"/>
    <w:basedOn w:val="a0"/>
    <w:uiPriority w:val="99"/>
    <w:semiHidden/>
    <w:unhideWhenUsed/>
    <w:rsid w:val="00151192"/>
    <w:rPr>
      <w:color w:val="954F72"/>
      <w:u w:val="single"/>
    </w:rPr>
  </w:style>
  <w:style w:type="paragraph" w:customStyle="1" w:styleId="msonormal0">
    <w:name w:val="msonormal"/>
    <w:basedOn w:val="a"/>
    <w:uiPriority w:val="99"/>
    <w:rsid w:val="00151192"/>
    <w:pPr>
      <w:spacing w:line="360" w:lineRule="auto"/>
      <w:ind w:left="862" w:firstLine="720"/>
      <w:jc w:val="both"/>
    </w:pPr>
    <w:rPr>
      <w:rFonts w:ascii="Times New Roman" w:eastAsia="Calibri" w:hAnsi="Times New Roman" w:cs="Times New Roman"/>
      <w:kern w:val="0"/>
      <w:sz w:val="24"/>
      <w:szCs w:val="24"/>
    </w:rPr>
  </w:style>
  <w:style w:type="paragraph" w:styleId="af0">
    <w:name w:val="Balloon Text"/>
    <w:basedOn w:val="a"/>
    <w:link w:val="Char6"/>
    <w:uiPriority w:val="99"/>
    <w:semiHidden/>
    <w:unhideWhenUsed/>
    <w:rsid w:val="00151192"/>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0"/>
    <w:uiPriority w:val="99"/>
    <w:semiHidden/>
    <w:rsid w:val="00151192"/>
    <w:rPr>
      <w:rFonts w:ascii="Tahoma" w:eastAsia="Calibri" w:hAnsi="Tahoma" w:cs="Tahoma"/>
      <w:kern w:val="0"/>
      <w:sz w:val="16"/>
      <w:szCs w:val="16"/>
    </w:rPr>
  </w:style>
  <w:style w:type="paragraph" w:styleId="af1">
    <w:name w:val="No Spacing"/>
    <w:uiPriority w:val="1"/>
    <w:qFormat/>
    <w:rsid w:val="00151192"/>
    <w:pPr>
      <w:bidi/>
      <w:spacing w:after="0" w:line="240" w:lineRule="auto"/>
      <w:ind w:left="862" w:firstLine="720"/>
      <w:jc w:val="both"/>
    </w:pPr>
    <w:rPr>
      <w:rFonts w:ascii="Sakkal Majalla" w:eastAsia="Calibri" w:hAnsi="Sakkal Majalla" w:cs="Arial"/>
      <w:kern w:val="0"/>
      <w:sz w:val="28"/>
    </w:rPr>
  </w:style>
  <w:style w:type="character" w:customStyle="1" w:styleId="Char7">
    <w:name w:val="بلا تباعد Char"/>
    <w:basedOn w:val="a0"/>
    <w:link w:val="14"/>
    <w:uiPriority w:val="1"/>
    <w:locked/>
    <w:rsid w:val="00151192"/>
    <w:rPr>
      <w:rFonts w:ascii="Times New Roman" w:eastAsia="Times New Roman" w:hAnsi="Times New Roman" w:cs="Times New Roman"/>
      <w:kern w:val="0"/>
    </w:rPr>
  </w:style>
  <w:style w:type="paragraph" w:customStyle="1" w:styleId="14">
    <w:name w:val="بلا تباعد1"/>
    <w:next w:val="af1"/>
    <w:link w:val="Char7"/>
    <w:uiPriority w:val="1"/>
    <w:qFormat/>
    <w:rsid w:val="00151192"/>
    <w:pPr>
      <w:bidi/>
      <w:spacing w:after="0" w:line="240" w:lineRule="auto"/>
    </w:pPr>
    <w:rPr>
      <w:rFonts w:ascii="Times New Roman" w:eastAsia="Times New Roman" w:hAnsi="Times New Roman" w:cs="Times New Roman"/>
      <w:kern w:val="0"/>
    </w:rPr>
  </w:style>
  <w:style w:type="table" w:customStyle="1" w:styleId="51">
    <w:name w:val="جدول عادي 51"/>
    <w:basedOn w:val="a1"/>
    <w:next w:val="50"/>
    <w:uiPriority w:val="45"/>
    <w:rsid w:val="00151192"/>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151192"/>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5">
    <w:name w:val="شبكة جدول1"/>
    <w:basedOn w:val="a1"/>
    <w:uiPriority w:val="39"/>
    <w:rsid w:val="00151192"/>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151192"/>
    <w:rPr>
      <w:color w:val="954F72" w:themeColor="followedHyperlink"/>
      <w:u w:val="single"/>
    </w:rPr>
  </w:style>
  <w:style w:type="table" w:styleId="50">
    <w:name w:val="Plain Table 5"/>
    <w:basedOn w:val="a1"/>
    <w:uiPriority w:val="45"/>
    <w:rsid w:val="00151192"/>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151192"/>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151192"/>
    <w:pPr>
      <w:bidi/>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151192"/>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0">
    <w:name w:val="Plain Table 4"/>
    <w:basedOn w:val="a1"/>
    <w:uiPriority w:val="44"/>
    <w:rsid w:val="00151192"/>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6">
    <w:name w:val="Plain Table 1"/>
    <w:basedOn w:val="a1"/>
    <w:uiPriority w:val="41"/>
    <w:rsid w:val="00151192"/>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1">
    <w:name w:val="Grid Table 1 Light Accent 1"/>
    <w:basedOn w:val="a1"/>
    <w:uiPriority w:val="46"/>
    <w:rsid w:val="008762F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7">
    <w:name w:val="Grid Table 1 Light"/>
    <w:basedOn w:val="a1"/>
    <w:uiPriority w:val="46"/>
    <w:rsid w:val="00A7599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6E64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CD09B4-CE6E-4710-901C-E6E2E28D98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12443</Words>
  <Characters>67495</Characters>
  <Application>Microsoft Office Word</Application>
  <DocSecurity>0</DocSecurity>
  <Lines>562</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2025-07-07T21:40:00Z</cp:lastPrinted>
  <dcterms:created xsi:type="dcterms:W3CDTF">2025-08-18T20:25:00Z</dcterms:created>
  <dcterms:modified xsi:type="dcterms:W3CDTF">2025-08-18T20:25:00Z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