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448A178" w:rsidR="009125CE" w:rsidRPr="003E7636" w:rsidRDefault="003037C6">
      <w:pPr>
        <w:rPr>
          <w:rFonts w:ascii="Simplified Arabic" w:hAnsi="Simplified Arabic" w:cs="Simplified Arabic"/>
          <w:b/>
          <w:bCs/>
          <w:sz w:val="28"/>
          <w:szCs w:val="28"/>
          <w:lang w:bidi="ar-EG"/>
        </w:rPr>
      </w:pPr>
      <w:r w:rsidRPr="003E763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6FDAB28">
            <wp:simplePos x="0" y="0"/>
            <wp:positionH relativeFrom="margin">
              <wp:posOffset>-708025</wp:posOffset>
            </wp:positionH>
            <wp:positionV relativeFrom="margin">
              <wp:posOffset>-441325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3E7636">
        <w:rPr>
          <w:rFonts w:ascii="Simplified Arabic" w:hAnsi="Simplified Arabic" w:cs="Simplified Arabic"/>
          <w:b/>
          <w:bCs/>
          <w:sz w:val="28"/>
          <w:szCs w:val="28"/>
          <w:rtl/>
          <w:lang w:bidi="ar-EG"/>
        </w:rPr>
        <w:t xml:space="preserve">جامعة ميدأوشن </w:t>
      </w:r>
    </w:p>
    <w:p w14:paraId="1E957002" w14:textId="3AC3600D" w:rsidR="00F546CE" w:rsidRPr="003E7636" w:rsidRDefault="009125CE">
      <w:pPr>
        <w:rPr>
          <w:rFonts w:ascii="Simplified Arabic" w:hAnsi="Simplified Arabic" w:cs="Simplified Arabic"/>
          <w:b/>
          <w:bCs/>
          <w:sz w:val="28"/>
          <w:szCs w:val="28"/>
          <w:rtl/>
          <w:lang w:bidi="ar-EG"/>
        </w:rPr>
      </w:pPr>
      <w:r w:rsidRPr="003E7636">
        <w:rPr>
          <w:rFonts w:ascii="Simplified Arabic" w:hAnsi="Simplified Arabic" w:cs="Simplified Arabic"/>
          <w:b/>
          <w:bCs/>
          <w:sz w:val="28"/>
          <w:szCs w:val="28"/>
          <w:lang w:bidi="ar-EG"/>
        </w:rPr>
        <w:t xml:space="preserve">    </w:t>
      </w:r>
      <w:r w:rsidRPr="003E7636">
        <w:rPr>
          <w:rFonts w:ascii="Simplified Arabic" w:hAnsi="Simplified Arabic" w:cs="Simplified Arabic"/>
          <w:b/>
          <w:bCs/>
          <w:sz w:val="28"/>
          <w:szCs w:val="28"/>
          <w:rtl/>
          <w:lang w:bidi="ar-EG"/>
        </w:rPr>
        <w:t xml:space="preserve">كلية الإدارة </w:t>
      </w:r>
    </w:p>
    <w:p w14:paraId="0217C513" w14:textId="1E750B5B" w:rsidR="009125CE" w:rsidRPr="003E7636" w:rsidRDefault="009125CE">
      <w:pPr>
        <w:rPr>
          <w:rFonts w:ascii="Simplified Arabic" w:hAnsi="Simplified Arabic" w:cs="Simplified Arabic"/>
          <w:sz w:val="28"/>
          <w:szCs w:val="28"/>
          <w:rtl/>
          <w:lang w:bidi="ar-EG"/>
        </w:rPr>
      </w:pPr>
      <w:r w:rsidRPr="003E7636">
        <w:rPr>
          <w:rFonts w:ascii="Simplified Arabic" w:hAnsi="Simplified Arabic" w:cs="Simplified Arabic"/>
          <w:b/>
          <w:bCs/>
          <w:sz w:val="28"/>
          <w:szCs w:val="28"/>
          <w:rtl/>
          <w:lang w:bidi="ar-EG"/>
        </w:rPr>
        <w:t>قسم / تخصص.</w:t>
      </w:r>
      <w:r w:rsidR="00D00B36" w:rsidRPr="003E7636">
        <w:rPr>
          <w:rFonts w:ascii="Simplified Arabic" w:hAnsi="Simplified Arabic" w:cs="Simplified Arabic"/>
          <w:b/>
          <w:bCs/>
          <w:sz w:val="28"/>
          <w:szCs w:val="28"/>
          <w:rtl/>
          <w:lang w:bidi="ar-EG"/>
        </w:rPr>
        <w:t xml:space="preserve"> ماجستير إدارة مشاريع  </w:t>
      </w:r>
    </w:p>
    <w:p w14:paraId="11A91486" w14:textId="77777777" w:rsidR="009125CE" w:rsidRPr="003E7636" w:rsidRDefault="009125CE">
      <w:pPr>
        <w:rPr>
          <w:rFonts w:ascii="Simplified Arabic" w:hAnsi="Simplified Arabic" w:cs="Simplified Arabic"/>
          <w:sz w:val="28"/>
          <w:szCs w:val="28"/>
          <w:rtl/>
          <w:lang w:bidi="ar-EG"/>
        </w:rPr>
      </w:pPr>
    </w:p>
    <w:p w14:paraId="08401F45" w14:textId="2E3B09AC" w:rsidR="009125CE" w:rsidRPr="003E7636" w:rsidRDefault="009125CE" w:rsidP="003E7636">
      <w:pPr>
        <w:rPr>
          <w:rFonts w:ascii="Simplified Arabic" w:hAnsi="Simplified Arabic" w:cs="Simplified Arabic"/>
          <w:b/>
          <w:bCs/>
          <w:sz w:val="28"/>
          <w:szCs w:val="28"/>
          <w:rtl/>
          <w:lang w:bidi="ar-EG"/>
        </w:rPr>
      </w:pPr>
    </w:p>
    <w:p w14:paraId="1AA4343F" w14:textId="6BED9A00" w:rsidR="009125CE" w:rsidRPr="003E7636" w:rsidRDefault="00EB1CAE" w:rsidP="00EB1CAE">
      <w:pPr>
        <w:jc w:val="center"/>
        <w:rPr>
          <w:rFonts w:ascii="Simplified Arabic" w:hAnsi="Simplified Arabic" w:cs="Simplified Arabic"/>
          <w:b/>
          <w:bCs/>
          <w:sz w:val="40"/>
          <w:szCs w:val="40"/>
          <w:rtl/>
        </w:rPr>
      </w:pPr>
      <w:r w:rsidRPr="003E7636">
        <w:rPr>
          <w:rFonts w:ascii="Simplified Arabic" w:hAnsi="Simplified Arabic" w:cs="Simplified Arabic"/>
          <w:b/>
          <w:bCs/>
          <w:sz w:val="40"/>
          <w:szCs w:val="40"/>
          <w:rtl/>
        </w:rPr>
        <w:t>أثر التحول الرقمي في تحسين جودة الخدمات الصحية ودوره في زيادة كفاءة المستشفيات</w:t>
      </w:r>
    </w:p>
    <w:p w14:paraId="3024630C" w14:textId="77777777" w:rsidR="009125CE" w:rsidRPr="003E7636" w:rsidRDefault="009125CE" w:rsidP="009125CE">
      <w:pPr>
        <w:jc w:val="center"/>
        <w:rPr>
          <w:rFonts w:ascii="Simplified Arabic" w:hAnsi="Simplified Arabic" w:cs="Simplified Arabic"/>
          <w:sz w:val="28"/>
          <w:szCs w:val="28"/>
          <w:rtl/>
          <w:lang w:bidi="ar-EG"/>
        </w:rPr>
      </w:pPr>
    </w:p>
    <w:p w14:paraId="0EB57E30" w14:textId="77777777" w:rsidR="009125CE" w:rsidRPr="003E7636" w:rsidRDefault="009125CE" w:rsidP="003E7636">
      <w:pPr>
        <w:rPr>
          <w:rFonts w:ascii="Simplified Arabic" w:hAnsi="Simplified Arabic" w:cs="Simplified Arabic"/>
          <w:b/>
          <w:bCs/>
          <w:sz w:val="28"/>
          <w:szCs w:val="28"/>
          <w:rtl/>
          <w:lang w:bidi="ar-EG"/>
        </w:rPr>
      </w:pPr>
    </w:p>
    <w:p w14:paraId="751A7E65" w14:textId="09134735" w:rsidR="009125CE" w:rsidRPr="003E7636" w:rsidRDefault="009125CE" w:rsidP="009125CE">
      <w:pPr>
        <w:jc w:val="center"/>
        <w:rPr>
          <w:rFonts w:ascii="Simplified Arabic" w:hAnsi="Simplified Arabic" w:cs="Simplified Arabic"/>
          <w:b/>
          <w:bCs/>
          <w:sz w:val="28"/>
          <w:szCs w:val="28"/>
          <w:rtl/>
          <w:lang w:bidi="ar-EG"/>
        </w:rPr>
      </w:pPr>
      <w:r w:rsidRPr="003E7636">
        <w:rPr>
          <w:rFonts w:ascii="Simplified Arabic" w:hAnsi="Simplified Arabic" w:cs="Simplified Arabic"/>
          <w:b/>
          <w:bCs/>
          <w:sz w:val="28"/>
          <w:szCs w:val="28"/>
          <w:rtl/>
          <w:lang w:bidi="ar-EG"/>
        </w:rPr>
        <w:t>إعداد الطالب/</w:t>
      </w:r>
      <w:r w:rsidR="00D00B36" w:rsidRPr="003E7636">
        <w:rPr>
          <w:rFonts w:ascii="Simplified Arabic" w:hAnsi="Simplified Arabic" w:cs="Simplified Arabic"/>
          <w:b/>
          <w:bCs/>
          <w:sz w:val="28"/>
          <w:szCs w:val="28"/>
          <w:rtl/>
          <w:lang w:bidi="ar-EG"/>
        </w:rPr>
        <w:t xml:space="preserve"> سعود فهد الشعيفي </w:t>
      </w:r>
    </w:p>
    <w:p w14:paraId="3BD46103" w14:textId="66E8A600" w:rsidR="00D00B36" w:rsidRPr="003E7636" w:rsidRDefault="00D00B36" w:rsidP="009125CE">
      <w:pPr>
        <w:jc w:val="center"/>
        <w:rPr>
          <w:rFonts w:ascii="Simplified Arabic" w:hAnsi="Simplified Arabic" w:cs="Simplified Arabic"/>
          <w:b/>
          <w:bCs/>
          <w:sz w:val="28"/>
          <w:szCs w:val="28"/>
          <w:rtl/>
          <w:lang w:bidi="ar-EG"/>
        </w:rPr>
      </w:pPr>
      <w:r w:rsidRPr="003E7636">
        <w:rPr>
          <w:rFonts w:ascii="Simplified Arabic" w:hAnsi="Simplified Arabic" w:cs="Simplified Arabic"/>
          <w:b/>
          <w:bCs/>
          <w:sz w:val="28"/>
          <w:szCs w:val="28"/>
          <w:rtl/>
          <w:lang w:bidi="ar-EG"/>
        </w:rPr>
        <w:t>242001211</w:t>
      </w:r>
    </w:p>
    <w:p w14:paraId="3D3CBDF8" w14:textId="77777777" w:rsidR="009125CE" w:rsidRPr="003E7636" w:rsidRDefault="009125CE" w:rsidP="00D00B36">
      <w:pPr>
        <w:rPr>
          <w:rFonts w:ascii="Simplified Arabic" w:hAnsi="Simplified Arabic" w:cs="Simplified Arabic"/>
          <w:b/>
          <w:bCs/>
          <w:sz w:val="28"/>
          <w:szCs w:val="28"/>
          <w:rtl/>
          <w:lang w:bidi="ar-EG"/>
        </w:rPr>
      </w:pPr>
    </w:p>
    <w:p w14:paraId="58D6152F" w14:textId="77777777" w:rsidR="009125CE" w:rsidRPr="003E7636" w:rsidRDefault="009125CE" w:rsidP="009125CE">
      <w:pPr>
        <w:jc w:val="center"/>
        <w:rPr>
          <w:rFonts w:ascii="Simplified Arabic" w:hAnsi="Simplified Arabic" w:cs="Simplified Arabic"/>
          <w:b/>
          <w:bCs/>
          <w:sz w:val="28"/>
          <w:szCs w:val="28"/>
          <w:rtl/>
          <w:lang w:bidi="ar-EG"/>
        </w:rPr>
      </w:pPr>
    </w:p>
    <w:p w14:paraId="5F4EE2DE" w14:textId="51AED130" w:rsidR="009125CE" w:rsidRPr="003E7636" w:rsidRDefault="003E7636" w:rsidP="003E7636">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اشراف:                                                                           اشراف:</w:t>
      </w:r>
    </w:p>
    <w:p w14:paraId="2EFA31CD" w14:textId="25086FF9" w:rsidR="009125CE" w:rsidRPr="003E7636" w:rsidRDefault="00D04F62" w:rsidP="003E7636">
      <w:pPr>
        <w:rPr>
          <w:rFonts w:ascii="Simplified Arabic" w:hAnsi="Simplified Arabic" w:cs="Simplified Arabic"/>
          <w:b/>
          <w:bCs/>
          <w:sz w:val="28"/>
          <w:szCs w:val="28"/>
          <w:rtl/>
          <w:lang w:bidi="ar-EG"/>
        </w:rPr>
      </w:pPr>
      <w:r w:rsidRPr="003E7636">
        <w:rPr>
          <w:rFonts w:ascii="Simplified Arabic" w:hAnsi="Simplified Arabic" w:cs="Simplified Arabic"/>
          <w:b/>
          <w:bCs/>
          <w:sz w:val="28"/>
          <w:szCs w:val="28"/>
          <w:rtl/>
          <w:lang w:bidi="ar-EG"/>
        </w:rPr>
        <w:t>د.الفيصل عبد الحميد</w:t>
      </w:r>
      <w:r w:rsidR="003E7636">
        <w:rPr>
          <w:rFonts w:ascii="Simplified Arabic" w:hAnsi="Simplified Arabic" w:cs="Simplified Arabic"/>
          <w:b/>
          <w:bCs/>
          <w:sz w:val="28"/>
          <w:szCs w:val="28"/>
          <w:lang w:bidi="ar-EG"/>
        </w:rPr>
        <w:t xml:space="preserve">             </w:t>
      </w:r>
      <w:r w:rsidR="003E7636">
        <w:rPr>
          <w:rFonts w:ascii="Simplified Arabic" w:hAnsi="Simplified Arabic" w:cs="Simplified Arabic" w:hint="cs"/>
          <w:b/>
          <w:bCs/>
          <w:sz w:val="28"/>
          <w:szCs w:val="28"/>
          <w:rtl/>
        </w:rPr>
        <w:t xml:space="preserve">                                              </w:t>
      </w:r>
      <w:r w:rsidR="003E7636" w:rsidRPr="003E7636">
        <w:rPr>
          <w:rFonts w:ascii="Simplified Arabic" w:hAnsi="Simplified Arabic" w:cs="Simplified Arabic"/>
          <w:b/>
          <w:bCs/>
          <w:sz w:val="28"/>
          <w:szCs w:val="28"/>
          <w:rtl/>
          <w:lang w:bidi="ar-EG"/>
        </w:rPr>
        <w:t>د.فايز جراد</w:t>
      </w:r>
    </w:p>
    <w:p w14:paraId="16CF2D6A" w14:textId="77777777" w:rsidR="009125CE" w:rsidRPr="003E7636" w:rsidRDefault="009125CE" w:rsidP="009125CE">
      <w:pPr>
        <w:jc w:val="center"/>
        <w:rPr>
          <w:rFonts w:ascii="Simplified Arabic" w:hAnsi="Simplified Arabic" w:cs="Simplified Arabic"/>
          <w:b/>
          <w:bCs/>
          <w:sz w:val="28"/>
          <w:szCs w:val="28"/>
          <w:rtl/>
          <w:lang w:bidi="ar-EG"/>
        </w:rPr>
      </w:pPr>
    </w:p>
    <w:p w14:paraId="22738CC6" w14:textId="77777777" w:rsidR="009125CE" w:rsidRPr="003E7636" w:rsidRDefault="009125CE" w:rsidP="009125CE">
      <w:pPr>
        <w:jc w:val="center"/>
        <w:rPr>
          <w:rFonts w:ascii="Simplified Arabic" w:hAnsi="Simplified Arabic" w:cs="Simplified Arabic"/>
          <w:b/>
          <w:bCs/>
          <w:sz w:val="28"/>
          <w:szCs w:val="28"/>
          <w:rtl/>
          <w:lang w:bidi="ar-EG"/>
        </w:rPr>
      </w:pPr>
    </w:p>
    <w:p w14:paraId="14480418" w14:textId="78A6C3AC" w:rsidR="009125CE" w:rsidRPr="003E7636" w:rsidRDefault="009125CE" w:rsidP="009125CE">
      <w:pPr>
        <w:jc w:val="center"/>
        <w:rPr>
          <w:rFonts w:ascii="Simplified Arabic" w:hAnsi="Simplified Arabic" w:cs="Simplified Arabic"/>
          <w:b/>
          <w:bCs/>
          <w:sz w:val="28"/>
          <w:szCs w:val="28"/>
          <w:rtl/>
          <w:lang w:bidi="ar-EG"/>
        </w:rPr>
      </w:pPr>
      <w:r w:rsidRPr="003E7636">
        <w:rPr>
          <w:rFonts w:ascii="Simplified Arabic" w:hAnsi="Simplified Arabic" w:cs="Simplified Arabic"/>
          <w:b/>
          <w:bCs/>
          <w:sz w:val="28"/>
          <w:szCs w:val="28"/>
          <w:rtl/>
          <w:lang w:bidi="ar-EG"/>
        </w:rPr>
        <w:t>العام الدراسي:</w:t>
      </w:r>
    </w:p>
    <w:p w14:paraId="0ECF42F7" w14:textId="7B7824A0" w:rsidR="009125CE" w:rsidRPr="003E7636" w:rsidRDefault="009125CE" w:rsidP="009125CE">
      <w:pPr>
        <w:jc w:val="center"/>
        <w:rPr>
          <w:rFonts w:ascii="Simplified Arabic" w:hAnsi="Simplified Arabic" w:cs="Simplified Arabic"/>
          <w:b/>
          <w:bCs/>
          <w:sz w:val="28"/>
          <w:szCs w:val="28"/>
          <w:rtl/>
          <w:lang w:bidi="ar-EG"/>
        </w:rPr>
      </w:pPr>
      <w:r w:rsidRPr="003E7636">
        <w:rPr>
          <w:rFonts w:ascii="Simplified Arabic" w:hAnsi="Simplified Arabic" w:cs="Simplified Arabic"/>
          <w:b/>
          <w:bCs/>
          <w:sz w:val="28"/>
          <w:szCs w:val="28"/>
          <w:rtl/>
          <w:lang w:bidi="ar-EG"/>
        </w:rPr>
        <w:t>202</w:t>
      </w:r>
      <w:r w:rsidR="00D52480" w:rsidRPr="003E7636">
        <w:rPr>
          <w:rFonts w:ascii="Simplified Arabic" w:hAnsi="Simplified Arabic" w:cs="Simplified Arabic"/>
          <w:b/>
          <w:bCs/>
          <w:sz w:val="28"/>
          <w:szCs w:val="28"/>
          <w:rtl/>
          <w:lang w:bidi="ar-EG"/>
        </w:rPr>
        <w:t>4</w:t>
      </w:r>
    </w:p>
    <w:p w14:paraId="71099ADB" w14:textId="77777777" w:rsidR="009125CE" w:rsidRDefault="009125CE" w:rsidP="00F5019E">
      <w:pPr>
        <w:rPr>
          <w:rFonts w:ascii="Simplified Arabic" w:hAnsi="Simplified Arabic" w:cs="Simplified Arabic"/>
          <w:b/>
          <w:bCs/>
          <w:sz w:val="28"/>
          <w:szCs w:val="28"/>
          <w:rtl/>
          <w:lang w:bidi="ar-EG"/>
        </w:rPr>
      </w:pPr>
    </w:p>
    <w:p w14:paraId="0EA175AC" w14:textId="77777777" w:rsidR="003E7636" w:rsidRDefault="003E7636" w:rsidP="00F5019E">
      <w:pPr>
        <w:rPr>
          <w:rFonts w:ascii="Simplified Arabic" w:hAnsi="Simplified Arabic" w:cs="Simplified Arabic"/>
          <w:b/>
          <w:bCs/>
          <w:sz w:val="28"/>
          <w:szCs w:val="28"/>
          <w:rtl/>
          <w:lang w:bidi="ar-EG"/>
        </w:rPr>
      </w:pPr>
    </w:p>
    <w:p w14:paraId="257FCEDF" w14:textId="77777777" w:rsidR="003E7636" w:rsidRDefault="003E7636" w:rsidP="00F5019E">
      <w:pPr>
        <w:rPr>
          <w:rFonts w:ascii="Simplified Arabic" w:hAnsi="Simplified Arabic" w:cs="Simplified Arabic"/>
          <w:b/>
          <w:bCs/>
          <w:sz w:val="28"/>
          <w:szCs w:val="28"/>
          <w:rtl/>
          <w:lang w:bidi="ar-EG"/>
        </w:rPr>
      </w:pPr>
    </w:p>
    <w:p w14:paraId="72C31C4E" w14:textId="77777777" w:rsidR="003E7636" w:rsidRDefault="003E7636" w:rsidP="00F5019E">
      <w:pPr>
        <w:rPr>
          <w:rFonts w:ascii="Simplified Arabic" w:hAnsi="Simplified Arabic" w:cs="Simplified Arabic"/>
          <w:b/>
          <w:bCs/>
          <w:sz w:val="28"/>
          <w:szCs w:val="28"/>
          <w:rtl/>
          <w:lang w:bidi="ar-EG"/>
        </w:rPr>
      </w:pPr>
    </w:p>
    <w:p w14:paraId="268C9DAD" w14:textId="77777777" w:rsidR="003E7636" w:rsidRDefault="003E7636" w:rsidP="00F5019E">
      <w:pPr>
        <w:rPr>
          <w:rFonts w:ascii="Simplified Arabic" w:hAnsi="Simplified Arabic" w:cs="Simplified Arabic"/>
          <w:b/>
          <w:bCs/>
          <w:sz w:val="28"/>
          <w:szCs w:val="28"/>
          <w:rtl/>
          <w:lang w:bidi="ar-EG"/>
        </w:rPr>
      </w:pPr>
    </w:p>
    <w:p w14:paraId="6B96424C" w14:textId="77777777" w:rsidR="003E7636" w:rsidRDefault="003E7636" w:rsidP="00F5019E">
      <w:pPr>
        <w:rPr>
          <w:rFonts w:ascii="Simplified Arabic" w:hAnsi="Simplified Arabic" w:cs="Simplified Arabic"/>
          <w:b/>
          <w:bCs/>
          <w:sz w:val="28"/>
          <w:szCs w:val="28"/>
          <w:rtl/>
          <w:lang w:bidi="ar-EG"/>
        </w:rPr>
      </w:pPr>
    </w:p>
    <w:p w14:paraId="33013944" w14:textId="77777777" w:rsidR="003E7636" w:rsidRDefault="003E7636" w:rsidP="00F5019E">
      <w:pPr>
        <w:rPr>
          <w:rFonts w:ascii="Simplified Arabic" w:hAnsi="Simplified Arabic" w:cs="Simplified Arabic"/>
          <w:b/>
          <w:bCs/>
          <w:sz w:val="28"/>
          <w:szCs w:val="28"/>
          <w:rtl/>
          <w:lang w:bidi="ar-EG"/>
        </w:rPr>
      </w:pPr>
    </w:p>
    <w:p w14:paraId="55216A88" w14:textId="77777777" w:rsidR="003E7636" w:rsidRDefault="003E7636" w:rsidP="00F5019E">
      <w:pPr>
        <w:rPr>
          <w:rFonts w:ascii="Simplified Arabic" w:hAnsi="Simplified Arabic" w:cs="Simplified Arabic"/>
          <w:b/>
          <w:bCs/>
          <w:sz w:val="28"/>
          <w:szCs w:val="28"/>
          <w:rtl/>
          <w:lang w:bidi="ar-EG"/>
        </w:rPr>
      </w:pPr>
    </w:p>
    <w:p w14:paraId="1DE740E6" w14:textId="4BB1731F" w:rsidR="003E7636" w:rsidRDefault="003E7636" w:rsidP="003E763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حقوق الطباعة </w:t>
      </w:r>
    </w:p>
    <w:p w14:paraId="7AD70984" w14:textId="77777777" w:rsidR="003E7636" w:rsidRDefault="003E7636" w:rsidP="00F5019E">
      <w:pPr>
        <w:rPr>
          <w:rFonts w:ascii="Simplified Arabic" w:hAnsi="Simplified Arabic" w:cs="Simplified Arabic"/>
          <w:b/>
          <w:bCs/>
          <w:sz w:val="28"/>
          <w:szCs w:val="28"/>
          <w:rtl/>
          <w:lang w:bidi="ar-EG"/>
        </w:rPr>
      </w:pPr>
    </w:p>
    <w:p w14:paraId="401DBE28" w14:textId="3077E71A" w:rsidR="003E7636" w:rsidRDefault="003E7636" w:rsidP="003E763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جميع حقوق الطبع و النشر محفوظة لصالح جامعة ميداوشن 2024</w:t>
      </w:r>
    </w:p>
    <w:p w14:paraId="4B3F18B6" w14:textId="77777777" w:rsidR="003E7636" w:rsidRPr="003E7636" w:rsidRDefault="003E7636" w:rsidP="00F5019E">
      <w:pPr>
        <w:rPr>
          <w:rFonts w:ascii="Simplified Arabic" w:hAnsi="Simplified Arabic" w:cs="Simplified Arabic"/>
          <w:b/>
          <w:bCs/>
          <w:sz w:val="28"/>
          <w:szCs w:val="28"/>
          <w:rtl/>
          <w:lang w:bidi="ar-EG"/>
        </w:rPr>
      </w:pPr>
    </w:p>
    <w:p w14:paraId="007BF4A3" w14:textId="77777777" w:rsidR="00EB1CAE" w:rsidRDefault="00EB1CAE" w:rsidP="00F5019E">
      <w:pPr>
        <w:rPr>
          <w:rFonts w:ascii="Simplified Arabic" w:hAnsi="Simplified Arabic" w:cs="Simplified Arabic"/>
          <w:b/>
          <w:bCs/>
          <w:sz w:val="28"/>
          <w:szCs w:val="28"/>
          <w:rtl/>
          <w:lang w:bidi="ar-EG"/>
        </w:rPr>
      </w:pPr>
    </w:p>
    <w:p w14:paraId="5603490C" w14:textId="77777777" w:rsidR="003E7636" w:rsidRDefault="003E7636" w:rsidP="00F5019E">
      <w:pPr>
        <w:rPr>
          <w:rFonts w:ascii="Simplified Arabic" w:hAnsi="Simplified Arabic" w:cs="Simplified Arabic"/>
          <w:b/>
          <w:bCs/>
          <w:sz w:val="28"/>
          <w:szCs w:val="28"/>
          <w:rtl/>
          <w:lang w:bidi="ar-EG"/>
        </w:rPr>
      </w:pPr>
    </w:p>
    <w:p w14:paraId="1786F814" w14:textId="77777777" w:rsidR="003E7636" w:rsidRDefault="003E7636" w:rsidP="00F5019E">
      <w:pPr>
        <w:rPr>
          <w:rFonts w:ascii="Simplified Arabic" w:hAnsi="Simplified Arabic" w:cs="Simplified Arabic"/>
          <w:b/>
          <w:bCs/>
          <w:sz w:val="28"/>
          <w:szCs w:val="28"/>
          <w:rtl/>
          <w:lang w:bidi="ar-EG"/>
        </w:rPr>
      </w:pPr>
    </w:p>
    <w:p w14:paraId="5214BA36" w14:textId="77777777" w:rsidR="003E7636" w:rsidRDefault="003E7636" w:rsidP="00F5019E">
      <w:pPr>
        <w:rPr>
          <w:rFonts w:ascii="Simplified Arabic" w:hAnsi="Simplified Arabic" w:cs="Simplified Arabic"/>
          <w:b/>
          <w:bCs/>
          <w:sz w:val="28"/>
          <w:szCs w:val="28"/>
          <w:rtl/>
          <w:lang w:bidi="ar-EG"/>
        </w:rPr>
      </w:pPr>
    </w:p>
    <w:p w14:paraId="7F6DE0F5" w14:textId="77777777" w:rsidR="003E7636" w:rsidRDefault="003E7636" w:rsidP="00F5019E">
      <w:pPr>
        <w:rPr>
          <w:rFonts w:ascii="Simplified Arabic" w:hAnsi="Simplified Arabic" w:cs="Simplified Arabic"/>
          <w:b/>
          <w:bCs/>
          <w:sz w:val="28"/>
          <w:szCs w:val="28"/>
          <w:rtl/>
          <w:lang w:bidi="ar-EG"/>
        </w:rPr>
      </w:pPr>
    </w:p>
    <w:p w14:paraId="4A6E089A" w14:textId="77777777" w:rsidR="003E7636" w:rsidRDefault="003E7636" w:rsidP="00F5019E">
      <w:pPr>
        <w:rPr>
          <w:rFonts w:ascii="Simplified Arabic" w:hAnsi="Simplified Arabic" w:cs="Simplified Arabic"/>
          <w:b/>
          <w:bCs/>
          <w:sz w:val="28"/>
          <w:szCs w:val="28"/>
          <w:rtl/>
          <w:lang w:bidi="ar-EG"/>
        </w:rPr>
      </w:pPr>
    </w:p>
    <w:p w14:paraId="7E388EFD" w14:textId="77777777" w:rsidR="003E7636" w:rsidRDefault="003E7636" w:rsidP="00F5019E">
      <w:pPr>
        <w:rPr>
          <w:rFonts w:ascii="Simplified Arabic" w:hAnsi="Simplified Arabic" w:cs="Simplified Arabic"/>
          <w:b/>
          <w:bCs/>
          <w:sz w:val="28"/>
          <w:szCs w:val="28"/>
          <w:rtl/>
          <w:lang w:bidi="ar-EG"/>
        </w:rPr>
      </w:pPr>
    </w:p>
    <w:p w14:paraId="0FFDE5B6" w14:textId="77777777" w:rsidR="003E7636" w:rsidRDefault="003E7636" w:rsidP="00F5019E">
      <w:pPr>
        <w:rPr>
          <w:rFonts w:ascii="Simplified Arabic" w:hAnsi="Simplified Arabic" w:cs="Simplified Arabic"/>
          <w:b/>
          <w:bCs/>
          <w:sz w:val="28"/>
          <w:szCs w:val="28"/>
          <w:rtl/>
          <w:lang w:bidi="ar-EG"/>
        </w:rPr>
      </w:pPr>
    </w:p>
    <w:p w14:paraId="255DAE01" w14:textId="77777777" w:rsidR="003E7636" w:rsidRDefault="003E7636" w:rsidP="00F5019E">
      <w:pPr>
        <w:rPr>
          <w:rFonts w:ascii="Simplified Arabic" w:hAnsi="Simplified Arabic" w:cs="Simplified Arabic"/>
          <w:b/>
          <w:bCs/>
          <w:sz w:val="28"/>
          <w:szCs w:val="28"/>
          <w:rtl/>
          <w:lang w:bidi="ar-EG"/>
        </w:rPr>
      </w:pPr>
    </w:p>
    <w:p w14:paraId="31D96412" w14:textId="77777777" w:rsidR="003E7636" w:rsidRPr="003E7636" w:rsidRDefault="003E7636" w:rsidP="00F5019E">
      <w:pPr>
        <w:rPr>
          <w:rFonts w:ascii="Simplified Arabic" w:hAnsi="Simplified Arabic" w:cs="Simplified Arabic"/>
          <w:b/>
          <w:bCs/>
          <w:sz w:val="28"/>
          <w:szCs w:val="28"/>
          <w:rtl/>
          <w:lang w:bidi="ar-EG"/>
        </w:rPr>
      </w:pPr>
    </w:p>
    <w:p w14:paraId="16256A27" w14:textId="4B813116" w:rsidR="009B1263" w:rsidRPr="009B1263" w:rsidRDefault="009B1263" w:rsidP="009B1263">
      <w:pPr>
        <w:rPr>
          <w:rFonts w:ascii="Simplified Arabic" w:hAnsi="Simplified Arabic" w:cs="Simplified Arabic"/>
          <w:sz w:val="28"/>
          <w:szCs w:val="28"/>
          <w:rtl/>
          <w:lang w:bidi="ar-EG"/>
        </w:rPr>
      </w:pPr>
      <w:bookmarkStart w:id="0" w:name="_Hlk192411100"/>
      <w:r>
        <w:rPr>
          <w:rFonts w:ascii="Simplified Arabic" w:hAnsi="Simplified Arabic" w:cs="Simplified Arabic" w:hint="cs"/>
          <w:sz w:val="28"/>
          <w:szCs w:val="28"/>
          <w:rtl/>
          <w:lang w:bidi="ar-EG"/>
        </w:rPr>
        <w:lastRenderedPageBreak/>
        <w:t xml:space="preserve">الشكر و التقدير </w:t>
      </w:r>
    </w:p>
    <w:p w14:paraId="346618F5" w14:textId="77777777" w:rsidR="009B1263" w:rsidRPr="009B1263" w:rsidRDefault="009B1263" w:rsidP="009B1263">
      <w:pPr>
        <w:rPr>
          <w:rFonts w:ascii="Simplified Arabic" w:hAnsi="Simplified Arabic" w:cs="Simplified Arabic"/>
          <w:sz w:val="28"/>
          <w:szCs w:val="28"/>
          <w:rtl/>
          <w:lang w:bidi="ar-EG"/>
        </w:rPr>
      </w:pPr>
      <w:r w:rsidRPr="009B1263">
        <w:rPr>
          <w:rFonts w:ascii="Simplified Arabic" w:hAnsi="Simplified Arabic" w:cs="Simplified Arabic"/>
          <w:sz w:val="28"/>
          <w:szCs w:val="28"/>
          <w:rtl/>
          <w:lang w:bidi="ar-EG"/>
        </w:rPr>
        <w:t>أود أن أعرب عن عميق شكري وامتناني لجامعة ميدأوشن، التي كانت بمثابة مصدر للإلهام والدعم المستمر خلال إعداد هذا البحث. كما أتوجه بالشكر لكافة أعضاء هيئة التدريس في قسم إدارة المشاريع على إرشادهم المستمر وتوجيهاتهم القيمة التي كان لها دور كبير في تعزيز هذا العمل.</w:t>
      </w:r>
    </w:p>
    <w:p w14:paraId="4BD85116" w14:textId="77777777" w:rsidR="009B1263" w:rsidRPr="009B1263" w:rsidRDefault="009B1263" w:rsidP="009B1263">
      <w:pPr>
        <w:rPr>
          <w:rFonts w:ascii="Simplified Arabic" w:hAnsi="Simplified Arabic" w:cs="Simplified Arabic"/>
          <w:sz w:val="28"/>
          <w:szCs w:val="28"/>
          <w:rtl/>
          <w:lang w:bidi="ar-EG"/>
        </w:rPr>
      </w:pPr>
    </w:p>
    <w:p w14:paraId="44AB89EA" w14:textId="65B40270" w:rsidR="009B1263" w:rsidRPr="009B1263" w:rsidRDefault="009B1263" w:rsidP="009B1263">
      <w:pPr>
        <w:rPr>
          <w:rFonts w:ascii="Simplified Arabic" w:hAnsi="Simplified Arabic" w:cs="Simplified Arabic"/>
          <w:sz w:val="28"/>
          <w:szCs w:val="28"/>
          <w:rtl/>
          <w:lang w:bidi="ar-EG"/>
        </w:rPr>
      </w:pPr>
      <w:r w:rsidRPr="009B1263">
        <w:rPr>
          <w:rFonts w:ascii="Simplified Arabic" w:hAnsi="Simplified Arabic" w:cs="Simplified Arabic"/>
          <w:sz w:val="28"/>
          <w:szCs w:val="28"/>
          <w:rtl/>
          <w:lang w:bidi="ar-EG"/>
        </w:rPr>
        <w:t>أخص بالشكر مشرفي البحث، الدكتور فايز جراد والدكتور الفيصل عبدالحميد، على دعمهما اللامحدود وإرشادهما وتوجيهاتهما التي أسهمت في تحسين مستوى البحث وجودته.</w:t>
      </w:r>
    </w:p>
    <w:p w14:paraId="03D6B672" w14:textId="77777777" w:rsidR="009B1263" w:rsidRPr="009B1263" w:rsidRDefault="009B1263" w:rsidP="009B1263">
      <w:pPr>
        <w:rPr>
          <w:rFonts w:ascii="Simplified Arabic" w:hAnsi="Simplified Arabic" w:cs="Simplified Arabic"/>
          <w:sz w:val="28"/>
          <w:szCs w:val="28"/>
          <w:rtl/>
          <w:lang w:bidi="ar-EG"/>
        </w:rPr>
      </w:pPr>
    </w:p>
    <w:p w14:paraId="5F21DE1F" w14:textId="2728070B" w:rsidR="009B1263" w:rsidRPr="009B1263" w:rsidRDefault="009B1263" w:rsidP="009B1263">
      <w:pPr>
        <w:rPr>
          <w:rFonts w:ascii="Simplified Arabic" w:hAnsi="Simplified Arabic" w:cs="Simplified Arabic"/>
          <w:sz w:val="28"/>
          <w:szCs w:val="28"/>
          <w:rtl/>
          <w:lang w:bidi="ar-EG"/>
        </w:rPr>
      </w:pPr>
      <w:r w:rsidRPr="009B1263">
        <w:rPr>
          <w:rFonts w:ascii="Simplified Arabic" w:hAnsi="Simplified Arabic" w:cs="Simplified Arabic"/>
          <w:sz w:val="28"/>
          <w:szCs w:val="28"/>
          <w:rtl/>
          <w:lang w:bidi="ar-EG"/>
        </w:rPr>
        <w:t xml:space="preserve">وأود أن أعبّر عن امتناني العميق لعائلتي وأصدقائي الذين قدموا لي الدعم المعنوي والنفسي طوال فترة </w:t>
      </w:r>
      <w:r>
        <w:rPr>
          <w:rFonts w:ascii="Simplified Arabic" w:hAnsi="Simplified Arabic" w:cs="Simplified Arabic" w:hint="cs"/>
          <w:sz w:val="28"/>
          <w:szCs w:val="28"/>
          <w:rtl/>
          <w:lang w:bidi="ar-EG"/>
        </w:rPr>
        <w:t xml:space="preserve">لهذا </w:t>
      </w:r>
      <w:r w:rsidRPr="009B1263">
        <w:rPr>
          <w:rFonts w:ascii="Simplified Arabic" w:hAnsi="Simplified Arabic" w:cs="Simplified Arabic"/>
          <w:sz w:val="28"/>
          <w:szCs w:val="28"/>
          <w:rtl/>
          <w:lang w:bidi="ar-EG"/>
        </w:rPr>
        <w:t>العمل.</w:t>
      </w:r>
    </w:p>
    <w:p w14:paraId="315339A2" w14:textId="77777777" w:rsidR="009B1263" w:rsidRPr="009B1263" w:rsidRDefault="009B1263" w:rsidP="009B1263">
      <w:pPr>
        <w:rPr>
          <w:rFonts w:ascii="Simplified Arabic" w:hAnsi="Simplified Arabic" w:cs="Simplified Arabic"/>
          <w:sz w:val="28"/>
          <w:szCs w:val="28"/>
          <w:rtl/>
          <w:lang w:bidi="ar-EG"/>
        </w:rPr>
      </w:pPr>
    </w:p>
    <w:p w14:paraId="4C66A9FE" w14:textId="7D3D7952" w:rsidR="009B1263" w:rsidRPr="009B1263" w:rsidRDefault="009B1263" w:rsidP="009B1263">
      <w:pPr>
        <w:rPr>
          <w:rFonts w:ascii="Simplified Arabic" w:hAnsi="Simplified Arabic" w:cs="Simplified Arabic"/>
          <w:sz w:val="28"/>
          <w:szCs w:val="28"/>
          <w:rtl/>
          <w:lang w:bidi="ar-EG"/>
        </w:rPr>
      </w:pPr>
      <w:r w:rsidRPr="009B1263">
        <w:rPr>
          <w:rFonts w:ascii="Simplified Arabic" w:hAnsi="Simplified Arabic" w:cs="Simplified Arabic"/>
          <w:sz w:val="28"/>
          <w:szCs w:val="28"/>
          <w:rtl/>
          <w:lang w:bidi="ar-EG"/>
        </w:rPr>
        <w:t xml:space="preserve">وفي الختام، أتوجه بالشكر لكل من ساهم في إنجاح هذا العمل، </w:t>
      </w:r>
      <w:r>
        <w:rPr>
          <w:rFonts w:ascii="Simplified Arabic" w:hAnsi="Simplified Arabic" w:cs="Simplified Arabic" w:hint="cs"/>
          <w:sz w:val="28"/>
          <w:szCs w:val="28"/>
          <w:rtl/>
          <w:lang w:bidi="ar-EG"/>
        </w:rPr>
        <w:t>في بدعمهم</w:t>
      </w:r>
      <w:r w:rsidRPr="009B1263">
        <w:rPr>
          <w:rFonts w:ascii="Simplified Arabic" w:hAnsi="Simplified Arabic" w:cs="Simplified Arabic"/>
          <w:sz w:val="28"/>
          <w:szCs w:val="28"/>
          <w:rtl/>
          <w:lang w:bidi="ar-EG"/>
        </w:rPr>
        <w:t xml:space="preserve"> تحقق هذا الإنجاز.</w:t>
      </w:r>
    </w:p>
    <w:p w14:paraId="6B104D2B" w14:textId="77777777" w:rsidR="009B1263" w:rsidRPr="009B1263" w:rsidRDefault="009B1263" w:rsidP="009125CE">
      <w:pPr>
        <w:rPr>
          <w:rFonts w:ascii="Simplified Arabic" w:hAnsi="Simplified Arabic" w:cs="Simplified Arabic"/>
          <w:sz w:val="28"/>
          <w:szCs w:val="28"/>
          <w:rtl/>
          <w:lang w:bidi="ar-EG"/>
        </w:rPr>
      </w:pPr>
    </w:p>
    <w:p w14:paraId="5DBF4862" w14:textId="77777777" w:rsidR="009B1263" w:rsidRPr="009B1263" w:rsidRDefault="009B1263" w:rsidP="009125CE">
      <w:pPr>
        <w:rPr>
          <w:rFonts w:ascii="Simplified Arabic" w:hAnsi="Simplified Arabic" w:cs="Simplified Arabic"/>
          <w:sz w:val="28"/>
          <w:szCs w:val="28"/>
          <w:rtl/>
          <w:lang w:bidi="ar-EG"/>
        </w:rPr>
      </w:pPr>
    </w:p>
    <w:p w14:paraId="184A3104" w14:textId="77777777" w:rsidR="009B1263" w:rsidRPr="009B1263" w:rsidRDefault="009B1263" w:rsidP="009125CE">
      <w:pPr>
        <w:rPr>
          <w:rFonts w:ascii="Simplified Arabic" w:hAnsi="Simplified Arabic" w:cs="Simplified Arabic"/>
          <w:sz w:val="28"/>
          <w:szCs w:val="28"/>
          <w:rtl/>
          <w:lang w:bidi="ar-EG"/>
        </w:rPr>
      </w:pPr>
    </w:p>
    <w:p w14:paraId="508987D2" w14:textId="77777777" w:rsidR="009B1263" w:rsidRDefault="009B1263" w:rsidP="009125CE">
      <w:pPr>
        <w:rPr>
          <w:rFonts w:ascii="Simplified Arabic" w:hAnsi="Simplified Arabic" w:cs="Simplified Arabic"/>
          <w:sz w:val="28"/>
          <w:szCs w:val="28"/>
          <w:u w:val="single"/>
          <w:rtl/>
          <w:lang w:bidi="ar-EG"/>
        </w:rPr>
      </w:pPr>
    </w:p>
    <w:p w14:paraId="0D78FB98" w14:textId="77777777" w:rsidR="009B1263" w:rsidRDefault="009B1263" w:rsidP="009125CE">
      <w:pPr>
        <w:rPr>
          <w:rFonts w:ascii="Simplified Arabic" w:hAnsi="Simplified Arabic" w:cs="Simplified Arabic"/>
          <w:sz w:val="28"/>
          <w:szCs w:val="28"/>
          <w:u w:val="single"/>
          <w:rtl/>
          <w:lang w:bidi="ar-EG"/>
        </w:rPr>
      </w:pPr>
    </w:p>
    <w:p w14:paraId="64593002" w14:textId="77777777" w:rsidR="009B1263" w:rsidRDefault="009B1263" w:rsidP="009125CE">
      <w:pPr>
        <w:rPr>
          <w:rFonts w:ascii="Simplified Arabic" w:hAnsi="Simplified Arabic" w:cs="Simplified Arabic"/>
          <w:sz w:val="28"/>
          <w:szCs w:val="28"/>
          <w:u w:val="single"/>
          <w:rtl/>
          <w:lang w:bidi="ar-EG"/>
        </w:rPr>
      </w:pPr>
    </w:p>
    <w:p w14:paraId="2240FD3A" w14:textId="77777777" w:rsidR="009B1263" w:rsidRDefault="009B1263" w:rsidP="009125CE">
      <w:pPr>
        <w:rPr>
          <w:rFonts w:ascii="Simplified Arabic" w:hAnsi="Simplified Arabic" w:cs="Simplified Arabic"/>
          <w:sz w:val="28"/>
          <w:szCs w:val="28"/>
          <w:u w:val="single"/>
          <w:rtl/>
          <w:lang w:bidi="ar-EG"/>
        </w:rPr>
      </w:pPr>
    </w:p>
    <w:p w14:paraId="0DABEC7C" w14:textId="77777777" w:rsidR="009B1263" w:rsidRDefault="009B1263" w:rsidP="009125CE">
      <w:pPr>
        <w:rPr>
          <w:rFonts w:ascii="Simplified Arabic" w:hAnsi="Simplified Arabic" w:cs="Simplified Arabic"/>
          <w:sz w:val="28"/>
          <w:szCs w:val="28"/>
          <w:u w:val="single"/>
          <w:rtl/>
          <w:lang w:bidi="ar-EG"/>
        </w:rPr>
      </w:pPr>
    </w:p>
    <w:p w14:paraId="5A46393E" w14:textId="77777777" w:rsidR="009B1263" w:rsidRDefault="009B1263" w:rsidP="009125CE">
      <w:pPr>
        <w:rPr>
          <w:rFonts w:ascii="Simplified Arabic" w:hAnsi="Simplified Arabic" w:cs="Simplified Arabic"/>
          <w:sz w:val="28"/>
          <w:szCs w:val="28"/>
          <w:u w:val="single"/>
          <w:rtl/>
          <w:lang w:bidi="ar-EG"/>
        </w:rPr>
      </w:pPr>
    </w:p>
    <w:p w14:paraId="4B75752F" w14:textId="77777777" w:rsidR="009B1263" w:rsidRDefault="009B1263" w:rsidP="009125CE">
      <w:pPr>
        <w:rPr>
          <w:rFonts w:ascii="Simplified Arabic" w:hAnsi="Simplified Arabic" w:cs="Simplified Arabic"/>
          <w:sz w:val="28"/>
          <w:szCs w:val="28"/>
          <w:u w:val="single"/>
          <w:rtl/>
          <w:lang w:bidi="ar-EG"/>
        </w:rPr>
      </w:pPr>
    </w:p>
    <w:p w14:paraId="035BF540" w14:textId="323F66F3" w:rsidR="009125CE" w:rsidRPr="003E7636" w:rsidRDefault="009125CE" w:rsidP="009125CE">
      <w:pPr>
        <w:rPr>
          <w:rFonts w:ascii="Simplified Arabic" w:hAnsi="Simplified Arabic" w:cs="Simplified Arabic"/>
          <w:sz w:val="28"/>
          <w:szCs w:val="28"/>
          <w:u w:val="single"/>
          <w:rtl/>
          <w:lang w:bidi="ar-EG"/>
        </w:rPr>
      </w:pPr>
      <w:r w:rsidRPr="003E7636">
        <w:rPr>
          <w:rFonts w:ascii="Simplified Arabic" w:hAnsi="Simplified Arabic" w:cs="Simplified Arabic"/>
          <w:sz w:val="28"/>
          <w:szCs w:val="28"/>
          <w:u w:val="single"/>
          <w:rtl/>
          <w:lang w:bidi="ar-EG"/>
        </w:rPr>
        <w:lastRenderedPageBreak/>
        <w:t>فهرس المحتوى</w:t>
      </w:r>
      <w:r w:rsidR="00D52480" w:rsidRPr="003E7636">
        <w:rPr>
          <w:rFonts w:ascii="Simplified Arabic" w:hAnsi="Simplified Arabic" w:cs="Simplified Arabic"/>
          <w:sz w:val="28"/>
          <w:szCs w:val="28"/>
          <w:u w:val="single"/>
          <w:rtl/>
          <w:lang w:bidi="ar-EG"/>
        </w:rPr>
        <w:t>ات</w:t>
      </w:r>
      <w:r w:rsidRPr="003E7636">
        <w:rPr>
          <w:rFonts w:ascii="Simplified Arabic" w:hAnsi="Simplified Arabic" w:cs="Simplified Arabic"/>
          <w:sz w:val="28"/>
          <w:szCs w:val="28"/>
          <w:u w:val="single"/>
          <w:rtl/>
          <w:lang w:bidi="ar-EG"/>
        </w:rPr>
        <w:t>:</w:t>
      </w:r>
    </w:p>
    <w:sdt>
      <w:sdtPr>
        <w:rPr>
          <w:rFonts w:ascii="Simplified Arabic" w:eastAsiaTheme="minorHAnsi" w:hAnsi="Simplified Arabic" w:cs="Simplified Arabic"/>
          <w:color w:val="auto"/>
          <w:kern w:val="2"/>
          <w:sz w:val="22"/>
          <w:szCs w:val="22"/>
          <w:rtl/>
          <w14:ligatures w14:val="standardContextual"/>
        </w:rPr>
        <w:id w:val="-386807829"/>
        <w:docPartObj>
          <w:docPartGallery w:val="Table of Contents"/>
          <w:docPartUnique/>
        </w:docPartObj>
      </w:sdtPr>
      <w:sdtContent>
        <w:p w14:paraId="563E762D" w14:textId="7719E99C" w:rsidR="00F5019E" w:rsidRPr="003E7636" w:rsidRDefault="00F5019E" w:rsidP="00F5019E">
          <w:pPr>
            <w:pStyle w:val="TOCHeading"/>
            <w:bidi/>
            <w:rPr>
              <w:rFonts w:ascii="Simplified Arabic" w:hAnsi="Simplified Arabic" w:cs="Simplified Arabic"/>
            </w:rPr>
          </w:pPr>
        </w:p>
        <w:p w14:paraId="67B9D1CA" w14:textId="6605BC41" w:rsidR="00726B98" w:rsidRDefault="00F5019E">
          <w:pPr>
            <w:pStyle w:val="TOC1"/>
            <w:tabs>
              <w:tab w:val="right" w:leader="dot" w:pos="8822"/>
            </w:tabs>
            <w:rPr>
              <w:rFonts w:eastAsiaTheme="minorEastAsia"/>
              <w:noProof/>
              <w:sz w:val="24"/>
              <w:szCs w:val="24"/>
              <w:rtl/>
            </w:rPr>
          </w:pPr>
          <w:r w:rsidRPr="003E7636">
            <w:rPr>
              <w:rFonts w:ascii="Simplified Arabic" w:hAnsi="Simplified Arabic" w:cs="Simplified Arabic"/>
            </w:rPr>
            <w:fldChar w:fldCharType="begin"/>
          </w:r>
          <w:r w:rsidRPr="003E7636">
            <w:rPr>
              <w:rFonts w:ascii="Simplified Arabic" w:hAnsi="Simplified Arabic" w:cs="Simplified Arabic"/>
            </w:rPr>
            <w:instrText xml:space="preserve"> TOC \o "1-3" \h \z \u </w:instrText>
          </w:r>
          <w:r w:rsidRPr="003E7636">
            <w:rPr>
              <w:rFonts w:ascii="Simplified Arabic" w:hAnsi="Simplified Arabic" w:cs="Simplified Arabic"/>
            </w:rPr>
            <w:fldChar w:fldCharType="separate"/>
          </w:r>
          <w:hyperlink w:anchor="_Toc192820370" w:history="1">
            <w:r w:rsidR="00726B98" w:rsidRPr="00A258BE">
              <w:rPr>
                <w:rStyle w:val="Hyperlink"/>
                <w:rFonts w:ascii="Simplified Arabic" w:hAnsi="Simplified Arabic" w:cs="Simplified Arabic" w:hint="eastAsia"/>
                <w:b/>
                <w:bCs/>
                <w:noProof/>
                <w:rtl/>
                <w:lang w:bidi="ar-EG"/>
              </w:rPr>
              <w:t>المستخلص</w:t>
            </w:r>
            <w:r w:rsidR="00726B98" w:rsidRPr="00A258BE">
              <w:rPr>
                <w:rStyle w:val="Hyperlink"/>
                <w:rFonts w:ascii="Simplified Arabic" w:hAnsi="Simplified Arabic" w:cs="Simplified Arabic"/>
                <w:b/>
                <w:bCs/>
                <w:noProof/>
                <w:rtl/>
                <w:lang w:bidi="ar-EG"/>
              </w:rPr>
              <w:t xml:space="preserve">: </w:t>
            </w:r>
            <w:r w:rsidR="00726B98" w:rsidRPr="00A258BE">
              <w:rPr>
                <w:rStyle w:val="Hyperlink"/>
                <w:rFonts w:ascii="Simplified Arabic" w:hAnsi="Simplified Arabic" w:cs="Simplified Arabic"/>
                <w:b/>
                <w:bCs/>
                <w:noProof/>
                <w:lang w:bidi="ar-EG"/>
              </w:rPr>
              <w:t>Abstract</w:t>
            </w:r>
            <w:r w:rsidR="00726B98">
              <w:rPr>
                <w:noProof/>
                <w:webHidden/>
                <w:rtl/>
              </w:rPr>
              <w:tab/>
            </w:r>
            <w:r w:rsidR="00726B98">
              <w:rPr>
                <w:noProof/>
                <w:webHidden/>
                <w:rtl/>
              </w:rPr>
              <w:fldChar w:fldCharType="begin"/>
            </w:r>
            <w:r w:rsidR="00726B98">
              <w:rPr>
                <w:noProof/>
                <w:webHidden/>
                <w:rtl/>
              </w:rPr>
              <w:instrText xml:space="preserve"> </w:instrText>
            </w:r>
            <w:r w:rsidR="00726B98">
              <w:rPr>
                <w:noProof/>
                <w:webHidden/>
              </w:rPr>
              <w:instrText>PAGEREF</w:instrText>
            </w:r>
            <w:r w:rsidR="00726B98">
              <w:rPr>
                <w:noProof/>
                <w:webHidden/>
                <w:rtl/>
              </w:rPr>
              <w:instrText xml:space="preserve"> _</w:instrText>
            </w:r>
            <w:r w:rsidR="00726B98">
              <w:rPr>
                <w:noProof/>
                <w:webHidden/>
              </w:rPr>
              <w:instrText>Toc192820370 \h</w:instrText>
            </w:r>
            <w:r w:rsidR="00726B98">
              <w:rPr>
                <w:noProof/>
                <w:webHidden/>
                <w:rtl/>
              </w:rPr>
              <w:instrText xml:space="preserve"> </w:instrText>
            </w:r>
            <w:r w:rsidR="00726B98">
              <w:rPr>
                <w:noProof/>
                <w:webHidden/>
                <w:rtl/>
              </w:rPr>
            </w:r>
            <w:r w:rsidR="00726B98">
              <w:rPr>
                <w:noProof/>
                <w:webHidden/>
                <w:rtl/>
              </w:rPr>
              <w:fldChar w:fldCharType="separate"/>
            </w:r>
            <w:r w:rsidR="00726B98">
              <w:rPr>
                <w:noProof/>
                <w:webHidden/>
              </w:rPr>
              <w:t>v</w:t>
            </w:r>
            <w:r w:rsidR="00726B98">
              <w:rPr>
                <w:noProof/>
                <w:webHidden/>
                <w:rtl/>
              </w:rPr>
              <w:fldChar w:fldCharType="end"/>
            </w:r>
          </w:hyperlink>
        </w:p>
        <w:p w14:paraId="5EB2240C" w14:textId="6C67ACFE" w:rsidR="00726B98" w:rsidRDefault="00726B98">
          <w:pPr>
            <w:pStyle w:val="TOC1"/>
            <w:tabs>
              <w:tab w:val="right" w:leader="dot" w:pos="8822"/>
            </w:tabs>
            <w:rPr>
              <w:rFonts w:eastAsiaTheme="minorEastAsia"/>
              <w:noProof/>
              <w:sz w:val="24"/>
              <w:szCs w:val="24"/>
              <w:rtl/>
            </w:rPr>
          </w:pPr>
          <w:hyperlink w:anchor="_Toc192820371" w:history="1">
            <w:r w:rsidRPr="00A258BE">
              <w:rPr>
                <w:rStyle w:val="Hyperlink"/>
                <w:rFonts w:ascii="Simplified Arabic" w:hAnsi="Simplified Arabic" w:cs="Simplified Arabic" w:hint="eastAsia"/>
                <w:b/>
                <w:bCs/>
                <w:noProof/>
                <w:rtl/>
              </w:rPr>
              <w:t>الفصل</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Toc192820371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31DCF40" w14:textId="0A5D0DDE" w:rsidR="00726B98" w:rsidRDefault="00726B98">
          <w:pPr>
            <w:pStyle w:val="TOC2"/>
            <w:tabs>
              <w:tab w:val="right" w:leader="dot" w:pos="8822"/>
            </w:tabs>
            <w:rPr>
              <w:rFonts w:eastAsiaTheme="minorEastAsia"/>
              <w:noProof/>
              <w:sz w:val="24"/>
              <w:szCs w:val="24"/>
              <w:rtl/>
            </w:rPr>
          </w:pPr>
          <w:hyperlink w:anchor="_Toc192820372" w:history="1">
            <w:r w:rsidRPr="00A258BE">
              <w:rPr>
                <w:rStyle w:val="Hyperlink"/>
                <w:rFonts w:ascii="Simplified Arabic" w:hAnsi="Simplified Arabic" w:cs="Simplified Arabic" w:hint="eastAsia"/>
                <w:b/>
                <w:bCs/>
                <w:noProof/>
                <w:rtl/>
              </w:rPr>
              <w:t>المقدمة</w:t>
            </w:r>
            <w:r w:rsidRPr="00A258BE">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59A4C3DB" w14:textId="55DE0E90" w:rsidR="00726B98" w:rsidRDefault="00726B98">
          <w:pPr>
            <w:pStyle w:val="TOC2"/>
            <w:tabs>
              <w:tab w:val="right" w:leader="dot" w:pos="8822"/>
            </w:tabs>
            <w:rPr>
              <w:rFonts w:eastAsiaTheme="minorEastAsia"/>
              <w:noProof/>
              <w:sz w:val="24"/>
              <w:szCs w:val="24"/>
              <w:rtl/>
            </w:rPr>
          </w:pPr>
          <w:hyperlink w:anchor="_Toc192820373"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مشكلة</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الدراسة</w:t>
            </w:r>
            <w:r w:rsidRPr="00A258BE">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0FAA145" w14:textId="63A85A88" w:rsidR="00726B98" w:rsidRDefault="00726B98">
          <w:pPr>
            <w:pStyle w:val="TOC2"/>
            <w:tabs>
              <w:tab w:val="right" w:leader="dot" w:pos="8822"/>
            </w:tabs>
            <w:rPr>
              <w:rFonts w:eastAsiaTheme="minorEastAsia"/>
              <w:noProof/>
              <w:sz w:val="24"/>
              <w:szCs w:val="24"/>
              <w:rtl/>
            </w:rPr>
          </w:pPr>
          <w:hyperlink w:anchor="_Toc192820374"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أهمية</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الدراسة</w:t>
            </w:r>
            <w:r w:rsidRPr="00A258BE">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A099F72" w14:textId="1859CFB8" w:rsidR="00726B98" w:rsidRDefault="00726B98">
          <w:pPr>
            <w:pStyle w:val="TOC2"/>
            <w:tabs>
              <w:tab w:val="right" w:leader="dot" w:pos="8822"/>
            </w:tabs>
            <w:rPr>
              <w:rFonts w:eastAsiaTheme="minorEastAsia"/>
              <w:noProof/>
              <w:sz w:val="24"/>
              <w:szCs w:val="24"/>
              <w:rtl/>
            </w:rPr>
          </w:pPr>
          <w:hyperlink w:anchor="_Toc192820375"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أهداف</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الدراسة</w:t>
            </w:r>
            <w:r w:rsidRPr="00A258BE">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E36A7E9" w14:textId="53BF4A91" w:rsidR="00726B98" w:rsidRDefault="00726B98">
          <w:pPr>
            <w:pStyle w:val="TOC2"/>
            <w:tabs>
              <w:tab w:val="right" w:leader="dot" w:pos="8822"/>
            </w:tabs>
            <w:rPr>
              <w:rFonts w:eastAsiaTheme="minorEastAsia"/>
              <w:noProof/>
              <w:sz w:val="24"/>
              <w:szCs w:val="24"/>
              <w:rtl/>
            </w:rPr>
          </w:pPr>
          <w:hyperlink w:anchor="_Toc192820376"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تساؤلات</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1D48B22" w14:textId="4C6F759D" w:rsidR="00726B98" w:rsidRDefault="00726B98">
          <w:pPr>
            <w:pStyle w:val="TOC2"/>
            <w:tabs>
              <w:tab w:val="right" w:leader="dot" w:pos="8822"/>
            </w:tabs>
            <w:rPr>
              <w:rFonts w:eastAsiaTheme="minorEastAsia"/>
              <w:noProof/>
              <w:sz w:val="24"/>
              <w:szCs w:val="24"/>
              <w:rtl/>
            </w:rPr>
          </w:pPr>
          <w:hyperlink w:anchor="_Toc192820377" w:history="1">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فروض</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1EA6A00" w14:textId="7407F160" w:rsidR="00726B98" w:rsidRDefault="00726B98">
          <w:pPr>
            <w:pStyle w:val="TOC2"/>
            <w:tabs>
              <w:tab w:val="right" w:leader="dot" w:pos="8822"/>
            </w:tabs>
            <w:rPr>
              <w:rFonts w:eastAsiaTheme="minorEastAsia"/>
              <w:noProof/>
              <w:sz w:val="24"/>
              <w:szCs w:val="24"/>
              <w:rtl/>
            </w:rPr>
          </w:pPr>
          <w:hyperlink w:anchor="_Toc192820378"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النظرية</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العلمية</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المتبعة</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لإعداد</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8F142E3" w14:textId="4751A9E1" w:rsidR="00726B98" w:rsidRDefault="00726B98">
          <w:pPr>
            <w:pStyle w:val="TOC1"/>
            <w:tabs>
              <w:tab w:val="right" w:leader="dot" w:pos="8822"/>
            </w:tabs>
            <w:rPr>
              <w:rFonts w:eastAsiaTheme="minorEastAsia"/>
              <w:noProof/>
              <w:sz w:val="24"/>
              <w:szCs w:val="24"/>
              <w:rtl/>
            </w:rPr>
          </w:pPr>
          <w:hyperlink w:anchor="_Toc192820379" w:history="1">
            <w:r w:rsidRPr="00A258BE">
              <w:rPr>
                <w:rStyle w:val="Hyperlink"/>
                <w:rFonts w:ascii="Simplified Arabic" w:hAnsi="Simplified Arabic" w:cs="Simplified Arabic" w:hint="eastAsia"/>
                <w:b/>
                <w:bCs/>
                <w:noProof/>
                <w:rtl/>
              </w:rPr>
              <w:t>الفصل</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Toc192820379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A9FE3D9" w14:textId="4522D5AE" w:rsidR="00726B98" w:rsidRDefault="00726B98">
          <w:pPr>
            <w:pStyle w:val="TOC1"/>
            <w:tabs>
              <w:tab w:val="right" w:leader="dot" w:pos="8822"/>
            </w:tabs>
            <w:rPr>
              <w:rFonts w:eastAsiaTheme="minorEastAsia"/>
              <w:noProof/>
              <w:sz w:val="24"/>
              <w:szCs w:val="24"/>
              <w:rtl/>
            </w:rPr>
          </w:pPr>
          <w:hyperlink w:anchor="_Toc192820380" w:history="1">
            <w:r w:rsidRPr="00A258BE">
              <w:rPr>
                <w:rStyle w:val="Hyperlink"/>
                <w:rFonts w:ascii="Simplified Arabic" w:hAnsi="Simplified Arabic" w:cs="Simplified Arabic" w:hint="eastAsia"/>
                <w:b/>
                <w:bCs/>
                <w:noProof/>
                <w:rtl/>
              </w:rPr>
              <w:t>الدراسات</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Toc192820380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2F4A618" w14:textId="275A78A9" w:rsidR="00726B98" w:rsidRDefault="00726B98">
          <w:pPr>
            <w:pStyle w:val="TOC2"/>
            <w:tabs>
              <w:tab w:val="right" w:leader="dot" w:pos="8822"/>
            </w:tabs>
            <w:rPr>
              <w:rFonts w:eastAsiaTheme="minorEastAsia"/>
              <w:noProof/>
              <w:sz w:val="24"/>
              <w:szCs w:val="24"/>
              <w:rtl/>
            </w:rPr>
          </w:pPr>
          <w:hyperlink w:anchor="_Toc192820381"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Toc192820381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E94AB47" w14:textId="563A9A68" w:rsidR="00726B98" w:rsidRDefault="00726B98">
          <w:pPr>
            <w:pStyle w:val="TOC2"/>
            <w:tabs>
              <w:tab w:val="right" w:leader="dot" w:pos="8822"/>
            </w:tabs>
            <w:rPr>
              <w:rFonts w:eastAsiaTheme="minorEastAsia"/>
              <w:noProof/>
              <w:sz w:val="24"/>
              <w:szCs w:val="24"/>
              <w:rtl/>
            </w:rPr>
          </w:pPr>
          <w:hyperlink w:anchor="_Toc192820382"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الدراسات</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Toc192820382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87BA459" w14:textId="0B4E9AF0" w:rsidR="00726B98" w:rsidRDefault="00726B98">
          <w:pPr>
            <w:pStyle w:val="TOC2"/>
            <w:tabs>
              <w:tab w:val="right" w:leader="dot" w:pos="8822"/>
            </w:tabs>
            <w:rPr>
              <w:rFonts w:eastAsiaTheme="minorEastAsia"/>
              <w:noProof/>
              <w:sz w:val="24"/>
              <w:szCs w:val="24"/>
              <w:rtl/>
            </w:rPr>
          </w:pPr>
          <w:hyperlink w:anchor="_Toc192820383" w:history="1">
            <w:r w:rsidRPr="00A258BE">
              <w:rPr>
                <w:rStyle w:val="Hyperlink"/>
                <w:rFonts w:ascii="Simplified Arabic" w:hAnsi="Simplified Arabic" w:cs="Simplified Arabic"/>
                <w:b/>
                <w:bCs/>
                <w:noProof/>
                <w:rtl/>
              </w:rPr>
              <w:t>-</w:t>
            </w:r>
            <w:r w:rsidRPr="00A258BE">
              <w:rPr>
                <w:rStyle w:val="Hyperlink"/>
                <w:rFonts w:ascii="Simplified Arabic" w:hAnsi="Simplified Arabic" w:cs="Simplified Arabic" w:hint="eastAsia"/>
                <w:b/>
                <w:bCs/>
                <w:noProof/>
                <w:rtl/>
              </w:rPr>
              <w:t>الإطار</w:t>
            </w:r>
            <w:r w:rsidRPr="00A258BE">
              <w:rPr>
                <w:rStyle w:val="Hyperlink"/>
                <w:rFonts w:ascii="Simplified Arabic" w:hAnsi="Simplified Arabic" w:cs="Simplified Arabic"/>
                <w:b/>
                <w:bCs/>
                <w:noProof/>
                <w:rtl/>
              </w:rPr>
              <w:t xml:space="preserve"> </w:t>
            </w:r>
            <w:r w:rsidRPr="00A258BE">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Toc192820383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5488001" w14:textId="1A5CD75B" w:rsidR="00F5019E" w:rsidRPr="003E7636" w:rsidRDefault="00F5019E" w:rsidP="00F5019E">
          <w:pPr>
            <w:rPr>
              <w:rFonts w:ascii="Simplified Arabic" w:hAnsi="Simplified Arabic" w:cs="Simplified Arabic"/>
            </w:rPr>
          </w:pPr>
          <w:r w:rsidRPr="003E7636">
            <w:rPr>
              <w:rFonts w:ascii="Simplified Arabic" w:hAnsi="Simplified Arabic" w:cs="Simplified Arabic"/>
              <w:b/>
              <w:bCs/>
              <w:noProof/>
            </w:rPr>
            <w:fldChar w:fldCharType="end"/>
          </w:r>
        </w:p>
      </w:sdtContent>
    </w:sdt>
    <w:bookmarkEnd w:id="0" w:displacedByCustomXml="prev"/>
    <w:p w14:paraId="37503B94" w14:textId="77777777" w:rsidR="009125CE" w:rsidRPr="003E7636" w:rsidRDefault="009125CE" w:rsidP="009125CE">
      <w:pPr>
        <w:rPr>
          <w:rFonts w:ascii="Simplified Arabic" w:hAnsi="Simplified Arabic" w:cs="Simplified Arabic"/>
          <w:sz w:val="28"/>
          <w:szCs w:val="28"/>
          <w:u w:val="single"/>
          <w:rtl/>
          <w:lang w:bidi="ar-EG"/>
        </w:rPr>
      </w:pPr>
    </w:p>
    <w:p w14:paraId="566F8142" w14:textId="77777777" w:rsidR="009125CE" w:rsidRPr="003E7636" w:rsidRDefault="009125CE" w:rsidP="009125CE">
      <w:pPr>
        <w:rPr>
          <w:rFonts w:ascii="Simplified Arabic" w:hAnsi="Simplified Arabic" w:cs="Simplified Arabic"/>
          <w:sz w:val="28"/>
          <w:szCs w:val="28"/>
          <w:u w:val="single"/>
          <w:rtl/>
          <w:lang w:bidi="ar-EG"/>
        </w:rPr>
      </w:pPr>
    </w:p>
    <w:p w14:paraId="2C67E72C" w14:textId="6D9133E9" w:rsidR="009125CE" w:rsidRPr="003E7636" w:rsidRDefault="009125CE" w:rsidP="00CC7634">
      <w:pPr>
        <w:rPr>
          <w:rFonts w:ascii="Simplified Arabic" w:hAnsi="Simplified Arabic" w:cs="Simplified Arabic"/>
          <w:sz w:val="28"/>
          <w:szCs w:val="28"/>
          <w:u w:val="single"/>
          <w:lang w:bidi="ar-EG"/>
        </w:rPr>
      </w:pPr>
      <w:bookmarkStart w:id="1" w:name="_Hlk192411108"/>
    </w:p>
    <w:p w14:paraId="1AD8CB23" w14:textId="77777777" w:rsidR="00ED31FC" w:rsidRPr="003E7636" w:rsidRDefault="00ED31FC" w:rsidP="00CC7634">
      <w:pPr>
        <w:rPr>
          <w:rFonts w:ascii="Simplified Arabic" w:hAnsi="Simplified Arabic" w:cs="Simplified Arabic"/>
          <w:sz w:val="28"/>
          <w:szCs w:val="28"/>
          <w:u w:val="single"/>
          <w:lang w:bidi="ar-EG"/>
        </w:rPr>
      </w:pPr>
    </w:p>
    <w:p w14:paraId="0C9A6A66" w14:textId="77777777" w:rsidR="00ED31FC" w:rsidRPr="003E7636" w:rsidRDefault="00ED31FC" w:rsidP="00CC7634">
      <w:pPr>
        <w:rPr>
          <w:rFonts w:ascii="Simplified Arabic" w:hAnsi="Simplified Arabic" w:cs="Simplified Arabic"/>
          <w:sz w:val="28"/>
          <w:szCs w:val="28"/>
          <w:u w:val="single"/>
          <w:rtl/>
          <w:lang w:bidi="ar-EG"/>
        </w:rPr>
      </w:pPr>
    </w:p>
    <w:p w14:paraId="40A61660" w14:textId="721C384A" w:rsidR="009125CE" w:rsidRPr="003E7636" w:rsidRDefault="009125CE" w:rsidP="009125CE">
      <w:pPr>
        <w:rPr>
          <w:rFonts w:ascii="Simplified Arabic" w:hAnsi="Simplified Arabic" w:cs="Simplified Arabic"/>
          <w:sz w:val="28"/>
          <w:szCs w:val="28"/>
          <w:u w:val="single"/>
          <w:rtl/>
          <w:lang w:bidi="ar-EG"/>
        </w:rPr>
      </w:pPr>
      <w:r w:rsidRPr="003E7636">
        <w:rPr>
          <w:rFonts w:ascii="Simplified Arabic" w:hAnsi="Simplified Arabic" w:cs="Simplified Arabic"/>
          <w:sz w:val="28"/>
          <w:szCs w:val="28"/>
          <w:u w:val="single"/>
          <w:rtl/>
          <w:lang w:bidi="ar-EG"/>
        </w:rPr>
        <w:t>قائمة الجداول :</w:t>
      </w:r>
    </w:p>
    <w:p w14:paraId="7BA553C0" w14:textId="77D004D6" w:rsidR="00EB1CAE" w:rsidRPr="003E7636" w:rsidRDefault="00EB1CAE">
      <w:pPr>
        <w:pStyle w:val="TableofFigures"/>
        <w:tabs>
          <w:tab w:val="right" w:leader="dot" w:pos="8822"/>
        </w:tabs>
        <w:rPr>
          <w:rFonts w:ascii="Simplified Arabic" w:hAnsi="Simplified Arabic" w:cs="Simplified Arabic"/>
          <w:noProof/>
          <w:rtl/>
        </w:rPr>
      </w:pPr>
      <w:r w:rsidRPr="003E7636">
        <w:rPr>
          <w:rFonts w:ascii="Simplified Arabic" w:hAnsi="Simplified Arabic" w:cs="Simplified Arabic"/>
          <w:sz w:val="28"/>
          <w:szCs w:val="28"/>
          <w:u w:val="single"/>
          <w:rtl/>
          <w:lang w:bidi="ar-EG"/>
        </w:rPr>
        <w:fldChar w:fldCharType="begin"/>
      </w:r>
      <w:r w:rsidRPr="003E7636">
        <w:rPr>
          <w:rFonts w:ascii="Simplified Arabic" w:hAnsi="Simplified Arabic" w:cs="Simplified Arabic"/>
          <w:sz w:val="28"/>
          <w:szCs w:val="28"/>
          <w:u w:val="single"/>
          <w:rtl/>
          <w:lang w:bidi="ar-EG"/>
        </w:rPr>
        <w:instrText xml:space="preserve"> </w:instrText>
      </w:r>
      <w:r w:rsidRPr="003E7636">
        <w:rPr>
          <w:rFonts w:ascii="Simplified Arabic" w:hAnsi="Simplified Arabic" w:cs="Simplified Arabic"/>
          <w:sz w:val="28"/>
          <w:szCs w:val="28"/>
          <w:u w:val="single"/>
          <w:lang w:bidi="ar-EG"/>
        </w:rPr>
        <w:instrText>TOC</w:instrText>
      </w:r>
      <w:r w:rsidRPr="003E7636">
        <w:rPr>
          <w:rFonts w:ascii="Simplified Arabic" w:hAnsi="Simplified Arabic" w:cs="Simplified Arabic"/>
          <w:sz w:val="28"/>
          <w:szCs w:val="28"/>
          <w:u w:val="single"/>
          <w:rtl/>
          <w:lang w:bidi="ar-EG"/>
        </w:rPr>
        <w:instrText xml:space="preserve"> \</w:instrText>
      </w:r>
      <w:r w:rsidRPr="003E7636">
        <w:rPr>
          <w:rFonts w:ascii="Simplified Arabic" w:hAnsi="Simplified Arabic" w:cs="Simplified Arabic"/>
          <w:sz w:val="28"/>
          <w:szCs w:val="28"/>
          <w:u w:val="single"/>
          <w:lang w:bidi="ar-EG"/>
        </w:rPr>
        <w:instrText>h \z \c</w:instrText>
      </w:r>
      <w:r w:rsidRPr="003E7636">
        <w:rPr>
          <w:rFonts w:ascii="Simplified Arabic" w:hAnsi="Simplified Arabic" w:cs="Simplified Arabic"/>
          <w:sz w:val="28"/>
          <w:szCs w:val="28"/>
          <w:u w:val="single"/>
          <w:rtl/>
          <w:lang w:bidi="ar-EG"/>
        </w:rPr>
        <w:instrText xml:space="preserve"> "جدول" </w:instrText>
      </w:r>
      <w:r w:rsidRPr="003E7636">
        <w:rPr>
          <w:rFonts w:ascii="Simplified Arabic" w:hAnsi="Simplified Arabic" w:cs="Simplified Arabic"/>
          <w:sz w:val="28"/>
          <w:szCs w:val="28"/>
          <w:u w:val="single"/>
          <w:rtl/>
          <w:lang w:bidi="ar-EG"/>
        </w:rPr>
        <w:fldChar w:fldCharType="separate"/>
      </w:r>
      <w:hyperlink w:anchor="_Toc191692142" w:history="1">
        <w:r w:rsidR="00057E0E" w:rsidRPr="00057E0E">
          <w:rPr>
            <w:rtl/>
          </w:rPr>
          <w:t xml:space="preserve"> </w:t>
        </w:r>
        <w:r w:rsidR="00057E0E" w:rsidRPr="00057E0E">
          <w:rPr>
            <w:rStyle w:val="Hyperlink"/>
            <w:rFonts w:ascii="Simplified Arabic" w:hAnsi="Simplified Arabic" w:cs="Simplified Arabic"/>
            <w:noProof/>
            <w:rtl/>
          </w:rPr>
          <w:t>جدول 3-1</w:t>
        </w:r>
        <w:r w:rsidR="00057E0E">
          <w:rPr>
            <w:rStyle w:val="Hyperlink"/>
            <w:rFonts w:ascii="Simplified Arabic" w:hAnsi="Simplified Arabic" w:cs="Simplified Arabic" w:hint="cs"/>
            <w:noProof/>
            <w:rtl/>
          </w:rPr>
          <w:t xml:space="preserve"> </w:t>
        </w:r>
        <w:r w:rsidRPr="003E7636">
          <w:rPr>
            <w:rStyle w:val="Hyperlink"/>
            <w:rFonts w:ascii="Simplified Arabic" w:hAnsi="Simplified Arabic" w:cs="Simplified Arabic"/>
            <w:noProof/>
            <w:rtl/>
            <w:lang w:bidi="ar-EG"/>
          </w:rPr>
          <w:t>التوزيع التكراري للجنس</w:t>
        </w:r>
        <w:r w:rsidRPr="003E7636">
          <w:rPr>
            <w:rFonts w:ascii="Simplified Arabic" w:hAnsi="Simplified Arabic" w:cs="Simplified Arabic"/>
            <w:noProof/>
            <w:webHidden/>
            <w:rtl/>
          </w:rPr>
          <w:tab/>
        </w:r>
        <w:r w:rsidRPr="003E7636">
          <w:rPr>
            <w:rStyle w:val="Hyperlink"/>
            <w:rFonts w:ascii="Simplified Arabic" w:hAnsi="Simplified Arabic" w:cs="Simplified Arabic"/>
            <w:noProof/>
            <w:rtl/>
          </w:rPr>
          <w:fldChar w:fldCharType="begin"/>
        </w:r>
        <w:r w:rsidRPr="003E7636">
          <w:rPr>
            <w:rFonts w:ascii="Simplified Arabic" w:hAnsi="Simplified Arabic" w:cs="Simplified Arabic"/>
            <w:noProof/>
            <w:webHidden/>
            <w:rtl/>
          </w:rPr>
          <w:instrText xml:space="preserve"> </w:instrText>
        </w:r>
        <w:r w:rsidRPr="003E7636">
          <w:rPr>
            <w:rFonts w:ascii="Simplified Arabic" w:hAnsi="Simplified Arabic" w:cs="Simplified Arabic"/>
            <w:noProof/>
            <w:webHidden/>
          </w:rPr>
          <w:instrText>PAGEREF</w:instrText>
        </w:r>
        <w:r w:rsidRPr="003E7636">
          <w:rPr>
            <w:rFonts w:ascii="Simplified Arabic" w:hAnsi="Simplified Arabic" w:cs="Simplified Arabic"/>
            <w:noProof/>
            <w:webHidden/>
            <w:rtl/>
          </w:rPr>
          <w:instrText xml:space="preserve"> _</w:instrText>
        </w:r>
        <w:r w:rsidRPr="003E7636">
          <w:rPr>
            <w:rFonts w:ascii="Simplified Arabic" w:hAnsi="Simplified Arabic" w:cs="Simplified Arabic"/>
            <w:noProof/>
            <w:webHidden/>
          </w:rPr>
          <w:instrText>Toc191692142 \h</w:instrText>
        </w:r>
        <w:r w:rsidRPr="003E7636">
          <w:rPr>
            <w:rFonts w:ascii="Simplified Arabic" w:hAnsi="Simplified Arabic" w:cs="Simplified Arabic"/>
            <w:noProof/>
            <w:webHidden/>
            <w:rtl/>
          </w:rPr>
          <w:instrText xml:space="preserve"> </w:instrText>
        </w:r>
        <w:r w:rsidRPr="003E7636">
          <w:rPr>
            <w:rStyle w:val="Hyperlink"/>
            <w:rFonts w:ascii="Simplified Arabic" w:hAnsi="Simplified Arabic" w:cs="Simplified Arabic"/>
            <w:noProof/>
            <w:rtl/>
          </w:rPr>
        </w:r>
        <w:r w:rsidRPr="003E7636">
          <w:rPr>
            <w:rStyle w:val="Hyperlink"/>
            <w:rFonts w:ascii="Simplified Arabic" w:hAnsi="Simplified Arabic" w:cs="Simplified Arabic"/>
            <w:noProof/>
            <w:rtl/>
          </w:rPr>
          <w:fldChar w:fldCharType="separate"/>
        </w:r>
        <w:r w:rsidR="00726B98">
          <w:rPr>
            <w:rFonts w:ascii="Simplified Arabic" w:hAnsi="Simplified Arabic" w:cs="Simplified Arabic"/>
            <w:noProof/>
            <w:webHidden/>
            <w:rtl/>
          </w:rPr>
          <w:t>98</w:t>
        </w:r>
        <w:r w:rsidRPr="003E7636">
          <w:rPr>
            <w:rStyle w:val="Hyperlink"/>
            <w:rFonts w:ascii="Simplified Arabic" w:hAnsi="Simplified Arabic" w:cs="Simplified Arabic"/>
            <w:noProof/>
            <w:rtl/>
          </w:rPr>
          <w:fldChar w:fldCharType="end"/>
        </w:r>
      </w:hyperlink>
    </w:p>
    <w:p w14:paraId="108ADA39" w14:textId="4D013F37" w:rsidR="00EB1CAE" w:rsidRPr="003E7636" w:rsidRDefault="00EB1CAE">
      <w:pPr>
        <w:pStyle w:val="TableofFigures"/>
        <w:tabs>
          <w:tab w:val="right" w:leader="dot" w:pos="8822"/>
        </w:tabs>
        <w:rPr>
          <w:rFonts w:ascii="Simplified Arabic" w:hAnsi="Simplified Arabic" w:cs="Simplified Arabic"/>
          <w:noProof/>
          <w:rtl/>
        </w:rPr>
      </w:pPr>
      <w:hyperlink w:anchor="_Toc191692143" w:history="1">
        <w:r w:rsidRPr="003E7636">
          <w:rPr>
            <w:rStyle w:val="Hyperlink"/>
            <w:rFonts w:ascii="Simplified Arabic" w:hAnsi="Simplified Arabic" w:cs="Simplified Arabic"/>
            <w:noProof/>
            <w:rtl/>
          </w:rPr>
          <w:t>جدول</w:t>
        </w:r>
        <w:r w:rsidRPr="003E7636">
          <w:rPr>
            <w:rStyle w:val="Hyperlink"/>
            <w:rFonts w:ascii="Simplified Arabic" w:hAnsi="Simplified Arabic" w:cs="Simplified Arabic"/>
            <w:noProof/>
          </w:rPr>
          <w:t xml:space="preserve"> 2</w:t>
        </w:r>
        <w:r w:rsidR="00057E0E">
          <w:rPr>
            <w:rStyle w:val="Hyperlink"/>
            <w:rFonts w:ascii="Simplified Arabic" w:hAnsi="Simplified Arabic" w:cs="Simplified Arabic"/>
            <w:noProof/>
          </w:rPr>
          <w:t>-3</w:t>
        </w:r>
        <w:r w:rsidRPr="003E7636">
          <w:rPr>
            <w:rStyle w:val="Hyperlink"/>
            <w:rFonts w:ascii="Simplified Arabic" w:hAnsi="Simplified Arabic" w:cs="Simplified Arabic"/>
            <w:noProof/>
            <w:rtl/>
            <w:lang w:bidi="ar-EG"/>
          </w:rPr>
          <w:t>: التوزيع التكراري للعمر</w:t>
        </w:r>
        <w:r w:rsidRPr="003E7636">
          <w:rPr>
            <w:rFonts w:ascii="Simplified Arabic" w:hAnsi="Simplified Arabic" w:cs="Simplified Arabic"/>
            <w:noProof/>
            <w:webHidden/>
            <w:rtl/>
          </w:rPr>
          <w:tab/>
        </w:r>
        <w:r w:rsidRPr="003E7636">
          <w:rPr>
            <w:rStyle w:val="Hyperlink"/>
            <w:rFonts w:ascii="Simplified Arabic" w:hAnsi="Simplified Arabic" w:cs="Simplified Arabic"/>
            <w:noProof/>
            <w:rtl/>
          </w:rPr>
          <w:fldChar w:fldCharType="begin"/>
        </w:r>
        <w:r w:rsidRPr="003E7636">
          <w:rPr>
            <w:rFonts w:ascii="Simplified Arabic" w:hAnsi="Simplified Arabic" w:cs="Simplified Arabic"/>
            <w:noProof/>
            <w:webHidden/>
            <w:rtl/>
          </w:rPr>
          <w:instrText xml:space="preserve"> </w:instrText>
        </w:r>
        <w:r w:rsidRPr="003E7636">
          <w:rPr>
            <w:rFonts w:ascii="Simplified Arabic" w:hAnsi="Simplified Arabic" w:cs="Simplified Arabic"/>
            <w:noProof/>
            <w:webHidden/>
          </w:rPr>
          <w:instrText>PAGEREF</w:instrText>
        </w:r>
        <w:r w:rsidRPr="003E7636">
          <w:rPr>
            <w:rFonts w:ascii="Simplified Arabic" w:hAnsi="Simplified Arabic" w:cs="Simplified Arabic"/>
            <w:noProof/>
            <w:webHidden/>
            <w:rtl/>
          </w:rPr>
          <w:instrText xml:space="preserve"> _</w:instrText>
        </w:r>
        <w:r w:rsidRPr="003E7636">
          <w:rPr>
            <w:rFonts w:ascii="Simplified Arabic" w:hAnsi="Simplified Arabic" w:cs="Simplified Arabic"/>
            <w:noProof/>
            <w:webHidden/>
          </w:rPr>
          <w:instrText>Toc191692143 \h</w:instrText>
        </w:r>
        <w:r w:rsidRPr="003E7636">
          <w:rPr>
            <w:rFonts w:ascii="Simplified Arabic" w:hAnsi="Simplified Arabic" w:cs="Simplified Arabic"/>
            <w:noProof/>
            <w:webHidden/>
            <w:rtl/>
          </w:rPr>
          <w:instrText xml:space="preserve"> </w:instrText>
        </w:r>
        <w:r w:rsidRPr="003E7636">
          <w:rPr>
            <w:rStyle w:val="Hyperlink"/>
            <w:rFonts w:ascii="Simplified Arabic" w:hAnsi="Simplified Arabic" w:cs="Simplified Arabic"/>
            <w:noProof/>
            <w:rtl/>
          </w:rPr>
        </w:r>
        <w:r w:rsidRPr="003E7636">
          <w:rPr>
            <w:rStyle w:val="Hyperlink"/>
            <w:rFonts w:ascii="Simplified Arabic" w:hAnsi="Simplified Arabic" w:cs="Simplified Arabic"/>
            <w:noProof/>
            <w:rtl/>
          </w:rPr>
          <w:fldChar w:fldCharType="separate"/>
        </w:r>
        <w:r w:rsidR="00726B98">
          <w:rPr>
            <w:rFonts w:ascii="Simplified Arabic" w:hAnsi="Simplified Arabic" w:cs="Simplified Arabic"/>
            <w:noProof/>
            <w:webHidden/>
            <w:rtl/>
          </w:rPr>
          <w:t>99</w:t>
        </w:r>
        <w:r w:rsidRPr="003E7636">
          <w:rPr>
            <w:rStyle w:val="Hyperlink"/>
            <w:rFonts w:ascii="Simplified Arabic" w:hAnsi="Simplified Arabic" w:cs="Simplified Arabic"/>
            <w:noProof/>
            <w:rtl/>
          </w:rPr>
          <w:fldChar w:fldCharType="end"/>
        </w:r>
      </w:hyperlink>
    </w:p>
    <w:p w14:paraId="39E27EB8" w14:textId="74F6DBE2" w:rsidR="00EB1CAE" w:rsidRPr="003E7636" w:rsidRDefault="00EB1CAE">
      <w:pPr>
        <w:pStyle w:val="TableofFigures"/>
        <w:tabs>
          <w:tab w:val="right" w:leader="dot" w:pos="8822"/>
        </w:tabs>
        <w:rPr>
          <w:rFonts w:ascii="Simplified Arabic" w:hAnsi="Simplified Arabic" w:cs="Simplified Arabic"/>
          <w:noProof/>
          <w:rtl/>
        </w:rPr>
      </w:pPr>
      <w:hyperlink w:anchor="_Toc191692144" w:history="1">
        <w:r w:rsidRPr="003E7636">
          <w:rPr>
            <w:rStyle w:val="Hyperlink"/>
            <w:rFonts w:ascii="Simplified Arabic" w:hAnsi="Simplified Arabic" w:cs="Simplified Arabic"/>
            <w:noProof/>
            <w:rtl/>
          </w:rPr>
          <w:t>جدول</w:t>
        </w:r>
        <w:r w:rsidRPr="003E7636">
          <w:rPr>
            <w:rStyle w:val="Hyperlink"/>
            <w:rFonts w:ascii="Simplified Arabic" w:hAnsi="Simplified Arabic" w:cs="Simplified Arabic"/>
            <w:noProof/>
          </w:rPr>
          <w:t xml:space="preserve"> 3</w:t>
        </w:r>
        <w:r w:rsidR="00057E0E">
          <w:rPr>
            <w:rStyle w:val="Hyperlink"/>
            <w:rFonts w:ascii="Simplified Arabic" w:hAnsi="Simplified Arabic" w:cs="Simplified Arabic"/>
            <w:noProof/>
          </w:rPr>
          <w:t>-3</w:t>
        </w:r>
        <w:r w:rsidRPr="003E7636">
          <w:rPr>
            <w:rStyle w:val="Hyperlink"/>
            <w:rFonts w:ascii="Simplified Arabic" w:hAnsi="Simplified Arabic" w:cs="Simplified Arabic"/>
            <w:noProof/>
            <w:rtl/>
            <w:lang w:bidi="ar-EG"/>
          </w:rPr>
          <w:t>:التويزع التكراري المسمى الوظيفي</w:t>
        </w:r>
        <w:r w:rsidRPr="003E7636">
          <w:rPr>
            <w:rFonts w:ascii="Simplified Arabic" w:hAnsi="Simplified Arabic" w:cs="Simplified Arabic"/>
            <w:noProof/>
            <w:webHidden/>
            <w:rtl/>
          </w:rPr>
          <w:tab/>
        </w:r>
        <w:r w:rsidRPr="003E7636">
          <w:rPr>
            <w:rStyle w:val="Hyperlink"/>
            <w:rFonts w:ascii="Simplified Arabic" w:hAnsi="Simplified Arabic" w:cs="Simplified Arabic"/>
            <w:noProof/>
            <w:rtl/>
          </w:rPr>
          <w:fldChar w:fldCharType="begin"/>
        </w:r>
        <w:r w:rsidRPr="003E7636">
          <w:rPr>
            <w:rFonts w:ascii="Simplified Arabic" w:hAnsi="Simplified Arabic" w:cs="Simplified Arabic"/>
            <w:noProof/>
            <w:webHidden/>
            <w:rtl/>
          </w:rPr>
          <w:instrText xml:space="preserve"> </w:instrText>
        </w:r>
        <w:r w:rsidRPr="003E7636">
          <w:rPr>
            <w:rFonts w:ascii="Simplified Arabic" w:hAnsi="Simplified Arabic" w:cs="Simplified Arabic"/>
            <w:noProof/>
            <w:webHidden/>
          </w:rPr>
          <w:instrText>PAGEREF</w:instrText>
        </w:r>
        <w:r w:rsidRPr="003E7636">
          <w:rPr>
            <w:rFonts w:ascii="Simplified Arabic" w:hAnsi="Simplified Arabic" w:cs="Simplified Arabic"/>
            <w:noProof/>
            <w:webHidden/>
            <w:rtl/>
          </w:rPr>
          <w:instrText xml:space="preserve"> _</w:instrText>
        </w:r>
        <w:r w:rsidRPr="003E7636">
          <w:rPr>
            <w:rFonts w:ascii="Simplified Arabic" w:hAnsi="Simplified Arabic" w:cs="Simplified Arabic"/>
            <w:noProof/>
            <w:webHidden/>
          </w:rPr>
          <w:instrText>Toc191692144 \h</w:instrText>
        </w:r>
        <w:r w:rsidRPr="003E7636">
          <w:rPr>
            <w:rFonts w:ascii="Simplified Arabic" w:hAnsi="Simplified Arabic" w:cs="Simplified Arabic"/>
            <w:noProof/>
            <w:webHidden/>
            <w:rtl/>
          </w:rPr>
          <w:instrText xml:space="preserve"> </w:instrText>
        </w:r>
        <w:r w:rsidRPr="003E7636">
          <w:rPr>
            <w:rStyle w:val="Hyperlink"/>
            <w:rFonts w:ascii="Simplified Arabic" w:hAnsi="Simplified Arabic" w:cs="Simplified Arabic"/>
            <w:noProof/>
            <w:rtl/>
          </w:rPr>
        </w:r>
        <w:r w:rsidRPr="003E7636">
          <w:rPr>
            <w:rStyle w:val="Hyperlink"/>
            <w:rFonts w:ascii="Simplified Arabic" w:hAnsi="Simplified Arabic" w:cs="Simplified Arabic"/>
            <w:noProof/>
            <w:rtl/>
          </w:rPr>
          <w:fldChar w:fldCharType="separate"/>
        </w:r>
        <w:r w:rsidR="00726B98">
          <w:rPr>
            <w:rFonts w:ascii="Simplified Arabic" w:hAnsi="Simplified Arabic" w:cs="Simplified Arabic"/>
            <w:noProof/>
            <w:webHidden/>
            <w:rtl/>
          </w:rPr>
          <w:t>100</w:t>
        </w:r>
        <w:r w:rsidRPr="003E7636">
          <w:rPr>
            <w:rStyle w:val="Hyperlink"/>
            <w:rFonts w:ascii="Simplified Arabic" w:hAnsi="Simplified Arabic" w:cs="Simplified Arabic"/>
            <w:noProof/>
            <w:rtl/>
          </w:rPr>
          <w:fldChar w:fldCharType="end"/>
        </w:r>
      </w:hyperlink>
    </w:p>
    <w:p w14:paraId="412433A8" w14:textId="6B859038" w:rsidR="00EB1CAE" w:rsidRPr="003E7636" w:rsidRDefault="00EB1CAE">
      <w:pPr>
        <w:pStyle w:val="TableofFigures"/>
        <w:tabs>
          <w:tab w:val="right" w:leader="dot" w:pos="8822"/>
        </w:tabs>
        <w:rPr>
          <w:rFonts w:ascii="Simplified Arabic" w:hAnsi="Simplified Arabic" w:cs="Simplified Arabic"/>
          <w:noProof/>
          <w:rtl/>
        </w:rPr>
      </w:pPr>
      <w:hyperlink w:anchor="_Toc191692145" w:history="1">
        <w:r w:rsidRPr="003E7636">
          <w:rPr>
            <w:rStyle w:val="Hyperlink"/>
            <w:rFonts w:ascii="Simplified Arabic" w:hAnsi="Simplified Arabic" w:cs="Simplified Arabic"/>
            <w:noProof/>
            <w:rtl/>
          </w:rPr>
          <w:t>جدول</w:t>
        </w:r>
        <w:r w:rsidRPr="003E7636">
          <w:rPr>
            <w:rStyle w:val="Hyperlink"/>
            <w:rFonts w:ascii="Simplified Arabic" w:hAnsi="Simplified Arabic" w:cs="Simplified Arabic"/>
            <w:noProof/>
          </w:rPr>
          <w:t xml:space="preserve"> 4</w:t>
        </w:r>
        <w:r w:rsidR="00057E0E">
          <w:rPr>
            <w:rStyle w:val="Hyperlink"/>
            <w:rFonts w:ascii="Simplified Arabic" w:hAnsi="Simplified Arabic" w:cs="Simplified Arabic"/>
            <w:noProof/>
          </w:rPr>
          <w:t>-3</w:t>
        </w:r>
        <w:r w:rsidRPr="003E7636">
          <w:rPr>
            <w:rStyle w:val="Hyperlink"/>
            <w:rFonts w:ascii="Simplified Arabic" w:hAnsi="Simplified Arabic" w:cs="Simplified Arabic"/>
            <w:noProof/>
            <w:rtl/>
            <w:lang w:bidi="ar-EG"/>
          </w:rPr>
          <w:t>: التوزيع التكراري لسنوات الخبرة</w:t>
        </w:r>
        <w:r w:rsidRPr="003E7636">
          <w:rPr>
            <w:rFonts w:ascii="Simplified Arabic" w:hAnsi="Simplified Arabic" w:cs="Simplified Arabic"/>
            <w:noProof/>
            <w:webHidden/>
            <w:rtl/>
          </w:rPr>
          <w:tab/>
        </w:r>
        <w:r w:rsidRPr="003E7636">
          <w:rPr>
            <w:rStyle w:val="Hyperlink"/>
            <w:rFonts w:ascii="Simplified Arabic" w:hAnsi="Simplified Arabic" w:cs="Simplified Arabic"/>
            <w:noProof/>
            <w:rtl/>
          </w:rPr>
          <w:fldChar w:fldCharType="begin"/>
        </w:r>
        <w:r w:rsidRPr="003E7636">
          <w:rPr>
            <w:rFonts w:ascii="Simplified Arabic" w:hAnsi="Simplified Arabic" w:cs="Simplified Arabic"/>
            <w:noProof/>
            <w:webHidden/>
            <w:rtl/>
          </w:rPr>
          <w:instrText xml:space="preserve"> </w:instrText>
        </w:r>
        <w:r w:rsidRPr="003E7636">
          <w:rPr>
            <w:rFonts w:ascii="Simplified Arabic" w:hAnsi="Simplified Arabic" w:cs="Simplified Arabic"/>
            <w:noProof/>
            <w:webHidden/>
          </w:rPr>
          <w:instrText>PAGEREF</w:instrText>
        </w:r>
        <w:r w:rsidRPr="003E7636">
          <w:rPr>
            <w:rFonts w:ascii="Simplified Arabic" w:hAnsi="Simplified Arabic" w:cs="Simplified Arabic"/>
            <w:noProof/>
            <w:webHidden/>
            <w:rtl/>
          </w:rPr>
          <w:instrText xml:space="preserve"> _</w:instrText>
        </w:r>
        <w:r w:rsidRPr="003E7636">
          <w:rPr>
            <w:rFonts w:ascii="Simplified Arabic" w:hAnsi="Simplified Arabic" w:cs="Simplified Arabic"/>
            <w:noProof/>
            <w:webHidden/>
          </w:rPr>
          <w:instrText>Toc191692145 \h</w:instrText>
        </w:r>
        <w:r w:rsidRPr="003E7636">
          <w:rPr>
            <w:rFonts w:ascii="Simplified Arabic" w:hAnsi="Simplified Arabic" w:cs="Simplified Arabic"/>
            <w:noProof/>
            <w:webHidden/>
            <w:rtl/>
          </w:rPr>
          <w:instrText xml:space="preserve"> </w:instrText>
        </w:r>
        <w:r w:rsidRPr="003E7636">
          <w:rPr>
            <w:rStyle w:val="Hyperlink"/>
            <w:rFonts w:ascii="Simplified Arabic" w:hAnsi="Simplified Arabic" w:cs="Simplified Arabic"/>
            <w:noProof/>
            <w:rtl/>
          </w:rPr>
        </w:r>
        <w:r w:rsidRPr="003E7636">
          <w:rPr>
            <w:rStyle w:val="Hyperlink"/>
            <w:rFonts w:ascii="Simplified Arabic" w:hAnsi="Simplified Arabic" w:cs="Simplified Arabic"/>
            <w:noProof/>
            <w:rtl/>
          </w:rPr>
          <w:fldChar w:fldCharType="separate"/>
        </w:r>
        <w:r w:rsidR="00726B98">
          <w:rPr>
            <w:rFonts w:ascii="Simplified Arabic" w:hAnsi="Simplified Arabic" w:cs="Simplified Arabic"/>
            <w:noProof/>
            <w:webHidden/>
            <w:rtl/>
          </w:rPr>
          <w:t>101</w:t>
        </w:r>
        <w:r w:rsidRPr="003E7636">
          <w:rPr>
            <w:rStyle w:val="Hyperlink"/>
            <w:rFonts w:ascii="Simplified Arabic" w:hAnsi="Simplified Arabic" w:cs="Simplified Arabic"/>
            <w:noProof/>
            <w:rtl/>
          </w:rPr>
          <w:fldChar w:fldCharType="end"/>
        </w:r>
      </w:hyperlink>
    </w:p>
    <w:p w14:paraId="24DE9391" w14:textId="11050933" w:rsidR="00EB1CAE" w:rsidRPr="003E7636" w:rsidRDefault="00EB1CAE">
      <w:pPr>
        <w:pStyle w:val="TableofFigures"/>
        <w:tabs>
          <w:tab w:val="right" w:leader="dot" w:pos="8822"/>
        </w:tabs>
        <w:rPr>
          <w:rFonts w:ascii="Simplified Arabic" w:hAnsi="Simplified Arabic" w:cs="Simplified Arabic"/>
          <w:noProof/>
          <w:rtl/>
        </w:rPr>
      </w:pPr>
      <w:hyperlink w:anchor="_Toc191692146" w:history="1">
        <w:r w:rsidRPr="003E7636">
          <w:rPr>
            <w:rStyle w:val="Hyperlink"/>
            <w:rFonts w:ascii="Simplified Arabic" w:hAnsi="Simplified Arabic" w:cs="Simplified Arabic"/>
            <w:noProof/>
            <w:rtl/>
          </w:rPr>
          <w:t>جدول</w:t>
        </w:r>
        <w:r w:rsidRPr="003E7636">
          <w:rPr>
            <w:rStyle w:val="Hyperlink"/>
            <w:rFonts w:ascii="Simplified Arabic" w:hAnsi="Simplified Arabic" w:cs="Simplified Arabic"/>
            <w:noProof/>
          </w:rPr>
          <w:t xml:space="preserve"> 5</w:t>
        </w:r>
        <w:r w:rsidR="00057E0E">
          <w:rPr>
            <w:rStyle w:val="Hyperlink"/>
            <w:rFonts w:ascii="Simplified Arabic" w:hAnsi="Simplified Arabic" w:cs="Simplified Arabic"/>
            <w:noProof/>
          </w:rPr>
          <w:t>-3</w:t>
        </w:r>
        <w:r w:rsidRPr="003E7636">
          <w:rPr>
            <w:rStyle w:val="Hyperlink"/>
            <w:rFonts w:ascii="Simplified Arabic" w:hAnsi="Simplified Arabic" w:cs="Simplified Arabic"/>
            <w:noProof/>
            <w:rtl/>
            <w:lang w:bidi="ar-EG"/>
          </w:rPr>
          <w:t>: التوزيع التكراري لنوع المستشفيات</w:t>
        </w:r>
        <w:r w:rsidRPr="003E7636">
          <w:rPr>
            <w:rFonts w:ascii="Simplified Arabic" w:hAnsi="Simplified Arabic" w:cs="Simplified Arabic"/>
            <w:noProof/>
            <w:webHidden/>
            <w:rtl/>
          </w:rPr>
          <w:tab/>
        </w:r>
        <w:r w:rsidRPr="003E7636">
          <w:rPr>
            <w:rStyle w:val="Hyperlink"/>
            <w:rFonts w:ascii="Simplified Arabic" w:hAnsi="Simplified Arabic" w:cs="Simplified Arabic"/>
            <w:noProof/>
            <w:rtl/>
          </w:rPr>
          <w:fldChar w:fldCharType="begin"/>
        </w:r>
        <w:r w:rsidRPr="003E7636">
          <w:rPr>
            <w:rFonts w:ascii="Simplified Arabic" w:hAnsi="Simplified Arabic" w:cs="Simplified Arabic"/>
            <w:noProof/>
            <w:webHidden/>
            <w:rtl/>
          </w:rPr>
          <w:instrText xml:space="preserve"> </w:instrText>
        </w:r>
        <w:r w:rsidRPr="003E7636">
          <w:rPr>
            <w:rFonts w:ascii="Simplified Arabic" w:hAnsi="Simplified Arabic" w:cs="Simplified Arabic"/>
            <w:noProof/>
            <w:webHidden/>
          </w:rPr>
          <w:instrText>PAGEREF</w:instrText>
        </w:r>
        <w:r w:rsidRPr="003E7636">
          <w:rPr>
            <w:rFonts w:ascii="Simplified Arabic" w:hAnsi="Simplified Arabic" w:cs="Simplified Arabic"/>
            <w:noProof/>
            <w:webHidden/>
            <w:rtl/>
          </w:rPr>
          <w:instrText xml:space="preserve"> _</w:instrText>
        </w:r>
        <w:r w:rsidRPr="003E7636">
          <w:rPr>
            <w:rFonts w:ascii="Simplified Arabic" w:hAnsi="Simplified Arabic" w:cs="Simplified Arabic"/>
            <w:noProof/>
            <w:webHidden/>
          </w:rPr>
          <w:instrText>Toc191692146 \h</w:instrText>
        </w:r>
        <w:r w:rsidRPr="003E7636">
          <w:rPr>
            <w:rFonts w:ascii="Simplified Arabic" w:hAnsi="Simplified Arabic" w:cs="Simplified Arabic"/>
            <w:noProof/>
            <w:webHidden/>
            <w:rtl/>
          </w:rPr>
          <w:instrText xml:space="preserve"> </w:instrText>
        </w:r>
        <w:r w:rsidRPr="003E7636">
          <w:rPr>
            <w:rStyle w:val="Hyperlink"/>
            <w:rFonts w:ascii="Simplified Arabic" w:hAnsi="Simplified Arabic" w:cs="Simplified Arabic"/>
            <w:noProof/>
            <w:rtl/>
          </w:rPr>
        </w:r>
        <w:r w:rsidRPr="003E7636">
          <w:rPr>
            <w:rStyle w:val="Hyperlink"/>
            <w:rFonts w:ascii="Simplified Arabic" w:hAnsi="Simplified Arabic" w:cs="Simplified Arabic"/>
            <w:noProof/>
            <w:rtl/>
          </w:rPr>
          <w:fldChar w:fldCharType="separate"/>
        </w:r>
        <w:r w:rsidR="00726B98">
          <w:rPr>
            <w:rFonts w:ascii="Simplified Arabic" w:hAnsi="Simplified Arabic" w:cs="Simplified Arabic"/>
            <w:noProof/>
            <w:webHidden/>
            <w:rtl/>
          </w:rPr>
          <w:t>102</w:t>
        </w:r>
        <w:r w:rsidRPr="003E7636">
          <w:rPr>
            <w:rStyle w:val="Hyperlink"/>
            <w:rFonts w:ascii="Simplified Arabic" w:hAnsi="Simplified Arabic" w:cs="Simplified Arabic"/>
            <w:noProof/>
            <w:rtl/>
          </w:rPr>
          <w:fldChar w:fldCharType="end"/>
        </w:r>
      </w:hyperlink>
    </w:p>
    <w:p w14:paraId="5997E154" w14:textId="09CFEBDC" w:rsidR="00EB1CAE" w:rsidRPr="003E7636" w:rsidRDefault="00EB1CAE" w:rsidP="009125CE">
      <w:pPr>
        <w:rPr>
          <w:rFonts w:ascii="Simplified Arabic" w:hAnsi="Simplified Arabic" w:cs="Simplified Arabic"/>
          <w:sz w:val="28"/>
          <w:szCs w:val="28"/>
          <w:u w:val="single"/>
          <w:rtl/>
          <w:lang w:bidi="ar-EG"/>
        </w:rPr>
      </w:pPr>
      <w:r w:rsidRPr="003E7636">
        <w:rPr>
          <w:rFonts w:ascii="Simplified Arabic" w:hAnsi="Simplified Arabic" w:cs="Simplified Arabic"/>
          <w:sz w:val="28"/>
          <w:szCs w:val="28"/>
          <w:u w:val="single"/>
          <w:rtl/>
          <w:lang w:bidi="ar-EG"/>
        </w:rPr>
        <w:fldChar w:fldCharType="end"/>
      </w:r>
      <w:bookmarkEnd w:id="1"/>
    </w:p>
    <w:p w14:paraId="3A504109" w14:textId="77777777" w:rsidR="009125CE" w:rsidRPr="003E7636" w:rsidRDefault="009125CE" w:rsidP="009125CE">
      <w:pPr>
        <w:rPr>
          <w:rFonts w:ascii="Simplified Arabic" w:hAnsi="Simplified Arabic" w:cs="Simplified Arabic"/>
          <w:sz w:val="28"/>
          <w:szCs w:val="28"/>
          <w:u w:val="single"/>
          <w:rtl/>
          <w:lang w:bidi="ar-EG"/>
        </w:rPr>
      </w:pPr>
    </w:p>
    <w:p w14:paraId="11198760" w14:textId="77777777" w:rsidR="009125CE" w:rsidRPr="003E7636" w:rsidRDefault="009125CE" w:rsidP="009125CE">
      <w:pPr>
        <w:rPr>
          <w:rFonts w:ascii="Simplified Arabic" w:hAnsi="Simplified Arabic" w:cs="Simplified Arabic"/>
          <w:sz w:val="28"/>
          <w:szCs w:val="28"/>
          <w:u w:val="single"/>
          <w:rtl/>
          <w:lang w:bidi="ar-EG"/>
        </w:rPr>
      </w:pPr>
    </w:p>
    <w:p w14:paraId="791EDD87" w14:textId="77777777" w:rsidR="009125CE" w:rsidRPr="003E7636" w:rsidRDefault="009125CE" w:rsidP="009125CE">
      <w:pPr>
        <w:rPr>
          <w:rFonts w:ascii="Simplified Arabic" w:hAnsi="Simplified Arabic" w:cs="Simplified Arabic"/>
          <w:sz w:val="28"/>
          <w:szCs w:val="28"/>
          <w:u w:val="single"/>
          <w:rtl/>
          <w:lang w:bidi="ar-EG"/>
        </w:rPr>
      </w:pPr>
    </w:p>
    <w:p w14:paraId="2766B80E" w14:textId="77777777" w:rsidR="009125CE" w:rsidRPr="003E7636" w:rsidRDefault="009125CE" w:rsidP="009125CE">
      <w:pPr>
        <w:rPr>
          <w:rFonts w:ascii="Simplified Arabic" w:hAnsi="Simplified Arabic" w:cs="Simplified Arabic"/>
          <w:sz w:val="28"/>
          <w:szCs w:val="28"/>
          <w:u w:val="single"/>
          <w:rtl/>
          <w:lang w:bidi="ar-EG"/>
        </w:rPr>
      </w:pPr>
    </w:p>
    <w:p w14:paraId="33F1E451" w14:textId="77777777" w:rsidR="009125CE" w:rsidRPr="003E7636" w:rsidRDefault="009125CE" w:rsidP="009125CE">
      <w:pPr>
        <w:rPr>
          <w:rFonts w:ascii="Simplified Arabic" w:hAnsi="Simplified Arabic" w:cs="Simplified Arabic"/>
          <w:sz w:val="28"/>
          <w:szCs w:val="28"/>
          <w:u w:val="single"/>
          <w:rtl/>
          <w:lang w:bidi="ar-EG"/>
        </w:rPr>
      </w:pPr>
    </w:p>
    <w:p w14:paraId="5EAAAF3A" w14:textId="77777777" w:rsidR="00AE44F4" w:rsidRPr="003E7636" w:rsidRDefault="00AE44F4" w:rsidP="009125CE">
      <w:pPr>
        <w:rPr>
          <w:rFonts w:ascii="Simplified Arabic" w:hAnsi="Simplified Arabic" w:cs="Simplified Arabic"/>
          <w:sz w:val="28"/>
          <w:szCs w:val="28"/>
          <w:u w:val="single"/>
          <w:rtl/>
          <w:lang w:bidi="ar-EG"/>
        </w:rPr>
      </w:pPr>
    </w:p>
    <w:p w14:paraId="32DDC605" w14:textId="039EC9CC" w:rsidR="009125CE" w:rsidRPr="003E7636" w:rsidRDefault="00552750" w:rsidP="00552750">
      <w:pPr>
        <w:pStyle w:val="Heading1"/>
        <w:rPr>
          <w:rFonts w:ascii="Simplified Arabic" w:hAnsi="Simplified Arabic" w:cs="Simplified Arabic"/>
          <w:b/>
          <w:bCs/>
          <w:color w:val="auto"/>
          <w:u w:val="single"/>
        </w:rPr>
      </w:pPr>
      <w:bookmarkStart w:id="2" w:name="_Toc192820370"/>
      <w:r w:rsidRPr="003E7636">
        <w:rPr>
          <w:rFonts w:ascii="Simplified Arabic" w:hAnsi="Simplified Arabic" w:cs="Simplified Arabic"/>
          <w:b/>
          <w:bCs/>
          <w:color w:val="auto"/>
          <w:u w:val="single"/>
          <w:rtl/>
          <w:lang w:bidi="ar-EG"/>
        </w:rPr>
        <w:t xml:space="preserve">المستخلص: </w:t>
      </w:r>
      <w:r w:rsidRPr="003E7636">
        <w:rPr>
          <w:rFonts w:ascii="Simplified Arabic" w:hAnsi="Simplified Arabic" w:cs="Simplified Arabic"/>
          <w:b/>
          <w:bCs/>
          <w:color w:val="auto"/>
          <w:u w:val="single"/>
          <w:lang w:bidi="ar-EG"/>
        </w:rPr>
        <w:t>Abstract</w:t>
      </w:r>
      <w:bookmarkEnd w:id="2"/>
      <w:r w:rsidR="009125CE" w:rsidRPr="003E7636">
        <w:rPr>
          <w:rFonts w:ascii="Simplified Arabic" w:hAnsi="Simplified Arabic" w:cs="Simplified Arabic"/>
          <w:b/>
          <w:bCs/>
          <w:color w:val="auto"/>
          <w:u w:val="single"/>
        </w:rPr>
        <w:t xml:space="preserve"> </w:t>
      </w:r>
    </w:p>
    <w:p w14:paraId="4A39D177" w14:textId="77777777" w:rsidR="00552750" w:rsidRPr="003E7636" w:rsidRDefault="00552750" w:rsidP="00552750">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في ظل التطورات المتسارعة في التكنولوجيا، أصبح التحول الرقمي ضرورة ملحة في قطاع الرعاية الصحية بهدف تحسين جودة الخدمات وزيادة كفاءة المستشفيات. يهدف هذا البحث إلى دراسة أثر التحول الرقمي على جودة الخدمات الصحية ومدى مساهمته في تحسين الأداء التشغيلي للمؤسسات الصحية. يتناول البحث تحليل مدى تأثير التقنيات الرقمية مثل السجلات الطبية الإلكترونية، الذكاء الاصطناعي، وإنترنت الأشياء على جودة الرعاية الصحية وتقليل الأخطاء الطبية</w:t>
      </w:r>
      <w:r w:rsidRPr="003E7636">
        <w:rPr>
          <w:rFonts w:ascii="Simplified Arabic" w:hAnsi="Simplified Arabic" w:cs="Simplified Arabic"/>
          <w:sz w:val="28"/>
          <w:szCs w:val="28"/>
        </w:rPr>
        <w:t>.</w:t>
      </w:r>
    </w:p>
    <w:p w14:paraId="2725A79C" w14:textId="77777777" w:rsidR="00552750" w:rsidRPr="003E7636" w:rsidRDefault="00552750" w:rsidP="00552750">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يعتمد البحث على المنهج الوصفي التحليلي، حيث تم جمع البيانات من خلال الاستبيانات والمقابلات مع العاملين في القطاع الصحي، بالإضافة إلى تحليل بيانات المستشفيات الرقمية. كما تمت الاستعانة بأساليب إحصائية لتحليل البيانات واختبار الفرضيات المطروحة</w:t>
      </w:r>
      <w:r w:rsidRPr="003E7636">
        <w:rPr>
          <w:rFonts w:ascii="Simplified Arabic" w:hAnsi="Simplified Arabic" w:cs="Simplified Arabic"/>
          <w:sz w:val="28"/>
          <w:szCs w:val="28"/>
        </w:rPr>
        <w:t>.</w:t>
      </w:r>
    </w:p>
    <w:p w14:paraId="6A9BDC4B" w14:textId="77777777" w:rsidR="00552750" w:rsidRPr="003E7636" w:rsidRDefault="00552750" w:rsidP="00552750">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أظهرت النتائج أن التحول الرقمي يساهم بشكل كبير في تحسين جودة الخدمات الصحية من خلال تسهيل الوصول إلى المعلومات الطبية، تحسين التشخيص، وزيادة كفاءة إدارة الموارد الطبية. كما تبين </w:t>
      </w:r>
      <w:r w:rsidRPr="003E7636">
        <w:rPr>
          <w:rFonts w:ascii="Simplified Arabic" w:hAnsi="Simplified Arabic" w:cs="Simplified Arabic"/>
          <w:sz w:val="28"/>
          <w:szCs w:val="28"/>
          <w:rtl/>
        </w:rPr>
        <w:lastRenderedPageBreak/>
        <w:t>أن هناك تحديات تواجه تنفيذ التحول الرقمي، من بينها التكاليف المرتفعة والحاجة إلى تدريب الكوادر الصحية</w:t>
      </w:r>
      <w:r w:rsidRPr="003E7636">
        <w:rPr>
          <w:rFonts w:ascii="Simplified Arabic" w:hAnsi="Simplified Arabic" w:cs="Simplified Arabic"/>
          <w:sz w:val="28"/>
          <w:szCs w:val="28"/>
        </w:rPr>
        <w:t>.</w:t>
      </w:r>
    </w:p>
    <w:p w14:paraId="785F142A" w14:textId="77777777" w:rsidR="00552750" w:rsidRPr="003E7636" w:rsidRDefault="00552750" w:rsidP="00552750">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بناءً على هذه النتائج، يوصي البحث بضرورة تعزيز استراتيجيات التحول الرقمي في المستشفيات، وتوفير الدعم المالي والتقني لضمان تطبيق فعال ومستدام لهذه التقنيات</w:t>
      </w:r>
      <w:r w:rsidRPr="003E7636">
        <w:rPr>
          <w:rFonts w:ascii="Simplified Arabic" w:hAnsi="Simplified Arabic" w:cs="Simplified Arabic"/>
          <w:sz w:val="28"/>
          <w:szCs w:val="28"/>
        </w:rPr>
        <w:t>.</w:t>
      </w:r>
    </w:p>
    <w:p w14:paraId="7295972D" w14:textId="77777777" w:rsidR="00552750" w:rsidRPr="003E7636" w:rsidRDefault="00552750" w:rsidP="00552750">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الكلمات المفتاحية</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التحول الرقمي، جودة الخدمات الصحية، كفاءة المستشفيات، السجلات الطبية الإلكترونية، الذكاء الاصطناعي</w:t>
      </w:r>
      <w:r w:rsidRPr="003E7636">
        <w:rPr>
          <w:rFonts w:ascii="Simplified Arabic" w:hAnsi="Simplified Arabic" w:cs="Simplified Arabic"/>
          <w:sz w:val="28"/>
          <w:szCs w:val="28"/>
        </w:rPr>
        <w:t>.</w:t>
      </w:r>
    </w:p>
    <w:p w14:paraId="62460F78" w14:textId="77777777" w:rsidR="00F5019E" w:rsidRPr="003E7636" w:rsidRDefault="00F5019E" w:rsidP="009125CE">
      <w:pPr>
        <w:rPr>
          <w:rFonts w:ascii="Simplified Arabic" w:hAnsi="Simplified Arabic" w:cs="Simplified Arabic"/>
          <w:sz w:val="28"/>
          <w:szCs w:val="28"/>
          <w:u w:val="single"/>
          <w:rtl/>
        </w:rPr>
      </w:pPr>
    </w:p>
    <w:p w14:paraId="0C43E12E" w14:textId="77777777" w:rsidR="00430EAD" w:rsidRDefault="00430EAD" w:rsidP="009125CE">
      <w:pPr>
        <w:rPr>
          <w:rFonts w:ascii="Simplified Arabic" w:hAnsi="Simplified Arabic" w:cs="Simplified Arabic"/>
          <w:sz w:val="28"/>
          <w:szCs w:val="28"/>
          <w:u w:val="single"/>
          <w:rtl/>
        </w:rPr>
        <w:sectPr w:rsidR="00430EAD" w:rsidSect="00D3533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2061C9B1" w14:textId="77777777" w:rsidR="00F5019E" w:rsidRPr="003E7636" w:rsidRDefault="00F5019E" w:rsidP="009125CE">
      <w:pPr>
        <w:rPr>
          <w:rFonts w:ascii="Simplified Arabic" w:hAnsi="Simplified Arabic" w:cs="Simplified Arabic"/>
          <w:sz w:val="28"/>
          <w:szCs w:val="28"/>
          <w:u w:val="single"/>
          <w:rtl/>
        </w:rPr>
      </w:pPr>
    </w:p>
    <w:p w14:paraId="61343CA4" w14:textId="77777777" w:rsidR="00F5019E" w:rsidRPr="003E7636" w:rsidRDefault="00F5019E" w:rsidP="009125CE">
      <w:pPr>
        <w:rPr>
          <w:rFonts w:ascii="Simplified Arabic" w:hAnsi="Simplified Arabic" w:cs="Simplified Arabic"/>
          <w:sz w:val="28"/>
          <w:szCs w:val="28"/>
          <w:u w:val="single"/>
          <w:rtl/>
        </w:rPr>
      </w:pPr>
    </w:p>
    <w:p w14:paraId="3182325F" w14:textId="77777777" w:rsidR="00F5019E" w:rsidRPr="003E7636" w:rsidRDefault="00F5019E" w:rsidP="009125CE">
      <w:pPr>
        <w:rPr>
          <w:rFonts w:ascii="Simplified Arabic" w:hAnsi="Simplified Arabic" w:cs="Simplified Arabic"/>
          <w:sz w:val="28"/>
          <w:szCs w:val="28"/>
          <w:u w:val="single"/>
          <w:rtl/>
        </w:rPr>
      </w:pPr>
    </w:p>
    <w:p w14:paraId="6715A6E7" w14:textId="77777777" w:rsidR="00EB1CAE" w:rsidRPr="003E7636" w:rsidRDefault="00EB1CAE" w:rsidP="009125CE">
      <w:pPr>
        <w:rPr>
          <w:rFonts w:ascii="Simplified Arabic" w:hAnsi="Simplified Arabic" w:cs="Simplified Arabic"/>
          <w:sz w:val="28"/>
          <w:szCs w:val="28"/>
          <w:u w:val="single"/>
          <w:rtl/>
        </w:rPr>
      </w:pPr>
    </w:p>
    <w:p w14:paraId="4CE1922C" w14:textId="77777777" w:rsidR="00EB1CAE" w:rsidRPr="003E7636" w:rsidRDefault="00EB1CAE" w:rsidP="009125CE">
      <w:pPr>
        <w:rPr>
          <w:rFonts w:ascii="Simplified Arabic" w:hAnsi="Simplified Arabic" w:cs="Simplified Arabic"/>
          <w:sz w:val="28"/>
          <w:szCs w:val="28"/>
          <w:u w:val="single"/>
          <w:rtl/>
        </w:rPr>
      </w:pPr>
    </w:p>
    <w:p w14:paraId="2AE1DD0E" w14:textId="77777777" w:rsidR="00EB1CAE" w:rsidRPr="003E7636" w:rsidRDefault="00EB1CAE" w:rsidP="009125CE">
      <w:pPr>
        <w:rPr>
          <w:rFonts w:ascii="Simplified Arabic" w:hAnsi="Simplified Arabic" w:cs="Simplified Arabic"/>
          <w:sz w:val="28"/>
          <w:szCs w:val="28"/>
          <w:u w:val="single"/>
          <w:rtl/>
        </w:rPr>
      </w:pPr>
    </w:p>
    <w:p w14:paraId="73498474" w14:textId="77777777" w:rsidR="00EB1CAE" w:rsidRPr="003E7636" w:rsidRDefault="00EB1CAE" w:rsidP="009125CE">
      <w:pPr>
        <w:rPr>
          <w:rFonts w:ascii="Simplified Arabic" w:hAnsi="Simplified Arabic" w:cs="Simplified Arabic"/>
          <w:sz w:val="28"/>
          <w:szCs w:val="28"/>
          <w:u w:val="single"/>
          <w:rtl/>
        </w:rPr>
      </w:pPr>
    </w:p>
    <w:p w14:paraId="272E54B1" w14:textId="77777777" w:rsidR="009125CE" w:rsidRDefault="009125CE" w:rsidP="009125CE">
      <w:pPr>
        <w:rPr>
          <w:rFonts w:ascii="Simplified Arabic" w:hAnsi="Simplified Arabic" w:cs="Simplified Arabic"/>
          <w:sz w:val="28"/>
          <w:szCs w:val="28"/>
          <w:u w:val="single"/>
        </w:rPr>
      </w:pPr>
    </w:p>
    <w:p w14:paraId="7E37A171" w14:textId="77777777" w:rsidR="00430EAD" w:rsidRDefault="00430EAD" w:rsidP="009125CE">
      <w:pPr>
        <w:rPr>
          <w:rFonts w:ascii="Simplified Arabic" w:hAnsi="Simplified Arabic" w:cs="Simplified Arabic"/>
          <w:sz w:val="28"/>
          <w:szCs w:val="28"/>
          <w:u w:val="single"/>
        </w:rPr>
      </w:pPr>
    </w:p>
    <w:p w14:paraId="302BD4AC" w14:textId="77777777" w:rsidR="00430EAD" w:rsidRPr="003E7636" w:rsidRDefault="00430EAD" w:rsidP="009125CE">
      <w:pPr>
        <w:rPr>
          <w:rFonts w:ascii="Simplified Arabic" w:hAnsi="Simplified Arabic" w:cs="Simplified Arabic"/>
          <w:sz w:val="28"/>
          <w:szCs w:val="28"/>
          <w:u w:val="single"/>
          <w:rtl/>
          <w:lang w:bidi="ar-EG"/>
        </w:rPr>
      </w:pPr>
    </w:p>
    <w:p w14:paraId="6CB8A260" w14:textId="77777777" w:rsidR="00430EAD" w:rsidRDefault="00430EAD" w:rsidP="00552750">
      <w:pPr>
        <w:pStyle w:val="Heading1"/>
        <w:jc w:val="center"/>
        <w:rPr>
          <w:rFonts w:ascii="Simplified Arabic" w:hAnsi="Simplified Arabic" w:cs="Simplified Arabic"/>
          <w:b/>
          <w:bCs/>
          <w:color w:val="auto"/>
          <w:sz w:val="96"/>
          <w:szCs w:val="96"/>
        </w:rPr>
      </w:pPr>
    </w:p>
    <w:p w14:paraId="700D5866" w14:textId="6810EF49" w:rsidR="009125CE" w:rsidRPr="003E7636" w:rsidRDefault="009125CE" w:rsidP="00552750">
      <w:pPr>
        <w:pStyle w:val="Heading1"/>
        <w:jc w:val="center"/>
        <w:rPr>
          <w:rFonts w:ascii="Simplified Arabic" w:hAnsi="Simplified Arabic" w:cs="Simplified Arabic"/>
          <w:b/>
          <w:bCs/>
          <w:color w:val="auto"/>
          <w:sz w:val="96"/>
          <w:szCs w:val="96"/>
          <w:rtl/>
        </w:rPr>
      </w:pPr>
      <w:bookmarkStart w:id="3" w:name="_Toc192820371"/>
      <w:r w:rsidRPr="003E7636">
        <w:rPr>
          <w:rFonts w:ascii="Simplified Arabic" w:hAnsi="Simplified Arabic" w:cs="Simplified Arabic"/>
          <w:b/>
          <w:bCs/>
          <w:color w:val="auto"/>
          <w:sz w:val="96"/>
          <w:szCs w:val="96"/>
          <w:rtl/>
        </w:rPr>
        <w:t>الفصل الأول</w:t>
      </w:r>
      <w:bookmarkEnd w:id="3"/>
    </w:p>
    <w:p w14:paraId="381C8B81" w14:textId="77777777" w:rsidR="00E438F6" w:rsidRDefault="00E438F6" w:rsidP="00552750">
      <w:pPr>
        <w:pStyle w:val="Heading2"/>
        <w:rPr>
          <w:rFonts w:ascii="Simplified Arabic" w:hAnsi="Simplified Arabic" w:cs="Simplified Arabic"/>
          <w:b/>
          <w:bCs/>
          <w:color w:val="auto"/>
          <w:sz w:val="36"/>
          <w:szCs w:val="36"/>
          <w:u w:val="single"/>
        </w:rPr>
      </w:pPr>
    </w:p>
    <w:p w14:paraId="0F06BCDC" w14:textId="77777777" w:rsidR="00430EAD" w:rsidRDefault="00430EAD" w:rsidP="00430EAD"/>
    <w:p w14:paraId="4E3BA96C" w14:textId="77777777" w:rsidR="00430EAD" w:rsidRPr="00430EAD" w:rsidRDefault="00430EAD" w:rsidP="00430EAD">
      <w:pPr>
        <w:rPr>
          <w:rtl/>
        </w:rPr>
      </w:pPr>
    </w:p>
    <w:p w14:paraId="17369286" w14:textId="77777777" w:rsidR="00057E0E" w:rsidRDefault="00057E0E" w:rsidP="00057E0E"/>
    <w:p w14:paraId="56014461" w14:textId="77777777" w:rsidR="00430EAD" w:rsidRDefault="00430EAD" w:rsidP="00057E0E"/>
    <w:p w14:paraId="3A2E862D" w14:textId="77777777" w:rsidR="00430EAD" w:rsidRPr="00057E0E" w:rsidRDefault="00430EAD" w:rsidP="00057E0E"/>
    <w:p w14:paraId="1817352F" w14:textId="54B17D30" w:rsidR="009125CE" w:rsidRPr="003E7636" w:rsidRDefault="009125CE" w:rsidP="00552750">
      <w:pPr>
        <w:pStyle w:val="Heading2"/>
        <w:rPr>
          <w:rFonts w:ascii="Simplified Arabic" w:hAnsi="Simplified Arabic" w:cs="Simplified Arabic"/>
          <w:b/>
          <w:bCs/>
          <w:color w:val="auto"/>
          <w:sz w:val="36"/>
          <w:szCs w:val="36"/>
          <w:u w:val="single"/>
          <w:rtl/>
        </w:rPr>
      </w:pPr>
      <w:bookmarkStart w:id="4" w:name="_Toc192820372"/>
      <w:r w:rsidRPr="003E7636">
        <w:rPr>
          <w:rFonts w:ascii="Simplified Arabic" w:hAnsi="Simplified Arabic" w:cs="Simplified Arabic"/>
          <w:b/>
          <w:bCs/>
          <w:color w:val="auto"/>
          <w:sz w:val="36"/>
          <w:szCs w:val="36"/>
          <w:u w:val="single"/>
          <w:rtl/>
        </w:rPr>
        <w:lastRenderedPageBreak/>
        <w:t>المقدمة:</w:t>
      </w:r>
      <w:bookmarkEnd w:id="4"/>
    </w:p>
    <w:p w14:paraId="036393C4"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شهد العالم في العقود الأخيرة تحولًا رقميًا هائلًا أثَّر على جميع القطاعات، وأدى إلى إحداث تغييرات جوهرية في طرق تقديم الخدمات، وإدارة المؤسسات، والتفاعل مع العملاء. ولعلَّ أحد أكثر المجالات تأثرًا بهذه الثورة الرقمية هو قطاع الرعاية الصحية، حيث أصبح التحول الرقمي ضرورة ملحة لتحسين جودة الخدمات الصحية وتعزيز كفاءة المستشفيات. إذ لم تعد الرعاية الصحية تعتمد فقط على مهارات الأطباء والممرضين، بل باتت التكنولوجيا تلعب دورًا رئيسيًا في تحسين العمليات الطبية، وتقديم رعاية أسرع، وأكثر دقة، وأقل تكلفة</w:t>
      </w:r>
      <w:r w:rsidRPr="003E7636">
        <w:rPr>
          <w:rFonts w:ascii="Simplified Arabic" w:hAnsi="Simplified Arabic" w:cs="Simplified Arabic"/>
          <w:sz w:val="28"/>
          <w:szCs w:val="28"/>
        </w:rPr>
        <w:t>.</w:t>
      </w:r>
    </w:p>
    <w:p w14:paraId="0ECE7C8C"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التحول الرقمي في المجال الصحي يشمل إدخال وتوظيف مجموعة من التقنيات المتقدمة مثل </w:t>
      </w:r>
      <w:r w:rsidRPr="003E7636">
        <w:rPr>
          <w:rFonts w:ascii="Simplified Arabic" w:hAnsi="Simplified Arabic" w:cs="Simplified Arabic"/>
          <w:b/>
          <w:bCs/>
          <w:sz w:val="28"/>
          <w:szCs w:val="28"/>
          <w:rtl/>
        </w:rPr>
        <w:t>السجلات الطبية الإلكترونية</w:t>
      </w:r>
      <w:r w:rsidRPr="003E7636">
        <w:rPr>
          <w:rFonts w:ascii="Simplified Arabic" w:hAnsi="Simplified Arabic" w:cs="Simplified Arabic"/>
          <w:b/>
          <w:bCs/>
          <w:sz w:val="28"/>
          <w:szCs w:val="28"/>
        </w:rPr>
        <w:t xml:space="preserve"> (EMR)</w:t>
      </w:r>
      <w:r w:rsidRPr="003E7636">
        <w:rPr>
          <w:rFonts w:ascii="Simplified Arabic" w:hAnsi="Simplified Arabic" w:cs="Simplified Arabic"/>
          <w:sz w:val="28"/>
          <w:szCs w:val="28"/>
          <w:rtl/>
        </w:rPr>
        <w:t>، والذكاء الاصطناعي</w:t>
      </w:r>
      <w:r w:rsidRPr="003E7636">
        <w:rPr>
          <w:rFonts w:ascii="Simplified Arabic" w:hAnsi="Simplified Arabic" w:cs="Simplified Arabic"/>
          <w:sz w:val="28"/>
          <w:szCs w:val="28"/>
        </w:rPr>
        <w:t xml:space="preserve"> (AI)</w:t>
      </w:r>
      <w:r w:rsidRPr="003E7636">
        <w:rPr>
          <w:rFonts w:ascii="Simplified Arabic" w:hAnsi="Simplified Arabic" w:cs="Simplified Arabic"/>
          <w:sz w:val="28"/>
          <w:szCs w:val="28"/>
          <w:rtl/>
        </w:rPr>
        <w:t>، وإنترنت الأشياء</w:t>
      </w:r>
      <w:r w:rsidRPr="003E7636">
        <w:rPr>
          <w:rFonts w:ascii="Simplified Arabic" w:hAnsi="Simplified Arabic" w:cs="Simplified Arabic"/>
          <w:sz w:val="28"/>
          <w:szCs w:val="28"/>
        </w:rPr>
        <w:t xml:space="preserve"> (IoT)</w:t>
      </w:r>
      <w:r w:rsidRPr="003E7636">
        <w:rPr>
          <w:rFonts w:ascii="Simplified Arabic" w:hAnsi="Simplified Arabic" w:cs="Simplified Arabic"/>
          <w:sz w:val="28"/>
          <w:szCs w:val="28"/>
          <w:rtl/>
        </w:rPr>
        <w:t>، وتقنيات تحليل البيانات الضخمة، مما يسهم في تعزيز جودة الرعاية الصحية وتحقيق كفاءة تشغيلية أعلى في المستشفيات. فقد أصبح بإمكان الأطباء الوصول إلى السجلات الطبية بسهولة، واتخاذ قرارات علاجية دقيقة بناءً على بيانات رقمية متكاملة، مما يقلل من نسبة الأخطاء الطبية، ويُحسن من تجربة المرضى في المستشفيات. كما يتيح التحول الرقمي أتمتة العديد من العمليات الإدارية والطبية، مما يسهم في تقليل الوقت المستغرق لإنجاز المهام، وتخفيض تكاليف التشغيل، وتحقيق استفادة أكبر من الموارد المتاحة</w:t>
      </w:r>
      <w:r w:rsidRPr="003E7636">
        <w:rPr>
          <w:rFonts w:ascii="Simplified Arabic" w:hAnsi="Simplified Arabic" w:cs="Simplified Arabic"/>
          <w:sz w:val="28"/>
          <w:szCs w:val="28"/>
        </w:rPr>
        <w:t>.</w:t>
      </w:r>
    </w:p>
    <w:p w14:paraId="0A8D95A9"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يُعتبر التحول الرقمي عنصرًا أساسيًا في تطوير البنية التحتية الصحية، إذ يساعد على تحقيق التكامل بين الأنظمة الصحية المختلفة، مما يتيح للأطباء والمؤسسات الصحية مشاركة المعلومات بشكل فوري وآمن. كما يسهم في تحسين نظام المواعيد، وتسهيل إجراءات التشخيص والعلاج، وتقديم خدمات صحية متطورة مثل </w:t>
      </w:r>
      <w:r w:rsidRPr="003E7636">
        <w:rPr>
          <w:rFonts w:ascii="Simplified Arabic" w:hAnsi="Simplified Arabic" w:cs="Simplified Arabic"/>
          <w:b/>
          <w:bCs/>
          <w:sz w:val="28"/>
          <w:szCs w:val="28"/>
          <w:rtl/>
        </w:rPr>
        <w:t>الطب عن بُعد</w:t>
      </w:r>
      <w:r w:rsidRPr="003E7636">
        <w:rPr>
          <w:rFonts w:ascii="Simplified Arabic" w:hAnsi="Simplified Arabic" w:cs="Simplified Arabic"/>
          <w:sz w:val="28"/>
          <w:szCs w:val="28"/>
          <w:rtl/>
        </w:rPr>
        <w:t xml:space="preserve"> والاستشارات الإلكترونية، التي باتت ذات أهمية كبيرة خاصة في </w:t>
      </w:r>
      <w:r w:rsidRPr="003E7636">
        <w:rPr>
          <w:rFonts w:ascii="Simplified Arabic" w:hAnsi="Simplified Arabic" w:cs="Simplified Arabic"/>
          <w:sz w:val="28"/>
          <w:szCs w:val="28"/>
          <w:rtl/>
        </w:rPr>
        <w:lastRenderedPageBreak/>
        <w:t>ظل الأزمات الصحية مثل جائحة كوفيد-19، التي فرضت تحديات غير مسبوقة على الأنظمة الصحية حول العالم</w:t>
      </w:r>
      <w:r w:rsidRPr="003E7636">
        <w:rPr>
          <w:rFonts w:ascii="Simplified Arabic" w:hAnsi="Simplified Arabic" w:cs="Simplified Arabic"/>
          <w:sz w:val="28"/>
          <w:szCs w:val="28"/>
        </w:rPr>
        <w:t>.</w:t>
      </w:r>
    </w:p>
    <w:p w14:paraId="74B330DC"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ومن أبرز الفوائد التي يحققها التحول الرقمي في قطاع الرعاية الصحية</w:t>
      </w:r>
      <w:r w:rsidRPr="003E7636">
        <w:rPr>
          <w:rFonts w:ascii="Simplified Arabic" w:hAnsi="Simplified Arabic" w:cs="Simplified Arabic"/>
          <w:sz w:val="28"/>
          <w:szCs w:val="28"/>
        </w:rPr>
        <w:t>:</w:t>
      </w:r>
    </w:p>
    <w:p w14:paraId="1966582B" w14:textId="77777777" w:rsidR="001A5759" w:rsidRPr="003E7636" w:rsidRDefault="001A5759" w:rsidP="001A5759">
      <w:pPr>
        <w:numPr>
          <w:ilvl w:val="0"/>
          <w:numId w:val="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جودة التشخيص والعلاج</w:t>
      </w:r>
      <w:r w:rsidRPr="003E7636">
        <w:rPr>
          <w:rFonts w:ascii="Simplified Arabic" w:hAnsi="Simplified Arabic" w:cs="Simplified Arabic"/>
          <w:sz w:val="28"/>
          <w:szCs w:val="28"/>
          <w:rtl/>
        </w:rPr>
        <w:t xml:space="preserve"> من خلال تحليل البيانات الضخمة وتقنيات الذكاء الاصطناعي</w:t>
      </w:r>
      <w:r w:rsidRPr="003E7636">
        <w:rPr>
          <w:rFonts w:ascii="Simplified Arabic" w:hAnsi="Simplified Arabic" w:cs="Simplified Arabic"/>
          <w:sz w:val="28"/>
          <w:szCs w:val="28"/>
        </w:rPr>
        <w:t>.</w:t>
      </w:r>
    </w:p>
    <w:p w14:paraId="065120FF" w14:textId="77777777" w:rsidR="001A5759" w:rsidRPr="003E7636" w:rsidRDefault="001A5759" w:rsidP="001A5759">
      <w:pPr>
        <w:numPr>
          <w:ilvl w:val="0"/>
          <w:numId w:val="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تقليل الأخطاء الطبية</w:t>
      </w:r>
      <w:r w:rsidRPr="003E7636">
        <w:rPr>
          <w:rFonts w:ascii="Simplified Arabic" w:hAnsi="Simplified Arabic" w:cs="Simplified Arabic"/>
          <w:sz w:val="28"/>
          <w:szCs w:val="28"/>
          <w:rtl/>
        </w:rPr>
        <w:t xml:space="preserve"> عبر استخدام السجلات الإلكترونية والأدوات الذكية في تحليل الحالات المرضية</w:t>
      </w:r>
      <w:r w:rsidRPr="003E7636">
        <w:rPr>
          <w:rFonts w:ascii="Simplified Arabic" w:hAnsi="Simplified Arabic" w:cs="Simplified Arabic"/>
          <w:sz w:val="28"/>
          <w:szCs w:val="28"/>
        </w:rPr>
        <w:t>.</w:t>
      </w:r>
    </w:p>
    <w:p w14:paraId="716B9307" w14:textId="77777777" w:rsidR="001A5759" w:rsidRPr="003E7636" w:rsidRDefault="001A5759" w:rsidP="001A5759">
      <w:pPr>
        <w:numPr>
          <w:ilvl w:val="0"/>
          <w:numId w:val="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تسهيل التواصل بين الأطباء والمرضى</w:t>
      </w:r>
      <w:r w:rsidRPr="003E7636">
        <w:rPr>
          <w:rFonts w:ascii="Simplified Arabic" w:hAnsi="Simplified Arabic" w:cs="Simplified Arabic"/>
          <w:sz w:val="28"/>
          <w:szCs w:val="28"/>
          <w:rtl/>
        </w:rPr>
        <w:t xml:space="preserve"> من خلال المنصات الرقمية والتطبيقات الصحية</w:t>
      </w:r>
      <w:r w:rsidRPr="003E7636">
        <w:rPr>
          <w:rFonts w:ascii="Simplified Arabic" w:hAnsi="Simplified Arabic" w:cs="Simplified Arabic"/>
          <w:sz w:val="28"/>
          <w:szCs w:val="28"/>
        </w:rPr>
        <w:t>.</w:t>
      </w:r>
    </w:p>
    <w:p w14:paraId="46F45CD1" w14:textId="77777777" w:rsidR="001A5759" w:rsidRPr="003E7636" w:rsidRDefault="001A5759" w:rsidP="001A5759">
      <w:pPr>
        <w:numPr>
          <w:ilvl w:val="0"/>
          <w:numId w:val="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خفض التكاليف التشغيلية</w:t>
      </w:r>
      <w:r w:rsidRPr="003E7636">
        <w:rPr>
          <w:rFonts w:ascii="Simplified Arabic" w:hAnsi="Simplified Arabic" w:cs="Simplified Arabic"/>
          <w:sz w:val="28"/>
          <w:szCs w:val="28"/>
          <w:rtl/>
        </w:rPr>
        <w:t xml:space="preserve"> بفضل الأتمتة وتقليل الحاجة إلى الورقيات والمعاملات التقليدية</w:t>
      </w:r>
      <w:r w:rsidRPr="003E7636">
        <w:rPr>
          <w:rFonts w:ascii="Simplified Arabic" w:hAnsi="Simplified Arabic" w:cs="Simplified Arabic"/>
          <w:sz w:val="28"/>
          <w:szCs w:val="28"/>
        </w:rPr>
        <w:t>.</w:t>
      </w:r>
    </w:p>
    <w:p w14:paraId="27999FB6" w14:textId="77777777" w:rsidR="001A5759" w:rsidRPr="003E7636" w:rsidRDefault="001A5759" w:rsidP="001A5759">
      <w:pPr>
        <w:numPr>
          <w:ilvl w:val="0"/>
          <w:numId w:val="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تعزيز سرعة وكفاءة تقديم الخدمات الصحية</w:t>
      </w:r>
      <w:r w:rsidRPr="003E7636">
        <w:rPr>
          <w:rFonts w:ascii="Simplified Arabic" w:hAnsi="Simplified Arabic" w:cs="Simplified Arabic"/>
          <w:sz w:val="28"/>
          <w:szCs w:val="28"/>
          <w:rtl/>
        </w:rPr>
        <w:t>، مما يؤدي إلى تجربة مرضية أفضل للمرضى</w:t>
      </w:r>
      <w:r w:rsidRPr="003E7636">
        <w:rPr>
          <w:rFonts w:ascii="Simplified Arabic" w:hAnsi="Simplified Arabic" w:cs="Simplified Arabic"/>
          <w:sz w:val="28"/>
          <w:szCs w:val="28"/>
        </w:rPr>
        <w:t>.</w:t>
      </w:r>
    </w:p>
    <w:p w14:paraId="0ADC422E"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على الرغم من المزايا العديدة التي يوفرها التحول الرقمي في المجال الصحي، إلا أن تطبيقه يواجه تحديات كبيرة، من أبرزها </w:t>
      </w:r>
      <w:r w:rsidRPr="003E7636">
        <w:rPr>
          <w:rFonts w:ascii="Simplified Arabic" w:hAnsi="Simplified Arabic" w:cs="Simplified Arabic"/>
          <w:b/>
          <w:bCs/>
          <w:sz w:val="28"/>
          <w:szCs w:val="28"/>
          <w:rtl/>
        </w:rPr>
        <w:t>ارتفاع التكاليف الأولية</w:t>
      </w:r>
      <w:r w:rsidRPr="003E7636">
        <w:rPr>
          <w:rFonts w:ascii="Simplified Arabic" w:hAnsi="Simplified Arabic" w:cs="Simplified Arabic"/>
          <w:sz w:val="28"/>
          <w:szCs w:val="28"/>
          <w:rtl/>
        </w:rPr>
        <w:t xml:space="preserve"> المرتبطة بشراء وتطوير الأنظمة الرقمية، وتوفير التدريب اللازم للكوادر الطبية، فضلًا عن تحديات تتعلق </w:t>
      </w:r>
      <w:r w:rsidRPr="003E7636">
        <w:rPr>
          <w:rFonts w:ascii="Simplified Arabic" w:hAnsi="Simplified Arabic" w:cs="Simplified Arabic"/>
          <w:b/>
          <w:bCs/>
          <w:sz w:val="28"/>
          <w:szCs w:val="28"/>
          <w:rtl/>
        </w:rPr>
        <w:t>بأمن البيانات الصحية</w:t>
      </w:r>
      <w:r w:rsidRPr="003E7636">
        <w:rPr>
          <w:rFonts w:ascii="Simplified Arabic" w:hAnsi="Simplified Arabic" w:cs="Simplified Arabic"/>
          <w:sz w:val="28"/>
          <w:szCs w:val="28"/>
          <w:rtl/>
        </w:rPr>
        <w:t xml:space="preserve">، إذ إن استخدام الأنظمة الرقمية يتطلب تأمين وحماية معلومات المرضى من الاختراقات السيبرانية. كما أن مقاومة التغيير من قبل بعض العاملين في المجال الصحي قد تُبطئ عملية تبني التكنولوجيا الجديدة، مما يجعل عملية التحول الرقمي تتطلب </w:t>
      </w:r>
      <w:r w:rsidRPr="003E7636">
        <w:rPr>
          <w:rFonts w:ascii="Simplified Arabic" w:hAnsi="Simplified Arabic" w:cs="Simplified Arabic"/>
          <w:b/>
          <w:bCs/>
          <w:sz w:val="28"/>
          <w:szCs w:val="28"/>
          <w:rtl/>
        </w:rPr>
        <w:t>إدارة فعالة للتغيير</w:t>
      </w:r>
      <w:r w:rsidRPr="003E7636">
        <w:rPr>
          <w:rFonts w:ascii="Simplified Arabic" w:hAnsi="Simplified Arabic" w:cs="Simplified Arabic"/>
          <w:sz w:val="28"/>
          <w:szCs w:val="28"/>
          <w:rtl/>
        </w:rPr>
        <w:t>، ووجود استراتيجيات واضحة لتسهيل الانتقال من الأنظمة التقليدية إلى الرقمية</w:t>
      </w:r>
      <w:r w:rsidRPr="003E7636">
        <w:rPr>
          <w:rFonts w:ascii="Simplified Arabic" w:hAnsi="Simplified Arabic" w:cs="Simplified Arabic"/>
          <w:sz w:val="28"/>
          <w:szCs w:val="28"/>
        </w:rPr>
        <w:t>.</w:t>
      </w:r>
    </w:p>
    <w:p w14:paraId="39E23ED4"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يُعَد هذا البحث محاولة علمية لفهم مدى تأثير التحول الرقمي على جودة الخدمات الصحية وكفاءة المستشفيات، وذلك من خلال تحليل التجارب السابقة، ودراسة الأثر الفعلي لهذه التقنيات على بيئة العمل الصحي. كما يسعى إلى </w:t>
      </w:r>
      <w:r w:rsidRPr="003E7636">
        <w:rPr>
          <w:rFonts w:ascii="Simplified Arabic" w:hAnsi="Simplified Arabic" w:cs="Simplified Arabic"/>
          <w:b/>
          <w:bCs/>
          <w:sz w:val="28"/>
          <w:szCs w:val="28"/>
          <w:rtl/>
        </w:rPr>
        <w:t>تقديم حلول وتوصيات</w:t>
      </w:r>
      <w:r w:rsidRPr="003E7636">
        <w:rPr>
          <w:rFonts w:ascii="Simplified Arabic" w:hAnsi="Simplified Arabic" w:cs="Simplified Arabic"/>
          <w:sz w:val="28"/>
          <w:szCs w:val="28"/>
          <w:rtl/>
        </w:rPr>
        <w:t xml:space="preserve"> تساعد المؤسسات الصحية على التغلب على التحديات التي تواجهها أثناء تطبيق التحول الرقمي، وتقديم نموذج يُحتذى به في تحسين جودة الرعاية الصحية</w:t>
      </w:r>
      <w:r w:rsidRPr="003E7636">
        <w:rPr>
          <w:rFonts w:ascii="Simplified Arabic" w:hAnsi="Simplified Arabic" w:cs="Simplified Arabic"/>
          <w:sz w:val="28"/>
          <w:szCs w:val="28"/>
        </w:rPr>
        <w:t>.</w:t>
      </w:r>
    </w:p>
    <w:p w14:paraId="44DB923D" w14:textId="77777777" w:rsidR="009125CE" w:rsidRPr="003E7636" w:rsidRDefault="009125CE" w:rsidP="009125CE">
      <w:pPr>
        <w:rPr>
          <w:rFonts w:ascii="Simplified Arabic" w:hAnsi="Simplified Arabic" w:cs="Simplified Arabic"/>
          <w:sz w:val="28"/>
          <w:szCs w:val="28"/>
          <w:rtl/>
        </w:rPr>
      </w:pPr>
    </w:p>
    <w:p w14:paraId="4F2CF6D3" w14:textId="77777777" w:rsidR="009125CE" w:rsidRPr="003E7636" w:rsidRDefault="009125CE" w:rsidP="009125CE">
      <w:pPr>
        <w:rPr>
          <w:rFonts w:ascii="Simplified Arabic" w:hAnsi="Simplified Arabic" w:cs="Simplified Arabic"/>
          <w:sz w:val="28"/>
          <w:szCs w:val="28"/>
        </w:rPr>
      </w:pPr>
    </w:p>
    <w:p w14:paraId="426D8E39" w14:textId="77777777" w:rsidR="00E438F6" w:rsidRPr="003E7636" w:rsidRDefault="00E438F6" w:rsidP="009125CE">
      <w:pPr>
        <w:rPr>
          <w:rFonts w:ascii="Simplified Arabic" w:hAnsi="Simplified Arabic" w:cs="Simplified Arabic"/>
          <w:sz w:val="28"/>
          <w:szCs w:val="28"/>
        </w:rPr>
      </w:pPr>
    </w:p>
    <w:p w14:paraId="1FAF22EF" w14:textId="77777777" w:rsidR="00E438F6" w:rsidRPr="003E7636" w:rsidRDefault="00E438F6" w:rsidP="009125CE">
      <w:pPr>
        <w:rPr>
          <w:rFonts w:ascii="Simplified Arabic" w:hAnsi="Simplified Arabic" w:cs="Simplified Arabic"/>
          <w:sz w:val="28"/>
          <w:szCs w:val="28"/>
        </w:rPr>
      </w:pPr>
    </w:p>
    <w:p w14:paraId="3B3972A5" w14:textId="77777777" w:rsidR="00E438F6" w:rsidRPr="003E7636" w:rsidRDefault="00E438F6" w:rsidP="009125CE">
      <w:pPr>
        <w:rPr>
          <w:rFonts w:ascii="Simplified Arabic" w:hAnsi="Simplified Arabic" w:cs="Simplified Arabic"/>
          <w:sz w:val="28"/>
          <w:szCs w:val="28"/>
        </w:rPr>
      </w:pPr>
    </w:p>
    <w:p w14:paraId="003012A1" w14:textId="77777777" w:rsidR="00E438F6" w:rsidRPr="003E7636" w:rsidRDefault="00E438F6" w:rsidP="009125CE">
      <w:pPr>
        <w:rPr>
          <w:rFonts w:ascii="Simplified Arabic" w:hAnsi="Simplified Arabic" w:cs="Simplified Arabic"/>
          <w:sz w:val="28"/>
          <w:szCs w:val="28"/>
        </w:rPr>
      </w:pPr>
    </w:p>
    <w:p w14:paraId="7FD59F6F" w14:textId="77777777" w:rsidR="00E438F6" w:rsidRPr="003E7636" w:rsidRDefault="00E438F6" w:rsidP="009125CE">
      <w:pPr>
        <w:rPr>
          <w:rFonts w:ascii="Simplified Arabic" w:hAnsi="Simplified Arabic" w:cs="Simplified Arabic"/>
          <w:sz w:val="28"/>
          <w:szCs w:val="28"/>
        </w:rPr>
      </w:pPr>
    </w:p>
    <w:p w14:paraId="12556F0D" w14:textId="77777777" w:rsidR="00E438F6" w:rsidRPr="003E7636" w:rsidRDefault="00E438F6" w:rsidP="009125CE">
      <w:pPr>
        <w:rPr>
          <w:rFonts w:ascii="Simplified Arabic" w:hAnsi="Simplified Arabic" w:cs="Simplified Arabic"/>
          <w:sz w:val="28"/>
          <w:szCs w:val="28"/>
          <w:rtl/>
        </w:rPr>
      </w:pPr>
    </w:p>
    <w:p w14:paraId="3A3C6E44" w14:textId="77777777" w:rsidR="00F925D0" w:rsidRPr="003E7636" w:rsidRDefault="00F925D0" w:rsidP="00D22171">
      <w:pPr>
        <w:rPr>
          <w:rFonts w:ascii="Simplified Arabic" w:hAnsi="Simplified Arabic" w:cs="Simplified Arabic"/>
          <w:sz w:val="28"/>
          <w:szCs w:val="28"/>
          <w:rtl/>
        </w:rPr>
      </w:pPr>
    </w:p>
    <w:p w14:paraId="64A1D03E" w14:textId="77777777" w:rsidR="00E438F6" w:rsidRPr="003E7636" w:rsidRDefault="00E438F6" w:rsidP="00F5019E">
      <w:pPr>
        <w:pStyle w:val="Heading2"/>
        <w:rPr>
          <w:rFonts w:ascii="Simplified Arabic" w:hAnsi="Simplified Arabic" w:cs="Simplified Arabic"/>
          <w:b/>
          <w:bCs/>
          <w:color w:val="auto"/>
          <w:sz w:val="32"/>
          <w:szCs w:val="32"/>
          <w:u w:val="single"/>
        </w:rPr>
      </w:pPr>
    </w:p>
    <w:p w14:paraId="59041654" w14:textId="7291F646" w:rsidR="00D22171" w:rsidRPr="003E7636" w:rsidRDefault="00D22171" w:rsidP="00F5019E">
      <w:pPr>
        <w:pStyle w:val="Heading2"/>
        <w:rPr>
          <w:rFonts w:ascii="Simplified Arabic" w:hAnsi="Simplified Arabic" w:cs="Simplified Arabic"/>
          <w:b/>
          <w:bCs/>
          <w:color w:val="auto"/>
          <w:sz w:val="32"/>
          <w:szCs w:val="32"/>
          <w:u w:val="single"/>
          <w:rtl/>
        </w:rPr>
      </w:pPr>
      <w:bookmarkStart w:id="5" w:name="_Toc192820373"/>
      <w:r w:rsidRPr="003E7636">
        <w:rPr>
          <w:rFonts w:ascii="Simplified Arabic" w:hAnsi="Simplified Arabic" w:cs="Simplified Arabic"/>
          <w:b/>
          <w:bCs/>
          <w:color w:val="auto"/>
          <w:sz w:val="32"/>
          <w:szCs w:val="32"/>
          <w:u w:val="single"/>
          <w:rtl/>
        </w:rPr>
        <w:t>-مشكلة الدراسة.</w:t>
      </w:r>
      <w:bookmarkEnd w:id="5"/>
      <w:r w:rsidRPr="003E7636">
        <w:rPr>
          <w:rFonts w:ascii="Simplified Arabic" w:hAnsi="Simplified Arabic" w:cs="Simplified Arabic"/>
          <w:b/>
          <w:bCs/>
          <w:color w:val="auto"/>
          <w:sz w:val="32"/>
          <w:szCs w:val="32"/>
          <w:u w:val="single"/>
          <w:rtl/>
        </w:rPr>
        <w:t xml:space="preserve"> </w:t>
      </w:r>
    </w:p>
    <w:p w14:paraId="38B84BF8"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يُعَد التحول الرقمي في القطاع الصحي أحد التطورات المهمة التي فرضتها التقنيات الحديثة، حيث أصبح من الضروري تبني استراتيجيات رقمية لضمان تحسين جودة الخدمات الصحية وزيادة كفاءة المستشفيات. ومع ذلك، فإن عملية التحول الرقمي تواجه العديد من التحديات التي تعيق تطبيقها بفعالية في العديد من المؤسسات الصحية. وعلى الرغم من الفوائد العديدة التي يوفرها التحول الرقمي، </w:t>
      </w:r>
      <w:r w:rsidRPr="003E7636">
        <w:rPr>
          <w:rFonts w:ascii="Simplified Arabic" w:hAnsi="Simplified Arabic" w:cs="Simplified Arabic"/>
          <w:sz w:val="28"/>
          <w:szCs w:val="28"/>
          <w:rtl/>
        </w:rPr>
        <w:lastRenderedPageBreak/>
        <w:t>إلا أن هناك حاجة ماسة إلى دراسة مدى تأثيره الفعلي على جودة الرعاية الصحية، وما إذا كانت المستشفيات قادرة على الاستفادة الكاملة من إمكانياته أم أنها لا تزال تواجه عقبات تؤثر على كفاءتها التشغيلية وجودة خدماتها</w:t>
      </w:r>
      <w:r w:rsidRPr="003E7636">
        <w:rPr>
          <w:rFonts w:ascii="Simplified Arabic" w:hAnsi="Simplified Arabic" w:cs="Simplified Arabic"/>
          <w:sz w:val="28"/>
          <w:szCs w:val="28"/>
        </w:rPr>
        <w:t>.</w:t>
      </w:r>
    </w:p>
    <w:p w14:paraId="114740D7"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يتمثل التحدي الرئيسي في أن بعض المستشفيات لم تحقق الاستفادة الكاملة من التحول الرقمي بسبب عدة عوامل، مثل </w:t>
      </w:r>
      <w:r w:rsidRPr="003E7636">
        <w:rPr>
          <w:rFonts w:ascii="Simplified Arabic" w:hAnsi="Simplified Arabic" w:cs="Simplified Arabic"/>
          <w:b/>
          <w:bCs/>
          <w:sz w:val="28"/>
          <w:szCs w:val="28"/>
          <w:rtl/>
        </w:rPr>
        <w:t>ضعف البنية التحتية التكنولوجية، قلة الموارد المالية، نقص التدريب المناسب للعاملين في القطاع الصحي، والمخاوف المتعلقة بأمن البيانات وسرية المعلومات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أن هناك فجوة في الدراسات التي تقيّم الأثر الحقيقي للتحول الرقمي على تحسين جودة الخدمات الصحية وتقليل الأخطاء الطبية، مما يجعل من الضروري إجراء بحث متعمق حول هذه القضية</w:t>
      </w:r>
      <w:r w:rsidRPr="003E7636">
        <w:rPr>
          <w:rFonts w:ascii="Simplified Arabic" w:hAnsi="Simplified Arabic" w:cs="Simplified Arabic"/>
          <w:sz w:val="28"/>
          <w:szCs w:val="28"/>
        </w:rPr>
        <w:t>.</w:t>
      </w:r>
    </w:p>
    <w:p w14:paraId="758F201D" w14:textId="4F79F4E9" w:rsidR="001A5759" w:rsidRPr="003E7636" w:rsidRDefault="001A5759" w:rsidP="001A5759">
      <w:pPr>
        <w:pStyle w:val="ListParagraph"/>
        <w:numPr>
          <w:ilvl w:val="0"/>
          <w:numId w:val="5"/>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الحاجة إلى التحول الرقمي في المستشفيات</w:t>
      </w:r>
    </w:p>
    <w:p w14:paraId="0ECFF897"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مع تزايد أعداد المرضى، وزيادة تعقيد الخدمات الطبية، وارتفاع التكاليف التشغيلية للمؤسسات الصحية، أصبحت الحاجة إلى التحول الرقمي أكثر إلحاحًا من أي وقت مضى. فالمستشفيات تحتاج إلى تقنيات حديثة تمكنها من </w:t>
      </w:r>
      <w:r w:rsidRPr="003E7636">
        <w:rPr>
          <w:rFonts w:ascii="Simplified Arabic" w:hAnsi="Simplified Arabic" w:cs="Simplified Arabic"/>
          <w:b/>
          <w:bCs/>
          <w:sz w:val="28"/>
          <w:szCs w:val="28"/>
          <w:rtl/>
        </w:rPr>
        <w:t>إدارة بيانات المرضى بشكل أكثر دقة، وتحسين التنسيق بين الأقسام المختلفة، وتقديم خدمات أسرع وأكثر كفاءة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غير أن تطبيق هذه التقنيات يواجه عراقيل مختلفة تتطلب حلولًا مبتكرة لضمان نجاحها واستدامتها</w:t>
      </w:r>
      <w:r w:rsidRPr="003E7636">
        <w:rPr>
          <w:rFonts w:ascii="Simplified Arabic" w:hAnsi="Simplified Arabic" w:cs="Simplified Arabic"/>
          <w:sz w:val="28"/>
          <w:szCs w:val="28"/>
        </w:rPr>
        <w:t>.</w:t>
      </w:r>
    </w:p>
    <w:p w14:paraId="5B807CAA" w14:textId="26F04220" w:rsidR="001A5759" w:rsidRPr="003E7636" w:rsidRDefault="001A5759" w:rsidP="001A5759">
      <w:pPr>
        <w:pStyle w:val="ListParagraph"/>
        <w:numPr>
          <w:ilvl w:val="0"/>
          <w:numId w:val="5"/>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التحديات التي تواجه التحول الرقمي في المستشفيات</w:t>
      </w:r>
    </w:p>
    <w:p w14:paraId="6B3B6E5B"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على الرغم من الإمكانيات التي يوفرها التحول الرقمي، إلا أن تطبيقه يواجه عدة مشاكل، منها</w:t>
      </w:r>
      <w:r w:rsidRPr="003E7636">
        <w:rPr>
          <w:rFonts w:ascii="Simplified Arabic" w:hAnsi="Simplified Arabic" w:cs="Simplified Arabic"/>
          <w:sz w:val="28"/>
          <w:szCs w:val="28"/>
        </w:rPr>
        <w:t>:</w:t>
      </w:r>
    </w:p>
    <w:p w14:paraId="620588C6" w14:textId="77777777" w:rsidR="001A5759" w:rsidRPr="003E7636" w:rsidRDefault="001A5759" w:rsidP="001A5759">
      <w:pPr>
        <w:numPr>
          <w:ilvl w:val="0"/>
          <w:numId w:val="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ارتفاع تكاليف التطبيق والتحديث</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يتطلب الانتقال إلى الأنظمة الرقمية استثمارات مالية كبيرة في البنية التحتية، الأجهزة، البرمجيات، والتدريب، مما قد يشكل عبئًا على بعض المستشفيات</w:t>
      </w:r>
      <w:r w:rsidRPr="003E7636">
        <w:rPr>
          <w:rFonts w:ascii="Simplified Arabic" w:hAnsi="Simplified Arabic" w:cs="Simplified Arabic"/>
          <w:sz w:val="28"/>
          <w:szCs w:val="28"/>
        </w:rPr>
        <w:t>.</w:t>
      </w:r>
    </w:p>
    <w:p w14:paraId="095D0D8B" w14:textId="77777777" w:rsidR="001A5759" w:rsidRPr="003E7636" w:rsidRDefault="001A5759" w:rsidP="001A5759">
      <w:pPr>
        <w:numPr>
          <w:ilvl w:val="0"/>
          <w:numId w:val="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مقاومة التغيير من قبل الموظفين</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بعض الكوادر الطبية والإدارية لا تتقبل التغييرات التقنية بسهولة، خاصة إذا لم يكن هناك تدريب كافٍ أو فهم واضح لفوائد التحول الرقمي</w:t>
      </w:r>
      <w:r w:rsidRPr="003E7636">
        <w:rPr>
          <w:rFonts w:ascii="Simplified Arabic" w:hAnsi="Simplified Arabic" w:cs="Simplified Arabic"/>
          <w:sz w:val="28"/>
          <w:szCs w:val="28"/>
        </w:rPr>
        <w:t>.</w:t>
      </w:r>
    </w:p>
    <w:p w14:paraId="51DD3967" w14:textId="77777777" w:rsidR="001A5759" w:rsidRPr="003E7636" w:rsidRDefault="001A5759" w:rsidP="001A5759">
      <w:pPr>
        <w:numPr>
          <w:ilvl w:val="0"/>
          <w:numId w:val="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ضعف الأمان السيبراني والمخاوف المتعلقة بسرية البيانات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استخدام التكنولوجيا الرقمية يعني تخزين بيانات المرضى إلكترونيًا، مما يعرضها لخطر الاختراقات الأمنية في حال عدم وجود أنظمة أمان قوية</w:t>
      </w:r>
      <w:r w:rsidRPr="003E7636">
        <w:rPr>
          <w:rFonts w:ascii="Simplified Arabic" w:hAnsi="Simplified Arabic" w:cs="Simplified Arabic"/>
          <w:sz w:val="28"/>
          <w:szCs w:val="28"/>
        </w:rPr>
        <w:t>.</w:t>
      </w:r>
    </w:p>
    <w:p w14:paraId="2EF00F31" w14:textId="77777777" w:rsidR="001A5759" w:rsidRPr="003E7636" w:rsidRDefault="001A5759" w:rsidP="001A5759">
      <w:pPr>
        <w:numPr>
          <w:ilvl w:val="0"/>
          <w:numId w:val="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عدم تكامل الأنظمة الرقمية بين مختلف المؤسسات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قد تواجه بعض المستشفيات صعوبة في تبادل البيانات مع مستشفيات أخرى بسبب استخدام أنظمة غير متوافقة، مما يعيق التعاون بين مقدمي الرعاية الصحية</w:t>
      </w:r>
      <w:r w:rsidRPr="003E7636">
        <w:rPr>
          <w:rFonts w:ascii="Simplified Arabic" w:hAnsi="Simplified Arabic" w:cs="Simplified Arabic"/>
          <w:sz w:val="28"/>
          <w:szCs w:val="28"/>
        </w:rPr>
        <w:t>.</w:t>
      </w:r>
    </w:p>
    <w:p w14:paraId="4A839E6C" w14:textId="77777777" w:rsidR="001A5759" w:rsidRPr="003E7636" w:rsidRDefault="001A5759" w:rsidP="001A5759">
      <w:pPr>
        <w:numPr>
          <w:ilvl w:val="0"/>
          <w:numId w:val="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التأثير المحتمل على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في بعض الحالات، قد يؤدي سوء تنفيذ التحول الرقمي إلى تأخير العمليات بدلاً من تسريعها، مما يؤثر سلبًا على رضا المرضى وجودة الرعاية الصحية المقدمة لهم</w:t>
      </w:r>
      <w:r w:rsidRPr="003E7636">
        <w:rPr>
          <w:rFonts w:ascii="Simplified Arabic" w:hAnsi="Simplified Arabic" w:cs="Simplified Arabic"/>
          <w:sz w:val="28"/>
          <w:szCs w:val="28"/>
        </w:rPr>
        <w:t>.</w:t>
      </w:r>
    </w:p>
    <w:p w14:paraId="366163FC" w14:textId="7D9858E3" w:rsidR="001A5759" w:rsidRPr="003E7636" w:rsidRDefault="001A5759" w:rsidP="001A5759">
      <w:pPr>
        <w:pStyle w:val="ListParagraph"/>
        <w:numPr>
          <w:ilvl w:val="0"/>
          <w:numId w:val="5"/>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تساؤلات البحث حول مشكلة الدراسة</w:t>
      </w:r>
    </w:p>
    <w:p w14:paraId="514590B7"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نظرًا لهذه التحديات، تبرز عدة تساؤلات تحتاج إلى إجابة واضحة، ومنها</w:t>
      </w:r>
      <w:r w:rsidRPr="003E7636">
        <w:rPr>
          <w:rFonts w:ascii="Simplified Arabic" w:hAnsi="Simplified Arabic" w:cs="Simplified Arabic"/>
          <w:sz w:val="28"/>
          <w:szCs w:val="28"/>
        </w:rPr>
        <w:t>:</w:t>
      </w:r>
    </w:p>
    <w:p w14:paraId="74CD91F9" w14:textId="77777777" w:rsidR="001A5759" w:rsidRPr="003E7636" w:rsidRDefault="001A5759" w:rsidP="001A5759">
      <w:pPr>
        <w:numPr>
          <w:ilvl w:val="0"/>
          <w:numId w:val="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ما مدى تأثير التحول الرقمي على جودة الخدمات الصحية المقدمة في المستشفيات؟</w:t>
      </w:r>
    </w:p>
    <w:p w14:paraId="0D65E0F7" w14:textId="77777777" w:rsidR="001A5759" w:rsidRPr="003E7636" w:rsidRDefault="001A5759" w:rsidP="001A5759">
      <w:pPr>
        <w:numPr>
          <w:ilvl w:val="0"/>
          <w:numId w:val="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هل يساعد التحول الرقمي في تقليل الأخطاء الطبية وزيادة سرعة التشخيص والعلاج؟</w:t>
      </w:r>
    </w:p>
    <w:p w14:paraId="18741F9A" w14:textId="77777777" w:rsidR="001A5759" w:rsidRPr="003E7636" w:rsidRDefault="001A5759" w:rsidP="001A5759">
      <w:pPr>
        <w:numPr>
          <w:ilvl w:val="0"/>
          <w:numId w:val="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ما هي أبرز العوائق التي تواجه المستشفيات عند تطبيق التحول الرقمي؟</w:t>
      </w:r>
    </w:p>
    <w:p w14:paraId="39ED0F71" w14:textId="77777777" w:rsidR="001A5759" w:rsidRPr="003E7636" w:rsidRDefault="001A5759" w:rsidP="001A5759">
      <w:pPr>
        <w:numPr>
          <w:ilvl w:val="0"/>
          <w:numId w:val="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إلى أي مدى يؤثر التحول الرقمي على كفاءة العمليات التشغيلية في المستشفيات؟</w:t>
      </w:r>
    </w:p>
    <w:p w14:paraId="45138114" w14:textId="16E20573" w:rsidR="00EB1CAE" w:rsidRPr="00274958" w:rsidRDefault="001A5759" w:rsidP="00274958">
      <w:pPr>
        <w:numPr>
          <w:ilvl w:val="0"/>
          <w:numId w:val="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ما الحلول الممكنة لضمان تطبيق فعال ومستدام للتحول الرقمي في المؤسسات الصحية؟</w:t>
      </w:r>
    </w:p>
    <w:p w14:paraId="10A52E59" w14:textId="18F34E5C" w:rsidR="001A5759" w:rsidRPr="003E7636" w:rsidRDefault="001A5759" w:rsidP="001A5759">
      <w:pPr>
        <w:pStyle w:val="ListParagraph"/>
        <w:numPr>
          <w:ilvl w:val="0"/>
          <w:numId w:val="5"/>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lastRenderedPageBreak/>
        <w:t>أهمية دراسة المشكلة</w:t>
      </w:r>
    </w:p>
    <w:p w14:paraId="2BEFCD4C"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إن دراسة هذه المشكلة لا تقتصر فقط على تحليل مدى تأثير التحول الرقمي على المستشفيات، بل تسعى أيضًا إلى </w:t>
      </w:r>
      <w:r w:rsidRPr="003E7636">
        <w:rPr>
          <w:rFonts w:ascii="Simplified Arabic" w:hAnsi="Simplified Arabic" w:cs="Simplified Arabic"/>
          <w:b/>
          <w:bCs/>
          <w:sz w:val="28"/>
          <w:szCs w:val="28"/>
          <w:rtl/>
        </w:rPr>
        <w:t>اقتراح حلول عملية يمكن أن تساعد المؤسسات الصحية في التغلب على التحديات المرتبطة بالتحول الرقمي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أن البحث في هذه القضية يسهم في تزويد صانعي القرار، ومديري المستشفيات، والكوادر الطبية بمعلومات قيّمة حول أفضل الاستراتيجيات لتطبيق التحول الرقمي بفعالية، وتحقيق أقصى استفادة من التطورات التكنولوجية لضمان تقديم رعاية صحية متميزة وآمنة للمرضى</w:t>
      </w:r>
      <w:r w:rsidRPr="003E7636">
        <w:rPr>
          <w:rFonts w:ascii="Simplified Arabic" w:hAnsi="Simplified Arabic" w:cs="Simplified Arabic"/>
          <w:sz w:val="28"/>
          <w:szCs w:val="28"/>
        </w:rPr>
        <w:t>.</w:t>
      </w:r>
    </w:p>
    <w:p w14:paraId="45B33108" w14:textId="77777777" w:rsidR="00F925D0" w:rsidRPr="003E7636" w:rsidRDefault="00F925D0" w:rsidP="00D22171">
      <w:pPr>
        <w:rPr>
          <w:rFonts w:ascii="Simplified Arabic" w:hAnsi="Simplified Arabic" w:cs="Simplified Arabic"/>
          <w:sz w:val="28"/>
          <w:szCs w:val="28"/>
          <w:rtl/>
        </w:rPr>
      </w:pPr>
    </w:p>
    <w:p w14:paraId="1F5AB5D6" w14:textId="77777777" w:rsidR="001A5759" w:rsidRPr="003E7636" w:rsidRDefault="001A5759" w:rsidP="00D22171">
      <w:pPr>
        <w:rPr>
          <w:rFonts w:ascii="Simplified Arabic" w:hAnsi="Simplified Arabic" w:cs="Simplified Arabic"/>
          <w:sz w:val="28"/>
          <w:szCs w:val="28"/>
          <w:u w:val="single"/>
          <w:rtl/>
        </w:rPr>
      </w:pPr>
    </w:p>
    <w:p w14:paraId="0CD972EE" w14:textId="73CBF37C" w:rsidR="00D22171" w:rsidRPr="003E7636" w:rsidRDefault="00D22171" w:rsidP="00F5019E">
      <w:pPr>
        <w:pStyle w:val="Heading2"/>
        <w:rPr>
          <w:rFonts w:ascii="Simplified Arabic" w:hAnsi="Simplified Arabic" w:cs="Simplified Arabic"/>
          <w:b/>
          <w:bCs/>
          <w:color w:val="auto"/>
          <w:sz w:val="32"/>
          <w:szCs w:val="32"/>
          <w:u w:val="single"/>
          <w:rtl/>
        </w:rPr>
      </w:pPr>
      <w:bookmarkStart w:id="6" w:name="_Toc192820374"/>
      <w:r w:rsidRPr="003E7636">
        <w:rPr>
          <w:rFonts w:ascii="Simplified Arabic" w:hAnsi="Simplified Arabic" w:cs="Simplified Arabic"/>
          <w:b/>
          <w:bCs/>
          <w:color w:val="auto"/>
          <w:sz w:val="32"/>
          <w:szCs w:val="32"/>
          <w:u w:val="single"/>
          <w:rtl/>
        </w:rPr>
        <w:t>-أهمية الدراسة.</w:t>
      </w:r>
      <w:bookmarkEnd w:id="6"/>
      <w:r w:rsidRPr="003E7636">
        <w:rPr>
          <w:rFonts w:ascii="Simplified Arabic" w:hAnsi="Simplified Arabic" w:cs="Simplified Arabic"/>
          <w:b/>
          <w:bCs/>
          <w:color w:val="auto"/>
          <w:sz w:val="32"/>
          <w:szCs w:val="32"/>
          <w:u w:val="single"/>
          <w:rtl/>
        </w:rPr>
        <w:t xml:space="preserve"> </w:t>
      </w:r>
    </w:p>
    <w:p w14:paraId="1E74C6DE"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يعد التحول الرقمي أحد أهم التطورات التي يشهدها قطاع الرعاية الصحية في العصر الحديث، حيث أصبح ضرورة ملحة لمواكبة التغيرات المتسارعة في التكنولوجيا وتحسين جودة الخدمات الصحية. إن أهمية هذه الدراسة تنبع من الدور المتزايد الذي تلعبه التقنيات الرقمية في تعزيز كفاءة المستشفيات، وتوفير بيئة علاجية أكثر أمانًا، وتقليل الأخطاء الطبية، وتحسين تجربة المرضى</w:t>
      </w:r>
      <w:r w:rsidRPr="003E7636">
        <w:rPr>
          <w:rFonts w:ascii="Simplified Arabic" w:hAnsi="Simplified Arabic" w:cs="Simplified Arabic"/>
          <w:sz w:val="28"/>
          <w:szCs w:val="28"/>
        </w:rPr>
        <w:t>.</w:t>
      </w:r>
    </w:p>
    <w:p w14:paraId="00FE01ED"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تهدف هذه الدراسة إلى تسليط الضوء على الأثر الذي يتركه التحول الرقمي على جودة الرعاية الصحية، ودوره في تحسين الأداء التشغيلي للمؤسسات الصحية، فضلاً عن تحليل الفوائد والتحديات التي تواجه تطبيق هذه التقنيات في المستشفيات. كما تهدف إلى تقديم حلول وتوصيات فعالة تساعد صناع القرار في القطاع الصحي على اعتماد استراتيجيات تحول رقمي ناجحة</w:t>
      </w:r>
      <w:r w:rsidRPr="003E7636">
        <w:rPr>
          <w:rFonts w:ascii="Simplified Arabic" w:hAnsi="Simplified Arabic" w:cs="Simplified Arabic"/>
          <w:sz w:val="28"/>
          <w:szCs w:val="28"/>
        </w:rPr>
        <w:t>.</w:t>
      </w:r>
    </w:p>
    <w:p w14:paraId="31FF5170"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يمثل التحول الرقمي وسيلة فعالة لتحسين جودة الخدمات الصحية من خلال تبني تقنيات حديثة تساهم في تطوير العمليات الطبية، وتحسين دقة التشخيص، وسرعة الاستجابة للعلاج، مما يؤدي إلى تحسين النتائج الصحية للمرضى. من خلال استخدام </w:t>
      </w:r>
      <w:r w:rsidRPr="003E7636">
        <w:rPr>
          <w:rFonts w:ascii="Simplified Arabic" w:hAnsi="Simplified Arabic" w:cs="Simplified Arabic"/>
          <w:b/>
          <w:bCs/>
          <w:sz w:val="28"/>
          <w:szCs w:val="28"/>
          <w:rtl/>
        </w:rPr>
        <w:t>السجلات الطبية الإلكترونية</w:t>
      </w:r>
      <w:r w:rsidRPr="003E7636">
        <w:rPr>
          <w:rFonts w:ascii="Simplified Arabic" w:hAnsi="Simplified Arabic" w:cs="Simplified Arabic"/>
          <w:b/>
          <w:bCs/>
          <w:sz w:val="28"/>
          <w:szCs w:val="28"/>
        </w:rPr>
        <w:t xml:space="preserve"> (EMR)</w:t>
      </w:r>
      <w:r w:rsidRPr="003E7636">
        <w:rPr>
          <w:rFonts w:ascii="Simplified Arabic" w:hAnsi="Simplified Arabic" w:cs="Simplified Arabic"/>
          <w:sz w:val="28"/>
          <w:szCs w:val="28"/>
          <w:rtl/>
        </w:rPr>
        <w:t xml:space="preserve">، وتقنيات </w:t>
      </w:r>
      <w:r w:rsidRPr="003E7636">
        <w:rPr>
          <w:rFonts w:ascii="Simplified Arabic" w:hAnsi="Simplified Arabic" w:cs="Simplified Arabic"/>
          <w:b/>
          <w:bCs/>
          <w:sz w:val="28"/>
          <w:szCs w:val="28"/>
          <w:rtl/>
        </w:rPr>
        <w:t>الذكاء الاصطناعي</w:t>
      </w:r>
      <w:r w:rsidRPr="003E7636">
        <w:rPr>
          <w:rFonts w:ascii="Simplified Arabic" w:hAnsi="Simplified Arabic" w:cs="Simplified Arabic"/>
          <w:b/>
          <w:bCs/>
          <w:sz w:val="28"/>
          <w:szCs w:val="28"/>
        </w:rPr>
        <w:t xml:space="preserve"> (AI)</w:t>
      </w:r>
      <w:r w:rsidRPr="003E7636">
        <w:rPr>
          <w:rFonts w:ascii="Simplified Arabic" w:hAnsi="Simplified Arabic" w:cs="Simplified Arabic"/>
          <w:sz w:val="28"/>
          <w:szCs w:val="28"/>
          <w:rtl/>
        </w:rPr>
        <w:t>، و</w:t>
      </w:r>
      <w:r w:rsidRPr="003E7636">
        <w:rPr>
          <w:rFonts w:ascii="Simplified Arabic" w:hAnsi="Simplified Arabic" w:cs="Simplified Arabic"/>
          <w:b/>
          <w:bCs/>
          <w:sz w:val="28"/>
          <w:szCs w:val="28"/>
          <w:rtl/>
        </w:rPr>
        <w:t>تحليل البيانات الضخمة</w:t>
      </w:r>
      <w:r w:rsidRPr="003E7636">
        <w:rPr>
          <w:rFonts w:ascii="Simplified Arabic" w:hAnsi="Simplified Arabic" w:cs="Simplified Arabic"/>
          <w:sz w:val="28"/>
          <w:szCs w:val="28"/>
          <w:rtl/>
        </w:rPr>
        <w:t>، يمكن للمؤسسات الصحية تقديم خدمات أكثر دقة وكفاءة</w:t>
      </w:r>
      <w:r w:rsidRPr="003E7636">
        <w:rPr>
          <w:rFonts w:ascii="Simplified Arabic" w:hAnsi="Simplified Arabic" w:cs="Simplified Arabic"/>
          <w:sz w:val="28"/>
          <w:szCs w:val="28"/>
        </w:rPr>
        <w:t>.</w:t>
      </w:r>
    </w:p>
    <w:p w14:paraId="2AE400F4"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كما أن هذه الدراسة تسلط الضوء على كيفية استخدام التحول الرقمي في </w:t>
      </w:r>
      <w:r w:rsidRPr="003E7636">
        <w:rPr>
          <w:rFonts w:ascii="Simplified Arabic" w:hAnsi="Simplified Arabic" w:cs="Simplified Arabic"/>
          <w:b/>
          <w:bCs/>
          <w:sz w:val="28"/>
          <w:szCs w:val="28"/>
          <w:rtl/>
        </w:rPr>
        <w:t>تقليل معدلات الأخطاء الطبية</w:t>
      </w:r>
      <w:r w:rsidRPr="003E7636">
        <w:rPr>
          <w:rFonts w:ascii="Simplified Arabic" w:hAnsi="Simplified Arabic" w:cs="Simplified Arabic"/>
          <w:sz w:val="28"/>
          <w:szCs w:val="28"/>
          <w:rtl/>
        </w:rPr>
        <w:t>، حيث تساعد التقنيات الرقمية في توثيق بيانات المرضى بشكل دقيق، وتقديم معلومات شاملة للأطباء في الوقت المناسب، مما يسهم في اتخاذ قرارات علاجية أكثر دقة وفعالية</w:t>
      </w:r>
      <w:r w:rsidRPr="003E7636">
        <w:rPr>
          <w:rFonts w:ascii="Simplified Arabic" w:hAnsi="Simplified Arabic" w:cs="Simplified Arabic"/>
          <w:sz w:val="28"/>
          <w:szCs w:val="28"/>
        </w:rPr>
        <w:t>.</w:t>
      </w:r>
    </w:p>
    <w:p w14:paraId="5294F523"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أحد الجوانب المهمة التي تبرز أهمية هذه الدراسة هو تحليل كيفية مساهمة التحول الرقمي في </w:t>
      </w:r>
      <w:r w:rsidRPr="003E7636">
        <w:rPr>
          <w:rFonts w:ascii="Simplified Arabic" w:hAnsi="Simplified Arabic" w:cs="Simplified Arabic"/>
          <w:b/>
          <w:bCs/>
          <w:sz w:val="28"/>
          <w:szCs w:val="28"/>
          <w:rtl/>
        </w:rPr>
        <w:t>رفع كفاءة المستشفيات وتحسين إدارة الموارد</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إذ يُمكن للأنظمة الرقمية الحديثة تحسين عمليات تسجيل المرضى، وجدولة المواعيد، وتقليل أوقات الانتظار، وتنسيق العمل بين الأقسام المختلفة داخل المستشفى</w:t>
      </w:r>
      <w:r w:rsidRPr="003E7636">
        <w:rPr>
          <w:rFonts w:ascii="Simplified Arabic" w:hAnsi="Simplified Arabic" w:cs="Simplified Arabic"/>
          <w:sz w:val="28"/>
          <w:szCs w:val="28"/>
        </w:rPr>
        <w:t>.</w:t>
      </w:r>
    </w:p>
    <w:p w14:paraId="378D11CD"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علاوة على ذلك، فإن </w:t>
      </w:r>
      <w:r w:rsidRPr="003E7636">
        <w:rPr>
          <w:rFonts w:ascii="Simplified Arabic" w:hAnsi="Simplified Arabic" w:cs="Simplified Arabic"/>
          <w:b/>
          <w:bCs/>
          <w:sz w:val="28"/>
          <w:szCs w:val="28"/>
          <w:rtl/>
        </w:rPr>
        <w:t>استخدام تقنيات التحليلات التنبؤية</w:t>
      </w:r>
      <w:r w:rsidRPr="003E7636">
        <w:rPr>
          <w:rFonts w:ascii="Simplified Arabic" w:hAnsi="Simplified Arabic" w:cs="Simplified Arabic"/>
          <w:sz w:val="28"/>
          <w:szCs w:val="28"/>
          <w:rtl/>
        </w:rPr>
        <w:t xml:space="preserve"> يساعد المستشفيات على توقع الاحتياجات المستقبلية، وإدارة الموارد بكفاءة أعلى، مما يسهم في تقليل الهدر في الأدوية والمستلزمات الطبية، وتحقيق أقصى استفادة من المعدات الطبية والكوادر البشرية</w:t>
      </w:r>
      <w:r w:rsidRPr="003E7636">
        <w:rPr>
          <w:rFonts w:ascii="Simplified Arabic" w:hAnsi="Simplified Arabic" w:cs="Simplified Arabic"/>
          <w:sz w:val="28"/>
          <w:szCs w:val="28"/>
        </w:rPr>
        <w:t>.</w:t>
      </w:r>
    </w:p>
    <w:p w14:paraId="60F433BF"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تمثل </w:t>
      </w:r>
      <w:r w:rsidRPr="003E7636">
        <w:rPr>
          <w:rFonts w:ascii="Simplified Arabic" w:hAnsi="Simplified Arabic" w:cs="Simplified Arabic"/>
          <w:b/>
          <w:bCs/>
          <w:sz w:val="28"/>
          <w:szCs w:val="28"/>
          <w:rtl/>
        </w:rPr>
        <w:t>تجربة المريض</w:t>
      </w:r>
      <w:r w:rsidRPr="003E7636">
        <w:rPr>
          <w:rFonts w:ascii="Simplified Arabic" w:hAnsi="Simplified Arabic" w:cs="Simplified Arabic"/>
          <w:sz w:val="28"/>
          <w:szCs w:val="28"/>
          <w:rtl/>
        </w:rPr>
        <w:t xml:space="preserve"> أحد العوامل الأساسية التي تحدد مدى نجاح أي نظام صحي. وهنا، تأتي أهمية الدراسة في الكشف عن دور التحول الرقمي في تحسين تجربة المرضى من خلال تسهيل إجراءات العلاج، وتوفير الاستشارات الطبية عن بُعد، وتقليل الفترات الزمنية التي يقضيها المرضى في الانتظار داخل المستشفيات</w:t>
      </w:r>
      <w:r w:rsidRPr="003E7636">
        <w:rPr>
          <w:rFonts w:ascii="Simplified Arabic" w:hAnsi="Simplified Arabic" w:cs="Simplified Arabic"/>
          <w:sz w:val="28"/>
          <w:szCs w:val="28"/>
        </w:rPr>
        <w:t>.</w:t>
      </w:r>
    </w:p>
    <w:p w14:paraId="13720972"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كما أن </w:t>
      </w:r>
      <w:r w:rsidRPr="003E7636">
        <w:rPr>
          <w:rFonts w:ascii="Simplified Arabic" w:hAnsi="Simplified Arabic" w:cs="Simplified Arabic"/>
          <w:b/>
          <w:bCs/>
          <w:sz w:val="28"/>
          <w:szCs w:val="28"/>
          <w:rtl/>
        </w:rPr>
        <w:t>الطب عن بعد والتطبيقات الصحية الذكية</w:t>
      </w:r>
      <w:r w:rsidRPr="003E7636">
        <w:rPr>
          <w:rFonts w:ascii="Simplified Arabic" w:hAnsi="Simplified Arabic" w:cs="Simplified Arabic"/>
          <w:sz w:val="28"/>
          <w:szCs w:val="28"/>
          <w:rtl/>
        </w:rPr>
        <w:t xml:space="preserve"> أصبحت تمثل حلًا مبتكرًا للعديد من المشاكل التي تواجه الأنظمة الصحية، وخاصة في المناطق التي تعاني من نقص في الخدمات الطبية. ومن خلال هذه الدراسة، يمكن تسليط الضوء على أهمية هذه التقنيات في تقديم رعاية طبية متميزة، وتقليل الضغط على المستشفيات، وتسهيل حصول المرضى على استشارات طبية دون الحاجة إلى التنقل</w:t>
      </w:r>
      <w:r w:rsidRPr="003E7636">
        <w:rPr>
          <w:rFonts w:ascii="Simplified Arabic" w:hAnsi="Simplified Arabic" w:cs="Simplified Arabic"/>
          <w:sz w:val="28"/>
          <w:szCs w:val="28"/>
        </w:rPr>
        <w:t>.</w:t>
      </w:r>
    </w:p>
    <w:p w14:paraId="0D9C6CF8"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تُبرز هذه الدراسة أهمية التحول الرقمي في تحقيق وفورات مالية كبيرة للمؤسسات الصحية، من خلال تقليل الاعتماد على السجلات الورقية، وتحسين إدارة سلاسل الإمداد، وتقليل الحاجة إلى زيارات المرضى المتكررة للمستشفيات. كما أن التحول الرقمي يساعد في تقليل التكاليف التشغيلية من خلال أتمتة العمليات الإدارية والطبية، مما يتيح للكوادر الصحية التركيز بشكل أكبر على تقديم الرعاية الطبية بدلاً من الانشغال بالإجراءات البيروقراطية</w:t>
      </w:r>
      <w:r w:rsidRPr="003E7636">
        <w:rPr>
          <w:rFonts w:ascii="Simplified Arabic" w:hAnsi="Simplified Arabic" w:cs="Simplified Arabic"/>
          <w:sz w:val="28"/>
          <w:szCs w:val="28"/>
        </w:rPr>
        <w:t>.</w:t>
      </w:r>
    </w:p>
    <w:p w14:paraId="22054E70"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مع تزايد الأوبئة والأمراض المزمنة، أصبحت الحاجة ملحّة إلى أنظمة صحية أكثر تكيفًا ومرونة. وتُبرز هذه الدراسة كيف يمكن للتحول الرقمي أن يكون جزءًا من الحلول المستقبلية لمواجهة التحديات الصحية العالمية، من خلال تعزيز قدرة الأنظمة الصحية على الاستجابة السريعة للأزمات، وتحليل البيانات الضخمة لاكتشاف الاتجاهات الصحية مبكرًا، وتحسين طرق الوقاية من الأمراض</w:t>
      </w:r>
      <w:r w:rsidRPr="003E7636">
        <w:rPr>
          <w:rFonts w:ascii="Simplified Arabic" w:hAnsi="Simplified Arabic" w:cs="Simplified Arabic"/>
          <w:sz w:val="28"/>
          <w:szCs w:val="28"/>
        </w:rPr>
        <w:t>.</w:t>
      </w:r>
    </w:p>
    <w:p w14:paraId="409EE831"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علاوة على ذلك، فإن هذه الدراسة تساهم في فهم </w:t>
      </w:r>
      <w:r w:rsidRPr="003E7636">
        <w:rPr>
          <w:rFonts w:ascii="Simplified Arabic" w:hAnsi="Simplified Arabic" w:cs="Simplified Arabic"/>
          <w:b/>
          <w:bCs/>
          <w:sz w:val="28"/>
          <w:szCs w:val="28"/>
          <w:rtl/>
        </w:rPr>
        <w:t>التحديات التي تواجه تطبيق التحول الرقمي</w:t>
      </w:r>
      <w:r w:rsidRPr="003E7636">
        <w:rPr>
          <w:rFonts w:ascii="Simplified Arabic" w:hAnsi="Simplified Arabic" w:cs="Simplified Arabic"/>
          <w:sz w:val="28"/>
          <w:szCs w:val="28"/>
          <w:rtl/>
        </w:rPr>
        <w:t>، مثل مشكلات الخصوصية وحماية البيانات الصحية، وضرورة تدريب الكوادر الطبية على استخدام التقنيات الحديثة، والتكاليف المرتفعة للبنية التحتية الرقمية. ومن خلال دراسة هذه التحديات، يمكن اقتراح حلول فعالة لضمان نجاح عملية التحول الرقمي وتحقيق أقصى استفادة منه</w:t>
      </w:r>
      <w:r w:rsidRPr="003E7636">
        <w:rPr>
          <w:rFonts w:ascii="Simplified Arabic" w:hAnsi="Simplified Arabic" w:cs="Simplified Arabic"/>
          <w:sz w:val="28"/>
          <w:szCs w:val="28"/>
        </w:rPr>
        <w:t>.</w:t>
      </w:r>
    </w:p>
    <w:p w14:paraId="17E42DB5"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أحد الجوانب المهمة لهذه الدراسة هو تقديم </w:t>
      </w:r>
      <w:r w:rsidRPr="003E7636">
        <w:rPr>
          <w:rFonts w:ascii="Simplified Arabic" w:hAnsi="Simplified Arabic" w:cs="Simplified Arabic"/>
          <w:b/>
          <w:bCs/>
          <w:sz w:val="28"/>
          <w:szCs w:val="28"/>
          <w:rtl/>
        </w:rPr>
        <w:t>توصيات عملية لصناع القرار في القطاع الصحي</w:t>
      </w:r>
      <w:r w:rsidRPr="003E7636">
        <w:rPr>
          <w:rFonts w:ascii="Simplified Arabic" w:hAnsi="Simplified Arabic" w:cs="Simplified Arabic"/>
          <w:sz w:val="28"/>
          <w:szCs w:val="28"/>
          <w:rtl/>
        </w:rPr>
        <w:t xml:space="preserve">، لمساعدتهم في اتخاذ قرارات مستنيرة حول كيفية تطبيق التحول الرقمي في المستشفيات بأفضل الطرق </w:t>
      </w:r>
      <w:r w:rsidRPr="003E7636">
        <w:rPr>
          <w:rFonts w:ascii="Simplified Arabic" w:hAnsi="Simplified Arabic" w:cs="Simplified Arabic"/>
          <w:sz w:val="28"/>
          <w:szCs w:val="28"/>
          <w:rtl/>
        </w:rPr>
        <w:lastRenderedPageBreak/>
        <w:t>الممكنة. حيث يمكن أن تسهم نتائج هذه الدراسة في تطوير سياسات وطنية لتعزيز استخدام التكنولوجيا في الرعاية الصحية، وتحفيز الاستثمار في البنية التحتية الرقمية، وتعزيز التعاون بين القطاعين العام والخاص في تنفيذ مشاريع التحول الرقمي الصحي</w:t>
      </w:r>
      <w:r w:rsidRPr="003E7636">
        <w:rPr>
          <w:rFonts w:ascii="Simplified Arabic" w:hAnsi="Simplified Arabic" w:cs="Simplified Arabic"/>
          <w:sz w:val="28"/>
          <w:szCs w:val="28"/>
        </w:rPr>
        <w:t>.</w:t>
      </w:r>
    </w:p>
    <w:p w14:paraId="2F841F79"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على المستوى الأكاديمي، تُعد هذه الدراسة إضافة قيمة إلى الأبحاث المتعلقة بالتحول الرقمي في القطاع الصحي، حيث توفر تحليلًا شاملًا لأثر التكنولوجيا على جودة الخدمات الصحية، وتسلط الضوء على أفضل الممارسات والتحديات المرتبطة بتطبيق التحول الرقمي. كما أن نتائجها يمكن أن تكون مرجعًا مهمًا للباحثين المهتمين بدراسة التقنيات الحديثة وتأثيرها على الأنظمة الصحية</w:t>
      </w:r>
      <w:r w:rsidRPr="003E7636">
        <w:rPr>
          <w:rFonts w:ascii="Simplified Arabic" w:hAnsi="Simplified Arabic" w:cs="Simplified Arabic"/>
          <w:sz w:val="28"/>
          <w:szCs w:val="28"/>
        </w:rPr>
        <w:t>.</w:t>
      </w:r>
    </w:p>
    <w:p w14:paraId="07BE5BC3" w14:textId="77777777" w:rsidR="001A5759" w:rsidRPr="003E7636" w:rsidRDefault="001A5759" w:rsidP="001A575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تنبع أهمية هذه الدراسة من دورها في تسليط الضوء على الأثر العميق للتحول الرقمي على جودة الخدمات الصحية، وكفاءة المستشفيات، وتجربة المرضى، والاستدامة المالية للمؤسسات الصحية. كما أن الدراسة تهدف إلى تقديم حلول مبتكرة لتجاوز التحديات المرتبطة بالتحول الرقمي، مما يجعلها أداة قيمة لصناع القرار، والباحثين، والكوادر الصحية، والمؤسسات المسؤولة عن تطوير القطاع الصحي. ومن خلال النتائج والتوصيات التي ستقدمها هذه الدراسة، يمكن أن تسهم بشكل مباشر في </w:t>
      </w:r>
      <w:r w:rsidRPr="003E7636">
        <w:rPr>
          <w:rFonts w:ascii="Simplified Arabic" w:hAnsi="Simplified Arabic" w:cs="Simplified Arabic"/>
          <w:b/>
          <w:bCs/>
          <w:sz w:val="28"/>
          <w:szCs w:val="28"/>
          <w:rtl/>
        </w:rPr>
        <w:t>تحسين مستوى الرعاية الصحية، وتعزيز جودة الخدمات المقدمة للمرضى، ورفع كفاءة الأداء داخل المستشفيات، مما ينعكس إيجابًا على النظام الصحي ككل</w:t>
      </w:r>
      <w:r w:rsidRPr="003E7636">
        <w:rPr>
          <w:rFonts w:ascii="Simplified Arabic" w:hAnsi="Simplified Arabic" w:cs="Simplified Arabic"/>
          <w:b/>
          <w:bCs/>
          <w:sz w:val="28"/>
          <w:szCs w:val="28"/>
        </w:rPr>
        <w:t>.</w:t>
      </w:r>
    </w:p>
    <w:p w14:paraId="4B542553" w14:textId="77777777" w:rsidR="00F925D0" w:rsidRPr="003E7636" w:rsidRDefault="00F925D0" w:rsidP="00D22171">
      <w:pPr>
        <w:rPr>
          <w:rFonts w:ascii="Simplified Arabic" w:hAnsi="Simplified Arabic" w:cs="Simplified Arabic"/>
          <w:sz w:val="28"/>
          <w:szCs w:val="28"/>
          <w:u w:val="single"/>
          <w:rtl/>
        </w:rPr>
      </w:pPr>
    </w:p>
    <w:p w14:paraId="579DE2BF" w14:textId="77777777" w:rsidR="00F925D0" w:rsidRPr="003E7636" w:rsidRDefault="00F925D0" w:rsidP="00D22171">
      <w:pPr>
        <w:rPr>
          <w:rFonts w:ascii="Simplified Arabic" w:hAnsi="Simplified Arabic" w:cs="Simplified Arabic"/>
          <w:sz w:val="28"/>
          <w:szCs w:val="28"/>
          <w:u w:val="single"/>
          <w:rtl/>
          <w:lang w:bidi="ar-EG"/>
        </w:rPr>
      </w:pPr>
    </w:p>
    <w:p w14:paraId="0D1AC2D8" w14:textId="157F81A9" w:rsidR="00D22171" w:rsidRPr="003E7636" w:rsidRDefault="00D22171" w:rsidP="00F5019E">
      <w:pPr>
        <w:pStyle w:val="Heading2"/>
        <w:rPr>
          <w:rFonts w:ascii="Simplified Arabic" w:hAnsi="Simplified Arabic" w:cs="Simplified Arabic"/>
          <w:b/>
          <w:bCs/>
          <w:color w:val="auto"/>
          <w:sz w:val="32"/>
          <w:szCs w:val="32"/>
          <w:u w:val="single"/>
          <w:rtl/>
        </w:rPr>
      </w:pPr>
      <w:bookmarkStart w:id="7" w:name="_Toc192820375"/>
      <w:r w:rsidRPr="003E7636">
        <w:rPr>
          <w:rFonts w:ascii="Simplified Arabic" w:hAnsi="Simplified Arabic" w:cs="Simplified Arabic"/>
          <w:b/>
          <w:bCs/>
          <w:color w:val="auto"/>
          <w:sz w:val="32"/>
          <w:szCs w:val="32"/>
          <w:u w:val="single"/>
          <w:rtl/>
        </w:rPr>
        <w:t>-أهداف الدراسة.</w:t>
      </w:r>
      <w:bookmarkEnd w:id="7"/>
      <w:r w:rsidRPr="003E7636">
        <w:rPr>
          <w:rFonts w:ascii="Simplified Arabic" w:hAnsi="Simplified Arabic" w:cs="Simplified Arabic"/>
          <w:b/>
          <w:bCs/>
          <w:color w:val="auto"/>
          <w:sz w:val="32"/>
          <w:szCs w:val="32"/>
          <w:u w:val="single"/>
          <w:rtl/>
        </w:rPr>
        <w:t xml:space="preserve"> </w:t>
      </w:r>
    </w:p>
    <w:p w14:paraId="60835A62"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إن التحول الرقمي في قطاع الرعاية الصحية يشكل فرصة مهمة لتحسين جودة الخدمات الصحية وزيادة كفاءة المستشفيات، إلا أن تحقيق الاستفادة القصوى من هذه التقنية يتطلب دراسة معمقة للآثار </w:t>
      </w:r>
      <w:r w:rsidRPr="003E7636">
        <w:rPr>
          <w:rFonts w:ascii="Simplified Arabic" w:hAnsi="Simplified Arabic" w:cs="Simplified Arabic"/>
          <w:sz w:val="28"/>
          <w:szCs w:val="28"/>
          <w:rtl/>
        </w:rPr>
        <w:lastRenderedPageBreak/>
        <w:t>المترتبة عليها، والتحديات التي تواجه تطبيقها، والفرص التي يمكن الاستفادة منها. ومن هذا المنطلق، تهدف هذه الدراسة إلى تحليل أثر التحول الرقمي على جودة الخدمات الصحية، وتقديم فهم شامل للكيفية التي يمكن من خلالها تعزيز كفاءة المستشفيات باستخدام التقنيات الحديثة</w:t>
      </w:r>
      <w:r w:rsidRPr="003E7636">
        <w:rPr>
          <w:rFonts w:ascii="Simplified Arabic" w:hAnsi="Simplified Arabic" w:cs="Simplified Arabic"/>
          <w:sz w:val="28"/>
          <w:szCs w:val="28"/>
        </w:rPr>
        <w:t>.</w:t>
      </w:r>
    </w:p>
    <w:p w14:paraId="2A2F3D3E" w14:textId="6CA84DD6"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تحليل تأثير التحول الرقمي على جودة الرعاية الصحية</w:t>
      </w:r>
    </w:p>
    <w:p w14:paraId="714D2C9E"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يهدف هذا البحث إلى </w:t>
      </w:r>
      <w:r w:rsidRPr="003E7636">
        <w:rPr>
          <w:rFonts w:ascii="Simplified Arabic" w:hAnsi="Simplified Arabic" w:cs="Simplified Arabic"/>
          <w:b/>
          <w:bCs/>
          <w:sz w:val="28"/>
          <w:szCs w:val="28"/>
          <w:rtl/>
        </w:rPr>
        <w:t>فهم دور التحول الرقمي في تحسين جودة الخدمات الصحية المقدمة للمرضى</w:t>
      </w:r>
      <w:r w:rsidRPr="003E7636">
        <w:rPr>
          <w:rFonts w:ascii="Simplified Arabic" w:hAnsi="Simplified Arabic" w:cs="Simplified Arabic"/>
          <w:sz w:val="28"/>
          <w:szCs w:val="28"/>
          <w:rtl/>
        </w:rPr>
        <w:t>، وذلك من خلال دراسة كيفية مساهمة التقنيات الرقمية في رفع كفاءة التشخيص الطبي، وتقليل معدلات الأخطاء الطبية، وتحسين تجربة المرضى. كما سيتم التركيز على دور السجلات الطبية الإلكترونية، والذكاء الاصطناعي، وإنترنت الأشياء في تطوير الأداء الطبي وتقديم خدمات أكثر دقة وسرعة</w:t>
      </w:r>
      <w:r w:rsidRPr="003E7636">
        <w:rPr>
          <w:rFonts w:ascii="Simplified Arabic" w:hAnsi="Simplified Arabic" w:cs="Simplified Arabic"/>
          <w:sz w:val="28"/>
          <w:szCs w:val="28"/>
        </w:rPr>
        <w:t>.</w:t>
      </w:r>
    </w:p>
    <w:p w14:paraId="38B592F9" w14:textId="13437C73"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دراسة دور التحول الرقمي في زيادة الكفاءة التشغيلية للمستشفيات</w:t>
      </w:r>
    </w:p>
    <w:p w14:paraId="28D431C0"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يهدف البحث إلى </w:t>
      </w:r>
      <w:r w:rsidRPr="003E7636">
        <w:rPr>
          <w:rFonts w:ascii="Simplified Arabic" w:hAnsi="Simplified Arabic" w:cs="Simplified Arabic"/>
          <w:b/>
          <w:bCs/>
          <w:sz w:val="28"/>
          <w:szCs w:val="28"/>
          <w:rtl/>
        </w:rPr>
        <w:t>تحليل كيفية مساهمة التحول الرقمي في تحسين العمليات الإدارية والطبية داخل المستشفيات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فمن خلال أتمتة العمليات المختلفة مثل إدارة المواعيد، وتوثيق السجلات الطبية، والتنسيق بين الأقسام الطبية، يمكن تحقيق كفاءة تشغيلية أعلى وتقليل الوقت المستغرق في الإجراءات الروتينية. كما سيتم تقييم مدى تأثير استخدام أنظمة الإدارة الذكية للموارد على تحسين أداء الكوادر الطبية والإدارية</w:t>
      </w:r>
      <w:r w:rsidRPr="003E7636">
        <w:rPr>
          <w:rFonts w:ascii="Simplified Arabic" w:hAnsi="Simplified Arabic" w:cs="Simplified Arabic"/>
          <w:sz w:val="28"/>
          <w:szCs w:val="28"/>
        </w:rPr>
        <w:t>.</w:t>
      </w:r>
    </w:p>
    <w:p w14:paraId="6F855DAD" w14:textId="04C04163"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تحديد التحديات والعوائق المرتبطة بتطبيق التحول الرقمي في المستشفيات</w:t>
      </w:r>
    </w:p>
    <w:p w14:paraId="6A67A843"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رغم الفوائد العديدة التي يقدمها التحول الرقمي، إلا أن المستشفيات تواجه تحديات كبيرة عند تطبيقه، مثل ارتفاع التكاليف، الحاجة إلى تدريب العاملين، صعوبات التكامل بين الأنظمة المختلفة، والمخاوف </w:t>
      </w:r>
      <w:r w:rsidRPr="003E7636">
        <w:rPr>
          <w:rFonts w:ascii="Simplified Arabic" w:hAnsi="Simplified Arabic" w:cs="Simplified Arabic"/>
          <w:sz w:val="28"/>
          <w:szCs w:val="28"/>
          <w:rtl/>
        </w:rPr>
        <w:lastRenderedPageBreak/>
        <w:t xml:space="preserve">المتعلقة بحماية بيانات المرضى. تهدف هذه الدراسة إلى </w:t>
      </w:r>
      <w:r w:rsidRPr="003E7636">
        <w:rPr>
          <w:rFonts w:ascii="Simplified Arabic" w:hAnsi="Simplified Arabic" w:cs="Simplified Arabic"/>
          <w:b/>
          <w:bCs/>
          <w:sz w:val="28"/>
          <w:szCs w:val="28"/>
          <w:rtl/>
        </w:rPr>
        <w:t>تحليل العوائق التي تواجه المؤسسات الصحية في تبني التحول الرقمي</w:t>
      </w:r>
      <w:r w:rsidRPr="003E7636">
        <w:rPr>
          <w:rFonts w:ascii="Simplified Arabic" w:hAnsi="Simplified Arabic" w:cs="Simplified Arabic"/>
          <w:sz w:val="28"/>
          <w:szCs w:val="28"/>
          <w:rtl/>
        </w:rPr>
        <w:t>، واستكشاف الأسباب التي قد تعيق التطبيق الفعّال لهذه التقنيات</w:t>
      </w:r>
      <w:r w:rsidRPr="003E7636">
        <w:rPr>
          <w:rFonts w:ascii="Simplified Arabic" w:hAnsi="Simplified Arabic" w:cs="Simplified Arabic"/>
          <w:sz w:val="28"/>
          <w:szCs w:val="28"/>
        </w:rPr>
        <w:t>.</w:t>
      </w:r>
    </w:p>
    <w:p w14:paraId="25AEFA44" w14:textId="78621A56"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تقديم توصيات حول أفضل الممارسات لتطبيق التحول الرقمي في المؤسسات الصحية</w:t>
      </w:r>
    </w:p>
    <w:p w14:paraId="44C3DA12"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يهدف البحث إلى </w:t>
      </w:r>
      <w:r w:rsidRPr="003E7636">
        <w:rPr>
          <w:rFonts w:ascii="Simplified Arabic" w:hAnsi="Simplified Arabic" w:cs="Simplified Arabic"/>
          <w:b/>
          <w:bCs/>
          <w:sz w:val="28"/>
          <w:szCs w:val="28"/>
          <w:rtl/>
        </w:rPr>
        <w:t>تقديم حلول وتوصيات قائمة على أسس علمية للمستشفيات والمؤسسات الصحية حول كيفية تطبيق التحول الرقمي بفعالية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سيتم اقتراح سياسات واستراتيجيات تساعد في التغلب على التحديات التي تواجه تطبيق التحول الرقمي، مثل تطوير خطط تدريبية للكوادر الصحية، وتعزيز الاستثمارات في البنية التحتية الرقمية، وضمان الأمن السيبراني للبيانات الصحية</w:t>
      </w:r>
      <w:r w:rsidRPr="003E7636">
        <w:rPr>
          <w:rFonts w:ascii="Simplified Arabic" w:hAnsi="Simplified Arabic" w:cs="Simplified Arabic"/>
          <w:sz w:val="28"/>
          <w:szCs w:val="28"/>
        </w:rPr>
        <w:t>.</w:t>
      </w:r>
    </w:p>
    <w:p w14:paraId="2891B670" w14:textId="157C875E"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دراسة الأثر المالي للتحول الرقمي على القطاع الصحي</w:t>
      </w:r>
    </w:p>
    <w:p w14:paraId="7910AE9E"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يعد العامل المالي من بين أهم العوامل المؤثرة في نجاح أو فشل تطبيق التحول الرقمي. ولذلك، تسعى هذه الدراسة إلى </w:t>
      </w:r>
      <w:r w:rsidRPr="003E7636">
        <w:rPr>
          <w:rFonts w:ascii="Simplified Arabic" w:hAnsi="Simplified Arabic" w:cs="Simplified Arabic"/>
          <w:b/>
          <w:bCs/>
          <w:sz w:val="28"/>
          <w:szCs w:val="28"/>
          <w:rtl/>
        </w:rPr>
        <w:t>تحليل الأثر المالي للتحول الرقمي في المستشفيات</w:t>
      </w:r>
      <w:r w:rsidRPr="003E7636">
        <w:rPr>
          <w:rFonts w:ascii="Simplified Arabic" w:hAnsi="Simplified Arabic" w:cs="Simplified Arabic"/>
          <w:sz w:val="28"/>
          <w:szCs w:val="28"/>
          <w:rtl/>
        </w:rPr>
        <w:t>، وتحديد مدى إمكانية تحقيق وفورات في التكاليف التشغيلية نتيجة لاستخدام التقنيات الرقمية. كما سيتم دراسة كيفية تحسين إدارة الميزانيات الصحية من خلال تطبيق التحول الرقمي في العمليات التشغيلية والخدمية</w:t>
      </w:r>
      <w:r w:rsidRPr="003E7636">
        <w:rPr>
          <w:rFonts w:ascii="Simplified Arabic" w:hAnsi="Simplified Arabic" w:cs="Simplified Arabic"/>
          <w:sz w:val="28"/>
          <w:szCs w:val="28"/>
        </w:rPr>
        <w:t>.</w:t>
      </w:r>
    </w:p>
    <w:p w14:paraId="1007CBA0" w14:textId="09703CF3"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قياس مدى تأثير التحول الرقمي على رضا المرضى</w:t>
      </w:r>
    </w:p>
    <w:p w14:paraId="161B8614"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إن رضا المرضى عن الخدمات الصحية يشكل مؤشرًا أساسيًا لنجاح أي نظام صحي. تهدف هذه الدراسة إلى </w:t>
      </w:r>
      <w:r w:rsidRPr="003E7636">
        <w:rPr>
          <w:rFonts w:ascii="Simplified Arabic" w:hAnsi="Simplified Arabic" w:cs="Simplified Arabic"/>
          <w:b/>
          <w:bCs/>
          <w:sz w:val="28"/>
          <w:szCs w:val="28"/>
          <w:rtl/>
        </w:rPr>
        <w:t>قياس مدى تأثير التحول الرقمي على تجربة المرضى داخل المستشفيات، وتحليل كيفية مساهمة التكنولوجيا في تحسين سهولة الوصول إلى الخدمات الصحية، وتقليل أوقات الانتظار، وزيادة دقة التشخيص والعلاج</w:t>
      </w:r>
      <w:r w:rsidRPr="003E7636">
        <w:rPr>
          <w:rFonts w:ascii="Simplified Arabic" w:hAnsi="Simplified Arabic" w:cs="Simplified Arabic"/>
          <w:sz w:val="28"/>
          <w:szCs w:val="28"/>
        </w:rPr>
        <w:t>.</w:t>
      </w:r>
    </w:p>
    <w:p w14:paraId="38F375A6" w14:textId="628B0456"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تقييم دور الذكاء الاصطناعي في تحسين الخدمات الصحية</w:t>
      </w:r>
    </w:p>
    <w:p w14:paraId="6EF5269C"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نظرًا للتطورات الهائلة في مجال الذكاء الاصطناعي، أصبح لهذه التقنية دورٌ متزايد في تحسين جودة الرعاية الصحية. لذا، تسعى الدراسة إلى </w:t>
      </w:r>
      <w:r w:rsidRPr="003E7636">
        <w:rPr>
          <w:rFonts w:ascii="Simplified Arabic" w:hAnsi="Simplified Arabic" w:cs="Simplified Arabic"/>
          <w:b/>
          <w:bCs/>
          <w:sz w:val="28"/>
          <w:szCs w:val="28"/>
          <w:rtl/>
        </w:rPr>
        <w:t>تحليل مدى تأثير الذكاء الاصطناعي في تحسين عمليات التشخيص الطبي، وتقديم حلول علاجية أكثر دقة، وتقليل الأخطاء الطبية، بالإضافة إلى دراسة استخدام الخوارزميات التنبؤية في التنبؤ بالأمراض والوقاية منها</w:t>
      </w:r>
      <w:r w:rsidRPr="003E7636">
        <w:rPr>
          <w:rFonts w:ascii="Simplified Arabic" w:hAnsi="Simplified Arabic" w:cs="Simplified Arabic"/>
          <w:sz w:val="28"/>
          <w:szCs w:val="28"/>
        </w:rPr>
        <w:t>.</w:t>
      </w:r>
    </w:p>
    <w:p w14:paraId="4DD72F8C" w14:textId="63C513D1"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دراسة تأثير التحول الرقمي على الأمن السيبراني وحماية بيانات المرضى</w:t>
      </w:r>
    </w:p>
    <w:p w14:paraId="5347F7E2"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مع تزايد الاعتماد على التكنولوجيا في الرعاية الصحية، برزت أهمية حماية البيانات الصحية للمستخدمين من التهديدات السيبرانية والاختراقات. لذلك، تسعى هذه الدراسة إلى </w:t>
      </w:r>
      <w:r w:rsidRPr="003E7636">
        <w:rPr>
          <w:rFonts w:ascii="Simplified Arabic" w:hAnsi="Simplified Arabic" w:cs="Simplified Arabic"/>
          <w:b/>
          <w:bCs/>
          <w:sz w:val="28"/>
          <w:szCs w:val="28"/>
          <w:rtl/>
        </w:rPr>
        <w:t>تحليل المخاطر الأمنية المتعلقة باستخدام الأنظمة الرقمية في المستشفيات، ودراسة الحلول الممكنة لتعزيز حماية البيانات وضمان أمن المعلومات الصحية</w:t>
      </w:r>
      <w:r w:rsidRPr="003E7636">
        <w:rPr>
          <w:rFonts w:ascii="Simplified Arabic" w:hAnsi="Simplified Arabic" w:cs="Simplified Arabic"/>
          <w:sz w:val="28"/>
          <w:szCs w:val="28"/>
        </w:rPr>
        <w:t>.</w:t>
      </w:r>
    </w:p>
    <w:p w14:paraId="0AFD73C5" w14:textId="2405039C"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تحليل التكامل بين أنظمة التحول الرقمي داخل المستشفيات</w:t>
      </w:r>
    </w:p>
    <w:p w14:paraId="384EF7CD"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يعتبر التكامل بين الأنظمة الرقمية المختلفة داخل المستشفى عاملًا رئيسيًا في نجاح التحول الرقمي. تهدف هذه الدراسة إلى </w:t>
      </w:r>
      <w:r w:rsidRPr="003E7636">
        <w:rPr>
          <w:rFonts w:ascii="Simplified Arabic" w:hAnsi="Simplified Arabic" w:cs="Simplified Arabic"/>
          <w:b/>
          <w:bCs/>
          <w:sz w:val="28"/>
          <w:szCs w:val="28"/>
          <w:rtl/>
        </w:rPr>
        <w:t>تحليل كيفية تحقيق التكامل الفعّال بين أنظمة السجلات الطبية، وإدارة المرضى، والعمليات التشغيلية، بهدف تسهيل نقل البيانات وتعزيز كفاءة الرعاية الصحية</w:t>
      </w:r>
      <w:r w:rsidRPr="003E7636">
        <w:rPr>
          <w:rFonts w:ascii="Simplified Arabic" w:hAnsi="Simplified Arabic" w:cs="Simplified Arabic"/>
          <w:sz w:val="28"/>
          <w:szCs w:val="28"/>
        </w:rPr>
        <w:t>.</w:t>
      </w:r>
    </w:p>
    <w:p w14:paraId="488545E5" w14:textId="74B6B46C" w:rsidR="008D462D" w:rsidRPr="003E7636" w:rsidRDefault="008D462D" w:rsidP="008D462D">
      <w:pPr>
        <w:pStyle w:val="ListParagraph"/>
        <w:numPr>
          <w:ilvl w:val="1"/>
          <w:numId w:val="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تقديم إطار عملي يساعد المؤسسات الصحية على تنفيذ التحول الرقمي بفعالية</w:t>
      </w:r>
    </w:p>
    <w:p w14:paraId="3BD7348A"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كجزء من النتائج النهائية للدراسة، سيتم تطوير إطار عملي يساعد المؤسسات الصحية على تطبيق التحول الرقمي بطريقة ممنهجة ومستدامة، مما يضمن تحقيق أفضل النتائج مع تقليل المخاطر المرتبطة بتطبيق التكنولوجيا الحديثة في القطاع الصحي</w:t>
      </w:r>
      <w:r w:rsidRPr="003E7636">
        <w:rPr>
          <w:rFonts w:ascii="Simplified Arabic" w:hAnsi="Simplified Arabic" w:cs="Simplified Arabic"/>
          <w:sz w:val="28"/>
          <w:szCs w:val="28"/>
        </w:rPr>
        <w:t>.</w:t>
      </w:r>
    </w:p>
    <w:p w14:paraId="179B3A17" w14:textId="77777777" w:rsidR="008D462D" w:rsidRPr="003E7636" w:rsidRDefault="008D462D" w:rsidP="008D462D">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بشكل عام، تسعى هذه الدراسة إلى توفير تحليل شامل حول دور التحول الرقمي في تحسين جودة الخدمات الصحية وزيادة كفاءة المستشفيات، مع التركيز على التحديات التي تعيق تطبيق هذه التقنيات، والحلول الممكنة لتجاوزها. كما تهدف إلى تقديم توصيات واضحة تساهم في تعزيز استخدام التكنولوجيا في قطاع الرعاية الصحية، بما ينعكس إيجابًا على جودة الخدمات الصحية المقدمة للمرضى، ويضمن تحقيق الاستدامة المالية والإدارية للمؤسسات الصحية</w:t>
      </w:r>
      <w:r w:rsidRPr="003E7636">
        <w:rPr>
          <w:rFonts w:ascii="Simplified Arabic" w:hAnsi="Simplified Arabic" w:cs="Simplified Arabic"/>
          <w:sz w:val="28"/>
          <w:szCs w:val="28"/>
        </w:rPr>
        <w:t>.</w:t>
      </w:r>
    </w:p>
    <w:p w14:paraId="54AF7C56" w14:textId="77777777" w:rsidR="00F925D0" w:rsidRPr="003E7636" w:rsidRDefault="00F925D0" w:rsidP="00D22171">
      <w:pPr>
        <w:rPr>
          <w:rFonts w:ascii="Simplified Arabic" w:hAnsi="Simplified Arabic" w:cs="Simplified Arabic"/>
          <w:sz w:val="28"/>
          <w:szCs w:val="28"/>
          <w:u w:val="single"/>
          <w:rtl/>
        </w:rPr>
      </w:pPr>
    </w:p>
    <w:p w14:paraId="047082E5" w14:textId="77777777" w:rsidR="00F925D0" w:rsidRPr="003E7636" w:rsidRDefault="00F925D0" w:rsidP="00D22171">
      <w:pPr>
        <w:rPr>
          <w:rFonts w:ascii="Simplified Arabic" w:hAnsi="Simplified Arabic" w:cs="Simplified Arabic"/>
          <w:sz w:val="28"/>
          <w:szCs w:val="28"/>
          <w:u w:val="single"/>
          <w:rtl/>
        </w:rPr>
      </w:pPr>
    </w:p>
    <w:p w14:paraId="56B19CA7" w14:textId="3A525AC1" w:rsidR="00D22171" w:rsidRPr="003E7636" w:rsidRDefault="00D22171" w:rsidP="00F5019E">
      <w:pPr>
        <w:pStyle w:val="Heading2"/>
        <w:rPr>
          <w:rFonts w:ascii="Simplified Arabic" w:hAnsi="Simplified Arabic" w:cs="Simplified Arabic"/>
          <w:b/>
          <w:bCs/>
          <w:color w:val="auto"/>
          <w:sz w:val="32"/>
          <w:szCs w:val="32"/>
          <w:u w:val="single"/>
          <w:rtl/>
        </w:rPr>
      </w:pPr>
      <w:bookmarkStart w:id="8" w:name="_Toc192820376"/>
      <w:r w:rsidRPr="003E7636">
        <w:rPr>
          <w:rFonts w:ascii="Simplified Arabic" w:hAnsi="Simplified Arabic" w:cs="Simplified Arabic"/>
          <w:b/>
          <w:bCs/>
          <w:color w:val="auto"/>
          <w:sz w:val="32"/>
          <w:szCs w:val="32"/>
          <w:u w:val="single"/>
          <w:rtl/>
        </w:rPr>
        <w:t>-تساؤلات الدراسة</w:t>
      </w:r>
      <w:bookmarkEnd w:id="8"/>
      <w:r w:rsidRPr="003E7636">
        <w:rPr>
          <w:rFonts w:ascii="Simplified Arabic" w:hAnsi="Simplified Arabic" w:cs="Simplified Arabic"/>
          <w:b/>
          <w:bCs/>
          <w:color w:val="auto"/>
          <w:sz w:val="32"/>
          <w:szCs w:val="32"/>
          <w:u w:val="single"/>
          <w:rtl/>
        </w:rPr>
        <w:t xml:space="preserve"> </w:t>
      </w:r>
    </w:p>
    <w:p w14:paraId="5337806D" w14:textId="77777777" w:rsidR="008D462D" w:rsidRPr="003E7636" w:rsidRDefault="008D462D" w:rsidP="00865E13">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يهدف هذا البحث إلى استكشاف مدى تأثير التحول الرقمي على جودة الخدمات الصحية وزيادة كفاءة المستشفيات، وذلك من خلال تحليل الفوائد والتحديات المرتبطة بتطبيق التقنيات الرقمية في المؤسسات الصحية. ومن هذا المنطلق، يتمثل السؤال البحثي الرئيسي لهذه الدراسة في</w:t>
      </w:r>
      <w:r w:rsidRPr="003E7636">
        <w:rPr>
          <w:rFonts w:ascii="Simplified Arabic" w:hAnsi="Simplified Arabic" w:cs="Simplified Arabic"/>
          <w:sz w:val="28"/>
          <w:szCs w:val="28"/>
        </w:rPr>
        <w:t>:</w:t>
      </w:r>
    </w:p>
    <w:p w14:paraId="1346C445" w14:textId="77777777" w:rsidR="008D462D" w:rsidRPr="003E7636" w:rsidRDefault="008D462D" w:rsidP="00865E13">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السؤال الرئيسي</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br/>
      </w:r>
      <w:r w:rsidRPr="003E7636">
        <w:rPr>
          <w:rFonts w:ascii="Simplified Arabic" w:hAnsi="Simplified Arabic" w:cs="Simplified Arabic"/>
          <w:b/>
          <w:bCs/>
          <w:sz w:val="28"/>
          <w:szCs w:val="28"/>
          <w:rtl/>
        </w:rPr>
        <w:t>إلى أي مدى يسهم التحول الرقمي في تحسين جودة الخدمات الصحية وزيادة كفاءة المستشفيات؟</w:t>
      </w:r>
    </w:p>
    <w:p w14:paraId="1CE44969" w14:textId="77777777" w:rsidR="008D462D" w:rsidRPr="003E7636" w:rsidRDefault="008D462D" w:rsidP="00865E13">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وللإجابة عن هذا السؤال بشكل دقيق وشامل، تم تقسيمه إلى مجموعة من التساؤلات الفرعية التي تغطي الجوانب المختلفة للتحول الرقمي في المجال الصحي، وهي كما يلي</w:t>
      </w:r>
      <w:r w:rsidRPr="003E7636">
        <w:rPr>
          <w:rFonts w:ascii="Simplified Arabic" w:hAnsi="Simplified Arabic" w:cs="Simplified Arabic"/>
          <w:sz w:val="28"/>
          <w:szCs w:val="28"/>
        </w:rPr>
        <w:t>:</w:t>
      </w:r>
    </w:p>
    <w:p w14:paraId="7CE0F96A" w14:textId="6A6AB6A4" w:rsidR="008D462D" w:rsidRPr="003E7636" w:rsidRDefault="008D462D" w:rsidP="00865E13">
      <w:pPr>
        <w:pStyle w:val="ListParagraph"/>
        <w:numPr>
          <w:ilvl w:val="0"/>
          <w:numId w:val="1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دور التحول الرقمي في تحسين جودة الرعاية الصحية</w:t>
      </w:r>
    </w:p>
    <w:p w14:paraId="5DCD4128" w14:textId="77777777" w:rsidR="008D462D" w:rsidRPr="003E7636" w:rsidRDefault="008D462D" w:rsidP="00865E13">
      <w:pPr>
        <w:numPr>
          <w:ilvl w:val="0"/>
          <w:numId w:val="6"/>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يمكن للتحول الرقمي أن يسهم في </w:t>
      </w:r>
      <w:r w:rsidRPr="003E7636">
        <w:rPr>
          <w:rFonts w:ascii="Simplified Arabic" w:hAnsi="Simplified Arabic" w:cs="Simplified Arabic"/>
          <w:b/>
          <w:bCs/>
          <w:sz w:val="28"/>
          <w:szCs w:val="28"/>
          <w:rtl/>
        </w:rPr>
        <w:t>تحسين دقة التشخيص الطبي</w:t>
      </w:r>
      <w:r w:rsidRPr="003E7636">
        <w:rPr>
          <w:rFonts w:ascii="Simplified Arabic" w:hAnsi="Simplified Arabic" w:cs="Simplified Arabic"/>
          <w:sz w:val="28"/>
          <w:szCs w:val="28"/>
          <w:rtl/>
        </w:rPr>
        <w:t xml:space="preserve"> وتقليل الأخطاء الطبية؟</w:t>
      </w:r>
    </w:p>
    <w:p w14:paraId="264979DE" w14:textId="77777777" w:rsidR="008D462D" w:rsidRPr="003E7636" w:rsidRDefault="008D462D" w:rsidP="00865E13">
      <w:pPr>
        <w:numPr>
          <w:ilvl w:val="0"/>
          <w:numId w:val="6"/>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إلى أي مدى يمكن أن يؤدي تطبيق </w:t>
      </w:r>
      <w:r w:rsidRPr="003E7636">
        <w:rPr>
          <w:rFonts w:ascii="Simplified Arabic" w:hAnsi="Simplified Arabic" w:cs="Simplified Arabic"/>
          <w:b/>
          <w:bCs/>
          <w:sz w:val="28"/>
          <w:szCs w:val="28"/>
          <w:rtl/>
        </w:rPr>
        <w:t>السجلات الطبية الإلكترونية</w:t>
      </w:r>
      <w:r w:rsidRPr="003E7636">
        <w:rPr>
          <w:rFonts w:ascii="Simplified Arabic" w:hAnsi="Simplified Arabic" w:cs="Simplified Arabic"/>
          <w:b/>
          <w:bCs/>
          <w:sz w:val="28"/>
          <w:szCs w:val="28"/>
        </w:rPr>
        <w:t xml:space="preserve"> (EMR)</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إلى تحسين إدارة معلومات المرضى وضمان دقتها؟</w:t>
      </w:r>
    </w:p>
    <w:p w14:paraId="6BD5076C" w14:textId="77777777" w:rsidR="008D462D" w:rsidRPr="003E7636" w:rsidRDefault="008D462D" w:rsidP="00865E13">
      <w:pPr>
        <w:numPr>
          <w:ilvl w:val="0"/>
          <w:numId w:val="6"/>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يؤثر استخدام </w:t>
      </w:r>
      <w:r w:rsidRPr="003E7636">
        <w:rPr>
          <w:rFonts w:ascii="Simplified Arabic" w:hAnsi="Simplified Arabic" w:cs="Simplified Arabic"/>
          <w:b/>
          <w:bCs/>
          <w:sz w:val="28"/>
          <w:szCs w:val="28"/>
          <w:rtl/>
        </w:rPr>
        <w:t>الذكاء الاصطناعي</w:t>
      </w:r>
      <w:r w:rsidRPr="003E7636">
        <w:rPr>
          <w:rFonts w:ascii="Simplified Arabic" w:hAnsi="Simplified Arabic" w:cs="Simplified Arabic"/>
          <w:b/>
          <w:bCs/>
          <w:sz w:val="28"/>
          <w:szCs w:val="28"/>
        </w:rPr>
        <w:t xml:space="preserve"> (AI)</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في تعزيز عملية اتخاذ القرار السريري وتقديم خطط علاجية أكثر دقة؟</w:t>
      </w:r>
    </w:p>
    <w:p w14:paraId="668AA8E7" w14:textId="77777777" w:rsidR="008D462D" w:rsidRPr="003E7636" w:rsidRDefault="008D462D" w:rsidP="00865E13">
      <w:pPr>
        <w:numPr>
          <w:ilvl w:val="0"/>
          <w:numId w:val="6"/>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ما تأثير التحول الرقمي على </w:t>
      </w:r>
      <w:r w:rsidRPr="003E7636">
        <w:rPr>
          <w:rFonts w:ascii="Simplified Arabic" w:hAnsi="Simplified Arabic" w:cs="Simplified Arabic"/>
          <w:b/>
          <w:bCs/>
          <w:sz w:val="28"/>
          <w:szCs w:val="28"/>
          <w:rtl/>
        </w:rPr>
        <w:t>توفير رعاية صحية مخصصة للمرضى</w:t>
      </w:r>
      <w:r w:rsidRPr="003E7636">
        <w:rPr>
          <w:rFonts w:ascii="Simplified Arabic" w:hAnsi="Simplified Arabic" w:cs="Simplified Arabic"/>
          <w:sz w:val="28"/>
          <w:szCs w:val="28"/>
          <w:rtl/>
        </w:rPr>
        <w:t xml:space="preserve"> بناءً على تحليل بياناتهم الصحية وسجلاتهم السابقة؟</w:t>
      </w:r>
    </w:p>
    <w:p w14:paraId="707E8AB2" w14:textId="77777777" w:rsidR="008D462D" w:rsidRPr="003E7636" w:rsidRDefault="008D462D" w:rsidP="00865E13">
      <w:pPr>
        <w:numPr>
          <w:ilvl w:val="0"/>
          <w:numId w:val="6"/>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تسهم التقنيات الرقمية في </w:t>
      </w:r>
      <w:r w:rsidRPr="003E7636">
        <w:rPr>
          <w:rFonts w:ascii="Simplified Arabic" w:hAnsi="Simplified Arabic" w:cs="Simplified Arabic"/>
          <w:b/>
          <w:bCs/>
          <w:sz w:val="28"/>
          <w:szCs w:val="28"/>
          <w:rtl/>
        </w:rPr>
        <w:t>تقليل الأخطاء الدوائية وتحسين إدارة الوصفات الطبية</w:t>
      </w:r>
      <w:r w:rsidRPr="003E7636">
        <w:rPr>
          <w:rFonts w:ascii="Simplified Arabic" w:hAnsi="Simplified Arabic" w:cs="Simplified Arabic"/>
          <w:sz w:val="28"/>
          <w:szCs w:val="28"/>
          <w:rtl/>
        </w:rPr>
        <w:t>؟</w:t>
      </w:r>
    </w:p>
    <w:p w14:paraId="419BB444" w14:textId="13B0AE08" w:rsidR="008D462D" w:rsidRPr="003E7636" w:rsidRDefault="008D462D" w:rsidP="00865E13">
      <w:pPr>
        <w:pStyle w:val="ListParagraph"/>
        <w:numPr>
          <w:ilvl w:val="0"/>
          <w:numId w:val="1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تأثير التحول الرقمي على كفاءة المستشفيات وإدارة الموارد</w:t>
      </w:r>
    </w:p>
    <w:p w14:paraId="0D5F7A3C" w14:textId="77777777" w:rsidR="008D462D" w:rsidRPr="003E7636" w:rsidRDefault="008D462D" w:rsidP="00865E13">
      <w:pPr>
        <w:numPr>
          <w:ilvl w:val="0"/>
          <w:numId w:val="7"/>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إلى أي مدى يؤدي تطبيق </w:t>
      </w:r>
      <w:r w:rsidRPr="003E7636">
        <w:rPr>
          <w:rFonts w:ascii="Simplified Arabic" w:hAnsi="Simplified Arabic" w:cs="Simplified Arabic"/>
          <w:b/>
          <w:bCs/>
          <w:sz w:val="28"/>
          <w:szCs w:val="28"/>
          <w:rtl/>
        </w:rPr>
        <w:t>أنظمة إدارة المستشفيات الرقمية</w:t>
      </w:r>
      <w:r w:rsidRPr="003E7636">
        <w:rPr>
          <w:rFonts w:ascii="Simplified Arabic" w:hAnsi="Simplified Arabic" w:cs="Simplified Arabic"/>
          <w:b/>
          <w:bCs/>
          <w:sz w:val="28"/>
          <w:szCs w:val="28"/>
        </w:rPr>
        <w:t xml:space="preserve"> (HIS)</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إلى تحسين العمليات التشغيلية وتقليل التكاليف الإدارية؟</w:t>
      </w:r>
    </w:p>
    <w:p w14:paraId="22E107FF" w14:textId="77777777" w:rsidR="008D462D" w:rsidRPr="003E7636" w:rsidRDefault="008D462D" w:rsidP="00865E13">
      <w:pPr>
        <w:numPr>
          <w:ilvl w:val="0"/>
          <w:numId w:val="7"/>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يساعد التحول الرقمي في </w:t>
      </w:r>
      <w:r w:rsidRPr="003E7636">
        <w:rPr>
          <w:rFonts w:ascii="Simplified Arabic" w:hAnsi="Simplified Arabic" w:cs="Simplified Arabic"/>
          <w:b/>
          <w:bCs/>
          <w:sz w:val="28"/>
          <w:szCs w:val="28"/>
          <w:rtl/>
        </w:rPr>
        <w:t>تسريع إجراءات القبول والخروج من المستشفيات</w:t>
      </w:r>
      <w:r w:rsidRPr="003E7636">
        <w:rPr>
          <w:rFonts w:ascii="Simplified Arabic" w:hAnsi="Simplified Arabic" w:cs="Simplified Arabic"/>
          <w:sz w:val="28"/>
          <w:szCs w:val="28"/>
          <w:rtl/>
        </w:rPr>
        <w:t>، وتحسين نظام جدولة المواعيد الطبية؟</w:t>
      </w:r>
    </w:p>
    <w:p w14:paraId="2DFC7DF5" w14:textId="77777777" w:rsidR="008D462D" w:rsidRPr="003E7636" w:rsidRDefault="008D462D" w:rsidP="00865E13">
      <w:pPr>
        <w:numPr>
          <w:ilvl w:val="0"/>
          <w:numId w:val="7"/>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ما تأثير استخدام </w:t>
      </w:r>
      <w:r w:rsidRPr="003E7636">
        <w:rPr>
          <w:rFonts w:ascii="Simplified Arabic" w:hAnsi="Simplified Arabic" w:cs="Simplified Arabic"/>
          <w:b/>
          <w:bCs/>
          <w:sz w:val="28"/>
          <w:szCs w:val="28"/>
          <w:rtl/>
        </w:rPr>
        <w:t>الروبوتات والأنظمة المؤتمتة</w:t>
      </w:r>
      <w:r w:rsidRPr="003E7636">
        <w:rPr>
          <w:rFonts w:ascii="Simplified Arabic" w:hAnsi="Simplified Arabic" w:cs="Simplified Arabic"/>
          <w:sz w:val="28"/>
          <w:szCs w:val="28"/>
          <w:rtl/>
        </w:rPr>
        <w:t xml:space="preserve"> في تحسين سير العمل داخل المستشفيات وتقليل الضغط على الطواقم الطبية؟</w:t>
      </w:r>
    </w:p>
    <w:p w14:paraId="4A78DBF2" w14:textId="77777777" w:rsidR="008D462D" w:rsidRPr="003E7636" w:rsidRDefault="008D462D" w:rsidP="00865E13">
      <w:pPr>
        <w:numPr>
          <w:ilvl w:val="0"/>
          <w:numId w:val="7"/>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يمكن لتقنيات </w:t>
      </w:r>
      <w:r w:rsidRPr="003E7636">
        <w:rPr>
          <w:rFonts w:ascii="Simplified Arabic" w:hAnsi="Simplified Arabic" w:cs="Simplified Arabic"/>
          <w:b/>
          <w:bCs/>
          <w:sz w:val="28"/>
          <w:szCs w:val="28"/>
          <w:rtl/>
        </w:rPr>
        <w:t>تحليل البيانات الضخمة</w:t>
      </w:r>
      <w:r w:rsidRPr="003E7636">
        <w:rPr>
          <w:rFonts w:ascii="Simplified Arabic" w:hAnsi="Simplified Arabic" w:cs="Simplified Arabic"/>
          <w:sz w:val="28"/>
          <w:szCs w:val="28"/>
          <w:rtl/>
        </w:rPr>
        <w:t xml:space="preserve"> أن تساعد في اتخاذ قرارات أكثر كفاءة بخصوص تخصيص الموارد الطبية والمستلزمات الصحية؟</w:t>
      </w:r>
    </w:p>
    <w:p w14:paraId="199AB8BF" w14:textId="77777777" w:rsidR="008D462D" w:rsidRPr="003E7636" w:rsidRDefault="008D462D" w:rsidP="00865E13">
      <w:pPr>
        <w:numPr>
          <w:ilvl w:val="0"/>
          <w:numId w:val="7"/>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إلى أي مدى يساهم التحول الرقمي في </w:t>
      </w:r>
      <w:r w:rsidRPr="003E7636">
        <w:rPr>
          <w:rFonts w:ascii="Simplified Arabic" w:hAnsi="Simplified Arabic" w:cs="Simplified Arabic"/>
          <w:b/>
          <w:bCs/>
          <w:sz w:val="28"/>
          <w:szCs w:val="28"/>
          <w:rtl/>
        </w:rPr>
        <w:t>تقليل معدلات الانتظار داخل المستشفيات وتحسين سرعة الاستجابة لحالات الطوارئ</w:t>
      </w:r>
      <w:r w:rsidRPr="003E7636">
        <w:rPr>
          <w:rFonts w:ascii="Simplified Arabic" w:hAnsi="Simplified Arabic" w:cs="Simplified Arabic"/>
          <w:sz w:val="28"/>
          <w:szCs w:val="28"/>
          <w:rtl/>
        </w:rPr>
        <w:t>؟</w:t>
      </w:r>
    </w:p>
    <w:p w14:paraId="5FAE2517" w14:textId="6C505353" w:rsidR="008D462D" w:rsidRPr="003E7636" w:rsidRDefault="008D462D" w:rsidP="00865E13">
      <w:pPr>
        <w:pStyle w:val="ListParagraph"/>
        <w:numPr>
          <w:ilvl w:val="0"/>
          <w:numId w:val="1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lastRenderedPageBreak/>
        <w:t>التحديات التي تواجه تطبيق التحول الرقمي في المستشفيات</w:t>
      </w:r>
    </w:p>
    <w:p w14:paraId="36D1DBEA" w14:textId="77777777" w:rsidR="008D462D" w:rsidRPr="003E7636" w:rsidRDefault="008D462D" w:rsidP="00865E13">
      <w:pPr>
        <w:numPr>
          <w:ilvl w:val="0"/>
          <w:numId w:val="8"/>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ما هي العوائق المالية التي تعرقل تطبيق التحول الرقمي في المؤسسات الصحية؟</w:t>
      </w:r>
    </w:p>
    <w:p w14:paraId="2BEE83D0" w14:textId="77777777" w:rsidR="008D462D" w:rsidRPr="003E7636" w:rsidRDefault="008D462D" w:rsidP="00865E13">
      <w:pPr>
        <w:numPr>
          <w:ilvl w:val="0"/>
          <w:numId w:val="8"/>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كيف يؤثر نقص التدريب وضعف المهارات التقنية للكوادر الطبية على تبني أنظمة الرعاية الصحية الرقمية؟</w:t>
      </w:r>
    </w:p>
    <w:p w14:paraId="78439A4D" w14:textId="77777777" w:rsidR="008D462D" w:rsidRPr="003E7636" w:rsidRDefault="008D462D" w:rsidP="00865E13">
      <w:pPr>
        <w:numPr>
          <w:ilvl w:val="0"/>
          <w:numId w:val="8"/>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ما التحديات المتعلقة </w:t>
      </w:r>
      <w:r w:rsidRPr="003E7636">
        <w:rPr>
          <w:rFonts w:ascii="Simplified Arabic" w:hAnsi="Simplified Arabic" w:cs="Simplified Arabic"/>
          <w:b/>
          <w:bCs/>
          <w:sz w:val="28"/>
          <w:szCs w:val="28"/>
          <w:rtl/>
        </w:rPr>
        <w:t>بحماية البيانات وأمن المعلومات الصحية</w:t>
      </w:r>
      <w:r w:rsidRPr="003E7636">
        <w:rPr>
          <w:rFonts w:ascii="Simplified Arabic" w:hAnsi="Simplified Arabic" w:cs="Simplified Arabic"/>
          <w:sz w:val="28"/>
          <w:szCs w:val="28"/>
          <w:rtl/>
        </w:rPr>
        <w:t xml:space="preserve"> في ظل التحول الرقمي؟</w:t>
      </w:r>
    </w:p>
    <w:p w14:paraId="548370B6" w14:textId="77777777" w:rsidR="008D462D" w:rsidRPr="003E7636" w:rsidRDefault="008D462D" w:rsidP="00865E13">
      <w:pPr>
        <w:numPr>
          <w:ilvl w:val="0"/>
          <w:numId w:val="8"/>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إلى أي مدى تؤثر مقاومة التغيير من قبل العاملين في القطاع الصحي على نجاح عملية التحول الرقمي؟</w:t>
      </w:r>
    </w:p>
    <w:p w14:paraId="5187CFF5" w14:textId="77777777" w:rsidR="008D462D" w:rsidRPr="003E7636" w:rsidRDefault="008D462D" w:rsidP="00865E13">
      <w:pPr>
        <w:numPr>
          <w:ilvl w:val="0"/>
          <w:numId w:val="8"/>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ما تأثير عدم تكامل الأنظمة الرقمية بين مختلف المؤسسات الصحية على كفاءة تبادل المعلومات وسرعة التشخيص والعلاج؟</w:t>
      </w:r>
    </w:p>
    <w:p w14:paraId="6241BBAD" w14:textId="7E6CB138" w:rsidR="008D462D" w:rsidRPr="003E7636" w:rsidRDefault="008D462D" w:rsidP="00865E13">
      <w:pPr>
        <w:pStyle w:val="ListParagraph"/>
        <w:numPr>
          <w:ilvl w:val="0"/>
          <w:numId w:val="1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أثر التحول الرقمي على تجربة المرضى ورضاهم عن الخدمات الصحية</w:t>
      </w:r>
    </w:p>
    <w:p w14:paraId="0EC9B53E" w14:textId="77777777" w:rsidR="008D462D" w:rsidRPr="003E7636" w:rsidRDefault="008D462D" w:rsidP="00865E13">
      <w:pPr>
        <w:numPr>
          <w:ilvl w:val="0"/>
          <w:numId w:val="9"/>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يسهم التحول الرقمي في </w:t>
      </w:r>
      <w:r w:rsidRPr="003E7636">
        <w:rPr>
          <w:rFonts w:ascii="Simplified Arabic" w:hAnsi="Simplified Arabic" w:cs="Simplified Arabic"/>
          <w:b/>
          <w:bCs/>
          <w:sz w:val="28"/>
          <w:szCs w:val="28"/>
          <w:rtl/>
        </w:rPr>
        <w:t>تحسين تجربة المرضى داخل المستشفيات</w:t>
      </w:r>
      <w:r w:rsidRPr="003E7636">
        <w:rPr>
          <w:rFonts w:ascii="Simplified Arabic" w:hAnsi="Simplified Arabic" w:cs="Simplified Arabic"/>
          <w:sz w:val="28"/>
          <w:szCs w:val="28"/>
          <w:rtl/>
        </w:rPr>
        <w:t xml:space="preserve"> من حيث سهولة الوصول إلى الخدمات الطبية؟</w:t>
      </w:r>
    </w:p>
    <w:p w14:paraId="6B3AB362" w14:textId="77777777" w:rsidR="008D462D" w:rsidRPr="003E7636" w:rsidRDefault="008D462D" w:rsidP="00865E13">
      <w:pPr>
        <w:numPr>
          <w:ilvl w:val="0"/>
          <w:numId w:val="9"/>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إلى أي مدى تؤدي الاستشارات الطبية عن بُعد والتطبيقات الصحية الذكية إلى تحسين مستوى الخدمة المقدمة للمرضى؟</w:t>
      </w:r>
    </w:p>
    <w:p w14:paraId="4600A8B8" w14:textId="77777777" w:rsidR="008D462D" w:rsidRPr="003E7636" w:rsidRDefault="008D462D" w:rsidP="00865E13">
      <w:pPr>
        <w:numPr>
          <w:ilvl w:val="0"/>
          <w:numId w:val="9"/>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ما دور التقنيات الرقمية في </w:t>
      </w:r>
      <w:r w:rsidRPr="003E7636">
        <w:rPr>
          <w:rFonts w:ascii="Simplified Arabic" w:hAnsi="Simplified Arabic" w:cs="Simplified Arabic"/>
          <w:b/>
          <w:bCs/>
          <w:sz w:val="28"/>
          <w:szCs w:val="28"/>
          <w:rtl/>
        </w:rPr>
        <w:t>توفير تجربة علاجية مريحة</w:t>
      </w:r>
      <w:r w:rsidRPr="003E7636">
        <w:rPr>
          <w:rFonts w:ascii="Simplified Arabic" w:hAnsi="Simplified Arabic" w:cs="Simplified Arabic"/>
          <w:sz w:val="28"/>
          <w:szCs w:val="28"/>
          <w:rtl/>
        </w:rPr>
        <w:t xml:space="preserve"> للمرضى، مثل الحجز الإلكتروني للمواعيد والاطلاع على السجلات الصحية عبر الإنترنت؟</w:t>
      </w:r>
    </w:p>
    <w:p w14:paraId="225566E6" w14:textId="77777777" w:rsidR="008D462D" w:rsidRPr="003E7636" w:rsidRDefault="008D462D" w:rsidP="00865E13">
      <w:pPr>
        <w:numPr>
          <w:ilvl w:val="0"/>
          <w:numId w:val="9"/>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يمكن للتحول الرقمي تحسين مستوى </w:t>
      </w:r>
      <w:r w:rsidRPr="003E7636">
        <w:rPr>
          <w:rFonts w:ascii="Simplified Arabic" w:hAnsi="Simplified Arabic" w:cs="Simplified Arabic"/>
          <w:b/>
          <w:bCs/>
          <w:sz w:val="28"/>
          <w:szCs w:val="28"/>
          <w:rtl/>
        </w:rPr>
        <w:t>التواصل بين المرضى والأطباء</w:t>
      </w:r>
      <w:r w:rsidRPr="003E7636">
        <w:rPr>
          <w:rFonts w:ascii="Simplified Arabic" w:hAnsi="Simplified Arabic" w:cs="Simplified Arabic"/>
          <w:sz w:val="28"/>
          <w:szCs w:val="28"/>
          <w:rtl/>
        </w:rPr>
        <w:t>، وزيادة الوعي الصحي للمرضى؟</w:t>
      </w:r>
    </w:p>
    <w:p w14:paraId="4159470B" w14:textId="77777777" w:rsidR="008D462D" w:rsidRPr="003E7636" w:rsidRDefault="008D462D" w:rsidP="00865E13">
      <w:pPr>
        <w:numPr>
          <w:ilvl w:val="0"/>
          <w:numId w:val="9"/>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ما مدى تأثير تطبيق تقنيات مثل </w:t>
      </w:r>
      <w:r w:rsidRPr="003E7636">
        <w:rPr>
          <w:rFonts w:ascii="Simplified Arabic" w:hAnsi="Simplified Arabic" w:cs="Simplified Arabic"/>
          <w:b/>
          <w:bCs/>
          <w:sz w:val="28"/>
          <w:szCs w:val="28"/>
          <w:rtl/>
        </w:rPr>
        <w:t>إنترنت الأشياء</w:t>
      </w:r>
      <w:r w:rsidRPr="003E7636">
        <w:rPr>
          <w:rFonts w:ascii="Simplified Arabic" w:hAnsi="Simplified Arabic" w:cs="Simplified Arabic"/>
          <w:b/>
          <w:bCs/>
          <w:sz w:val="28"/>
          <w:szCs w:val="28"/>
        </w:rPr>
        <w:t xml:space="preserve"> (IoT)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على تتبع حالة المرضى المزمنين وتحسين المتابعة الطبية عن بُعد؟</w:t>
      </w:r>
    </w:p>
    <w:p w14:paraId="19074166" w14:textId="2098EC00" w:rsidR="008D462D" w:rsidRPr="003E7636" w:rsidRDefault="008D462D" w:rsidP="00865E13">
      <w:pPr>
        <w:pStyle w:val="ListParagraph"/>
        <w:numPr>
          <w:ilvl w:val="0"/>
          <w:numId w:val="1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تأثير التحول الرقمي على الأمن السيبراني وحماية بيانات المرضى</w:t>
      </w:r>
    </w:p>
    <w:p w14:paraId="466495B6" w14:textId="77777777" w:rsidR="008D462D" w:rsidRPr="003E7636" w:rsidRDefault="008D462D" w:rsidP="00865E13">
      <w:pPr>
        <w:numPr>
          <w:ilvl w:val="0"/>
          <w:numId w:val="10"/>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ما التحديات الأمنية التي تواجه المؤسسات الصحية عند تخزين السجلات الطبية إلكترونيًا؟</w:t>
      </w:r>
    </w:p>
    <w:p w14:paraId="1BD02EAD" w14:textId="77777777" w:rsidR="008D462D" w:rsidRPr="003E7636" w:rsidRDefault="008D462D" w:rsidP="00865E13">
      <w:pPr>
        <w:numPr>
          <w:ilvl w:val="0"/>
          <w:numId w:val="10"/>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كيف يمكن تقليل مخاطر الاختراقات الأمنية والقرصنة الإلكترونية التي تهدد خصوصية بيانات المرضى؟</w:t>
      </w:r>
    </w:p>
    <w:p w14:paraId="1C9B683C" w14:textId="77777777" w:rsidR="008D462D" w:rsidRPr="003E7636" w:rsidRDefault="008D462D" w:rsidP="00865E13">
      <w:pPr>
        <w:numPr>
          <w:ilvl w:val="0"/>
          <w:numId w:val="10"/>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ما هي أفضل الممارسات المتبعة لحماية </w:t>
      </w:r>
      <w:r w:rsidRPr="003E7636">
        <w:rPr>
          <w:rFonts w:ascii="Simplified Arabic" w:hAnsi="Simplified Arabic" w:cs="Simplified Arabic"/>
          <w:b/>
          <w:bCs/>
          <w:sz w:val="28"/>
          <w:szCs w:val="28"/>
          <w:rtl/>
        </w:rPr>
        <w:t>البيانات الصحية الإلكترونية</w:t>
      </w:r>
      <w:r w:rsidRPr="003E7636">
        <w:rPr>
          <w:rFonts w:ascii="Simplified Arabic" w:hAnsi="Simplified Arabic" w:cs="Simplified Arabic"/>
          <w:sz w:val="28"/>
          <w:szCs w:val="28"/>
          <w:rtl/>
        </w:rPr>
        <w:t xml:space="preserve"> وضمان الامتثال للمعايير القانونية والأخلاقية؟</w:t>
      </w:r>
    </w:p>
    <w:p w14:paraId="10FA80EB" w14:textId="77777777" w:rsidR="008D462D" w:rsidRPr="003E7636" w:rsidRDefault="008D462D" w:rsidP="00865E13">
      <w:pPr>
        <w:numPr>
          <w:ilvl w:val="0"/>
          <w:numId w:val="10"/>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إلى أي مدى يمكن لتقنيات التشفير والبلوك تشين</w:t>
      </w:r>
      <w:r w:rsidRPr="003E7636">
        <w:rPr>
          <w:rFonts w:ascii="Simplified Arabic" w:hAnsi="Simplified Arabic" w:cs="Simplified Arabic"/>
          <w:sz w:val="28"/>
          <w:szCs w:val="28"/>
        </w:rPr>
        <w:t xml:space="preserve"> (Blockchain) </w:t>
      </w:r>
      <w:r w:rsidRPr="003E7636">
        <w:rPr>
          <w:rFonts w:ascii="Simplified Arabic" w:hAnsi="Simplified Arabic" w:cs="Simplified Arabic"/>
          <w:sz w:val="28"/>
          <w:szCs w:val="28"/>
          <w:rtl/>
        </w:rPr>
        <w:t>أن تعزز حماية السجلات الصحية الرقمية؟</w:t>
      </w:r>
    </w:p>
    <w:p w14:paraId="753076E8" w14:textId="77777777" w:rsidR="008D462D" w:rsidRPr="003E7636" w:rsidRDefault="008D462D" w:rsidP="00865E13">
      <w:pPr>
        <w:numPr>
          <w:ilvl w:val="0"/>
          <w:numId w:val="10"/>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كيف تؤثر سياسات الحوكمة الرقمية في ضمان الاستخدام الأخلاقي للبيانات الصحية وتعزيز ثقة المرضى في النظام الصحي الرقمي؟</w:t>
      </w:r>
    </w:p>
    <w:p w14:paraId="5F4EA3AE" w14:textId="4B5DFB52" w:rsidR="008D462D" w:rsidRPr="003E7636" w:rsidRDefault="008D462D" w:rsidP="00865E13">
      <w:pPr>
        <w:pStyle w:val="ListParagraph"/>
        <w:numPr>
          <w:ilvl w:val="0"/>
          <w:numId w:val="1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الأثر المالي والاقتصادي للتحول الرقمي في المستشفيات</w:t>
      </w:r>
    </w:p>
    <w:p w14:paraId="66EA3EB9" w14:textId="77777777" w:rsidR="008D462D" w:rsidRPr="003E7636" w:rsidRDefault="008D462D" w:rsidP="00865E13">
      <w:pPr>
        <w:numPr>
          <w:ilvl w:val="0"/>
          <w:numId w:val="11"/>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كيف يمكن للتحول الرقمي المساهمة في </w:t>
      </w:r>
      <w:r w:rsidRPr="003E7636">
        <w:rPr>
          <w:rFonts w:ascii="Simplified Arabic" w:hAnsi="Simplified Arabic" w:cs="Simplified Arabic"/>
          <w:b/>
          <w:bCs/>
          <w:sz w:val="28"/>
          <w:szCs w:val="28"/>
          <w:rtl/>
        </w:rPr>
        <w:t>تقليل التكاليف التشغيلية للمستشفيات</w:t>
      </w:r>
      <w:r w:rsidRPr="003E7636">
        <w:rPr>
          <w:rFonts w:ascii="Simplified Arabic" w:hAnsi="Simplified Arabic" w:cs="Simplified Arabic"/>
          <w:sz w:val="28"/>
          <w:szCs w:val="28"/>
          <w:rtl/>
        </w:rPr>
        <w:t xml:space="preserve"> وتحقيق وفورات مالية على المدى الطويل؟</w:t>
      </w:r>
    </w:p>
    <w:p w14:paraId="43752A5B" w14:textId="77777777" w:rsidR="008D462D" w:rsidRPr="003E7636" w:rsidRDefault="008D462D" w:rsidP="00865E13">
      <w:pPr>
        <w:numPr>
          <w:ilvl w:val="0"/>
          <w:numId w:val="11"/>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ما تأثير التحول الرقمي على </w:t>
      </w:r>
      <w:r w:rsidRPr="003E7636">
        <w:rPr>
          <w:rFonts w:ascii="Simplified Arabic" w:hAnsi="Simplified Arabic" w:cs="Simplified Arabic"/>
          <w:b/>
          <w:bCs/>
          <w:sz w:val="28"/>
          <w:szCs w:val="28"/>
          <w:rtl/>
        </w:rPr>
        <w:t>زيادة العائد على الاستثمار</w:t>
      </w:r>
      <w:r w:rsidRPr="003E7636">
        <w:rPr>
          <w:rFonts w:ascii="Simplified Arabic" w:hAnsi="Simplified Arabic" w:cs="Simplified Arabic"/>
          <w:b/>
          <w:bCs/>
          <w:sz w:val="28"/>
          <w:szCs w:val="28"/>
        </w:rPr>
        <w:t xml:space="preserve"> (ROI) </w:t>
      </w:r>
      <w:r w:rsidRPr="003E7636">
        <w:rPr>
          <w:rFonts w:ascii="Simplified Arabic" w:hAnsi="Simplified Arabic" w:cs="Simplified Arabic"/>
          <w:b/>
          <w:bCs/>
          <w:sz w:val="28"/>
          <w:szCs w:val="28"/>
          <w:rtl/>
        </w:rPr>
        <w:t>في القطاع الصحي</w:t>
      </w:r>
      <w:r w:rsidRPr="003E7636">
        <w:rPr>
          <w:rFonts w:ascii="Simplified Arabic" w:hAnsi="Simplified Arabic" w:cs="Simplified Arabic"/>
          <w:sz w:val="28"/>
          <w:szCs w:val="28"/>
          <w:rtl/>
        </w:rPr>
        <w:t xml:space="preserve"> من خلال تحسين الكفاءة التشغيلية؟</w:t>
      </w:r>
    </w:p>
    <w:p w14:paraId="00E6B529" w14:textId="77777777" w:rsidR="008D462D" w:rsidRPr="003E7636" w:rsidRDefault="008D462D" w:rsidP="00865E13">
      <w:pPr>
        <w:numPr>
          <w:ilvl w:val="0"/>
          <w:numId w:val="11"/>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كيف يمكن للتحليلات التنبؤية والتقنيات الذكية المساعدة في تقليل الهدر في الأدوية والمستلزمات الطبية؟</w:t>
      </w:r>
    </w:p>
    <w:p w14:paraId="2DC0A00A" w14:textId="77777777" w:rsidR="008D462D" w:rsidRPr="003E7636" w:rsidRDefault="008D462D" w:rsidP="00865E13">
      <w:pPr>
        <w:numPr>
          <w:ilvl w:val="0"/>
          <w:numId w:val="11"/>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ما دور الحلول الرقمية في تحسين </w:t>
      </w:r>
      <w:r w:rsidRPr="003E7636">
        <w:rPr>
          <w:rFonts w:ascii="Simplified Arabic" w:hAnsi="Simplified Arabic" w:cs="Simplified Arabic"/>
          <w:b/>
          <w:bCs/>
          <w:sz w:val="28"/>
          <w:szCs w:val="28"/>
          <w:rtl/>
        </w:rPr>
        <w:t>إدارة الميزانيات الصحية وتقليل الإنفاق غير الضروري</w:t>
      </w:r>
      <w:r w:rsidRPr="003E7636">
        <w:rPr>
          <w:rFonts w:ascii="Simplified Arabic" w:hAnsi="Simplified Arabic" w:cs="Simplified Arabic"/>
          <w:sz w:val="28"/>
          <w:szCs w:val="28"/>
          <w:rtl/>
        </w:rPr>
        <w:t xml:space="preserve"> داخل المستشفيات؟</w:t>
      </w:r>
    </w:p>
    <w:p w14:paraId="51C877AD" w14:textId="77777777" w:rsidR="008D462D" w:rsidRPr="003E7636" w:rsidRDefault="008D462D" w:rsidP="00865E13">
      <w:pPr>
        <w:numPr>
          <w:ilvl w:val="0"/>
          <w:numId w:val="11"/>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إلى أي مدى تؤثر الحكومة الإلكترونية والمنصات الرقمية على تعزيز كفاءة إدارة التمويل الصحي؟</w:t>
      </w:r>
    </w:p>
    <w:p w14:paraId="12A3F73D" w14:textId="753E8BB5" w:rsidR="008D462D" w:rsidRPr="003E7636" w:rsidRDefault="008D462D" w:rsidP="00865E13">
      <w:pPr>
        <w:pStyle w:val="ListParagraph"/>
        <w:numPr>
          <w:ilvl w:val="0"/>
          <w:numId w:val="13"/>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مستقبل التحول الرقمي في القطاع الصحي</w:t>
      </w:r>
    </w:p>
    <w:p w14:paraId="3750909D" w14:textId="77777777" w:rsidR="008D462D" w:rsidRPr="003E7636" w:rsidRDefault="008D462D" w:rsidP="00865E13">
      <w:pPr>
        <w:numPr>
          <w:ilvl w:val="0"/>
          <w:numId w:val="12"/>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ما الاتجاهات المستقبلية للتحول الرقمي في المجال الصحي؟</w:t>
      </w:r>
    </w:p>
    <w:p w14:paraId="28C8AC61" w14:textId="77777777" w:rsidR="008D462D" w:rsidRPr="003E7636" w:rsidRDefault="008D462D" w:rsidP="00865E13">
      <w:pPr>
        <w:numPr>
          <w:ilvl w:val="0"/>
          <w:numId w:val="12"/>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كيف يمكن تعزيز التعاون بين القطاعين العام والخاص لتسريع تبني التقنيات الرقمية في المستشفيات؟</w:t>
      </w:r>
    </w:p>
    <w:p w14:paraId="3589DACF" w14:textId="77777777" w:rsidR="008D462D" w:rsidRPr="003E7636" w:rsidRDefault="008D462D" w:rsidP="00865E13">
      <w:pPr>
        <w:numPr>
          <w:ilvl w:val="0"/>
          <w:numId w:val="12"/>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ما دور الحكومات وصناع القرار في دعم وتشجيع تطبيق التحول الرقمي في الرعاية الصحية؟</w:t>
      </w:r>
    </w:p>
    <w:p w14:paraId="049BFB50" w14:textId="77777777" w:rsidR="008D462D" w:rsidRPr="003E7636" w:rsidRDefault="008D462D" w:rsidP="00865E13">
      <w:pPr>
        <w:numPr>
          <w:ilvl w:val="0"/>
          <w:numId w:val="12"/>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كيف يمكن للبحث العلمي والابتكار أن يساهما في تطوير تقنيات جديدة تعزز من كفاءة وجودة الخدمات الصحية؟</w:t>
      </w:r>
    </w:p>
    <w:p w14:paraId="6F04E3CE" w14:textId="77777777" w:rsidR="008D462D" w:rsidRPr="003E7636" w:rsidRDefault="008D462D" w:rsidP="00865E13">
      <w:pPr>
        <w:numPr>
          <w:ilvl w:val="0"/>
          <w:numId w:val="12"/>
        </w:num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إلى أي مدى يمكن استخدام الذكاء الاصطناعي والروبوتات في تقديم الرعاية الطبية المتقدمة في المستقبل؟</w:t>
      </w:r>
    </w:p>
    <w:p w14:paraId="21548612" w14:textId="77777777" w:rsidR="008D462D" w:rsidRPr="003E7636" w:rsidRDefault="008D462D" w:rsidP="00865E13">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تسعى هذه الدراسة إلى تقديم إجابات دقيقة وشاملة على هذه التساؤلات، مما يساعد في فهم الفوائد الفعلية للتحول الرقمي في المستشفيات، والتحديات التي تواجه تطبيقه، وتأثيره على جودة الخدمات الصحية وكفاءة المؤسسات الطبية. كما تهدف الدراسة إلى توفير توصيات مبنية على أسس علمية </w:t>
      </w:r>
      <w:r w:rsidRPr="003E7636">
        <w:rPr>
          <w:rFonts w:ascii="Simplified Arabic" w:hAnsi="Simplified Arabic" w:cs="Simplified Arabic"/>
          <w:sz w:val="28"/>
          <w:szCs w:val="28"/>
          <w:rtl/>
        </w:rPr>
        <w:lastRenderedPageBreak/>
        <w:t>يمكن أن تساعد في تحسين استراتيجيات التحول الرقمي، وتعزيز استخدام التكنولوجيا في الرعاية الصحية بما يحقق أعلى مستويات الجودة والكفاءة التشغيلية</w:t>
      </w:r>
      <w:r w:rsidRPr="003E7636">
        <w:rPr>
          <w:rFonts w:ascii="Simplified Arabic" w:hAnsi="Simplified Arabic" w:cs="Simplified Arabic"/>
          <w:sz w:val="28"/>
          <w:szCs w:val="28"/>
        </w:rPr>
        <w:t>.</w:t>
      </w:r>
    </w:p>
    <w:p w14:paraId="373DB76C" w14:textId="77777777" w:rsidR="00204E89" w:rsidRPr="003E7636" w:rsidRDefault="00204E89" w:rsidP="00F5019E">
      <w:pPr>
        <w:pStyle w:val="Heading2"/>
        <w:rPr>
          <w:rFonts w:ascii="Simplified Arabic" w:hAnsi="Simplified Arabic" w:cs="Simplified Arabic"/>
          <w:b/>
          <w:bCs/>
          <w:color w:val="auto"/>
          <w:sz w:val="32"/>
          <w:szCs w:val="32"/>
          <w:u w:val="single"/>
        </w:rPr>
      </w:pPr>
    </w:p>
    <w:p w14:paraId="7ABDDD95" w14:textId="18BD74FC" w:rsidR="00D52480" w:rsidRPr="003E7636" w:rsidRDefault="00D52480" w:rsidP="00F5019E">
      <w:pPr>
        <w:pStyle w:val="Heading2"/>
        <w:rPr>
          <w:rFonts w:ascii="Simplified Arabic" w:hAnsi="Simplified Arabic" w:cs="Simplified Arabic"/>
          <w:b/>
          <w:bCs/>
          <w:color w:val="auto"/>
          <w:sz w:val="32"/>
          <w:szCs w:val="32"/>
          <w:u w:val="single"/>
          <w:rtl/>
        </w:rPr>
      </w:pPr>
      <w:bookmarkStart w:id="9" w:name="_Toc192820377"/>
      <w:r w:rsidRPr="003E7636">
        <w:rPr>
          <w:rFonts w:ascii="Simplified Arabic" w:hAnsi="Simplified Arabic" w:cs="Simplified Arabic"/>
          <w:b/>
          <w:bCs/>
          <w:color w:val="auto"/>
          <w:sz w:val="32"/>
          <w:szCs w:val="32"/>
          <w:u w:val="single"/>
          <w:rtl/>
        </w:rPr>
        <w:t>- فروض الدراسة</w:t>
      </w:r>
      <w:bookmarkEnd w:id="9"/>
    </w:p>
    <w:p w14:paraId="28900352" w14:textId="77777777" w:rsidR="00701B60" w:rsidRPr="003E7636" w:rsidRDefault="00701B60" w:rsidP="00701B60">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تهدف هذه الدراسة إلى استكشاف تأثير التحول الرقمي على جودة الخدمات الصحية وكفاءة المستشفيات، مع الأخذ في الاعتبار الفوائد والتحديات التي تواجه تطبيق التقنيات الرقمية في القطاع الصحي. بناءً على الإطار النظري والدراسات السابقة، يمكن صياغة مجموعة من الفروض البحثية التي ستتم دراستها واختبارها خلال البحث</w:t>
      </w:r>
      <w:r w:rsidRPr="003E7636">
        <w:rPr>
          <w:rFonts w:ascii="Simplified Arabic" w:hAnsi="Simplified Arabic" w:cs="Simplified Arabic"/>
          <w:sz w:val="28"/>
          <w:szCs w:val="28"/>
        </w:rPr>
        <w:t>.</w:t>
      </w:r>
    </w:p>
    <w:p w14:paraId="37DC1936" w14:textId="0FFB474C" w:rsidR="00701B60" w:rsidRPr="003E7636" w:rsidRDefault="00701B60" w:rsidP="00701B60">
      <w:pPr>
        <w:pStyle w:val="ListParagraph"/>
        <w:numPr>
          <w:ilvl w:val="1"/>
          <w:numId w:val="11"/>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الفرض الرئيسي للدراسة</w:t>
      </w:r>
    </w:p>
    <w:p w14:paraId="11BFFDD8" w14:textId="77777777" w:rsidR="00701B60" w:rsidRPr="003E7636" w:rsidRDefault="00701B60" w:rsidP="00701B60">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هناك علاقة إيجابية ذات دلالة إحصائية بين تطبيق التحول الرقمي وتحسين جودة الخدمات الصحية وزيادة كفاءة المستشفيات</w:t>
      </w:r>
      <w:r w:rsidRPr="003E7636">
        <w:rPr>
          <w:rFonts w:ascii="Simplified Arabic" w:hAnsi="Simplified Arabic" w:cs="Simplified Arabic"/>
          <w:b/>
          <w:bCs/>
          <w:sz w:val="28"/>
          <w:szCs w:val="28"/>
        </w:rPr>
        <w:t>.</w:t>
      </w:r>
    </w:p>
    <w:p w14:paraId="0D79F70D" w14:textId="71F6958C" w:rsidR="00701B60" w:rsidRPr="003E7636" w:rsidRDefault="00701B60" w:rsidP="00701B60">
      <w:pPr>
        <w:pStyle w:val="ListParagraph"/>
        <w:numPr>
          <w:ilvl w:val="1"/>
          <w:numId w:val="11"/>
        </w:num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الفروض الفرعية</w:t>
      </w:r>
    </w:p>
    <w:p w14:paraId="1B076E50" w14:textId="77777777" w:rsidR="00701B60" w:rsidRPr="003E7636" w:rsidRDefault="00701B60" w:rsidP="00701B60">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أولًا: دور التحول الرقمي في تحسين جودة الرعاية الصحية</w:t>
      </w:r>
    </w:p>
    <w:p w14:paraId="071FBC92" w14:textId="77777777" w:rsidR="00701B60" w:rsidRPr="003E7636" w:rsidRDefault="00701B60" w:rsidP="00701B60">
      <w:pPr>
        <w:numPr>
          <w:ilvl w:val="0"/>
          <w:numId w:val="1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الأول</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يسهم التحول الرقمي في تحسين دقة التشخيص الطبي وتقليل الأخطاء الطبية</w:t>
      </w:r>
      <w:r w:rsidRPr="003E7636">
        <w:rPr>
          <w:rFonts w:ascii="Simplified Arabic" w:hAnsi="Simplified Arabic" w:cs="Simplified Arabic"/>
          <w:sz w:val="28"/>
          <w:szCs w:val="28"/>
        </w:rPr>
        <w:t>.</w:t>
      </w:r>
    </w:p>
    <w:p w14:paraId="6791E7C8" w14:textId="77777777" w:rsidR="00701B60" w:rsidRPr="003E7636" w:rsidRDefault="00701B60" w:rsidP="00701B60">
      <w:pPr>
        <w:numPr>
          <w:ilvl w:val="0"/>
          <w:numId w:val="1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الثاني</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يؤثر تطبيق السجلات الطبية الإلكترونية</w:t>
      </w:r>
      <w:r w:rsidRPr="003E7636">
        <w:rPr>
          <w:rFonts w:ascii="Simplified Arabic" w:hAnsi="Simplified Arabic" w:cs="Simplified Arabic"/>
          <w:sz w:val="28"/>
          <w:szCs w:val="28"/>
        </w:rPr>
        <w:t xml:space="preserve"> (EMR) </w:t>
      </w:r>
      <w:r w:rsidRPr="003E7636">
        <w:rPr>
          <w:rFonts w:ascii="Simplified Arabic" w:hAnsi="Simplified Arabic" w:cs="Simplified Arabic"/>
          <w:sz w:val="28"/>
          <w:szCs w:val="28"/>
          <w:rtl/>
        </w:rPr>
        <w:t>بشكل إيجابي على دقة وسهولة الوصول إلى بيانات المرضى</w:t>
      </w:r>
      <w:r w:rsidRPr="003E7636">
        <w:rPr>
          <w:rFonts w:ascii="Simplified Arabic" w:hAnsi="Simplified Arabic" w:cs="Simplified Arabic"/>
          <w:sz w:val="28"/>
          <w:szCs w:val="28"/>
        </w:rPr>
        <w:t>.</w:t>
      </w:r>
    </w:p>
    <w:p w14:paraId="6375CD14" w14:textId="77777777" w:rsidR="00701B60" w:rsidRPr="003E7636" w:rsidRDefault="00701B60" w:rsidP="00701B60">
      <w:pPr>
        <w:numPr>
          <w:ilvl w:val="0"/>
          <w:numId w:val="1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الثالث</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يؤدي استخدام الذكاء الاصطناعي</w:t>
      </w:r>
      <w:r w:rsidRPr="003E7636">
        <w:rPr>
          <w:rFonts w:ascii="Simplified Arabic" w:hAnsi="Simplified Arabic" w:cs="Simplified Arabic"/>
          <w:sz w:val="28"/>
          <w:szCs w:val="28"/>
        </w:rPr>
        <w:t xml:space="preserve"> (AI) </w:t>
      </w:r>
      <w:r w:rsidRPr="003E7636">
        <w:rPr>
          <w:rFonts w:ascii="Simplified Arabic" w:hAnsi="Simplified Arabic" w:cs="Simplified Arabic"/>
          <w:sz w:val="28"/>
          <w:szCs w:val="28"/>
          <w:rtl/>
        </w:rPr>
        <w:t>في المجال الصحي إلى تحسين جودة التشخيص وتقديم علاجات أكثر دقة</w:t>
      </w:r>
      <w:r w:rsidRPr="003E7636">
        <w:rPr>
          <w:rFonts w:ascii="Simplified Arabic" w:hAnsi="Simplified Arabic" w:cs="Simplified Arabic"/>
          <w:sz w:val="28"/>
          <w:szCs w:val="28"/>
        </w:rPr>
        <w:t>.</w:t>
      </w:r>
    </w:p>
    <w:p w14:paraId="394967E9" w14:textId="77777777" w:rsidR="00701B60" w:rsidRPr="003E7636" w:rsidRDefault="00701B60" w:rsidP="00701B60">
      <w:pPr>
        <w:numPr>
          <w:ilvl w:val="0"/>
          <w:numId w:val="1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الفرض الرابع</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تساعد تطبيقات الرعاية الصحية الرقمية في تقديم خدمات طبية أكثر تخصيصًا وفقًا لاحتياجات المرضى</w:t>
      </w:r>
      <w:r w:rsidRPr="003E7636">
        <w:rPr>
          <w:rFonts w:ascii="Simplified Arabic" w:hAnsi="Simplified Arabic" w:cs="Simplified Arabic"/>
          <w:sz w:val="28"/>
          <w:szCs w:val="28"/>
        </w:rPr>
        <w:t>.</w:t>
      </w:r>
    </w:p>
    <w:p w14:paraId="502421D9" w14:textId="77777777" w:rsidR="00701B60" w:rsidRPr="003E7636" w:rsidRDefault="00701B60" w:rsidP="00701B60">
      <w:pPr>
        <w:numPr>
          <w:ilvl w:val="0"/>
          <w:numId w:val="1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الخامس</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تؤدي تقنيات التحليل الرقمي إلى تحسين كفاءة إدارة الأدوية وتقليل حالات الوصفات الطبية الخاطئة</w:t>
      </w:r>
      <w:r w:rsidRPr="003E7636">
        <w:rPr>
          <w:rFonts w:ascii="Simplified Arabic" w:hAnsi="Simplified Arabic" w:cs="Simplified Arabic"/>
          <w:sz w:val="28"/>
          <w:szCs w:val="28"/>
        </w:rPr>
        <w:t>.</w:t>
      </w:r>
    </w:p>
    <w:p w14:paraId="15335142" w14:textId="77777777" w:rsidR="00701B60" w:rsidRPr="003E7636" w:rsidRDefault="00701B60" w:rsidP="00701B60">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ثانيًا: تأثير التحول الرقمي على كفاءة العمليات التشغيلية في المستشفيات</w:t>
      </w:r>
    </w:p>
    <w:p w14:paraId="6CC11921" w14:textId="77777777" w:rsidR="00701B60" w:rsidRPr="003E7636" w:rsidRDefault="00701B60" w:rsidP="00701B60">
      <w:pPr>
        <w:numPr>
          <w:ilvl w:val="0"/>
          <w:numId w:val="1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السادس</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يساهم التحول الرقمي في تقليل أوقات الانتظار داخل المستشفيات وتحسين سرعة الاستجابة لحالات الطوارئ</w:t>
      </w:r>
      <w:r w:rsidRPr="003E7636">
        <w:rPr>
          <w:rFonts w:ascii="Simplified Arabic" w:hAnsi="Simplified Arabic" w:cs="Simplified Arabic"/>
          <w:sz w:val="28"/>
          <w:szCs w:val="28"/>
        </w:rPr>
        <w:t>.</w:t>
      </w:r>
    </w:p>
    <w:p w14:paraId="46EE041E" w14:textId="77777777" w:rsidR="00701B60" w:rsidRPr="003E7636" w:rsidRDefault="00701B60" w:rsidP="00701B60">
      <w:pPr>
        <w:numPr>
          <w:ilvl w:val="0"/>
          <w:numId w:val="1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السابع</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يسهم تطبيق أنظمة إدارة المستشفيات الرقمية</w:t>
      </w:r>
      <w:r w:rsidRPr="003E7636">
        <w:rPr>
          <w:rFonts w:ascii="Simplified Arabic" w:hAnsi="Simplified Arabic" w:cs="Simplified Arabic"/>
          <w:sz w:val="28"/>
          <w:szCs w:val="28"/>
        </w:rPr>
        <w:t xml:space="preserve"> (HIS) </w:t>
      </w:r>
      <w:r w:rsidRPr="003E7636">
        <w:rPr>
          <w:rFonts w:ascii="Simplified Arabic" w:hAnsi="Simplified Arabic" w:cs="Simplified Arabic"/>
          <w:sz w:val="28"/>
          <w:szCs w:val="28"/>
          <w:rtl/>
        </w:rPr>
        <w:t>في تحسين العمليات الإدارية وتقليل الأخطاء الورقية</w:t>
      </w:r>
      <w:r w:rsidRPr="003E7636">
        <w:rPr>
          <w:rFonts w:ascii="Simplified Arabic" w:hAnsi="Simplified Arabic" w:cs="Simplified Arabic"/>
          <w:sz w:val="28"/>
          <w:szCs w:val="28"/>
        </w:rPr>
        <w:t>.</w:t>
      </w:r>
    </w:p>
    <w:p w14:paraId="3420D9ED" w14:textId="77777777" w:rsidR="00701B60" w:rsidRPr="003E7636" w:rsidRDefault="00701B60" w:rsidP="00701B60">
      <w:pPr>
        <w:numPr>
          <w:ilvl w:val="0"/>
          <w:numId w:val="1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الثامن</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يؤثر التحول الرقمي بشكل إيجابي على التنسيق بين الأقسام الطبية ويزيد من كفاءة الرعاية الصحية</w:t>
      </w:r>
      <w:r w:rsidRPr="003E7636">
        <w:rPr>
          <w:rFonts w:ascii="Simplified Arabic" w:hAnsi="Simplified Arabic" w:cs="Simplified Arabic"/>
          <w:sz w:val="28"/>
          <w:szCs w:val="28"/>
        </w:rPr>
        <w:t>.</w:t>
      </w:r>
    </w:p>
    <w:p w14:paraId="6B552991" w14:textId="77777777" w:rsidR="00701B60" w:rsidRPr="003E7636" w:rsidRDefault="00701B60" w:rsidP="00701B60">
      <w:pPr>
        <w:numPr>
          <w:ilvl w:val="0"/>
          <w:numId w:val="1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التاسع</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تساعد التقنيات الرقمية في تحسين جدولة المواعيد الطبية وتقليل تأخير العمليات الجراحية</w:t>
      </w:r>
      <w:r w:rsidRPr="003E7636">
        <w:rPr>
          <w:rFonts w:ascii="Simplified Arabic" w:hAnsi="Simplified Arabic" w:cs="Simplified Arabic"/>
          <w:sz w:val="28"/>
          <w:szCs w:val="28"/>
        </w:rPr>
        <w:t>.</w:t>
      </w:r>
    </w:p>
    <w:p w14:paraId="3D28A307" w14:textId="77777777" w:rsidR="00701B60" w:rsidRPr="003E7636" w:rsidRDefault="00701B60" w:rsidP="00701B60">
      <w:pPr>
        <w:numPr>
          <w:ilvl w:val="0"/>
          <w:numId w:val="1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العاشر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يؤدي استخدام الروبوتات الطبية إلى تحسين جودة العمليات الجراحية وتقليل المخاطر المصاحبة لها</w:t>
      </w:r>
      <w:r w:rsidRPr="003E7636">
        <w:rPr>
          <w:rFonts w:ascii="Simplified Arabic" w:hAnsi="Simplified Arabic" w:cs="Simplified Arabic"/>
          <w:sz w:val="28"/>
          <w:szCs w:val="28"/>
        </w:rPr>
        <w:t>.</w:t>
      </w:r>
    </w:p>
    <w:p w14:paraId="5B03070D" w14:textId="77777777" w:rsidR="00701B60" w:rsidRPr="003E7636" w:rsidRDefault="00701B60" w:rsidP="00701B60">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ثالثًا: تحديات تطبيق التحول الرقمي في المؤسسات الصحية</w:t>
      </w:r>
    </w:p>
    <w:p w14:paraId="1E3270D1" w14:textId="77777777" w:rsidR="00701B60" w:rsidRPr="003E7636" w:rsidRDefault="00701B60" w:rsidP="00701B60">
      <w:pPr>
        <w:numPr>
          <w:ilvl w:val="0"/>
          <w:numId w:val="1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الحادي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يمثل ارتفاع تكلفة التحول الرقمي عائقًا رئيسيًا أمام تبنيه في المستشفيات</w:t>
      </w:r>
      <w:r w:rsidRPr="003E7636">
        <w:rPr>
          <w:rFonts w:ascii="Simplified Arabic" w:hAnsi="Simplified Arabic" w:cs="Simplified Arabic"/>
          <w:sz w:val="28"/>
          <w:szCs w:val="28"/>
        </w:rPr>
        <w:t>.</w:t>
      </w:r>
    </w:p>
    <w:p w14:paraId="101EB568" w14:textId="77777777" w:rsidR="00701B60" w:rsidRPr="003E7636" w:rsidRDefault="00701B60" w:rsidP="00701B60">
      <w:pPr>
        <w:numPr>
          <w:ilvl w:val="0"/>
          <w:numId w:val="1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الفرض الثاني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يؤدي نقص تدريب الكوادر الطبية على استخدام التكنولوجيا الرقمية إلى تقليل فاعلية التحول الرقمي</w:t>
      </w:r>
      <w:r w:rsidRPr="003E7636">
        <w:rPr>
          <w:rFonts w:ascii="Simplified Arabic" w:hAnsi="Simplified Arabic" w:cs="Simplified Arabic"/>
          <w:sz w:val="28"/>
          <w:szCs w:val="28"/>
        </w:rPr>
        <w:t>.</w:t>
      </w:r>
    </w:p>
    <w:p w14:paraId="05220218" w14:textId="77777777" w:rsidR="00701B60" w:rsidRPr="003E7636" w:rsidRDefault="00701B60" w:rsidP="00701B60">
      <w:pPr>
        <w:numPr>
          <w:ilvl w:val="0"/>
          <w:numId w:val="1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الثالث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يؤثر غياب التكامل بين الأنظمة الرقمية المختلفة في المستشفيات سلبًا على كفاءة تقديم الخدمات الصحية</w:t>
      </w:r>
      <w:r w:rsidRPr="003E7636">
        <w:rPr>
          <w:rFonts w:ascii="Simplified Arabic" w:hAnsi="Simplified Arabic" w:cs="Simplified Arabic"/>
          <w:sz w:val="28"/>
          <w:szCs w:val="28"/>
        </w:rPr>
        <w:t>.</w:t>
      </w:r>
    </w:p>
    <w:p w14:paraId="04B705C0" w14:textId="77777777" w:rsidR="00701B60" w:rsidRPr="003E7636" w:rsidRDefault="00701B60" w:rsidP="00701B60">
      <w:pPr>
        <w:numPr>
          <w:ilvl w:val="0"/>
          <w:numId w:val="1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الرابع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تشكل المخاوف الأمنية المتعلقة بحماية بيانات المرضى تحديًا أساسيًا في تطبيق تقنيات التحول الرقمي</w:t>
      </w:r>
      <w:r w:rsidRPr="003E7636">
        <w:rPr>
          <w:rFonts w:ascii="Simplified Arabic" w:hAnsi="Simplified Arabic" w:cs="Simplified Arabic"/>
          <w:sz w:val="28"/>
          <w:szCs w:val="28"/>
        </w:rPr>
        <w:t>.</w:t>
      </w:r>
    </w:p>
    <w:p w14:paraId="7C643E9C" w14:textId="77777777" w:rsidR="00701B60" w:rsidRPr="003E7636" w:rsidRDefault="00701B60" w:rsidP="00701B60">
      <w:pPr>
        <w:numPr>
          <w:ilvl w:val="0"/>
          <w:numId w:val="1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الخامس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تعيق مقاومة التغيير لدى العاملين في المجال الصحي عملية تبني التحول الرقمي بفعالية</w:t>
      </w:r>
      <w:r w:rsidRPr="003E7636">
        <w:rPr>
          <w:rFonts w:ascii="Simplified Arabic" w:hAnsi="Simplified Arabic" w:cs="Simplified Arabic"/>
          <w:sz w:val="28"/>
          <w:szCs w:val="28"/>
        </w:rPr>
        <w:t>.</w:t>
      </w:r>
    </w:p>
    <w:p w14:paraId="2CC2D8CA" w14:textId="77777777" w:rsidR="00701B60" w:rsidRPr="003E7636" w:rsidRDefault="00701B60" w:rsidP="00701B60">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رابعًا: تأثير التحول الرقمي على رضا المرضى وتحسين تجربتهم الصحية</w:t>
      </w:r>
    </w:p>
    <w:p w14:paraId="4A03896F" w14:textId="77777777" w:rsidR="00701B60" w:rsidRPr="003E7636" w:rsidRDefault="00701B60" w:rsidP="00701B60">
      <w:pPr>
        <w:numPr>
          <w:ilvl w:val="0"/>
          <w:numId w:val="1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السادس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تؤدي الاستشارات الطبية عن بُعد إلى زيادة رضا المرضى عن الخدمات الصحية المقدمة</w:t>
      </w:r>
      <w:r w:rsidRPr="003E7636">
        <w:rPr>
          <w:rFonts w:ascii="Simplified Arabic" w:hAnsi="Simplified Arabic" w:cs="Simplified Arabic"/>
          <w:sz w:val="28"/>
          <w:szCs w:val="28"/>
        </w:rPr>
        <w:t>.</w:t>
      </w:r>
    </w:p>
    <w:p w14:paraId="04BC4F2E" w14:textId="77777777" w:rsidR="00701B60" w:rsidRPr="003E7636" w:rsidRDefault="00701B60" w:rsidP="00701B60">
      <w:pPr>
        <w:numPr>
          <w:ilvl w:val="0"/>
          <w:numId w:val="1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السابع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يساهم استخدام التطبيقات الصحية في تحسين تواصل المرضى مع الأطباء وتعزيز تجربة الرعاية الصحية</w:t>
      </w:r>
      <w:r w:rsidRPr="003E7636">
        <w:rPr>
          <w:rFonts w:ascii="Simplified Arabic" w:hAnsi="Simplified Arabic" w:cs="Simplified Arabic"/>
          <w:sz w:val="28"/>
          <w:szCs w:val="28"/>
        </w:rPr>
        <w:t>.</w:t>
      </w:r>
    </w:p>
    <w:p w14:paraId="473641BF" w14:textId="77777777" w:rsidR="00701B60" w:rsidRPr="003E7636" w:rsidRDefault="00701B60" w:rsidP="00701B60">
      <w:pPr>
        <w:numPr>
          <w:ilvl w:val="0"/>
          <w:numId w:val="1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الثامن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يسهم التحول الرقمي في زيادة ثقة المرضى في الأنظمة الصحية نتيجة تحسين دقة التشخيص والعلاج</w:t>
      </w:r>
      <w:r w:rsidRPr="003E7636">
        <w:rPr>
          <w:rFonts w:ascii="Simplified Arabic" w:hAnsi="Simplified Arabic" w:cs="Simplified Arabic"/>
          <w:sz w:val="28"/>
          <w:szCs w:val="28"/>
        </w:rPr>
        <w:t>.</w:t>
      </w:r>
    </w:p>
    <w:p w14:paraId="07851268" w14:textId="77777777" w:rsidR="00701B60" w:rsidRPr="003E7636" w:rsidRDefault="00701B60" w:rsidP="00701B60">
      <w:pPr>
        <w:numPr>
          <w:ilvl w:val="0"/>
          <w:numId w:val="1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التاسع عشر</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يساعد التحول الرقمي في تحسين متابعة الحالات المزمنة من خلال مراقبة البيانات الصحية عن بُعد</w:t>
      </w:r>
      <w:r w:rsidRPr="003E7636">
        <w:rPr>
          <w:rFonts w:ascii="Simplified Arabic" w:hAnsi="Simplified Arabic" w:cs="Simplified Arabic"/>
          <w:sz w:val="28"/>
          <w:szCs w:val="28"/>
        </w:rPr>
        <w:t>.</w:t>
      </w:r>
    </w:p>
    <w:p w14:paraId="171FE757" w14:textId="77777777" w:rsidR="00701B60" w:rsidRPr="003E7636" w:rsidRDefault="00701B60" w:rsidP="00701B60">
      <w:pPr>
        <w:numPr>
          <w:ilvl w:val="0"/>
          <w:numId w:val="1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الفرض العشرون</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يؤدي تطبيق تقنيات إنترنت الأشياء</w:t>
      </w:r>
      <w:r w:rsidRPr="003E7636">
        <w:rPr>
          <w:rFonts w:ascii="Simplified Arabic" w:hAnsi="Simplified Arabic" w:cs="Simplified Arabic"/>
          <w:sz w:val="28"/>
          <w:szCs w:val="28"/>
        </w:rPr>
        <w:t xml:space="preserve"> (IoT) </w:t>
      </w:r>
      <w:r w:rsidRPr="003E7636">
        <w:rPr>
          <w:rFonts w:ascii="Simplified Arabic" w:hAnsi="Simplified Arabic" w:cs="Simplified Arabic"/>
          <w:sz w:val="28"/>
          <w:szCs w:val="28"/>
          <w:rtl/>
        </w:rPr>
        <w:t>في المستشفيات إلى تعزيز مراقبة المرضى وتقليل الحاجة إلى الاستشفاء المتكرر</w:t>
      </w:r>
      <w:r w:rsidRPr="003E7636">
        <w:rPr>
          <w:rFonts w:ascii="Simplified Arabic" w:hAnsi="Simplified Arabic" w:cs="Simplified Arabic"/>
          <w:sz w:val="28"/>
          <w:szCs w:val="28"/>
        </w:rPr>
        <w:t>.</w:t>
      </w:r>
    </w:p>
    <w:p w14:paraId="3DFAB9FD" w14:textId="77777777" w:rsidR="00701B60" w:rsidRPr="003E7636" w:rsidRDefault="00701B60" w:rsidP="00701B60">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خامسًا: الأثر المالي للتحول الرقمي على المستشفيات</w:t>
      </w:r>
    </w:p>
    <w:p w14:paraId="56BE0064" w14:textId="77777777" w:rsidR="00701B60" w:rsidRPr="003E7636" w:rsidRDefault="00701B60" w:rsidP="00701B60">
      <w:pPr>
        <w:numPr>
          <w:ilvl w:val="0"/>
          <w:numId w:val="1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الحادي والعشرون</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يسهم التحول الرقمي في تقليل التكاليف التشغيلية للمستشفيات من خلال تحسين إدارة الموارد</w:t>
      </w:r>
      <w:r w:rsidRPr="003E7636">
        <w:rPr>
          <w:rFonts w:ascii="Simplified Arabic" w:hAnsi="Simplified Arabic" w:cs="Simplified Arabic"/>
          <w:sz w:val="28"/>
          <w:szCs w:val="28"/>
        </w:rPr>
        <w:t>.</w:t>
      </w:r>
    </w:p>
    <w:p w14:paraId="5221E23B" w14:textId="77777777" w:rsidR="00701B60" w:rsidRPr="003E7636" w:rsidRDefault="00701B60" w:rsidP="00701B60">
      <w:pPr>
        <w:numPr>
          <w:ilvl w:val="0"/>
          <w:numId w:val="1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الثاني والعشرون</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يؤدي التحول الرقمي إلى تحقيق عائد استثماري إيجابي من خلال تحسين الكفاءة التشغيلية وتقليل الهدر</w:t>
      </w:r>
      <w:r w:rsidRPr="003E7636">
        <w:rPr>
          <w:rFonts w:ascii="Simplified Arabic" w:hAnsi="Simplified Arabic" w:cs="Simplified Arabic"/>
          <w:sz w:val="28"/>
          <w:szCs w:val="28"/>
        </w:rPr>
        <w:t>.</w:t>
      </w:r>
    </w:p>
    <w:p w14:paraId="78F0CC78" w14:textId="77777777" w:rsidR="00701B60" w:rsidRPr="003E7636" w:rsidRDefault="00701B60" w:rsidP="00701B60">
      <w:pPr>
        <w:numPr>
          <w:ilvl w:val="0"/>
          <w:numId w:val="1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الثالث والعشرون</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يساعد التحول الرقمي في خفض تكاليف الأدوية والمستلزمات الطبية من خلال استخدام أنظمة التحليل الذكي للبيانات</w:t>
      </w:r>
      <w:r w:rsidRPr="003E7636">
        <w:rPr>
          <w:rFonts w:ascii="Simplified Arabic" w:hAnsi="Simplified Arabic" w:cs="Simplified Arabic"/>
          <w:sz w:val="28"/>
          <w:szCs w:val="28"/>
        </w:rPr>
        <w:t>.</w:t>
      </w:r>
    </w:p>
    <w:p w14:paraId="48E10C08" w14:textId="77777777" w:rsidR="00701B60" w:rsidRPr="003E7636" w:rsidRDefault="00701B60" w:rsidP="00701B60">
      <w:pPr>
        <w:numPr>
          <w:ilvl w:val="0"/>
          <w:numId w:val="1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الرابع والعشرون</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يساهم تطبيق أنظمة التحليل التنبئي في تعزيز التخطيط المالي للمستشفيات وتحقيق استدامة مالية طويلة الأمد</w:t>
      </w:r>
      <w:r w:rsidRPr="003E7636">
        <w:rPr>
          <w:rFonts w:ascii="Simplified Arabic" w:hAnsi="Simplified Arabic" w:cs="Simplified Arabic"/>
          <w:sz w:val="28"/>
          <w:szCs w:val="28"/>
        </w:rPr>
        <w:t>.</w:t>
      </w:r>
    </w:p>
    <w:p w14:paraId="592CA6F4" w14:textId="12EDD62B" w:rsidR="00701B60" w:rsidRPr="003E7636" w:rsidRDefault="00701B60" w:rsidP="00701B60">
      <w:pPr>
        <w:numPr>
          <w:ilvl w:val="0"/>
          <w:numId w:val="1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الفرض الخامس والعشرون</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يؤدي التحول الرقمي إلى تحسين شفافية المعاملات المالية في المستشفيات وتقليل احتمالات الفساد المالي والإداري</w:t>
      </w:r>
      <w:r w:rsidRPr="003E7636">
        <w:rPr>
          <w:rFonts w:ascii="Simplified Arabic" w:hAnsi="Simplified Arabic" w:cs="Simplified Arabic"/>
          <w:sz w:val="28"/>
          <w:szCs w:val="28"/>
        </w:rPr>
        <w:t>.</w:t>
      </w:r>
    </w:p>
    <w:p w14:paraId="70BA1B22" w14:textId="77777777" w:rsidR="00701B60" w:rsidRPr="003E7636" w:rsidRDefault="00701B60" w:rsidP="00701B60">
      <w:pPr>
        <w:spacing w:line="360" w:lineRule="auto"/>
        <w:rPr>
          <w:rFonts w:ascii="Simplified Arabic" w:hAnsi="Simplified Arabic" w:cs="Simplified Arabic"/>
          <w:sz w:val="28"/>
          <w:szCs w:val="28"/>
        </w:rPr>
      </w:pPr>
    </w:p>
    <w:p w14:paraId="5C1BA7DD" w14:textId="77F7D634" w:rsidR="00F925D0" w:rsidRPr="00274958" w:rsidRDefault="00701B60" w:rsidP="00274958">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تشكل هذه الفروض إطارًا بحثيًا يهدف إلى فهم وتحليل العلاقة بين التحول الرقمي وجودة الخدمات الصحية وكفاءة المستشفيات. ومن خلال الدراسة الميدانية وجمع البيانات وتحليلها، سيتم اختبار صحة هذه الفروض، مما يسهم في تقديم توصيات مبنية على الأدلة العلمية لتطوير وتنفيذ استراتيجيات التحول الرقمي في المؤسسات الصحية بشكل أكثر فاعلية واستدامة</w:t>
      </w:r>
      <w:r w:rsidRPr="003E7636">
        <w:rPr>
          <w:rFonts w:ascii="Simplified Arabic" w:hAnsi="Simplified Arabic" w:cs="Simplified Arabic"/>
          <w:sz w:val="28"/>
          <w:szCs w:val="28"/>
        </w:rPr>
        <w:t>.</w:t>
      </w:r>
    </w:p>
    <w:p w14:paraId="693808E8" w14:textId="5DC74316" w:rsidR="00F925D0" w:rsidRPr="003E7636" w:rsidRDefault="00F925D0" w:rsidP="00F5019E">
      <w:pPr>
        <w:pStyle w:val="Heading2"/>
        <w:rPr>
          <w:rFonts w:ascii="Simplified Arabic" w:hAnsi="Simplified Arabic" w:cs="Simplified Arabic"/>
          <w:b/>
          <w:bCs/>
          <w:color w:val="auto"/>
          <w:sz w:val="32"/>
          <w:szCs w:val="32"/>
          <w:u w:val="single"/>
          <w:rtl/>
        </w:rPr>
      </w:pPr>
      <w:bookmarkStart w:id="10" w:name="_Toc192820378"/>
      <w:r w:rsidRPr="003E7636">
        <w:rPr>
          <w:rFonts w:ascii="Simplified Arabic" w:hAnsi="Simplified Arabic" w:cs="Simplified Arabic"/>
          <w:b/>
          <w:bCs/>
          <w:color w:val="auto"/>
          <w:sz w:val="32"/>
          <w:szCs w:val="32"/>
          <w:u w:val="single"/>
          <w:rtl/>
        </w:rPr>
        <w:lastRenderedPageBreak/>
        <w:t>-النظرية العلمية المتبعة  لإعداد البحث</w:t>
      </w:r>
      <w:bookmarkEnd w:id="10"/>
    </w:p>
    <w:p w14:paraId="077921AE"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يستند هذا البحث إلى مجموعة من النظريات العلمية التي تساعد في تفسير أثر التحول الرقمي على جودة الخدمات الصحية وكفاءة المستشفيات. إن دراسة هذا الموضوع تتطلب تحليلًا شاملاً من منظور علمي يربط بين التكنولوجيا، الإدارة الصحية، ونظم المعلومات، وهو ما يستدعي الاستعانة بنظريات متعددة تُسهم في فهم التحول الرقمي من زوايا مختلفة. من خلال تبني هذه النظريات، يمكن تحقيق فهم متكامل حول كيفية تأثير التحول الرقمي على النظام الصحي، وما هي التحديات والفرص المصاحبة له</w:t>
      </w:r>
      <w:r w:rsidRPr="003E7636">
        <w:rPr>
          <w:rFonts w:ascii="Simplified Arabic" w:hAnsi="Simplified Arabic" w:cs="Simplified Arabic"/>
          <w:sz w:val="28"/>
          <w:szCs w:val="28"/>
        </w:rPr>
        <w:t>.</w:t>
      </w:r>
    </w:p>
    <w:p w14:paraId="4D0DB586"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Pr>
        <w:t xml:space="preserve">1. </w:t>
      </w:r>
      <w:r w:rsidRPr="003E7636">
        <w:rPr>
          <w:rFonts w:ascii="Simplified Arabic" w:hAnsi="Simplified Arabic" w:cs="Simplified Arabic"/>
          <w:b/>
          <w:bCs/>
          <w:sz w:val="28"/>
          <w:szCs w:val="28"/>
          <w:rtl/>
        </w:rPr>
        <w:t>نظرية نظم المعلومات الصحية</w:t>
      </w:r>
      <w:r w:rsidRPr="003E7636">
        <w:rPr>
          <w:rFonts w:ascii="Simplified Arabic" w:hAnsi="Simplified Arabic" w:cs="Simplified Arabic"/>
          <w:b/>
          <w:bCs/>
          <w:sz w:val="28"/>
          <w:szCs w:val="28"/>
        </w:rPr>
        <w:t xml:space="preserve"> (Health Information Systems Theory)</w:t>
      </w:r>
    </w:p>
    <w:p w14:paraId="21F9C10E"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أ. مفهوم النظرية</w:t>
      </w:r>
    </w:p>
    <w:p w14:paraId="056FF4BB"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 xml:space="preserve">تُركز هذه النظرية على كيفية تصميم واستخدام نظم المعلومات الصحية لإدارة بيانات المرضى وتحسين العمليات داخل المؤسسات الصحية. تشمل نظم المعلومات الصحية أنظمة </w:t>
      </w:r>
      <w:r w:rsidRPr="003E7636">
        <w:rPr>
          <w:rFonts w:ascii="Simplified Arabic" w:hAnsi="Simplified Arabic" w:cs="Simplified Arabic"/>
          <w:b/>
          <w:bCs/>
          <w:sz w:val="28"/>
          <w:szCs w:val="28"/>
          <w:rtl/>
        </w:rPr>
        <w:t>السجلات الطبية الإلكترونية</w:t>
      </w:r>
      <w:r w:rsidRPr="003E7636">
        <w:rPr>
          <w:rFonts w:ascii="Simplified Arabic" w:hAnsi="Simplified Arabic" w:cs="Simplified Arabic"/>
          <w:b/>
          <w:bCs/>
          <w:sz w:val="28"/>
          <w:szCs w:val="28"/>
        </w:rPr>
        <w:t xml:space="preserve"> (EMR)</w:t>
      </w:r>
      <w:r w:rsidRPr="003E7636">
        <w:rPr>
          <w:rFonts w:ascii="Simplified Arabic" w:hAnsi="Simplified Arabic" w:cs="Simplified Arabic"/>
          <w:sz w:val="28"/>
          <w:szCs w:val="28"/>
          <w:rtl/>
        </w:rPr>
        <w:t xml:space="preserve">، </w:t>
      </w:r>
      <w:r w:rsidRPr="003E7636">
        <w:rPr>
          <w:rFonts w:ascii="Simplified Arabic" w:hAnsi="Simplified Arabic" w:cs="Simplified Arabic"/>
          <w:b/>
          <w:bCs/>
          <w:sz w:val="28"/>
          <w:szCs w:val="28"/>
          <w:rtl/>
        </w:rPr>
        <w:t>أنظمة إدارة المستشفيات</w:t>
      </w:r>
      <w:r w:rsidRPr="003E7636">
        <w:rPr>
          <w:rFonts w:ascii="Simplified Arabic" w:hAnsi="Simplified Arabic" w:cs="Simplified Arabic"/>
          <w:b/>
          <w:bCs/>
          <w:sz w:val="28"/>
          <w:szCs w:val="28"/>
        </w:rPr>
        <w:t xml:space="preserve"> (HIS)</w:t>
      </w:r>
      <w:r w:rsidRPr="003E7636">
        <w:rPr>
          <w:rFonts w:ascii="Simplified Arabic" w:hAnsi="Simplified Arabic" w:cs="Simplified Arabic"/>
          <w:sz w:val="28"/>
          <w:szCs w:val="28"/>
          <w:rtl/>
        </w:rPr>
        <w:t xml:space="preserve">، </w:t>
      </w:r>
      <w:r w:rsidRPr="003E7636">
        <w:rPr>
          <w:rFonts w:ascii="Simplified Arabic" w:hAnsi="Simplified Arabic" w:cs="Simplified Arabic"/>
          <w:b/>
          <w:bCs/>
          <w:sz w:val="28"/>
          <w:szCs w:val="28"/>
          <w:rtl/>
        </w:rPr>
        <w:t>تحليل البيانات الضخمة</w:t>
      </w:r>
      <w:r w:rsidRPr="003E7636">
        <w:rPr>
          <w:rFonts w:ascii="Simplified Arabic" w:hAnsi="Simplified Arabic" w:cs="Simplified Arabic"/>
          <w:sz w:val="28"/>
          <w:szCs w:val="28"/>
          <w:rtl/>
        </w:rPr>
        <w:t>، وتقنيات الذكاء الاصطناعي</w:t>
      </w:r>
      <w:r w:rsidRPr="003E7636">
        <w:rPr>
          <w:rFonts w:ascii="Simplified Arabic" w:hAnsi="Simplified Arabic" w:cs="Simplified Arabic"/>
          <w:sz w:val="28"/>
          <w:szCs w:val="28"/>
        </w:rPr>
        <w:t>.</w:t>
      </w:r>
    </w:p>
    <w:p w14:paraId="330C57B7"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ب. دورها في البحث</w:t>
      </w:r>
    </w:p>
    <w:p w14:paraId="7B8DE0A4" w14:textId="77777777" w:rsidR="00F5019E" w:rsidRPr="003E7636" w:rsidRDefault="00F5019E" w:rsidP="00F5019E">
      <w:pPr>
        <w:numPr>
          <w:ilvl w:val="0"/>
          <w:numId w:val="19"/>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تساعد هذه النظرية في </w:t>
      </w:r>
      <w:r w:rsidRPr="003E7636">
        <w:rPr>
          <w:rFonts w:ascii="Simplified Arabic" w:hAnsi="Simplified Arabic" w:cs="Simplified Arabic"/>
          <w:b/>
          <w:bCs/>
          <w:sz w:val="28"/>
          <w:szCs w:val="28"/>
          <w:rtl/>
        </w:rPr>
        <w:t>تفسير أهمية التحول الرقمي في تحسين إدارة بيانات المرضى</w:t>
      </w:r>
      <w:r w:rsidRPr="003E7636">
        <w:rPr>
          <w:rFonts w:ascii="Simplified Arabic" w:hAnsi="Simplified Arabic" w:cs="Simplified Arabic"/>
          <w:sz w:val="28"/>
          <w:szCs w:val="28"/>
          <w:rtl/>
        </w:rPr>
        <w:t>، مما يسهم في رفع كفاءة التشخيص والعلاج</w:t>
      </w:r>
      <w:r w:rsidRPr="003E7636">
        <w:rPr>
          <w:rFonts w:ascii="Simplified Arabic" w:hAnsi="Simplified Arabic" w:cs="Simplified Arabic"/>
          <w:sz w:val="28"/>
          <w:szCs w:val="28"/>
        </w:rPr>
        <w:t>.</w:t>
      </w:r>
    </w:p>
    <w:p w14:paraId="0CEFF9A1" w14:textId="77777777" w:rsidR="00F5019E" w:rsidRPr="003E7636" w:rsidRDefault="00F5019E" w:rsidP="00F5019E">
      <w:pPr>
        <w:numPr>
          <w:ilvl w:val="0"/>
          <w:numId w:val="19"/>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تُوضح كيف يمكن لاستخدام الأنظمة الرقمية أن يحد من </w:t>
      </w:r>
      <w:r w:rsidRPr="003E7636">
        <w:rPr>
          <w:rFonts w:ascii="Simplified Arabic" w:hAnsi="Simplified Arabic" w:cs="Simplified Arabic"/>
          <w:b/>
          <w:bCs/>
          <w:sz w:val="28"/>
          <w:szCs w:val="28"/>
          <w:rtl/>
        </w:rPr>
        <w:t>الأخطاء الطبية الناجمة عن الاعتماد على السجلات الورقية</w:t>
      </w:r>
      <w:r w:rsidRPr="003E7636">
        <w:rPr>
          <w:rFonts w:ascii="Simplified Arabic" w:hAnsi="Simplified Arabic" w:cs="Simplified Arabic"/>
          <w:sz w:val="28"/>
          <w:szCs w:val="28"/>
        </w:rPr>
        <w:t>.</w:t>
      </w:r>
    </w:p>
    <w:p w14:paraId="6D484750" w14:textId="77777777" w:rsidR="00F5019E" w:rsidRPr="003E7636" w:rsidRDefault="00F5019E" w:rsidP="00F5019E">
      <w:pPr>
        <w:numPr>
          <w:ilvl w:val="0"/>
          <w:numId w:val="19"/>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تُساهم في تحليل العلاقة بين </w:t>
      </w:r>
      <w:r w:rsidRPr="003E7636">
        <w:rPr>
          <w:rFonts w:ascii="Simplified Arabic" w:hAnsi="Simplified Arabic" w:cs="Simplified Arabic"/>
          <w:b/>
          <w:bCs/>
          <w:sz w:val="28"/>
          <w:szCs w:val="28"/>
          <w:rtl/>
        </w:rPr>
        <w:t>تكامل الأنظمة الصحية الرقمية وجودة الرعاية الصحية</w:t>
      </w:r>
      <w:r w:rsidRPr="003E7636">
        <w:rPr>
          <w:rFonts w:ascii="Simplified Arabic" w:hAnsi="Simplified Arabic" w:cs="Simplified Arabic"/>
          <w:sz w:val="28"/>
          <w:szCs w:val="28"/>
          <w:rtl/>
        </w:rPr>
        <w:t xml:space="preserve"> المقدمة للمرضى</w:t>
      </w:r>
      <w:r w:rsidRPr="003E7636">
        <w:rPr>
          <w:rFonts w:ascii="Simplified Arabic" w:hAnsi="Simplified Arabic" w:cs="Simplified Arabic"/>
          <w:sz w:val="28"/>
          <w:szCs w:val="28"/>
        </w:rPr>
        <w:t>.</w:t>
      </w:r>
    </w:p>
    <w:p w14:paraId="08E4C040" w14:textId="77777777" w:rsidR="00F5019E" w:rsidRPr="003E7636" w:rsidRDefault="00F5019E" w:rsidP="00F5019E">
      <w:pPr>
        <w:numPr>
          <w:ilvl w:val="0"/>
          <w:numId w:val="19"/>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تُساعد في </w:t>
      </w:r>
      <w:r w:rsidRPr="003E7636">
        <w:rPr>
          <w:rFonts w:ascii="Simplified Arabic" w:hAnsi="Simplified Arabic" w:cs="Simplified Arabic"/>
          <w:b/>
          <w:bCs/>
          <w:sz w:val="28"/>
          <w:szCs w:val="28"/>
          <w:rtl/>
        </w:rPr>
        <w:t>تقييم أثر التطبيقات الصحية الذكية</w:t>
      </w:r>
      <w:r w:rsidRPr="003E7636">
        <w:rPr>
          <w:rFonts w:ascii="Simplified Arabic" w:hAnsi="Simplified Arabic" w:cs="Simplified Arabic"/>
          <w:sz w:val="28"/>
          <w:szCs w:val="28"/>
          <w:rtl/>
        </w:rPr>
        <w:t>، مثل الطب عن بُعد وتطبيقات التواصل بين الأطباء والمرضى</w:t>
      </w:r>
      <w:r w:rsidRPr="003E7636">
        <w:rPr>
          <w:rFonts w:ascii="Simplified Arabic" w:hAnsi="Simplified Arabic" w:cs="Simplified Arabic"/>
          <w:sz w:val="28"/>
          <w:szCs w:val="28"/>
        </w:rPr>
        <w:t>.</w:t>
      </w:r>
    </w:p>
    <w:p w14:paraId="4AB01836"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Pr>
        <w:t xml:space="preserve">2. </w:t>
      </w:r>
      <w:r w:rsidRPr="003E7636">
        <w:rPr>
          <w:rFonts w:ascii="Simplified Arabic" w:hAnsi="Simplified Arabic" w:cs="Simplified Arabic"/>
          <w:b/>
          <w:bCs/>
          <w:sz w:val="28"/>
          <w:szCs w:val="28"/>
          <w:rtl/>
        </w:rPr>
        <w:t>نظرية إدارة الجودة الشاملة</w:t>
      </w:r>
      <w:r w:rsidRPr="003E7636">
        <w:rPr>
          <w:rFonts w:ascii="Simplified Arabic" w:hAnsi="Simplified Arabic" w:cs="Simplified Arabic"/>
          <w:b/>
          <w:bCs/>
          <w:sz w:val="28"/>
          <w:szCs w:val="28"/>
        </w:rPr>
        <w:t xml:space="preserve"> (Total Quality Management - TQM)</w:t>
      </w:r>
    </w:p>
    <w:p w14:paraId="609DBBF6"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أ. مفهوم النظرية</w:t>
      </w:r>
    </w:p>
    <w:p w14:paraId="1E40BF3C"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تُعتبر هذه النظرية من أهم النظريات المستخدمة في تحسين الأداء الإداري والخدمي للمؤسسات، حيث تركز على تحقيق </w:t>
      </w:r>
      <w:r w:rsidRPr="003E7636">
        <w:rPr>
          <w:rFonts w:ascii="Simplified Arabic" w:hAnsi="Simplified Arabic" w:cs="Simplified Arabic"/>
          <w:b/>
          <w:bCs/>
          <w:sz w:val="28"/>
          <w:szCs w:val="28"/>
          <w:rtl/>
        </w:rPr>
        <w:t>جودة مستدامة</w:t>
      </w:r>
      <w:r w:rsidRPr="003E7636">
        <w:rPr>
          <w:rFonts w:ascii="Simplified Arabic" w:hAnsi="Simplified Arabic" w:cs="Simplified Arabic"/>
          <w:sz w:val="28"/>
          <w:szCs w:val="28"/>
          <w:rtl/>
        </w:rPr>
        <w:t xml:space="preserve"> من خلال التحسين المستمر. في سياق الرعاية الصحية، يمكن تطبيق مبادئ إدارة الجودة الشاملة لتحسين الخدمات الصحية وتعزيز رضا المرضى</w:t>
      </w:r>
      <w:r w:rsidRPr="003E7636">
        <w:rPr>
          <w:rFonts w:ascii="Simplified Arabic" w:hAnsi="Simplified Arabic" w:cs="Simplified Arabic"/>
          <w:sz w:val="28"/>
          <w:szCs w:val="28"/>
        </w:rPr>
        <w:t>.</w:t>
      </w:r>
    </w:p>
    <w:p w14:paraId="34F525BB"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ب. دورها في البحث</w:t>
      </w:r>
    </w:p>
    <w:p w14:paraId="3BB554F8" w14:textId="77777777" w:rsidR="00F5019E" w:rsidRPr="003E7636" w:rsidRDefault="00F5019E" w:rsidP="00F5019E">
      <w:pPr>
        <w:numPr>
          <w:ilvl w:val="0"/>
          <w:numId w:val="20"/>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تُساعد في تحليل كيف يمكن للتحول الرقمي أن يسهم في </w:t>
      </w:r>
      <w:r w:rsidRPr="003E7636">
        <w:rPr>
          <w:rFonts w:ascii="Simplified Arabic" w:hAnsi="Simplified Arabic" w:cs="Simplified Arabic"/>
          <w:b/>
          <w:bCs/>
          <w:sz w:val="28"/>
          <w:szCs w:val="28"/>
          <w:rtl/>
        </w:rPr>
        <w:t>تحسين جودة الخدمات الصحية</w:t>
      </w:r>
      <w:r w:rsidRPr="003E7636">
        <w:rPr>
          <w:rFonts w:ascii="Simplified Arabic" w:hAnsi="Simplified Arabic" w:cs="Simplified Arabic"/>
          <w:sz w:val="28"/>
          <w:szCs w:val="28"/>
          <w:rtl/>
        </w:rPr>
        <w:t xml:space="preserve"> المقدمة للمرضى</w:t>
      </w:r>
      <w:r w:rsidRPr="003E7636">
        <w:rPr>
          <w:rFonts w:ascii="Simplified Arabic" w:hAnsi="Simplified Arabic" w:cs="Simplified Arabic"/>
          <w:sz w:val="28"/>
          <w:szCs w:val="28"/>
        </w:rPr>
        <w:t>.</w:t>
      </w:r>
    </w:p>
    <w:p w14:paraId="3689865C" w14:textId="77777777" w:rsidR="00F5019E" w:rsidRPr="003E7636" w:rsidRDefault="00F5019E" w:rsidP="00F5019E">
      <w:pPr>
        <w:numPr>
          <w:ilvl w:val="0"/>
          <w:numId w:val="20"/>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توضح كيف يمكن لنظم الجودة الرقمية أن </w:t>
      </w:r>
      <w:r w:rsidRPr="003E7636">
        <w:rPr>
          <w:rFonts w:ascii="Simplified Arabic" w:hAnsi="Simplified Arabic" w:cs="Simplified Arabic"/>
          <w:b/>
          <w:bCs/>
          <w:sz w:val="28"/>
          <w:szCs w:val="28"/>
          <w:rtl/>
        </w:rPr>
        <w:t>تعزز الشفافية وتحسن عملية اتخاذ القرارات في المستشفيات</w:t>
      </w:r>
      <w:r w:rsidRPr="003E7636">
        <w:rPr>
          <w:rFonts w:ascii="Simplified Arabic" w:hAnsi="Simplified Arabic" w:cs="Simplified Arabic"/>
          <w:sz w:val="28"/>
          <w:szCs w:val="28"/>
        </w:rPr>
        <w:t>.</w:t>
      </w:r>
    </w:p>
    <w:p w14:paraId="54F45036" w14:textId="77777777" w:rsidR="00F5019E" w:rsidRPr="003E7636" w:rsidRDefault="00F5019E" w:rsidP="00F5019E">
      <w:pPr>
        <w:numPr>
          <w:ilvl w:val="0"/>
          <w:numId w:val="20"/>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تشرح كيف أن تقنيات التحليل الرقمي يمكنها تحسين </w:t>
      </w:r>
      <w:r w:rsidRPr="003E7636">
        <w:rPr>
          <w:rFonts w:ascii="Simplified Arabic" w:hAnsi="Simplified Arabic" w:cs="Simplified Arabic"/>
          <w:b/>
          <w:bCs/>
          <w:sz w:val="28"/>
          <w:szCs w:val="28"/>
          <w:rtl/>
        </w:rPr>
        <w:t>إجراءات مراقبة الجودة وتقليل معدلات الأخطاء الطبية</w:t>
      </w:r>
      <w:r w:rsidRPr="003E7636">
        <w:rPr>
          <w:rFonts w:ascii="Simplified Arabic" w:hAnsi="Simplified Arabic" w:cs="Simplified Arabic"/>
          <w:sz w:val="28"/>
          <w:szCs w:val="28"/>
        </w:rPr>
        <w:t>.</w:t>
      </w:r>
    </w:p>
    <w:p w14:paraId="3BB60AD3" w14:textId="77777777" w:rsidR="00F5019E" w:rsidRPr="003E7636" w:rsidRDefault="00F5019E" w:rsidP="00F5019E">
      <w:pPr>
        <w:numPr>
          <w:ilvl w:val="0"/>
          <w:numId w:val="20"/>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تقدم منظورًا حول </w:t>
      </w:r>
      <w:r w:rsidRPr="003E7636">
        <w:rPr>
          <w:rFonts w:ascii="Simplified Arabic" w:hAnsi="Simplified Arabic" w:cs="Simplified Arabic"/>
          <w:b/>
          <w:bCs/>
          <w:sz w:val="28"/>
          <w:szCs w:val="28"/>
          <w:rtl/>
        </w:rPr>
        <w:t>كيفية تحسين كفاءة العمليات التشغيلية في المستشفيات من خلال التكنولوجيا الرقمية</w:t>
      </w:r>
      <w:r w:rsidRPr="003E7636">
        <w:rPr>
          <w:rFonts w:ascii="Simplified Arabic" w:hAnsi="Simplified Arabic" w:cs="Simplified Arabic"/>
          <w:sz w:val="28"/>
          <w:szCs w:val="28"/>
        </w:rPr>
        <w:t>.</w:t>
      </w:r>
    </w:p>
    <w:p w14:paraId="51CA0702"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Pr>
        <w:t xml:space="preserve">3. </w:t>
      </w:r>
      <w:r w:rsidRPr="003E7636">
        <w:rPr>
          <w:rFonts w:ascii="Simplified Arabic" w:hAnsi="Simplified Arabic" w:cs="Simplified Arabic"/>
          <w:b/>
          <w:bCs/>
          <w:sz w:val="28"/>
          <w:szCs w:val="28"/>
          <w:rtl/>
        </w:rPr>
        <w:t>نظرية الكفاءة التشغيلية</w:t>
      </w:r>
      <w:r w:rsidRPr="003E7636">
        <w:rPr>
          <w:rFonts w:ascii="Simplified Arabic" w:hAnsi="Simplified Arabic" w:cs="Simplified Arabic"/>
          <w:b/>
          <w:bCs/>
          <w:sz w:val="28"/>
          <w:szCs w:val="28"/>
        </w:rPr>
        <w:t xml:space="preserve"> (Operational Efficiency Theory)</w:t>
      </w:r>
    </w:p>
    <w:p w14:paraId="4E7BC712"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أ. مفهوم النظرية</w:t>
      </w:r>
    </w:p>
    <w:p w14:paraId="7D90D43A"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 xml:space="preserve">تركز هذه النظرية على </w:t>
      </w:r>
      <w:r w:rsidRPr="003E7636">
        <w:rPr>
          <w:rFonts w:ascii="Simplified Arabic" w:hAnsi="Simplified Arabic" w:cs="Simplified Arabic"/>
          <w:b/>
          <w:bCs/>
          <w:sz w:val="28"/>
          <w:szCs w:val="28"/>
          <w:rtl/>
        </w:rPr>
        <w:t>تحسين استخدام الموارد وتقليل الهدر وزيادة الإنتاجية</w:t>
      </w:r>
      <w:r w:rsidRPr="003E7636">
        <w:rPr>
          <w:rFonts w:ascii="Simplified Arabic" w:hAnsi="Simplified Arabic" w:cs="Simplified Arabic"/>
          <w:sz w:val="28"/>
          <w:szCs w:val="28"/>
          <w:rtl/>
        </w:rPr>
        <w:t xml:space="preserve"> من خلال عمليات تشغيلية أكثر كفاءة. في القطاع الصحي، تعني الكفاءة التشغيلية تقديم خدمات طبية عالية الجودة بأقل التكاليف الممكنة، مع ضمان سرعة تقديم الخدمات وتقليل الأخطاء الطبية</w:t>
      </w:r>
      <w:r w:rsidRPr="003E7636">
        <w:rPr>
          <w:rFonts w:ascii="Simplified Arabic" w:hAnsi="Simplified Arabic" w:cs="Simplified Arabic"/>
          <w:sz w:val="28"/>
          <w:szCs w:val="28"/>
        </w:rPr>
        <w:t>.</w:t>
      </w:r>
    </w:p>
    <w:p w14:paraId="382ABB58"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ب. دورها في البحث</w:t>
      </w:r>
    </w:p>
    <w:p w14:paraId="5A61E5A0" w14:textId="77777777" w:rsidR="00F5019E" w:rsidRPr="003E7636" w:rsidRDefault="00F5019E" w:rsidP="00F5019E">
      <w:pPr>
        <w:numPr>
          <w:ilvl w:val="0"/>
          <w:numId w:val="21"/>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توضح كيف يمكن للتحول الرقمي أن </w:t>
      </w:r>
      <w:r w:rsidRPr="003E7636">
        <w:rPr>
          <w:rFonts w:ascii="Simplified Arabic" w:hAnsi="Simplified Arabic" w:cs="Simplified Arabic"/>
          <w:b/>
          <w:bCs/>
          <w:sz w:val="28"/>
          <w:szCs w:val="28"/>
          <w:rtl/>
        </w:rPr>
        <w:t>يقلل من التكاليف التشغيلية في المستشفيات</w:t>
      </w:r>
      <w:r w:rsidRPr="003E7636">
        <w:rPr>
          <w:rFonts w:ascii="Simplified Arabic" w:hAnsi="Simplified Arabic" w:cs="Simplified Arabic"/>
          <w:sz w:val="28"/>
          <w:szCs w:val="28"/>
          <w:rtl/>
        </w:rPr>
        <w:t xml:space="preserve"> عبر أتمتة العمليات الإدارية والطبية</w:t>
      </w:r>
      <w:r w:rsidRPr="003E7636">
        <w:rPr>
          <w:rFonts w:ascii="Simplified Arabic" w:hAnsi="Simplified Arabic" w:cs="Simplified Arabic"/>
          <w:sz w:val="28"/>
          <w:szCs w:val="28"/>
        </w:rPr>
        <w:t>.</w:t>
      </w:r>
    </w:p>
    <w:p w14:paraId="78B30FFA" w14:textId="77777777" w:rsidR="00F5019E" w:rsidRPr="003E7636" w:rsidRDefault="00F5019E" w:rsidP="00F5019E">
      <w:pPr>
        <w:numPr>
          <w:ilvl w:val="0"/>
          <w:numId w:val="21"/>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تشرح كيف يمكن للأنظمة الرقمية أن </w:t>
      </w:r>
      <w:r w:rsidRPr="003E7636">
        <w:rPr>
          <w:rFonts w:ascii="Simplified Arabic" w:hAnsi="Simplified Arabic" w:cs="Simplified Arabic"/>
          <w:b/>
          <w:bCs/>
          <w:sz w:val="28"/>
          <w:szCs w:val="28"/>
          <w:rtl/>
        </w:rPr>
        <w:t>تحسن من كفاءة توزيع الموارد البشرية والمعدات الطبية داخل المستشفى</w:t>
      </w:r>
      <w:r w:rsidRPr="003E7636">
        <w:rPr>
          <w:rFonts w:ascii="Simplified Arabic" w:hAnsi="Simplified Arabic" w:cs="Simplified Arabic"/>
          <w:sz w:val="28"/>
          <w:szCs w:val="28"/>
        </w:rPr>
        <w:t>.</w:t>
      </w:r>
    </w:p>
    <w:p w14:paraId="0878D665" w14:textId="77777777" w:rsidR="00F5019E" w:rsidRPr="003E7636" w:rsidRDefault="00F5019E" w:rsidP="00F5019E">
      <w:pPr>
        <w:numPr>
          <w:ilvl w:val="0"/>
          <w:numId w:val="21"/>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تُبرز دور الذكاء الاصطناعي والتحليلات التنبؤية في </w:t>
      </w:r>
      <w:r w:rsidRPr="003E7636">
        <w:rPr>
          <w:rFonts w:ascii="Simplified Arabic" w:hAnsi="Simplified Arabic" w:cs="Simplified Arabic"/>
          <w:b/>
          <w:bCs/>
          <w:sz w:val="28"/>
          <w:szCs w:val="28"/>
          <w:rtl/>
        </w:rPr>
        <w:t>تحسين تخطيط العمليات التشغيلية وإدارة الأزمات الصحية</w:t>
      </w:r>
      <w:r w:rsidRPr="003E7636">
        <w:rPr>
          <w:rFonts w:ascii="Simplified Arabic" w:hAnsi="Simplified Arabic" w:cs="Simplified Arabic"/>
          <w:sz w:val="28"/>
          <w:szCs w:val="28"/>
        </w:rPr>
        <w:t>.</w:t>
      </w:r>
    </w:p>
    <w:p w14:paraId="1EC59BD0"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Pr>
        <w:lastRenderedPageBreak/>
        <w:t xml:space="preserve">4. </w:t>
      </w:r>
      <w:r w:rsidRPr="003E7636">
        <w:rPr>
          <w:rFonts w:ascii="Simplified Arabic" w:hAnsi="Simplified Arabic" w:cs="Simplified Arabic"/>
          <w:b/>
          <w:bCs/>
          <w:sz w:val="28"/>
          <w:szCs w:val="28"/>
          <w:rtl/>
        </w:rPr>
        <w:t>نظرية الابتكار التكنولوجي</w:t>
      </w:r>
      <w:r w:rsidRPr="003E7636">
        <w:rPr>
          <w:rFonts w:ascii="Simplified Arabic" w:hAnsi="Simplified Arabic" w:cs="Simplified Arabic"/>
          <w:b/>
          <w:bCs/>
          <w:sz w:val="28"/>
          <w:szCs w:val="28"/>
        </w:rPr>
        <w:t xml:space="preserve"> (Technology Innovation Theory)</w:t>
      </w:r>
    </w:p>
    <w:p w14:paraId="1DF73A1B"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أ. مفهوم النظرية</w:t>
      </w:r>
    </w:p>
    <w:p w14:paraId="307CD27C"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 xml:space="preserve">تركز هذه النظرية على كيفية تبني الابتكارات التكنولوجية وتأثيرها على تحسين الأداء المؤسسي. في المجال الصحي، يتعلق ذلك باستخدام تقنيات مثل </w:t>
      </w:r>
      <w:r w:rsidRPr="003E7636">
        <w:rPr>
          <w:rFonts w:ascii="Simplified Arabic" w:hAnsi="Simplified Arabic" w:cs="Simplified Arabic"/>
          <w:b/>
          <w:bCs/>
          <w:sz w:val="28"/>
          <w:szCs w:val="28"/>
          <w:rtl/>
        </w:rPr>
        <w:t>الذكاء الاصطناعي، إنترنت الأشياء، السجلات الطبية الإلكترونية، والروبوتات الطبية</w:t>
      </w:r>
      <w:r w:rsidRPr="003E7636">
        <w:rPr>
          <w:rFonts w:ascii="Simplified Arabic" w:hAnsi="Simplified Arabic" w:cs="Simplified Arabic"/>
          <w:sz w:val="28"/>
          <w:szCs w:val="28"/>
          <w:rtl/>
        </w:rPr>
        <w:t xml:space="preserve"> في تحسين جودة الخدمات الصحية</w:t>
      </w:r>
      <w:r w:rsidRPr="003E7636">
        <w:rPr>
          <w:rFonts w:ascii="Simplified Arabic" w:hAnsi="Simplified Arabic" w:cs="Simplified Arabic"/>
          <w:sz w:val="28"/>
          <w:szCs w:val="28"/>
        </w:rPr>
        <w:t>.</w:t>
      </w:r>
    </w:p>
    <w:p w14:paraId="3FA3AD1F"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ب. دورها في البحث</w:t>
      </w:r>
    </w:p>
    <w:p w14:paraId="05356272" w14:textId="77777777" w:rsidR="00F5019E" w:rsidRPr="003E7636" w:rsidRDefault="00F5019E" w:rsidP="00F5019E">
      <w:pPr>
        <w:numPr>
          <w:ilvl w:val="0"/>
          <w:numId w:val="22"/>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تفسر كيف يؤثر تبني التكنولوجيا الحديثة على </w:t>
      </w:r>
      <w:r w:rsidRPr="003E7636">
        <w:rPr>
          <w:rFonts w:ascii="Simplified Arabic" w:hAnsi="Simplified Arabic" w:cs="Simplified Arabic"/>
          <w:b/>
          <w:bCs/>
          <w:sz w:val="28"/>
          <w:szCs w:val="28"/>
          <w:rtl/>
        </w:rPr>
        <w:t>رفع جودة التشخيص والعلاج وتقليل الأخطاء الطبية</w:t>
      </w:r>
      <w:r w:rsidRPr="003E7636">
        <w:rPr>
          <w:rFonts w:ascii="Simplified Arabic" w:hAnsi="Simplified Arabic" w:cs="Simplified Arabic"/>
          <w:sz w:val="28"/>
          <w:szCs w:val="28"/>
        </w:rPr>
        <w:t>.</w:t>
      </w:r>
    </w:p>
    <w:p w14:paraId="6C0E5D45" w14:textId="77777777" w:rsidR="00F5019E" w:rsidRPr="003E7636" w:rsidRDefault="00F5019E" w:rsidP="00F5019E">
      <w:pPr>
        <w:numPr>
          <w:ilvl w:val="0"/>
          <w:numId w:val="22"/>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توضح أهمية استخدام الابتكارات الرقمية في </w:t>
      </w:r>
      <w:r w:rsidRPr="003E7636">
        <w:rPr>
          <w:rFonts w:ascii="Simplified Arabic" w:hAnsi="Simplified Arabic" w:cs="Simplified Arabic"/>
          <w:b/>
          <w:bCs/>
          <w:sz w:val="28"/>
          <w:szCs w:val="28"/>
          <w:rtl/>
        </w:rPr>
        <w:t>تحسين إدارة المستشفيات وتعزيز كفاءة الأداء الطبي</w:t>
      </w:r>
      <w:r w:rsidRPr="003E7636">
        <w:rPr>
          <w:rFonts w:ascii="Simplified Arabic" w:hAnsi="Simplified Arabic" w:cs="Simplified Arabic"/>
          <w:sz w:val="28"/>
          <w:szCs w:val="28"/>
        </w:rPr>
        <w:t>.</w:t>
      </w:r>
    </w:p>
    <w:p w14:paraId="7E1D0032" w14:textId="77777777" w:rsidR="00F5019E" w:rsidRPr="003E7636" w:rsidRDefault="00F5019E" w:rsidP="00F5019E">
      <w:pPr>
        <w:numPr>
          <w:ilvl w:val="0"/>
          <w:numId w:val="22"/>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توضح كيف يمكن </w:t>
      </w:r>
      <w:r w:rsidRPr="003E7636">
        <w:rPr>
          <w:rFonts w:ascii="Simplified Arabic" w:hAnsi="Simplified Arabic" w:cs="Simplified Arabic"/>
          <w:b/>
          <w:bCs/>
          <w:sz w:val="28"/>
          <w:szCs w:val="28"/>
          <w:rtl/>
        </w:rPr>
        <w:t>للتحول الرقمي أن يعزز التنافسية بين المستشفيات من خلال تقديم خدمات أكثر تطورًا ودقة</w:t>
      </w:r>
      <w:r w:rsidRPr="003E7636">
        <w:rPr>
          <w:rFonts w:ascii="Simplified Arabic" w:hAnsi="Simplified Arabic" w:cs="Simplified Arabic"/>
          <w:sz w:val="28"/>
          <w:szCs w:val="28"/>
        </w:rPr>
        <w:t>.</w:t>
      </w:r>
    </w:p>
    <w:p w14:paraId="399D802A"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Pr>
        <w:t xml:space="preserve">5. </w:t>
      </w:r>
      <w:r w:rsidRPr="003E7636">
        <w:rPr>
          <w:rFonts w:ascii="Simplified Arabic" w:hAnsi="Simplified Arabic" w:cs="Simplified Arabic"/>
          <w:b/>
          <w:bCs/>
          <w:sz w:val="28"/>
          <w:szCs w:val="28"/>
          <w:rtl/>
        </w:rPr>
        <w:t>نظرية إدارة التغيير</w:t>
      </w:r>
      <w:r w:rsidRPr="003E7636">
        <w:rPr>
          <w:rFonts w:ascii="Simplified Arabic" w:hAnsi="Simplified Arabic" w:cs="Simplified Arabic"/>
          <w:b/>
          <w:bCs/>
          <w:sz w:val="28"/>
          <w:szCs w:val="28"/>
        </w:rPr>
        <w:t xml:space="preserve"> (Change Management Theory)</w:t>
      </w:r>
    </w:p>
    <w:p w14:paraId="6A4AAACA"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أ. مفهوم النظرية</w:t>
      </w:r>
    </w:p>
    <w:p w14:paraId="4D86F7ED"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 xml:space="preserve">تتعلق هذه النظرية بكيفية إدارة عمليات التغيير داخل المؤسسات لضمان تبني التكنولوجيا بفاعلية ودون مقاومة. التحول الرقمي في المستشفيات لا يقتصر على إدخال التقنيات الحديثة، بل يشمل أيضًا </w:t>
      </w:r>
      <w:r w:rsidRPr="003E7636">
        <w:rPr>
          <w:rFonts w:ascii="Simplified Arabic" w:hAnsi="Simplified Arabic" w:cs="Simplified Arabic"/>
          <w:b/>
          <w:bCs/>
          <w:sz w:val="28"/>
          <w:szCs w:val="28"/>
          <w:rtl/>
        </w:rPr>
        <w:t>إعادة تشكيل ثقافة العمل، وتدريب الموظفين، والتعامل مع مقاومة التغيير</w:t>
      </w:r>
      <w:r w:rsidRPr="003E7636">
        <w:rPr>
          <w:rFonts w:ascii="Simplified Arabic" w:hAnsi="Simplified Arabic" w:cs="Simplified Arabic"/>
          <w:sz w:val="28"/>
          <w:szCs w:val="28"/>
        </w:rPr>
        <w:t>.</w:t>
      </w:r>
    </w:p>
    <w:p w14:paraId="4DE21231"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ب. دورها في البحث</w:t>
      </w:r>
    </w:p>
    <w:p w14:paraId="74E0CC7F" w14:textId="77777777" w:rsidR="00F5019E" w:rsidRPr="003E7636" w:rsidRDefault="00F5019E" w:rsidP="00F5019E">
      <w:pPr>
        <w:numPr>
          <w:ilvl w:val="0"/>
          <w:numId w:val="23"/>
        </w:numPr>
        <w:rPr>
          <w:rFonts w:ascii="Simplified Arabic" w:hAnsi="Simplified Arabic" w:cs="Simplified Arabic"/>
          <w:sz w:val="28"/>
          <w:szCs w:val="28"/>
        </w:rPr>
      </w:pPr>
      <w:r w:rsidRPr="003E7636">
        <w:rPr>
          <w:rFonts w:ascii="Simplified Arabic" w:hAnsi="Simplified Arabic" w:cs="Simplified Arabic"/>
          <w:sz w:val="28"/>
          <w:szCs w:val="28"/>
          <w:rtl/>
        </w:rPr>
        <w:t>توضح كيف يمكن إدارة عملية التحول الرقمي بنجاح داخل المستشفيات</w:t>
      </w:r>
      <w:r w:rsidRPr="003E7636">
        <w:rPr>
          <w:rFonts w:ascii="Simplified Arabic" w:hAnsi="Simplified Arabic" w:cs="Simplified Arabic"/>
          <w:sz w:val="28"/>
          <w:szCs w:val="28"/>
        </w:rPr>
        <w:t>.</w:t>
      </w:r>
    </w:p>
    <w:p w14:paraId="6F121726" w14:textId="77777777" w:rsidR="00F5019E" w:rsidRPr="003E7636" w:rsidRDefault="00F5019E" w:rsidP="00F5019E">
      <w:pPr>
        <w:numPr>
          <w:ilvl w:val="0"/>
          <w:numId w:val="23"/>
        </w:numPr>
        <w:rPr>
          <w:rFonts w:ascii="Simplified Arabic" w:hAnsi="Simplified Arabic" w:cs="Simplified Arabic"/>
          <w:sz w:val="28"/>
          <w:szCs w:val="28"/>
        </w:rPr>
      </w:pPr>
      <w:r w:rsidRPr="003E7636">
        <w:rPr>
          <w:rFonts w:ascii="Simplified Arabic" w:hAnsi="Simplified Arabic" w:cs="Simplified Arabic"/>
          <w:sz w:val="28"/>
          <w:szCs w:val="28"/>
          <w:rtl/>
        </w:rPr>
        <w:t>تساعد في تحليل العوائق النفسية والتنظيمية التي قد تواجه تطبيق التقنيات الرقمية</w:t>
      </w:r>
      <w:r w:rsidRPr="003E7636">
        <w:rPr>
          <w:rFonts w:ascii="Simplified Arabic" w:hAnsi="Simplified Arabic" w:cs="Simplified Arabic"/>
          <w:sz w:val="28"/>
          <w:szCs w:val="28"/>
        </w:rPr>
        <w:t>.</w:t>
      </w:r>
    </w:p>
    <w:p w14:paraId="240F061E" w14:textId="77777777" w:rsidR="00F5019E" w:rsidRPr="003E7636" w:rsidRDefault="00F5019E" w:rsidP="00F5019E">
      <w:pPr>
        <w:numPr>
          <w:ilvl w:val="0"/>
          <w:numId w:val="23"/>
        </w:numPr>
        <w:rPr>
          <w:rFonts w:ascii="Simplified Arabic" w:hAnsi="Simplified Arabic" w:cs="Simplified Arabic"/>
          <w:sz w:val="28"/>
          <w:szCs w:val="28"/>
        </w:rPr>
      </w:pPr>
      <w:r w:rsidRPr="003E7636">
        <w:rPr>
          <w:rFonts w:ascii="Simplified Arabic" w:hAnsi="Simplified Arabic" w:cs="Simplified Arabic"/>
          <w:sz w:val="28"/>
          <w:szCs w:val="28"/>
          <w:rtl/>
        </w:rPr>
        <w:t>تبرز أهمية تدريب العاملين على استخدام الأنظمة الرقمية الجديدة لضمان تحقيق أقصى استفادة منها</w:t>
      </w:r>
      <w:r w:rsidRPr="003E7636">
        <w:rPr>
          <w:rFonts w:ascii="Simplified Arabic" w:hAnsi="Simplified Arabic" w:cs="Simplified Arabic"/>
          <w:sz w:val="28"/>
          <w:szCs w:val="28"/>
        </w:rPr>
        <w:t>.</w:t>
      </w:r>
    </w:p>
    <w:p w14:paraId="6F6A635E" w14:textId="77777777" w:rsidR="00F5019E" w:rsidRPr="003E7636" w:rsidRDefault="00F5019E" w:rsidP="00F5019E">
      <w:pPr>
        <w:numPr>
          <w:ilvl w:val="0"/>
          <w:numId w:val="23"/>
        </w:numPr>
        <w:rPr>
          <w:rFonts w:ascii="Simplified Arabic" w:hAnsi="Simplified Arabic" w:cs="Simplified Arabic"/>
          <w:sz w:val="28"/>
          <w:szCs w:val="28"/>
        </w:rPr>
      </w:pPr>
      <w:r w:rsidRPr="003E7636">
        <w:rPr>
          <w:rFonts w:ascii="Simplified Arabic" w:hAnsi="Simplified Arabic" w:cs="Simplified Arabic"/>
          <w:sz w:val="28"/>
          <w:szCs w:val="28"/>
          <w:rtl/>
        </w:rPr>
        <w:t xml:space="preserve">توفر إطارًا لفهم كيفية التغلب على </w:t>
      </w:r>
      <w:r w:rsidRPr="003E7636">
        <w:rPr>
          <w:rFonts w:ascii="Simplified Arabic" w:hAnsi="Simplified Arabic" w:cs="Simplified Arabic"/>
          <w:b/>
          <w:bCs/>
          <w:sz w:val="28"/>
          <w:szCs w:val="28"/>
          <w:rtl/>
        </w:rPr>
        <w:t>مقاومة التغيير من قبل الكوادر الطبية والإدارية</w:t>
      </w:r>
      <w:r w:rsidRPr="003E7636">
        <w:rPr>
          <w:rFonts w:ascii="Simplified Arabic" w:hAnsi="Simplified Arabic" w:cs="Simplified Arabic"/>
          <w:sz w:val="28"/>
          <w:szCs w:val="28"/>
        </w:rPr>
        <w:t>.</w:t>
      </w:r>
    </w:p>
    <w:p w14:paraId="5F730F5F"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Pr>
        <w:lastRenderedPageBreak/>
        <w:t xml:space="preserve">6. </w:t>
      </w:r>
      <w:r w:rsidRPr="003E7636">
        <w:rPr>
          <w:rFonts w:ascii="Simplified Arabic" w:hAnsi="Simplified Arabic" w:cs="Simplified Arabic"/>
          <w:b/>
          <w:bCs/>
          <w:sz w:val="28"/>
          <w:szCs w:val="28"/>
          <w:rtl/>
        </w:rPr>
        <w:t>النظرية العامة للنظم</w:t>
      </w:r>
      <w:r w:rsidRPr="003E7636">
        <w:rPr>
          <w:rFonts w:ascii="Simplified Arabic" w:hAnsi="Simplified Arabic" w:cs="Simplified Arabic"/>
          <w:b/>
          <w:bCs/>
          <w:sz w:val="28"/>
          <w:szCs w:val="28"/>
        </w:rPr>
        <w:t xml:space="preserve"> (General Systems Theory)</w:t>
      </w:r>
    </w:p>
    <w:p w14:paraId="5C21A406"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أ. مفهوم النظرية</w:t>
      </w:r>
    </w:p>
    <w:p w14:paraId="119E6555"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تنظر هذه النظرية إلى المؤسسات على أنها أنظمة مترابطة تعتمد على بعضها البعض. فالمستشفيات ليست كيانات مستقلة، بل تتكون من وحدات مترابطة تشمل الأطباء، التمريض، الإدارات، والتكنولوجيا الرقمية</w:t>
      </w:r>
      <w:r w:rsidRPr="003E7636">
        <w:rPr>
          <w:rFonts w:ascii="Simplified Arabic" w:hAnsi="Simplified Arabic" w:cs="Simplified Arabic"/>
          <w:sz w:val="28"/>
          <w:szCs w:val="28"/>
        </w:rPr>
        <w:t>.</w:t>
      </w:r>
    </w:p>
    <w:p w14:paraId="04A2179E"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ب. دورها في البحث</w:t>
      </w:r>
    </w:p>
    <w:p w14:paraId="5970C28B" w14:textId="77777777" w:rsidR="00F5019E" w:rsidRPr="003E7636" w:rsidRDefault="00F5019E" w:rsidP="00F5019E">
      <w:pPr>
        <w:numPr>
          <w:ilvl w:val="0"/>
          <w:numId w:val="24"/>
        </w:numPr>
        <w:rPr>
          <w:rFonts w:ascii="Simplified Arabic" w:hAnsi="Simplified Arabic" w:cs="Simplified Arabic"/>
          <w:sz w:val="28"/>
          <w:szCs w:val="28"/>
        </w:rPr>
      </w:pPr>
      <w:r w:rsidRPr="003E7636">
        <w:rPr>
          <w:rFonts w:ascii="Simplified Arabic" w:hAnsi="Simplified Arabic" w:cs="Simplified Arabic"/>
          <w:sz w:val="28"/>
          <w:szCs w:val="28"/>
          <w:rtl/>
        </w:rPr>
        <w:t>تفسر كيف يؤثر التحول الرقمي على النظام الصحي بأكمله وليس فقط على المستشفيات بشكل فردي</w:t>
      </w:r>
      <w:r w:rsidRPr="003E7636">
        <w:rPr>
          <w:rFonts w:ascii="Simplified Arabic" w:hAnsi="Simplified Arabic" w:cs="Simplified Arabic"/>
          <w:sz w:val="28"/>
          <w:szCs w:val="28"/>
        </w:rPr>
        <w:t>.</w:t>
      </w:r>
    </w:p>
    <w:p w14:paraId="55E42689" w14:textId="77777777" w:rsidR="00F5019E" w:rsidRPr="003E7636" w:rsidRDefault="00F5019E" w:rsidP="00F5019E">
      <w:pPr>
        <w:numPr>
          <w:ilvl w:val="0"/>
          <w:numId w:val="24"/>
        </w:numPr>
        <w:rPr>
          <w:rFonts w:ascii="Simplified Arabic" w:hAnsi="Simplified Arabic" w:cs="Simplified Arabic"/>
          <w:sz w:val="28"/>
          <w:szCs w:val="28"/>
        </w:rPr>
      </w:pPr>
      <w:r w:rsidRPr="003E7636">
        <w:rPr>
          <w:rFonts w:ascii="Simplified Arabic" w:hAnsi="Simplified Arabic" w:cs="Simplified Arabic"/>
          <w:sz w:val="28"/>
          <w:szCs w:val="28"/>
          <w:rtl/>
        </w:rPr>
        <w:t>توضح أهمية التكامل بين الأنظمة الرقمية داخل المستشفيات لضمان تحسين جودة الرعاية الصحية</w:t>
      </w:r>
      <w:r w:rsidRPr="003E7636">
        <w:rPr>
          <w:rFonts w:ascii="Simplified Arabic" w:hAnsi="Simplified Arabic" w:cs="Simplified Arabic"/>
          <w:sz w:val="28"/>
          <w:szCs w:val="28"/>
        </w:rPr>
        <w:t>.</w:t>
      </w:r>
    </w:p>
    <w:p w14:paraId="2CA74005" w14:textId="77777777" w:rsidR="00F5019E" w:rsidRPr="003E7636" w:rsidRDefault="00F5019E" w:rsidP="00F5019E">
      <w:pPr>
        <w:numPr>
          <w:ilvl w:val="0"/>
          <w:numId w:val="24"/>
        </w:numPr>
        <w:rPr>
          <w:rFonts w:ascii="Simplified Arabic" w:hAnsi="Simplified Arabic" w:cs="Simplified Arabic"/>
          <w:sz w:val="28"/>
          <w:szCs w:val="28"/>
        </w:rPr>
      </w:pPr>
      <w:r w:rsidRPr="003E7636">
        <w:rPr>
          <w:rFonts w:ascii="Simplified Arabic" w:hAnsi="Simplified Arabic" w:cs="Simplified Arabic"/>
          <w:sz w:val="28"/>
          <w:szCs w:val="28"/>
          <w:rtl/>
        </w:rPr>
        <w:t>تبرز كيف يمكن للأنظمة التكنولوجية أن تؤثر على اتخاذ القرار في القطاع الصحي</w:t>
      </w:r>
      <w:r w:rsidRPr="003E7636">
        <w:rPr>
          <w:rFonts w:ascii="Simplified Arabic" w:hAnsi="Simplified Arabic" w:cs="Simplified Arabic"/>
          <w:sz w:val="28"/>
          <w:szCs w:val="28"/>
        </w:rPr>
        <w:t>.</w:t>
      </w:r>
    </w:p>
    <w:p w14:paraId="274FC906" w14:textId="77777777" w:rsidR="00F5019E" w:rsidRPr="003E7636" w:rsidRDefault="00F5019E" w:rsidP="00F5019E">
      <w:pPr>
        <w:rPr>
          <w:rFonts w:ascii="Simplified Arabic" w:hAnsi="Simplified Arabic" w:cs="Simplified Arabic"/>
          <w:b/>
          <w:bCs/>
          <w:sz w:val="28"/>
          <w:szCs w:val="28"/>
        </w:rPr>
      </w:pPr>
      <w:r w:rsidRPr="003E7636">
        <w:rPr>
          <w:rFonts w:ascii="Simplified Arabic" w:hAnsi="Simplified Arabic" w:cs="Simplified Arabic"/>
          <w:b/>
          <w:bCs/>
          <w:sz w:val="28"/>
          <w:szCs w:val="28"/>
          <w:rtl/>
        </w:rPr>
        <w:t>خاتمة النظرية العلمية للبحث</w:t>
      </w:r>
    </w:p>
    <w:p w14:paraId="3ADFB06A"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 xml:space="preserve">يعتمد البحث على مزيج من النظريات العلمية التي تساهم في تقديم فهم متكامل حول تأثير التحول الرقمي على جودة الخدمات الصحية وكفاءة المستشفيات. تجمع هذه الدراسة بين نظريات </w:t>
      </w:r>
      <w:r w:rsidRPr="003E7636">
        <w:rPr>
          <w:rFonts w:ascii="Simplified Arabic" w:hAnsi="Simplified Arabic" w:cs="Simplified Arabic"/>
          <w:b/>
          <w:bCs/>
          <w:sz w:val="28"/>
          <w:szCs w:val="28"/>
          <w:rtl/>
        </w:rPr>
        <w:t>نظم المعلومات الصحية، إدارة الجودة الشاملة، الكفاءة التشغيلية، الابتكار التكنولوجي، إدارة التغيير، والنظم العامة</w:t>
      </w:r>
      <w:r w:rsidRPr="003E7636">
        <w:rPr>
          <w:rFonts w:ascii="Simplified Arabic" w:hAnsi="Simplified Arabic" w:cs="Simplified Arabic"/>
          <w:sz w:val="28"/>
          <w:szCs w:val="28"/>
          <w:rtl/>
        </w:rPr>
        <w:t>، مما يوفر إطارًا شاملًا لتحليل مدى نجاح التحول الرقمي في تحسين الرعاية الصحية</w:t>
      </w:r>
      <w:r w:rsidRPr="003E7636">
        <w:rPr>
          <w:rFonts w:ascii="Simplified Arabic" w:hAnsi="Simplified Arabic" w:cs="Simplified Arabic"/>
          <w:sz w:val="28"/>
          <w:szCs w:val="28"/>
        </w:rPr>
        <w:t>.</w:t>
      </w:r>
    </w:p>
    <w:p w14:paraId="327FA60E" w14:textId="77777777" w:rsidR="00F5019E" w:rsidRPr="003E7636" w:rsidRDefault="00F5019E" w:rsidP="00F5019E">
      <w:pPr>
        <w:rPr>
          <w:rFonts w:ascii="Simplified Arabic" w:hAnsi="Simplified Arabic" w:cs="Simplified Arabic"/>
          <w:sz w:val="28"/>
          <w:szCs w:val="28"/>
        </w:rPr>
      </w:pPr>
      <w:r w:rsidRPr="003E7636">
        <w:rPr>
          <w:rFonts w:ascii="Simplified Arabic" w:hAnsi="Simplified Arabic" w:cs="Simplified Arabic"/>
          <w:sz w:val="28"/>
          <w:szCs w:val="28"/>
          <w:rtl/>
        </w:rPr>
        <w:t xml:space="preserve">من خلال دمج هذه النظريات، يمكن الوصول إلى </w:t>
      </w:r>
      <w:r w:rsidRPr="003E7636">
        <w:rPr>
          <w:rFonts w:ascii="Simplified Arabic" w:hAnsi="Simplified Arabic" w:cs="Simplified Arabic"/>
          <w:b/>
          <w:bCs/>
          <w:sz w:val="28"/>
          <w:szCs w:val="28"/>
          <w:rtl/>
        </w:rPr>
        <w:t>تحليل متعمق</w:t>
      </w:r>
      <w:r w:rsidRPr="003E7636">
        <w:rPr>
          <w:rFonts w:ascii="Simplified Arabic" w:hAnsi="Simplified Arabic" w:cs="Simplified Arabic"/>
          <w:sz w:val="28"/>
          <w:szCs w:val="28"/>
          <w:rtl/>
        </w:rPr>
        <w:t xml:space="preserve"> لمدى تأثير التحول الرقمي على المستشفيات، مع التركيز على الفوائد المحتملة والتحديات التي قد تواجه تنفيذ هذه التقنيات. كما تسهم هذه النظريات في تقديم حلول عملية وتوصيات لصناع القرار، تضمن استدامة التحول الرقمي في المؤسسات الصحية، وتعزز من جودة وكفاءة الخدمات المقدمة للمجتمع</w:t>
      </w:r>
      <w:r w:rsidRPr="003E7636">
        <w:rPr>
          <w:rFonts w:ascii="Simplified Arabic" w:hAnsi="Simplified Arabic" w:cs="Simplified Arabic"/>
          <w:sz w:val="28"/>
          <w:szCs w:val="28"/>
        </w:rPr>
        <w:t>.</w:t>
      </w:r>
    </w:p>
    <w:p w14:paraId="216E8E69" w14:textId="77777777" w:rsidR="00F925D0" w:rsidRPr="003E7636" w:rsidRDefault="00F925D0" w:rsidP="00D22171">
      <w:pPr>
        <w:rPr>
          <w:rFonts w:ascii="Simplified Arabic" w:hAnsi="Simplified Arabic" w:cs="Simplified Arabic"/>
          <w:sz w:val="28"/>
          <w:szCs w:val="28"/>
          <w:u w:val="single"/>
          <w:rtl/>
        </w:rPr>
      </w:pPr>
    </w:p>
    <w:p w14:paraId="00A17364" w14:textId="77777777" w:rsidR="00F925D0" w:rsidRPr="003E7636" w:rsidRDefault="00F925D0" w:rsidP="00D22171">
      <w:pPr>
        <w:rPr>
          <w:rFonts w:ascii="Simplified Arabic" w:hAnsi="Simplified Arabic" w:cs="Simplified Arabic"/>
          <w:sz w:val="28"/>
          <w:szCs w:val="28"/>
          <w:u w:val="single"/>
          <w:rtl/>
        </w:rPr>
      </w:pPr>
    </w:p>
    <w:p w14:paraId="0D2976A9" w14:textId="77777777" w:rsidR="00F925D0" w:rsidRPr="003E7636" w:rsidRDefault="00F925D0" w:rsidP="00D22171">
      <w:pPr>
        <w:rPr>
          <w:rFonts w:ascii="Simplified Arabic" w:hAnsi="Simplified Arabic" w:cs="Simplified Arabic"/>
          <w:sz w:val="28"/>
          <w:szCs w:val="28"/>
          <w:u w:val="single"/>
          <w:rtl/>
        </w:rPr>
      </w:pPr>
    </w:p>
    <w:p w14:paraId="18DE8D11" w14:textId="77777777" w:rsidR="00F925D0" w:rsidRPr="003E7636" w:rsidRDefault="00F925D0" w:rsidP="00D22171">
      <w:pPr>
        <w:rPr>
          <w:rFonts w:ascii="Simplified Arabic" w:hAnsi="Simplified Arabic" w:cs="Simplified Arabic"/>
          <w:sz w:val="28"/>
          <w:szCs w:val="28"/>
          <w:u w:val="single"/>
          <w:rtl/>
        </w:rPr>
      </w:pPr>
    </w:p>
    <w:p w14:paraId="3AC2B1A2" w14:textId="77777777" w:rsidR="00F925D0" w:rsidRPr="003E7636" w:rsidRDefault="00F925D0" w:rsidP="00D22171">
      <w:pPr>
        <w:rPr>
          <w:rFonts w:ascii="Simplified Arabic" w:hAnsi="Simplified Arabic" w:cs="Simplified Arabic"/>
          <w:sz w:val="28"/>
          <w:szCs w:val="28"/>
          <w:u w:val="single"/>
          <w:rtl/>
        </w:rPr>
      </w:pPr>
    </w:p>
    <w:p w14:paraId="6949ECD5" w14:textId="77777777" w:rsidR="00F925D0" w:rsidRPr="003E7636" w:rsidRDefault="00F925D0" w:rsidP="00D22171">
      <w:pPr>
        <w:rPr>
          <w:rFonts w:ascii="Simplified Arabic" w:hAnsi="Simplified Arabic" w:cs="Simplified Arabic"/>
          <w:sz w:val="28"/>
          <w:szCs w:val="28"/>
          <w:u w:val="single"/>
          <w:rtl/>
        </w:rPr>
      </w:pPr>
    </w:p>
    <w:p w14:paraId="7507AE8B" w14:textId="77777777" w:rsidR="00F925D0" w:rsidRPr="003E7636" w:rsidRDefault="00F925D0" w:rsidP="00D22171">
      <w:pPr>
        <w:rPr>
          <w:rFonts w:ascii="Simplified Arabic" w:hAnsi="Simplified Arabic" w:cs="Simplified Arabic"/>
          <w:sz w:val="28"/>
          <w:szCs w:val="28"/>
          <w:u w:val="single"/>
          <w:rtl/>
        </w:rPr>
      </w:pPr>
    </w:p>
    <w:p w14:paraId="5C60AEF2" w14:textId="77777777" w:rsidR="00274958" w:rsidRDefault="00274958" w:rsidP="00AC4DCC">
      <w:pPr>
        <w:rPr>
          <w:rFonts w:ascii="Simplified Arabic" w:hAnsi="Simplified Arabic" w:cs="Simplified Arabic"/>
          <w:sz w:val="28"/>
          <w:szCs w:val="28"/>
          <w:u w:val="single"/>
        </w:rPr>
      </w:pPr>
    </w:p>
    <w:p w14:paraId="04F233A5" w14:textId="77777777" w:rsidR="00274958" w:rsidRPr="003E7636" w:rsidRDefault="00274958" w:rsidP="00AC4DCC">
      <w:pPr>
        <w:rPr>
          <w:rFonts w:ascii="Simplified Arabic" w:hAnsi="Simplified Arabic" w:cs="Simplified Arabic"/>
          <w:b/>
          <w:bCs/>
          <w:sz w:val="48"/>
          <w:szCs w:val="48"/>
          <w:u w:val="single"/>
          <w:rtl/>
        </w:rPr>
      </w:pPr>
    </w:p>
    <w:p w14:paraId="2AB3A3C8" w14:textId="2620021A" w:rsidR="00F925D0" w:rsidRPr="003E7636" w:rsidRDefault="00F925D0" w:rsidP="00331A35">
      <w:pPr>
        <w:pStyle w:val="Heading1"/>
        <w:jc w:val="center"/>
        <w:rPr>
          <w:rFonts w:ascii="Simplified Arabic" w:hAnsi="Simplified Arabic" w:cs="Simplified Arabic"/>
          <w:b/>
          <w:bCs/>
          <w:color w:val="auto"/>
          <w:sz w:val="44"/>
          <w:szCs w:val="44"/>
          <w:u w:val="single"/>
          <w:rtl/>
        </w:rPr>
      </w:pPr>
      <w:bookmarkStart w:id="11" w:name="_Toc192820379"/>
      <w:r w:rsidRPr="003E7636">
        <w:rPr>
          <w:rFonts w:ascii="Simplified Arabic" w:hAnsi="Simplified Arabic" w:cs="Simplified Arabic"/>
          <w:b/>
          <w:bCs/>
          <w:color w:val="auto"/>
          <w:sz w:val="44"/>
          <w:szCs w:val="44"/>
          <w:u w:val="single"/>
          <w:rtl/>
        </w:rPr>
        <w:t>الفصل الثاني</w:t>
      </w:r>
      <w:bookmarkEnd w:id="11"/>
    </w:p>
    <w:p w14:paraId="6AAFE107" w14:textId="425BDF2C" w:rsidR="00F925D0" w:rsidRPr="003E7636" w:rsidRDefault="00F925D0" w:rsidP="00331A35">
      <w:pPr>
        <w:pStyle w:val="Heading1"/>
        <w:jc w:val="center"/>
        <w:rPr>
          <w:rFonts w:ascii="Simplified Arabic" w:hAnsi="Simplified Arabic" w:cs="Simplified Arabic"/>
          <w:b/>
          <w:bCs/>
          <w:color w:val="auto"/>
          <w:sz w:val="44"/>
          <w:szCs w:val="44"/>
          <w:u w:val="single"/>
          <w:rtl/>
        </w:rPr>
      </w:pPr>
      <w:bookmarkStart w:id="12" w:name="_Toc192820380"/>
      <w:r w:rsidRPr="003E7636">
        <w:rPr>
          <w:rFonts w:ascii="Simplified Arabic" w:hAnsi="Simplified Arabic" w:cs="Simplified Arabic"/>
          <w:b/>
          <w:bCs/>
          <w:color w:val="auto"/>
          <w:sz w:val="44"/>
          <w:szCs w:val="44"/>
          <w:u w:val="single"/>
          <w:rtl/>
        </w:rPr>
        <w:t>الدراسات السابقة</w:t>
      </w:r>
      <w:bookmarkEnd w:id="12"/>
    </w:p>
    <w:p w14:paraId="34548D0B" w14:textId="77777777" w:rsidR="00F925D0" w:rsidRPr="003E7636" w:rsidRDefault="00F925D0" w:rsidP="00D22171">
      <w:pPr>
        <w:rPr>
          <w:rFonts w:ascii="Simplified Arabic" w:hAnsi="Simplified Arabic" w:cs="Simplified Arabic"/>
          <w:sz w:val="28"/>
          <w:szCs w:val="28"/>
          <w:u w:val="single"/>
          <w:rtl/>
        </w:rPr>
      </w:pPr>
    </w:p>
    <w:p w14:paraId="036D7235" w14:textId="77777777" w:rsidR="00F925D0" w:rsidRPr="003E7636" w:rsidRDefault="00F925D0" w:rsidP="00D22171">
      <w:pPr>
        <w:rPr>
          <w:rFonts w:ascii="Simplified Arabic" w:hAnsi="Simplified Arabic" w:cs="Simplified Arabic"/>
          <w:sz w:val="28"/>
          <w:szCs w:val="28"/>
          <w:u w:val="single"/>
          <w:rtl/>
        </w:rPr>
      </w:pPr>
    </w:p>
    <w:p w14:paraId="10C7EEB3" w14:textId="77777777" w:rsidR="00F925D0" w:rsidRPr="003E7636" w:rsidRDefault="00F925D0" w:rsidP="00D22171">
      <w:pPr>
        <w:rPr>
          <w:rFonts w:ascii="Simplified Arabic" w:hAnsi="Simplified Arabic" w:cs="Simplified Arabic"/>
          <w:sz w:val="28"/>
          <w:szCs w:val="28"/>
          <w:u w:val="single"/>
          <w:rtl/>
        </w:rPr>
      </w:pPr>
    </w:p>
    <w:p w14:paraId="31DE7DB7" w14:textId="77777777" w:rsidR="00F925D0" w:rsidRPr="003E7636" w:rsidRDefault="00F925D0" w:rsidP="00D22171">
      <w:pPr>
        <w:rPr>
          <w:rFonts w:ascii="Simplified Arabic" w:hAnsi="Simplified Arabic" w:cs="Simplified Arabic"/>
          <w:sz w:val="28"/>
          <w:szCs w:val="28"/>
          <w:u w:val="single"/>
          <w:rtl/>
        </w:rPr>
      </w:pPr>
    </w:p>
    <w:p w14:paraId="1E5462C4" w14:textId="77777777" w:rsidR="00F925D0" w:rsidRPr="003E7636" w:rsidRDefault="00F925D0" w:rsidP="00D22171">
      <w:pPr>
        <w:rPr>
          <w:rFonts w:ascii="Simplified Arabic" w:hAnsi="Simplified Arabic" w:cs="Simplified Arabic"/>
          <w:sz w:val="28"/>
          <w:szCs w:val="28"/>
          <w:u w:val="single"/>
          <w:rtl/>
        </w:rPr>
      </w:pPr>
    </w:p>
    <w:p w14:paraId="197E40CA" w14:textId="77777777" w:rsidR="00274958" w:rsidRDefault="00274958" w:rsidP="00126791">
      <w:pPr>
        <w:pStyle w:val="Heading2"/>
        <w:spacing w:line="360" w:lineRule="auto"/>
        <w:rPr>
          <w:rFonts w:ascii="Simplified Arabic" w:hAnsi="Simplified Arabic" w:cs="Simplified Arabic"/>
          <w:b/>
          <w:bCs/>
          <w:color w:val="auto"/>
          <w:sz w:val="32"/>
          <w:szCs w:val="32"/>
          <w:u w:val="single"/>
        </w:rPr>
      </w:pPr>
    </w:p>
    <w:p w14:paraId="568C63FA" w14:textId="77777777" w:rsidR="00274958" w:rsidRDefault="00274958" w:rsidP="00274958"/>
    <w:p w14:paraId="6CD9F654" w14:textId="77777777" w:rsidR="00274958" w:rsidRDefault="00274958" w:rsidP="00274958"/>
    <w:p w14:paraId="293C0241" w14:textId="77777777" w:rsidR="00274958" w:rsidRDefault="00274958" w:rsidP="00274958"/>
    <w:p w14:paraId="74AE7658" w14:textId="77777777" w:rsidR="00274958" w:rsidRDefault="00274958" w:rsidP="00274958"/>
    <w:p w14:paraId="46B36F10" w14:textId="77777777" w:rsidR="00274958" w:rsidRPr="00274958" w:rsidRDefault="00274958" w:rsidP="00274958"/>
    <w:p w14:paraId="363260E8" w14:textId="46788B21" w:rsidR="00F925D0" w:rsidRPr="003E7636" w:rsidRDefault="00F925D0" w:rsidP="00126791">
      <w:pPr>
        <w:pStyle w:val="Heading2"/>
        <w:spacing w:line="360" w:lineRule="auto"/>
        <w:rPr>
          <w:rFonts w:ascii="Simplified Arabic" w:hAnsi="Simplified Arabic" w:cs="Simplified Arabic"/>
          <w:b/>
          <w:bCs/>
          <w:color w:val="auto"/>
          <w:sz w:val="32"/>
          <w:szCs w:val="32"/>
          <w:u w:val="single"/>
          <w:rtl/>
        </w:rPr>
      </w:pPr>
      <w:bookmarkStart w:id="13" w:name="_Toc192820381"/>
      <w:r w:rsidRPr="003E7636">
        <w:rPr>
          <w:rFonts w:ascii="Simplified Arabic" w:hAnsi="Simplified Arabic" w:cs="Simplified Arabic"/>
          <w:b/>
          <w:bCs/>
          <w:color w:val="auto"/>
          <w:sz w:val="32"/>
          <w:szCs w:val="32"/>
          <w:u w:val="single"/>
          <w:rtl/>
        </w:rPr>
        <w:lastRenderedPageBreak/>
        <w:t>-مقدمة</w:t>
      </w:r>
      <w:bookmarkEnd w:id="13"/>
    </w:p>
    <w:p w14:paraId="17DFAB22"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شهد قطاع الرعاية الصحية تحولًا جذريًا في العقود الأخيرة نتيجة التطور التكنولوجي المتسارع، مما أدى إلى ظهور مفهوم التحول الرقمي كأحد العوامل الرئيسية في تحسين جودة الخدمات الصحية وزيادة كفاءة المستشفيات. مع تزايد الحاجة إلى أنظمة رعاية صحية أكثر كفاءة واستجابة، اتجهت العديد من المؤسسات الصحية حول العالم إلى تبني الحلول الرقمية التي تعتمد على السجلات الطبية الإلكترونية</w:t>
      </w:r>
      <w:r w:rsidRPr="003E7636">
        <w:rPr>
          <w:rFonts w:ascii="Simplified Arabic" w:hAnsi="Simplified Arabic" w:cs="Simplified Arabic"/>
          <w:sz w:val="28"/>
          <w:szCs w:val="28"/>
          <w:lang w:bidi="ar-EG"/>
        </w:rPr>
        <w:t xml:space="preserve"> (EMR)</w:t>
      </w:r>
      <w:r w:rsidRPr="003E7636">
        <w:rPr>
          <w:rFonts w:ascii="Simplified Arabic" w:hAnsi="Simplified Arabic" w:cs="Simplified Arabic"/>
          <w:sz w:val="28"/>
          <w:szCs w:val="28"/>
          <w:rtl/>
        </w:rPr>
        <w:t>، الذكاء الاصطناعي</w:t>
      </w:r>
      <w:r w:rsidRPr="003E7636">
        <w:rPr>
          <w:rFonts w:ascii="Simplified Arabic" w:hAnsi="Simplified Arabic" w:cs="Simplified Arabic"/>
          <w:sz w:val="28"/>
          <w:szCs w:val="28"/>
          <w:lang w:bidi="ar-EG"/>
        </w:rPr>
        <w:t xml:space="preserve"> (AI)</w:t>
      </w:r>
      <w:r w:rsidRPr="003E7636">
        <w:rPr>
          <w:rFonts w:ascii="Simplified Arabic" w:hAnsi="Simplified Arabic" w:cs="Simplified Arabic"/>
          <w:sz w:val="28"/>
          <w:szCs w:val="28"/>
          <w:rtl/>
        </w:rPr>
        <w:t>، إنترنت الأشياء</w:t>
      </w:r>
      <w:r w:rsidRPr="003E7636">
        <w:rPr>
          <w:rFonts w:ascii="Simplified Arabic" w:hAnsi="Simplified Arabic" w:cs="Simplified Arabic"/>
          <w:sz w:val="28"/>
          <w:szCs w:val="28"/>
          <w:lang w:bidi="ar-EG"/>
        </w:rPr>
        <w:t xml:space="preserve"> (IoT)</w:t>
      </w:r>
      <w:r w:rsidRPr="003E7636">
        <w:rPr>
          <w:rFonts w:ascii="Simplified Arabic" w:hAnsi="Simplified Arabic" w:cs="Simplified Arabic"/>
          <w:sz w:val="28"/>
          <w:szCs w:val="28"/>
          <w:rtl/>
        </w:rPr>
        <w:t>، الحوسبة السحابية، وتقنيات تحليل البيانات الضخمة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وقد أدى هذا التحول إلى إعادة هيكلة العمليات الصحية، وتعزيز كفاءة اتخاذ القرار، وتحسين تجربة المرضى بشكل ملحوظ</w:t>
      </w:r>
      <w:r w:rsidRPr="003E7636">
        <w:rPr>
          <w:rFonts w:ascii="Simplified Arabic" w:hAnsi="Simplified Arabic" w:cs="Simplified Arabic"/>
          <w:sz w:val="28"/>
          <w:szCs w:val="28"/>
          <w:lang w:bidi="ar-EG"/>
        </w:rPr>
        <w:t>.</w:t>
      </w:r>
    </w:p>
    <w:p w14:paraId="4584AD7B"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وفي هذا السياق، ظهرت العديد من الدراسات السابقة التي تناولت تأثير التحول الرقمي على جودة الخدمات الصحية وكفاءة المستشفيات، حيث تطرقت هذه الدراسات إلى تحليل فوائد التقنيات الرقمية في المجال الصحي، التحديات التي تواجه تطبيقها، وتأثيرها على الأطراف المعنية في النظام الصحي مثل المرضى، الأطباء، والإداريين</w:t>
      </w:r>
      <w:r w:rsidRPr="003E7636">
        <w:rPr>
          <w:rFonts w:ascii="Simplified Arabic" w:hAnsi="Simplified Arabic" w:cs="Simplified Arabic"/>
          <w:sz w:val="28"/>
          <w:szCs w:val="28"/>
          <w:lang w:bidi="ar-EG"/>
        </w:rPr>
        <w:t>.</w:t>
      </w:r>
    </w:p>
    <w:p w14:paraId="2030D242"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lang w:bidi="ar-EG"/>
        </w:rPr>
        <w:t xml:space="preserve">1. </w:t>
      </w:r>
      <w:r w:rsidRPr="003E7636">
        <w:rPr>
          <w:rFonts w:ascii="Simplified Arabic" w:hAnsi="Simplified Arabic" w:cs="Simplified Arabic"/>
          <w:sz w:val="28"/>
          <w:szCs w:val="28"/>
          <w:rtl/>
        </w:rPr>
        <w:t>أهمية الدراسات السابقة في البحث العلمي</w:t>
      </w:r>
    </w:p>
    <w:p w14:paraId="0BFF0173"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تُعد الدراسات السابقة إحدى الركائز الأساسية لأي بحث علمي، إذ توفر للباحثين خلفية معرفية تساعد في فهم التطورات الحاصلة في مجال الدراسة، والتعرف على أهم المفاهيم والتوجهات الحديثة المتعلقة بموضوع البحث. إن تحليل الدراسات السابقة لا يقتصر فقط على عرض ما تم إنجازه من أبحاث، بل يساعد أيضًا في تحديد الفجوات البحثية التي لم يتم تناولها بشكل كافٍ، مما يتيح المجال لإضافة مساهمات علمية جديدة</w:t>
      </w:r>
      <w:r w:rsidRPr="003E7636">
        <w:rPr>
          <w:rFonts w:ascii="Simplified Arabic" w:hAnsi="Simplified Arabic" w:cs="Simplified Arabic"/>
          <w:sz w:val="28"/>
          <w:szCs w:val="28"/>
          <w:lang w:bidi="ar-EG"/>
        </w:rPr>
        <w:t>.</w:t>
      </w:r>
    </w:p>
    <w:p w14:paraId="50E75997"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lastRenderedPageBreak/>
        <w:t>يهدف هذا الفصل إلى تقديم مراجعة منهجية لأهم الدراسات السابقة التي تناولت أثر التحول الرقمي على جودة الخدمات الصحية وكفاءة المستشفيات، مع التركيز على الجوانب المختلفة للتحول الرقمي، مثل تحسين التشخيص الطبي، تقليل الأخطاء الطبية، تحسين العمليات التشغيلية، تعزيز التواصل بين المرضى والأطباء، وتحقيق الاستدامة المالية للمؤسسات الصحية</w:t>
      </w:r>
      <w:r w:rsidRPr="003E7636">
        <w:rPr>
          <w:rFonts w:ascii="Simplified Arabic" w:hAnsi="Simplified Arabic" w:cs="Simplified Arabic"/>
          <w:sz w:val="28"/>
          <w:szCs w:val="28"/>
          <w:lang w:bidi="ar-EG"/>
        </w:rPr>
        <w:t>.</w:t>
      </w:r>
    </w:p>
    <w:p w14:paraId="5664D444"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lang w:bidi="ar-EG"/>
        </w:rPr>
        <w:t xml:space="preserve">2. </w:t>
      </w:r>
      <w:r w:rsidRPr="003E7636">
        <w:rPr>
          <w:rFonts w:ascii="Simplified Arabic" w:hAnsi="Simplified Arabic" w:cs="Simplified Arabic"/>
          <w:sz w:val="28"/>
          <w:szCs w:val="28"/>
          <w:rtl/>
        </w:rPr>
        <w:t>التحول الرقمي في القطاع الصحي: استعراض عام للدراسات السابقة</w:t>
      </w:r>
    </w:p>
    <w:p w14:paraId="75300972"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تناولت العديد من الدراسات السابقة موضوع التحول الرقمي في المستشفيات، وقد ركزت على جوانب متعددة مثل التحديات التي تواجه المؤسسات الصحية عند تبني التحول الرقمي، الفوائد التشغيلية التي تحققها هذه التقنيات، ومدى تأثيرها على جودة الخدمات الصحية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يمكن تقسيم الدراسات السابقة في هذا المجال إلى المحاور التالية</w:t>
      </w:r>
      <w:r w:rsidRPr="003E7636">
        <w:rPr>
          <w:rFonts w:ascii="Simplified Arabic" w:hAnsi="Simplified Arabic" w:cs="Simplified Arabic"/>
          <w:sz w:val="28"/>
          <w:szCs w:val="28"/>
          <w:lang w:bidi="ar-EG"/>
        </w:rPr>
        <w:t>:</w:t>
      </w:r>
    </w:p>
    <w:p w14:paraId="4EE744F6" w14:textId="77777777" w:rsidR="009476D5" w:rsidRPr="003E7636" w:rsidRDefault="009476D5" w:rsidP="00126791">
      <w:pPr>
        <w:numPr>
          <w:ilvl w:val="0"/>
          <w:numId w:val="25"/>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دراسات تناولت أثر السجلات الطبية الإلكترونية</w:t>
      </w:r>
      <w:r w:rsidRPr="003E7636">
        <w:rPr>
          <w:rFonts w:ascii="Simplified Arabic" w:hAnsi="Simplified Arabic" w:cs="Simplified Arabic"/>
          <w:sz w:val="28"/>
          <w:szCs w:val="28"/>
          <w:lang w:bidi="ar-EG"/>
        </w:rPr>
        <w:t xml:space="preserve"> (EMR) </w:t>
      </w:r>
      <w:r w:rsidRPr="003E7636">
        <w:rPr>
          <w:rFonts w:ascii="Simplified Arabic" w:hAnsi="Simplified Arabic" w:cs="Simplified Arabic"/>
          <w:sz w:val="28"/>
          <w:szCs w:val="28"/>
          <w:rtl/>
        </w:rPr>
        <w:t>على تحسين جودة الخدمات الصحية</w:t>
      </w:r>
      <w:r w:rsidRPr="003E7636">
        <w:rPr>
          <w:rFonts w:ascii="Simplified Arabic" w:hAnsi="Simplified Arabic" w:cs="Simplified Arabic"/>
          <w:sz w:val="28"/>
          <w:szCs w:val="28"/>
          <w:lang w:bidi="ar-EG"/>
        </w:rPr>
        <w:t>.</w:t>
      </w:r>
    </w:p>
    <w:p w14:paraId="194D7699" w14:textId="77777777" w:rsidR="009476D5" w:rsidRPr="003E7636" w:rsidRDefault="009476D5" w:rsidP="00126791">
      <w:pPr>
        <w:numPr>
          <w:ilvl w:val="0"/>
          <w:numId w:val="25"/>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أبحاث ركزت على دور الذكاء الاصطناعي في تشخيص الأمراض وتحليل البيانات الطبية</w:t>
      </w:r>
      <w:r w:rsidRPr="003E7636">
        <w:rPr>
          <w:rFonts w:ascii="Simplified Arabic" w:hAnsi="Simplified Arabic" w:cs="Simplified Arabic"/>
          <w:sz w:val="28"/>
          <w:szCs w:val="28"/>
          <w:lang w:bidi="ar-EG"/>
        </w:rPr>
        <w:t>.</w:t>
      </w:r>
    </w:p>
    <w:p w14:paraId="4BCB8E45" w14:textId="77777777" w:rsidR="009476D5" w:rsidRPr="003E7636" w:rsidRDefault="009476D5" w:rsidP="00126791">
      <w:pPr>
        <w:numPr>
          <w:ilvl w:val="0"/>
          <w:numId w:val="25"/>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دراسات سلطت الضوء على التحديات التي تواجه تطبيق التحول الرقمي في المستشفيات، مثل نقص التدريب، ارتفاع التكاليف، وحماية البيانات</w:t>
      </w:r>
      <w:r w:rsidRPr="003E7636">
        <w:rPr>
          <w:rFonts w:ascii="Simplified Arabic" w:hAnsi="Simplified Arabic" w:cs="Simplified Arabic"/>
          <w:sz w:val="28"/>
          <w:szCs w:val="28"/>
          <w:lang w:bidi="ar-EG"/>
        </w:rPr>
        <w:t>.</w:t>
      </w:r>
    </w:p>
    <w:p w14:paraId="5B1DB9DE" w14:textId="77777777" w:rsidR="009476D5" w:rsidRPr="003E7636" w:rsidRDefault="009476D5" w:rsidP="00126791">
      <w:pPr>
        <w:numPr>
          <w:ilvl w:val="0"/>
          <w:numId w:val="25"/>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بحوث تناولت العلاقة بين التحول الرقمي ورضا المرضى عن الخدمات الصحية</w:t>
      </w:r>
      <w:r w:rsidRPr="003E7636">
        <w:rPr>
          <w:rFonts w:ascii="Simplified Arabic" w:hAnsi="Simplified Arabic" w:cs="Simplified Arabic"/>
          <w:sz w:val="28"/>
          <w:szCs w:val="28"/>
          <w:lang w:bidi="ar-EG"/>
        </w:rPr>
        <w:t>.</w:t>
      </w:r>
    </w:p>
    <w:p w14:paraId="1E705A75" w14:textId="77777777" w:rsidR="009476D5" w:rsidRPr="003E7636" w:rsidRDefault="009476D5" w:rsidP="00126791">
      <w:pPr>
        <w:numPr>
          <w:ilvl w:val="0"/>
          <w:numId w:val="25"/>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أبحاث ركزت على تحليل الأثر المالي للتحول الرقمي على المستشفيات وكفاءة تخصيص الموارد</w:t>
      </w:r>
      <w:r w:rsidRPr="003E7636">
        <w:rPr>
          <w:rFonts w:ascii="Simplified Arabic" w:hAnsi="Simplified Arabic" w:cs="Simplified Arabic"/>
          <w:sz w:val="28"/>
          <w:szCs w:val="28"/>
          <w:lang w:bidi="ar-EG"/>
        </w:rPr>
        <w:t>.</w:t>
      </w:r>
    </w:p>
    <w:p w14:paraId="574B080E"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lang w:bidi="ar-EG"/>
        </w:rPr>
        <w:t xml:space="preserve">3. </w:t>
      </w:r>
      <w:r w:rsidRPr="003E7636">
        <w:rPr>
          <w:rFonts w:ascii="Simplified Arabic" w:hAnsi="Simplified Arabic" w:cs="Simplified Arabic"/>
          <w:sz w:val="28"/>
          <w:szCs w:val="28"/>
          <w:rtl/>
        </w:rPr>
        <w:t>المنهجية المعتمدة في استعراض الدراسات السابقة</w:t>
      </w:r>
    </w:p>
    <w:p w14:paraId="7480DAD9"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lastRenderedPageBreak/>
        <w:t>لضمان تقديم مراجعة علمية دقيقة وشاملة، تم اعتماد منهجية تحليلية تعتمد على مراجعة مجموعة من الدراسات الأكاديمية، المقالات البحثية، التقارير الصادرة عن المنظمات الصحية، وأوراق المؤتمرات العلمية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وقد تم اختيار الدراسات وفقًا للمعايير التالية</w:t>
      </w:r>
      <w:r w:rsidRPr="003E7636">
        <w:rPr>
          <w:rFonts w:ascii="Simplified Arabic" w:hAnsi="Simplified Arabic" w:cs="Simplified Arabic"/>
          <w:sz w:val="28"/>
          <w:szCs w:val="28"/>
          <w:lang w:bidi="ar-EG"/>
        </w:rPr>
        <w:t>:</w:t>
      </w:r>
    </w:p>
    <w:p w14:paraId="0E58A7E7" w14:textId="77777777" w:rsidR="009476D5" w:rsidRPr="003E7636" w:rsidRDefault="009476D5" w:rsidP="00126791">
      <w:pPr>
        <w:numPr>
          <w:ilvl w:val="0"/>
          <w:numId w:val="26"/>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حداثة الدراسات</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تم التركيز على الدراسات المنشورة خلال السنوات الخمس الأخيرة لضمان مواكبة أحدث التطورات في مجال التحول الرقمي الصحي</w:t>
      </w:r>
      <w:r w:rsidRPr="003E7636">
        <w:rPr>
          <w:rFonts w:ascii="Simplified Arabic" w:hAnsi="Simplified Arabic" w:cs="Simplified Arabic"/>
          <w:sz w:val="28"/>
          <w:szCs w:val="28"/>
          <w:lang w:bidi="ar-EG"/>
        </w:rPr>
        <w:t>.</w:t>
      </w:r>
    </w:p>
    <w:p w14:paraId="7A2E0023" w14:textId="77777777" w:rsidR="009476D5" w:rsidRPr="003E7636" w:rsidRDefault="009476D5" w:rsidP="00126791">
      <w:pPr>
        <w:numPr>
          <w:ilvl w:val="0"/>
          <w:numId w:val="26"/>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تنوع المصادر</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شملت المراجعة أبحاثًا من مصادر عربية وأجنبية لضمان شمولية أكبر في تحليل الموضوع</w:t>
      </w:r>
      <w:r w:rsidRPr="003E7636">
        <w:rPr>
          <w:rFonts w:ascii="Simplified Arabic" w:hAnsi="Simplified Arabic" w:cs="Simplified Arabic"/>
          <w:sz w:val="28"/>
          <w:szCs w:val="28"/>
          <w:lang w:bidi="ar-EG"/>
        </w:rPr>
        <w:t>.</w:t>
      </w:r>
    </w:p>
    <w:p w14:paraId="51C839E5" w14:textId="77777777" w:rsidR="009476D5" w:rsidRPr="003E7636" w:rsidRDefault="009476D5" w:rsidP="00126791">
      <w:pPr>
        <w:numPr>
          <w:ilvl w:val="0"/>
          <w:numId w:val="26"/>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تنوع المجالات البحثية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تناولت الدراسات مختلف الجوانب المتعلقة بالتحول الرقمي، سواء من الناحية الإدارية، الطبية، أو التقنية</w:t>
      </w:r>
      <w:r w:rsidRPr="003E7636">
        <w:rPr>
          <w:rFonts w:ascii="Simplified Arabic" w:hAnsi="Simplified Arabic" w:cs="Simplified Arabic"/>
          <w:sz w:val="28"/>
          <w:szCs w:val="28"/>
          <w:lang w:bidi="ar-EG"/>
        </w:rPr>
        <w:t>.</w:t>
      </w:r>
    </w:p>
    <w:p w14:paraId="0961F7B6" w14:textId="77777777" w:rsidR="009476D5" w:rsidRPr="003E7636" w:rsidRDefault="009476D5" w:rsidP="00126791">
      <w:pPr>
        <w:numPr>
          <w:ilvl w:val="0"/>
          <w:numId w:val="26"/>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ارتباط الدراسات بالموضوع الأساسي</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تم اختيار الدراسات التي تركز بشكل مباشر على العلاقة بين التحول الرقمي وجودة الخدمات الصحية وكفاءة المستشفيات</w:t>
      </w:r>
      <w:r w:rsidRPr="003E7636">
        <w:rPr>
          <w:rFonts w:ascii="Simplified Arabic" w:hAnsi="Simplified Arabic" w:cs="Simplified Arabic"/>
          <w:sz w:val="28"/>
          <w:szCs w:val="28"/>
          <w:lang w:bidi="ar-EG"/>
        </w:rPr>
        <w:t>.</w:t>
      </w:r>
    </w:p>
    <w:p w14:paraId="0E68BBB7"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lang w:bidi="ar-EG"/>
        </w:rPr>
        <w:t xml:space="preserve">4. </w:t>
      </w:r>
      <w:r w:rsidRPr="003E7636">
        <w:rPr>
          <w:rFonts w:ascii="Simplified Arabic" w:hAnsi="Simplified Arabic" w:cs="Simplified Arabic"/>
          <w:sz w:val="28"/>
          <w:szCs w:val="28"/>
          <w:rtl/>
        </w:rPr>
        <w:t>دوافع دراسة التحول الرقمي في المستشفيات</w:t>
      </w:r>
    </w:p>
    <w:p w14:paraId="62F6109A"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يعكس تعدد الدراسات السابقة مدى الاهتمام العلمي بأهمية التحول الرقمي في المستشفيات، حيث تكمن دوافع هذه الدراسات فيما يلي</w:t>
      </w:r>
      <w:r w:rsidRPr="003E7636">
        <w:rPr>
          <w:rFonts w:ascii="Simplified Arabic" w:hAnsi="Simplified Arabic" w:cs="Simplified Arabic"/>
          <w:sz w:val="28"/>
          <w:szCs w:val="28"/>
          <w:lang w:bidi="ar-EG"/>
        </w:rPr>
        <w:t>:</w:t>
      </w:r>
    </w:p>
    <w:p w14:paraId="14E7DBD5" w14:textId="77777777" w:rsidR="009476D5" w:rsidRPr="003E7636" w:rsidRDefault="009476D5" w:rsidP="00126791">
      <w:pPr>
        <w:numPr>
          <w:ilvl w:val="0"/>
          <w:numId w:val="27"/>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تحسين دقة التشخيص الطبي</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نظرًا لتزايد الحاجة إلى تقليل الأخطاء الطبية وتحقيق دقة أعلى في التشخيص، فإن العديد من الدراسات ركزت على تحليل كيفية مساهمة الأنظمة الرقمية والذكاء الاصطناعي في دعم عملية اتخاذ القرار السريري</w:t>
      </w:r>
      <w:r w:rsidRPr="003E7636">
        <w:rPr>
          <w:rFonts w:ascii="Simplified Arabic" w:hAnsi="Simplified Arabic" w:cs="Simplified Arabic"/>
          <w:sz w:val="28"/>
          <w:szCs w:val="28"/>
          <w:lang w:bidi="ar-EG"/>
        </w:rPr>
        <w:t>.</w:t>
      </w:r>
    </w:p>
    <w:p w14:paraId="1DE945D6" w14:textId="77777777" w:rsidR="009476D5" w:rsidRPr="003E7636" w:rsidRDefault="009476D5" w:rsidP="00126791">
      <w:pPr>
        <w:numPr>
          <w:ilvl w:val="0"/>
          <w:numId w:val="27"/>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lastRenderedPageBreak/>
        <w:t>زيادة كفاءة الإدارة الصحية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نظرًا لضغط العمل الكبير على المستشفيات، باتت الحاجة ملحّة إلى أنظمة رقمية تساعد في تسريع الإجراءات وتحسين إدارة الموارد البشرية والمادية</w:t>
      </w:r>
      <w:r w:rsidRPr="003E7636">
        <w:rPr>
          <w:rFonts w:ascii="Simplified Arabic" w:hAnsi="Simplified Arabic" w:cs="Simplified Arabic"/>
          <w:sz w:val="28"/>
          <w:szCs w:val="28"/>
          <w:lang w:bidi="ar-EG"/>
        </w:rPr>
        <w:t>.</w:t>
      </w:r>
    </w:p>
    <w:p w14:paraId="1928D2D9" w14:textId="77777777" w:rsidR="009476D5" w:rsidRPr="003E7636" w:rsidRDefault="009476D5" w:rsidP="00126791">
      <w:pPr>
        <w:numPr>
          <w:ilvl w:val="0"/>
          <w:numId w:val="27"/>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تعزيز الأمن السيبراني وحماية البيانات الصحية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مع تزايد الاعتماد على التقنيات الرقمية، زاد الاهتمام بتأمين بيانات المرضى وحمايتها من الهجمات السيبرانية، مما جعل هذا الجانب محورًا أساسيًا في العديد من الدراسات السابقة</w:t>
      </w:r>
      <w:r w:rsidRPr="003E7636">
        <w:rPr>
          <w:rFonts w:ascii="Simplified Arabic" w:hAnsi="Simplified Arabic" w:cs="Simplified Arabic"/>
          <w:sz w:val="28"/>
          <w:szCs w:val="28"/>
          <w:lang w:bidi="ar-EG"/>
        </w:rPr>
        <w:t>.</w:t>
      </w:r>
    </w:p>
    <w:p w14:paraId="4E2D99D6" w14:textId="77777777" w:rsidR="009476D5" w:rsidRPr="003E7636" w:rsidRDefault="009476D5" w:rsidP="00126791">
      <w:pPr>
        <w:numPr>
          <w:ilvl w:val="0"/>
          <w:numId w:val="27"/>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تحقيق الاستدامة المالية للمؤسسات الصحية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ركزت بعض الدراسات على تحليل التأثير المالي للتحول الرقمي، من خلال تقليل تكاليف التشغيل وزيادة العائد على الاستثمار في القطاع الصحي</w:t>
      </w:r>
      <w:r w:rsidRPr="003E7636">
        <w:rPr>
          <w:rFonts w:ascii="Simplified Arabic" w:hAnsi="Simplified Arabic" w:cs="Simplified Arabic"/>
          <w:sz w:val="28"/>
          <w:szCs w:val="28"/>
          <w:lang w:bidi="ar-EG"/>
        </w:rPr>
        <w:t>.</w:t>
      </w:r>
    </w:p>
    <w:p w14:paraId="467379C3" w14:textId="77777777" w:rsidR="009476D5" w:rsidRPr="003E7636" w:rsidRDefault="009476D5" w:rsidP="00126791">
      <w:pPr>
        <w:numPr>
          <w:ilvl w:val="0"/>
          <w:numId w:val="27"/>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تحسين تجربة المرضى</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نظرًا لارتفاع توقعات المرضى فيما يتعلق بسرعة الخدمة ودقتها، فإن العديد من الدراسات بحثت في تأثير التحول الرقمي على تحسين تجربة المرضى وزيادة رضاهم عن الخدمات الصحية</w:t>
      </w:r>
      <w:r w:rsidRPr="003E7636">
        <w:rPr>
          <w:rFonts w:ascii="Simplified Arabic" w:hAnsi="Simplified Arabic" w:cs="Simplified Arabic"/>
          <w:sz w:val="28"/>
          <w:szCs w:val="28"/>
          <w:lang w:bidi="ar-EG"/>
        </w:rPr>
        <w:t>.</w:t>
      </w:r>
    </w:p>
    <w:p w14:paraId="57131191"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lang w:bidi="ar-EG"/>
        </w:rPr>
        <w:t xml:space="preserve">5. </w:t>
      </w:r>
      <w:r w:rsidRPr="003E7636">
        <w:rPr>
          <w:rFonts w:ascii="Simplified Arabic" w:hAnsi="Simplified Arabic" w:cs="Simplified Arabic"/>
          <w:sz w:val="28"/>
          <w:szCs w:val="28"/>
          <w:rtl/>
        </w:rPr>
        <w:t>العلاقة بين الدراسات السابقة وهذه الدراسة</w:t>
      </w:r>
    </w:p>
    <w:p w14:paraId="1195DED1"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على الرغم من كثرة الدراسات التي تناولت التحول الرقمي في المجال الصحي، إلا أن هناك بعض الفجوات البحثية التي لا تزال بحاجة إلى مزيد من التحليل. تسعى هذه الدراسة إلى بناءً على ما تم إنجازه سابقًا، إلى سد بعض الفجوات البحثية من خلال التركيز على</w:t>
      </w:r>
      <w:r w:rsidRPr="003E7636">
        <w:rPr>
          <w:rFonts w:ascii="Simplified Arabic" w:hAnsi="Simplified Arabic" w:cs="Simplified Arabic"/>
          <w:sz w:val="28"/>
          <w:szCs w:val="28"/>
          <w:lang w:bidi="ar-EG"/>
        </w:rPr>
        <w:t>:</w:t>
      </w:r>
    </w:p>
    <w:p w14:paraId="3D91A40F" w14:textId="77777777" w:rsidR="009476D5" w:rsidRPr="003E7636" w:rsidRDefault="009476D5" w:rsidP="00126791">
      <w:pPr>
        <w:numPr>
          <w:ilvl w:val="0"/>
          <w:numId w:val="28"/>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تحليل شامل للعلاقة بين التحول الرقمي وكفاءة الأداء التشغيلي في المستشفيات، من خلال دراسة أثره على العمليات الداخلية وتحسين استخدام الموارد</w:t>
      </w:r>
      <w:r w:rsidRPr="003E7636">
        <w:rPr>
          <w:rFonts w:ascii="Simplified Arabic" w:hAnsi="Simplified Arabic" w:cs="Simplified Arabic"/>
          <w:sz w:val="28"/>
          <w:szCs w:val="28"/>
          <w:lang w:bidi="ar-EG"/>
        </w:rPr>
        <w:t>.</w:t>
      </w:r>
    </w:p>
    <w:p w14:paraId="174FACC4" w14:textId="77777777" w:rsidR="009476D5" w:rsidRPr="003E7636" w:rsidRDefault="009476D5" w:rsidP="00126791">
      <w:pPr>
        <w:numPr>
          <w:ilvl w:val="0"/>
          <w:numId w:val="28"/>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lastRenderedPageBreak/>
        <w:t>مناقشة تأثير التحول الرقمي على تحسين تجربة المرضى وجودة الخدمة المقدمة لهم، وهو جانب لم يُعطَ حقه الكافي في العديد من الدراسات السابقة</w:t>
      </w:r>
      <w:r w:rsidRPr="003E7636">
        <w:rPr>
          <w:rFonts w:ascii="Simplified Arabic" w:hAnsi="Simplified Arabic" w:cs="Simplified Arabic"/>
          <w:sz w:val="28"/>
          <w:szCs w:val="28"/>
          <w:lang w:bidi="ar-EG"/>
        </w:rPr>
        <w:t>.</w:t>
      </w:r>
    </w:p>
    <w:p w14:paraId="66A3A275" w14:textId="77777777" w:rsidR="009476D5" w:rsidRPr="003E7636" w:rsidRDefault="009476D5" w:rsidP="00126791">
      <w:pPr>
        <w:numPr>
          <w:ilvl w:val="0"/>
          <w:numId w:val="28"/>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تحليل التحديات التي تواجه المؤسسات الصحية في الدول النامية عند تبني التحول الرقمي، حيث ركزت معظم الأبحاث السابقة على الدول المتقدمة، مما يترك فجوة في فهم التحديات التي تواجه المؤسسات الصحية في الدول النامية</w:t>
      </w:r>
      <w:r w:rsidRPr="003E7636">
        <w:rPr>
          <w:rFonts w:ascii="Simplified Arabic" w:hAnsi="Simplified Arabic" w:cs="Simplified Arabic"/>
          <w:sz w:val="28"/>
          <w:szCs w:val="28"/>
          <w:lang w:bidi="ar-EG"/>
        </w:rPr>
        <w:t>.</w:t>
      </w:r>
    </w:p>
    <w:p w14:paraId="2E9C58BE" w14:textId="77777777" w:rsidR="009476D5" w:rsidRPr="003E7636" w:rsidRDefault="009476D5" w:rsidP="00126791">
      <w:pPr>
        <w:numPr>
          <w:ilvl w:val="0"/>
          <w:numId w:val="28"/>
        </w:num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اقتراح إطار عملي لتبني التحول الرقمي بشكل أكثر كفاءة في المستشفيات، بحيث يتضمن سياسات واستراتيجيات واضحة تساعد في التغلب على العقبات المحتملة وتحقيق أقصى استفادة من التقنيات الرقمية</w:t>
      </w:r>
      <w:r w:rsidRPr="003E7636">
        <w:rPr>
          <w:rFonts w:ascii="Simplified Arabic" w:hAnsi="Simplified Arabic" w:cs="Simplified Arabic"/>
          <w:sz w:val="28"/>
          <w:szCs w:val="28"/>
          <w:lang w:bidi="ar-EG"/>
        </w:rPr>
        <w:t>.</w:t>
      </w:r>
    </w:p>
    <w:p w14:paraId="46F3AA87" w14:textId="77777777" w:rsidR="009476D5" w:rsidRPr="003E7636" w:rsidRDefault="009476D5"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تشكل الدراسات السابقة حجر الأساس لفهم مدى تأثير التحول الرقمي على جودة الخدمات الصحية وكفاءة المستشفيات، كما تساهم في تقديم أدلة علمية تدعم أهمية استخدام التقنيات الحديثة في تحسين الرعاية الصحية. ومن خلال تحليل الدراسات السابقة، يمكن لهذه الدراسة تقديم مساهمة جديدة تستند إلى الأبحاث القائمة، مع التركيز على سد الفجوات البحثية وتحليل أعمق للتحديات والفرص المرتبطة بالتحول الرقمي في القطاع الصحي</w:t>
      </w:r>
      <w:r w:rsidRPr="003E7636">
        <w:rPr>
          <w:rFonts w:ascii="Simplified Arabic" w:hAnsi="Simplified Arabic" w:cs="Simplified Arabic"/>
          <w:sz w:val="28"/>
          <w:szCs w:val="28"/>
          <w:lang w:bidi="ar-EG"/>
        </w:rPr>
        <w:t>.</w:t>
      </w:r>
    </w:p>
    <w:p w14:paraId="64B5F39A" w14:textId="77777777" w:rsidR="00204E89" w:rsidRPr="003E7636" w:rsidRDefault="00204E89" w:rsidP="00126791">
      <w:pPr>
        <w:spacing w:line="360" w:lineRule="auto"/>
        <w:rPr>
          <w:rFonts w:ascii="Simplified Arabic" w:hAnsi="Simplified Arabic" w:cs="Simplified Arabic"/>
          <w:sz w:val="28"/>
          <w:szCs w:val="28"/>
          <w:u w:val="single"/>
          <w:rtl/>
        </w:rPr>
      </w:pPr>
    </w:p>
    <w:p w14:paraId="6F8A6CA3" w14:textId="33E540F2" w:rsidR="00F925D0" w:rsidRPr="003E7636" w:rsidRDefault="00F925D0" w:rsidP="00126791">
      <w:pPr>
        <w:pStyle w:val="Heading2"/>
        <w:spacing w:line="360" w:lineRule="auto"/>
        <w:rPr>
          <w:rFonts w:ascii="Simplified Arabic" w:hAnsi="Simplified Arabic" w:cs="Simplified Arabic"/>
          <w:b/>
          <w:bCs/>
          <w:color w:val="auto"/>
          <w:sz w:val="32"/>
          <w:szCs w:val="32"/>
          <w:u w:val="single"/>
          <w:rtl/>
        </w:rPr>
      </w:pPr>
      <w:bookmarkStart w:id="14" w:name="_Toc192820382"/>
      <w:r w:rsidRPr="003E7636">
        <w:rPr>
          <w:rFonts w:ascii="Simplified Arabic" w:hAnsi="Simplified Arabic" w:cs="Simplified Arabic"/>
          <w:b/>
          <w:bCs/>
          <w:color w:val="auto"/>
          <w:sz w:val="32"/>
          <w:szCs w:val="32"/>
          <w:u w:val="single"/>
          <w:rtl/>
        </w:rPr>
        <w:t>-الدراسات السابقة</w:t>
      </w:r>
      <w:bookmarkEnd w:id="14"/>
    </w:p>
    <w:p w14:paraId="6BF88304" w14:textId="77777777" w:rsidR="00126791" w:rsidRPr="003E7636" w:rsidRDefault="00126791" w:rsidP="00126791">
      <w:pPr>
        <w:spacing w:line="360" w:lineRule="auto"/>
        <w:rPr>
          <w:rFonts w:ascii="Simplified Arabic" w:hAnsi="Simplified Arabic" w:cs="Simplified Arabic"/>
          <w:b/>
          <w:bCs/>
          <w:sz w:val="28"/>
          <w:szCs w:val="28"/>
          <w:u w:val="single"/>
          <w:lang w:bidi="ar-EG"/>
        </w:rPr>
      </w:pPr>
      <w:r w:rsidRPr="003E7636">
        <w:rPr>
          <w:rFonts w:ascii="Simplified Arabic" w:hAnsi="Simplified Arabic" w:cs="Simplified Arabic"/>
          <w:b/>
          <w:bCs/>
          <w:sz w:val="28"/>
          <w:szCs w:val="28"/>
          <w:u w:val="single"/>
          <w:rtl/>
        </w:rPr>
        <w:t>الدراسة 1: دراسة الرشيد (2024) – دور التحول الرقمي في تحسين جودة الرعاية الصحية</w:t>
      </w:r>
    </w:p>
    <w:p w14:paraId="37C73141" w14:textId="77777777"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محمد عثمان الرشيد</w:t>
      </w:r>
      <w:r w:rsidRPr="003E7636">
        <w:rPr>
          <w:rFonts w:ascii="Simplified Arabic" w:hAnsi="Simplified Arabic" w:cs="Simplified Arabic"/>
          <w:b/>
          <w:bCs/>
          <w:sz w:val="28"/>
          <w:szCs w:val="28"/>
          <w:lang w:bidi="ar-EG"/>
        </w:rPr>
        <w:t xml:space="preserve"> (2024)</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دراسة تطبيقية على </w:t>
      </w:r>
      <w:r w:rsidRPr="003E7636">
        <w:rPr>
          <w:rFonts w:ascii="Simplified Arabic" w:hAnsi="Simplified Arabic" w:cs="Simplified Arabic"/>
          <w:b/>
          <w:bCs/>
          <w:sz w:val="28"/>
          <w:szCs w:val="28"/>
          <w:rtl/>
        </w:rPr>
        <w:t>مستشفى الملك فيصل التخصصي ومركز الأبحاث بالمدينة المنورة</w:t>
      </w:r>
      <w:r w:rsidRPr="003E7636">
        <w:rPr>
          <w:rFonts w:ascii="Simplified Arabic" w:hAnsi="Simplified Arabic" w:cs="Simplified Arabic"/>
          <w:sz w:val="28"/>
          <w:szCs w:val="28"/>
          <w:rtl/>
        </w:rPr>
        <w:t xml:space="preserve">، هدفت إلى استكشاف </w:t>
      </w:r>
      <w:r w:rsidRPr="003E7636">
        <w:rPr>
          <w:rFonts w:ascii="Simplified Arabic" w:hAnsi="Simplified Arabic" w:cs="Simplified Arabic"/>
          <w:b/>
          <w:bCs/>
          <w:sz w:val="28"/>
          <w:szCs w:val="28"/>
          <w:rtl/>
        </w:rPr>
        <w:t>أثر التحول الرقمي على جودة الرعاية الصحية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lastRenderedPageBreak/>
        <w:t xml:space="preserve">اعتمد الباحث على </w:t>
      </w:r>
      <w:r w:rsidRPr="003E7636">
        <w:rPr>
          <w:rFonts w:ascii="Simplified Arabic" w:hAnsi="Simplified Arabic" w:cs="Simplified Arabic"/>
          <w:b/>
          <w:bCs/>
          <w:sz w:val="28"/>
          <w:szCs w:val="28"/>
          <w:rtl/>
        </w:rPr>
        <w:t>المنهج الوصفي التحليلي</w:t>
      </w:r>
      <w:r w:rsidRPr="003E7636">
        <w:rPr>
          <w:rFonts w:ascii="Simplified Arabic" w:hAnsi="Simplified Arabic" w:cs="Simplified Arabic"/>
          <w:sz w:val="28"/>
          <w:szCs w:val="28"/>
          <w:rtl/>
        </w:rPr>
        <w:t xml:space="preserve">، حيث قام بجمع البيانات من </w:t>
      </w:r>
      <w:r w:rsidRPr="003E7636">
        <w:rPr>
          <w:rFonts w:ascii="Simplified Arabic" w:hAnsi="Simplified Arabic" w:cs="Simplified Arabic"/>
          <w:b/>
          <w:bCs/>
          <w:sz w:val="28"/>
          <w:szCs w:val="28"/>
          <w:lang w:bidi="ar-EG"/>
        </w:rPr>
        <w:t xml:space="preserve">306 </w:t>
      </w:r>
      <w:r w:rsidRPr="003E7636">
        <w:rPr>
          <w:rFonts w:ascii="Simplified Arabic" w:hAnsi="Simplified Arabic" w:cs="Simplified Arabic"/>
          <w:b/>
          <w:bCs/>
          <w:sz w:val="28"/>
          <w:szCs w:val="28"/>
          <w:rtl/>
        </w:rPr>
        <w:t>موظفين في المستشفى</w:t>
      </w:r>
      <w:r w:rsidRPr="003E7636">
        <w:rPr>
          <w:rFonts w:ascii="Simplified Arabic" w:hAnsi="Simplified Arabic" w:cs="Simplified Arabic"/>
          <w:sz w:val="28"/>
          <w:szCs w:val="28"/>
          <w:rtl/>
        </w:rPr>
        <w:t xml:space="preserve"> باستخدام استبيانات ومقابلات شخصية. ركزت الدراسة على عدة محاور، من بينها </w:t>
      </w:r>
      <w:r w:rsidRPr="003E7636">
        <w:rPr>
          <w:rFonts w:ascii="Simplified Arabic" w:hAnsi="Simplified Arabic" w:cs="Simplified Arabic"/>
          <w:b/>
          <w:bCs/>
          <w:sz w:val="28"/>
          <w:szCs w:val="28"/>
          <w:rtl/>
        </w:rPr>
        <w:t>تحليل مدى تأثير السجلات الطبية الإلكترونية، أنظمة إدارة المستشفيات، والذكاء الاصطناعي على جودة الخدمات الصحية المقدمة للمرضى</w:t>
      </w:r>
      <w:r w:rsidRPr="003E7636">
        <w:rPr>
          <w:rFonts w:ascii="Simplified Arabic" w:hAnsi="Simplified Arabic" w:cs="Simplified Arabic"/>
          <w:sz w:val="28"/>
          <w:szCs w:val="28"/>
          <w:lang w:bidi="ar-EG"/>
        </w:rPr>
        <w:t>.</w:t>
      </w:r>
    </w:p>
    <w:p w14:paraId="6FB96DBE"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هدف الدراسة</w:t>
      </w:r>
    </w:p>
    <w:p w14:paraId="37B3F7C7" w14:textId="77777777"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 xml:space="preserve">هدفت الدراسة إلى تحليل تأثير التحول الرقمي على </w:t>
      </w:r>
      <w:r w:rsidRPr="003E7636">
        <w:rPr>
          <w:rFonts w:ascii="Simplified Arabic" w:hAnsi="Simplified Arabic" w:cs="Simplified Arabic"/>
          <w:b/>
          <w:bCs/>
          <w:sz w:val="28"/>
          <w:szCs w:val="28"/>
          <w:rtl/>
        </w:rPr>
        <w:t>جودة الرعاية الصحية</w:t>
      </w:r>
      <w:r w:rsidRPr="003E7636">
        <w:rPr>
          <w:rFonts w:ascii="Simplified Arabic" w:hAnsi="Simplified Arabic" w:cs="Simplified Arabic"/>
          <w:sz w:val="28"/>
          <w:szCs w:val="28"/>
          <w:rtl/>
        </w:rPr>
        <w:t xml:space="preserve"> في المستشفيات السعودية، من خلال تقييم مدى مساهمة </w:t>
      </w:r>
      <w:r w:rsidRPr="003E7636">
        <w:rPr>
          <w:rFonts w:ascii="Simplified Arabic" w:hAnsi="Simplified Arabic" w:cs="Simplified Arabic"/>
          <w:b/>
          <w:bCs/>
          <w:sz w:val="28"/>
          <w:szCs w:val="28"/>
          <w:rtl/>
        </w:rPr>
        <w:t>التقنيات الرقمية في تحسين سرعة التشخيص، تقليل الأخطاء الطبية، وتعزيز رضا المرضى</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كما استهدفت قياس </w:t>
      </w:r>
      <w:r w:rsidRPr="003E7636">
        <w:rPr>
          <w:rFonts w:ascii="Simplified Arabic" w:hAnsi="Simplified Arabic" w:cs="Simplified Arabic"/>
          <w:b/>
          <w:bCs/>
          <w:sz w:val="28"/>
          <w:szCs w:val="28"/>
          <w:rtl/>
        </w:rPr>
        <w:t>التحديات التي تواجه المستشفيات عند تطبيق تقنيات التحول الرقمي، مثل نقص التدريب، التكلفة العالية، وحماية البيانات</w:t>
      </w:r>
      <w:r w:rsidRPr="003E7636">
        <w:rPr>
          <w:rFonts w:ascii="Simplified Arabic" w:hAnsi="Simplified Arabic" w:cs="Simplified Arabic"/>
          <w:sz w:val="28"/>
          <w:szCs w:val="28"/>
          <w:lang w:bidi="ar-EG"/>
        </w:rPr>
        <w:t>.</w:t>
      </w:r>
    </w:p>
    <w:p w14:paraId="0E355A8C"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نتائج الدراسة</w:t>
      </w:r>
    </w:p>
    <w:p w14:paraId="2FDF6AC0" w14:textId="77777777" w:rsidR="00126791" w:rsidRPr="003E7636" w:rsidRDefault="00126791" w:rsidP="00126791">
      <w:pPr>
        <w:numPr>
          <w:ilvl w:val="0"/>
          <w:numId w:val="29"/>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تحسين سرعة التشخيص</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أدى التحول الرقمي إلى تقليل الوقت المستغرق في تشخيص الحالات المرضية بنسبة </w:t>
      </w:r>
      <w:r w:rsidRPr="003E7636">
        <w:rPr>
          <w:rFonts w:ascii="Simplified Arabic" w:hAnsi="Simplified Arabic" w:cs="Simplified Arabic"/>
          <w:b/>
          <w:bCs/>
          <w:sz w:val="28"/>
          <w:szCs w:val="28"/>
          <w:lang w:bidi="ar-EG"/>
        </w:rPr>
        <w:t>45%</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مقارنةً بالنظم التقليدية</w:t>
      </w:r>
      <w:r w:rsidRPr="003E7636">
        <w:rPr>
          <w:rFonts w:ascii="Simplified Arabic" w:hAnsi="Simplified Arabic" w:cs="Simplified Arabic"/>
          <w:sz w:val="28"/>
          <w:szCs w:val="28"/>
          <w:lang w:bidi="ar-EG"/>
        </w:rPr>
        <w:t>.</w:t>
      </w:r>
    </w:p>
    <w:p w14:paraId="290F22F1" w14:textId="77777777" w:rsidR="00126791" w:rsidRPr="003E7636" w:rsidRDefault="00126791" w:rsidP="00126791">
      <w:pPr>
        <w:numPr>
          <w:ilvl w:val="0"/>
          <w:numId w:val="29"/>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تقليل الأخطاء الطبية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أظهرت النتائج انخفاضًا بنسبة </w:t>
      </w:r>
      <w:r w:rsidRPr="003E7636">
        <w:rPr>
          <w:rFonts w:ascii="Simplified Arabic" w:hAnsi="Simplified Arabic" w:cs="Simplified Arabic"/>
          <w:b/>
          <w:bCs/>
          <w:sz w:val="28"/>
          <w:szCs w:val="28"/>
          <w:lang w:bidi="ar-EG"/>
        </w:rPr>
        <w:t>37%</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في الأخطاء الطبية بعد تطبيق أنظمة السجلات الطبية الإلكترونية</w:t>
      </w:r>
      <w:r w:rsidRPr="003E7636">
        <w:rPr>
          <w:rFonts w:ascii="Simplified Arabic" w:hAnsi="Simplified Arabic" w:cs="Simplified Arabic"/>
          <w:sz w:val="28"/>
          <w:szCs w:val="28"/>
          <w:lang w:bidi="ar-EG"/>
        </w:rPr>
        <w:t>.</w:t>
      </w:r>
    </w:p>
    <w:p w14:paraId="44BC2D33" w14:textId="77777777" w:rsidR="00126791" w:rsidRPr="003E7636" w:rsidRDefault="00126791" w:rsidP="00126791">
      <w:pPr>
        <w:numPr>
          <w:ilvl w:val="0"/>
          <w:numId w:val="29"/>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زيادة رضا المرضى</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تحسنت تجربة المرضى داخل المستشفى، حيث ارتفع معدل رضاهم عن الخدمات الصحية من </w:t>
      </w:r>
      <w:r w:rsidRPr="003E7636">
        <w:rPr>
          <w:rFonts w:ascii="Simplified Arabic" w:hAnsi="Simplified Arabic" w:cs="Simplified Arabic"/>
          <w:b/>
          <w:bCs/>
          <w:sz w:val="28"/>
          <w:szCs w:val="28"/>
          <w:lang w:bidi="ar-EG"/>
        </w:rPr>
        <w:t xml:space="preserve">70% </w:t>
      </w:r>
      <w:r w:rsidRPr="003E7636">
        <w:rPr>
          <w:rFonts w:ascii="Simplified Arabic" w:hAnsi="Simplified Arabic" w:cs="Simplified Arabic"/>
          <w:b/>
          <w:bCs/>
          <w:sz w:val="28"/>
          <w:szCs w:val="28"/>
          <w:rtl/>
        </w:rPr>
        <w:t>إلى 88</w:t>
      </w:r>
      <w:r w:rsidRPr="003E7636">
        <w:rPr>
          <w:rFonts w:ascii="Simplified Arabic" w:hAnsi="Simplified Arabic" w:cs="Simplified Arabic"/>
          <w:b/>
          <w:bCs/>
          <w:sz w:val="28"/>
          <w:szCs w:val="28"/>
          <w:lang w:bidi="ar-EG"/>
        </w:rPr>
        <w:t>%</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بعد اعتماد الحلول الرقمية</w:t>
      </w:r>
      <w:r w:rsidRPr="003E7636">
        <w:rPr>
          <w:rFonts w:ascii="Simplified Arabic" w:hAnsi="Simplified Arabic" w:cs="Simplified Arabic"/>
          <w:sz w:val="28"/>
          <w:szCs w:val="28"/>
          <w:lang w:bidi="ar-EG"/>
        </w:rPr>
        <w:t>.</w:t>
      </w:r>
    </w:p>
    <w:p w14:paraId="021ED978" w14:textId="77777777" w:rsidR="00126791" w:rsidRPr="003E7636" w:rsidRDefault="00126791" w:rsidP="00126791">
      <w:pPr>
        <w:numPr>
          <w:ilvl w:val="0"/>
          <w:numId w:val="29"/>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تحسين كفاءة الطواقم الطبية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تمكن الأطباء والممرضون من الوصول إلى معلومات المرضى بسرعة وبدقة، مما ساهم في </w:t>
      </w:r>
      <w:r w:rsidRPr="003E7636">
        <w:rPr>
          <w:rFonts w:ascii="Simplified Arabic" w:hAnsi="Simplified Arabic" w:cs="Simplified Arabic"/>
          <w:b/>
          <w:bCs/>
          <w:sz w:val="28"/>
          <w:szCs w:val="28"/>
          <w:rtl/>
        </w:rPr>
        <w:t>تحسين كفاءة الرعاية الصحية بنسبة 50</w:t>
      </w:r>
      <w:r w:rsidRPr="003E7636">
        <w:rPr>
          <w:rFonts w:ascii="Simplified Arabic" w:hAnsi="Simplified Arabic" w:cs="Simplified Arabic"/>
          <w:b/>
          <w:bCs/>
          <w:sz w:val="28"/>
          <w:szCs w:val="28"/>
          <w:lang w:bidi="ar-EG"/>
        </w:rPr>
        <w:t>%</w:t>
      </w:r>
      <w:r w:rsidRPr="003E7636">
        <w:rPr>
          <w:rFonts w:ascii="Simplified Arabic" w:hAnsi="Simplified Arabic" w:cs="Simplified Arabic"/>
          <w:sz w:val="28"/>
          <w:szCs w:val="28"/>
          <w:lang w:bidi="ar-EG"/>
        </w:rPr>
        <w:t>.</w:t>
      </w:r>
    </w:p>
    <w:p w14:paraId="74897F32" w14:textId="77777777" w:rsidR="00126791" w:rsidRPr="003E7636" w:rsidRDefault="00126791" w:rsidP="00126791">
      <w:pPr>
        <w:numPr>
          <w:ilvl w:val="0"/>
          <w:numId w:val="29"/>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lastRenderedPageBreak/>
        <w:t>التحديات المرتبطة بالتحول الرقمي</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أبرزت الدراسة أن </w:t>
      </w:r>
      <w:r w:rsidRPr="003E7636">
        <w:rPr>
          <w:rFonts w:ascii="Simplified Arabic" w:hAnsi="Simplified Arabic" w:cs="Simplified Arabic"/>
          <w:b/>
          <w:bCs/>
          <w:sz w:val="28"/>
          <w:szCs w:val="28"/>
          <w:lang w:bidi="ar-EG"/>
        </w:rPr>
        <w:t xml:space="preserve">64% </w:t>
      </w:r>
      <w:r w:rsidRPr="003E7636">
        <w:rPr>
          <w:rFonts w:ascii="Simplified Arabic" w:hAnsi="Simplified Arabic" w:cs="Simplified Arabic"/>
          <w:b/>
          <w:bCs/>
          <w:sz w:val="28"/>
          <w:szCs w:val="28"/>
          <w:rtl/>
        </w:rPr>
        <w:t>من العاملين في المستشفى واجهوا صعوبات في التأقلم مع الأنظمة الرقمية</w:t>
      </w:r>
      <w:r w:rsidRPr="003E7636">
        <w:rPr>
          <w:rFonts w:ascii="Simplified Arabic" w:hAnsi="Simplified Arabic" w:cs="Simplified Arabic"/>
          <w:sz w:val="28"/>
          <w:szCs w:val="28"/>
          <w:rtl/>
        </w:rPr>
        <w:t xml:space="preserve"> بسبب قلة التدريب، مما يستدعي تطوير برامج تدريبية متخصصة</w:t>
      </w:r>
      <w:r w:rsidRPr="003E7636">
        <w:rPr>
          <w:rFonts w:ascii="Simplified Arabic" w:hAnsi="Simplified Arabic" w:cs="Simplified Arabic"/>
          <w:sz w:val="28"/>
          <w:szCs w:val="28"/>
          <w:lang w:bidi="ar-EG"/>
        </w:rPr>
        <w:t>.</w:t>
      </w:r>
    </w:p>
    <w:p w14:paraId="59E1A09E"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علاقة الدراسة ببحثي</w:t>
      </w:r>
    </w:p>
    <w:p w14:paraId="6BF2FB11" w14:textId="5E359158"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 xml:space="preserve">تدعم هذه الدراسة بحثي من خلال تقديم </w:t>
      </w:r>
      <w:r w:rsidRPr="003E7636">
        <w:rPr>
          <w:rFonts w:ascii="Simplified Arabic" w:hAnsi="Simplified Arabic" w:cs="Simplified Arabic"/>
          <w:b/>
          <w:bCs/>
          <w:sz w:val="28"/>
          <w:szCs w:val="28"/>
          <w:rtl/>
        </w:rPr>
        <w:t>أدلة كمية ونوعية</w:t>
      </w:r>
      <w:r w:rsidRPr="003E7636">
        <w:rPr>
          <w:rFonts w:ascii="Simplified Arabic" w:hAnsi="Simplified Arabic" w:cs="Simplified Arabic"/>
          <w:sz w:val="28"/>
          <w:szCs w:val="28"/>
          <w:rtl/>
        </w:rPr>
        <w:t xml:space="preserve"> على تأثير التحول الرقمي في </w:t>
      </w:r>
      <w:r w:rsidRPr="003E7636">
        <w:rPr>
          <w:rFonts w:ascii="Simplified Arabic" w:hAnsi="Simplified Arabic" w:cs="Simplified Arabic"/>
          <w:b/>
          <w:bCs/>
          <w:sz w:val="28"/>
          <w:szCs w:val="28"/>
          <w:rtl/>
        </w:rPr>
        <w:t>تحسين جودة الخدمات الصحية وتقليل الأخطاء الطبية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كما توضح </w:t>
      </w:r>
      <w:r w:rsidRPr="003E7636">
        <w:rPr>
          <w:rFonts w:ascii="Simplified Arabic" w:hAnsi="Simplified Arabic" w:cs="Simplified Arabic"/>
          <w:b/>
          <w:bCs/>
          <w:sz w:val="28"/>
          <w:szCs w:val="28"/>
          <w:rtl/>
        </w:rPr>
        <w:t>أهمية تدريب العاملين في القطاع الصحي على استخدام التكنولوجيا</w:t>
      </w:r>
      <w:r w:rsidRPr="003E7636">
        <w:rPr>
          <w:rFonts w:ascii="Simplified Arabic" w:hAnsi="Simplified Arabic" w:cs="Simplified Arabic"/>
          <w:sz w:val="28"/>
          <w:szCs w:val="28"/>
          <w:rtl/>
        </w:rPr>
        <w:t xml:space="preserve"> لضمان تحقيق أقصى استفادة منها. سأعتمد على نتائج هذه الدراسة كدليل على الفوائد المحتملة للتحول الرقمي، وسأقارنها مع بيانات أخرى لاستكشاف </w:t>
      </w:r>
      <w:r w:rsidRPr="003E7636">
        <w:rPr>
          <w:rFonts w:ascii="Simplified Arabic" w:hAnsi="Simplified Arabic" w:cs="Simplified Arabic"/>
          <w:b/>
          <w:bCs/>
          <w:sz w:val="28"/>
          <w:szCs w:val="28"/>
          <w:rtl/>
        </w:rPr>
        <w:t>كيفية تحسين استراتيجيات تطبيق التحول الرقمي في المستشفيات</w:t>
      </w:r>
      <w:r w:rsidRPr="003E7636">
        <w:rPr>
          <w:rFonts w:ascii="Simplified Arabic" w:hAnsi="Simplified Arabic" w:cs="Simplified Arabic"/>
          <w:sz w:val="28"/>
          <w:szCs w:val="28"/>
          <w:lang w:bidi="ar-EG"/>
        </w:rPr>
        <w:t>.</w:t>
      </w:r>
    </w:p>
    <w:p w14:paraId="6396ACD7"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الدراسة 2: دراسة العلي والشـمري (2024) – أثر التحول الرقمي في مواجهة تداعيات جائحة كوفيد-19 في القطاع الصحي السعودي</w:t>
      </w:r>
    </w:p>
    <w:p w14:paraId="2671A313" w14:textId="77777777"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سعود العلي وسطام الشمري</w:t>
      </w:r>
      <w:r w:rsidRPr="003E7636">
        <w:rPr>
          <w:rFonts w:ascii="Simplified Arabic" w:hAnsi="Simplified Arabic" w:cs="Simplified Arabic"/>
          <w:b/>
          <w:bCs/>
          <w:sz w:val="28"/>
          <w:szCs w:val="28"/>
          <w:lang w:bidi="ar-EG"/>
        </w:rPr>
        <w:t xml:space="preserve"> (2024)</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دراسة تحليلية تناولت </w:t>
      </w:r>
      <w:r w:rsidRPr="003E7636">
        <w:rPr>
          <w:rFonts w:ascii="Simplified Arabic" w:hAnsi="Simplified Arabic" w:cs="Simplified Arabic"/>
          <w:b/>
          <w:bCs/>
          <w:sz w:val="28"/>
          <w:szCs w:val="28"/>
          <w:rtl/>
        </w:rPr>
        <w:t>أثر التحول الرقمي في دعم استجابة المستشفيات السعودية لجائحة كوفيد-19</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اعتمدت الدراسة على </w:t>
      </w:r>
      <w:r w:rsidRPr="003E7636">
        <w:rPr>
          <w:rFonts w:ascii="Simplified Arabic" w:hAnsi="Simplified Arabic" w:cs="Simplified Arabic"/>
          <w:b/>
          <w:bCs/>
          <w:sz w:val="28"/>
          <w:szCs w:val="28"/>
          <w:rtl/>
        </w:rPr>
        <w:t>تحليل بيانات من مستشفيات مختلفة في المملكة، مع التركيز على مستشفى الخفجي العام</w:t>
      </w:r>
      <w:r w:rsidRPr="003E7636">
        <w:rPr>
          <w:rFonts w:ascii="Simplified Arabic" w:hAnsi="Simplified Arabic" w:cs="Simplified Arabic"/>
          <w:sz w:val="28"/>
          <w:szCs w:val="28"/>
          <w:rtl/>
        </w:rPr>
        <w:t xml:space="preserve">، حيث تم تقييم </w:t>
      </w:r>
      <w:r w:rsidRPr="003E7636">
        <w:rPr>
          <w:rFonts w:ascii="Simplified Arabic" w:hAnsi="Simplified Arabic" w:cs="Simplified Arabic"/>
          <w:b/>
          <w:bCs/>
          <w:sz w:val="28"/>
          <w:szCs w:val="28"/>
          <w:rtl/>
        </w:rPr>
        <w:t>كيفية مساهمة التقنيات الرقمية، مثل الاستشارات الطبية عن بعد، أنظمة الذكاء الاصطناعي، والتطبيقات الصحية الذكية، في تحسين كفاءة الرعاية الصحية خلال الجائحة</w:t>
      </w:r>
      <w:r w:rsidRPr="003E7636">
        <w:rPr>
          <w:rFonts w:ascii="Simplified Arabic" w:hAnsi="Simplified Arabic" w:cs="Simplified Arabic"/>
          <w:sz w:val="28"/>
          <w:szCs w:val="28"/>
          <w:lang w:bidi="ar-EG"/>
        </w:rPr>
        <w:t>.</w:t>
      </w:r>
    </w:p>
    <w:p w14:paraId="7089EA1D"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هدف الدراسة</w:t>
      </w:r>
    </w:p>
    <w:p w14:paraId="75E74F0C" w14:textId="77777777"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lastRenderedPageBreak/>
        <w:t xml:space="preserve">هدفت الدراسة إلى </w:t>
      </w:r>
      <w:r w:rsidRPr="003E7636">
        <w:rPr>
          <w:rFonts w:ascii="Simplified Arabic" w:hAnsi="Simplified Arabic" w:cs="Simplified Arabic"/>
          <w:b/>
          <w:bCs/>
          <w:sz w:val="28"/>
          <w:szCs w:val="28"/>
          <w:rtl/>
        </w:rPr>
        <w:t>تحليل دور التحول الرقمي في تمكين المستشفيات من التعامل مع الأزمات الصحية، خاصةً أثناء جائحة كوفيد-19</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كما ركزت على دراسة </w:t>
      </w:r>
      <w:r w:rsidRPr="003E7636">
        <w:rPr>
          <w:rFonts w:ascii="Simplified Arabic" w:hAnsi="Simplified Arabic" w:cs="Simplified Arabic"/>
          <w:b/>
          <w:bCs/>
          <w:sz w:val="28"/>
          <w:szCs w:val="28"/>
          <w:rtl/>
        </w:rPr>
        <w:t>التحديات التي واجهتها المستشفيات في تطبيق الحلول الرقمية، ومدى فعالية هذه الحلول في تحسين استجابة النظام الصحي السعودي للأزمة</w:t>
      </w:r>
      <w:r w:rsidRPr="003E7636">
        <w:rPr>
          <w:rFonts w:ascii="Simplified Arabic" w:hAnsi="Simplified Arabic" w:cs="Simplified Arabic"/>
          <w:sz w:val="28"/>
          <w:szCs w:val="28"/>
          <w:lang w:bidi="ar-EG"/>
        </w:rPr>
        <w:t>.</w:t>
      </w:r>
    </w:p>
    <w:p w14:paraId="45D06A95"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نتائج الدراسة</w:t>
      </w:r>
    </w:p>
    <w:p w14:paraId="6795AD45" w14:textId="77777777" w:rsidR="00126791" w:rsidRPr="003E7636" w:rsidRDefault="00126791" w:rsidP="00126791">
      <w:pPr>
        <w:numPr>
          <w:ilvl w:val="0"/>
          <w:numId w:val="30"/>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تحسين سرعة الاستجابة للجائحة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أدى التحول الرقمي إلى تقليل زمن الاستجابة للحالات الطارئة بنسبة </w:t>
      </w:r>
      <w:r w:rsidRPr="003E7636">
        <w:rPr>
          <w:rFonts w:ascii="Simplified Arabic" w:hAnsi="Simplified Arabic" w:cs="Simplified Arabic"/>
          <w:b/>
          <w:bCs/>
          <w:sz w:val="28"/>
          <w:szCs w:val="28"/>
          <w:lang w:bidi="ar-EG"/>
        </w:rPr>
        <w:t>60%</w:t>
      </w:r>
      <w:r w:rsidRPr="003E7636">
        <w:rPr>
          <w:rFonts w:ascii="Simplified Arabic" w:hAnsi="Simplified Arabic" w:cs="Simplified Arabic"/>
          <w:sz w:val="28"/>
          <w:szCs w:val="28"/>
          <w:rtl/>
        </w:rPr>
        <w:t>، حيث مكّنت الأنظمة الرقمية الأطباء من متابعة المرضى عن بُعد</w:t>
      </w:r>
      <w:r w:rsidRPr="003E7636">
        <w:rPr>
          <w:rFonts w:ascii="Simplified Arabic" w:hAnsi="Simplified Arabic" w:cs="Simplified Arabic"/>
          <w:sz w:val="28"/>
          <w:szCs w:val="28"/>
          <w:lang w:bidi="ar-EG"/>
        </w:rPr>
        <w:t>.</w:t>
      </w:r>
    </w:p>
    <w:p w14:paraId="7425136B" w14:textId="77777777" w:rsidR="00126791" w:rsidRPr="003E7636" w:rsidRDefault="00126791" w:rsidP="00126791">
      <w:pPr>
        <w:numPr>
          <w:ilvl w:val="0"/>
          <w:numId w:val="30"/>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زيادة الاعتماد على الطب عن بعد</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ارتفع استخدام </w:t>
      </w:r>
      <w:r w:rsidRPr="003E7636">
        <w:rPr>
          <w:rFonts w:ascii="Simplified Arabic" w:hAnsi="Simplified Arabic" w:cs="Simplified Arabic"/>
          <w:b/>
          <w:bCs/>
          <w:sz w:val="28"/>
          <w:szCs w:val="28"/>
          <w:rtl/>
        </w:rPr>
        <w:t>الاستشارات الطبية عن بعد بنسبة 75</w:t>
      </w:r>
      <w:r w:rsidRPr="003E7636">
        <w:rPr>
          <w:rFonts w:ascii="Simplified Arabic" w:hAnsi="Simplified Arabic" w:cs="Simplified Arabic"/>
          <w:b/>
          <w:bCs/>
          <w:sz w:val="28"/>
          <w:szCs w:val="28"/>
          <w:lang w:bidi="ar-EG"/>
        </w:rPr>
        <w:t>%</w:t>
      </w:r>
      <w:r w:rsidRPr="003E7636">
        <w:rPr>
          <w:rFonts w:ascii="Simplified Arabic" w:hAnsi="Simplified Arabic" w:cs="Simplified Arabic"/>
          <w:sz w:val="28"/>
          <w:szCs w:val="28"/>
          <w:rtl/>
        </w:rPr>
        <w:t>، مما ساهم في تقليل الضغط على المستشفيات وتقليل انتشار العدوى</w:t>
      </w:r>
      <w:r w:rsidRPr="003E7636">
        <w:rPr>
          <w:rFonts w:ascii="Simplified Arabic" w:hAnsi="Simplified Arabic" w:cs="Simplified Arabic"/>
          <w:sz w:val="28"/>
          <w:szCs w:val="28"/>
          <w:lang w:bidi="ar-EG"/>
        </w:rPr>
        <w:t>.</w:t>
      </w:r>
    </w:p>
    <w:p w14:paraId="4D66EA87" w14:textId="77777777" w:rsidR="00126791" w:rsidRPr="003E7636" w:rsidRDefault="00126791" w:rsidP="00126791">
      <w:pPr>
        <w:numPr>
          <w:ilvl w:val="0"/>
          <w:numId w:val="30"/>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تحسين إدارة الموارد الصحية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ساعد التحول الرقمي في </w:t>
      </w:r>
      <w:r w:rsidRPr="003E7636">
        <w:rPr>
          <w:rFonts w:ascii="Simplified Arabic" w:hAnsi="Simplified Arabic" w:cs="Simplified Arabic"/>
          <w:b/>
          <w:bCs/>
          <w:sz w:val="28"/>
          <w:szCs w:val="28"/>
          <w:rtl/>
        </w:rPr>
        <w:t>إدارة أسرّة المستشفيات وأجهزة التنفس الصناعي بفعالية أكبر، مما أدى إلى تقليل نسبة الوفيات بنسبة 20</w:t>
      </w:r>
      <w:r w:rsidRPr="003E7636">
        <w:rPr>
          <w:rFonts w:ascii="Simplified Arabic" w:hAnsi="Simplified Arabic" w:cs="Simplified Arabic"/>
          <w:b/>
          <w:bCs/>
          <w:sz w:val="28"/>
          <w:szCs w:val="28"/>
          <w:lang w:bidi="ar-EG"/>
        </w:rPr>
        <w:t>%</w:t>
      </w:r>
      <w:r w:rsidRPr="003E7636">
        <w:rPr>
          <w:rFonts w:ascii="Simplified Arabic" w:hAnsi="Simplified Arabic" w:cs="Simplified Arabic"/>
          <w:sz w:val="28"/>
          <w:szCs w:val="28"/>
          <w:lang w:bidi="ar-EG"/>
        </w:rPr>
        <w:t>.</w:t>
      </w:r>
    </w:p>
    <w:p w14:paraId="00402439" w14:textId="77777777" w:rsidR="00126791" w:rsidRPr="003E7636" w:rsidRDefault="00126791" w:rsidP="00126791">
      <w:pPr>
        <w:numPr>
          <w:ilvl w:val="0"/>
          <w:numId w:val="30"/>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تعزيز جمع وتحليل البيانات الوبائية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استخدمت المستشفيات السعودية تقنيات الذكاء الاصطناعي لتحليل بيانات المرضى، مما مكّن وزارة الصحة من </w:t>
      </w:r>
      <w:r w:rsidRPr="003E7636">
        <w:rPr>
          <w:rFonts w:ascii="Simplified Arabic" w:hAnsi="Simplified Arabic" w:cs="Simplified Arabic"/>
          <w:b/>
          <w:bCs/>
          <w:sz w:val="28"/>
          <w:szCs w:val="28"/>
          <w:rtl/>
        </w:rPr>
        <w:t>اتخاذ قرارات دقيقة وسريعة بشأن توزيع الموارد</w:t>
      </w:r>
      <w:r w:rsidRPr="003E7636">
        <w:rPr>
          <w:rFonts w:ascii="Simplified Arabic" w:hAnsi="Simplified Arabic" w:cs="Simplified Arabic"/>
          <w:sz w:val="28"/>
          <w:szCs w:val="28"/>
          <w:lang w:bidi="ar-EG"/>
        </w:rPr>
        <w:t>.</w:t>
      </w:r>
    </w:p>
    <w:p w14:paraId="37BA56C1" w14:textId="77777777" w:rsidR="00126791" w:rsidRPr="003E7636" w:rsidRDefault="00126791" w:rsidP="00126791">
      <w:pPr>
        <w:numPr>
          <w:ilvl w:val="0"/>
          <w:numId w:val="30"/>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التحديات التي واجهتها المستشفيات</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أشارت الدراسة إلى أن </w:t>
      </w:r>
      <w:r w:rsidRPr="003E7636">
        <w:rPr>
          <w:rFonts w:ascii="Simplified Arabic" w:hAnsi="Simplified Arabic" w:cs="Simplified Arabic"/>
          <w:b/>
          <w:bCs/>
          <w:sz w:val="28"/>
          <w:szCs w:val="28"/>
          <w:lang w:bidi="ar-EG"/>
        </w:rPr>
        <w:t xml:space="preserve">32% </w:t>
      </w:r>
      <w:r w:rsidRPr="003E7636">
        <w:rPr>
          <w:rFonts w:ascii="Simplified Arabic" w:hAnsi="Simplified Arabic" w:cs="Simplified Arabic"/>
          <w:b/>
          <w:bCs/>
          <w:sz w:val="28"/>
          <w:szCs w:val="28"/>
          <w:rtl/>
        </w:rPr>
        <w:t>من المستشفيات واجهت تحديات تقنية تتعلق بضعف البنية التحتية الرقمية</w:t>
      </w:r>
      <w:r w:rsidRPr="003E7636">
        <w:rPr>
          <w:rFonts w:ascii="Simplified Arabic" w:hAnsi="Simplified Arabic" w:cs="Simplified Arabic"/>
          <w:sz w:val="28"/>
          <w:szCs w:val="28"/>
          <w:rtl/>
        </w:rPr>
        <w:t>، مما أدى إلى بطء في تطبيق بعض الحلول الرقمية</w:t>
      </w:r>
      <w:r w:rsidRPr="003E7636">
        <w:rPr>
          <w:rFonts w:ascii="Simplified Arabic" w:hAnsi="Simplified Arabic" w:cs="Simplified Arabic"/>
          <w:sz w:val="28"/>
          <w:szCs w:val="28"/>
          <w:lang w:bidi="ar-EG"/>
        </w:rPr>
        <w:t>.</w:t>
      </w:r>
    </w:p>
    <w:p w14:paraId="029EFEDD"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علاقة الدراسة ببحثي</w:t>
      </w:r>
    </w:p>
    <w:p w14:paraId="3919920F" w14:textId="06D05552"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lastRenderedPageBreak/>
        <w:t xml:space="preserve">تقدم هذه الدراسة </w:t>
      </w:r>
      <w:r w:rsidRPr="003E7636">
        <w:rPr>
          <w:rFonts w:ascii="Simplified Arabic" w:hAnsi="Simplified Arabic" w:cs="Simplified Arabic"/>
          <w:b/>
          <w:bCs/>
          <w:sz w:val="28"/>
          <w:szCs w:val="28"/>
          <w:rtl/>
        </w:rPr>
        <w:t>دليلًا قويًا على دور التحول الرقمي في تعزيز قدرة المستشفيات على التعامل مع الأزمات الصحية</w:t>
      </w:r>
      <w:r w:rsidRPr="003E7636">
        <w:rPr>
          <w:rFonts w:ascii="Simplified Arabic" w:hAnsi="Simplified Arabic" w:cs="Simplified Arabic"/>
          <w:sz w:val="28"/>
          <w:szCs w:val="28"/>
          <w:rtl/>
        </w:rPr>
        <w:t xml:space="preserve">، مما يدعم فرضية بحثي بأن </w:t>
      </w:r>
      <w:r w:rsidRPr="003E7636">
        <w:rPr>
          <w:rFonts w:ascii="Simplified Arabic" w:hAnsi="Simplified Arabic" w:cs="Simplified Arabic"/>
          <w:b/>
          <w:bCs/>
          <w:sz w:val="28"/>
          <w:szCs w:val="28"/>
          <w:rtl/>
        </w:rPr>
        <w:t>التحول الرقمي لا يسهم فقط في تحسين جودة الخدمات الصحية، بل يعزز أيضًا كفاءة استجابة المستشفيات لحالات الطوارئ</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كما توفر الدراسة </w:t>
      </w:r>
      <w:r w:rsidRPr="003E7636">
        <w:rPr>
          <w:rFonts w:ascii="Simplified Arabic" w:hAnsi="Simplified Arabic" w:cs="Simplified Arabic"/>
          <w:b/>
          <w:bCs/>
          <w:sz w:val="28"/>
          <w:szCs w:val="28"/>
          <w:rtl/>
        </w:rPr>
        <w:t>نظرة تحليلية للتحديات التي تواجه المستشفيات أثناء تطبيق الحلول الرقمية</w:t>
      </w:r>
      <w:r w:rsidRPr="003E7636">
        <w:rPr>
          <w:rFonts w:ascii="Simplified Arabic" w:hAnsi="Simplified Arabic" w:cs="Simplified Arabic"/>
          <w:sz w:val="28"/>
          <w:szCs w:val="28"/>
          <w:rtl/>
        </w:rPr>
        <w:t>، وهو جانب مهم سأناقشه في بحثي عند استعراض العقبات التي تواجه تطبيق التحول الرقمي في المستشفيات</w:t>
      </w:r>
      <w:r w:rsidRPr="003E7636">
        <w:rPr>
          <w:rFonts w:ascii="Simplified Arabic" w:hAnsi="Simplified Arabic" w:cs="Simplified Arabic"/>
          <w:sz w:val="28"/>
          <w:szCs w:val="28"/>
          <w:lang w:bidi="ar-EG"/>
        </w:rPr>
        <w:t>.</w:t>
      </w:r>
    </w:p>
    <w:p w14:paraId="25052397" w14:textId="77777777" w:rsidR="00126791" w:rsidRPr="003E7636" w:rsidRDefault="00126791" w:rsidP="00126791">
      <w:pPr>
        <w:spacing w:line="360" w:lineRule="auto"/>
        <w:rPr>
          <w:rFonts w:ascii="Simplified Arabic" w:hAnsi="Simplified Arabic" w:cs="Simplified Arabic"/>
          <w:b/>
          <w:bCs/>
          <w:sz w:val="28"/>
          <w:szCs w:val="28"/>
          <w:u w:val="single"/>
          <w:lang w:bidi="ar-EG"/>
        </w:rPr>
      </w:pPr>
      <w:r w:rsidRPr="003E7636">
        <w:rPr>
          <w:rFonts w:ascii="Simplified Arabic" w:hAnsi="Simplified Arabic" w:cs="Simplified Arabic"/>
          <w:b/>
          <w:bCs/>
          <w:sz w:val="28"/>
          <w:szCs w:val="28"/>
          <w:u w:val="single"/>
          <w:rtl/>
        </w:rPr>
        <w:t>الدراسة 3: دراسة القحطاني وآخرون (2020) – تحديات تطبيق السجلات الطبية الإلكترونية في المملكة العربية السعودية</w:t>
      </w:r>
    </w:p>
    <w:p w14:paraId="51331F09" w14:textId="77777777"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سالم القحطاني وزملاؤه</w:t>
      </w:r>
      <w:r w:rsidRPr="003E7636">
        <w:rPr>
          <w:rFonts w:ascii="Simplified Arabic" w:hAnsi="Simplified Arabic" w:cs="Simplified Arabic"/>
          <w:b/>
          <w:bCs/>
          <w:sz w:val="28"/>
          <w:szCs w:val="28"/>
          <w:lang w:bidi="ar-EG"/>
        </w:rPr>
        <w:t xml:space="preserve"> (2020)</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دراسة حول </w:t>
      </w:r>
      <w:r w:rsidRPr="003E7636">
        <w:rPr>
          <w:rFonts w:ascii="Simplified Arabic" w:hAnsi="Simplified Arabic" w:cs="Simplified Arabic"/>
          <w:b/>
          <w:bCs/>
          <w:sz w:val="28"/>
          <w:szCs w:val="28"/>
          <w:rtl/>
        </w:rPr>
        <w:t>العقبات التي تواجه المستشفيات في المملكة العربية السعودية عند تطبيق أنظمة السجلات الطبية الإلكترونية</w:t>
      </w:r>
      <w:r w:rsidRPr="003E7636">
        <w:rPr>
          <w:rFonts w:ascii="Simplified Arabic" w:hAnsi="Simplified Arabic" w:cs="Simplified Arabic"/>
          <w:b/>
          <w:bCs/>
          <w:sz w:val="28"/>
          <w:szCs w:val="28"/>
          <w:lang w:bidi="ar-EG"/>
        </w:rPr>
        <w:t xml:space="preserve"> (EMR)</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استخدم الباحثون منهجية </w:t>
      </w:r>
      <w:r w:rsidRPr="003E7636">
        <w:rPr>
          <w:rFonts w:ascii="Simplified Arabic" w:hAnsi="Simplified Arabic" w:cs="Simplified Arabic"/>
          <w:b/>
          <w:bCs/>
          <w:sz w:val="28"/>
          <w:szCs w:val="28"/>
          <w:rtl/>
        </w:rPr>
        <w:t>المقابلات والاستبيانات</w:t>
      </w:r>
      <w:r w:rsidRPr="003E7636">
        <w:rPr>
          <w:rFonts w:ascii="Simplified Arabic" w:hAnsi="Simplified Arabic" w:cs="Simplified Arabic"/>
          <w:sz w:val="28"/>
          <w:szCs w:val="28"/>
          <w:rtl/>
        </w:rPr>
        <w:t xml:space="preserve"> لجمع البيانات من </w:t>
      </w:r>
      <w:r w:rsidRPr="003E7636">
        <w:rPr>
          <w:rFonts w:ascii="Simplified Arabic" w:hAnsi="Simplified Arabic" w:cs="Simplified Arabic"/>
          <w:b/>
          <w:bCs/>
          <w:sz w:val="28"/>
          <w:szCs w:val="28"/>
          <w:lang w:bidi="ar-EG"/>
        </w:rPr>
        <w:t xml:space="preserve">250 </w:t>
      </w:r>
      <w:r w:rsidRPr="003E7636">
        <w:rPr>
          <w:rFonts w:ascii="Simplified Arabic" w:hAnsi="Simplified Arabic" w:cs="Simplified Arabic"/>
          <w:b/>
          <w:bCs/>
          <w:sz w:val="28"/>
          <w:szCs w:val="28"/>
          <w:rtl/>
        </w:rPr>
        <w:t>مسؤولًا طبيًا وإداريًا</w:t>
      </w:r>
      <w:r w:rsidRPr="003E7636">
        <w:rPr>
          <w:rFonts w:ascii="Simplified Arabic" w:hAnsi="Simplified Arabic" w:cs="Simplified Arabic"/>
          <w:sz w:val="28"/>
          <w:szCs w:val="28"/>
          <w:rtl/>
        </w:rPr>
        <w:t xml:space="preserve"> في مستشفيات حكومية وخاصة، بهدف تحليل مدى نجاح تطبيق هذه الأنظمة</w:t>
      </w:r>
      <w:r w:rsidRPr="003E7636">
        <w:rPr>
          <w:rFonts w:ascii="Simplified Arabic" w:hAnsi="Simplified Arabic" w:cs="Simplified Arabic"/>
          <w:sz w:val="28"/>
          <w:szCs w:val="28"/>
          <w:lang w:bidi="ar-EG"/>
        </w:rPr>
        <w:t>.</w:t>
      </w:r>
    </w:p>
    <w:p w14:paraId="313A8B8A"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هدف الدراسة</w:t>
      </w:r>
    </w:p>
    <w:p w14:paraId="2E07FCDC" w14:textId="77777777"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 xml:space="preserve">ركزت الدراسة على </w:t>
      </w:r>
      <w:r w:rsidRPr="003E7636">
        <w:rPr>
          <w:rFonts w:ascii="Simplified Arabic" w:hAnsi="Simplified Arabic" w:cs="Simplified Arabic"/>
          <w:b/>
          <w:bCs/>
          <w:sz w:val="28"/>
          <w:szCs w:val="28"/>
          <w:rtl/>
        </w:rPr>
        <w:t>تحديد التحديات التي تواجه تطبيق السجلات الطبية الإلكترونية، ومدى تأثير هذه التحديات على كفاءة المستشفيات، وإيجاد حلول مقترحة للتغلب عليها</w:t>
      </w:r>
      <w:r w:rsidRPr="003E7636">
        <w:rPr>
          <w:rFonts w:ascii="Simplified Arabic" w:hAnsi="Simplified Arabic" w:cs="Simplified Arabic"/>
          <w:sz w:val="28"/>
          <w:szCs w:val="28"/>
          <w:lang w:bidi="ar-EG"/>
        </w:rPr>
        <w:t>.</w:t>
      </w:r>
    </w:p>
    <w:p w14:paraId="037C4198"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نتائج الدراسة</w:t>
      </w:r>
    </w:p>
    <w:p w14:paraId="50ED0423" w14:textId="77777777" w:rsidR="00126791" w:rsidRPr="003E7636" w:rsidRDefault="00126791" w:rsidP="00126791">
      <w:pPr>
        <w:numPr>
          <w:ilvl w:val="0"/>
          <w:numId w:val="31"/>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ضعف البنية التحتية التقنية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أشار </w:t>
      </w:r>
      <w:r w:rsidRPr="003E7636">
        <w:rPr>
          <w:rFonts w:ascii="Simplified Arabic" w:hAnsi="Simplified Arabic" w:cs="Simplified Arabic"/>
          <w:b/>
          <w:bCs/>
          <w:sz w:val="28"/>
          <w:szCs w:val="28"/>
          <w:lang w:bidi="ar-EG"/>
        </w:rPr>
        <w:t xml:space="preserve">56% </w:t>
      </w:r>
      <w:r w:rsidRPr="003E7636">
        <w:rPr>
          <w:rFonts w:ascii="Simplified Arabic" w:hAnsi="Simplified Arabic" w:cs="Simplified Arabic"/>
          <w:b/>
          <w:bCs/>
          <w:sz w:val="28"/>
          <w:szCs w:val="28"/>
          <w:rtl/>
        </w:rPr>
        <w:t>من المستجيبين</w:t>
      </w:r>
      <w:r w:rsidRPr="003E7636">
        <w:rPr>
          <w:rFonts w:ascii="Simplified Arabic" w:hAnsi="Simplified Arabic" w:cs="Simplified Arabic"/>
          <w:sz w:val="28"/>
          <w:szCs w:val="28"/>
          <w:rtl/>
        </w:rPr>
        <w:t xml:space="preserve"> إلى أن نقص الأجهزة والبرمجيات اللازمة يُعيق التحول الرقمي</w:t>
      </w:r>
      <w:r w:rsidRPr="003E7636">
        <w:rPr>
          <w:rFonts w:ascii="Simplified Arabic" w:hAnsi="Simplified Arabic" w:cs="Simplified Arabic"/>
          <w:sz w:val="28"/>
          <w:szCs w:val="28"/>
          <w:lang w:bidi="ar-EG"/>
        </w:rPr>
        <w:t>.</w:t>
      </w:r>
    </w:p>
    <w:p w14:paraId="2FC49B17" w14:textId="77777777" w:rsidR="00126791" w:rsidRPr="003E7636" w:rsidRDefault="00126791" w:rsidP="00126791">
      <w:pPr>
        <w:numPr>
          <w:ilvl w:val="0"/>
          <w:numId w:val="31"/>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lastRenderedPageBreak/>
        <w:t>مقاومة التغيير بين الكوادر الطبية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أفاد </w:t>
      </w:r>
      <w:r w:rsidRPr="003E7636">
        <w:rPr>
          <w:rFonts w:ascii="Simplified Arabic" w:hAnsi="Simplified Arabic" w:cs="Simplified Arabic"/>
          <w:b/>
          <w:bCs/>
          <w:sz w:val="28"/>
          <w:szCs w:val="28"/>
          <w:lang w:bidi="ar-EG"/>
        </w:rPr>
        <w:t xml:space="preserve">40% </w:t>
      </w:r>
      <w:r w:rsidRPr="003E7636">
        <w:rPr>
          <w:rFonts w:ascii="Simplified Arabic" w:hAnsi="Simplified Arabic" w:cs="Simplified Arabic"/>
          <w:b/>
          <w:bCs/>
          <w:sz w:val="28"/>
          <w:szCs w:val="28"/>
          <w:rtl/>
        </w:rPr>
        <w:t>من الأطباء والممرضين</w:t>
      </w:r>
      <w:r w:rsidRPr="003E7636">
        <w:rPr>
          <w:rFonts w:ascii="Simplified Arabic" w:hAnsi="Simplified Arabic" w:cs="Simplified Arabic"/>
          <w:sz w:val="28"/>
          <w:szCs w:val="28"/>
          <w:rtl/>
        </w:rPr>
        <w:t xml:space="preserve"> بأنهم يواجهون صعوبة في التكيف مع السجلات الطبية الإلكترونية بسبب نقص التدريب</w:t>
      </w:r>
      <w:r w:rsidRPr="003E7636">
        <w:rPr>
          <w:rFonts w:ascii="Simplified Arabic" w:hAnsi="Simplified Arabic" w:cs="Simplified Arabic"/>
          <w:sz w:val="28"/>
          <w:szCs w:val="28"/>
          <w:lang w:bidi="ar-EG"/>
        </w:rPr>
        <w:t>.</w:t>
      </w:r>
    </w:p>
    <w:p w14:paraId="247E9C2C" w14:textId="77777777" w:rsidR="00126791" w:rsidRPr="003E7636" w:rsidRDefault="00126791" w:rsidP="00126791">
      <w:pPr>
        <w:numPr>
          <w:ilvl w:val="0"/>
          <w:numId w:val="31"/>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مخاوف تتعلق بأمن المعلومات</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أعرب </w:t>
      </w:r>
      <w:r w:rsidRPr="003E7636">
        <w:rPr>
          <w:rFonts w:ascii="Simplified Arabic" w:hAnsi="Simplified Arabic" w:cs="Simplified Arabic"/>
          <w:b/>
          <w:bCs/>
          <w:sz w:val="28"/>
          <w:szCs w:val="28"/>
          <w:lang w:bidi="ar-EG"/>
        </w:rPr>
        <w:t xml:space="preserve">70% </w:t>
      </w:r>
      <w:r w:rsidRPr="003E7636">
        <w:rPr>
          <w:rFonts w:ascii="Simplified Arabic" w:hAnsi="Simplified Arabic" w:cs="Simplified Arabic"/>
          <w:b/>
          <w:bCs/>
          <w:sz w:val="28"/>
          <w:szCs w:val="28"/>
          <w:rtl/>
        </w:rPr>
        <w:t>من المشاركين</w:t>
      </w:r>
      <w:r w:rsidRPr="003E7636">
        <w:rPr>
          <w:rFonts w:ascii="Simplified Arabic" w:hAnsi="Simplified Arabic" w:cs="Simplified Arabic"/>
          <w:sz w:val="28"/>
          <w:szCs w:val="28"/>
          <w:rtl/>
        </w:rPr>
        <w:t xml:space="preserve"> عن قلقهم بشأن حماية بيانات المرضى من الاختراقات السيبرانية</w:t>
      </w:r>
      <w:r w:rsidRPr="003E7636">
        <w:rPr>
          <w:rFonts w:ascii="Simplified Arabic" w:hAnsi="Simplified Arabic" w:cs="Simplified Arabic"/>
          <w:sz w:val="28"/>
          <w:szCs w:val="28"/>
          <w:lang w:bidi="ar-EG"/>
        </w:rPr>
        <w:t>.</w:t>
      </w:r>
    </w:p>
    <w:p w14:paraId="2839FD28" w14:textId="77777777" w:rsidR="00126791" w:rsidRPr="003E7636" w:rsidRDefault="00126791" w:rsidP="00126791">
      <w:pPr>
        <w:numPr>
          <w:ilvl w:val="0"/>
          <w:numId w:val="31"/>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ارتفاع تكلفة التنفيذ</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أشار </w:t>
      </w:r>
      <w:r w:rsidRPr="003E7636">
        <w:rPr>
          <w:rFonts w:ascii="Simplified Arabic" w:hAnsi="Simplified Arabic" w:cs="Simplified Arabic"/>
          <w:b/>
          <w:bCs/>
          <w:sz w:val="28"/>
          <w:szCs w:val="28"/>
          <w:lang w:bidi="ar-EG"/>
        </w:rPr>
        <w:t xml:space="preserve">45% </w:t>
      </w:r>
      <w:r w:rsidRPr="003E7636">
        <w:rPr>
          <w:rFonts w:ascii="Simplified Arabic" w:hAnsi="Simplified Arabic" w:cs="Simplified Arabic"/>
          <w:b/>
          <w:bCs/>
          <w:sz w:val="28"/>
          <w:szCs w:val="28"/>
          <w:rtl/>
        </w:rPr>
        <w:t>من مديري المستشفيات</w:t>
      </w:r>
      <w:r w:rsidRPr="003E7636">
        <w:rPr>
          <w:rFonts w:ascii="Simplified Arabic" w:hAnsi="Simplified Arabic" w:cs="Simplified Arabic"/>
          <w:sz w:val="28"/>
          <w:szCs w:val="28"/>
          <w:rtl/>
        </w:rPr>
        <w:t xml:space="preserve"> إلى أن تكلفة تطبيق الأنظمة الإلكترونية تشكل عائقًا كبيرًا أمام تبنيها</w:t>
      </w:r>
      <w:r w:rsidRPr="003E7636">
        <w:rPr>
          <w:rFonts w:ascii="Simplified Arabic" w:hAnsi="Simplified Arabic" w:cs="Simplified Arabic"/>
          <w:sz w:val="28"/>
          <w:szCs w:val="28"/>
          <w:lang w:bidi="ar-EG"/>
        </w:rPr>
        <w:t>.</w:t>
      </w:r>
    </w:p>
    <w:p w14:paraId="53B1B1B6" w14:textId="77777777" w:rsidR="00126791" w:rsidRPr="003E7636" w:rsidRDefault="00126791" w:rsidP="00126791">
      <w:pPr>
        <w:numPr>
          <w:ilvl w:val="0"/>
          <w:numId w:val="31"/>
        </w:numPr>
        <w:spacing w:line="360" w:lineRule="auto"/>
        <w:rPr>
          <w:rFonts w:ascii="Simplified Arabic" w:hAnsi="Simplified Arabic" w:cs="Simplified Arabic"/>
          <w:sz w:val="28"/>
          <w:szCs w:val="28"/>
          <w:lang w:bidi="ar-EG"/>
        </w:rPr>
      </w:pPr>
      <w:r w:rsidRPr="003E7636">
        <w:rPr>
          <w:rFonts w:ascii="Simplified Arabic" w:hAnsi="Simplified Arabic" w:cs="Simplified Arabic"/>
          <w:b/>
          <w:bCs/>
          <w:sz w:val="28"/>
          <w:szCs w:val="28"/>
          <w:rtl/>
        </w:rPr>
        <w:t>تحسين كفاءة الإدارة الصحية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رغم التحديات، أوضحت الدراسة أن المستشفيات التي اعتمدت السجلات الإلكترونية بشكل كامل شهدت </w:t>
      </w:r>
      <w:r w:rsidRPr="003E7636">
        <w:rPr>
          <w:rFonts w:ascii="Simplified Arabic" w:hAnsi="Simplified Arabic" w:cs="Simplified Arabic"/>
          <w:b/>
          <w:bCs/>
          <w:sz w:val="28"/>
          <w:szCs w:val="28"/>
          <w:rtl/>
        </w:rPr>
        <w:t>تحسنًا بنسبة 30% في كفاءة تقديم الخدمات الطبية</w:t>
      </w:r>
      <w:r w:rsidRPr="003E7636">
        <w:rPr>
          <w:rFonts w:ascii="Simplified Arabic" w:hAnsi="Simplified Arabic" w:cs="Simplified Arabic"/>
          <w:sz w:val="28"/>
          <w:szCs w:val="28"/>
          <w:lang w:bidi="ar-EG"/>
        </w:rPr>
        <w:t>.</w:t>
      </w:r>
    </w:p>
    <w:p w14:paraId="62FB6636" w14:textId="77777777" w:rsidR="00126791" w:rsidRPr="003E7636" w:rsidRDefault="00126791" w:rsidP="00126791">
      <w:pPr>
        <w:spacing w:line="360" w:lineRule="auto"/>
        <w:rPr>
          <w:rFonts w:ascii="Simplified Arabic" w:hAnsi="Simplified Arabic" w:cs="Simplified Arabic"/>
          <w:b/>
          <w:bCs/>
          <w:sz w:val="28"/>
          <w:szCs w:val="28"/>
          <w:lang w:bidi="ar-EG"/>
        </w:rPr>
      </w:pPr>
      <w:r w:rsidRPr="003E7636">
        <w:rPr>
          <w:rFonts w:ascii="Simplified Arabic" w:hAnsi="Simplified Arabic" w:cs="Simplified Arabic"/>
          <w:b/>
          <w:bCs/>
          <w:sz w:val="28"/>
          <w:szCs w:val="28"/>
          <w:rtl/>
        </w:rPr>
        <w:t>علاقة الدراسة ببحثي</w:t>
      </w:r>
    </w:p>
    <w:p w14:paraId="618D1050" w14:textId="77777777" w:rsidR="00126791" w:rsidRPr="003E7636" w:rsidRDefault="00126791" w:rsidP="00126791">
      <w:pPr>
        <w:spacing w:line="360" w:lineRule="auto"/>
        <w:rPr>
          <w:rFonts w:ascii="Simplified Arabic" w:hAnsi="Simplified Arabic" w:cs="Simplified Arabic"/>
          <w:sz w:val="28"/>
          <w:szCs w:val="28"/>
          <w:lang w:bidi="ar-EG"/>
        </w:rPr>
      </w:pPr>
      <w:r w:rsidRPr="003E7636">
        <w:rPr>
          <w:rFonts w:ascii="Simplified Arabic" w:hAnsi="Simplified Arabic" w:cs="Simplified Arabic"/>
          <w:sz w:val="28"/>
          <w:szCs w:val="28"/>
          <w:rtl/>
        </w:rPr>
        <w:t xml:space="preserve">تعزز هذه الدراسة فرضية بحثي التي تفيد بأن </w:t>
      </w:r>
      <w:r w:rsidRPr="003E7636">
        <w:rPr>
          <w:rFonts w:ascii="Simplified Arabic" w:hAnsi="Simplified Arabic" w:cs="Simplified Arabic"/>
          <w:b/>
          <w:bCs/>
          <w:sz w:val="28"/>
          <w:szCs w:val="28"/>
          <w:rtl/>
        </w:rPr>
        <w:t>نجاح التحول الرقمي في المستشفيات يعتمد على توفر البنية التحتية الملائمة والتدريب المستمر للكوادر الطبية</w:t>
      </w:r>
      <w:r w:rsidRPr="003E7636">
        <w:rPr>
          <w:rFonts w:ascii="Simplified Arabic" w:hAnsi="Simplified Arabic" w:cs="Simplified Arabic"/>
          <w:sz w:val="28"/>
          <w:szCs w:val="28"/>
          <w:lang w:bidi="ar-EG"/>
        </w:rPr>
        <w:t xml:space="preserve">. </w:t>
      </w:r>
      <w:r w:rsidRPr="003E7636">
        <w:rPr>
          <w:rFonts w:ascii="Simplified Arabic" w:hAnsi="Simplified Arabic" w:cs="Simplified Arabic"/>
          <w:sz w:val="28"/>
          <w:szCs w:val="28"/>
          <w:rtl/>
        </w:rPr>
        <w:t xml:space="preserve">كما توفر معلومات قيّمة حول </w:t>
      </w:r>
      <w:r w:rsidRPr="003E7636">
        <w:rPr>
          <w:rFonts w:ascii="Simplified Arabic" w:hAnsi="Simplified Arabic" w:cs="Simplified Arabic"/>
          <w:b/>
          <w:bCs/>
          <w:sz w:val="28"/>
          <w:szCs w:val="28"/>
          <w:rtl/>
        </w:rPr>
        <w:t>التحديات التي يجب التغلب عليها لضمان تنفيذ ناجح للتحول الرقمي</w:t>
      </w:r>
      <w:r w:rsidRPr="003E7636">
        <w:rPr>
          <w:rFonts w:ascii="Simplified Arabic" w:hAnsi="Simplified Arabic" w:cs="Simplified Arabic"/>
          <w:sz w:val="28"/>
          <w:szCs w:val="28"/>
          <w:rtl/>
        </w:rPr>
        <w:t>، مما يساعدني في تقديم توصيات عملية لتطبيقه بكفاءة في المؤسسات الصحية</w:t>
      </w:r>
      <w:r w:rsidRPr="003E7636">
        <w:rPr>
          <w:rFonts w:ascii="Simplified Arabic" w:hAnsi="Simplified Arabic" w:cs="Simplified Arabic"/>
          <w:sz w:val="28"/>
          <w:szCs w:val="28"/>
          <w:lang w:bidi="ar-EG"/>
        </w:rPr>
        <w:t>.</w:t>
      </w:r>
    </w:p>
    <w:p w14:paraId="02586BC7" w14:textId="77777777" w:rsidR="00F925D0" w:rsidRPr="003E7636" w:rsidRDefault="00F925D0" w:rsidP="00126791">
      <w:pPr>
        <w:spacing w:line="360" w:lineRule="auto"/>
        <w:rPr>
          <w:rFonts w:ascii="Simplified Arabic" w:hAnsi="Simplified Arabic" w:cs="Simplified Arabic"/>
          <w:sz w:val="28"/>
          <w:szCs w:val="28"/>
          <w:rtl/>
          <w:lang w:bidi="ar-EG"/>
        </w:rPr>
      </w:pPr>
    </w:p>
    <w:p w14:paraId="3B1C3E62" w14:textId="77777777" w:rsidR="00F925D0" w:rsidRPr="003E7636" w:rsidRDefault="00F925D0" w:rsidP="00126791">
      <w:pPr>
        <w:spacing w:line="360" w:lineRule="auto"/>
        <w:rPr>
          <w:rFonts w:ascii="Simplified Arabic" w:hAnsi="Simplified Arabic" w:cs="Simplified Arabic"/>
          <w:sz w:val="28"/>
          <w:szCs w:val="28"/>
          <w:u w:val="single"/>
          <w:rtl/>
        </w:rPr>
      </w:pPr>
    </w:p>
    <w:p w14:paraId="1EEE987D" w14:textId="77777777" w:rsidR="00126791" w:rsidRPr="003E7636" w:rsidRDefault="00126791" w:rsidP="00126791">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4: دراسة عبد الله وآخرون (2023) – تأثير التحول الرقمي على سد فجوة الرعاية الصحية في المناطق النائية</w:t>
      </w:r>
    </w:p>
    <w:p w14:paraId="30165719" w14:textId="205F33BF"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تفاصيل الدراسة</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هدفت هذه الدراسة إلى استكشاف دور التحول الرقمي في تعزيز فرص الاستفادة من خدمات الرعاية الصحية، مثل التشخيص، التطبيب، والمتابعة، خاصةً للأفراد في المناطق النائية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 الباحثون على مراجعة الأدبيات النظرية والتطبيقية المتعلقة بالموضوع، مع التركيز على تأثير التقنيات الرقمية في تحسين جودة الرعاية الصحية وتسهيل الوصول إليها</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6418381D" w14:textId="56302D84"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ملخص الدراسة</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الدراسة إلى أن التحول الرقمي في القطاع الصحي يوفر مزايا عدة، أبرزها زيادة وصول سكان المناطق الريفية إلى الأطباء من خلال الاستشارات عن بعد، وتحسين نتائج الرعاية الصحية عبر المراقبة والمتابعة عن بعد، مما يقلل من جهد وتكلفة تنقل المرضى</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تناولت الدراسة دور التطبيقات والمنصات الإلكترونية في تسهيل إدارة الأمراض وتعزيز الوقاية</w:t>
      </w:r>
      <w:r w:rsidRPr="003E7636">
        <w:rPr>
          <w:rFonts w:ascii="Simplified Arabic" w:hAnsi="Simplified Arabic" w:cs="Simplified Arabic"/>
          <w:sz w:val="28"/>
          <w:szCs w:val="28"/>
        </w:rPr>
        <w:t xml:space="preserve"> </w:t>
      </w:r>
    </w:p>
    <w:p w14:paraId="102DAF2B"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الاستنتاج</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خلص الباحثون إلى أن تبني التقنيات الرقمية في القطاع الصحي يسهم بشكل فعّال في سد فجوة الرعاية الصحية بالمناطق النائية، من خلال توفير خدمات طبية متقدمة بوسائل ميسرة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وأوصت الدراسة بضرورة تطوير البنية التحتية الرقمية في هذه المناطق، وتدريب الكوادر الطبية على استخدام التقنيات الحديثة لضمان تقديم رعاية صحية ذات جودة عالية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3A5B70C"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تتوافق هذه الدراسة مع بحثي في تسليط الضوء على أهمية التحول الرقمي في تحسين جودة الخدمات الصحية وتوسيع نطاقها لتشمل الفئات المحرومة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لدعم فرضية بحثي بأن التقنيات الرقمية تلعب دورًا محوريًا في تعزيز الوصول إلى الرعاية الصحية وتحسين نتائجها، خاصةً في المناطق ذات الموارد المحدودة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76C2A90" w14:textId="178D04F2" w:rsidR="00126791" w:rsidRPr="003E7636" w:rsidRDefault="00126791" w:rsidP="00126791">
      <w:pPr>
        <w:spacing w:line="360" w:lineRule="auto"/>
        <w:rPr>
          <w:rFonts w:ascii="Simplified Arabic" w:hAnsi="Simplified Arabic" w:cs="Simplified Arabic"/>
          <w:sz w:val="28"/>
          <w:szCs w:val="28"/>
        </w:rPr>
      </w:pPr>
    </w:p>
    <w:p w14:paraId="1BA9C309" w14:textId="77777777" w:rsidR="00126791" w:rsidRPr="003E7636" w:rsidRDefault="00126791" w:rsidP="00126791">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5: دراسة كامل (2022) – السجلات الصحية الإلكترونية وتحديات التحول الرقمي في مجال الرعاية الصحية</w:t>
      </w:r>
    </w:p>
    <w:p w14:paraId="35601776"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تفاصيل الدراسة</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ركزت هذه الدراسة على أهمية التحول الرقمي في مجال الرعاية الصحية من خلال تطبيق السجلات الصحية الإلكترونية، بهدف الارتقاء بجودة خدمات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الباحثة على المنهج الوصفي التحليلي، حيث قامت بتحليل البيانات والمعلومات المتعلقة بالسجلات الصحية الإلكترونية وتأثيرها على جودة الرعاية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270D086" w14:textId="3B775DED"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ملخص الدراسة</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أوضحت الدراسة أن السجلات الصحية الإلكترونية تعد مرآة تعكس الحالة الصحية للمريض، وتساهم في جمع البيانات الصحية وتحليلها، مما يساعد في رصد انتشار المشاكل الصحية واقتراح الخطط الوقائية والعلاجية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تناولت الدراسة التحديات التي تواجه تطبيق هذه السجلات، مثل حماية البيانات والتدريب اللازم للكوادر الطبية</w:t>
      </w:r>
      <w:r w:rsidRPr="003E7636">
        <w:rPr>
          <w:rFonts w:ascii="Simplified Arabic" w:hAnsi="Simplified Arabic" w:cs="Simplified Arabic"/>
          <w:sz w:val="28"/>
          <w:szCs w:val="28"/>
        </w:rPr>
        <w:t xml:space="preserve"> </w:t>
      </w:r>
    </w:p>
    <w:p w14:paraId="7CFC8988" w14:textId="1D7ED1FD"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الاستنتاج</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خلصت الدراسة إلى ضرورة إنشاء سجل صحي إلكتروني لكل مواطن، وإنشاء منصة رقمية قومية لنظم المعلومات الصحية، تكون بمثابة البوابة الوطنية للمعلومات والخدمات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وأكدت على أهمية تبني أحدث التقنيات لحماية البيانات الصحية من الاختراقات والهجمات السيبرانية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7F3512F9"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تدعم هذه الدراسة بحثي من خلال تسليط الضوء على أهمية السجلات الصحية الإلكترونية كجزء أساسي من التحول الرقمي في تحسين جودة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لتوضيح كيفية تطبيق السجلات الإلكترونية في المستشفيات، والتحديات المحتملة، والحلول المقترحة للتغلب عليها، مما يعزز من فعالية التحول الرقمي في القطاع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225E24E" w14:textId="17BFE6EF" w:rsidR="00126791" w:rsidRPr="003E7636" w:rsidRDefault="00126791" w:rsidP="00126791">
      <w:pPr>
        <w:spacing w:line="360" w:lineRule="auto"/>
        <w:rPr>
          <w:rFonts w:ascii="Simplified Arabic" w:hAnsi="Simplified Arabic" w:cs="Simplified Arabic"/>
          <w:sz w:val="28"/>
          <w:szCs w:val="28"/>
        </w:rPr>
      </w:pPr>
    </w:p>
    <w:p w14:paraId="726789F3" w14:textId="77777777" w:rsidR="00126791" w:rsidRPr="003E7636" w:rsidRDefault="00126791" w:rsidP="00126791">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6: دراسة صالحية (2021) – دور التحول الرقمي للأجهزة الطبية في تطوير المستشفيات</w:t>
      </w:r>
    </w:p>
    <w:p w14:paraId="7537F182"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تفاصيل الدراسة</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استعرضت هذه الدراسة أهمية رقمنة الأجهزة الطبية في تطوير المستشفيات وتحسين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تناولت الدراسة كيفية تأثير التحول الرقمي على كفاءة الأجهزة الطبية، وتكاملها مع أنظمة المستشفى، وتأثير ذلك على تجربة المريض</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E38FF49"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ملخص الدراسة</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الدراسة إلى أن رقمنة الأجهزة الطبية تعد خطوة ضرورية للحفاظ على القدرة التنافسية للمستشفيات، حيث تسهم في تحسين دقة التشخيص، وتسهيل عمليات المراقبة والمتابعة للمرضى، بالإضافة إلى تقليل التكاليف التشغيلية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BA6857C"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الاستنتاج</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خلصت الدراسة إلى أن تبني التقنيات الرقمية في الأجهزة الطبية يعزز من كفاءة المستشفيات، ويحسن من جودة الرعاية الصحية المقدمة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وأوصت بضرورة الاستثمار في تحديث الأجهزة الطبية وتدريب الكوادر على استخدامها بكفاءة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EB9F730" w14:textId="765FAFCD" w:rsidR="00F925D0"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b/>
          <w:bCs/>
          <w:sz w:val="28"/>
          <w:szCs w:val="28"/>
          <w:rtl/>
        </w:rPr>
        <w:t>علاقة الدراسة ببحثي</w:t>
      </w:r>
      <w:r w:rsidRPr="003E7636">
        <w:rPr>
          <w:rFonts w:ascii="Simplified Arabic" w:hAnsi="Simplified Arabic" w:cs="Simplified Arabic"/>
          <w:b/>
          <w:bCs/>
          <w:sz w:val="28"/>
          <w:szCs w:val="28"/>
        </w:rPr>
        <w:t>:</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تتوافق هذه الدراسة مع بحثي في التركيز على أهمية التحول الرقمي في 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لتسليط الضوء على دور رقمنة الأجهزة الطبية في تطوير المستشفيات، وكيفية تأثير ذلك على أداء المستشفيات ورضا المرضى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D3B4830" w14:textId="77777777" w:rsidR="00126791" w:rsidRPr="003E7636" w:rsidRDefault="00126791" w:rsidP="00126791">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7: دراسة محمد وآخرون (2023) – عوامل نجاح عمليات التحول الرقمي في القطاع الصحي</w:t>
      </w:r>
    </w:p>
    <w:p w14:paraId="064D293D"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أحمد محمد، ليلى حسن، ويوسف علي</w:t>
      </w:r>
      <w:r w:rsidRPr="003E7636">
        <w:rPr>
          <w:rFonts w:ascii="Simplified Arabic" w:hAnsi="Simplified Arabic" w:cs="Simplified Arabic"/>
          <w:b/>
          <w:bCs/>
          <w:sz w:val="28"/>
          <w:szCs w:val="28"/>
        </w:rPr>
        <w:t xml:space="preserve"> (2023)</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هدفت إلى تسليط الضوء على واقع التحول الرقمي في مستشفيات ولاية أدرار، من خلال اختبار نموذج يتكون من مجموعة من الأبعاد الحاسمة لنجاح هذا التحول</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 الباحثون على المنهج الوصفي التحليلي، حيث تم جمع البيانات باستخدام استبيانات ومقابلات مع العاملين في المستشفيات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933CDCB"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هدف الدراسة</w:t>
      </w:r>
    </w:p>
    <w:p w14:paraId="336ACD46"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تحديد العوامل الأساسية التي تؤثر على نجاح عمليات التحول الرقمي في المستشفيات، مع التركيز على الأبعاد التنظيمية، التقنية، والبشرية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سعت إلى تقديم توصيات لتحسين استراتيجيات التحول الرقمي في القطاع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351B8D1"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112C0138" w14:textId="77777777" w:rsidR="00126791" w:rsidRPr="003E7636" w:rsidRDefault="00126791" w:rsidP="00126791">
      <w:pPr>
        <w:numPr>
          <w:ilvl w:val="0"/>
          <w:numId w:val="3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البعد التنظيمي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أن وجود رؤية واستراتيجية واضحة للتحول الرقمي، بالإضافة إلى دعم الإدارة العليا، يعدان من العوامل الرئيسية لنجاح التحول الرقمي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0378C45" w14:textId="77777777" w:rsidR="00126791" w:rsidRPr="003E7636" w:rsidRDefault="00126791" w:rsidP="00126791">
      <w:pPr>
        <w:numPr>
          <w:ilvl w:val="0"/>
          <w:numId w:val="3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البعد التقني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تبين أن توفر بنية تحتية تقنية متطورة وتكامل الأنظمة المعلوماتية يسهم بشكل كبير في تسهيل عمليات التحول الرقمي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E0D257B" w14:textId="77777777" w:rsidR="00126791" w:rsidRPr="003E7636" w:rsidRDefault="00126791" w:rsidP="00126791">
      <w:pPr>
        <w:numPr>
          <w:ilvl w:val="0"/>
          <w:numId w:val="3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البعد البشري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أكدت الدراسة على أهمية تدريب وتأهيل الكوادر البشرية لتمكينهم من التعامل مع التقنيات الحديثة، مما يزيد من فعالية تطبيق التحول الرقمي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963C788"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1A0B832C" w14:textId="1E62E407" w:rsidR="00126791" w:rsidRPr="003E7636" w:rsidRDefault="00126791" w:rsidP="003F41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تدعم هذه الدراسة بحثي من خلال تقديم إطار عمل لتقييم جاهزية المستشفيات لعمليات التحول الرقمي، وتسليط الضوء على العوامل المؤثرة في نجاح هذه العمليات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سأستفيد من هذه النتائج لتطوير استراتيجيات فعّالة لتطبيق التحول الرقمي في المستشفيات، مع التركيز على الأبعاد التنظيمية، التقنية، والبشرية</w:t>
      </w:r>
    </w:p>
    <w:p w14:paraId="020AB9F8" w14:textId="77777777" w:rsidR="00126791" w:rsidRPr="003E7636" w:rsidRDefault="00126791" w:rsidP="00126791">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8: دراسة لبيض ومنّاع (2023) – دور الرقمنة في تحسين جودة الخدمات الصحية</w:t>
      </w:r>
    </w:p>
    <w:p w14:paraId="708D12DE"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قام </w:t>
      </w:r>
      <w:r w:rsidRPr="003E7636">
        <w:rPr>
          <w:rFonts w:ascii="Simplified Arabic" w:hAnsi="Simplified Arabic" w:cs="Simplified Arabic"/>
          <w:b/>
          <w:bCs/>
          <w:sz w:val="28"/>
          <w:szCs w:val="28"/>
          <w:rtl/>
        </w:rPr>
        <w:t>لبيض ومنّاع</w:t>
      </w:r>
      <w:r w:rsidRPr="003E7636">
        <w:rPr>
          <w:rFonts w:ascii="Simplified Arabic" w:hAnsi="Simplified Arabic" w:cs="Simplified Arabic"/>
          <w:b/>
          <w:bCs/>
          <w:sz w:val="28"/>
          <w:szCs w:val="28"/>
        </w:rPr>
        <w:t xml:space="preserve"> (2023)</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بدراسة تناولت تأثير الرقمنة على جودة الخدمات الصحية، مع التركيز على الجهود المبذولة من قبل وزارة الصحة الجزائرية في هذا المجال</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الدراسة على تحليل البيانات والمعلومات المتاحة حول مشاريع الرقمنة في القطاع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F19BC32"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4955AA26"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استكشاف كيفية تأثير الرقمنة على تحسين جودة الخدمات الصحية، وتحديد التحديات التي تواجه تطبيق التقنيات الرقمية في المجال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66D4181"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5876D990" w14:textId="77777777" w:rsidR="00126791" w:rsidRPr="003E7636" w:rsidRDefault="00126791" w:rsidP="00126791">
      <w:pPr>
        <w:numPr>
          <w:ilvl w:val="0"/>
          <w:numId w:val="3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جودة الخدمات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أن تطبيق التقنيات الرقمية يسهم في تحسين جودة الخدمات الصحية المقدمة، من خلال تسهيل الوصول إلى المعلومات وتبسيط الإجراءات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2855223" w14:textId="77777777" w:rsidR="00126791" w:rsidRPr="003E7636" w:rsidRDefault="00126791" w:rsidP="00126791">
      <w:pPr>
        <w:numPr>
          <w:ilvl w:val="0"/>
          <w:numId w:val="3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التطبيق</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واجهت عمليات الرقمنة تحديات عدة، أبرزها نقص التدريب للكوادر الطبية، وضعف البنية التحتية التقنية في بعض المناطق</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FACE6FA" w14:textId="77777777" w:rsidR="00126791" w:rsidRPr="003E7636" w:rsidRDefault="00126791" w:rsidP="00126791">
      <w:pPr>
        <w:numPr>
          <w:ilvl w:val="0"/>
          <w:numId w:val="3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دور الجائحة في تسريع الرقمنة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أوضحت الدراسة أن جائحة كورونا كانت دافعًا لتسريع عمليات الرقمنة، حيث تم تنفيذ العديد من المشاريع الرقمية لتلبية الاحتياجات المتزايدة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725CBA1" w14:textId="77777777" w:rsidR="00126791" w:rsidRPr="003E7636" w:rsidRDefault="00126791" w:rsidP="00126791">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2412B88F" w14:textId="746E2B03" w:rsidR="00126791" w:rsidRPr="003E7636" w:rsidRDefault="00126791" w:rsidP="003F41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تقدم هذه الدراسة نظرة شاملة حول تأثير الرقمنة على جودة الخدمات الصحية، مما يدعم بحثي في فهم الفوائد المحتملة لتطبيق التقنيات الرقمية في المستشفيات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تسلط الضوء على التحديات التي قد تواجه عمليات التحول الرقمي، مما يساعد في تطوير استراتيجيات فعّالة للتغلب عليها</w:t>
      </w:r>
      <w:r w:rsidRPr="003E7636">
        <w:rPr>
          <w:rFonts w:ascii="Simplified Arabic" w:hAnsi="Simplified Arabic" w:cs="Simplified Arabic"/>
          <w:sz w:val="28"/>
          <w:szCs w:val="28"/>
        </w:rPr>
        <w:t>.</w:t>
      </w:r>
    </w:p>
    <w:p w14:paraId="446846E6" w14:textId="75E80D97" w:rsidR="00126791" w:rsidRPr="003E7636" w:rsidRDefault="00126791" w:rsidP="00126791">
      <w:pPr>
        <w:spacing w:line="360" w:lineRule="auto"/>
        <w:rPr>
          <w:rFonts w:ascii="Simplified Arabic" w:hAnsi="Simplified Arabic" w:cs="Simplified Arabic"/>
          <w:sz w:val="28"/>
          <w:szCs w:val="28"/>
          <w:u w:val="single"/>
          <w:rtl/>
        </w:rPr>
      </w:pPr>
      <w:r w:rsidRPr="003E7636">
        <w:rPr>
          <w:rFonts w:ascii="Simplified Arabic" w:hAnsi="Simplified Arabic" w:cs="Simplified Arabic"/>
          <w:sz w:val="28"/>
          <w:szCs w:val="28"/>
          <w:u w:val="single"/>
          <w:rtl/>
        </w:rPr>
        <w:t>الدراسة 9: دراسة صالحية (2021) – دور التحول الرقمي للأجهزة الطبية في تطوير المستشفيات</w:t>
      </w:r>
    </w:p>
    <w:p w14:paraId="6A6413F1" w14:textId="625E49A6"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lastRenderedPageBreak/>
        <w:t>استعرضت شركة صالحية (2021) في ورقة بيضاء أهمية رقمنة الأجهزة الطبية في تطوير المستشفيات وتحسين جودة الخدمات الصحية. تناولت الدراسة كيفية تأثير التحول الرقمي على كفاءة الأجهزة الطبية، وتكاملها مع أنظمة المستشفى، وتأثير ذلك على تجربة المريض.</w:t>
      </w:r>
      <w:r w:rsidRPr="003E7636">
        <w:rPr>
          <w:rFonts w:ascii="Times New Roman" w:hAnsi="Times New Roman" w:cs="Times New Roman" w:hint="cs"/>
          <w:sz w:val="28"/>
          <w:szCs w:val="28"/>
          <w:rtl/>
        </w:rPr>
        <w:t>​</w:t>
      </w:r>
    </w:p>
    <w:p w14:paraId="5C5C83A1" w14:textId="4FE83D10"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هدف الدراسة</w:t>
      </w:r>
    </w:p>
    <w:p w14:paraId="07A9DF64" w14:textId="1B7B76BE"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هدفت الدراسة إلى تحليل تأثير رقمنة الأجهزة الطبية على كفاءة المستشفيات وجودة الرعاية الصحية المقدمة، وتقديم توصيات لتبني التقنيات الحديثة في هذا المجال.</w:t>
      </w:r>
      <w:r w:rsidRPr="003E7636">
        <w:rPr>
          <w:rFonts w:ascii="Times New Roman" w:hAnsi="Times New Roman" w:cs="Times New Roman" w:hint="cs"/>
          <w:sz w:val="28"/>
          <w:szCs w:val="28"/>
          <w:rtl/>
        </w:rPr>
        <w:t>​</w:t>
      </w:r>
    </w:p>
    <w:p w14:paraId="60F20697" w14:textId="6A870806"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نتائج الدراسة</w:t>
      </w:r>
    </w:p>
    <w:p w14:paraId="042AE8DB" w14:textId="594BC670"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تحسين دقة التشخيص: أشارت الدراسة إلى أن رقمنة الأجهزة الطبية تسهم في زيادة دقة التشخيص وسرعة الحصول على النتائج، مما ينعكس إيجابًا على خطة العلاج.</w:t>
      </w:r>
      <w:r w:rsidRPr="003E7636">
        <w:rPr>
          <w:rFonts w:ascii="Times New Roman" w:hAnsi="Times New Roman" w:cs="Times New Roman" w:hint="cs"/>
          <w:sz w:val="28"/>
          <w:szCs w:val="28"/>
          <w:rtl/>
        </w:rPr>
        <w:t>​</w:t>
      </w:r>
    </w:p>
    <w:p w14:paraId="4468054F" w14:textId="4B08A4FB"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تكامل الأنظمة: أكدت الدراسة على أهمية تكامل الأجهزة الرقمية مع أنظمة المستشفى الأخرى، مثل السجلات الصحية الإلكترونية، لتحقيق تدفق سلس للمعلومات.</w:t>
      </w:r>
      <w:r w:rsidRPr="003E7636">
        <w:rPr>
          <w:rFonts w:ascii="Times New Roman" w:hAnsi="Times New Roman" w:cs="Times New Roman" w:hint="cs"/>
          <w:sz w:val="28"/>
          <w:szCs w:val="28"/>
          <w:rtl/>
        </w:rPr>
        <w:t>​</w:t>
      </w:r>
    </w:p>
    <w:p w14:paraId="57E17076" w14:textId="25AE1969"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تجربة المريض: أوضحت الدراسة أن استخدام الأجهزة الطبية الرقمية يحسن من تجربة المريض، من خلال تقليل فترات الانتظار وتقديم رعاية أكثر دقة وفعالية.</w:t>
      </w:r>
      <w:r w:rsidRPr="003E7636">
        <w:rPr>
          <w:rFonts w:ascii="Times New Roman" w:hAnsi="Times New Roman" w:cs="Times New Roman" w:hint="cs"/>
          <w:sz w:val="28"/>
          <w:szCs w:val="28"/>
          <w:rtl/>
        </w:rPr>
        <w:t>​</w:t>
      </w:r>
    </w:p>
    <w:p w14:paraId="7EF1F479" w14:textId="23119E06"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علاقة الدراسة ببحثي</w:t>
      </w:r>
    </w:p>
    <w:p w14:paraId="233CB647" w14:textId="77777777" w:rsidR="00126791" w:rsidRPr="003E7636" w:rsidRDefault="00126791" w:rsidP="00126791">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تدعم هذه الدراسة بحثي من خلال تسليط الضوء على أهمية رقمنة الأجهزة الطبية كجزء أساسي من التحول الرقمي في المستشفيات. ستُستخدم نتائج هذه الدراسة لتوضيح كيفية تأثير التقنيات الحديثة على كفاءة الخدمات الصحية، وتحسين تجربة المريض، وتعزيز تكامل الأنظمة داخل المستشفيات.</w:t>
      </w:r>
      <w:r w:rsidRPr="003E7636">
        <w:rPr>
          <w:rFonts w:ascii="Times New Roman" w:hAnsi="Times New Roman" w:cs="Times New Roman" w:hint="cs"/>
          <w:sz w:val="28"/>
          <w:szCs w:val="28"/>
          <w:rtl/>
        </w:rPr>
        <w:t>​</w:t>
      </w:r>
    </w:p>
    <w:p w14:paraId="50BF4757" w14:textId="77777777" w:rsidR="00985122" w:rsidRPr="003E7636" w:rsidRDefault="00985122" w:rsidP="00985122">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lastRenderedPageBreak/>
        <w:t>الدراسة 10: دراسة عبد الله وآخرون (2023) – تأثير التحول الرقمي على سد فجوة الرعاية الصحية في المناطق النائية</w:t>
      </w:r>
    </w:p>
    <w:p w14:paraId="5520A766"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عبد الله محمد، سارة أحمد، وخالد حسين</w:t>
      </w:r>
      <w:r w:rsidRPr="003E7636">
        <w:rPr>
          <w:rFonts w:ascii="Simplified Arabic" w:hAnsi="Simplified Arabic" w:cs="Simplified Arabic"/>
          <w:b/>
          <w:bCs/>
          <w:sz w:val="28"/>
          <w:szCs w:val="28"/>
        </w:rPr>
        <w:t xml:space="preserve"> (2023)</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استكشفت دور التحول الرقمي في تعزيز فرص الاستفادة من خدمات الرعاية الصحية، مثل التشخيص، التطبيب، والمتابعة، خاصةً للأفراد في المناطق النائية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 الباحثون على مراجعة الأدبيات النظرية والتطبيقية المتعلقة بالموضوع، مع التركيز على تأثير التقنيات الرقمية في تحسين جودة الرعاية الصحية وتسهيل الوصول إليها</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0C2E93E"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307ACCA9"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تحليل كيفية مساهمة التحول الرقمي في تقليل الفجوة الصحية بين المناطق الحضرية والريفية، من خلال تقديم خدمات طبية متقدمة بوسائل ميسرة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20A40C4"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0E638316" w14:textId="77777777" w:rsidR="00985122" w:rsidRPr="003E7636" w:rsidRDefault="00985122" w:rsidP="00985122">
      <w:pPr>
        <w:numPr>
          <w:ilvl w:val="0"/>
          <w:numId w:val="3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زيادة الوصول إلى الاستشارات الطبية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مكنت التقنيات الرقمية سكان المناطق الريفية من الحصول على استشارات طبية عن بعد، مما قلل من الحاجة إلى السفر للمراكز الطبية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AA89B6A" w14:textId="15FD04C4" w:rsidR="00985122" w:rsidRPr="003E7636" w:rsidRDefault="00985122" w:rsidP="00985122">
      <w:pPr>
        <w:numPr>
          <w:ilvl w:val="0"/>
          <w:numId w:val="3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المتابعة والمراقبة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أسهمت الأجهزة القابلة للارتداء والتطبيقات الصحية في متابعة الحالات المزمنة عن بعد، مما أدى إلى تحسين نتائج الرعاية وتقليل التكاليفد</w:t>
      </w:r>
    </w:p>
    <w:p w14:paraId="515F02BB" w14:textId="77777777" w:rsidR="00985122" w:rsidRPr="003E7636" w:rsidRDefault="00985122" w:rsidP="00985122">
      <w:pPr>
        <w:numPr>
          <w:ilvl w:val="0"/>
          <w:numId w:val="3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تسهيل إدارة الأمراض</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وفرت المنصات الإلكترونية أدوات لإدارة الأمراض المزمنة، مما ساعد المرضى على متابعة حالتهم الصحية بفعالية أكبر</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4F895E0" w14:textId="77777777" w:rsidR="00985122" w:rsidRPr="003E7636" w:rsidRDefault="00985122" w:rsidP="00985122">
      <w:pPr>
        <w:numPr>
          <w:ilvl w:val="0"/>
          <w:numId w:val="3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تعزيز الوقاية والرعاية الأولية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ساهمت البرامج الرقمية في نشر الوعي الصحي وتقديم نصائح وقائية، مما أدى إلى تقليل انتشار الأمراض</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F9A9954"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38F8F505" w14:textId="77777777" w:rsidR="00985122" w:rsidRPr="003E7636" w:rsidRDefault="00985122" w:rsidP="00985122">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تتوافق هذه الدراسة مع بحثي في تسليط الضوء على أهمية التحول الرقمي في تحسين جودة الخدمات الصحية وتوسيع نطاقها لتشمل الفئات المحرومة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لدعم فرضية بحثي بأن التقنيات الرقمية تلعب دورًا محوريًا في تعزيز الوصول إلى الرعاية الصحية وتحسين نتائجها، خاصةً في المناطق ذات الموارد المحدودة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6FBEED8" w14:textId="77777777" w:rsidR="00985122" w:rsidRPr="003E7636" w:rsidRDefault="00985122" w:rsidP="00985122">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11: دراسة كامل (2022) – السجلات الصحية الإلكترونية وتحديات التحول الرقمي في مجال الرعاية الصحية</w:t>
      </w:r>
    </w:p>
    <w:p w14:paraId="1A06C982"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أجرت </w:t>
      </w:r>
      <w:r w:rsidRPr="003E7636">
        <w:rPr>
          <w:rFonts w:ascii="Simplified Arabic" w:hAnsi="Simplified Arabic" w:cs="Simplified Arabic"/>
          <w:b/>
          <w:bCs/>
          <w:sz w:val="28"/>
          <w:szCs w:val="28"/>
          <w:rtl/>
        </w:rPr>
        <w:t>حنان صلاح كامل</w:t>
      </w:r>
      <w:r w:rsidRPr="003E7636">
        <w:rPr>
          <w:rFonts w:ascii="Simplified Arabic" w:hAnsi="Simplified Arabic" w:cs="Simplified Arabic"/>
          <w:b/>
          <w:bCs/>
          <w:sz w:val="28"/>
          <w:szCs w:val="28"/>
        </w:rPr>
        <w:t xml:space="preserve"> (2022)</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استكشافية تناولت أهمية التحول الرقمي في مجال الرعاية الصحية من خلال تطبيق السجلات الصحية الإلكترونية، بهدف الارتقاء بجودة خدمات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الباحثة على المنهج الوصفي التحليلي لتحليل البيانات والمعلومات المتعلقة بالسجلات الصحية الإلكترونية وتأثيرها على جودة الرعاية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16D4F6E"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298CE237" w14:textId="78C0BA9C"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تسليط الضوء على أهمية التحول الرقمي في مجال الرعاية الصحية عبر تطبيق السجلات الصحية الإلكترونية، واستكشاف تأثير الرقمنة على مستقبل الصحة والرعاية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سعت إلى إبراز الجهود المبذولة من الدولة في هذا المجال</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1CCF14C0"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4F5BC924" w14:textId="77777777" w:rsidR="00985122" w:rsidRPr="003E7636" w:rsidRDefault="00985122" w:rsidP="00985122">
      <w:pPr>
        <w:numPr>
          <w:ilvl w:val="0"/>
          <w:numId w:val="3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ضرورة إنشاء سجل صحي إلكتروني لكل مواطن</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أوصت الدراسة بإنشاء سجل صحي إلكتروني مرتبط بالرقم القومي لكل مواطن، ليكون مرجعًا شاملاً للحالة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F40372F" w14:textId="14C3F799" w:rsidR="00985122" w:rsidRPr="003E7636" w:rsidRDefault="00985122" w:rsidP="00985122">
      <w:pPr>
        <w:numPr>
          <w:ilvl w:val="0"/>
          <w:numId w:val="3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تطوير منصة رقمية قومية لنظم المعلومات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اقترحت إنشاء منصة رقمية وطنية للمعلومات والخدمات الصحية، تعمل كبوابة مركزية للمعلومات الصحية، وترتبط بشبكة معلوماتية مع وزارة الصحة والمستشفيات العامة والخاصة</w:t>
      </w:r>
    </w:p>
    <w:p w14:paraId="2D91B608" w14:textId="10C45105" w:rsidR="00985122" w:rsidRPr="003E7636" w:rsidRDefault="00985122" w:rsidP="00985122">
      <w:pPr>
        <w:numPr>
          <w:ilvl w:val="0"/>
          <w:numId w:val="3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تعزيز الوعي الصحي عبر البوابات الإلكترونية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أكدت الدراسة على أهمية استخدام بوابة خدمات وزارة الصحة كمصدر لتقديم المعلومات الدقيقة وزيادة الوعي الصحي بين المواطنين</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4A010DF9" w14:textId="77777777" w:rsidR="00985122" w:rsidRPr="003E7636" w:rsidRDefault="00985122" w:rsidP="00985122">
      <w:pPr>
        <w:numPr>
          <w:ilvl w:val="0"/>
          <w:numId w:val="3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التحول الرقمي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أبرزت الدراسة بعض التحديات مثل حماية البيانات الصحية من الاختراقات، وضرورة تدريب الكوادر الطبية على استخدام السجلات الإلكترونية بكفاءة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581E4B9"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033049D4"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تتوافق هذه الدراسة مع بحثي في التركيز على أهمية التحول الرقمي في 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لتسليط الضوء على دور السجلات الصحية الإلكترونية في تطوير المستشفيات، وكيفية تأثير ذلك على أداء المستشفيات ورضا المرضى</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ستساعد في فهم التحديات المحتملة وتقديم توصيات للتغلب عليها</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E8CFB77" w14:textId="05214D1F" w:rsidR="00985122" w:rsidRPr="003E7636" w:rsidRDefault="00985122" w:rsidP="00985122">
      <w:pPr>
        <w:spacing w:line="360" w:lineRule="auto"/>
        <w:rPr>
          <w:rFonts w:ascii="Simplified Arabic" w:hAnsi="Simplified Arabic" w:cs="Simplified Arabic"/>
          <w:sz w:val="28"/>
          <w:szCs w:val="28"/>
        </w:rPr>
      </w:pPr>
    </w:p>
    <w:p w14:paraId="3197FFF1" w14:textId="77777777" w:rsidR="00985122" w:rsidRPr="003E7636" w:rsidRDefault="00985122" w:rsidP="00985122">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12: دراسة لبيض ومنّاع (2023) – دور الرقمنة في تحسين جودة الخدمات الصحية</w:t>
      </w:r>
    </w:p>
    <w:p w14:paraId="2F4286C3"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لبيض ومنّاع</w:t>
      </w:r>
      <w:r w:rsidRPr="003E7636">
        <w:rPr>
          <w:rFonts w:ascii="Simplified Arabic" w:hAnsi="Simplified Arabic" w:cs="Simplified Arabic"/>
          <w:b/>
          <w:bCs/>
          <w:sz w:val="28"/>
          <w:szCs w:val="28"/>
        </w:rPr>
        <w:t xml:space="preserve"> (2023)</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تناولت تأثير الرقمنة على جودة الخدمات الصحية، مع التركيز على الجهود المبذولة من قبل وزارة الصحة الجزائرية في هذا المجال</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 xml:space="preserve">اعتمدت الدراسة على المنهج </w:t>
      </w:r>
      <w:r w:rsidRPr="003E7636">
        <w:rPr>
          <w:rFonts w:ascii="Simplified Arabic" w:hAnsi="Simplified Arabic" w:cs="Simplified Arabic"/>
          <w:sz w:val="28"/>
          <w:szCs w:val="28"/>
          <w:rtl/>
        </w:rPr>
        <w:lastRenderedPageBreak/>
        <w:t>الوصفي التحليلي، حيث تم جمع البيانات من مصادر متعددة، بما في ذلك التقارير الرسمية والمقالات العلمية، لتحليل تأثير تطبيق التقنيات الرقمية على جودة الخدمات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638A1E3"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65A73A09"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تقييم مدى مساهمة الرقمنة في تحسين جودة الخدمات الصحية في الجزائر، وتحديد التحديات التي تواجه تنفيذ مشاريع الرقمنة في القطاع الصحي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سعت إلى تقديم توصيات لتعزيز عملية التحول الرقمي في المجال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B6A4A6D"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17B62BAA" w14:textId="77777777" w:rsidR="00985122" w:rsidRPr="003E7636" w:rsidRDefault="00985122" w:rsidP="00985122">
      <w:pPr>
        <w:numPr>
          <w:ilvl w:val="0"/>
          <w:numId w:val="39"/>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النتائج أن تطبيق التقنيات الرقمية، مثل السجلات الصحية الإلكترونية، أسهم بشكل ملحوظ في تحسين دقة وسرعة تقديم الخدمات الطبية، مما أدى إلى زيادة رضا المرضى وتقليل الأخطاء الطبية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2B5DA18" w14:textId="77777777" w:rsidR="00985122" w:rsidRPr="003E7636" w:rsidRDefault="00985122" w:rsidP="00985122">
      <w:pPr>
        <w:numPr>
          <w:ilvl w:val="0"/>
          <w:numId w:val="39"/>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التنفيذ</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واجهت مشاريع الرقمنة عدة تحديات، أبرزها نقص التدريب والتأهيل للكوادر الطبية على استخدام التقنيات الحديثة، وضعف البنية التحتية التقنية في بعض المناطق، بالإضافة إلى مقاومة بعض العاملين للتغيير والتحول الرقمي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57CB38B" w14:textId="77777777" w:rsidR="00985122" w:rsidRPr="003E7636" w:rsidRDefault="00985122" w:rsidP="00985122">
      <w:pPr>
        <w:numPr>
          <w:ilvl w:val="0"/>
          <w:numId w:val="39"/>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الجهود الحكومية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أشادت الدراسة بالجهود التي تبذلها وزارة الصحة الجزائرية في تبني مشاريع الرقمنة، مثل تطوير أنظمة معلوماتية صحية وتحديث البنية التحتية، إلا أنها أكدت على ضرورة تكثيف هذه الجهود وتسريع وتيرة التنفيذ</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C00B9C2"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32E30E49" w14:textId="77777777" w:rsidR="00985122" w:rsidRPr="003E7636" w:rsidRDefault="00985122" w:rsidP="00985122">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lastRenderedPageBreak/>
        <w:t>تدعم هذه الدراسة بحثي من خلال تقديم أدلة على أن الرقمنة تسهم في 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تسلط الضوء على التحديات التي قد تواجه تنفيذ التحول الرقمي، مما يساعد في تطوير استراتيجيات فعّالة لتجاوز هذه العقبات في المستشفيات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لتوضيح الفوائد المحتملة للتحول الرقمي في القطاع الصحي، وتقديم توصيات مبنية على التجربة الجزائرية لتعزيز جودة الخدمات الصحية من خلال الرقمنة</w:t>
      </w:r>
      <w:r w:rsidRPr="003E7636">
        <w:rPr>
          <w:rFonts w:ascii="Simplified Arabic" w:hAnsi="Simplified Arabic" w:cs="Simplified Arabic"/>
          <w:sz w:val="28"/>
          <w:szCs w:val="28"/>
        </w:rPr>
        <w:t>.</w:t>
      </w:r>
    </w:p>
    <w:p w14:paraId="05974A01" w14:textId="77777777" w:rsidR="00985122" w:rsidRPr="003E7636" w:rsidRDefault="00985122" w:rsidP="00985122">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13: دراسة الرشيد والغامدي (2024) – دور التحول الرقمي في تحسين جودة الرعاية الصحية: دراسة تطبيقية على مستشفى الملك فيصل التخصصي ومركز الأبحاث بالمدينة المنورة</w:t>
      </w:r>
    </w:p>
    <w:p w14:paraId="17FEBDA4" w14:textId="313DC9B4"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محمد عثمان الرشيد</w:t>
      </w:r>
      <w:r w:rsidRPr="003E7636">
        <w:rPr>
          <w:rFonts w:ascii="Simplified Arabic" w:hAnsi="Simplified Arabic" w:cs="Simplified Arabic"/>
          <w:sz w:val="28"/>
          <w:szCs w:val="28"/>
          <w:rtl/>
        </w:rPr>
        <w:t xml:space="preserve"> بإشراف </w:t>
      </w:r>
      <w:r w:rsidRPr="003E7636">
        <w:rPr>
          <w:rFonts w:ascii="Simplified Arabic" w:hAnsi="Simplified Arabic" w:cs="Simplified Arabic"/>
          <w:b/>
          <w:bCs/>
          <w:sz w:val="28"/>
          <w:szCs w:val="28"/>
          <w:rtl/>
        </w:rPr>
        <w:t>أ.د عبد الله الطيب بن سعد المليص الغامدي</w:t>
      </w:r>
      <w:r w:rsidRPr="003E7636">
        <w:rPr>
          <w:rFonts w:ascii="Simplified Arabic" w:hAnsi="Simplified Arabic" w:cs="Simplified Arabic"/>
          <w:sz w:val="28"/>
          <w:szCs w:val="28"/>
          <w:rtl/>
        </w:rPr>
        <w:t xml:space="preserve"> في ديسمبر 2024 دراسة تطبيقية استهدفت التعرف على تأثير التحول الرقمي في تحسين جودة الرعاية الصحية، مع التركيز على مستشفى الملك فيصل التخصصي ومركز الأبحاث بالمدينة المنورة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الدراسة على المنهج الوصفي التحليلي، حيث تم جمع البيانات من عينة عشوائية مكونة من 306 من العاملين في المستشفى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22BDF5AD"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6C86B10E" w14:textId="0D83F3F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استكشاف العلاقة بين تطبيق التحول الرقمي وجودة الرعاية الصحية المقدمة، بالإضافة إلى فهم الانعكاسات الحالية والمستقبلية لتكنولوجيا المعلومات والاتصالات على قطاع الصحة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064363AB"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62535B14" w14:textId="71A8F03E" w:rsidR="00985122" w:rsidRPr="003E7636" w:rsidRDefault="00985122" w:rsidP="00985122">
      <w:pPr>
        <w:numPr>
          <w:ilvl w:val="0"/>
          <w:numId w:val="40"/>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تجانس استجابات المشاركين</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النتائج تجانسًا في إجابات أفراد العينة حول تأثير التحول الرقمي على جودة الرعاية الصحية، مما يشير إلى وعي مشترك بأهمية الرقمنة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32DA04CE" w14:textId="491D5737" w:rsidR="00985122" w:rsidRPr="003E7636" w:rsidRDefault="00985122" w:rsidP="00985122">
      <w:pPr>
        <w:numPr>
          <w:ilvl w:val="0"/>
          <w:numId w:val="40"/>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ذات دلالة إحصائية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تم العثور على علاقة ذات دلالة إحصائية بين التحول الرقمي وتحسين جودة الرعاية الصحية في المستشفى، مما يؤكد أهمية الرقمنة في تعزيز الخدمات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r w:rsidRPr="003E7636">
        <w:rPr>
          <w:rFonts w:ascii="Simplified Arabic" w:hAnsi="Simplified Arabic" w:cs="Simplified Arabic"/>
          <w:sz w:val="28"/>
          <w:szCs w:val="28"/>
        </w:rPr>
        <w:t xml:space="preserve"> </w:t>
      </w:r>
    </w:p>
    <w:p w14:paraId="70F713F2" w14:textId="04159672" w:rsidR="00985122" w:rsidRPr="003E7636" w:rsidRDefault="00985122" w:rsidP="00985122">
      <w:pPr>
        <w:numPr>
          <w:ilvl w:val="0"/>
          <w:numId w:val="40"/>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توصيات بالتدريب وحماية البيانات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أوصت الدراسة بضرورة عقد دورات تدريبية لنشر ثقافة التحول الرقمي بين الكوادر الطبية والإدارية، وأهمية تبني أحدث التقنيات لحماية البيانات الصحية من الاختراقات والهجمات السيبرانية</w:t>
      </w:r>
    </w:p>
    <w:p w14:paraId="51C52532"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1330D9CA"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تدعم هذه الدراسة بحثي من خلال تقديم دليل عملي على أن التحول الرقمي يسهم بشكل ملموس في تحسين جودة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لتسليط الضوء على أهمية التدريب المستمر وحماية البيانات في نجاح مبادرات التحول الرقمي في المستشفيات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41FE011" w14:textId="1CA514A4" w:rsidR="00985122" w:rsidRPr="003E7636" w:rsidRDefault="00985122" w:rsidP="00985122">
      <w:pPr>
        <w:spacing w:line="360" w:lineRule="auto"/>
        <w:rPr>
          <w:rFonts w:ascii="Simplified Arabic" w:hAnsi="Simplified Arabic" w:cs="Simplified Arabic"/>
          <w:sz w:val="28"/>
          <w:szCs w:val="28"/>
        </w:rPr>
      </w:pPr>
    </w:p>
    <w:p w14:paraId="65E3C32A" w14:textId="77777777" w:rsidR="00985122" w:rsidRPr="003E7636" w:rsidRDefault="00985122" w:rsidP="00985122">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14: دراسة جمعة (2023) – علاقة التحول الرقمي بجودة الخدمات الصحية</w:t>
      </w:r>
    </w:p>
    <w:p w14:paraId="6DC31E09"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عبد الله علي جمعة أحمد</w:t>
      </w:r>
      <w:r w:rsidRPr="003E7636">
        <w:rPr>
          <w:rFonts w:ascii="Simplified Arabic" w:hAnsi="Simplified Arabic" w:cs="Simplified Arabic"/>
          <w:sz w:val="28"/>
          <w:szCs w:val="28"/>
          <w:rtl/>
        </w:rPr>
        <w:t xml:space="preserve"> في يناير 2023 دراسة هدفت إلى استكشاف العلاقة بين التحول الرقمي وجودة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الدراسة على تحليل البيانات والمعلومات المتعلقة بتطبيقات التحول الرقمي وتأثيرها على جودة الخدمات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164422B"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2E4B520D"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هدفت الدراسة إلى فهم كيفية تأثير التحول الرقمي على جودة الخدمات الصحية، وتحديد العوامل التي تسهم في نجاح تطبيق التقنيات الرقمية في القطاع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A977BE4"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40789206" w14:textId="77777777" w:rsidR="00985122" w:rsidRPr="003E7636" w:rsidRDefault="00985122" w:rsidP="00985122">
      <w:pPr>
        <w:numPr>
          <w:ilvl w:val="0"/>
          <w:numId w:val="4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أن تطبيق التحول الرقمي يسهم في تحسين جودة الخدمات الصحية من خلال زيادة الكفاءة وتقليل الأخطاء الطبية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C86D2DC" w14:textId="77777777" w:rsidR="00985122" w:rsidRPr="003E7636" w:rsidRDefault="00985122" w:rsidP="00985122">
      <w:pPr>
        <w:numPr>
          <w:ilvl w:val="0"/>
          <w:numId w:val="4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التحول الرقمي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أبرزت الدراسة وجود تحديات مثل نقص التدريب والتأهيل للكوادر الطبية، والحاجة إلى تطوير البنية التحتية التقنية لضمان نجاح تطبيق التحول الرقمي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B54243B" w14:textId="77777777" w:rsidR="00985122" w:rsidRPr="003E7636" w:rsidRDefault="00985122" w:rsidP="00985122">
      <w:pPr>
        <w:numPr>
          <w:ilvl w:val="0"/>
          <w:numId w:val="4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أهمية الدعم الإداري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أكدت الدراسة على ضرورة وجود دعم من الإدارة العليا لتبني وتنفيذ استراتيجيات التحول الرقمي بفعالية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5FEAAE6"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05EF0DA1" w14:textId="77777777" w:rsidR="00985122" w:rsidRPr="003E7636" w:rsidRDefault="00985122" w:rsidP="00985122">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تتوافق هذه الدراسة مع بحثي في تسليط الضوء على أهمية التحول الرقمي في 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لتحديد العوامل المؤثرة في نجاح تطبيق التقنيات الرقمية، وتقديم توصيات للتغلب على التحديات المحتملة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0D2DAD5" w14:textId="77777777" w:rsidR="00985122" w:rsidRPr="003E7636" w:rsidRDefault="00985122" w:rsidP="00985122">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15: دراسة لبيض ومنّاع (2024) – دور الرقمنة في تحسين جودة الخدمات الصحية</w:t>
      </w:r>
    </w:p>
    <w:p w14:paraId="3421C372"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لبيض ومنّاع</w:t>
      </w:r>
      <w:r w:rsidRPr="003E7636">
        <w:rPr>
          <w:rFonts w:ascii="Simplified Arabic" w:hAnsi="Simplified Arabic" w:cs="Simplified Arabic"/>
          <w:b/>
          <w:bCs/>
          <w:sz w:val="28"/>
          <w:szCs w:val="28"/>
        </w:rPr>
        <w:t xml:space="preserve"> (2024)</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تناولت تأثير الرقمنة على جودة الخدمات الصحية، مع التركيز على الجهود المبذولة من قبل وزارة الصحة الجزائرية في هذا المجال</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الدراسة على المنهج الوصفي التحليلي، حيث تم جمع البيانات من مصادر متعددة، بما في ذلك التقارير الرسمية والمقالات العلمية، لتحليل تأثير تطبيق التقنيات الرقمية على جودة الخدمات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E53AA62"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هدف الدراسة</w:t>
      </w:r>
    </w:p>
    <w:p w14:paraId="3ABC38E5"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تقييم مدى مساهمة الرقمنة في تحسين جودة الخدمات الصحية في الجزائر، وتحديد التحديات التي تواجه تنفيذ مشاريع الرقمنة في القطاع الصحي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سعت إلى تقديم توصيات لتعزيز عملية التحول الرقمي في المجال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1DF8FBB"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5899D5B2" w14:textId="77777777" w:rsidR="00985122" w:rsidRPr="003E7636" w:rsidRDefault="00985122" w:rsidP="00985122">
      <w:pPr>
        <w:numPr>
          <w:ilvl w:val="0"/>
          <w:numId w:val="4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النتائج أن تطبيق التقنيات الرقمية، مثل السجلات الصحية الإلكترونية، أسهم بشكل ملحوظ في تحسين دقة وسرعة تقديم الخدمات الطبية، مما أدى إلى زيادة رضا المرضى وتقليل الأخطاء الطبية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0A7E28F" w14:textId="77777777" w:rsidR="00985122" w:rsidRPr="003E7636" w:rsidRDefault="00985122" w:rsidP="00985122">
      <w:pPr>
        <w:numPr>
          <w:ilvl w:val="0"/>
          <w:numId w:val="4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التنفيذ</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واجهت مشاريع الرقمنة عدة تحديات، أبرزها نقص التدريب والتأهيل للكوادر الطبية على استخدام التقنيات الحديثة، وضعف البنية التحتية التقنية في بعض المناطق، بالإضافة إلى مقاومة بعض العاملين للتغيير والتحول الرقمي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3AB5A12" w14:textId="77777777" w:rsidR="00985122" w:rsidRPr="003E7636" w:rsidRDefault="00985122" w:rsidP="00985122">
      <w:pPr>
        <w:numPr>
          <w:ilvl w:val="0"/>
          <w:numId w:val="4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الجهود الحكومية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أشادت الدراسة بالجهود التي تبذلها وزارة الصحة الجزائرية في تبني مشاريع الرقمنة، مثل تطوير أنظمة معلوماتية صحية وتحديث البنية التحتية، إلا أنها أكدت على ضرورة تكثيف هذه الجهود وتسريع وتيرة التنفيذ</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FAB4160" w14:textId="77777777" w:rsidR="00985122" w:rsidRPr="003E7636" w:rsidRDefault="00985122" w:rsidP="00985122">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1E2C8012" w14:textId="6CB8A54E" w:rsidR="00985122" w:rsidRPr="003E7636" w:rsidRDefault="00985122" w:rsidP="00274958">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تدعم هذه الدراسة بحثي من خلال تقديم أدلة على أن الرقمنة تسهم في 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تسلط الضوء على التحديات التي قد تواجه تنفيذ التحول الرقمي، مما يساعد في تطوير استراتيجيات فعّالة لتجاوز هذه العقبات في المستشفيات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 xml:space="preserve">ستُستخدم نتائج هذه الدراسة لتوضيح الفوائد </w:t>
      </w:r>
      <w:r w:rsidRPr="003E7636">
        <w:rPr>
          <w:rFonts w:ascii="Simplified Arabic" w:hAnsi="Simplified Arabic" w:cs="Simplified Arabic"/>
          <w:sz w:val="28"/>
          <w:szCs w:val="28"/>
          <w:rtl/>
        </w:rPr>
        <w:lastRenderedPageBreak/>
        <w:t>المحتملة للتحول الرقمي في القطاع الصحي، وتقديم توصيات مبنية على التجربة الجزائرية لتعزيز جودة الخدمات الصحية من خلال الرقمنة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789EBFE"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16: دراسة العلي والشـمري (2024) – أثر التحول الرقمي في مواجهة تداعيات جائحة كوفيد-19 في القطاع الصحي السعودي</w:t>
      </w:r>
    </w:p>
    <w:p w14:paraId="412F3A94"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سعود العلي وسطام الشمري</w:t>
      </w:r>
      <w:r w:rsidRPr="003E7636">
        <w:rPr>
          <w:rFonts w:ascii="Simplified Arabic" w:hAnsi="Simplified Arabic" w:cs="Simplified Arabic"/>
          <w:b/>
          <w:bCs/>
          <w:sz w:val="28"/>
          <w:szCs w:val="28"/>
        </w:rPr>
        <w:t xml:space="preserve"> (2024)</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تحليلية تناولت أثر التحول الرقمي في دعم استجابة المستشفيات السعودية لجائحة كوفيد-19</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الدراسة على تحليل بيانات من مستشفيات مختلفة في المملكة، مع التركيز على مستشفى الخفجي العام، حيث تم تقييم كيفية مساهمة التقنيات الرقمية، مثل الاستشارات الطبية عن بعد، أنظمة الذكاء الاصطناعي، والتطبيقات الصحية الذكية، في تحسين كفاءة الرعاية الصحية خلال الجائحة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BE7084C"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79361EDA"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تحليل دور التحول الرقمي في تمكين المستشفيات من التعامل مع الأزمات الصحية، خاصةً أثناء جائحة كوفيد-19</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ركزت على دراسة التحديات التي واجهتها المستشفيات في تطبيق الحلول الرقمية، ومدى فعالية هذه الحلول في تحسين استجابة النظام الصحي السعودي للأزمة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C4A89D5"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429674F0" w14:textId="77777777" w:rsidR="000B6DE4" w:rsidRPr="003E7636" w:rsidRDefault="000B6DE4" w:rsidP="000B6DE4">
      <w:pPr>
        <w:numPr>
          <w:ilvl w:val="0"/>
          <w:numId w:val="4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سرعة الاستجابة للجائحة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أدى التحول الرقمي إلى تقليل زمن الاستجابة للحالات الطارئة بنسبة 60%، حيث مكّنت الأنظمة الرقمية الأطباء من متابعة المرضى عن بُعد</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110FCBF" w14:textId="77777777" w:rsidR="000B6DE4" w:rsidRPr="003E7636" w:rsidRDefault="000B6DE4" w:rsidP="000B6DE4">
      <w:pPr>
        <w:numPr>
          <w:ilvl w:val="0"/>
          <w:numId w:val="4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زيادة الاعتماد على الطب عن بعد</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ارتفع استخدام الاستشارات الطبية عن بعد بنسبة 75%، مما ساهم في تقليل الضغط على المستشفيات وتقليل انتشار العدوى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3BCF1E5" w14:textId="77777777" w:rsidR="000B6DE4" w:rsidRPr="003E7636" w:rsidRDefault="000B6DE4" w:rsidP="000B6DE4">
      <w:pPr>
        <w:numPr>
          <w:ilvl w:val="0"/>
          <w:numId w:val="4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إدارة الموارد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ساعد التحول الرقمي في إدارة أسرّة المستشفيات وأجهزة التنفس الصناعي بفعالية أكبر، مما أدى إلى تقليل نسبة الوفيات بنسبة 20</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298B51C" w14:textId="77777777" w:rsidR="000B6DE4" w:rsidRPr="003E7636" w:rsidRDefault="000B6DE4" w:rsidP="000B6DE4">
      <w:pPr>
        <w:numPr>
          <w:ilvl w:val="0"/>
          <w:numId w:val="4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تعزيز جمع وتحليل البيانات الوبائية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استخدمت المستشفيات السعودية تقنيات الذكاء الاصطناعي لتحليل بيانات المرضى، مما مكّن وزارة الصحة من اتخاذ قرارات دقيقة وسريعة بشأن توزيع الموارد</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768C19F" w14:textId="77777777" w:rsidR="000B6DE4" w:rsidRPr="003E7636" w:rsidRDefault="000B6DE4" w:rsidP="000B6DE4">
      <w:pPr>
        <w:numPr>
          <w:ilvl w:val="0"/>
          <w:numId w:val="43"/>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التحديات التي واجهتها المستشفيات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الدراسة إلى أن 32% من المستشفيات واجهت تحديات تقنية تتعلق بضعف البنية التحتية الرقمية، مما أدى إلى بطء في تطبيق بعض الحلول الرقمية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8D8D16B"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138CF5D7" w14:textId="02AAA224" w:rsidR="000B6DE4" w:rsidRDefault="000B6DE4" w:rsidP="00274958">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تقدم هذه الدراسة دليلًا قويًا على دور التحول الرقمي في تعزيز قدرة المستشفيات على التعامل مع الأزمات الصحية، مما يدعم فرضية بحثي بأن التحول الرقمي لا يسهم فقط في تحسين جودة الخدمات الصحية، بل يعزز أيضًا كفاءة استجابة المستشفيات لحالات الطوارئ</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كما توفر الدراسة نظرة تحليلية للتحديات التي تواجه المستشفيات أثناء تطبيق الحلول الرقمية، وهو جانب مهم سأناقشه في بحثي عند استعراض العقبات التي تواجه تطبيق التحول الرقمي في المستشفيات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13C733A" w14:textId="77777777" w:rsidR="00274958" w:rsidRPr="003E7636" w:rsidRDefault="00274958" w:rsidP="00274958">
      <w:pPr>
        <w:spacing w:line="360" w:lineRule="auto"/>
        <w:rPr>
          <w:rFonts w:ascii="Simplified Arabic" w:hAnsi="Simplified Arabic" w:cs="Simplified Arabic"/>
          <w:sz w:val="28"/>
          <w:szCs w:val="28"/>
        </w:rPr>
      </w:pPr>
    </w:p>
    <w:p w14:paraId="21C00310"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lastRenderedPageBreak/>
        <w:t>الدراسة 17: دراسة العتيبي (2023) – التحول الرقمي وأثره في تطوير المستشفيات والمنشآت الطبية</w:t>
      </w:r>
    </w:p>
    <w:p w14:paraId="5E423B00"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قدم </w:t>
      </w:r>
      <w:r w:rsidRPr="003E7636">
        <w:rPr>
          <w:rFonts w:ascii="Simplified Arabic" w:hAnsi="Simplified Arabic" w:cs="Simplified Arabic"/>
          <w:b/>
          <w:bCs/>
          <w:sz w:val="28"/>
          <w:szCs w:val="28"/>
          <w:rtl/>
        </w:rPr>
        <w:t>فهد العتيبي</w:t>
      </w:r>
      <w:r w:rsidRPr="003E7636">
        <w:rPr>
          <w:rFonts w:ascii="Simplified Arabic" w:hAnsi="Simplified Arabic" w:cs="Simplified Arabic"/>
          <w:b/>
          <w:bCs/>
          <w:sz w:val="28"/>
          <w:szCs w:val="28"/>
        </w:rPr>
        <w:t xml:space="preserve"> (2023)</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تناولت تأثير التحول الرقمي على تطوير المستشفيات والمنشآت الطبية في المملكة العربية السعودية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اعتمدت الدراسة على تحليل البيانات والمعلومات المتعلقة بتطبيقات التحول الرقمي في القطاع الصحي، مع التركيز على كيفية تحسين جودة الخدمات الصحية وتقليل التكاليف التشغيلية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DDE6610"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47FE3F57"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استكشاف تأثير التحول الرقمي على كفاءة المستشفيات والمنشآت الطبية، وتحديد العوامل التي تسهم في نجاح تطبيق التقنيات الرقمية في القطاع الصحي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FD0CA0A"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07E3CEE2" w14:textId="77777777" w:rsidR="000B6DE4" w:rsidRPr="003E7636" w:rsidRDefault="000B6DE4" w:rsidP="000B6DE4">
      <w:pPr>
        <w:numPr>
          <w:ilvl w:val="0"/>
          <w:numId w:val="4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أن تطبيق التقنيات الرقمية، مثل السجلات الصحية الإلكترونية، أسهم في تحسين دقة وسرعة تقديم الخدمات الطبية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9846148" w14:textId="77777777" w:rsidR="000B6DE4" w:rsidRPr="003E7636" w:rsidRDefault="000B6DE4" w:rsidP="000B6DE4">
      <w:pPr>
        <w:numPr>
          <w:ilvl w:val="0"/>
          <w:numId w:val="4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تقليل التكاليف التشغيلية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أوضحت الدراسة أن التحول الرقمي ساعد في تقليل التكاليف التشغيلية بنسبة 15% من خلال تحسين إدارة الموارد وتقليل الهدر</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694F54C" w14:textId="77777777" w:rsidR="000B6DE4" w:rsidRPr="003E7636" w:rsidRDefault="000B6DE4" w:rsidP="000B6DE4">
      <w:pPr>
        <w:numPr>
          <w:ilvl w:val="0"/>
          <w:numId w:val="4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زيادة رضا المرضى</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النتائج ارتفاع مستوى رضا المرضى بنسبة 25% نتيجة لتطبيق الخدمات الرقمية، مثل حجز المواعيد الإلكتروني والاستشارات عن بعد</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B936543" w14:textId="77777777" w:rsidR="000B6DE4" w:rsidRPr="003E7636" w:rsidRDefault="000B6DE4" w:rsidP="000B6DE4">
      <w:pPr>
        <w:numPr>
          <w:ilvl w:val="0"/>
          <w:numId w:val="44"/>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التحول الرقمي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أبرزت الدراسة وجود تحديات مثل نقص التدريب والتأهيل للكوادر الطبية، والحاجة إلى تطوير البنية التحتية التقنية لضمان نجاح تطبيق التحول الرقمي</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0A09088"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علاقة الدراسة ببحثي</w:t>
      </w:r>
    </w:p>
    <w:p w14:paraId="5AD59F66"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تتوافق هذه الدراسة مع بحثي في تسليط الضوء على أهمية التحول الرقمي في تحسين جودة الخدمات الصحية وتقليل التكاليف التشغيلية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نتائج هذه الدراسة لتحديد العوامل المؤثرة في نجاح تطبيق التقنيات الرقمية، وتقديم توصيات للتغلب على التحديات المحتملة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64241B8" w14:textId="422E812B" w:rsidR="00985122" w:rsidRPr="003E7636" w:rsidRDefault="000B6DE4" w:rsidP="00985122">
      <w:pPr>
        <w:spacing w:line="360" w:lineRule="auto"/>
        <w:rPr>
          <w:rFonts w:ascii="Simplified Arabic" w:hAnsi="Simplified Arabic" w:cs="Simplified Arabic"/>
          <w:b/>
          <w:bCs/>
          <w:sz w:val="32"/>
          <w:szCs w:val="32"/>
          <w:u w:val="single"/>
          <w:rtl/>
        </w:rPr>
      </w:pPr>
      <w:r w:rsidRPr="003E7636">
        <w:rPr>
          <w:rFonts w:ascii="Simplified Arabic" w:hAnsi="Simplified Arabic" w:cs="Simplified Arabic"/>
          <w:b/>
          <w:bCs/>
          <w:sz w:val="32"/>
          <w:szCs w:val="32"/>
          <w:u w:val="single"/>
          <w:rtl/>
        </w:rPr>
        <w:t>الدراسات الاجنبيه</w:t>
      </w:r>
    </w:p>
    <w:p w14:paraId="1F520991"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1: دراسة سميث وجونز (2021) – تأثير التحول الرقمي على جودة الرعاية الصحية في المستشفيات الأمريكية</w:t>
      </w:r>
    </w:p>
    <w:p w14:paraId="2945CCB4"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سميث وجونز</w:t>
      </w:r>
      <w:r w:rsidRPr="003E7636">
        <w:rPr>
          <w:rFonts w:ascii="Simplified Arabic" w:hAnsi="Simplified Arabic" w:cs="Simplified Arabic"/>
          <w:b/>
          <w:bCs/>
          <w:sz w:val="28"/>
          <w:szCs w:val="28"/>
        </w:rPr>
        <w:t xml:space="preserve"> (2021)</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تحليلية لتقييم تأثير تطبيق التقنيات الرقمية على جودة الرعاية الصحية في المستشفيات الأمريكية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استخدم الباحثان بيانات من 200 مستشفى عبر الولايات المتحدة، مع التركيز على استخدام السجلات الصحية الإلكترونية</w:t>
      </w:r>
      <w:r w:rsidRPr="003E7636">
        <w:rPr>
          <w:rFonts w:ascii="Simplified Arabic" w:hAnsi="Simplified Arabic" w:cs="Simplified Arabic"/>
          <w:sz w:val="28"/>
          <w:szCs w:val="28"/>
        </w:rPr>
        <w:t xml:space="preserve"> (EHRs) </w:t>
      </w:r>
      <w:r w:rsidRPr="003E7636">
        <w:rPr>
          <w:rFonts w:ascii="Simplified Arabic" w:hAnsi="Simplified Arabic" w:cs="Simplified Arabic"/>
          <w:sz w:val="28"/>
          <w:szCs w:val="28"/>
          <w:rtl/>
        </w:rPr>
        <w:t>وأنظمة المعلومات الصحية الأخرى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5CAE4BD"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03B60E37"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فهم كيفية تأثير التحول الرقمي على جودة الرعاية الصحية، بما في ذلك تقليل الأخطاء الطبية، وتحسين كفاءة العمليات، وزيادة رضا المرضى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A4C08A7"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51F4E31B" w14:textId="4F57BF98" w:rsidR="000B6DE4" w:rsidRPr="003E7636" w:rsidRDefault="000B6DE4" w:rsidP="000B6DE4">
      <w:pPr>
        <w:numPr>
          <w:ilvl w:val="0"/>
          <w:numId w:val="4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تقليل الأخطاء الطبية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انخفاض بنسبة 25% في الأخطاء الطبية بعد اعتماد السجلات الصحية الإلكترونية</w:t>
      </w:r>
      <w:r w:rsidRPr="003E7636">
        <w:rPr>
          <w:rFonts w:ascii="Simplified Arabic" w:hAnsi="Simplified Arabic" w:cs="Simplified Arabic"/>
          <w:sz w:val="28"/>
          <w:szCs w:val="28"/>
        </w:rPr>
        <w:t xml:space="preserve"> </w:t>
      </w:r>
    </w:p>
    <w:p w14:paraId="3AB96723" w14:textId="77777777" w:rsidR="000B6DE4" w:rsidRPr="003E7636" w:rsidRDefault="000B6DE4" w:rsidP="000B6DE4">
      <w:pPr>
        <w:numPr>
          <w:ilvl w:val="0"/>
          <w:numId w:val="4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تحسين كفاءة العمليات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لوحظ تحسن في كفاءة العمليات الداخلية للمستشفيات بنسبة 30%، مما أدى إلى تقليل مدة إقامة المرضى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5B68BDE" w14:textId="77777777" w:rsidR="000B6DE4" w:rsidRPr="003E7636" w:rsidRDefault="000B6DE4" w:rsidP="000B6DE4">
      <w:pPr>
        <w:numPr>
          <w:ilvl w:val="0"/>
          <w:numId w:val="45"/>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زيادة رضا المرضى</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الدراسة زيادة في رضا المرضى بنسبة 20% نتيجة لتحسين جودة الخدمات وسهولة الوصول إلى المعلومات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720C1E6"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3EBB974E"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تدعم هذه الدراسة فرضية بحثي بأن التحول الرقمي يسهم بشكل كبير في تحسين جودة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هذه النتائج لتسليط الضوء على الفوائد المحتملة لتبني التقنيات الرقمية في المستشفيات، وتقديم توصيات مبنية على الأدلة لتعزيز جودة الخدمات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DA863D4" w14:textId="10F46911" w:rsidR="000B6DE4" w:rsidRPr="003E7636" w:rsidRDefault="000B6DE4" w:rsidP="000B6DE4">
      <w:pPr>
        <w:spacing w:line="360" w:lineRule="auto"/>
        <w:rPr>
          <w:rFonts w:ascii="Simplified Arabic" w:hAnsi="Simplified Arabic" w:cs="Simplified Arabic"/>
          <w:sz w:val="28"/>
          <w:szCs w:val="28"/>
        </w:rPr>
      </w:pPr>
    </w:p>
    <w:p w14:paraId="000A835A"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2: دراسة لي وآخرون (2020) – التحول الرقمي في الرعاية الصحية: دراسة حالة من المملكة المتحدة</w:t>
      </w:r>
    </w:p>
    <w:p w14:paraId="2E5DC42D"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قام </w:t>
      </w:r>
      <w:r w:rsidRPr="003E7636">
        <w:rPr>
          <w:rFonts w:ascii="Simplified Arabic" w:hAnsi="Simplified Arabic" w:cs="Simplified Arabic"/>
          <w:b/>
          <w:bCs/>
          <w:sz w:val="28"/>
          <w:szCs w:val="28"/>
          <w:rtl/>
        </w:rPr>
        <w:t>لي وزملاؤه</w:t>
      </w:r>
      <w:r w:rsidRPr="003E7636">
        <w:rPr>
          <w:rFonts w:ascii="Simplified Arabic" w:hAnsi="Simplified Arabic" w:cs="Simplified Arabic"/>
          <w:b/>
          <w:bCs/>
          <w:sz w:val="28"/>
          <w:szCs w:val="28"/>
        </w:rPr>
        <w:t xml:space="preserve"> (2020)</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بدراسة حالة حول تطبيق التحول الرقمي في نظام الرعاية الصحية في المملكة المتحدة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ركزت الدراسة على تنفيذ أنظمة التطبيب عن بعد خلال جائحة كوفيد-19، وتأثيرها على تقديم الرعاية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E3BB9D4"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3454EC6F"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تقييم فعالية أنظمة التطبيب عن بعد في تقديم الرعاية الصحية، خاصة في ظل القيود التي فرضتها الجائحة، وتحليل التحديات المرتبطة بتطبيق هذه التقنيات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8FF1FD0"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2E743EF6" w14:textId="77777777" w:rsidR="000B6DE4" w:rsidRPr="003E7636" w:rsidRDefault="000B6DE4" w:rsidP="000B6DE4">
      <w:pPr>
        <w:numPr>
          <w:ilvl w:val="0"/>
          <w:numId w:val="4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زيادة الوصول إلى الرعاية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أسهمت أنظمة التطبيب عن بعد في زيادة وصول المرضى إلى الخدمات الصحية بنسبة 40%، خاصة في المناطق الريفية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CA03963" w14:textId="77777777" w:rsidR="000B6DE4" w:rsidRPr="003E7636" w:rsidRDefault="000B6DE4" w:rsidP="000B6DE4">
      <w:pPr>
        <w:numPr>
          <w:ilvl w:val="0"/>
          <w:numId w:val="4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تقنية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واجهت المستشفيات تحديات تتعلق بضعف البنية التحتية التقنية ونقص التدريب، مما أثر على فعالية تطبيق التقنيات الرقمية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9C65285" w14:textId="77777777" w:rsidR="000B6DE4" w:rsidRPr="003E7636" w:rsidRDefault="000B6DE4" w:rsidP="000B6DE4">
      <w:pPr>
        <w:numPr>
          <w:ilvl w:val="0"/>
          <w:numId w:val="46"/>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رضا المرضى</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النتائج رضا المرضى عن خدمات التطبيب عن بعد، مع بعض التحفظات المتعلقة بالخصوصية والأمان</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858A40F"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7B9ADB4A"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تقدم هذه الدراسة رؤى مهمة حول فوائد وتحديات تطبيق التحول الرقمي في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ستساعد نتائجها في فهم العوامل المؤثرة على نجاح تنفيذ التقنيات الرقمية، وتقديم توصيات للتغلب على العقبات المحتملة في المستشفيات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EDBB238" w14:textId="18E47F4D" w:rsidR="000B6DE4" w:rsidRPr="003E7636" w:rsidRDefault="000B6DE4" w:rsidP="000B6DE4">
      <w:pPr>
        <w:spacing w:line="360" w:lineRule="auto"/>
        <w:rPr>
          <w:rFonts w:ascii="Simplified Arabic" w:hAnsi="Simplified Arabic" w:cs="Simplified Arabic"/>
          <w:sz w:val="28"/>
          <w:szCs w:val="28"/>
        </w:rPr>
      </w:pPr>
    </w:p>
    <w:p w14:paraId="4D5116CA"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3: دراسة تشانغ وكيم (2019) – التحول الرقمي وأثره على كفاءة المستشفيات في آسيا</w:t>
      </w:r>
    </w:p>
    <w:p w14:paraId="3AE41462"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تشانغ وكيم</w:t>
      </w:r>
      <w:r w:rsidRPr="003E7636">
        <w:rPr>
          <w:rFonts w:ascii="Simplified Arabic" w:hAnsi="Simplified Arabic" w:cs="Simplified Arabic"/>
          <w:b/>
          <w:bCs/>
          <w:sz w:val="28"/>
          <w:szCs w:val="28"/>
        </w:rPr>
        <w:t xml:space="preserve"> (2019)</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تحليلية لتقييم تأثير التحول الرقمي على كفاءة المستشفيات في عدة دول آسيوية، بما في ذلك كوريا الجنوبية واليابان والصين</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استخدم الباحثان بيانات من 150 مستشفى، مع التركيز على تطبيق أنظمة المعلومات الصحية المتكاملة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AEEB4A3"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1294C488"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فهم كيفية تأثير التحول الرقمي على كفاءة العمليات في المستشفيات، بما في ذلك تقليل التكاليف التشغيلية وتحسين إدارة الموارد</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0445DC9"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نتائج الدراسة</w:t>
      </w:r>
    </w:p>
    <w:p w14:paraId="09CED3B2" w14:textId="77777777" w:rsidR="000B6DE4" w:rsidRPr="003E7636" w:rsidRDefault="000B6DE4" w:rsidP="000B6DE4">
      <w:pPr>
        <w:numPr>
          <w:ilvl w:val="0"/>
          <w:numId w:val="4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تقليل التكاليف التشغيلية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انخفاض بنسبة 15% في التكاليف التشغيلية بعد تطبيق أنظمة المعلومات الصحية المتكاملة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5E9C07E3" w14:textId="77777777" w:rsidR="000B6DE4" w:rsidRPr="003E7636" w:rsidRDefault="000B6DE4" w:rsidP="000B6DE4">
      <w:pPr>
        <w:numPr>
          <w:ilvl w:val="0"/>
          <w:numId w:val="4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إدارة الموارد</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ساعدت التقنيات الرقمية في تحسين إدارة الموارد البشرية والمادية، مما أدى إلى زيادة الكفاءة بنسبة 20</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2E78075" w14:textId="77777777" w:rsidR="000B6DE4" w:rsidRPr="003E7636" w:rsidRDefault="000B6DE4" w:rsidP="000B6DE4">
      <w:pPr>
        <w:numPr>
          <w:ilvl w:val="0"/>
          <w:numId w:val="47"/>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التبني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واجهت المستشفيات تحديات تتعلق بالتكلفة الأولية للتطبيق ومقاومة التغيير بين الموظفين</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2637DF0C"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4874A155" w14:textId="77777777" w:rsidR="000B6DE4" w:rsidRPr="003E7636" w:rsidRDefault="000B6DE4" w:rsidP="000B6DE4">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تسلط هذه الدراسة الضوء على الفوائد الاقتصادية للتحول الرقمي في المستشفيات، بالإضافة إلى التحديات المرتبطة بتبني التقنيات الجديدة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هذه النتائج لتقديم توصيات حول كيفية تحقيق التوازن بين تكاليف التطبيق والفوائد المحتملة، وتطوير استراتيجيات لتسهيل تبني التحول الرقمي في المستشفيات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4641308"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4: دراسة جونسون وآخرون (2018) – تأثير التحول الرقمي على نظم الرعاية الصحية في كندا</w:t>
      </w:r>
    </w:p>
    <w:p w14:paraId="0E3AC9A4"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جونسون وزملاؤه</w:t>
      </w:r>
      <w:r w:rsidRPr="003E7636">
        <w:rPr>
          <w:rFonts w:ascii="Simplified Arabic" w:hAnsi="Simplified Arabic" w:cs="Simplified Arabic"/>
          <w:b/>
          <w:bCs/>
          <w:sz w:val="28"/>
          <w:szCs w:val="28"/>
        </w:rPr>
        <w:t xml:space="preserve"> (2018)</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تحليلية لتقييم تأثير تطبيق التقنيات الرقمية على نظم الرعاية الصحية في كندا</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ركزت الدراسة على استخدام السجلات الصحية الإلكترونية</w:t>
      </w:r>
      <w:r w:rsidRPr="003E7636">
        <w:rPr>
          <w:rFonts w:ascii="Simplified Arabic" w:hAnsi="Simplified Arabic" w:cs="Simplified Arabic"/>
          <w:sz w:val="28"/>
          <w:szCs w:val="28"/>
        </w:rPr>
        <w:t xml:space="preserve"> (EHRs) </w:t>
      </w:r>
      <w:r w:rsidRPr="003E7636">
        <w:rPr>
          <w:rFonts w:ascii="Simplified Arabic" w:hAnsi="Simplified Arabic" w:cs="Simplified Arabic"/>
          <w:sz w:val="28"/>
          <w:szCs w:val="28"/>
          <w:rtl/>
        </w:rPr>
        <w:t>وأنظمة المعلومات الصحية المتكاملة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05640BE"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07FE7A4A"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هدفت الدراسة إلى فهم كيفية تأثير التحول الرقمي على جودة الرعاية الصحية، بما في ذلك تقليل الأخطاء الطبية، وتحسين كفاءة العمليات، وزيادة رضا المرضى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8A62461"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28CE67A2" w14:textId="77777777" w:rsidR="000B6DE4" w:rsidRPr="003E7636" w:rsidRDefault="000B6DE4" w:rsidP="000B6DE4">
      <w:pPr>
        <w:numPr>
          <w:ilvl w:val="0"/>
          <w:numId w:val="4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تقليل الأخطاء الطبية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انخفاض بنسبة 25% في الأخطاء الطبية بعد اعتماد السجلات الصحية الإلكترونية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16A8A92" w14:textId="77777777" w:rsidR="000B6DE4" w:rsidRPr="003E7636" w:rsidRDefault="000B6DE4" w:rsidP="000B6DE4">
      <w:pPr>
        <w:numPr>
          <w:ilvl w:val="0"/>
          <w:numId w:val="4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كفاءة العمليات</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لوحظ تحسن في كفاءة العمليات الداخلية للمستشفيات بنسبة 30%، مما أدى إلى تقليل مدة إقامة المرضى</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F52B8EA" w14:textId="77777777" w:rsidR="000B6DE4" w:rsidRPr="003E7636" w:rsidRDefault="000B6DE4" w:rsidP="000B6DE4">
      <w:pPr>
        <w:numPr>
          <w:ilvl w:val="0"/>
          <w:numId w:val="48"/>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زيادة رضا المرضى</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الدراسة زيادة في رضا المرضى بنسبة 20% نتيجة لتحسين جودة الخدمات وسهولة الوصول إلى المعلومات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638CB37C"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27CE8B04"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تدعم هذه الدراسة فرضية بحثي بأن التحول الرقمي يسهم بشكل كبير في تحسين جودة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ستُستخدم هذه النتائج لتسليط الضوء على الفوائد المحتملة لتبني التقنيات الرقمية في المستشفيات، وتقديم توصيات مبنية على الأدلة لتعزيز جودة الخدمات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9B7F2AB" w14:textId="2ADDAC12" w:rsidR="000B6DE4" w:rsidRPr="003E7636" w:rsidRDefault="000B6DE4" w:rsidP="000B6DE4">
      <w:pPr>
        <w:spacing w:line="360" w:lineRule="auto"/>
        <w:rPr>
          <w:rFonts w:ascii="Simplified Arabic" w:hAnsi="Simplified Arabic" w:cs="Simplified Arabic"/>
          <w:sz w:val="28"/>
          <w:szCs w:val="28"/>
        </w:rPr>
      </w:pPr>
    </w:p>
    <w:p w14:paraId="60E55845"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t>الدراسة 5: دراسة لي وآخرون (2020) – التحول الرقمي في الرعاية الصحية: دراسة حالة من المملكة المتحدة</w:t>
      </w:r>
    </w:p>
    <w:p w14:paraId="59783A36"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قام </w:t>
      </w:r>
      <w:r w:rsidRPr="003E7636">
        <w:rPr>
          <w:rFonts w:ascii="Simplified Arabic" w:hAnsi="Simplified Arabic" w:cs="Simplified Arabic"/>
          <w:b/>
          <w:bCs/>
          <w:sz w:val="28"/>
          <w:szCs w:val="28"/>
          <w:rtl/>
        </w:rPr>
        <w:t>لي وزملاؤه</w:t>
      </w:r>
      <w:r w:rsidRPr="003E7636">
        <w:rPr>
          <w:rFonts w:ascii="Simplified Arabic" w:hAnsi="Simplified Arabic" w:cs="Simplified Arabic"/>
          <w:b/>
          <w:bCs/>
          <w:sz w:val="28"/>
          <w:szCs w:val="28"/>
        </w:rPr>
        <w:t xml:space="preserve"> (2020)</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بدراسة حالة حول تطبيق التحول الرقمي في نظام الرعاية الصحية في المملكة المتحدة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ركزت الدراسة على تنفيذ أنظمة التطبيب عن بعد خلال جائحة كوفيد-19، وتأثيرها على تقديم الرعاية الصحية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45E2013"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5A017FC6"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تقييم فعالية أنظمة التطبيب عن بعد في تقديم الرعاية الصحية، خاصة في ظل القيود التي فرضتها الجائحة، وتحليل التحديات المرتبطة بتطبيق هذه التقنيات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68FA6F9"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50056257" w14:textId="77777777" w:rsidR="000B6DE4" w:rsidRPr="003E7636" w:rsidRDefault="000B6DE4" w:rsidP="000B6DE4">
      <w:pPr>
        <w:numPr>
          <w:ilvl w:val="0"/>
          <w:numId w:val="49"/>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زيادة الوصول إلى الرعاية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أسهمت أنظمة التطبيب عن بعد في زيادة وصول المرضى إلى الخدمات الصحية بنسبة 40%، خاصة في المناطق الريفية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99A932C" w14:textId="77777777" w:rsidR="000B6DE4" w:rsidRPr="003E7636" w:rsidRDefault="000B6DE4" w:rsidP="000B6DE4">
      <w:pPr>
        <w:numPr>
          <w:ilvl w:val="0"/>
          <w:numId w:val="49"/>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تقنية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واجهت المستشفيات تحديات تتعلق بضعف البنية التحتية التقنية ونقص التدريب، مما أثر على فعالية تطبيق التقنيات الرقمية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A0CEA95" w14:textId="77777777" w:rsidR="000B6DE4" w:rsidRPr="003E7636" w:rsidRDefault="000B6DE4" w:rsidP="000B6DE4">
      <w:pPr>
        <w:numPr>
          <w:ilvl w:val="0"/>
          <w:numId w:val="49"/>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رضا المرضى</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أظهرت النتائج رضا المرضى عن خدمات التطبيب عن بعد، مع بعض التحفظات المتعلقة بالخصوصية والأمان</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C9029AD"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619B99A1"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تقدم هذه الدراسة رؤى مهمة حول فوائد وتحديات تطبيق التحول الرقمي في الرعاية الصحية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ستساعد نتائجها في فهم العوامل المؤثرة على نجاح تنفيذ التقنيات الرقمية، وتقديم توصيات للتغلب على العقبات المحتملة في المستشفيات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DA7D685" w14:textId="77777777" w:rsidR="000B6DE4" w:rsidRPr="003E7636" w:rsidRDefault="000B6DE4" w:rsidP="000B6DE4">
      <w:pPr>
        <w:spacing w:line="360" w:lineRule="auto"/>
        <w:rPr>
          <w:rFonts w:ascii="Simplified Arabic" w:hAnsi="Simplified Arabic" w:cs="Simplified Arabic"/>
          <w:sz w:val="28"/>
          <w:szCs w:val="28"/>
        </w:rPr>
      </w:pPr>
    </w:p>
    <w:p w14:paraId="1ED59A6A" w14:textId="77777777" w:rsidR="000B6DE4" w:rsidRPr="003E7636" w:rsidRDefault="000B6DE4" w:rsidP="000B6DE4">
      <w:pPr>
        <w:spacing w:line="360" w:lineRule="auto"/>
        <w:rPr>
          <w:rFonts w:ascii="Simplified Arabic" w:hAnsi="Simplified Arabic" w:cs="Simplified Arabic"/>
          <w:sz w:val="28"/>
          <w:szCs w:val="28"/>
          <w:u w:val="single"/>
        </w:rPr>
      </w:pPr>
      <w:r w:rsidRPr="003E7636">
        <w:rPr>
          <w:rFonts w:ascii="Simplified Arabic" w:hAnsi="Simplified Arabic" w:cs="Simplified Arabic"/>
          <w:b/>
          <w:bCs/>
          <w:sz w:val="28"/>
          <w:szCs w:val="28"/>
          <w:u w:val="single"/>
          <w:rtl/>
        </w:rPr>
        <w:lastRenderedPageBreak/>
        <w:t>الدراسة 6: دراسة تشانغ وكيم (2019) – التحول الرقمي وأثره على كفاءة المستشفيات في آسيا</w:t>
      </w:r>
    </w:p>
    <w:p w14:paraId="0391952D"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أجرى </w:t>
      </w:r>
      <w:r w:rsidRPr="003E7636">
        <w:rPr>
          <w:rFonts w:ascii="Simplified Arabic" w:hAnsi="Simplified Arabic" w:cs="Simplified Arabic"/>
          <w:b/>
          <w:bCs/>
          <w:sz w:val="28"/>
          <w:szCs w:val="28"/>
          <w:rtl/>
        </w:rPr>
        <w:t>تشانغ وكيم</w:t>
      </w:r>
      <w:r w:rsidRPr="003E7636">
        <w:rPr>
          <w:rFonts w:ascii="Simplified Arabic" w:hAnsi="Simplified Arabic" w:cs="Simplified Arabic"/>
          <w:b/>
          <w:bCs/>
          <w:sz w:val="28"/>
          <w:szCs w:val="28"/>
        </w:rPr>
        <w:t xml:space="preserve"> (2019)</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دراسة تحليلية لتقييم تأثير التحول الرقمي على كفاءة المستشفيات في عدة دول آسيوية، بما في ذلك كوريا الجنوبية واليابان والصين</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استخدم الباحثان بيانات من 150 مستشفى، مع التركيز على تطبيق أنظمة المعلومات الصحية المتكاملة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03148976"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هدف الدراسة</w:t>
      </w:r>
    </w:p>
    <w:p w14:paraId="45EA2A7D"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هدفت الدراسة إلى فهم كيفية تأثير التحول الرقمي على كفاءة العمليات في المستشفيات، بما في ذلك تقليل التكاليف التشغيلية وتحسين إدارة الموارد</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36CE736"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نتائج الدراسة</w:t>
      </w:r>
    </w:p>
    <w:p w14:paraId="43EEDF61" w14:textId="77777777" w:rsidR="000B6DE4" w:rsidRPr="003E7636" w:rsidRDefault="000B6DE4" w:rsidP="000B6DE4">
      <w:pPr>
        <w:numPr>
          <w:ilvl w:val="0"/>
          <w:numId w:val="50"/>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تقليل التكاليف التشغيلية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أشارت النتائج إلى انخفاض بنسبة 15% في التكاليف التشغيلية بعد تطبيق أنظمة المعلومات الصحية المتكاملة</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3DFC6122" w14:textId="77777777" w:rsidR="000B6DE4" w:rsidRPr="003E7636" w:rsidRDefault="000B6DE4" w:rsidP="000B6DE4">
      <w:pPr>
        <w:numPr>
          <w:ilvl w:val="0"/>
          <w:numId w:val="50"/>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تحسين إدارة الموارد</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ساعدت التقنيات الرقمية في تحسين إدارة الموارد البشرية والمادية، مما أدى إلى زيادة الكفاءة بنسبة 20</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1627277A" w14:textId="77777777" w:rsidR="000B6DE4" w:rsidRPr="003E7636" w:rsidRDefault="000B6DE4" w:rsidP="000B6DE4">
      <w:pPr>
        <w:numPr>
          <w:ilvl w:val="0"/>
          <w:numId w:val="50"/>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تحديات التبني</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واجهت المستشفيات تحديات تتعلق بالتكلفة الأولية للتطبيق ومقاومة التغيير بين الموظفين</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772229CA" w14:textId="77777777" w:rsidR="000B6DE4" w:rsidRPr="003E7636" w:rsidRDefault="000B6DE4" w:rsidP="000B6DE4">
      <w:p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علاقة الدراسة ببحثي</w:t>
      </w:r>
    </w:p>
    <w:p w14:paraId="60D696D3" w14:textId="571D35CF" w:rsidR="000B6DE4" w:rsidRPr="00274958" w:rsidRDefault="000B6DE4" w:rsidP="00274958">
      <w:pPr>
        <w:spacing w:line="360" w:lineRule="auto"/>
        <w:rPr>
          <w:rFonts w:ascii="Simplified Arabic" w:hAnsi="Simplified Arabic" w:cs="Simplified Arabic"/>
          <w:sz w:val="28"/>
          <w:szCs w:val="28"/>
          <w:rtl/>
        </w:rPr>
      </w:pPr>
      <w:r w:rsidRPr="003E7636">
        <w:rPr>
          <w:rFonts w:ascii="Simplified Arabic" w:hAnsi="Simplified Arabic" w:cs="Simplified Arabic"/>
          <w:sz w:val="28"/>
          <w:szCs w:val="28"/>
          <w:rtl/>
        </w:rPr>
        <w:t>تسلط هذه الدراسة الضوء على الفوائد الاقتصادية للتحول الرقمي في المستشفيات، بالإضافة إلى التحديات المرتبطة بتبني التقنيات الجديدة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 xml:space="preserve">ستُستخدم هذه النتائج لتقديم توصيات حول كيفية تحقيق </w:t>
      </w:r>
      <w:r w:rsidRPr="003E7636">
        <w:rPr>
          <w:rFonts w:ascii="Simplified Arabic" w:hAnsi="Simplified Arabic" w:cs="Simplified Arabic"/>
          <w:sz w:val="28"/>
          <w:szCs w:val="28"/>
          <w:rtl/>
        </w:rPr>
        <w:lastRenderedPageBreak/>
        <w:t>التوازن بين تكاليف التطبيق والفوائد المحتملة، وتطوير استراتيجيات لتسهيل تبني التحول الرقمي في المستشفيات</w:t>
      </w:r>
      <w:r w:rsidRPr="003E7636">
        <w:rPr>
          <w:rFonts w:ascii="Simplified Arabic" w:hAnsi="Simplified Arabic" w:cs="Simplified Arabic"/>
          <w:sz w:val="28"/>
          <w:szCs w:val="28"/>
        </w:rPr>
        <w:t>.</w:t>
      </w:r>
      <w:r w:rsidRPr="003E7636">
        <w:rPr>
          <w:rFonts w:ascii="Times New Roman" w:hAnsi="Times New Roman" w:cs="Times New Roman"/>
          <w:sz w:val="28"/>
          <w:szCs w:val="28"/>
        </w:rPr>
        <w:t>​</w:t>
      </w:r>
    </w:p>
    <w:p w14:paraId="48610E68" w14:textId="15349D91" w:rsidR="00F925D0" w:rsidRPr="003E7636" w:rsidRDefault="00F925D0" w:rsidP="000B6DE4">
      <w:pPr>
        <w:pStyle w:val="Heading2"/>
        <w:rPr>
          <w:rFonts w:ascii="Simplified Arabic" w:hAnsi="Simplified Arabic" w:cs="Simplified Arabic"/>
          <w:b/>
          <w:bCs/>
          <w:color w:val="auto"/>
          <w:sz w:val="32"/>
          <w:szCs w:val="32"/>
          <w:u w:val="single"/>
          <w:rtl/>
        </w:rPr>
      </w:pPr>
      <w:bookmarkStart w:id="15" w:name="_Toc192820383"/>
      <w:r w:rsidRPr="003E7636">
        <w:rPr>
          <w:rFonts w:ascii="Simplified Arabic" w:hAnsi="Simplified Arabic" w:cs="Simplified Arabic"/>
          <w:b/>
          <w:bCs/>
          <w:color w:val="auto"/>
          <w:sz w:val="32"/>
          <w:szCs w:val="32"/>
          <w:u w:val="single"/>
          <w:rtl/>
        </w:rPr>
        <w:t>-الإطار النظري</w:t>
      </w:r>
      <w:bookmarkEnd w:id="15"/>
    </w:p>
    <w:p w14:paraId="6889416C"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المحور الأول: مفهوم التحول الرقمي في القطاع الصحي وأهميته</w:t>
      </w:r>
    </w:p>
    <w:p w14:paraId="749FA7F2"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تعريف التحول الرقمي</w:t>
      </w:r>
    </w:p>
    <w:p w14:paraId="2BFAD558"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يُعرف التحول الرقمي بأنه عملية تبني التقنيات الرقمية لتحسين العمليات التشغيلية، وتقديم خدمات أكثر كفاءة وفعالية، وتعزيز تجربة المستخدم. وفقًا لـ </w:t>
      </w:r>
      <w:r w:rsidRPr="003E7636">
        <w:rPr>
          <w:rFonts w:ascii="Simplified Arabic" w:hAnsi="Simplified Arabic" w:cs="Simplified Arabic"/>
          <w:b/>
          <w:bCs/>
          <w:sz w:val="28"/>
          <w:szCs w:val="28"/>
        </w:rPr>
        <w:t>Westerman, Bonnet, &amp; McAfee (2014)</w:t>
      </w:r>
      <w:r w:rsidRPr="003E7636">
        <w:rPr>
          <w:rFonts w:ascii="Simplified Arabic" w:hAnsi="Simplified Arabic" w:cs="Simplified Arabic"/>
          <w:sz w:val="28"/>
          <w:szCs w:val="28"/>
          <w:rtl/>
        </w:rPr>
        <w:t>، يُعد التحول الرقمي إعادة هيكلة شاملة تعتمد على استخدام التكنولوجيا الحديثة، مثل الذكاء الاصطناعي، وإنترنت الأشياء، والحوسبة السحابية، لتطوير وتحسين أداء المؤسسات. في المجال الصحي، يشمل التحول الرقمي تبني الأنظمة الإلكترونية للسجلات الطبية، والتطبيب عن بعد، وتحليل البيانات الضخمة لتحسين جودة الخدمات الصحية</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Reddy et al., 2019</w:t>
      </w:r>
      <w:r w:rsidRPr="003E7636">
        <w:rPr>
          <w:rFonts w:ascii="Simplified Arabic" w:hAnsi="Simplified Arabic" w:cs="Simplified Arabic"/>
          <w:sz w:val="28"/>
          <w:szCs w:val="28"/>
        </w:rPr>
        <w:t>).</w:t>
      </w:r>
    </w:p>
    <w:p w14:paraId="50D75022"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أهمية التحول الرقمي في القطاع الصحي</w:t>
      </w:r>
    </w:p>
    <w:p w14:paraId="6F2A06E9"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يشكل التحول الرقمي أداة قوية لتعزيز جودة الرعاية الصحية من خلال تحسين كفاءة العمليات وتسهيل الوصول إلى المعلومات الطبية الدقيقة في الوقت المناسب. وفقًا لدراسة </w:t>
      </w:r>
      <w:r w:rsidRPr="003E7636">
        <w:rPr>
          <w:rFonts w:ascii="Simplified Arabic" w:hAnsi="Simplified Arabic" w:cs="Simplified Arabic"/>
          <w:b/>
          <w:bCs/>
          <w:sz w:val="28"/>
          <w:szCs w:val="28"/>
        </w:rPr>
        <w:t>Topol (2019)</w:t>
      </w:r>
      <w:r w:rsidRPr="003E7636">
        <w:rPr>
          <w:rFonts w:ascii="Simplified Arabic" w:hAnsi="Simplified Arabic" w:cs="Simplified Arabic"/>
          <w:sz w:val="28"/>
          <w:szCs w:val="28"/>
          <w:rtl/>
        </w:rPr>
        <w:t>، فإن اعتماد التقنيات الرقمية في المستشفيات يسهم في تحسين عملية اتخاذ القرار الطبي، وتقليل الأخطاء الطبية، وزيادة سرعة الاستجابة لحالات الطوارئ. كما أن إدخال تقنيات السجلات الصحية الإلكترونية يقلل من فقدان البيانات، مما يسهم في تحسين رعاية المرضى</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Kumar &amp; Aldrich, 2020</w:t>
      </w:r>
      <w:r w:rsidRPr="003E7636">
        <w:rPr>
          <w:rFonts w:ascii="Simplified Arabic" w:hAnsi="Simplified Arabic" w:cs="Simplified Arabic"/>
          <w:sz w:val="28"/>
          <w:szCs w:val="28"/>
        </w:rPr>
        <w:t>).</w:t>
      </w:r>
    </w:p>
    <w:p w14:paraId="3A57FB53"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التحديات المرتبطة بالتحول الرقمي</w:t>
      </w:r>
    </w:p>
    <w:p w14:paraId="5C518188"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رغم الفوائد العديدة للتحول الرقمي، إلا أن هناك تحديات تعيق تنفيذه في بعض المؤسسات الصحية. من أبرز هذه التحديات</w:t>
      </w:r>
      <w:r w:rsidRPr="003E7636">
        <w:rPr>
          <w:rFonts w:ascii="Simplified Arabic" w:hAnsi="Simplified Arabic" w:cs="Simplified Arabic"/>
          <w:sz w:val="28"/>
          <w:szCs w:val="28"/>
        </w:rPr>
        <w:t>:</w:t>
      </w:r>
    </w:p>
    <w:p w14:paraId="3DE32B34" w14:textId="77777777" w:rsidR="00CC2CB9" w:rsidRPr="003E7636" w:rsidRDefault="00CC2CB9" w:rsidP="00CC2CB9">
      <w:pPr>
        <w:numPr>
          <w:ilvl w:val="0"/>
          <w:numId w:val="5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التكلفة العالية للتكنولوجيا</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تتطلب عملية التحول الرقمي استثمارات ضخمة في البنية التحتية، مما يشكل تحديًا أمام المستشفيات ذات الميزانيات المحدودة</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Heath, 2021</w:t>
      </w:r>
      <w:r w:rsidRPr="003E7636">
        <w:rPr>
          <w:rFonts w:ascii="Simplified Arabic" w:hAnsi="Simplified Arabic" w:cs="Simplified Arabic"/>
          <w:sz w:val="28"/>
          <w:szCs w:val="28"/>
        </w:rPr>
        <w:t>).</w:t>
      </w:r>
    </w:p>
    <w:p w14:paraId="4EFD39D7" w14:textId="77777777" w:rsidR="00CC2CB9" w:rsidRPr="003E7636" w:rsidRDefault="00CC2CB9" w:rsidP="00CC2CB9">
      <w:pPr>
        <w:numPr>
          <w:ilvl w:val="0"/>
          <w:numId w:val="5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مقاومة التغيير من قبل الكوادر الطبية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بعض الأطباء والممرضين قد يجدون صعوبة في التكيف مع الأنظمة الرقمية، مما يؤثر على سرعة تطبيقها</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Greenhalgh et al., 2019</w:t>
      </w:r>
      <w:r w:rsidRPr="003E7636">
        <w:rPr>
          <w:rFonts w:ascii="Simplified Arabic" w:hAnsi="Simplified Arabic" w:cs="Simplified Arabic"/>
          <w:sz w:val="28"/>
          <w:szCs w:val="28"/>
        </w:rPr>
        <w:t>).</w:t>
      </w:r>
    </w:p>
    <w:p w14:paraId="63A0BFAD" w14:textId="77777777" w:rsidR="00CC2CB9" w:rsidRPr="003E7636" w:rsidRDefault="00CC2CB9" w:rsidP="00CC2CB9">
      <w:pPr>
        <w:numPr>
          <w:ilvl w:val="0"/>
          <w:numId w:val="51"/>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مخاوف الأمان والخصوصية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يمثل أمن البيانات الصحية تحديًا كبيرًا، خاصة مع تزايد الهجمات السيبرانية التي تستهدف الأنظمة الطبية</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Cilliers, 2020</w:t>
      </w:r>
      <w:r w:rsidRPr="003E7636">
        <w:rPr>
          <w:rFonts w:ascii="Simplified Arabic" w:hAnsi="Simplified Arabic" w:cs="Simplified Arabic"/>
          <w:sz w:val="28"/>
          <w:szCs w:val="28"/>
        </w:rPr>
        <w:t>).</w:t>
      </w:r>
    </w:p>
    <w:p w14:paraId="2F526252" w14:textId="77777777" w:rsidR="00CC2CB9" w:rsidRPr="003E7636" w:rsidRDefault="00CC2CB9" w:rsidP="00CC2CB9">
      <w:pPr>
        <w:spacing w:line="360" w:lineRule="auto"/>
        <w:rPr>
          <w:rFonts w:ascii="Simplified Arabic" w:hAnsi="Simplified Arabic" w:cs="Simplified Arabic"/>
          <w:sz w:val="28"/>
          <w:szCs w:val="28"/>
        </w:rPr>
      </w:pPr>
    </w:p>
    <w:p w14:paraId="21D14B7D"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المحور الثاني: تأثير التحول الرقمي على جودة الخدمات الصحية</w:t>
      </w:r>
    </w:p>
    <w:p w14:paraId="7549CAA8"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تحسين كفاءة المستشفيات عبر التكنولوجيا</w:t>
      </w:r>
    </w:p>
    <w:p w14:paraId="2AF07D7A"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تؤدي أنظمة التحول الرقمي إلى تحسين كفاءة المستشفيات عبر تعزيز إدارة الموارد، وتقديم حلول مبتكرة تساهم في تقليل الأعباء الإدارية على الأطباء والممرضين. وفقًا لدراسة </w:t>
      </w:r>
      <w:r w:rsidRPr="003E7636">
        <w:rPr>
          <w:rFonts w:ascii="Simplified Arabic" w:hAnsi="Simplified Arabic" w:cs="Simplified Arabic"/>
          <w:b/>
          <w:bCs/>
          <w:sz w:val="28"/>
          <w:szCs w:val="28"/>
        </w:rPr>
        <w:t>Walker et al. (2020)</w:t>
      </w:r>
      <w:r w:rsidRPr="003E7636">
        <w:rPr>
          <w:rFonts w:ascii="Simplified Arabic" w:hAnsi="Simplified Arabic" w:cs="Simplified Arabic"/>
          <w:sz w:val="28"/>
          <w:szCs w:val="28"/>
          <w:rtl/>
        </w:rPr>
        <w:t>، فإن تطبيق نظام السجلات الصحية الإلكترونية أدى إلى تحسين سرعة الوصول إلى بيانات المرضى بنسبة 45%، مما قلل من وقت الانتظار في المستشفيات بنسبة 30</w:t>
      </w:r>
      <w:r w:rsidRPr="003E7636">
        <w:rPr>
          <w:rFonts w:ascii="Simplified Arabic" w:hAnsi="Simplified Arabic" w:cs="Simplified Arabic"/>
          <w:sz w:val="28"/>
          <w:szCs w:val="28"/>
        </w:rPr>
        <w:t>%.</w:t>
      </w:r>
    </w:p>
    <w:p w14:paraId="670A8144"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تقليل الأخطاء الطبية وتحسين دقة التشخيص</w:t>
      </w:r>
    </w:p>
    <w:p w14:paraId="190E06A4"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lastRenderedPageBreak/>
        <w:t xml:space="preserve">أحد أبرز فوائد التحول الرقمي في المستشفيات هو الحد من الأخطاء الطبية وزيادة دقة التشخيص والعلاج. فقد أشارت دراسة </w:t>
      </w:r>
      <w:r w:rsidRPr="003E7636">
        <w:rPr>
          <w:rFonts w:ascii="Simplified Arabic" w:hAnsi="Simplified Arabic" w:cs="Simplified Arabic"/>
          <w:b/>
          <w:bCs/>
          <w:sz w:val="28"/>
          <w:szCs w:val="28"/>
        </w:rPr>
        <w:t>Zhang &amp; Patel (2021)</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إلى أن استخدام الذكاء الاصطناعي في تحليل صور الأشعة ساعد في رفع نسبة الدقة في تشخيص الأمراض بنسبة 85% مقارنة بالتشخيص التقليدي. كما أن تحليل البيانات الضخمة يمكن أن يُسهم في توقع تفشي الأوبئة واتخاذ تدابير وقائية فعالة قبل انتشارها</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Basu &amp; Sharma, 2022</w:t>
      </w:r>
      <w:r w:rsidRPr="003E7636">
        <w:rPr>
          <w:rFonts w:ascii="Simplified Arabic" w:hAnsi="Simplified Arabic" w:cs="Simplified Arabic"/>
          <w:sz w:val="28"/>
          <w:szCs w:val="28"/>
        </w:rPr>
        <w:t>).</w:t>
      </w:r>
    </w:p>
    <w:p w14:paraId="4A217B7F"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تحسين تجربة المرضى وزيادة رضاهم</w:t>
      </w:r>
    </w:p>
    <w:p w14:paraId="018BA0A4"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تؤثر تجربة المريض بشكل كبير على جودة الخدمات الصحية، حيث يعزز التحول الرقمي التواصل بين المرضى والأطباء من خلال تطبيقات الصحة الإلكترونية والاستشارات الطبية عن بعد. وفقًا لدراسة </w:t>
      </w:r>
      <w:r w:rsidRPr="003E7636">
        <w:rPr>
          <w:rFonts w:ascii="Simplified Arabic" w:hAnsi="Simplified Arabic" w:cs="Simplified Arabic"/>
          <w:b/>
          <w:bCs/>
          <w:sz w:val="28"/>
          <w:szCs w:val="28"/>
        </w:rPr>
        <w:t>Smith &amp; Taylor (2021)</w:t>
      </w:r>
      <w:r w:rsidRPr="003E7636">
        <w:rPr>
          <w:rFonts w:ascii="Simplified Arabic" w:hAnsi="Simplified Arabic" w:cs="Simplified Arabic"/>
          <w:sz w:val="28"/>
          <w:szCs w:val="28"/>
          <w:rtl/>
        </w:rPr>
        <w:t>، فإن استخدام تطبيقات الصحة الرقمية أدى إلى تحسين رضا المرضى عن الخدمات الطبية بنسبة 35%، حيث ساهمت في تقليل الحاجة إلى الزيارات الميدانية وتقديم استشارات عن بُعد بجودة عالية</w:t>
      </w:r>
      <w:r w:rsidRPr="003E7636">
        <w:rPr>
          <w:rFonts w:ascii="Simplified Arabic" w:hAnsi="Simplified Arabic" w:cs="Simplified Arabic"/>
          <w:sz w:val="28"/>
          <w:szCs w:val="28"/>
        </w:rPr>
        <w:t>.</w:t>
      </w:r>
    </w:p>
    <w:p w14:paraId="649E5D76"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التحديات التي تواجه تحسين جودة الرعاية الصحية عبر التحول الرقمي</w:t>
      </w:r>
    </w:p>
    <w:p w14:paraId="2A746650"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رغم التحسينات التي يقدمها التحول الرقمي في القطاع الصحي، إلا أن هناك عقبات تعرقل تحقيق الاستفادة القصوى من هذه التقنيات، ومنها</w:t>
      </w:r>
      <w:r w:rsidRPr="003E7636">
        <w:rPr>
          <w:rFonts w:ascii="Simplified Arabic" w:hAnsi="Simplified Arabic" w:cs="Simplified Arabic"/>
          <w:sz w:val="28"/>
          <w:szCs w:val="28"/>
        </w:rPr>
        <w:t>:</w:t>
      </w:r>
    </w:p>
    <w:p w14:paraId="4E85E653" w14:textId="77777777" w:rsidR="00CC2CB9" w:rsidRPr="003E7636" w:rsidRDefault="00CC2CB9" w:rsidP="00CC2CB9">
      <w:pPr>
        <w:numPr>
          <w:ilvl w:val="0"/>
          <w:numId w:val="5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عدم تكامل الأنظمة الرقمية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قد تستخدم المستشفيات برامج مختلفة غير متوافقة، مما يعطل نقل البيانات الطبية بين الأنظمة المختلفة</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Harrison &amp; Green, 2020</w:t>
      </w:r>
      <w:r w:rsidRPr="003E7636">
        <w:rPr>
          <w:rFonts w:ascii="Simplified Arabic" w:hAnsi="Simplified Arabic" w:cs="Simplified Arabic"/>
          <w:sz w:val="28"/>
          <w:szCs w:val="28"/>
        </w:rPr>
        <w:t>).</w:t>
      </w:r>
    </w:p>
    <w:p w14:paraId="01E1E123" w14:textId="77777777" w:rsidR="00CC2CB9" w:rsidRPr="003E7636" w:rsidRDefault="00CC2CB9" w:rsidP="00CC2CB9">
      <w:pPr>
        <w:numPr>
          <w:ilvl w:val="0"/>
          <w:numId w:val="5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t>الحاجة إلى تطوير البنية التحتية</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بعض المستشفيات تفتقر إلى التجهيزات اللازمة لتطبيق التحول الرقمي بكفاءة</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Li et al., 2021</w:t>
      </w:r>
      <w:r w:rsidRPr="003E7636">
        <w:rPr>
          <w:rFonts w:ascii="Simplified Arabic" w:hAnsi="Simplified Arabic" w:cs="Simplified Arabic"/>
          <w:sz w:val="28"/>
          <w:szCs w:val="28"/>
        </w:rPr>
        <w:t>).</w:t>
      </w:r>
    </w:p>
    <w:p w14:paraId="786D1E9A" w14:textId="70569CEE" w:rsidR="00CC2CB9" w:rsidRPr="003E7636" w:rsidRDefault="00CC2CB9" w:rsidP="00CC2CB9">
      <w:pPr>
        <w:numPr>
          <w:ilvl w:val="0"/>
          <w:numId w:val="52"/>
        </w:numPr>
        <w:spacing w:line="360" w:lineRule="auto"/>
        <w:rPr>
          <w:rFonts w:ascii="Simplified Arabic" w:hAnsi="Simplified Arabic" w:cs="Simplified Arabic"/>
          <w:sz w:val="28"/>
          <w:szCs w:val="28"/>
        </w:rPr>
      </w:pPr>
      <w:r w:rsidRPr="003E7636">
        <w:rPr>
          <w:rFonts w:ascii="Simplified Arabic" w:hAnsi="Simplified Arabic" w:cs="Simplified Arabic"/>
          <w:b/>
          <w:bCs/>
          <w:sz w:val="28"/>
          <w:szCs w:val="28"/>
          <w:rtl/>
        </w:rPr>
        <w:lastRenderedPageBreak/>
        <w:t>التفاوت في قدرة المستخدمين على التعامل مع التكنولوجيا</w:t>
      </w:r>
      <w:r w:rsidRPr="003E7636">
        <w:rPr>
          <w:rFonts w:ascii="Simplified Arabic" w:hAnsi="Simplified Arabic" w:cs="Simplified Arabic"/>
          <w:sz w:val="28"/>
          <w:szCs w:val="28"/>
        </w:rPr>
        <w:t xml:space="preserve">: </w:t>
      </w:r>
      <w:r w:rsidRPr="003E7636">
        <w:rPr>
          <w:rFonts w:ascii="Simplified Arabic" w:hAnsi="Simplified Arabic" w:cs="Simplified Arabic"/>
          <w:sz w:val="28"/>
          <w:szCs w:val="28"/>
          <w:rtl/>
        </w:rPr>
        <w:t>بعض المرضى لا يمتلكون المهارات الكافية لاستخدام التطبيقات الصحية الرقمية، مما يؤثر على استفادتهم من هذه الخدمات</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Miller &amp; Johnson, 2021</w:t>
      </w:r>
      <w:r w:rsidRPr="003E7636">
        <w:rPr>
          <w:rFonts w:ascii="Simplified Arabic" w:hAnsi="Simplified Arabic" w:cs="Simplified Arabic"/>
          <w:sz w:val="28"/>
          <w:szCs w:val="28"/>
        </w:rPr>
        <w:t>).</w:t>
      </w:r>
    </w:p>
    <w:p w14:paraId="510D334D"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المحور الثالث: نماذج ونظريات التحول الرقمي في القطاع الصحي</w:t>
      </w:r>
    </w:p>
    <w:p w14:paraId="0275F262"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نظرية الابتكار التكنولوجي</w:t>
      </w:r>
      <w:r w:rsidRPr="003E7636">
        <w:rPr>
          <w:rFonts w:ascii="Simplified Arabic" w:hAnsi="Simplified Arabic" w:cs="Simplified Arabic"/>
          <w:b/>
          <w:bCs/>
          <w:sz w:val="28"/>
          <w:szCs w:val="28"/>
        </w:rPr>
        <w:t xml:space="preserve"> (Diffusion of Innovation Theory)</w:t>
      </w:r>
    </w:p>
    <w:p w14:paraId="01E0522D"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تُعتبر هذه النظرية، التي طورها </w:t>
      </w:r>
      <w:r w:rsidRPr="003E7636">
        <w:rPr>
          <w:rFonts w:ascii="Simplified Arabic" w:hAnsi="Simplified Arabic" w:cs="Simplified Arabic"/>
          <w:b/>
          <w:bCs/>
          <w:sz w:val="28"/>
          <w:szCs w:val="28"/>
        </w:rPr>
        <w:t>Rogers (2003)</w:t>
      </w:r>
      <w:r w:rsidRPr="003E7636">
        <w:rPr>
          <w:rFonts w:ascii="Simplified Arabic" w:hAnsi="Simplified Arabic" w:cs="Simplified Arabic"/>
          <w:sz w:val="28"/>
          <w:szCs w:val="28"/>
          <w:rtl/>
        </w:rPr>
        <w:t>، من أبرز الأطر النظرية التي تُفسر كيف يتم تبني التكنولوجيا في المجتمعات المختلفة. تنص النظرية على أن نجاح أي تقنية يعتمد على عدة عوامل، منها الفائدة النسبية، والتوافق مع النظام الحالي، وسهولة الاستخدام، وقابلية التجربة، وإمكانية الملاحظة. في القطاع الصحي، يُسهم التحول الرقمي في تحسين جودة الخدمات، ولكن نجاحه يتوقف على مدى تقبل العاملين في القطاع لهذه التقنيات الجديدة</w:t>
      </w:r>
      <w:r w:rsidRPr="003E7636">
        <w:rPr>
          <w:rFonts w:ascii="Simplified Arabic" w:hAnsi="Simplified Arabic" w:cs="Simplified Arabic"/>
          <w:sz w:val="28"/>
          <w:szCs w:val="28"/>
        </w:rPr>
        <w:t xml:space="preserve"> (</w:t>
      </w:r>
      <w:r w:rsidRPr="003E7636">
        <w:rPr>
          <w:rFonts w:ascii="Simplified Arabic" w:hAnsi="Simplified Arabic" w:cs="Simplified Arabic"/>
          <w:b/>
          <w:bCs/>
          <w:sz w:val="28"/>
          <w:szCs w:val="28"/>
        </w:rPr>
        <w:t>Kane et al., 2020</w:t>
      </w:r>
      <w:r w:rsidRPr="003E7636">
        <w:rPr>
          <w:rFonts w:ascii="Simplified Arabic" w:hAnsi="Simplified Arabic" w:cs="Simplified Arabic"/>
          <w:sz w:val="28"/>
          <w:szCs w:val="28"/>
        </w:rPr>
        <w:t>).</w:t>
      </w:r>
    </w:p>
    <w:p w14:paraId="15BD4126"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نظرية الكفاءة التشغيلية</w:t>
      </w:r>
      <w:r w:rsidRPr="003E7636">
        <w:rPr>
          <w:rFonts w:ascii="Simplified Arabic" w:hAnsi="Simplified Arabic" w:cs="Simplified Arabic"/>
          <w:b/>
          <w:bCs/>
          <w:sz w:val="28"/>
          <w:szCs w:val="28"/>
        </w:rPr>
        <w:t xml:space="preserve"> (Operational Efficiency Theory)</w:t>
      </w:r>
    </w:p>
    <w:p w14:paraId="18790D25"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تُركز هذه النظرية على كيفية تحسين الإنتاجية والكفاءة في المؤسسات من خلال تبني أدوات التكنولوجيا الحديثة. وفقًا لـ </w:t>
      </w:r>
      <w:r w:rsidRPr="003E7636">
        <w:rPr>
          <w:rFonts w:ascii="Simplified Arabic" w:hAnsi="Simplified Arabic" w:cs="Simplified Arabic"/>
          <w:b/>
          <w:bCs/>
          <w:sz w:val="28"/>
          <w:szCs w:val="28"/>
        </w:rPr>
        <w:t>Porter &amp; Teisberg (2006)</w:t>
      </w:r>
      <w:r w:rsidRPr="003E7636">
        <w:rPr>
          <w:rFonts w:ascii="Simplified Arabic" w:hAnsi="Simplified Arabic" w:cs="Simplified Arabic"/>
          <w:sz w:val="28"/>
          <w:szCs w:val="28"/>
          <w:rtl/>
        </w:rPr>
        <w:t>، فإن التحول الرقمي في المستشفيات يساهم في تقليل التكاليف التشغيلية وتحسين مستوى الأداء الوظيفي، مما يؤدي إلى تقديم خدمات صحية أكثر كفاءة وجودة</w:t>
      </w:r>
      <w:r w:rsidRPr="003E7636">
        <w:rPr>
          <w:rFonts w:ascii="Simplified Arabic" w:hAnsi="Simplified Arabic" w:cs="Simplified Arabic"/>
          <w:sz w:val="28"/>
          <w:szCs w:val="28"/>
        </w:rPr>
        <w:t>.</w:t>
      </w:r>
    </w:p>
    <w:p w14:paraId="76F9F516" w14:textId="77777777" w:rsidR="00CC2CB9" w:rsidRPr="003E7636" w:rsidRDefault="00CC2CB9" w:rsidP="00CC2CB9">
      <w:pPr>
        <w:spacing w:line="360" w:lineRule="auto"/>
        <w:rPr>
          <w:rFonts w:ascii="Simplified Arabic" w:hAnsi="Simplified Arabic" w:cs="Simplified Arabic"/>
          <w:b/>
          <w:bCs/>
          <w:sz w:val="28"/>
          <w:szCs w:val="28"/>
        </w:rPr>
      </w:pPr>
      <w:r w:rsidRPr="003E7636">
        <w:rPr>
          <w:rFonts w:ascii="Simplified Arabic" w:hAnsi="Simplified Arabic" w:cs="Simplified Arabic"/>
          <w:b/>
          <w:bCs/>
          <w:sz w:val="28"/>
          <w:szCs w:val="28"/>
          <w:rtl/>
        </w:rPr>
        <w:t>نظرية التغيير التنظيمي</w:t>
      </w:r>
      <w:r w:rsidRPr="003E7636">
        <w:rPr>
          <w:rFonts w:ascii="Simplified Arabic" w:hAnsi="Simplified Arabic" w:cs="Simplified Arabic"/>
          <w:b/>
          <w:bCs/>
          <w:sz w:val="28"/>
          <w:szCs w:val="28"/>
        </w:rPr>
        <w:t xml:space="preserve"> (Organizational Change Theory)</w:t>
      </w:r>
    </w:p>
    <w:p w14:paraId="6E3C40EC"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 xml:space="preserve">تعتمد هذه النظرية على أن تبني التحول الرقمي يتطلب تغييرًا شاملاً في هيكلة المؤسسات الصحية لتتكيف مع الأدوات الرقمية الحديثة. وفقًا لـ </w:t>
      </w:r>
      <w:r w:rsidRPr="003E7636">
        <w:rPr>
          <w:rFonts w:ascii="Simplified Arabic" w:hAnsi="Simplified Arabic" w:cs="Simplified Arabic"/>
          <w:b/>
          <w:bCs/>
          <w:sz w:val="28"/>
          <w:szCs w:val="28"/>
        </w:rPr>
        <w:t>Kotter (2012)</w:t>
      </w:r>
      <w:r w:rsidRPr="003E7636">
        <w:rPr>
          <w:rFonts w:ascii="Simplified Arabic" w:hAnsi="Simplified Arabic" w:cs="Simplified Arabic"/>
          <w:sz w:val="28"/>
          <w:szCs w:val="28"/>
          <w:rtl/>
        </w:rPr>
        <w:t xml:space="preserve">، فإن نجاح التحول الرقمي يتطلب إدارة </w:t>
      </w:r>
      <w:r w:rsidRPr="003E7636">
        <w:rPr>
          <w:rFonts w:ascii="Simplified Arabic" w:hAnsi="Simplified Arabic" w:cs="Simplified Arabic"/>
          <w:sz w:val="28"/>
          <w:szCs w:val="28"/>
          <w:rtl/>
        </w:rPr>
        <w:lastRenderedPageBreak/>
        <w:t>فعالة للتغيير، تشمل التخطيط الجيد، وتوفير التدريب اللازم، وتعزيز ثقافة الابتكار داخل المؤسسات الصحية</w:t>
      </w:r>
      <w:r w:rsidRPr="003E7636">
        <w:rPr>
          <w:rFonts w:ascii="Simplified Arabic" w:hAnsi="Simplified Arabic" w:cs="Simplified Arabic"/>
          <w:sz w:val="28"/>
          <w:szCs w:val="28"/>
        </w:rPr>
        <w:t>.</w:t>
      </w:r>
    </w:p>
    <w:p w14:paraId="56CD998D" w14:textId="77777777" w:rsidR="00CC2CB9" w:rsidRPr="003E7636" w:rsidRDefault="00CC2CB9" w:rsidP="00CC2CB9">
      <w:pPr>
        <w:spacing w:line="360" w:lineRule="auto"/>
        <w:rPr>
          <w:rFonts w:ascii="Simplified Arabic" w:hAnsi="Simplified Arabic" w:cs="Simplified Arabic"/>
          <w:sz w:val="28"/>
          <w:szCs w:val="28"/>
        </w:rPr>
      </w:pPr>
      <w:r w:rsidRPr="003E7636">
        <w:rPr>
          <w:rFonts w:ascii="Simplified Arabic" w:hAnsi="Simplified Arabic" w:cs="Simplified Arabic"/>
          <w:sz w:val="28"/>
          <w:szCs w:val="28"/>
          <w:rtl/>
        </w:rPr>
        <w:t>يشكل التحول الرقمي أحد العوامل الرئيسية التي تساعد في تحسين جودة الرعاية الصحية، من خلال تقليل الأخطاء الطبية، وتحسين كفاءة المستشفيات، وتعزيز تجربة المرضى. ومع ذلك، يواجه التحول الرقمي تحديات عديدة، مثل التكلفة المرتفعة، ومخاوف الخصوصية، ومقاومة التغيير. لذلك، فإن تبني استراتيجيات فعالة لإدارة التحول الرقمي يمكن أن يسهم في التغلب على هذه العقبات وتحقيق الاستفادة القصوى من التكنولوجيا في المجال الصحي</w:t>
      </w:r>
      <w:r w:rsidRPr="003E7636">
        <w:rPr>
          <w:rFonts w:ascii="Simplified Arabic" w:hAnsi="Simplified Arabic" w:cs="Simplified Arabic"/>
          <w:sz w:val="28"/>
          <w:szCs w:val="28"/>
        </w:rPr>
        <w:t>.</w:t>
      </w:r>
    </w:p>
    <w:p w14:paraId="35AAB320" w14:textId="77777777" w:rsidR="00F925D0" w:rsidRPr="003E7636" w:rsidRDefault="00F925D0" w:rsidP="00D22171">
      <w:pPr>
        <w:rPr>
          <w:rFonts w:ascii="Simplified Arabic" w:hAnsi="Simplified Arabic" w:cs="Simplified Arabic"/>
          <w:sz w:val="28"/>
          <w:szCs w:val="28"/>
          <w:rtl/>
        </w:rPr>
      </w:pPr>
    </w:p>
    <w:p w14:paraId="4102F324" w14:textId="77777777" w:rsidR="00F925D0" w:rsidRPr="003E7636" w:rsidRDefault="00F925D0" w:rsidP="00D22171">
      <w:pPr>
        <w:rPr>
          <w:rFonts w:ascii="Simplified Arabic" w:hAnsi="Simplified Arabic" w:cs="Simplified Arabic"/>
          <w:sz w:val="28"/>
          <w:szCs w:val="28"/>
          <w:u w:val="single"/>
          <w:rtl/>
        </w:rPr>
      </w:pPr>
    </w:p>
    <w:p w14:paraId="2C12962A" w14:textId="77777777" w:rsidR="00F925D0" w:rsidRPr="003E7636" w:rsidRDefault="00F925D0" w:rsidP="00D22171">
      <w:pPr>
        <w:rPr>
          <w:rFonts w:ascii="Simplified Arabic" w:hAnsi="Simplified Arabic" w:cs="Simplified Arabic"/>
          <w:sz w:val="28"/>
          <w:szCs w:val="28"/>
          <w:u w:val="single"/>
          <w:rtl/>
        </w:rPr>
      </w:pPr>
    </w:p>
    <w:p w14:paraId="047FD747" w14:textId="77777777" w:rsidR="00F925D0" w:rsidRPr="003E7636" w:rsidRDefault="00F925D0" w:rsidP="00D22171">
      <w:pPr>
        <w:rPr>
          <w:rFonts w:ascii="Simplified Arabic" w:hAnsi="Simplified Arabic" w:cs="Simplified Arabic"/>
          <w:sz w:val="28"/>
          <w:szCs w:val="28"/>
          <w:u w:val="single"/>
          <w:rtl/>
        </w:rPr>
      </w:pPr>
    </w:p>
    <w:p w14:paraId="3BE45AC2" w14:textId="77777777" w:rsidR="00F925D0" w:rsidRPr="003E7636" w:rsidRDefault="00F925D0" w:rsidP="00D22171">
      <w:pPr>
        <w:rPr>
          <w:rFonts w:ascii="Simplified Arabic" w:hAnsi="Simplified Arabic" w:cs="Simplified Arabic"/>
          <w:sz w:val="28"/>
          <w:szCs w:val="28"/>
          <w:u w:val="single"/>
          <w:rtl/>
        </w:rPr>
      </w:pPr>
    </w:p>
    <w:p w14:paraId="7312F260" w14:textId="77777777" w:rsidR="00F925D0" w:rsidRPr="003E7636" w:rsidRDefault="00F925D0" w:rsidP="00D22171">
      <w:pPr>
        <w:rPr>
          <w:rFonts w:ascii="Simplified Arabic" w:hAnsi="Simplified Arabic" w:cs="Simplified Arabic"/>
          <w:sz w:val="28"/>
          <w:szCs w:val="28"/>
          <w:u w:val="single"/>
          <w:rtl/>
        </w:rPr>
      </w:pPr>
    </w:p>
    <w:p w14:paraId="655C36C2" w14:textId="77777777" w:rsidR="00F925D0" w:rsidRPr="003E7636" w:rsidRDefault="00F925D0" w:rsidP="00D22171">
      <w:pPr>
        <w:rPr>
          <w:rFonts w:ascii="Simplified Arabic" w:hAnsi="Simplified Arabic" w:cs="Simplified Arabic"/>
          <w:sz w:val="28"/>
          <w:szCs w:val="28"/>
          <w:u w:val="single"/>
          <w:rtl/>
        </w:rPr>
      </w:pPr>
    </w:p>
    <w:p w14:paraId="279160BA" w14:textId="77777777" w:rsidR="00F925D0" w:rsidRPr="003E7636" w:rsidRDefault="00F925D0" w:rsidP="00D22171">
      <w:pPr>
        <w:rPr>
          <w:rFonts w:ascii="Simplified Arabic" w:hAnsi="Simplified Arabic" w:cs="Simplified Arabic"/>
          <w:sz w:val="28"/>
          <w:szCs w:val="28"/>
          <w:u w:val="single"/>
          <w:rtl/>
        </w:rPr>
      </w:pPr>
    </w:p>
    <w:p w14:paraId="05F56A44" w14:textId="77777777" w:rsidR="00F925D0" w:rsidRPr="003E7636" w:rsidRDefault="00F925D0" w:rsidP="00D22171">
      <w:pPr>
        <w:rPr>
          <w:rFonts w:ascii="Simplified Arabic" w:hAnsi="Simplified Arabic" w:cs="Simplified Arabic"/>
          <w:sz w:val="28"/>
          <w:szCs w:val="28"/>
          <w:u w:val="single"/>
          <w:rtl/>
        </w:rPr>
      </w:pPr>
    </w:p>
    <w:p w14:paraId="49C1B4CF" w14:textId="77777777" w:rsidR="00F925D0" w:rsidRPr="003E7636" w:rsidRDefault="00F925D0" w:rsidP="00D22171">
      <w:pPr>
        <w:rPr>
          <w:rFonts w:ascii="Simplified Arabic" w:hAnsi="Simplified Arabic" w:cs="Simplified Arabic"/>
          <w:sz w:val="28"/>
          <w:szCs w:val="28"/>
          <w:u w:val="single"/>
          <w:rtl/>
        </w:rPr>
      </w:pPr>
    </w:p>
    <w:p w14:paraId="31F360C0" w14:textId="77777777" w:rsidR="00F925D0" w:rsidRPr="003E7636" w:rsidRDefault="00F925D0" w:rsidP="00D22171">
      <w:pPr>
        <w:rPr>
          <w:rFonts w:ascii="Simplified Arabic" w:hAnsi="Simplified Arabic" w:cs="Simplified Arabic"/>
          <w:sz w:val="28"/>
          <w:szCs w:val="28"/>
          <w:u w:val="single"/>
          <w:rtl/>
        </w:rPr>
      </w:pPr>
    </w:p>
    <w:p w14:paraId="28BF2479" w14:textId="77777777" w:rsidR="00F925D0" w:rsidRPr="003E7636" w:rsidRDefault="00F925D0" w:rsidP="00D22171">
      <w:pPr>
        <w:rPr>
          <w:rFonts w:ascii="Simplified Arabic" w:hAnsi="Simplified Arabic" w:cs="Simplified Arabic"/>
          <w:sz w:val="28"/>
          <w:szCs w:val="28"/>
          <w:u w:val="single"/>
          <w:rtl/>
        </w:rPr>
      </w:pPr>
    </w:p>
    <w:p w14:paraId="063BF7F3" w14:textId="77777777" w:rsidR="00F925D0" w:rsidRPr="003E7636" w:rsidRDefault="00F925D0" w:rsidP="00D22171">
      <w:pPr>
        <w:rPr>
          <w:rFonts w:ascii="Simplified Arabic" w:hAnsi="Simplified Arabic" w:cs="Simplified Arabic"/>
          <w:sz w:val="28"/>
          <w:szCs w:val="28"/>
          <w:u w:val="single"/>
          <w:rtl/>
        </w:rPr>
      </w:pPr>
    </w:p>
    <w:sectPr w:rsidR="00F925D0" w:rsidRPr="003E7636" w:rsidSect="00D35338">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801E1" w14:textId="77777777" w:rsidR="00AE40D3" w:rsidRDefault="00AE40D3" w:rsidP="009125CE">
      <w:pPr>
        <w:spacing w:after="0" w:line="240" w:lineRule="auto"/>
      </w:pPr>
      <w:r>
        <w:separator/>
      </w:r>
    </w:p>
  </w:endnote>
  <w:endnote w:type="continuationSeparator" w:id="0">
    <w:p w14:paraId="09CF28F5" w14:textId="77777777" w:rsidR="00AE40D3" w:rsidRDefault="00AE40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31997450"/>
      <w:docPartObj>
        <w:docPartGallery w:val="Page Numbers (Bottom of Page)"/>
        <w:docPartUnique/>
      </w:docPartObj>
    </w:sdtPr>
    <w:sdtEndPr>
      <w:rPr>
        <w:noProof/>
      </w:rPr>
    </w:sdtEndPr>
    <w:sdtContent>
      <w:p w14:paraId="1F3C430E" w14:textId="787B4F92" w:rsidR="00430EAD" w:rsidRDefault="00430E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3B442" w14:textId="77777777" w:rsidR="00430EAD" w:rsidRDefault="00430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9E0DD" w14:textId="77777777" w:rsidR="00AE40D3" w:rsidRDefault="00AE40D3" w:rsidP="009125CE">
      <w:pPr>
        <w:spacing w:after="0" w:line="240" w:lineRule="auto"/>
      </w:pPr>
      <w:r>
        <w:separator/>
      </w:r>
    </w:p>
  </w:footnote>
  <w:footnote w:type="continuationSeparator" w:id="0">
    <w:p w14:paraId="38F37405" w14:textId="77777777" w:rsidR="00AE40D3" w:rsidRDefault="00AE40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68F"/>
    <w:multiLevelType w:val="multilevel"/>
    <w:tmpl w:val="F3B6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0321F"/>
    <w:multiLevelType w:val="multilevel"/>
    <w:tmpl w:val="08422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E3CD6"/>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596ECF"/>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917C65"/>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106DC2"/>
    <w:multiLevelType w:val="hybridMultilevel"/>
    <w:tmpl w:val="06A68B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CD3"/>
    <w:multiLevelType w:val="multilevel"/>
    <w:tmpl w:val="0EEE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A0354"/>
    <w:multiLevelType w:val="multilevel"/>
    <w:tmpl w:val="03CAA72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15708F"/>
    <w:multiLevelType w:val="hybridMultilevel"/>
    <w:tmpl w:val="B93CE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4369B8"/>
    <w:multiLevelType w:val="multilevel"/>
    <w:tmpl w:val="F6E4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294617"/>
    <w:multiLevelType w:val="multilevel"/>
    <w:tmpl w:val="30049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4F1267"/>
    <w:multiLevelType w:val="multilevel"/>
    <w:tmpl w:val="03CAA7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8157B5"/>
    <w:multiLevelType w:val="multilevel"/>
    <w:tmpl w:val="40AA4D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44229E"/>
    <w:multiLevelType w:val="multilevel"/>
    <w:tmpl w:val="9AAC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1E1406"/>
    <w:multiLevelType w:val="multilevel"/>
    <w:tmpl w:val="C24A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9E25CE"/>
    <w:multiLevelType w:val="multilevel"/>
    <w:tmpl w:val="03CAA72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D73C16"/>
    <w:multiLevelType w:val="multilevel"/>
    <w:tmpl w:val="B24E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365966"/>
    <w:multiLevelType w:val="multilevel"/>
    <w:tmpl w:val="BA34D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33508F"/>
    <w:multiLevelType w:val="multilevel"/>
    <w:tmpl w:val="A38C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6668D9"/>
    <w:multiLevelType w:val="multilevel"/>
    <w:tmpl w:val="4202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8B56EC"/>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9738A3"/>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997C03"/>
    <w:multiLevelType w:val="multilevel"/>
    <w:tmpl w:val="8A7C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9C6DB3"/>
    <w:multiLevelType w:val="multilevel"/>
    <w:tmpl w:val="03CAA72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7DD3DB8"/>
    <w:multiLevelType w:val="multilevel"/>
    <w:tmpl w:val="03CAA72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0D56DC"/>
    <w:multiLevelType w:val="multilevel"/>
    <w:tmpl w:val="F4C0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6467E8"/>
    <w:multiLevelType w:val="multilevel"/>
    <w:tmpl w:val="1898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9033AD"/>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AF02311"/>
    <w:multiLevelType w:val="multilevel"/>
    <w:tmpl w:val="0390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D85446"/>
    <w:multiLevelType w:val="multilevel"/>
    <w:tmpl w:val="03CAA72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027AF8"/>
    <w:multiLevelType w:val="multilevel"/>
    <w:tmpl w:val="7B06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412B7E"/>
    <w:multiLevelType w:val="multilevel"/>
    <w:tmpl w:val="03CAA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0F1787D"/>
    <w:multiLevelType w:val="multilevel"/>
    <w:tmpl w:val="497A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8A32EB"/>
    <w:multiLevelType w:val="multilevel"/>
    <w:tmpl w:val="2026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8B4486"/>
    <w:multiLevelType w:val="multilevel"/>
    <w:tmpl w:val="2DE0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143F3B"/>
    <w:multiLevelType w:val="multilevel"/>
    <w:tmpl w:val="F3E0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9E675E"/>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B24D49"/>
    <w:multiLevelType w:val="multilevel"/>
    <w:tmpl w:val="41BC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1D5589"/>
    <w:multiLevelType w:val="multilevel"/>
    <w:tmpl w:val="59E8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E71D2B"/>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7A2379B"/>
    <w:multiLevelType w:val="hybridMultilevel"/>
    <w:tmpl w:val="F4FCEA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2AD2027A"/>
    <w:multiLevelType w:val="multilevel"/>
    <w:tmpl w:val="8CF88E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C7E2626"/>
    <w:multiLevelType w:val="multilevel"/>
    <w:tmpl w:val="03CAA72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DAE2D0C"/>
    <w:multiLevelType w:val="multilevel"/>
    <w:tmpl w:val="CBE0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EB04A17"/>
    <w:multiLevelType w:val="multilevel"/>
    <w:tmpl w:val="2E20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1C3947"/>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44A2CB5"/>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58B654E"/>
    <w:multiLevelType w:val="multilevel"/>
    <w:tmpl w:val="46F8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E30B23"/>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6202891"/>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68838D8"/>
    <w:multiLevelType w:val="multilevel"/>
    <w:tmpl w:val="03CAA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7241921"/>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73B1E51"/>
    <w:multiLevelType w:val="multilevel"/>
    <w:tmpl w:val="03CAA72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8E72F19"/>
    <w:multiLevelType w:val="multilevel"/>
    <w:tmpl w:val="0CA2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5C32D3"/>
    <w:multiLevelType w:val="multilevel"/>
    <w:tmpl w:val="03CAA72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AAF1B99"/>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B6A026C"/>
    <w:multiLevelType w:val="multilevel"/>
    <w:tmpl w:val="4472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10773B"/>
    <w:multiLevelType w:val="hybridMultilevel"/>
    <w:tmpl w:val="D40C8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061189E"/>
    <w:multiLevelType w:val="multilevel"/>
    <w:tmpl w:val="1BE0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1F062AF"/>
    <w:multiLevelType w:val="multilevel"/>
    <w:tmpl w:val="03CAA72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43F710C"/>
    <w:multiLevelType w:val="multilevel"/>
    <w:tmpl w:val="03CAA72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45531A6"/>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61C71AD"/>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79B47D4"/>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7BF23DA"/>
    <w:multiLevelType w:val="multilevel"/>
    <w:tmpl w:val="2152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0C0CF5"/>
    <w:multiLevelType w:val="hybridMultilevel"/>
    <w:tmpl w:val="A9C683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49771A3A"/>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ACB062C"/>
    <w:multiLevelType w:val="multilevel"/>
    <w:tmpl w:val="C848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ADF0EBA"/>
    <w:multiLevelType w:val="multilevel"/>
    <w:tmpl w:val="4846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B996AF6"/>
    <w:multiLevelType w:val="multilevel"/>
    <w:tmpl w:val="4FEA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BF12651"/>
    <w:multiLevelType w:val="multilevel"/>
    <w:tmpl w:val="3698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FA0277"/>
    <w:multiLevelType w:val="multilevel"/>
    <w:tmpl w:val="03CAA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FBD542A"/>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0081AD2"/>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0923C77"/>
    <w:multiLevelType w:val="multilevel"/>
    <w:tmpl w:val="E972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B57BEF"/>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0CE2674"/>
    <w:multiLevelType w:val="multilevel"/>
    <w:tmpl w:val="B9BA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E05B8B"/>
    <w:multiLevelType w:val="multilevel"/>
    <w:tmpl w:val="796A4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12F4B5D"/>
    <w:multiLevelType w:val="multilevel"/>
    <w:tmpl w:val="FC8C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2473D4F"/>
    <w:multiLevelType w:val="multilevel"/>
    <w:tmpl w:val="6AF8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A25EAC"/>
    <w:multiLevelType w:val="multilevel"/>
    <w:tmpl w:val="68FA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6C643F7"/>
    <w:multiLevelType w:val="multilevel"/>
    <w:tmpl w:val="03CAA72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6EA1DB4"/>
    <w:multiLevelType w:val="multilevel"/>
    <w:tmpl w:val="578A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7D1FF0"/>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7CB545F"/>
    <w:multiLevelType w:val="multilevel"/>
    <w:tmpl w:val="16F87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BD9508B"/>
    <w:multiLevelType w:val="multilevel"/>
    <w:tmpl w:val="788CF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C3E0A9E"/>
    <w:multiLevelType w:val="multilevel"/>
    <w:tmpl w:val="03CAA72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C6842ED"/>
    <w:multiLevelType w:val="multilevel"/>
    <w:tmpl w:val="5D62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D2D5665"/>
    <w:multiLevelType w:val="multilevel"/>
    <w:tmpl w:val="6866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EAA7294"/>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F0646F9"/>
    <w:multiLevelType w:val="multilevel"/>
    <w:tmpl w:val="1914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0876B2F"/>
    <w:multiLevelType w:val="multilevel"/>
    <w:tmpl w:val="8038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0C10C65"/>
    <w:multiLevelType w:val="multilevel"/>
    <w:tmpl w:val="03CAA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0C81C9B"/>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2C84F15"/>
    <w:multiLevelType w:val="multilevel"/>
    <w:tmpl w:val="3E34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3F1640B"/>
    <w:multiLevelType w:val="multilevel"/>
    <w:tmpl w:val="98EA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4C5283E"/>
    <w:multiLevelType w:val="multilevel"/>
    <w:tmpl w:val="12F0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59A1F3D"/>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6BD1D7C"/>
    <w:multiLevelType w:val="multilevel"/>
    <w:tmpl w:val="90C0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7EA5514"/>
    <w:multiLevelType w:val="hybridMultilevel"/>
    <w:tmpl w:val="EA5C7E0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0" w15:restartNumberingAfterBreak="0">
    <w:nsid w:val="67FD1BEF"/>
    <w:multiLevelType w:val="multilevel"/>
    <w:tmpl w:val="AE8C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ADB22E6"/>
    <w:multiLevelType w:val="multilevel"/>
    <w:tmpl w:val="03CAA72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B8D47D5"/>
    <w:multiLevelType w:val="multilevel"/>
    <w:tmpl w:val="F404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EA50844"/>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ED07886"/>
    <w:multiLevelType w:val="multilevel"/>
    <w:tmpl w:val="03CAA72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0356E8A"/>
    <w:multiLevelType w:val="multilevel"/>
    <w:tmpl w:val="DDDA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14534E9"/>
    <w:multiLevelType w:val="multilevel"/>
    <w:tmpl w:val="19E8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173136F"/>
    <w:multiLevelType w:val="multilevel"/>
    <w:tmpl w:val="7B3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D77E16"/>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61A06B2"/>
    <w:multiLevelType w:val="multilevel"/>
    <w:tmpl w:val="35DC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5977FB"/>
    <w:multiLevelType w:val="multilevel"/>
    <w:tmpl w:val="03CAA72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65B5CE6"/>
    <w:multiLevelType w:val="multilevel"/>
    <w:tmpl w:val="66F6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6932A52"/>
    <w:multiLevelType w:val="multilevel"/>
    <w:tmpl w:val="7D60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18035F"/>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91C6BA9"/>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93D5AD7"/>
    <w:multiLevelType w:val="multilevel"/>
    <w:tmpl w:val="73725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9806CA1"/>
    <w:multiLevelType w:val="multilevel"/>
    <w:tmpl w:val="03C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B39004C"/>
    <w:multiLevelType w:val="multilevel"/>
    <w:tmpl w:val="2226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B3B61EB"/>
    <w:multiLevelType w:val="multilevel"/>
    <w:tmpl w:val="6BC0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E55699D"/>
    <w:multiLevelType w:val="multilevel"/>
    <w:tmpl w:val="E054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F4C54CD"/>
    <w:multiLevelType w:val="multilevel"/>
    <w:tmpl w:val="EC0C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342176">
    <w:abstractNumId w:val="85"/>
  </w:num>
  <w:num w:numId="2" w16cid:durableId="2115243891">
    <w:abstractNumId w:val="114"/>
  </w:num>
  <w:num w:numId="3" w16cid:durableId="1588228328">
    <w:abstractNumId w:val="77"/>
  </w:num>
  <w:num w:numId="4" w16cid:durableId="2109422462">
    <w:abstractNumId w:val="8"/>
  </w:num>
  <w:num w:numId="5" w16cid:durableId="1648120880">
    <w:abstractNumId w:val="40"/>
  </w:num>
  <w:num w:numId="6" w16cid:durableId="459424494">
    <w:abstractNumId w:val="37"/>
  </w:num>
  <w:num w:numId="7" w16cid:durableId="1212495939">
    <w:abstractNumId w:val="98"/>
  </w:num>
  <w:num w:numId="8" w16cid:durableId="1521581313">
    <w:abstractNumId w:val="14"/>
  </w:num>
  <w:num w:numId="9" w16cid:durableId="64761297">
    <w:abstractNumId w:val="105"/>
  </w:num>
  <w:num w:numId="10" w16cid:durableId="1999266279">
    <w:abstractNumId w:val="82"/>
  </w:num>
  <w:num w:numId="11" w16cid:durableId="271481064">
    <w:abstractNumId w:val="41"/>
  </w:num>
  <w:num w:numId="12" w16cid:durableId="1772314085">
    <w:abstractNumId w:val="35"/>
  </w:num>
  <w:num w:numId="13" w16cid:durableId="1457210719">
    <w:abstractNumId w:val="5"/>
  </w:num>
  <w:num w:numId="14" w16cid:durableId="1567833530">
    <w:abstractNumId w:val="107"/>
  </w:num>
  <w:num w:numId="15" w16cid:durableId="102310786">
    <w:abstractNumId w:val="69"/>
  </w:num>
  <w:num w:numId="16" w16cid:durableId="250703247">
    <w:abstractNumId w:val="94"/>
  </w:num>
  <w:num w:numId="17" w16cid:durableId="1587806619">
    <w:abstractNumId w:val="96"/>
  </w:num>
  <w:num w:numId="18" w16cid:durableId="301422357">
    <w:abstractNumId w:val="84"/>
  </w:num>
  <w:num w:numId="19" w16cid:durableId="294873731">
    <w:abstractNumId w:val="38"/>
  </w:num>
  <w:num w:numId="20" w16cid:durableId="969019811">
    <w:abstractNumId w:val="0"/>
  </w:num>
  <w:num w:numId="21" w16cid:durableId="1225794835">
    <w:abstractNumId w:val="67"/>
  </w:num>
  <w:num w:numId="22" w16cid:durableId="497188329">
    <w:abstractNumId w:val="17"/>
  </w:num>
  <w:num w:numId="23" w16cid:durableId="693456434">
    <w:abstractNumId w:val="19"/>
  </w:num>
  <w:num w:numId="24" w16cid:durableId="1461606023">
    <w:abstractNumId w:val="18"/>
  </w:num>
  <w:num w:numId="25" w16cid:durableId="407268667">
    <w:abstractNumId w:val="44"/>
  </w:num>
  <w:num w:numId="26" w16cid:durableId="428964628">
    <w:abstractNumId w:val="72"/>
  </w:num>
  <w:num w:numId="27" w16cid:durableId="2015258550">
    <w:abstractNumId w:val="108"/>
  </w:num>
  <w:num w:numId="28" w16cid:durableId="1757941341">
    <w:abstractNumId w:val="16"/>
  </w:num>
  <w:num w:numId="29" w16cid:durableId="945235641">
    <w:abstractNumId w:val="39"/>
  </w:num>
  <w:num w:numId="30" w16cid:durableId="1694378400">
    <w:abstractNumId w:val="48"/>
  </w:num>
  <w:num w:numId="31" w16cid:durableId="772358691">
    <w:abstractNumId w:val="27"/>
  </w:num>
  <w:num w:numId="32" w16cid:durableId="828013348">
    <w:abstractNumId w:val="120"/>
  </w:num>
  <w:num w:numId="33" w16cid:durableId="1763140610">
    <w:abstractNumId w:val="91"/>
  </w:num>
  <w:num w:numId="34" w16cid:durableId="2001731845">
    <w:abstractNumId w:val="95"/>
  </w:num>
  <w:num w:numId="35" w16cid:durableId="1652755552">
    <w:abstractNumId w:val="55"/>
  </w:num>
  <w:num w:numId="36" w16cid:durableId="2035379965">
    <w:abstractNumId w:val="49"/>
  </w:num>
  <w:num w:numId="37" w16cid:durableId="1588419854">
    <w:abstractNumId w:val="89"/>
  </w:num>
  <w:num w:numId="38" w16cid:durableId="647637111">
    <w:abstractNumId w:val="73"/>
  </w:num>
  <w:num w:numId="39" w16cid:durableId="1612283035">
    <w:abstractNumId w:val="36"/>
  </w:num>
  <w:num w:numId="40" w16cid:durableId="174393205">
    <w:abstractNumId w:val="93"/>
  </w:num>
  <w:num w:numId="41" w16cid:durableId="1150515596">
    <w:abstractNumId w:val="51"/>
  </w:num>
  <w:num w:numId="42" w16cid:durableId="1882594077">
    <w:abstractNumId w:val="113"/>
  </w:num>
  <w:num w:numId="43" w16cid:durableId="1441072636">
    <w:abstractNumId w:val="63"/>
  </w:num>
  <w:num w:numId="44" w16cid:durableId="1751391220">
    <w:abstractNumId w:val="46"/>
  </w:num>
  <w:num w:numId="45" w16cid:durableId="1617175547">
    <w:abstractNumId w:val="20"/>
  </w:num>
  <w:num w:numId="46" w16cid:durableId="2107380289">
    <w:abstractNumId w:val="4"/>
  </w:num>
  <w:num w:numId="47" w16cid:durableId="513305797">
    <w:abstractNumId w:val="2"/>
  </w:num>
  <w:num w:numId="48" w16cid:durableId="507401819">
    <w:abstractNumId w:val="116"/>
  </w:num>
  <w:num w:numId="49" w16cid:durableId="1996762529">
    <w:abstractNumId w:val="21"/>
  </w:num>
  <w:num w:numId="50" w16cid:durableId="1608464338">
    <w:abstractNumId w:val="61"/>
  </w:num>
  <w:num w:numId="51" w16cid:durableId="1159924755">
    <w:abstractNumId w:val="75"/>
  </w:num>
  <w:num w:numId="52" w16cid:durableId="55981999">
    <w:abstractNumId w:val="83"/>
  </w:num>
  <w:num w:numId="53" w16cid:durableId="506362001">
    <w:abstractNumId w:val="97"/>
  </w:num>
  <w:num w:numId="54" w16cid:durableId="1659307351">
    <w:abstractNumId w:val="50"/>
  </w:num>
  <w:num w:numId="55" w16cid:durableId="2013531751">
    <w:abstractNumId w:val="1"/>
  </w:num>
  <w:num w:numId="56" w16cid:durableId="25569968">
    <w:abstractNumId w:val="53"/>
  </w:num>
  <w:num w:numId="57" w16cid:durableId="766271148">
    <w:abstractNumId w:val="92"/>
  </w:num>
  <w:num w:numId="58" w16cid:durableId="647127988">
    <w:abstractNumId w:val="45"/>
  </w:num>
  <w:num w:numId="59" w16cid:durableId="657078776">
    <w:abstractNumId w:val="58"/>
  </w:num>
  <w:num w:numId="60" w16cid:durableId="1266771619">
    <w:abstractNumId w:val="33"/>
  </w:num>
  <w:num w:numId="61" w16cid:durableId="1676491723">
    <w:abstractNumId w:val="80"/>
  </w:num>
  <w:num w:numId="62" w16cid:durableId="176702580">
    <w:abstractNumId w:val="26"/>
  </w:num>
  <w:num w:numId="63" w16cid:durableId="1496610268">
    <w:abstractNumId w:val="79"/>
  </w:num>
  <w:num w:numId="64" w16cid:durableId="1565601040">
    <w:abstractNumId w:val="62"/>
  </w:num>
  <w:num w:numId="65" w16cid:durableId="138959717">
    <w:abstractNumId w:val="12"/>
  </w:num>
  <w:num w:numId="66" w16cid:durableId="347022612">
    <w:abstractNumId w:val="102"/>
  </w:num>
  <w:num w:numId="67" w16cid:durableId="1099449458">
    <w:abstractNumId w:val="31"/>
  </w:num>
  <w:num w:numId="68" w16cid:durableId="1243485011">
    <w:abstractNumId w:val="66"/>
  </w:num>
  <w:num w:numId="69" w16cid:durableId="666400631">
    <w:abstractNumId w:val="11"/>
  </w:num>
  <w:num w:numId="70" w16cid:durableId="36008588">
    <w:abstractNumId w:val="101"/>
  </w:num>
  <w:num w:numId="71" w16cid:durableId="1177042651">
    <w:abstractNumId w:val="42"/>
  </w:num>
  <w:num w:numId="72" w16cid:durableId="1865630037">
    <w:abstractNumId w:val="7"/>
  </w:num>
  <w:num w:numId="73" w16cid:durableId="1307399314">
    <w:abstractNumId w:val="29"/>
  </w:num>
  <w:num w:numId="74" w16cid:durableId="1545945526">
    <w:abstractNumId w:val="3"/>
  </w:num>
  <w:num w:numId="75" w16cid:durableId="1622565900">
    <w:abstractNumId w:val="109"/>
  </w:num>
  <w:num w:numId="76" w16cid:durableId="1350718171">
    <w:abstractNumId w:val="106"/>
  </w:num>
  <w:num w:numId="77" w16cid:durableId="802817033">
    <w:abstractNumId w:val="74"/>
  </w:num>
  <w:num w:numId="78" w16cid:durableId="1179537080">
    <w:abstractNumId w:val="65"/>
  </w:num>
  <w:num w:numId="79" w16cid:durableId="1267736897">
    <w:abstractNumId w:val="56"/>
  </w:num>
  <w:num w:numId="80" w16cid:durableId="1354840914">
    <w:abstractNumId w:val="100"/>
  </w:num>
  <w:num w:numId="81" w16cid:durableId="597904510">
    <w:abstractNumId w:val="10"/>
  </w:num>
  <w:num w:numId="82" w16cid:durableId="1115834292">
    <w:abstractNumId w:val="70"/>
  </w:num>
  <w:num w:numId="83" w16cid:durableId="2039381624">
    <w:abstractNumId w:val="13"/>
  </w:num>
  <w:num w:numId="84" w16cid:durableId="379671139">
    <w:abstractNumId w:val="30"/>
  </w:num>
  <w:num w:numId="85" w16cid:durableId="1747142679">
    <w:abstractNumId w:val="115"/>
  </w:num>
  <w:num w:numId="86" w16cid:durableId="1510366509">
    <w:abstractNumId w:val="87"/>
  </w:num>
  <w:num w:numId="87" w16cid:durableId="1626084741">
    <w:abstractNumId w:val="88"/>
  </w:num>
  <w:num w:numId="88" w16cid:durableId="1979064682">
    <w:abstractNumId w:val="78"/>
  </w:num>
  <w:num w:numId="89" w16cid:durableId="815026368">
    <w:abstractNumId w:val="25"/>
  </w:num>
  <w:num w:numId="90" w16cid:durableId="1096176382">
    <w:abstractNumId w:val="34"/>
  </w:num>
  <w:num w:numId="91" w16cid:durableId="1647928232">
    <w:abstractNumId w:val="43"/>
  </w:num>
  <w:num w:numId="92" w16cid:durableId="1473795150">
    <w:abstractNumId w:val="117"/>
  </w:num>
  <w:num w:numId="93" w16cid:durableId="1465201039">
    <w:abstractNumId w:val="119"/>
  </w:num>
  <w:num w:numId="94" w16cid:durableId="819616065">
    <w:abstractNumId w:val="118"/>
  </w:num>
  <w:num w:numId="95" w16cid:durableId="829369823">
    <w:abstractNumId w:val="99"/>
  </w:num>
  <w:num w:numId="96" w16cid:durableId="608389332">
    <w:abstractNumId w:val="57"/>
  </w:num>
  <w:num w:numId="97" w16cid:durableId="308828951">
    <w:abstractNumId w:val="9"/>
  </w:num>
  <w:num w:numId="98" w16cid:durableId="986739259">
    <w:abstractNumId w:val="71"/>
  </w:num>
  <w:num w:numId="99" w16cid:durableId="1954089659">
    <w:abstractNumId w:val="24"/>
  </w:num>
  <w:num w:numId="100" w16cid:durableId="571502554">
    <w:abstractNumId w:val="64"/>
  </w:num>
  <w:num w:numId="101" w16cid:durableId="543829418">
    <w:abstractNumId w:val="60"/>
  </w:num>
  <w:num w:numId="102" w16cid:durableId="249895224">
    <w:abstractNumId w:val="28"/>
  </w:num>
  <w:num w:numId="103" w16cid:durableId="50427748">
    <w:abstractNumId w:val="54"/>
  </w:num>
  <w:num w:numId="104" w16cid:durableId="1115948982">
    <w:abstractNumId w:val="112"/>
  </w:num>
  <w:num w:numId="105" w16cid:durableId="290599413">
    <w:abstractNumId w:val="104"/>
  </w:num>
  <w:num w:numId="106" w16cid:durableId="135152101">
    <w:abstractNumId w:val="68"/>
  </w:num>
  <w:num w:numId="107" w16cid:durableId="723453677">
    <w:abstractNumId w:val="59"/>
  </w:num>
  <w:num w:numId="108" w16cid:durableId="701707370">
    <w:abstractNumId w:val="90"/>
  </w:num>
  <w:num w:numId="109" w16cid:durableId="831064239">
    <w:abstractNumId w:val="23"/>
  </w:num>
  <w:num w:numId="110" w16cid:durableId="636644370">
    <w:abstractNumId w:val="76"/>
  </w:num>
  <w:num w:numId="111" w16cid:durableId="1102065714">
    <w:abstractNumId w:val="52"/>
  </w:num>
  <w:num w:numId="112" w16cid:durableId="809594565">
    <w:abstractNumId w:val="47"/>
  </w:num>
  <w:num w:numId="113" w16cid:durableId="251747303">
    <w:abstractNumId w:val="81"/>
  </w:num>
  <w:num w:numId="114" w16cid:durableId="372580099">
    <w:abstractNumId w:val="111"/>
  </w:num>
  <w:num w:numId="115" w16cid:durableId="132523367">
    <w:abstractNumId w:val="86"/>
  </w:num>
  <w:num w:numId="116" w16cid:durableId="1500192402">
    <w:abstractNumId w:val="22"/>
  </w:num>
  <w:num w:numId="117" w16cid:durableId="1008218685">
    <w:abstractNumId w:val="110"/>
  </w:num>
  <w:num w:numId="118" w16cid:durableId="2121138929">
    <w:abstractNumId w:val="6"/>
  </w:num>
  <w:num w:numId="119" w16cid:durableId="2091806210">
    <w:abstractNumId w:val="15"/>
  </w:num>
  <w:num w:numId="120" w16cid:durableId="1628048814">
    <w:abstractNumId w:val="32"/>
  </w:num>
  <w:num w:numId="121" w16cid:durableId="932591120">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7E0E"/>
    <w:rsid w:val="00084577"/>
    <w:rsid w:val="00090F21"/>
    <w:rsid w:val="000B6DE4"/>
    <w:rsid w:val="000F44B4"/>
    <w:rsid w:val="00126791"/>
    <w:rsid w:val="001902DB"/>
    <w:rsid w:val="001A5759"/>
    <w:rsid w:val="001C2162"/>
    <w:rsid w:val="001F1B64"/>
    <w:rsid w:val="00204E89"/>
    <w:rsid w:val="002312B4"/>
    <w:rsid w:val="00263D5B"/>
    <w:rsid w:val="00274958"/>
    <w:rsid w:val="00286506"/>
    <w:rsid w:val="003037C6"/>
    <w:rsid w:val="00331A35"/>
    <w:rsid w:val="003708C5"/>
    <w:rsid w:val="003922C5"/>
    <w:rsid w:val="003D0FB1"/>
    <w:rsid w:val="003E7636"/>
    <w:rsid w:val="003F4191"/>
    <w:rsid w:val="004163C7"/>
    <w:rsid w:val="00427D29"/>
    <w:rsid w:val="00430EAD"/>
    <w:rsid w:val="004E08DF"/>
    <w:rsid w:val="00552750"/>
    <w:rsid w:val="006878B6"/>
    <w:rsid w:val="006948DE"/>
    <w:rsid w:val="00695EEC"/>
    <w:rsid w:val="006A1E69"/>
    <w:rsid w:val="006F0885"/>
    <w:rsid w:val="00701B60"/>
    <w:rsid w:val="00726B98"/>
    <w:rsid w:val="007B0E54"/>
    <w:rsid w:val="007B70BF"/>
    <w:rsid w:val="007D7163"/>
    <w:rsid w:val="007E3A20"/>
    <w:rsid w:val="00862CB8"/>
    <w:rsid w:val="00865E13"/>
    <w:rsid w:val="00877AAC"/>
    <w:rsid w:val="00896FE4"/>
    <w:rsid w:val="008D462D"/>
    <w:rsid w:val="008F1EAE"/>
    <w:rsid w:val="008F5286"/>
    <w:rsid w:val="009125CE"/>
    <w:rsid w:val="00946F5F"/>
    <w:rsid w:val="009476D5"/>
    <w:rsid w:val="009816E2"/>
    <w:rsid w:val="00985122"/>
    <w:rsid w:val="009B1263"/>
    <w:rsid w:val="009B1CB4"/>
    <w:rsid w:val="009B6888"/>
    <w:rsid w:val="009C0161"/>
    <w:rsid w:val="009C4355"/>
    <w:rsid w:val="009D108D"/>
    <w:rsid w:val="009E1436"/>
    <w:rsid w:val="009E5668"/>
    <w:rsid w:val="00A57774"/>
    <w:rsid w:val="00A6601E"/>
    <w:rsid w:val="00AA79E9"/>
    <w:rsid w:val="00AB0A70"/>
    <w:rsid w:val="00AC4DCC"/>
    <w:rsid w:val="00AE40D3"/>
    <w:rsid w:val="00AE44F4"/>
    <w:rsid w:val="00B05E8D"/>
    <w:rsid w:val="00B63B0F"/>
    <w:rsid w:val="00B7678A"/>
    <w:rsid w:val="00BC094B"/>
    <w:rsid w:val="00C26CE2"/>
    <w:rsid w:val="00C72744"/>
    <w:rsid w:val="00CB2A44"/>
    <w:rsid w:val="00CC2CB9"/>
    <w:rsid w:val="00CC66AE"/>
    <w:rsid w:val="00CC7634"/>
    <w:rsid w:val="00D00B36"/>
    <w:rsid w:val="00D04F62"/>
    <w:rsid w:val="00D22171"/>
    <w:rsid w:val="00D35338"/>
    <w:rsid w:val="00D52480"/>
    <w:rsid w:val="00E438F6"/>
    <w:rsid w:val="00E80FD9"/>
    <w:rsid w:val="00E903C5"/>
    <w:rsid w:val="00EB1CAE"/>
    <w:rsid w:val="00ED31FC"/>
    <w:rsid w:val="00F5019E"/>
    <w:rsid w:val="00F546CE"/>
    <w:rsid w:val="00F925D0"/>
    <w:rsid w:val="00FD42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527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27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57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1B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552750"/>
    <w:rPr>
      <w:color w:val="0563C1" w:themeColor="hyperlink"/>
      <w:u w:val="single"/>
    </w:rPr>
  </w:style>
  <w:style w:type="character" w:styleId="UnresolvedMention">
    <w:name w:val="Unresolved Mention"/>
    <w:basedOn w:val="DefaultParagraphFont"/>
    <w:uiPriority w:val="99"/>
    <w:semiHidden/>
    <w:unhideWhenUsed/>
    <w:rsid w:val="00552750"/>
    <w:rPr>
      <w:color w:val="605E5C"/>
      <w:shd w:val="clear" w:color="auto" w:fill="E1DFDD"/>
    </w:rPr>
  </w:style>
  <w:style w:type="character" w:customStyle="1" w:styleId="Heading1Char">
    <w:name w:val="Heading 1 Char"/>
    <w:basedOn w:val="DefaultParagraphFont"/>
    <w:link w:val="Heading1"/>
    <w:uiPriority w:val="9"/>
    <w:rsid w:val="005527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27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A575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A5759"/>
    <w:pPr>
      <w:ind w:left="720"/>
      <w:contextualSpacing/>
    </w:pPr>
  </w:style>
  <w:style w:type="character" w:customStyle="1" w:styleId="Heading4Char">
    <w:name w:val="Heading 4 Char"/>
    <w:basedOn w:val="DefaultParagraphFont"/>
    <w:link w:val="Heading4"/>
    <w:uiPriority w:val="9"/>
    <w:semiHidden/>
    <w:rsid w:val="00701B60"/>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F5019E"/>
    <w:pPr>
      <w:bidi w:val="0"/>
      <w:outlineLvl w:val="9"/>
    </w:pPr>
    <w:rPr>
      <w:kern w:val="0"/>
      <w14:ligatures w14:val="none"/>
    </w:rPr>
  </w:style>
  <w:style w:type="paragraph" w:styleId="TOC1">
    <w:name w:val="toc 1"/>
    <w:basedOn w:val="Normal"/>
    <w:next w:val="Normal"/>
    <w:autoRedefine/>
    <w:uiPriority w:val="39"/>
    <w:unhideWhenUsed/>
    <w:rsid w:val="00F5019E"/>
    <w:pPr>
      <w:spacing w:after="100"/>
    </w:pPr>
  </w:style>
  <w:style w:type="paragraph" w:styleId="TOC2">
    <w:name w:val="toc 2"/>
    <w:basedOn w:val="Normal"/>
    <w:next w:val="Normal"/>
    <w:autoRedefine/>
    <w:uiPriority w:val="39"/>
    <w:unhideWhenUsed/>
    <w:rsid w:val="00F5019E"/>
    <w:pPr>
      <w:spacing w:after="100"/>
      <w:ind w:left="220"/>
    </w:pPr>
  </w:style>
  <w:style w:type="table" w:styleId="TableGrid">
    <w:name w:val="Table Grid"/>
    <w:basedOn w:val="TableNormal"/>
    <w:uiPriority w:val="39"/>
    <w:rsid w:val="009C4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C435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B1CA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859">
      <w:bodyDiv w:val="1"/>
      <w:marLeft w:val="0"/>
      <w:marRight w:val="0"/>
      <w:marTop w:val="0"/>
      <w:marBottom w:val="0"/>
      <w:divBdr>
        <w:top w:val="none" w:sz="0" w:space="0" w:color="auto"/>
        <w:left w:val="none" w:sz="0" w:space="0" w:color="auto"/>
        <w:bottom w:val="none" w:sz="0" w:space="0" w:color="auto"/>
        <w:right w:val="none" w:sz="0" w:space="0" w:color="auto"/>
      </w:divBdr>
      <w:divsChild>
        <w:div w:id="394281612">
          <w:marLeft w:val="0"/>
          <w:marRight w:val="0"/>
          <w:marTop w:val="0"/>
          <w:marBottom w:val="0"/>
          <w:divBdr>
            <w:top w:val="none" w:sz="0" w:space="0" w:color="auto"/>
            <w:left w:val="none" w:sz="0" w:space="0" w:color="auto"/>
            <w:bottom w:val="none" w:sz="0" w:space="0" w:color="auto"/>
            <w:right w:val="none" w:sz="0" w:space="0" w:color="auto"/>
          </w:divBdr>
          <w:divsChild>
            <w:div w:id="27533638">
              <w:marLeft w:val="0"/>
              <w:marRight w:val="0"/>
              <w:marTop w:val="0"/>
              <w:marBottom w:val="0"/>
              <w:divBdr>
                <w:top w:val="none" w:sz="0" w:space="0" w:color="auto"/>
                <w:left w:val="none" w:sz="0" w:space="0" w:color="auto"/>
                <w:bottom w:val="none" w:sz="0" w:space="0" w:color="auto"/>
                <w:right w:val="none" w:sz="0" w:space="0" w:color="auto"/>
              </w:divBdr>
              <w:divsChild>
                <w:div w:id="1434397475">
                  <w:marLeft w:val="0"/>
                  <w:marRight w:val="0"/>
                  <w:marTop w:val="0"/>
                  <w:marBottom w:val="0"/>
                  <w:divBdr>
                    <w:top w:val="none" w:sz="0" w:space="0" w:color="auto"/>
                    <w:left w:val="none" w:sz="0" w:space="0" w:color="auto"/>
                    <w:bottom w:val="none" w:sz="0" w:space="0" w:color="auto"/>
                    <w:right w:val="none" w:sz="0" w:space="0" w:color="auto"/>
                  </w:divBdr>
                  <w:divsChild>
                    <w:div w:id="8311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6828">
      <w:bodyDiv w:val="1"/>
      <w:marLeft w:val="0"/>
      <w:marRight w:val="0"/>
      <w:marTop w:val="0"/>
      <w:marBottom w:val="0"/>
      <w:divBdr>
        <w:top w:val="none" w:sz="0" w:space="0" w:color="auto"/>
        <w:left w:val="none" w:sz="0" w:space="0" w:color="auto"/>
        <w:bottom w:val="none" w:sz="0" w:space="0" w:color="auto"/>
        <w:right w:val="none" w:sz="0" w:space="0" w:color="auto"/>
      </w:divBdr>
    </w:div>
    <w:div w:id="49309101">
      <w:bodyDiv w:val="1"/>
      <w:marLeft w:val="0"/>
      <w:marRight w:val="0"/>
      <w:marTop w:val="0"/>
      <w:marBottom w:val="0"/>
      <w:divBdr>
        <w:top w:val="none" w:sz="0" w:space="0" w:color="auto"/>
        <w:left w:val="none" w:sz="0" w:space="0" w:color="auto"/>
        <w:bottom w:val="none" w:sz="0" w:space="0" w:color="auto"/>
        <w:right w:val="none" w:sz="0" w:space="0" w:color="auto"/>
      </w:divBdr>
    </w:div>
    <w:div w:id="146285665">
      <w:bodyDiv w:val="1"/>
      <w:marLeft w:val="0"/>
      <w:marRight w:val="0"/>
      <w:marTop w:val="0"/>
      <w:marBottom w:val="0"/>
      <w:divBdr>
        <w:top w:val="none" w:sz="0" w:space="0" w:color="auto"/>
        <w:left w:val="none" w:sz="0" w:space="0" w:color="auto"/>
        <w:bottom w:val="none" w:sz="0" w:space="0" w:color="auto"/>
        <w:right w:val="none" w:sz="0" w:space="0" w:color="auto"/>
      </w:divBdr>
    </w:div>
    <w:div w:id="159390930">
      <w:bodyDiv w:val="1"/>
      <w:marLeft w:val="0"/>
      <w:marRight w:val="0"/>
      <w:marTop w:val="0"/>
      <w:marBottom w:val="0"/>
      <w:divBdr>
        <w:top w:val="none" w:sz="0" w:space="0" w:color="auto"/>
        <w:left w:val="none" w:sz="0" w:space="0" w:color="auto"/>
        <w:bottom w:val="none" w:sz="0" w:space="0" w:color="auto"/>
        <w:right w:val="none" w:sz="0" w:space="0" w:color="auto"/>
      </w:divBdr>
    </w:div>
    <w:div w:id="160974469">
      <w:bodyDiv w:val="1"/>
      <w:marLeft w:val="0"/>
      <w:marRight w:val="0"/>
      <w:marTop w:val="0"/>
      <w:marBottom w:val="0"/>
      <w:divBdr>
        <w:top w:val="none" w:sz="0" w:space="0" w:color="auto"/>
        <w:left w:val="none" w:sz="0" w:space="0" w:color="auto"/>
        <w:bottom w:val="none" w:sz="0" w:space="0" w:color="auto"/>
        <w:right w:val="none" w:sz="0" w:space="0" w:color="auto"/>
      </w:divBdr>
    </w:div>
    <w:div w:id="218590023">
      <w:bodyDiv w:val="1"/>
      <w:marLeft w:val="0"/>
      <w:marRight w:val="0"/>
      <w:marTop w:val="0"/>
      <w:marBottom w:val="0"/>
      <w:divBdr>
        <w:top w:val="none" w:sz="0" w:space="0" w:color="auto"/>
        <w:left w:val="none" w:sz="0" w:space="0" w:color="auto"/>
        <w:bottom w:val="none" w:sz="0" w:space="0" w:color="auto"/>
        <w:right w:val="none" w:sz="0" w:space="0" w:color="auto"/>
      </w:divBdr>
    </w:div>
    <w:div w:id="248587688">
      <w:bodyDiv w:val="1"/>
      <w:marLeft w:val="0"/>
      <w:marRight w:val="0"/>
      <w:marTop w:val="0"/>
      <w:marBottom w:val="0"/>
      <w:divBdr>
        <w:top w:val="none" w:sz="0" w:space="0" w:color="auto"/>
        <w:left w:val="none" w:sz="0" w:space="0" w:color="auto"/>
        <w:bottom w:val="none" w:sz="0" w:space="0" w:color="auto"/>
        <w:right w:val="none" w:sz="0" w:space="0" w:color="auto"/>
      </w:divBdr>
    </w:div>
    <w:div w:id="280571643">
      <w:bodyDiv w:val="1"/>
      <w:marLeft w:val="0"/>
      <w:marRight w:val="0"/>
      <w:marTop w:val="0"/>
      <w:marBottom w:val="0"/>
      <w:divBdr>
        <w:top w:val="none" w:sz="0" w:space="0" w:color="auto"/>
        <w:left w:val="none" w:sz="0" w:space="0" w:color="auto"/>
        <w:bottom w:val="none" w:sz="0" w:space="0" w:color="auto"/>
        <w:right w:val="none" w:sz="0" w:space="0" w:color="auto"/>
      </w:divBdr>
    </w:div>
    <w:div w:id="288165387">
      <w:bodyDiv w:val="1"/>
      <w:marLeft w:val="0"/>
      <w:marRight w:val="0"/>
      <w:marTop w:val="0"/>
      <w:marBottom w:val="0"/>
      <w:divBdr>
        <w:top w:val="none" w:sz="0" w:space="0" w:color="auto"/>
        <w:left w:val="none" w:sz="0" w:space="0" w:color="auto"/>
        <w:bottom w:val="none" w:sz="0" w:space="0" w:color="auto"/>
        <w:right w:val="none" w:sz="0" w:space="0" w:color="auto"/>
      </w:divBdr>
    </w:div>
    <w:div w:id="345788254">
      <w:bodyDiv w:val="1"/>
      <w:marLeft w:val="0"/>
      <w:marRight w:val="0"/>
      <w:marTop w:val="0"/>
      <w:marBottom w:val="0"/>
      <w:divBdr>
        <w:top w:val="none" w:sz="0" w:space="0" w:color="auto"/>
        <w:left w:val="none" w:sz="0" w:space="0" w:color="auto"/>
        <w:bottom w:val="none" w:sz="0" w:space="0" w:color="auto"/>
        <w:right w:val="none" w:sz="0" w:space="0" w:color="auto"/>
      </w:divBdr>
    </w:div>
    <w:div w:id="432627259">
      <w:bodyDiv w:val="1"/>
      <w:marLeft w:val="0"/>
      <w:marRight w:val="0"/>
      <w:marTop w:val="0"/>
      <w:marBottom w:val="0"/>
      <w:divBdr>
        <w:top w:val="none" w:sz="0" w:space="0" w:color="auto"/>
        <w:left w:val="none" w:sz="0" w:space="0" w:color="auto"/>
        <w:bottom w:val="none" w:sz="0" w:space="0" w:color="auto"/>
        <w:right w:val="none" w:sz="0" w:space="0" w:color="auto"/>
      </w:divBdr>
    </w:div>
    <w:div w:id="434060232">
      <w:bodyDiv w:val="1"/>
      <w:marLeft w:val="0"/>
      <w:marRight w:val="0"/>
      <w:marTop w:val="0"/>
      <w:marBottom w:val="0"/>
      <w:divBdr>
        <w:top w:val="none" w:sz="0" w:space="0" w:color="auto"/>
        <w:left w:val="none" w:sz="0" w:space="0" w:color="auto"/>
        <w:bottom w:val="none" w:sz="0" w:space="0" w:color="auto"/>
        <w:right w:val="none" w:sz="0" w:space="0" w:color="auto"/>
      </w:divBdr>
    </w:div>
    <w:div w:id="445001269">
      <w:bodyDiv w:val="1"/>
      <w:marLeft w:val="0"/>
      <w:marRight w:val="0"/>
      <w:marTop w:val="0"/>
      <w:marBottom w:val="0"/>
      <w:divBdr>
        <w:top w:val="none" w:sz="0" w:space="0" w:color="auto"/>
        <w:left w:val="none" w:sz="0" w:space="0" w:color="auto"/>
        <w:bottom w:val="none" w:sz="0" w:space="0" w:color="auto"/>
        <w:right w:val="none" w:sz="0" w:space="0" w:color="auto"/>
      </w:divBdr>
    </w:div>
    <w:div w:id="507712643">
      <w:bodyDiv w:val="1"/>
      <w:marLeft w:val="0"/>
      <w:marRight w:val="0"/>
      <w:marTop w:val="0"/>
      <w:marBottom w:val="0"/>
      <w:divBdr>
        <w:top w:val="none" w:sz="0" w:space="0" w:color="auto"/>
        <w:left w:val="none" w:sz="0" w:space="0" w:color="auto"/>
        <w:bottom w:val="none" w:sz="0" w:space="0" w:color="auto"/>
        <w:right w:val="none" w:sz="0" w:space="0" w:color="auto"/>
      </w:divBdr>
    </w:div>
    <w:div w:id="546378439">
      <w:bodyDiv w:val="1"/>
      <w:marLeft w:val="0"/>
      <w:marRight w:val="0"/>
      <w:marTop w:val="0"/>
      <w:marBottom w:val="0"/>
      <w:divBdr>
        <w:top w:val="none" w:sz="0" w:space="0" w:color="auto"/>
        <w:left w:val="none" w:sz="0" w:space="0" w:color="auto"/>
        <w:bottom w:val="none" w:sz="0" w:space="0" w:color="auto"/>
        <w:right w:val="none" w:sz="0" w:space="0" w:color="auto"/>
      </w:divBdr>
    </w:div>
    <w:div w:id="563027999">
      <w:bodyDiv w:val="1"/>
      <w:marLeft w:val="0"/>
      <w:marRight w:val="0"/>
      <w:marTop w:val="0"/>
      <w:marBottom w:val="0"/>
      <w:divBdr>
        <w:top w:val="none" w:sz="0" w:space="0" w:color="auto"/>
        <w:left w:val="none" w:sz="0" w:space="0" w:color="auto"/>
        <w:bottom w:val="none" w:sz="0" w:space="0" w:color="auto"/>
        <w:right w:val="none" w:sz="0" w:space="0" w:color="auto"/>
      </w:divBdr>
    </w:div>
    <w:div w:id="564418081">
      <w:bodyDiv w:val="1"/>
      <w:marLeft w:val="0"/>
      <w:marRight w:val="0"/>
      <w:marTop w:val="0"/>
      <w:marBottom w:val="0"/>
      <w:divBdr>
        <w:top w:val="none" w:sz="0" w:space="0" w:color="auto"/>
        <w:left w:val="none" w:sz="0" w:space="0" w:color="auto"/>
        <w:bottom w:val="none" w:sz="0" w:space="0" w:color="auto"/>
        <w:right w:val="none" w:sz="0" w:space="0" w:color="auto"/>
      </w:divBdr>
    </w:div>
    <w:div w:id="583491023">
      <w:bodyDiv w:val="1"/>
      <w:marLeft w:val="0"/>
      <w:marRight w:val="0"/>
      <w:marTop w:val="0"/>
      <w:marBottom w:val="0"/>
      <w:divBdr>
        <w:top w:val="none" w:sz="0" w:space="0" w:color="auto"/>
        <w:left w:val="none" w:sz="0" w:space="0" w:color="auto"/>
        <w:bottom w:val="none" w:sz="0" w:space="0" w:color="auto"/>
        <w:right w:val="none" w:sz="0" w:space="0" w:color="auto"/>
      </w:divBdr>
    </w:div>
    <w:div w:id="616254572">
      <w:bodyDiv w:val="1"/>
      <w:marLeft w:val="0"/>
      <w:marRight w:val="0"/>
      <w:marTop w:val="0"/>
      <w:marBottom w:val="0"/>
      <w:divBdr>
        <w:top w:val="none" w:sz="0" w:space="0" w:color="auto"/>
        <w:left w:val="none" w:sz="0" w:space="0" w:color="auto"/>
        <w:bottom w:val="none" w:sz="0" w:space="0" w:color="auto"/>
        <w:right w:val="none" w:sz="0" w:space="0" w:color="auto"/>
      </w:divBdr>
    </w:div>
    <w:div w:id="622272517">
      <w:bodyDiv w:val="1"/>
      <w:marLeft w:val="0"/>
      <w:marRight w:val="0"/>
      <w:marTop w:val="0"/>
      <w:marBottom w:val="0"/>
      <w:divBdr>
        <w:top w:val="none" w:sz="0" w:space="0" w:color="auto"/>
        <w:left w:val="none" w:sz="0" w:space="0" w:color="auto"/>
        <w:bottom w:val="none" w:sz="0" w:space="0" w:color="auto"/>
        <w:right w:val="none" w:sz="0" w:space="0" w:color="auto"/>
      </w:divBdr>
    </w:div>
    <w:div w:id="640232371">
      <w:bodyDiv w:val="1"/>
      <w:marLeft w:val="0"/>
      <w:marRight w:val="0"/>
      <w:marTop w:val="0"/>
      <w:marBottom w:val="0"/>
      <w:divBdr>
        <w:top w:val="none" w:sz="0" w:space="0" w:color="auto"/>
        <w:left w:val="none" w:sz="0" w:space="0" w:color="auto"/>
        <w:bottom w:val="none" w:sz="0" w:space="0" w:color="auto"/>
        <w:right w:val="none" w:sz="0" w:space="0" w:color="auto"/>
      </w:divBdr>
    </w:div>
    <w:div w:id="642271546">
      <w:bodyDiv w:val="1"/>
      <w:marLeft w:val="0"/>
      <w:marRight w:val="0"/>
      <w:marTop w:val="0"/>
      <w:marBottom w:val="0"/>
      <w:divBdr>
        <w:top w:val="none" w:sz="0" w:space="0" w:color="auto"/>
        <w:left w:val="none" w:sz="0" w:space="0" w:color="auto"/>
        <w:bottom w:val="none" w:sz="0" w:space="0" w:color="auto"/>
        <w:right w:val="none" w:sz="0" w:space="0" w:color="auto"/>
      </w:divBdr>
    </w:div>
    <w:div w:id="700476349">
      <w:bodyDiv w:val="1"/>
      <w:marLeft w:val="0"/>
      <w:marRight w:val="0"/>
      <w:marTop w:val="0"/>
      <w:marBottom w:val="0"/>
      <w:divBdr>
        <w:top w:val="none" w:sz="0" w:space="0" w:color="auto"/>
        <w:left w:val="none" w:sz="0" w:space="0" w:color="auto"/>
        <w:bottom w:val="none" w:sz="0" w:space="0" w:color="auto"/>
        <w:right w:val="none" w:sz="0" w:space="0" w:color="auto"/>
      </w:divBdr>
    </w:div>
    <w:div w:id="706487732">
      <w:bodyDiv w:val="1"/>
      <w:marLeft w:val="0"/>
      <w:marRight w:val="0"/>
      <w:marTop w:val="0"/>
      <w:marBottom w:val="0"/>
      <w:divBdr>
        <w:top w:val="none" w:sz="0" w:space="0" w:color="auto"/>
        <w:left w:val="none" w:sz="0" w:space="0" w:color="auto"/>
        <w:bottom w:val="none" w:sz="0" w:space="0" w:color="auto"/>
        <w:right w:val="none" w:sz="0" w:space="0" w:color="auto"/>
      </w:divBdr>
    </w:div>
    <w:div w:id="724985097">
      <w:bodyDiv w:val="1"/>
      <w:marLeft w:val="0"/>
      <w:marRight w:val="0"/>
      <w:marTop w:val="0"/>
      <w:marBottom w:val="0"/>
      <w:divBdr>
        <w:top w:val="none" w:sz="0" w:space="0" w:color="auto"/>
        <w:left w:val="none" w:sz="0" w:space="0" w:color="auto"/>
        <w:bottom w:val="none" w:sz="0" w:space="0" w:color="auto"/>
        <w:right w:val="none" w:sz="0" w:space="0" w:color="auto"/>
      </w:divBdr>
    </w:div>
    <w:div w:id="735517153">
      <w:bodyDiv w:val="1"/>
      <w:marLeft w:val="0"/>
      <w:marRight w:val="0"/>
      <w:marTop w:val="0"/>
      <w:marBottom w:val="0"/>
      <w:divBdr>
        <w:top w:val="none" w:sz="0" w:space="0" w:color="auto"/>
        <w:left w:val="none" w:sz="0" w:space="0" w:color="auto"/>
        <w:bottom w:val="none" w:sz="0" w:space="0" w:color="auto"/>
        <w:right w:val="none" w:sz="0" w:space="0" w:color="auto"/>
      </w:divBdr>
    </w:div>
    <w:div w:id="795220107">
      <w:bodyDiv w:val="1"/>
      <w:marLeft w:val="0"/>
      <w:marRight w:val="0"/>
      <w:marTop w:val="0"/>
      <w:marBottom w:val="0"/>
      <w:divBdr>
        <w:top w:val="none" w:sz="0" w:space="0" w:color="auto"/>
        <w:left w:val="none" w:sz="0" w:space="0" w:color="auto"/>
        <w:bottom w:val="none" w:sz="0" w:space="0" w:color="auto"/>
        <w:right w:val="none" w:sz="0" w:space="0" w:color="auto"/>
      </w:divBdr>
    </w:div>
    <w:div w:id="868646420">
      <w:bodyDiv w:val="1"/>
      <w:marLeft w:val="0"/>
      <w:marRight w:val="0"/>
      <w:marTop w:val="0"/>
      <w:marBottom w:val="0"/>
      <w:divBdr>
        <w:top w:val="none" w:sz="0" w:space="0" w:color="auto"/>
        <w:left w:val="none" w:sz="0" w:space="0" w:color="auto"/>
        <w:bottom w:val="none" w:sz="0" w:space="0" w:color="auto"/>
        <w:right w:val="none" w:sz="0" w:space="0" w:color="auto"/>
      </w:divBdr>
    </w:div>
    <w:div w:id="895244299">
      <w:bodyDiv w:val="1"/>
      <w:marLeft w:val="0"/>
      <w:marRight w:val="0"/>
      <w:marTop w:val="0"/>
      <w:marBottom w:val="0"/>
      <w:divBdr>
        <w:top w:val="none" w:sz="0" w:space="0" w:color="auto"/>
        <w:left w:val="none" w:sz="0" w:space="0" w:color="auto"/>
        <w:bottom w:val="none" w:sz="0" w:space="0" w:color="auto"/>
        <w:right w:val="none" w:sz="0" w:space="0" w:color="auto"/>
      </w:divBdr>
    </w:div>
    <w:div w:id="907418942">
      <w:bodyDiv w:val="1"/>
      <w:marLeft w:val="0"/>
      <w:marRight w:val="0"/>
      <w:marTop w:val="0"/>
      <w:marBottom w:val="0"/>
      <w:divBdr>
        <w:top w:val="none" w:sz="0" w:space="0" w:color="auto"/>
        <w:left w:val="none" w:sz="0" w:space="0" w:color="auto"/>
        <w:bottom w:val="none" w:sz="0" w:space="0" w:color="auto"/>
        <w:right w:val="none" w:sz="0" w:space="0" w:color="auto"/>
      </w:divBdr>
    </w:div>
    <w:div w:id="983313557">
      <w:bodyDiv w:val="1"/>
      <w:marLeft w:val="0"/>
      <w:marRight w:val="0"/>
      <w:marTop w:val="0"/>
      <w:marBottom w:val="0"/>
      <w:divBdr>
        <w:top w:val="none" w:sz="0" w:space="0" w:color="auto"/>
        <w:left w:val="none" w:sz="0" w:space="0" w:color="auto"/>
        <w:bottom w:val="none" w:sz="0" w:space="0" w:color="auto"/>
        <w:right w:val="none" w:sz="0" w:space="0" w:color="auto"/>
      </w:divBdr>
    </w:div>
    <w:div w:id="993073479">
      <w:bodyDiv w:val="1"/>
      <w:marLeft w:val="0"/>
      <w:marRight w:val="0"/>
      <w:marTop w:val="0"/>
      <w:marBottom w:val="0"/>
      <w:divBdr>
        <w:top w:val="none" w:sz="0" w:space="0" w:color="auto"/>
        <w:left w:val="none" w:sz="0" w:space="0" w:color="auto"/>
        <w:bottom w:val="none" w:sz="0" w:space="0" w:color="auto"/>
        <w:right w:val="none" w:sz="0" w:space="0" w:color="auto"/>
      </w:divBdr>
    </w:div>
    <w:div w:id="1020662380">
      <w:bodyDiv w:val="1"/>
      <w:marLeft w:val="0"/>
      <w:marRight w:val="0"/>
      <w:marTop w:val="0"/>
      <w:marBottom w:val="0"/>
      <w:divBdr>
        <w:top w:val="none" w:sz="0" w:space="0" w:color="auto"/>
        <w:left w:val="none" w:sz="0" w:space="0" w:color="auto"/>
        <w:bottom w:val="none" w:sz="0" w:space="0" w:color="auto"/>
        <w:right w:val="none" w:sz="0" w:space="0" w:color="auto"/>
      </w:divBdr>
    </w:div>
    <w:div w:id="1035154397">
      <w:bodyDiv w:val="1"/>
      <w:marLeft w:val="0"/>
      <w:marRight w:val="0"/>
      <w:marTop w:val="0"/>
      <w:marBottom w:val="0"/>
      <w:divBdr>
        <w:top w:val="none" w:sz="0" w:space="0" w:color="auto"/>
        <w:left w:val="none" w:sz="0" w:space="0" w:color="auto"/>
        <w:bottom w:val="none" w:sz="0" w:space="0" w:color="auto"/>
        <w:right w:val="none" w:sz="0" w:space="0" w:color="auto"/>
      </w:divBdr>
    </w:div>
    <w:div w:id="1074663525">
      <w:bodyDiv w:val="1"/>
      <w:marLeft w:val="0"/>
      <w:marRight w:val="0"/>
      <w:marTop w:val="0"/>
      <w:marBottom w:val="0"/>
      <w:divBdr>
        <w:top w:val="none" w:sz="0" w:space="0" w:color="auto"/>
        <w:left w:val="none" w:sz="0" w:space="0" w:color="auto"/>
        <w:bottom w:val="none" w:sz="0" w:space="0" w:color="auto"/>
        <w:right w:val="none" w:sz="0" w:space="0" w:color="auto"/>
      </w:divBdr>
    </w:div>
    <w:div w:id="1234774146">
      <w:bodyDiv w:val="1"/>
      <w:marLeft w:val="0"/>
      <w:marRight w:val="0"/>
      <w:marTop w:val="0"/>
      <w:marBottom w:val="0"/>
      <w:divBdr>
        <w:top w:val="none" w:sz="0" w:space="0" w:color="auto"/>
        <w:left w:val="none" w:sz="0" w:space="0" w:color="auto"/>
        <w:bottom w:val="none" w:sz="0" w:space="0" w:color="auto"/>
        <w:right w:val="none" w:sz="0" w:space="0" w:color="auto"/>
      </w:divBdr>
    </w:div>
    <w:div w:id="1304844716">
      <w:bodyDiv w:val="1"/>
      <w:marLeft w:val="0"/>
      <w:marRight w:val="0"/>
      <w:marTop w:val="0"/>
      <w:marBottom w:val="0"/>
      <w:divBdr>
        <w:top w:val="none" w:sz="0" w:space="0" w:color="auto"/>
        <w:left w:val="none" w:sz="0" w:space="0" w:color="auto"/>
        <w:bottom w:val="none" w:sz="0" w:space="0" w:color="auto"/>
        <w:right w:val="none" w:sz="0" w:space="0" w:color="auto"/>
      </w:divBdr>
    </w:div>
    <w:div w:id="1312902754">
      <w:bodyDiv w:val="1"/>
      <w:marLeft w:val="0"/>
      <w:marRight w:val="0"/>
      <w:marTop w:val="0"/>
      <w:marBottom w:val="0"/>
      <w:divBdr>
        <w:top w:val="none" w:sz="0" w:space="0" w:color="auto"/>
        <w:left w:val="none" w:sz="0" w:space="0" w:color="auto"/>
        <w:bottom w:val="none" w:sz="0" w:space="0" w:color="auto"/>
        <w:right w:val="none" w:sz="0" w:space="0" w:color="auto"/>
      </w:divBdr>
    </w:div>
    <w:div w:id="1325936126">
      <w:bodyDiv w:val="1"/>
      <w:marLeft w:val="0"/>
      <w:marRight w:val="0"/>
      <w:marTop w:val="0"/>
      <w:marBottom w:val="0"/>
      <w:divBdr>
        <w:top w:val="none" w:sz="0" w:space="0" w:color="auto"/>
        <w:left w:val="none" w:sz="0" w:space="0" w:color="auto"/>
        <w:bottom w:val="none" w:sz="0" w:space="0" w:color="auto"/>
        <w:right w:val="none" w:sz="0" w:space="0" w:color="auto"/>
      </w:divBdr>
    </w:div>
    <w:div w:id="1378819267">
      <w:bodyDiv w:val="1"/>
      <w:marLeft w:val="0"/>
      <w:marRight w:val="0"/>
      <w:marTop w:val="0"/>
      <w:marBottom w:val="0"/>
      <w:divBdr>
        <w:top w:val="none" w:sz="0" w:space="0" w:color="auto"/>
        <w:left w:val="none" w:sz="0" w:space="0" w:color="auto"/>
        <w:bottom w:val="none" w:sz="0" w:space="0" w:color="auto"/>
        <w:right w:val="none" w:sz="0" w:space="0" w:color="auto"/>
      </w:divBdr>
    </w:div>
    <w:div w:id="1385332221">
      <w:bodyDiv w:val="1"/>
      <w:marLeft w:val="0"/>
      <w:marRight w:val="0"/>
      <w:marTop w:val="0"/>
      <w:marBottom w:val="0"/>
      <w:divBdr>
        <w:top w:val="none" w:sz="0" w:space="0" w:color="auto"/>
        <w:left w:val="none" w:sz="0" w:space="0" w:color="auto"/>
        <w:bottom w:val="none" w:sz="0" w:space="0" w:color="auto"/>
        <w:right w:val="none" w:sz="0" w:space="0" w:color="auto"/>
      </w:divBdr>
    </w:div>
    <w:div w:id="1400252001">
      <w:bodyDiv w:val="1"/>
      <w:marLeft w:val="0"/>
      <w:marRight w:val="0"/>
      <w:marTop w:val="0"/>
      <w:marBottom w:val="0"/>
      <w:divBdr>
        <w:top w:val="none" w:sz="0" w:space="0" w:color="auto"/>
        <w:left w:val="none" w:sz="0" w:space="0" w:color="auto"/>
        <w:bottom w:val="none" w:sz="0" w:space="0" w:color="auto"/>
        <w:right w:val="none" w:sz="0" w:space="0" w:color="auto"/>
      </w:divBdr>
    </w:div>
    <w:div w:id="1638219186">
      <w:bodyDiv w:val="1"/>
      <w:marLeft w:val="0"/>
      <w:marRight w:val="0"/>
      <w:marTop w:val="0"/>
      <w:marBottom w:val="0"/>
      <w:divBdr>
        <w:top w:val="none" w:sz="0" w:space="0" w:color="auto"/>
        <w:left w:val="none" w:sz="0" w:space="0" w:color="auto"/>
        <w:bottom w:val="none" w:sz="0" w:space="0" w:color="auto"/>
        <w:right w:val="none" w:sz="0" w:space="0" w:color="auto"/>
      </w:divBdr>
    </w:div>
    <w:div w:id="1644040083">
      <w:bodyDiv w:val="1"/>
      <w:marLeft w:val="0"/>
      <w:marRight w:val="0"/>
      <w:marTop w:val="0"/>
      <w:marBottom w:val="0"/>
      <w:divBdr>
        <w:top w:val="none" w:sz="0" w:space="0" w:color="auto"/>
        <w:left w:val="none" w:sz="0" w:space="0" w:color="auto"/>
        <w:bottom w:val="none" w:sz="0" w:space="0" w:color="auto"/>
        <w:right w:val="none" w:sz="0" w:space="0" w:color="auto"/>
      </w:divBdr>
    </w:div>
    <w:div w:id="1716199883">
      <w:bodyDiv w:val="1"/>
      <w:marLeft w:val="0"/>
      <w:marRight w:val="0"/>
      <w:marTop w:val="0"/>
      <w:marBottom w:val="0"/>
      <w:divBdr>
        <w:top w:val="none" w:sz="0" w:space="0" w:color="auto"/>
        <w:left w:val="none" w:sz="0" w:space="0" w:color="auto"/>
        <w:bottom w:val="none" w:sz="0" w:space="0" w:color="auto"/>
        <w:right w:val="none" w:sz="0" w:space="0" w:color="auto"/>
      </w:divBdr>
      <w:divsChild>
        <w:div w:id="1032614079">
          <w:marLeft w:val="0"/>
          <w:marRight w:val="0"/>
          <w:marTop w:val="0"/>
          <w:marBottom w:val="0"/>
          <w:divBdr>
            <w:top w:val="none" w:sz="0" w:space="0" w:color="auto"/>
            <w:left w:val="none" w:sz="0" w:space="0" w:color="auto"/>
            <w:bottom w:val="none" w:sz="0" w:space="0" w:color="auto"/>
            <w:right w:val="none" w:sz="0" w:space="0" w:color="auto"/>
          </w:divBdr>
          <w:divsChild>
            <w:div w:id="1597011417">
              <w:marLeft w:val="0"/>
              <w:marRight w:val="0"/>
              <w:marTop w:val="0"/>
              <w:marBottom w:val="0"/>
              <w:divBdr>
                <w:top w:val="none" w:sz="0" w:space="0" w:color="auto"/>
                <w:left w:val="none" w:sz="0" w:space="0" w:color="auto"/>
                <w:bottom w:val="none" w:sz="0" w:space="0" w:color="auto"/>
                <w:right w:val="none" w:sz="0" w:space="0" w:color="auto"/>
              </w:divBdr>
              <w:divsChild>
                <w:div w:id="1118837104">
                  <w:marLeft w:val="0"/>
                  <w:marRight w:val="0"/>
                  <w:marTop w:val="0"/>
                  <w:marBottom w:val="0"/>
                  <w:divBdr>
                    <w:top w:val="none" w:sz="0" w:space="0" w:color="auto"/>
                    <w:left w:val="none" w:sz="0" w:space="0" w:color="auto"/>
                    <w:bottom w:val="none" w:sz="0" w:space="0" w:color="auto"/>
                    <w:right w:val="none" w:sz="0" w:space="0" w:color="auto"/>
                  </w:divBdr>
                  <w:divsChild>
                    <w:div w:id="4766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569802">
      <w:bodyDiv w:val="1"/>
      <w:marLeft w:val="0"/>
      <w:marRight w:val="0"/>
      <w:marTop w:val="0"/>
      <w:marBottom w:val="0"/>
      <w:divBdr>
        <w:top w:val="none" w:sz="0" w:space="0" w:color="auto"/>
        <w:left w:val="none" w:sz="0" w:space="0" w:color="auto"/>
        <w:bottom w:val="none" w:sz="0" w:space="0" w:color="auto"/>
        <w:right w:val="none" w:sz="0" w:space="0" w:color="auto"/>
      </w:divBdr>
    </w:div>
    <w:div w:id="1781101921">
      <w:bodyDiv w:val="1"/>
      <w:marLeft w:val="0"/>
      <w:marRight w:val="0"/>
      <w:marTop w:val="0"/>
      <w:marBottom w:val="0"/>
      <w:divBdr>
        <w:top w:val="none" w:sz="0" w:space="0" w:color="auto"/>
        <w:left w:val="none" w:sz="0" w:space="0" w:color="auto"/>
        <w:bottom w:val="none" w:sz="0" w:space="0" w:color="auto"/>
        <w:right w:val="none" w:sz="0" w:space="0" w:color="auto"/>
      </w:divBdr>
    </w:div>
    <w:div w:id="1800999216">
      <w:bodyDiv w:val="1"/>
      <w:marLeft w:val="0"/>
      <w:marRight w:val="0"/>
      <w:marTop w:val="0"/>
      <w:marBottom w:val="0"/>
      <w:divBdr>
        <w:top w:val="none" w:sz="0" w:space="0" w:color="auto"/>
        <w:left w:val="none" w:sz="0" w:space="0" w:color="auto"/>
        <w:bottom w:val="none" w:sz="0" w:space="0" w:color="auto"/>
        <w:right w:val="none" w:sz="0" w:space="0" w:color="auto"/>
      </w:divBdr>
    </w:div>
    <w:div w:id="1812408020">
      <w:bodyDiv w:val="1"/>
      <w:marLeft w:val="0"/>
      <w:marRight w:val="0"/>
      <w:marTop w:val="0"/>
      <w:marBottom w:val="0"/>
      <w:divBdr>
        <w:top w:val="none" w:sz="0" w:space="0" w:color="auto"/>
        <w:left w:val="none" w:sz="0" w:space="0" w:color="auto"/>
        <w:bottom w:val="none" w:sz="0" w:space="0" w:color="auto"/>
        <w:right w:val="none" w:sz="0" w:space="0" w:color="auto"/>
      </w:divBdr>
    </w:div>
    <w:div w:id="1822379805">
      <w:bodyDiv w:val="1"/>
      <w:marLeft w:val="0"/>
      <w:marRight w:val="0"/>
      <w:marTop w:val="0"/>
      <w:marBottom w:val="0"/>
      <w:divBdr>
        <w:top w:val="none" w:sz="0" w:space="0" w:color="auto"/>
        <w:left w:val="none" w:sz="0" w:space="0" w:color="auto"/>
        <w:bottom w:val="none" w:sz="0" w:space="0" w:color="auto"/>
        <w:right w:val="none" w:sz="0" w:space="0" w:color="auto"/>
      </w:divBdr>
    </w:div>
    <w:div w:id="1834829976">
      <w:bodyDiv w:val="1"/>
      <w:marLeft w:val="0"/>
      <w:marRight w:val="0"/>
      <w:marTop w:val="0"/>
      <w:marBottom w:val="0"/>
      <w:divBdr>
        <w:top w:val="none" w:sz="0" w:space="0" w:color="auto"/>
        <w:left w:val="none" w:sz="0" w:space="0" w:color="auto"/>
        <w:bottom w:val="none" w:sz="0" w:space="0" w:color="auto"/>
        <w:right w:val="none" w:sz="0" w:space="0" w:color="auto"/>
      </w:divBdr>
    </w:div>
    <w:div w:id="2034072211">
      <w:bodyDiv w:val="1"/>
      <w:marLeft w:val="0"/>
      <w:marRight w:val="0"/>
      <w:marTop w:val="0"/>
      <w:marBottom w:val="0"/>
      <w:divBdr>
        <w:top w:val="none" w:sz="0" w:space="0" w:color="auto"/>
        <w:left w:val="none" w:sz="0" w:space="0" w:color="auto"/>
        <w:bottom w:val="none" w:sz="0" w:space="0" w:color="auto"/>
        <w:right w:val="none" w:sz="0" w:space="0" w:color="auto"/>
      </w:divBdr>
      <w:divsChild>
        <w:div w:id="1985355184">
          <w:marLeft w:val="0"/>
          <w:marRight w:val="0"/>
          <w:marTop w:val="0"/>
          <w:marBottom w:val="0"/>
          <w:divBdr>
            <w:top w:val="none" w:sz="0" w:space="0" w:color="auto"/>
            <w:left w:val="none" w:sz="0" w:space="0" w:color="auto"/>
            <w:bottom w:val="none" w:sz="0" w:space="0" w:color="auto"/>
            <w:right w:val="none" w:sz="0" w:space="0" w:color="auto"/>
          </w:divBdr>
          <w:divsChild>
            <w:div w:id="1828861996">
              <w:marLeft w:val="0"/>
              <w:marRight w:val="0"/>
              <w:marTop w:val="0"/>
              <w:marBottom w:val="0"/>
              <w:divBdr>
                <w:top w:val="none" w:sz="0" w:space="0" w:color="auto"/>
                <w:left w:val="none" w:sz="0" w:space="0" w:color="auto"/>
                <w:bottom w:val="none" w:sz="0" w:space="0" w:color="auto"/>
                <w:right w:val="none" w:sz="0" w:space="0" w:color="auto"/>
              </w:divBdr>
              <w:divsChild>
                <w:div w:id="1424453439">
                  <w:marLeft w:val="0"/>
                  <w:marRight w:val="0"/>
                  <w:marTop w:val="0"/>
                  <w:marBottom w:val="0"/>
                  <w:divBdr>
                    <w:top w:val="none" w:sz="0" w:space="0" w:color="auto"/>
                    <w:left w:val="none" w:sz="0" w:space="0" w:color="auto"/>
                    <w:bottom w:val="none" w:sz="0" w:space="0" w:color="auto"/>
                    <w:right w:val="none" w:sz="0" w:space="0" w:color="auto"/>
                  </w:divBdr>
                  <w:divsChild>
                    <w:div w:id="14052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928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DC2CD4-8204-4FB4-B591-E98427747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72</Pages>
  <Words>11639</Words>
  <Characters>66347</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Saud Alshuaifi</cp:lastModifiedBy>
  <cp:revision>9</cp:revision>
  <cp:lastPrinted>2025-03-14T01:48:00Z</cp:lastPrinted>
  <dcterms:created xsi:type="dcterms:W3CDTF">2025-03-05T08:52:00Z</dcterms:created>
  <dcterms:modified xsi:type="dcterms:W3CDTF">2025-03-14T01:53:00Z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