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52655" w14:textId="77777777" w:rsidR="00D40A64" w:rsidRPr="00D40A64" w:rsidRDefault="00D40A64" w:rsidP="00D40A64">
      <w:pPr>
        <w:spacing w:after="0"/>
        <w:rPr>
          <w:rFonts w:ascii="Sakkal Majalla" w:eastAsia="Calibri" w:hAnsi="Sakkal Majalla" w:cs="Sakkal Majalla"/>
          <w:b/>
          <w:bCs/>
          <w:kern w:val="2"/>
          <w:sz w:val="28"/>
          <w:szCs w:val="28"/>
          <w:lang w:bidi="ar-EG"/>
          <w14:ligatures w14:val="standardContextual"/>
        </w:rPr>
      </w:pPr>
      <w:r w:rsidRPr="00D40A64">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7374361A" wp14:editId="4C4C7F14">
            <wp:simplePos x="0" y="0"/>
            <wp:positionH relativeFrom="margin">
              <wp:posOffset>-596900</wp:posOffset>
            </wp:positionH>
            <wp:positionV relativeFrom="margin">
              <wp:posOffset>-551815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D40A64">
        <w:rPr>
          <w:rFonts w:ascii="Sakkal Majalla" w:eastAsia="Calibri" w:hAnsi="Sakkal Majalla" w:cs="Sakkal Majalla"/>
          <w:b/>
          <w:bCs/>
          <w:kern w:val="2"/>
          <w:sz w:val="28"/>
          <w:szCs w:val="28"/>
          <w:rtl/>
          <w:lang w:bidi="ar-EG"/>
          <w14:ligatures w14:val="standardContextual"/>
        </w:rPr>
        <w:t xml:space="preserve">جامعة </w:t>
      </w:r>
      <w:proofErr w:type="spellStart"/>
      <w:r w:rsidRPr="00D40A64">
        <w:rPr>
          <w:rFonts w:ascii="Sakkal Majalla" w:eastAsia="Calibri" w:hAnsi="Sakkal Majalla" w:cs="Sakkal Majalla"/>
          <w:b/>
          <w:bCs/>
          <w:kern w:val="2"/>
          <w:sz w:val="28"/>
          <w:szCs w:val="28"/>
          <w:rtl/>
          <w:lang w:bidi="ar-EG"/>
          <w14:ligatures w14:val="standardContextual"/>
        </w:rPr>
        <w:t>ميدأوشن</w:t>
      </w:r>
      <w:proofErr w:type="spellEnd"/>
      <w:r w:rsidRPr="00D40A64">
        <w:rPr>
          <w:rFonts w:ascii="Sakkal Majalla" w:eastAsia="Calibri" w:hAnsi="Sakkal Majalla" w:cs="Sakkal Majalla"/>
          <w:b/>
          <w:bCs/>
          <w:kern w:val="2"/>
          <w:sz w:val="28"/>
          <w:szCs w:val="28"/>
          <w:rtl/>
          <w:lang w:bidi="ar-EG"/>
          <w14:ligatures w14:val="standardContextual"/>
        </w:rPr>
        <w:t xml:space="preserve"> </w:t>
      </w:r>
    </w:p>
    <w:p w14:paraId="1CEC7175" w14:textId="77777777" w:rsidR="00D40A64" w:rsidRPr="00D40A64" w:rsidRDefault="00D40A64" w:rsidP="00D40A64">
      <w:pPr>
        <w:spacing w:after="160" w:line="259" w:lineRule="auto"/>
        <w:rPr>
          <w:rFonts w:ascii="Sakkal Majalla" w:eastAsia="Calibri" w:hAnsi="Sakkal Majalla" w:cs="Sakkal Majalla"/>
          <w:b/>
          <w:bCs/>
          <w:kern w:val="2"/>
          <w:sz w:val="28"/>
          <w:szCs w:val="28"/>
          <w:rtl/>
          <w:lang w:bidi="ar-EG"/>
          <w14:ligatures w14:val="standardContextual"/>
        </w:rPr>
      </w:pPr>
      <w:r w:rsidRPr="00D40A64">
        <w:rPr>
          <w:rFonts w:ascii="Sakkal Majalla" w:eastAsia="Calibri" w:hAnsi="Sakkal Majalla" w:cs="Sakkal Majalla"/>
          <w:b/>
          <w:bCs/>
          <w:kern w:val="2"/>
          <w:sz w:val="28"/>
          <w:szCs w:val="28"/>
          <w:lang w:bidi="ar-EG"/>
          <w14:ligatures w14:val="standardContextual"/>
        </w:rPr>
        <w:t xml:space="preserve">    </w:t>
      </w:r>
      <w:r w:rsidRPr="00D40A64">
        <w:rPr>
          <w:rFonts w:ascii="Sakkal Majalla" w:eastAsia="Calibri" w:hAnsi="Sakkal Majalla" w:cs="Sakkal Majalla"/>
          <w:b/>
          <w:bCs/>
          <w:kern w:val="2"/>
          <w:sz w:val="28"/>
          <w:szCs w:val="28"/>
          <w:rtl/>
          <w:lang w:bidi="ar-EG"/>
          <w14:ligatures w14:val="standardContextual"/>
        </w:rPr>
        <w:t xml:space="preserve">كلية الإدارة </w:t>
      </w:r>
    </w:p>
    <w:p w14:paraId="35C96288" w14:textId="77777777" w:rsidR="00D40A64" w:rsidRPr="00D40A64" w:rsidRDefault="00D40A64" w:rsidP="00D40A64">
      <w:pPr>
        <w:spacing w:after="160" w:line="259" w:lineRule="auto"/>
        <w:rPr>
          <w:rFonts w:ascii="Sakkal Majalla" w:eastAsia="Calibri" w:hAnsi="Sakkal Majalla" w:cs="Sakkal Majalla"/>
          <w:kern w:val="2"/>
          <w:sz w:val="28"/>
          <w:szCs w:val="28"/>
          <w:rtl/>
          <w:lang w:bidi="ar-EG"/>
          <w14:ligatures w14:val="standardContextual"/>
        </w:rPr>
      </w:pPr>
      <w:r w:rsidRPr="00D40A64">
        <w:rPr>
          <w:rFonts w:ascii="Sakkal Majalla" w:eastAsia="Calibri" w:hAnsi="Sakkal Majalla" w:cs="Sakkal Majalla"/>
          <w:b/>
          <w:bCs/>
          <w:kern w:val="2"/>
          <w:sz w:val="28"/>
          <w:szCs w:val="28"/>
          <w:rtl/>
          <w:lang w:bidi="ar-EG"/>
          <w14:ligatures w14:val="standardContextual"/>
        </w:rPr>
        <w:t>قسم / تخصص</w:t>
      </w:r>
      <w:r w:rsidRPr="00D40A64">
        <w:rPr>
          <w:rFonts w:ascii="Sakkal Majalla" w:eastAsia="Calibri" w:hAnsi="Sakkal Majalla" w:cs="Sakkal Majalla" w:hint="cs"/>
          <w:b/>
          <w:bCs/>
          <w:kern w:val="2"/>
          <w:sz w:val="28"/>
          <w:szCs w:val="28"/>
          <w:rtl/>
          <w:lang w:bidi="ar-EG"/>
          <w14:ligatures w14:val="standardContextual"/>
        </w:rPr>
        <w:t xml:space="preserve"> إدارة أعمال </w:t>
      </w:r>
    </w:p>
    <w:p w14:paraId="09D5CAC2" w14:textId="77777777" w:rsidR="00D40A64" w:rsidRPr="00D40A64" w:rsidRDefault="00D40A64" w:rsidP="00D40A64">
      <w:pPr>
        <w:spacing w:after="160" w:line="259" w:lineRule="auto"/>
        <w:rPr>
          <w:rFonts w:ascii="Sakkal Majalla" w:eastAsia="Calibri" w:hAnsi="Sakkal Majalla" w:cs="Sakkal Majalla"/>
          <w:kern w:val="2"/>
          <w:sz w:val="28"/>
          <w:szCs w:val="28"/>
          <w:rtl/>
          <w:lang w:bidi="ar-EG"/>
          <w14:ligatures w14:val="standardContextual"/>
        </w:rPr>
      </w:pPr>
    </w:p>
    <w:p w14:paraId="69D035A9" w14:textId="77777777" w:rsidR="00D40A64" w:rsidRPr="00D40A64" w:rsidRDefault="00D40A64" w:rsidP="00D40A64">
      <w:pPr>
        <w:spacing w:after="160" w:line="259" w:lineRule="auto"/>
        <w:rPr>
          <w:rFonts w:ascii="Sakkal Majalla" w:eastAsia="Calibri" w:hAnsi="Sakkal Majalla" w:cs="Sakkal Majalla"/>
          <w:kern w:val="2"/>
          <w:sz w:val="28"/>
          <w:szCs w:val="28"/>
          <w:rtl/>
          <w:lang w:bidi="ar-EG"/>
          <w14:ligatures w14:val="standardContextual"/>
        </w:rPr>
      </w:pPr>
    </w:p>
    <w:p w14:paraId="73A795A5" w14:textId="77777777" w:rsidR="00D40A64" w:rsidRPr="00D40A64" w:rsidRDefault="00D40A64" w:rsidP="00D40A64">
      <w:pPr>
        <w:spacing w:after="160" w:line="259" w:lineRule="auto"/>
        <w:rPr>
          <w:rFonts w:ascii="Sakkal Majalla" w:eastAsia="Calibri" w:hAnsi="Sakkal Majalla" w:cs="Sakkal Majalla"/>
          <w:kern w:val="2"/>
          <w:sz w:val="32"/>
          <w:szCs w:val="32"/>
          <w:rtl/>
          <w:lang w:bidi="ar-EG"/>
          <w14:ligatures w14:val="standardContextual"/>
        </w:rPr>
      </w:pPr>
    </w:p>
    <w:p w14:paraId="7F24C171" w14:textId="77777777" w:rsidR="00D40A64" w:rsidRDefault="00D40A64" w:rsidP="00D40A64">
      <w:pPr>
        <w:spacing w:after="160" w:line="259" w:lineRule="auto"/>
        <w:jc w:val="center"/>
        <w:rPr>
          <w:rFonts w:ascii="Sakkal Majalla" w:eastAsia="Calibri" w:hAnsi="Sakkal Majalla" w:cs="Sultan Medium"/>
          <w:kern w:val="2"/>
          <w:sz w:val="28"/>
          <w:szCs w:val="28"/>
          <w:rtl/>
          <w:lang w:bidi="ar-EG"/>
          <w14:ligatures w14:val="standardContextual"/>
        </w:rPr>
      </w:pPr>
      <w:r w:rsidRPr="00D40A64">
        <w:rPr>
          <w:rFonts w:ascii="Sakkal Majalla" w:eastAsia="Calibri" w:hAnsi="Sakkal Majalla" w:cs="Sultan Medium" w:hint="cs"/>
          <w:b/>
          <w:bCs/>
          <w:kern w:val="2"/>
          <w:sz w:val="32"/>
          <w:szCs w:val="32"/>
          <w:rtl/>
          <w:lang w:bidi="ar-EG"/>
          <w14:ligatures w14:val="standardContextual"/>
        </w:rPr>
        <w:t>دور</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إدارة</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المخاطر</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في</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تحسين</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أداء</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الشركات</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والقطاعات</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الوظيفية</w:t>
      </w:r>
      <w:r w:rsidRPr="00D40A64">
        <w:rPr>
          <w:rFonts w:ascii="Sakkal Majalla" w:eastAsia="Calibri" w:hAnsi="Sakkal Majalla" w:cs="Sultan Medium"/>
          <w:b/>
          <w:bCs/>
          <w:kern w:val="2"/>
          <w:sz w:val="32"/>
          <w:szCs w:val="32"/>
          <w:rtl/>
          <w:lang w:bidi="ar-EG"/>
          <w14:ligatures w14:val="standardContextual"/>
        </w:rPr>
        <w:t xml:space="preserve"> </w:t>
      </w:r>
      <w:r w:rsidRPr="00D40A64">
        <w:rPr>
          <w:rFonts w:ascii="Sakkal Majalla" w:eastAsia="Calibri" w:hAnsi="Sakkal Majalla" w:cs="Sultan Medium" w:hint="cs"/>
          <w:b/>
          <w:bCs/>
          <w:kern w:val="2"/>
          <w:sz w:val="32"/>
          <w:szCs w:val="32"/>
          <w:rtl/>
          <w:lang w:bidi="ar-EG"/>
          <w14:ligatures w14:val="standardContextual"/>
        </w:rPr>
        <w:t>السعودية</w:t>
      </w:r>
    </w:p>
    <w:p w14:paraId="58D20D80" w14:textId="77777777" w:rsidR="00D40A64" w:rsidRPr="00D40A64" w:rsidRDefault="00D40A64" w:rsidP="00D40A64">
      <w:pPr>
        <w:spacing w:after="160" w:line="259" w:lineRule="auto"/>
        <w:jc w:val="center"/>
        <w:rPr>
          <w:rFonts w:ascii="Sakkal Majalla" w:eastAsia="Calibri" w:hAnsi="Sakkal Majalla" w:cs="Sakkal Majalla"/>
          <w:kern w:val="2"/>
          <w:sz w:val="28"/>
          <w:szCs w:val="28"/>
          <w:rtl/>
          <w:lang w:bidi="ar-EG"/>
          <w14:ligatures w14:val="standardContextual"/>
        </w:rPr>
      </w:pPr>
    </w:p>
    <w:p w14:paraId="0D5CD5A6" w14:textId="77777777" w:rsidR="00D40A64" w:rsidRPr="00D40A64" w:rsidRDefault="00D40A64" w:rsidP="00D40A64">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39987073" w14:textId="77777777" w:rsidR="008347B0" w:rsidRDefault="008347B0" w:rsidP="008347B0">
      <w:pPr>
        <w:spacing w:after="160" w:line="259" w:lineRule="auto"/>
        <w:jc w:val="center"/>
        <w:rPr>
          <w:rFonts w:ascii="Sakkal Majalla" w:eastAsia="Calibri" w:hAnsi="Sakkal Majalla" w:cs="Sakkal Majalla"/>
          <w:b/>
          <w:bCs/>
          <w:kern w:val="2"/>
          <w:sz w:val="36"/>
          <w:szCs w:val="36"/>
          <w:rtl/>
          <w14:ligatures w14:val="standardContextual"/>
        </w:rPr>
      </w:pPr>
      <w:r w:rsidRPr="00D40A64">
        <w:rPr>
          <w:rFonts w:ascii="Sakkal Majalla" w:eastAsia="Calibri" w:hAnsi="Sakkal Majalla" w:cs="Sakkal Majalla"/>
          <w:b/>
          <w:bCs/>
          <w:kern w:val="2"/>
          <w:sz w:val="36"/>
          <w:szCs w:val="36"/>
          <w:rtl/>
          <w:lang w:bidi="ar-EG"/>
          <w14:ligatures w14:val="standardContextual"/>
        </w:rPr>
        <w:t>إعداد الطالب/</w:t>
      </w:r>
    </w:p>
    <w:p w14:paraId="281ECDA3" w14:textId="77777777" w:rsidR="008347B0" w:rsidRDefault="008347B0" w:rsidP="008347B0">
      <w:pPr>
        <w:spacing w:after="160" w:line="259" w:lineRule="auto"/>
        <w:jc w:val="center"/>
        <w:rPr>
          <w:rFonts w:ascii="Sakkal Majalla" w:eastAsia="Calibri" w:hAnsi="Sakkal Majalla" w:cs="Sakkal Majalla"/>
          <w:b/>
          <w:bCs/>
          <w:kern w:val="2"/>
          <w:sz w:val="36"/>
          <w:szCs w:val="36"/>
          <w:rtl/>
          <w14:ligatures w14:val="standardContextual"/>
        </w:rPr>
      </w:pPr>
      <w:proofErr w:type="gramStart"/>
      <w:r>
        <w:rPr>
          <w:rFonts w:ascii="Sakkal Majalla" w:eastAsia="Calibri" w:hAnsi="Sakkal Majalla" w:cs="Sakkal Majalla" w:hint="cs"/>
          <w:b/>
          <w:bCs/>
          <w:kern w:val="2"/>
          <w:sz w:val="36"/>
          <w:szCs w:val="36"/>
          <w:rtl/>
          <w14:ligatures w14:val="standardContextual"/>
        </w:rPr>
        <w:t>عبدالرحمن</w:t>
      </w:r>
      <w:proofErr w:type="gramEnd"/>
      <w:r>
        <w:rPr>
          <w:rFonts w:ascii="Sakkal Majalla" w:eastAsia="Calibri" w:hAnsi="Sakkal Majalla" w:cs="Sakkal Majalla" w:hint="cs"/>
          <w:b/>
          <w:bCs/>
          <w:kern w:val="2"/>
          <w:sz w:val="36"/>
          <w:szCs w:val="36"/>
          <w:rtl/>
          <w14:ligatures w14:val="standardContextual"/>
        </w:rPr>
        <w:t xml:space="preserve"> بن صقر العتيبي </w:t>
      </w:r>
    </w:p>
    <w:p w14:paraId="40C3A23C" w14:textId="77777777" w:rsidR="008347B0" w:rsidRPr="00926C9B" w:rsidRDefault="008347B0" w:rsidP="008347B0">
      <w:pPr>
        <w:spacing w:after="160" w:line="259" w:lineRule="auto"/>
        <w:jc w:val="center"/>
        <w:rPr>
          <w:rFonts w:ascii="Sakkal Majalla" w:eastAsia="Calibri" w:hAnsi="Sakkal Majalla" w:cs="Sakkal Majalla"/>
          <w:b/>
          <w:bCs/>
          <w:kern w:val="2"/>
          <w:sz w:val="36"/>
          <w:szCs w:val="36"/>
          <w:rtl/>
          <w14:ligatures w14:val="standardContextual"/>
        </w:rPr>
      </w:pPr>
      <w:hyperlink r:id="rId9" w:history="1">
        <w:r w:rsidRPr="00926C9B">
          <w:rPr>
            <w:b/>
            <w:bCs/>
          </w:rPr>
          <w:t>251003208</w:t>
        </w:r>
      </w:hyperlink>
    </w:p>
    <w:p w14:paraId="534A0D62" w14:textId="77777777" w:rsidR="008347B0" w:rsidRPr="00D40A64" w:rsidRDefault="008347B0" w:rsidP="008347B0">
      <w:pPr>
        <w:spacing w:after="160" w:line="259" w:lineRule="auto"/>
        <w:rPr>
          <w:rFonts w:ascii="Sakkal Majalla" w:eastAsia="Calibri" w:hAnsi="Sakkal Majalla" w:cs="Sakkal Majalla"/>
          <w:b/>
          <w:bCs/>
          <w:kern w:val="2"/>
          <w:sz w:val="36"/>
          <w:szCs w:val="36"/>
          <w:lang w:bidi="ar-EG"/>
          <w14:ligatures w14:val="standardContextual"/>
        </w:rPr>
      </w:pPr>
    </w:p>
    <w:p w14:paraId="5AF03B2C" w14:textId="77777777" w:rsidR="008347B0" w:rsidRPr="00D40A64" w:rsidRDefault="008347B0" w:rsidP="008347B0">
      <w:pPr>
        <w:spacing w:after="160" w:line="259" w:lineRule="auto"/>
        <w:jc w:val="center"/>
        <w:rPr>
          <w:rFonts w:ascii="Sakkal Majalla" w:eastAsia="Calibri" w:hAnsi="Sakkal Majalla" w:cs="Sakkal Majalla"/>
          <w:b/>
          <w:bCs/>
          <w:kern w:val="2"/>
          <w:sz w:val="36"/>
          <w:szCs w:val="36"/>
          <w:lang w:bidi="ar-EG"/>
          <w14:ligatures w14:val="standardContextual"/>
        </w:rPr>
      </w:pPr>
    </w:p>
    <w:p w14:paraId="4D1AE744" w14:textId="77777777" w:rsidR="008347B0" w:rsidRPr="00D40A64" w:rsidRDefault="008347B0" w:rsidP="008347B0">
      <w:pPr>
        <w:spacing w:after="160" w:line="259" w:lineRule="auto"/>
        <w:jc w:val="center"/>
        <w:rPr>
          <w:rFonts w:ascii="Sakkal Majalla" w:eastAsia="Calibri" w:hAnsi="Sakkal Majalla" w:cs="Sakkal Majalla"/>
          <w:b/>
          <w:bCs/>
          <w:kern w:val="2"/>
          <w:sz w:val="36"/>
          <w:szCs w:val="36"/>
          <w:lang w:bidi="ar-EG"/>
          <w14:ligatures w14:val="standardContextual"/>
        </w:rPr>
      </w:pPr>
      <w:proofErr w:type="gramStart"/>
      <w:r>
        <w:rPr>
          <w:rFonts w:ascii="Sakkal Majalla" w:eastAsia="Calibri" w:hAnsi="Sakkal Majalla" w:cs="Sakkal Majalla" w:hint="cs"/>
          <w:b/>
          <w:bCs/>
          <w:kern w:val="2"/>
          <w:sz w:val="36"/>
          <w:szCs w:val="36"/>
          <w:rtl/>
          <w:lang w:bidi="ar-EG"/>
          <w14:ligatures w14:val="standardContextual"/>
        </w:rPr>
        <w:t>إشراف :</w:t>
      </w:r>
      <w:proofErr w:type="gramEnd"/>
    </w:p>
    <w:p w14:paraId="1C270534" w14:textId="77777777" w:rsidR="008347B0" w:rsidRDefault="008347B0" w:rsidP="008347B0">
      <w:pPr>
        <w:spacing w:after="160" w:line="259" w:lineRule="auto"/>
        <w:jc w:val="center"/>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 xml:space="preserve">د </w:t>
      </w:r>
      <w:proofErr w:type="gramStart"/>
      <w:r>
        <w:rPr>
          <w:rFonts w:ascii="Sakkal Majalla" w:eastAsia="Calibri" w:hAnsi="Sakkal Majalla" w:cs="Sakkal Majalla" w:hint="cs"/>
          <w:b/>
          <w:bCs/>
          <w:kern w:val="2"/>
          <w:sz w:val="28"/>
          <w:szCs w:val="28"/>
          <w:rtl/>
          <w14:ligatures w14:val="standardContextual"/>
        </w:rPr>
        <w:t>/  الفيصل</w:t>
      </w:r>
      <w:proofErr w:type="gramEnd"/>
      <w:r>
        <w:rPr>
          <w:rFonts w:ascii="Sakkal Majalla" w:eastAsia="Calibri" w:hAnsi="Sakkal Majalla" w:cs="Sakkal Majalla" w:hint="cs"/>
          <w:b/>
          <w:bCs/>
          <w:kern w:val="2"/>
          <w:sz w:val="28"/>
          <w:szCs w:val="28"/>
          <w:rtl/>
          <w14:ligatures w14:val="standardContextual"/>
        </w:rPr>
        <w:t xml:space="preserve"> </w:t>
      </w:r>
      <w:proofErr w:type="gramStart"/>
      <w:r>
        <w:rPr>
          <w:rFonts w:ascii="Sakkal Majalla" w:eastAsia="Calibri" w:hAnsi="Sakkal Majalla" w:cs="Sakkal Majalla" w:hint="cs"/>
          <w:b/>
          <w:bCs/>
          <w:kern w:val="2"/>
          <w:sz w:val="28"/>
          <w:szCs w:val="28"/>
          <w:rtl/>
          <w14:ligatures w14:val="standardContextual"/>
        </w:rPr>
        <w:t>عبدالحميد</w:t>
      </w:r>
      <w:proofErr w:type="gramEnd"/>
      <w:r>
        <w:rPr>
          <w:rFonts w:ascii="Sakkal Majalla" w:eastAsia="Calibri" w:hAnsi="Sakkal Majalla" w:cs="Sakkal Majalla" w:hint="cs"/>
          <w:b/>
          <w:bCs/>
          <w:kern w:val="2"/>
          <w:sz w:val="28"/>
          <w:szCs w:val="28"/>
          <w:rtl/>
          <w14:ligatures w14:val="standardContextual"/>
        </w:rPr>
        <w:t xml:space="preserve"> حسن</w:t>
      </w:r>
    </w:p>
    <w:p w14:paraId="1FFF6C24" w14:textId="77777777" w:rsidR="008347B0" w:rsidRPr="00D40A64" w:rsidRDefault="008347B0" w:rsidP="008347B0">
      <w:pPr>
        <w:spacing w:after="160" w:line="259" w:lineRule="auto"/>
        <w:jc w:val="center"/>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د / فايز جراد</w:t>
      </w:r>
    </w:p>
    <w:p w14:paraId="13E0AAF3" w14:textId="77777777" w:rsidR="00D40A64" w:rsidRPr="00D40A64" w:rsidRDefault="00D40A64" w:rsidP="00D40A64">
      <w:pPr>
        <w:spacing w:after="160" w:line="259" w:lineRule="auto"/>
        <w:jc w:val="center"/>
        <w:rPr>
          <w:rFonts w:ascii="Sakkal Majalla" w:eastAsia="Calibri" w:hAnsi="Sakkal Majalla" w:cs="Sakkal Majalla"/>
          <w:b/>
          <w:bCs/>
          <w:kern w:val="2"/>
          <w:sz w:val="28"/>
          <w:szCs w:val="28"/>
          <w:rtl/>
          <w14:ligatures w14:val="standardContextual"/>
        </w:rPr>
      </w:pPr>
    </w:p>
    <w:p w14:paraId="2D0AEEAA" w14:textId="77777777" w:rsidR="00D40A64" w:rsidRPr="00D40A64" w:rsidRDefault="00D40A64" w:rsidP="00D40A64">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1772C70D" w14:textId="77777777" w:rsidR="00D40A64" w:rsidRPr="00D40A64" w:rsidRDefault="00D40A64" w:rsidP="00D40A64">
      <w:pPr>
        <w:spacing w:after="160" w:line="259" w:lineRule="auto"/>
        <w:jc w:val="center"/>
        <w:rPr>
          <w:rFonts w:ascii="Sakkal Majalla" w:eastAsia="Calibri" w:hAnsi="Sakkal Majalla" w:cs="Sakkal Majalla"/>
          <w:b/>
          <w:bCs/>
          <w:kern w:val="2"/>
          <w:sz w:val="36"/>
          <w:szCs w:val="36"/>
          <w:rtl/>
          <w:lang w:bidi="ar-EG"/>
          <w14:ligatures w14:val="standardContextual"/>
        </w:rPr>
      </w:pPr>
      <w:r w:rsidRPr="00D40A64">
        <w:rPr>
          <w:rFonts w:ascii="Sakkal Majalla" w:eastAsia="Calibri" w:hAnsi="Sakkal Majalla" w:cs="Sakkal Majalla"/>
          <w:b/>
          <w:bCs/>
          <w:kern w:val="2"/>
          <w:sz w:val="36"/>
          <w:szCs w:val="36"/>
          <w:rtl/>
          <w:lang w:bidi="ar-EG"/>
          <w14:ligatures w14:val="standardContextual"/>
        </w:rPr>
        <w:t>العام الدراسي:</w:t>
      </w:r>
    </w:p>
    <w:p w14:paraId="294B08A7" w14:textId="77777777" w:rsidR="00D40A64" w:rsidRDefault="00D40A64" w:rsidP="00D40A64">
      <w:pPr>
        <w:spacing w:after="160" w:line="259" w:lineRule="auto"/>
        <w:jc w:val="center"/>
        <w:rPr>
          <w:rFonts w:ascii="Sakkal Majalla" w:eastAsia="Calibri" w:hAnsi="Sakkal Majalla" w:cs="Sakkal Majalla"/>
          <w:b/>
          <w:bCs/>
          <w:kern w:val="2"/>
          <w:sz w:val="36"/>
          <w:szCs w:val="36"/>
          <w:rtl/>
          <w:lang w:bidi="ar-EG"/>
          <w14:ligatures w14:val="standardContextual"/>
        </w:rPr>
        <w:sectPr w:rsidR="00D40A64" w:rsidSect="00BE756E">
          <w:footerReference w:type="default" r:id="rId10"/>
          <w:footerReference w:type="first" r:id="rId11"/>
          <w:pgSz w:w="11906" w:h="16838"/>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D40A64">
        <w:rPr>
          <w:rFonts w:ascii="Sakkal Majalla" w:eastAsia="Calibri" w:hAnsi="Sakkal Majalla" w:cs="Sakkal Majalla" w:hint="cs"/>
          <w:b/>
          <w:bCs/>
          <w:kern w:val="2"/>
          <w:sz w:val="36"/>
          <w:szCs w:val="36"/>
          <w:rtl/>
          <w:lang w:bidi="ar-EG"/>
          <w14:ligatures w14:val="standardContextual"/>
        </w:rPr>
        <w:t>2025</w:t>
      </w:r>
    </w:p>
    <w:p w14:paraId="3E97BAB8" w14:textId="77777777" w:rsidR="00D40A64" w:rsidRPr="00D40A64" w:rsidRDefault="00D40A64" w:rsidP="00C05F59">
      <w:pPr>
        <w:pStyle w:val="Heading1"/>
        <w:jc w:val="center"/>
        <w:rPr>
          <w:rFonts w:eastAsia="Times New Roman"/>
          <w:rtl/>
        </w:rPr>
      </w:pPr>
      <w:bookmarkStart w:id="0" w:name="_Toc203334033"/>
      <w:bookmarkStart w:id="1" w:name="_Toc214317518"/>
      <w:r w:rsidRPr="00D40A64">
        <w:rPr>
          <w:rFonts w:eastAsia="Times New Roman" w:hint="cs"/>
          <w:rtl/>
        </w:rPr>
        <w:lastRenderedPageBreak/>
        <w:t>حقوق الطباعة</w:t>
      </w:r>
      <w:bookmarkEnd w:id="0"/>
      <w:bookmarkEnd w:id="1"/>
    </w:p>
    <w:p w14:paraId="5DE30CB1" w14:textId="77777777" w:rsidR="00D40A64" w:rsidRPr="00D40A64" w:rsidRDefault="00D40A64" w:rsidP="00D40A64">
      <w:pPr>
        <w:spacing w:after="160" w:line="259" w:lineRule="auto"/>
        <w:jc w:val="lowKashida"/>
        <w:rPr>
          <w:rFonts w:ascii="Sakkal Majalla" w:eastAsia="Calibri" w:hAnsi="Sakkal Majalla" w:cs="Sakkal Majalla"/>
          <w:kern w:val="2"/>
          <w:sz w:val="32"/>
          <w:szCs w:val="32"/>
          <w:u w:val="single"/>
          <w:rtl/>
          <w14:ligatures w14:val="standardContextual"/>
        </w:rPr>
      </w:pPr>
      <w:r w:rsidRPr="00D40A64">
        <w:rPr>
          <w:rFonts w:ascii="Sakkal Majalla" w:eastAsia="Calibri" w:hAnsi="Sakkal Majalla" w:cs="Sakkal Majalla" w:hint="cs"/>
          <w:kern w:val="2"/>
          <w:sz w:val="32"/>
          <w:szCs w:val="32"/>
          <w:u w:val="single"/>
          <w:rtl/>
          <w14:ligatures w14:val="standardContextual"/>
        </w:rPr>
        <w:t>حقوق</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الطباعة</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تمتلكها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جامعة</w:t>
      </w:r>
      <w:r w:rsidRPr="00D40A64">
        <w:rPr>
          <w:rFonts w:ascii="Sakkal Majalla" w:eastAsia="Calibri" w:hAnsi="Sakkal Majalla" w:cs="Sakkal Majalla"/>
          <w:kern w:val="2"/>
          <w:sz w:val="32"/>
          <w:szCs w:val="32"/>
          <w:u w:val="single"/>
          <w:rtl/>
          <w14:ligatures w14:val="standardContextual"/>
        </w:rPr>
        <w:t xml:space="preserve"> </w:t>
      </w:r>
      <w:proofErr w:type="spellStart"/>
      <w:r w:rsidRPr="00D40A64">
        <w:rPr>
          <w:rFonts w:ascii="Sakkal Majalla" w:eastAsia="Calibri" w:hAnsi="Sakkal Majalla" w:cs="Sakkal Majalla" w:hint="cs"/>
          <w:kern w:val="2"/>
          <w:sz w:val="32"/>
          <w:szCs w:val="32"/>
          <w:u w:val="single"/>
          <w:rtl/>
          <w14:ligatures w14:val="standardContextual"/>
        </w:rPr>
        <w:t>ميدأوشن</w:t>
      </w:r>
      <w:proofErr w:type="spellEnd"/>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حيث</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إن</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جميع</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المواد</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والمحتويات</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الواردة</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في</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هذا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البحث</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هي ملك</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للجامعة،</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ولا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يجوز</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استخدامها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أو</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إعادة</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نشرها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أو</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توزيعها</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بدون</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إذن</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مسبق</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من</w:t>
      </w:r>
      <w:r w:rsidRPr="00D40A64">
        <w:rPr>
          <w:rFonts w:ascii="Sakkal Majalla" w:eastAsia="Calibri" w:hAnsi="Sakkal Majalla" w:cs="Sakkal Majalla"/>
          <w:kern w:val="2"/>
          <w:sz w:val="32"/>
          <w:szCs w:val="32"/>
          <w:u w:val="single"/>
          <w:rtl/>
          <w14:ligatures w14:val="standardContextual"/>
        </w:rPr>
        <w:t xml:space="preserve"> </w:t>
      </w:r>
      <w:r w:rsidRPr="00D40A64">
        <w:rPr>
          <w:rFonts w:ascii="Sakkal Majalla" w:eastAsia="Calibri" w:hAnsi="Sakkal Majalla" w:cs="Sakkal Majalla" w:hint="cs"/>
          <w:kern w:val="2"/>
          <w:sz w:val="32"/>
          <w:szCs w:val="32"/>
          <w:u w:val="single"/>
          <w:rtl/>
          <w14:ligatures w14:val="standardContextual"/>
        </w:rPr>
        <w:t xml:space="preserve">جامعة </w:t>
      </w:r>
      <w:proofErr w:type="spellStart"/>
      <w:r w:rsidRPr="00D40A64">
        <w:rPr>
          <w:rFonts w:ascii="Sakkal Majalla" w:eastAsia="Calibri" w:hAnsi="Sakkal Majalla" w:cs="Sakkal Majalla" w:hint="cs"/>
          <w:kern w:val="2"/>
          <w:sz w:val="32"/>
          <w:szCs w:val="32"/>
          <w:u w:val="single"/>
          <w:rtl/>
          <w14:ligatures w14:val="standardContextual"/>
        </w:rPr>
        <w:t>ميدأوشن</w:t>
      </w:r>
      <w:proofErr w:type="spellEnd"/>
      <w:r w:rsidRPr="00D40A64">
        <w:rPr>
          <w:rFonts w:ascii="Sakkal Majalla" w:eastAsia="Calibri" w:hAnsi="Sakkal Majalla" w:cs="Sakkal Majalla"/>
          <w:kern w:val="2"/>
          <w:sz w:val="32"/>
          <w:szCs w:val="32"/>
          <w:u w:val="single"/>
          <w:rtl/>
          <w14:ligatures w14:val="standardContextual"/>
        </w:rPr>
        <w:t>.</w:t>
      </w:r>
    </w:p>
    <w:p w14:paraId="6A6AD90F" w14:textId="77777777" w:rsidR="00D40A64" w:rsidRPr="00D40A64" w:rsidRDefault="00D40A64" w:rsidP="00D40A64">
      <w:pPr>
        <w:spacing w:after="160" w:line="259" w:lineRule="auto"/>
        <w:jc w:val="right"/>
        <w:rPr>
          <w:rFonts w:ascii="Sakkal Majalla" w:eastAsia="Calibri" w:hAnsi="Sakkal Majalla" w:cs="Sakkal Majalla"/>
          <w:b/>
          <w:bCs/>
          <w:kern w:val="2"/>
          <w:sz w:val="32"/>
          <w:szCs w:val="32"/>
          <w:rtl/>
          <w14:ligatures w14:val="standardContextual"/>
        </w:rPr>
      </w:pPr>
      <w:r w:rsidRPr="00D40A64">
        <w:rPr>
          <w:rFonts w:ascii="Sakkal Majalla" w:eastAsia="Calibri" w:hAnsi="Sakkal Majalla" w:cs="Sakkal Majalla" w:hint="cs"/>
          <w:b/>
          <w:bCs/>
          <w:kern w:val="2"/>
          <w:sz w:val="32"/>
          <w:szCs w:val="32"/>
          <w:rtl/>
          <w14:ligatures w14:val="standardContextual"/>
        </w:rPr>
        <w:t xml:space="preserve">الباحث </w:t>
      </w:r>
    </w:p>
    <w:p w14:paraId="201610D5" w14:textId="77777777" w:rsidR="00D12516" w:rsidRDefault="00D12516" w:rsidP="00D7703F">
      <w:pPr>
        <w:spacing w:after="0"/>
        <w:rPr>
          <w:rFonts w:ascii="Simplified Arabic" w:hAnsi="Simplified Arabic" w:cs="Simplified Arabic"/>
          <w:b/>
          <w:bCs/>
          <w:sz w:val="32"/>
          <w:szCs w:val="32"/>
          <w:rtl/>
        </w:rPr>
      </w:pPr>
    </w:p>
    <w:p w14:paraId="099082F0" w14:textId="77777777" w:rsidR="00D12516" w:rsidRDefault="00D12516" w:rsidP="00D7703F">
      <w:pPr>
        <w:spacing w:after="0"/>
        <w:rPr>
          <w:rFonts w:ascii="Simplified Arabic" w:hAnsi="Simplified Arabic" w:cs="Simplified Arabic"/>
          <w:b/>
          <w:bCs/>
          <w:sz w:val="32"/>
          <w:szCs w:val="32"/>
          <w:rtl/>
        </w:rPr>
      </w:pPr>
    </w:p>
    <w:p w14:paraId="07FBF693" w14:textId="77777777" w:rsidR="00D12516" w:rsidRDefault="00D12516" w:rsidP="00D7703F">
      <w:pPr>
        <w:spacing w:after="0"/>
        <w:rPr>
          <w:rFonts w:ascii="Simplified Arabic" w:hAnsi="Simplified Arabic" w:cs="Simplified Arabic"/>
          <w:b/>
          <w:bCs/>
          <w:sz w:val="32"/>
          <w:szCs w:val="32"/>
          <w:rtl/>
        </w:rPr>
      </w:pPr>
    </w:p>
    <w:p w14:paraId="682F2085" w14:textId="77777777" w:rsidR="00D12516" w:rsidRDefault="00D12516" w:rsidP="00D7703F">
      <w:pPr>
        <w:spacing w:after="0"/>
        <w:rPr>
          <w:rFonts w:ascii="Simplified Arabic" w:hAnsi="Simplified Arabic" w:cs="Simplified Arabic"/>
          <w:b/>
          <w:bCs/>
          <w:sz w:val="32"/>
          <w:szCs w:val="32"/>
          <w:rtl/>
        </w:rPr>
      </w:pPr>
    </w:p>
    <w:p w14:paraId="72FF7437" w14:textId="77777777" w:rsidR="00D12516" w:rsidRDefault="00D12516" w:rsidP="00D7703F">
      <w:pPr>
        <w:spacing w:after="0"/>
        <w:rPr>
          <w:rFonts w:ascii="Simplified Arabic" w:hAnsi="Simplified Arabic" w:cs="Simplified Arabic" w:hint="cs"/>
          <w:b/>
          <w:bCs/>
          <w:sz w:val="32"/>
          <w:szCs w:val="32"/>
          <w:rtl/>
        </w:rPr>
      </w:pPr>
    </w:p>
    <w:p w14:paraId="4D1A6362" w14:textId="77777777" w:rsidR="00D12516" w:rsidRDefault="00D12516" w:rsidP="00D7703F">
      <w:pPr>
        <w:spacing w:after="0"/>
        <w:rPr>
          <w:rFonts w:ascii="Simplified Arabic" w:hAnsi="Simplified Arabic" w:cs="Simplified Arabic"/>
          <w:b/>
          <w:bCs/>
          <w:sz w:val="32"/>
          <w:szCs w:val="32"/>
          <w:rtl/>
        </w:rPr>
      </w:pPr>
    </w:p>
    <w:p w14:paraId="086374C1" w14:textId="77777777" w:rsidR="00D12516" w:rsidRDefault="00D12516" w:rsidP="00D7703F">
      <w:pPr>
        <w:spacing w:after="0"/>
        <w:rPr>
          <w:rFonts w:ascii="Simplified Arabic" w:hAnsi="Simplified Arabic" w:cs="Simplified Arabic"/>
          <w:b/>
          <w:bCs/>
          <w:sz w:val="32"/>
          <w:szCs w:val="32"/>
          <w:rtl/>
        </w:rPr>
      </w:pPr>
    </w:p>
    <w:p w14:paraId="6A82D4E5" w14:textId="77777777" w:rsidR="00D12516" w:rsidRDefault="00D12516" w:rsidP="00D7703F">
      <w:pPr>
        <w:spacing w:after="0"/>
        <w:rPr>
          <w:rFonts w:ascii="Simplified Arabic" w:hAnsi="Simplified Arabic" w:cs="Simplified Arabic"/>
          <w:b/>
          <w:bCs/>
          <w:sz w:val="32"/>
          <w:szCs w:val="32"/>
          <w:rtl/>
        </w:rPr>
      </w:pPr>
    </w:p>
    <w:p w14:paraId="382E4BA7" w14:textId="77777777" w:rsidR="00D12516" w:rsidRDefault="00D12516" w:rsidP="00D7703F">
      <w:pPr>
        <w:spacing w:after="0"/>
        <w:rPr>
          <w:rFonts w:ascii="Simplified Arabic" w:hAnsi="Simplified Arabic" w:cs="Simplified Arabic"/>
          <w:b/>
          <w:bCs/>
          <w:sz w:val="32"/>
          <w:szCs w:val="32"/>
          <w:rtl/>
        </w:rPr>
      </w:pPr>
    </w:p>
    <w:p w14:paraId="6319262C" w14:textId="77777777" w:rsidR="00D12516" w:rsidRDefault="00D12516" w:rsidP="00D7703F">
      <w:pPr>
        <w:spacing w:after="0"/>
        <w:rPr>
          <w:rFonts w:ascii="Simplified Arabic" w:hAnsi="Simplified Arabic" w:cs="Simplified Arabic"/>
          <w:b/>
          <w:bCs/>
          <w:sz w:val="32"/>
          <w:szCs w:val="32"/>
          <w:rtl/>
        </w:rPr>
      </w:pPr>
    </w:p>
    <w:p w14:paraId="56DA6463" w14:textId="77777777" w:rsidR="00D12516" w:rsidRDefault="00D12516" w:rsidP="00D7703F">
      <w:pPr>
        <w:spacing w:after="0"/>
        <w:rPr>
          <w:rFonts w:ascii="Simplified Arabic" w:hAnsi="Simplified Arabic" w:cs="Simplified Arabic"/>
          <w:b/>
          <w:bCs/>
          <w:sz w:val="32"/>
          <w:szCs w:val="32"/>
          <w:rtl/>
        </w:rPr>
      </w:pPr>
    </w:p>
    <w:p w14:paraId="134A1437" w14:textId="77777777" w:rsidR="00D12516" w:rsidRDefault="00D12516" w:rsidP="00D7703F">
      <w:pPr>
        <w:spacing w:after="0"/>
        <w:rPr>
          <w:rFonts w:ascii="Simplified Arabic" w:hAnsi="Simplified Arabic" w:cs="Simplified Arabic"/>
          <w:b/>
          <w:bCs/>
          <w:sz w:val="32"/>
          <w:szCs w:val="32"/>
          <w:rtl/>
        </w:rPr>
      </w:pPr>
    </w:p>
    <w:p w14:paraId="1BF64B30" w14:textId="77777777" w:rsidR="00D12516" w:rsidRDefault="00D12516" w:rsidP="00D7703F">
      <w:pPr>
        <w:spacing w:after="0"/>
        <w:rPr>
          <w:rFonts w:ascii="Simplified Arabic" w:hAnsi="Simplified Arabic" w:cs="Simplified Arabic"/>
          <w:b/>
          <w:bCs/>
          <w:sz w:val="32"/>
          <w:szCs w:val="32"/>
          <w:rtl/>
        </w:rPr>
      </w:pPr>
    </w:p>
    <w:p w14:paraId="52AF35AC" w14:textId="77777777" w:rsidR="00D12516" w:rsidRDefault="00D12516" w:rsidP="00D7703F">
      <w:pPr>
        <w:spacing w:after="0"/>
        <w:rPr>
          <w:rFonts w:ascii="Simplified Arabic" w:hAnsi="Simplified Arabic" w:cs="Simplified Arabic"/>
          <w:b/>
          <w:bCs/>
          <w:sz w:val="32"/>
          <w:szCs w:val="32"/>
          <w:rtl/>
        </w:rPr>
      </w:pPr>
    </w:p>
    <w:p w14:paraId="26AADB08" w14:textId="77777777" w:rsidR="00D12516" w:rsidRDefault="00D12516" w:rsidP="00D7703F">
      <w:pPr>
        <w:spacing w:after="0"/>
        <w:rPr>
          <w:rFonts w:ascii="Simplified Arabic" w:hAnsi="Simplified Arabic" w:cs="Simplified Arabic"/>
          <w:b/>
          <w:bCs/>
          <w:sz w:val="32"/>
          <w:szCs w:val="32"/>
          <w:rtl/>
        </w:rPr>
      </w:pPr>
    </w:p>
    <w:p w14:paraId="03A189B1" w14:textId="77777777" w:rsidR="00D12516" w:rsidRDefault="00D12516" w:rsidP="00D7703F">
      <w:pPr>
        <w:spacing w:after="0"/>
        <w:rPr>
          <w:rFonts w:ascii="Simplified Arabic" w:hAnsi="Simplified Arabic" w:cs="Simplified Arabic"/>
          <w:b/>
          <w:bCs/>
          <w:sz w:val="32"/>
          <w:szCs w:val="32"/>
          <w:rtl/>
        </w:rPr>
      </w:pPr>
    </w:p>
    <w:p w14:paraId="672BFF39" w14:textId="77777777" w:rsidR="00D12516" w:rsidRDefault="00D12516" w:rsidP="00D7703F">
      <w:pPr>
        <w:spacing w:after="0"/>
        <w:rPr>
          <w:rFonts w:ascii="Simplified Arabic" w:hAnsi="Simplified Arabic" w:cs="Simplified Arabic"/>
          <w:b/>
          <w:bCs/>
          <w:sz w:val="32"/>
          <w:szCs w:val="32"/>
          <w:rtl/>
        </w:rPr>
      </w:pPr>
    </w:p>
    <w:p w14:paraId="1DEB2931" w14:textId="77777777" w:rsidR="00D12516" w:rsidRDefault="00D12516" w:rsidP="00D7703F">
      <w:pPr>
        <w:spacing w:after="0"/>
        <w:rPr>
          <w:rFonts w:ascii="Simplified Arabic" w:hAnsi="Simplified Arabic" w:cs="Simplified Arabic"/>
          <w:b/>
          <w:bCs/>
          <w:sz w:val="32"/>
          <w:szCs w:val="32"/>
          <w:rtl/>
        </w:rPr>
      </w:pPr>
    </w:p>
    <w:p w14:paraId="6197FD76" w14:textId="77777777" w:rsidR="00D12516" w:rsidRDefault="00D12516" w:rsidP="00D7703F">
      <w:pPr>
        <w:spacing w:after="0"/>
        <w:rPr>
          <w:rFonts w:ascii="Simplified Arabic" w:hAnsi="Simplified Arabic" w:cs="Simplified Arabic"/>
          <w:b/>
          <w:bCs/>
          <w:sz w:val="32"/>
          <w:szCs w:val="32"/>
          <w:rtl/>
        </w:rPr>
      </w:pPr>
    </w:p>
    <w:p w14:paraId="1EE38EB5" w14:textId="77777777" w:rsidR="0064726C" w:rsidRDefault="0064726C" w:rsidP="00D7703F">
      <w:pPr>
        <w:spacing w:after="0"/>
        <w:rPr>
          <w:rFonts w:ascii="Simplified Arabic" w:hAnsi="Simplified Arabic" w:cs="Simplified Arabic"/>
          <w:b/>
          <w:bCs/>
          <w:sz w:val="32"/>
          <w:szCs w:val="32"/>
          <w:rtl/>
        </w:rPr>
      </w:pPr>
    </w:p>
    <w:p w14:paraId="1AE66C61" w14:textId="77777777" w:rsidR="0064726C" w:rsidRDefault="0064726C" w:rsidP="00D7703F">
      <w:pPr>
        <w:spacing w:after="0"/>
        <w:rPr>
          <w:rFonts w:ascii="Simplified Arabic" w:hAnsi="Simplified Arabic" w:cs="Simplified Arabic"/>
          <w:b/>
          <w:bCs/>
          <w:sz w:val="32"/>
          <w:szCs w:val="32"/>
          <w:rtl/>
        </w:rPr>
      </w:pPr>
    </w:p>
    <w:p w14:paraId="14D888AD" w14:textId="77777777" w:rsidR="0064726C" w:rsidRDefault="0064726C" w:rsidP="00D7703F">
      <w:pPr>
        <w:spacing w:after="0"/>
        <w:rPr>
          <w:rFonts w:ascii="Simplified Arabic" w:hAnsi="Simplified Arabic" w:cs="Simplified Arabic"/>
          <w:b/>
          <w:bCs/>
          <w:sz w:val="32"/>
          <w:szCs w:val="32"/>
          <w:rtl/>
        </w:rPr>
      </w:pPr>
    </w:p>
    <w:p w14:paraId="52001A9B" w14:textId="77777777" w:rsidR="00D12516" w:rsidRDefault="00D12516" w:rsidP="00D7703F">
      <w:pPr>
        <w:spacing w:after="0"/>
        <w:rPr>
          <w:rFonts w:ascii="Simplified Arabic" w:hAnsi="Simplified Arabic" w:cs="Simplified Arabic"/>
          <w:b/>
          <w:bCs/>
          <w:sz w:val="32"/>
          <w:szCs w:val="32"/>
          <w:rtl/>
        </w:rPr>
      </w:pPr>
    </w:p>
    <w:p w14:paraId="69098A44" w14:textId="77777777" w:rsidR="00D12516" w:rsidRDefault="00D12516" w:rsidP="00D7703F">
      <w:pPr>
        <w:spacing w:after="0"/>
        <w:rPr>
          <w:rFonts w:ascii="Simplified Arabic" w:hAnsi="Simplified Arabic" w:cs="Simplified Arabic"/>
          <w:b/>
          <w:bCs/>
          <w:sz w:val="32"/>
          <w:szCs w:val="32"/>
          <w:rtl/>
        </w:rPr>
      </w:pPr>
    </w:p>
    <w:p w14:paraId="2E0A4A5D" w14:textId="77777777" w:rsidR="00D12516" w:rsidRPr="00D12516" w:rsidRDefault="00D12516" w:rsidP="00C05F59">
      <w:pPr>
        <w:pStyle w:val="Heading2"/>
        <w:rPr>
          <w:rtl/>
        </w:rPr>
      </w:pPr>
      <w:bookmarkStart w:id="2" w:name="_Toc203334040"/>
      <w:bookmarkStart w:id="3" w:name="_Toc214317525"/>
      <w:r w:rsidRPr="00D12516">
        <w:rPr>
          <w:rFonts w:hint="cs"/>
          <w:rtl/>
        </w:rPr>
        <w:t>الفصل الأول</w:t>
      </w:r>
      <w:bookmarkEnd w:id="2"/>
      <w:bookmarkEnd w:id="3"/>
    </w:p>
    <w:p w14:paraId="5BD3AEB2" w14:textId="77777777" w:rsidR="00D12516" w:rsidRPr="00D12516" w:rsidRDefault="00D12516" w:rsidP="00C05F59">
      <w:pPr>
        <w:pStyle w:val="Heading2"/>
        <w:rPr>
          <w:rtl/>
        </w:rPr>
      </w:pPr>
      <w:bookmarkStart w:id="4" w:name="_Toc203334041"/>
      <w:bookmarkStart w:id="5" w:name="_Toc214317526"/>
      <w:r w:rsidRPr="00D12516">
        <w:rPr>
          <w:rFonts w:hint="cs"/>
          <w:rtl/>
        </w:rPr>
        <w:t xml:space="preserve">المدخل العام </w:t>
      </w:r>
      <w:bookmarkEnd w:id="4"/>
      <w:r w:rsidR="00D40A64">
        <w:rPr>
          <w:rFonts w:hint="cs"/>
          <w:rtl/>
        </w:rPr>
        <w:t>للدراسة</w:t>
      </w:r>
      <w:bookmarkEnd w:id="5"/>
    </w:p>
    <w:p w14:paraId="62E1C57E" w14:textId="77777777" w:rsidR="00D12516" w:rsidRPr="00D12516" w:rsidRDefault="00D12516" w:rsidP="00D12516">
      <w:pPr>
        <w:spacing w:after="160" w:line="259" w:lineRule="auto"/>
        <w:rPr>
          <w:rFonts w:ascii="Sakkal Majalla" w:eastAsia="Calibri" w:hAnsi="Sakkal Majalla" w:cs="Sakkal Majalla"/>
          <w:b/>
          <w:bCs/>
          <w:kern w:val="2"/>
          <w:sz w:val="36"/>
          <w:szCs w:val="36"/>
          <w:u w:val="single"/>
          <w:rtl/>
          <w14:ligatures w14:val="standardContextual"/>
        </w:rPr>
      </w:pPr>
    </w:p>
    <w:p w14:paraId="0A626305" w14:textId="77777777" w:rsidR="00D12516" w:rsidRDefault="00D12516" w:rsidP="00D7703F">
      <w:pPr>
        <w:spacing w:after="0"/>
        <w:rPr>
          <w:rFonts w:ascii="Simplified Arabic" w:hAnsi="Simplified Arabic" w:cs="Simplified Arabic"/>
          <w:b/>
          <w:bCs/>
          <w:sz w:val="32"/>
          <w:szCs w:val="32"/>
          <w:rtl/>
        </w:rPr>
      </w:pPr>
    </w:p>
    <w:p w14:paraId="7B7D6E09" w14:textId="77777777" w:rsidR="00D12516" w:rsidRDefault="00D12516" w:rsidP="00D7703F">
      <w:pPr>
        <w:spacing w:after="0"/>
        <w:rPr>
          <w:rFonts w:ascii="Simplified Arabic" w:hAnsi="Simplified Arabic" w:cs="Simplified Arabic"/>
          <w:b/>
          <w:bCs/>
          <w:sz w:val="32"/>
          <w:szCs w:val="32"/>
          <w:rtl/>
        </w:rPr>
      </w:pPr>
    </w:p>
    <w:p w14:paraId="15F34A74" w14:textId="77777777" w:rsidR="00D12516" w:rsidRDefault="00D12516" w:rsidP="00D7703F">
      <w:pPr>
        <w:spacing w:after="0"/>
        <w:rPr>
          <w:rFonts w:ascii="Simplified Arabic" w:hAnsi="Simplified Arabic" w:cs="Simplified Arabic"/>
          <w:b/>
          <w:bCs/>
          <w:sz w:val="32"/>
          <w:szCs w:val="32"/>
          <w:rtl/>
        </w:rPr>
      </w:pPr>
    </w:p>
    <w:p w14:paraId="317C0F4B" w14:textId="77777777" w:rsidR="00D12516" w:rsidRDefault="00D12516" w:rsidP="00D7703F">
      <w:pPr>
        <w:spacing w:after="0"/>
        <w:rPr>
          <w:rFonts w:ascii="Simplified Arabic" w:hAnsi="Simplified Arabic" w:cs="Simplified Arabic"/>
          <w:b/>
          <w:bCs/>
          <w:sz w:val="32"/>
          <w:szCs w:val="32"/>
          <w:rtl/>
        </w:rPr>
      </w:pPr>
    </w:p>
    <w:p w14:paraId="7F639133" w14:textId="77777777" w:rsidR="00D12516" w:rsidRDefault="00D12516" w:rsidP="00D7703F">
      <w:pPr>
        <w:spacing w:after="0"/>
        <w:rPr>
          <w:rFonts w:ascii="Simplified Arabic" w:hAnsi="Simplified Arabic" w:cs="Simplified Arabic"/>
          <w:b/>
          <w:bCs/>
          <w:sz w:val="32"/>
          <w:szCs w:val="32"/>
          <w:rtl/>
        </w:rPr>
      </w:pPr>
    </w:p>
    <w:p w14:paraId="29C65361" w14:textId="77777777" w:rsidR="00D12516" w:rsidRDefault="00D12516" w:rsidP="00D7703F">
      <w:pPr>
        <w:spacing w:after="0"/>
        <w:rPr>
          <w:rFonts w:ascii="Simplified Arabic" w:hAnsi="Simplified Arabic" w:cs="Simplified Arabic"/>
          <w:b/>
          <w:bCs/>
          <w:sz w:val="32"/>
          <w:szCs w:val="32"/>
          <w:rtl/>
        </w:rPr>
      </w:pPr>
    </w:p>
    <w:p w14:paraId="387981D6" w14:textId="77777777" w:rsidR="00D12516" w:rsidRDefault="00D12516" w:rsidP="00D7703F">
      <w:pPr>
        <w:spacing w:after="0"/>
        <w:rPr>
          <w:rFonts w:ascii="Simplified Arabic" w:hAnsi="Simplified Arabic" w:cs="Simplified Arabic"/>
          <w:b/>
          <w:bCs/>
          <w:sz w:val="32"/>
          <w:szCs w:val="32"/>
          <w:rtl/>
        </w:rPr>
      </w:pPr>
    </w:p>
    <w:p w14:paraId="2876C12A" w14:textId="77777777" w:rsidR="00D12516" w:rsidRDefault="00D12516" w:rsidP="00D7703F">
      <w:pPr>
        <w:spacing w:after="0"/>
        <w:rPr>
          <w:rFonts w:ascii="Simplified Arabic" w:hAnsi="Simplified Arabic" w:cs="Simplified Arabic"/>
          <w:b/>
          <w:bCs/>
          <w:sz w:val="32"/>
          <w:szCs w:val="32"/>
          <w:rtl/>
        </w:rPr>
      </w:pPr>
    </w:p>
    <w:p w14:paraId="6EDD3A9A" w14:textId="77777777" w:rsidR="00D12516" w:rsidRDefault="00D12516" w:rsidP="00D7703F">
      <w:pPr>
        <w:spacing w:after="0"/>
        <w:rPr>
          <w:rFonts w:ascii="Simplified Arabic" w:hAnsi="Simplified Arabic" w:cs="Simplified Arabic"/>
          <w:b/>
          <w:bCs/>
          <w:sz w:val="32"/>
          <w:szCs w:val="32"/>
          <w:rtl/>
        </w:rPr>
      </w:pPr>
    </w:p>
    <w:p w14:paraId="381E17B0" w14:textId="77777777" w:rsidR="00D12516" w:rsidRDefault="00D12516" w:rsidP="00D7703F">
      <w:pPr>
        <w:spacing w:after="0"/>
        <w:rPr>
          <w:rFonts w:ascii="Simplified Arabic" w:hAnsi="Simplified Arabic" w:cs="Simplified Arabic"/>
          <w:b/>
          <w:bCs/>
          <w:sz w:val="32"/>
          <w:szCs w:val="32"/>
          <w:rtl/>
        </w:rPr>
      </w:pPr>
    </w:p>
    <w:p w14:paraId="757F8A95" w14:textId="77777777" w:rsidR="00D12516" w:rsidRDefault="00D12516" w:rsidP="00D7703F">
      <w:pPr>
        <w:spacing w:after="0"/>
        <w:rPr>
          <w:rFonts w:ascii="Simplified Arabic" w:hAnsi="Simplified Arabic" w:cs="Simplified Arabic"/>
          <w:b/>
          <w:bCs/>
          <w:sz w:val="32"/>
          <w:szCs w:val="32"/>
          <w:rtl/>
        </w:rPr>
      </w:pPr>
    </w:p>
    <w:p w14:paraId="38F4798E" w14:textId="77777777" w:rsidR="00D12516" w:rsidRDefault="00D12516" w:rsidP="00D7703F">
      <w:pPr>
        <w:spacing w:after="0"/>
        <w:rPr>
          <w:rFonts w:ascii="Simplified Arabic" w:hAnsi="Simplified Arabic" w:cs="Simplified Arabic"/>
          <w:b/>
          <w:bCs/>
          <w:sz w:val="32"/>
          <w:szCs w:val="32"/>
          <w:rtl/>
        </w:rPr>
      </w:pPr>
    </w:p>
    <w:p w14:paraId="15E80724" w14:textId="77777777" w:rsidR="0061455E" w:rsidRDefault="00FB20EF" w:rsidP="00C05F59">
      <w:pPr>
        <w:pStyle w:val="Heading1"/>
        <w:rPr>
          <w:szCs w:val="28"/>
          <w:rtl/>
        </w:rPr>
      </w:pPr>
      <w:bookmarkStart w:id="6" w:name="_Toc214317527"/>
      <w:proofErr w:type="gramStart"/>
      <w:r w:rsidRPr="00D12516">
        <w:rPr>
          <w:rFonts w:hint="cs"/>
          <w:rtl/>
        </w:rPr>
        <w:t xml:space="preserve">المقدمة </w:t>
      </w:r>
      <w:r>
        <w:rPr>
          <w:rFonts w:hint="cs"/>
          <w:szCs w:val="28"/>
          <w:rtl/>
        </w:rPr>
        <w:t>:</w:t>
      </w:r>
      <w:bookmarkEnd w:id="6"/>
      <w:proofErr w:type="gramEnd"/>
      <w:r>
        <w:rPr>
          <w:rFonts w:hint="cs"/>
          <w:szCs w:val="28"/>
          <w:rtl/>
        </w:rPr>
        <w:t xml:space="preserve"> </w:t>
      </w:r>
    </w:p>
    <w:p w14:paraId="0166BFA8" w14:textId="77777777" w:rsidR="00FB20EF" w:rsidRDefault="00FB20EF"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في الشركات الكبيرة , تعتبر إدارة المخاطر المؤسسة ضرورية لتحقيق الأهداف الاستراتيجية وتحسين مستوى الأداء الوظيفي , وضمان مستوى الأداء الطويل الأجل وخاصة في بيئات العمل </w:t>
      </w:r>
      <w:r>
        <w:rPr>
          <w:rFonts w:ascii="Simplified Arabic" w:hAnsi="Simplified Arabic" w:cs="Simplified Arabic" w:hint="cs"/>
          <w:sz w:val="28"/>
          <w:szCs w:val="28"/>
          <w:rtl/>
        </w:rPr>
        <w:lastRenderedPageBreak/>
        <w:t xml:space="preserve">الدينامية ذات التعقيد المتزايد , حيث تعمل الشركات السعودية </w:t>
      </w:r>
      <w:r w:rsidR="009A3D14">
        <w:rPr>
          <w:rFonts w:ascii="Simplified Arabic" w:hAnsi="Simplified Arabic" w:cs="Simplified Arabic" w:hint="cs"/>
          <w:sz w:val="28"/>
          <w:szCs w:val="28"/>
          <w:rtl/>
        </w:rPr>
        <w:t xml:space="preserve">في القطاعات الحكومية والشركات البيئية والصناعية والتشغيلية على تحسين أنظمة إدارة المخاطر الخاصة بها وفقاً للأهداف الاستراتيجية الوطنية والتي تتماشي مع رؤية المملكة العربية السعودية 2030 , والتي تؤكد على تعزيز التنمية المستدامة وتعزيز الكفاءة المؤسسة وتعزيز قدرة الشركات على تحسين مستوى الأداء والتغلب على العقبات , وتساعد الانظمة في تقليل تأثير المخاطر على الأداء المؤسسي وإدارة الموارد بشكل أكثر فعالية وتعزيز إجراءات اتخاذ القرار ( </w:t>
      </w:r>
      <w:r w:rsidR="009A3D14">
        <w:rPr>
          <w:rFonts w:ascii="Simplified Arabic" w:hAnsi="Simplified Arabic" w:cs="Simplified Arabic"/>
          <w:sz w:val="28"/>
          <w:szCs w:val="28"/>
        </w:rPr>
        <w:t>Abbaszadeh,2023,p3</w:t>
      </w:r>
      <w:r w:rsidR="009A3D14">
        <w:rPr>
          <w:rFonts w:ascii="Simplified Arabic" w:hAnsi="Simplified Arabic" w:cs="Simplified Arabic" w:hint="cs"/>
          <w:sz w:val="28"/>
          <w:szCs w:val="28"/>
          <w:rtl/>
        </w:rPr>
        <w:t>)</w:t>
      </w:r>
    </w:p>
    <w:p w14:paraId="5DD33FC2" w14:textId="77777777" w:rsidR="00C923CC" w:rsidRDefault="00C923CC"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عملية إدارة المخاطر هي عملية نظامية تهدف إلى تحديد وتقييم ومواجهة المخاطر التي قد تؤثر على تحقيق أهداف المؤسسة وتحسين مستوى </w:t>
      </w:r>
      <w:proofErr w:type="gramStart"/>
      <w:r>
        <w:rPr>
          <w:rFonts w:ascii="Simplified Arabic" w:hAnsi="Simplified Arabic" w:cs="Simplified Arabic" w:hint="cs"/>
          <w:sz w:val="28"/>
          <w:szCs w:val="28"/>
          <w:rtl/>
        </w:rPr>
        <w:t>الأداء ,</w:t>
      </w:r>
      <w:proofErr w:type="gramEnd"/>
      <w:r>
        <w:rPr>
          <w:rFonts w:ascii="Simplified Arabic" w:hAnsi="Simplified Arabic" w:cs="Simplified Arabic" w:hint="cs"/>
          <w:sz w:val="28"/>
          <w:szCs w:val="28"/>
          <w:rtl/>
        </w:rPr>
        <w:t xml:space="preserve"> وفي عالم الأعمال </w:t>
      </w:r>
      <w:proofErr w:type="gramStart"/>
      <w:r>
        <w:rPr>
          <w:rFonts w:ascii="Simplified Arabic" w:hAnsi="Simplified Arabic" w:cs="Simplified Arabic" w:hint="cs"/>
          <w:sz w:val="28"/>
          <w:szCs w:val="28"/>
          <w:rtl/>
        </w:rPr>
        <w:t>الحديث ,</w:t>
      </w:r>
      <w:proofErr w:type="gramEnd"/>
      <w:r>
        <w:rPr>
          <w:rFonts w:ascii="Simplified Arabic" w:hAnsi="Simplified Arabic" w:cs="Simplified Arabic" w:hint="cs"/>
          <w:sz w:val="28"/>
          <w:szCs w:val="28"/>
          <w:rtl/>
        </w:rPr>
        <w:t xml:space="preserve"> أصبحت إدارة المخاطر جزاء أساسيا من الإدارة الاستراتيجية للمؤسسات </w:t>
      </w:r>
      <w:proofErr w:type="gramStart"/>
      <w:r>
        <w:rPr>
          <w:rFonts w:ascii="Simplified Arabic" w:hAnsi="Simplified Arabic" w:cs="Simplified Arabic" w:hint="cs"/>
          <w:sz w:val="28"/>
          <w:szCs w:val="28"/>
          <w:rtl/>
        </w:rPr>
        <w:t>( أحمد</w:t>
      </w:r>
      <w:proofErr w:type="gramEnd"/>
      <w:r>
        <w:rPr>
          <w:rFonts w:ascii="Simplified Arabic" w:hAnsi="Simplified Arabic" w:cs="Simplified Arabic" w:hint="cs"/>
          <w:sz w:val="28"/>
          <w:szCs w:val="28"/>
          <w:rtl/>
        </w:rPr>
        <w:t xml:space="preserve"> , 2020: </w:t>
      </w:r>
      <w:r w:rsidR="008566E5">
        <w:rPr>
          <w:rFonts w:ascii="Simplified Arabic" w:hAnsi="Simplified Arabic" w:cs="Simplified Arabic" w:hint="cs"/>
          <w:sz w:val="28"/>
          <w:szCs w:val="28"/>
          <w:rtl/>
        </w:rPr>
        <w:t>123</w:t>
      </w:r>
      <w:r>
        <w:rPr>
          <w:rFonts w:ascii="Simplified Arabic" w:hAnsi="Simplified Arabic" w:cs="Simplified Arabic" w:hint="cs"/>
          <w:sz w:val="28"/>
          <w:szCs w:val="28"/>
          <w:rtl/>
        </w:rPr>
        <w:t xml:space="preserve">) </w:t>
      </w:r>
    </w:p>
    <w:p w14:paraId="0C41EA5F" w14:textId="77777777" w:rsidR="00C67365" w:rsidRDefault="00C923CC"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الشركات الصناعة والمؤسسات الحكومية في المملكة العربية السعودية </w:t>
      </w:r>
      <w:r w:rsidR="00C67365">
        <w:rPr>
          <w:rFonts w:ascii="Simplified Arabic" w:hAnsi="Simplified Arabic" w:cs="Simplified Arabic" w:hint="cs"/>
          <w:sz w:val="28"/>
          <w:szCs w:val="28"/>
          <w:rtl/>
        </w:rPr>
        <w:t xml:space="preserve">مجموعة متنوعة من المخاطر التي يمكن أن تؤثر على أدائها واستدامتها وتشمل هذه المخاطر الاقتصادية والتشغيلية والتنظيمية </w:t>
      </w:r>
      <w:proofErr w:type="gramStart"/>
      <w:r w:rsidR="00C67365">
        <w:rPr>
          <w:rFonts w:ascii="Simplified Arabic" w:hAnsi="Simplified Arabic" w:cs="Simplified Arabic" w:hint="cs"/>
          <w:sz w:val="28"/>
          <w:szCs w:val="28"/>
          <w:rtl/>
        </w:rPr>
        <w:t>والتكنولوجية ,</w:t>
      </w:r>
      <w:proofErr w:type="gramEnd"/>
      <w:r w:rsidR="00C67365">
        <w:rPr>
          <w:rFonts w:ascii="Simplified Arabic" w:hAnsi="Simplified Arabic" w:cs="Simplified Arabic" w:hint="cs"/>
          <w:sz w:val="28"/>
          <w:szCs w:val="28"/>
          <w:rtl/>
        </w:rPr>
        <w:t xml:space="preserve"> ومن هنا تبرز الحاجة إلى فهم أفضل لإدارة المخاطر وتطوير استراتيجيات فعالة </w:t>
      </w:r>
      <w:proofErr w:type="gramStart"/>
      <w:r w:rsidR="00C67365">
        <w:rPr>
          <w:rFonts w:ascii="Simplified Arabic" w:hAnsi="Simplified Arabic" w:cs="Simplified Arabic" w:hint="cs"/>
          <w:sz w:val="28"/>
          <w:szCs w:val="28"/>
          <w:rtl/>
        </w:rPr>
        <w:t>لمواجهتها .</w:t>
      </w:r>
      <w:proofErr w:type="gramEnd"/>
    </w:p>
    <w:p w14:paraId="57C8E4E0" w14:textId="77777777" w:rsidR="00C923CC" w:rsidRDefault="00C67365"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أن إدارة المخاطر هي مجموعة من الأنشطة المنهجية التي تتضمن تحديد المخاطر المحتملة وتقييم تأثيرها ووضع إستراتيجيات للتعامل معها من أجل الحد من تأثيرها السلبي أو تحويلها إلى فرص </w:t>
      </w:r>
      <w:proofErr w:type="gramStart"/>
      <w:r>
        <w:rPr>
          <w:rFonts w:ascii="Simplified Arabic" w:hAnsi="Simplified Arabic" w:cs="Simplified Arabic" w:hint="cs"/>
          <w:sz w:val="28"/>
          <w:szCs w:val="28"/>
          <w:rtl/>
        </w:rPr>
        <w:t>( الجابري</w:t>
      </w:r>
      <w:proofErr w:type="gramEnd"/>
      <w:r>
        <w:rPr>
          <w:rFonts w:ascii="Simplified Arabic" w:hAnsi="Simplified Arabic" w:cs="Simplified Arabic" w:hint="cs"/>
          <w:sz w:val="28"/>
          <w:szCs w:val="28"/>
          <w:rtl/>
        </w:rPr>
        <w:t xml:space="preserve"> : 2022: </w:t>
      </w:r>
      <w:r w:rsidR="007B66BC">
        <w:rPr>
          <w:rFonts w:ascii="Simplified Arabic" w:hAnsi="Simplified Arabic" w:cs="Simplified Arabic" w:hint="cs"/>
          <w:sz w:val="28"/>
          <w:szCs w:val="28"/>
          <w:rtl/>
        </w:rPr>
        <w:t>311</w:t>
      </w:r>
      <w:r>
        <w:rPr>
          <w:rFonts w:ascii="Simplified Arabic" w:hAnsi="Simplified Arabic" w:cs="Simplified Arabic" w:hint="cs"/>
          <w:sz w:val="28"/>
          <w:szCs w:val="28"/>
          <w:rtl/>
        </w:rPr>
        <w:t xml:space="preserve">) </w:t>
      </w:r>
      <w:r w:rsidR="00C923CC">
        <w:rPr>
          <w:rFonts w:ascii="Simplified Arabic" w:hAnsi="Simplified Arabic" w:cs="Simplified Arabic" w:hint="cs"/>
          <w:sz w:val="28"/>
          <w:szCs w:val="28"/>
          <w:rtl/>
        </w:rPr>
        <w:t xml:space="preserve"> </w:t>
      </w:r>
    </w:p>
    <w:p w14:paraId="51013F37" w14:textId="77777777" w:rsidR="00716466" w:rsidRDefault="00716466"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وتعد إدارة المخاطر من الوظائف الأساسية في المؤسسات </w:t>
      </w:r>
      <w:proofErr w:type="gramStart"/>
      <w:r>
        <w:rPr>
          <w:rFonts w:ascii="Simplified Arabic" w:hAnsi="Simplified Arabic" w:cs="Simplified Arabic" w:hint="cs"/>
          <w:sz w:val="28"/>
          <w:szCs w:val="28"/>
          <w:rtl/>
        </w:rPr>
        <w:t>الحديثة ,</w:t>
      </w:r>
      <w:proofErr w:type="gramEnd"/>
      <w:r>
        <w:rPr>
          <w:rFonts w:ascii="Simplified Arabic" w:hAnsi="Simplified Arabic" w:cs="Simplified Arabic" w:hint="cs"/>
          <w:sz w:val="28"/>
          <w:szCs w:val="28"/>
          <w:rtl/>
        </w:rPr>
        <w:t xml:space="preserve"> حيث تساعد على حماية الأصول وضمان استمرارية </w:t>
      </w:r>
      <w:proofErr w:type="gramStart"/>
      <w:r>
        <w:rPr>
          <w:rFonts w:ascii="Simplified Arabic" w:hAnsi="Simplified Arabic" w:cs="Simplified Arabic" w:hint="cs"/>
          <w:sz w:val="28"/>
          <w:szCs w:val="28"/>
          <w:rtl/>
        </w:rPr>
        <w:t>العمليات ,</w:t>
      </w:r>
      <w:proofErr w:type="gramEnd"/>
      <w:r>
        <w:rPr>
          <w:rFonts w:ascii="Simplified Arabic" w:hAnsi="Simplified Arabic" w:cs="Simplified Arabic" w:hint="cs"/>
          <w:sz w:val="28"/>
          <w:szCs w:val="28"/>
          <w:rtl/>
        </w:rPr>
        <w:t xml:space="preserve"> وتعزيز الاستدامة على المدى الطويل وتتضمن إدارة المخاطر عدة </w:t>
      </w:r>
      <w:proofErr w:type="gramStart"/>
      <w:r>
        <w:rPr>
          <w:rFonts w:ascii="Simplified Arabic" w:hAnsi="Simplified Arabic" w:cs="Simplified Arabic" w:hint="cs"/>
          <w:sz w:val="28"/>
          <w:szCs w:val="28"/>
          <w:rtl/>
        </w:rPr>
        <w:t>مراحل :</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التحديد ,</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التقييم ,</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الاستجابة ,</w:t>
      </w:r>
      <w:proofErr w:type="gram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والمراقبة ,</w:t>
      </w:r>
      <w:proofErr w:type="gramEnd"/>
      <w:r>
        <w:rPr>
          <w:rFonts w:ascii="Simplified Arabic" w:hAnsi="Simplified Arabic" w:cs="Simplified Arabic" w:hint="cs"/>
          <w:sz w:val="28"/>
          <w:szCs w:val="28"/>
          <w:rtl/>
        </w:rPr>
        <w:t xml:space="preserve"> وكل مرحلة تتطلب مهارات ومعرفة خاصة فعالية العملية برمتها </w:t>
      </w:r>
      <w:proofErr w:type="gramStart"/>
      <w:r>
        <w:rPr>
          <w:rFonts w:ascii="Simplified Arabic" w:hAnsi="Simplified Arabic" w:cs="Simplified Arabic" w:hint="cs"/>
          <w:sz w:val="28"/>
          <w:szCs w:val="28"/>
          <w:rtl/>
        </w:rPr>
        <w:t>( الشمري</w:t>
      </w:r>
      <w:proofErr w:type="gramEnd"/>
      <w:r>
        <w:rPr>
          <w:rFonts w:ascii="Simplified Arabic" w:hAnsi="Simplified Arabic" w:cs="Simplified Arabic" w:hint="cs"/>
          <w:sz w:val="28"/>
          <w:szCs w:val="28"/>
          <w:rtl/>
        </w:rPr>
        <w:t xml:space="preserve"> , 2020: </w:t>
      </w:r>
      <w:r w:rsidR="005B2C54">
        <w:rPr>
          <w:rFonts w:ascii="Simplified Arabic" w:hAnsi="Simplified Arabic" w:cs="Simplified Arabic" w:hint="cs"/>
          <w:sz w:val="28"/>
          <w:szCs w:val="28"/>
          <w:rtl/>
        </w:rPr>
        <w:t>67</w:t>
      </w:r>
      <w:r>
        <w:rPr>
          <w:rFonts w:ascii="Simplified Arabic" w:hAnsi="Simplified Arabic" w:cs="Simplified Arabic" w:hint="cs"/>
          <w:sz w:val="28"/>
          <w:szCs w:val="28"/>
          <w:rtl/>
        </w:rPr>
        <w:t>)</w:t>
      </w:r>
    </w:p>
    <w:p w14:paraId="37E2F2A7" w14:textId="77777777" w:rsidR="00AA79FB" w:rsidRDefault="00AA79FB" w:rsidP="00D7703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حيث تلعب الشركات الصناعية والمؤسسات الحكومية دوراً حيوياً في الاقتصاد الوطني السعودي</w:t>
      </w:r>
      <w:r w:rsidR="00BF4FDE">
        <w:rPr>
          <w:rFonts w:ascii="Simplified Arabic" w:hAnsi="Simplified Arabic" w:cs="Simplified Arabic" w:hint="cs"/>
          <w:sz w:val="28"/>
          <w:szCs w:val="28"/>
          <w:rtl/>
        </w:rPr>
        <w:t xml:space="preserve"> حيث تواجه هذه المؤسسات تحديات فريدة تتطلب إدارة دقيقة وفعالة للمخاطر لضمان استمراريتها ونجاحها ( العلي , 2019: </w:t>
      </w:r>
      <w:r w:rsidR="009550DE">
        <w:rPr>
          <w:rFonts w:ascii="Simplified Arabic" w:hAnsi="Simplified Arabic" w:cs="Simplified Arabic" w:hint="cs"/>
          <w:sz w:val="28"/>
          <w:szCs w:val="28"/>
          <w:rtl/>
        </w:rPr>
        <w:t>220</w:t>
      </w:r>
      <w:r w:rsidR="00BF4FDE">
        <w:rPr>
          <w:rFonts w:ascii="Simplified Arabic" w:hAnsi="Simplified Arabic" w:cs="Simplified Arabic" w:hint="cs"/>
          <w:sz w:val="28"/>
          <w:szCs w:val="28"/>
          <w:rtl/>
        </w:rPr>
        <w:t xml:space="preserve">), والشركات الصناعية بما في ذلك قطاع البتروكيماويات والتصنيع والطاقة , تعتبر من أكبر القطاع الداعمة للاقتصاد السعودي بالمثل المؤسسات الحكومية مسؤولة عن تنفيذ السياسات العامة وتقديم الخدمات الأساسية للمواطنين , حيث تواجه هذه القطاع تحديات متزايدة </w:t>
      </w:r>
      <w:r w:rsidR="00BF4FDE">
        <w:rPr>
          <w:rFonts w:ascii="Simplified Arabic" w:hAnsi="Simplified Arabic" w:cs="Simplified Arabic" w:hint="cs"/>
          <w:sz w:val="28"/>
          <w:szCs w:val="28"/>
          <w:rtl/>
        </w:rPr>
        <w:lastRenderedPageBreak/>
        <w:t xml:space="preserve">تتطلب تحسين إدارة المخاطر لضمان استدامتها وتقديم خدماتها بكفاءة عالية ومستوى عالي من الأداء المؤسسي في تلك الخدمات </w:t>
      </w:r>
      <w:proofErr w:type="gramStart"/>
      <w:r w:rsidR="00BF4FDE">
        <w:rPr>
          <w:rFonts w:ascii="Simplified Arabic" w:hAnsi="Simplified Arabic" w:cs="Simplified Arabic" w:hint="cs"/>
          <w:sz w:val="28"/>
          <w:szCs w:val="28"/>
          <w:rtl/>
        </w:rPr>
        <w:t>(</w:t>
      </w:r>
      <w:r w:rsidR="007B66BC">
        <w:rPr>
          <w:rFonts w:ascii="Simplified Arabic" w:hAnsi="Simplified Arabic" w:cs="Simplified Arabic" w:hint="cs"/>
          <w:sz w:val="28"/>
          <w:szCs w:val="28"/>
          <w:rtl/>
        </w:rPr>
        <w:t xml:space="preserve"> الكعبي</w:t>
      </w:r>
      <w:proofErr w:type="gramEnd"/>
      <w:r w:rsidR="007B66BC">
        <w:rPr>
          <w:rFonts w:ascii="Simplified Arabic" w:hAnsi="Simplified Arabic" w:cs="Simplified Arabic" w:hint="cs"/>
          <w:sz w:val="28"/>
          <w:szCs w:val="28"/>
          <w:rtl/>
        </w:rPr>
        <w:t>, 2017: 36)</w:t>
      </w:r>
      <w:r w:rsidR="002F64FA">
        <w:rPr>
          <w:rFonts w:ascii="Simplified Arabic" w:hAnsi="Simplified Arabic" w:cs="Simplified Arabic" w:hint="cs"/>
          <w:sz w:val="28"/>
          <w:szCs w:val="28"/>
          <w:rtl/>
        </w:rPr>
        <w:t>.</w:t>
      </w:r>
    </w:p>
    <w:p w14:paraId="1883CA0F" w14:textId="77777777" w:rsidR="002F64FA" w:rsidRPr="00D12516" w:rsidRDefault="00D7703F" w:rsidP="00C05F59">
      <w:pPr>
        <w:pStyle w:val="Heading1"/>
        <w:rPr>
          <w:rtl/>
        </w:rPr>
      </w:pPr>
      <w:bookmarkStart w:id="7" w:name="_Toc214317528"/>
      <w:r w:rsidRPr="00D12516">
        <w:rPr>
          <w:rFonts w:hint="cs"/>
          <w:rtl/>
        </w:rPr>
        <w:t xml:space="preserve">مشكلة </w:t>
      </w:r>
      <w:proofErr w:type="gramStart"/>
      <w:r w:rsidRPr="00D12516">
        <w:rPr>
          <w:rFonts w:hint="cs"/>
          <w:rtl/>
        </w:rPr>
        <w:t>الدراسة :</w:t>
      </w:r>
      <w:bookmarkEnd w:id="7"/>
      <w:proofErr w:type="gramEnd"/>
    </w:p>
    <w:p w14:paraId="12EB6FAD" w14:textId="77777777" w:rsidR="008F322D" w:rsidRDefault="00A82F40" w:rsidP="000726EE">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تواجه الشركات الصناعية والمؤسسات الحكومية بالمملكة العربية السعودية تحديات كبيرة فيما بتعلق بإدارة المخاطر المتنوعة والتي قد تؤثر على مستوى الأداء وكذلك تهدد استدامتها وأدائها وتتراوح هذه المخاطر  بين الاقتصادية والتشغيلية والتنظيمية والتكنولوجية , والتي يمكن أن تؤدي إلى خسائر مالية كبيرة وتعكل في العمليات وعقوبات قانونية وكذلك تشوش لسمعة المؤسسة , على الرغم من الأهمية البالغة لإدارة المخاطر فإن العديد من هذه المؤسسات لا تزال تواجه صعوبات في تطبيق استراتيجيات فعالة لإدارة المخاطر بسبب نقص الوعي الكافي والتدريب الملائم بين الموظفين</w:t>
      </w:r>
      <w:r w:rsidR="008F322D">
        <w:rPr>
          <w:rFonts w:ascii="Simplified Arabic" w:hAnsi="Simplified Arabic" w:cs="Simplified Arabic" w:hint="cs"/>
          <w:sz w:val="28"/>
          <w:szCs w:val="28"/>
          <w:rtl/>
        </w:rPr>
        <w:t>.</w:t>
      </w:r>
    </w:p>
    <w:p w14:paraId="6D280B99" w14:textId="77777777" w:rsidR="008F322D" w:rsidRDefault="008F322D" w:rsidP="00B86ADB">
      <w:pPr>
        <w:spacing w:after="0"/>
        <w:ind w:firstLine="368"/>
        <w:jc w:val="lowKashida"/>
        <w:rPr>
          <w:rFonts w:ascii="Simplified Arabic" w:hAnsi="Simplified Arabic" w:cs="Simplified Arabic"/>
          <w:sz w:val="28"/>
          <w:szCs w:val="28"/>
          <w:rtl/>
        </w:rPr>
      </w:pPr>
      <w:r w:rsidRPr="008F322D">
        <w:rPr>
          <w:rFonts w:ascii="Simplified Arabic" w:hAnsi="Simplified Arabic" w:cs="Simplified Arabic" w:hint="cs"/>
          <w:sz w:val="28"/>
          <w:szCs w:val="28"/>
          <w:rtl/>
        </w:rPr>
        <w:t>وتتمثل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مشكلة</w:t>
      </w:r>
      <w:r w:rsidRPr="008F322D">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التحديات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تواجهها</w:t>
      </w:r>
      <w:r w:rsidRPr="008F322D">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والشركات الصناعية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المملكة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العربية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السعودية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إدارة</w:t>
      </w:r>
      <w:r>
        <w:rPr>
          <w:rFonts w:ascii="Simplified Arabic" w:hAnsi="Simplified Arabic" w:cs="Simplified Arabic" w:hint="cs"/>
          <w:sz w:val="28"/>
          <w:szCs w:val="28"/>
          <w:rtl/>
        </w:rPr>
        <w:t xml:space="preserve"> </w:t>
      </w:r>
      <w:r w:rsidRPr="008F322D">
        <w:rPr>
          <w:rFonts w:ascii="Simplified Arabic" w:hAnsi="Simplified Arabic" w:cs="Simplified Arabic" w:hint="cs"/>
          <w:sz w:val="28"/>
          <w:szCs w:val="28"/>
          <w:rtl/>
        </w:rPr>
        <w:t>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تؤثر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بشكل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مباشر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على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نجاح</w:t>
      </w:r>
      <w:r w:rsidRPr="008F322D">
        <w:rPr>
          <w:rFonts w:ascii="Simplified Arabic" w:hAnsi="Simplified Arabic" w:cs="Simplified Arabic"/>
          <w:sz w:val="28"/>
          <w:szCs w:val="28"/>
          <w:rtl/>
        </w:rPr>
        <w:t xml:space="preserve"> </w:t>
      </w:r>
      <w:proofErr w:type="gramStart"/>
      <w:r w:rsidRPr="008F322D">
        <w:rPr>
          <w:rFonts w:ascii="Simplified Arabic" w:hAnsi="Simplified Arabic" w:cs="Simplified Arabic" w:hint="cs"/>
          <w:sz w:val="28"/>
          <w:szCs w:val="28"/>
          <w:rtl/>
        </w:rPr>
        <w:t>مشاريعها</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،حيث</w:t>
      </w:r>
      <w:proofErr w:type="gramEnd"/>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تواجه</w:t>
      </w:r>
      <w:r w:rsidRPr="008F322D">
        <w:rPr>
          <w:rFonts w:ascii="Simplified Arabic" w:hAnsi="Simplified Arabic" w:cs="Simplified Arabic"/>
          <w:sz w:val="28"/>
          <w:szCs w:val="28"/>
          <w:rtl/>
        </w:rPr>
        <w:t xml:space="preserve"> </w:t>
      </w:r>
      <w:proofErr w:type="gramStart"/>
      <w:r w:rsidRPr="008F322D">
        <w:rPr>
          <w:rFonts w:ascii="Simplified Arabic" w:hAnsi="Simplified Arabic" w:cs="Simplified Arabic" w:hint="cs"/>
          <w:sz w:val="28"/>
          <w:szCs w:val="28"/>
          <w:rtl/>
        </w:rPr>
        <w:t>مخاطر</w:t>
      </w:r>
      <w:proofErr w:type="gramEnd"/>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متعددة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تشمل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التقلبات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الاقتصادية،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التحديات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المالية،</w:t>
      </w:r>
      <w:r>
        <w:rPr>
          <w:rFonts w:ascii="Simplified Arabic" w:hAnsi="Simplified Arabic" w:cs="Simplified Arabic" w:hint="cs"/>
          <w:sz w:val="28"/>
          <w:szCs w:val="28"/>
          <w:rtl/>
        </w:rPr>
        <w:t xml:space="preserve"> </w:t>
      </w:r>
      <w:r w:rsidRPr="008F322D">
        <w:rPr>
          <w:rFonts w:ascii="Simplified Arabic" w:hAnsi="Simplified Arabic" w:cs="Simplified Arabic" w:hint="cs"/>
          <w:sz w:val="28"/>
          <w:szCs w:val="28"/>
          <w:rtl/>
        </w:rPr>
        <w:t>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التشغيلية،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البيئية،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والمخاطر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المتعلقة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بالقوى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العاملة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هذه</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يمكن</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أن</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تؤدي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تأخي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رت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تنفيذ</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المشاريع،</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تجاوز</w:t>
      </w:r>
      <w:r>
        <w:rPr>
          <w:rFonts w:ascii="Simplified Arabic" w:hAnsi="Simplified Arabic" w:cs="Simplified Arabic" w:hint="cs"/>
          <w:sz w:val="28"/>
          <w:szCs w:val="28"/>
          <w:rtl/>
        </w:rPr>
        <w:t xml:space="preserve"> </w:t>
      </w:r>
      <w:r w:rsidRPr="008F322D">
        <w:rPr>
          <w:rFonts w:ascii="Simplified Arabic" w:hAnsi="Simplified Arabic" w:cs="Simplified Arabic" w:hint="cs"/>
          <w:sz w:val="28"/>
          <w:szCs w:val="28"/>
          <w:rtl/>
        </w:rPr>
        <w:t>التكاليف،</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وانخفاض</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جودة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العمل،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مما</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يؤثر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سلباً</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على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تحقيق</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الأهداف</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المحددة</w:t>
      </w:r>
    </w:p>
    <w:p w14:paraId="3451DEEC" w14:textId="77777777" w:rsidR="008F322D" w:rsidRDefault="008F322D" w:rsidP="00B86ADB">
      <w:pPr>
        <w:spacing w:after="0"/>
        <w:ind w:firstLine="368"/>
        <w:jc w:val="lowKashida"/>
        <w:rPr>
          <w:rFonts w:ascii="Simplified Arabic" w:hAnsi="Simplified Arabic" w:cs="Simplified Arabic"/>
          <w:sz w:val="28"/>
          <w:szCs w:val="28"/>
          <w:rtl/>
        </w:rPr>
      </w:pPr>
      <w:r w:rsidRPr="008F322D">
        <w:rPr>
          <w:rFonts w:ascii="Simplified Arabic" w:hAnsi="Simplified Arabic" w:cs="Simplified Arabic" w:hint="cs"/>
          <w:sz w:val="28"/>
          <w:szCs w:val="28"/>
          <w:rtl/>
        </w:rPr>
        <w:t>وتكمن</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الفجوة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البحثية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نقص</w:t>
      </w:r>
      <w:r w:rsidRPr="008F322D">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التي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تتناول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بشكل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شامل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ومتكامل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تأثير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إدارة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على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نجاح</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المشاريع</w:t>
      </w:r>
      <w:r w:rsidRPr="008F322D">
        <w:rPr>
          <w:rFonts w:ascii="Simplified Arabic" w:hAnsi="Simplified Arabic" w:cs="Simplified Arabic"/>
          <w:sz w:val="28"/>
          <w:szCs w:val="28"/>
          <w:rtl/>
        </w:rPr>
        <w:t xml:space="preserve"> </w:t>
      </w:r>
      <w:proofErr w:type="gramStart"/>
      <w:r w:rsidRPr="008F322D">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المؤسسات</w:t>
      </w:r>
      <w:proofErr w:type="gramEnd"/>
      <w:r>
        <w:rPr>
          <w:rFonts w:ascii="Simplified Arabic" w:hAnsi="Simplified Arabic" w:cs="Simplified Arabic" w:hint="cs"/>
          <w:sz w:val="28"/>
          <w:szCs w:val="28"/>
          <w:rtl/>
        </w:rPr>
        <w:t xml:space="preserve"> و</w:t>
      </w:r>
      <w:r w:rsidRPr="008F322D">
        <w:rPr>
          <w:rFonts w:ascii="Simplified Arabic" w:hAnsi="Simplified Arabic" w:cs="Simplified Arabic" w:hint="cs"/>
          <w:sz w:val="28"/>
          <w:szCs w:val="28"/>
          <w:rtl/>
        </w:rPr>
        <w:t>الشركات</w:t>
      </w:r>
      <w:r w:rsidRPr="008F322D">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الصناعية,</w:t>
      </w:r>
      <w:proofErr w:type="gramEnd"/>
      <w:r>
        <w:rPr>
          <w:rFonts w:ascii="Simplified Arabic" w:hAnsi="Simplified Arabic" w:cs="Simplified Arabic" w:hint="cs"/>
          <w:sz w:val="28"/>
          <w:szCs w:val="28"/>
          <w:rtl/>
        </w:rPr>
        <w:t xml:space="preserve"> حيث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w:t>
      </w:r>
      <w:r w:rsidRPr="008F322D">
        <w:rPr>
          <w:rFonts w:ascii="Simplified Arabic" w:hAnsi="Simplified Arabic" w:cs="Simplified Arabic" w:hint="cs"/>
          <w:sz w:val="28"/>
          <w:szCs w:val="28"/>
          <w:rtl/>
        </w:rPr>
        <w:t>معظم</w:t>
      </w:r>
      <w:r w:rsidRPr="008F322D">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السابقة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تركز</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على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جوانب</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محددة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من</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إدارة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المشاريع</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أو</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إدارة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المخاطر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سياقات</w:t>
      </w:r>
      <w:r w:rsidR="00317446">
        <w:rPr>
          <w:rFonts w:ascii="Simplified Arabic" w:hAnsi="Simplified Arabic" w:cs="Simplified Arabic" w:hint="cs"/>
          <w:sz w:val="28"/>
          <w:szCs w:val="28"/>
          <w:rtl/>
        </w:rPr>
        <w:t xml:space="preserve"> </w:t>
      </w:r>
      <w:r w:rsidRPr="008F322D">
        <w:rPr>
          <w:rFonts w:ascii="Simplified Arabic" w:hAnsi="Simplified Arabic" w:cs="Simplified Arabic" w:hint="cs"/>
          <w:sz w:val="28"/>
          <w:szCs w:val="28"/>
          <w:rtl/>
        </w:rPr>
        <w:t>مختلفة،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دون</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النظر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بشكل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كاف</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البيئة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الاقتصادية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والاجتماعية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الفريدة</w:t>
      </w:r>
      <w:r w:rsidRPr="008F322D">
        <w:rPr>
          <w:rFonts w:ascii="Simplified Arabic" w:hAnsi="Simplified Arabic" w:cs="Simplified Arabic"/>
          <w:sz w:val="28"/>
          <w:szCs w:val="28"/>
          <w:rtl/>
        </w:rPr>
        <w:t xml:space="preserve"> </w:t>
      </w:r>
      <w:r w:rsidR="00B86ADB">
        <w:rPr>
          <w:rFonts w:ascii="Simplified Arabic" w:hAnsi="Simplified Arabic" w:cs="Simplified Arabic" w:hint="cs"/>
          <w:sz w:val="28"/>
          <w:szCs w:val="28"/>
          <w:rtl/>
        </w:rPr>
        <w:t>في المملكة</w:t>
      </w:r>
      <w:r w:rsidR="00197632">
        <w:rPr>
          <w:rFonts w:ascii="Simplified Arabic" w:hAnsi="Simplified Arabic" w:cs="Simplified Arabic" w:hint="cs"/>
          <w:sz w:val="28"/>
          <w:szCs w:val="28"/>
          <w:rtl/>
        </w:rPr>
        <w:t xml:space="preserve"> العربية السعودية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بالإضافة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إلى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ذلك،</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هناك</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نقص</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الدراسات </w:t>
      </w:r>
      <w:r w:rsidRPr="008F322D">
        <w:rPr>
          <w:rFonts w:ascii="Simplified Arabic" w:hAnsi="Simplified Arabic" w:cs="Simplified Arabic" w:hint="cs"/>
          <w:sz w:val="28"/>
          <w:szCs w:val="28"/>
          <w:rtl/>
        </w:rPr>
        <w:t>التي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تستكشف</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دور</w:t>
      </w:r>
      <w:r w:rsidRPr="008F322D">
        <w:rPr>
          <w:rFonts w:ascii="Simplified Arabic" w:hAnsi="Simplified Arabic" w:cs="Simplified Arabic"/>
          <w:sz w:val="28"/>
          <w:szCs w:val="28"/>
          <w:rtl/>
        </w:rPr>
        <w:t xml:space="preserve"> </w:t>
      </w:r>
      <w:r w:rsidR="00317446">
        <w:rPr>
          <w:rFonts w:ascii="Simplified Arabic" w:hAnsi="Simplified Arabic" w:cs="Simplified Arabic" w:hint="cs"/>
          <w:sz w:val="28"/>
          <w:szCs w:val="28"/>
          <w:rtl/>
        </w:rPr>
        <w:t>المتغيرات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الديموغر</w:t>
      </w:r>
      <w:r w:rsidR="00317446">
        <w:rPr>
          <w:rFonts w:ascii="Simplified Arabic" w:hAnsi="Simplified Arabic" w:cs="Simplified Arabic" w:hint="cs"/>
          <w:sz w:val="28"/>
          <w:szCs w:val="28"/>
          <w:rtl/>
        </w:rPr>
        <w:t>ا</w:t>
      </w:r>
      <w:r w:rsidRPr="008F322D">
        <w:rPr>
          <w:rFonts w:ascii="Simplified Arabic" w:hAnsi="Simplified Arabic" w:cs="Simplified Arabic" w:hint="cs"/>
          <w:sz w:val="28"/>
          <w:szCs w:val="28"/>
          <w:rtl/>
        </w:rPr>
        <w:t>فية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مثل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الجنس،</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العمر،</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المؤهل</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العلمي،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المسمى</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الوظيفي،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وسنوات</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الخبرة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في</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تقييم</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إدارة</w:t>
      </w:r>
      <w:r w:rsidRPr="008F322D">
        <w:rPr>
          <w:rFonts w:ascii="Simplified Arabic" w:hAnsi="Simplified Arabic" w:cs="Simplified Arabic"/>
          <w:sz w:val="28"/>
          <w:szCs w:val="28"/>
          <w:rtl/>
        </w:rPr>
        <w:t xml:space="preserve"> </w:t>
      </w:r>
      <w:r w:rsidRPr="008F322D">
        <w:rPr>
          <w:rFonts w:ascii="Simplified Arabic" w:hAnsi="Simplified Arabic" w:cs="Simplified Arabic" w:hint="cs"/>
          <w:sz w:val="28"/>
          <w:szCs w:val="28"/>
          <w:rtl/>
        </w:rPr>
        <w:t>المخاطر</w:t>
      </w:r>
      <w:r w:rsidR="00317446">
        <w:rPr>
          <w:rFonts w:ascii="Simplified Arabic" w:hAnsi="Simplified Arabic" w:cs="Simplified Arabic" w:hint="cs"/>
          <w:sz w:val="28"/>
          <w:szCs w:val="28"/>
          <w:rtl/>
        </w:rPr>
        <w:t>.</w:t>
      </w:r>
    </w:p>
    <w:p w14:paraId="43E1E4C4" w14:textId="77777777" w:rsidR="008F322D" w:rsidRDefault="00317446" w:rsidP="00B86ADB">
      <w:pPr>
        <w:spacing w:after="0"/>
        <w:ind w:firstLine="368"/>
        <w:jc w:val="lowKashida"/>
        <w:rPr>
          <w:rFonts w:ascii="Simplified Arabic" w:hAnsi="Simplified Arabic" w:cs="Simplified Arabic"/>
          <w:sz w:val="28"/>
          <w:szCs w:val="28"/>
          <w:rtl/>
        </w:rPr>
      </w:pPr>
      <w:r w:rsidRPr="00317446">
        <w:rPr>
          <w:rFonts w:ascii="Simplified Arabic" w:hAnsi="Simplified Arabic" w:cs="Simplified Arabic" w:hint="cs"/>
          <w:sz w:val="28"/>
          <w:szCs w:val="28"/>
          <w:rtl/>
        </w:rPr>
        <w:t>من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هنا،</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تبرز</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الحاجة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الملحة</w:t>
      </w:r>
      <w:r w:rsidRPr="00317446">
        <w:rPr>
          <w:rFonts w:ascii="Simplified Arabic" w:hAnsi="Simplified Arabic" w:cs="Simplified Arabic"/>
          <w:sz w:val="28"/>
          <w:szCs w:val="28"/>
          <w:rtl/>
        </w:rPr>
        <w:t xml:space="preserve"> </w:t>
      </w:r>
      <w:r>
        <w:rPr>
          <w:rFonts w:ascii="Simplified Arabic" w:hAnsi="Simplified Arabic" w:cs="Simplified Arabic" w:hint="cs"/>
          <w:sz w:val="28"/>
          <w:szCs w:val="28"/>
          <w:rtl/>
        </w:rPr>
        <w:t>لإجراء دراسة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شاملة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تستهدف</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تحليل</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تأثير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إدارة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المخاطر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بأبعادها</w:t>
      </w:r>
      <w:r w:rsidRPr="00317446">
        <w:rPr>
          <w:rFonts w:ascii="Simplified Arabic" w:hAnsi="Simplified Arabic" w:cs="Simplified Arabic"/>
          <w:sz w:val="28"/>
          <w:szCs w:val="28"/>
          <w:rtl/>
        </w:rPr>
        <w:t xml:space="preserve"> </w:t>
      </w:r>
      <w:proofErr w:type="gramStart"/>
      <w:r w:rsidRPr="00317446">
        <w:rPr>
          <w:rFonts w:ascii="Simplified Arabic" w:hAnsi="Simplified Arabic" w:cs="Simplified Arabic" w:hint="cs"/>
          <w:sz w:val="28"/>
          <w:szCs w:val="28"/>
          <w:rtl/>
        </w:rPr>
        <w:t>المختلفة</w:t>
      </w:r>
      <w:r w:rsidR="0098751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317446">
        <w:rPr>
          <w:rFonts w:ascii="Simplified Arabic" w:hAnsi="Simplified Arabic" w:cs="Simplified Arabic" w:hint="cs"/>
          <w:sz w:val="28"/>
          <w:szCs w:val="28"/>
          <w:rtl/>
        </w:rPr>
        <w:t>تحديد</w:t>
      </w:r>
      <w:proofErr w:type="gramEnd"/>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w:t>
      </w:r>
      <w:r w:rsidRPr="00317446">
        <w:rPr>
          <w:rFonts w:ascii="Simplified Arabic" w:hAnsi="Simplified Arabic" w:cs="Simplified Arabic" w:hint="cs"/>
          <w:sz w:val="28"/>
          <w:szCs w:val="28"/>
          <w:rtl/>
        </w:rPr>
        <w:t>تقييم</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المخاطر،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الاستجابة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للمخاطر،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ومر</w:t>
      </w:r>
      <w:r>
        <w:rPr>
          <w:rFonts w:ascii="Simplified Arabic" w:hAnsi="Simplified Arabic" w:cs="Simplified Arabic" w:hint="cs"/>
          <w:sz w:val="28"/>
          <w:szCs w:val="28"/>
          <w:rtl/>
        </w:rPr>
        <w:t>ا</w:t>
      </w:r>
      <w:r w:rsidRPr="00317446">
        <w:rPr>
          <w:rFonts w:ascii="Simplified Arabic" w:hAnsi="Simplified Arabic" w:cs="Simplified Arabic" w:hint="cs"/>
          <w:sz w:val="28"/>
          <w:szCs w:val="28"/>
          <w:rtl/>
        </w:rPr>
        <w:t>قبة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المخاطر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والسيطرة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عليها</w:t>
      </w:r>
      <w:r w:rsidR="0098751D">
        <w:rPr>
          <w:rFonts w:ascii="Simplified Arabic" w:hAnsi="Simplified Arabic" w:cs="Simplified Arabic" w:hint="cs"/>
          <w:sz w:val="28"/>
          <w:szCs w:val="28"/>
          <w:rtl/>
        </w:rPr>
        <w:t>)</w:t>
      </w:r>
      <w:r w:rsidRPr="00317446">
        <w:rPr>
          <w:rFonts w:ascii="Simplified Arabic" w:hAnsi="Simplified Arabic" w:cs="Simplified Arabic"/>
          <w:sz w:val="28"/>
          <w:szCs w:val="28"/>
          <w:rtl/>
        </w:rPr>
        <w:t xml:space="preserve"> </w:t>
      </w:r>
      <w:r w:rsidR="0098751D">
        <w:rPr>
          <w:rFonts w:ascii="Simplified Arabic" w:hAnsi="Simplified Arabic" w:cs="Simplified Arabic" w:hint="cs"/>
          <w:sz w:val="28"/>
          <w:szCs w:val="28"/>
          <w:rtl/>
        </w:rPr>
        <w:t xml:space="preserve">لتحسين مستوى أداء الشركات والقطاعات الوظيفية </w:t>
      </w:r>
      <w:proofErr w:type="gramStart"/>
      <w:r w:rsidR="0098751D">
        <w:rPr>
          <w:rFonts w:ascii="Simplified Arabic" w:hAnsi="Simplified Arabic" w:cs="Simplified Arabic" w:hint="cs"/>
          <w:sz w:val="28"/>
          <w:szCs w:val="28"/>
          <w:rtl/>
        </w:rPr>
        <w:t>السعودية ,</w:t>
      </w:r>
      <w:proofErr w:type="gramEnd"/>
      <w:r w:rsidR="0098751D">
        <w:rPr>
          <w:rFonts w:ascii="Simplified Arabic" w:hAnsi="Simplified Arabic" w:cs="Simplified Arabic" w:hint="cs"/>
          <w:sz w:val="28"/>
          <w:szCs w:val="28"/>
          <w:rtl/>
        </w:rPr>
        <w:t xml:space="preserve"> لذا </w:t>
      </w:r>
      <w:r w:rsidRPr="00317446">
        <w:rPr>
          <w:rFonts w:ascii="Simplified Arabic" w:hAnsi="Simplified Arabic" w:cs="Simplified Arabic" w:hint="cs"/>
          <w:sz w:val="28"/>
          <w:szCs w:val="28"/>
          <w:rtl/>
        </w:rPr>
        <w:t>يجب</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أن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تأخذ</w:t>
      </w:r>
      <w:r w:rsidRPr="0031744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317446">
        <w:rPr>
          <w:rFonts w:ascii="Simplified Arabic" w:hAnsi="Simplified Arabic" w:cs="Simplified Arabic" w:hint="cs"/>
          <w:sz w:val="28"/>
          <w:szCs w:val="28"/>
          <w:rtl/>
        </w:rPr>
        <w:t>بعين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الاعتبار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الفروق</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الديموغر</w:t>
      </w:r>
      <w:r>
        <w:rPr>
          <w:rFonts w:ascii="Simplified Arabic" w:hAnsi="Simplified Arabic" w:cs="Simplified Arabic" w:hint="cs"/>
          <w:sz w:val="28"/>
          <w:szCs w:val="28"/>
          <w:rtl/>
        </w:rPr>
        <w:t>ا</w:t>
      </w:r>
      <w:r w:rsidRPr="00317446">
        <w:rPr>
          <w:rFonts w:ascii="Simplified Arabic" w:hAnsi="Simplified Arabic" w:cs="Simplified Arabic" w:hint="cs"/>
          <w:sz w:val="28"/>
          <w:szCs w:val="28"/>
          <w:rtl/>
        </w:rPr>
        <w:t>فية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بين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المبحوثين</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لفهم</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كيف</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تؤثر</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هذه</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المتغير</w:t>
      </w:r>
      <w:r>
        <w:rPr>
          <w:rFonts w:ascii="Simplified Arabic" w:hAnsi="Simplified Arabic" w:cs="Simplified Arabic" w:hint="cs"/>
          <w:sz w:val="28"/>
          <w:szCs w:val="28"/>
          <w:rtl/>
        </w:rPr>
        <w:t>ا</w:t>
      </w:r>
      <w:r w:rsidRPr="00317446">
        <w:rPr>
          <w:rFonts w:ascii="Simplified Arabic" w:hAnsi="Simplified Arabic" w:cs="Simplified Arabic" w:hint="cs"/>
          <w:sz w:val="28"/>
          <w:szCs w:val="28"/>
          <w:rtl/>
        </w:rPr>
        <w:t>ت</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على</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تقييمهم</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لإدارة</w:t>
      </w:r>
      <w:r w:rsidRPr="00317446">
        <w:rPr>
          <w:rFonts w:ascii="Simplified Arabic" w:hAnsi="Simplified Arabic" w:cs="Simplified Arabic"/>
          <w:sz w:val="28"/>
          <w:szCs w:val="28"/>
          <w:rtl/>
        </w:rPr>
        <w:t xml:space="preserve"> </w:t>
      </w:r>
      <w:r w:rsidRPr="00317446">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وتحسين مستوى أداء الشركات والقطاعات الوظيفية </w:t>
      </w:r>
      <w:proofErr w:type="gramStart"/>
      <w:r>
        <w:rPr>
          <w:rFonts w:ascii="Simplified Arabic" w:hAnsi="Simplified Arabic" w:cs="Simplified Arabic" w:hint="cs"/>
          <w:sz w:val="28"/>
          <w:szCs w:val="28"/>
          <w:rtl/>
        </w:rPr>
        <w:t>السعودية .</w:t>
      </w:r>
      <w:proofErr w:type="gramEnd"/>
      <w:r>
        <w:rPr>
          <w:rFonts w:ascii="Simplified Arabic" w:hAnsi="Simplified Arabic" w:cs="Simplified Arabic" w:hint="cs"/>
          <w:sz w:val="28"/>
          <w:szCs w:val="28"/>
          <w:rtl/>
        </w:rPr>
        <w:t xml:space="preserve"> </w:t>
      </w:r>
    </w:p>
    <w:p w14:paraId="4C1215A9" w14:textId="77777777" w:rsidR="00411C75" w:rsidRDefault="00411C75" w:rsidP="00B86ADB">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Pr="00411C75">
        <w:rPr>
          <w:rFonts w:ascii="Simplified Arabic" w:hAnsi="Simplified Arabic" w:cs="Simplified Arabic" w:hint="cs"/>
          <w:sz w:val="28"/>
          <w:szCs w:val="28"/>
          <w:rtl/>
        </w:rPr>
        <w:t>من</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خلال</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سد</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هذه</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الفجوة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البحثية،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يمكن</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تقديم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توصيات</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عملية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تسهم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في</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تحسين</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إدارة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المخاطر</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وتعزيز</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فرص</w:t>
      </w:r>
      <w:r w:rsidRPr="00411C7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تحسين أداء الشركات </w:t>
      </w:r>
      <w:r w:rsidRPr="00411C75">
        <w:rPr>
          <w:rFonts w:ascii="Simplified Arabic" w:hAnsi="Simplified Arabic" w:cs="Simplified Arabic" w:hint="cs"/>
          <w:sz w:val="28"/>
          <w:szCs w:val="28"/>
          <w:rtl/>
        </w:rPr>
        <w:t>في</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هذه</w:t>
      </w:r>
      <w:r w:rsidRPr="00411C7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الشركات والقطاعات الوظيفية </w:t>
      </w:r>
      <w:proofErr w:type="gramStart"/>
      <w:r>
        <w:rPr>
          <w:rFonts w:ascii="Simplified Arabic" w:hAnsi="Simplified Arabic" w:cs="Simplified Arabic" w:hint="cs"/>
          <w:sz w:val="28"/>
          <w:szCs w:val="28"/>
          <w:rtl/>
        </w:rPr>
        <w:t xml:space="preserve">السعودية </w:t>
      </w:r>
      <w:r w:rsidRPr="00411C75">
        <w:rPr>
          <w:rFonts w:ascii="Simplified Arabic" w:hAnsi="Simplified Arabic" w:cs="Simplified Arabic" w:hint="cs"/>
          <w:sz w:val="28"/>
          <w:szCs w:val="28"/>
          <w:rtl/>
        </w:rPr>
        <w:t>،</w:t>
      </w:r>
      <w:proofErr w:type="gramEnd"/>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مما</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يدعم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التنمية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المستدامة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ويساهم</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في</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تحقيق</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الأهداف</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الاقتصادية</w:t>
      </w:r>
      <w:r w:rsidRPr="00411C75">
        <w:rPr>
          <w:rFonts w:ascii="Simplified Arabic" w:hAnsi="Simplified Arabic" w:cs="Simplified Arabic"/>
          <w:sz w:val="28"/>
          <w:szCs w:val="28"/>
          <w:rtl/>
        </w:rPr>
        <w:t xml:space="preserve"> </w:t>
      </w:r>
      <w:r w:rsidRPr="00411C75">
        <w:rPr>
          <w:rFonts w:ascii="Simplified Arabic" w:hAnsi="Simplified Arabic" w:cs="Simplified Arabic" w:hint="cs"/>
          <w:sz w:val="28"/>
          <w:szCs w:val="28"/>
          <w:rtl/>
        </w:rPr>
        <w:t>الوطنية</w:t>
      </w:r>
      <w:r w:rsidRPr="00411C75">
        <w:rPr>
          <w:rFonts w:ascii="Simplified Arabic" w:hAnsi="Simplified Arabic" w:cs="Simplified Arabic"/>
          <w:sz w:val="28"/>
          <w:szCs w:val="28"/>
          <w:rtl/>
        </w:rPr>
        <w:t>.</w:t>
      </w:r>
    </w:p>
    <w:p w14:paraId="6CD5C1CB" w14:textId="77777777" w:rsidR="00411C75" w:rsidRPr="00D12516" w:rsidRDefault="002A68EE" w:rsidP="00C05F59">
      <w:pPr>
        <w:pStyle w:val="Heading1"/>
        <w:rPr>
          <w:rtl/>
        </w:rPr>
      </w:pPr>
      <w:bookmarkStart w:id="8" w:name="_Toc214317529"/>
      <w:r w:rsidRPr="00D12516">
        <w:rPr>
          <w:rFonts w:hint="cs"/>
          <w:rtl/>
        </w:rPr>
        <w:t xml:space="preserve">أهمية </w:t>
      </w:r>
      <w:proofErr w:type="gramStart"/>
      <w:r w:rsidRPr="00D12516">
        <w:rPr>
          <w:rFonts w:hint="cs"/>
          <w:rtl/>
        </w:rPr>
        <w:t>الدراسة :</w:t>
      </w:r>
      <w:bookmarkEnd w:id="8"/>
      <w:proofErr w:type="gramEnd"/>
    </w:p>
    <w:p w14:paraId="5F787AEF" w14:textId="77777777" w:rsidR="002A68EE" w:rsidRDefault="002A68EE" w:rsidP="002A68EE">
      <w:pPr>
        <w:spacing w:after="0"/>
        <w:ind w:firstLine="84"/>
        <w:rPr>
          <w:rFonts w:ascii="Simplified Arabic" w:hAnsi="Simplified Arabic" w:cs="Simplified Arabic"/>
          <w:sz w:val="28"/>
          <w:szCs w:val="28"/>
          <w:rtl/>
        </w:rPr>
      </w:pPr>
      <w:r w:rsidRPr="002A68EE">
        <w:rPr>
          <w:rFonts w:ascii="Simplified Arabic" w:hAnsi="Simplified Arabic" w:cs="Simplified Arabic" w:hint="cs"/>
          <w:sz w:val="28"/>
          <w:szCs w:val="28"/>
          <w:rtl/>
        </w:rPr>
        <w:t>تتمثل</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أهمية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الدراسة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في</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محاولة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دمج</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الجوانب</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العلمية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والعملية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لفهم</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كيفية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يمكن</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لإدارة</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المخاطر</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أن</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تكون</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عاملًا</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رئيسيًا</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2A68EE">
        <w:rPr>
          <w:rFonts w:ascii="Simplified Arabic" w:hAnsi="Simplified Arabic" w:cs="Simplified Arabic" w:hint="cs"/>
          <w:sz w:val="28"/>
          <w:szCs w:val="28"/>
          <w:rtl/>
        </w:rPr>
        <w:t>تحسين</w:t>
      </w:r>
      <w:r w:rsidRPr="002A68E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أداء </w:t>
      </w:r>
      <w:proofErr w:type="gramStart"/>
      <w:r>
        <w:rPr>
          <w:rFonts w:ascii="Simplified Arabic" w:hAnsi="Simplified Arabic" w:cs="Simplified Arabic" w:hint="cs"/>
          <w:sz w:val="28"/>
          <w:szCs w:val="28"/>
          <w:rtl/>
        </w:rPr>
        <w:t>الشركات</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w:t>
      </w:r>
      <w:proofErr w:type="gramEnd"/>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ويمكن</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استعر</w:t>
      </w:r>
      <w:r>
        <w:rPr>
          <w:rFonts w:ascii="Simplified Arabic" w:hAnsi="Simplified Arabic" w:cs="Simplified Arabic" w:hint="cs"/>
          <w:sz w:val="28"/>
          <w:szCs w:val="28"/>
          <w:rtl/>
        </w:rPr>
        <w:t>ا</w:t>
      </w:r>
      <w:r w:rsidRPr="002A68EE">
        <w:rPr>
          <w:rFonts w:ascii="Simplified Arabic" w:hAnsi="Simplified Arabic" w:cs="Simplified Arabic" w:hint="cs"/>
          <w:sz w:val="28"/>
          <w:szCs w:val="28"/>
          <w:rtl/>
        </w:rPr>
        <w:t>ضها</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ذلك</w:t>
      </w:r>
      <w:r w:rsidRPr="002A68EE">
        <w:rPr>
          <w:rFonts w:ascii="Simplified Arabic" w:hAnsi="Simplified Arabic" w:cs="Simplified Arabic"/>
          <w:sz w:val="28"/>
          <w:szCs w:val="28"/>
          <w:rtl/>
        </w:rPr>
        <w:t xml:space="preserve"> </w:t>
      </w:r>
      <w:r w:rsidRPr="002A68EE">
        <w:rPr>
          <w:rFonts w:ascii="Simplified Arabic" w:hAnsi="Simplified Arabic" w:cs="Simplified Arabic" w:hint="cs"/>
          <w:sz w:val="28"/>
          <w:szCs w:val="28"/>
          <w:rtl/>
        </w:rPr>
        <w:t>كالتالي</w:t>
      </w:r>
      <w:r w:rsidRPr="002A68EE">
        <w:rPr>
          <w:rFonts w:ascii="Simplified Arabic" w:hAnsi="Simplified Arabic" w:cs="Simplified Arabic"/>
          <w:sz w:val="28"/>
          <w:szCs w:val="28"/>
          <w:rtl/>
        </w:rPr>
        <w:t>:</w:t>
      </w:r>
    </w:p>
    <w:p w14:paraId="2C111C22" w14:textId="77777777" w:rsidR="00411C75" w:rsidRDefault="002A68EE" w:rsidP="00411C75">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الأهمية </w:t>
      </w:r>
      <w:proofErr w:type="gramStart"/>
      <w:r>
        <w:rPr>
          <w:rFonts w:ascii="Simplified Arabic" w:hAnsi="Simplified Arabic" w:cs="Simplified Arabic" w:hint="cs"/>
          <w:sz w:val="28"/>
          <w:szCs w:val="28"/>
          <w:rtl/>
        </w:rPr>
        <w:t>العملية :</w:t>
      </w:r>
      <w:proofErr w:type="gramEnd"/>
    </w:p>
    <w:p w14:paraId="2771211D" w14:textId="77777777" w:rsidR="002A68EE" w:rsidRPr="00197632" w:rsidRDefault="002A68EE" w:rsidP="00197632">
      <w:pPr>
        <w:pStyle w:val="ListParagraph"/>
        <w:numPr>
          <w:ilvl w:val="0"/>
          <w:numId w:val="2"/>
        </w:numPr>
        <w:spacing w:after="0"/>
        <w:ind w:left="651"/>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t>تبرز الأهمية العملية لهذه الدراسة من الحاجة الملجة لفهم أعمق لدور دور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إدارة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تحسين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أداء</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الشركات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والقطاعات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الوظيفية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السعودية.</w:t>
      </w:r>
    </w:p>
    <w:p w14:paraId="3A102A6E" w14:textId="77777777" w:rsidR="002A68EE" w:rsidRPr="00197632" w:rsidRDefault="0008450B" w:rsidP="00197632">
      <w:pPr>
        <w:pStyle w:val="ListParagraph"/>
        <w:numPr>
          <w:ilvl w:val="0"/>
          <w:numId w:val="2"/>
        </w:numPr>
        <w:spacing w:after="0"/>
        <w:ind w:left="651"/>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t xml:space="preserve">قد تساهم الدراسة الحالية في سد الفجوة البحثية في الأدبيات الحالية من خلال تقديم رؤية شاملة حو كيفية تحديد المخاطر وتقييم المخاطر والاستجابة </w:t>
      </w:r>
      <w:proofErr w:type="gramStart"/>
      <w:r w:rsidRPr="00197632">
        <w:rPr>
          <w:rFonts w:ascii="Simplified Arabic" w:hAnsi="Simplified Arabic" w:cs="Simplified Arabic" w:hint="cs"/>
          <w:sz w:val="28"/>
          <w:szCs w:val="28"/>
          <w:rtl/>
        </w:rPr>
        <w:t>للمخاطر ,</w:t>
      </w:r>
      <w:proofErr w:type="gramEnd"/>
      <w:r w:rsidRPr="00197632">
        <w:rPr>
          <w:rFonts w:ascii="Simplified Arabic" w:hAnsi="Simplified Arabic" w:cs="Simplified Arabic" w:hint="cs"/>
          <w:sz w:val="28"/>
          <w:szCs w:val="28"/>
          <w:rtl/>
        </w:rPr>
        <w:t xml:space="preserve"> ومراقبة المخاطر والسيطرة عليها لتحسين مستوى أداء الشركات والقطاعات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الوظيفية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السعودية.</w:t>
      </w:r>
    </w:p>
    <w:p w14:paraId="19389016" w14:textId="77777777" w:rsidR="0008450B" w:rsidRPr="00197632" w:rsidRDefault="00D11F78" w:rsidP="00197632">
      <w:pPr>
        <w:pStyle w:val="ListParagraph"/>
        <w:numPr>
          <w:ilvl w:val="0"/>
          <w:numId w:val="2"/>
        </w:numPr>
        <w:spacing w:after="0"/>
        <w:ind w:left="651"/>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t>تضيف هذه الدراسة إلى</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المعرفة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الأكاديمية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مجالي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إدارة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وتحسين الأداء للشركات،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خلال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تقديم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نتائج</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تحليلية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تستند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إلى بيانات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ميدانية</w:t>
      </w:r>
      <w:r w:rsidRPr="00197632">
        <w:rPr>
          <w:rFonts w:ascii="Simplified Arabic" w:hAnsi="Simplified Arabic" w:cs="Simplified Arabic"/>
          <w:sz w:val="28"/>
          <w:szCs w:val="28"/>
          <w:rtl/>
        </w:rPr>
        <w:t>.</w:t>
      </w:r>
    </w:p>
    <w:p w14:paraId="29FC5277" w14:textId="77777777" w:rsidR="00411C75" w:rsidRDefault="00D11F78" w:rsidP="00197632">
      <w:pPr>
        <w:pStyle w:val="ListParagraph"/>
        <w:numPr>
          <w:ilvl w:val="0"/>
          <w:numId w:val="2"/>
        </w:numPr>
        <w:spacing w:after="0"/>
        <w:ind w:left="651"/>
        <w:jc w:val="lowKashida"/>
        <w:rPr>
          <w:rFonts w:ascii="Simplified Arabic" w:hAnsi="Simplified Arabic" w:cs="Simplified Arabic"/>
          <w:sz w:val="28"/>
          <w:szCs w:val="28"/>
        </w:rPr>
      </w:pPr>
      <w:r w:rsidRPr="00197632">
        <w:rPr>
          <w:rFonts w:ascii="Simplified Arabic" w:hAnsi="Simplified Arabic" w:cs="Simplified Arabic" w:hint="cs"/>
          <w:sz w:val="28"/>
          <w:szCs w:val="28"/>
          <w:rtl/>
        </w:rPr>
        <w:t>تسهد هذه الدراسة 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تطوير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نظريات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ومفاهيم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جديدة،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يمكن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تُستخدم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كأساس</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للأبحاث</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المستقبلية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كما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استخدام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المنهج الوصفي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الكمي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والتحليل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الإحصائي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يمكن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يعزز</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مصداقية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وموثوقية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النتائج،</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مما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يسهم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إثراء</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الأدبيات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الأكاديمية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ببيانات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دقيقة ومعمقة</w:t>
      </w:r>
      <w:r w:rsidRPr="00197632">
        <w:rPr>
          <w:rFonts w:ascii="Simplified Arabic" w:hAnsi="Simplified Arabic" w:cs="Simplified Arabic"/>
          <w:sz w:val="28"/>
          <w:szCs w:val="28"/>
          <w:rtl/>
        </w:rPr>
        <w:t>.</w:t>
      </w:r>
    </w:p>
    <w:p w14:paraId="4FF47B18" w14:textId="77777777" w:rsidR="00D11F78" w:rsidRPr="00197632" w:rsidRDefault="00D11F78" w:rsidP="00D11F78">
      <w:pPr>
        <w:spacing w:after="0"/>
        <w:ind w:firstLine="368"/>
        <w:rPr>
          <w:rFonts w:ascii="Simplified Arabic" w:hAnsi="Simplified Arabic" w:cs="Simplified Arabic"/>
          <w:b/>
          <w:bCs/>
          <w:sz w:val="28"/>
          <w:szCs w:val="28"/>
          <w:rtl/>
        </w:rPr>
      </w:pPr>
      <w:r w:rsidRPr="00197632">
        <w:rPr>
          <w:rFonts w:ascii="Simplified Arabic" w:hAnsi="Simplified Arabic" w:cs="Simplified Arabic" w:hint="cs"/>
          <w:b/>
          <w:bCs/>
          <w:sz w:val="28"/>
          <w:szCs w:val="28"/>
          <w:rtl/>
        </w:rPr>
        <w:t xml:space="preserve">الأهمية </w:t>
      </w:r>
      <w:proofErr w:type="gramStart"/>
      <w:r w:rsidRPr="00197632">
        <w:rPr>
          <w:rFonts w:ascii="Simplified Arabic" w:hAnsi="Simplified Arabic" w:cs="Simplified Arabic" w:hint="cs"/>
          <w:b/>
          <w:bCs/>
          <w:sz w:val="28"/>
          <w:szCs w:val="28"/>
          <w:rtl/>
        </w:rPr>
        <w:t>العملية :</w:t>
      </w:r>
      <w:proofErr w:type="gramEnd"/>
    </w:p>
    <w:p w14:paraId="712315B7" w14:textId="77777777" w:rsidR="00D11F78" w:rsidRPr="00197632" w:rsidRDefault="00D11F78" w:rsidP="00197632">
      <w:pPr>
        <w:pStyle w:val="ListParagraph"/>
        <w:numPr>
          <w:ilvl w:val="0"/>
          <w:numId w:val="1"/>
        </w:numPr>
        <w:spacing w:after="0"/>
        <w:ind w:left="509"/>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t xml:space="preserve">من الناحية </w:t>
      </w:r>
      <w:proofErr w:type="gramStart"/>
      <w:r w:rsidRPr="00197632">
        <w:rPr>
          <w:rFonts w:ascii="Simplified Arabic" w:hAnsi="Simplified Arabic" w:cs="Simplified Arabic" w:hint="cs"/>
          <w:sz w:val="28"/>
          <w:szCs w:val="28"/>
          <w:rtl/>
        </w:rPr>
        <w:t>العملية ،</w:t>
      </w:r>
      <w:proofErr w:type="gramEnd"/>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 xml:space="preserve"> قد توفر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هذه</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الدراسة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رؤى</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وتوصيات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يمكن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تكون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ذات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فائدة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كبيرة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للمديرين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وأصحاب</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القرار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 xml:space="preserve">الشركات </w:t>
      </w:r>
      <w:proofErr w:type="gramStart"/>
      <w:r w:rsidRPr="00197632">
        <w:rPr>
          <w:rFonts w:ascii="Simplified Arabic" w:hAnsi="Simplified Arabic" w:cs="Simplified Arabic" w:hint="cs"/>
          <w:sz w:val="28"/>
          <w:szCs w:val="28"/>
          <w:rtl/>
        </w:rPr>
        <w:t>والمؤسسات ,</w:t>
      </w:r>
      <w:proofErr w:type="gramEnd"/>
      <w:r w:rsidRPr="00197632">
        <w:rPr>
          <w:rFonts w:ascii="Simplified Arabic" w:hAnsi="Simplified Arabic" w:cs="Simplified Arabic" w:hint="cs"/>
          <w:sz w:val="28"/>
          <w:szCs w:val="28"/>
          <w:rtl/>
        </w:rPr>
        <w:t xml:space="preserve"> وتحديد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وتقييمها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والاستجابة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لها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ومر</w:t>
      </w:r>
      <w:r w:rsidR="000A2CF5" w:rsidRPr="00197632">
        <w:rPr>
          <w:rFonts w:ascii="Simplified Arabic" w:hAnsi="Simplified Arabic" w:cs="Simplified Arabic" w:hint="cs"/>
          <w:sz w:val="28"/>
          <w:szCs w:val="28"/>
          <w:rtl/>
        </w:rPr>
        <w:t>ا</w:t>
      </w:r>
      <w:r w:rsidRPr="00197632">
        <w:rPr>
          <w:rFonts w:ascii="Simplified Arabic" w:hAnsi="Simplified Arabic" w:cs="Simplified Arabic" w:hint="cs"/>
          <w:sz w:val="28"/>
          <w:szCs w:val="28"/>
          <w:rtl/>
        </w:rPr>
        <w:t>قبتها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ليست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مجرد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نظريات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أكاديمية،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بل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هي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أدوات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أساسية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يمكن</w:t>
      </w:r>
      <w:r w:rsidR="000A2CF5" w:rsidRPr="00197632">
        <w:rPr>
          <w:rFonts w:ascii="Simplified Arabic" w:hAnsi="Simplified Arabic" w:cs="Simplified Arabic" w:hint="cs"/>
          <w:sz w:val="28"/>
          <w:szCs w:val="28"/>
          <w:rtl/>
        </w:rPr>
        <w:t xml:space="preserve"> </w:t>
      </w:r>
      <w:r w:rsidRPr="00197632">
        <w:rPr>
          <w:rFonts w:ascii="Simplified Arabic" w:hAnsi="Simplified Arabic" w:cs="Simplified Arabic" w:hint="cs"/>
          <w:sz w:val="28"/>
          <w:szCs w:val="28"/>
          <w:rtl/>
        </w:rPr>
        <w:t>استخدامها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لتحسين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أداء</w:t>
      </w:r>
      <w:r w:rsidRPr="00197632">
        <w:rPr>
          <w:rFonts w:ascii="Simplified Arabic" w:hAnsi="Simplified Arabic" w:cs="Simplified Arabic"/>
          <w:sz w:val="28"/>
          <w:szCs w:val="28"/>
          <w:rtl/>
        </w:rPr>
        <w:t xml:space="preserve"> </w:t>
      </w:r>
      <w:r w:rsidR="000A2CF5" w:rsidRPr="00197632">
        <w:rPr>
          <w:rFonts w:ascii="Simplified Arabic" w:hAnsi="Simplified Arabic" w:cs="Simplified Arabic" w:hint="cs"/>
          <w:sz w:val="28"/>
          <w:szCs w:val="28"/>
          <w:rtl/>
        </w:rPr>
        <w:t>الشركات والقطاع الوظيفة السعودية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وزيادة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فرص</w:t>
      </w:r>
      <w:r w:rsidRPr="00197632">
        <w:rPr>
          <w:rFonts w:ascii="Simplified Arabic" w:hAnsi="Simplified Arabic" w:cs="Simplified Arabic"/>
          <w:sz w:val="28"/>
          <w:szCs w:val="28"/>
          <w:rtl/>
        </w:rPr>
        <w:t xml:space="preserve"> </w:t>
      </w:r>
      <w:proofErr w:type="gramStart"/>
      <w:r w:rsidRPr="00197632">
        <w:rPr>
          <w:rFonts w:ascii="Simplified Arabic" w:hAnsi="Simplified Arabic" w:cs="Simplified Arabic" w:hint="cs"/>
          <w:sz w:val="28"/>
          <w:szCs w:val="28"/>
          <w:rtl/>
        </w:rPr>
        <w:t>نجاحها</w:t>
      </w:r>
      <w:r w:rsidR="000A2CF5" w:rsidRPr="00197632">
        <w:rPr>
          <w:rFonts w:ascii="Simplified Arabic" w:hAnsi="Simplified Arabic" w:cs="Simplified Arabic" w:hint="cs"/>
          <w:sz w:val="28"/>
          <w:szCs w:val="28"/>
          <w:rtl/>
        </w:rPr>
        <w:t>,</w:t>
      </w:r>
      <w:proofErr w:type="gramEnd"/>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على</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سبيل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المثال،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يمكن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تساعد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نتائج</w:t>
      </w:r>
      <w:r w:rsidRPr="00197632">
        <w:rPr>
          <w:rFonts w:ascii="Simplified Arabic" w:hAnsi="Simplified Arabic" w:cs="Simplified Arabic"/>
          <w:sz w:val="28"/>
          <w:szCs w:val="28"/>
          <w:rtl/>
        </w:rPr>
        <w:t xml:space="preserve"> </w:t>
      </w:r>
      <w:r w:rsidR="000A2CF5" w:rsidRPr="00197632">
        <w:rPr>
          <w:rFonts w:ascii="Simplified Arabic" w:hAnsi="Simplified Arabic" w:cs="Simplified Arabic" w:hint="cs"/>
          <w:sz w:val="28"/>
          <w:szCs w:val="28"/>
          <w:rtl/>
        </w:rPr>
        <w:t>الدراسة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تحسين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عمليات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التخطيط</w:t>
      </w:r>
      <w:r w:rsidR="000A2CF5" w:rsidRPr="00197632">
        <w:rPr>
          <w:rFonts w:ascii="Simplified Arabic" w:hAnsi="Simplified Arabic" w:cs="Simplified Arabic" w:hint="cs"/>
          <w:sz w:val="28"/>
          <w:szCs w:val="28"/>
          <w:rtl/>
        </w:rPr>
        <w:t xml:space="preserve"> </w:t>
      </w:r>
      <w:r w:rsidRPr="00197632">
        <w:rPr>
          <w:rFonts w:ascii="Simplified Arabic" w:hAnsi="Simplified Arabic" w:cs="Simplified Arabic" w:hint="cs"/>
          <w:sz w:val="28"/>
          <w:szCs w:val="28"/>
          <w:rtl/>
        </w:rPr>
        <w:t>والتنفيذ</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خلال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توفير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إطار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عمل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واضح</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ومحدد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لإدارة</w:t>
      </w:r>
      <w:r w:rsidRPr="00197632">
        <w:rPr>
          <w:rFonts w:ascii="Simplified Arabic" w:hAnsi="Simplified Arabic" w:cs="Simplified Arabic"/>
          <w:sz w:val="28"/>
          <w:szCs w:val="28"/>
          <w:rtl/>
        </w:rPr>
        <w:t xml:space="preserve"> </w:t>
      </w:r>
      <w:proofErr w:type="gramStart"/>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proofErr w:type="gramEnd"/>
    </w:p>
    <w:p w14:paraId="6A05110D" w14:textId="77777777" w:rsidR="00197632" w:rsidRPr="00197632" w:rsidRDefault="000A2CF5" w:rsidP="00197632">
      <w:pPr>
        <w:pStyle w:val="ListParagraph"/>
        <w:numPr>
          <w:ilvl w:val="0"/>
          <w:numId w:val="1"/>
        </w:numPr>
        <w:spacing w:after="0"/>
        <w:ind w:left="509"/>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t>قد تساعد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هذه الدراسة الشركات</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تحديد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النقاط</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الحرجة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في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إدارة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وتطوير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استراتيجيات لتحسين مستوى أداء الشركات</w:t>
      </w:r>
      <w:r w:rsidRPr="00197632">
        <w:rPr>
          <w:rFonts w:ascii="Simplified Arabic" w:hAnsi="Simplified Arabic" w:cs="Simplified Arabic"/>
          <w:sz w:val="28"/>
          <w:szCs w:val="28"/>
          <w:rtl/>
        </w:rPr>
        <w:t xml:space="preserve"> </w:t>
      </w:r>
      <w:r w:rsidR="00197632" w:rsidRPr="00197632">
        <w:rPr>
          <w:rFonts w:ascii="Simplified Arabic" w:hAnsi="Simplified Arabic" w:cs="Simplified Arabic" w:hint="cs"/>
          <w:sz w:val="28"/>
          <w:szCs w:val="28"/>
          <w:rtl/>
        </w:rPr>
        <w:t>بفاعلية</w:t>
      </w:r>
      <w:r w:rsidRPr="00197632">
        <w:rPr>
          <w:rFonts w:ascii="Simplified Arabic" w:hAnsi="Simplified Arabic" w:cs="Simplified Arabic"/>
          <w:sz w:val="28"/>
          <w:szCs w:val="28"/>
          <w:rtl/>
        </w:rPr>
        <w:t xml:space="preserve"> </w:t>
      </w:r>
      <w:r w:rsidR="00197632" w:rsidRPr="00197632">
        <w:rPr>
          <w:rFonts w:ascii="Simplified Arabic" w:hAnsi="Simplified Arabic" w:cs="Simplified Arabic" w:hint="cs"/>
          <w:sz w:val="28"/>
          <w:szCs w:val="28"/>
          <w:rtl/>
        </w:rPr>
        <w:t>من اجل القدرة على التعامل معها</w:t>
      </w:r>
    </w:p>
    <w:p w14:paraId="5F6C1E6D" w14:textId="77777777" w:rsidR="000A2CF5" w:rsidRPr="00197632" w:rsidRDefault="000A2CF5" w:rsidP="00197632">
      <w:pPr>
        <w:pStyle w:val="ListParagraph"/>
        <w:numPr>
          <w:ilvl w:val="0"/>
          <w:numId w:val="1"/>
        </w:numPr>
        <w:spacing w:after="0"/>
        <w:ind w:left="509"/>
        <w:jc w:val="lowKashida"/>
        <w:rPr>
          <w:rFonts w:ascii="Simplified Arabic" w:hAnsi="Simplified Arabic" w:cs="Simplified Arabic"/>
          <w:sz w:val="28"/>
          <w:szCs w:val="28"/>
          <w:rtl/>
        </w:rPr>
      </w:pPr>
      <w:r w:rsidRPr="00197632">
        <w:rPr>
          <w:rFonts w:ascii="Simplified Arabic" w:hAnsi="Simplified Arabic" w:cs="Simplified Arabic" w:hint="cs"/>
          <w:sz w:val="28"/>
          <w:szCs w:val="28"/>
          <w:rtl/>
        </w:rPr>
        <w:lastRenderedPageBreak/>
        <w:t>يمكن</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أن يؤدي</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ذلك</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إلى</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تقليل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المخاطر</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المحتملة،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وتعزيز</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الشفافية،</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والاستخدام</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الأمثل</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للموارد،</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مما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ينعكس</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إيجابياً</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على</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خفض</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التكاليف</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وتحقيق</w:t>
      </w:r>
      <w:r w:rsidR="00197632" w:rsidRPr="00197632">
        <w:rPr>
          <w:rFonts w:ascii="Simplified Arabic" w:hAnsi="Simplified Arabic" w:cs="Simplified Arabic" w:hint="cs"/>
          <w:sz w:val="28"/>
          <w:szCs w:val="28"/>
          <w:rtl/>
        </w:rPr>
        <w:t xml:space="preserve"> </w:t>
      </w:r>
      <w:r w:rsidRPr="00197632">
        <w:rPr>
          <w:rFonts w:ascii="Simplified Arabic" w:hAnsi="Simplified Arabic" w:cs="Simplified Arabic" w:hint="cs"/>
          <w:sz w:val="28"/>
          <w:szCs w:val="28"/>
          <w:rtl/>
        </w:rPr>
        <w:t>الأهداف</w:t>
      </w:r>
      <w:r w:rsidRPr="00197632">
        <w:rPr>
          <w:rFonts w:ascii="Simplified Arabic" w:hAnsi="Simplified Arabic" w:cs="Simplified Arabic"/>
          <w:sz w:val="28"/>
          <w:szCs w:val="28"/>
          <w:rtl/>
        </w:rPr>
        <w:t xml:space="preserve"> </w:t>
      </w:r>
      <w:r w:rsidRPr="00197632">
        <w:rPr>
          <w:rFonts w:ascii="Simplified Arabic" w:hAnsi="Simplified Arabic" w:cs="Simplified Arabic" w:hint="cs"/>
          <w:sz w:val="28"/>
          <w:szCs w:val="28"/>
          <w:rtl/>
        </w:rPr>
        <w:t>المحددة</w:t>
      </w:r>
      <w:r w:rsidRPr="00197632">
        <w:rPr>
          <w:rFonts w:ascii="Simplified Arabic" w:hAnsi="Simplified Arabic" w:cs="Simplified Arabic"/>
          <w:sz w:val="28"/>
          <w:szCs w:val="28"/>
          <w:rtl/>
        </w:rPr>
        <w:t xml:space="preserve"> </w:t>
      </w:r>
      <w:r w:rsidR="00197632" w:rsidRPr="00197632">
        <w:rPr>
          <w:rFonts w:ascii="Simplified Arabic" w:hAnsi="Simplified Arabic" w:cs="Simplified Arabic" w:hint="cs"/>
          <w:sz w:val="28"/>
          <w:szCs w:val="28"/>
          <w:rtl/>
        </w:rPr>
        <w:t xml:space="preserve">للشركات والقطاعات الوظيفية </w:t>
      </w:r>
      <w:proofErr w:type="gramStart"/>
      <w:r w:rsidR="00197632" w:rsidRPr="00197632">
        <w:rPr>
          <w:rFonts w:ascii="Simplified Arabic" w:hAnsi="Simplified Arabic" w:cs="Simplified Arabic" w:hint="cs"/>
          <w:sz w:val="28"/>
          <w:szCs w:val="28"/>
          <w:rtl/>
        </w:rPr>
        <w:t>السعودية .</w:t>
      </w:r>
      <w:proofErr w:type="gramEnd"/>
    </w:p>
    <w:p w14:paraId="51D81B5B" w14:textId="77777777" w:rsidR="00D11F78" w:rsidRDefault="00B86ADB" w:rsidP="00C05F59">
      <w:pPr>
        <w:pStyle w:val="Heading1"/>
        <w:rPr>
          <w:szCs w:val="28"/>
          <w:rtl/>
        </w:rPr>
      </w:pPr>
      <w:bookmarkStart w:id="9" w:name="_Toc214317530"/>
      <w:r w:rsidRPr="00D12516">
        <w:rPr>
          <w:rFonts w:hint="cs"/>
          <w:rtl/>
        </w:rPr>
        <w:t xml:space="preserve">أهداف </w:t>
      </w:r>
      <w:proofErr w:type="gramStart"/>
      <w:r w:rsidRPr="00D12516">
        <w:rPr>
          <w:rFonts w:hint="cs"/>
          <w:rtl/>
        </w:rPr>
        <w:t>الدراسة</w:t>
      </w:r>
      <w:r>
        <w:rPr>
          <w:rFonts w:hint="cs"/>
          <w:szCs w:val="28"/>
          <w:rtl/>
        </w:rPr>
        <w:t xml:space="preserve"> :</w:t>
      </w:r>
      <w:bookmarkEnd w:id="9"/>
      <w:proofErr w:type="gramEnd"/>
    </w:p>
    <w:p w14:paraId="6A9E5124" w14:textId="77777777" w:rsidR="00B86ADB" w:rsidRDefault="00B86ADB" w:rsidP="00D11F78">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تسعى الدراسة إلى معرفة </w:t>
      </w:r>
      <w:r w:rsidR="00E15B5C" w:rsidRPr="00E15B5C">
        <w:rPr>
          <w:rFonts w:ascii="Simplified Arabic" w:hAnsi="Simplified Arabic" w:cs="Simplified Arabic" w:hint="cs"/>
          <w:sz w:val="28"/>
          <w:szCs w:val="28"/>
          <w:rtl/>
        </w:rPr>
        <w:t>دور</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إدارة</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المخاطر</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في</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تحسين</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أداء</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الشركات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والقطاعات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الوظيفية</w:t>
      </w:r>
      <w:r w:rsidR="00E15B5C" w:rsidRPr="00E15B5C">
        <w:rPr>
          <w:rFonts w:ascii="Simplified Arabic" w:hAnsi="Simplified Arabic" w:cs="Simplified Arabic"/>
          <w:sz w:val="28"/>
          <w:szCs w:val="28"/>
          <w:rtl/>
        </w:rPr>
        <w:t xml:space="preserve"> </w:t>
      </w:r>
      <w:proofErr w:type="gramStart"/>
      <w:r w:rsidR="00E15B5C" w:rsidRPr="00E15B5C">
        <w:rPr>
          <w:rFonts w:ascii="Simplified Arabic" w:hAnsi="Simplified Arabic" w:cs="Simplified Arabic" w:hint="cs"/>
          <w:sz w:val="28"/>
          <w:szCs w:val="28"/>
          <w:rtl/>
        </w:rPr>
        <w:t>السعودية</w:t>
      </w:r>
      <w:r w:rsidR="003F5CE1">
        <w:rPr>
          <w:rFonts w:hint="cs"/>
          <w:rtl/>
        </w:rPr>
        <w:t xml:space="preserve"> </w:t>
      </w:r>
      <w:r w:rsidR="003F5CE1" w:rsidRPr="003F5CE1">
        <w:rPr>
          <w:rFonts w:hint="cs"/>
          <w:rtl/>
        </w:rPr>
        <w:t xml:space="preserve"> </w:t>
      </w:r>
      <w:r w:rsidR="003F5CE1" w:rsidRPr="003F5CE1">
        <w:rPr>
          <w:rFonts w:ascii="Simplified Arabic" w:hAnsi="Simplified Arabic" w:cs="Simplified Arabic" w:hint="cs"/>
          <w:sz w:val="28"/>
          <w:szCs w:val="28"/>
          <w:rtl/>
        </w:rPr>
        <w:t>في</w:t>
      </w:r>
      <w:proofErr w:type="gramEnd"/>
      <w:r w:rsidR="003F5CE1" w:rsidRPr="003F5CE1">
        <w:rPr>
          <w:rFonts w:ascii="Simplified Arabic" w:hAnsi="Simplified Arabic" w:cs="Simplified Arabic"/>
          <w:sz w:val="28"/>
          <w:szCs w:val="28"/>
          <w:rtl/>
        </w:rPr>
        <w:t xml:space="preserve"> </w:t>
      </w:r>
      <w:r w:rsidR="003F5CE1" w:rsidRPr="003F5CE1">
        <w:rPr>
          <w:rFonts w:ascii="Simplified Arabic" w:hAnsi="Simplified Arabic" w:cs="Simplified Arabic" w:hint="cs"/>
          <w:sz w:val="28"/>
          <w:szCs w:val="28"/>
          <w:rtl/>
        </w:rPr>
        <w:t>الهيئة</w:t>
      </w:r>
      <w:r w:rsidR="003F5CE1" w:rsidRPr="003F5CE1">
        <w:rPr>
          <w:rFonts w:ascii="Simplified Arabic" w:hAnsi="Simplified Arabic" w:cs="Simplified Arabic"/>
          <w:sz w:val="28"/>
          <w:szCs w:val="28"/>
          <w:rtl/>
        </w:rPr>
        <w:t xml:space="preserve"> </w:t>
      </w:r>
      <w:r w:rsidR="003F5CE1" w:rsidRPr="003F5CE1">
        <w:rPr>
          <w:rFonts w:ascii="Simplified Arabic" w:hAnsi="Simplified Arabic" w:cs="Simplified Arabic" w:hint="cs"/>
          <w:sz w:val="28"/>
          <w:szCs w:val="28"/>
          <w:rtl/>
        </w:rPr>
        <w:t>العليا</w:t>
      </w:r>
      <w:r w:rsidR="003F5CE1" w:rsidRPr="003F5CE1">
        <w:rPr>
          <w:rFonts w:ascii="Simplified Arabic" w:hAnsi="Simplified Arabic" w:cs="Simplified Arabic"/>
          <w:sz w:val="28"/>
          <w:szCs w:val="28"/>
          <w:rtl/>
        </w:rPr>
        <w:t xml:space="preserve"> </w:t>
      </w:r>
      <w:r w:rsidR="003F5CE1" w:rsidRPr="003F5CE1">
        <w:rPr>
          <w:rFonts w:ascii="Simplified Arabic" w:hAnsi="Simplified Arabic" w:cs="Simplified Arabic" w:hint="cs"/>
          <w:sz w:val="28"/>
          <w:szCs w:val="28"/>
          <w:rtl/>
        </w:rPr>
        <w:t>للأمن</w:t>
      </w:r>
      <w:r w:rsidR="003F5CE1" w:rsidRPr="003F5CE1">
        <w:rPr>
          <w:rFonts w:ascii="Simplified Arabic" w:hAnsi="Simplified Arabic" w:cs="Simplified Arabic"/>
          <w:sz w:val="28"/>
          <w:szCs w:val="28"/>
          <w:rtl/>
        </w:rPr>
        <w:t xml:space="preserve"> </w:t>
      </w:r>
      <w:proofErr w:type="gramStart"/>
      <w:r w:rsidR="003F5CE1" w:rsidRPr="003F5CE1">
        <w:rPr>
          <w:rFonts w:ascii="Simplified Arabic" w:hAnsi="Simplified Arabic" w:cs="Simplified Arabic" w:hint="cs"/>
          <w:sz w:val="28"/>
          <w:szCs w:val="28"/>
          <w:rtl/>
        </w:rPr>
        <w:t>الصناعي</w:t>
      </w:r>
      <w:r w:rsidR="00E15B5C">
        <w:rPr>
          <w:rFonts w:ascii="Simplified Arabic" w:hAnsi="Simplified Arabic" w:cs="Simplified Arabic" w:hint="cs"/>
          <w:sz w:val="28"/>
          <w:szCs w:val="28"/>
          <w:rtl/>
        </w:rPr>
        <w:t>,</w:t>
      </w:r>
      <w:proofErr w:type="gramEnd"/>
      <w:r w:rsidR="00E15B5C">
        <w:rPr>
          <w:rFonts w:ascii="Simplified Arabic" w:hAnsi="Simplified Arabic" w:cs="Simplified Arabic" w:hint="cs"/>
          <w:sz w:val="28"/>
          <w:szCs w:val="28"/>
          <w:rtl/>
        </w:rPr>
        <w:t xml:space="preserve"> ويتفرع منه عدة أهداف فرعية </w:t>
      </w:r>
      <w:proofErr w:type="gramStart"/>
      <w:r w:rsidR="00E15B5C">
        <w:rPr>
          <w:rFonts w:ascii="Simplified Arabic" w:hAnsi="Simplified Arabic" w:cs="Simplified Arabic" w:hint="cs"/>
          <w:sz w:val="28"/>
          <w:szCs w:val="28"/>
          <w:rtl/>
        </w:rPr>
        <w:t>كالتالي :</w:t>
      </w:r>
      <w:proofErr w:type="gramEnd"/>
    </w:p>
    <w:p w14:paraId="569BBF2C" w14:textId="77777777" w:rsidR="00E15B5C" w:rsidRDefault="007F7A2E" w:rsidP="00E15B5C">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معرفة</w:t>
      </w:r>
      <w:r w:rsidR="00E15B5C">
        <w:rPr>
          <w:rFonts w:ascii="Simplified Arabic" w:hAnsi="Simplified Arabic" w:cs="Simplified Arabic" w:hint="cs"/>
          <w:sz w:val="28"/>
          <w:szCs w:val="28"/>
          <w:rtl/>
        </w:rPr>
        <w:t xml:space="preserve"> </w:t>
      </w:r>
      <w:r w:rsidR="00E15B5C" w:rsidRPr="00E15B5C">
        <w:rPr>
          <w:rFonts w:ascii="Simplified Arabic" w:hAnsi="Simplified Arabic" w:cs="Simplified Arabic" w:hint="cs"/>
          <w:sz w:val="28"/>
          <w:szCs w:val="28"/>
          <w:rtl/>
        </w:rPr>
        <w:t>دور</w:t>
      </w:r>
      <w:r w:rsidR="00E15B5C" w:rsidRPr="00E15B5C">
        <w:rPr>
          <w:rFonts w:ascii="Simplified Arabic" w:hAnsi="Simplified Arabic" w:cs="Simplified Arabic"/>
          <w:sz w:val="28"/>
          <w:szCs w:val="28"/>
          <w:rtl/>
        </w:rPr>
        <w:t xml:space="preserve"> </w:t>
      </w:r>
      <w:r w:rsidR="00E15B5C">
        <w:rPr>
          <w:rFonts w:ascii="Simplified Arabic" w:hAnsi="Simplified Arabic" w:cs="Simplified Arabic" w:hint="cs"/>
          <w:sz w:val="28"/>
          <w:szCs w:val="28"/>
          <w:rtl/>
        </w:rPr>
        <w:t>تحديد المخاطر</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في</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تحسين</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أداء</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الشركات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والقطاعات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الوظيفية</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السعودية</w:t>
      </w:r>
      <w:r w:rsidR="00E15B5C">
        <w:rPr>
          <w:rFonts w:ascii="Simplified Arabic" w:hAnsi="Simplified Arabic" w:cs="Simplified Arabic" w:hint="cs"/>
          <w:sz w:val="28"/>
          <w:szCs w:val="28"/>
          <w:rtl/>
        </w:rPr>
        <w:t>.</w:t>
      </w:r>
    </w:p>
    <w:p w14:paraId="3001E6CF" w14:textId="77777777" w:rsidR="00E15B5C" w:rsidRDefault="007F7A2E" w:rsidP="00E15B5C">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تحديد</w:t>
      </w:r>
      <w:r w:rsidR="00E15B5C">
        <w:rPr>
          <w:rFonts w:ascii="Simplified Arabic" w:hAnsi="Simplified Arabic" w:cs="Simplified Arabic" w:hint="cs"/>
          <w:sz w:val="28"/>
          <w:szCs w:val="28"/>
          <w:rtl/>
        </w:rPr>
        <w:t xml:space="preserve"> </w:t>
      </w:r>
      <w:r w:rsidR="00E15B5C" w:rsidRPr="00E15B5C">
        <w:rPr>
          <w:rFonts w:ascii="Simplified Arabic" w:hAnsi="Simplified Arabic" w:cs="Simplified Arabic" w:hint="cs"/>
          <w:sz w:val="28"/>
          <w:szCs w:val="28"/>
          <w:rtl/>
        </w:rPr>
        <w:t>دور</w:t>
      </w:r>
      <w:r w:rsidR="00E15B5C" w:rsidRPr="00E15B5C">
        <w:rPr>
          <w:rFonts w:ascii="Simplified Arabic" w:hAnsi="Simplified Arabic" w:cs="Simplified Arabic"/>
          <w:sz w:val="28"/>
          <w:szCs w:val="28"/>
          <w:rtl/>
        </w:rPr>
        <w:t xml:space="preserve"> </w:t>
      </w:r>
      <w:r w:rsidR="00E15B5C">
        <w:rPr>
          <w:rFonts w:ascii="Simplified Arabic" w:hAnsi="Simplified Arabic" w:cs="Simplified Arabic" w:hint="cs"/>
          <w:sz w:val="28"/>
          <w:szCs w:val="28"/>
          <w:rtl/>
        </w:rPr>
        <w:t>تقييم المخاطر</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في</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تحسين</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أداء</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الشركات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والقطاعات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الوظيفية</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السعودية</w:t>
      </w:r>
      <w:r w:rsidR="00E15B5C">
        <w:rPr>
          <w:rFonts w:ascii="Simplified Arabic" w:hAnsi="Simplified Arabic" w:cs="Simplified Arabic" w:hint="cs"/>
          <w:sz w:val="28"/>
          <w:szCs w:val="28"/>
          <w:rtl/>
        </w:rPr>
        <w:t>.</w:t>
      </w:r>
    </w:p>
    <w:p w14:paraId="54005549" w14:textId="77777777" w:rsidR="00E15B5C" w:rsidRDefault="007F7A2E" w:rsidP="007F7A2E">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توضيح</w:t>
      </w:r>
      <w:r w:rsidR="00E15B5C">
        <w:rPr>
          <w:rFonts w:ascii="Simplified Arabic" w:hAnsi="Simplified Arabic" w:cs="Simplified Arabic" w:hint="cs"/>
          <w:sz w:val="28"/>
          <w:szCs w:val="28"/>
          <w:rtl/>
        </w:rPr>
        <w:t xml:space="preserve"> </w:t>
      </w:r>
      <w:r w:rsidR="00E15B5C" w:rsidRPr="00E15B5C">
        <w:rPr>
          <w:rFonts w:ascii="Simplified Arabic" w:hAnsi="Simplified Arabic" w:cs="Simplified Arabic" w:hint="cs"/>
          <w:sz w:val="28"/>
          <w:szCs w:val="28"/>
          <w:rtl/>
        </w:rPr>
        <w:t>دور</w:t>
      </w:r>
      <w:r w:rsidR="00E15B5C" w:rsidRPr="00E15B5C">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الاستجابة</w:t>
      </w:r>
      <w:r w:rsidR="00E15B5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للمخاطر</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في</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تحسين</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أداء</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الشركات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والقطاعات</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الوظيفية</w:t>
      </w:r>
      <w:r w:rsidR="00E15B5C" w:rsidRPr="00E15B5C">
        <w:rPr>
          <w:rFonts w:ascii="Simplified Arabic" w:hAnsi="Simplified Arabic" w:cs="Simplified Arabic"/>
          <w:sz w:val="28"/>
          <w:szCs w:val="28"/>
          <w:rtl/>
        </w:rPr>
        <w:t xml:space="preserve"> </w:t>
      </w:r>
      <w:r w:rsidR="00E15B5C" w:rsidRPr="00E15B5C">
        <w:rPr>
          <w:rFonts w:ascii="Simplified Arabic" w:hAnsi="Simplified Arabic" w:cs="Simplified Arabic" w:hint="cs"/>
          <w:sz w:val="28"/>
          <w:szCs w:val="28"/>
          <w:rtl/>
        </w:rPr>
        <w:t>السعودية</w:t>
      </w:r>
      <w:r w:rsidR="00E15B5C">
        <w:rPr>
          <w:rFonts w:ascii="Simplified Arabic" w:hAnsi="Simplified Arabic" w:cs="Simplified Arabic" w:hint="cs"/>
          <w:sz w:val="28"/>
          <w:szCs w:val="28"/>
          <w:rtl/>
        </w:rPr>
        <w:t>.</w:t>
      </w:r>
    </w:p>
    <w:p w14:paraId="2BD4B34D" w14:textId="77777777" w:rsidR="007F7A2E" w:rsidRDefault="007F7A2E" w:rsidP="007F7A2E">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معرفة </w:t>
      </w:r>
      <w:r w:rsidRPr="00E15B5C">
        <w:rPr>
          <w:rFonts w:ascii="Simplified Arabic" w:hAnsi="Simplified Arabic" w:cs="Simplified Arabic" w:hint="cs"/>
          <w:sz w:val="28"/>
          <w:szCs w:val="28"/>
          <w:rtl/>
        </w:rPr>
        <w:t>دور</w:t>
      </w:r>
      <w:r>
        <w:rPr>
          <w:rFonts w:ascii="Simplified Arabic" w:hAnsi="Simplified Arabic" w:cs="Simplified Arabic" w:hint="cs"/>
          <w:sz w:val="28"/>
          <w:szCs w:val="28"/>
          <w:rtl/>
        </w:rPr>
        <w:t xml:space="preserve"> مراقبة المخاطر</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في</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تحسين</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أداء</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الشركات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والقطاعات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الوظيفية</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السعودية</w:t>
      </w:r>
      <w:r>
        <w:rPr>
          <w:rFonts w:ascii="Simplified Arabic" w:hAnsi="Simplified Arabic" w:cs="Simplified Arabic" w:hint="cs"/>
          <w:sz w:val="28"/>
          <w:szCs w:val="28"/>
          <w:rtl/>
        </w:rPr>
        <w:t>.</w:t>
      </w:r>
    </w:p>
    <w:p w14:paraId="19EF6C63" w14:textId="77777777" w:rsidR="00E15B5C" w:rsidRPr="003631B0" w:rsidRDefault="007F7A2E" w:rsidP="0061045B">
      <w:pPr>
        <w:pStyle w:val="Heading1"/>
        <w:rPr>
          <w:rtl/>
        </w:rPr>
      </w:pPr>
      <w:bookmarkStart w:id="10" w:name="_Toc214317531"/>
      <w:r w:rsidRPr="003631B0">
        <w:rPr>
          <w:rFonts w:hint="cs"/>
          <w:rtl/>
        </w:rPr>
        <w:t xml:space="preserve">تساؤلات </w:t>
      </w:r>
      <w:proofErr w:type="gramStart"/>
      <w:r w:rsidRPr="003631B0">
        <w:rPr>
          <w:rFonts w:hint="cs"/>
          <w:rtl/>
        </w:rPr>
        <w:t>الدراسة :</w:t>
      </w:r>
      <w:bookmarkEnd w:id="10"/>
      <w:proofErr w:type="gramEnd"/>
    </w:p>
    <w:p w14:paraId="111DDC86" w14:textId="77777777" w:rsidR="007F7A2E" w:rsidRDefault="007F7A2E" w:rsidP="00E15B5C">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الرئيسي </w:t>
      </w:r>
      <w:proofErr w:type="gramStart"/>
      <w:r>
        <w:rPr>
          <w:rFonts w:ascii="Simplified Arabic" w:hAnsi="Simplified Arabic" w:cs="Simplified Arabic" w:hint="cs"/>
          <w:sz w:val="28"/>
          <w:szCs w:val="28"/>
          <w:rtl/>
        </w:rPr>
        <w:t>الأول :</w:t>
      </w:r>
      <w:proofErr w:type="gramEnd"/>
      <w:r>
        <w:rPr>
          <w:rFonts w:ascii="Simplified Arabic" w:hAnsi="Simplified Arabic" w:cs="Simplified Arabic" w:hint="cs"/>
          <w:sz w:val="28"/>
          <w:szCs w:val="28"/>
          <w:rtl/>
        </w:rPr>
        <w:t xml:space="preserve"> </w:t>
      </w:r>
      <w:r w:rsidRPr="007F7A2E">
        <w:rPr>
          <w:rFonts w:ascii="Simplified Arabic" w:hAnsi="Simplified Arabic" w:cs="Simplified Arabic" w:hint="cs"/>
          <w:sz w:val="28"/>
          <w:szCs w:val="28"/>
          <w:rtl/>
        </w:rPr>
        <w:t>ما</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دور</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إدارة</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المخاطر</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في</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تحسين</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أداء</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الشركات</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والقطاعات</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الوظيفية</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السعودية</w:t>
      </w:r>
      <w:r w:rsidR="00935283" w:rsidRPr="00935283">
        <w:rPr>
          <w:rFonts w:hint="cs"/>
          <w:rtl/>
        </w:rPr>
        <w:t xml:space="preserve"> </w:t>
      </w:r>
      <w:r w:rsidR="00935283" w:rsidRPr="00935283">
        <w:rPr>
          <w:rFonts w:ascii="Simplified Arabic" w:hAnsi="Simplified Arabic" w:cs="Simplified Arabic" w:hint="cs"/>
          <w:sz w:val="28"/>
          <w:szCs w:val="28"/>
          <w:rtl/>
        </w:rPr>
        <w:t>في</w:t>
      </w:r>
      <w:r w:rsidR="00935283" w:rsidRPr="00935283">
        <w:rPr>
          <w:rFonts w:ascii="Simplified Arabic" w:hAnsi="Simplified Arabic" w:cs="Simplified Arabic"/>
          <w:sz w:val="28"/>
          <w:szCs w:val="28"/>
          <w:rtl/>
        </w:rPr>
        <w:t xml:space="preserve"> </w:t>
      </w:r>
      <w:r w:rsidR="00935283" w:rsidRPr="00935283">
        <w:rPr>
          <w:rFonts w:ascii="Simplified Arabic" w:hAnsi="Simplified Arabic" w:cs="Simplified Arabic" w:hint="cs"/>
          <w:sz w:val="28"/>
          <w:szCs w:val="28"/>
          <w:rtl/>
        </w:rPr>
        <w:t>الهيئة</w:t>
      </w:r>
      <w:r w:rsidR="00935283" w:rsidRPr="00935283">
        <w:rPr>
          <w:rFonts w:ascii="Simplified Arabic" w:hAnsi="Simplified Arabic" w:cs="Simplified Arabic"/>
          <w:sz w:val="28"/>
          <w:szCs w:val="28"/>
          <w:rtl/>
        </w:rPr>
        <w:t xml:space="preserve"> </w:t>
      </w:r>
      <w:r w:rsidR="00935283" w:rsidRPr="00935283">
        <w:rPr>
          <w:rFonts w:ascii="Simplified Arabic" w:hAnsi="Simplified Arabic" w:cs="Simplified Arabic" w:hint="cs"/>
          <w:sz w:val="28"/>
          <w:szCs w:val="28"/>
          <w:rtl/>
        </w:rPr>
        <w:t>العليا</w:t>
      </w:r>
      <w:r w:rsidR="00935283" w:rsidRPr="00935283">
        <w:rPr>
          <w:rFonts w:ascii="Simplified Arabic" w:hAnsi="Simplified Arabic" w:cs="Simplified Arabic"/>
          <w:sz w:val="28"/>
          <w:szCs w:val="28"/>
          <w:rtl/>
        </w:rPr>
        <w:t xml:space="preserve"> </w:t>
      </w:r>
      <w:r w:rsidR="00935283" w:rsidRPr="00935283">
        <w:rPr>
          <w:rFonts w:ascii="Simplified Arabic" w:hAnsi="Simplified Arabic" w:cs="Simplified Arabic" w:hint="cs"/>
          <w:sz w:val="28"/>
          <w:szCs w:val="28"/>
          <w:rtl/>
        </w:rPr>
        <w:t>للأمن</w:t>
      </w:r>
      <w:r w:rsidR="00935283" w:rsidRPr="00935283">
        <w:rPr>
          <w:rFonts w:ascii="Simplified Arabic" w:hAnsi="Simplified Arabic" w:cs="Simplified Arabic"/>
          <w:sz w:val="28"/>
          <w:szCs w:val="28"/>
          <w:rtl/>
        </w:rPr>
        <w:t xml:space="preserve"> </w:t>
      </w:r>
      <w:proofErr w:type="gramStart"/>
      <w:r w:rsidR="00935283" w:rsidRPr="00935283">
        <w:rPr>
          <w:rFonts w:ascii="Simplified Arabic" w:hAnsi="Simplified Arabic" w:cs="Simplified Arabic" w:hint="cs"/>
          <w:sz w:val="28"/>
          <w:szCs w:val="28"/>
          <w:rtl/>
        </w:rPr>
        <w:t>الصناعي</w:t>
      </w:r>
      <w:r w:rsidR="00935283">
        <w:rPr>
          <w:rFonts w:ascii="Simplified Arabic" w:hAnsi="Simplified Arabic" w:cs="Simplified Arabic" w:hint="cs"/>
          <w:sz w:val="28"/>
          <w:szCs w:val="28"/>
          <w:rtl/>
        </w:rPr>
        <w:t xml:space="preserve"> </w:t>
      </w:r>
      <w:r w:rsidRPr="007F7A2E">
        <w:rPr>
          <w:rFonts w:ascii="Simplified Arabic" w:hAnsi="Simplified Arabic" w:cs="Simplified Arabic"/>
          <w:sz w:val="28"/>
          <w:szCs w:val="28"/>
          <w:rtl/>
        </w:rPr>
        <w:t xml:space="preserve"> </w:t>
      </w:r>
      <w:r w:rsidRPr="007F7A2E">
        <w:rPr>
          <w:rFonts w:ascii="Simplified Arabic" w:hAnsi="Simplified Arabic" w:cs="Simplified Arabic" w:hint="cs"/>
          <w:sz w:val="28"/>
          <w:szCs w:val="28"/>
          <w:rtl/>
        </w:rPr>
        <w:t>؟</w:t>
      </w:r>
      <w:proofErr w:type="gramEnd"/>
    </w:p>
    <w:p w14:paraId="41A1A9E4" w14:textId="77777777" w:rsidR="007F7A2E" w:rsidRDefault="007F7A2E" w:rsidP="008A1C73">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وينبثق عن هذا التساؤل عدد من الأسئلة الفرعية </w:t>
      </w:r>
      <w:proofErr w:type="gramStart"/>
      <w:r>
        <w:rPr>
          <w:rFonts w:ascii="Simplified Arabic" w:hAnsi="Simplified Arabic" w:cs="Simplified Arabic" w:hint="cs"/>
          <w:sz w:val="28"/>
          <w:szCs w:val="28"/>
          <w:rtl/>
        </w:rPr>
        <w:t>هي :</w:t>
      </w:r>
      <w:proofErr w:type="gramEnd"/>
    </w:p>
    <w:p w14:paraId="71FF65EB" w14:textId="77777777" w:rsidR="00A03489" w:rsidRDefault="007F7A2E" w:rsidP="008A1C73">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03489">
        <w:rPr>
          <w:rFonts w:ascii="Simplified Arabic" w:hAnsi="Simplified Arabic" w:cs="Simplified Arabic" w:hint="cs"/>
          <w:sz w:val="28"/>
          <w:szCs w:val="28"/>
          <w:rtl/>
        </w:rPr>
        <w:t xml:space="preserve">ما </w:t>
      </w:r>
      <w:r w:rsidR="00A03489" w:rsidRPr="00E15B5C">
        <w:rPr>
          <w:rFonts w:ascii="Simplified Arabic" w:hAnsi="Simplified Arabic" w:cs="Simplified Arabic" w:hint="cs"/>
          <w:sz w:val="28"/>
          <w:szCs w:val="28"/>
          <w:rtl/>
        </w:rPr>
        <w:t>دور</w:t>
      </w:r>
      <w:r w:rsidR="00A03489" w:rsidRPr="00E15B5C">
        <w:rPr>
          <w:rFonts w:ascii="Simplified Arabic" w:hAnsi="Simplified Arabic" w:cs="Simplified Arabic"/>
          <w:sz w:val="28"/>
          <w:szCs w:val="28"/>
          <w:rtl/>
        </w:rPr>
        <w:t xml:space="preserve"> </w:t>
      </w:r>
      <w:r w:rsidR="00A03489">
        <w:rPr>
          <w:rFonts w:ascii="Simplified Arabic" w:hAnsi="Simplified Arabic" w:cs="Simplified Arabic" w:hint="cs"/>
          <w:sz w:val="28"/>
          <w:szCs w:val="28"/>
          <w:rtl/>
        </w:rPr>
        <w:t>تحديد المخاطر</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في</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تحسين</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أداء</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الشركات</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والقطاعات</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الوظيفية</w:t>
      </w:r>
      <w:r w:rsidR="00A03489" w:rsidRPr="00E15B5C">
        <w:rPr>
          <w:rFonts w:ascii="Simplified Arabic" w:hAnsi="Simplified Arabic" w:cs="Simplified Arabic"/>
          <w:sz w:val="28"/>
          <w:szCs w:val="28"/>
          <w:rtl/>
        </w:rPr>
        <w:t xml:space="preserve"> </w:t>
      </w:r>
      <w:r w:rsidR="00A03489" w:rsidRPr="00E15B5C">
        <w:rPr>
          <w:rFonts w:ascii="Simplified Arabic" w:hAnsi="Simplified Arabic" w:cs="Simplified Arabic" w:hint="cs"/>
          <w:sz w:val="28"/>
          <w:szCs w:val="28"/>
          <w:rtl/>
        </w:rPr>
        <w:t>السعودية</w:t>
      </w:r>
      <w:r w:rsidR="00A03489">
        <w:rPr>
          <w:rFonts w:ascii="Simplified Arabic" w:hAnsi="Simplified Arabic" w:cs="Simplified Arabic" w:hint="cs"/>
          <w:sz w:val="28"/>
          <w:szCs w:val="28"/>
          <w:rtl/>
        </w:rPr>
        <w:t>؟</w:t>
      </w:r>
    </w:p>
    <w:p w14:paraId="6DF5DD42" w14:textId="77777777" w:rsidR="00A03489" w:rsidRDefault="00A03489" w:rsidP="00A03489">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ما </w:t>
      </w:r>
      <w:r w:rsidRPr="00E15B5C">
        <w:rPr>
          <w:rFonts w:ascii="Simplified Arabic" w:hAnsi="Simplified Arabic" w:cs="Simplified Arabic" w:hint="cs"/>
          <w:sz w:val="28"/>
          <w:szCs w:val="28"/>
          <w:rtl/>
        </w:rPr>
        <w:t>دور</w:t>
      </w:r>
      <w:r w:rsidRPr="00E15B5C">
        <w:rPr>
          <w:rFonts w:ascii="Simplified Arabic" w:hAnsi="Simplified Arabic" w:cs="Simplified Arabic"/>
          <w:sz w:val="28"/>
          <w:szCs w:val="28"/>
          <w:rtl/>
        </w:rPr>
        <w:t xml:space="preserve"> </w:t>
      </w:r>
      <w:r>
        <w:rPr>
          <w:rFonts w:ascii="Simplified Arabic" w:hAnsi="Simplified Arabic" w:cs="Simplified Arabic" w:hint="cs"/>
          <w:sz w:val="28"/>
          <w:szCs w:val="28"/>
          <w:rtl/>
        </w:rPr>
        <w:t>تقييم المخاطر</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في</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تحسين</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أداء</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الشركات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والقطاعات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الوظيفية</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السعودية</w:t>
      </w:r>
      <w:r>
        <w:rPr>
          <w:rFonts w:ascii="Simplified Arabic" w:hAnsi="Simplified Arabic" w:cs="Simplified Arabic" w:hint="cs"/>
          <w:sz w:val="28"/>
          <w:szCs w:val="28"/>
          <w:rtl/>
        </w:rPr>
        <w:t>؟</w:t>
      </w:r>
    </w:p>
    <w:p w14:paraId="0C36149B" w14:textId="77777777" w:rsidR="00A03489" w:rsidRDefault="00A03489" w:rsidP="00A03489">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ما </w:t>
      </w:r>
      <w:r w:rsidRPr="00E15B5C">
        <w:rPr>
          <w:rFonts w:ascii="Simplified Arabic" w:hAnsi="Simplified Arabic" w:cs="Simplified Arabic" w:hint="cs"/>
          <w:sz w:val="28"/>
          <w:szCs w:val="28"/>
          <w:rtl/>
        </w:rPr>
        <w:t>دور</w:t>
      </w:r>
      <w:r w:rsidRPr="00E15B5C">
        <w:rPr>
          <w:rFonts w:ascii="Simplified Arabic" w:hAnsi="Simplified Arabic" w:cs="Simplified Arabic"/>
          <w:sz w:val="28"/>
          <w:szCs w:val="28"/>
          <w:rtl/>
        </w:rPr>
        <w:t xml:space="preserve"> </w:t>
      </w:r>
      <w:r w:rsidR="00710AA6">
        <w:rPr>
          <w:rFonts w:ascii="Simplified Arabic" w:hAnsi="Simplified Arabic" w:cs="Simplified Arabic" w:hint="cs"/>
          <w:sz w:val="28"/>
          <w:szCs w:val="28"/>
          <w:rtl/>
        </w:rPr>
        <w:t>الإ</w:t>
      </w:r>
      <w:r>
        <w:rPr>
          <w:rFonts w:ascii="Simplified Arabic" w:hAnsi="Simplified Arabic" w:cs="Simplified Arabic" w:hint="cs"/>
          <w:sz w:val="28"/>
          <w:szCs w:val="28"/>
          <w:rtl/>
        </w:rPr>
        <w:t>ستجابة للمخاطر</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في</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تحسين</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أداء</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الشركات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والقطاعات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الوظيفية</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السعودية</w:t>
      </w:r>
      <w:r>
        <w:rPr>
          <w:rFonts w:ascii="Simplified Arabic" w:hAnsi="Simplified Arabic" w:cs="Simplified Arabic" w:hint="cs"/>
          <w:sz w:val="28"/>
          <w:szCs w:val="28"/>
          <w:rtl/>
        </w:rPr>
        <w:t>؟</w:t>
      </w:r>
    </w:p>
    <w:p w14:paraId="11C139E1" w14:textId="77777777" w:rsidR="00A03489" w:rsidRDefault="00A03489" w:rsidP="00A03489">
      <w:pPr>
        <w:spacing w:after="0"/>
        <w:ind w:firstLine="368"/>
        <w:rPr>
          <w:rFonts w:ascii="Simplified Arabic" w:hAnsi="Simplified Arabic" w:cs="Simplified Arabic"/>
          <w:sz w:val="28"/>
          <w:szCs w:val="28"/>
          <w:rtl/>
        </w:rPr>
      </w:pPr>
      <w:r>
        <w:rPr>
          <w:rFonts w:ascii="Simplified Arabic" w:hAnsi="Simplified Arabic" w:cs="Simplified Arabic" w:hint="cs"/>
          <w:sz w:val="28"/>
          <w:szCs w:val="28"/>
          <w:rtl/>
        </w:rPr>
        <w:t xml:space="preserve">ما </w:t>
      </w:r>
      <w:r w:rsidRPr="00E15B5C">
        <w:rPr>
          <w:rFonts w:ascii="Simplified Arabic" w:hAnsi="Simplified Arabic" w:cs="Simplified Arabic" w:hint="cs"/>
          <w:sz w:val="28"/>
          <w:szCs w:val="28"/>
          <w:rtl/>
        </w:rPr>
        <w:t>دور</w:t>
      </w:r>
      <w:r>
        <w:rPr>
          <w:rFonts w:ascii="Simplified Arabic" w:hAnsi="Simplified Arabic" w:cs="Simplified Arabic" w:hint="cs"/>
          <w:sz w:val="28"/>
          <w:szCs w:val="28"/>
          <w:rtl/>
        </w:rPr>
        <w:t xml:space="preserve"> مراقبة المخاطر</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في</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تحسين</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أداء</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الشركات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والقطاعات</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الوظيفية</w:t>
      </w:r>
      <w:r w:rsidRPr="00E15B5C">
        <w:rPr>
          <w:rFonts w:ascii="Simplified Arabic" w:hAnsi="Simplified Arabic" w:cs="Simplified Arabic"/>
          <w:sz w:val="28"/>
          <w:szCs w:val="28"/>
          <w:rtl/>
        </w:rPr>
        <w:t xml:space="preserve"> </w:t>
      </w:r>
      <w:r w:rsidRPr="00E15B5C">
        <w:rPr>
          <w:rFonts w:ascii="Simplified Arabic" w:hAnsi="Simplified Arabic" w:cs="Simplified Arabic" w:hint="cs"/>
          <w:sz w:val="28"/>
          <w:szCs w:val="28"/>
          <w:rtl/>
        </w:rPr>
        <w:t>السعودية</w:t>
      </w:r>
      <w:r>
        <w:rPr>
          <w:rFonts w:ascii="Simplified Arabic" w:hAnsi="Simplified Arabic" w:cs="Simplified Arabic" w:hint="cs"/>
          <w:sz w:val="28"/>
          <w:szCs w:val="28"/>
          <w:rtl/>
        </w:rPr>
        <w:t>؟</w:t>
      </w:r>
    </w:p>
    <w:p w14:paraId="3CD62FBA" w14:textId="77777777" w:rsidR="00A82F40" w:rsidRPr="00D12516" w:rsidRDefault="00A03489" w:rsidP="00C05F59">
      <w:pPr>
        <w:pStyle w:val="Heading1"/>
        <w:rPr>
          <w:rtl/>
        </w:rPr>
      </w:pPr>
      <w:bookmarkStart w:id="11" w:name="_Toc214317532"/>
      <w:r w:rsidRPr="00D12516">
        <w:rPr>
          <w:rFonts w:hint="cs"/>
          <w:rtl/>
        </w:rPr>
        <w:t>فرضيات الدراسة</w:t>
      </w:r>
      <w:bookmarkEnd w:id="11"/>
      <w:r w:rsidRPr="00D12516">
        <w:rPr>
          <w:rFonts w:hint="cs"/>
          <w:rtl/>
        </w:rPr>
        <w:t xml:space="preserve"> </w:t>
      </w:r>
    </w:p>
    <w:p w14:paraId="7FF1B4E1" w14:textId="77777777" w:rsidR="00A03489" w:rsidRDefault="00A03489" w:rsidP="00710AA6">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يمكن تحقيق غرض الدراسة</w:t>
      </w:r>
      <w:r w:rsidR="00710AA6">
        <w:rPr>
          <w:rFonts w:ascii="Simplified Arabic" w:hAnsi="Simplified Arabic" w:cs="Simplified Arabic" w:hint="cs"/>
          <w:sz w:val="28"/>
          <w:szCs w:val="28"/>
          <w:rtl/>
        </w:rPr>
        <w:t xml:space="preserve"> عن طريق اختبار الفرضيات </w:t>
      </w:r>
      <w:proofErr w:type="gramStart"/>
      <w:r w:rsidR="00710AA6">
        <w:rPr>
          <w:rFonts w:ascii="Simplified Arabic" w:hAnsi="Simplified Arabic" w:cs="Simplified Arabic" w:hint="cs"/>
          <w:sz w:val="28"/>
          <w:szCs w:val="28"/>
          <w:rtl/>
        </w:rPr>
        <w:t>الأتية:-</w:t>
      </w:r>
      <w:proofErr w:type="gramEnd"/>
    </w:p>
    <w:p w14:paraId="76B5126C" w14:textId="77777777" w:rsidR="00A03489" w:rsidRPr="00710AA6" w:rsidRDefault="00A03489" w:rsidP="00710AA6">
      <w:pPr>
        <w:spacing w:after="0"/>
        <w:ind w:firstLine="368"/>
        <w:jc w:val="lowKashida"/>
        <w:rPr>
          <w:rFonts w:ascii="Simplified Arabic" w:hAnsi="Simplified Arabic" w:cs="Simplified Arabic"/>
          <w:b/>
          <w:bCs/>
          <w:sz w:val="28"/>
          <w:szCs w:val="28"/>
          <w:rtl/>
        </w:rPr>
      </w:pPr>
      <w:r w:rsidRPr="00710AA6">
        <w:rPr>
          <w:rFonts w:ascii="Simplified Arabic" w:hAnsi="Simplified Arabic" w:cs="Simplified Arabic" w:hint="cs"/>
          <w:b/>
          <w:bCs/>
          <w:sz w:val="28"/>
          <w:szCs w:val="28"/>
          <w:rtl/>
        </w:rPr>
        <w:t xml:space="preserve">الفرضية </w:t>
      </w:r>
      <w:proofErr w:type="gramStart"/>
      <w:r w:rsidRPr="00710AA6">
        <w:rPr>
          <w:rFonts w:ascii="Simplified Arabic" w:hAnsi="Simplified Arabic" w:cs="Simplified Arabic" w:hint="cs"/>
          <w:b/>
          <w:bCs/>
          <w:sz w:val="28"/>
          <w:szCs w:val="28"/>
          <w:rtl/>
        </w:rPr>
        <w:t>الرئيسية :</w:t>
      </w:r>
      <w:proofErr w:type="gramEnd"/>
    </w:p>
    <w:p w14:paraId="1B90AEA6" w14:textId="77777777" w:rsidR="00A03489" w:rsidRDefault="00A03489" w:rsidP="000E02EF">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توجد علاقة ذات </w:t>
      </w:r>
      <w:r w:rsidR="00E95870">
        <w:rPr>
          <w:rFonts w:ascii="Simplified Arabic" w:hAnsi="Simplified Arabic" w:cs="Simplified Arabic" w:hint="cs"/>
          <w:sz w:val="28"/>
          <w:szCs w:val="28"/>
          <w:rtl/>
        </w:rPr>
        <w:t xml:space="preserve">دلالة إحصائية عند مستوى دلالة </w:t>
      </w:r>
      <w:proofErr w:type="gramStart"/>
      <w:r>
        <w:rPr>
          <w:rFonts w:ascii="Simplified Arabic" w:hAnsi="Simplified Arabic" w:cs="Simplified Arabic" w:hint="cs"/>
          <w:sz w:val="28"/>
          <w:szCs w:val="28"/>
          <w:rtl/>
        </w:rPr>
        <w:t>(</w:t>
      </w:r>
      <w:r w:rsidRPr="00A03489">
        <w:rPr>
          <w:rFonts w:ascii="Simplified Arabic" w:hAnsi="Simplified Arabic" w:cs="Simplified Arabic"/>
          <w:sz w:val="28"/>
          <w:szCs w:val="28"/>
          <w:rtl/>
        </w:rPr>
        <w:t xml:space="preserve"> 0</w:t>
      </w:r>
      <w:r w:rsidR="00E95870">
        <w:rPr>
          <w:rFonts w:ascii="Simplified Arabic" w:hAnsi="Simplified Arabic" w:cs="Simplified Arabic" w:hint="cs"/>
          <w:sz w:val="28"/>
          <w:szCs w:val="28"/>
          <w:rtl/>
        </w:rPr>
        <w:t>.</w:t>
      </w:r>
      <w:r w:rsidRPr="00A03489">
        <w:rPr>
          <w:rFonts w:ascii="Simplified Arabic" w:hAnsi="Simplified Arabic" w:cs="Simplified Arabic"/>
          <w:sz w:val="28"/>
          <w:szCs w:val="28"/>
          <w:rtl/>
        </w:rPr>
        <w:t>05</w:t>
      </w:r>
      <w:proofErr w:type="gramEnd"/>
      <w:r w:rsidRPr="00A03489">
        <w:rPr>
          <w:rFonts w:ascii="Simplified Arabic" w:hAnsi="Simplified Arabic" w:cs="Simplified Arabic"/>
          <w:sz w:val="28"/>
          <w:szCs w:val="28"/>
          <w:rtl/>
        </w:rPr>
        <w:t xml:space="preserve"> </w:t>
      </w:r>
      <w:r w:rsidRPr="00A03489">
        <w:rPr>
          <w:rFonts w:ascii="Times New Roman" w:hAnsi="Times New Roman" w:cs="Times New Roman" w:hint="cs"/>
          <w:sz w:val="28"/>
          <w:szCs w:val="28"/>
          <w:rtl/>
        </w:rPr>
        <w:t>≥</w:t>
      </w:r>
      <w:r w:rsidRPr="00A03489">
        <w:rPr>
          <w:rFonts w:ascii="Simplified Arabic" w:hAnsi="Simplified Arabic" w:cs="Simplified Arabic"/>
          <w:sz w:val="28"/>
          <w:szCs w:val="28"/>
          <w:rtl/>
        </w:rPr>
        <w:t xml:space="preserve"> </w:t>
      </w:r>
      <w:r w:rsidRPr="00A03489">
        <w:rPr>
          <w:rFonts w:ascii="Times New Roman" w:hAnsi="Times New Roman" w:cs="Times New Roman"/>
          <w:sz w:val="28"/>
          <w:szCs w:val="28"/>
        </w:rPr>
        <w:t>α</w:t>
      </w:r>
      <w:r>
        <w:rPr>
          <w:rFonts w:ascii="Simplified Arabic" w:hAnsi="Simplified Arabic" w:cs="Simplified Arabic" w:hint="cs"/>
          <w:sz w:val="28"/>
          <w:szCs w:val="28"/>
          <w:rtl/>
        </w:rPr>
        <w:t>)</w:t>
      </w:r>
      <w:r w:rsidR="00E95870">
        <w:rPr>
          <w:rFonts w:ascii="Simplified Arabic" w:hAnsi="Simplified Arabic" w:cs="Simplified Arabic" w:hint="cs"/>
          <w:sz w:val="28"/>
          <w:szCs w:val="28"/>
          <w:rtl/>
        </w:rPr>
        <w:t xml:space="preserve"> بين إدارة المخاطر و</w:t>
      </w:r>
      <w:r w:rsidR="00E95870" w:rsidRPr="00E95870">
        <w:rPr>
          <w:rFonts w:ascii="Simplified Arabic" w:hAnsi="Simplified Arabic" w:cs="Simplified Arabic" w:hint="cs"/>
          <w:sz w:val="28"/>
          <w:szCs w:val="28"/>
          <w:rtl/>
        </w:rPr>
        <w:t>تحسين</w:t>
      </w:r>
      <w:r w:rsidR="00E95870" w:rsidRPr="00E95870">
        <w:rPr>
          <w:rFonts w:ascii="Simplified Arabic" w:hAnsi="Simplified Arabic" w:cs="Simplified Arabic"/>
          <w:sz w:val="28"/>
          <w:szCs w:val="28"/>
          <w:rtl/>
        </w:rPr>
        <w:t xml:space="preserve"> </w:t>
      </w:r>
      <w:r w:rsidR="00E95870" w:rsidRPr="00E95870">
        <w:rPr>
          <w:rFonts w:ascii="Simplified Arabic" w:hAnsi="Simplified Arabic" w:cs="Simplified Arabic" w:hint="cs"/>
          <w:sz w:val="28"/>
          <w:szCs w:val="28"/>
          <w:rtl/>
        </w:rPr>
        <w:t>أداء</w:t>
      </w:r>
      <w:r w:rsidR="00E95870" w:rsidRPr="00E95870">
        <w:rPr>
          <w:rFonts w:ascii="Simplified Arabic" w:hAnsi="Simplified Arabic" w:cs="Simplified Arabic"/>
          <w:sz w:val="28"/>
          <w:szCs w:val="28"/>
          <w:rtl/>
        </w:rPr>
        <w:t xml:space="preserve"> </w:t>
      </w:r>
      <w:r w:rsidR="00E95870" w:rsidRPr="00E95870">
        <w:rPr>
          <w:rFonts w:ascii="Simplified Arabic" w:hAnsi="Simplified Arabic" w:cs="Simplified Arabic" w:hint="cs"/>
          <w:sz w:val="28"/>
          <w:szCs w:val="28"/>
          <w:rtl/>
        </w:rPr>
        <w:t>الشركات</w:t>
      </w:r>
      <w:r w:rsidR="00E95870" w:rsidRPr="00E95870">
        <w:rPr>
          <w:rFonts w:ascii="Simplified Arabic" w:hAnsi="Simplified Arabic" w:cs="Simplified Arabic"/>
          <w:sz w:val="28"/>
          <w:szCs w:val="28"/>
          <w:rtl/>
        </w:rPr>
        <w:t xml:space="preserve"> </w:t>
      </w:r>
      <w:r w:rsidR="00E95870" w:rsidRPr="00E95870">
        <w:rPr>
          <w:rFonts w:ascii="Simplified Arabic" w:hAnsi="Simplified Arabic" w:cs="Simplified Arabic" w:hint="cs"/>
          <w:sz w:val="28"/>
          <w:szCs w:val="28"/>
          <w:rtl/>
        </w:rPr>
        <w:t>والقطاعات</w:t>
      </w:r>
      <w:r w:rsidR="00E95870" w:rsidRPr="00E95870">
        <w:rPr>
          <w:rFonts w:ascii="Simplified Arabic" w:hAnsi="Simplified Arabic" w:cs="Simplified Arabic"/>
          <w:sz w:val="28"/>
          <w:szCs w:val="28"/>
          <w:rtl/>
        </w:rPr>
        <w:t xml:space="preserve"> </w:t>
      </w:r>
      <w:r w:rsidR="00E95870" w:rsidRPr="00E95870">
        <w:rPr>
          <w:rFonts w:ascii="Simplified Arabic" w:hAnsi="Simplified Arabic" w:cs="Simplified Arabic" w:hint="cs"/>
          <w:sz w:val="28"/>
          <w:szCs w:val="28"/>
          <w:rtl/>
        </w:rPr>
        <w:t>الوظيفية</w:t>
      </w:r>
      <w:r w:rsidR="00E95870" w:rsidRPr="00E95870">
        <w:rPr>
          <w:rFonts w:ascii="Simplified Arabic" w:hAnsi="Simplified Arabic" w:cs="Simplified Arabic"/>
          <w:sz w:val="28"/>
          <w:szCs w:val="28"/>
          <w:rtl/>
        </w:rPr>
        <w:t xml:space="preserve"> </w:t>
      </w:r>
      <w:r w:rsidR="00E95870" w:rsidRPr="00E95870">
        <w:rPr>
          <w:rFonts w:ascii="Simplified Arabic" w:hAnsi="Simplified Arabic" w:cs="Simplified Arabic" w:hint="cs"/>
          <w:sz w:val="28"/>
          <w:szCs w:val="28"/>
          <w:rtl/>
        </w:rPr>
        <w:t>السعودية</w:t>
      </w:r>
      <w:r w:rsidR="00E95870">
        <w:rPr>
          <w:rFonts w:ascii="Simplified Arabic" w:hAnsi="Simplified Arabic" w:cs="Simplified Arabic" w:hint="cs"/>
          <w:sz w:val="28"/>
          <w:szCs w:val="28"/>
          <w:rtl/>
        </w:rPr>
        <w:t>.</w:t>
      </w:r>
    </w:p>
    <w:p w14:paraId="1888E20F" w14:textId="77777777" w:rsidR="0061045B" w:rsidRDefault="0061045B" w:rsidP="000E02EF">
      <w:pPr>
        <w:spacing w:after="0"/>
        <w:ind w:firstLine="368"/>
        <w:jc w:val="lowKashida"/>
        <w:rPr>
          <w:rFonts w:ascii="Simplified Arabic" w:hAnsi="Simplified Arabic" w:cs="Simplified Arabic"/>
          <w:sz w:val="28"/>
          <w:szCs w:val="28"/>
          <w:rtl/>
        </w:rPr>
      </w:pPr>
    </w:p>
    <w:p w14:paraId="5655256D" w14:textId="77777777" w:rsidR="00590F3A" w:rsidRPr="00710AA6" w:rsidRDefault="00E95870" w:rsidP="00710AA6">
      <w:pPr>
        <w:spacing w:after="0" w:line="360" w:lineRule="auto"/>
        <w:ind w:firstLine="368"/>
        <w:jc w:val="lowKashida"/>
        <w:rPr>
          <w:rFonts w:ascii="Simplified Arabic" w:hAnsi="Simplified Arabic" w:cs="Simplified Arabic"/>
          <w:b/>
          <w:bCs/>
          <w:sz w:val="28"/>
          <w:szCs w:val="28"/>
          <w:rtl/>
        </w:rPr>
      </w:pPr>
      <w:r w:rsidRPr="00710AA6">
        <w:rPr>
          <w:rFonts w:ascii="Simplified Arabic" w:hAnsi="Simplified Arabic" w:cs="Simplified Arabic" w:hint="cs"/>
          <w:b/>
          <w:bCs/>
          <w:sz w:val="28"/>
          <w:szCs w:val="28"/>
          <w:rtl/>
        </w:rPr>
        <w:t xml:space="preserve">الفرضيات </w:t>
      </w:r>
      <w:proofErr w:type="gramStart"/>
      <w:r w:rsidRPr="00710AA6">
        <w:rPr>
          <w:rFonts w:ascii="Simplified Arabic" w:hAnsi="Simplified Arabic" w:cs="Simplified Arabic" w:hint="cs"/>
          <w:b/>
          <w:bCs/>
          <w:sz w:val="28"/>
          <w:szCs w:val="28"/>
          <w:rtl/>
        </w:rPr>
        <w:t>الفرعية :</w:t>
      </w:r>
      <w:proofErr w:type="gramEnd"/>
    </w:p>
    <w:p w14:paraId="1B89A77C" w14:textId="77777777" w:rsidR="00E95870" w:rsidRPr="00710AA6" w:rsidRDefault="00E95870" w:rsidP="000E02EF">
      <w:pPr>
        <w:pStyle w:val="ListParagraph"/>
        <w:numPr>
          <w:ilvl w:val="0"/>
          <w:numId w:val="3"/>
        </w:numPr>
        <w:spacing w:after="0"/>
        <w:jc w:val="lowKashida"/>
        <w:rPr>
          <w:rFonts w:ascii="Simplified Arabic" w:hAnsi="Simplified Arabic" w:cs="Simplified Arabic"/>
          <w:sz w:val="28"/>
          <w:szCs w:val="28"/>
          <w:rtl/>
        </w:rPr>
      </w:pPr>
      <w:r w:rsidRPr="00710AA6">
        <w:rPr>
          <w:rFonts w:ascii="Simplified Arabic" w:hAnsi="Simplified Arabic" w:cs="Simplified Arabic" w:hint="cs"/>
          <w:sz w:val="28"/>
          <w:szCs w:val="28"/>
          <w:rtl/>
        </w:rPr>
        <w:lastRenderedPageBreak/>
        <w:t xml:space="preserve">توجد علاقة ذات دلالة إحصائية عند مستوى دلالة </w:t>
      </w:r>
      <w:proofErr w:type="gramStart"/>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 xml:space="preserve"> 0</w:t>
      </w:r>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05</w:t>
      </w:r>
      <w:proofErr w:type="gramEnd"/>
      <w:r w:rsidRPr="00710AA6">
        <w:rPr>
          <w:rFonts w:ascii="Simplified Arabic" w:hAnsi="Simplified Arabic" w:cs="Simplified Arabic"/>
          <w:sz w:val="28"/>
          <w:szCs w:val="28"/>
          <w:rtl/>
        </w:rPr>
        <w:t xml:space="preserve"> </w:t>
      </w:r>
      <w:r w:rsidRPr="00710AA6">
        <w:rPr>
          <w:rFonts w:ascii="Times New Roman" w:hAnsi="Times New Roman" w:cs="Times New Roman" w:hint="cs"/>
          <w:sz w:val="28"/>
          <w:szCs w:val="28"/>
          <w:rtl/>
        </w:rPr>
        <w:t>≥</w:t>
      </w:r>
      <w:r w:rsidRPr="00710AA6">
        <w:rPr>
          <w:rFonts w:ascii="Simplified Arabic" w:hAnsi="Simplified Arabic" w:cs="Simplified Arabic"/>
          <w:sz w:val="28"/>
          <w:szCs w:val="28"/>
          <w:rtl/>
        </w:rPr>
        <w:t xml:space="preserve"> </w:t>
      </w:r>
      <w:r w:rsidRPr="00710AA6">
        <w:rPr>
          <w:rFonts w:ascii="Times New Roman" w:hAnsi="Times New Roman" w:cs="Times New Roman"/>
          <w:sz w:val="28"/>
          <w:szCs w:val="28"/>
        </w:rPr>
        <w:t>α</w:t>
      </w:r>
      <w:r w:rsidRPr="00710AA6">
        <w:rPr>
          <w:rFonts w:ascii="Simplified Arabic" w:hAnsi="Simplified Arabic" w:cs="Simplified Arabic" w:hint="cs"/>
          <w:sz w:val="28"/>
          <w:szCs w:val="28"/>
          <w:rtl/>
        </w:rPr>
        <w:t>) بين تحديد</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المخاطر</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وتحسين</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أداء</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الشركات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والقطاعات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الوظيفية</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السعودية.</w:t>
      </w:r>
    </w:p>
    <w:p w14:paraId="0AEAEE35" w14:textId="77777777" w:rsidR="00E95870" w:rsidRPr="00710AA6" w:rsidRDefault="00E95870" w:rsidP="000E02EF">
      <w:pPr>
        <w:pStyle w:val="ListParagraph"/>
        <w:numPr>
          <w:ilvl w:val="0"/>
          <w:numId w:val="3"/>
        </w:numPr>
        <w:jc w:val="lowKashida"/>
        <w:rPr>
          <w:rFonts w:ascii="Simplified Arabic" w:hAnsi="Simplified Arabic" w:cs="Simplified Arabic"/>
          <w:sz w:val="28"/>
          <w:szCs w:val="28"/>
          <w:rtl/>
        </w:rPr>
      </w:pPr>
      <w:r w:rsidRPr="00710AA6">
        <w:rPr>
          <w:rFonts w:ascii="Simplified Arabic" w:hAnsi="Simplified Arabic" w:cs="Simplified Arabic" w:hint="cs"/>
          <w:sz w:val="28"/>
          <w:szCs w:val="28"/>
          <w:rtl/>
        </w:rPr>
        <w:t xml:space="preserve">توجد علاقة ذات دلالة إحصائية عند مستوى دلالة </w:t>
      </w:r>
      <w:proofErr w:type="gramStart"/>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 xml:space="preserve"> 0</w:t>
      </w:r>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05</w:t>
      </w:r>
      <w:proofErr w:type="gramEnd"/>
      <w:r w:rsidRPr="00710AA6">
        <w:rPr>
          <w:rFonts w:ascii="Simplified Arabic" w:hAnsi="Simplified Arabic" w:cs="Simplified Arabic"/>
          <w:sz w:val="28"/>
          <w:szCs w:val="28"/>
          <w:rtl/>
        </w:rPr>
        <w:t xml:space="preserve"> </w:t>
      </w:r>
      <w:r w:rsidRPr="00710AA6">
        <w:rPr>
          <w:rFonts w:ascii="Times New Roman" w:hAnsi="Times New Roman" w:cs="Times New Roman" w:hint="cs"/>
          <w:sz w:val="28"/>
          <w:szCs w:val="28"/>
          <w:rtl/>
        </w:rPr>
        <w:t>≥</w:t>
      </w:r>
      <w:r w:rsidRPr="00710AA6">
        <w:rPr>
          <w:rFonts w:ascii="Simplified Arabic" w:hAnsi="Simplified Arabic" w:cs="Simplified Arabic"/>
          <w:sz w:val="28"/>
          <w:szCs w:val="28"/>
          <w:rtl/>
        </w:rPr>
        <w:t xml:space="preserve"> </w:t>
      </w:r>
      <w:r w:rsidRPr="00710AA6">
        <w:rPr>
          <w:rFonts w:ascii="Times New Roman" w:hAnsi="Times New Roman" w:cs="Times New Roman"/>
          <w:sz w:val="28"/>
          <w:szCs w:val="28"/>
        </w:rPr>
        <w:t>α</w:t>
      </w:r>
      <w:r w:rsidRPr="00710AA6">
        <w:rPr>
          <w:rFonts w:ascii="Simplified Arabic" w:hAnsi="Simplified Arabic" w:cs="Simplified Arabic" w:hint="cs"/>
          <w:sz w:val="28"/>
          <w:szCs w:val="28"/>
          <w:rtl/>
        </w:rPr>
        <w:t xml:space="preserve">) بين </w:t>
      </w:r>
      <w:r w:rsidR="00710AA6" w:rsidRPr="00710AA6">
        <w:rPr>
          <w:rFonts w:ascii="Simplified Arabic" w:hAnsi="Simplified Arabic" w:cs="Simplified Arabic" w:hint="cs"/>
          <w:sz w:val="28"/>
          <w:szCs w:val="28"/>
          <w:rtl/>
        </w:rPr>
        <w:t>تقييم</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المخاطر</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و</w:t>
      </w:r>
      <w:r w:rsidRPr="00710AA6">
        <w:rPr>
          <w:rFonts w:ascii="Simplified Arabic" w:hAnsi="Simplified Arabic" w:cs="Simplified Arabic" w:hint="cs"/>
          <w:sz w:val="28"/>
          <w:szCs w:val="28"/>
          <w:rtl/>
        </w:rPr>
        <w:t>تحسين</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أداء</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الشركات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والقطاعات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الوظيفية</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السعودية.</w:t>
      </w:r>
    </w:p>
    <w:p w14:paraId="71C11688" w14:textId="77777777" w:rsidR="00E95870" w:rsidRPr="00710AA6" w:rsidRDefault="00E95870" w:rsidP="000E02EF">
      <w:pPr>
        <w:pStyle w:val="ListParagraph"/>
        <w:numPr>
          <w:ilvl w:val="0"/>
          <w:numId w:val="3"/>
        </w:numPr>
        <w:jc w:val="lowKashida"/>
        <w:rPr>
          <w:rFonts w:ascii="Simplified Arabic" w:hAnsi="Simplified Arabic" w:cs="Simplified Arabic"/>
          <w:sz w:val="28"/>
          <w:szCs w:val="28"/>
          <w:rtl/>
        </w:rPr>
      </w:pPr>
      <w:r w:rsidRPr="00710AA6">
        <w:rPr>
          <w:rFonts w:ascii="Simplified Arabic" w:hAnsi="Simplified Arabic" w:cs="Simplified Arabic" w:hint="cs"/>
          <w:sz w:val="28"/>
          <w:szCs w:val="28"/>
          <w:rtl/>
        </w:rPr>
        <w:t xml:space="preserve">توجد علاقة ذات دلالة إحصائية عند مستوى دلالة </w:t>
      </w:r>
      <w:proofErr w:type="gramStart"/>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 xml:space="preserve"> 0</w:t>
      </w:r>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05</w:t>
      </w:r>
      <w:proofErr w:type="gramEnd"/>
      <w:r w:rsidRPr="00710AA6">
        <w:rPr>
          <w:rFonts w:ascii="Simplified Arabic" w:hAnsi="Simplified Arabic" w:cs="Simplified Arabic"/>
          <w:sz w:val="28"/>
          <w:szCs w:val="28"/>
          <w:rtl/>
        </w:rPr>
        <w:t xml:space="preserve"> </w:t>
      </w:r>
      <w:r w:rsidRPr="00710AA6">
        <w:rPr>
          <w:rFonts w:ascii="Times New Roman" w:hAnsi="Times New Roman" w:cs="Times New Roman" w:hint="cs"/>
          <w:sz w:val="28"/>
          <w:szCs w:val="28"/>
          <w:rtl/>
        </w:rPr>
        <w:t>≥</w:t>
      </w:r>
      <w:r w:rsidRPr="00710AA6">
        <w:rPr>
          <w:rFonts w:ascii="Simplified Arabic" w:hAnsi="Simplified Arabic" w:cs="Simplified Arabic"/>
          <w:sz w:val="28"/>
          <w:szCs w:val="28"/>
          <w:rtl/>
        </w:rPr>
        <w:t xml:space="preserve"> </w:t>
      </w:r>
      <w:r w:rsidRPr="00710AA6">
        <w:rPr>
          <w:rFonts w:ascii="Times New Roman" w:hAnsi="Times New Roman" w:cs="Times New Roman"/>
          <w:sz w:val="28"/>
          <w:szCs w:val="28"/>
        </w:rPr>
        <w:t>α</w:t>
      </w:r>
      <w:r w:rsidRPr="00710AA6">
        <w:rPr>
          <w:rFonts w:ascii="Simplified Arabic" w:hAnsi="Simplified Arabic" w:cs="Simplified Arabic" w:hint="cs"/>
          <w:sz w:val="28"/>
          <w:szCs w:val="28"/>
          <w:rtl/>
        </w:rPr>
        <w:t xml:space="preserve">) بين </w:t>
      </w:r>
      <w:r w:rsidR="00710AA6" w:rsidRPr="00710AA6">
        <w:rPr>
          <w:rFonts w:ascii="Simplified Arabic" w:hAnsi="Simplified Arabic" w:cs="Simplified Arabic" w:hint="cs"/>
          <w:sz w:val="28"/>
          <w:szCs w:val="28"/>
          <w:rtl/>
        </w:rPr>
        <w:t>الإستجابة</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للمخاطر</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و</w:t>
      </w:r>
      <w:r w:rsidRPr="00710AA6">
        <w:rPr>
          <w:rFonts w:ascii="Simplified Arabic" w:hAnsi="Simplified Arabic" w:cs="Simplified Arabic" w:hint="cs"/>
          <w:sz w:val="28"/>
          <w:szCs w:val="28"/>
          <w:rtl/>
        </w:rPr>
        <w:t>تحسين</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أداء</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الشركات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والقطاعات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الوظيفية</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السعودية.</w:t>
      </w:r>
    </w:p>
    <w:p w14:paraId="178A50DA" w14:textId="77777777" w:rsidR="00E95870" w:rsidRPr="00710AA6" w:rsidRDefault="00E95870" w:rsidP="00C05F59">
      <w:pPr>
        <w:pStyle w:val="ListParagraph"/>
        <w:numPr>
          <w:ilvl w:val="0"/>
          <w:numId w:val="3"/>
        </w:numPr>
        <w:spacing w:after="0"/>
        <w:jc w:val="lowKashida"/>
        <w:rPr>
          <w:rFonts w:ascii="Simplified Arabic" w:hAnsi="Simplified Arabic" w:cs="Simplified Arabic"/>
          <w:sz w:val="28"/>
          <w:szCs w:val="28"/>
          <w:rtl/>
        </w:rPr>
      </w:pPr>
      <w:r w:rsidRPr="00710AA6">
        <w:rPr>
          <w:rFonts w:ascii="Simplified Arabic" w:hAnsi="Simplified Arabic" w:cs="Simplified Arabic" w:hint="cs"/>
          <w:sz w:val="28"/>
          <w:szCs w:val="28"/>
          <w:rtl/>
        </w:rPr>
        <w:t xml:space="preserve">توجد علاقة ذات دلالة إحصائية عند مستوى دلالة </w:t>
      </w:r>
      <w:proofErr w:type="gramStart"/>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 xml:space="preserve"> 0</w:t>
      </w:r>
      <w:r w:rsidRPr="00710AA6">
        <w:rPr>
          <w:rFonts w:ascii="Simplified Arabic" w:hAnsi="Simplified Arabic" w:cs="Simplified Arabic" w:hint="cs"/>
          <w:sz w:val="28"/>
          <w:szCs w:val="28"/>
          <w:rtl/>
        </w:rPr>
        <w:t>.</w:t>
      </w:r>
      <w:r w:rsidRPr="00710AA6">
        <w:rPr>
          <w:rFonts w:ascii="Simplified Arabic" w:hAnsi="Simplified Arabic" w:cs="Simplified Arabic"/>
          <w:sz w:val="28"/>
          <w:szCs w:val="28"/>
          <w:rtl/>
        </w:rPr>
        <w:t>05</w:t>
      </w:r>
      <w:proofErr w:type="gramEnd"/>
      <w:r w:rsidRPr="00710AA6">
        <w:rPr>
          <w:rFonts w:ascii="Simplified Arabic" w:hAnsi="Simplified Arabic" w:cs="Simplified Arabic"/>
          <w:sz w:val="28"/>
          <w:szCs w:val="28"/>
          <w:rtl/>
        </w:rPr>
        <w:t xml:space="preserve"> </w:t>
      </w:r>
      <w:r w:rsidRPr="00710AA6">
        <w:rPr>
          <w:rFonts w:ascii="Times New Roman" w:hAnsi="Times New Roman" w:cs="Times New Roman" w:hint="cs"/>
          <w:sz w:val="28"/>
          <w:szCs w:val="28"/>
          <w:rtl/>
        </w:rPr>
        <w:t>≥</w:t>
      </w:r>
      <w:r w:rsidRPr="00710AA6">
        <w:rPr>
          <w:rFonts w:ascii="Simplified Arabic" w:hAnsi="Simplified Arabic" w:cs="Simplified Arabic"/>
          <w:sz w:val="28"/>
          <w:szCs w:val="28"/>
          <w:rtl/>
        </w:rPr>
        <w:t xml:space="preserve"> </w:t>
      </w:r>
      <w:r w:rsidRPr="00710AA6">
        <w:rPr>
          <w:rFonts w:ascii="Times New Roman" w:hAnsi="Times New Roman" w:cs="Times New Roman"/>
          <w:sz w:val="28"/>
          <w:szCs w:val="28"/>
        </w:rPr>
        <w:t>α</w:t>
      </w:r>
      <w:r w:rsidRPr="00710AA6">
        <w:rPr>
          <w:rFonts w:ascii="Simplified Arabic" w:hAnsi="Simplified Arabic" w:cs="Simplified Arabic" w:hint="cs"/>
          <w:sz w:val="28"/>
          <w:szCs w:val="28"/>
          <w:rtl/>
        </w:rPr>
        <w:t xml:space="preserve">) بين </w:t>
      </w:r>
      <w:r w:rsidR="00710AA6" w:rsidRPr="00710AA6">
        <w:rPr>
          <w:rFonts w:ascii="Simplified Arabic" w:hAnsi="Simplified Arabic" w:cs="Simplified Arabic" w:hint="cs"/>
          <w:sz w:val="28"/>
          <w:szCs w:val="28"/>
          <w:rtl/>
        </w:rPr>
        <w:t>مراقبة</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المخاطر</w:t>
      </w:r>
      <w:r w:rsidR="00710AA6" w:rsidRPr="00710AA6">
        <w:rPr>
          <w:rFonts w:ascii="Simplified Arabic" w:hAnsi="Simplified Arabic" w:cs="Simplified Arabic"/>
          <w:sz w:val="28"/>
          <w:szCs w:val="28"/>
          <w:rtl/>
        </w:rPr>
        <w:t xml:space="preserve"> </w:t>
      </w:r>
      <w:r w:rsidR="00710AA6" w:rsidRPr="00710AA6">
        <w:rPr>
          <w:rFonts w:ascii="Simplified Arabic" w:hAnsi="Simplified Arabic" w:cs="Simplified Arabic" w:hint="cs"/>
          <w:sz w:val="28"/>
          <w:szCs w:val="28"/>
          <w:rtl/>
        </w:rPr>
        <w:t>و</w:t>
      </w:r>
      <w:r w:rsidRPr="00710AA6">
        <w:rPr>
          <w:rFonts w:ascii="Simplified Arabic" w:hAnsi="Simplified Arabic" w:cs="Simplified Arabic" w:hint="cs"/>
          <w:sz w:val="28"/>
          <w:szCs w:val="28"/>
          <w:rtl/>
        </w:rPr>
        <w:t>تحسين</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أداء</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الشركات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والقطاعات</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الوظيفية</w:t>
      </w:r>
      <w:r w:rsidRPr="00710AA6">
        <w:rPr>
          <w:rFonts w:ascii="Simplified Arabic" w:hAnsi="Simplified Arabic" w:cs="Simplified Arabic"/>
          <w:sz w:val="28"/>
          <w:szCs w:val="28"/>
          <w:rtl/>
        </w:rPr>
        <w:t xml:space="preserve"> </w:t>
      </w:r>
      <w:r w:rsidRPr="00710AA6">
        <w:rPr>
          <w:rFonts w:ascii="Simplified Arabic" w:hAnsi="Simplified Arabic" w:cs="Simplified Arabic" w:hint="cs"/>
          <w:sz w:val="28"/>
          <w:szCs w:val="28"/>
          <w:rtl/>
        </w:rPr>
        <w:t>السعودية.</w:t>
      </w:r>
    </w:p>
    <w:p w14:paraId="304C6EF9" w14:textId="77777777" w:rsidR="00E95870" w:rsidRDefault="00D12516" w:rsidP="00C05F59">
      <w:pPr>
        <w:pStyle w:val="Heading1"/>
        <w:rPr>
          <w:rtl/>
        </w:rPr>
      </w:pPr>
      <w:bookmarkStart w:id="12" w:name="_Toc214317533"/>
      <w:r w:rsidRPr="00D12516">
        <w:rPr>
          <w:rFonts w:hint="cs"/>
          <w:rtl/>
        </w:rPr>
        <w:t>حدود الدراسة</w:t>
      </w:r>
      <w:bookmarkEnd w:id="12"/>
      <w:r w:rsidRPr="00D12516">
        <w:rPr>
          <w:rFonts w:hint="cs"/>
          <w:rtl/>
        </w:rPr>
        <w:t xml:space="preserve"> </w:t>
      </w:r>
    </w:p>
    <w:p w14:paraId="7F4A0DA3" w14:textId="77777777" w:rsidR="008A1C73" w:rsidRPr="008A1C73" w:rsidRDefault="008A1C73" w:rsidP="008A1C73">
      <w:pPr>
        <w:pStyle w:val="ListParagraph"/>
        <w:numPr>
          <w:ilvl w:val="0"/>
          <w:numId w:val="16"/>
        </w:numPr>
        <w:spacing w:after="0" w:line="259" w:lineRule="auto"/>
        <w:jc w:val="lowKashida"/>
        <w:rPr>
          <w:rFonts w:ascii="Simplified Arabic" w:hAnsi="Simplified Arabic" w:cs="Simplified Arabic"/>
          <w:sz w:val="28"/>
          <w:szCs w:val="28"/>
          <w:rtl/>
        </w:rPr>
      </w:pPr>
      <w:r w:rsidRPr="008A1C73">
        <w:rPr>
          <w:rFonts w:ascii="Simplified Arabic" w:hAnsi="Simplified Arabic" w:cs="Simplified Arabic"/>
          <w:sz w:val="28"/>
          <w:szCs w:val="28"/>
          <w:rtl/>
        </w:rPr>
        <w:t xml:space="preserve">الحدود الموضوعية: اقتصرت الدراسة </w:t>
      </w:r>
      <w:proofErr w:type="gramStart"/>
      <w:r w:rsidRPr="008A1C73">
        <w:rPr>
          <w:rFonts w:ascii="Simplified Arabic" w:hAnsi="Simplified Arabic" w:cs="Simplified Arabic"/>
          <w:sz w:val="28"/>
          <w:szCs w:val="28"/>
          <w:rtl/>
        </w:rPr>
        <w:t xml:space="preserve">على </w:t>
      </w:r>
      <w:r w:rsidR="008758CA">
        <w:rPr>
          <w:rFonts w:ascii="Simplified Arabic" w:hAnsi="Simplified Arabic" w:cs="Simplified Arabic" w:hint="cs"/>
          <w:sz w:val="28"/>
          <w:szCs w:val="28"/>
          <w:rtl/>
        </w:rPr>
        <w:t xml:space="preserve"> دراسة</w:t>
      </w:r>
      <w:proofErr w:type="gramEnd"/>
      <w:r w:rsidR="008758CA">
        <w:rPr>
          <w:rFonts w:ascii="Simplified Arabic" w:hAnsi="Simplified Arabic" w:cs="Simplified Arabic" w:hint="cs"/>
          <w:sz w:val="28"/>
          <w:szCs w:val="28"/>
          <w:rtl/>
        </w:rPr>
        <w:t xml:space="preserve"> </w:t>
      </w:r>
      <w:r w:rsidRPr="008A1C73">
        <w:rPr>
          <w:rFonts w:ascii="Simplified Arabic" w:hAnsi="Simplified Arabic" w:cs="Simplified Arabic" w:hint="cs"/>
          <w:sz w:val="28"/>
          <w:szCs w:val="28"/>
          <w:rtl/>
        </w:rPr>
        <w:t>دور</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إدارة</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المخاطر</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في</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تحسين</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أداء</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الشركات</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والقطاعات</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الوظيفية</w:t>
      </w:r>
      <w:r w:rsidRPr="008A1C73">
        <w:rPr>
          <w:rFonts w:ascii="Simplified Arabic" w:hAnsi="Simplified Arabic" w:cs="Simplified Arabic"/>
          <w:sz w:val="28"/>
          <w:szCs w:val="28"/>
          <w:rtl/>
        </w:rPr>
        <w:t xml:space="preserve"> </w:t>
      </w:r>
      <w:r w:rsidRPr="008A1C73">
        <w:rPr>
          <w:rFonts w:ascii="Simplified Arabic" w:hAnsi="Simplified Arabic" w:cs="Simplified Arabic" w:hint="cs"/>
          <w:sz w:val="28"/>
          <w:szCs w:val="28"/>
          <w:rtl/>
        </w:rPr>
        <w:t>السعودية</w:t>
      </w:r>
    </w:p>
    <w:p w14:paraId="56FA157B" w14:textId="77777777" w:rsidR="008A1C73" w:rsidRPr="008A1C73" w:rsidRDefault="008A1C73" w:rsidP="008758CA">
      <w:pPr>
        <w:pStyle w:val="ListParagraph"/>
        <w:numPr>
          <w:ilvl w:val="0"/>
          <w:numId w:val="1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 xml:space="preserve">الحدود المكانية: أجريت الدراسة في </w:t>
      </w:r>
      <w:r w:rsidR="008758CA">
        <w:rPr>
          <w:rFonts w:ascii="Simplified Arabic" w:hAnsi="Simplified Arabic" w:cs="Simplified Arabic" w:hint="cs"/>
          <w:sz w:val="28"/>
          <w:szCs w:val="28"/>
          <w:rtl/>
        </w:rPr>
        <w:t xml:space="preserve">القطاعات الحكومية والشركات </w:t>
      </w:r>
      <w:r w:rsidRPr="008A1C73">
        <w:rPr>
          <w:rFonts w:ascii="Simplified Arabic" w:hAnsi="Simplified Arabic" w:cs="Simplified Arabic"/>
          <w:sz w:val="28"/>
          <w:szCs w:val="28"/>
          <w:rtl/>
        </w:rPr>
        <w:t>(</w:t>
      </w:r>
      <w:r w:rsidRPr="008A1C73">
        <w:rPr>
          <w:rFonts w:ascii="Simplified Arabic" w:hAnsi="Simplified Arabic" w:cs="Simplified Arabic" w:hint="cs"/>
          <w:sz w:val="28"/>
          <w:szCs w:val="28"/>
          <w:rtl/>
        </w:rPr>
        <w:t>المملكة العربية السعودية</w:t>
      </w:r>
      <w:r w:rsidRPr="008A1C73">
        <w:rPr>
          <w:rFonts w:ascii="Simplified Arabic" w:hAnsi="Simplified Arabic" w:cs="Simplified Arabic"/>
          <w:sz w:val="28"/>
          <w:szCs w:val="28"/>
          <w:rtl/>
        </w:rPr>
        <w:t>).</w:t>
      </w:r>
    </w:p>
    <w:p w14:paraId="531705D8" w14:textId="77777777" w:rsidR="008A1C73" w:rsidRPr="008A1C73" w:rsidRDefault="008A1C73" w:rsidP="008A1C73">
      <w:pPr>
        <w:pStyle w:val="ListParagraph"/>
        <w:numPr>
          <w:ilvl w:val="0"/>
          <w:numId w:val="1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الحدود الزمانية: تم تنفيذ الدراسة خلال الفصل الدراسي</w:t>
      </w:r>
      <w:r w:rsidRPr="008A1C73">
        <w:rPr>
          <w:rFonts w:ascii="Simplified Arabic" w:hAnsi="Simplified Arabic" w:cs="Simplified Arabic" w:hint="cs"/>
          <w:sz w:val="28"/>
          <w:szCs w:val="28"/>
          <w:rtl/>
        </w:rPr>
        <w:t xml:space="preserve"> الثاني </w:t>
      </w:r>
      <w:r w:rsidRPr="008A1C73">
        <w:rPr>
          <w:rFonts w:ascii="Simplified Arabic" w:hAnsi="Simplified Arabic" w:cs="Simplified Arabic"/>
          <w:sz w:val="28"/>
          <w:szCs w:val="28"/>
          <w:rtl/>
        </w:rPr>
        <w:t>/السنة (</w:t>
      </w:r>
      <w:r w:rsidRPr="008A1C73">
        <w:rPr>
          <w:rFonts w:ascii="Simplified Arabic" w:hAnsi="Simplified Arabic" w:cs="Simplified Arabic" w:hint="cs"/>
          <w:sz w:val="28"/>
          <w:szCs w:val="28"/>
          <w:rtl/>
        </w:rPr>
        <w:t>2025</w:t>
      </w:r>
      <w:r w:rsidRPr="008A1C73">
        <w:rPr>
          <w:rFonts w:ascii="Simplified Arabic" w:hAnsi="Simplified Arabic" w:cs="Simplified Arabic"/>
          <w:sz w:val="28"/>
          <w:szCs w:val="28"/>
          <w:rtl/>
        </w:rPr>
        <w:t>).</w:t>
      </w:r>
    </w:p>
    <w:p w14:paraId="35481A78" w14:textId="77777777" w:rsidR="008A1C73" w:rsidRPr="008A1C73" w:rsidRDefault="008A1C73" w:rsidP="008A1C73">
      <w:pPr>
        <w:pStyle w:val="ListParagraph"/>
        <w:numPr>
          <w:ilvl w:val="0"/>
          <w:numId w:val="16"/>
        </w:numPr>
        <w:spacing w:after="0" w:line="259" w:lineRule="auto"/>
        <w:ind w:left="509"/>
        <w:jc w:val="lowKashida"/>
        <w:rPr>
          <w:rFonts w:ascii="Simplified Arabic" w:hAnsi="Simplified Arabic" w:cs="Simplified Arabic"/>
          <w:sz w:val="28"/>
          <w:szCs w:val="28"/>
          <w:rtl/>
        </w:rPr>
      </w:pPr>
      <w:r w:rsidRPr="008A1C73">
        <w:rPr>
          <w:rFonts w:ascii="Simplified Arabic" w:hAnsi="Simplified Arabic" w:cs="Simplified Arabic"/>
          <w:sz w:val="28"/>
          <w:szCs w:val="28"/>
          <w:rtl/>
        </w:rPr>
        <w:t>الحدود البشرية: اقتصرت الدراسة على موظفين من ذوي المسميات الوظيفية الرسمية، ولم تشمل المتدربين أو العاملين دون مسميات محددة.</w:t>
      </w:r>
    </w:p>
    <w:p w14:paraId="2A2C2FC2" w14:textId="77777777" w:rsidR="008A1C73" w:rsidRDefault="008A1C73" w:rsidP="00A82F40">
      <w:pPr>
        <w:spacing w:line="360" w:lineRule="auto"/>
        <w:ind w:firstLine="368"/>
        <w:jc w:val="lowKashida"/>
        <w:rPr>
          <w:rFonts w:ascii="Simplified Arabic" w:hAnsi="Simplified Arabic" w:cs="Simplified Arabic"/>
          <w:b/>
          <w:bCs/>
          <w:sz w:val="32"/>
          <w:szCs w:val="32"/>
          <w:rtl/>
        </w:rPr>
      </w:pPr>
    </w:p>
    <w:p w14:paraId="7C30E7DC" w14:textId="77777777" w:rsidR="0061045B" w:rsidRDefault="0061045B" w:rsidP="00A82F40">
      <w:pPr>
        <w:spacing w:line="360" w:lineRule="auto"/>
        <w:ind w:firstLine="368"/>
        <w:jc w:val="lowKashida"/>
        <w:rPr>
          <w:rFonts w:ascii="Simplified Arabic" w:hAnsi="Simplified Arabic" w:cs="Simplified Arabic"/>
          <w:b/>
          <w:bCs/>
          <w:sz w:val="32"/>
          <w:szCs w:val="32"/>
          <w:rtl/>
        </w:rPr>
      </w:pPr>
    </w:p>
    <w:p w14:paraId="7B3BE093" w14:textId="77777777" w:rsidR="0061045B" w:rsidRDefault="0061045B" w:rsidP="00A82F40">
      <w:pPr>
        <w:spacing w:line="360" w:lineRule="auto"/>
        <w:ind w:firstLine="368"/>
        <w:jc w:val="lowKashida"/>
        <w:rPr>
          <w:rFonts w:ascii="Simplified Arabic" w:hAnsi="Simplified Arabic" w:cs="Simplified Arabic"/>
          <w:b/>
          <w:bCs/>
          <w:sz w:val="32"/>
          <w:szCs w:val="32"/>
          <w:rtl/>
        </w:rPr>
      </w:pPr>
    </w:p>
    <w:p w14:paraId="432358C5" w14:textId="77777777" w:rsidR="0061045B" w:rsidRDefault="0061045B" w:rsidP="00A82F40">
      <w:pPr>
        <w:spacing w:line="360" w:lineRule="auto"/>
        <w:ind w:firstLine="368"/>
        <w:jc w:val="lowKashida"/>
        <w:rPr>
          <w:rFonts w:ascii="Simplified Arabic" w:hAnsi="Simplified Arabic" w:cs="Simplified Arabic"/>
          <w:b/>
          <w:bCs/>
          <w:sz w:val="32"/>
          <w:szCs w:val="32"/>
          <w:rtl/>
        </w:rPr>
      </w:pPr>
    </w:p>
    <w:p w14:paraId="3E1150AA" w14:textId="77777777" w:rsidR="0061045B" w:rsidRDefault="0061045B" w:rsidP="00A82F40">
      <w:pPr>
        <w:spacing w:line="360" w:lineRule="auto"/>
        <w:ind w:firstLine="368"/>
        <w:jc w:val="lowKashida"/>
        <w:rPr>
          <w:rFonts w:ascii="Simplified Arabic" w:hAnsi="Simplified Arabic" w:cs="Simplified Arabic"/>
          <w:b/>
          <w:bCs/>
          <w:sz w:val="32"/>
          <w:szCs w:val="32"/>
          <w:rtl/>
        </w:rPr>
      </w:pPr>
    </w:p>
    <w:p w14:paraId="39504E18" w14:textId="77777777" w:rsidR="0061045B" w:rsidRPr="00D12516" w:rsidRDefault="0061045B" w:rsidP="00A82F40">
      <w:pPr>
        <w:spacing w:line="360" w:lineRule="auto"/>
        <w:ind w:firstLine="368"/>
        <w:jc w:val="lowKashida"/>
        <w:rPr>
          <w:rFonts w:ascii="Simplified Arabic" w:hAnsi="Simplified Arabic" w:cs="Simplified Arabic"/>
          <w:b/>
          <w:bCs/>
          <w:sz w:val="32"/>
          <w:szCs w:val="32"/>
          <w:rtl/>
        </w:rPr>
      </w:pPr>
    </w:p>
    <w:p w14:paraId="58D0BB5F" w14:textId="77777777" w:rsidR="00A82F40" w:rsidRPr="00D12516" w:rsidRDefault="00710AA6" w:rsidP="0061045B">
      <w:pPr>
        <w:pStyle w:val="Heading1"/>
        <w:rPr>
          <w:rtl/>
        </w:rPr>
      </w:pPr>
      <w:bookmarkStart w:id="13" w:name="_Toc214317534"/>
      <w:r w:rsidRPr="00D12516">
        <w:rPr>
          <w:rFonts w:hint="cs"/>
          <w:rtl/>
        </w:rPr>
        <w:lastRenderedPageBreak/>
        <w:t xml:space="preserve">الدراسات </w:t>
      </w:r>
      <w:proofErr w:type="gramStart"/>
      <w:r w:rsidRPr="00D12516">
        <w:rPr>
          <w:rFonts w:hint="cs"/>
          <w:rtl/>
        </w:rPr>
        <w:t>السابقة :</w:t>
      </w:r>
      <w:bookmarkEnd w:id="13"/>
      <w:proofErr w:type="gramEnd"/>
    </w:p>
    <w:p w14:paraId="5AB0FE62" w14:textId="77777777" w:rsidR="00422660" w:rsidRPr="00422660" w:rsidRDefault="00422660" w:rsidP="00422660">
      <w:pPr>
        <w:pStyle w:val="ListParagraph"/>
        <w:numPr>
          <w:ilvl w:val="0"/>
          <w:numId w:val="4"/>
        </w:numPr>
        <w:spacing w:after="0"/>
        <w:ind w:left="509"/>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دراسة (</w:t>
      </w:r>
      <w:proofErr w:type="gramStart"/>
      <w:r w:rsidRPr="00422660">
        <w:rPr>
          <w:rFonts w:ascii="Simplified Arabic" w:eastAsia="SimSun" w:hAnsi="Simplified Arabic" w:cs="Simplified Arabic"/>
          <w:b/>
          <w:bCs/>
          <w:sz w:val="28"/>
          <w:szCs w:val="28"/>
          <w:rtl/>
          <w:lang w:eastAsia="zh-CN"/>
        </w:rPr>
        <w:t>السقّاط</w:t>
      </w:r>
      <w:r w:rsidRPr="00422660">
        <w:rPr>
          <w:rFonts w:ascii="Simplified Arabic" w:eastAsia="SimSun" w:hAnsi="Simplified Arabic" w:cs="Simplified Arabic" w:hint="cs"/>
          <w:b/>
          <w:bCs/>
          <w:sz w:val="28"/>
          <w:szCs w:val="28"/>
          <w:rtl/>
          <w:lang w:eastAsia="zh-CN"/>
        </w:rPr>
        <w:t>,</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السقاف</w:t>
      </w:r>
      <w:r w:rsidRPr="00422660">
        <w:rPr>
          <w:rFonts w:ascii="Simplified Arabic" w:eastAsia="SimSun" w:hAnsi="Simplified Arabic" w:cs="Simplified Arabic" w:hint="cs"/>
          <w:b/>
          <w:bCs/>
          <w:sz w:val="28"/>
          <w:szCs w:val="28"/>
          <w:rtl/>
          <w:lang w:eastAsia="zh-CN"/>
        </w:rPr>
        <w:t xml:space="preserve">, 2025)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تأثير الذكاء الاصطناعي على إدارة المخاطر في البنوك السعودية: (دراسة استطلاعية لأراء عينة من موظفي البنوك في مدينة جدة)</w:t>
      </w:r>
    </w:p>
    <w:p w14:paraId="531BCB65" w14:textId="77777777" w:rsidR="00422660" w:rsidRDefault="00422660" w:rsidP="00422660">
      <w:pPr>
        <w:spacing w:after="0"/>
        <w:ind w:firstLine="509"/>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 xml:space="preserve">تهدف هذه الدراسة إلى تحليل مدى تبني البنوك للذكاء الاصطناعي في إدارة المخاطر، وتقييم تأثير الذكاء الاصطناعي على تحسين استراتيجيات إدارة المخاطر، إضافة إلى التعرف على التحديات التي تواجه البنوك عند استخدام الذكاء الاصطناعي في هذا المجال، مع تقديم توصيات لتعزيز الاستفادة من الذكاء الاصطناعي في إدارة المخاطر المصرفية، من خلال دراسة استطلاعية تشمل عينة عشوائية من موظفي البنوك في مدينة جدة عددهم 350 موظف، حيث يعتمد البحث على المنهج الوصفي، اعتمدت الدراسة في جمع البيانات من المصادر الأولية على أداة الاستبيان،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كما يعرض البحث تحليل تأثير الذكاء الاصطناعي على تقييم المخاطر وإدارتها بهدف الكشف عن أهمية تطبيق هذه التقنيات في مجال البنوك والمؤسسات المالية. تم تحليل البيانات باستخدام برنامج </w:t>
      </w:r>
      <w:proofErr w:type="gramStart"/>
      <w:r w:rsidRPr="00422660">
        <w:rPr>
          <w:rFonts w:ascii="Simplified Arabic" w:eastAsia="SimSun" w:hAnsi="Simplified Arabic" w:cs="Simplified Arabic"/>
          <w:sz w:val="28"/>
          <w:szCs w:val="28"/>
          <w:lang w:eastAsia="zh-CN"/>
        </w:rPr>
        <w:t>SPSS</w:t>
      </w:r>
      <w:r w:rsidRPr="00422660">
        <w:rPr>
          <w:rFonts w:ascii="Simplified Arabic" w:eastAsia="SimSun" w:hAnsi="Simplified Arabic" w:cs="Simplified Arabic"/>
          <w:sz w:val="28"/>
          <w:szCs w:val="28"/>
          <w:rtl/>
          <w:lang w:eastAsia="zh-CN"/>
        </w:rPr>
        <w:t xml:space="preserve"> .</w:t>
      </w:r>
      <w:proofErr w:type="gramEnd"/>
      <w:r w:rsidRPr="00422660">
        <w:rPr>
          <w:rFonts w:ascii="Simplified Arabic" w:eastAsia="SimSun" w:hAnsi="Simplified Arabic" w:cs="Simplified Arabic"/>
          <w:sz w:val="28"/>
          <w:szCs w:val="28"/>
          <w:rtl/>
          <w:lang w:eastAsia="zh-CN"/>
        </w:rPr>
        <w:t xml:space="preserve"> كما توصلت الدراسة إلى عدة نتائج أهمها أن الذكاء الاصطناعي يلعب دورًا متزايد الأهمية في إدارة المخاطر في البنوك السعودية، حيث يوفر أدوات متقدمة لتحليل البيانات والتنبؤ بالمخاطر، مما يساعد في تحسين كفاءة العمليات المالية وتقليل المخاطر التشغيلية. ومع ذلك، لا تزال هناك تحديات تتعلق بالتكلفة، والتدريب، وحماية البيانات، مما يستلزم تطوير سياسات متكاملة لضمان تطبيق الذكاء الاصطناعي بشكل فعّال ومستدام في القطاع المصرفي السعودي. </w:t>
      </w:r>
    </w:p>
    <w:p w14:paraId="6C56BAB4"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 xml:space="preserve">دراسة </w:t>
      </w:r>
      <w:proofErr w:type="gramStart"/>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العشري</w:t>
      </w:r>
      <w:proofErr w:type="gramEnd"/>
      <w:r w:rsidRPr="00422660">
        <w:rPr>
          <w:rFonts w:ascii="Simplified Arabic" w:eastAsia="SimSun" w:hAnsi="Simplified Arabic" w:cs="Simplified Arabic" w:hint="cs"/>
          <w:b/>
          <w:bCs/>
          <w:sz w:val="28"/>
          <w:szCs w:val="28"/>
          <w:rtl/>
          <w:lang w:eastAsia="zh-CN"/>
        </w:rPr>
        <w:t xml:space="preserve">, 2015)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 xml:space="preserve"> تقييم فعالية أنظمة إدارة المخاطر المؤسسية (</w:t>
      </w:r>
      <w:r w:rsidRPr="00422660">
        <w:rPr>
          <w:rFonts w:ascii="Simplified Arabic" w:eastAsia="SimSun" w:hAnsi="Simplified Arabic" w:cs="Simplified Arabic"/>
          <w:b/>
          <w:bCs/>
          <w:sz w:val="28"/>
          <w:szCs w:val="28"/>
          <w:lang w:eastAsia="zh-CN"/>
        </w:rPr>
        <w:t>ERM</w:t>
      </w:r>
      <w:r w:rsidRPr="00422660">
        <w:rPr>
          <w:rFonts w:ascii="Simplified Arabic" w:eastAsia="SimSun" w:hAnsi="Simplified Arabic" w:cs="Simplified Arabic"/>
          <w:b/>
          <w:bCs/>
          <w:sz w:val="28"/>
          <w:szCs w:val="28"/>
          <w:rtl/>
          <w:lang w:eastAsia="zh-CN"/>
        </w:rPr>
        <w:t>) في المنظمات الكبيرة دراسة الحالة على الشركات السعودية</w:t>
      </w:r>
    </w:p>
    <w:p w14:paraId="56458380" w14:textId="77777777" w:rsidR="00422660" w:rsidRPr="00422660" w:rsidRDefault="00422660" w:rsidP="004C104A">
      <w:pPr>
        <w:spacing w:after="0"/>
        <w:ind w:firstLine="368"/>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 xml:space="preserve">تهدف الدراسة إلى تقييم مدى مشاركة الإدارة العليا في دعم وتنفيذ وتقييم أنظمة إدارة </w:t>
      </w:r>
      <w:proofErr w:type="gramStart"/>
      <w:r w:rsidRPr="00422660">
        <w:rPr>
          <w:rFonts w:ascii="Simplified Arabic" w:eastAsia="SimSun" w:hAnsi="Simplified Arabic" w:cs="Simplified Arabic"/>
          <w:sz w:val="28"/>
          <w:szCs w:val="28"/>
          <w:rtl/>
          <w:lang w:eastAsia="zh-CN"/>
        </w:rPr>
        <w:t>المخاطر</w:t>
      </w:r>
      <w:r w:rsidR="004C104A">
        <w:rPr>
          <w:rFonts w:ascii="Simplified Arabic" w:eastAsia="SimSun" w:hAnsi="Simplified Arabic" w:cs="Simplified Arabic" w:hint="cs"/>
          <w:sz w:val="28"/>
          <w:szCs w:val="28"/>
          <w:rtl/>
          <w:lang w:eastAsia="zh-CN"/>
        </w:rPr>
        <w:t>,</w:t>
      </w:r>
      <w:proofErr w:type="gramEnd"/>
      <w:r w:rsidRPr="00422660">
        <w:rPr>
          <w:rFonts w:ascii="Simplified Arabic" w:eastAsia="SimSun" w:hAnsi="Simplified Arabic" w:cs="Simplified Arabic"/>
          <w:sz w:val="28"/>
          <w:szCs w:val="28"/>
          <w:rtl/>
          <w:lang w:eastAsia="zh-CN"/>
        </w:rPr>
        <w:t xml:space="preserve"> وقد استخدمت الدراسة المنهج الوصفي التحليلي، مستفيدة من البيانات التي تم جمعها من خلال </w:t>
      </w:r>
      <w:proofErr w:type="gramStart"/>
      <w:r w:rsidRPr="00422660">
        <w:rPr>
          <w:rFonts w:ascii="Simplified Arabic" w:eastAsia="SimSun" w:hAnsi="Simplified Arabic" w:cs="Simplified Arabic"/>
          <w:sz w:val="28"/>
          <w:szCs w:val="28"/>
          <w:rtl/>
          <w:lang w:eastAsia="zh-CN"/>
        </w:rPr>
        <w:t>استبيان</w:t>
      </w:r>
      <w:proofErr w:type="gramEnd"/>
      <w:r w:rsidRPr="00422660">
        <w:rPr>
          <w:rFonts w:ascii="Simplified Arabic" w:eastAsia="SimSun" w:hAnsi="Simplified Arabic" w:cs="Simplified Arabic"/>
          <w:sz w:val="28"/>
          <w:szCs w:val="28"/>
          <w:rtl/>
          <w:lang w:eastAsia="zh-CN"/>
        </w:rPr>
        <w:t xml:space="preserve"> تم تطبيقه على عينة من 160 شركة سعودية مهمة. وتم فحص البيانات باستخدام تقنيات إحصائية وصفية، بما في ذلك الانحراف المعياري، والالتواء، لتوضيح خصائص وتوزيع </w:t>
      </w:r>
      <w:proofErr w:type="gramStart"/>
      <w:r w:rsidRPr="00422660">
        <w:rPr>
          <w:rFonts w:ascii="Simplified Arabic" w:eastAsia="SimSun" w:hAnsi="Simplified Arabic" w:cs="Simplified Arabic"/>
          <w:sz w:val="28"/>
          <w:szCs w:val="28"/>
          <w:rtl/>
          <w:lang w:eastAsia="zh-CN"/>
        </w:rPr>
        <w:t>البيانات</w:t>
      </w:r>
      <w:r w:rsidRPr="00422660">
        <w:rPr>
          <w:rFonts w:ascii="Simplified Arabic" w:eastAsia="SimSun" w:hAnsi="Simplified Arabic" w:cs="Simplified Arabic" w:hint="cs"/>
          <w:sz w:val="28"/>
          <w:szCs w:val="28"/>
          <w:rtl/>
          <w:lang w:eastAsia="zh-CN"/>
        </w:rPr>
        <w:t>,</w:t>
      </w:r>
      <w:proofErr w:type="gramEnd"/>
      <w:r w:rsidRPr="00422660">
        <w:rPr>
          <w:rFonts w:ascii="Simplified Arabic" w:eastAsia="SimSun" w:hAnsi="Simplified Arabic" w:cs="Simplified Arabic"/>
          <w:sz w:val="28"/>
          <w:szCs w:val="28"/>
          <w:rtl/>
          <w:lang w:eastAsia="zh-CN"/>
        </w:rPr>
        <w:t xml:space="preserve"> كما أظهرت النتائج أن أنظمة إدارة المخاطر المؤسسية في الشركات السعودية تتمتع بمستوى معقول من الفعالية، مع اتفاق عالمي على أهميتها وفوائدها. كما أظهرت النتائج أن هناك تركيزًا على تقديم </w:t>
      </w:r>
      <w:r w:rsidRPr="00422660">
        <w:rPr>
          <w:rFonts w:ascii="Simplified Arabic" w:eastAsia="SimSun" w:hAnsi="Simplified Arabic" w:cs="Simplified Arabic"/>
          <w:sz w:val="28"/>
          <w:szCs w:val="28"/>
          <w:rtl/>
          <w:lang w:eastAsia="zh-CN"/>
        </w:rPr>
        <w:lastRenderedPageBreak/>
        <w:t>التدريب وتعزيز المعرفة بضرورة إدارة المخاطر بين الموظفين، وأن معظم المنظمات تستخدم تقنيات وإجراءات متقدمة للسيطرة على المخاطر. وأشارت النتائج إلى أن الإدارة العليا ملتزمة بدعم ومتابعة تبني أنظمة إدارة المخاطر، وتشارك بنشاط في مراجعة أدائها. كما أظهرت النتائج أن الشركات تسعى إلى تحسين أنظمة إدارة المخاطر بشكل مستمر من خلال التقييم الدوري والاستفادة من التجارب السابقة.</w:t>
      </w:r>
    </w:p>
    <w:p w14:paraId="43D2A5EF" w14:textId="77777777" w:rsidR="00422660" w:rsidRPr="00422660" w:rsidRDefault="00422660" w:rsidP="00422660">
      <w:pPr>
        <w:pStyle w:val="ListParagraph"/>
        <w:numPr>
          <w:ilvl w:val="0"/>
          <w:numId w:val="4"/>
        </w:numPr>
        <w:spacing w:after="0"/>
        <w:ind w:left="368"/>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دراسة (</w:t>
      </w:r>
      <w:r w:rsidRPr="00422660">
        <w:rPr>
          <w:rFonts w:ascii="Simplified Arabic" w:eastAsia="SimSun" w:hAnsi="Simplified Arabic" w:cs="Simplified Arabic"/>
          <w:b/>
          <w:bCs/>
          <w:sz w:val="28"/>
          <w:szCs w:val="28"/>
          <w:rtl/>
          <w:lang w:eastAsia="zh-CN"/>
        </w:rPr>
        <w:t xml:space="preserve">جميح </w:t>
      </w:r>
      <w:r w:rsidRPr="00422660">
        <w:rPr>
          <w:rFonts w:ascii="Simplified Arabic" w:eastAsia="SimSun" w:hAnsi="Simplified Arabic" w:cs="Simplified Arabic" w:hint="cs"/>
          <w:b/>
          <w:bCs/>
          <w:sz w:val="28"/>
          <w:szCs w:val="28"/>
          <w:rtl/>
          <w:lang w:eastAsia="zh-CN"/>
        </w:rPr>
        <w:t xml:space="preserve">, 2024)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 xml:space="preserve">أثر التوعية والتدريب على إدارة </w:t>
      </w:r>
      <w:proofErr w:type="gramStart"/>
      <w:r w:rsidRPr="00422660">
        <w:rPr>
          <w:rFonts w:ascii="Simplified Arabic" w:eastAsia="SimSun" w:hAnsi="Simplified Arabic" w:cs="Simplified Arabic"/>
          <w:b/>
          <w:bCs/>
          <w:sz w:val="28"/>
          <w:szCs w:val="28"/>
          <w:rtl/>
          <w:lang w:eastAsia="zh-CN"/>
        </w:rPr>
        <w:t>مخاطر</w:t>
      </w:r>
      <w:proofErr w:type="gramEnd"/>
      <w:r w:rsidRPr="00422660">
        <w:rPr>
          <w:rFonts w:ascii="Simplified Arabic" w:eastAsia="SimSun" w:hAnsi="Simplified Arabic" w:cs="Simplified Arabic"/>
          <w:b/>
          <w:bCs/>
          <w:sz w:val="28"/>
          <w:szCs w:val="28"/>
          <w:rtl/>
          <w:lang w:eastAsia="zh-CN"/>
        </w:rPr>
        <w:t xml:space="preserve"> المؤسسة: دراسة حالة تفعيل دور التدريب ورفع مستوى الوعي في تحسين كفاءة إدارة المخاطر في الشركات الصناعية والمؤسسات الحكومية بالمملكة العربية السعودية بمدينة الجبيل</w:t>
      </w:r>
    </w:p>
    <w:p w14:paraId="033492E7" w14:textId="77777777" w:rsidR="00422660" w:rsidRPr="00422660" w:rsidRDefault="00422660" w:rsidP="00422660">
      <w:pPr>
        <w:spacing w:after="0"/>
        <w:ind w:firstLine="368"/>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 xml:space="preserve">هدفت هذه الدراسة إلى استكشاف تأثير التوعية والتدريب على كفاءة إدارة المخاطر في الشركات الصناعية والمؤسسات الحكومية في مدينة الجبيل بالمملكة العربية السعودية. تم استخدام منهجية وصفية تحليلية لجمع البيانات من خلال استبيانات وزعت على عينة من الموظفين، بالإضافة إلى إجراء مقابلات مع عدد من المسؤولين والخبراء في مجال إدارة المخاطر. أظهرت النتائج أن التوعية والتدريب يلعبان دوراً حيوياً في تحسين كفاءة إدارة المخاطر. حيث أظهرت البيانات أن الأغلبية من المشاركين تلقوا برامج توعية وتدريب، وأن هذه البرامج ساهمت بشكل كبير في تحسين قدرتهم على التعرف على المخاطر وتقييمها، واتخاذ الإجراءات الوقائية اللازمة. كما بينت النتائج أن الجمع بين التوعية والتدريب يعزز من الأداء المؤسسي ويقلل من عدد الحوادث والمخاطر. تحليل البيانات أشار إلى أن هناك تفاوتاً في مستوى التوعية والتدريب بين الموظفين، وأن هناك حاجة لتعزيز هذه البرامج لتكون أكثر شمولية واستمرارية. كما أكدت الدراسة على أهمية التكامل بين التوعية والتدريب لضمان تأثير أكبر على كفاءة إدارة المخاطر. في ضوء هذه النتائج، أوصت الدراسة بضرورة تعزيز برامج التوعية والتدريب في الشركات الصناعية والمؤسسات الحكومية في الجبيل، وتحديثها بشكل دوري لضمان مواكبتها لأحدث التطورات. كما دعت إلى تبني نهج تكاملي يجمع بين التوعية والتدريب لتحسين الأداء المؤسسي وتعزيز كفاءة إدارة المخاطر. تقدم هذه الدراسة إسهاماً مهماً في فهم كيفية تحسين إدارة المخاطر من خلال التوعية والتدريب، وتقدم توصيات عملية يمكن أن تساعد المؤسسات في الجبيل على مواجهة التحديات والمخاطر بفعالية أكبر، مما يعزز من قدرتها على تحقيق الاستدامة المؤسسية. </w:t>
      </w:r>
    </w:p>
    <w:p w14:paraId="12F44990"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lastRenderedPageBreak/>
        <w:t>دراسة (</w:t>
      </w:r>
      <w:r w:rsidRPr="00422660">
        <w:rPr>
          <w:rFonts w:ascii="Simplified Arabic" w:eastAsia="SimSun" w:hAnsi="Simplified Arabic" w:cs="Simplified Arabic"/>
          <w:b/>
          <w:bCs/>
          <w:sz w:val="28"/>
          <w:szCs w:val="28"/>
          <w:rtl/>
          <w:lang w:eastAsia="zh-CN"/>
        </w:rPr>
        <w:t xml:space="preserve">الجهني </w:t>
      </w:r>
      <w:r w:rsidRPr="00422660">
        <w:rPr>
          <w:rFonts w:ascii="Simplified Arabic" w:eastAsia="SimSun" w:hAnsi="Simplified Arabic" w:cs="Simplified Arabic" w:hint="cs"/>
          <w:b/>
          <w:bCs/>
          <w:sz w:val="28"/>
          <w:szCs w:val="28"/>
          <w:rtl/>
          <w:lang w:eastAsia="zh-CN"/>
        </w:rPr>
        <w:t xml:space="preserve">, 2024)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دور الجهات الرقابية والتنظيمية في تعزيز إدارة المخاطر في قطاع البناء والتشييد في المملكة العربية السعودية</w:t>
      </w:r>
    </w:p>
    <w:p w14:paraId="40B6E225" w14:textId="77777777" w:rsidR="00422660" w:rsidRPr="00422660" w:rsidRDefault="00422660" w:rsidP="00422660">
      <w:pPr>
        <w:spacing w:after="0"/>
        <w:ind w:firstLine="368"/>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hint="cs"/>
          <w:sz w:val="28"/>
          <w:szCs w:val="28"/>
          <w:rtl/>
          <w:lang w:eastAsia="zh-CN"/>
        </w:rPr>
        <w:t>هدفت</w:t>
      </w:r>
      <w:r w:rsidRPr="00422660">
        <w:rPr>
          <w:rFonts w:ascii="Simplified Arabic" w:eastAsia="SimSun" w:hAnsi="Simplified Arabic" w:cs="Simplified Arabic"/>
          <w:sz w:val="28"/>
          <w:szCs w:val="28"/>
          <w:rtl/>
          <w:lang w:eastAsia="zh-CN"/>
        </w:rPr>
        <w:t xml:space="preserve"> الدراسة إلى استكشاف دور الجهات الرقابية والتنظيمية في تعزيز إدارة المخاطر في قطاع البناء والتشييد في المملكة العربية السعودية. يأتي هذا البحث في ظل التطورات الكبيرة التي يشهدها هذا القطاع، والذي يُعتبر أحد أعمدة الاقتصاد الوطني، حيث تتزايد الحاجة إلى نظم إدارة </w:t>
      </w:r>
      <w:proofErr w:type="gramStart"/>
      <w:r w:rsidRPr="00422660">
        <w:rPr>
          <w:rFonts w:ascii="Simplified Arabic" w:eastAsia="SimSun" w:hAnsi="Simplified Arabic" w:cs="Simplified Arabic"/>
          <w:sz w:val="28"/>
          <w:szCs w:val="28"/>
          <w:rtl/>
          <w:lang w:eastAsia="zh-CN"/>
        </w:rPr>
        <w:t>مخاطر</w:t>
      </w:r>
      <w:proofErr w:type="gramEnd"/>
      <w:r w:rsidRPr="00422660">
        <w:rPr>
          <w:rFonts w:ascii="Simplified Arabic" w:eastAsia="SimSun" w:hAnsi="Simplified Arabic" w:cs="Simplified Arabic"/>
          <w:sz w:val="28"/>
          <w:szCs w:val="28"/>
          <w:rtl/>
          <w:lang w:eastAsia="zh-CN"/>
        </w:rPr>
        <w:t xml:space="preserve"> فعالة تضمن استدامة المشاريع وتحقيق الأهداف المنشودة.  استخدمت الدراسة المنهج الوصفي التحليلي للوصول إلى النتائج المرجوة، حيث تم جمع البيانات من خلال </w:t>
      </w:r>
      <w:proofErr w:type="gramStart"/>
      <w:r w:rsidRPr="00422660">
        <w:rPr>
          <w:rFonts w:ascii="Simplified Arabic" w:eastAsia="SimSun" w:hAnsi="Simplified Arabic" w:cs="Simplified Arabic"/>
          <w:sz w:val="28"/>
          <w:szCs w:val="28"/>
          <w:rtl/>
          <w:lang w:eastAsia="zh-CN"/>
        </w:rPr>
        <w:t>استبيان</w:t>
      </w:r>
      <w:proofErr w:type="gramEnd"/>
      <w:r w:rsidRPr="00422660">
        <w:rPr>
          <w:rFonts w:ascii="Simplified Arabic" w:eastAsia="SimSun" w:hAnsi="Simplified Arabic" w:cs="Simplified Arabic"/>
          <w:sz w:val="28"/>
          <w:szCs w:val="28"/>
          <w:rtl/>
          <w:lang w:eastAsia="zh-CN"/>
        </w:rPr>
        <w:t xml:space="preserve"> شمل 183 أفراد من العاملين في قطاع البناء والتشييد، بما في ذلك المهندسين والإداريين والمشرفين في المشاريع المختلفة. اعتمدت الدراسة على تحليل البيانات إحصائياً باستخدام برنامج </w:t>
      </w:r>
      <w:r w:rsidRPr="00422660">
        <w:rPr>
          <w:rFonts w:ascii="Simplified Arabic" w:eastAsia="SimSun" w:hAnsi="Simplified Arabic" w:cs="Simplified Arabic"/>
          <w:sz w:val="28"/>
          <w:szCs w:val="28"/>
          <w:lang w:eastAsia="zh-CN"/>
        </w:rPr>
        <w:t>SPSS</w:t>
      </w:r>
      <w:r w:rsidRPr="00422660">
        <w:rPr>
          <w:rFonts w:ascii="Simplified Arabic" w:eastAsia="SimSun" w:hAnsi="Simplified Arabic" w:cs="Simplified Arabic"/>
          <w:sz w:val="28"/>
          <w:szCs w:val="28"/>
          <w:rtl/>
          <w:lang w:eastAsia="zh-CN"/>
        </w:rPr>
        <w:t xml:space="preserve"> لاستخلاص النتائج بدقة وموضوعية. أظهرت النتائج أن الجهات الرقابية والتنظيمية تلعب دوراً حاسماً في تعزيز إدارة المخاطر من خلال وضع السياسات واللوائح التي تضمن تقليل المخاطر المالية والفنية والقانونية المرتبطة بالمشاريع. كما بيّنت النتائج أن هناك علاقة إيجابية بين فعالية الجهات التنظيمية وقدرتها على إدارة المخاطر بشكل يساهم في تحسين جودة المشاريع وزيادة فرص نجاحها. من بين أهم التوصيات التي توصلت إليها الدراسة هي ضرورة تعزيز التعاون بين الجهات التنظيمية والشركات العاملة في القطاع لضمان تنفيذ السياسات والإجراءات بكفاءة، بالإضافة إلى أهمية تدريب الكوادر البشرية على أساليب إدارة المخاطر الحديثة وتطبيقها بشكل عملي في المشاريع. كما دعت الدراسة إلى تطوير نظم رقابة تكنولوجية متقدمة لتحسين الأداء وتقليل الأخطاء المحتملة.</w:t>
      </w:r>
    </w:p>
    <w:p w14:paraId="430E8533"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دراسة (</w:t>
      </w:r>
      <w:r w:rsidRPr="00422660">
        <w:rPr>
          <w:rFonts w:ascii="Simplified Arabic" w:eastAsia="SimSun" w:hAnsi="Simplified Arabic" w:cs="Simplified Arabic"/>
          <w:b/>
          <w:bCs/>
          <w:sz w:val="28"/>
          <w:szCs w:val="28"/>
          <w:rtl/>
          <w:lang w:eastAsia="zh-CN"/>
        </w:rPr>
        <w:t xml:space="preserve">النعيم </w:t>
      </w:r>
      <w:r w:rsidRPr="00422660">
        <w:rPr>
          <w:rFonts w:ascii="Simplified Arabic" w:eastAsia="SimSun" w:hAnsi="Simplified Arabic" w:cs="Simplified Arabic" w:hint="cs"/>
          <w:b/>
          <w:bCs/>
          <w:sz w:val="28"/>
          <w:szCs w:val="28"/>
          <w:rtl/>
          <w:lang w:eastAsia="zh-CN"/>
        </w:rPr>
        <w:t xml:space="preserve">, 2024)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 xml:space="preserve">أثر تطبيق معايير إدارة المخاطر </w:t>
      </w:r>
      <w:r w:rsidRPr="00422660">
        <w:rPr>
          <w:rFonts w:ascii="Simplified Arabic" w:eastAsia="SimSun" w:hAnsi="Simplified Arabic" w:cs="Simplified Arabic"/>
          <w:b/>
          <w:bCs/>
          <w:sz w:val="28"/>
          <w:szCs w:val="28"/>
          <w:lang w:eastAsia="zh-CN"/>
        </w:rPr>
        <w:t>ISO 31000</w:t>
      </w:r>
      <w:r w:rsidRPr="00422660">
        <w:rPr>
          <w:rFonts w:ascii="Simplified Arabic" w:eastAsia="SimSun" w:hAnsi="Simplified Arabic" w:cs="Simplified Arabic"/>
          <w:b/>
          <w:bCs/>
          <w:sz w:val="28"/>
          <w:szCs w:val="28"/>
          <w:rtl/>
          <w:lang w:eastAsia="zh-CN"/>
        </w:rPr>
        <w:t xml:space="preserve"> على فعالية إدارة المخاطر في الشركات السعودية البتروكيماوية</w:t>
      </w:r>
    </w:p>
    <w:p w14:paraId="1F18D49D" w14:textId="77777777" w:rsidR="00422660" w:rsidRPr="00422660" w:rsidRDefault="00422660" w:rsidP="00422660">
      <w:pPr>
        <w:spacing w:after="0"/>
        <w:ind w:firstLine="368"/>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hint="cs"/>
          <w:sz w:val="28"/>
          <w:szCs w:val="28"/>
          <w:rtl/>
          <w:lang w:eastAsia="zh-CN"/>
        </w:rPr>
        <w:t>هدفت</w:t>
      </w:r>
      <w:r w:rsidRPr="00422660">
        <w:rPr>
          <w:rFonts w:ascii="Simplified Arabic" w:eastAsia="SimSun" w:hAnsi="Simplified Arabic" w:cs="Simplified Arabic"/>
          <w:sz w:val="28"/>
          <w:szCs w:val="28"/>
          <w:rtl/>
          <w:lang w:eastAsia="zh-CN"/>
        </w:rPr>
        <w:t xml:space="preserve"> الدراسة إلى تحليل تأثير تطبيق معايير إدارة المخاطر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على فعالية إدارة المخاطر في الشركات السعودية البتروكيماوية، تعتبر معايير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من الأطر العالمية المعتمدة لإدارة المخاطر، والتي توفر مجموعة من المبادئ والتوجيهات لإدارة المخاطر بشكل فعّال ومنظم. تبدأ الدراسة بتقديم خلفية عن أهمية إدارة المخاطر في الشركات الكبرى، مبرزةً التحديات والمخاطر التي تواجهها الشركات في ظل بيئة عمل معقدة ومتغيرة. ثم يتم استعراض معايير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والتي تشمل المبادئ الأساسية والإطار الذي يعتمد على تحسين عملية تحديد وتقييم ومعالجة المخاطر. تستعرض الدراسة أيضًا الممارسات الحالية لإدارة المخاطر في شركة سابك، </w:t>
      </w:r>
      <w:r w:rsidRPr="00422660">
        <w:rPr>
          <w:rFonts w:ascii="Simplified Arabic" w:eastAsia="SimSun" w:hAnsi="Simplified Arabic" w:cs="Simplified Arabic"/>
          <w:sz w:val="28"/>
          <w:szCs w:val="28"/>
          <w:rtl/>
          <w:lang w:eastAsia="zh-CN"/>
        </w:rPr>
        <w:lastRenderedPageBreak/>
        <w:t xml:space="preserve">وكيفية تأثير تطبيق معايير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على هذه الممارسات. يتم استخدام منهجية بحثية تتضمن جمع البيانات من خلال استبيانات ومقابلات مع الموظفين والمسؤولين عن إدارة المخاطر في الشركة، بالإضافة إلى تحليل الوثائق المتعلقة بالعمليات والسياسات المعتمدة. أظهرت النتائج أن تطبيق معايير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قد أسهم بشكل كبير في تحسين فعالية إدارة المخاطر في شركة الشركات السعودية البتروكيماوية. من بين الفوائد التي تم تحديدها، تحسين القدرة على تحديد المخاطر المحتملة وتقييمها بدقة أكبر، وتطوير استراتيجيات معالجة أكثر فعالية. كما ساعدت المعايير في تعزيز الوعي بالمخاطر داخل الشركة وخلق ثقافة تنظيمية أكثر مرونة وقدرة على التكيف مع التحديات </w:t>
      </w:r>
      <w:proofErr w:type="gramStart"/>
      <w:r w:rsidRPr="00422660">
        <w:rPr>
          <w:rFonts w:ascii="Simplified Arabic" w:eastAsia="SimSun" w:hAnsi="Simplified Arabic" w:cs="Simplified Arabic"/>
          <w:sz w:val="28"/>
          <w:szCs w:val="28"/>
          <w:rtl/>
          <w:lang w:eastAsia="zh-CN"/>
        </w:rPr>
        <w:t>الجديدة</w:t>
      </w:r>
      <w:r w:rsidRPr="00422660">
        <w:rPr>
          <w:rFonts w:ascii="Simplified Arabic" w:eastAsia="SimSun" w:hAnsi="Simplified Arabic" w:cs="Simplified Arabic" w:hint="cs"/>
          <w:sz w:val="28"/>
          <w:szCs w:val="28"/>
          <w:rtl/>
          <w:lang w:eastAsia="zh-CN"/>
        </w:rPr>
        <w:t>,</w:t>
      </w:r>
      <w:proofErr w:type="gramEnd"/>
      <w:r w:rsidRPr="00422660">
        <w:rPr>
          <w:rFonts w:ascii="Simplified Arabic" w:eastAsia="SimSun" w:hAnsi="Simplified Arabic" w:cs="Simplified Arabic" w:hint="cs"/>
          <w:sz w:val="28"/>
          <w:szCs w:val="28"/>
          <w:rtl/>
          <w:lang w:eastAsia="zh-CN"/>
        </w:rPr>
        <w:t xml:space="preserve"> </w:t>
      </w:r>
      <w:r w:rsidRPr="00422660">
        <w:rPr>
          <w:rFonts w:ascii="Simplified Arabic" w:eastAsia="SimSun" w:hAnsi="Simplified Arabic" w:cs="Simplified Arabic"/>
          <w:sz w:val="28"/>
          <w:szCs w:val="28"/>
          <w:rtl/>
          <w:lang w:eastAsia="zh-CN"/>
        </w:rPr>
        <w:t xml:space="preserve">أوضحت الدراسة أيضًا بعض التحديات التي واجهتها الشركة أثناء تطبيق المعايير، مثل الحاجة إلى تدريب مستمر وتطوير أدوات تحليل متقدمة. ومع ذلك، فإن الفوائد التي تم تحقيقها تتفوق على هذه التحديات، مما يشير إلى أن الاستثمار في تطبيق معايير </w:t>
      </w:r>
      <w:r w:rsidRPr="00422660">
        <w:rPr>
          <w:rFonts w:ascii="Simplified Arabic" w:eastAsia="SimSun" w:hAnsi="Simplified Arabic" w:cs="Simplified Arabic"/>
          <w:sz w:val="28"/>
          <w:szCs w:val="28"/>
          <w:lang w:eastAsia="zh-CN"/>
        </w:rPr>
        <w:t>ISO 31000</w:t>
      </w:r>
      <w:r w:rsidRPr="00422660">
        <w:rPr>
          <w:rFonts w:ascii="Simplified Arabic" w:eastAsia="SimSun" w:hAnsi="Simplified Arabic" w:cs="Simplified Arabic"/>
          <w:sz w:val="28"/>
          <w:szCs w:val="28"/>
          <w:rtl/>
          <w:lang w:eastAsia="zh-CN"/>
        </w:rPr>
        <w:t xml:space="preserve"> يمكن أن يكون ذا قيمة كبيرة للشركات الرائدة. </w:t>
      </w:r>
    </w:p>
    <w:p w14:paraId="16A151C5"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دراسة (</w:t>
      </w:r>
      <w:r w:rsidRPr="00422660">
        <w:rPr>
          <w:rFonts w:ascii="Simplified Arabic" w:eastAsia="SimSun" w:hAnsi="Simplified Arabic" w:cs="Simplified Arabic"/>
          <w:b/>
          <w:bCs/>
          <w:sz w:val="28"/>
          <w:szCs w:val="28"/>
          <w:rtl/>
          <w:lang w:eastAsia="zh-CN"/>
        </w:rPr>
        <w:t>العتيبي</w:t>
      </w:r>
      <w:r w:rsidRPr="00422660">
        <w:rPr>
          <w:rFonts w:ascii="Simplified Arabic" w:eastAsia="SimSun" w:hAnsi="Simplified Arabic" w:cs="Simplified Arabic" w:hint="cs"/>
          <w:b/>
          <w:bCs/>
          <w:sz w:val="28"/>
          <w:szCs w:val="28"/>
          <w:rtl/>
          <w:lang w:eastAsia="zh-CN"/>
        </w:rPr>
        <w:t xml:space="preserve">, 2024)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دور إدارة المخاطر في مواجهة تحديات شركات وساطة التأمين في المملكة العربية السعودية</w:t>
      </w:r>
    </w:p>
    <w:p w14:paraId="45CAB806" w14:textId="77777777" w:rsidR="00422660" w:rsidRPr="00422660" w:rsidRDefault="00422660" w:rsidP="00422660">
      <w:pPr>
        <w:spacing w:after="0"/>
        <w:ind w:firstLine="651"/>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 xml:space="preserve">هدفت </w:t>
      </w:r>
      <w:proofErr w:type="gramStart"/>
      <w:r w:rsidRPr="00422660">
        <w:rPr>
          <w:rFonts w:ascii="Simplified Arabic" w:eastAsia="SimSun" w:hAnsi="Simplified Arabic" w:cs="Simplified Arabic"/>
          <w:sz w:val="28"/>
          <w:szCs w:val="28"/>
          <w:rtl/>
          <w:lang w:eastAsia="zh-CN"/>
        </w:rPr>
        <w:t xml:space="preserve">الدراسة </w:t>
      </w:r>
      <w:r w:rsidRPr="00422660">
        <w:rPr>
          <w:rFonts w:ascii="Simplified Arabic" w:eastAsia="SimSun" w:hAnsi="Simplified Arabic" w:cs="Simplified Arabic" w:hint="cs"/>
          <w:sz w:val="28"/>
          <w:szCs w:val="28"/>
          <w:rtl/>
          <w:lang w:eastAsia="zh-CN"/>
        </w:rPr>
        <w:t xml:space="preserve"> إلى</w:t>
      </w:r>
      <w:proofErr w:type="gramEnd"/>
      <w:r w:rsidRPr="00422660">
        <w:rPr>
          <w:rFonts w:ascii="Simplified Arabic" w:eastAsia="SimSun" w:hAnsi="Simplified Arabic" w:cs="Simplified Arabic" w:hint="cs"/>
          <w:sz w:val="28"/>
          <w:szCs w:val="28"/>
          <w:rtl/>
          <w:lang w:eastAsia="zh-CN"/>
        </w:rPr>
        <w:t xml:space="preserve"> </w:t>
      </w:r>
      <w:r w:rsidRPr="00422660">
        <w:rPr>
          <w:rFonts w:ascii="Simplified Arabic" w:eastAsia="SimSun" w:hAnsi="Simplified Arabic" w:cs="Simplified Arabic"/>
          <w:sz w:val="28"/>
          <w:szCs w:val="28"/>
          <w:rtl/>
          <w:lang w:eastAsia="zh-CN"/>
        </w:rPr>
        <w:t xml:space="preserve">استكشاف دور إدارة المخاطر في مواجهة تحديات شركات وساطة التأمين في المملكة العربية السعودية. مع التركيز على تحليل الأدبيات والدراسات السابقة باستخدام المنهج الوصفي التحليلي. تم تقسيم الدراسة إلى عدة أهداف فرعية تشمل التعرف على أثر إدارة المخاطر على أداء شركات وساطة التأمين وقدرتها على مواجهة التحديات و تحليل الاستراتيجيات المتبعة في إدارة المخاطر بشركات وساطة التأمين وقدرتها على مواجهة التحديات تقديم توصيات لتحسين ممارسات إدارة المخاطر في تعزيز استدامة أداء شركات وساطة التأمين وتكونت عينة الدارسة من العاملين بشركات وساطة التأمين واستخدمت الدراسة المقابلة وأظهرت النتائج أن إدارة المخاطر تُعد أداة حيوية لتحسين أداء شركات وساطة التأمين وتعزيز قدرتها على مواجهة التحديات وأن إدارة المخاطر الفعالة تساعد في الحد من الخسائر المالية التي قد تتعرض لها شركات الوساطة بسبب المخاطر المحتملة. من خلال تحديد المخاطر وتقييمها مسبقًا، يمكن للشركات اتخاذ الإجراءات اللازمة لتجنب التهديدات المالية. وأوصت الدراسة تقديم برامج تدريبية مكثفة للموظفين في جميع المستويات حول أفضل الممارسات في إدارة المخاطر وهذا من شأنه تعزيز الثقافة المؤسسية لإدارة المخاطر وتطوير مهارات الموظفين. </w:t>
      </w:r>
    </w:p>
    <w:p w14:paraId="0D02A6A2"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lastRenderedPageBreak/>
        <w:t xml:space="preserve">دراسة </w:t>
      </w:r>
      <w:proofErr w:type="gramStart"/>
      <w:r w:rsidRPr="00422660">
        <w:rPr>
          <w:rFonts w:ascii="Simplified Arabic" w:eastAsia="SimSun" w:hAnsi="Simplified Arabic" w:cs="Simplified Arabic" w:hint="cs"/>
          <w:b/>
          <w:bCs/>
          <w:sz w:val="28"/>
          <w:szCs w:val="28"/>
          <w:rtl/>
          <w:lang w:eastAsia="zh-CN"/>
        </w:rPr>
        <w:t>( خلف</w:t>
      </w:r>
      <w:proofErr w:type="gramEnd"/>
      <w:r w:rsidRPr="00422660">
        <w:rPr>
          <w:rFonts w:ascii="Simplified Arabic" w:eastAsia="SimSun" w:hAnsi="Simplified Arabic" w:cs="Simplified Arabic" w:hint="cs"/>
          <w:b/>
          <w:bCs/>
          <w:sz w:val="28"/>
          <w:szCs w:val="28"/>
          <w:rtl/>
          <w:lang w:eastAsia="zh-CN"/>
        </w:rPr>
        <w:t xml:space="preserve"> , 2023)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 xml:space="preserve">أثر إدارة </w:t>
      </w:r>
      <w:proofErr w:type="gramStart"/>
      <w:r w:rsidRPr="00422660">
        <w:rPr>
          <w:rFonts w:ascii="Simplified Arabic" w:eastAsia="SimSun" w:hAnsi="Simplified Arabic" w:cs="Simplified Arabic"/>
          <w:b/>
          <w:bCs/>
          <w:sz w:val="28"/>
          <w:szCs w:val="28"/>
          <w:rtl/>
          <w:lang w:eastAsia="zh-CN"/>
        </w:rPr>
        <w:t>مخاطر</w:t>
      </w:r>
      <w:proofErr w:type="gramEnd"/>
      <w:r w:rsidRPr="00422660">
        <w:rPr>
          <w:rFonts w:ascii="Simplified Arabic" w:eastAsia="SimSun" w:hAnsi="Simplified Arabic" w:cs="Simplified Arabic"/>
          <w:b/>
          <w:bCs/>
          <w:sz w:val="28"/>
          <w:szCs w:val="28"/>
          <w:rtl/>
          <w:lang w:eastAsia="zh-CN"/>
        </w:rPr>
        <w:t xml:space="preserve"> الشركات على الأداء المالي للشركات المدرجة في بورصة فلسطين</w:t>
      </w:r>
    </w:p>
    <w:p w14:paraId="39BF5045" w14:textId="77777777" w:rsidR="00422660" w:rsidRPr="00422660" w:rsidRDefault="00422660" w:rsidP="00422660">
      <w:pPr>
        <w:spacing w:after="0"/>
        <w:ind w:firstLine="368"/>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هدفت هذه الدراسة بشكل رئيس إلى اختبار أثر إدارة المخاطر للشركات المدرجة في بورصة فلسطين على الأداء المالي، وقد اعتمدت الدراسة على المنهج الوصفي التحليلي من خلال استبانة تم من خلالها جمع البيانات الاولية للدراسة، وقد بلغ حجم مجتمع الدراسة (48) شركة، وتم توزيع (81) استبانة على العاملين في قسم إدارة مخاطر الشركات وتم توزيعها على (27) شركة عاملة في بورصة فلسطين، وتم استرداد (66) استبانة منها، بنسبة استرداد بلغت 81.4% من مجتمع الدراسة الأصلي، وتم تفريغ وتحليل الاستبانة من خلال برنامج التحليل الإحصائي (</w:t>
      </w:r>
      <w:r w:rsidRPr="00422660">
        <w:rPr>
          <w:rFonts w:ascii="Simplified Arabic" w:eastAsia="SimSun" w:hAnsi="Simplified Arabic" w:cs="Simplified Arabic"/>
          <w:sz w:val="28"/>
          <w:szCs w:val="28"/>
          <w:lang w:eastAsia="zh-CN"/>
        </w:rPr>
        <w:t>SPSS</w:t>
      </w:r>
      <w:r w:rsidRPr="00422660">
        <w:rPr>
          <w:rFonts w:ascii="Simplified Arabic" w:eastAsia="SimSun" w:hAnsi="Simplified Arabic" w:cs="Simplified Arabic"/>
          <w:sz w:val="28"/>
          <w:szCs w:val="28"/>
          <w:rtl/>
          <w:lang w:eastAsia="zh-CN"/>
        </w:rPr>
        <w:t>).</w:t>
      </w:r>
    </w:p>
    <w:p w14:paraId="7B77427A" w14:textId="77777777" w:rsidR="00422660" w:rsidRPr="00422660" w:rsidRDefault="00422660" w:rsidP="00422660">
      <w:pPr>
        <w:spacing w:after="0"/>
        <w:jc w:val="lowKashida"/>
        <w:rPr>
          <w:rFonts w:ascii="Simplified Arabic" w:eastAsia="SimSun" w:hAnsi="Simplified Arabic" w:cs="Simplified Arabic"/>
          <w:sz w:val="28"/>
          <w:szCs w:val="28"/>
          <w:rtl/>
          <w:lang w:eastAsia="zh-CN"/>
        </w:rPr>
      </w:pPr>
      <w:r w:rsidRPr="00422660">
        <w:rPr>
          <w:rFonts w:ascii="Simplified Arabic" w:eastAsia="SimSun" w:hAnsi="Simplified Arabic" w:cs="Simplified Arabic"/>
          <w:sz w:val="28"/>
          <w:szCs w:val="28"/>
          <w:rtl/>
          <w:lang w:eastAsia="zh-CN"/>
        </w:rPr>
        <w:t xml:space="preserve">أظهرت النتائج بأن إدارة </w:t>
      </w:r>
      <w:proofErr w:type="gramStart"/>
      <w:r w:rsidRPr="00422660">
        <w:rPr>
          <w:rFonts w:ascii="Simplified Arabic" w:eastAsia="SimSun" w:hAnsi="Simplified Arabic" w:cs="Simplified Arabic"/>
          <w:sz w:val="28"/>
          <w:szCs w:val="28"/>
          <w:rtl/>
          <w:lang w:eastAsia="zh-CN"/>
        </w:rPr>
        <w:t>مخاطر</w:t>
      </w:r>
      <w:proofErr w:type="gramEnd"/>
      <w:r w:rsidRPr="00422660">
        <w:rPr>
          <w:rFonts w:ascii="Simplified Arabic" w:eastAsia="SimSun" w:hAnsi="Simplified Arabic" w:cs="Simplified Arabic"/>
          <w:sz w:val="28"/>
          <w:szCs w:val="28"/>
          <w:rtl/>
          <w:lang w:eastAsia="zh-CN"/>
        </w:rPr>
        <w:t xml:space="preserve"> الشركات تؤثر بشكل إيجابي على الأداء المالي للشركات المدرجة في بورصة فلسطين. بالإضافة إلى ذلك، الجهود المستمرة في المتابعة والمراقبة، ووجود هياكل تنظيمية مخصصة لإدارة المخاطر تلعب دورًا حاسمًا في تحسين الأداء المالي وتعزيز نجاح الشركات. بالإضافة الى وجود علاقات متوسطة طردية بين ابعاد إدارة </w:t>
      </w:r>
      <w:proofErr w:type="gramStart"/>
      <w:r w:rsidRPr="00422660">
        <w:rPr>
          <w:rFonts w:ascii="Simplified Arabic" w:eastAsia="SimSun" w:hAnsi="Simplified Arabic" w:cs="Simplified Arabic"/>
          <w:sz w:val="28"/>
          <w:szCs w:val="28"/>
          <w:rtl/>
          <w:lang w:eastAsia="zh-CN"/>
        </w:rPr>
        <w:t>مخاطر</w:t>
      </w:r>
      <w:proofErr w:type="gramEnd"/>
      <w:r w:rsidRPr="00422660">
        <w:rPr>
          <w:rFonts w:ascii="Simplified Arabic" w:eastAsia="SimSun" w:hAnsi="Simplified Arabic" w:cs="Simplified Arabic"/>
          <w:sz w:val="28"/>
          <w:szCs w:val="28"/>
          <w:rtl/>
          <w:lang w:eastAsia="zh-CN"/>
        </w:rPr>
        <w:t xml:space="preserve"> الشركات والأداء المالي لتساهم في تحقيق أداء مالي أفضل للشركات المدرجة في بورصة فلسطين، وكذلك توصلت الدراسة الى عدم وجود فروق ذات دلالة احصائية حول محور إدارة </w:t>
      </w:r>
      <w:proofErr w:type="gramStart"/>
      <w:r w:rsidRPr="00422660">
        <w:rPr>
          <w:rFonts w:ascii="Simplified Arabic" w:eastAsia="SimSun" w:hAnsi="Simplified Arabic" w:cs="Simplified Arabic"/>
          <w:sz w:val="28"/>
          <w:szCs w:val="28"/>
          <w:rtl/>
          <w:lang w:eastAsia="zh-CN"/>
        </w:rPr>
        <w:t>مخاطر</w:t>
      </w:r>
      <w:proofErr w:type="gramEnd"/>
      <w:r w:rsidRPr="00422660">
        <w:rPr>
          <w:rFonts w:ascii="Simplified Arabic" w:eastAsia="SimSun" w:hAnsi="Simplified Arabic" w:cs="Simplified Arabic"/>
          <w:sz w:val="28"/>
          <w:szCs w:val="28"/>
          <w:rtl/>
          <w:lang w:eastAsia="zh-CN"/>
        </w:rPr>
        <w:t xml:space="preserve"> بأبعاده المختلفة تعزى للمتغيرات (العمر، المؤهل العلمي، الشهادة المهنية).</w:t>
      </w:r>
    </w:p>
    <w:p w14:paraId="293E333D" w14:textId="77777777" w:rsidR="00422660" w:rsidRPr="00422660" w:rsidRDefault="00422660" w:rsidP="00422660">
      <w:pPr>
        <w:pStyle w:val="ListParagraph"/>
        <w:numPr>
          <w:ilvl w:val="0"/>
          <w:numId w:val="4"/>
        </w:numPr>
        <w:spacing w:after="0"/>
        <w:jc w:val="lowKashida"/>
        <w:rPr>
          <w:rFonts w:ascii="Simplified Arabic" w:eastAsia="SimSun" w:hAnsi="Simplified Arabic" w:cs="Simplified Arabic"/>
          <w:b/>
          <w:bCs/>
          <w:sz w:val="28"/>
          <w:szCs w:val="28"/>
          <w:rtl/>
          <w:lang w:eastAsia="zh-CN"/>
        </w:rPr>
      </w:pPr>
      <w:r w:rsidRPr="00422660">
        <w:rPr>
          <w:rFonts w:ascii="Simplified Arabic" w:eastAsia="SimSun" w:hAnsi="Simplified Arabic" w:cs="Simplified Arabic" w:hint="cs"/>
          <w:b/>
          <w:bCs/>
          <w:sz w:val="28"/>
          <w:szCs w:val="28"/>
          <w:rtl/>
          <w:lang w:eastAsia="zh-CN"/>
        </w:rPr>
        <w:t xml:space="preserve">دراسة </w:t>
      </w:r>
      <w:proofErr w:type="gramStart"/>
      <w:r w:rsidRPr="00422660">
        <w:rPr>
          <w:rFonts w:ascii="Simplified Arabic" w:eastAsia="SimSun" w:hAnsi="Simplified Arabic" w:cs="Simplified Arabic" w:hint="cs"/>
          <w:b/>
          <w:bCs/>
          <w:sz w:val="28"/>
          <w:szCs w:val="28"/>
          <w:rtl/>
          <w:lang w:eastAsia="zh-CN"/>
        </w:rPr>
        <w:t xml:space="preserve">( </w:t>
      </w:r>
      <w:proofErr w:type="spellStart"/>
      <w:r w:rsidRPr="00422660">
        <w:rPr>
          <w:rFonts w:ascii="Simplified Arabic" w:eastAsia="SimSun" w:hAnsi="Simplified Arabic" w:cs="Simplified Arabic" w:hint="cs"/>
          <w:b/>
          <w:bCs/>
          <w:sz w:val="28"/>
          <w:szCs w:val="28"/>
          <w:rtl/>
          <w:lang w:eastAsia="zh-CN"/>
        </w:rPr>
        <w:t>كلاش</w:t>
      </w:r>
      <w:proofErr w:type="spellEnd"/>
      <w:proofErr w:type="gramEnd"/>
      <w:r w:rsidRPr="00422660">
        <w:rPr>
          <w:rFonts w:ascii="Simplified Arabic" w:eastAsia="SimSun" w:hAnsi="Simplified Arabic" w:cs="Simplified Arabic" w:hint="cs"/>
          <w:b/>
          <w:bCs/>
          <w:sz w:val="28"/>
          <w:szCs w:val="28"/>
          <w:rtl/>
          <w:lang w:eastAsia="zh-CN"/>
        </w:rPr>
        <w:t xml:space="preserve"> , 2020) </w:t>
      </w:r>
      <w:proofErr w:type="gramStart"/>
      <w:r w:rsidRPr="00422660">
        <w:rPr>
          <w:rFonts w:ascii="Simplified Arabic" w:eastAsia="SimSun" w:hAnsi="Simplified Arabic" w:cs="Simplified Arabic" w:hint="cs"/>
          <w:b/>
          <w:bCs/>
          <w:sz w:val="28"/>
          <w:szCs w:val="28"/>
          <w:rtl/>
          <w:lang w:eastAsia="zh-CN"/>
        </w:rPr>
        <w:t>بعنوان :</w:t>
      </w:r>
      <w:proofErr w:type="gramEnd"/>
      <w:r w:rsidRPr="00422660">
        <w:rPr>
          <w:rFonts w:ascii="Simplified Arabic" w:eastAsia="SimSun" w:hAnsi="Simplified Arabic" w:cs="Simplified Arabic" w:hint="cs"/>
          <w:b/>
          <w:bCs/>
          <w:sz w:val="28"/>
          <w:szCs w:val="28"/>
          <w:rtl/>
          <w:lang w:eastAsia="zh-CN"/>
        </w:rPr>
        <w:t xml:space="preserve"> </w:t>
      </w:r>
      <w:r w:rsidRPr="00422660">
        <w:rPr>
          <w:rFonts w:ascii="Simplified Arabic" w:eastAsia="SimSun" w:hAnsi="Simplified Arabic" w:cs="Simplified Arabic"/>
          <w:b/>
          <w:bCs/>
          <w:sz w:val="28"/>
          <w:szCs w:val="28"/>
          <w:rtl/>
          <w:lang w:eastAsia="zh-CN"/>
        </w:rPr>
        <w:t>دور ادارة المخاطر المالية في تقييم الأداء المالي للمؤسسة الاقتصادية –دراسة حالة مجمع صيدال</w:t>
      </w:r>
    </w:p>
    <w:p w14:paraId="52407ACF" w14:textId="77777777" w:rsidR="00422660" w:rsidRPr="00422660" w:rsidRDefault="00422660" w:rsidP="00422660">
      <w:pPr>
        <w:spacing w:after="0"/>
        <w:jc w:val="lowKashida"/>
        <w:rPr>
          <w:rFonts w:ascii="Simplified Arabic" w:eastAsia="SimSun" w:hAnsi="Simplified Arabic" w:cs="Simplified Arabic"/>
          <w:sz w:val="28"/>
          <w:szCs w:val="28"/>
          <w:rtl/>
          <w:lang w:eastAsia="zh-CN"/>
        </w:rPr>
      </w:pPr>
      <w:r>
        <w:rPr>
          <w:rFonts w:ascii="Simplified Arabic" w:eastAsia="SimSun" w:hAnsi="Simplified Arabic" w:cs="Simplified Arabic" w:hint="cs"/>
          <w:sz w:val="28"/>
          <w:szCs w:val="28"/>
          <w:rtl/>
          <w:lang w:eastAsia="zh-CN"/>
        </w:rPr>
        <w:t>هدفت</w:t>
      </w:r>
      <w:r w:rsidRPr="00422660">
        <w:rPr>
          <w:rFonts w:ascii="Simplified Arabic" w:eastAsia="SimSun" w:hAnsi="Simplified Arabic" w:cs="Simplified Arabic"/>
          <w:sz w:val="28"/>
          <w:szCs w:val="28"/>
          <w:rtl/>
          <w:lang w:eastAsia="zh-CN"/>
        </w:rPr>
        <w:t xml:space="preserve"> الدراسة إلى إبراز دور ادارة المخاطر المالية في تقييم الأداء المالي لمؤسسة مجمع صيدال خلال الفترة الممتدة 2014الى 2019، وذلك باستخدام مجموعة من المؤشرات المالية التي تهدف إلى الحكم على أداء المؤسسة محل الدراسة. وتوصلت الدراسة إلى مجموعة من النتائج اهمها ان المؤسسة تتمتع بسيولة كافية تجعلها بعيدة عن المخاطر على الرغم من اعتمادها على نسب مديونية مرتفعة؛ كما لها قدرة كافية على مواجهة ديونها، لكن هذا لا يجعلها في مأمن عن مواجهة المخاطر؛ لذلك وجب ضرورة عمل المؤسسة على تبني إستراتيجية لإدارة المخاطر المالية والتي تعمل على رفع مستوى كفاءة الأداء وتقوية مركزها. كلمات مفتاحية: المخاطر، ادارة المخاطر، ادارة المخاطر المالية، الأداء،</w:t>
      </w:r>
      <w:r w:rsidRPr="00422660">
        <w:rPr>
          <w:rFonts w:ascii="Simplified Arabic" w:eastAsia="SimSun" w:hAnsi="Simplified Arabic" w:cs="Simplified Arabic" w:hint="cs"/>
          <w:sz w:val="28"/>
          <w:szCs w:val="28"/>
          <w:rtl/>
          <w:lang w:eastAsia="zh-CN"/>
        </w:rPr>
        <w:t xml:space="preserve"> </w:t>
      </w:r>
      <w:r w:rsidRPr="00422660">
        <w:rPr>
          <w:rFonts w:ascii="Simplified Arabic" w:eastAsia="SimSun" w:hAnsi="Simplified Arabic" w:cs="Simplified Arabic"/>
          <w:sz w:val="28"/>
          <w:szCs w:val="28"/>
          <w:rtl/>
          <w:lang w:eastAsia="zh-CN"/>
        </w:rPr>
        <w:t xml:space="preserve">الأداء المالي، تقييم الأداء المالي. </w:t>
      </w:r>
    </w:p>
    <w:p w14:paraId="0EB43443" w14:textId="77777777" w:rsidR="00422660" w:rsidRPr="00710AA6" w:rsidRDefault="00422660" w:rsidP="00907ADA">
      <w:pPr>
        <w:spacing w:line="360" w:lineRule="auto"/>
        <w:ind w:firstLine="368"/>
        <w:jc w:val="lowKashida"/>
        <w:rPr>
          <w:rFonts w:ascii="Simplified Arabic" w:hAnsi="Simplified Arabic" w:cs="Simplified Arabic"/>
          <w:b/>
          <w:bCs/>
          <w:sz w:val="28"/>
          <w:szCs w:val="28"/>
          <w:rtl/>
        </w:rPr>
      </w:pPr>
    </w:p>
    <w:p w14:paraId="3245B8BF" w14:textId="77777777" w:rsidR="00D7703F" w:rsidRDefault="00D7703F" w:rsidP="00907ADA">
      <w:pPr>
        <w:spacing w:line="360" w:lineRule="auto"/>
        <w:ind w:firstLine="368"/>
        <w:jc w:val="lowKashida"/>
        <w:rPr>
          <w:rFonts w:ascii="Simplified Arabic" w:hAnsi="Simplified Arabic" w:cs="Simplified Arabic"/>
          <w:sz w:val="28"/>
          <w:szCs w:val="28"/>
          <w:rtl/>
        </w:rPr>
      </w:pPr>
    </w:p>
    <w:p w14:paraId="37CD3906" w14:textId="77777777" w:rsidR="00D7703F" w:rsidRDefault="00D7703F" w:rsidP="00907ADA">
      <w:pPr>
        <w:spacing w:line="360" w:lineRule="auto"/>
        <w:ind w:firstLine="368"/>
        <w:jc w:val="lowKashida"/>
        <w:rPr>
          <w:rFonts w:ascii="Simplified Arabic" w:hAnsi="Simplified Arabic" w:cs="Simplified Arabic"/>
          <w:sz w:val="28"/>
          <w:szCs w:val="28"/>
          <w:rtl/>
        </w:rPr>
      </w:pPr>
    </w:p>
    <w:p w14:paraId="57117983" w14:textId="77777777" w:rsidR="00D7703F" w:rsidRDefault="00D7703F" w:rsidP="00907ADA">
      <w:pPr>
        <w:spacing w:line="360" w:lineRule="auto"/>
        <w:ind w:firstLine="368"/>
        <w:jc w:val="lowKashida"/>
        <w:rPr>
          <w:rFonts w:ascii="Simplified Arabic" w:hAnsi="Simplified Arabic" w:cs="Simplified Arabic"/>
          <w:sz w:val="28"/>
          <w:szCs w:val="28"/>
          <w:rtl/>
        </w:rPr>
      </w:pPr>
    </w:p>
    <w:p w14:paraId="546F8ABA" w14:textId="77777777" w:rsidR="0061045B" w:rsidRDefault="0061045B" w:rsidP="00907ADA">
      <w:pPr>
        <w:spacing w:line="360" w:lineRule="auto"/>
        <w:ind w:firstLine="368"/>
        <w:jc w:val="lowKashida"/>
        <w:rPr>
          <w:rFonts w:ascii="Simplified Arabic" w:hAnsi="Simplified Arabic" w:cs="Simplified Arabic"/>
          <w:sz w:val="28"/>
          <w:szCs w:val="28"/>
          <w:rtl/>
        </w:rPr>
      </w:pPr>
    </w:p>
    <w:p w14:paraId="5629F03D" w14:textId="77777777" w:rsidR="0061045B" w:rsidRDefault="0061045B" w:rsidP="00907ADA">
      <w:pPr>
        <w:spacing w:line="360" w:lineRule="auto"/>
        <w:ind w:firstLine="368"/>
        <w:jc w:val="lowKashida"/>
        <w:rPr>
          <w:rFonts w:ascii="Simplified Arabic" w:hAnsi="Simplified Arabic" w:cs="Simplified Arabic"/>
          <w:sz w:val="28"/>
          <w:szCs w:val="28"/>
          <w:rtl/>
        </w:rPr>
      </w:pPr>
    </w:p>
    <w:p w14:paraId="21F238DE" w14:textId="77777777" w:rsidR="00BF4FDE" w:rsidRPr="00D12516" w:rsidRDefault="009662F5" w:rsidP="0061045B">
      <w:pPr>
        <w:pStyle w:val="Heading2"/>
        <w:rPr>
          <w:rtl/>
        </w:rPr>
      </w:pPr>
      <w:bookmarkStart w:id="14" w:name="_Toc214317535"/>
      <w:r w:rsidRPr="00D12516">
        <w:rPr>
          <w:rFonts w:hint="cs"/>
          <w:rtl/>
        </w:rPr>
        <w:t>الفصل الثاني</w:t>
      </w:r>
      <w:bookmarkEnd w:id="14"/>
    </w:p>
    <w:p w14:paraId="647C54EB" w14:textId="77777777" w:rsidR="009662F5" w:rsidRPr="00D12516" w:rsidRDefault="009662F5" w:rsidP="0061045B">
      <w:pPr>
        <w:pStyle w:val="Heading2"/>
        <w:rPr>
          <w:rtl/>
        </w:rPr>
      </w:pPr>
      <w:bookmarkStart w:id="15" w:name="_Toc214317536"/>
      <w:r w:rsidRPr="00D12516">
        <w:rPr>
          <w:rFonts w:hint="cs"/>
          <w:rtl/>
        </w:rPr>
        <w:t>الإطار النظري</w:t>
      </w:r>
      <w:bookmarkEnd w:id="15"/>
    </w:p>
    <w:p w14:paraId="10D2A506" w14:textId="77777777" w:rsidR="00907ADA" w:rsidRPr="00D12516" w:rsidRDefault="00D12516" w:rsidP="00D12516">
      <w:pPr>
        <w:jc w:val="center"/>
        <w:rPr>
          <w:rFonts w:ascii="Simplified Arabic" w:hAnsi="Simplified Arabic" w:cs="Simplified Arabic"/>
          <w:b/>
          <w:bCs/>
          <w:sz w:val="36"/>
          <w:szCs w:val="36"/>
          <w:rtl/>
        </w:rPr>
      </w:pPr>
      <w:r w:rsidRPr="00D12516">
        <w:rPr>
          <w:rFonts w:ascii="Simplified Arabic" w:hAnsi="Simplified Arabic" w:cs="Simplified Arabic" w:hint="cs"/>
          <w:b/>
          <w:bCs/>
          <w:sz w:val="36"/>
          <w:szCs w:val="36"/>
          <w:rtl/>
        </w:rPr>
        <w:t xml:space="preserve">المبحث </w:t>
      </w:r>
      <w:proofErr w:type="gramStart"/>
      <w:r w:rsidRPr="00D12516">
        <w:rPr>
          <w:rFonts w:ascii="Simplified Arabic" w:hAnsi="Simplified Arabic" w:cs="Simplified Arabic" w:hint="cs"/>
          <w:b/>
          <w:bCs/>
          <w:sz w:val="36"/>
          <w:szCs w:val="36"/>
          <w:rtl/>
        </w:rPr>
        <w:t>الأول :</w:t>
      </w:r>
      <w:proofErr w:type="gramEnd"/>
      <w:r w:rsidRPr="00D12516">
        <w:rPr>
          <w:rFonts w:ascii="Simplified Arabic" w:hAnsi="Simplified Arabic" w:cs="Simplified Arabic" w:hint="cs"/>
          <w:b/>
          <w:bCs/>
          <w:sz w:val="36"/>
          <w:szCs w:val="36"/>
          <w:rtl/>
        </w:rPr>
        <w:t xml:space="preserve"> إدارة المخاطر</w:t>
      </w:r>
    </w:p>
    <w:p w14:paraId="7C118EFF" w14:textId="77777777" w:rsidR="00D12516" w:rsidRPr="00D12516" w:rsidRDefault="00D12516" w:rsidP="00D12516">
      <w:pPr>
        <w:jc w:val="center"/>
        <w:rPr>
          <w:rFonts w:ascii="Simplified Arabic" w:hAnsi="Simplified Arabic" w:cs="Simplified Arabic"/>
          <w:b/>
          <w:bCs/>
          <w:sz w:val="36"/>
          <w:szCs w:val="36"/>
          <w:rtl/>
        </w:rPr>
      </w:pPr>
      <w:r w:rsidRPr="00D12516">
        <w:rPr>
          <w:rFonts w:ascii="Simplified Arabic" w:hAnsi="Simplified Arabic" w:cs="Simplified Arabic" w:hint="cs"/>
          <w:b/>
          <w:bCs/>
          <w:sz w:val="36"/>
          <w:szCs w:val="36"/>
          <w:rtl/>
        </w:rPr>
        <w:t xml:space="preserve">المبحث </w:t>
      </w:r>
      <w:proofErr w:type="gramStart"/>
      <w:r w:rsidRPr="00D12516">
        <w:rPr>
          <w:rFonts w:ascii="Simplified Arabic" w:hAnsi="Simplified Arabic" w:cs="Simplified Arabic" w:hint="cs"/>
          <w:b/>
          <w:bCs/>
          <w:sz w:val="36"/>
          <w:szCs w:val="36"/>
          <w:rtl/>
        </w:rPr>
        <w:t>الثاني :</w:t>
      </w:r>
      <w:proofErr w:type="gramEnd"/>
      <w:r w:rsidRPr="00D12516">
        <w:rPr>
          <w:rFonts w:ascii="Simplified Arabic" w:hAnsi="Simplified Arabic" w:cs="Simplified Arabic" w:hint="cs"/>
          <w:b/>
          <w:bCs/>
          <w:sz w:val="36"/>
          <w:szCs w:val="36"/>
          <w:rtl/>
        </w:rPr>
        <w:t xml:space="preserve"> أداء الشركات</w:t>
      </w:r>
    </w:p>
    <w:p w14:paraId="48A7D934" w14:textId="77777777" w:rsidR="00907ADA" w:rsidRDefault="00907ADA" w:rsidP="00BF4FDE">
      <w:pPr>
        <w:jc w:val="lowKashida"/>
        <w:rPr>
          <w:rFonts w:ascii="Simplified Arabic" w:hAnsi="Simplified Arabic" w:cs="Simplified Arabic"/>
          <w:sz w:val="28"/>
          <w:szCs w:val="28"/>
          <w:rtl/>
        </w:rPr>
      </w:pPr>
    </w:p>
    <w:p w14:paraId="6A447070" w14:textId="77777777" w:rsidR="00AA79FB" w:rsidRDefault="00AA79FB" w:rsidP="000831F7">
      <w:pPr>
        <w:jc w:val="lowKashida"/>
        <w:rPr>
          <w:rFonts w:ascii="Simplified Arabic" w:hAnsi="Simplified Arabic" w:cs="Simplified Arabic"/>
          <w:sz w:val="28"/>
          <w:szCs w:val="28"/>
          <w:rtl/>
        </w:rPr>
      </w:pPr>
    </w:p>
    <w:p w14:paraId="5E9A5CA4" w14:textId="77777777" w:rsidR="00A6495B" w:rsidRDefault="00A6495B" w:rsidP="000831F7">
      <w:pPr>
        <w:jc w:val="lowKashida"/>
        <w:rPr>
          <w:rFonts w:ascii="Simplified Arabic" w:hAnsi="Simplified Arabic" w:cs="Simplified Arabic"/>
          <w:sz w:val="28"/>
          <w:szCs w:val="28"/>
          <w:rtl/>
        </w:rPr>
      </w:pPr>
    </w:p>
    <w:p w14:paraId="62E0E541" w14:textId="77777777" w:rsidR="00A6495B" w:rsidRDefault="00A6495B" w:rsidP="000831F7">
      <w:pPr>
        <w:jc w:val="lowKashida"/>
        <w:rPr>
          <w:rFonts w:ascii="Simplified Arabic" w:hAnsi="Simplified Arabic" w:cs="Simplified Arabic"/>
          <w:sz w:val="28"/>
          <w:szCs w:val="28"/>
          <w:rtl/>
        </w:rPr>
      </w:pPr>
    </w:p>
    <w:p w14:paraId="68C7DB1B" w14:textId="77777777" w:rsidR="0061045B" w:rsidRDefault="0061045B" w:rsidP="000831F7">
      <w:pPr>
        <w:jc w:val="lowKashida"/>
        <w:rPr>
          <w:rFonts w:ascii="Simplified Arabic" w:hAnsi="Simplified Arabic" w:cs="Simplified Arabic"/>
          <w:sz w:val="28"/>
          <w:szCs w:val="28"/>
          <w:rtl/>
        </w:rPr>
      </w:pPr>
    </w:p>
    <w:p w14:paraId="562D9B9C" w14:textId="77777777" w:rsidR="00A6495B" w:rsidRDefault="00A6495B" w:rsidP="000831F7">
      <w:pPr>
        <w:jc w:val="lowKashida"/>
        <w:rPr>
          <w:rFonts w:ascii="Simplified Arabic" w:hAnsi="Simplified Arabic" w:cs="Simplified Arabic"/>
          <w:sz w:val="28"/>
          <w:szCs w:val="28"/>
          <w:rtl/>
        </w:rPr>
      </w:pPr>
    </w:p>
    <w:p w14:paraId="2EB792BA" w14:textId="77777777" w:rsidR="004C104A" w:rsidRDefault="004C104A" w:rsidP="000831F7">
      <w:pPr>
        <w:jc w:val="lowKashida"/>
        <w:rPr>
          <w:rFonts w:ascii="Simplified Arabic" w:hAnsi="Simplified Arabic" w:cs="Simplified Arabic"/>
          <w:sz w:val="28"/>
          <w:szCs w:val="28"/>
          <w:rtl/>
        </w:rPr>
      </w:pPr>
    </w:p>
    <w:p w14:paraId="5384C85B" w14:textId="77777777" w:rsidR="004C104A" w:rsidRDefault="004C104A" w:rsidP="000831F7">
      <w:pPr>
        <w:jc w:val="lowKashida"/>
        <w:rPr>
          <w:rFonts w:ascii="Simplified Arabic" w:hAnsi="Simplified Arabic" w:cs="Simplified Arabic"/>
          <w:sz w:val="28"/>
          <w:szCs w:val="28"/>
          <w:rtl/>
        </w:rPr>
      </w:pPr>
    </w:p>
    <w:p w14:paraId="28071C48" w14:textId="77777777" w:rsidR="00A6495B" w:rsidRDefault="00A6495B" w:rsidP="000831F7">
      <w:pPr>
        <w:jc w:val="lowKashida"/>
        <w:rPr>
          <w:rFonts w:ascii="Simplified Arabic" w:hAnsi="Simplified Arabic" w:cs="Simplified Arabic"/>
          <w:sz w:val="28"/>
          <w:szCs w:val="28"/>
          <w:rtl/>
        </w:rPr>
      </w:pPr>
    </w:p>
    <w:p w14:paraId="33D4CC1A" w14:textId="77777777" w:rsidR="00A6495B" w:rsidRPr="00A6495B" w:rsidRDefault="00A6495B" w:rsidP="0061045B">
      <w:pPr>
        <w:pStyle w:val="11"/>
        <w:rPr>
          <w:rtl/>
        </w:rPr>
      </w:pPr>
      <w:bookmarkStart w:id="16" w:name="_Toc214317537"/>
      <w:r w:rsidRPr="00A6495B">
        <w:rPr>
          <w:rFonts w:hint="cs"/>
          <w:rtl/>
        </w:rPr>
        <w:lastRenderedPageBreak/>
        <w:t xml:space="preserve">المبحث </w:t>
      </w:r>
      <w:proofErr w:type="gramStart"/>
      <w:r w:rsidRPr="00A6495B">
        <w:rPr>
          <w:rFonts w:hint="cs"/>
          <w:rtl/>
        </w:rPr>
        <w:t>الأول :</w:t>
      </w:r>
      <w:proofErr w:type="gramEnd"/>
      <w:r w:rsidRPr="00A6495B">
        <w:rPr>
          <w:rFonts w:hint="cs"/>
          <w:rtl/>
        </w:rPr>
        <w:t xml:space="preserve"> إدارة المخاطر</w:t>
      </w:r>
      <w:bookmarkEnd w:id="16"/>
    </w:p>
    <w:p w14:paraId="05A6C20A" w14:textId="77777777" w:rsidR="00A6495B" w:rsidRPr="00F224F1" w:rsidRDefault="004C104A" w:rsidP="0061045B">
      <w:pPr>
        <w:pStyle w:val="Heading1"/>
        <w:rPr>
          <w:rtl/>
        </w:rPr>
      </w:pPr>
      <w:bookmarkStart w:id="17" w:name="_Toc214317538"/>
      <w:proofErr w:type="gramStart"/>
      <w:r>
        <w:rPr>
          <w:rFonts w:hint="cs"/>
          <w:rtl/>
        </w:rPr>
        <w:t>تمهيد</w:t>
      </w:r>
      <w:r w:rsidR="00A6495B" w:rsidRPr="00F224F1">
        <w:rPr>
          <w:rFonts w:hint="cs"/>
          <w:rtl/>
        </w:rPr>
        <w:t xml:space="preserve"> :</w:t>
      </w:r>
      <w:bookmarkEnd w:id="17"/>
      <w:proofErr w:type="gramEnd"/>
    </w:p>
    <w:p w14:paraId="696E9CC6" w14:textId="77777777" w:rsidR="00A6495B" w:rsidRPr="000D4EDF" w:rsidRDefault="00A6495B" w:rsidP="00A6495B">
      <w:pPr>
        <w:spacing w:after="0"/>
        <w:ind w:firstLine="368"/>
        <w:jc w:val="lowKashida"/>
        <w:rPr>
          <w:rFonts w:ascii="Simplified Arabic" w:hAnsi="Simplified Arabic" w:cs="Simplified Arabic"/>
          <w:sz w:val="28"/>
          <w:szCs w:val="28"/>
          <w:rtl/>
        </w:rPr>
      </w:pPr>
      <w:r w:rsidRPr="000D4EDF">
        <w:rPr>
          <w:rFonts w:ascii="Simplified Arabic" w:hAnsi="Simplified Arabic" w:cs="Simplified Arabic"/>
          <w:sz w:val="28"/>
          <w:szCs w:val="28"/>
          <w:rtl/>
        </w:rPr>
        <w:t xml:space="preserve">تعتبر إدارة المخاطر أسلوبًا استراتيجيًا فعالً وتحسين أداء الأعمال بشكل ملحوظ، حيث يُعد الأداء من أهم الأسس التي توفر معايير وانطلاقات هامة لتحقيق التطوير والًرتقاء بالإنجازات في مختلف المؤسسات بغض النظر عن نوعها أو حجمها، وتتطلب إدارة المخاطر اتباع نهج منظم ومتكامل يهدف إلى التعرف على المخاطر المحتملة التي قد تواجه المؤسسة، وتقييم تأثيراتها المحتملة، وتطوير استراتيجيات فعالة للتعامل معها، حيث يتضمن ذلك وضع خطط للطوارئ، وإجراءات للحد من المخاطر، وأخرى للتعافي في حال وقوعها، فمن خلال هذا النهج، يمكن للمؤسسات تحقيق مستوى أعلى من الًاستقرار والقدرة على التكيف مع التغيرات البيئية المختلفة (قدري وآخرون، 2020: 21) </w:t>
      </w:r>
    </w:p>
    <w:p w14:paraId="53813909" w14:textId="77777777" w:rsidR="00A6495B" w:rsidRPr="000D4EDF" w:rsidRDefault="00A6495B" w:rsidP="00A6495B">
      <w:pPr>
        <w:spacing w:after="0"/>
        <w:ind w:firstLine="226"/>
        <w:jc w:val="lowKashida"/>
        <w:rPr>
          <w:rFonts w:ascii="Simplified Arabic" w:hAnsi="Simplified Arabic" w:cs="Simplified Arabic"/>
          <w:sz w:val="28"/>
          <w:szCs w:val="28"/>
          <w:rtl/>
          <w:lang w:bidi="ar-YE"/>
        </w:rPr>
      </w:pPr>
      <w:r w:rsidRPr="000D4EDF">
        <w:rPr>
          <w:rFonts w:ascii="Simplified Arabic" w:hAnsi="Simplified Arabic" w:cs="Simplified Arabic"/>
          <w:sz w:val="28"/>
          <w:szCs w:val="28"/>
          <w:rtl/>
        </w:rPr>
        <w:t>كما تعمل إدارة المخاطر على تعزيز الأداء المؤسس ي من خلال تقليل الخسائر المحتملة وزيادة الكفاءة التشغيلية، فعندما تكون المخاطر محتملة ومحددة بوضوح، يمكن للمؤسسة أن تتخذ خطوات استباقية لمنع تأثيراتها السلبية أو تقليلها إلى أدنى حد ممكن، وهذا الأمر يساهم بشكل مباشر في تحسين الأداء العام للمؤسسة (</w:t>
      </w:r>
      <w:proofErr w:type="spellStart"/>
      <w:r w:rsidRPr="000D4EDF">
        <w:rPr>
          <w:rFonts w:ascii="Simplified Arabic" w:hAnsi="Simplified Arabic" w:cs="Simplified Arabic"/>
          <w:sz w:val="28"/>
          <w:szCs w:val="28"/>
          <w:lang w:bidi="ar-YE"/>
        </w:rPr>
        <w:t>Makkawi</w:t>
      </w:r>
      <w:proofErr w:type="spellEnd"/>
      <w:r w:rsidRPr="000D4EDF">
        <w:rPr>
          <w:rFonts w:ascii="Simplified Arabic" w:hAnsi="Simplified Arabic" w:cs="Simplified Arabic"/>
          <w:sz w:val="28"/>
          <w:szCs w:val="28"/>
          <w:lang w:bidi="ar-YE"/>
        </w:rPr>
        <w:t xml:space="preserve"> ,2021</w:t>
      </w:r>
      <w:r w:rsidRPr="000D4EDF">
        <w:rPr>
          <w:rFonts w:ascii="Simplified Arabic" w:hAnsi="Simplified Arabic" w:cs="Simplified Arabic"/>
          <w:sz w:val="28"/>
          <w:szCs w:val="28"/>
          <w:rtl/>
          <w:lang w:bidi="ar-YE"/>
        </w:rPr>
        <w:t>)</w:t>
      </w:r>
    </w:p>
    <w:p w14:paraId="1F75F7B2" w14:textId="77777777" w:rsidR="00A6495B" w:rsidRPr="00F224F1" w:rsidRDefault="00D12516" w:rsidP="0061045B">
      <w:pPr>
        <w:pStyle w:val="Heading1"/>
        <w:rPr>
          <w:rtl/>
          <w:lang w:bidi="ar-YE"/>
        </w:rPr>
      </w:pPr>
      <w:bookmarkStart w:id="18" w:name="_Toc214317539"/>
      <w:r>
        <w:rPr>
          <w:rFonts w:hint="cs"/>
          <w:rtl/>
          <w:lang w:bidi="ar-YE"/>
        </w:rPr>
        <w:t xml:space="preserve">أولاً: </w:t>
      </w:r>
      <w:r w:rsidR="00A6495B" w:rsidRPr="00F224F1">
        <w:rPr>
          <w:rtl/>
          <w:lang w:bidi="ar-YE"/>
        </w:rPr>
        <w:t xml:space="preserve">مفهوم </w:t>
      </w:r>
      <w:proofErr w:type="gramStart"/>
      <w:r w:rsidR="00A6495B" w:rsidRPr="00F224F1">
        <w:rPr>
          <w:rtl/>
          <w:lang w:bidi="ar-YE"/>
        </w:rPr>
        <w:t>المخاطر :</w:t>
      </w:r>
      <w:bookmarkEnd w:id="18"/>
      <w:proofErr w:type="gramEnd"/>
    </w:p>
    <w:p w14:paraId="0BAC30F3" w14:textId="77777777" w:rsidR="00A6495B" w:rsidRPr="000D4EDF" w:rsidRDefault="00A6495B" w:rsidP="00A6495B">
      <w:pPr>
        <w:spacing w:after="0"/>
        <w:jc w:val="lowKashida"/>
        <w:rPr>
          <w:rFonts w:ascii="Simplified Arabic" w:hAnsi="Simplified Arabic" w:cs="Simplified Arabic"/>
          <w:sz w:val="28"/>
          <w:szCs w:val="28"/>
          <w:rtl/>
          <w:lang w:bidi="ar-YE"/>
        </w:rPr>
      </w:pPr>
      <w:r w:rsidRPr="000D4EDF">
        <w:rPr>
          <w:rFonts w:ascii="Simplified Arabic" w:hAnsi="Simplified Arabic" w:cs="Simplified Arabic"/>
          <w:sz w:val="28"/>
          <w:szCs w:val="28"/>
          <w:rtl/>
          <w:lang w:bidi="ar-YE"/>
        </w:rPr>
        <w:t xml:space="preserve">المخاطر تعرف بأنها " احتمال حدوث خسائر غير متوقعة أو غير مخطط لها نتيجة لتقلب العوائد المتوقعة على الاستثمار، حيث يُعد لانحراف عن القيم المتوقعة من العوائد أحد مظاهر هذه المخاطر" </w:t>
      </w:r>
      <w:proofErr w:type="gramStart"/>
      <w:r w:rsidRPr="000D4EDF">
        <w:rPr>
          <w:rFonts w:ascii="Simplified Arabic" w:hAnsi="Simplified Arabic" w:cs="Simplified Arabic"/>
          <w:sz w:val="28"/>
          <w:szCs w:val="28"/>
          <w:rtl/>
          <w:lang w:bidi="ar-YE"/>
        </w:rPr>
        <w:t xml:space="preserve">( </w:t>
      </w:r>
      <w:proofErr w:type="spellStart"/>
      <w:r w:rsidRPr="000D4EDF">
        <w:rPr>
          <w:rFonts w:ascii="Simplified Arabic" w:hAnsi="Simplified Arabic" w:cs="Simplified Arabic"/>
          <w:sz w:val="28"/>
          <w:szCs w:val="28"/>
          <w:rtl/>
          <w:lang w:bidi="ar-YE"/>
        </w:rPr>
        <w:t>المعيوفي</w:t>
      </w:r>
      <w:proofErr w:type="spellEnd"/>
      <w:proofErr w:type="gramEnd"/>
      <w:r w:rsidRPr="000D4EDF">
        <w:rPr>
          <w:rFonts w:ascii="Simplified Arabic" w:hAnsi="Simplified Arabic" w:cs="Simplified Arabic"/>
          <w:sz w:val="28"/>
          <w:szCs w:val="28"/>
          <w:rtl/>
          <w:lang w:bidi="ar-YE"/>
        </w:rPr>
        <w:t xml:space="preserve"> وآخرون , 2017: 13)</w:t>
      </w:r>
    </w:p>
    <w:p w14:paraId="67DE801D" w14:textId="77777777" w:rsidR="00A6495B" w:rsidRPr="00F224F1" w:rsidRDefault="00D12516" w:rsidP="0061045B">
      <w:pPr>
        <w:pStyle w:val="Heading1"/>
        <w:rPr>
          <w:rtl/>
          <w:lang w:bidi="ar-YE"/>
        </w:rPr>
      </w:pPr>
      <w:bookmarkStart w:id="19" w:name="_Toc214317540"/>
      <w:r>
        <w:rPr>
          <w:rFonts w:hint="cs"/>
          <w:rtl/>
          <w:lang w:bidi="ar-YE"/>
        </w:rPr>
        <w:t xml:space="preserve">ثانياً: </w:t>
      </w:r>
      <w:r w:rsidR="00A6495B" w:rsidRPr="00F224F1">
        <w:rPr>
          <w:rtl/>
          <w:lang w:bidi="ar-YE"/>
        </w:rPr>
        <w:t xml:space="preserve">مفهوم إدارة </w:t>
      </w:r>
      <w:proofErr w:type="gramStart"/>
      <w:r w:rsidR="00A6495B" w:rsidRPr="00F224F1">
        <w:rPr>
          <w:rtl/>
          <w:lang w:bidi="ar-YE"/>
        </w:rPr>
        <w:t>المخاطر :</w:t>
      </w:r>
      <w:bookmarkEnd w:id="19"/>
      <w:proofErr w:type="gramEnd"/>
    </w:p>
    <w:p w14:paraId="5DE5CE52" w14:textId="77777777" w:rsidR="00A6495B" w:rsidRDefault="00A6495B" w:rsidP="0061045B">
      <w:pPr>
        <w:spacing w:after="0"/>
        <w:ind w:firstLine="423"/>
        <w:jc w:val="lowKashida"/>
        <w:rPr>
          <w:rFonts w:ascii="Simplified Arabic" w:hAnsi="Simplified Arabic" w:cs="Simplified Arabic"/>
          <w:sz w:val="28"/>
          <w:szCs w:val="28"/>
          <w:rtl/>
          <w:lang w:bidi="ar-YE"/>
        </w:rPr>
      </w:pPr>
      <w:r w:rsidRPr="00F018D8">
        <w:rPr>
          <w:rFonts w:ascii="Simplified Arabic" w:hAnsi="Simplified Arabic" w:cs="Simplified Arabic" w:hint="cs"/>
          <w:sz w:val="28"/>
          <w:szCs w:val="28"/>
          <w:rtl/>
          <w:lang w:bidi="ar-YE"/>
        </w:rPr>
        <w:t>يحظى</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موضوع</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إدارة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المخاطر</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باهتمام</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واسع</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من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قبل</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المنظمات،</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وذلك</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نتيجة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لزيادة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حدة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المخاطر،</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والتي</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تتطلب</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قدرة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المنظمات</w:t>
      </w:r>
      <w:r>
        <w:rPr>
          <w:rFonts w:ascii="Simplified Arabic" w:hAnsi="Simplified Arabic" w:cs="Simplified Arabic" w:hint="cs"/>
          <w:sz w:val="28"/>
          <w:szCs w:val="28"/>
          <w:rtl/>
          <w:lang w:bidi="ar-YE"/>
        </w:rPr>
        <w:t xml:space="preserve"> </w:t>
      </w:r>
      <w:r w:rsidRPr="00F018D8">
        <w:rPr>
          <w:rFonts w:ascii="Simplified Arabic" w:hAnsi="Simplified Arabic" w:cs="Simplified Arabic" w:hint="cs"/>
          <w:sz w:val="28"/>
          <w:szCs w:val="28"/>
          <w:rtl/>
          <w:lang w:bidi="ar-YE"/>
        </w:rPr>
        <w:t>على</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صياغة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الإستر</w:t>
      </w:r>
      <w:r>
        <w:rPr>
          <w:rFonts w:ascii="Simplified Arabic" w:hAnsi="Simplified Arabic" w:cs="Simplified Arabic" w:hint="cs"/>
          <w:sz w:val="28"/>
          <w:szCs w:val="28"/>
          <w:rtl/>
          <w:lang w:bidi="ar-YE"/>
        </w:rPr>
        <w:t>ا</w:t>
      </w:r>
      <w:r w:rsidRPr="00F018D8">
        <w:rPr>
          <w:rFonts w:ascii="Simplified Arabic" w:hAnsi="Simplified Arabic" w:cs="Simplified Arabic" w:hint="cs"/>
          <w:sz w:val="28"/>
          <w:szCs w:val="28"/>
          <w:rtl/>
          <w:lang w:bidi="ar-YE"/>
        </w:rPr>
        <w:t>تيجيات</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للتقليل</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من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هذه</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المخاطر</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عن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طريق</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م</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رقبتها،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والسيطرة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والتحكم</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بها،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بالرغم</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من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ذلك</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يلاحظ</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أن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إدارة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المنظمة</w:t>
      </w:r>
      <w:r>
        <w:rPr>
          <w:rFonts w:ascii="Simplified Arabic" w:hAnsi="Simplified Arabic" w:cs="Simplified Arabic" w:hint="cs"/>
          <w:sz w:val="28"/>
          <w:szCs w:val="28"/>
          <w:rtl/>
          <w:lang w:bidi="ar-YE"/>
        </w:rPr>
        <w:t xml:space="preserve"> </w:t>
      </w:r>
      <w:r w:rsidRPr="00F018D8">
        <w:rPr>
          <w:rFonts w:ascii="Simplified Arabic" w:hAnsi="Simplified Arabic" w:cs="Simplified Arabic" w:hint="cs"/>
          <w:sz w:val="28"/>
          <w:szCs w:val="28"/>
          <w:rtl/>
          <w:lang w:bidi="ar-YE"/>
        </w:rPr>
        <w:t>لا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تستطيع</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تقليل</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المخاطر</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أو</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تجنب</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المنظمة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آثارها،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كونها</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تنشأ</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عن</w:t>
      </w:r>
      <w:r w:rsidRPr="00F018D8">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متغيرات</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ليس</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بمقدور</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المنظمة</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أن</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تتحكم</w:t>
      </w:r>
      <w:r w:rsidRPr="00F018D8">
        <w:rPr>
          <w:rFonts w:ascii="Simplified Arabic" w:hAnsi="Simplified Arabic" w:cs="Simplified Arabic"/>
          <w:sz w:val="28"/>
          <w:szCs w:val="28"/>
          <w:rtl/>
          <w:lang w:bidi="ar-YE"/>
        </w:rPr>
        <w:t xml:space="preserve"> </w:t>
      </w:r>
      <w:r w:rsidRPr="00F018D8">
        <w:rPr>
          <w:rFonts w:ascii="Simplified Arabic" w:hAnsi="Simplified Arabic" w:cs="Simplified Arabic" w:hint="cs"/>
          <w:sz w:val="28"/>
          <w:szCs w:val="28"/>
          <w:rtl/>
          <w:lang w:bidi="ar-YE"/>
        </w:rPr>
        <w:t>فيها</w:t>
      </w:r>
      <w:r>
        <w:rPr>
          <w:rFonts w:ascii="Simplified Arabic" w:hAnsi="Simplified Arabic" w:cs="Simplified Arabic" w:hint="cs"/>
          <w:sz w:val="28"/>
          <w:szCs w:val="28"/>
          <w:rtl/>
          <w:lang w:bidi="ar-YE"/>
        </w:rPr>
        <w:t xml:space="preserve"> </w:t>
      </w:r>
      <w:proofErr w:type="gramStart"/>
      <w:r>
        <w:rPr>
          <w:rFonts w:ascii="Simplified Arabic" w:hAnsi="Simplified Arabic" w:cs="Simplified Arabic" w:hint="cs"/>
          <w:sz w:val="28"/>
          <w:szCs w:val="28"/>
          <w:rtl/>
          <w:lang w:bidi="ar-YE"/>
        </w:rPr>
        <w:t>( مختار</w:t>
      </w:r>
      <w:proofErr w:type="gramEnd"/>
      <w:r>
        <w:rPr>
          <w:rFonts w:ascii="Simplified Arabic" w:hAnsi="Simplified Arabic" w:cs="Simplified Arabic" w:hint="cs"/>
          <w:sz w:val="28"/>
          <w:szCs w:val="28"/>
          <w:rtl/>
          <w:lang w:bidi="ar-YE"/>
        </w:rPr>
        <w:t xml:space="preserve"> , 2010:42)</w:t>
      </w:r>
    </w:p>
    <w:p w14:paraId="54290E4F" w14:textId="77777777" w:rsidR="00A6495B" w:rsidRPr="000D4EDF" w:rsidRDefault="00A6495B" w:rsidP="0061045B">
      <w:pPr>
        <w:spacing w:after="0"/>
        <w:ind w:firstLine="423"/>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حيث </w:t>
      </w:r>
      <w:r w:rsidRPr="000D4EDF">
        <w:rPr>
          <w:rFonts w:ascii="Simplified Arabic" w:hAnsi="Simplified Arabic" w:cs="Simplified Arabic"/>
          <w:sz w:val="28"/>
          <w:szCs w:val="28"/>
          <w:rtl/>
          <w:lang w:bidi="ar-YE"/>
        </w:rPr>
        <w:t xml:space="preserve">تعتبر إدارة المخاطر مكونًا أساسيًا من مكونات الإدارة الًاستراتيجية للمنظمة، حيث إنها عملية مستمرة لتقييم المخاطر من خلال أدوات وأساليب مختلفة تحدد جميع المخاطر المحتملة، وتحدد أي منها يجب معالجتها في أسرع وقت ممكن ثم تنفيذ استراتيجيات للتعامل مع هذه المخاطر، كما تعتبر إدارة المخاطر الفعّالة ضرورة لكل منظمة وهي واحدة من المسؤوليات الرئيسية للشركات في </w:t>
      </w:r>
      <w:r w:rsidRPr="000D4EDF">
        <w:rPr>
          <w:rFonts w:ascii="Simplified Arabic" w:hAnsi="Simplified Arabic" w:cs="Simplified Arabic"/>
          <w:sz w:val="28"/>
          <w:szCs w:val="28"/>
          <w:rtl/>
          <w:lang w:bidi="ar-YE"/>
        </w:rPr>
        <w:lastRenderedPageBreak/>
        <w:t>صناعة الضيافة</w:t>
      </w:r>
      <w:r>
        <w:rPr>
          <w:rFonts w:ascii="Simplified Arabic" w:hAnsi="Simplified Arabic" w:cs="Simplified Arabic" w:hint="cs"/>
          <w:sz w:val="28"/>
          <w:szCs w:val="28"/>
          <w:rtl/>
          <w:lang w:bidi="ar-YE"/>
        </w:rPr>
        <w:t xml:space="preserve">, </w:t>
      </w:r>
      <w:r w:rsidRPr="000D4EDF">
        <w:rPr>
          <w:rFonts w:ascii="Simplified Arabic" w:hAnsi="Simplified Arabic" w:cs="Simplified Arabic"/>
          <w:sz w:val="28"/>
          <w:szCs w:val="28"/>
          <w:rtl/>
          <w:lang w:bidi="ar-YE"/>
        </w:rPr>
        <w:t xml:space="preserve"> ومع ذلك، تعزز إدارة المخاطر الفعالة أداء المنظمة، فالأداء الضعيف في الماض ي يكشف عن أوجه القصور في الأداء وممارسات إدارة المخاطر (</w:t>
      </w:r>
      <w:r w:rsidRPr="000D4EDF">
        <w:rPr>
          <w:rFonts w:ascii="Simplified Arabic" w:hAnsi="Simplified Arabic" w:cs="Simplified Arabic"/>
          <w:sz w:val="28"/>
          <w:szCs w:val="28"/>
          <w:lang w:bidi="ar-YE"/>
        </w:rPr>
        <w:t>Sila,2018</w:t>
      </w:r>
      <w:r w:rsidRPr="000D4EDF">
        <w:rPr>
          <w:rFonts w:ascii="Simplified Arabic" w:hAnsi="Simplified Arabic" w:cs="Simplified Arabic"/>
          <w:sz w:val="28"/>
          <w:szCs w:val="28"/>
          <w:rtl/>
          <w:lang w:bidi="ar-YE"/>
        </w:rPr>
        <w:t>)</w:t>
      </w:r>
    </w:p>
    <w:p w14:paraId="4616C377" w14:textId="77777777" w:rsidR="00A6495B" w:rsidRDefault="00A6495B" w:rsidP="0061045B">
      <w:pPr>
        <w:spacing w:after="0"/>
        <w:ind w:firstLine="423"/>
        <w:jc w:val="lowKashida"/>
        <w:rPr>
          <w:rFonts w:ascii="Simplified Arabic" w:hAnsi="Simplified Arabic" w:cs="Simplified Arabic"/>
          <w:sz w:val="28"/>
          <w:szCs w:val="28"/>
          <w:rtl/>
          <w:lang w:bidi="ar-YE"/>
        </w:rPr>
      </w:pPr>
      <w:r w:rsidRPr="000D4EDF">
        <w:rPr>
          <w:rFonts w:ascii="Simplified Arabic" w:hAnsi="Simplified Arabic" w:cs="Simplified Arabic"/>
          <w:sz w:val="28"/>
          <w:szCs w:val="28"/>
          <w:rtl/>
          <w:lang w:bidi="ar-YE"/>
        </w:rPr>
        <w:t xml:space="preserve">كما عرَّف إدارة المخاطر بأنها "عملية تتعامل مع احتمالية حدوث أضرار، سواء كانت إصابات بشرية أو مشكلات صحية أو أضرار تلحق بالبيئة أو المنشآت أو البنية التحتية. هذا يمكن أن يكون نتيجة لعوامل بيئية أو أخطاء بشرية" </w:t>
      </w:r>
      <w:proofErr w:type="gramStart"/>
      <w:r w:rsidRPr="000D4EDF">
        <w:rPr>
          <w:rFonts w:ascii="Simplified Arabic" w:hAnsi="Simplified Arabic" w:cs="Simplified Arabic"/>
          <w:sz w:val="28"/>
          <w:szCs w:val="28"/>
          <w:rtl/>
          <w:lang w:bidi="ar-YE"/>
        </w:rPr>
        <w:t>( الخياط</w:t>
      </w:r>
      <w:proofErr w:type="gramEnd"/>
      <w:r w:rsidRPr="000D4EDF">
        <w:rPr>
          <w:rFonts w:ascii="Simplified Arabic" w:hAnsi="Simplified Arabic" w:cs="Simplified Arabic"/>
          <w:sz w:val="28"/>
          <w:szCs w:val="28"/>
          <w:rtl/>
          <w:lang w:bidi="ar-YE"/>
        </w:rPr>
        <w:t xml:space="preserve"> , 2019: 87).</w:t>
      </w:r>
    </w:p>
    <w:p w14:paraId="7255931B" w14:textId="77777777" w:rsidR="00A6495B" w:rsidRDefault="00A6495B" w:rsidP="0061045B">
      <w:pPr>
        <w:spacing w:after="0"/>
        <w:ind w:firstLine="423"/>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وعرفها (</w:t>
      </w:r>
      <w:proofErr w:type="gramStart"/>
      <w:r>
        <w:rPr>
          <w:rFonts w:ascii="Simplified Arabic" w:hAnsi="Simplified Arabic" w:cs="Simplified Arabic"/>
          <w:sz w:val="28"/>
          <w:szCs w:val="28"/>
          <w:lang w:bidi="ar-YE"/>
        </w:rPr>
        <w:t>Chapelle(</w:t>
      </w:r>
      <w:proofErr w:type="gramEnd"/>
      <w:r>
        <w:rPr>
          <w:rFonts w:ascii="Simplified Arabic" w:hAnsi="Simplified Arabic" w:cs="Simplified Arabic"/>
          <w:sz w:val="28"/>
          <w:szCs w:val="28"/>
          <w:lang w:bidi="ar-YE"/>
        </w:rPr>
        <w:t>2019</w:t>
      </w:r>
      <w:r>
        <w:rPr>
          <w:rFonts w:ascii="Simplified Arabic" w:hAnsi="Simplified Arabic" w:cs="Simplified Arabic" w:hint="cs"/>
          <w:sz w:val="28"/>
          <w:szCs w:val="28"/>
          <w:rtl/>
          <w:lang w:bidi="ar-YE"/>
        </w:rPr>
        <w:t xml:space="preserve"> </w:t>
      </w:r>
      <w:r w:rsidRPr="00275AE0">
        <w:rPr>
          <w:rFonts w:ascii="Simplified Arabic" w:hAnsi="Simplified Arabic" w:cs="Simplified Arabic" w:hint="cs"/>
          <w:sz w:val="28"/>
          <w:szCs w:val="28"/>
          <w:rtl/>
          <w:lang w:bidi="ar-YE"/>
        </w:rPr>
        <w:t>إدارة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المخاطر</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على</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أنها</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الضوابط</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الوقائية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المتمثلة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في</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مجموعة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من</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العمليات</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والأنشطة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والمهام</w:t>
      </w:r>
      <w:r>
        <w:rPr>
          <w:rFonts w:ascii="Simplified Arabic" w:hAnsi="Simplified Arabic" w:cs="Simplified Arabic" w:hint="cs"/>
          <w:sz w:val="28"/>
          <w:szCs w:val="28"/>
          <w:rtl/>
          <w:lang w:bidi="ar-YE"/>
        </w:rPr>
        <w:t xml:space="preserve"> </w:t>
      </w:r>
      <w:r w:rsidRPr="00275AE0">
        <w:rPr>
          <w:rFonts w:ascii="Simplified Arabic" w:hAnsi="Simplified Arabic" w:cs="Simplified Arabic" w:hint="cs"/>
          <w:sz w:val="28"/>
          <w:szCs w:val="28"/>
          <w:rtl/>
          <w:lang w:bidi="ar-YE"/>
        </w:rPr>
        <w:t>والأساليب</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الرئيسة</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للحد</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من</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المخاطر،</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والتي</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لا</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تهتم</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فقط</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بمجرد</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حدوث</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الحادث</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وإنما</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التدخل</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المبكر</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والتخطيط</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المسبق</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للحد</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من</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التأثير</w:t>
      </w:r>
      <w:r>
        <w:rPr>
          <w:rFonts w:ascii="Simplified Arabic" w:hAnsi="Simplified Arabic" w:cs="Simplified Arabic" w:hint="cs"/>
          <w:sz w:val="28"/>
          <w:szCs w:val="28"/>
          <w:rtl/>
          <w:lang w:bidi="ar-YE"/>
        </w:rPr>
        <w:t>ا</w:t>
      </w:r>
      <w:r w:rsidRPr="00275AE0">
        <w:rPr>
          <w:rFonts w:ascii="Simplified Arabic" w:hAnsi="Simplified Arabic" w:cs="Simplified Arabic" w:hint="cs"/>
          <w:sz w:val="28"/>
          <w:szCs w:val="28"/>
          <w:rtl/>
          <w:lang w:bidi="ar-YE"/>
        </w:rPr>
        <w:t>ت</w:t>
      </w:r>
      <w:r>
        <w:rPr>
          <w:rFonts w:ascii="Simplified Arabic" w:hAnsi="Simplified Arabic" w:cs="Simplified Arabic" w:hint="cs"/>
          <w:sz w:val="28"/>
          <w:szCs w:val="28"/>
          <w:rtl/>
          <w:lang w:bidi="ar-YE"/>
        </w:rPr>
        <w:t xml:space="preserve"> </w:t>
      </w:r>
      <w:r w:rsidRPr="00275AE0">
        <w:rPr>
          <w:rFonts w:ascii="Simplified Arabic" w:hAnsi="Simplified Arabic" w:cs="Simplified Arabic" w:hint="cs"/>
          <w:sz w:val="28"/>
          <w:szCs w:val="28"/>
          <w:rtl/>
          <w:lang w:bidi="ar-YE"/>
        </w:rPr>
        <w:t>ومنع</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الحوادث</w:t>
      </w:r>
      <w:r w:rsidRPr="00275AE0">
        <w:rPr>
          <w:rFonts w:ascii="Simplified Arabic" w:hAnsi="Simplified Arabic" w:cs="Simplified Arabic"/>
          <w:sz w:val="28"/>
          <w:szCs w:val="28"/>
          <w:rtl/>
          <w:lang w:bidi="ar-YE"/>
        </w:rPr>
        <w:t xml:space="preserve"> </w:t>
      </w:r>
      <w:r w:rsidRPr="00275AE0">
        <w:rPr>
          <w:rFonts w:ascii="Simplified Arabic" w:hAnsi="Simplified Arabic" w:cs="Simplified Arabic" w:hint="cs"/>
          <w:sz w:val="28"/>
          <w:szCs w:val="28"/>
          <w:rtl/>
          <w:lang w:bidi="ar-YE"/>
        </w:rPr>
        <w:t>وتقليل</w:t>
      </w:r>
      <w:r w:rsidRPr="00275AE0">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 xml:space="preserve">الأضرار </w:t>
      </w:r>
    </w:p>
    <w:p w14:paraId="57F95BB5" w14:textId="77777777" w:rsidR="00A6495B" w:rsidRDefault="00A6495B" w:rsidP="0061045B">
      <w:pPr>
        <w:spacing w:after="0"/>
        <w:ind w:firstLine="423"/>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ويعرف المغربي (2020:193</w:t>
      </w:r>
      <w:proofErr w:type="gramStart"/>
      <w:r>
        <w:rPr>
          <w:rFonts w:ascii="Simplified Arabic" w:hAnsi="Simplified Arabic" w:cs="Simplified Arabic" w:hint="cs"/>
          <w:sz w:val="28"/>
          <w:szCs w:val="28"/>
          <w:rtl/>
          <w:lang w:bidi="ar-YE"/>
        </w:rPr>
        <w:t xml:space="preserve">)  </w:t>
      </w:r>
      <w:r w:rsidRPr="005E7A39">
        <w:rPr>
          <w:rFonts w:ascii="Simplified Arabic" w:hAnsi="Simplified Arabic" w:cs="Simplified Arabic" w:hint="cs"/>
          <w:sz w:val="28"/>
          <w:szCs w:val="28"/>
          <w:rtl/>
          <w:lang w:bidi="ar-YE"/>
        </w:rPr>
        <w:t>إدارة</w:t>
      </w:r>
      <w:proofErr w:type="gramEnd"/>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المخاطر</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على</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إنها</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منهج</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أو</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أسلوب</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علمي</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للتعامل</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مع</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المخاطر،</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من</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خلال</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توقع</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الخسائر</w:t>
      </w:r>
      <w:r>
        <w:rPr>
          <w:rFonts w:ascii="Simplified Arabic" w:hAnsi="Simplified Arabic" w:cs="Simplified Arabic" w:hint="cs"/>
          <w:sz w:val="28"/>
          <w:szCs w:val="28"/>
          <w:rtl/>
          <w:lang w:bidi="ar-YE"/>
        </w:rPr>
        <w:t xml:space="preserve"> </w:t>
      </w:r>
      <w:r w:rsidRPr="005E7A39">
        <w:rPr>
          <w:rFonts w:ascii="Simplified Arabic" w:hAnsi="Simplified Arabic" w:cs="Simplified Arabic" w:hint="cs"/>
          <w:sz w:val="28"/>
          <w:szCs w:val="28"/>
          <w:rtl/>
          <w:lang w:bidi="ar-YE"/>
        </w:rPr>
        <w:t>المحتملة</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التي</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قد</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تتعرض</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لها</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المنظمة،</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وتصميم</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وتنفيذ</w:t>
      </w:r>
      <w:r w:rsidRPr="005E7A39">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إجراءات</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تجنب</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أو</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تقلل</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المنظمة</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من</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إمكانية</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حدوث</w:t>
      </w:r>
      <w:r w:rsidRPr="005E7A39">
        <w:rPr>
          <w:rFonts w:ascii="Simplified Arabic" w:hAnsi="Simplified Arabic" w:cs="Simplified Arabic"/>
          <w:sz w:val="28"/>
          <w:szCs w:val="28"/>
          <w:rtl/>
          <w:lang w:bidi="ar-YE"/>
        </w:rPr>
        <w:t xml:space="preserve"> </w:t>
      </w:r>
      <w:r w:rsidRPr="005E7A39">
        <w:rPr>
          <w:rFonts w:ascii="Simplified Arabic" w:hAnsi="Simplified Arabic" w:cs="Simplified Arabic" w:hint="cs"/>
          <w:sz w:val="28"/>
          <w:szCs w:val="28"/>
          <w:rtl/>
          <w:lang w:bidi="ar-YE"/>
        </w:rPr>
        <w:t>الخسائر</w:t>
      </w:r>
      <w:r>
        <w:rPr>
          <w:rFonts w:ascii="Simplified Arabic" w:hAnsi="Simplified Arabic" w:cs="Simplified Arabic" w:hint="cs"/>
          <w:sz w:val="28"/>
          <w:szCs w:val="28"/>
          <w:rtl/>
          <w:lang w:bidi="ar-YE"/>
        </w:rPr>
        <w:t>.</w:t>
      </w:r>
    </w:p>
    <w:p w14:paraId="144013FC" w14:textId="77777777" w:rsidR="00A6495B" w:rsidRDefault="00A6495B" w:rsidP="0061045B">
      <w:pPr>
        <w:spacing w:after="0"/>
        <w:ind w:firstLine="423"/>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وعرف عودة </w:t>
      </w:r>
      <w:proofErr w:type="gramStart"/>
      <w:r>
        <w:rPr>
          <w:rFonts w:ascii="Simplified Arabic" w:hAnsi="Simplified Arabic" w:cs="Simplified Arabic" w:hint="cs"/>
          <w:sz w:val="28"/>
          <w:szCs w:val="28"/>
          <w:rtl/>
          <w:lang w:bidi="ar-YE"/>
        </w:rPr>
        <w:t>( 2020:5</w:t>
      </w:r>
      <w:proofErr w:type="gramEnd"/>
      <w:r>
        <w:rPr>
          <w:rFonts w:ascii="Simplified Arabic" w:hAnsi="Simplified Arabic" w:cs="Simplified Arabic" w:hint="cs"/>
          <w:sz w:val="28"/>
          <w:szCs w:val="28"/>
          <w:rtl/>
          <w:lang w:bidi="ar-YE"/>
        </w:rPr>
        <w:t xml:space="preserve">) </w:t>
      </w:r>
      <w:r w:rsidRPr="00B072F8">
        <w:rPr>
          <w:rFonts w:ascii="Simplified Arabic" w:hAnsi="Simplified Arabic" w:cs="Simplified Arabic" w:hint="cs"/>
          <w:sz w:val="28"/>
          <w:szCs w:val="28"/>
          <w:rtl/>
          <w:lang w:bidi="ar-YE"/>
        </w:rPr>
        <w:t>إدارة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المخاطر</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بأنها</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ممارسة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منتظمة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تقوم</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فيها</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المنظمة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باختيار</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الأساليب</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الأكثر</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كفاءة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بهدف</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تقليل</w:t>
      </w:r>
      <w:r>
        <w:rPr>
          <w:rFonts w:ascii="Simplified Arabic" w:hAnsi="Simplified Arabic" w:cs="Simplified Arabic" w:hint="cs"/>
          <w:sz w:val="28"/>
          <w:szCs w:val="28"/>
          <w:rtl/>
          <w:lang w:bidi="ar-YE"/>
        </w:rPr>
        <w:t xml:space="preserve"> </w:t>
      </w:r>
      <w:r w:rsidRPr="00B072F8">
        <w:rPr>
          <w:rFonts w:ascii="Simplified Arabic" w:hAnsi="Simplified Arabic" w:cs="Simplified Arabic" w:hint="cs"/>
          <w:sz w:val="28"/>
          <w:szCs w:val="28"/>
          <w:rtl/>
          <w:lang w:bidi="ar-YE"/>
        </w:rPr>
        <w:t>آثار</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المخاطر</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والتهديدات</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السلبية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المحتملة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التي</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تتعرض</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لها</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المنظمة،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بحيث</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تقوم</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بعدد</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من</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الأنشطة</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والعلميات</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كالقياس</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والتقييم</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وتطوير</w:t>
      </w:r>
      <w:r>
        <w:rPr>
          <w:rFonts w:ascii="Simplified Arabic" w:hAnsi="Simplified Arabic" w:cs="Simplified Arabic" w:hint="cs"/>
          <w:sz w:val="28"/>
          <w:szCs w:val="28"/>
          <w:rtl/>
          <w:lang w:bidi="ar-YE"/>
        </w:rPr>
        <w:t xml:space="preserve"> </w:t>
      </w:r>
      <w:r w:rsidRPr="00B072F8">
        <w:rPr>
          <w:rFonts w:ascii="Simplified Arabic" w:hAnsi="Simplified Arabic" w:cs="Simplified Arabic" w:hint="cs"/>
          <w:sz w:val="28"/>
          <w:szCs w:val="28"/>
          <w:rtl/>
          <w:lang w:bidi="ar-YE"/>
        </w:rPr>
        <w:t>الاستر</w:t>
      </w:r>
      <w:r>
        <w:rPr>
          <w:rFonts w:ascii="Simplified Arabic" w:hAnsi="Simplified Arabic" w:cs="Simplified Arabic" w:hint="cs"/>
          <w:sz w:val="28"/>
          <w:szCs w:val="28"/>
          <w:rtl/>
          <w:lang w:bidi="ar-YE"/>
        </w:rPr>
        <w:t>ا</w:t>
      </w:r>
      <w:r w:rsidRPr="00B072F8">
        <w:rPr>
          <w:rFonts w:ascii="Simplified Arabic" w:hAnsi="Simplified Arabic" w:cs="Simplified Arabic" w:hint="cs"/>
          <w:sz w:val="28"/>
          <w:szCs w:val="28"/>
          <w:rtl/>
          <w:lang w:bidi="ar-YE"/>
        </w:rPr>
        <w:t>تيجيات</w:t>
      </w:r>
      <w:r w:rsidRPr="00B072F8">
        <w:rPr>
          <w:rFonts w:ascii="Simplified Arabic" w:hAnsi="Simplified Arabic" w:cs="Simplified Arabic"/>
          <w:sz w:val="28"/>
          <w:szCs w:val="28"/>
          <w:rtl/>
          <w:lang w:bidi="ar-YE"/>
        </w:rPr>
        <w:t xml:space="preserve"> </w:t>
      </w:r>
      <w:r w:rsidRPr="00B072F8">
        <w:rPr>
          <w:rFonts w:ascii="Simplified Arabic" w:hAnsi="Simplified Arabic" w:cs="Simplified Arabic" w:hint="cs"/>
          <w:sz w:val="28"/>
          <w:szCs w:val="28"/>
          <w:rtl/>
          <w:lang w:bidi="ar-YE"/>
        </w:rPr>
        <w:t>لإدارتها</w:t>
      </w:r>
      <w:r w:rsidRPr="00B072F8">
        <w:rPr>
          <w:rFonts w:ascii="Simplified Arabic" w:hAnsi="Simplified Arabic" w:cs="Simplified Arabic"/>
          <w:sz w:val="28"/>
          <w:szCs w:val="28"/>
          <w:rtl/>
          <w:lang w:bidi="ar-YE"/>
        </w:rPr>
        <w:t>.</w:t>
      </w:r>
    </w:p>
    <w:p w14:paraId="794B6D3B" w14:textId="77777777" w:rsidR="00A6495B" w:rsidRDefault="00A6495B" w:rsidP="0061045B">
      <w:pPr>
        <w:spacing w:after="0"/>
        <w:ind w:firstLine="423"/>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و</w:t>
      </w:r>
      <w:r w:rsidRPr="00BA3927">
        <w:rPr>
          <w:rFonts w:ascii="Simplified Arabic" w:hAnsi="Simplified Arabic" w:cs="Simplified Arabic" w:hint="cs"/>
          <w:sz w:val="28"/>
          <w:szCs w:val="28"/>
          <w:rtl/>
          <w:lang w:bidi="ar-YE"/>
        </w:rPr>
        <w:t>تعرف</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إدارة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المخاطر</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بانها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الأساليب</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والإجر</w:t>
      </w:r>
      <w:r>
        <w:rPr>
          <w:rFonts w:ascii="Simplified Arabic" w:hAnsi="Simplified Arabic" w:cs="Simplified Arabic" w:hint="cs"/>
          <w:sz w:val="28"/>
          <w:szCs w:val="28"/>
          <w:rtl/>
          <w:lang w:bidi="ar-YE"/>
        </w:rPr>
        <w:t>ا</w:t>
      </w:r>
      <w:r w:rsidRPr="00BA3927">
        <w:rPr>
          <w:rFonts w:ascii="Simplified Arabic" w:hAnsi="Simplified Arabic" w:cs="Simplified Arabic" w:hint="cs"/>
          <w:sz w:val="28"/>
          <w:szCs w:val="28"/>
          <w:rtl/>
          <w:lang w:bidi="ar-YE"/>
        </w:rPr>
        <w:t>ءات</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التي</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تقوم</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بها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المنظمة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عن</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طريق</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فريق</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إدارة</w:t>
      </w:r>
      <w:r w:rsidRPr="00BA3927">
        <w:rPr>
          <w:rFonts w:ascii="Simplified Arabic" w:hAnsi="Simplified Arabic" w:cs="Simplified Arabic"/>
          <w:sz w:val="28"/>
          <w:szCs w:val="28"/>
          <w:rtl/>
          <w:lang w:bidi="ar-YE"/>
        </w:rPr>
        <w:t xml:space="preserve"> </w:t>
      </w:r>
      <w:proofErr w:type="gramStart"/>
      <w:r w:rsidRPr="00BA3927">
        <w:rPr>
          <w:rFonts w:ascii="Simplified Arabic" w:hAnsi="Simplified Arabic" w:cs="Simplified Arabic" w:hint="cs"/>
          <w:sz w:val="28"/>
          <w:szCs w:val="28"/>
          <w:rtl/>
          <w:lang w:bidi="ar-YE"/>
        </w:rPr>
        <w:t>مخاطر</w:t>
      </w:r>
      <w:proofErr w:type="gramEnd"/>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يملكون</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الخبرة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والمعرفة</w:t>
      </w:r>
      <w:r>
        <w:rPr>
          <w:rFonts w:ascii="Simplified Arabic" w:hAnsi="Simplified Arabic" w:cs="Simplified Arabic" w:hint="cs"/>
          <w:sz w:val="28"/>
          <w:szCs w:val="28"/>
          <w:rtl/>
          <w:lang w:bidi="ar-YE"/>
        </w:rPr>
        <w:t xml:space="preserve"> </w:t>
      </w:r>
      <w:r w:rsidRPr="00BA3927">
        <w:rPr>
          <w:rFonts w:ascii="Simplified Arabic" w:hAnsi="Simplified Arabic" w:cs="Simplified Arabic" w:hint="cs"/>
          <w:sz w:val="28"/>
          <w:szCs w:val="28"/>
          <w:rtl/>
          <w:lang w:bidi="ar-YE"/>
        </w:rPr>
        <w:t>للقيام</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باكتشاف</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المخاطر</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المحتملة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وتحديدها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وقياسها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وتقييمها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والتخطيط</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لمواجهتها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ومحاولة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تجنبها</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والسيطرة</w:t>
      </w:r>
      <w:r w:rsidRPr="00BA3927">
        <w:rPr>
          <w:rFonts w:ascii="Simplified Arabic" w:hAnsi="Simplified Arabic" w:cs="Simplified Arabic"/>
          <w:sz w:val="28"/>
          <w:szCs w:val="28"/>
          <w:rtl/>
          <w:lang w:bidi="ar-YE"/>
        </w:rPr>
        <w:t xml:space="preserve"> </w:t>
      </w:r>
      <w:r w:rsidRPr="00BA3927">
        <w:rPr>
          <w:rFonts w:ascii="Simplified Arabic" w:hAnsi="Simplified Arabic" w:cs="Simplified Arabic" w:hint="cs"/>
          <w:sz w:val="28"/>
          <w:szCs w:val="28"/>
          <w:rtl/>
          <w:lang w:bidi="ar-YE"/>
        </w:rPr>
        <w:t>عليها</w:t>
      </w:r>
      <w:r>
        <w:rPr>
          <w:rFonts w:ascii="Simplified Arabic" w:hAnsi="Simplified Arabic" w:cs="Simplified Arabic" w:hint="cs"/>
          <w:sz w:val="28"/>
          <w:szCs w:val="28"/>
          <w:rtl/>
          <w:lang w:bidi="ar-YE"/>
        </w:rPr>
        <w:t xml:space="preserve"> </w:t>
      </w:r>
      <w:proofErr w:type="gramStart"/>
      <w:r>
        <w:rPr>
          <w:rFonts w:ascii="Simplified Arabic" w:hAnsi="Simplified Arabic" w:cs="Simplified Arabic" w:hint="cs"/>
          <w:sz w:val="28"/>
          <w:szCs w:val="28"/>
          <w:rtl/>
          <w:lang w:bidi="ar-YE"/>
        </w:rPr>
        <w:t>( محمد</w:t>
      </w:r>
      <w:proofErr w:type="gramEnd"/>
      <w:r>
        <w:rPr>
          <w:rFonts w:ascii="Simplified Arabic" w:hAnsi="Simplified Arabic" w:cs="Simplified Arabic" w:hint="cs"/>
          <w:sz w:val="28"/>
          <w:szCs w:val="28"/>
          <w:rtl/>
          <w:lang w:bidi="ar-YE"/>
        </w:rPr>
        <w:t xml:space="preserve"> وسعيد , 2020)</w:t>
      </w:r>
    </w:p>
    <w:p w14:paraId="5DAA6399" w14:textId="77777777" w:rsidR="00245D84" w:rsidRPr="00A6495B" w:rsidRDefault="00D12516" w:rsidP="0061045B">
      <w:pPr>
        <w:pStyle w:val="Heading1"/>
        <w:rPr>
          <w:rtl/>
        </w:rPr>
      </w:pPr>
      <w:bookmarkStart w:id="20" w:name="_Toc214317541"/>
      <w:r>
        <w:rPr>
          <w:rFonts w:hint="cs"/>
          <w:rtl/>
        </w:rPr>
        <w:t xml:space="preserve">ثالثاً: </w:t>
      </w:r>
      <w:r w:rsidR="00245D84" w:rsidRPr="00A6495B">
        <w:rPr>
          <w:rFonts w:hint="cs"/>
          <w:rtl/>
        </w:rPr>
        <w:t xml:space="preserve">أنواع </w:t>
      </w:r>
      <w:proofErr w:type="gramStart"/>
      <w:r w:rsidR="00245D84" w:rsidRPr="00A6495B">
        <w:rPr>
          <w:rFonts w:hint="cs"/>
          <w:rtl/>
        </w:rPr>
        <w:t>المخاطر :</w:t>
      </w:r>
      <w:bookmarkEnd w:id="20"/>
      <w:proofErr w:type="gramEnd"/>
    </w:p>
    <w:p w14:paraId="6CBBC576" w14:textId="77777777" w:rsidR="00245D84" w:rsidRDefault="00245D84" w:rsidP="00D12516">
      <w:pPr>
        <w:spacing w:after="0"/>
        <w:ind w:firstLine="368"/>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تشكل أنواع المخاطر التي تواجهها المؤسسات المخاطر الاقتصادية التي تتعلق بالتغيرات في الأسواق </w:t>
      </w:r>
      <w:proofErr w:type="gramStart"/>
      <w:r>
        <w:rPr>
          <w:rFonts w:ascii="Simplified Arabic" w:hAnsi="Simplified Arabic" w:cs="Simplified Arabic" w:hint="cs"/>
          <w:sz w:val="28"/>
          <w:szCs w:val="28"/>
          <w:rtl/>
        </w:rPr>
        <w:t>المالية ,</w:t>
      </w:r>
      <w:proofErr w:type="gramEnd"/>
      <w:r>
        <w:rPr>
          <w:rFonts w:ascii="Simplified Arabic" w:hAnsi="Simplified Arabic" w:cs="Simplified Arabic" w:hint="cs"/>
          <w:sz w:val="28"/>
          <w:szCs w:val="28"/>
          <w:rtl/>
        </w:rPr>
        <w:t xml:space="preserve"> مثل تقلبات أسعار </w:t>
      </w:r>
      <w:proofErr w:type="gramStart"/>
      <w:r>
        <w:rPr>
          <w:rFonts w:ascii="Simplified Arabic" w:hAnsi="Simplified Arabic" w:cs="Simplified Arabic" w:hint="cs"/>
          <w:sz w:val="28"/>
          <w:szCs w:val="28"/>
          <w:rtl/>
        </w:rPr>
        <w:t>الصرف ,</w:t>
      </w:r>
      <w:proofErr w:type="gramEnd"/>
      <w:r>
        <w:rPr>
          <w:rFonts w:ascii="Simplified Arabic" w:hAnsi="Simplified Arabic" w:cs="Simplified Arabic" w:hint="cs"/>
          <w:sz w:val="28"/>
          <w:szCs w:val="28"/>
          <w:rtl/>
        </w:rPr>
        <w:t xml:space="preserve"> واسعار </w:t>
      </w:r>
      <w:proofErr w:type="gramStart"/>
      <w:r>
        <w:rPr>
          <w:rFonts w:ascii="Simplified Arabic" w:hAnsi="Simplified Arabic" w:cs="Simplified Arabic" w:hint="cs"/>
          <w:sz w:val="28"/>
          <w:szCs w:val="28"/>
          <w:rtl/>
        </w:rPr>
        <w:t>الفائدة ,</w:t>
      </w:r>
      <w:proofErr w:type="gramEnd"/>
      <w:r>
        <w:rPr>
          <w:rFonts w:ascii="Simplified Arabic" w:hAnsi="Simplified Arabic" w:cs="Simplified Arabic" w:hint="cs"/>
          <w:sz w:val="28"/>
          <w:szCs w:val="28"/>
          <w:rtl/>
        </w:rPr>
        <w:t xml:space="preserve"> وأسعار السلع </w:t>
      </w:r>
      <w:proofErr w:type="gramStart"/>
      <w:r>
        <w:rPr>
          <w:rFonts w:ascii="Simplified Arabic" w:hAnsi="Simplified Arabic" w:cs="Simplified Arabic" w:hint="cs"/>
          <w:sz w:val="28"/>
          <w:szCs w:val="28"/>
          <w:rtl/>
        </w:rPr>
        <w:t>الأساسية ,</w:t>
      </w:r>
      <w:proofErr w:type="gramEnd"/>
      <w:r>
        <w:rPr>
          <w:rFonts w:ascii="Simplified Arabic" w:hAnsi="Simplified Arabic" w:cs="Simplified Arabic" w:hint="cs"/>
          <w:sz w:val="28"/>
          <w:szCs w:val="28"/>
          <w:rtl/>
        </w:rPr>
        <w:t xml:space="preserve"> وهذه المخاطر يمكن أن تؤثر على الربحية والتدفقات النقدية للمؤسسات </w:t>
      </w:r>
      <w:proofErr w:type="gramStart"/>
      <w:r>
        <w:rPr>
          <w:rFonts w:ascii="Simplified Arabic" w:hAnsi="Simplified Arabic" w:cs="Simplified Arabic" w:hint="cs"/>
          <w:sz w:val="28"/>
          <w:szCs w:val="28"/>
          <w:rtl/>
        </w:rPr>
        <w:t>( الدوسري</w:t>
      </w:r>
      <w:proofErr w:type="gramEnd"/>
      <w:r>
        <w:rPr>
          <w:rFonts w:ascii="Simplified Arabic" w:hAnsi="Simplified Arabic" w:cs="Simplified Arabic" w:hint="cs"/>
          <w:sz w:val="28"/>
          <w:szCs w:val="28"/>
          <w:rtl/>
        </w:rPr>
        <w:t xml:space="preserve"> , 2019: 75)</w:t>
      </w:r>
    </w:p>
    <w:p w14:paraId="7A933ABF" w14:textId="77777777" w:rsidR="00245D84" w:rsidRPr="009662F5" w:rsidRDefault="00245D84" w:rsidP="00245D84">
      <w:pPr>
        <w:pStyle w:val="ListParagraph"/>
        <w:numPr>
          <w:ilvl w:val="0"/>
          <w:numId w:val="5"/>
        </w:numPr>
        <w:jc w:val="lowKashida"/>
        <w:rPr>
          <w:rFonts w:ascii="Simplified Arabic" w:hAnsi="Simplified Arabic" w:cs="Simplified Arabic"/>
          <w:sz w:val="28"/>
          <w:szCs w:val="28"/>
          <w:rtl/>
        </w:rPr>
      </w:pPr>
      <w:r w:rsidRPr="0005738B">
        <w:rPr>
          <w:rFonts w:ascii="Simplified Arabic" w:hAnsi="Simplified Arabic" w:cs="Simplified Arabic" w:hint="cs"/>
          <w:b/>
          <w:bCs/>
          <w:sz w:val="28"/>
          <w:szCs w:val="28"/>
          <w:rtl/>
        </w:rPr>
        <w:t xml:space="preserve">المخاطر </w:t>
      </w:r>
      <w:proofErr w:type="gramStart"/>
      <w:r w:rsidRPr="0005738B">
        <w:rPr>
          <w:rFonts w:ascii="Simplified Arabic" w:hAnsi="Simplified Arabic" w:cs="Simplified Arabic" w:hint="cs"/>
          <w:b/>
          <w:bCs/>
          <w:sz w:val="28"/>
          <w:szCs w:val="28"/>
          <w:rtl/>
        </w:rPr>
        <w:t>التشغيلية:</w:t>
      </w:r>
      <w:r>
        <w:rPr>
          <w:rFonts w:ascii="Simplified Arabic" w:hAnsi="Simplified Arabic" w:cs="Simplified Arabic" w:hint="cs"/>
          <w:sz w:val="28"/>
          <w:szCs w:val="28"/>
          <w:rtl/>
        </w:rPr>
        <w:t xml:space="preserve"> </w:t>
      </w:r>
      <w:r w:rsidRPr="009662F5">
        <w:rPr>
          <w:rFonts w:ascii="Simplified Arabic" w:hAnsi="Simplified Arabic" w:cs="Simplified Arabic" w:hint="cs"/>
          <w:sz w:val="28"/>
          <w:szCs w:val="28"/>
          <w:rtl/>
        </w:rPr>
        <w:t xml:space="preserve"> تشمل</w:t>
      </w:r>
      <w:proofErr w:type="gramEnd"/>
      <w:r w:rsidRPr="009662F5">
        <w:rPr>
          <w:rFonts w:ascii="Simplified Arabic" w:hAnsi="Simplified Arabic" w:cs="Simplified Arabic" w:hint="cs"/>
          <w:sz w:val="28"/>
          <w:szCs w:val="28"/>
          <w:rtl/>
        </w:rPr>
        <w:t xml:space="preserve"> فشل العمليات الداخلية والأخطاء البشرية وتعطل المعدات والكوارث </w:t>
      </w:r>
      <w:proofErr w:type="gramStart"/>
      <w:r w:rsidRPr="009662F5">
        <w:rPr>
          <w:rFonts w:ascii="Simplified Arabic" w:hAnsi="Simplified Arabic" w:cs="Simplified Arabic" w:hint="cs"/>
          <w:sz w:val="28"/>
          <w:szCs w:val="28"/>
          <w:rtl/>
        </w:rPr>
        <w:t>الطبيعية ,</w:t>
      </w:r>
      <w:proofErr w:type="gramEnd"/>
      <w:r w:rsidRPr="009662F5">
        <w:rPr>
          <w:rFonts w:ascii="Simplified Arabic" w:hAnsi="Simplified Arabic" w:cs="Simplified Arabic" w:hint="cs"/>
          <w:sz w:val="28"/>
          <w:szCs w:val="28"/>
          <w:rtl/>
        </w:rPr>
        <w:t xml:space="preserve"> قد تؤثر هذه المخاطر على القدرة التشغيلية للمؤسسة واستمرار الاعمال </w:t>
      </w:r>
      <w:proofErr w:type="gramStart"/>
      <w:r w:rsidRPr="009662F5">
        <w:rPr>
          <w:rFonts w:ascii="Simplified Arabic" w:hAnsi="Simplified Arabic" w:cs="Simplified Arabic" w:hint="cs"/>
          <w:sz w:val="28"/>
          <w:szCs w:val="28"/>
          <w:rtl/>
        </w:rPr>
        <w:t>( السلمي</w:t>
      </w:r>
      <w:proofErr w:type="gramEnd"/>
      <w:r w:rsidRPr="009662F5">
        <w:rPr>
          <w:rFonts w:ascii="Simplified Arabic" w:hAnsi="Simplified Arabic" w:cs="Simplified Arabic" w:hint="cs"/>
          <w:sz w:val="28"/>
          <w:szCs w:val="28"/>
          <w:rtl/>
        </w:rPr>
        <w:t xml:space="preserve"> , 2017: 123)</w:t>
      </w:r>
    </w:p>
    <w:p w14:paraId="7D41AD64" w14:textId="77777777" w:rsidR="00245D84" w:rsidRPr="009662F5" w:rsidRDefault="00245D84" w:rsidP="00245D84">
      <w:pPr>
        <w:pStyle w:val="ListParagraph"/>
        <w:numPr>
          <w:ilvl w:val="0"/>
          <w:numId w:val="5"/>
        </w:numPr>
        <w:jc w:val="lowKashida"/>
        <w:rPr>
          <w:rFonts w:ascii="Simplified Arabic" w:hAnsi="Simplified Arabic" w:cs="Simplified Arabic"/>
          <w:sz w:val="28"/>
          <w:szCs w:val="28"/>
          <w:rtl/>
        </w:rPr>
      </w:pPr>
      <w:r w:rsidRPr="009662F5">
        <w:rPr>
          <w:rFonts w:ascii="Simplified Arabic" w:hAnsi="Simplified Arabic" w:cs="Simplified Arabic" w:hint="cs"/>
          <w:b/>
          <w:bCs/>
          <w:sz w:val="28"/>
          <w:szCs w:val="28"/>
          <w:rtl/>
        </w:rPr>
        <w:lastRenderedPageBreak/>
        <w:t xml:space="preserve">المخاطر </w:t>
      </w:r>
      <w:proofErr w:type="gramStart"/>
      <w:r w:rsidRPr="009662F5">
        <w:rPr>
          <w:rFonts w:ascii="Simplified Arabic" w:hAnsi="Simplified Arabic" w:cs="Simplified Arabic" w:hint="cs"/>
          <w:b/>
          <w:bCs/>
          <w:sz w:val="28"/>
          <w:szCs w:val="28"/>
          <w:rtl/>
        </w:rPr>
        <w:t>التنظيمية</w:t>
      </w:r>
      <w:r w:rsidRPr="009662F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9662F5">
        <w:rPr>
          <w:rFonts w:ascii="Simplified Arabic" w:hAnsi="Simplified Arabic" w:cs="Simplified Arabic" w:hint="cs"/>
          <w:sz w:val="28"/>
          <w:szCs w:val="28"/>
          <w:rtl/>
        </w:rPr>
        <w:t xml:space="preserve">ترتبط بالامتثال للقوانين واللوائح </w:t>
      </w:r>
      <w:proofErr w:type="gramStart"/>
      <w:r w:rsidRPr="009662F5">
        <w:rPr>
          <w:rFonts w:ascii="Simplified Arabic" w:hAnsi="Simplified Arabic" w:cs="Simplified Arabic" w:hint="cs"/>
          <w:sz w:val="28"/>
          <w:szCs w:val="28"/>
          <w:rtl/>
        </w:rPr>
        <w:t>الحكومية ,</w:t>
      </w:r>
      <w:proofErr w:type="gramEnd"/>
      <w:r w:rsidRPr="009662F5">
        <w:rPr>
          <w:rFonts w:ascii="Simplified Arabic" w:hAnsi="Simplified Arabic" w:cs="Simplified Arabic" w:hint="cs"/>
          <w:sz w:val="28"/>
          <w:szCs w:val="28"/>
          <w:rtl/>
        </w:rPr>
        <w:t xml:space="preserve"> وعدم الامتثال يمكن أن يؤدي إلى عقوبات قانونية وغرامات </w:t>
      </w:r>
      <w:proofErr w:type="gramStart"/>
      <w:r w:rsidRPr="009662F5">
        <w:rPr>
          <w:rFonts w:ascii="Simplified Arabic" w:hAnsi="Simplified Arabic" w:cs="Simplified Arabic" w:hint="cs"/>
          <w:sz w:val="28"/>
          <w:szCs w:val="28"/>
          <w:rtl/>
        </w:rPr>
        <w:t>مالية ,</w:t>
      </w:r>
      <w:proofErr w:type="gramEnd"/>
      <w:r w:rsidRPr="009662F5">
        <w:rPr>
          <w:rFonts w:ascii="Simplified Arabic" w:hAnsi="Simplified Arabic" w:cs="Simplified Arabic" w:hint="cs"/>
          <w:sz w:val="28"/>
          <w:szCs w:val="28"/>
          <w:rtl/>
        </w:rPr>
        <w:t xml:space="preserve"> بالإضافة إلى الاشرار بسمعة المؤسسة </w:t>
      </w:r>
      <w:proofErr w:type="gramStart"/>
      <w:r w:rsidRPr="009662F5">
        <w:rPr>
          <w:rFonts w:ascii="Simplified Arabic" w:hAnsi="Simplified Arabic" w:cs="Simplified Arabic" w:hint="cs"/>
          <w:sz w:val="28"/>
          <w:szCs w:val="28"/>
          <w:rtl/>
        </w:rPr>
        <w:t>( الحميدي</w:t>
      </w:r>
      <w:proofErr w:type="gramEnd"/>
      <w:r w:rsidRPr="009662F5">
        <w:rPr>
          <w:rFonts w:ascii="Simplified Arabic" w:hAnsi="Simplified Arabic" w:cs="Simplified Arabic" w:hint="cs"/>
          <w:sz w:val="28"/>
          <w:szCs w:val="28"/>
          <w:rtl/>
        </w:rPr>
        <w:t xml:space="preserve"> , 2020: 45)</w:t>
      </w:r>
    </w:p>
    <w:p w14:paraId="5BA5C6D8" w14:textId="77777777" w:rsidR="00245D84" w:rsidRDefault="00245D84" w:rsidP="00245D84">
      <w:pPr>
        <w:pStyle w:val="ListParagraph"/>
        <w:numPr>
          <w:ilvl w:val="0"/>
          <w:numId w:val="5"/>
        </w:numPr>
        <w:jc w:val="lowKashida"/>
        <w:rPr>
          <w:rFonts w:ascii="Simplified Arabic" w:hAnsi="Simplified Arabic" w:cs="Simplified Arabic"/>
          <w:sz w:val="28"/>
          <w:szCs w:val="28"/>
        </w:rPr>
      </w:pPr>
      <w:r w:rsidRPr="009662F5">
        <w:rPr>
          <w:rFonts w:ascii="Simplified Arabic" w:hAnsi="Simplified Arabic" w:cs="Simplified Arabic" w:hint="cs"/>
          <w:b/>
          <w:bCs/>
          <w:sz w:val="28"/>
          <w:szCs w:val="28"/>
          <w:rtl/>
        </w:rPr>
        <w:t xml:space="preserve">المخاطر </w:t>
      </w:r>
      <w:proofErr w:type="gramStart"/>
      <w:r w:rsidRPr="009662F5">
        <w:rPr>
          <w:rFonts w:ascii="Simplified Arabic" w:hAnsi="Simplified Arabic" w:cs="Simplified Arabic" w:hint="cs"/>
          <w:b/>
          <w:bCs/>
          <w:sz w:val="28"/>
          <w:szCs w:val="28"/>
          <w:rtl/>
        </w:rPr>
        <w:t>التكنولوجية</w:t>
      </w:r>
      <w:r>
        <w:rPr>
          <w:rFonts w:ascii="Simplified Arabic" w:hAnsi="Simplified Arabic" w:cs="Simplified Arabic" w:hint="cs"/>
          <w:sz w:val="28"/>
          <w:szCs w:val="28"/>
          <w:rtl/>
        </w:rPr>
        <w:t xml:space="preserve">: </w:t>
      </w:r>
      <w:r w:rsidRPr="009662F5">
        <w:rPr>
          <w:rFonts w:ascii="Simplified Arabic" w:hAnsi="Simplified Arabic" w:cs="Simplified Arabic" w:hint="cs"/>
          <w:sz w:val="28"/>
          <w:szCs w:val="28"/>
          <w:rtl/>
        </w:rPr>
        <w:t xml:space="preserve"> فتشمل</w:t>
      </w:r>
      <w:proofErr w:type="gramEnd"/>
      <w:r w:rsidRPr="009662F5">
        <w:rPr>
          <w:rFonts w:ascii="Simplified Arabic" w:hAnsi="Simplified Arabic" w:cs="Simplified Arabic" w:hint="cs"/>
          <w:sz w:val="28"/>
          <w:szCs w:val="28"/>
          <w:rtl/>
        </w:rPr>
        <w:t xml:space="preserve"> التهديدات السيبرانية وانقطاع الأنظمة </w:t>
      </w:r>
      <w:proofErr w:type="gramStart"/>
      <w:r w:rsidRPr="009662F5">
        <w:rPr>
          <w:rFonts w:ascii="Simplified Arabic" w:hAnsi="Simplified Arabic" w:cs="Simplified Arabic" w:hint="cs"/>
          <w:sz w:val="28"/>
          <w:szCs w:val="28"/>
          <w:rtl/>
        </w:rPr>
        <w:t>التكنولوجية ,</w:t>
      </w:r>
      <w:proofErr w:type="gramEnd"/>
      <w:r w:rsidRPr="009662F5">
        <w:rPr>
          <w:rFonts w:ascii="Simplified Arabic" w:hAnsi="Simplified Arabic" w:cs="Simplified Arabic" w:hint="cs"/>
          <w:sz w:val="28"/>
          <w:szCs w:val="28"/>
          <w:rtl/>
        </w:rPr>
        <w:t xml:space="preserve"> وفشل البرامج والمعدات والتي قد تؤثر على العمليات اليومية وتعرض البيانات الحساسة للخطر </w:t>
      </w:r>
      <w:proofErr w:type="gramStart"/>
      <w:r w:rsidRPr="009662F5">
        <w:rPr>
          <w:rFonts w:ascii="Simplified Arabic" w:hAnsi="Simplified Arabic" w:cs="Simplified Arabic" w:hint="cs"/>
          <w:sz w:val="28"/>
          <w:szCs w:val="28"/>
          <w:rtl/>
        </w:rPr>
        <w:t>( الزهراني</w:t>
      </w:r>
      <w:proofErr w:type="gramEnd"/>
      <w:r w:rsidRPr="009662F5">
        <w:rPr>
          <w:rFonts w:ascii="Simplified Arabic" w:hAnsi="Simplified Arabic" w:cs="Simplified Arabic" w:hint="cs"/>
          <w:sz w:val="28"/>
          <w:szCs w:val="28"/>
          <w:rtl/>
        </w:rPr>
        <w:t xml:space="preserve"> , 2018: 178)</w:t>
      </w:r>
    </w:p>
    <w:p w14:paraId="01CA2D81" w14:textId="77777777" w:rsidR="00245D84" w:rsidRDefault="00245D84" w:rsidP="00245D84">
      <w:pPr>
        <w:pStyle w:val="ListParagraph"/>
        <w:numPr>
          <w:ilvl w:val="0"/>
          <w:numId w:val="5"/>
        </w:numPr>
        <w:jc w:val="lowKashida"/>
        <w:rPr>
          <w:rFonts w:ascii="Simplified Arabic" w:hAnsi="Simplified Arabic" w:cs="Simplified Arabic"/>
          <w:sz w:val="28"/>
          <w:szCs w:val="28"/>
        </w:rPr>
      </w:pPr>
      <w:r w:rsidRPr="00B96413">
        <w:rPr>
          <w:rFonts w:ascii="Simplified Arabic" w:hAnsi="Simplified Arabic" w:cs="Simplified Arabic" w:hint="cs"/>
          <w:b/>
          <w:bCs/>
          <w:sz w:val="28"/>
          <w:szCs w:val="28"/>
          <w:rtl/>
        </w:rPr>
        <w:t xml:space="preserve">المخاطر </w:t>
      </w:r>
      <w:proofErr w:type="gramStart"/>
      <w:r w:rsidRPr="00B96413">
        <w:rPr>
          <w:rFonts w:ascii="Simplified Arabic" w:hAnsi="Simplified Arabic" w:cs="Simplified Arabic" w:hint="cs"/>
          <w:b/>
          <w:bCs/>
          <w:sz w:val="28"/>
          <w:szCs w:val="28"/>
          <w:rtl/>
        </w:rPr>
        <w:t xml:space="preserve">الاستراتيجية </w:t>
      </w:r>
      <w:r w:rsidRPr="00B96413">
        <w:rPr>
          <w:rFonts w:ascii="Simplified Arabic" w:hAnsi="Simplified Arabic" w:cs="Simplified Arabic" w:hint="cs"/>
          <w:sz w:val="28"/>
          <w:szCs w:val="28"/>
          <w:rtl/>
        </w:rPr>
        <w:t>:</w:t>
      </w:r>
      <w:proofErr w:type="gramEnd"/>
      <w:r w:rsidRPr="00B96413">
        <w:rPr>
          <w:rFonts w:ascii="Simplified Arabic" w:hAnsi="Simplified Arabic" w:cs="Simplified Arabic" w:hint="cs"/>
          <w:sz w:val="28"/>
          <w:szCs w:val="28"/>
          <w:rtl/>
        </w:rPr>
        <w:t xml:space="preserve"> والتي</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ترتبط</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بالقرارات</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الاستراتيجية</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التي</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قد</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تؤثر</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على</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مستقبل</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المؤسسة،</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مثل</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التوسع</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في</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أسواق</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جديدة</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أو</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تطوير</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منتجات</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جديدة،</w:t>
      </w:r>
      <w:r>
        <w:rPr>
          <w:rFonts w:ascii="Simplified Arabic" w:hAnsi="Simplified Arabic" w:cs="Simplified Arabic" w:hint="cs"/>
          <w:sz w:val="28"/>
          <w:szCs w:val="28"/>
          <w:rtl/>
        </w:rPr>
        <w:t xml:space="preserve"> </w:t>
      </w:r>
      <w:r w:rsidRPr="00B96413">
        <w:rPr>
          <w:rFonts w:ascii="Simplified Arabic" w:hAnsi="Simplified Arabic" w:cs="Simplified Arabic" w:hint="cs"/>
          <w:sz w:val="28"/>
          <w:szCs w:val="28"/>
          <w:rtl/>
        </w:rPr>
        <w:t>وتشمل</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أيضًا</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المخاطر</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المتعلقة</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بالتغيرات</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في</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بيئة</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العمل</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أو</w:t>
      </w:r>
      <w:r w:rsidRPr="00B96413">
        <w:rPr>
          <w:rFonts w:ascii="Simplified Arabic" w:hAnsi="Simplified Arabic" w:cs="Simplified Arabic"/>
          <w:sz w:val="28"/>
          <w:szCs w:val="28"/>
          <w:rtl/>
        </w:rPr>
        <w:t xml:space="preserve"> </w:t>
      </w:r>
      <w:r w:rsidRPr="00B96413">
        <w:rPr>
          <w:rFonts w:ascii="Simplified Arabic" w:hAnsi="Simplified Arabic" w:cs="Simplified Arabic" w:hint="cs"/>
          <w:sz w:val="28"/>
          <w:szCs w:val="28"/>
          <w:rtl/>
        </w:rPr>
        <w:t>الصناعة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العنزي</w:t>
      </w:r>
      <w:proofErr w:type="gramEnd"/>
      <w:r>
        <w:rPr>
          <w:rFonts w:ascii="Simplified Arabic" w:hAnsi="Simplified Arabic" w:cs="Simplified Arabic" w:hint="cs"/>
          <w:sz w:val="28"/>
          <w:szCs w:val="28"/>
          <w:rtl/>
        </w:rPr>
        <w:t xml:space="preserve"> وآخرون , 2015: 16)</w:t>
      </w:r>
    </w:p>
    <w:p w14:paraId="444069F5" w14:textId="77777777" w:rsidR="00245D84" w:rsidRDefault="00245D84" w:rsidP="00245D84">
      <w:pPr>
        <w:pStyle w:val="ListParagraph"/>
        <w:numPr>
          <w:ilvl w:val="0"/>
          <w:numId w:val="5"/>
        </w:numPr>
        <w:jc w:val="lowKashida"/>
        <w:rPr>
          <w:rFonts w:ascii="Simplified Arabic" w:hAnsi="Simplified Arabic" w:cs="Simplified Arabic"/>
          <w:sz w:val="28"/>
          <w:szCs w:val="28"/>
        </w:rPr>
      </w:pPr>
      <w:r w:rsidRPr="00EB3388">
        <w:rPr>
          <w:rFonts w:ascii="Simplified Arabic" w:hAnsi="Simplified Arabic" w:cs="Simplified Arabic" w:hint="cs"/>
          <w:b/>
          <w:bCs/>
          <w:sz w:val="28"/>
          <w:szCs w:val="28"/>
          <w:rtl/>
        </w:rPr>
        <w:t xml:space="preserve">المخاطر </w:t>
      </w:r>
      <w:proofErr w:type="gramStart"/>
      <w:r w:rsidRPr="00EB3388">
        <w:rPr>
          <w:rFonts w:ascii="Simplified Arabic" w:hAnsi="Simplified Arabic" w:cs="Simplified Arabic" w:hint="cs"/>
          <w:b/>
          <w:bCs/>
          <w:sz w:val="28"/>
          <w:szCs w:val="28"/>
          <w:rtl/>
        </w:rPr>
        <w:t xml:space="preserve">السوقية </w:t>
      </w:r>
      <w:r w:rsidRPr="00EB3388">
        <w:rPr>
          <w:rFonts w:ascii="Simplified Arabic" w:hAnsi="Simplified Arabic" w:cs="Simplified Arabic" w:hint="cs"/>
          <w:sz w:val="28"/>
          <w:szCs w:val="28"/>
          <w:rtl/>
        </w:rPr>
        <w:t>:</w:t>
      </w:r>
      <w:proofErr w:type="gramEnd"/>
      <w:r w:rsidRPr="00EB3388">
        <w:rPr>
          <w:rFonts w:ascii="Simplified Arabic" w:hAnsi="Simplified Arabic" w:cs="Simplified Arabic" w:hint="cs"/>
          <w:sz w:val="28"/>
          <w:szCs w:val="28"/>
          <w:rtl/>
        </w:rPr>
        <w:t xml:space="preserve"> هي</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التي</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تتعلق</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بتقلبات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السوق،</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مثل</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التغيرات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في</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الطلب</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على</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المنتجات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أو</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الخدمات،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وتغيرات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تفضيلات</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المستهلكين،</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وتشمل</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w:t>
      </w:r>
      <w:r w:rsidRPr="00EB3388">
        <w:rPr>
          <w:rFonts w:ascii="Simplified Arabic" w:hAnsi="Simplified Arabic" w:cs="Simplified Arabic" w:hint="cs"/>
          <w:sz w:val="28"/>
          <w:szCs w:val="28"/>
          <w:rtl/>
        </w:rPr>
        <w:t>المرتبطة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بالمنافسة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وزيادة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الضغط</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من</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المنافسين</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المعيوفي</w:t>
      </w:r>
      <w:proofErr w:type="spellEnd"/>
      <w:r>
        <w:rPr>
          <w:rFonts w:ascii="Simplified Arabic" w:hAnsi="Simplified Arabic" w:cs="Simplified Arabic" w:hint="cs"/>
          <w:sz w:val="28"/>
          <w:szCs w:val="28"/>
          <w:rtl/>
        </w:rPr>
        <w:t xml:space="preserve"> , 2017)</w:t>
      </w:r>
    </w:p>
    <w:p w14:paraId="762DA967" w14:textId="77777777" w:rsidR="00245D84" w:rsidRDefault="00245D84" w:rsidP="00245D84">
      <w:pPr>
        <w:pStyle w:val="ListParagraph"/>
        <w:numPr>
          <w:ilvl w:val="0"/>
          <w:numId w:val="5"/>
        </w:numPr>
        <w:spacing w:after="0"/>
        <w:jc w:val="lowKashida"/>
        <w:rPr>
          <w:rFonts w:ascii="Simplified Arabic" w:hAnsi="Simplified Arabic" w:cs="Simplified Arabic"/>
          <w:sz w:val="28"/>
          <w:szCs w:val="28"/>
        </w:rPr>
      </w:pPr>
      <w:r w:rsidRPr="00EB3388">
        <w:rPr>
          <w:rFonts w:ascii="Simplified Arabic" w:hAnsi="Simplified Arabic" w:cs="Simplified Arabic" w:hint="cs"/>
          <w:b/>
          <w:bCs/>
          <w:sz w:val="28"/>
          <w:szCs w:val="28"/>
          <w:rtl/>
        </w:rPr>
        <w:t xml:space="preserve">المخاطر </w:t>
      </w:r>
      <w:proofErr w:type="gramStart"/>
      <w:r w:rsidRPr="00EB3388">
        <w:rPr>
          <w:rFonts w:ascii="Simplified Arabic" w:hAnsi="Simplified Arabic" w:cs="Simplified Arabic" w:hint="cs"/>
          <w:b/>
          <w:bCs/>
          <w:sz w:val="28"/>
          <w:szCs w:val="28"/>
          <w:rtl/>
        </w:rPr>
        <w:t xml:space="preserve">البيئية </w:t>
      </w:r>
      <w:r w:rsidRPr="00EB3388">
        <w:rPr>
          <w:rFonts w:ascii="Simplified Arabic" w:hAnsi="Simplified Arabic" w:cs="Simplified Arabic" w:hint="cs"/>
          <w:sz w:val="28"/>
          <w:szCs w:val="28"/>
          <w:rtl/>
        </w:rPr>
        <w:t>:</w:t>
      </w:r>
      <w:proofErr w:type="gramEnd"/>
      <w:r w:rsidRPr="00EB3388">
        <w:rPr>
          <w:rFonts w:ascii="Simplified Arabic" w:hAnsi="Simplified Arabic" w:cs="Simplified Arabic" w:hint="cs"/>
          <w:sz w:val="28"/>
          <w:szCs w:val="28"/>
          <w:rtl/>
        </w:rPr>
        <w:t xml:space="preserve"> تتعلق</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بتأثير</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الأنشطة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المؤسسية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على</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البيئة،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مثل</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التلوث</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والكوارث</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الطبيعية،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وتشمل</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المخاطر</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المتعلقة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بالمسؤولية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البيئية</w:t>
      </w:r>
      <w:r w:rsidRPr="00EB3388">
        <w:rPr>
          <w:rFonts w:ascii="Simplified Arabic" w:hAnsi="Simplified Arabic" w:cs="Simplified Arabic"/>
          <w:sz w:val="28"/>
          <w:szCs w:val="28"/>
          <w:rtl/>
        </w:rPr>
        <w:t xml:space="preserve"> </w:t>
      </w:r>
      <w:r w:rsidRPr="00EB3388">
        <w:rPr>
          <w:rFonts w:ascii="Simplified Arabic" w:hAnsi="Simplified Arabic" w:cs="Simplified Arabic" w:hint="cs"/>
          <w:sz w:val="28"/>
          <w:szCs w:val="28"/>
          <w:rtl/>
        </w:rPr>
        <w:t>والتغيرات</w:t>
      </w:r>
      <w:r>
        <w:rPr>
          <w:rFonts w:ascii="Simplified Arabic" w:hAnsi="Simplified Arabic" w:cs="Simplified Arabic" w:hint="cs"/>
          <w:sz w:val="28"/>
          <w:szCs w:val="28"/>
          <w:rtl/>
        </w:rPr>
        <w:t xml:space="preserve"> </w:t>
      </w:r>
      <w:r w:rsidRPr="00EB3388">
        <w:rPr>
          <w:rFonts w:ascii="Simplified Arabic" w:hAnsi="Simplified Arabic" w:cs="Simplified Arabic" w:hint="cs"/>
          <w:sz w:val="28"/>
          <w:szCs w:val="28"/>
          <w:rtl/>
        </w:rPr>
        <w:t>المناخية</w:t>
      </w:r>
      <w:r>
        <w:rPr>
          <w:rFonts w:ascii="Simplified Arabic" w:hAnsi="Simplified Arabic" w:cs="Simplified Arabic" w:hint="cs"/>
          <w:sz w:val="28"/>
          <w:szCs w:val="28"/>
          <w:rtl/>
        </w:rPr>
        <w:t>.</w:t>
      </w:r>
    </w:p>
    <w:p w14:paraId="50C8DD9C" w14:textId="77777777" w:rsidR="00A6495B" w:rsidRPr="00F224F1" w:rsidRDefault="00D12516" w:rsidP="0061045B">
      <w:pPr>
        <w:pStyle w:val="Heading1"/>
        <w:rPr>
          <w:rtl/>
          <w:lang w:bidi="ar-YE"/>
        </w:rPr>
      </w:pPr>
      <w:bookmarkStart w:id="21" w:name="_Toc214317542"/>
      <w:r>
        <w:rPr>
          <w:rFonts w:hint="cs"/>
          <w:rtl/>
          <w:lang w:bidi="ar-YE"/>
        </w:rPr>
        <w:t xml:space="preserve">رابعاً: </w:t>
      </w:r>
      <w:r w:rsidR="00A6495B" w:rsidRPr="00F224F1">
        <w:rPr>
          <w:rFonts w:hint="cs"/>
          <w:rtl/>
          <w:lang w:bidi="ar-YE"/>
        </w:rPr>
        <w:t xml:space="preserve">أهمية إدارة </w:t>
      </w:r>
      <w:proofErr w:type="gramStart"/>
      <w:r w:rsidR="00A6495B" w:rsidRPr="00F224F1">
        <w:rPr>
          <w:rFonts w:hint="cs"/>
          <w:rtl/>
          <w:lang w:bidi="ar-YE"/>
        </w:rPr>
        <w:t>المخاطر :</w:t>
      </w:r>
      <w:bookmarkEnd w:id="21"/>
      <w:proofErr w:type="gramEnd"/>
    </w:p>
    <w:p w14:paraId="44EA99FD" w14:textId="77777777" w:rsidR="00A6495B" w:rsidRDefault="00A6495B" w:rsidP="00A6495B">
      <w:pPr>
        <w:spacing w:after="0"/>
        <w:jc w:val="lowKashida"/>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يشار إلى أهمية إدارة المخاطر بأنها </w:t>
      </w:r>
      <w:proofErr w:type="gramStart"/>
      <w:r>
        <w:rPr>
          <w:rFonts w:ascii="Simplified Arabic" w:hAnsi="Simplified Arabic" w:cs="Simplified Arabic" w:hint="cs"/>
          <w:sz w:val="28"/>
          <w:szCs w:val="28"/>
          <w:rtl/>
          <w:lang w:bidi="ar-YE"/>
        </w:rPr>
        <w:t>( بلغنامي</w:t>
      </w:r>
      <w:proofErr w:type="gramEnd"/>
      <w:r>
        <w:rPr>
          <w:rFonts w:ascii="Simplified Arabic" w:hAnsi="Simplified Arabic" w:cs="Simplified Arabic" w:hint="cs"/>
          <w:sz w:val="28"/>
          <w:szCs w:val="28"/>
          <w:rtl/>
          <w:lang w:bidi="ar-YE"/>
        </w:rPr>
        <w:t xml:space="preserve"> </w:t>
      </w:r>
      <w:proofErr w:type="gramStart"/>
      <w:r>
        <w:rPr>
          <w:rFonts w:ascii="Simplified Arabic" w:hAnsi="Simplified Arabic" w:cs="Simplified Arabic" w:hint="cs"/>
          <w:sz w:val="28"/>
          <w:szCs w:val="28"/>
          <w:rtl/>
          <w:lang w:bidi="ar-YE"/>
        </w:rPr>
        <w:t>وأخرون</w:t>
      </w:r>
      <w:proofErr w:type="gramEnd"/>
      <w:r>
        <w:rPr>
          <w:rFonts w:ascii="Simplified Arabic" w:hAnsi="Simplified Arabic" w:cs="Simplified Arabic" w:hint="cs"/>
          <w:sz w:val="28"/>
          <w:szCs w:val="28"/>
          <w:rtl/>
          <w:lang w:bidi="ar-YE"/>
        </w:rPr>
        <w:t xml:space="preserve"> , 2020: 4)</w:t>
      </w:r>
    </w:p>
    <w:p w14:paraId="77226376" w14:textId="77777777" w:rsidR="00A6495B" w:rsidRDefault="00A6495B" w:rsidP="00245D84">
      <w:pPr>
        <w:pStyle w:val="ListParagraph"/>
        <w:numPr>
          <w:ilvl w:val="0"/>
          <w:numId w:val="9"/>
        </w:numPr>
        <w:spacing w:after="0"/>
        <w:ind w:left="651"/>
        <w:jc w:val="lowKashida"/>
        <w:rPr>
          <w:rFonts w:ascii="Simplified Arabic" w:hAnsi="Simplified Arabic" w:cs="Simplified Arabic"/>
          <w:sz w:val="28"/>
          <w:szCs w:val="28"/>
          <w:lang w:bidi="ar-YE"/>
        </w:rPr>
      </w:pPr>
      <w:r w:rsidRPr="00903907">
        <w:rPr>
          <w:rFonts w:ascii="Simplified Arabic" w:hAnsi="Simplified Arabic" w:cs="Simplified Arabic" w:hint="cs"/>
          <w:sz w:val="28"/>
          <w:szCs w:val="28"/>
          <w:rtl/>
          <w:lang w:bidi="ar-YE"/>
        </w:rPr>
        <w:t>تنظيم</w:t>
      </w:r>
      <w:r w:rsidRPr="00903907">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الإخطارات</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بشكل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منهجي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لتحسين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أداء</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وذلك</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عبر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التشخيص</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والتقييم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والإدارة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المنظمة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المرتبط</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بالخطر</w:t>
      </w:r>
      <w:r w:rsidRPr="00903907">
        <w:rPr>
          <w:rFonts w:ascii="Simplified Arabic" w:hAnsi="Simplified Arabic" w:cs="Simplified Arabic"/>
          <w:sz w:val="28"/>
          <w:szCs w:val="28"/>
          <w:rtl/>
          <w:lang w:bidi="ar-YE"/>
        </w:rPr>
        <w:t>.</w:t>
      </w:r>
    </w:p>
    <w:p w14:paraId="7D4E9CED" w14:textId="77777777" w:rsidR="00A6495B" w:rsidRDefault="00A6495B" w:rsidP="00245D84">
      <w:pPr>
        <w:pStyle w:val="ListParagraph"/>
        <w:numPr>
          <w:ilvl w:val="0"/>
          <w:numId w:val="9"/>
        </w:numPr>
        <w:spacing w:after="0"/>
        <w:ind w:left="651"/>
        <w:jc w:val="lowKashida"/>
        <w:rPr>
          <w:rFonts w:ascii="Simplified Arabic" w:hAnsi="Simplified Arabic" w:cs="Simplified Arabic"/>
          <w:sz w:val="28"/>
          <w:szCs w:val="28"/>
          <w:lang w:bidi="ar-YE"/>
        </w:rPr>
      </w:pPr>
      <w:r w:rsidRPr="00903907">
        <w:rPr>
          <w:rFonts w:ascii="Simplified Arabic" w:hAnsi="Simplified Arabic" w:cs="Simplified Arabic" w:hint="cs"/>
          <w:sz w:val="28"/>
          <w:szCs w:val="28"/>
          <w:rtl/>
          <w:lang w:bidi="ar-YE"/>
        </w:rPr>
        <w:t>تطبيق</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عملية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نظامية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ومتكررة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لمصادر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وفقًا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لسياسة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إدارة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خطر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المثبتة،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والتي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تصف</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موقف</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الشركة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تجاه</w:t>
      </w:r>
      <w:r>
        <w:rPr>
          <w:rFonts w:ascii="Simplified Arabic" w:hAnsi="Simplified Arabic" w:cs="Simplified Arabic" w:hint="cs"/>
          <w:sz w:val="28"/>
          <w:szCs w:val="28"/>
          <w:rtl/>
          <w:lang w:bidi="ar-YE"/>
        </w:rPr>
        <w:t xml:space="preserve"> </w:t>
      </w:r>
      <w:r w:rsidRPr="00903907">
        <w:rPr>
          <w:rFonts w:ascii="Simplified Arabic" w:hAnsi="Simplified Arabic" w:cs="Simplified Arabic" w:hint="cs"/>
          <w:sz w:val="28"/>
          <w:szCs w:val="28"/>
          <w:rtl/>
          <w:lang w:bidi="ar-YE"/>
        </w:rPr>
        <w:t>الخطورة،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وتشمل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جميع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فعاليات</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المتعلقة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بالتشخيص</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والتقييم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وتقليل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وقبول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الخطر</w:t>
      </w:r>
      <w:r w:rsidRPr="00903907">
        <w:rPr>
          <w:rFonts w:ascii="Simplified Arabic" w:hAnsi="Simplified Arabic" w:cs="Simplified Arabic"/>
          <w:sz w:val="28"/>
          <w:szCs w:val="28"/>
          <w:rtl/>
          <w:lang w:bidi="ar-YE"/>
        </w:rPr>
        <w:t>.</w:t>
      </w:r>
    </w:p>
    <w:p w14:paraId="4BE72210" w14:textId="77777777" w:rsidR="00A6495B" w:rsidRDefault="00A6495B" w:rsidP="00245D84">
      <w:pPr>
        <w:pStyle w:val="ListParagraph"/>
        <w:numPr>
          <w:ilvl w:val="0"/>
          <w:numId w:val="9"/>
        </w:numPr>
        <w:spacing w:after="0"/>
        <w:ind w:left="651"/>
        <w:jc w:val="lowKashida"/>
        <w:rPr>
          <w:rFonts w:ascii="Simplified Arabic" w:hAnsi="Simplified Arabic" w:cs="Simplified Arabic"/>
          <w:sz w:val="28"/>
          <w:szCs w:val="28"/>
          <w:lang w:bidi="ar-YE"/>
        </w:rPr>
      </w:pPr>
      <w:r w:rsidRPr="00903907">
        <w:rPr>
          <w:rFonts w:ascii="Simplified Arabic" w:hAnsi="Simplified Arabic" w:cs="Simplified Arabic" w:hint="cs"/>
          <w:sz w:val="28"/>
          <w:szCs w:val="28"/>
          <w:rtl/>
          <w:lang w:bidi="ar-YE"/>
        </w:rPr>
        <w:t>تشخيص</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وتحليل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وترتيب</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وتخفيف</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وتخطيط</w:t>
      </w:r>
      <w:r w:rsidRPr="00903907">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ومراقبة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وضبط</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الأحداث</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التي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يمكن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تتسبب</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في</w:t>
      </w:r>
      <w:r w:rsidRPr="00903907">
        <w:rPr>
          <w:rFonts w:ascii="Simplified Arabic" w:hAnsi="Simplified Arabic" w:cs="Simplified Arabic"/>
          <w:sz w:val="28"/>
          <w:szCs w:val="28"/>
          <w:rtl/>
          <w:lang w:bidi="ar-YE"/>
        </w:rPr>
        <w:t xml:space="preserve"> </w:t>
      </w:r>
      <w:r>
        <w:rPr>
          <w:rFonts w:ascii="Simplified Arabic" w:hAnsi="Simplified Arabic" w:cs="Simplified Arabic" w:hint="cs"/>
          <w:sz w:val="28"/>
          <w:szCs w:val="28"/>
          <w:rtl/>
          <w:lang w:bidi="ar-YE"/>
        </w:rPr>
        <w:t>تغيرات</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غير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مرغوبة</w:t>
      </w:r>
      <w:r w:rsidRPr="00903907">
        <w:rPr>
          <w:rFonts w:ascii="Simplified Arabic" w:hAnsi="Simplified Arabic" w:cs="Simplified Arabic"/>
          <w:sz w:val="28"/>
          <w:szCs w:val="28"/>
          <w:rtl/>
          <w:lang w:bidi="ar-YE"/>
        </w:rPr>
        <w:t>.</w:t>
      </w:r>
    </w:p>
    <w:p w14:paraId="7D12A44A" w14:textId="77777777" w:rsidR="00A6495B" w:rsidRPr="00903907" w:rsidRDefault="00A6495B" w:rsidP="00245D84">
      <w:pPr>
        <w:pStyle w:val="ListParagraph"/>
        <w:numPr>
          <w:ilvl w:val="0"/>
          <w:numId w:val="9"/>
        </w:numPr>
        <w:spacing w:after="0"/>
        <w:ind w:left="651"/>
        <w:jc w:val="lowKashida"/>
        <w:rPr>
          <w:rFonts w:ascii="Simplified Arabic" w:hAnsi="Simplified Arabic" w:cs="Simplified Arabic"/>
          <w:sz w:val="28"/>
          <w:szCs w:val="28"/>
          <w:rtl/>
          <w:lang w:bidi="ar-YE"/>
        </w:rPr>
      </w:pPr>
      <w:r w:rsidRPr="00903907">
        <w:rPr>
          <w:rFonts w:ascii="Simplified Arabic" w:hAnsi="Simplified Arabic" w:cs="Simplified Arabic" w:hint="cs"/>
          <w:sz w:val="28"/>
          <w:szCs w:val="28"/>
          <w:rtl/>
          <w:lang w:bidi="ar-YE"/>
        </w:rPr>
        <w:t>الفن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والعلم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في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تشخيص</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وتقييم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وإدارة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خطر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على</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مدار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حياته،</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وذلك</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باهتمام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خاص</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بأهدافه،</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ويجب</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مر</w:t>
      </w:r>
      <w:r>
        <w:rPr>
          <w:rFonts w:ascii="Simplified Arabic" w:hAnsi="Simplified Arabic" w:cs="Simplified Arabic" w:hint="cs"/>
          <w:sz w:val="28"/>
          <w:szCs w:val="28"/>
          <w:rtl/>
          <w:lang w:bidi="ar-YE"/>
        </w:rPr>
        <w:t>ا</w:t>
      </w:r>
      <w:r w:rsidRPr="00903907">
        <w:rPr>
          <w:rFonts w:ascii="Simplified Arabic" w:hAnsi="Simplified Arabic" w:cs="Simplified Arabic" w:hint="cs"/>
          <w:sz w:val="28"/>
          <w:szCs w:val="28"/>
          <w:rtl/>
          <w:lang w:bidi="ar-YE"/>
        </w:rPr>
        <w:t>عاة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الخطورة موجودة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في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كل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مرحلة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دورة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حياة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المشروع،</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وبالتالي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فإن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الإدارة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المستمرة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للخطر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ضرورية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لضمان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تحقيق</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النتائج</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الأمثل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لإدارة</w:t>
      </w:r>
      <w:r>
        <w:rPr>
          <w:rFonts w:ascii="Simplified Arabic" w:hAnsi="Simplified Arabic" w:cs="Simplified Arabic" w:hint="cs"/>
          <w:sz w:val="28"/>
          <w:szCs w:val="28"/>
          <w:rtl/>
          <w:lang w:bidi="ar-YE"/>
        </w:rPr>
        <w:t xml:space="preserve"> </w:t>
      </w:r>
      <w:r w:rsidRPr="00903907">
        <w:rPr>
          <w:rFonts w:ascii="Simplified Arabic" w:hAnsi="Simplified Arabic" w:cs="Simplified Arabic" w:hint="cs"/>
          <w:sz w:val="28"/>
          <w:szCs w:val="28"/>
          <w:rtl/>
          <w:lang w:bidi="ar-YE"/>
        </w:rPr>
        <w:t>الخطر</w:t>
      </w:r>
    </w:p>
    <w:p w14:paraId="4F359AFA" w14:textId="77777777" w:rsidR="00A6495B" w:rsidRDefault="00A6495B" w:rsidP="00A6495B">
      <w:pPr>
        <w:spacing w:after="0"/>
        <w:jc w:val="lowKashida"/>
        <w:rPr>
          <w:rFonts w:ascii="Simplified Arabic" w:hAnsi="Simplified Arabic" w:cs="Simplified Arabic"/>
          <w:sz w:val="28"/>
          <w:szCs w:val="28"/>
          <w:rtl/>
          <w:lang w:bidi="ar-YE"/>
        </w:rPr>
      </w:pPr>
      <w:r w:rsidRPr="00903907">
        <w:rPr>
          <w:rFonts w:ascii="Simplified Arabic" w:hAnsi="Simplified Arabic" w:cs="Simplified Arabic" w:hint="cs"/>
          <w:sz w:val="28"/>
          <w:szCs w:val="28"/>
          <w:rtl/>
          <w:lang w:bidi="ar-YE"/>
        </w:rPr>
        <w:lastRenderedPageBreak/>
        <w:t>هناك</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دائما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احتمال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تعرض</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الأعمال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لمخاطر،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يمكن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يكون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مكلفة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ماليا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وجودها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وتعرضها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لخسائر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مالية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كبيرة،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لهذا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يحتاج</w:t>
      </w:r>
      <w:r>
        <w:rPr>
          <w:rFonts w:ascii="Simplified Arabic" w:hAnsi="Simplified Arabic" w:cs="Simplified Arabic" w:hint="cs"/>
          <w:sz w:val="28"/>
          <w:szCs w:val="28"/>
          <w:rtl/>
          <w:lang w:bidi="ar-YE"/>
        </w:rPr>
        <w:t xml:space="preserve"> </w:t>
      </w:r>
      <w:r w:rsidRPr="00903907">
        <w:rPr>
          <w:rFonts w:ascii="Simplified Arabic" w:hAnsi="Simplified Arabic" w:cs="Simplified Arabic" w:hint="cs"/>
          <w:sz w:val="28"/>
          <w:szCs w:val="28"/>
          <w:rtl/>
          <w:lang w:bidi="ar-YE"/>
        </w:rPr>
        <w:t>صاحب</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العمل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الصغير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ضمن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مسؤولياته</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المالية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يحصر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المخاطر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التي</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يمكن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أن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يعترض</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لها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العمل</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احتمالات</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حصولها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وآثارها</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المالية،</w:t>
      </w:r>
      <w:r>
        <w:rPr>
          <w:rFonts w:ascii="Simplified Arabic" w:hAnsi="Simplified Arabic" w:cs="Simplified Arabic" w:hint="cs"/>
          <w:sz w:val="28"/>
          <w:szCs w:val="28"/>
          <w:rtl/>
          <w:lang w:bidi="ar-YE"/>
        </w:rPr>
        <w:t xml:space="preserve"> </w:t>
      </w:r>
      <w:r w:rsidRPr="00903907">
        <w:rPr>
          <w:rFonts w:ascii="Simplified Arabic" w:hAnsi="Simplified Arabic" w:cs="Simplified Arabic" w:hint="cs"/>
          <w:sz w:val="28"/>
          <w:szCs w:val="28"/>
          <w:rtl/>
          <w:lang w:bidi="ar-YE"/>
        </w:rPr>
        <w:t>ثم</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اتخاذ</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خطوات</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للحماية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من</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المخاطر</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المحتملة</w:t>
      </w:r>
      <w:r w:rsidRPr="00903907">
        <w:rPr>
          <w:rFonts w:ascii="Simplified Arabic" w:hAnsi="Simplified Arabic" w:cs="Simplified Arabic"/>
          <w:sz w:val="28"/>
          <w:szCs w:val="28"/>
          <w:rtl/>
          <w:lang w:bidi="ar-YE"/>
        </w:rPr>
        <w:t xml:space="preserve"> </w:t>
      </w:r>
      <w:r w:rsidRPr="00903907">
        <w:rPr>
          <w:rFonts w:ascii="Simplified Arabic" w:hAnsi="Simplified Arabic" w:cs="Simplified Arabic" w:hint="cs"/>
          <w:sz w:val="28"/>
          <w:szCs w:val="28"/>
          <w:rtl/>
          <w:lang w:bidi="ar-YE"/>
        </w:rPr>
        <w:t>والمهددة</w:t>
      </w:r>
    </w:p>
    <w:p w14:paraId="56873878" w14:textId="77777777" w:rsidR="00A6495B" w:rsidRPr="00F224F1" w:rsidRDefault="00D12516" w:rsidP="0061045B">
      <w:pPr>
        <w:pStyle w:val="Heading1"/>
        <w:rPr>
          <w:rtl/>
          <w:lang w:bidi="ar-YE"/>
        </w:rPr>
      </w:pPr>
      <w:bookmarkStart w:id="22" w:name="_Toc214317543"/>
      <w:r>
        <w:rPr>
          <w:rFonts w:hint="cs"/>
          <w:rtl/>
          <w:lang w:bidi="ar-YE"/>
        </w:rPr>
        <w:t xml:space="preserve">خامساً: </w:t>
      </w:r>
      <w:r w:rsidR="00A6495B" w:rsidRPr="00F224F1">
        <w:rPr>
          <w:rFonts w:hint="cs"/>
          <w:rtl/>
          <w:lang w:bidi="ar-YE"/>
        </w:rPr>
        <w:t xml:space="preserve">أهداف إدارة </w:t>
      </w:r>
      <w:proofErr w:type="gramStart"/>
      <w:r w:rsidR="00A6495B" w:rsidRPr="00F224F1">
        <w:rPr>
          <w:rFonts w:hint="cs"/>
          <w:rtl/>
          <w:lang w:bidi="ar-YE"/>
        </w:rPr>
        <w:t>المخاطر :</w:t>
      </w:r>
      <w:bookmarkEnd w:id="22"/>
      <w:proofErr w:type="gramEnd"/>
    </w:p>
    <w:p w14:paraId="1C8E30A8" w14:textId="77777777" w:rsidR="00A6495B" w:rsidRDefault="00A6495B" w:rsidP="00A6495B">
      <w:pPr>
        <w:spacing w:after="0"/>
        <w:jc w:val="lowKashida"/>
        <w:rPr>
          <w:rFonts w:ascii="Simplified Arabic" w:hAnsi="Simplified Arabic" w:cs="Simplified Arabic"/>
          <w:b/>
          <w:bCs/>
          <w:sz w:val="28"/>
          <w:szCs w:val="28"/>
          <w:rtl/>
          <w:lang w:bidi="ar-YE"/>
        </w:rPr>
      </w:pPr>
      <w:r>
        <w:rPr>
          <w:rFonts w:ascii="Simplified Arabic" w:hAnsi="Simplified Arabic" w:cs="Simplified Arabic" w:hint="cs"/>
          <w:b/>
          <w:bCs/>
          <w:sz w:val="28"/>
          <w:szCs w:val="28"/>
          <w:rtl/>
          <w:lang w:bidi="ar-YE"/>
        </w:rPr>
        <w:t xml:space="preserve">وفقاً لــ </w:t>
      </w:r>
      <w:proofErr w:type="gramStart"/>
      <w:r>
        <w:rPr>
          <w:rFonts w:ascii="Simplified Arabic" w:hAnsi="Simplified Arabic" w:cs="Simplified Arabic" w:hint="cs"/>
          <w:b/>
          <w:bCs/>
          <w:sz w:val="28"/>
          <w:szCs w:val="28"/>
          <w:rtl/>
          <w:lang w:bidi="ar-YE"/>
        </w:rPr>
        <w:t>(</w:t>
      </w:r>
      <w:r w:rsidRPr="004977F1">
        <w:rPr>
          <w:rFonts w:ascii="Simplified Arabic" w:hAnsi="Simplified Arabic" w:cs="Simplified Arabic"/>
          <w:b/>
          <w:bCs/>
          <w:sz w:val="28"/>
          <w:szCs w:val="28"/>
          <w:rtl/>
          <w:lang w:bidi="ar-YE"/>
        </w:rPr>
        <w:t xml:space="preserve">( </w:t>
      </w:r>
      <w:r w:rsidRPr="004977F1">
        <w:rPr>
          <w:rFonts w:ascii="Simplified Arabic" w:hAnsi="Simplified Arabic" w:cs="Simplified Arabic" w:hint="cs"/>
          <w:b/>
          <w:bCs/>
          <w:sz w:val="28"/>
          <w:szCs w:val="28"/>
          <w:rtl/>
          <w:lang w:bidi="ar-YE"/>
        </w:rPr>
        <w:t>باقر</w:t>
      </w:r>
      <w:proofErr w:type="gramEnd"/>
      <w:r w:rsidRPr="004977F1">
        <w:rPr>
          <w:rFonts w:ascii="Simplified Arabic" w:hAnsi="Simplified Arabic" w:cs="Simplified Arabic"/>
          <w:b/>
          <w:bCs/>
          <w:sz w:val="28"/>
          <w:szCs w:val="28"/>
          <w:rtl/>
          <w:lang w:bidi="ar-YE"/>
        </w:rPr>
        <w:t xml:space="preserve"> </w:t>
      </w:r>
      <w:proofErr w:type="gramStart"/>
      <w:r w:rsidRPr="004977F1">
        <w:rPr>
          <w:rFonts w:ascii="Simplified Arabic" w:hAnsi="Simplified Arabic" w:cs="Simplified Arabic" w:hint="cs"/>
          <w:b/>
          <w:bCs/>
          <w:sz w:val="28"/>
          <w:szCs w:val="28"/>
          <w:rtl/>
          <w:lang w:bidi="ar-YE"/>
        </w:rPr>
        <w:t>وأخرون</w:t>
      </w:r>
      <w:proofErr w:type="gramEnd"/>
      <w:r w:rsidRPr="004977F1">
        <w:rPr>
          <w:rFonts w:ascii="Simplified Arabic" w:hAnsi="Simplified Arabic" w:cs="Simplified Arabic"/>
          <w:b/>
          <w:bCs/>
          <w:sz w:val="28"/>
          <w:szCs w:val="28"/>
          <w:rtl/>
          <w:lang w:bidi="ar-YE"/>
        </w:rPr>
        <w:t xml:space="preserve"> , 2020: </w:t>
      </w:r>
      <w:r>
        <w:rPr>
          <w:rFonts w:ascii="Simplified Arabic" w:hAnsi="Simplified Arabic" w:cs="Simplified Arabic" w:hint="cs"/>
          <w:b/>
          <w:bCs/>
          <w:sz w:val="28"/>
          <w:szCs w:val="28"/>
          <w:rtl/>
          <w:lang w:bidi="ar-YE"/>
        </w:rPr>
        <w:t>53</w:t>
      </w:r>
      <w:r w:rsidRPr="004977F1">
        <w:rPr>
          <w:rFonts w:ascii="Simplified Arabic" w:hAnsi="Simplified Arabic" w:cs="Simplified Arabic"/>
          <w:b/>
          <w:bCs/>
          <w:sz w:val="28"/>
          <w:szCs w:val="28"/>
          <w:rtl/>
          <w:lang w:bidi="ar-YE"/>
        </w:rPr>
        <w:t>)</w:t>
      </w:r>
      <w:r>
        <w:rPr>
          <w:rFonts w:ascii="Simplified Arabic" w:hAnsi="Simplified Arabic" w:cs="Simplified Arabic" w:hint="cs"/>
          <w:b/>
          <w:bCs/>
          <w:sz w:val="28"/>
          <w:szCs w:val="28"/>
          <w:rtl/>
          <w:lang w:bidi="ar-YE"/>
        </w:rPr>
        <w:t xml:space="preserve"> تتمثل أهداف إدارة المخاطر فيما </w:t>
      </w:r>
      <w:proofErr w:type="gramStart"/>
      <w:r>
        <w:rPr>
          <w:rFonts w:ascii="Simplified Arabic" w:hAnsi="Simplified Arabic" w:cs="Simplified Arabic" w:hint="cs"/>
          <w:b/>
          <w:bCs/>
          <w:sz w:val="28"/>
          <w:szCs w:val="28"/>
          <w:rtl/>
          <w:lang w:bidi="ar-YE"/>
        </w:rPr>
        <w:t>يلي :</w:t>
      </w:r>
      <w:proofErr w:type="gramEnd"/>
    </w:p>
    <w:p w14:paraId="15ED6770" w14:textId="77777777" w:rsidR="00A6495B" w:rsidRPr="005A2A99" w:rsidRDefault="00A6495B" w:rsidP="00A6495B">
      <w:pPr>
        <w:spacing w:after="0"/>
        <w:jc w:val="lowKashida"/>
        <w:rPr>
          <w:rFonts w:ascii="Simplified Arabic" w:hAnsi="Simplified Arabic" w:cs="Simplified Arabic"/>
          <w:b/>
          <w:bCs/>
          <w:sz w:val="28"/>
          <w:szCs w:val="28"/>
          <w:rtl/>
          <w:lang w:bidi="ar-YE"/>
        </w:rPr>
      </w:pPr>
      <w:r w:rsidRPr="005A2A99">
        <w:rPr>
          <w:rFonts w:ascii="Simplified Arabic" w:hAnsi="Simplified Arabic" w:cs="Simplified Arabic" w:hint="cs"/>
          <w:sz w:val="28"/>
          <w:szCs w:val="28"/>
          <w:rtl/>
          <w:lang w:bidi="ar-YE"/>
        </w:rPr>
        <w:t>تعد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إدارة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من</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العمليات</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الحيوية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التي</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يجب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أن</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تقوم</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بها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المنظمات</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للحد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من</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تأثير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الناشئة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على</w:t>
      </w:r>
      <w:r w:rsidRPr="005A2A99">
        <w:rPr>
          <w:rFonts w:ascii="Simplified Arabic" w:hAnsi="Simplified Arabic" w:cs="Simplified Arabic"/>
          <w:sz w:val="28"/>
          <w:szCs w:val="28"/>
          <w:rtl/>
          <w:lang w:bidi="ar-YE"/>
        </w:rPr>
        <w:t xml:space="preserve"> </w:t>
      </w:r>
      <w:proofErr w:type="gramStart"/>
      <w:r w:rsidRPr="005A2A99">
        <w:rPr>
          <w:rFonts w:ascii="Simplified Arabic" w:hAnsi="Simplified Arabic" w:cs="Simplified Arabic" w:hint="cs"/>
          <w:sz w:val="28"/>
          <w:szCs w:val="28"/>
          <w:rtl/>
          <w:lang w:bidi="ar-YE"/>
        </w:rPr>
        <w:t>أنشطتها</w:t>
      </w:r>
      <w:r>
        <w:rPr>
          <w:rFonts w:ascii="Simplified Arabic" w:hAnsi="Simplified Arabic" w:cs="Simplified Arabic" w:hint="cs"/>
          <w:sz w:val="28"/>
          <w:szCs w:val="28"/>
          <w:rtl/>
          <w:lang w:bidi="ar-YE"/>
        </w:rPr>
        <w:t>,</w:t>
      </w:r>
      <w:proofErr w:type="gramEnd"/>
      <w:r w:rsidRPr="005A2A99">
        <w:rPr>
          <w:rFonts w:ascii="Simplified Arabic" w:hAnsi="Simplified Arabic" w:cs="Simplified Arabic" w:hint="cs"/>
          <w:b/>
          <w:bCs/>
          <w:sz w:val="28"/>
          <w:szCs w:val="28"/>
          <w:rtl/>
          <w:lang w:bidi="ar-YE"/>
        </w:rPr>
        <w:t xml:space="preserve"> ولتحقيق</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ذلك،</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يجب</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على</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المنظمة</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اتباع</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الخطوات</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التالية</w:t>
      </w:r>
    </w:p>
    <w:p w14:paraId="4FA5F553" w14:textId="77777777" w:rsidR="00A6495B" w:rsidRDefault="00A6495B" w:rsidP="00A6495B">
      <w:pPr>
        <w:pStyle w:val="ListParagraph"/>
        <w:numPr>
          <w:ilvl w:val="0"/>
          <w:numId w:val="10"/>
        </w:numPr>
        <w:spacing w:after="0"/>
        <w:jc w:val="lowKashida"/>
        <w:rPr>
          <w:rFonts w:ascii="Simplified Arabic" w:hAnsi="Simplified Arabic" w:cs="Simplified Arabic"/>
          <w:sz w:val="28"/>
          <w:szCs w:val="28"/>
          <w:lang w:bidi="ar-YE"/>
        </w:rPr>
      </w:pPr>
      <w:r w:rsidRPr="005A2A99">
        <w:rPr>
          <w:rFonts w:ascii="Simplified Arabic" w:hAnsi="Simplified Arabic" w:cs="Simplified Arabic" w:hint="cs"/>
          <w:b/>
          <w:bCs/>
          <w:sz w:val="28"/>
          <w:szCs w:val="28"/>
          <w:rtl/>
          <w:lang w:bidi="ar-YE"/>
        </w:rPr>
        <w:t>تحديد</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رؤية</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إدارة</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يجب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على</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المنظمة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تحديد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رؤيتها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الخاصة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بإدارة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وطريقة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تطبيق</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أنشطة</w:t>
      </w:r>
      <w:r w:rsidRPr="005A2A99">
        <w:rPr>
          <w:rFonts w:ascii="Simplified Arabic" w:hAnsi="Simplified Arabic" w:cs="Simplified Arabic"/>
          <w:sz w:val="28"/>
          <w:szCs w:val="28"/>
          <w:rtl/>
          <w:lang w:bidi="ar-YE"/>
        </w:rPr>
        <w:t xml:space="preserve"> </w:t>
      </w:r>
      <w:proofErr w:type="gramStart"/>
      <w:r w:rsidRPr="005A2A99">
        <w:rPr>
          <w:rFonts w:ascii="Simplified Arabic" w:hAnsi="Simplified Arabic" w:cs="Simplified Arabic" w:hint="cs"/>
          <w:sz w:val="28"/>
          <w:szCs w:val="28"/>
          <w:rtl/>
          <w:lang w:bidi="ar-YE"/>
        </w:rPr>
        <w:t>المخاطر</w:t>
      </w:r>
      <w:r>
        <w:rPr>
          <w:rFonts w:ascii="Simplified Arabic" w:hAnsi="Simplified Arabic" w:cs="Simplified Arabic" w:hint="cs"/>
          <w:sz w:val="28"/>
          <w:szCs w:val="28"/>
          <w:rtl/>
          <w:lang w:bidi="ar-YE"/>
        </w:rPr>
        <w:t>,</w:t>
      </w:r>
      <w:proofErr w:type="gramEnd"/>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ويجب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أن تحدد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هذه</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الرؤية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درجة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وأنواعها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وأهميتها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بالنسبة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للمنظمة</w:t>
      </w:r>
      <w:r>
        <w:rPr>
          <w:rFonts w:ascii="Simplified Arabic" w:hAnsi="Simplified Arabic" w:cs="Simplified Arabic" w:hint="cs"/>
          <w:sz w:val="28"/>
          <w:szCs w:val="28"/>
          <w:rtl/>
          <w:lang w:bidi="ar-YE"/>
        </w:rPr>
        <w:t>.</w:t>
      </w:r>
    </w:p>
    <w:p w14:paraId="2CC14F7D" w14:textId="77777777" w:rsidR="00A6495B" w:rsidRDefault="00A6495B" w:rsidP="00A6495B">
      <w:pPr>
        <w:pStyle w:val="ListParagraph"/>
        <w:numPr>
          <w:ilvl w:val="0"/>
          <w:numId w:val="10"/>
        </w:numPr>
        <w:spacing w:after="0"/>
        <w:jc w:val="lowKashida"/>
        <w:rPr>
          <w:rFonts w:ascii="Simplified Arabic" w:hAnsi="Simplified Arabic" w:cs="Simplified Arabic"/>
          <w:sz w:val="28"/>
          <w:szCs w:val="28"/>
          <w:lang w:bidi="ar-YE"/>
        </w:rPr>
      </w:pPr>
      <w:r w:rsidRPr="005A2A99">
        <w:rPr>
          <w:rFonts w:ascii="Simplified Arabic" w:hAnsi="Simplified Arabic" w:cs="Simplified Arabic" w:hint="cs"/>
          <w:b/>
          <w:bCs/>
          <w:sz w:val="28"/>
          <w:szCs w:val="28"/>
          <w:rtl/>
          <w:lang w:bidi="ar-YE"/>
        </w:rPr>
        <w:t>اكتشاف</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وتحديد</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يتطلب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ذلك</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البحث</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والتحليل</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المستمر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الجديدة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وتحديدها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ويجب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أن</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توضح</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التي</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يتم</w:t>
      </w:r>
      <w:r>
        <w:rPr>
          <w:rFonts w:ascii="Simplified Arabic" w:hAnsi="Simplified Arabic" w:cs="Simplified Arabic" w:hint="cs"/>
          <w:sz w:val="28"/>
          <w:szCs w:val="28"/>
          <w:rtl/>
          <w:lang w:bidi="ar-YE"/>
        </w:rPr>
        <w:t xml:space="preserve"> </w:t>
      </w:r>
      <w:r w:rsidRPr="005A2A99">
        <w:rPr>
          <w:rFonts w:ascii="Simplified Arabic" w:hAnsi="Simplified Arabic" w:cs="Simplified Arabic" w:hint="cs"/>
          <w:sz w:val="28"/>
          <w:szCs w:val="28"/>
          <w:rtl/>
          <w:lang w:bidi="ar-YE"/>
        </w:rPr>
        <w:t>تحديدها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الأهمية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الكاملة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بالإضافة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إلى</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تحديد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الموارد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والوقت</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الكافي</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لتنفيذ</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إجر</w:t>
      </w:r>
      <w:r>
        <w:rPr>
          <w:rFonts w:ascii="Simplified Arabic" w:hAnsi="Simplified Arabic" w:cs="Simplified Arabic" w:hint="cs"/>
          <w:sz w:val="28"/>
          <w:szCs w:val="28"/>
          <w:rtl/>
          <w:lang w:bidi="ar-YE"/>
        </w:rPr>
        <w:t>ا</w:t>
      </w:r>
      <w:r w:rsidRPr="005A2A99">
        <w:rPr>
          <w:rFonts w:ascii="Simplified Arabic" w:hAnsi="Simplified Arabic" w:cs="Simplified Arabic" w:hint="cs"/>
          <w:sz w:val="28"/>
          <w:szCs w:val="28"/>
          <w:rtl/>
          <w:lang w:bidi="ar-YE"/>
        </w:rPr>
        <w:t>ءات</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إدارة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Pr>
          <w:rFonts w:ascii="Simplified Arabic" w:hAnsi="Simplified Arabic" w:cs="Simplified Arabic" w:hint="cs"/>
          <w:sz w:val="28"/>
          <w:szCs w:val="28"/>
          <w:rtl/>
          <w:lang w:bidi="ar-YE"/>
        </w:rPr>
        <w:t>.</w:t>
      </w:r>
    </w:p>
    <w:p w14:paraId="0F133C30" w14:textId="77777777" w:rsidR="00A6495B" w:rsidRDefault="00A6495B" w:rsidP="00A6495B">
      <w:pPr>
        <w:pStyle w:val="ListParagraph"/>
        <w:numPr>
          <w:ilvl w:val="0"/>
          <w:numId w:val="10"/>
        </w:numPr>
        <w:spacing w:after="0"/>
        <w:jc w:val="lowKashida"/>
        <w:rPr>
          <w:rFonts w:ascii="Simplified Arabic" w:hAnsi="Simplified Arabic" w:cs="Simplified Arabic"/>
          <w:sz w:val="28"/>
          <w:szCs w:val="28"/>
          <w:lang w:bidi="ar-YE"/>
        </w:rPr>
      </w:pPr>
      <w:r w:rsidRPr="005A2A99">
        <w:rPr>
          <w:rFonts w:ascii="Simplified Arabic" w:hAnsi="Simplified Arabic" w:cs="Simplified Arabic" w:hint="cs"/>
          <w:b/>
          <w:bCs/>
          <w:sz w:val="28"/>
          <w:szCs w:val="28"/>
          <w:rtl/>
          <w:lang w:bidi="ar-YE"/>
        </w:rPr>
        <w:t>إجراء</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التحليل</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النوعي</w:t>
      </w:r>
      <w:r w:rsidRPr="005A2A99">
        <w:rPr>
          <w:rFonts w:ascii="Simplified Arabic" w:hAnsi="Simplified Arabic" w:cs="Simplified Arabic"/>
          <w:b/>
          <w:bCs/>
          <w:sz w:val="28"/>
          <w:szCs w:val="28"/>
          <w:rtl/>
          <w:lang w:bidi="ar-YE"/>
        </w:rPr>
        <w:t xml:space="preserve"> </w:t>
      </w:r>
      <w:r w:rsidRPr="005A2A99">
        <w:rPr>
          <w:rFonts w:ascii="Simplified Arabic" w:hAnsi="Simplified Arabic" w:cs="Simplified Arabic" w:hint="cs"/>
          <w:b/>
          <w:bCs/>
          <w:sz w:val="28"/>
          <w:szCs w:val="28"/>
          <w:rtl/>
          <w:lang w:bidi="ar-YE"/>
        </w:rPr>
        <w:t>للمخاطر</w:t>
      </w:r>
      <w:r w:rsidRPr="005A2A99">
        <w:rPr>
          <w:rFonts w:ascii="Simplified Arabic" w:hAnsi="Simplified Arabic" w:cs="Simplified Arabic"/>
          <w:b/>
          <w:bCs/>
          <w:sz w:val="28"/>
          <w:szCs w:val="28"/>
          <w:rtl/>
          <w:lang w:bidi="ar-YE"/>
        </w:rPr>
        <w:t>:</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يتطلب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ذلك</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تقييم</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إحتمال</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حدوث</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المخاطر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ودرجة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تأثيرها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وتحديد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الأولوية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حسب</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الأهمية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أو</w:t>
      </w:r>
      <w:r>
        <w:rPr>
          <w:rFonts w:ascii="Simplified Arabic" w:hAnsi="Simplified Arabic" w:cs="Simplified Arabic" w:hint="cs"/>
          <w:sz w:val="28"/>
          <w:szCs w:val="28"/>
          <w:rtl/>
          <w:lang w:bidi="ar-YE"/>
        </w:rPr>
        <w:t xml:space="preserve"> </w:t>
      </w:r>
      <w:proofErr w:type="gramStart"/>
      <w:r w:rsidRPr="005A2A99">
        <w:rPr>
          <w:rFonts w:ascii="Simplified Arabic" w:hAnsi="Simplified Arabic" w:cs="Simplified Arabic" w:hint="cs"/>
          <w:sz w:val="28"/>
          <w:szCs w:val="28"/>
          <w:rtl/>
          <w:lang w:bidi="ar-YE"/>
        </w:rPr>
        <w:t>درجتها</w:t>
      </w:r>
      <w:r>
        <w:rPr>
          <w:rFonts w:ascii="Simplified Arabic" w:hAnsi="Simplified Arabic" w:cs="Simplified Arabic" w:hint="cs"/>
          <w:sz w:val="28"/>
          <w:szCs w:val="28"/>
          <w:rtl/>
          <w:lang w:bidi="ar-YE"/>
        </w:rPr>
        <w:t>,</w:t>
      </w:r>
      <w:proofErr w:type="gramEnd"/>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ويساعد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هذا</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التحليل</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في</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إعداد</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مصفوفة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الإحتمال</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والتأثير</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ويهيئ</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التخطيط</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للاستجابة</w:t>
      </w:r>
      <w:r w:rsidRPr="005A2A99">
        <w:rPr>
          <w:rFonts w:ascii="Simplified Arabic" w:hAnsi="Simplified Arabic" w:cs="Simplified Arabic"/>
          <w:sz w:val="28"/>
          <w:szCs w:val="28"/>
          <w:rtl/>
          <w:lang w:bidi="ar-YE"/>
        </w:rPr>
        <w:t xml:space="preserve"> </w:t>
      </w:r>
      <w:r w:rsidRPr="005A2A99">
        <w:rPr>
          <w:rFonts w:ascii="Simplified Arabic" w:hAnsi="Simplified Arabic" w:cs="Simplified Arabic" w:hint="cs"/>
          <w:sz w:val="28"/>
          <w:szCs w:val="28"/>
          <w:rtl/>
          <w:lang w:bidi="ar-YE"/>
        </w:rPr>
        <w:t>للمخاطر</w:t>
      </w:r>
      <w:r>
        <w:rPr>
          <w:rFonts w:ascii="Simplified Arabic" w:hAnsi="Simplified Arabic" w:cs="Simplified Arabic" w:hint="cs"/>
          <w:sz w:val="28"/>
          <w:szCs w:val="28"/>
          <w:rtl/>
          <w:lang w:bidi="ar-YE"/>
        </w:rPr>
        <w:t>.</w:t>
      </w:r>
    </w:p>
    <w:p w14:paraId="6FF8C5BE" w14:textId="77777777" w:rsidR="00A6495B" w:rsidRDefault="00A6495B" w:rsidP="00A6495B">
      <w:pPr>
        <w:pStyle w:val="ListParagraph"/>
        <w:numPr>
          <w:ilvl w:val="0"/>
          <w:numId w:val="10"/>
        </w:numPr>
        <w:spacing w:after="0"/>
        <w:jc w:val="lowKashida"/>
        <w:rPr>
          <w:rFonts w:ascii="Simplified Arabic" w:hAnsi="Simplified Arabic" w:cs="Simplified Arabic"/>
          <w:sz w:val="28"/>
          <w:szCs w:val="28"/>
          <w:lang w:bidi="ar-YE"/>
        </w:rPr>
      </w:pPr>
      <w:r w:rsidRPr="00FF7AF1">
        <w:rPr>
          <w:rFonts w:ascii="Simplified Arabic" w:hAnsi="Simplified Arabic" w:cs="Simplified Arabic" w:hint="cs"/>
          <w:b/>
          <w:bCs/>
          <w:sz w:val="28"/>
          <w:szCs w:val="28"/>
          <w:rtl/>
          <w:lang w:bidi="ar-YE"/>
        </w:rPr>
        <w:t>إجراء</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التحليل</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الكمي</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للمخاطر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يتطلب</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ذلك</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تحديد</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قائمة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بأهداف</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الأنشطة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وأولوياتها</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وترتيب</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كمياً</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لتسهيل</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عملية</w:t>
      </w:r>
      <w:r>
        <w:rPr>
          <w:rFonts w:ascii="Simplified Arabic" w:hAnsi="Simplified Arabic" w:cs="Simplified Arabic" w:hint="cs"/>
          <w:sz w:val="28"/>
          <w:szCs w:val="28"/>
          <w:rtl/>
          <w:lang w:bidi="ar-YE"/>
        </w:rPr>
        <w:t xml:space="preserve"> </w:t>
      </w:r>
      <w:r w:rsidRPr="00FF7AF1">
        <w:rPr>
          <w:rFonts w:ascii="Simplified Arabic" w:hAnsi="Simplified Arabic" w:cs="Simplified Arabic" w:hint="cs"/>
          <w:sz w:val="28"/>
          <w:szCs w:val="28"/>
          <w:rtl/>
          <w:lang w:bidi="ar-YE"/>
        </w:rPr>
        <w:t>قياسها</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واستنتاجه</w:t>
      </w:r>
      <w:r>
        <w:rPr>
          <w:rFonts w:ascii="Simplified Arabic" w:hAnsi="Simplified Arabic" w:cs="Simplified Arabic" w:hint="cs"/>
          <w:sz w:val="28"/>
          <w:szCs w:val="28"/>
          <w:rtl/>
          <w:lang w:bidi="ar-YE"/>
        </w:rPr>
        <w:t>.</w:t>
      </w:r>
    </w:p>
    <w:p w14:paraId="35C6EEBA" w14:textId="77777777" w:rsidR="00A6495B" w:rsidRPr="00FF7AF1" w:rsidRDefault="00A6495B" w:rsidP="00A6495B">
      <w:pPr>
        <w:pStyle w:val="ListParagraph"/>
        <w:numPr>
          <w:ilvl w:val="0"/>
          <w:numId w:val="10"/>
        </w:numPr>
        <w:spacing w:after="0"/>
        <w:jc w:val="lowKashida"/>
        <w:rPr>
          <w:rFonts w:ascii="Simplified Arabic" w:hAnsi="Simplified Arabic" w:cs="Simplified Arabic"/>
          <w:sz w:val="28"/>
          <w:szCs w:val="28"/>
          <w:rtl/>
          <w:lang w:bidi="ar-YE"/>
        </w:rPr>
      </w:pPr>
      <w:r w:rsidRPr="00FF7AF1">
        <w:rPr>
          <w:rFonts w:ascii="Simplified Arabic" w:hAnsi="Simplified Arabic" w:cs="Simplified Arabic" w:hint="cs"/>
          <w:b/>
          <w:bCs/>
          <w:sz w:val="28"/>
          <w:szCs w:val="28"/>
          <w:rtl/>
          <w:lang w:bidi="ar-YE"/>
        </w:rPr>
        <w:t>وضع</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خطة</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لمواجهة</w:t>
      </w:r>
      <w:r w:rsidRPr="00FF7AF1">
        <w:rPr>
          <w:rFonts w:ascii="Simplified Arabic" w:hAnsi="Simplified Arabic" w:cs="Simplified Arabic"/>
          <w:b/>
          <w:bCs/>
          <w:sz w:val="28"/>
          <w:szCs w:val="28"/>
          <w:rtl/>
          <w:lang w:bidi="ar-YE"/>
        </w:rPr>
        <w:t xml:space="preserve"> </w:t>
      </w:r>
      <w:r w:rsidRPr="00FF7AF1">
        <w:rPr>
          <w:rFonts w:ascii="Simplified Arabic" w:hAnsi="Simplified Arabic" w:cs="Simplified Arabic" w:hint="cs"/>
          <w:b/>
          <w:bCs/>
          <w:sz w:val="28"/>
          <w:szCs w:val="28"/>
          <w:rtl/>
          <w:lang w:bidi="ar-YE"/>
        </w:rPr>
        <w:t>المخاطر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يجب</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على</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المنظمة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وضع</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خطة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للاستجابة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للمخاطر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تتضمن</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مجموعة</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من</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الخيار</w:t>
      </w:r>
      <w:r>
        <w:rPr>
          <w:rFonts w:ascii="Simplified Arabic" w:hAnsi="Simplified Arabic" w:cs="Simplified Arabic" w:hint="cs"/>
          <w:sz w:val="28"/>
          <w:szCs w:val="28"/>
          <w:rtl/>
          <w:lang w:bidi="ar-YE"/>
        </w:rPr>
        <w:t>ا</w:t>
      </w:r>
      <w:r w:rsidRPr="00FF7AF1">
        <w:rPr>
          <w:rFonts w:ascii="Simplified Arabic" w:hAnsi="Simplified Arabic" w:cs="Simplified Arabic" w:hint="cs"/>
          <w:sz w:val="28"/>
          <w:szCs w:val="28"/>
          <w:rtl/>
          <w:lang w:bidi="ar-YE"/>
        </w:rPr>
        <w:t>ت</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بهدف</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القيام</w:t>
      </w:r>
      <w:r>
        <w:rPr>
          <w:rFonts w:ascii="Simplified Arabic" w:hAnsi="Simplified Arabic" w:cs="Simplified Arabic" w:hint="cs"/>
          <w:sz w:val="28"/>
          <w:szCs w:val="28"/>
          <w:rtl/>
          <w:lang w:bidi="ar-YE"/>
        </w:rPr>
        <w:t xml:space="preserve"> </w:t>
      </w:r>
      <w:r w:rsidRPr="00FF7AF1">
        <w:rPr>
          <w:rFonts w:ascii="Simplified Arabic" w:hAnsi="Simplified Arabic" w:cs="Simplified Arabic" w:hint="cs"/>
          <w:sz w:val="28"/>
          <w:szCs w:val="28"/>
          <w:rtl/>
          <w:lang w:bidi="ar-YE"/>
        </w:rPr>
        <w:t>بتحسين</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الفرص</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والتقليل</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من</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المخاطر</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أو</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الحد</w:t>
      </w:r>
      <w:r w:rsidRPr="00FF7AF1">
        <w:rPr>
          <w:rFonts w:ascii="Simplified Arabic" w:hAnsi="Simplified Arabic" w:cs="Simplified Arabic"/>
          <w:sz w:val="28"/>
          <w:szCs w:val="28"/>
          <w:rtl/>
          <w:lang w:bidi="ar-YE"/>
        </w:rPr>
        <w:t xml:space="preserve"> </w:t>
      </w:r>
      <w:r w:rsidRPr="00FF7AF1">
        <w:rPr>
          <w:rFonts w:ascii="Simplified Arabic" w:hAnsi="Simplified Arabic" w:cs="Simplified Arabic" w:hint="cs"/>
          <w:sz w:val="28"/>
          <w:szCs w:val="28"/>
          <w:rtl/>
          <w:lang w:bidi="ar-YE"/>
        </w:rPr>
        <w:t>منه</w:t>
      </w:r>
      <w:r>
        <w:rPr>
          <w:rFonts w:ascii="Simplified Arabic" w:hAnsi="Simplified Arabic" w:cs="Simplified Arabic" w:hint="cs"/>
          <w:sz w:val="28"/>
          <w:szCs w:val="28"/>
          <w:rtl/>
          <w:lang w:bidi="ar-YE"/>
        </w:rPr>
        <w:t>.</w:t>
      </w:r>
    </w:p>
    <w:p w14:paraId="2BC13435" w14:textId="77777777" w:rsidR="00A6495B" w:rsidRPr="00F224F1" w:rsidRDefault="00D12516" w:rsidP="0061045B">
      <w:pPr>
        <w:pStyle w:val="Heading1"/>
        <w:rPr>
          <w:rtl/>
          <w:lang w:bidi="ar-YE"/>
        </w:rPr>
      </w:pPr>
      <w:bookmarkStart w:id="23" w:name="_Toc214317544"/>
      <w:r>
        <w:rPr>
          <w:rFonts w:hint="cs"/>
          <w:rtl/>
          <w:lang w:bidi="ar-YE"/>
        </w:rPr>
        <w:t xml:space="preserve">سادساً: </w:t>
      </w:r>
      <w:r w:rsidR="00A6495B" w:rsidRPr="00F224F1">
        <w:rPr>
          <w:rtl/>
          <w:lang w:bidi="ar-YE"/>
        </w:rPr>
        <w:t xml:space="preserve">خطوات إدارة </w:t>
      </w:r>
      <w:proofErr w:type="gramStart"/>
      <w:r w:rsidR="00A6495B" w:rsidRPr="00F224F1">
        <w:rPr>
          <w:rtl/>
          <w:lang w:bidi="ar-YE"/>
        </w:rPr>
        <w:t>المخاطر :</w:t>
      </w:r>
      <w:bookmarkEnd w:id="23"/>
      <w:proofErr w:type="gramEnd"/>
    </w:p>
    <w:p w14:paraId="2DFC988A" w14:textId="77777777" w:rsidR="00A6495B" w:rsidRPr="000D4EDF" w:rsidRDefault="00A6495B" w:rsidP="00A6495B">
      <w:pPr>
        <w:spacing w:after="0"/>
        <w:jc w:val="lowKashida"/>
        <w:rPr>
          <w:rFonts w:ascii="Simplified Arabic" w:hAnsi="Simplified Arabic" w:cs="Simplified Arabic"/>
          <w:b/>
          <w:bCs/>
          <w:sz w:val="28"/>
          <w:szCs w:val="28"/>
          <w:rtl/>
          <w:lang w:bidi="ar-YE"/>
        </w:rPr>
      </w:pPr>
      <w:r w:rsidRPr="000D4EDF">
        <w:rPr>
          <w:rFonts w:ascii="Simplified Arabic" w:hAnsi="Simplified Arabic" w:cs="Simplified Arabic"/>
          <w:b/>
          <w:bCs/>
          <w:sz w:val="28"/>
          <w:szCs w:val="28"/>
          <w:rtl/>
          <w:lang w:bidi="ar-YE"/>
        </w:rPr>
        <w:t xml:space="preserve">تتم عمليات إدارة المخاطر وفقاً للخطوات </w:t>
      </w:r>
      <w:proofErr w:type="gramStart"/>
      <w:r w:rsidRPr="000D4EDF">
        <w:rPr>
          <w:rFonts w:ascii="Simplified Arabic" w:hAnsi="Simplified Arabic" w:cs="Simplified Arabic"/>
          <w:b/>
          <w:bCs/>
          <w:sz w:val="28"/>
          <w:szCs w:val="28"/>
          <w:rtl/>
          <w:lang w:bidi="ar-YE"/>
        </w:rPr>
        <w:t>التالية :</w:t>
      </w:r>
      <w:proofErr w:type="gramEnd"/>
      <w:r w:rsidRPr="000D4EDF">
        <w:rPr>
          <w:rFonts w:ascii="Simplified Arabic" w:hAnsi="Simplified Arabic" w:cs="Simplified Arabic"/>
          <w:sz w:val="28"/>
          <w:szCs w:val="28"/>
          <w:rtl/>
          <w:lang w:bidi="ar-YE"/>
        </w:rPr>
        <w:t xml:space="preserve"> (</w:t>
      </w:r>
      <w:r w:rsidRPr="000D4EDF">
        <w:rPr>
          <w:rFonts w:ascii="Simplified Arabic" w:hAnsi="Simplified Arabic" w:cs="Simplified Arabic"/>
          <w:sz w:val="28"/>
          <w:szCs w:val="28"/>
          <w:lang w:bidi="ar-YE"/>
        </w:rPr>
        <w:t>National Consumer Commission,2018</w:t>
      </w:r>
      <w:r w:rsidRPr="000D4EDF">
        <w:rPr>
          <w:rFonts w:ascii="Simplified Arabic" w:hAnsi="Simplified Arabic" w:cs="Simplified Arabic"/>
          <w:sz w:val="28"/>
          <w:szCs w:val="28"/>
          <w:rtl/>
          <w:lang w:bidi="ar-YE"/>
        </w:rPr>
        <w:t>)</w:t>
      </w:r>
    </w:p>
    <w:p w14:paraId="4E74C451" w14:textId="77777777" w:rsidR="00A6495B" w:rsidRPr="000D4EDF" w:rsidRDefault="00A6495B" w:rsidP="00A6495B">
      <w:pPr>
        <w:pStyle w:val="ListParagraph"/>
        <w:numPr>
          <w:ilvl w:val="0"/>
          <w:numId w:val="8"/>
        </w:numPr>
        <w:spacing w:after="0"/>
        <w:jc w:val="lowKashida"/>
        <w:rPr>
          <w:rFonts w:ascii="Simplified Arabic" w:hAnsi="Simplified Arabic" w:cs="Simplified Arabic"/>
          <w:sz w:val="28"/>
          <w:szCs w:val="28"/>
          <w:lang w:bidi="ar-YE"/>
        </w:rPr>
      </w:pPr>
      <w:r w:rsidRPr="000D4EDF">
        <w:rPr>
          <w:rFonts w:ascii="Simplified Arabic" w:hAnsi="Simplified Arabic" w:cs="Simplified Arabic"/>
          <w:b/>
          <w:bCs/>
          <w:sz w:val="28"/>
          <w:szCs w:val="28"/>
          <w:rtl/>
          <w:lang w:bidi="ar-YE"/>
        </w:rPr>
        <w:t>تحديد وفهم المخاطر:</w:t>
      </w:r>
      <w:r w:rsidRPr="000D4EDF">
        <w:rPr>
          <w:rFonts w:ascii="Simplified Arabic" w:hAnsi="Simplified Arabic" w:cs="Simplified Arabic"/>
          <w:sz w:val="28"/>
          <w:szCs w:val="28"/>
          <w:rtl/>
          <w:lang w:bidi="ar-YE"/>
        </w:rPr>
        <w:t xml:space="preserve"> تبدأ الشركة بتحديد المخاطر المحتملة التي قد تؤثر على مشروع أو عملية معينة </w:t>
      </w:r>
      <w:proofErr w:type="gramStart"/>
      <w:r w:rsidRPr="000D4EDF">
        <w:rPr>
          <w:rFonts w:ascii="Simplified Arabic" w:hAnsi="Simplified Arabic" w:cs="Simplified Arabic"/>
          <w:sz w:val="28"/>
          <w:szCs w:val="28"/>
          <w:rtl/>
          <w:lang w:bidi="ar-YE"/>
        </w:rPr>
        <w:t>سلبا ،</w:t>
      </w:r>
      <w:proofErr w:type="gramEnd"/>
      <w:r w:rsidRPr="000D4EDF">
        <w:rPr>
          <w:rFonts w:ascii="Simplified Arabic" w:hAnsi="Simplified Arabic" w:cs="Simplified Arabic"/>
          <w:sz w:val="28"/>
          <w:szCs w:val="28"/>
          <w:rtl/>
          <w:lang w:bidi="ar-YE"/>
        </w:rPr>
        <w:t xml:space="preserve"> ويشمل ذلك تحديد بيئة الأعمال والعوامل التي قد تسبب هذه المخاطر، </w:t>
      </w:r>
      <w:r w:rsidRPr="000D4EDF">
        <w:rPr>
          <w:rFonts w:ascii="Simplified Arabic" w:hAnsi="Simplified Arabic" w:cs="Simplified Arabic"/>
          <w:sz w:val="28"/>
          <w:szCs w:val="28"/>
          <w:rtl/>
          <w:lang w:bidi="ar-YE"/>
        </w:rPr>
        <w:lastRenderedPageBreak/>
        <w:t>بالإضافة إلى تحليل الأسباب الجذرية لها، مع وصف دقيق للمخاطر وفهم التهديدات التي تواجه المؤسسة.</w:t>
      </w:r>
    </w:p>
    <w:p w14:paraId="709C3DA0" w14:textId="77777777" w:rsidR="00A6495B" w:rsidRPr="000D4EDF" w:rsidRDefault="00A6495B" w:rsidP="00A6495B">
      <w:pPr>
        <w:pStyle w:val="ListParagraph"/>
        <w:numPr>
          <w:ilvl w:val="0"/>
          <w:numId w:val="8"/>
        </w:numPr>
        <w:spacing w:after="0"/>
        <w:jc w:val="lowKashida"/>
        <w:rPr>
          <w:rFonts w:ascii="Simplified Arabic" w:hAnsi="Simplified Arabic" w:cs="Simplified Arabic"/>
          <w:sz w:val="28"/>
          <w:szCs w:val="28"/>
          <w:lang w:bidi="ar-YE"/>
        </w:rPr>
      </w:pPr>
      <w:r w:rsidRPr="000D4EDF">
        <w:rPr>
          <w:rFonts w:ascii="Simplified Arabic" w:hAnsi="Simplified Arabic" w:cs="Simplified Arabic"/>
          <w:b/>
          <w:bCs/>
          <w:sz w:val="28"/>
          <w:szCs w:val="28"/>
          <w:rtl/>
          <w:lang w:bidi="ar-YE"/>
        </w:rPr>
        <w:t>تحليل المخاطر:</w:t>
      </w:r>
      <w:r w:rsidRPr="000D4EDF">
        <w:rPr>
          <w:rFonts w:ascii="Simplified Arabic" w:hAnsi="Simplified Arabic" w:cs="Simplified Arabic"/>
          <w:sz w:val="28"/>
          <w:szCs w:val="28"/>
          <w:rtl/>
          <w:lang w:bidi="ar-YE"/>
        </w:rPr>
        <w:t xml:space="preserve"> بعد تحديد أنواع المخاطر، تقوم الشركة بتحليل احتمالية حدوث كل منها وتأثيراتها المحتملة، ويهدف هذا التحليل إلى تعزيز الفهم العميق لكل نوع من المخاطر وكيف يمكن أن يؤثر على مشروعات الشركة وأهدافها الًاستراتيجية.</w:t>
      </w:r>
    </w:p>
    <w:p w14:paraId="34F51A0A" w14:textId="77777777" w:rsidR="00A6495B" w:rsidRPr="000D4EDF" w:rsidRDefault="00A6495B" w:rsidP="00A6495B">
      <w:pPr>
        <w:pStyle w:val="ListParagraph"/>
        <w:numPr>
          <w:ilvl w:val="0"/>
          <w:numId w:val="8"/>
        </w:numPr>
        <w:spacing w:after="0"/>
        <w:jc w:val="lowKashida"/>
        <w:rPr>
          <w:rFonts w:ascii="Simplified Arabic" w:hAnsi="Simplified Arabic" w:cs="Simplified Arabic"/>
          <w:sz w:val="28"/>
          <w:szCs w:val="28"/>
          <w:lang w:bidi="ar-YE"/>
        </w:rPr>
      </w:pPr>
      <w:r w:rsidRPr="000D4EDF">
        <w:rPr>
          <w:rFonts w:ascii="Simplified Arabic" w:hAnsi="Simplified Arabic" w:cs="Simplified Arabic"/>
          <w:b/>
          <w:bCs/>
          <w:sz w:val="28"/>
          <w:szCs w:val="28"/>
          <w:rtl/>
          <w:lang w:bidi="ar-YE"/>
        </w:rPr>
        <w:t>تقييم المخاطر:</w:t>
      </w:r>
      <w:r w:rsidRPr="000D4EDF">
        <w:rPr>
          <w:rFonts w:ascii="Simplified Arabic" w:hAnsi="Simplified Arabic" w:cs="Simplified Arabic"/>
          <w:sz w:val="28"/>
          <w:szCs w:val="28"/>
          <w:rtl/>
          <w:lang w:bidi="ar-YE"/>
        </w:rPr>
        <w:t xml:space="preserve"> قيَّم المخاطر بشكل أعمق من خلال تحديد احتمالية حدوثها ونتائجها الكلية، وبناءً على هذا التقييم، يمكن للشركة اتخاذ قرارات بشأن قبول المخاطر وما إذا كانت مستعدة لتحملها.</w:t>
      </w:r>
    </w:p>
    <w:p w14:paraId="39F4AF4D" w14:textId="77777777" w:rsidR="00A6495B" w:rsidRPr="000D4EDF" w:rsidRDefault="00A6495B" w:rsidP="00A6495B">
      <w:pPr>
        <w:pStyle w:val="ListParagraph"/>
        <w:numPr>
          <w:ilvl w:val="0"/>
          <w:numId w:val="8"/>
        </w:numPr>
        <w:spacing w:after="0"/>
        <w:jc w:val="lowKashida"/>
        <w:rPr>
          <w:rFonts w:ascii="Simplified Arabic" w:hAnsi="Simplified Arabic" w:cs="Simplified Arabic"/>
          <w:sz w:val="28"/>
          <w:szCs w:val="28"/>
          <w:lang w:bidi="ar-YE"/>
        </w:rPr>
      </w:pPr>
      <w:r w:rsidRPr="000D4EDF">
        <w:rPr>
          <w:rFonts w:ascii="Simplified Arabic" w:hAnsi="Simplified Arabic" w:cs="Simplified Arabic"/>
          <w:b/>
          <w:bCs/>
          <w:sz w:val="28"/>
          <w:szCs w:val="28"/>
          <w:rtl/>
          <w:lang w:bidi="ar-YE"/>
        </w:rPr>
        <w:t>تخفيف المخاطر:</w:t>
      </w:r>
      <w:r w:rsidRPr="000D4EDF">
        <w:rPr>
          <w:rFonts w:ascii="Simplified Arabic" w:hAnsi="Simplified Arabic" w:cs="Simplified Arabic"/>
          <w:sz w:val="28"/>
          <w:szCs w:val="28"/>
          <w:rtl/>
          <w:lang w:bidi="ar-YE"/>
        </w:rPr>
        <w:t xml:space="preserve"> في هذه الخطوة، تقوم الشركة بتقييم المخاطر الأكثر أهمية وتطوير خطة لتخفيفها من خلال وضع ضوابط محددة، وتتضمن هذه الخطط استراتيجيات للحد من المخاطر، وتكتيكات الوقاية منها، وخطط طوارئ للتعامل مع المخاطر في حال </w:t>
      </w:r>
      <w:proofErr w:type="gramStart"/>
      <w:r w:rsidRPr="000D4EDF">
        <w:rPr>
          <w:rFonts w:ascii="Simplified Arabic" w:hAnsi="Simplified Arabic" w:cs="Simplified Arabic"/>
          <w:sz w:val="28"/>
          <w:szCs w:val="28"/>
          <w:rtl/>
          <w:lang w:bidi="ar-YE"/>
        </w:rPr>
        <w:t>ظهورها .</w:t>
      </w:r>
      <w:proofErr w:type="gramEnd"/>
    </w:p>
    <w:p w14:paraId="7AF5E341" w14:textId="77777777" w:rsidR="00A6495B" w:rsidRPr="000D4EDF" w:rsidRDefault="00A6495B" w:rsidP="00A6495B">
      <w:pPr>
        <w:pStyle w:val="ListParagraph"/>
        <w:numPr>
          <w:ilvl w:val="0"/>
          <w:numId w:val="8"/>
        </w:numPr>
        <w:spacing w:after="0"/>
        <w:jc w:val="lowKashida"/>
        <w:rPr>
          <w:rFonts w:ascii="Simplified Arabic" w:hAnsi="Simplified Arabic" w:cs="Simplified Arabic"/>
          <w:sz w:val="28"/>
          <w:szCs w:val="28"/>
          <w:rtl/>
          <w:lang w:bidi="ar-YE"/>
        </w:rPr>
      </w:pPr>
      <w:r w:rsidRPr="000D4EDF">
        <w:rPr>
          <w:rFonts w:ascii="Simplified Arabic" w:hAnsi="Simplified Arabic" w:cs="Simplified Arabic"/>
          <w:b/>
          <w:bCs/>
          <w:sz w:val="28"/>
          <w:szCs w:val="28"/>
          <w:rtl/>
          <w:lang w:bidi="ar-YE"/>
        </w:rPr>
        <w:t>مراقبة المخاطر:</w:t>
      </w:r>
      <w:r w:rsidRPr="000D4EDF">
        <w:rPr>
          <w:rFonts w:ascii="Simplified Arabic" w:hAnsi="Simplified Arabic" w:cs="Simplified Arabic"/>
          <w:sz w:val="28"/>
          <w:szCs w:val="28"/>
          <w:rtl/>
          <w:lang w:bidi="ar-YE"/>
        </w:rPr>
        <w:t xml:space="preserve"> تعتبر المراقبة جزءاً من خطة التخفيف، حيث يتم متابعة وتقييم المخاطر الحالية </w:t>
      </w:r>
      <w:proofErr w:type="gramStart"/>
      <w:r w:rsidRPr="000D4EDF">
        <w:rPr>
          <w:rFonts w:ascii="Simplified Arabic" w:hAnsi="Simplified Arabic" w:cs="Simplified Arabic"/>
          <w:sz w:val="28"/>
          <w:szCs w:val="28"/>
          <w:rtl/>
          <w:lang w:bidi="ar-YE"/>
        </w:rPr>
        <w:t>والمستجدة  بشكل</w:t>
      </w:r>
      <w:proofErr w:type="gramEnd"/>
      <w:r w:rsidRPr="000D4EDF">
        <w:rPr>
          <w:rFonts w:ascii="Simplified Arabic" w:hAnsi="Simplified Arabic" w:cs="Simplified Arabic"/>
          <w:sz w:val="28"/>
          <w:szCs w:val="28"/>
          <w:rtl/>
          <w:lang w:bidi="ar-YE"/>
        </w:rPr>
        <w:t xml:space="preserve">  ويشمل ذلك مراجعة وتحديث عملية إدارة المخاطر الشاملة لتتناسب مع التغيرات والمواقف المختلفة</w:t>
      </w:r>
    </w:p>
    <w:p w14:paraId="461C1CFD" w14:textId="77777777" w:rsidR="00D12516" w:rsidRPr="00A6495B" w:rsidRDefault="00D12516" w:rsidP="0061045B">
      <w:pPr>
        <w:pStyle w:val="Heading1"/>
        <w:rPr>
          <w:rFonts w:eastAsia="SimSun"/>
          <w:rtl/>
          <w:lang w:eastAsia="zh-CN"/>
        </w:rPr>
      </w:pPr>
      <w:bookmarkStart w:id="24" w:name="_Toc214317545"/>
      <w:r>
        <w:rPr>
          <w:rFonts w:eastAsia="SimSun" w:hint="cs"/>
          <w:rtl/>
          <w:lang w:eastAsia="zh-CN"/>
        </w:rPr>
        <w:t xml:space="preserve">سابعاً: </w:t>
      </w:r>
      <w:r w:rsidRPr="00A6495B">
        <w:rPr>
          <w:rFonts w:eastAsia="SimSun"/>
          <w:rtl/>
          <w:lang w:eastAsia="zh-CN"/>
        </w:rPr>
        <w:t>أساليب إدارة المخاطر في المؤسسات</w:t>
      </w:r>
      <w:bookmarkEnd w:id="24"/>
      <w:r w:rsidRPr="00A6495B">
        <w:rPr>
          <w:rFonts w:eastAsia="SimSun"/>
          <w:rtl/>
          <w:lang w:eastAsia="zh-CN"/>
        </w:rPr>
        <w:t xml:space="preserve"> </w:t>
      </w:r>
    </w:p>
    <w:p w14:paraId="3F90F0CC" w14:textId="77777777" w:rsidR="00D12516" w:rsidRPr="00A6495B" w:rsidRDefault="00D12516" w:rsidP="0061045B">
      <w:pPr>
        <w:ind w:firstLine="565"/>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sz w:val="28"/>
          <w:szCs w:val="28"/>
          <w:rtl/>
          <w:lang w:eastAsia="zh-CN"/>
        </w:rPr>
        <w:t xml:space="preserve">يشمل مجموعة من الاستراتيجيات والممارسات التي تهدف إلى تحليل وتقييم وإدارة المخاطر بفعالية </w:t>
      </w:r>
      <w:proofErr w:type="gramStart"/>
      <w:r w:rsidRPr="00A6495B">
        <w:rPr>
          <w:rFonts w:ascii="Simplified Arabic" w:eastAsia="SimSun" w:hAnsi="Simplified Arabic" w:cs="Simplified Arabic"/>
          <w:sz w:val="28"/>
          <w:szCs w:val="28"/>
          <w:rtl/>
          <w:lang w:eastAsia="zh-CN"/>
        </w:rPr>
        <w:t>وكفاءة</w:t>
      </w:r>
      <w:r w:rsidRPr="00A6495B">
        <w:rPr>
          <w:rFonts w:ascii="Simplified Arabic" w:eastAsia="SimSun" w:hAnsi="Simplified Arabic" w:cs="Simplified Arabic" w:hint="cs"/>
          <w:sz w:val="28"/>
          <w:szCs w:val="28"/>
          <w:rtl/>
          <w:lang w:eastAsia="zh-CN"/>
        </w:rPr>
        <w:t>,</w:t>
      </w:r>
      <w:proofErr w:type="gramEnd"/>
      <w:r w:rsidRPr="00A6495B">
        <w:rPr>
          <w:rFonts w:ascii="Simplified Arabic" w:eastAsia="SimSun" w:hAnsi="Simplified Arabic" w:cs="Simplified Arabic" w:hint="cs"/>
          <w:sz w:val="28"/>
          <w:szCs w:val="28"/>
          <w:rtl/>
          <w:lang w:eastAsia="zh-CN"/>
        </w:rPr>
        <w:t xml:space="preserve"> </w:t>
      </w:r>
      <w:r w:rsidRPr="00A6495B">
        <w:rPr>
          <w:rFonts w:ascii="Simplified Arabic" w:eastAsia="SimSun" w:hAnsi="Simplified Arabic" w:cs="Simplified Arabic"/>
          <w:sz w:val="28"/>
          <w:szCs w:val="28"/>
          <w:rtl/>
          <w:lang w:eastAsia="zh-CN"/>
        </w:rPr>
        <w:t>فيما يلي بعض الأساليب الأكثر شيوعاً لإدارة المخاطر في هذه المنظمات:</w:t>
      </w:r>
      <w:r w:rsidRPr="00A6495B">
        <w:rPr>
          <w:rFonts w:ascii="Simplified Arabic" w:eastAsia="SimSun" w:hAnsi="Simplified Arabic" w:cs="Simplified Arabic" w:hint="cs"/>
          <w:sz w:val="28"/>
          <w:szCs w:val="28"/>
          <w:rtl/>
          <w:lang w:eastAsia="zh-CN"/>
        </w:rPr>
        <w:t xml:space="preserve"> </w:t>
      </w:r>
      <w:proofErr w:type="gramStart"/>
      <w:r w:rsidRPr="00A6495B">
        <w:rPr>
          <w:rFonts w:ascii="Simplified Arabic" w:eastAsia="SimSun" w:hAnsi="Simplified Arabic" w:cs="Simplified Arabic" w:hint="cs"/>
          <w:sz w:val="28"/>
          <w:szCs w:val="28"/>
          <w:rtl/>
          <w:lang w:eastAsia="zh-CN"/>
        </w:rPr>
        <w:t>( الخطيب</w:t>
      </w:r>
      <w:proofErr w:type="gramEnd"/>
      <w:r w:rsidRPr="00A6495B">
        <w:rPr>
          <w:rFonts w:ascii="Simplified Arabic" w:eastAsia="SimSun" w:hAnsi="Simplified Arabic" w:cs="Simplified Arabic" w:hint="cs"/>
          <w:sz w:val="28"/>
          <w:szCs w:val="28"/>
          <w:rtl/>
          <w:lang w:eastAsia="zh-CN"/>
        </w:rPr>
        <w:t xml:space="preserve"> , 2016: 33)</w:t>
      </w:r>
    </w:p>
    <w:p w14:paraId="3672A89D"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تحليل المخاطر:</w:t>
      </w:r>
      <w:r w:rsidRPr="00A6495B">
        <w:rPr>
          <w:rFonts w:ascii="Simplified Arabic" w:eastAsia="SimSun" w:hAnsi="Simplified Arabic" w:cs="Simplified Arabic"/>
          <w:sz w:val="28"/>
          <w:szCs w:val="28"/>
          <w:rtl/>
          <w:lang w:eastAsia="zh-CN"/>
        </w:rPr>
        <w:t xml:space="preserve"> تتضمن هذه العملية تحديد وتصنيف المخاطر التي يمكن أن تؤثر على الأهداف التنظيمية. يمكن استخدام تقنيات مثل تصنيف المخاطر وتحليل التأثير والاحتمالات لتقييم المخاطر.</w:t>
      </w:r>
    </w:p>
    <w:p w14:paraId="67BB5517"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وضع خطة للمخاطر:</w:t>
      </w:r>
      <w:r w:rsidRPr="00A6495B">
        <w:rPr>
          <w:rFonts w:ascii="Simplified Arabic" w:eastAsia="SimSun" w:hAnsi="Simplified Arabic" w:cs="Simplified Arabic"/>
          <w:sz w:val="28"/>
          <w:szCs w:val="28"/>
          <w:rtl/>
          <w:lang w:eastAsia="zh-CN"/>
        </w:rPr>
        <w:t xml:space="preserve"> بناءً على نتائج تقييم المخاطر، ينبغي وضع استراتيجيات وسياسات لمعالجة المخاطر التي تم تحديدها، وتشمل هذه الاستراتيجيات تخفيف المخاطر، ونقل المخاطر، وتجنب المخاطر، وقبول المخاطر.</w:t>
      </w:r>
    </w:p>
    <w:p w14:paraId="18BC4D31"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lastRenderedPageBreak/>
        <w:t>وضع خطط الطوارئ</w:t>
      </w:r>
      <w:r w:rsidRPr="00A6495B">
        <w:rPr>
          <w:rFonts w:ascii="Simplified Arabic" w:eastAsia="SimSun" w:hAnsi="Simplified Arabic" w:cs="Simplified Arabic" w:hint="cs"/>
          <w:b/>
          <w:bCs/>
          <w:sz w:val="28"/>
          <w:szCs w:val="28"/>
          <w:rtl/>
          <w:lang w:eastAsia="zh-CN"/>
        </w:rPr>
        <w:t xml:space="preserve">: </w:t>
      </w:r>
      <w:r w:rsidRPr="00A6495B">
        <w:rPr>
          <w:rFonts w:ascii="Simplified Arabic" w:eastAsia="SimSun" w:hAnsi="Simplified Arabic" w:cs="Simplified Arabic"/>
          <w:sz w:val="28"/>
          <w:szCs w:val="28"/>
          <w:rtl/>
          <w:lang w:eastAsia="zh-CN"/>
        </w:rPr>
        <w:t>يجب على المنظمة إعداد خطط طوارئ محددة للتعامل مع الكوارث المحتملة، مثل الكوارث الطبيعية أو التهديدات الأمنية، وينبغي أن تكون هذه الخطط متعددة الأوجه وأن تتضمن خطوات واضحة لمعالجة حالات الطوارئ.</w:t>
      </w:r>
    </w:p>
    <w:p w14:paraId="0AEA119E"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التدريب والتوعية: </w:t>
      </w:r>
      <w:r w:rsidRPr="00A6495B">
        <w:rPr>
          <w:rFonts w:ascii="Simplified Arabic" w:eastAsia="SimSun" w:hAnsi="Simplified Arabic" w:cs="Simplified Arabic"/>
          <w:sz w:val="28"/>
          <w:szCs w:val="28"/>
          <w:rtl/>
          <w:lang w:eastAsia="zh-CN"/>
        </w:rPr>
        <w:t>يتطلب توعية الموظفين بأهمية إدارة المخاطر وتدريبهم على كيفية إدارة المخاطر وتنفيذ خطط الطوارئ، ويمكن جدولة تمارين منتظمة لتقييم الاستعداد التنظيمي للأزمات المحتملة.</w:t>
      </w:r>
    </w:p>
    <w:p w14:paraId="50B29272"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المراقبة والتقييم:</w:t>
      </w:r>
      <w:r w:rsidRPr="00A6495B">
        <w:rPr>
          <w:rFonts w:ascii="Simplified Arabic" w:eastAsia="SimSun" w:hAnsi="Simplified Arabic" w:cs="Simplified Arabic"/>
          <w:sz w:val="28"/>
          <w:szCs w:val="28"/>
          <w:rtl/>
          <w:lang w:eastAsia="zh-CN"/>
        </w:rPr>
        <w:t xml:space="preserve"> يجب على المنظمة مراقبة تنفيذ سياسات إدارة المخاطر، وتقديم تقارير مرحلية دورية وينبغي أيضاً مراجعة السياسات والإجراءات بشكل دوري للتأكد من تحسينها وتكييفها مع التغييرات.</w:t>
      </w:r>
    </w:p>
    <w:p w14:paraId="6DA8F428" w14:textId="77777777" w:rsidR="00D12516" w:rsidRPr="00A6495B" w:rsidRDefault="00D12516" w:rsidP="00D12516">
      <w:pPr>
        <w:numPr>
          <w:ilvl w:val="0"/>
          <w:numId w:val="7"/>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التحليل الاقتصادي:</w:t>
      </w:r>
      <w:r w:rsidRPr="00A6495B">
        <w:rPr>
          <w:rFonts w:ascii="Simplified Arabic" w:eastAsia="SimSun" w:hAnsi="Simplified Arabic" w:cs="Simplified Arabic"/>
          <w:sz w:val="28"/>
          <w:szCs w:val="28"/>
          <w:rtl/>
          <w:lang w:eastAsia="zh-CN"/>
        </w:rPr>
        <w:t xml:space="preserve"> يتضمن هذا التحليل تحليل التكاليف والفوائد المحتملة لتنفيذ تدخل إدارة المخاطر، يساعد التحليل الاقتصادي في اتخاذ قرارات التخصيص المستنيرة.</w:t>
      </w:r>
    </w:p>
    <w:p w14:paraId="05AB8D15" w14:textId="77777777" w:rsidR="00D12516" w:rsidRPr="00A6495B" w:rsidRDefault="00D12516" w:rsidP="0061045B">
      <w:pPr>
        <w:numPr>
          <w:ilvl w:val="0"/>
          <w:numId w:val="7"/>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الشراكات مع الأطراف الأخرى: </w:t>
      </w:r>
      <w:r w:rsidRPr="00A6495B">
        <w:rPr>
          <w:rFonts w:ascii="Simplified Arabic" w:eastAsia="SimSun" w:hAnsi="Simplified Arabic" w:cs="Simplified Arabic"/>
          <w:sz w:val="28"/>
          <w:szCs w:val="28"/>
          <w:rtl/>
          <w:lang w:eastAsia="zh-CN"/>
        </w:rPr>
        <w:t>يمكن أن تشمل إدارة المخاطر شراكات مع الوكالات الأمنية والمنظمات الأخرى لتبادل المعرفة والموارد في مجال إدارة المخاطر.</w:t>
      </w:r>
    </w:p>
    <w:p w14:paraId="21501D7F" w14:textId="77777777" w:rsidR="00A6495B" w:rsidRPr="00A6495B" w:rsidRDefault="00D12516" w:rsidP="0061045B">
      <w:pPr>
        <w:pStyle w:val="Heading1"/>
        <w:rPr>
          <w:rFonts w:eastAsia="SimSun"/>
          <w:rtl/>
          <w:lang w:eastAsia="zh-CN"/>
        </w:rPr>
      </w:pPr>
      <w:bookmarkStart w:id="25" w:name="_Toc214317546"/>
      <w:r>
        <w:rPr>
          <w:rFonts w:eastAsia="SimSun" w:hint="cs"/>
          <w:rtl/>
          <w:lang w:eastAsia="zh-CN"/>
        </w:rPr>
        <w:t xml:space="preserve">ثامناً: </w:t>
      </w:r>
      <w:r w:rsidR="00A6495B" w:rsidRPr="00A6495B">
        <w:rPr>
          <w:rFonts w:eastAsia="SimSun"/>
          <w:rtl/>
          <w:lang w:eastAsia="zh-CN"/>
        </w:rPr>
        <w:t>فوائد إدارة المخاطر الفعالة في المؤسسات الحكومية</w:t>
      </w:r>
      <w:bookmarkEnd w:id="25"/>
      <w:r w:rsidR="00A6495B" w:rsidRPr="00A6495B">
        <w:rPr>
          <w:rFonts w:eastAsia="SimSun"/>
          <w:rtl/>
          <w:lang w:eastAsia="zh-CN"/>
        </w:rPr>
        <w:t xml:space="preserve"> </w:t>
      </w:r>
    </w:p>
    <w:p w14:paraId="198853D3" w14:textId="77777777" w:rsidR="00A6495B" w:rsidRPr="00A6495B" w:rsidRDefault="00A6495B" w:rsidP="00D12516">
      <w:pPr>
        <w:spacing w:after="0"/>
        <w:ind w:left="84" w:firstLine="284"/>
        <w:jc w:val="lowKashida"/>
        <w:rPr>
          <w:rFonts w:ascii="Simplified Arabic" w:eastAsia="SimSun" w:hAnsi="Simplified Arabic" w:cs="Simplified Arabic"/>
          <w:sz w:val="28"/>
          <w:szCs w:val="28"/>
          <w:lang w:eastAsia="zh-CN"/>
        </w:rPr>
      </w:pPr>
      <w:r w:rsidRPr="00A6495B">
        <w:rPr>
          <w:rFonts w:ascii="Simplified Arabic" w:eastAsia="SimSun" w:hAnsi="Simplified Arabic" w:cs="Simplified Arabic" w:hint="cs"/>
          <w:sz w:val="28"/>
          <w:szCs w:val="28"/>
          <w:rtl/>
          <w:lang w:eastAsia="zh-CN"/>
        </w:rPr>
        <w:t xml:space="preserve">هناك العديد من الفوائد الفعالة في المؤسسات من خلال إدارة المخاطر المحتملة والتي يمكن تجنبها قبل وقوعها ومن هذه الفوائد </w:t>
      </w:r>
      <w:proofErr w:type="spellStart"/>
      <w:r w:rsidRPr="00A6495B">
        <w:rPr>
          <w:rFonts w:ascii="Simplified Arabic" w:eastAsia="SimSun" w:hAnsi="Simplified Arabic" w:cs="Simplified Arabic" w:hint="cs"/>
          <w:sz w:val="28"/>
          <w:szCs w:val="28"/>
          <w:rtl/>
          <w:lang w:eastAsia="zh-CN"/>
        </w:rPr>
        <w:t>مايلي</w:t>
      </w:r>
      <w:proofErr w:type="spellEnd"/>
      <w:r w:rsidRPr="00A6495B">
        <w:rPr>
          <w:rFonts w:ascii="Simplified Arabic" w:eastAsia="SimSun" w:hAnsi="Simplified Arabic" w:cs="Simplified Arabic" w:hint="cs"/>
          <w:sz w:val="28"/>
          <w:szCs w:val="28"/>
          <w:rtl/>
          <w:lang w:eastAsia="zh-CN"/>
        </w:rPr>
        <w:t xml:space="preserve"> :( </w:t>
      </w:r>
      <w:proofErr w:type="gramStart"/>
      <w:r w:rsidRPr="00A6495B">
        <w:rPr>
          <w:rFonts w:ascii="Simplified Arabic" w:eastAsia="SimSun" w:hAnsi="Simplified Arabic" w:cs="Simplified Arabic" w:hint="cs"/>
          <w:sz w:val="28"/>
          <w:szCs w:val="28"/>
          <w:rtl/>
          <w:lang w:eastAsia="zh-CN"/>
        </w:rPr>
        <w:t>العنزي ,</w:t>
      </w:r>
      <w:proofErr w:type="gramEnd"/>
      <w:r w:rsidRPr="00A6495B">
        <w:rPr>
          <w:rFonts w:ascii="Calibri" w:eastAsia="SimSun" w:hAnsi="Calibri" w:cs="Arial" w:hint="cs"/>
          <w:rtl/>
          <w:lang w:eastAsia="zh-CN"/>
        </w:rPr>
        <w:t xml:space="preserve"> </w:t>
      </w:r>
      <w:r w:rsidRPr="00A6495B">
        <w:rPr>
          <w:rFonts w:ascii="Simplified Arabic" w:eastAsia="SimSun" w:hAnsi="Simplified Arabic" w:cs="Simplified Arabic" w:hint="cs"/>
          <w:sz w:val="28"/>
          <w:szCs w:val="28"/>
          <w:rtl/>
          <w:lang w:eastAsia="zh-CN"/>
        </w:rPr>
        <w:t>الدليمي , 2015: 65)</w:t>
      </w:r>
    </w:p>
    <w:p w14:paraId="1E049275" w14:textId="77777777" w:rsidR="00A6495B" w:rsidRPr="00A6495B" w:rsidRDefault="00A6495B" w:rsidP="00D12516">
      <w:pPr>
        <w:numPr>
          <w:ilvl w:val="0"/>
          <w:numId w:val="6"/>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ضمان الاستدامة:</w:t>
      </w:r>
      <w:r w:rsidRPr="00A6495B">
        <w:rPr>
          <w:rFonts w:ascii="Simplified Arabic" w:eastAsia="SimSun" w:hAnsi="Simplified Arabic" w:cs="Simplified Arabic"/>
          <w:sz w:val="28"/>
          <w:szCs w:val="28"/>
          <w:rtl/>
          <w:lang w:eastAsia="zh-CN"/>
        </w:rPr>
        <w:t xml:space="preserve"> تساعد إدارة المخاطر على تحديد، وتقييم المخاطر المحتملة ووضع استراتيجيات لإدارتها، وهذا يساعد على ضمان استدامة الخدمات الحكومية واستقرار، واستمرارية الأعمال.</w:t>
      </w:r>
    </w:p>
    <w:p w14:paraId="30734CF3" w14:textId="77777777" w:rsidR="00A6495B" w:rsidRPr="00A6495B" w:rsidRDefault="00A6495B" w:rsidP="00D12516">
      <w:pPr>
        <w:numPr>
          <w:ilvl w:val="0"/>
          <w:numId w:val="6"/>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زيادة المرونة </w:t>
      </w:r>
      <w:proofErr w:type="gramStart"/>
      <w:r w:rsidRPr="00A6495B">
        <w:rPr>
          <w:rFonts w:ascii="Simplified Arabic" w:eastAsia="SimSun" w:hAnsi="Simplified Arabic" w:cs="Simplified Arabic"/>
          <w:b/>
          <w:bCs/>
          <w:sz w:val="28"/>
          <w:szCs w:val="28"/>
          <w:rtl/>
          <w:lang w:eastAsia="zh-CN"/>
        </w:rPr>
        <w:t>والموثوقية :</w:t>
      </w:r>
      <w:proofErr w:type="gramEnd"/>
      <w:r w:rsidRPr="00A6495B">
        <w:rPr>
          <w:rFonts w:ascii="Simplified Arabic" w:eastAsia="SimSun" w:hAnsi="Simplified Arabic" w:cs="Simplified Arabic"/>
          <w:sz w:val="28"/>
          <w:szCs w:val="28"/>
          <w:rtl/>
          <w:lang w:eastAsia="zh-CN"/>
        </w:rPr>
        <w:t xml:space="preserve"> تقوم الإدارة الفعالة للمخاطر بإرشاد العمليات وصنع القرار بناء على المعرفة المتاحة، وهذا يساعد على بناء الثقة بين المواطنين والمؤسسة الحكومية.</w:t>
      </w:r>
    </w:p>
    <w:p w14:paraId="525BD3D4" w14:textId="77777777" w:rsidR="00A6495B" w:rsidRPr="00A6495B" w:rsidRDefault="00A6495B" w:rsidP="00D12516">
      <w:pPr>
        <w:numPr>
          <w:ilvl w:val="0"/>
          <w:numId w:val="6"/>
        </w:numPr>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تقليل التكلفة والهدر: </w:t>
      </w:r>
      <w:r w:rsidRPr="00A6495B">
        <w:rPr>
          <w:rFonts w:ascii="Simplified Arabic" w:eastAsia="SimSun" w:hAnsi="Simplified Arabic" w:cs="Simplified Arabic"/>
          <w:sz w:val="28"/>
          <w:szCs w:val="28"/>
          <w:rtl/>
          <w:lang w:eastAsia="zh-CN"/>
        </w:rPr>
        <w:t>من خلال تحليل المخاطر، يمكن تحديد مجالات التحسين والتركيز على تخصيص الموارد بكفاءة، مما يقلل من التكاليف.</w:t>
      </w:r>
    </w:p>
    <w:p w14:paraId="27DA45C8"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hint="cs"/>
          <w:b/>
          <w:bCs/>
          <w:sz w:val="28"/>
          <w:szCs w:val="28"/>
          <w:rtl/>
          <w:lang w:eastAsia="zh-CN"/>
        </w:rPr>
        <w:lastRenderedPageBreak/>
        <w:t>ت</w:t>
      </w:r>
      <w:r w:rsidRPr="00A6495B">
        <w:rPr>
          <w:rFonts w:ascii="Simplified Arabic" w:eastAsia="SimSun" w:hAnsi="Simplified Arabic" w:cs="Simplified Arabic"/>
          <w:b/>
          <w:bCs/>
          <w:sz w:val="28"/>
          <w:szCs w:val="28"/>
          <w:rtl/>
          <w:lang w:eastAsia="zh-CN"/>
        </w:rPr>
        <w:t xml:space="preserve">حسين الاستجابة لحالات الطوارئ: </w:t>
      </w:r>
      <w:r w:rsidRPr="00A6495B">
        <w:rPr>
          <w:rFonts w:ascii="Simplified Arabic" w:eastAsia="SimSun" w:hAnsi="Simplified Arabic" w:cs="Simplified Arabic"/>
          <w:sz w:val="28"/>
          <w:szCs w:val="28"/>
          <w:rtl/>
          <w:lang w:eastAsia="zh-CN"/>
        </w:rPr>
        <w:t>تساعد إدارة المخاطر في المؤسسات الحكومية على تطوير خطط طوارئ محددة ومستنيرة، مما يعزز قدرة المنظمة على إدارة الأزمات والكوارث بشكل فعال.</w:t>
      </w:r>
    </w:p>
    <w:p w14:paraId="7BB3D45B"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تعزيز اتخاذ القرارات الاستراتيجية:</w:t>
      </w:r>
      <w:r w:rsidRPr="00A6495B">
        <w:rPr>
          <w:rFonts w:ascii="Simplified Arabic" w:eastAsia="SimSun" w:hAnsi="Simplified Arabic" w:cs="Simplified Arabic"/>
          <w:sz w:val="28"/>
          <w:szCs w:val="28"/>
          <w:rtl/>
          <w:lang w:eastAsia="zh-CN"/>
        </w:rPr>
        <w:t xml:space="preserve"> تعمل على توفير معلومات مهمة لاتخاذ قرارات استراتيجية مستنيرة ومبنية على التحليل، مما يزيد من نجاح المنظمة في تحقيق أهدافها.</w:t>
      </w:r>
    </w:p>
    <w:p w14:paraId="3CE6AAEF"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الامتثال القانوني والتنظيمي: </w:t>
      </w:r>
      <w:r w:rsidRPr="00A6495B">
        <w:rPr>
          <w:rFonts w:ascii="Simplified Arabic" w:eastAsia="SimSun" w:hAnsi="Simplified Arabic" w:cs="Simplified Arabic"/>
          <w:sz w:val="28"/>
          <w:szCs w:val="28"/>
          <w:rtl/>
          <w:lang w:eastAsia="zh-CN"/>
        </w:rPr>
        <w:t xml:space="preserve">تساعد إدارة المخاطر المؤسسية على الامتثال لجميع القوانين واللوائح المعمول بها، مما يقلل من </w:t>
      </w:r>
      <w:proofErr w:type="gramStart"/>
      <w:r w:rsidRPr="00A6495B">
        <w:rPr>
          <w:rFonts w:ascii="Simplified Arabic" w:eastAsia="SimSun" w:hAnsi="Simplified Arabic" w:cs="Simplified Arabic"/>
          <w:sz w:val="28"/>
          <w:szCs w:val="28"/>
          <w:rtl/>
          <w:lang w:eastAsia="zh-CN"/>
        </w:rPr>
        <w:t>مخاطر</w:t>
      </w:r>
      <w:proofErr w:type="gramEnd"/>
      <w:r w:rsidRPr="00A6495B">
        <w:rPr>
          <w:rFonts w:ascii="Simplified Arabic" w:eastAsia="SimSun" w:hAnsi="Simplified Arabic" w:cs="Simplified Arabic"/>
          <w:sz w:val="28"/>
          <w:szCs w:val="28"/>
          <w:rtl/>
          <w:lang w:eastAsia="zh-CN"/>
        </w:rPr>
        <w:t xml:space="preserve"> الدعاوى القضائية.</w:t>
      </w:r>
    </w:p>
    <w:p w14:paraId="783860AC"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تعزيز القدرة على التكيف:</w:t>
      </w:r>
      <w:r w:rsidRPr="00A6495B">
        <w:rPr>
          <w:rFonts w:ascii="Simplified Arabic" w:eastAsia="SimSun" w:hAnsi="Simplified Arabic" w:cs="Simplified Arabic"/>
          <w:sz w:val="28"/>
          <w:szCs w:val="28"/>
          <w:rtl/>
          <w:lang w:eastAsia="zh-CN"/>
        </w:rPr>
        <w:t xml:space="preserve"> تتيح إدارة المخاطر للمنظمة أن تكون مرنة في الاستجابة للتغيرات </w:t>
      </w:r>
      <w:proofErr w:type="gramStart"/>
      <w:r w:rsidRPr="00A6495B">
        <w:rPr>
          <w:rFonts w:ascii="Simplified Arabic" w:eastAsia="SimSun" w:hAnsi="Simplified Arabic" w:cs="Simplified Arabic"/>
          <w:sz w:val="28"/>
          <w:szCs w:val="28"/>
          <w:rtl/>
          <w:lang w:eastAsia="zh-CN"/>
        </w:rPr>
        <w:t>البيئية</w:t>
      </w:r>
      <w:proofErr w:type="gramEnd"/>
      <w:r w:rsidRPr="00A6495B">
        <w:rPr>
          <w:rFonts w:ascii="Simplified Arabic" w:eastAsia="SimSun" w:hAnsi="Simplified Arabic" w:cs="Simplified Arabic"/>
          <w:sz w:val="28"/>
          <w:szCs w:val="28"/>
          <w:rtl/>
          <w:lang w:eastAsia="zh-CN"/>
        </w:rPr>
        <w:t xml:space="preserve"> والسياسية والاقتصادية والاجتماعية.</w:t>
      </w:r>
    </w:p>
    <w:p w14:paraId="25E19C20"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 xml:space="preserve">تحسين الكفاءة </w:t>
      </w:r>
      <w:proofErr w:type="gramStart"/>
      <w:r w:rsidRPr="00A6495B">
        <w:rPr>
          <w:rFonts w:ascii="Simplified Arabic" w:eastAsia="SimSun" w:hAnsi="Simplified Arabic" w:cs="Simplified Arabic"/>
          <w:b/>
          <w:bCs/>
          <w:sz w:val="28"/>
          <w:szCs w:val="28"/>
          <w:rtl/>
          <w:lang w:eastAsia="zh-CN"/>
        </w:rPr>
        <w:t>والفعالية:</w:t>
      </w:r>
      <w:r w:rsidRPr="00A6495B">
        <w:rPr>
          <w:rFonts w:ascii="Simplified Arabic" w:eastAsia="SimSun" w:hAnsi="Simplified Arabic" w:cs="Simplified Arabic" w:hint="cs"/>
          <w:b/>
          <w:bCs/>
          <w:sz w:val="28"/>
          <w:szCs w:val="28"/>
          <w:rtl/>
          <w:lang w:eastAsia="zh-CN"/>
        </w:rPr>
        <w:t xml:space="preserve"> </w:t>
      </w:r>
      <w:r w:rsidRPr="00A6495B">
        <w:rPr>
          <w:rFonts w:ascii="Simplified Arabic" w:eastAsia="SimSun" w:hAnsi="Simplified Arabic" w:cs="Simplified Arabic"/>
          <w:sz w:val="28"/>
          <w:szCs w:val="28"/>
          <w:rtl/>
          <w:lang w:eastAsia="zh-CN"/>
        </w:rPr>
        <w:t xml:space="preserve"> تساعد</w:t>
      </w:r>
      <w:proofErr w:type="gramEnd"/>
      <w:r w:rsidRPr="00A6495B">
        <w:rPr>
          <w:rFonts w:ascii="Simplified Arabic" w:eastAsia="SimSun" w:hAnsi="Simplified Arabic" w:cs="Simplified Arabic"/>
          <w:sz w:val="28"/>
          <w:szCs w:val="28"/>
          <w:rtl/>
          <w:lang w:eastAsia="zh-CN"/>
        </w:rPr>
        <w:t xml:space="preserve"> على تحسين الكفاءة والفعالية من خلال الحد من الاضطرابات وتحسين اتخاذ القرار.</w:t>
      </w:r>
    </w:p>
    <w:p w14:paraId="5B2F31FE" w14:textId="77777777" w:rsidR="00A6495B" w:rsidRPr="00A6495B" w:rsidRDefault="00A6495B" w:rsidP="0061045B">
      <w:pPr>
        <w:numPr>
          <w:ilvl w:val="0"/>
          <w:numId w:val="6"/>
        </w:numPr>
        <w:spacing w:after="0"/>
        <w:jc w:val="lowKashida"/>
        <w:rPr>
          <w:rFonts w:ascii="Simplified Arabic" w:eastAsia="SimSun" w:hAnsi="Simplified Arabic" w:cs="Simplified Arabic"/>
          <w:sz w:val="28"/>
          <w:szCs w:val="28"/>
          <w:rtl/>
          <w:lang w:eastAsia="zh-CN"/>
        </w:rPr>
      </w:pPr>
      <w:r w:rsidRPr="00A6495B">
        <w:rPr>
          <w:rFonts w:ascii="Simplified Arabic" w:eastAsia="SimSun" w:hAnsi="Simplified Arabic" w:cs="Simplified Arabic"/>
          <w:b/>
          <w:bCs/>
          <w:sz w:val="28"/>
          <w:szCs w:val="28"/>
          <w:rtl/>
          <w:lang w:eastAsia="zh-CN"/>
        </w:rPr>
        <w:t>تعزيز التواصل والتعاون:</w:t>
      </w:r>
      <w:r w:rsidRPr="00A6495B">
        <w:rPr>
          <w:rFonts w:ascii="Simplified Arabic" w:eastAsia="SimSun" w:hAnsi="Simplified Arabic" w:cs="Simplified Arabic"/>
          <w:sz w:val="28"/>
          <w:szCs w:val="28"/>
          <w:rtl/>
          <w:lang w:eastAsia="zh-CN"/>
        </w:rPr>
        <w:t xml:space="preserve"> تعمل على تشجيع التعاون الداخلي والتواصل بين الوظائف والإدارات المختلفة داخل المنظمة</w:t>
      </w:r>
    </w:p>
    <w:p w14:paraId="3C9DCA38" w14:textId="77777777" w:rsidR="00A6495B" w:rsidRDefault="00A6495B" w:rsidP="0061045B">
      <w:pPr>
        <w:spacing w:after="0"/>
        <w:jc w:val="lowKashida"/>
        <w:rPr>
          <w:rFonts w:ascii="Simplified Arabic" w:eastAsia="SimSun" w:hAnsi="Simplified Arabic" w:cs="Simplified Arabic"/>
          <w:sz w:val="28"/>
          <w:szCs w:val="28"/>
          <w:rtl/>
          <w:lang w:eastAsia="zh-CN"/>
        </w:rPr>
      </w:pPr>
    </w:p>
    <w:p w14:paraId="0C63A43B" w14:textId="77777777" w:rsidR="00245D84" w:rsidRDefault="00245D84" w:rsidP="00D12516">
      <w:pPr>
        <w:jc w:val="lowKashida"/>
        <w:rPr>
          <w:rFonts w:ascii="Simplified Arabic" w:eastAsia="SimSun" w:hAnsi="Simplified Arabic" w:cs="Simplified Arabic"/>
          <w:sz w:val="28"/>
          <w:szCs w:val="28"/>
          <w:rtl/>
          <w:lang w:eastAsia="zh-CN"/>
        </w:rPr>
      </w:pPr>
    </w:p>
    <w:p w14:paraId="65A035C3" w14:textId="77777777" w:rsidR="0061045B" w:rsidRDefault="0061045B" w:rsidP="00D12516">
      <w:pPr>
        <w:jc w:val="lowKashida"/>
        <w:rPr>
          <w:rFonts w:ascii="Simplified Arabic" w:eastAsia="SimSun" w:hAnsi="Simplified Arabic" w:cs="Simplified Arabic"/>
          <w:sz w:val="28"/>
          <w:szCs w:val="28"/>
          <w:rtl/>
          <w:lang w:eastAsia="zh-CN"/>
        </w:rPr>
      </w:pPr>
    </w:p>
    <w:p w14:paraId="4E3B5ADF" w14:textId="77777777" w:rsidR="0061045B" w:rsidRDefault="0061045B" w:rsidP="00D12516">
      <w:pPr>
        <w:jc w:val="lowKashida"/>
        <w:rPr>
          <w:rFonts w:ascii="Simplified Arabic" w:eastAsia="SimSun" w:hAnsi="Simplified Arabic" w:cs="Simplified Arabic"/>
          <w:sz w:val="28"/>
          <w:szCs w:val="28"/>
          <w:rtl/>
          <w:lang w:eastAsia="zh-CN"/>
        </w:rPr>
      </w:pPr>
    </w:p>
    <w:p w14:paraId="5619FF77" w14:textId="77777777" w:rsidR="00245D84" w:rsidRDefault="00245D84" w:rsidP="00D12516">
      <w:pPr>
        <w:jc w:val="lowKashida"/>
        <w:rPr>
          <w:rFonts w:ascii="Simplified Arabic" w:eastAsia="SimSun" w:hAnsi="Simplified Arabic" w:cs="Simplified Arabic"/>
          <w:sz w:val="28"/>
          <w:szCs w:val="28"/>
          <w:rtl/>
          <w:lang w:eastAsia="zh-CN"/>
        </w:rPr>
      </w:pPr>
    </w:p>
    <w:p w14:paraId="3E6A6BFF" w14:textId="77777777" w:rsidR="00245D84" w:rsidRDefault="00245D84" w:rsidP="00A6495B">
      <w:pPr>
        <w:jc w:val="lowKashida"/>
        <w:rPr>
          <w:rFonts w:ascii="Simplified Arabic" w:eastAsia="SimSun" w:hAnsi="Simplified Arabic" w:cs="Simplified Arabic"/>
          <w:sz w:val="28"/>
          <w:szCs w:val="28"/>
          <w:rtl/>
          <w:lang w:eastAsia="zh-CN"/>
        </w:rPr>
      </w:pPr>
    </w:p>
    <w:p w14:paraId="13BDE178" w14:textId="77777777" w:rsidR="00245D84" w:rsidRDefault="00245D84" w:rsidP="00A6495B">
      <w:pPr>
        <w:jc w:val="lowKashida"/>
        <w:rPr>
          <w:rFonts w:ascii="Simplified Arabic" w:eastAsia="SimSun" w:hAnsi="Simplified Arabic" w:cs="Simplified Arabic"/>
          <w:sz w:val="28"/>
          <w:szCs w:val="28"/>
          <w:rtl/>
          <w:lang w:eastAsia="zh-CN"/>
        </w:rPr>
      </w:pPr>
    </w:p>
    <w:p w14:paraId="767F652C" w14:textId="77777777" w:rsidR="00245D84" w:rsidRDefault="00245D84" w:rsidP="00A6495B">
      <w:pPr>
        <w:jc w:val="lowKashida"/>
        <w:rPr>
          <w:rFonts w:ascii="Simplified Arabic" w:eastAsia="SimSun" w:hAnsi="Simplified Arabic" w:cs="Simplified Arabic"/>
          <w:sz w:val="28"/>
          <w:szCs w:val="28"/>
          <w:rtl/>
          <w:lang w:eastAsia="zh-CN"/>
        </w:rPr>
      </w:pPr>
    </w:p>
    <w:p w14:paraId="10594C1D" w14:textId="77777777" w:rsidR="00245D84" w:rsidRDefault="00245D84" w:rsidP="00A6495B">
      <w:pPr>
        <w:jc w:val="lowKashida"/>
        <w:rPr>
          <w:rFonts w:ascii="Simplified Arabic" w:eastAsia="SimSun" w:hAnsi="Simplified Arabic" w:cs="Simplified Arabic"/>
          <w:sz w:val="28"/>
          <w:szCs w:val="28"/>
          <w:rtl/>
          <w:lang w:eastAsia="zh-CN"/>
        </w:rPr>
      </w:pPr>
    </w:p>
    <w:p w14:paraId="4CC9A337" w14:textId="77777777" w:rsidR="00245D84" w:rsidRDefault="00245D84" w:rsidP="00A6495B">
      <w:pPr>
        <w:jc w:val="lowKashida"/>
        <w:rPr>
          <w:rFonts w:ascii="Simplified Arabic" w:eastAsia="SimSun" w:hAnsi="Simplified Arabic" w:cs="Simplified Arabic"/>
          <w:sz w:val="28"/>
          <w:szCs w:val="28"/>
          <w:rtl/>
          <w:lang w:eastAsia="zh-CN"/>
        </w:rPr>
      </w:pPr>
    </w:p>
    <w:p w14:paraId="6E875509" w14:textId="77777777" w:rsidR="00245D84" w:rsidRPr="00245D84" w:rsidRDefault="00245D84" w:rsidP="0061045B">
      <w:pPr>
        <w:pStyle w:val="11"/>
        <w:rPr>
          <w:rFonts w:eastAsia="SimSun"/>
          <w:rtl/>
          <w:lang w:eastAsia="zh-CN"/>
        </w:rPr>
      </w:pPr>
      <w:bookmarkStart w:id="26" w:name="_Toc214317547"/>
      <w:r w:rsidRPr="00245D84">
        <w:rPr>
          <w:rFonts w:eastAsia="SimSun" w:hint="cs"/>
          <w:rtl/>
          <w:lang w:eastAsia="zh-CN"/>
        </w:rPr>
        <w:lastRenderedPageBreak/>
        <w:t xml:space="preserve">المبحث </w:t>
      </w:r>
      <w:proofErr w:type="gramStart"/>
      <w:r w:rsidRPr="00245D84">
        <w:rPr>
          <w:rFonts w:eastAsia="SimSun" w:hint="cs"/>
          <w:rtl/>
          <w:lang w:eastAsia="zh-CN"/>
        </w:rPr>
        <w:t>الثاني :</w:t>
      </w:r>
      <w:proofErr w:type="gramEnd"/>
      <w:r w:rsidRPr="00245D84">
        <w:rPr>
          <w:rFonts w:eastAsia="SimSun" w:hint="cs"/>
          <w:rtl/>
          <w:lang w:eastAsia="zh-CN"/>
        </w:rPr>
        <w:t xml:space="preserve"> أداء الشركات</w:t>
      </w:r>
      <w:bookmarkEnd w:id="26"/>
    </w:p>
    <w:p w14:paraId="58D6353A" w14:textId="77777777" w:rsidR="00757AA6" w:rsidRPr="00757AA6" w:rsidRDefault="00757AA6" w:rsidP="0061045B">
      <w:pPr>
        <w:pStyle w:val="Heading1"/>
        <w:rPr>
          <w:rFonts w:eastAsiaTheme="minorEastAsia"/>
          <w:rtl/>
          <w:lang w:bidi="ar-YE"/>
        </w:rPr>
      </w:pPr>
      <w:bookmarkStart w:id="27" w:name="_Toc214317548"/>
      <w:r w:rsidRPr="00757AA6">
        <w:rPr>
          <w:rFonts w:eastAsiaTheme="minorEastAsia" w:hint="cs"/>
          <w:rtl/>
          <w:lang w:bidi="ar-YE"/>
        </w:rPr>
        <w:t>تمهيد</w:t>
      </w:r>
      <w:bookmarkEnd w:id="27"/>
    </w:p>
    <w:p w14:paraId="2CC4CEC2" w14:textId="77777777" w:rsidR="00757AA6" w:rsidRPr="00757AA6" w:rsidRDefault="00757AA6" w:rsidP="0061045B">
      <w:pPr>
        <w:spacing w:after="0"/>
        <w:ind w:firstLine="565"/>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يقصد بمفهوم الأداء المخرجات والأهداف التي تسعى المنظمة إلى تحقيقها عن طريق العاملين فيها، ولذا فهو مفهوم يعكس كلاً من الأهداف التي تسعى إلى تحقيقها المنظمات عن طريق مهام وواجبات يقوم بها العاملين داخل تلك المنظمات (هلسه، 2020, 53)</w:t>
      </w:r>
    </w:p>
    <w:p w14:paraId="153CB668" w14:textId="77777777" w:rsidR="00757AA6" w:rsidRPr="00757AA6" w:rsidRDefault="00757AA6" w:rsidP="0061045B">
      <w:pPr>
        <w:spacing w:after="0"/>
        <w:ind w:firstLine="565"/>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 xml:space="preserve">ويعرف مفهوم الأداء من المفاهيم الواسعة التي تنطوي على العديد من المصطلحات المتعلقة بالنجاح والفشل، ولهذا اختلط على العديد من الكتاب والباحثين في مجال الموارد البشرية بين هذا المصطلح- أداء العاملين </w:t>
      </w:r>
      <w:proofErr w:type="gramStart"/>
      <w:r w:rsidRPr="00757AA6">
        <w:rPr>
          <w:rFonts w:ascii="Simplified Arabic" w:eastAsiaTheme="minorEastAsia" w:hAnsi="Simplified Arabic" w:cs="Simplified Arabic" w:hint="cs"/>
          <w:sz w:val="28"/>
          <w:szCs w:val="28"/>
          <w:rtl/>
          <w:lang w:bidi="ar-YE"/>
        </w:rPr>
        <w:t>والشركات,</w:t>
      </w:r>
      <w:proofErr w:type="gramEnd"/>
      <w:r w:rsidRPr="00757AA6">
        <w:rPr>
          <w:rFonts w:ascii="Simplified Arabic" w:eastAsiaTheme="minorEastAsia" w:hAnsi="Simplified Arabic" w:cs="Simplified Arabic" w:hint="cs"/>
          <w:sz w:val="28"/>
          <w:szCs w:val="28"/>
          <w:rtl/>
          <w:lang w:bidi="ar-YE"/>
        </w:rPr>
        <w:t xml:space="preserve"> ومصطلحات آخرى مرادفة تستخدم في أدبيات نظريات الإدارة، مثل الإنتاجية الكفاءة، الفاعلية، وذلك إلى جانب لفظ الكفاءة الإنتاجية أو كفاءة الأداء (سعيد، 2018, 29)</w:t>
      </w:r>
    </w:p>
    <w:p w14:paraId="552E63A9" w14:textId="77777777" w:rsidR="00757AA6" w:rsidRPr="00757AA6" w:rsidRDefault="00757AA6" w:rsidP="0061045B">
      <w:pPr>
        <w:pStyle w:val="Heading1"/>
        <w:rPr>
          <w:lang w:bidi="ar-YE"/>
        </w:rPr>
      </w:pPr>
      <w:bookmarkStart w:id="28" w:name="_Toc195039734"/>
      <w:bookmarkStart w:id="29" w:name="_Toc214317549"/>
      <w:r w:rsidRPr="00757AA6">
        <w:rPr>
          <w:rFonts w:hint="cs"/>
          <w:rtl/>
          <w:lang w:bidi="ar-YE"/>
        </w:rPr>
        <w:t xml:space="preserve">أولاً: مفهوم </w:t>
      </w:r>
      <w:r w:rsidRPr="00757AA6">
        <w:rPr>
          <w:rFonts w:hint="eastAsia"/>
          <w:rtl/>
          <w:lang w:bidi="ar-YE"/>
        </w:rPr>
        <w:t>الأداء</w:t>
      </w:r>
      <w:r w:rsidRPr="00757AA6">
        <w:rPr>
          <w:rFonts w:hint="cs"/>
          <w:rtl/>
          <w:lang w:bidi="ar-YE"/>
        </w:rPr>
        <w:t>:</w:t>
      </w:r>
      <w:bookmarkEnd w:id="28"/>
      <w:bookmarkEnd w:id="29"/>
    </w:p>
    <w:p w14:paraId="6FB226DA" w14:textId="77777777" w:rsidR="00757AA6" w:rsidRPr="00757AA6" w:rsidRDefault="00757AA6" w:rsidP="00D12516">
      <w:pPr>
        <w:spacing w:after="0"/>
        <w:ind w:firstLine="226"/>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 xml:space="preserve">عرف سيلن (2018) </w:t>
      </w:r>
      <w:r w:rsidRPr="00757AA6">
        <w:rPr>
          <w:rFonts w:ascii="Simplified Arabic" w:eastAsiaTheme="minorEastAsia" w:hAnsi="Simplified Arabic" w:cs="Simplified Arabic"/>
          <w:sz w:val="28"/>
          <w:szCs w:val="28"/>
          <w:lang w:bidi="ar-YE"/>
        </w:rPr>
        <w:t>Celine</w:t>
      </w:r>
      <w:r w:rsidRPr="00757AA6">
        <w:rPr>
          <w:rFonts w:ascii="Simplified Arabic" w:eastAsiaTheme="minorEastAsia" w:hAnsi="Simplified Arabic" w:cs="Simplified Arabic" w:hint="cs"/>
          <w:sz w:val="28"/>
          <w:szCs w:val="28"/>
          <w:rtl/>
          <w:lang w:bidi="ar-YE"/>
        </w:rPr>
        <w:t xml:space="preserve"> أداء العاملين على أنه نتاج العمل على أساس الجودة والكمية المحققة من قبل الموظف عند القيام بعمله، كما يحدد أداء العمل على أنه سلوك حقيقي يعبر عنه الجميع باعتباره إنجاز العمل الذي ينتجه الموظف المناسب لدوره في المنظمة.</w:t>
      </w:r>
    </w:p>
    <w:p w14:paraId="20897EF2" w14:textId="77777777" w:rsidR="00757AA6" w:rsidRPr="00757AA6" w:rsidRDefault="00757AA6" w:rsidP="0061045B">
      <w:pPr>
        <w:pStyle w:val="Heading1"/>
        <w:rPr>
          <w:lang w:bidi="ar-YE"/>
        </w:rPr>
      </w:pPr>
      <w:bookmarkStart w:id="30" w:name="_Toc195039735"/>
      <w:bookmarkStart w:id="31" w:name="_Toc214317550"/>
      <w:r w:rsidRPr="00757AA6">
        <w:rPr>
          <w:rFonts w:hint="cs"/>
          <w:rtl/>
          <w:lang w:bidi="ar-YE"/>
        </w:rPr>
        <w:t xml:space="preserve">ثانياً: أهمية </w:t>
      </w:r>
      <w:r w:rsidRPr="00757AA6">
        <w:rPr>
          <w:rFonts w:hint="eastAsia"/>
          <w:rtl/>
          <w:lang w:bidi="ar-YE"/>
        </w:rPr>
        <w:t>الأداء</w:t>
      </w:r>
      <w:r w:rsidRPr="00757AA6">
        <w:rPr>
          <w:rFonts w:hint="cs"/>
          <w:rtl/>
          <w:lang w:bidi="ar-YE"/>
        </w:rPr>
        <w:t>:</w:t>
      </w:r>
      <w:bookmarkEnd w:id="30"/>
      <w:bookmarkEnd w:id="31"/>
    </w:p>
    <w:p w14:paraId="55D7C63B" w14:textId="77777777" w:rsidR="00757AA6" w:rsidRPr="00757AA6" w:rsidRDefault="00757AA6" w:rsidP="001522C4">
      <w:pPr>
        <w:spacing w:after="0"/>
        <w:ind w:firstLine="423"/>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ويحظى موضوع الأداء باهتمام متزايد في المجتمعات كافة، فالجميع يحاول ويعمل على تحسين مستوى الأداء ورفع معدلاته لدرجة أنه أصبح معياراً ومؤشراً أساسياً لتقدم تلك المجتمعات، لما له من أثر إيجابي في معدلاته التنمية الاقتصادية والإدارية والاجتماعية وما ينتج عنه من إسهامات في رفع مستوى معيشة الأفراد والنمو في مصادر الدخل القومي للبلاد (سعيد، 2018, 35)</w:t>
      </w:r>
    </w:p>
    <w:p w14:paraId="51DCA7BD" w14:textId="77777777" w:rsidR="00757AA6" w:rsidRPr="00757AA6" w:rsidRDefault="00757AA6" w:rsidP="001522C4">
      <w:pPr>
        <w:spacing w:after="0"/>
        <w:ind w:firstLine="423"/>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لذا يعد الأداء مفهوماً جوهراً وهاماً للمنظمات كافة سواء كانت خدمية أو إنتاجية، فهو المرأة التي تعكس وضع المنظمات أو الأفراد العاملين فيها، بمعنى أدق هو الفاعل بين السلوك والإنجاز لإنتاج مخرجات ذات قيمة تساعد على بقاء المنظمة وعامليها ضمن البيئة التنافسية في سوق العمل (</w:t>
      </w:r>
      <w:r w:rsidRPr="00757AA6">
        <w:rPr>
          <w:rFonts w:ascii="Simplified Arabic" w:eastAsiaTheme="minorEastAsia" w:hAnsi="Simplified Arabic" w:cs="Simplified Arabic"/>
          <w:sz w:val="28"/>
          <w:szCs w:val="28"/>
          <w:lang w:bidi="ar-YE"/>
        </w:rPr>
        <w:t xml:space="preserve">Jery &amp; </w:t>
      </w:r>
      <w:proofErr w:type="spellStart"/>
      <w:r w:rsidRPr="00757AA6">
        <w:rPr>
          <w:rFonts w:ascii="Simplified Arabic" w:eastAsiaTheme="minorEastAsia" w:hAnsi="Simplified Arabic" w:cs="Simplified Arabic"/>
          <w:sz w:val="28"/>
          <w:szCs w:val="28"/>
          <w:lang w:bidi="ar-YE"/>
        </w:rPr>
        <w:t>Souai</w:t>
      </w:r>
      <w:proofErr w:type="spellEnd"/>
      <w:r w:rsidRPr="00757AA6">
        <w:rPr>
          <w:rFonts w:ascii="Simplified Arabic" w:eastAsiaTheme="minorEastAsia" w:hAnsi="Simplified Arabic" w:cs="Simplified Arabic"/>
          <w:sz w:val="28"/>
          <w:szCs w:val="28"/>
          <w:lang w:bidi="ar-YE"/>
        </w:rPr>
        <w:t>, 2014</w:t>
      </w:r>
      <w:r w:rsidRPr="00757AA6">
        <w:rPr>
          <w:rFonts w:ascii="Simplified Arabic" w:eastAsiaTheme="minorEastAsia" w:hAnsi="Simplified Arabic" w:cs="Simplified Arabic" w:hint="cs"/>
          <w:sz w:val="28"/>
          <w:szCs w:val="28"/>
          <w:rtl/>
          <w:lang w:bidi="ar-YE"/>
        </w:rPr>
        <w:t>).</w:t>
      </w:r>
    </w:p>
    <w:p w14:paraId="191BE37E" w14:textId="77777777" w:rsidR="00757AA6" w:rsidRPr="00757AA6" w:rsidRDefault="00757AA6" w:rsidP="001522C4">
      <w:pPr>
        <w:spacing w:after="0"/>
        <w:ind w:firstLine="423"/>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 xml:space="preserve">ويرى المطيري (2016) أنه لم يقتصر الاهتمام بإدارة الأداء على مستوى الأفراد العاملين في المستويات الإدارية المختلفة، كون أداء الفرد الواحد يعد انعكاساً لأداء القسم أو الوحدة أو الشركة التي يتبع لها التنظيم، وأن الأداء الأفراد العاملين ودرجة إجادتهم له هو تعبير عن درجة فاعلية الشركة </w:t>
      </w:r>
      <w:r w:rsidRPr="00757AA6">
        <w:rPr>
          <w:rFonts w:ascii="Simplified Arabic" w:eastAsiaTheme="minorEastAsia" w:hAnsi="Simplified Arabic" w:cs="Simplified Arabic" w:hint="cs"/>
          <w:sz w:val="28"/>
          <w:szCs w:val="28"/>
          <w:rtl/>
          <w:lang w:bidi="ar-YE"/>
        </w:rPr>
        <w:lastRenderedPageBreak/>
        <w:t xml:space="preserve">التي يعملون بها، حيث </w:t>
      </w:r>
      <w:proofErr w:type="gramStart"/>
      <w:r w:rsidRPr="00757AA6">
        <w:rPr>
          <w:rFonts w:ascii="Simplified Arabic" w:eastAsiaTheme="minorEastAsia" w:hAnsi="Simplified Arabic" w:cs="Simplified Arabic" w:hint="cs"/>
          <w:sz w:val="28"/>
          <w:szCs w:val="28"/>
          <w:rtl/>
          <w:lang w:bidi="ar-YE"/>
        </w:rPr>
        <w:t>أن</w:t>
      </w:r>
      <w:proofErr w:type="gramEnd"/>
      <w:r w:rsidRPr="00757AA6">
        <w:rPr>
          <w:rFonts w:ascii="Simplified Arabic" w:eastAsiaTheme="minorEastAsia" w:hAnsi="Simplified Arabic" w:cs="Simplified Arabic" w:hint="cs"/>
          <w:sz w:val="28"/>
          <w:szCs w:val="28"/>
          <w:rtl/>
          <w:lang w:bidi="ar-YE"/>
        </w:rPr>
        <w:t xml:space="preserve"> اهتمام الفرد بمستوى أدائه وإجادته له ينعكس شخصياً عليه، ويتمثل ذلك في التالي:</w:t>
      </w:r>
    </w:p>
    <w:p w14:paraId="5DF3067A"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أصبح الأداء مقياساً مهماً لقدرة الفرد على أداء عمله الحالي، وكذلك أي أعمال يمكن أن توكل إليه في المستقبل.</w:t>
      </w:r>
    </w:p>
    <w:p w14:paraId="4F4C6EE1"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يجب على كل فرد الاهتمام بأدائه لعمله، نظراً إلى ارتباط ذلك بما يتقاضاه من أجور وحوافز وما في حكمها مقابل هذا الأداء.</w:t>
      </w:r>
    </w:p>
    <w:p w14:paraId="4246918B"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يرتبط الأداء من وجهة نظر الفرد بإحدى حاجاته الأساسية، وهي حاجته إلى الاستقرار في العمل، وإثبات الذات.</w:t>
      </w:r>
    </w:p>
    <w:p w14:paraId="284A593D" w14:textId="77777777" w:rsidR="00757AA6" w:rsidRPr="00757AA6" w:rsidRDefault="00757AA6" w:rsidP="0061045B">
      <w:pPr>
        <w:pStyle w:val="Heading1"/>
        <w:rPr>
          <w:rtl/>
          <w:lang w:bidi="ar-YE"/>
        </w:rPr>
      </w:pPr>
      <w:bookmarkStart w:id="32" w:name="_Toc214317551"/>
      <w:bookmarkStart w:id="33" w:name="_Toc195039736"/>
      <w:r w:rsidRPr="00757AA6">
        <w:rPr>
          <w:rFonts w:hint="cs"/>
          <w:rtl/>
          <w:lang w:bidi="ar-YE"/>
        </w:rPr>
        <w:t>ثالثاً: عناصر الأداء</w:t>
      </w:r>
      <w:bookmarkEnd w:id="32"/>
      <w:r w:rsidRPr="00757AA6">
        <w:rPr>
          <w:rFonts w:hint="cs"/>
          <w:rtl/>
          <w:lang w:bidi="ar-YE"/>
        </w:rPr>
        <w:t xml:space="preserve"> </w:t>
      </w:r>
      <w:bookmarkEnd w:id="33"/>
    </w:p>
    <w:p w14:paraId="474E4789" w14:textId="77777777" w:rsidR="00757AA6" w:rsidRPr="00757AA6" w:rsidRDefault="00757AA6" w:rsidP="00D12516">
      <w:pPr>
        <w:spacing w:after="0"/>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هناك عناصر تتمثل أهميتها في قياس وتحديد مستوى الأداء للموظفين في المؤسسة حيث بدونها لا يمكن الحديث عن وجود أداء فعال وتتمثل هذه العناصر في:</w:t>
      </w:r>
    </w:p>
    <w:p w14:paraId="211B2C76" w14:textId="77777777" w:rsidR="00757AA6" w:rsidRPr="00757AA6" w:rsidRDefault="00757AA6" w:rsidP="00D12516">
      <w:pPr>
        <w:numPr>
          <w:ilvl w:val="0"/>
          <w:numId w:val="12"/>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 xml:space="preserve">المعرفة بمتطلبات الوظيفة: وتتمثل في المعارف والمهارات الفنية والمهنية والخلقية العامة عن الوظيفة والمجالات المرتبطة </w:t>
      </w:r>
      <w:proofErr w:type="gramStart"/>
      <w:r w:rsidRPr="00757AA6">
        <w:rPr>
          <w:rFonts w:ascii="Simplified Arabic" w:eastAsiaTheme="minorEastAsia" w:hAnsi="Simplified Arabic" w:cs="Simplified Arabic" w:hint="cs"/>
          <w:sz w:val="28"/>
          <w:szCs w:val="28"/>
          <w:rtl/>
          <w:lang w:bidi="ar-YE"/>
        </w:rPr>
        <w:t>بها</w:t>
      </w:r>
      <w:r w:rsidRPr="00757AA6">
        <w:rPr>
          <w:rFonts w:ascii="Simplified Arabic" w:eastAsiaTheme="minorEastAsia" w:hAnsi="Simplified Arabic" w:cs="Simplified Arabic" w:hint="cs"/>
          <w:sz w:val="28"/>
          <w:szCs w:val="28"/>
          <w:vertAlign w:val="superscript"/>
          <w:rtl/>
          <w:lang w:bidi="ar-YE"/>
        </w:rPr>
        <w:t xml:space="preserve">( </w:t>
      </w:r>
      <w:r w:rsidRPr="00757AA6">
        <w:rPr>
          <w:rFonts w:ascii="Simplified Arabic" w:eastAsiaTheme="minorEastAsia" w:hAnsi="Simplified Arabic" w:cs="Simplified Arabic" w:hint="cs"/>
          <w:sz w:val="28"/>
          <w:szCs w:val="28"/>
          <w:rtl/>
          <w:lang w:bidi="ar-YE"/>
        </w:rPr>
        <w:t>(</w:t>
      </w:r>
      <w:proofErr w:type="gramEnd"/>
      <w:r w:rsidRPr="00757AA6">
        <w:rPr>
          <w:rFonts w:ascii="Simplified Arabic" w:eastAsiaTheme="minorEastAsia" w:hAnsi="Simplified Arabic" w:cs="Simplified Arabic" w:hint="cs"/>
          <w:sz w:val="28"/>
          <w:szCs w:val="28"/>
          <w:rtl/>
          <w:lang w:bidi="ar-YE"/>
        </w:rPr>
        <w:t>عيشي, 2012: 1)</w:t>
      </w:r>
    </w:p>
    <w:p w14:paraId="2A856E9B" w14:textId="77777777" w:rsidR="00757AA6" w:rsidRPr="00757AA6" w:rsidRDefault="00757AA6" w:rsidP="00D12516">
      <w:pPr>
        <w:numPr>
          <w:ilvl w:val="0"/>
          <w:numId w:val="12"/>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نوعية العمل: وتتمثل في مدى ما يدركه الموظف عن عمله الذي يقوم به، وما يمتلكه من رغبة ومهارات فنية وقدرة على التنظيم وتنفيذ العمل دون الوقوع في الأخطاء</w:t>
      </w:r>
      <w:r w:rsidRPr="00757AA6">
        <w:rPr>
          <w:rFonts w:ascii="Simplified Arabic" w:eastAsiaTheme="minorEastAsia" w:hAnsi="Simplified Arabic" w:cs="Simplified Arabic" w:hint="cs"/>
          <w:sz w:val="28"/>
          <w:szCs w:val="28"/>
          <w:vertAlign w:val="superscript"/>
          <w:rtl/>
          <w:lang w:bidi="ar-YE"/>
        </w:rPr>
        <w:t xml:space="preserve"> </w:t>
      </w:r>
      <w:r w:rsidRPr="00757AA6">
        <w:rPr>
          <w:rFonts w:ascii="Simplified Arabic" w:eastAsiaTheme="minorEastAsia" w:hAnsi="Simplified Arabic" w:cs="Simplified Arabic" w:hint="cs"/>
          <w:sz w:val="28"/>
          <w:szCs w:val="28"/>
          <w:rtl/>
          <w:lang w:bidi="ar-YE"/>
        </w:rPr>
        <w:t>(صليحة, 2010 ,65)</w:t>
      </w:r>
    </w:p>
    <w:p w14:paraId="5BF0EB93" w14:textId="77777777" w:rsidR="00757AA6" w:rsidRPr="00757AA6" w:rsidRDefault="00757AA6" w:rsidP="00D12516">
      <w:pPr>
        <w:numPr>
          <w:ilvl w:val="0"/>
          <w:numId w:val="12"/>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كمية العمل المنجز: أي مقدار العمل الذي يستطيع الموظف انجازه في الظروف العادية للعمل ومقدار سرعة الإنجاز</w:t>
      </w:r>
      <w:r w:rsidRPr="00757AA6">
        <w:rPr>
          <w:rFonts w:ascii="Simplified Arabic" w:eastAsiaTheme="minorEastAsia" w:hAnsi="Simplified Arabic" w:cs="Simplified Arabic" w:hint="cs"/>
          <w:sz w:val="28"/>
          <w:szCs w:val="28"/>
          <w:vertAlign w:val="superscript"/>
          <w:rtl/>
          <w:lang w:bidi="ar-YE"/>
        </w:rPr>
        <w:t xml:space="preserve"> </w:t>
      </w:r>
      <w:r w:rsidRPr="00757AA6">
        <w:rPr>
          <w:rFonts w:ascii="Simplified Arabic" w:eastAsiaTheme="minorEastAsia" w:hAnsi="Simplified Arabic" w:cs="Simplified Arabic" w:hint="cs"/>
          <w:sz w:val="28"/>
          <w:szCs w:val="28"/>
          <w:rtl/>
          <w:lang w:bidi="ar-YE"/>
        </w:rPr>
        <w:t>(الحسيني, 1994: 71)</w:t>
      </w:r>
    </w:p>
    <w:p w14:paraId="448A5A3E" w14:textId="77777777" w:rsidR="00757AA6" w:rsidRPr="00757AA6" w:rsidRDefault="00757AA6" w:rsidP="00D12516">
      <w:pPr>
        <w:numPr>
          <w:ilvl w:val="0"/>
          <w:numId w:val="12"/>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المثابرة والوثوق وتشمل الجدية والتفاني وكذا قدرة الموظف على تحمل المسؤولية في العمل، وإنجازه في أوقاته المحددة وبدون حاجة للإرشاد والتوجيه من قبل المشرفين.</w:t>
      </w:r>
    </w:p>
    <w:p w14:paraId="0AB4CF53" w14:textId="77777777" w:rsidR="00757AA6" w:rsidRDefault="00757AA6" w:rsidP="00D12516">
      <w:pPr>
        <w:spacing w:after="0"/>
        <w:ind w:firstLine="368"/>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نستنتج أن للأداء الوظيفي مكونات أساسية يمكن من خلالها قياس أداء الموظفين في المؤسسة لذلك على هذا الأخير المعرفة الجيدة لهذه المكونات التي تتمثل في المعلومات الخاصة بالوظيفة، المهارات، القيم، تحمل المسؤولية، إنجاز العمل في الوقت المطلوب والإتقان في نفس الوقت.</w:t>
      </w:r>
      <w:r w:rsidR="00D12516">
        <w:rPr>
          <w:rFonts w:ascii="Simplified Arabic" w:eastAsiaTheme="minorEastAsia" w:hAnsi="Simplified Arabic" w:cs="Simplified Arabic" w:hint="cs"/>
          <w:sz w:val="28"/>
          <w:szCs w:val="28"/>
          <w:rtl/>
          <w:lang w:bidi="ar-YE"/>
        </w:rPr>
        <w:t>.</w:t>
      </w:r>
    </w:p>
    <w:p w14:paraId="55824B9D" w14:textId="77777777" w:rsidR="00D12516" w:rsidRPr="00757AA6" w:rsidRDefault="00D12516" w:rsidP="00D12516">
      <w:pPr>
        <w:spacing w:after="0"/>
        <w:ind w:firstLine="368"/>
        <w:jc w:val="lowKashida"/>
        <w:rPr>
          <w:rFonts w:ascii="Simplified Arabic" w:eastAsiaTheme="minorEastAsia" w:hAnsi="Simplified Arabic" w:cs="Simplified Arabic"/>
          <w:sz w:val="28"/>
          <w:szCs w:val="28"/>
          <w:rtl/>
          <w:lang w:bidi="ar-YE"/>
        </w:rPr>
      </w:pPr>
    </w:p>
    <w:p w14:paraId="029BA32D" w14:textId="77777777" w:rsidR="00757AA6" w:rsidRPr="00757AA6" w:rsidRDefault="00757AA6" w:rsidP="001522C4">
      <w:pPr>
        <w:pStyle w:val="Heading1"/>
        <w:rPr>
          <w:lang w:bidi="ar-YE"/>
        </w:rPr>
      </w:pPr>
      <w:bookmarkStart w:id="34" w:name="_Toc214317552"/>
      <w:bookmarkStart w:id="35" w:name="_Toc195039738"/>
      <w:r w:rsidRPr="00757AA6">
        <w:rPr>
          <w:rFonts w:hint="cs"/>
          <w:rtl/>
          <w:lang w:bidi="ar-YE"/>
        </w:rPr>
        <w:lastRenderedPageBreak/>
        <w:t xml:space="preserve">رابعاً: العوامل المؤثرة في </w:t>
      </w:r>
      <w:r w:rsidRPr="00757AA6">
        <w:rPr>
          <w:rFonts w:hint="eastAsia"/>
          <w:rtl/>
          <w:lang w:bidi="ar-YE"/>
        </w:rPr>
        <w:t>الأداء</w:t>
      </w:r>
      <w:bookmarkEnd w:id="34"/>
      <w:r w:rsidRPr="00757AA6">
        <w:rPr>
          <w:rFonts w:hint="cs"/>
          <w:rtl/>
          <w:lang w:bidi="ar-YE"/>
        </w:rPr>
        <w:t xml:space="preserve"> </w:t>
      </w:r>
      <w:bookmarkEnd w:id="35"/>
    </w:p>
    <w:p w14:paraId="27CFA05C" w14:textId="77777777" w:rsidR="00757AA6" w:rsidRPr="00757AA6" w:rsidRDefault="00757AA6" w:rsidP="00D12516">
      <w:pPr>
        <w:spacing w:after="0"/>
        <w:jc w:val="lowKashida"/>
        <w:rPr>
          <w:rFonts w:ascii="Simplified Arabic" w:eastAsiaTheme="minorEastAsia" w:hAnsi="Simplified Arabic" w:cs="Simplified Arabic"/>
          <w:sz w:val="28"/>
          <w:szCs w:val="28"/>
          <w:rtl/>
          <w:lang w:bidi="ar-YE"/>
        </w:rPr>
      </w:pPr>
      <w:r w:rsidRPr="00757AA6">
        <w:rPr>
          <w:rFonts w:ascii="Simplified Arabic" w:eastAsiaTheme="minorEastAsia" w:hAnsi="Simplified Arabic" w:cs="Simplified Arabic" w:hint="cs"/>
          <w:sz w:val="28"/>
          <w:szCs w:val="28"/>
          <w:rtl/>
          <w:lang w:bidi="ar-YE"/>
        </w:rPr>
        <w:t>يتأثر أداء العاملين بالعديد من العوامل التي قد يكون لها أثراً إيجابياً أو سلبياً على العاملين، طبقاً لما يراه (أبو شافع، 2020: 87) وقد يتكون هذه العوامل خارجية أو داخلية من الفرد نفسه ومن هذه العوامل:</w:t>
      </w:r>
    </w:p>
    <w:p w14:paraId="6347A6F0"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بيئة العمل: يقصد بيئة العمل أو (المناخ التنظيمي) بأنها المجال الذي يشتمل على الطرق والأساليب والأدوات والعناصر والعلاقات المتفاعلة بين الأفراد داخل بيئة المنظمة، وتلعب هذه البيئة دوراً فاعلاً في تنمية ورفع كفاءة أداء العاملين؛ حيث إن المناخ التنظيمي الإيجابي سيرفع من هذه الكفاءة وأما المناخ التنظيمي السلبي سيحبس ويقلص من قدرة الأفراد على رفع كفاءتهم.</w:t>
      </w:r>
    </w:p>
    <w:p w14:paraId="4EDC3AE6"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الثقافة التنظيمية: إن الثقافة التنظيمية المستندة على نظام قوي من مشاركة القيم والمعايير والأعراف التنظيمية ووجود ثقافة تنظيمية موجهة نحو العاملين سيجعل من أداء العاملين الأكثر كفاءة (الخطيب، 2019, 92)</w:t>
      </w:r>
    </w:p>
    <w:p w14:paraId="71CC711A"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أسلوب القيادة: إن وجود نظام وأسلوب قيادة ديمقراطية وقيادة مؤثرة ذات كاريزما واضحة مستندة على الصداقة والاحترام والود ستجعل الأفراد العاملين أكثر رضا عن عملهم مما يؤدي لزيادة أداؤهم في العمل (</w:t>
      </w:r>
      <w:proofErr w:type="spellStart"/>
      <w:r w:rsidRPr="00757AA6">
        <w:rPr>
          <w:rFonts w:ascii="Simplified Arabic" w:eastAsiaTheme="minorEastAsia" w:hAnsi="Simplified Arabic" w:cs="Simplified Arabic"/>
          <w:sz w:val="28"/>
          <w:szCs w:val="28"/>
          <w:lang w:bidi="ar-YE"/>
        </w:rPr>
        <w:t>Sageer</w:t>
      </w:r>
      <w:proofErr w:type="spellEnd"/>
      <w:r w:rsidRPr="00757AA6">
        <w:rPr>
          <w:rFonts w:ascii="Simplified Arabic" w:eastAsiaTheme="minorEastAsia" w:hAnsi="Simplified Arabic" w:cs="Simplified Arabic"/>
          <w:sz w:val="28"/>
          <w:szCs w:val="28"/>
          <w:lang w:bidi="ar-YE"/>
        </w:rPr>
        <w:t xml:space="preserve"> et al, 2012</w:t>
      </w:r>
      <w:r w:rsidRPr="00757AA6">
        <w:rPr>
          <w:rFonts w:ascii="Simplified Arabic" w:eastAsiaTheme="minorEastAsia" w:hAnsi="Simplified Arabic" w:cs="Simplified Arabic" w:hint="cs"/>
          <w:sz w:val="28"/>
          <w:szCs w:val="28"/>
          <w:rtl/>
          <w:lang w:bidi="ar-YE"/>
        </w:rPr>
        <w:t>).</w:t>
      </w:r>
    </w:p>
    <w:p w14:paraId="4B1BF3B2"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أنظمة التحفيز والأجور والمكافآت: إن وجود نظام حوافز ومكافآت سيجعل العامل أكثر دافعية نحو العمل وهذا ما أكدته العديد من الدراسات والنظريات الإدارية (</w:t>
      </w:r>
      <w:proofErr w:type="spellStart"/>
      <w:r w:rsidRPr="00757AA6">
        <w:rPr>
          <w:rFonts w:ascii="Simplified Arabic" w:eastAsiaTheme="minorEastAsia" w:hAnsi="Simplified Arabic" w:cs="Simplified Arabic"/>
          <w:sz w:val="28"/>
          <w:szCs w:val="28"/>
          <w:lang w:bidi="ar-YE"/>
        </w:rPr>
        <w:t>Pawirosumarto</w:t>
      </w:r>
      <w:proofErr w:type="spellEnd"/>
      <w:r w:rsidRPr="00757AA6">
        <w:rPr>
          <w:rFonts w:ascii="Simplified Arabic" w:eastAsiaTheme="minorEastAsia" w:hAnsi="Simplified Arabic" w:cs="Simplified Arabic"/>
          <w:sz w:val="28"/>
          <w:szCs w:val="28"/>
          <w:lang w:bidi="ar-YE"/>
        </w:rPr>
        <w:t xml:space="preserve"> al, 2017</w:t>
      </w:r>
      <w:r w:rsidRPr="00757AA6">
        <w:rPr>
          <w:rFonts w:ascii="Simplified Arabic" w:eastAsiaTheme="minorEastAsia" w:hAnsi="Simplified Arabic" w:cs="Simplified Arabic" w:hint="cs"/>
          <w:sz w:val="28"/>
          <w:szCs w:val="28"/>
          <w:rtl/>
          <w:lang w:bidi="ar-YE"/>
        </w:rPr>
        <w:t>).</w:t>
      </w:r>
    </w:p>
    <w:p w14:paraId="0A60DA3F"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التدريب المهني: يلعب التدريب المهني دوراً رئيساً في زيادة مهارات وكفاءة العاملين لتحقيق أهداف المنظمة؛ حيث إن زيادة التدريب خصوصاً المبني على المهارات الرئيسة في العمل والتدريب التقني سيجعل من العامل ماهراً في عمله، وبالتالي تحقيق الأداء التنسيقي (</w:t>
      </w:r>
      <w:r w:rsidRPr="00757AA6">
        <w:rPr>
          <w:rFonts w:ascii="Simplified Arabic" w:eastAsiaTheme="minorEastAsia" w:hAnsi="Simplified Arabic" w:cs="Simplified Arabic"/>
          <w:sz w:val="28"/>
          <w:szCs w:val="28"/>
          <w:lang w:bidi="ar-YE"/>
        </w:rPr>
        <w:t>Onyango and Wanyoike, 2014</w:t>
      </w:r>
      <w:r w:rsidRPr="00757AA6">
        <w:rPr>
          <w:rFonts w:ascii="Simplified Arabic" w:eastAsiaTheme="minorEastAsia" w:hAnsi="Simplified Arabic" w:cs="Simplified Arabic" w:hint="cs"/>
          <w:sz w:val="28"/>
          <w:szCs w:val="28"/>
          <w:rtl/>
          <w:lang w:bidi="ar-YE"/>
        </w:rPr>
        <w:t>).</w:t>
      </w:r>
    </w:p>
    <w:p w14:paraId="40A1498D"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t>إشراك العاملين: إن اشراك العاملين في اتخاذ القرارات المختلفة وتوسيع صلاحياتهم وتمكينهم سيعمل على رفع أداؤهم، وإنه كلما أشار العاملون بأنهم آلة تنفيذية للقرارات فقط فهذا سيجعلهم يشعرون بالإقصاء، وبالتالي سينقص أداؤهم في العمل (</w:t>
      </w:r>
      <w:r w:rsidRPr="00757AA6">
        <w:rPr>
          <w:rFonts w:ascii="Simplified Arabic" w:eastAsiaTheme="minorEastAsia" w:hAnsi="Simplified Arabic" w:cs="Simplified Arabic"/>
          <w:sz w:val="28"/>
          <w:szCs w:val="28"/>
          <w:lang w:bidi="ar-YE"/>
        </w:rPr>
        <w:t>Kular et al., 2008</w:t>
      </w:r>
      <w:r w:rsidRPr="00757AA6">
        <w:rPr>
          <w:rFonts w:ascii="Simplified Arabic" w:eastAsiaTheme="minorEastAsia" w:hAnsi="Simplified Arabic" w:cs="Simplified Arabic" w:hint="cs"/>
          <w:sz w:val="28"/>
          <w:szCs w:val="28"/>
          <w:rtl/>
          <w:lang w:bidi="ar-YE"/>
        </w:rPr>
        <w:t>).</w:t>
      </w:r>
    </w:p>
    <w:p w14:paraId="068F7593" w14:textId="77777777" w:rsidR="00757AA6" w:rsidRPr="00757AA6" w:rsidRDefault="00757AA6" w:rsidP="00D12516">
      <w:pPr>
        <w:numPr>
          <w:ilvl w:val="0"/>
          <w:numId w:val="11"/>
        </w:numPr>
        <w:spacing w:after="0"/>
        <w:contextualSpacing/>
        <w:jc w:val="lowKashida"/>
        <w:rPr>
          <w:rFonts w:ascii="Simplified Arabic" w:eastAsiaTheme="minorEastAsia" w:hAnsi="Simplified Arabic" w:cs="Simplified Arabic"/>
          <w:sz w:val="28"/>
          <w:szCs w:val="28"/>
          <w:lang w:bidi="ar-YE"/>
        </w:rPr>
      </w:pPr>
      <w:r w:rsidRPr="00757AA6">
        <w:rPr>
          <w:rFonts w:ascii="Simplified Arabic" w:eastAsiaTheme="minorEastAsia" w:hAnsi="Simplified Arabic" w:cs="Simplified Arabic" w:hint="cs"/>
          <w:sz w:val="28"/>
          <w:szCs w:val="28"/>
          <w:rtl/>
          <w:lang w:bidi="ar-YE"/>
        </w:rPr>
        <w:lastRenderedPageBreak/>
        <w:t>الانضباط: إن وجود قواعد وإجراءات وسياسات في العمل سيجعل من العاملين أكثر قدرة لمعرفة واجباتهم وحقوقهم وبالتالي فإنهم سيقومون بزيادة أداؤهم لعدم تعريضهم للعقوبات المختلفة، فمن المتوقع دائماً أن يكون انضباط العمل سمة من سمات الموارد البشرية في المنظمة لأن هذا يجعل المنظمة تعمل على نحو جيد وتصل لتحقيق أهدافها بكفاءة وفاعلية (</w:t>
      </w:r>
      <w:proofErr w:type="spellStart"/>
      <w:r w:rsidRPr="00757AA6">
        <w:rPr>
          <w:rFonts w:ascii="Simplified Arabic" w:eastAsiaTheme="minorEastAsia" w:hAnsi="Simplified Arabic" w:cs="Simplified Arabic"/>
          <w:sz w:val="28"/>
          <w:szCs w:val="28"/>
          <w:lang w:bidi="ar-YE"/>
        </w:rPr>
        <w:t>Sageer</w:t>
      </w:r>
      <w:proofErr w:type="spellEnd"/>
      <w:r w:rsidRPr="00757AA6">
        <w:rPr>
          <w:rFonts w:ascii="Simplified Arabic" w:eastAsiaTheme="minorEastAsia" w:hAnsi="Simplified Arabic" w:cs="Simplified Arabic"/>
          <w:sz w:val="28"/>
          <w:szCs w:val="28"/>
          <w:lang w:bidi="ar-YE"/>
        </w:rPr>
        <w:t xml:space="preserve"> et al., 2012</w:t>
      </w:r>
      <w:r w:rsidRPr="00757AA6">
        <w:rPr>
          <w:rFonts w:ascii="Simplified Arabic" w:eastAsiaTheme="minorEastAsia" w:hAnsi="Simplified Arabic" w:cs="Simplified Arabic" w:hint="cs"/>
          <w:sz w:val="28"/>
          <w:szCs w:val="28"/>
          <w:rtl/>
          <w:lang w:bidi="ar-YE"/>
        </w:rPr>
        <w:t>).</w:t>
      </w:r>
    </w:p>
    <w:p w14:paraId="489E4997" w14:textId="77777777" w:rsidR="00245D84" w:rsidRPr="00757AA6" w:rsidRDefault="00245D84" w:rsidP="00A6495B">
      <w:pPr>
        <w:jc w:val="lowKashida"/>
        <w:rPr>
          <w:rFonts w:ascii="Simplified Arabic" w:eastAsia="SimSun" w:hAnsi="Simplified Arabic" w:cs="Simplified Arabic"/>
          <w:sz w:val="28"/>
          <w:szCs w:val="28"/>
          <w:rtl/>
          <w:lang w:eastAsia="zh-CN"/>
        </w:rPr>
      </w:pPr>
    </w:p>
    <w:p w14:paraId="7B7A00BD" w14:textId="77777777" w:rsidR="00245D84" w:rsidRDefault="00245D84" w:rsidP="00A6495B">
      <w:pPr>
        <w:jc w:val="lowKashida"/>
        <w:rPr>
          <w:rFonts w:ascii="Simplified Arabic" w:eastAsia="SimSun" w:hAnsi="Simplified Arabic" w:cs="Simplified Arabic"/>
          <w:sz w:val="28"/>
          <w:szCs w:val="28"/>
          <w:rtl/>
          <w:lang w:eastAsia="zh-CN"/>
        </w:rPr>
      </w:pPr>
    </w:p>
    <w:p w14:paraId="127B5F87" w14:textId="77777777" w:rsidR="00245D84" w:rsidRDefault="00245D84" w:rsidP="00A6495B">
      <w:pPr>
        <w:jc w:val="lowKashida"/>
        <w:rPr>
          <w:rFonts w:ascii="Simplified Arabic" w:eastAsia="SimSun" w:hAnsi="Simplified Arabic" w:cs="Simplified Arabic"/>
          <w:sz w:val="28"/>
          <w:szCs w:val="28"/>
          <w:rtl/>
          <w:lang w:eastAsia="zh-CN"/>
        </w:rPr>
      </w:pPr>
    </w:p>
    <w:p w14:paraId="220C841A" w14:textId="77777777" w:rsidR="00AC11EA" w:rsidRDefault="00AC11EA" w:rsidP="00A6495B">
      <w:pPr>
        <w:jc w:val="lowKashida"/>
        <w:rPr>
          <w:rFonts w:ascii="Simplified Arabic" w:eastAsia="SimSun" w:hAnsi="Simplified Arabic" w:cs="Simplified Arabic"/>
          <w:sz w:val="28"/>
          <w:szCs w:val="28"/>
          <w:rtl/>
          <w:lang w:eastAsia="zh-CN"/>
        </w:rPr>
      </w:pPr>
    </w:p>
    <w:p w14:paraId="5534ACEA" w14:textId="77777777" w:rsidR="00AC11EA" w:rsidRDefault="00AC11EA" w:rsidP="00A6495B">
      <w:pPr>
        <w:jc w:val="lowKashida"/>
        <w:rPr>
          <w:rFonts w:ascii="Simplified Arabic" w:eastAsia="SimSun" w:hAnsi="Simplified Arabic" w:cs="Simplified Arabic"/>
          <w:sz w:val="28"/>
          <w:szCs w:val="28"/>
          <w:rtl/>
          <w:lang w:eastAsia="zh-CN"/>
        </w:rPr>
      </w:pPr>
    </w:p>
    <w:p w14:paraId="60DA742F" w14:textId="77777777" w:rsidR="00AC11EA" w:rsidRDefault="00AC11EA" w:rsidP="00A6495B">
      <w:pPr>
        <w:jc w:val="lowKashida"/>
        <w:rPr>
          <w:rFonts w:ascii="Simplified Arabic" w:eastAsia="SimSun" w:hAnsi="Simplified Arabic" w:cs="Simplified Arabic"/>
          <w:sz w:val="28"/>
          <w:szCs w:val="28"/>
          <w:rtl/>
          <w:lang w:eastAsia="zh-CN"/>
        </w:rPr>
      </w:pPr>
    </w:p>
    <w:p w14:paraId="37A80D7C" w14:textId="77777777" w:rsidR="00AC11EA" w:rsidRDefault="00AC11EA" w:rsidP="00A6495B">
      <w:pPr>
        <w:jc w:val="lowKashida"/>
        <w:rPr>
          <w:rFonts w:ascii="Simplified Arabic" w:eastAsia="SimSun" w:hAnsi="Simplified Arabic" w:cs="Simplified Arabic"/>
          <w:sz w:val="28"/>
          <w:szCs w:val="28"/>
          <w:rtl/>
          <w:lang w:eastAsia="zh-CN"/>
        </w:rPr>
      </w:pPr>
    </w:p>
    <w:p w14:paraId="451A22CA" w14:textId="77777777" w:rsidR="00AC11EA" w:rsidRDefault="00AC11EA" w:rsidP="00A6495B">
      <w:pPr>
        <w:jc w:val="lowKashida"/>
        <w:rPr>
          <w:rFonts w:ascii="Simplified Arabic" w:eastAsia="SimSun" w:hAnsi="Simplified Arabic" w:cs="Simplified Arabic"/>
          <w:sz w:val="28"/>
          <w:szCs w:val="28"/>
          <w:rtl/>
          <w:lang w:eastAsia="zh-CN"/>
        </w:rPr>
      </w:pPr>
    </w:p>
    <w:p w14:paraId="16B589EF" w14:textId="77777777" w:rsidR="00AC11EA" w:rsidRDefault="00AC11EA" w:rsidP="00A6495B">
      <w:pPr>
        <w:jc w:val="lowKashida"/>
        <w:rPr>
          <w:rFonts w:ascii="Simplified Arabic" w:eastAsia="SimSun" w:hAnsi="Simplified Arabic" w:cs="Simplified Arabic"/>
          <w:sz w:val="28"/>
          <w:szCs w:val="28"/>
          <w:rtl/>
          <w:lang w:eastAsia="zh-CN"/>
        </w:rPr>
      </w:pPr>
    </w:p>
    <w:p w14:paraId="4D79548A" w14:textId="77777777" w:rsidR="00AC11EA" w:rsidRDefault="00AC11EA" w:rsidP="00A6495B">
      <w:pPr>
        <w:jc w:val="lowKashida"/>
        <w:rPr>
          <w:rFonts w:ascii="Simplified Arabic" w:eastAsia="SimSun" w:hAnsi="Simplified Arabic" w:cs="Simplified Arabic"/>
          <w:sz w:val="28"/>
          <w:szCs w:val="28"/>
          <w:rtl/>
          <w:lang w:eastAsia="zh-CN"/>
        </w:rPr>
      </w:pPr>
    </w:p>
    <w:p w14:paraId="42AD0D3F" w14:textId="77777777" w:rsidR="00AC11EA" w:rsidRDefault="00AC11EA" w:rsidP="00A6495B">
      <w:pPr>
        <w:jc w:val="lowKashida"/>
        <w:rPr>
          <w:rFonts w:ascii="Simplified Arabic" w:eastAsia="SimSun" w:hAnsi="Simplified Arabic" w:cs="Simplified Arabic"/>
          <w:sz w:val="28"/>
          <w:szCs w:val="28"/>
          <w:rtl/>
          <w:lang w:eastAsia="zh-CN"/>
        </w:rPr>
      </w:pPr>
    </w:p>
    <w:p w14:paraId="03E1FEEF" w14:textId="77777777" w:rsidR="00AC11EA" w:rsidRDefault="00AC11EA" w:rsidP="00A6495B">
      <w:pPr>
        <w:jc w:val="lowKashida"/>
        <w:rPr>
          <w:rFonts w:ascii="Simplified Arabic" w:eastAsia="SimSun" w:hAnsi="Simplified Arabic" w:cs="Simplified Arabic"/>
          <w:sz w:val="28"/>
          <w:szCs w:val="28"/>
          <w:rtl/>
          <w:lang w:eastAsia="zh-CN"/>
        </w:rPr>
      </w:pPr>
    </w:p>
    <w:p w14:paraId="0FFDD086" w14:textId="77777777" w:rsidR="00AC11EA" w:rsidRDefault="00AC11EA" w:rsidP="00A6495B">
      <w:pPr>
        <w:jc w:val="lowKashida"/>
        <w:rPr>
          <w:rFonts w:ascii="Simplified Arabic" w:eastAsia="SimSun" w:hAnsi="Simplified Arabic" w:cs="Simplified Arabic"/>
          <w:sz w:val="28"/>
          <w:szCs w:val="28"/>
          <w:rtl/>
          <w:lang w:eastAsia="zh-CN"/>
        </w:rPr>
      </w:pPr>
    </w:p>
    <w:p w14:paraId="173552EA" w14:textId="77777777" w:rsidR="00AC11EA" w:rsidRDefault="00AC11EA" w:rsidP="00A6495B">
      <w:pPr>
        <w:jc w:val="lowKashida"/>
        <w:rPr>
          <w:rFonts w:ascii="Simplified Arabic" w:eastAsia="SimSun" w:hAnsi="Simplified Arabic" w:cs="Simplified Arabic"/>
          <w:sz w:val="28"/>
          <w:szCs w:val="28"/>
          <w:rtl/>
          <w:lang w:eastAsia="zh-CN"/>
        </w:rPr>
      </w:pPr>
    </w:p>
    <w:p w14:paraId="73BA9141" w14:textId="77777777" w:rsidR="00AC11EA" w:rsidRDefault="00AC11EA" w:rsidP="00A6495B">
      <w:pPr>
        <w:jc w:val="lowKashida"/>
        <w:rPr>
          <w:rFonts w:ascii="Simplified Arabic" w:eastAsia="SimSun" w:hAnsi="Simplified Arabic" w:cs="Simplified Arabic"/>
          <w:sz w:val="28"/>
          <w:szCs w:val="28"/>
          <w:rtl/>
          <w:lang w:eastAsia="zh-CN"/>
        </w:rPr>
      </w:pPr>
    </w:p>
    <w:p w14:paraId="576357EF" w14:textId="77777777" w:rsidR="00AC11EA" w:rsidRDefault="00AC11EA" w:rsidP="00A6495B">
      <w:pPr>
        <w:jc w:val="lowKashida"/>
        <w:rPr>
          <w:rFonts w:ascii="Simplified Arabic" w:eastAsia="SimSun" w:hAnsi="Simplified Arabic" w:cs="Simplified Arabic"/>
          <w:sz w:val="28"/>
          <w:szCs w:val="28"/>
          <w:rtl/>
          <w:lang w:eastAsia="zh-CN"/>
        </w:rPr>
      </w:pPr>
    </w:p>
    <w:p w14:paraId="19314644" w14:textId="77777777" w:rsidR="000726EE" w:rsidRDefault="000726EE" w:rsidP="00D562D0">
      <w:pPr>
        <w:jc w:val="lowKashida"/>
        <w:rPr>
          <w:rFonts w:ascii="Simplified Arabic" w:eastAsia="SimSun" w:hAnsi="Simplified Arabic" w:cs="Simplified Arabic"/>
          <w:sz w:val="28"/>
          <w:szCs w:val="28"/>
          <w:rtl/>
          <w:lang w:eastAsia="zh-CN"/>
        </w:rPr>
      </w:pPr>
    </w:p>
    <w:p w14:paraId="12615B66" w14:textId="77777777" w:rsidR="000726EE" w:rsidRDefault="000726EE" w:rsidP="00D562D0">
      <w:pPr>
        <w:jc w:val="lowKashida"/>
        <w:rPr>
          <w:rFonts w:ascii="Simplified Arabic" w:eastAsia="SimSun" w:hAnsi="Simplified Arabic" w:cs="Simplified Arabic"/>
          <w:sz w:val="28"/>
          <w:szCs w:val="28"/>
          <w:rtl/>
          <w:lang w:eastAsia="zh-CN"/>
        </w:rPr>
      </w:pPr>
    </w:p>
    <w:p w14:paraId="3BFC107A" w14:textId="77777777" w:rsidR="000726EE" w:rsidRDefault="000726EE" w:rsidP="00D562D0">
      <w:pPr>
        <w:jc w:val="lowKashida"/>
        <w:rPr>
          <w:rFonts w:ascii="Simplified Arabic" w:eastAsia="SimSun" w:hAnsi="Simplified Arabic" w:cs="Simplified Arabic"/>
          <w:sz w:val="28"/>
          <w:szCs w:val="28"/>
          <w:rtl/>
          <w:lang w:eastAsia="zh-CN"/>
        </w:rPr>
      </w:pPr>
    </w:p>
    <w:p w14:paraId="5010E98B" w14:textId="77777777" w:rsidR="000726EE" w:rsidRDefault="000726EE" w:rsidP="00D562D0">
      <w:pPr>
        <w:jc w:val="lowKashida"/>
        <w:rPr>
          <w:rFonts w:ascii="Simplified Arabic" w:eastAsia="SimSun" w:hAnsi="Simplified Arabic" w:cs="Simplified Arabic"/>
          <w:sz w:val="28"/>
          <w:szCs w:val="28"/>
          <w:rtl/>
          <w:lang w:eastAsia="zh-CN"/>
        </w:rPr>
      </w:pPr>
    </w:p>
    <w:p w14:paraId="33DC4F71" w14:textId="77777777" w:rsidR="0064726C" w:rsidRDefault="0064726C" w:rsidP="00D562D0">
      <w:pPr>
        <w:jc w:val="lowKashida"/>
        <w:rPr>
          <w:rFonts w:ascii="Simplified Arabic" w:eastAsia="SimSun" w:hAnsi="Simplified Arabic" w:cs="Simplified Arabic"/>
          <w:sz w:val="28"/>
          <w:szCs w:val="28"/>
          <w:rtl/>
          <w:lang w:eastAsia="zh-CN"/>
        </w:rPr>
      </w:pPr>
    </w:p>
    <w:p w14:paraId="25E062A4" w14:textId="77777777" w:rsidR="000726EE" w:rsidRDefault="000726EE" w:rsidP="00D562D0">
      <w:pPr>
        <w:jc w:val="lowKashida"/>
        <w:rPr>
          <w:rFonts w:ascii="Simplified Arabic" w:eastAsia="SimSun" w:hAnsi="Simplified Arabic" w:cs="Simplified Arabic"/>
          <w:sz w:val="28"/>
          <w:szCs w:val="28"/>
          <w:rtl/>
          <w:lang w:eastAsia="zh-CN"/>
        </w:rPr>
      </w:pPr>
    </w:p>
    <w:p w14:paraId="2C34F716" w14:textId="77777777" w:rsidR="0051041C" w:rsidRDefault="0051041C" w:rsidP="000726EE">
      <w:pPr>
        <w:jc w:val="center"/>
        <w:rPr>
          <w:rFonts w:ascii="Simplified Arabic" w:eastAsia="SimSun" w:hAnsi="Simplified Arabic" w:cs="AF_Taif Normal"/>
          <w:b/>
          <w:bCs/>
          <w:sz w:val="36"/>
          <w:szCs w:val="36"/>
          <w:rtl/>
          <w:lang w:eastAsia="zh-CN"/>
        </w:rPr>
      </w:pPr>
    </w:p>
    <w:p w14:paraId="06F7C1BD" w14:textId="77777777" w:rsidR="00D562D0" w:rsidRDefault="000726EE" w:rsidP="0051041C">
      <w:pPr>
        <w:pStyle w:val="Heading2"/>
        <w:rPr>
          <w:rFonts w:eastAsia="SimSun"/>
          <w:rtl/>
          <w:lang w:eastAsia="zh-CN"/>
        </w:rPr>
      </w:pPr>
      <w:bookmarkStart w:id="36" w:name="_Toc214317588"/>
      <w:r>
        <w:rPr>
          <w:rFonts w:eastAsia="SimSun" w:hint="cs"/>
          <w:rtl/>
          <w:lang w:eastAsia="zh-CN"/>
        </w:rPr>
        <w:t>قائمة المصادر والمراجع</w:t>
      </w:r>
      <w:bookmarkEnd w:id="36"/>
      <w:r>
        <w:rPr>
          <w:rFonts w:eastAsia="SimSun" w:hint="cs"/>
          <w:rtl/>
          <w:lang w:eastAsia="zh-CN"/>
        </w:rPr>
        <w:t xml:space="preserve"> </w:t>
      </w:r>
    </w:p>
    <w:p w14:paraId="69D032B8" w14:textId="77777777" w:rsidR="0051041C" w:rsidRDefault="0051041C" w:rsidP="000726EE">
      <w:pPr>
        <w:jc w:val="center"/>
        <w:rPr>
          <w:rFonts w:ascii="Simplified Arabic" w:eastAsia="SimSun" w:hAnsi="Simplified Arabic" w:cs="AF_Taif Normal"/>
          <w:b/>
          <w:bCs/>
          <w:sz w:val="36"/>
          <w:szCs w:val="36"/>
          <w:rtl/>
          <w:lang w:eastAsia="zh-CN"/>
        </w:rPr>
      </w:pPr>
    </w:p>
    <w:p w14:paraId="7336AC7C" w14:textId="77777777" w:rsidR="0051041C" w:rsidRDefault="0051041C" w:rsidP="000726EE">
      <w:pPr>
        <w:jc w:val="center"/>
        <w:rPr>
          <w:rFonts w:ascii="Simplified Arabic" w:eastAsia="SimSun" w:hAnsi="Simplified Arabic" w:cs="AF_Taif Normal"/>
          <w:b/>
          <w:bCs/>
          <w:sz w:val="36"/>
          <w:szCs w:val="36"/>
          <w:rtl/>
          <w:lang w:eastAsia="zh-CN"/>
        </w:rPr>
      </w:pPr>
    </w:p>
    <w:p w14:paraId="1384039E" w14:textId="77777777" w:rsidR="0051041C" w:rsidRDefault="0051041C" w:rsidP="000726EE">
      <w:pPr>
        <w:jc w:val="center"/>
        <w:rPr>
          <w:rFonts w:ascii="Simplified Arabic" w:eastAsia="SimSun" w:hAnsi="Simplified Arabic" w:cs="AF_Taif Normal"/>
          <w:b/>
          <w:bCs/>
          <w:sz w:val="36"/>
          <w:szCs w:val="36"/>
          <w:rtl/>
          <w:lang w:eastAsia="zh-CN"/>
        </w:rPr>
      </w:pPr>
    </w:p>
    <w:p w14:paraId="4A8B6D89" w14:textId="77777777" w:rsidR="0051041C" w:rsidRDefault="0051041C" w:rsidP="000726EE">
      <w:pPr>
        <w:jc w:val="center"/>
        <w:rPr>
          <w:rFonts w:ascii="Simplified Arabic" w:eastAsia="SimSun" w:hAnsi="Simplified Arabic" w:cs="AF_Taif Normal"/>
          <w:b/>
          <w:bCs/>
          <w:sz w:val="36"/>
          <w:szCs w:val="36"/>
          <w:rtl/>
          <w:lang w:eastAsia="zh-CN"/>
        </w:rPr>
      </w:pPr>
    </w:p>
    <w:p w14:paraId="61F5EFE4" w14:textId="77777777" w:rsidR="0051041C" w:rsidRDefault="0051041C" w:rsidP="000726EE">
      <w:pPr>
        <w:jc w:val="center"/>
        <w:rPr>
          <w:rFonts w:ascii="Simplified Arabic" w:eastAsia="SimSun" w:hAnsi="Simplified Arabic" w:cs="AF_Taif Normal"/>
          <w:b/>
          <w:bCs/>
          <w:sz w:val="36"/>
          <w:szCs w:val="36"/>
          <w:rtl/>
          <w:lang w:eastAsia="zh-CN"/>
        </w:rPr>
      </w:pPr>
    </w:p>
    <w:p w14:paraId="3300F6D7" w14:textId="77777777" w:rsidR="0051041C" w:rsidRDefault="0051041C" w:rsidP="000726EE">
      <w:pPr>
        <w:jc w:val="center"/>
        <w:rPr>
          <w:rFonts w:ascii="Simplified Arabic" w:eastAsia="SimSun" w:hAnsi="Simplified Arabic" w:cs="AF_Taif Normal"/>
          <w:b/>
          <w:bCs/>
          <w:sz w:val="36"/>
          <w:szCs w:val="36"/>
          <w:rtl/>
          <w:lang w:eastAsia="zh-CN"/>
        </w:rPr>
      </w:pPr>
    </w:p>
    <w:p w14:paraId="470A56FE" w14:textId="77777777" w:rsidR="000726EE" w:rsidRDefault="000726EE" w:rsidP="000726EE">
      <w:pPr>
        <w:jc w:val="center"/>
        <w:rPr>
          <w:rFonts w:ascii="Simplified Arabic" w:eastAsia="SimSun" w:hAnsi="Simplified Arabic" w:cs="AF_Taif Normal"/>
          <w:b/>
          <w:bCs/>
          <w:sz w:val="36"/>
          <w:szCs w:val="36"/>
          <w:rtl/>
          <w:lang w:eastAsia="zh-CN"/>
        </w:rPr>
      </w:pPr>
    </w:p>
    <w:p w14:paraId="72B833A6" w14:textId="77777777" w:rsidR="000726EE" w:rsidRDefault="000726EE" w:rsidP="000726EE">
      <w:pPr>
        <w:jc w:val="center"/>
        <w:rPr>
          <w:rFonts w:ascii="Simplified Arabic" w:eastAsia="SimSun" w:hAnsi="Simplified Arabic" w:cs="AF_Taif Normal"/>
          <w:b/>
          <w:bCs/>
          <w:sz w:val="36"/>
          <w:szCs w:val="36"/>
          <w:rtl/>
          <w:lang w:eastAsia="zh-CN"/>
        </w:rPr>
      </w:pPr>
    </w:p>
    <w:p w14:paraId="1FA25E4B" w14:textId="77777777" w:rsidR="000726EE" w:rsidRDefault="000726EE" w:rsidP="000726EE">
      <w:pPr>
        <w:jc w:val="center"/>
        <w:rPr>
          <w:rFonts w:ascii="Simplified Arabic" w:eastAsia="SimSun" w:hAnsi="Simplified Arabic" w:cs="AF_Taif Normal"/>
          <w:b/>
          <w:bCs/>
          <w:sz w:val="36"/>
          <w:szCs w:val="36"/>
          <w:rtl/>
          <w:lang w:eastAsia="zh-CN"/>
        </w:rPr>
      </w:pPr>
    </w:p>
    <w:p w14:paraId="330827CE" w14:textId="77777777" w:rsidR="000726EE" w:rsidRDefault="000726EE" w:rsidP="000726EE">
      <w:pPr>
        <w:jc w:val="center"/>
        <w:rPr>
          <w:rFonts w:ascii="Simplified Arabic" w:eastAsia="SimSun" w:hAnsi="Simplified Arabic" w:cs="AF_Taif Normal"/>
          <w:b/>
          <w:bCs/>
          <w:sz w:val="36"/>
          <w:szCs w:val="36"/>
          <w:rtl/>
          <w:lang w:eastAsia="zh-CN"/>
        </w:rPr>
      </w:pPr>
    </w:p>
    <w:p w14:paraId="5AEBEB64" w14:textId="77777777" w:rsidR="00D562D0" w:rsidRPr="00E61F36" w:rsidRDefault="00D562D0" w:rsidP="00D562D0">
      <w:pPr>
        <w:spacing w:after="0"/>
        <w:jc w:val="lowKashida"/>
        <w:rPr>
          <w:rFonts w:ascii="Simplified Arabic" w:hAnsi="Simplified Arabic" w:cs="Simplified Arabic"/>
          <w:b/>
          <w:bCs/>
          <w:sz w:val="28"/>
          <w:szCs w:val="28"/>
          <w:rtl/>
        </w:rPr>
      </w:pPr>
      <w:r w:rsidRPr="00E61F36">
        <w:rPr>
          <w:rFonts w:ascii="Simplified Arabic" w:hAnsi="Simplified Arabic" w:cs="Simplified Arabic" w:hint="cs"/>
          <w:b/>
          <w:bCs/>
          <w:sz w:val="28"/>
          <w:szCs w:val="28"/>
          <w:rtl/>
        </w:rPr>
        <w:t xml:space="preserve">أولاً: المراجع </w:t>
      </w:r>
      <w:proofErr w:type="gramStart"/>
      <w:r w:rsidRPr="00E61F36">
        <w:rPr>
          <w:rFonts w:ascii="Simplified Arabic" w:hAnsi="Simplified Arabic" w:cs="Simplified Arabic" w:hint="cs"/>
          <w:b/>
          <w:bCs/>
          <w:sz w:val="28"/>
          <w:szCs w:val="28"/>
          <w:rtl/>
        </w:rPr>
        <w:t>العربية :</w:t>
      </w:r>
      <w:proofErr w:type="gramEnd"/>
    </w:p>
    <w:p w14:paraId="27B24833" w14:textId="77777777" w:rsidR="00D562D0" w:rsidRPr="00E2358F" w:rsidRDefault="00D562D0" w:rsidP="00D562D0">
      <w:pPr>
        <w:numPr>
          <w:ilvl w:val="0"/>
          <w:numId w:val="14"/>
        </w:numPr>
        <w:tabs>
          <w:tab w:val="left" w:pos="935"/>
        </w:tabs>
        <w:spacing w:after="0" w:line="240" w:lineRule="auto"/>
        <w:ind w:left="509"/>
        <w:jc w:val="lowKashida"/>
        <w:rPr>
          <w:rFonts w:ascii="Simplified Arabic" w:eastAsiaTheme="minorEastAsia" w:hAnsi="Simplified Arabic" w:cs="Simplified Arabic"/>
          <w:color w:val="000000" w:themeColor="text1"/>
          <w:sz w:val="28"/>
          <w:szCs w:val="28"/>
          <w:rtl/>
          <w:lang w:bidi="ar-YE"/>
        </w:rPr>
      </w:pPr>
      <w:r w:rsidRPr="00E2358F">
        <w:rPr>
          <w:rFonts w:ascii="Simplified Arabic" w:eastAsiaTheme="minorEastAsia" w:hAnsi="Simplified Arabic" w:cs="Simplified Arabic" w:hint="cs"/>
          <w:color w:val="000000" w:themeColor="text1"/>
          <w:sz w:val="28"/>
          <w:szCs w:val="28"/>
          <w:rtl/>
          <w:lang w:bidi="ar-YE"/>
        </w:rPr>
        <w:lastRenderedPageBreak/>
        <w:t>أبو</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شافع،</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نيفين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ربحي،</w:t>
      </w:r>
      <w:r w:rsidRPr="00E2358F">
        <w:rPr>
          <w:rFonts w:ascii="Simplified Arabic" w:eastAsiaTheme="minorEastAsia" w:hAnsi="Simplified Arabic" w:cs="Simplified Arabic"/>
          <w:color w:val="000000" w:themeColor="text1"/>
          <w:sz w:val="28"/>
          <w:szCs w:val="28"/>
          <w:rtl/>
          <w:lang w:bidi="ar-YE"/>
        </w:rPr>
        <w:t xml:space="preserve"> (2020)</w:t>
      </w:r>
      <w:r w:rsidRPr="00E2358F">
        <w:rPr>
          <w:rFonts w:ascii="Simplified Arabic" w:eastAsiaTheme="minorEastAsia" w:hAnsi="Simplified Arabic" w:cs="Simplified Arabic" w:hint="cs"/>
          <w:color w:val="000000" w:themeColor="text1"/>
          <w:sz w:val="28"/>
          <w:szCs w:val="28"/>
          <w:rtl/>
          <w:lang w:bidi="ar-YE"/>
        </w:rPr>
        <w:t>،</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أثر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التعاقب</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الوظيفي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على</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أداء</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العاملين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مصرف</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الراجحي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رسالة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ماجستير،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جامعة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الإسراء</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الخاصة،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w:t>
      </w:r>
      <w:r w:rsidRPr="00E2358F">
        <w:rPr>
          <w:rFonts w:ascii="Simplified Arabic" w:eastAsiaTheme="minorEastAsia" w:hAnsi="Simplified Arabic" w:cs="Simplified Arabic"/>
          <w:color w:val="000000" w:themeColor="text1"/>
          <w:sz w:val="28"/>
          <w:szCs w:val="28"/>
          <w:rtl/>
          <w:lang w:bidi="ar-YE"/>
        </w:rPr>
        <w:t>.</w:t>
      </w:r>
    </w:p>
    <w:p w14:paraId="7D88A371"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أحمد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محمد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 تأثير التوعية بإدارة المخاطر في الشركات الصناعية </w:t>
      </w:r>
      <w:proofErr w:type="gramStart"/>
      <w:r w:rsidRPr="00E2358F">
        <w:rPr>
          <w:rFonts w:ascii="Simplified Arabic" w:hAnsi="Simplified Arabic" w:cs="Simplified Arabic"/>
          <w:color w:val="000000" w:themeColor="text1"/>
          <w:sz w:val="28"/>
          <w:szCs w:val="28"/>
          <w:rtl/>
        </w:rPr>
        <w:t>السعودية ,</w:t>
      </w:r>
      <w:proofErr w:type="gramEnd"/>
      <w:r w:rsidRPr="00E2358F">
        <w:rPr>
          <w:rFonts w:ascii="Simplified Arabic" w:hAnsi="Simplified Arabic" w:cs="Simplified Arabic"/>
          <w:color w:val="000000" w:themeColor="text1"/>
          <w:sz w:val="28"/>
          <w:szCs w:val="28"/>
          <w:rtl/>
        </w:rPr>
        <w:t xml:space="preserve"> مجلة الإدارة الصناعية , 15(2</w:t>
      </w:r>
      <w:proofErr w:type="gramStart"/>
      <w:r w:rsidRPr="00E2358F">
        <w:rPr>
          <w:rFonts w:ascii="Simplified Arabic" w:hAnsi="Simplified Arabic" w:cs="Simplified Arabic"/>
          <w:color w:val="000000" w:themeColor="text1"/>
          <w:sz w:val="28"/>
          <w:szCs w:val="28"/>
          <w:rtl/>
        </w:rPr>
        <w:t>) .</w:t>
      </w:r>
      <w:proofErr w:type="gramEnd"/>
    </w:p>
    <w:p w14:paraId="7DF31ADC"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باقر، وفاء جاسم علي عباس، ارتيمة، هاني جزاع عبد الكريم، والهواري، سامر </w:t>
      </w:r>
      <w:proofErr w:type="gramStart"/>
      <w:r w:rsidRPr="00E2358F">
        <w:rPr>
          <w:rFonts w:ascii="Simplified Arabic" w:hAnsi="Simplified Arabic" w:cs="Simplified Arabic"/>
          <w:color w:val="000000" w:themeColor="text1"/>
          <w:sz w:val="28"/>
          <w:szCs w:val="28"/>
          <w:rtl/>
        </w:rPr>
        <w:t>فواز,</w:t>
      </w:r>
      <w:proofErr w:type="gramEnd"/>
      <w:r w:rsidRPr="00E2358F">
        <w:rPr>
          <w:rFonts w:ascii="Simplified Arabic" w:hAnsi="Simplified Arabic" w:cs="Simplified Arabic"/>
          <w:color w:val="000000" w:themeColor="text1"/>
          <w:sz w:val="28"/>
          <w:szCs w:val="28"/>
          <w:rtl/>
        </w:rPr>
        <w:t>(</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أثر إدارة المخاطر في إدارة المشاريع الهندسية: الدور الوسيط للثقافة المنظمية في الهيئة العامة للطرق والنقل البري في دولة </w:t>
      </w:r>
      <w:proofErr w:type="gramStart"/>
      <w:r w:rsidRPr="00E2358F">
        <w:rPr>
          <w:rFonts w:ascii="Simplified Arabic" w:hAnsi="Simplified Arabic" w:cs="Simplified Arabic"/>
          <w:color w:val="000000" w:themeColor="text1"/>
          <w:sz w:val="28"/>
          <w:szCs w:val="28"/>
          <w:rtl/>
        </w:rPr>
        <w:t>الكويت(</w:t>
      </w:r>
      <w:proofErr w:type="gramEnd"/>
      <w:r w:rsidRPr="00E2358F">
        <w:rPr>
          <w:rFonts w:ascii="Simplified Arabic" w:hAnsi="Simplified Arabic" w:cs="Simplified Arabic"/>
          <w:color w:val="000000" w:themeColor="text1"/>
          <w:sz w:val="28"/>
          <w:szCs w:val="28"/>
          <w:rtl/>
        </w:rPr>
        <w:t xml:space="preserve">رسالة دكتوراه غير </w:t>
      </w:r>
      <w:proofErr w:type="gramStart"/>
      <w:r w:rsidRPr="00E2358F">
        <w:rPr>
          <w:rFonts w:ascii="Simplified Arabic" w:hAnsi="Simplified Arabic" w:cs="Simplified Arabic"/>
          <w:color w:val="000000" w:themeColor="text1"/>
          <w:sz w:val="28"/>
          <w:szCs w:val="28"/>
          <w:rtl/>
        </w:rPr>
        <w:t>منشورة),</w:t>
      </w:r>
      <w:proofErr w:type="gramEnd"/>
      <w:r w:rsidRPr="00E2358F">
        <w:rPr>
          <w:rFonts w:ascii="Simplified Arabic" w:hAnsi="Simplified Arabic" w:cs="Simplified Arabic"/>
          <w:color w:val="000000" w:themeColor="text1"/>
          <w:sz w:val="28"/>
          <w:szCs w:val="28"/>
          <w:rtl/>
        </w:rPr>
        <w:t xml:space="preserve"> جامعة</w:t>
      </w:r>
    </w:p>
    <w:p w14:paraId="725A7104"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بلغنامي، نجاة وسيلة، وبلعيدي، كمال </w:t>
      </w:r>
      <w:proofErr w:type="gramStart"/>
      <w:r w:rsidRPr="00E2358F">
        <w:rPr>
          <w:rFonts w:ascii="Simplified Arabic" w:hAnsi="Simplified Arabic" w:cs="Simplified Arabic"/>
          <w:color w:val="000000" w:themeColor="text1"/>
          <w:sz w:val="28"/>
          <w:szCs w:val="28"/>
          <w:rtl/>
        </w:rPr>
        <w:t>( 2020),</w:t>
      </w:r>
      <w:proofErr w:type="gramEnd"/>
      <w:r w:rsidRPr="00E2358F">
        <w:rPr>
          <w:rFonts w:ascii="Simplified Arabic" w:hAnsi="Simplified Arabic" w:cs="Simplified Arabic"/>
          <w:color w:val="000000" w:themeColor="text1"/>
          <w:sz w:val="28"/>
          <w:szCs w:val="28"/>
          <w:rtl/>
        </w:rPr>
        <w:t xml:space="preserve">أهمية منهجية إدارة المخاطر في مؤسسات التأمين الاجتماعي على المشتركين. المجلة الجزائرية للاقتصاد </w:t>
      </w:r>
      <w:proofErr w:type="gramStart"/>
      <w:r w:rsidRPr="00E2358F">
        <w:rPr>
          <w:rFonts w:ascii="Simplified Arabic" w:hAnsi="Simplified Arabic" w:cs="Simplified Arabic"/>
          <w:color w:val="000000" w:themeColor="text1"/>
          <w:sz w:val="28"/>
          <w:szCs w:val="28"/>
          <w:rtl/>
        </w:rPr>
        <w:t>والإدارة .</w:t>
      </w:r>
      <w:proofErr w:type="gramEnd"/>
    </w:p>
    <w:p w14:paraId="12AE937A"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الجابري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خالد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2022),</w:t>
      </w:r>
      <w:proofErr w:type="gramEnd"/>
      <w:r w:rsidRPr="00E2358F">
        <w:rPr>
          <w:rFonts w:ascii="Simplified Arabic" w:hAnsi="Simplified Arabic" w:cs="Simplified Arabic"/>
          <w:color w:val="000000" w:themeColor="text1"/>
          <w:sz w:val="28"/>
          <w:szCs w:val="28"/>
          <w:rtl/>
        </w:rPr>
        <w:t xml:space="preserve"> دور التدريب المتخصص في تعزيز كفاءة إدارة المخاطر في المؤسسات </w:t>
      </w:r>
      <w:proofErr w:type="gramStart"/>
      <w:r w:rsidRPr="00E2358F">
        <w:rPr>
          <w:rFonts w:ascii="Simplified Arabic" w:hAnsi="Simplified Arabic" w:cs="Simplified Arabic"/>
          <w:color w:val="000000" w:themeColor="text1"/>
          <w:sz w:val="28"/>
          <w:szCs w:val="28"/>
          <w:rtl/>
        </w:rPr>
        <w:t>الحكومية ,</w:t>
      </w:r>
      <w:proofErr w:type="gramEnd"/>
      <w:r w:rsidRPr="00E2358F">
        <w:rPr>
          <w:rFonts w:ascii="Simplified Arabic" w:hAnsi="Simplified Arabic" w:cs="Simplified Arabic"/>
          <w:color w:val="000000" w:themeColor="text1"/>
          <w:sz w:val="28"/>
          <w:szCs w:val="28"/>
          <w:rtl/>
        </w:rPr>
        <w:t xml:space="preserve"> مجلة الإدارة الحكومية , 22(3)</w:t>
      </w:r>
    </w:p>
    <w:p w14:paraId="4E5C6DE3"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الحميدي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يوسف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 إستراتيجية إدارة المخاطر في المؤسسات الصناعية </w:t>
      </w:r>
      <w:proofErr w:type="gramStart"/>
      <w:r w:rsidRPr="00E2358F">
        <w:rPr>
          <w:rFonts w:ascii="Simplified Arabic" w:hAnsi="Simplified Arabic" w:cs="Simplified Arabic"/>
          <w:color w:val="000000" w:themeColor="text1"/>
          <w:sz w:val="28"/>
          <w:szCs w:val="28"/>
          <w:rtl/>
        </w:rPr>
        <w:t>السعودية ,</w:t>
      </w:r>
      <w:proofErr w:type="gramEnd"/>
      <w:r w:rsidRPr="00E2358F">
        <w:rPr>
          <w:rFonts w:ascii="Simplified Arabic" w:hAnsi="Simplified Arabic" w:cs="Simplified Arabic"/>
          <w:color w:val="000000" w:themeColor="text1"/>
          <w:sz w:val="28"/>
          <w:szCs w:val="28"/>
          <w:rtl/>
        </w:rPr>
        <w:t xml:space="preserve"> مجلة الاقتصاد الصناعي , </w:t>
      </w:r>
      <w:proofErr w:type="gramStart"/>
      <w:r w:rsidRPr="00E2358F">
        <w:rPr>
          <w:rFonts w:ascii="Simplified Arabic" w:hAnsi="Simplified Arabic" w:cs="Simplified Arabic"/>
          <w:color w:val="000000" w:themeColor="text1"/>
          <w:sz w:val="28"/>
          <w:szCs w:val="28"/>
          <w:rtl/>
        </w:rPr>
        <w:t>18( 1</w:t>
      </w:r>
      <w:proofErr w:type="gramEnd"/>
      <w:r w:rsidRPr="00E2358F">
        <w:rPr>
          <w:rFonts w:ascii="Simplified Arabic" w:hAnsi="Simplified Arabic" w:cs="Simplified Arabic"/>
          <w:color w:val="000000" w:themeColor="text1"/>
          <w:sz w:val="28"/>
          <w:szCs w:val="28"/>
          <w:rtl/>
        </w:rPr>
        <w:t>)</w:t>
      </w:r>
    </w:p>
    <w:p w14:paraId="4AF06AA4"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الخطيب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أحمد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2016),</w:t>
      </w:r>
      <w:proofErr w:type="gramEnd"/>
      <w:r w:rsidRPr="00E2358F">
        <w:rPr>
          <w:rFonts w:ascii="Simplified Arabic" w:hAnsi="Simplified Arabic" w:cs="Simplified Arabic"/>
          <w:color w:val="000000" w:themeColor="text1"/>
          <w:sz w:val="28"/>
          <w:szCs w:val="28"/>
          <w:rtl/>
        </w:rPr>
        <w:t xml:space="preserve"> معايير إدارة </w:t>
      </w:r>
      <w:proofErr w:type="gramStart"/>
      <w:r w:rsidRPr="00E2358F">
        <w:rPr>
          <w:rFonts w:ascii="Simplified Arabic" w:hAnsi="Simplified Arabic" w:cs="Simplified Arabic"/>
          <w:color w:val="000000" w:themeColor="text1"/>
          <w:sz w:val="28"/>
          <w:szCs w:val="28"/>
          <w:rtl/>
        </w:rPr>
        <w:t>المخاطر :</w:t>
      </w:r>
      <w:proofErr w:type="gramEnd"/>
      <w:r w:rsidRPr="00E2358F">
        <w:rPr>
          <w:rFonts w:ascii="Simplified Arabic" w:hAnsi="Simplified Arabic" w:cs="Simplified Arabic"/>
          <w:color w:val="000000" w:themeColor="text1"/>
          <w:sz w:val="28"/>
          <w:szCs w:val="28"/>
          <w:rtl/>
        </w:rPr>
        <w:t xml:space="preserve"> تطبيقات عملية </w:t>
      </w:r>
      <w:proofErr w:type="gramStart"/>
      <w:r w:rsidRPr="00E2358F">
        <w:rPr>
          <w:rFonts w:ascii="Simplified Arabic" w:hAnsi="Simplified Arabic" w:cs="Simplified Arabic"/>
          <w:color w:val="000000" w:themeColor="text1"/>
          <w:sz w:val="28"/>
          <w:szCs w:val="28"/>
          <w:rtl/>
        </w:rPr>
        <w:t>واستراتيجيات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عمان ,</w:t>
      </w:r>
      <w:proofErr w:type="gramEnd"/>
      <w:r w:rsidRPr="00E2358F">
        <w:rPr>
          <w:rFonts w:ascii="Simplified Arabic" w:hAnsi="Simplified Arabic" w:cs="Simplified Arabic"/>
          <w:color w:val="000000" w:themeColor="text1"/>
          <w:sz w:val="28"/>
          <w:szCs w:val="28"/>
          <w:rtl/>
        </w:rPr>
        <w:t xml:space="preserve"> در المشرق</w:t>
      </w:r>
    </w:p>
    <w:p w14:paraId="0437F2DE" w14:textId="77777777" w:rsidR="00D562D0" w:rsidRPr="00E2358F" w:rsidRDefault="00D562D0" w:rsidP="00D562D0">
      <w:pPr>
        <w:numPr>
          <w:ilvl w:val="0"/>
          <w:numId w:val="14"/>
        </w:numPr>
        <w:tabs>
          <w:tab w:val="left" w:pos="935"/>
        </w:tabs>
        <w:spacing w:after="0" w:line="240" w:lineRule="auto"/>
        <w:ind w:left="509"/>
        <w:jc w:val="lowKashida"/>
        <w:rPr>
          <w:rFonts w:ascii="Simplified Arabic" w:eastAsiaTheme="minorEastAsia" w:hAnsi="Simplified Arabic" w:cs="Simplified Arabic"/>
          <w:color w:val="000000" w:themeColor="text1"/>
          <w:sz w:val="28"/>
          <w:szCs w:val="28"/>
          <w:rtl/>
          <w:lang w:bidi="ar-YE"/>
        </w:rPr>
      </w:pPr>
      <w:r w:rsidRPr="00E2358F">
        <w:rPr>
          <w:rFonts w:ascii="Simplified Arabic" w:eastAsiaTheme="minorEastAsia" w:hAnsi="Simplified Arabic" w:cs="Simplified Arabic" w:hint="cs"/>
          <w:color w:val="000000" w:themeColor="text1"/>
          <w:sz w:val="28"/>
          <w:szCs w:val="28"/>
          <w:rtl/>
          <w:lang w:bidi="ar-YE"/>
        </w:rPr>
        <w:t>الخطيب،</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أيمن،</w:t>
      </w:r>
      <w:r w:rsidRPr="00E2358F">
        <w:rPr>
          <w:rFonts w:ascii="Simplified Arabic" w:eastAsiaTheme="minorEastAsia" w:hAnsi="Simplified Arabic" w:cs="Simplified Arabic"/>
          <w:color w:val="000000" w:themeColor="text1"/>
          <w:sz w:val="28"/>
          <w:szCs w:val="28"/>
          <w:rtl/>
          <w:lang w:bidi="ar-YE"/>
        </w:rPr>
        <w:t xml:space="preserve"> (2019</w:t>
      </w:r>
      <w:proofErr w:type="gramStart"/>
      <w:r w:rsidRPr="00E2358F">
        <w:rPr>
          <w:rFonts w:ascii="Simplified Arabic" w:eastAsiaTheme="minorEastAsia" w:hAnsi="Simplified Arabic" w:cs="Simplified Arabic"/>
          <w:color w:val="000000" w:themeColor="text1"/>
          <w:sz w:val="28"/>
          <w:szCs w:val="28"/>
          <w:rtl/>
          <w:lang w:bidi="ar-YE"/>
        </w:rPr>
        <w:t>) ,</w:t>
      </w:r>
      <w:proofErr w:type="gramEnd"/>
      <w:r w:rsidRPr="00E2358F">
        <w:rPr>
          <w:rFonts w:ascii="Simplified Arabic" w:eastAsiaTheme="minorEastAsia" w:hAnsi="Simplified Arabic" w:cs="Simplified Arabic" w:hint="cs"/>
          <w:color w:val="000000" w:themeColor="text1"/>
          <w:sz w:val="28"/>
          <w:szCs w:val="28"/>
          <w:rtl/>
          <w:lang w:bidi="ar-YE"/>
        </w:rPr>
        <w:t>مساهمة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الثقافة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الوطنية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والتنظيمية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الابتكار،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رسالة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ماجستير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غير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منشورة،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جامعة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الزيتونة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الخاصة،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w:t>
      </w:r>
      <w:r w:rsidRPr="00E2358F">
        <w:rPr>
          <w:rFonts w:ascii="Simplified Arabic" w:eastAsiaTheme="minorEastAsia" w:hAnsi="Simplified Arabic" w:cs="Simplified Arabic"/>
          <w:color w:val="000000" w:themeColor="text1"/>
          <w:sz w:val="28"/>
          <w:szCs w:val="28"/>
          <w:rtl/>
          <w:lang w:bidi="ar-YE"/>
        </w:rPr>
        <w:t>.</w:t>
      </w:r>
    </w:p>
    <w:p w14:paraId="716CE797"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الخياط، أحمد مصبح، (</w:t>
      </w:r>
      <w:proofErr w:type="gramStart"/>
      <w:r w:rsidRPr="00E2358F">
        <w:rPr>
          <w:rFonts w:ascii="Simplified Arabic" w:hAnsi="Simplified Arabic" w:cs="Simplified Arabic"/>
          <w:color w:val="000000" w:themeColor="text1"/>
          <w:sz w:val="28"/>
          <w:szCs w:val="28"/>
          <w:rtl/>
        </w:rPr>
        <w:t>2019),</w:t>
      </w:r>
      <w:proofErr w:type="gramEnd"/>
      <w:r w:rsidRPr="00E2358F">
        <w:rPr>
          <w:rFonts w:ascii="Simplified Arabic" w:hAnsi="Simplified Arabic" w:cs="Simplified Arabic"/>
          <w:color w:val="000000" w:themeColor="text1"/>
          <w:sz w:val="28"/>
          <w:szCs w:val="28"/>
          <w:rtl/>
        </w:rPr>
        <w:t xml:space="preserve"> " تصور مقترح لتطوير إدارة الأعمال في ضوء مدخل إدارة المخاطر بمؤسسات الأعمال الكويتية"، المجلة العلمية للاقتصاد والتجارة.</w:t>
      </w:r>
    </w:p>
    <w:p w14:paraId="79FD8DDA"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الدوسري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فيصل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2019),</w:t>
      </w:r>
      <w:proofErr w:type="gramEnd"/>
      <w:r w:rsidRPr="00E2358F">
        <w:rPr>
          <w:rFonts w:ascii="Simplified Arabic" w:hAnsi="Simplified Arabic" w:cs="Simplified Arabic"/>
          <w:color w:val="000000" w:themeColor="text1"/>
          <w:sz w:val="28"/>
          <w:szCs w:val="28"/>
          <w:rtl/>
        </w:rPr>
        <w:t xml:space="preserve"> تأثير التوعية بالمخاطر التشغيلية على أداء الموظفين في الشركات </w:t>
      </w:r>
      <w:proofErr w:type="gramStart"/>
      <w:r w:rsidRPr="00E2358F">
        <w:rPr>
          <w:rFonts w:ascii="Simplified Arabic" w:hAnsi="Simplified Arabic" w:cs="Simplified Arabic"/>
          <w:color w:val="000000" w:themeColor="text1"/>
          <w:sz w:val="28"/>
          <w:szCs w:val="28"/>
          <w:rtl/>
        </w:rPr>
        <w:t>السعودية,</w:t>
      </w:r>
      <w:proofErr w:type="gramEnd"/>
      <w:r w:rsidRPr="00E2358F">
        <w:rPr>
          <w:rFonts w:ascii="Simplified Arabic" w:hAnsi="Simplified Arabic" w:cs="Simplified Arabic"/>
          <w:color w:val="000000" w:themeColor="text1"/>
          <w:sz w:val="28"/>
          <w:szCs w:val="28"/>
          <w:rtl/>
        </w:rPr>
        <w:t xml:space="preserve"> مجلة الإدارة الصناعية , 28, (1).</w:t>
      </w:r>
    </w:p>
    <w:p w14:paraId="0F37EA18"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الزهراني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ماجد ,</w:t>
      </w:r>
      <w:proofErr w:type="gramEnd"/>
      <w:r w:rsidRPr="00E2358F">
        <w:rPr>
          <w:rFonts w:ascii="Simplified Arabic" w:hAnsi="Simplified Arabic" w:cs="Simplified Arabic"/>
          <w:color w:val="000000" w:themeColor="text1"/>
          <w:sz w:val="28"/>
          <w:szCs w:val="28"/>
          <w:rtl/>
        </w:rPr>
        <w:t xml:space="preserve"> (2018</w:t>
      </w:r>
      <w:proofErr w:type="gramStart"/>
      <w:r w:rsidRPr="00E2358F">
        <w:rPr>
          <w:rFonts w:ascii="Simplified Arabic" w:hAnsi="Simplified Arabic" w:cs="Simplified Arabic"/>
          <w:color w:val="000000" w:themeColor="text1"/>
          <w:sz w:val="28"/>
          <w:szCs w:val="28"/>
          <w:rtl/>
        </w:rPr>
        <w:t>) ,</w:t>
      </w:r>
      <w:proofErr w:type="gramEnd"/>
      <w:r w:rsidRPr="00E2358F">
        <w:rPr>
          <w:rFonts w:ascii="Simplified Arabic" w:hAnsi="Simplified Arabic" w:cs="Simplified Arabic"/>
          <w:color w:val="000000" w:themeColor="text1"/>
          <w:sz w:val="28"/>
          <w:szCs w:val="28"/>
          <w:rtl/>
        </w:rPr>
        <w:t xml:space="preserve"> أثر التوعية بالمخاطر التكنولوجية على أداء الموظفين في الشركات </w:t>
      </w:r>
      <w:proofErr w:type="gramStart"/>
      <w:r w:rsidRPr="00E2358F">
        <w:rPr>
          <w:rFonts w:ascii="Simplified Arabic" w:hAnsi="Simplified Arabic" w:cs="Simplified Arabic"/>
          <w:color w:val="000000" w:themeColor="text1"/>
          <w:sz w:val="28"/>
          <w:szCs w:val="28"/>
          <w:rtl/>
        </w:rPr>
        <w:t>السعودية ,</w:t>
      </w:r>
      <w:proofErr w:type="gramEnd"/>
      <w:r w:rsidRPr="00E2358F">
        <w:rPr>
          <w:rFonts w:ascii="Simplified Arabic" w:hAnsi="Simplified Arabic" w:cs="Simplified Arabic"/>
          <w:color w:val="000000" w:themeColor="text1"/>
          <w:sz w:val="28"/>
          <w:szCs w:val="28"/>
          <w:rtl/>
        </w:rPr>
        <w:t xml:space="preserve"> مجلة التكنولوجيا والإدارة , 19,03).</w:t>
      </w:r>
    </w:p>
    <w:p w14:paraId="6F1C64F8" w14:textId="77777777" w:rsidR="00D562D0" w:rsidRPr="00E2358F" w:rsidRDefault="00D562D0" w:rsidP="00D562D0">
      <w:pPr>
        <w:numPr>
          <w:ilvl w:val="0"/>
          <w:numId w:val="14"/>
        </w:numPr>
        <w:tabs>
          <w:tab w:val="left" w:pos="935"/>
        </w:tabs>
        <w:spacing w:after="0" w:line="240" w:lineRule="auto"/>
        <w:ind w:left="509"/>
        <w:jc w:val="lowKashida"/>
        <w:rPr>
          <w:rFonts w:ascii="Simplified Arabic" w:eastAsiaTheme="minorEastAsia" w:hAnsi="Simplified Arabic" w:cs="Simplified Arabic"/>
          <w:color w:val="000000" w:themeColor="text1"/>
          <w:sz w:val="28"/>
          <w:szCs w:val="28"/>
          <w:rtl/>
          <w:lang w:bidi="ar-YE"/>
        </w:rPr>
      </w:pPr>
      <w:r w:rsidRPr="00E2358F">
        <w:rPr>
          <w:rFonts w:ascii="Simplified Arabic" w:eastAsiaTheme="minorEastAsia" w:hAnsi="Simplified Arabic" w:cs="Simplified Arabic" w:hint="cs"/>
          <w:color w:val="000000" w:themeColor="text1"/>
          <w:sz w:val="28"/>
          <w:szCs w:val="28"/>
          <w:rtl/>
          <w:lang w:bidi="ar-YE"/>
        </w:rPr>
        <w:t>سعيد،</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سمير،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أبو</w:t>
      </w:r>
      <w:r w:rsidRPr="00E2358F">
        <w:rPr>
          <w:rFonts w:ascii="Simplified Arabic" w:eastAsiaTheme="minorEastAsia" w:hAnsi="Simplified Arabic" w:cs="Simplified Arabic"/>
          <w:color w:val="000000" w:themeColor="text1"/>
          <w:sz w:val="28"/>
          <w:szCs w:val="28"/>
          <w:rtl/>
          <w:lang w:bidi="ar-YE"/>
        </w:rPr>
        <w:t xml:space="preserve"> </w:t>
      </w:r>
      <w:proofErr w:type="gramStart"/>
      <w:r w:rsidRPr="00E2358F">
        <w:rPr>
          <w:rFonts w:ascii="Simplified Arabic" w:eastAsiaTheme="minorEastAsia" w:hAnsi="Simplified Arabic" w:cs="Simplified Arabic" w:hint="cs"/>
          <w:color w:val="000000" w:themeColor="text1"/>
          <w:sz w:val="28"/>
          <w:szCs w:val="28"/>
          <w:rtl/>
          <w:lang w:bidi="ar-YE"/>
        </w:rPr>
        <w:t>جليدة</w:t>
      </w:r>
      <w:r w:rsidRPr="00E2358F">
        <w:rPr>
          <w:rFonts w:ascii="Simplified Arabic" w:eastAsiaTheme="minorEastAsia" w:hAnsi="Simplified Arabic" w:cs="Simplified Arabic"/>
          <w:color w:val="000000" w:themeColor="text1"/>
          <w:sz w:val="28"/>
          <w:szCs w:val="28"/>
          <w:rtl/>
          <w:lang w:bidi="ar-YE"/>
        </w:rPr>
        <w:t>,( 2018),</w:t>
      </w:r>
      <w:proofErr w:type="gramEnd"/>
      <w:r w:rsidRPr="00E2358F">
        <w:rPr>
          <w:rFonts w:ascii="Simplified Arabic" w:eastAsiaTheme="minorEastAsia" w:hAnsi="Simplified Arabic" w:cs="Simplified Arabic" w:hint="cs"/>
          <w:color w:val="000000" w:themeColor="text1"/>
          <w:sz w:val="28"/>
          <w:szCs w:val="28"/>
          <w:rtl/>
          <w:lang w:bidi="ar-YE"/>
        </w:rPr>
        <w:t>،</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أثر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استراتيجيات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إدارة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الموارد</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البشرية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على</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أداء</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العاملين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شركات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الاتصالات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الليبية</w:t>
      </w:r>
      <w:r w:rsidRPr="00E2358F">
        <w:rPr>
          <w:rFonts w:ascii="Simplified Arabic" w:eastAsiaTheme="minorEastAsia" w:hAnsi="Simplified Arabic" w:cs="Simplified Arabic"/>
          <w:color w:val="000000" w:themeColor="text1"/>
          <w:sz w:val="28"/>
          <w:szCs w:val="28"/>
          <w:rtl/>
          <w:lang w:bidi="ar-YE"/>
        </w:rPr>
        <w:t>"</w:t>
      </w:r>
      <w:r w:rsidRPr="00E2358F">
        <w:rPr>
          <w:rFonts w:ascii="Simplified Arabic" w:eastAsiaTheme="minorEastAsia" w:hAnsi="Simplified Arabic" w:cs="Simplified Arabic" w:hint="cs"/>
          <w:color w:val="000000" w:themeColor="text1"/>
          <w:sz w:val="28"/>
          <w:szCs w:val="28"/>
          <w:rtl/>
          <w:lang w:bidi="ar-YE"/>
        </w:rPr>
        <w:t>،</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دراسة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ماجستير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منشورة،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جامعة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الشرق</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الأوسط،</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كلية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الأعمال،</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w:t>
      </w:r>
      <w:r w:rsidRPr="00E2358F">
        <w:rPr>
          <w:rFonts w:ascii="Simplified Arabic" w:eastAsiaTheme="minorEastAsia" w:hAnsi="Simplified Arabic" w:cs="Simplified Arabic"/>
          <w:color w:val="000000" w:themeColor="text1"/>
          <w:sz w:val="28"/>
          <w:szCs w:val="28"/>
          <w:rtl/>
          <w:lang w:bidi="ar-YE"/>
        </w:rPr>
        <w:t>.</w:t>
      </w:r>
    </w:p>
    <w:p w14:paraId="2F5A7E86"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lastRenderedPageBreak/>
        <w:t>السلمي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ناصر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2017),</w:t>
      </w:r>
      <w:proofErr w:type="gramEnd"/>
      <w:r w:rsidRPr="00E2358F">
        <w:rPr>
          <w:rFonts w:ascii="Simplified Arabic" w:hAnsi="Simplified Arabic" w:cs="Simplified Arabic"/>
          <w:color w:val="000000" w:themeColor="text1"/>
          <w:sz w:val="28"/>
          <w:szCs w:val="28"/>
          <w:rtl/>
        </w:rPr>
        <w:t xml:space="preserve"> تأثير التوعية بإدارة المخاطر على الأداء المؤسسي في الشركات الصناعية في المملكة العربية </w:t>
      </w:r>
      <w:proofErr w:type="gramStart"/>
      <w:r w:rsidRPr="00E2358F">
        <w:rPr>
          <w:rFonts w:ascii="Simplified Arabic" w:hAnsi="Simplified Arabic" w:cs="Simplified Arabic"/>
          <w:color w:val="000000" w:themeColor="text1"/>
          <w:sz w:val="28"/>
          <w:szCs w:val="28"/>
          <w:rtl/>
        </w:rPr>
        <w:t>السعودية  رسالة</w:t>
      </w:r>
      <w:proofErr w:type="gramEnd"/>
      <w:r w:rsidRPr="00E2358F">
        <w:rPr>
          <w:rFonts w:ascii="Simplified Arabic" w:hAnsi="Simplified Arabic" w:cs="Simplified Arabic"/>
          <w:color w:val="000000" w:themeColor="text1"/>
          <w:sz w:val="28"/>
          <w:szCs w:val="28"/>
          <w:rtl/>
        </w:rPr>
        <w:t xml:space="preserve"> دكتوراه غير </w:t>
      </w:r>
      <w:proofErr w:type="gramStart"/>
      <w:r w:rsidRPr="00E2358F">
        <w:rPr>
          <w:rFonts w:ascii="Simplified Arabic" w:hAnsi="Simplified Arabic" w:cs="Simplified Arabic"/>
          <w:color w:val="000000" w:themeColor="text1"/>
          <w:sz w:val="28"/>
          <w:szCs w:val="28"/>
          <w:rtl/>
        </w:rPr>
        <w:t>منشورة ,</w:t>
      </w:r>
      <w:proofErr w:type="gramEnd"/>
      <w:r w:rsidRPr="00E2358F">
        <w:rPr>
          <w:rFonts w:ascii="Simplified Arabic" w:hAnsi="Simplified Arabic" w:cs="Simplified Arabic"/>
          <w:color w:val="000000" w:themeColor="text1"/>
          <w:sz w:val="28"/>
          <w:szCs w:val="28"/>
          <w:rtl/>
        </w:rPr>
        <w:t xml:space="preserve"> جامعة الإمام محمد بن سعود الإسلامية.</w:t>
      </w:r>
    </w:p>
    <w:p w14:paraId="3DB49B0B"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الشمري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محمد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 فعالية برامج التدريب في تعزيز إدارة المخاطر في المؤسسات </w:t>
      </w:r>
      <w:proofErr w:type="gramStart"/>
      <w:r w:rsidRPr="00E2358F">
        <w:rPr>
          <w:rFonts w:ascii="Simplified Arabic" w:hAnsi="Simplified Arabic" w:cs="Simplified Arabic"/>
          <w:color w:val="000000" w:themeColor="text1"/>
          <w:sz w:val="28"/>
          <w:szCs w:val="28"/>
          <w:rtl/>
        </w:rPr>
        <w:t>الحكومية ,</w:t>
      </w:r>
      <w:proofErr w:type="gramEnd"/>
      <w:r w:rsidRPr="00E2358F">
        <w:rPr>
          <w:rFonts w:ascii="Simplified Arabic" w:hAnsi="Simplified Arabic" w:cs="Simplified Arabic"/>
          <w:color w:val="000000" w:themeColor="text1"/>
          <w:sz w:val="28"/>
          <w:szCs w:val="28"/>
          <w:rtl/>
        </w:rPr>
        <w:t xml:space="preserve"> مدلة الإدارة والاعمال , 24, (3).</w:t>
      </w:r>
    </w:p>
    <w:p w14:paraId="54ACCFF5"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العلوم الإسلامية العالمية، عمان </w:t>
      </w:r>
    </w:p>
    <w:p w14:paraId="04B2D77A"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العلي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فهد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 أهمية التدريب المستمر على إداءة المخاطر في المؤسسات الحكومية </w:t>
      </w:r>
      <w:proofErr w:type="gramStart"/>
      <w:r w:rsidRPr="00E2358F">
        <w:rPr>
          <w:rFonts w:ascii="Simplified Arabic" w:hAnsi="Simplified Arabic" w:cs="Simplified Arabic"/>
          <w:color w:val="000000" w:themeColor="text1"/>
          <w:sz w:val="28"/>
          <w:szCs w:val="28"/>
          <w:rtl/>
        </w:rPr>
        <w:t>السعودية ,</w:t>
      </w:r>
      <w:proofErr w:type="gramEnd"/>
      <w:r w:rsidRPr="00E2358F">
        <w:rPr>
          <w:rFonts w:ascii="Simplified Arabic" w:hAnsi="Simplified Arabic" w:cs="Simplified Arabic"/>
          <w:color w:val="000000" w:themeColor="text1"/>
          <w:sz w:val="28"/>
          <w:szCs w:val="28"/>
          <w:rtl/>
        </w:rPr>
        <w:t xml:space="preserve"> مجلة الإدارة العامة , </w:t>
      </w:r>
      <w:proofErr w:type="gramStart"/>
      <w:r w:rsidRPr="00E2358F">
        <w:rPr>
          <w:rFonts w:ascii="Simplified Arabic" w:hAnsi="Simplified Arabic" w:cs="Simplified Arabic"/>
          <w:color w:val="000000" w:themeColor="text1"/>
          <w:sz w:val="28"/>
          <w:szCs w:val="28"/>
          <w:rtl/>
        </w:rPr>
        <w:t>12( 3</w:t>
      </w:r>
      <w:proofErr w:type="gramEnd"/>
      <w:r w:rsidRPr="00E2358F">
        <w:rPr>
          <w:rFonts w:ascii="Simplified Arabic" w:hAnsi="Simplified Arabic" w:cs="Simplified Arabic"/>
          <w:color w:val="000000" w:themeColor="text1"/>
          <w:sz w:val="28"/>
          <w:szCs w:val="28"/>
          <w:rtl/>
        </w:rPr>
        <w:t>).</w:t>
      </w:r>
    </w:p>
    <w:p w14:paraId="5C012541" w14:textId="77777777" w:rsidR="00D562D0" w:rsidRPr="00E2358F" w:rsidRDefault="00D562D0" w:rsidP="00D562D0">
      <w:pPr>
        <w:numPr>
          <w:ilvl w:val="0"/>
          <w:numId w:val="14"/>
        </w:numPr>
        <w:tabs>
          <w:tab w:val="left" w:pos="935"/>
        </w:tabs>
        <w:spacing w:after="0" w:line="240" w:lineRule="auto"/>
        <w:ind w:left="509"/>
        <w:jc w:val="lowKashida"/>
        <w:rPr>
          <w:rFonts w:ascii="Simplified Arabic" w:eastAsiaTheme="minorEastAsia" w:hAnsi="Simplified Arabic" w:cs="Simplified Arabic"/>
          <w:color w:val="000000" w:themeColor="text1"/>
          <w:sz w:val="28"/>
          <w:szCs w:val="28"/>
          <w:rtl/>
          <w:lang w:bidi="ar-YE"/>
        </w:rPr>
      </w:pPr>
      <w:r w:rsidRPr="00E2358F">
        <w:rPr>
          <w:rFonts w:ascii="Simplified Arabic" w:eastAsiaTheme="minorEastAsia" w:hAnsi="Simplified Arabic" w:cs="Simplified Arabic" w:hint="cs"/>
          <w:color w:val="000000" w:themeColor="text1"/>
          <w:sz w:val="28"/>
          <w:szCs w:val="28"/>
          <w:rtl/>
          <w:lang w:bidi="ar-YE"/>
        </w:rPr>
        <w:t>عمار</w:t>
      </w:r>
      <w:r w:rsidRPr="00E2358F">
        <w:rPr>
          <w:rFonts w:ascii="Simplified Arabic" w:eastAsiaTheme="minorEastAsia" w:hAnsi="Simplified Arabic" w:cs="Simplified Arabic"/>
          <w:color w:val="000000" w:themeColor="text1"/>
          <w:sz w:val="28"/>
          <w:szCs w:val="28"/>
          <w:rtl/>
          <w:lang w:bidi="ar-YE"/>
        </w:rPr>
        <w:t xml:space="preserve"> </w:t>
      </w:r>
      <w:proofErr w:type="gramStart"/>
      <w:r w:rsidRPr="00E2358F">
        <w:rPr>
          <w:rFonts w:ascii="Simplified Arabic" w:eastAsiaTheme="minorEastAsia" w:hAnsi="Simplified Arabic" w:cs="Simplified Arabic" w:hint="cs"/>
          <w:color w:val="000000" w:themeColor="text1"/>
          <w:sz w:val="28"/>
          <w:szCs w:val="28"/>
          <w:rtl/>
          <w:lang w:bidi="ar-YE"/>
        </w:rPr>
        <w:t>عيشي،</w:t>
      </w:r>
      <w:r w:rsidRPr="00E2358F">
        <w:rPr>
          <w:rFonts w:ascii="Simplified Arabic" w:eastAsiaTheme="minorEastAsia" w:hAnsi="Simplified Arabic" w:cs="Simplified Arabic"/>
          <w:color w:val="000000" w:themeColor="text1"/>
          <w:sz w:val="28"/>
          <w:szCs w:val="28"/>
          <w:rtl/>
          <w:lang w:bidi="ar-YE"/>
        </w:rPr>
        <w:t>(2012)</w:t>
      </w:r>
      <w:r w:rsidRPr="00E2358F">
        <w:rPr>
          <w:rFonts w:ascii="Simplified Arabic" w:eastAsiaTheme="minorEastAsia" w:hAnsi="Simplified Arabic" w:cs="Simplified Arabic" w:hint="cs"/>
          <w:color w:val="000000" w:themeColor="text1"/>
          <w:sz w:val="28"/>
          <w:szCs w:val="28"/>
          <w:rtl/>
          <w:lang w:bidi="ar-YE"/>
        </w:rPr>
        <w:t>و</w:t>
      </w:r>
      <w:proofErr w:type="gramEnd"/>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اتجاهات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التدريب</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وتقييم</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أداء</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الأفراد،</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الطبعة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الأولى،</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دار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أسامة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للنشر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والتوزيع،</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عمان،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الأردن</w:t>
      </w:r>
      <w:r w:rsidRPr="00E2358F">
        <w:rPr>
          <w:rFonts w:ascii="Simplified Arabic" w:eastAsiaTheme="minorEastAsia" w:hAnsi="Simplified Arabic" w:cs="Simplified Arabic"/>
          <w:color w:val="000000" w:themeColor="text1"/>
          <w:sz w:val="28"/>
          <w:szCs w:val="28"/>
          <w:rtl/>
          <w:lang w:bidi="ar-YE"/>
        </w:rPr>
        <w:t>.</w:t>
      </w:r>
    </w:p>
    <w:p w14:paraId="32FF28D3"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العنزي، سعد علي حمودي؛ الدليمي، عراك عبود عميري</w:t>
      </w:r>
      <w:proofErr w:type="gramStart"/>
      <w:r w:rsidRPr="00E2358F">
        <w:rPr>
          <w:rFonts w:ascii="Simplified Arabic" w:hAnsi="Simplified Arabic" w:cs="Simplified Arabic"/>
          <w:color w:val="000000" w:themeColor="text1"/>
          <w:sz w:val="28"/>
          <w:szCs w:val="28"/>
          <w:rtl/>
        </w:rPr>
        <w:t>، ,</w:t>
      </w:r>
      <w:proofErr w:type="gramEnd"/>
      <w:r w:rsidRPr="00E2358F">
        <w:rPr>
          <w:rFonts w:ascii="Simplified Arabic" w:hAnsi="Simplified Arabic" w:cs="Simplified Arabic"/>
          <w:color w:val="000000" w:themeColor="text1"/>
          <w:sz w:val="28"/>
          <w:szCs w:val="28"/>
          <w:rtl/>
        </w:rPr>
        <w:t>(</w:t>
      </w:r>
      <w:proofErr w:type="gramStart"/>
      <w:r w:rsidRPr="00E2358F">
        <w:rPr>
          <w:rFonts w:ascii="Simplified Arabic" w:hAnsi="Simplified Arabic" w:cs="Simplified Arabic"/>
          <w:color w:val="000000" w:themeColor="text1"/>
          <w:sz w:val="28"/>
          <w:szCs w:val="28"/>
          <w:rtl/>
        </w:rPr>
        <w:t>2015),</w:t>
      </w:r>
      <w:proofErr w:type="gramEnd"/>
      <w:r w:rsidRPr="00E2358F">
        <w:rPr>
          <w:rFonts w:ascii="Simplified Arabic" w:hAnsi="Simplified Arabic" w:cs="Simplified Arabic"/>
          <w:color w:val="000000" w:themeColor="text1"/>
          <w:sz w:val="28"/>
          <w:szCs w:val="28"/>
          <w:rtl/>
        </w:rPr>
        <w:t xml:space="preserve"> " تأثير ادارة المخاطر وفوائدها في المنظمات: مدخل نظري تحميمي"، جملة جامعة الًنبار للعلوم الًاقتصادية والإدارية، المجلد </w:t>
      </w:r>
      <w:proofErr w:type="gramStart"/>
      <w:r w:rsidRPr="00E2358F">
        <w:rPr>
          <w:rFonts w:ascii="Simplified Arabic" w:hAnsi="Simplified Arabic" w:cs="Simplified Arabic"/>
          <w:color w:val="000000" w:themeColor="text1"/>
          <w:sz w:val="28"/>
          <w:szCs w:val="28"/>
          <w:rtl/>
        </w:rPr>
        <w:t>7 ،</w:t>
      </w:r>
      <w:proofErr w:type="gramEnd"/>
      <w:r w:rsidRPr="00E2358F">
        <w:rPr>
          <w:rFonts w:ascii="Simplified Arabic" w:hAnsi="Simplified Arabic" w:cs="Simplified Arabic"/>
          <w:color w:val="000000" w:themeColor="text1"/>
          <w:sz w:val="28"/>
          <w:szCs w:val="28"/>
          <w:rtl/>
        </w:rPr>
        <w:t xml:space="preserve"> العدد 13</w:t>
      </w:r>
    </w:p>
    <w:p w14:paraId="01CDE3F3"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عودة، جهاد </w:t>
      </w:r>
      <w:proofErr w:type="gramStart"/>
      <w:r w:rsidRPr="00E2358F">
        <w:rPr>
          <w:rFonts w:ascii="Simplified Arabic" w:hAnsi="Simplified Arabic" w:cs="Simplified Arabic"/>
          <w:color w:val="000000" w:themeColor="text1"/>
          <w:sz w:val="28"/>
          <w:szCs w:val="28"/>
          <w:rtl/>
        </w:rPr>
        <w:t>( 2020</w:t>
      </w:r>
      <w:proofErr w:type="gramEnd"/>
      <w:r w:rsidRPr="00E2358F">
        <w:rPr>
          <w:rFonts w:ascii="Simplified Arabic" w:hAnsi="Simplified Arabic" w:cs="Simplified Arabic"/>
          <w:color w:val="000000" w:themeColor="text1"/>
          <w:sz w:val="28"/>
          <w:szCs w:val="28"/>
          <w:rtl/>
        </w:rPr>
        <w:t xml:space="preserve"> ) المخاطر الإستراتيجية وإدارتها. المكتب العربي للمعارف.</w:t>
      </w:r>
    </w:p>
    <w:p w14:paraId="52AE84B8"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قدري، ايمان؛ عبد القادر، </w:t>
      </w:r>
      <w:proofErr w:type="gramStart"/>
      <w:r w:rsidRPr="00E2358F">
        <w:rPr>
          <w:rFonts w:ascii="Simplified Arabic" w:hAnsi="Simplified Arabic" w:cs="Simplified Arabic"/>
          <w:color w:val="000000" w:themeColor="text1"/>
          <w:sz w:val="28"/>
          <w:szCs w:val="28"/>
          <w:rtl/>
        </w:rPr>
        <w:t>خليل,</w:t>
      </w:r>
      <w:proofErr w:type="gramEnd"/>
      <w:r w:rsidRPr="00E2358F">
        <w:rPr>
          <w:rFonts w:ascii="Simplified Arabic" w:hAnsi="Simplified Arabic" w:cs="Simplified Arabic"/>
          <w:color w:val="000000" w:themeColor="text1"/>
          <w:sz w:val="28"/>
          <w:szCs w:val="28"/>
          <w:rtl/>
        </w:rPr>
        <w:t>(</w:t>
      </w:r>
      <w:proofErr w:type="gramStart"/>
      <w:r w:rsidRPr="00E2358F">
        <w:rPr>
          <w:rFonts w:ascii="Simplified Arabic" w:hAnsi="Simplified Arabic" w:cs="Simplified Arabic"/>
          <w:color w:val="000000" w:themeColor="text1"/>
          <w:sz w:val="28"/>
          <w:szCs w:val="28"/>
          <w:rtl/>
        </w:rPr>
        <w:t>2020),</w:t>
      </w:r>
      <w:proofErr w:type="gramEnd"/>
      <w:r w:rsidRPr="00E2358F">
        <w:rPr>
          <w:rFonts w:ascii="Simplified Arabic" w:hAnsi="Simplified Arabic" w:cs="Simplified Arabic"/>
          <w:color w:val="000000" w:themeColor="text1"/>
          <w:sz w:val="28"/>
          <w:szCs w:val="28"/>
          <w:rtl/>
        </w:rPr>
        <w:t xml:space="preserve"> "إدارة المخاطر ودورها في تحسين الأداء المصرفي - دراسة ميدانية بالبنك الوطني الجزائري "، المجلة العربية في العلوم الإنسانية والًإجتماعية، مجلد 13، العدد4</w:t>
      </w:r>
    </w:p>
    <w:p w14:paraId="0C265D77"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gramStart"/>
      <w:r w:rsidRPr="00E2358F">
        <w:rPr>
          <w:rFonts w:ascii="Simplified Arabic" w:hAnsi="Simplified Arabic" w:cs="Simplified Arabic"/>
          <w:color w:val="000000" w:themeColor="text1"/>
          <w:sz w:val="28"/>
          <w:szCs w:val="28"/>
          <w:rtl/>
        </w:rPr>
        <w:t>الكعبي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عبدالله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2017),</w:t>
      </w:r>
      <w:proofErr w:type="gramEnd"/>
      <w:r w:rsidRPr="00E2358F">
        <w:rPr>
          <w:rFonts w:ascii="Simplified Arabic" w:hAnsi="Simplified Arabic" w:cs="Simplified Arabic"/>
          <w:color w:val="000000" w:themeColor="text1"/>
          <w:sz w:val="28"/>
          <w:szCs w:val="28"/>
          <w:rtl/>
        </w:rPr>
        <w:t xml:space="preserve"> استراتيجيات التوعية والتدريب في إدارة </w:t>
      </w:r>
      <w:proofErr w:type="gramStart"/>
      <w:r w:rsidRPr="00E2358F">
        <w:rPr>
          <w:rFonts w:ascii="Simplified Arabic" w:hAnsi="Simplified Arabic" w:cs="Simplified Arabic"/>
          <w:color w:val="000000" w:themeColor="text1"/>
          <w:sz w:val="28"/>
          <w:szCs w:val="28"/>
          <w:rtl/>
        </w:rPr>
        <w:t>المخاطر ,</w:t>
      </w:r>
      <w:proofErr w:type="gramEnd"/>
      <w:r w:rsidRPr="00E2358F">
        <w:rPr>
          <w:rFonts w:ascii="Simplified Arabic" w:hAnsi="Simplified Arabic" w:cs="Simplified Arabic"/>
          <w:color w:val="000000" w:themeColor="text1"/>
          <w:sz w:val="28"/>
          <w:szCs w:val="28"/>
          <w:rtl/>
        </w:rPr>
        <w:t xml:space="preserve"> </w:t>
      </w:r>
      <w:proofErr w:type="gramStart"/>
      <w:r w:rsidRPr="00E2358F">
        <w:rPr>
          <w:rFonts w:ascii="Simplified Arabic" w:hAnsi="Simplified Arabic" w:cs="Simplified Arabic"/>
          <w:color w:val="000000" w:themeColor="text1"/>
          <w:sz w:val="28"/>
          <w:szCs w:val="28"/>
          <w:rtl/>
        </w:rPr>
        <w:t>جدة ,</w:t>
      </w:r>
      <w:proofErr w:type="gramEnd"/>
      <w:r w:rsidRPr="00E2358F">
        <w:rPr>
          <w:rFonts w:ascii="Simplified Arabic" w:hAnsi="Simplified Arabic" w:cs="Simplified Arabic"/>
          <w:color w:val="000000" w:themeColor="text1"/>
          <w:sz w:val="28"/>
          <w:szCs w:val="28"/>
          <w:rtl/>
        </w:rPr>
        <w:t xml:space="preserve"> دار </w:t>
      </w:r>
      <w:proofErr w:type="gramStart"/>
      <w:r w:rsidRPr="00E2358F">
        <w:rPr>
          <w:rFonts w:ascii="Simplified Arabic" w:hAnsi="Simplified Arabic" w:cs="Simplified Arabic"/>
          <w:color w:val="000000" w:themeColor="text1"/>
          <w:sz w:val="28"/>
          <w:szCs w:val="28"/>
          <w:rtl/>
        </w:rPr>
        <w:t>المعرفة .</w:t>
      </w:r>
      <w:proofErr w:type="gramEnd"/>
    </w:p>
    <w:p w14:paraId="36DC67D0"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r w:rsidRPr="00E2358F">
        <w:rPr>
          <w:rFonts w:ascii="Simplified Arabic" w:hAnsi="Simplified Arabic" w:cs="Simplified Arabic"/>
          <w:color w:val="000000" w:themeColor="text1"/>
          <w:sz w:val="28"/>
          <w:szCs w:val="28"/>
          <w:rtl/>
        </w:rPr>
        <w:t xml:space="preserve">محمد، إياد طاهر، وسعيد، هشام </w:t>
      </w:r>
      <w:proofErr w:type="gramStart"/>
      <w:r w:rsidRPr="00E2358F">
        <w:rPr>
          <w:rFonts w:ascii="Simplified Arabic" w:hAnsi="Simplified Arabic" w:cs="Simplified Arabic"/>
          <w:color w:val="000000" w:themeColor="text1"/>
          <w:sz w:val="28"/>
          <w:szCs w:val="28"/>
          <w:rtl/>
        </w:rPr>
        <w:t>مسلم ,( 2020),</w:t>
      </w:r>
      <w:proofErr w:type="gramEnd"/>
      <w:r w:rsidRPr="00E2358F">
        <w:rPr>
          <w:rFonts w:ascii="Simplified Arabic" w:hAnsi="Simplified Arabic" w:cs="Simplified Arabic"/>
          <w:color w:val="000000" w:themeColor="text1"/>
          <w:sz w:val="28"/>
          <w:szCs w:val="28"/>
          <w:rtl/>
        </w:rPr>
        <w:t>إدارة المخاطر وانعكاسها على جودة خدمة البلدية دراسة استطلاعية لآراء عينة من الموظفين في مديرية مجاري صلاح الدين. مجلة تكريت للعلوم الإدارية والاقتصادية</w:t>
      </w:r>
    </w:p>
    <w:p w14:paraId="40875846" w14:textId="77777777" w:rsidR="00D562D0" w:rsidRPr="00E2358F" w:rsidRDefault="00D562D0" w:rsidP="00D562D0">
      <w:pPr>
        <w:pStyle w:val="ListParagraph"/>
        <w:numPr>
          <w:ilvl w:val="0"/>
          <w:numId w:val="14"/>
        </w:numPr>
        <w:spacing w:after="0"/>
        <w:ind w:left="509"/>
        <w:jc w:val="lowKashida"/>
        <w:rPr>
          <w:rFonts w:ascii="Simplified Arabic" w:hAnsi="Simplified Arabic" w:cs="Simplified Arabic"/>
          <w:color w:val="000000" w:themeColor="text1"/>
          <w:sz w:val="28"/>
          <w:szCs w:val="28"/>
          <w:rtl/>
        </w:rPr>
      </w:pPr>
      <w:proofErr w:type="spellStart"/>
      <w:r w:rsidRPr="00E2358F">
        <w:rPr>
          <w:rFonts w:ascii="Simplified Arabic" w:hAnsi="Simplified Arabic" w:cs="Simplified Arabic"/>
          <w:color w:val="000000" w:themeColor="text1"/>
          <w:sz w:val="28"/>
          <w:szCs w:val="28"/>
          <w:rtl/>
        </w:rPr>
        <w:t>المعيوفي</w:t>
      </w:r>
      <w:proofErr w:type="spellEnd"/>
      <w:r w:rsidRPr="00E2358F">
        <w:rPr>
          <w:rFonts w:ascii="Simplified Arabic" w:hAnsi="Simplified Arabic" w:cs="Simplified Arabic"/>
          <w:color w:val="000000" w:themeColor="text1"/>
          <w:sz w:val="28"/>
          <w:szCs w:val="28"/>
          <w:rtl/>
        </w:rPr>
        <w:t xml:space="preserve">، حنان محمد، عبد العزيز، محمد رضوان، (2017)"إدارة المخاطر في المصارف الإسلامية"، مجلة الرسالة، مجلد </w:t>
      </w:r>
      <w:proofErr w:type="gramStart"/>
      <w:r w:rsidRPr="00E2358F">
        <w:rPr>
          <w:rFonts w:ascii="Simplified Arabic" w:hAnsi="Simplified Arabic" w:cs="Simplified Arabic"/>
          <w:color w:val="000000" w:themeColor="text1"/>
          <w:sz w:val="28"/>
          <w:szCs w:val="28"/>
          <w:rtl/>
        </w:rPr>
        <w:t>1 ،العدد</w:t>
      </w:r>
      <w:proofErr w:type="gramEnd"/>
      <w:r w:rsidRPr="00E2358F">
        <w:rPr>
          <w:rFonts w:ascii="Simplified Arabic" w:hAnsi="Simplified Arabic" w:cs="Simplified Arabic"/>
          <w:color w:val="000000" w:themeColor="text1"/>
          <w:sz w:val="28"/>
          <w:szCs w:val="28"/>
          <w:rtl/>
        </w:rPr>
        <w:t xml:space="preserve"> 1</w:t>
      </w:r>
    </w:p>
    <w:p w14:paraId="23525ABC" w14:textId="77777777" w:rsidR="00D562D0" w:rsidRPr="00E2358F" w:rsidRDefault="00D562D0" w:rsidP="00D562D0">
      <w:pPr>
        <w:numPr>
          <w:ilvl w:val="0"/>
          <w:numId w:val="14"/>
        </w:numPr>
        <w:tabs>
          <w:tab w:val="left" w:pos="935"/>
        </w:tabs>
        <w:spacing w:after="0" w:line="240" w:lineRule="auto"/>
        <w:ind w:left="509"/>
        <w:jc w:val="lowKashida"/>
        <w:rPr>
          <w:rFonts w:ascii="Simplified Arabic" w:eastAsiaTheme="minorEastAsia" w:hAnsi="Simplified Arabic" w:cs="Simplified Arabic"/>
          <w:color w:val="000000" w:themeColor="text1"/>
          <w:sz w:val="28"/>
          <w:szCs w:val="28"/>
          <w:rtl/>
          <w:lang w:bidi="ar-YE"/>
        </w:rPr>
      </w:pPr>
      <w:r w:rsidRPr="00E2358F">
        <w:rPr>
          <w:rFonts w:ascii="Simplified Arabic" w:eastAsiaTheme="minorEastAsia" w:hAnsi="Simplified Arabic" w:cs="Simplified Arabic" w:hint="cs"/>
          <w:color w:val="000000" w:themeColor="text1"/>
          <w:sz w:val="28"/>
          <w:szCs w:val="28"/>
          <w:rtl/>
          <w:lang w:bidi="ar-YE"/>
        </w:rPr>
        <w:lastRenderedPageBreak/>
        <w:t>هلسه،</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محمد،</w:t>
      </w:r>
      <w:r w:rsidRPr="00E2358F">
        <w:rPr>
          <w:rFonts w:ascii="Simplified Arabic" w:eastAsiaTheme="minorEastAsia" w:hAnsi="Simplified Arabic" w:cs="Simplified Arabic"/>
          <w:color w:val="000000" w:themeColor="text1"/>
          <w:sz w:val="28"/>
          <w:szCs w:val="28"/>
          <w:rtl/>
          <w:lang w:bidi="ar-YE"/>
        </w:rPr>
        <w:t xml:space="preserve"> (2020)</w:t>
      </w:r>
      <w:r w:rsidRPr="00E2358F">
        <w:rPr>
          <w:rFonts w:ascii="Simplified Arabic" w:eastAsiaTheme="minorEastAsia" w:hAnsi="Simplified Arabic" w:cs="Simplified Arabic" w:hint="cs"/>
          <w:color w:val="000000" w:themeColor="text1"/>
          <w:sz w:val="28"/>
          <w:szCs w:val="28"/>
          <w:rtl/>
          <w:lang w:bidi="ar-YE"/>
        </w:rPr>
        <w:t>،</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أثر</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إدارة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الوقت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على</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أداء</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العاملين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في</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مديريات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التربية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والتعليم</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الفلسطينية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دراسة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تطبيقية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على</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مديرية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تربية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بيت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لحم،</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بحوث</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ومقالات،</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مجلة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جامعة</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فلسطين</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للأبحاث</w:t>
      </w:r>
      <w:r w:rsidRPr="00E2358F">
        <w:rPr>
          <w:rFonts w:ascii="Simplified Arabic" w:eastAsiaTheme="minorEastAsia" w:hAnsi="Simplified Arabic" w:cs="Simplified Arabic"/>
          <w:color w:val="000000" w:themeColor="text1"/>
          <w:sz w:val="28"/>
          <w:szCs w:val="28"/>
          <w:rtl/>
          <w:lang w:bidi="ar-YE"/>
        </w:rPr>
        <w:t xml:space="preserve"> </w:t>
      </w:r>
      <w:r w:rsidRPr="00E2358F">
        <w:rPr>
          <w:rFonts w:ascii="Simplified Arabic" w:eastAsiaTheme="minorEastAsia" w:hAnsi="Simplified Arabic" w:cs="Simplified Arabic" w:hint="cs"/>
          <w:color w:val="000000" w:themeColor="text1"/>
          <w:sz w:val="28"/>
          <w:szCs w:val="28"/>
          <w:rtl/>
          <w:lang w:bidi="ar-YE"/>
        </w:rPr>
        <w:t>والدراسات</w:t>
      </w:r>
      <w:r w:rsidRPr="00E2358F">
        <w:rPr>
          <w:rFonts w:ascii="Simplified Arabic" w:eastAsiaTheme="minorEastAsia" w:hAnsi="Simplified Arabic" w:cs="Simplified Arabic"/>
          <w:color w:val="000000" w:themeColor="text1"/>
          <w:sz w:val="28"/>
          <w:szCs w:val="28"/>
          <w:rtl/>
          <w:lang w:bidi="ar-YE"/>
        </w:rPr>
        <w:t>.</w:t>
      </w:r>
    </w:p>
    <w:p w14:paraId="296FA7F4" w14:textId="77777777" w:rsidR="00D562D0" w:rsidRPr="00D12A42" w:rsidRDefault="00D562D0" w:rsidP="00D562D0">
      <w:pPr>
        <w:rPr>
          <w:b/>
          <w:bCs/>
          <w:sz w:val="28"/>
          <w:szCs w:val="28"/>
          <w:rtl/>
        </w:rPr>
      </w:pPr>
      <w:proofErr w:type="gramStart"/>
      <w:r>
        <w:rPr>
          <w:rFonts w:hint="cs"/>
          <w:b/>
          <w:bCs/>
          <w:sz w:val="28"/>
          <w:szCs w:val="28"/>
          <w:rtl/>
        </w:rPr>
        <w:t>ثانيا :</w:t>
      </w:r>
      <w:proofErr w:type="gramEnd"/>
      <w:r>
        <w:rPr>
          <w:rFonts w:hint="cs"/>
          <w:b/>
          <w:bCs/>
          <w:sz w:val="28"/>
          <w:szCs w:val="28"/>
          <w:rtl/>
        </w:rPr>
        <w:t xml:space="preserve"> </w:t>
      </w:r>
      <w:r w:rsidRPr="00D12A42">
        <w:rPr>
          <w:rFonts w:hint="cs"/>
          <w:b/>
          <w:bCs/>
          <w:sz w:val="28"/>
          <w:szCs w:val="28"/>
          <w:rtl/>
        </w:rPr>
        <w:t xml:space="preserve">المراجع الاجنبية </w:t>
      </w:r>
    </w:p>
    <w:p w14:paraId="3B8B0452" w14:textId="77777777" w:rsidR="00D562D0" w:rsidRPr="00E2358F" w:rsidRDefault="00D562D0" w:rsidP="00D562D0">
      <w:pPr>
        <w:pStyle w:val="ListParagraph"/>
        <w:numPr>
          <w:ilvl w:val="0"/>
          <w:numId w:val="15"/>
        </w:numPr>
        <w:bidi w:val="0"/>
        <w:spacing w:after="0"/>
        <w:ind w:left="426"/>
        <w:jc w:val="lowKashida"/>
        <w:rPr>
          <w:rFonts w:asciiTheme="majorBidi" w:hAnsiTheme="majorBidi" w:cstheme="majorBidi"/>
          <w:sz w:val="28"/>
          <w:szCs w:val="28"/>
        </w:rPr>
      </w:pPr>
      <w:r w:rsidRPr="00E2358F">
        <w:rPr>
          <w:rFonts w:asciiTheme="majorBidi" w:hAnsiTheme="majorBidi" w:cstheme="majorBidi"/>
          <w:sz w:val="28"/>
          <w:szCs w:val="28"/>
        </w:rPr>
        <w:t>Abbaszadeh, M. R. (2023). Organizational Risk Management and Performance from the Perspective of Fraud: A Comparative Study in Iraq, Iran, and Saudi Arabia. doi:10.3390/jrfm16030205</w:t>
      </w:r>
    </w:p>
    <w:p w14:paraId="5F319EF8" w14:textId="77777777" w:rsidR="00D562D0" w:rsidRPr="00E2358F" w:rsidRDefault="00D562D0" w:rsidP="00D562D0">
      <w:pPr>
        <w:pStyle w:val="ListParagraph"/>
        <w:numPr>
          <w:ilvl w:val="0"/>
          <w:numId w:val="15"/>
        </w:numPr>
        <w:bidi w:val="0"/>
        <w:spacing w:after="0"/>
        <w:ind w:left="426"/>
        <w:jc w:val="lowKashida"/>
        <w:rPr>
          <w:rFonts w:asciiTheme="majorBidi" w:hAnsiTheme="majorBidi" w:cstheme="majorBidi"/>
          <w:sz w:val="28"/>
          <w:szCs w:val="28"/>
        </w:rPr>
      </w:pPr>
      <w:proofErr w:type="spellStart"/>
      <w:r w:rsidRPr="00E2358F">
        <w:rPr>
          <w:rFonts w:asciiTheme="majorBidi" w:hAnsiTheme="majorBidi" w:cstheme="majorBidi"/>
          <w:sz w:val="28"/>
          <w:szCs w:val="28"/>
        </w:rPr>
        <w:t>Makkawi</w:t>
      </w:r>
      <w:proofErr w:type="spellEnd"/>
      <w:r w:rsidRPr="00E2358F">
        <w:rPr>
          <w:rFonts w:asciiTheme="majorBidi" w:hAnsiTheme="majorBidi" w:cstheme="majorBidi"/>
          <w:sz w:val="28"/>
          <w:szCs w:val="28"/>
        </w:rPr>
        <w:t>, H. (2021). The role of risk management in increasing business performance. In Proceedings of the international conference on business excellence (Vol. 15, No. 1, pp. 1054-1059).</w:t>
      </w:r>
    </w:p>
    <w:p w14:paraId="0DAC807D" w14:textId="77777777" w:rsidR="00D562D0" w:rsidRPr="00E2358F" w:rsidRDefault="00D562D0" w:rsidP="00D562D0">
      <w:pPr>
        <w:pStyle w:val="ListParagraph"/>
        <w:numPr>
          <w:ilvl w:val="0"/>
          <w:numId w:val="15"/>
        </w:numPr>
        <w:bidi w:val="0"/>
        <w:spacing w:after="0"/>
        <w:ind w:left="426"/>
        <w:jc w:val="lowKashida"/>
        <w:rPr>
          <w:rFonts w:asciiTheme="majorBidi" w:hAnsiTheme="majorBidi" w:cstheme="majorBidi"/>
          <w:sz w:val="28"/>
          <w:szCs w:val="28"/>
        </w:rPr>
      </w:pPr>
      <w:r w:rsidRPr="00E2358F">
        <w:rPr>
          <w:rFonts w:asciiTheme="majorBidi" w:hAnsiTheme="majorBidi" w:cstheme="majorBidi"/>
          <w:sz w:val="28"/>
          <w:szCs w:val="28"/>
        </w:rPr>
        <w:t>National Consumer Commission, (2018). Risk Management Strategy, Annex B.</w:t>
      </w:r>
    </w:p>
    <w:p w14:paraId="2DCA0092" w14:textId="77777777" w:rsidR="00D562D0" w:rsidRPr="00E2358F" w:rsidRDefault="00D562D0" w:rsidP="00D562D0">
      <w:pPr>
        <w:pStyle w:val="ListParagraph"/>
        <w:numPr>
          <w:ilvl w:val="0"/>
          <w:numId w:val="15"/>
        </w:numPr>
        <w:bidi w:val="0"/>
        <w:spacing w:after="0"/>
        <w:ind w:left="426"/>
        <w:jc w:val="lowKashida"/>
        <w:rPr>
          <w:rFonts w:asciiTheme="majorBidi" w:hAnsiTheme="majorBidi" w:cstheme="majorBidi"/>
          <w:sz w:val="28"/>
          <w:szCs w:val="28"/>
        </w:rPr>
      </w:pPr>
      <w:r w:rsidRPr="00E2358F">
        <w:rPr>
          <w:rFonts w:asciiTheme="majorBidi" w:hAnsiTheme="majorBidi" w:cstheme="majorBidi"/>
          <w:sz w:val="28"/>
          <w:szCs w:val="28"/>
        </w:rPr>
        <w:t>Chapelle, Ariane (2019). Operational risk management: Best practices in the financial services industry. John Wiley &amp; Sons Ltd.</w:t>
      </w:r>
    </w:p>
    <w:p w14:paraId="3984AD9E" w14:textId="77777777" w:rsidR="00D562D0" w:rsidRDefault="00D562D0" w:rsidP="00D562D0">
      <w:pPr>
        <w:jc w:val="lowKashida"/>
        <w:rPr>
          <w:rFonts w:ascii="Simplified Arabic" w:eastAsia="SimSun" w:hAnsi="Simplified Arabic" w:cs="Simplified Arabic"/>
          <w:sz w:val="28"/>
          <w:szCs w:val="28"/>
          <w:rtl/>
          <w:lang w:eastAsia="zh-CN"/>
        </w:rPr>
      </w:pPr>
    </w:p>
    <w:p w14:paraId="3205524D" w14:textId="77777777" w:rsidR="00D562D0" w:rsidRDefault="00D562D0" w:rsidP="00D562D0">
      <w:pPr>
        <w:jc w:val="lowKashida"/>
        <w:rPr>
          <w:rFonts w:ascii="Simplified Arabic" w:eastAsia="SimSun" w:hAnsi="Simplified Arabic" w:cs="Simplified Arabic"/>
          <w:sz w:val="28"/>
          <w:szCs w:val="28"/>
          <w:rtl/>
          <w:lang w:eastAsia="zh-CN"/>
        </w:rPr>
      </w:pPr>
    </w:p>
    <w:p w14:paraId="11332DE4" w14:textId="77777777" w:rsidR="00D562D0" w:rsidRDefault="00D562D0" w:rsidP="00D562D0">
      <w:pPr>
        <w:jc w:val="lowKashida"/>
        <w:rPr>
          <w:rFonts w:ascii="Simplified Arabic" w:eastAsia="SimSun" w:hAnsi="Simplified Arabic" w:cs="Simplified Arabic"/>
          <w:sz w:val="28"/>
          <w:szCs w:val="28"/>
          <w:rtl/>
          <w:lang w:eastAsia="zh-CN"/>
        </w:rPr>
      </w:pPr>
    </w:p>
    <w:sectPr w:rsidR="00D562D0" w:rsidSect="00C05F59">
      <w:headerReference w:type="default" r:id="rId12"/>
      <w:pgSz w:w="11906" w:h="16838"/>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048CC" w14:textId="77777777" w:rsidR="00FB5581" w:rsidRDefault="00FB5581" w:rsidP="005F530A">
      <w:pPr>
        <w:spacing w:after="0" w:line="240" w:lineRule="auto"/>
      </w:pPr>
      <w:r>
        <w:separator/>
      </w:r>
    </w:p>
  </w:endnote>
  <w:endnote w:type="continuationSeparator" w:id="0">
    <w:p w14:paraId="13A03A6B" w14:textId="77777777" w:rsidR="00FB5581" w:rsidRDefault="00FB5581" w:rsidP="005F5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F_Taif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ultan Medium">
    <w:altName w:val="Arial"/>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tl/>
      </w:rPr>
      <w:id w:val="-2058240208"/>
      <w:docPartObj>
        <w:docPartGallery w:val="Page Numbers (Bottom of Page)"/>
        <w:docPartUnique/>
      </w:docPartObj>
    </w:sdtPr>
    <w:sdtContent>
      <w:p w14:paraId="582319ED" w14:textId="77777777" w:rsidR="0018642D" w:rsidRPr="00BE756E" w:rsidRDefault="0018642D">
        <w:pPr>
          <w:pStyle w:val="Footer"/>
          <w:jc w:val="center"/>
          <w:rPr>
            <w:b/>
            <w:bCs/>
            <w:sz w:val="28"/>
            <w:szCs w:val="28"/>
          </w:rPr>
        </w:pPr>
        <w:r w:rsidRPr="00BE756E">
          <w:rPr>
            <w:b/>
            <w:bCs/>
            <w:sz w:val="28"/>
            <w:szCs w:val="28"/>
          </w:rPr>
          <w:fldChar w:fldCharType="begin"/>
        </w:r>
        <w:r w:rsidRPr="00BE756E">
          <w:rPr>
            <w:b/>
            <w:bCs/>
            <w:sz w:val="28"/>
            <w:szCs w:val="28"/>
          </w:rPr>
          <w:instrText>PAGE   \* MERGEFORMAT</w:instrText>
        </w:r>
        <w:r w:rsidRPr="00BE756E">
          <w:rPr>
            <w:b/>
            <w:bCs/>
            <w:sz w:val="28"/>
            <w:szCs w:val="28"/>
          </w:rPr>
          <w:fldChar w:fldCharType="separate"/>
        </w:r>
        <w:r w:rsidR="0064726C" w:rsidRPr="0064726C">
          <w:rPr>
            <w:b/>
            <w:bCs/>
            <w:noProof/>
            <w:sz w:val="28"/>
            <w:szCs w:val="28"/>
            <w:rtl/>
            <w:lang w:val="ar-SA"/>
          </w:rPr>
          <w:t>28</w:t>
        </w:r>
        <w:r w:rsidRPr="00BE756E">
          <w:rPr>
            <w:b/>
            <w:bCs/>
            <w:sz w:val="28"/>
            <w:szCs w:val="28"/>
          </w:rPr>
          <w:fldChar w:fldCharType="end"/>
        </w:r>
      </w:p>
    </w:sdtContent>
  </w:sdt>
  <w:p w14:paraId="55A68DFC" w14:textId="77777777" w:rsidR="0018642D" w:rsidRDefault="00186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5451868"/>
      <w:docPartObj>
        <w:docPartGallery w:val="Page Numbers (Bottom of Page)"/>
        <w:docPartUnique/>
      </w:docPartObj>
    </w:sdtPr>
    <w:sdtContent>
      <w:p w14:paraId="6ABB4DD7" w14:textId="77777777" w:rsidR="0018642D" w:rsidRDefault="0018642D">
        <w:pPr>
          <w:pStyle w:val="Footer"/>
          <w:jc w:val="center"/>
        </w:pPr>
        <w:r>
          <w:fldChar w:fldCharType="begin"/>
        </w:r>
        <w:r>
          <w:instrText>PAGE   \* MERGEFORMAT</w:instrText>
        </w:r>
        <w:r>
          <w:fldChar w:fldCharType="separate"/>
        </w:r>
        <w:r w:rsidRPr="00D40A64">
          <w:rPr>
            <w:noProof/>
            <w:rtl/>
            <w:lang w:val="ar-SA"/>
          </w:rPr>
          <w:t>1</w:t>
        </w:r>
        <w:r>
          <w:fldChar w:fldCharType="end"/>
        </w:r>
      </w:p>
    </w:sdtContent>
  </w:sdt>
  <w:p w14:paraId="2EA613A3" w14:textId="77777777" w:rsidR="0018642D" w:rsidRDefault="00186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4836B" w14:textId="77777777" w:rsidR="00FB5581" w:rsidRDefault="00FB5581" w:rsidP="005F530A">
      <w:pPr>
        <w:spacing w:after="0" w:line="240" w:lineRule="auto"/>
      </w:pPr>
      <w:r>
        <w:separator/>
      </w:r>
    </w:p>
  </w:footnote>
  <w:footnote w:type="continuationSeparator" w:id="0">
    <w:p w14:paraId="59238C28" w14:textId="77777777" w:rsidR="00FB5581" w:rsidRDefault="00FB5581" w:rsidP="005F5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CA32" w14:textId="77777777" w:rsidR="0018642D" w:rsidRPr="00D40A64" w:rsidRDefault="0018642D" w:rsidP="00D40A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503F"/>
    <w:multiLevelType w:val="hybridMultilevel"/>
    <w:tmpl w:val="A87ADDAE"/>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04717"/>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A3E51"/>
    <w:multiLevelType w:val="hybridMultilevel"/>
    <w:tmpl w:val="5C7A2B64"/>
    <w:lvl w:ilvl="0" w:tplc="ED162A10">
      <w:start w:val="1"/>
      <w:numFmt w:val="decimal"/>
      <w:lvlText w:val="%1."/>
      <w:lvlJc w:val="left"/>
      <w:pPr>
        <w:ind w:left="720" w:hanging="360"/>
      </w:pPr>
      <w:rPr>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D4678"/>
    <w:multiLevelType w:val="hybridMultilevel"/>
    <w:tmpl w:val="356A8EC4"/>
    <w:lvl w:ilvl="0" w:tplc="73B09A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D224F8"/>
    <w:multiLevelType w:val="hybridMultilevel"/>
    <w:tmpl w:val="F96AF760"/>
    <w:lvl w:ilvl="0" w:tplc="73B09A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97358D"/>
    <w:multiLevelType w:val="hybridMultilevel"/>
    <w:tmpl w:val="1BFE6582"/>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6" w15:restartNumberingAfterBreak="0">
    <w:nsid w:val="1EE74855"/>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862399"/>
    <w:multiLevelType w:val="hybridMultilevel"/>
    <w:tmpl w:val="B818F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F2B3E"/>
    <w:multiLevelType w:val="hybridMultilevel"/>
    <w:tmpl w:val="49302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CE613F"/>
    <w:multiLevelType w:val="hybridMultilevel"/>
    <w:tmpl w:val="F1201B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6814EE"/>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B5109"/>
    <w:multiLevelType w:val="hybridMultilevel"/>
    <w:tmpl w:val="795C1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AC6736"/>
    <w:multiLevelType w:val="hybridMultilevel"/>
    <w:tmpl w:val="81F037DC"/>
    <w:lvl w:ilvl="0" w:tplc="04090005">
      <w:start w:val="1"/>
      <w:numFmt w:val="bullet"/>
      <w:lvlText w:val=""/>
      <w:lvlJc w:val="left"/>
      <w:pPr>
        <w:ind w:left="860" w:hanging="360"/>
      </w:pPr>
      <w:rPr>
        <w:rFonts w:ascii="Wingdings" w:hAnsi="Wingdings"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13" w15:restartNumberingAfterBreak="0">
    <w:nsid w:val="39B50FE3"/>
    <w:multiLevelType w:val="hybridMultilevel"/>
    <w:tmpl w:val="91086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7C0E3F"/>
    <w:multiLevelType w:val="hybridMultilevel"/>
    <w:tmpl w:val="7B6ED1E4"/>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 w15:restartNumberingAfterBreak="0">
    <w:nsid w:val="3F492540"/>
    <w:multiLevelType w:val="hybridMultilevel"/>
    <w:tmpl w:val="6ACCB512"/>
    <w:lvl w:ilvl="0" w:tplc="2AAA3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E215EE"/>
    <w:multiLevelType w:val="hybridMultilevel"/>
    <w:tmpl w:val="CE26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703BCA"/>
    <w:multiLevelType w:val="hybridMultilevel"/>
    <w:tmpl w:val="B388E65C"/>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9B3E20"/>
    <w:multiLevelType w:val="hybridMultilevel"/>
    <w:tmpl w:val="3676D3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3C054B"/>
    <w:multiLevelType w:val="hybridMultilevel"/>
    <w:tmpl w:val="78C23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251FF6"/>
    <w:multiLevelType w:val="hybridMultilevel"/>
    <w:tmpl w:val="9F68C344"/>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15:restartNumberingAfterBreak="0">
    <w:nsid w:val="5B4B1FF0"/>
    <w:multiLevelType w:val="hybridMultilevel"/>
    <w:tmpl w:val="3F62E2F8"/>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8D5158"/>
    <w:multiLevelType w:val="hybridMultilevel"/>
    <w:tmpl w:val="6046B5A0"/>
    <w:lvl w:ilvl="0" w:tplc="73B09A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9C440C"/>
    <w:multiLevelType w:val="hybridMultilevel"/>
    <w:tmpl w:val="9586B1B6"/>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305889"/>
    <w:multiLevelType w:val="hybridMultilevel"/>
    <w:tmpl w:val="6D2A42AA"/>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894524"/>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7B7ED5"/>
    <w:multiLevelType w:val="hybridMultilevel"/>
    <w:tmpl w:val="CFF8D6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87C79A8"/>
    <w:multiLevelType w:val="hybridMultilevel"/>
    <w:tmpl w:val="BB74D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D6420F"/>
    <w:multiLevelType w:val="hybridMultilevel"/>
    <w:tmpl w:val="12F6BA4C"/>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0" w15:restartNumberingAfterBreak="0">
    <w:nsid w:val="7EAC67FF"/>
    <w:multiLevelType w:val="hybridMultilevel"/>
    <w:tmpl w:val="361AE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BE00DD"/>
    <w:multiLevelType w:val="hybridMultilevel"/>
    <w:tmpl w:val="BB74C7DC"/>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138516">
    <w:abstractNumId w:val="29"/>
  </w:num>
  <w:num w:numId="2" w16cid:durableId="326639934">
    <w:abstractNumId w:val="5"/>
  </w:num>
  <w:num w:numId="3" w16cid:durableId="562764730">
    <w:abstractNumId w:val="14"/>
  </w:num>
  <w:num w:numId="4" w16cid:durableId="14113402">
    <w:abstractNumId w:val="9"/>
  </w:num>
  <w:num w:numId="5" w16cid:durableId="707031431">
    <w:abstractNumId w:val="22"/>
  </w:num>
  <w:num w:numId="6" w16cid:durableId="742534553">
    <w:abstractNumId w:val="13"/>
  </w:num>
  <w:num w:numId="7" w16cid:durableId="1235353809">
    <w:abstractNumId w:val="18"/>
  </w:num>
  <w:num w:numId="8" w16cid:durableId="1243181739">
    <w:abstractNumId w:val="20"/>
  </w:num>
  <w:num w:numId="9" w16cid:durableId="1520389886">
    <w:abstractNumId w:val="31"/>
  </w:num>
  <w:num w:numId="10" w16cid:durableId="1089546236">
    <w:abstractNumId w:val="25"/>
  </w:num>
  <w:num w:numId="11" w16cid:durableId="1091513448">
    <w:abstractNumId w:val="23"/>
  </w:num>
  <w:num w:numId="12" w16cid:durableId="380329461">
    <w:abstractNumId w:val="15"/>
  </w:num>
  <w:num w:numId="13" w16cid:durableId="1226528094">
    <w:abstractNumId w:val="8"/>
  </w:num>
  <w:num w:numId="14" w16cid:durableId="969437162">
    <w:abstractNumId w:val="11"/>
  </w:num>
  <w:num w:numId="15" w16cid:durableId="1581940064">
    <w:abstractNumId w:val="7"/>
  </w:num>
  <w:num w:numId="16" w16cid:durableId="368071644">
    <w:abstractNumId w:val="0"/>
  </w:num>
  <w:num w:numId="17" w16cid:durableId="2029015084">
    <w:abstractNumId w:val="16"/>
  </w:num>
  <w:num w:numId="18" w16cid:durableId="973100100">
    <w:abstractNumId w:val="4"/>
  </w:num>
  <w:num w:numId="19" w16cid:durableId="1617103873">
    <w:abstractNumId w:val="24"/>
  </w:num>
  <w:num w:numId="20" w16cid:durableId="3018260">
    <w:abstractNumId w:val="28"/>
  </w:num>
  <w:num w:numId="21" w16cid:durableId="1842692875">
    <w:abstractNumId w:val="2"/>
  </w:num>
  <w:num w:numId="22" w16cid:durableId="491680982">
    <w:abstractNumId w:val="21"/>
  </w:num>
  <w:num w:numId="23" w16cid:durableId="501697640">
    <w:abstractNumId w:val="27"/>
  </w:num>
  <w:num w:numId="24" w16cid:durableId="1507018538">
    <w:abstractNumId w:val="12"/>
  </w:num>
  <w:num w:numId="25" w16cid:durableId="202326230">
    <w:abstractNumId w:val="19"/>
  </w:num>
  <w:num w:numId="26" w16cid:durableId="626394349">
    <w:abstractNumId w:val="3"/>
  </w:num>
  <w:num w:numId="27" w16cid:durableId="196041739">
    <w:abstractNumId w:val="17"/>
  </w:num>
  <w:num w:numId="28" w16cid:durableId="1012563328">
    <w:abstractNumId w:val="6"/>
  </w:num>
  <w:num w:numId="29" w16cid:durableId="1663661036">
    <w:abstractNumId w:val="30"/>
  </w:num>
  <w:num w:numId="30" w16cid:durableId="1611012728">
    <w:abstractNumId w:val="10"/>
  </w:num>
  <w:num w:numId="31" w16cid:durableId="1090470146">
    <w:abstractNumId w:val="1"/>
  </w:num>
  <w:num w:numId="32" w16cid:durableId="4315841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EF2"/>
    <w:rsid w:val="0005738B"/>
    <w:rsid w:val="000726EE"/>
    <w:rsid w:val="000831F7"/>
    <w:rsid w:val="0008450B"/>
    <w:rsid w:val="000A2CF5"/>
    <w:rsid w:val="000B56D5"/>
    <w:rsid w:val="000E02EF"/>
    <w:rsid w:val="001522C4"/>
    <w:rsid w:val="0018642D"/>
    <w:rsid w:val="00192491"/>
    <w:rsid w:val="00197632"/>
    <w:rsid w:val="001F420E"/>
    <w:rsid w:val="00245D84"/>
    <w:rsid w:val="002932E4"/>
    <w:rsid w:val="002A68EE"/>
    <w:rsid w:val="002F64FA"/>
    <w:rsid w:val="003128B5"/>
    <w:rsid w:val="00317446"/>
    <w:rsid w:val="003631B0"/>
    <w:rsid w:val="00386C38"/>
    <w:rsid w:val="003F5CE1"/>
    <w:rsid w:val="00411C75"/>
    <w:rsid w:val="00422660"/>
    <w:rsid w:val="004A0162"/>
    <w:rsid w:val="004C104A"/>
    <w:rsid w:val="004E545C"/>
    <w:rsid w:val="0051041C"/>
    <w:rsid w:val="00524A9E"/>
    <w:rsid w:val="00590F3A"/>
    <w:rsid w:val="005B2C54"/>
    <w:rsid w:val="005F530A"/>
    <w:rsid w:val="0061045B"/>
    <w:rsid w:val="0061455E"/>
    <w:rsid w:val="0064726C"/>
    <w:rsid w:val="006677CF"/>
    <w:rsid w:val="006F5844"/>
    <w:rsid w:val="00710AA6"/>
    <w:rsid w:val="00716466"/>
    <w:rsid w:val="00737EFA"/>
    <w:rsid w:val="00757AA6"/>
    <w:rsid w:val="00774B23"/>
    <w:rsid w:val="007B66BC"/>
    <w:rsid w:val="007B7608"/>
    <w:rsid w:val="007F7A2E"/>
    <w:rsid w:val="008347B0"/>
    <w:rsid w:val="008566E5"/>
    <w:rsid w:val="00865259"/>
    <w:rsid w:val="008758CA"/>
    <w:rsid w:val="008A1C73"/>
    <w:rsid w:val="008D128A"/>
    <w:rsid w:val="008F322D"/>
    <w:rsid w:val="00907ADA"/>
    <w:rsid w:val="0091383C"/>
    <w:rsid w:val="00926C9B"/>
    <w:rsid w:val="00931CD3"/>
    <w:rsid w:val="00935283"/>
    <w:rsid w:val="0094587E"/>
    <w:rsid w:val="009550DE"/>
    <w:rsid w:val="00955AC5"/>
    <w:rsid w:val="009662F5"/>
    <w:rsid w:val="0098751D"/>
    <w:rsid w:val="009A3D14"/>
    <w:rsid w:val="009D1F45"/>
    <w:rsid w:val="00A03489"/>
    <w:rsid w:val="00A6495B"/>
    <w:rsid w:val="00A82F40"/>
    <w:rsid w:val="00AA79FB"/>
    <w:rsid w:val="00AC11EA"/>
    <w:rsid w:val="00B11622"/>
    <w:rsid w:val="00B62BE5"/>
    <w:rsid w:val="00B86ADB"/>
    <w:rsid w:val="00B87BD5"/>
    <w:rsid w:val="00B95ED4"/>
    <w:rsid w:val="00B96413"/>
    <w:rsid w:val="00BD229F"/>
    <w:rsid w:val="00BE756E"/>
    <w:rsid w:val="00BF4FDE"/>
    <w:rsid w:val="00C05F59"/>
    <w:rsid w:val="00C67365"/>
    <w:rsid w:val="00C923CC"/>
    <w:rsid w:val="00D11F78"/>
    <w:rsid w:val="00D12516"/>
    <w:rsid w:val="00D40A64"/>
    <w:rsid w:val="00D4271B"/>
    <w:rsid w:val="00D562D0"/>
    <w:rsid w:val="00D7703F"/>
    <w:rsid w:val="00DC2D6D"/>
    <w:rsid w:val="00E15B5C"/>
    <w:rsid w:val="00E537C7"/>
    <w:rsid w:val="00E90EF2"/>
    <w:rsid w:val="00E947DF"/>
    <w:rsid w:val="00E95870"/>
    <w:rsid w:val="00EB3388"/>
    <w:rsid w:val="00F0720B"/>
    <w:rsid w:val="00FB20EF"/>
    <w:rsid w:val="00FB2197"/>
    <w:rsid w:val="00FB5581"/>
    <w:rsid w:val="00FB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CBCB"/>
  <w15:docId w15:val="{F812FA55-9A03-41F0-A9E1-BF77A2E4D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1383C"/>
    <w:pPr>
      <w:keepNext/>
      <w:keepLines/>
      <w:spacing w:after="0"/>
      <w:outlineLvl w:val="0"/>
    </w:pPr>
    <w:rPr>
      <w:rFonts w:asciiTheme="majorHAnsi" w:eastAsiaTheme="majorEastAsia" w:hAnsiTheme="majorHAnsi" w:cstheme="majorBidi"/>
      <w:b/>
      <w:bCs/>
      <w:color w:val="000000" w:themeColor="text1"/>
      <w:sz w:val="28"/>
      <w:szCs w:val="32"/>
    </w:rPr>
  </w:style>
  <w:style w:type="paragraph" w:styleId="Heading2">
    <w:name w:val="heading 2"/>
    <w:basedOn w:val="Normal"/>
    <w:next w:val="Normal"/>
    <w:link w:val="Heading2Char"/>
    <w:uiPriority w:val="9"/>
    <w:unhideWhenUsed/>
    <w:qFormat/>
    <w:rsid w:val="00C05F59"/>
    <w:pPr>
      <w:keepNext/>
      <w:keepLines/>
      <w:spacing w:after="0"/>
      <w:jc w:val="center"/>
      <w:outlineLvl w:val="1"/>
    </w:pPr>
    <w:rPr>
      <w:rFonts w:ascii="Calibri Light" w:eastAsia="Times New Roman" w:hAnsi="Calibri Light" w:cs="AF_Taif Normal"/>
      <w:b/>
      <w:bCs/>
      <w:color w:val="000000"/>
      <w:sz w:val="26"/>
      <w:szCs w:val="40"/>
    </w:rPr>
  </w:style>
  <w:style w:type="paragraph" w:styleId="Heading3">
    <w:name w:val="heading 3"/>
    <w:basedOn w:val="Normal"/>
    <w:next w:val="Normal"/>
    <w:link w:val="Heading3Char"/>
    <w:uiPriority w:val="9"/>
    <w:semiHidden/>
    <w:unhideWhenUsed/>
    <w:qFormat/>
    <w:rsid w:val="00737EFA"/>
    <w:pPr>
      <w:keepNext/>
      <w:keepLines/>
      <w:spacing w:before="200" w:after="0"/>
      <w:outlineLvl w:val="2"/>
    </w:pPr>
    <w:rPr>
      <w:rFonts w:ascii="Calibri Light" w:eastAsia="Times New Roman" w:hAnsi="Calibri Light" w:cs="Times New Roman"/>
      <w:b/>
      <w:bCs/>
      <w:color w:val="00000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3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5F530A"/>
  </w:style>
  <w:style w:type="paragraph" w:styleId="Footer">
    <w:name w:val="footer"/>
    <w:basedOn w:val="Normal"/>
    <w:link w:val="FooterChar"/>
    <w:uiPriority w:val="99"/>
    <w:unhideWhenUsed/>
    <w:rsid w:val="005F53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5F530A"/>
  </w:style>
  <w:style w:type="paragraph" w:styleId="ListParagraph">
    <w:name w:val="List Paragraph"/>
    <w:basedOn w:val="Normal"/>
    <w:uiPriority w:val="34"/>
    <w:qFormat/>
    <w:rsid w:val="00197632"/>
    <w:pPr>
      <w:ind w:left="720"/>
      <w:contextualSpacing/>
    </w:pPr>
  </w:style>
  <w:style w:type="table" w:customStyle="1" w:styleId="6">
    <w:name w:val="شبكة جدول6"/>
    <w:basedOn w:val="TableNormal"/>
    <w:next w:val="TableGrid"/>
    <w:uiPriority w:val="59"/>
    <w:rsid w:val="00BE7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E7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عنوان 1 Char"/>
    <w:basedOn w:val="DefaultParagraphFont"/>
    <w:link w:val="11"/>
    <w:uiPriority w:val="9"/>
    <w:rsid w:val="0091383C"/>
    <w:rPr>
      <w:rFonts w:asciiTheme="majorHAnsi" w:eastAsiaTheme="majorEastAsia" w:hAnsiTheme="majorHAnsi" w:cstheme="majorBidi"/>
      <w:b/>
      <w:bCs/>
      <w:color w:val="000000" w:themeColor="text1"/>
      <w:sz w:val="28"/>
      <w:szCs w:val="32"/>
    </w:rPr>
  </w:style>
  <w:style w:type="character" w:customStyle="1" w:styleId="Heading2Char">
    <w:name w:val="Heading 2 Char"/>
    <w:basedOn w:val="DefaultParagraphFont"/>
    <w:link w:val="Heading2"/>
    <w:uiPriority w:val="9"/>
    <w:rsid w:val="00C05F59"/>
    <w:rPr>
      <w:rFonts w:ascii="Calibri Light" w:eastAsia="Times New Roman" w:hAnsi="Calibri Light" w:cs="AF_Taif Normal"/>
      <w:b/>
      <w:bCs/>
      <w:color w:val="000000"/>
      <w:sz w:val="26"/>
      <w:szCs w:val="40"/>
    </w:rPr>
  </w:style>
  <w:style w:type="character" w:customStyle="1" w:styleId="Heading3Char">
    <w:name w:val="Heading 3 Char"/>
    <w:basedOn w:val="DefaultParagraphFont"/>
    <w:link w:val="Heading3"/>
    <w:uiPriority w:val="9"/>
    <w:semiHidden/>
    <w:rsid w:val="00737EFA"/>
    <w:rPr>
      <w:rFonts w:ascii="Calibri Light" w:eastAsia="Times New Roman" w:hAnsi="Calibri Light" w:cs="Times New Roman"/>
      <w:b/>
      <w:bCs/>
      <w:color w:val="000000"/>
      <w:szCs w:val="32"/>
    </w:rPr>
  </w:style>
  <w:style w:type="paragraph" w:customStyle="1" w:styleId="11">
    <w:name w:val="عنوان 11"/>
    <w:basedOn w:val="Normal"/>
    <w:next w:val="Normal"/>
    <w:link w:val="1Char"/>
    <w:uiPriority w:val="9"/>
    <w:qFormat/>
    <w:rsid w:val="0091383C"/>
    <w:pPr>
      <w:keepNext/>
      <w:keepLines/>
      <w:spacing w:after="0" w:line="259" w:lineRule="auto"/>
      <w:jc w:val="center"/>
      <w:outlineLvl w:val="0"/>
    </w:pPr>
    <w:rPr>
      <w:rFonts w:asciiTheme="majorHAnsi" w:eastAsiaTheme="majorEastAsia" w:hAnsiTheme="majorHAnsi" w:cstheme="majorBidi"/>
      <w:b/>
      <w:bCs/>
      <w:color w:val="000000" w:themeColor="text1"/>
      <w:sz w:val="28"/>
      <w:szCs w:val="32"/>
    </w:rPr>
  </w:style>
  <w:style w:type="paragraph" w:customStyle="1" w:styleId="21">
    <w:name w:val="عنوان 21"/>
    <w:basedOn w:val="Normal"/>
    <w:next w:val="Normal"/>
    <w:uiPriority w:val="9"/>
    <w:unhideWhenUsed/>
    <w:qFormat/>
    <w:rsid w:val="00737EFA"/>
    <w:pPr>
      <w:keepNext/>
      <w:keepLines/>
      <w:spacing w:before="200" w:after="0" w:line="259" w:lineRule="auto"/>
      <w:jc w:val="center"/>
      <w:outlineLvl w:val="1"/>
    </w:pPr>
    <w:rPr>
      <w:rFonts w:ascii="Calibri Light" w:eastAsia="Times New Roman" w:hAnsi="Calibri Light" w:cs="AF_Taif Normal"/>
      <w:b/>
      <w:bCs/>
      <w:color w:val="000000"/>
      <w:kern w:val="2"/>
      <w:sz w:val="26"/>
      <w:szCs w:val="40"/>
      <w14:ligatures w14:val="standardContextual"/>
    </w:rPr>
  </w:style>
  <w:style w:type="paragraph" w:customStyle="1" w:styleId="31">
    <w:name w:val="عنوان 31"/>
    <w:basedOn w:val="Normal"/>
    <w:next w:val="Normal"/>
    <w:uiPriority w:val="9"/>
    <w:unhideWhenUsed/>
    <w:qFormat/>
    <w:rsid w:val="00737EFA"/>
    <w:pPr>
      <w:keepNext/>
      <w:keepLines/>
      <w:spacing w:before="200" w:after="0" w:line="259" w:lineRule="auto"/>
      <w:jc w:val="center"/>
      <w:outlineLvl w:val="2"/>
    </w:pPr>
    <w:rPr>
      <w:rFonts w:ascii="Calibri Light" w:eastAsia="Times New Roman" w:hAnsi="Calibri Light" w:cs="Times New Roman"/>
      <w:b/>
      <w:bCs/>
      <w:color w:val="000000"/>
      <w:kern w:val="2"/>
      <w:szCs w:val="32"/>
      <w14:ligatures w14:val="standardContextual"/>
    </w:rPr>
  </w:style>
  <w:style w:type="numbering" w:customStyle="1" w:styleId="1">
    <w:name w:val="بلا قائمة1"/>
    <w:next w:val="NoList"/>
    <w:uiPriority w:val="99"/>
    <w:semiHidden/>
    <w:unhideWhenUsed/>
    <w:rsid w:val="00737EFA"/>
  </w:style>
  <w:style w:type="character" w:customStyle="1" w:styleId="Hyperlink1">
    <w:name w:val="Hyperlink1"/>
    <w:basedOn w:val="DefaultParagraphFont"/>
    <w:uiPriority w:val="99"/>
    <w:unhideWhenUsed/>
    <w:rsid w:val="00737EFA"/>
    <w:rPr>
      <w:color w:val="0563C1"/>
      <w:u w:val="single"/>
    </w:rPr>
  </w:style>
  <w:style w:type="character" w:customStyle="1" w:styleId="UnresolvedMention1">
    <w:name w:val="Unresolved Mention1"/>
    <w:basedOn w:val="DefaultParagraphFont"/>
    <w:uiPriority w:val="99"/>
    <w:semiHidden/>
    <w:unhideWhenUsed/>
    <w:rsid w:val="00737EFA"/>
    <w:rPr>
      <w:color w:val="605E5C"/>
      <w:shd w:val="clear" w:color="auto" w:fill="E1DFDD"/>
    </w:rPr>
  </w:style>
  <w:style w:type="paragraph" w:styleId="NormalWeb">
    <w:name w:val="Normal (Web)"/>
    <w:basedOn w:val="Normal"/>
    <w:uiPriority w:val="99"/>
    <w:semiHidden/>
    <w:unhideWhenUsed/>
    <w:rsid w:val="00737EFA"/>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10">
    <w:name w:val="شبكة فاتحة1"/>
    <w:basedOn w:val="TableNormal"/>
    <w:next w:val="LightGrid"/>
    <w:uiPriority w:val="62"/>
    <w:rsid w:val="00737EF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
    <w:name w:val="شبكة فاتحة2"/>
    <w:basedOn w:val="TableNormal"/>
    <w:next w:val="LightGrid"/>
    <w:uiPriority w:val="62"/>
    <w:rsid w:val="00737EFA"/>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0">
    <w:name w:val="شبكة فاتحة11"/>
    <w:basedOn w:val="TableNormal"/>
    <w:next w:val="LightGrid"/>
    <w:uiPriority w:val="62"/>
    <w:rsid w:val="00737EF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BalloonText">
    <w:name w:val="Balloon Text"/>
    <w:basedOn w:val="Normal"/>
    <w:link w:val="BalloonTextChar"/>
    <w:uiPriority w:val="99"/>
    <w:semiHidden/>
    <w:unhideWhenUsed/>
    <w:rsid w:val="00737EFA"/>
    <w:pPr>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737EFA"/>
    <w:rPr>
      <w:rFonts w:ascii="Tahoma" w:hAnsi="Tahoma" w:cs="Tahoma"/>
      <w:kern w:val="2"/>
      <w:sz w:val="16"/>
      <w:szCs w:val="16"/>
      <w14:ligatures w14:val="standardContextual"/>
    </w:rPr>
  </w:style>
  <w:style w:type="table" w:customStyle="1" w:styleId="-61">
    <w:name w:val="شبكة خفيفة - تمييز 61"/>
    <w:basedOn w:val="TableNormal"/>
    <w:next w:val="LightGrid-Accent6"/>
    <w:uiPriority w:val="62"/>
    <w:rsid w:val="00737EFA"/>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12">
    <w:name w:val="شبكة جدول1"/>
    <w:basedOn w:val="TableNormal"/>
    <w:next w:val="TableGrid"/>
    <w:uiPriority w:val="39"/>
    <w:rsid w:val="00737EF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TableNormal"/>
    <w:next w:val="TableGrid"/>
    <w:uiPriority w:val="39"/>
    <w:rsid w:val="00737EF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قائمة فاتحة1"/>
    <w:basedOn w:val="TableNormal"/>
    <w:next w:val="LightList"/>
    <w:uiPriority w:val="61"/>
    <w:rsid w:val="00737EF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2">
    <w:name w:val="قائمة فاتحة2"/>
    <w:basedOn w:val="TableNormal"/>
    <w:next w:val="LightList"/>
    <w:uiPriority w:val="61"/>
    <w:rsid w:val="00737EFA"/>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Heading1Char">
    <w:name w:val="Heading 1 Char"/>
    <w:basedOn w:val="DefaultParagraphFont"/>
    <w:link w:val="Heading1"/>
    <w:uiPriority w:val="9"/>
    <w:rsid w:val="0091383C"/>
    <w:rPr>
      <w:rFonts w:asciiTheme="majorHAnsi" w:eastAsiaTheme="majorEastAsia" w:hAnsiTheme="majorHAnsi" w:cstheme="majorBidi"/>
      <w:b/>
      <w:bCs/>
      <w:color w:val="000000" w:themeColor="text1"/>
      <w:sz w:val="28"/>
      <w:szCs w:val="32"/>
    </w:rPr>
  </w:style>
  <w:style w:type="paragraph" w:styleId="TOCHeading">
    <w:name w:val="TOC Heading"/>
    <w:basedOn w:val="Heading1"/>
    <w:next w:val="Normal"/>
    <w:uiPriority w:val="39"/>
    <w:semiHidden/>
    <w:unhideWhenUsed/>
    <w:qFormat/>
    <w:rsid w:val="00737EFA"/>
    <w:pPr>
      <w:outlineLvl w:val="9"/>
    </w:pPr>
    <w:rPr>
      <w:color w:val="000000"/>
      <w:rtl/>
    </w:rPr>
  </w:style>
  <w:style w:type="paragraph" w:styleId="TOC1">
    <w:name w:val="toc 1"/>
    <w:basedOn w:val="Normal"/>
    <w:next w:val="Normal"/>
    <w:autoRedefine/>
    <w:uiPriority w:val="39"/>
    <w:unhideWhenUsed/>
    <w:rsid w:val="00737EFA"/>
    <w:pPr>
      <w:spacing w:after="100" w:line="259" w:lineRule="auto"/>
    </w:pPr>
    <w:rPr>
      <w:kern w:val="2"/>
      <w14:ligatures w14:val="standardContextual"/>
    </w:rPr>
  </w:style>
  <w:style w:type="paragraph" w:styleId="TOC3">
    <w:name w:val="toc 3"/>
    <w:basedOn w:val="Normal"/>
    <w:next w:val="Normal"/>
    <w:autoRedefine/>
    <w:uiPriority w:val="39"/>
    <w:unhideWhenUsed/>
    <w:rsid w:val="00737EFA"/>
    <w:pPr>
      <w:spacing w:after="100" w:line="259" w:lineRule="auto"/>
      <w:ind w:left="440"/>
    </w:pPr>
    <w:rPr>
      <w:kern w:val="2"/>
      <w14:ligatures w14:val="standardContextual"/>
    </w:rPr>
  </w:style>
  <w:style w:type="paragraph" w:styleId="TOC2">
    <w:name w:val="toc 2"/>
    <w:basedOn w:val="Normal"/>
    <w:next w:val="Normal"/>
    <w:autoRedefine/>
    <w:uiPriority w:val="39"/>
    <w:unhideWhenUsed/>
    <w:rsid w:val="00737EFA"/>
    <w:pPr>
      <w:spacing w:after="100" w:line="259" w:lineRule="auto"/>
      <w:ind w:left="220"/>
    </w:pPr>
    <w:rPr>
      <w:kern w:val="2"/>
      <w14:ligatures w14:val="standardContextual"/>
    </w:rPr>
  </w:style>
  <w:style w:type="table" w:customStyle="1" w:styleId="-11">
    <w:name w:val="قائمة فاتحة - تمييز 11"/>
    <w:basedOn w:val="TableNormal"/>
    <w:next w:val="LightList-Accent1"/>
    <w:uiPriority w:val="61"/>
    <w:rsid w:val="00737EFA"/>
    <w:pPr>
      <w:spacing w:after="0" w:line="240" w:lineRule="auto"/>
    </w:pPr>
    <w:rPr>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2Char1">
    <w:name w:val="عنوان 2 Char1"/>
    <w:basedOn w:val="DefaultParagraphFont"/>
    <w:uiPriority w:val="9"/>
    <w:semiHidden/>
    <w:rsid w:val="00737EFA"/>
    <w:rPr>
      <w:rFonts w:asciiTheme="majorHAnsi" w:eastAsiaTheme="majorEastAsia" w:hAnsiTheme="majorHAnsi" w:cstheme="majorBidi"/>
      <w:b/>
      <w:bCs/>
      <w:color w:val="4F81BD" w:themeColor="accent1"/>
      <w:sz w:val="26"/>
      <w:szCs w:val="26"/>
    </w:rPr>
  </w:style>
  <w:style w:type="character" w:customStyle="1" w:styleId="3Char1">
    <w:name w:val="عنوان 3 Char1"/>
    <w:basedOn w:val="DefaultParagraphFont"/>
    <w:uiPriority w:val="9"/>
    <w:semiHidden/>
    <w:rsid w:val="00737EFA"/>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37EFA"/>
    <w:rPr>
      <w:color w:val="0000FF" w:themeColor="hyperlink"/>
      <w:u w:val="single"/>
    </w:rPr>
  </w:style>
  <w:style w:type="table" w:styleId="LightGrid">
    <w:name w:val="Light Grid"/>
    <w:basedOn w:val="TableNormal"/>
    <w:uiPriority w:val="62"/>
    <w:rsid w:val="00737E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6">
    <w:name w:val="Light Grid Accent 6"/>
    <w:basedOn w:val="TableNormal"/>
    <w:uiPriority w:val="62"/>
    <w:rsid w:val="00737EF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737E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737EF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737EF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OC4">
    <w:name w:val="toc 4"/>
    <w:basedOn w:val="Normal"/>
    <w:next w:val="Normal"/>
    <w:autoRedefine/>
    <w:uiPriority w:val="39"/>
    <w:unhideWhenUsed/>
    <w:rsid w:val="0018642D"/>
    <w:pPr>
      <w:spacing w:after="100"/>
      <w:ind w:left="660"/>
    </w:pPr>
    <w:rPr>
      <w:rFonts w:eastAsiaTheme="minorEastAsia"/>
    </w:rPr>
  </w:style>
  <w:style w:type="paragraph" w:styleId="TOC5">
    <w:name w:val="toc 5"/>
    <w:basedOn w:val="Normal"/>
    <w:next w:val="Normal"/>
    <w:autoRedefine/>
    <w:uiPriority w:val="39"/>
    <w:unhideWhenUsed/>
    <w:rsid w:val="0018642D"/>
    <w:pPr>
      <w:spacing w:after="100"/>
      <w:ind w:left="880"/>
    </w:pPr>
    <w:rPr>
      <w:rFonts w:eastAsiaTheme="minorEastAsia"/>
    </w:rPr>
  </w:style>
  <w:style w:type="paragraph" w:styleId="TOC6">
    <w:name w:val="toc 6"/>
    <w:basedOn w:val="Normal"/>
    <w:next w:val="Normal"/>
    <w:autoRedefine/>
    <w:uiPriority w:val="39"/>
    <w:unhideWhenUsed/>
    <w:rsid w:val="0018642D"/>
    <w:pPr>
      <w:spacing w:after="100"/>
      <w:ind w:left="1100"/>
    </w:pPr>
    <w:rPr>
      <w:rFonts w:eastAsiaTheme="minorEastAsia"/>
    </w:rPr>
  </w:style>
  <w:style w:type="paragraph" w:styleId="TOC7">
    <w:name w:val="toc 7"/>
    <w:basedOn w:val="Normal"/>
    <w:next w:val="Normal"/>
    <w:autoRedefine/>
    <w:uiPriority w:val="39"/>
    <w:unhideWhenUsed/>
    <w:rsid w:val="0018642D"/>
    <w:pPr>
      <w:spacing w:after="100"/>
      <w:ind w:left="1320"/>
    </w:pPr>
    <w:rPr>
      <w:rFonts w:eastAsiaTheme="minorEastAsia"/>
    </w:rPr>
  </w:style>
  <w:style w:type="paragraph" w:styleId="TOC8">
    <w:name w:val="toc 8"/>
    <w:basedOn w:val="Normal"/>
    <w:next w:val="Normal"/>
    <w:autoRedefine/>
    <w:uiPriority w:val="39"/>
    <w:unhideWhenUsed/>
    <w:rsid w:val="0018642D"/>
    <w:pPr>
      <w:spacing w:after="100"/>
      <w:ind w:left="1540"/>
    </w:pPr>
    <w:rPr>
      <w:rFonts w:eastAsiaTheme="minorEastAsia"/>
    </w:rPr>
  </w:style>
  <w:style w:type="paragraph" w:styleId="TOC9">
    <w:name w:val="toc 9"/>
    <w:basedOn w:val="Normal"/>
    <w:next w:val="Normal"/>
    <w:autoRedefine/>
    <w:uiPriority w:val="39"/>
    <w:unhideWhenUsed/>
    <w:rsid w:val="0018642D"/>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48100-ED52-4E1A-90AA-08885FD45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29</Pages>
  <Words>6500</Words>
  <Characters>33350</Characters>
  <Application>Microsoft Office Word</Application>
  <DocSecurity>0</DocSecurity>
  <Lines>1667</Lines>
  <Paragraphs>1172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mousa</dc:creator>
  <cp:lastModifiedBy>ABDULRAHMAN SAQR ALOTAIBI</cp:lastModifiedBy>
  <cp:revision>14</cp:revision>
  <cp:lastPrinted>2025-11-18T21:05:00Z</cp:lastPrinted>
  <dcterms:created xsi:type="dcterms:W3CDTF">2025-07-20T14:24:00Z</dcterms:created>
  <dcterms:modified xsi:type="dcterms:W3CDTF">2025-11-20T09:48:00Z</dcterms:modified>
</cp:coreProperties>
</file>