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C9C06" w14:textId="77777777" w:rsidR="00A662EF" w:rsidRPr="000A0522" w:rsidRDefault="00464A84" w:rsidP="000A052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  <w:rtl/>
        </w:rPr>
      </w:pPr>
      <w:r w:rsidRPr="000A0522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الفصل الثالث: منهجية الدراسة</w:t>
      </w:r>
    </w:p>
    <w:p w14:paraId="467A54DE" w14:textId="77777777" w:rsidR="000A310A" w:rsidRPr="000A0522" w:rsidRDefault="000A310A" w:rsidP="000A052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</w:rPr>
      </w:pPr>
      <w:r w:rsidRPr="000A0522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534"/>
        <w:gridCol w:w="1276"/>
        <w:gridCol w:w="9776"/>
      </w:tblGrid>
      <w:tr w:rsidR="00047CBC" w:rsidRPr="000A0522" w14:paraId="50FCDF8B" w14:textId="77777777" w:rsidTr="000A0522">
        <w:trPr>
          <w:cantSplit/>
          <w:tblHeader/>
          <w:jc w:val="center"/>
        </w:trPr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6957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15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03D9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  <w:tc>
          <w:tcPr>
            <w:tcW w:w="127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7710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977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88CC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</w:tr>
      <w:tr w:rsidR="00047CBC" w:rsidRPr="000A0522" w14:paraId="5E5FE8FD" w14:textId="77777777" w:rsidTr="000A0522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8B5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اسم الطالب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4DB9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عادل علي حماص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C88C0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عنوان الرسالة</w:t>
            </w:r>
          </w:p>
        </w:tc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13C3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تحليل واقع الشراكات بين القطاعين العام والخاص في قطاع البيئة وتطوير نموذج مقترح للحوكمة البيئية وإدارة الأداء في المملكة العربية السعودية: دراسة حالة للتفتيش البيئي</w:t>
            </w:r>
          </w:p>
        </w:tc>
      </w:tr>
      <w:tr w:rsidR="00047CBC" w:rsidRPr="000A0522" w14:paraId="55BC1EF6" w14:textId="77777777" w:rsidTr="000A0522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A180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النسخة المراجعة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9013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معدلة / التعديل الأول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B05CB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الحكم العام</w:t>
            </w:r>
          </w:p>
        </w:tc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0D79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تعديل</w:t>
            </w:r>
          </w:p>
        </w:tc>
      </w:tr>
    </w:tbl>
    <w:p w14:paraId="2CFCB26A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0A0522" w14:paraId="48B2DE22" w14:textId="77777777" w:rsidTr="00047CBC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5475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464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9E2B8B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ملاحظات الممتحن الخارجي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95F0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BF0F6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إجراء الطالب المطلوب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BE6198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 / ما تم تعديله</w:t>
            </w:r>
          </w:p>
        </w:tc>
      </w:tr>
      <w:tr w:rsidR="00047CBC" w:rsidRPr="000A0522" w14:paraId="6696A7DD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096F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D638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أظهر تطورًا واضحًا في تنظيم المنهج وتحديد التصميم والأداة ومصادر البيانات، كما أُرفقت استبانة داعمة.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09A1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4795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إعادة صياغة تصميم الدراسة بوصفه تصميمًا متعدد المصادر مع توضيح وظيفة كل مصدر بيانات.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ECFC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098101A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2B28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8F9A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التنظيم تحسن، لكنه ما زال يحتاج فصلًا أوضح بين الدراسة المسحية، تحليل الوثائق، ودراسة الحالة/النموذج المقترح.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E767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3F4F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التسلسل الحالي مع تدقيق الروابط بين الأقسام.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AA9F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27BFF34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E69F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4359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الاتساق العام موجود، لكن العلاقة بين أهداف بناء النموذج، العينة البشرية، والبيانات الثانوية تحتاج ضبطًا أكبر.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9001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5D74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كل قرار منهجي مع الأسئلة والفرضيات والنموذج.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FFBC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9FA40FC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0A0522" w14:paraId="72E1436D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9BEE3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0FB38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7880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D9642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E42B9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6A4B8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4E62930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E4995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AA7D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5E72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تم تحديد المنهج الوصفي التحليلي والتصميم الكمي المسحي مع دراسة حالة تطبيقية.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0B8C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D715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هل التصميم كمي فقط أم متعدد المصادر/مختلط وظيفيًا.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15E7B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439CD7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AED47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190B0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80D4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المنهج ملائم للموضوع، لكن بناء نموذج مقترح يتطلب شرحًا أعمق لمنطق الدمج بين المسح والوثائق.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2A75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9F40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مخطط يبين كيف تسهم الاستبانة والبيانات الثانوية في بناء النموذج.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327C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7C2C2E1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8C35B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534A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2951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التصميم المقطعي مذكور، لكن الدراسة تتضمن تحليل وثائق وجدوى؛ وهذا يحتاج تحديد إجراءات مستقلة.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F18D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9608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تخصيص فقرة لإجراءات تحليل الوثائق والمؤشرات المالية/التشغيلية.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9D6A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290F39A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1F4E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4C871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7B3B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النموذج المفاهيمي موجود ويدعم توجه الدراسة.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6EB4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C83D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ربط كل بعد في النموذج بسؤال وفرضية وأداة قياس.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ABDC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E4B109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22DA7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lastRenderedPageBreak/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4B0B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B7AD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التعريفات الإجرائية موجودة، وتحتاج ضبطًا لمنع تداخل المتغير المستقل والتابع.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4BD1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7B2B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مراجعة الفقرات التي تقيس النتيجة داخل أبعاد الشراكة.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EE9C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00C96687" w14:textId="77777777" w:rsidR="00A662EF" w:rsidRPr="000A0522" w:rsidRDefault="00A662EF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496EF673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34A0353B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F1767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5A8CA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D17DF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DB1EA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342BB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7EAC2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0E2FE15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26EE1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88405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1949F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الاستبانة أداة رئيسة مناسبة، وتحليل الوثائق أداة مساندة مهمة.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37271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E2F37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إبراز دور كل أداة في إجابة أسئلة الدراسة.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32E3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13ACC1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E4DB1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B6C1D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3690C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مبررات اختيار الاستبانة والوثائق مقبولة.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CBC9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BBE3B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لماذا لا تكفي الوثائق وحدها لبناء النموذج المقترح.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ADA7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5D0609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B3565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03D08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636FC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محاور الاستبانة مذكورة ومدعومة بالاستبانة المرفقة.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C33F7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697D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جدول نهائي يوضح عدد فقرات كل بعد ومصدره.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DBE44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29D284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16459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7794C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4877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مقياس ليكرت الخماسي محدد.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1DB7F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2799D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ترميز درجات الموافقة في كل الجداول.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455A1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185F60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1EE71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931E4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FDCFA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إجراءات جمع البيانات عامة وتحتاج تفاصيل تشغيلية.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5150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D4D76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فترة الجمع، الجهات المستهدفة، آلية الوصول، والمتابعة.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58822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956BB9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D092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4A1A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ACCB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عنصر مهم في الدراسة، لكنها تحتاج بروتوكول تحليل واضح.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5BD60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2FA78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الوثائق والمؤشرات وطريقة تحليلها وربطها بنتائج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3BF5F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6F68AEE1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5F2E837E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9F21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982142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40CBD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8386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F82CE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DF1B7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0FCC6D8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7766F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B6FF8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75D56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المجتمع واسع ومتنوع ويشمل جهات حكومية وخاصة وخبراء.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88B7E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3A02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حجم المجتمع أو المجتمع القابل للوصول بصورة رقمية.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251CB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937BF4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93B3D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6C4A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92FF1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المجتمع المستهدف محدد وظيفيًا، لكنه يحتاج معايير إدراج واستبعاد دقيقة.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075E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C7543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تعريف الخبرة المطلوبة، نوع الجهة، وطبيعة العلاقة بالتفتيش البيئي.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F6982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ED5F76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B2AA1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4FCC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1CA0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العينة الطبقية العشوائية مناسبة نظريًا.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41A00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A4182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إطار المعاينة لكل طبقة وإمكانية السحب العشوائي فعلًا.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0AA6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4E7F78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80F71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93406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1AD1E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حجم العينة 260 مناسب مبدئيًا، لكن طريقة الوصول إليه تحتاج تفصيلًا أكثر.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4BD3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B45A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حجم المجتمع، المعادلة/الجدول المستخدم، ونسبة الاستجابة المتوقعة.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B5E9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5590DB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0F025B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A258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DE053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التوزيع المقترح للعينة غير كاف إذا لم تُذكر نسب الطبقات.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7B7ED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BD4F0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استكمال جدول توزيع العينة بين حكومي/خاص/خبراء أو حسب الفئات المهنية.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8E7CD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8A0441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7000B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D95C0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AB6A2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لم تُفصل معايير التعامل مع الاستجابات غير الصالحة بما يكفي.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153C0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ADBAB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الإقصاء والبيانات المفقودة والاستجابات النمطية.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E163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40A9613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092E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F6C8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231FA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التعميم يجب أن يكون محدودًا بقطاع التفتيش البيئي والجهات المشاركة.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234E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33E5F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صياغة حدود تعميم أكثر تحفظًا.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0A3E7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52C17A5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4D1785C0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93C60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2086A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DBAB6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AB73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630F4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4CB70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A662EF" w:rsidRPr="000A0522" w14:paraId="7F078C4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305A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AC5E3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A629B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خطة التحليل موجودة لكنها تحتاج دمجًا أوضح بين التحليل الكمي والتحليل الوثائقي.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AEF8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E3E1B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تقسيم الخطة إلى: تحليل الاستبانة، تحليل الوثائق، بناء النموذج المقترح.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7E562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6CAFC4D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9DA26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6B901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83EAA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SPSS وExcel مناسبان للتحليلات الأساسية، لكن بناء نموذج قد يحتاج أدوات أو إجراءات إضافية.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CD946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C42DA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ما إذا كان الانحدار كافيًا أم سيتم استخدام SEM/تحليل محتوى/مؤشرات جدوى.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185CE0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64AC92A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1FEA5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6DCAE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0E85D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الإحصاء الوصفي محدد ومناسب.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32701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02DF0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ربطه بوصف الخصائص ومستويات المتغيرات.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33AE26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53F9742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8359B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150EF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EC7CB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اختبار الفرضيات يحتاج مصفوفة أكثر دقة.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784D0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30886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الاختبار لكل فرضية ومبرر اختياره.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EE6085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0CF1649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E9F1F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F4179F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3B23E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شروط التحليل غير مفصلة كفاية.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C1E8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8C8FF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فحص التوزيع، التعدد الخطي، القيم المتطرفة، والارتباطات العالية.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7CC07D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5E9864E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AD8F6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387B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5A1F6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التحليل المتقدم غير محدد رغم وجود هدف بناء نموذج مقترح.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741E9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C6751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خطوات تطوير النموذج والتحقق من ملاءمته أو تحكيمه بعد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863B2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08CC491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63663B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lastRenderedPageBreak/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55B262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A9485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فعلية، وهذا مناسب للفصل الثالث.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4943A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B4C51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عدم تضمين أحكام مسبقة عن نجاح الشراكة قبل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F9F8D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01DC4CA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33ECC184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13386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6771A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80E4C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D53B2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A012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1A4C4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3A49E82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C8C59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51D7A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CADD5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الصدق الظاهري عبر المحكمين مذكور.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99100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084E0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عدد المحكمين ومعايير قبول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A5736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FA8407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5AF11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DEB9B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86B51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صدق المحتوى مدعوم بمصفوفة واستبانة مرفقة.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DCE0B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A64F7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كيف عولجت ملاحظات المحكمين.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42259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76E947E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BEA4D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C6DD7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B06C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الصدق البنائي لم يُفصل بما يكفي.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AF02F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08F7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إجراء تحليل عاملي أو ارتباط الفقرة بالبعد بعد الدراسة الاستطلاعية.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BF59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3876D3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78E6B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الصدق </w:t>
            </w:r>
            <w:proofErr w:type="spellStart"/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التقاربي</w:t>
            </w:r>
            <w:proofErr w:type="spellEnd"/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7434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1C19E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الصدق التقاربي والتميزي قد يكون مطلوبًا إذا استُخدم SEM أو نموذج قياس متقدم.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1ADEC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مقبول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E252B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AVE/CR/HTMT إذا اختير 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8AF93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7AC7B1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751C8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D499E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20D62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الثبات بألفا كرونباخ مناسب كخطوة أولى.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C3BE6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D40E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إعلان معامل الثبات لكل بعد بعد الدراسة الاستطلاعية.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5FA79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0CA1D8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AB5C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1DB69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F2AA6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الدراسة الاستطلاعية مذكورة بحجم 20-30، وهذا مناسب مبدئيًا.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7F17D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C18FD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طريقة اختيار المشاركين في الدراسة الاستطلاعية.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B7AF3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7F127E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DBE5F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11FC5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B482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لا توجد ترجمة مركزية، لكن المصطلحات الإنجليزية والعربية تحتاج ضبطًا.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DB441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CF732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توحيد PPP، الحوكمة البيئية، إدارة الأداء، والتفتيش البيئي.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82833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994AF0C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4A662CB5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0C28F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8B674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055AA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73359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BF74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A9A68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3294A88B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E074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9FB5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2D376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الموافقة المستنيرة مذكورة.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B3B76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9082E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إدراج نص واضح في مقدمة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F9A0A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F85F272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2A4C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9312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F069F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السرية مهمة لأن الدراسة تتناول جهات حكومية وخاصة.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1EABD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B2E89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عدم الإفصاح عن أسماء الجهات أو الأفراد إلا بإذن رسمي.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90C29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599EA50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2E63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6ADE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هل توجد </w:t>
            </w:r>
            <w:proofErr w:type="gramStart"/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مخاطر</w:t>
            </w:r>
            <w:proofErr w:type="gramEnd"/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BAACF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 xml:space="preserve">لا توجد </w:t>
            </w:r>
            <w:proofErr w:type="gramStart"/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مخاطر</w:t>
            </w:r>
            <w:proofErr w:type="gramEnd"/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 xml:space="preserve"> مباشرة، لكن البيانات قد تكون مؤسسية حساسة.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8B74F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125E9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آلية حماية البيانات الوثائقية والرسمية.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C408F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2E1D8762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EEA6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4895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852FA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الموافقات الرسمية ضرورية قبل جمع بيانات التفتيش والقطاع الخاص.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23F9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CD47A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الجهات التي يلزم أخذ الموافقة منها.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42074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170AC57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F7F9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F68A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CF88F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البيانات الحساسة يجب الحد منها.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7517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8C155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عدم جمع بيانات مالية أو تعاقدية غير مصرح بها.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1CB5A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BBF5EC1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0710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DEBB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7DBB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عرض النتائج مجمعة مهم جدًا.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93C87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7ECC7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تأكيد تجميع النتائج حسب الفئات لا الأسماء.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77748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7A2CC8F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47C21DD8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8E578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BFA34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E7326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859D5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F2F3F8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863C3F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26FCEC90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FC2F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7028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58C08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القرارات المنهجية تحتاج دعمًا أوسع بمراجع التصميم متعدد المصادر وبناء النماذج.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D9EA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D4B2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مراجع منهجية لدراسات الحالة وتحليل الوثائق بجانب المسوح.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DA18F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689F875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C1D9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7189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D66B2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المراجع الحديثة متوفرة إلى حد جيد في الموضوع.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D9E0B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F41C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الموازنة بين المراجع الحديثة والكلاسيكية المنهجية.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DBFD1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F2E461D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D7FD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D2A3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78C5F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التوثيق يحتاج توحيدًا كاملًا.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503E1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6C027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اتباع نمط واحد في النص والقائمة.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A7ECA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C754DBB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4AE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47D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CCA05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مطابقة المراجع مهمة بسبب كثافة الفصل.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30626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AFA3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فحص كل مصدر في النص مقابل قائمة المراجع.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9E7ED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C0C44C0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3E54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0000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3D022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استخدام المصادر الرسمية مناسب لهذه الدراسة.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88593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D2DAD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تمييز المصادر الرسمية عن الأدبيات المحكمة في وظيفة كل منها.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2301E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DB620B6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619CFB01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1D15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98CDA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171BE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95126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F0C65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F5391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2940C223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563DA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88769B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3AD59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اللغة واضحة في الفصل الثالث، لكنها مطولة في بعض المواضع.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13EC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1225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اختصار المبررات وإبراز الإجراءات العملية.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40491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50DD2BF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476D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2F931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2B68D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المصطلحات تحسنت، لكنها تحتاج توحيدًا بين الشراكة، التخصيص، PPP.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11D5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AFD04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اعتماد مصطلح واحد لكل مفهوم رئيسي.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D4F6D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D33E197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5AB7E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4E4D4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F731E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الترقيم والعناوين موجودة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430D1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AFE5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مراجعة تسلسل الجداول وإحالاتها.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BD2D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79C6D723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217E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3CB02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3F4FF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الجداول كثيرة ومفيدة لكنها تحتاج استكمال أرقام العينة والأداة.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EC8C1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C7B09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استكمال الجداول الناقصة وتحسين الإحالات.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CD6C7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2D1AF6BE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38459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3611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408D0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ينبغي تجنب أي استنتاجات قبل التحليل.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EAE6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5074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صياغة العبارات المتعلقة بجدوى الشراكة كافتراضات لا نتائج.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95C7B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E78B342" w14:textId="77777777" w:rsidR="003B24C9" w:rsidRPr="000A0522" w:rsidRDefault="003B24C9" w:rsidP="000A0522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</w:pPr>
      <w:r w:rsidRPr="000A0522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تطبيقية تفصيلية على الفصل الثالث</w:t>
      </w:r>
    </w:p>
    <w:p w14:paraId="7781DBD1" w14:textId="77777777" w:rsidR="00A662EF" w:rsidRPr="000A0522" w:rsidRDefault="003B24C9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يُستخدم الجدول الآتي لإضافة الملاحظات الخاصة بكل طالب، مع تحديد موضع </w:t>
      </w:r>
      <w:r w:rsidR="002225E8"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>الملاحظة،</w:t>
      </w:r>
      <w:r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</w:t>
      </w:r>
      <w:proofErr w:type="gramStart"/>
      <w:r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>وأثرها</w:t>
      </w:r>
      <w:proofErr w:type="gramEnd"/>
      <w:r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0A0522" w14:paraId="454DDD42" w14:textId="77777777" w:rsidTr="00F50E7D">
        <w:trPr>
          <w:cantSplit/>
          <w:tblHeader/>
          <w:jc w:val="center"/>
        </w:trPr>
        <w:tc>
          <w:tcPr>
            <w:tcW w:w="408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DAD00B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</w:t>
            </w:r>
          </w:p>
        </w:tc>
        <w:tc>
          <w:tcPr>
            <w:tcW w:w="232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6C1E3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موقعها في الفصل</w:t>
            </w:r>
          </w:p>
        </w:tc>
        <w:tc>
          <w:tcPr>
            <w:tcW w:w="362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03D9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أثرها على جودة المنهجية</w:t>
            </w:r>
          </w:p>
        </w:tc>
        <w:tc>
          <w:tcPr>
            <w:tcW w:w="385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D764E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التعديل المطلوب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46E1B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</w:tr>
      <w:tr w:rsidR="00A662EF" w:rsidRPr="000A0522" w14:paraId="2790ACCA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DF42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دمج مصادر البيانات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FC91C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منهج وتصميم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72353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عدم وضوح العلاقة بين الاستبانة والوثائق ودراسة الحالة يضعف تماسك التصميم.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FA33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مخطط تصميم يوضح وظيفة كل مصدر بيانات ومخرجاته.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D47B7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0A0522" w14:paraId="56523AC2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419C3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إطار العينة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1209B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مجتمع وعينة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0AE24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حجم المجتمع والطبقات غير محددين بما يكفي.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97BE3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استكمال حجم المجتمع، الطبقات، نسب التمثيل، ومعايير الاختيار.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6950E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0A0522" w14:paraId="7ECF64F2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A51A3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خطة بناء النموذج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EA8AF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أساليب التحليل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E2E6C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هدف تطوير نموذج مقترح يحتاج إجراءات تحليل/تحقق محددة.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BD06B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خطوات بناء النموذج المقترح وآلية تحكيمه أو اختباره.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B65B0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0A0522" w14:paraId="36F16C73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60A1B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بروتوكول الوثائق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28781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مصادر البيانات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93F46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محورية لكنها بلا بروتوكول تحليل تفصيلي.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1307E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الوثائق والمؤشرات وطريقة الترميز/المقارنة.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22FA8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0A0522" w14:paraId="4E67FAD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A512A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68ACD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BBCC96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A46279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2767B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5F499B1B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0EEB41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63D005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F42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B6800C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5AF3D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395AA61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D03B8B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890A14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547F26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9EC580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B7A2C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65A21AAA" w14:textId="77777777" w:rsidR="00A662EF" w:rsidRPr="000A0522" w:rsidRDefault="003B24C9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0A0522" w14:paraId="063C9A89" w14:textId="77777777" w:rsidTr="00F50E7D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5DDF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نوع الملاحظة</w:t>
            </w:r>
          </w:p>
        </w:tc>
        <w:tc>
          <w:tcPr>
            <w:tcW w:w="680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80863A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 المختصرة</w:t>
            </w:r>
          </w:p>
        </w:tc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AA1578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  <w:tc>
          <w:tcPr>
            <w:tcW w:w="396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6717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</w:t>
            </w:r>
          </w:p>
        </w:tc>
      </w:tr>
      <w:tr w:rsidR="00A662EF" w:rsidRPr="000A0522" w14:paraId="11031EC4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01303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قوة منهجية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A4966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تحسن تنظيم الفصل ووضوح الأداة.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2A21F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DE0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البنية الحالية.</w:t>
            </w:r>
          </w:p>
        </w:tc>
      </w:tr>
      <w:tr w:rsidR="00A662EF" w:rsidRPr="000A0522" w14:paraId="44F0879C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BFFA7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تصميم الدراسة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F8F9C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بحاجة لتوضيح التصميم متعدد المصادر.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330D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C68BD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مخطط دمج البيانات.</w:t>
            </w:r>
          </w:p>
        </w:tc>
      </w:tr>
      <w:tr w:rsidR="00A662EF" w:rsidRPr="000A0522" w14:paraId="1DB8146B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8F3BE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FA94D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حجم العينة مذكور لكن إطارها غير مكتمل.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2BE5B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8D53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المجتمع والطبقات رسميًا.</w:t>
            </w:r>
          </w:p>
        </w:tc>
      </w:tr>
      <w:tr w:rsidR="00A662EF" w:rsidRPr="000A0522" w14:paraId="5353D0CA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40F4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FA2E4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بناء النموذج المقترح يحتاج خطوات أدق.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CDD7F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41DB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صياغة خطة تحليل وتحقق للنموذج.</w:t>
            </w:r>
          </w:p>
        </w:tc>
      </w:tr>
      <w:tr w:rsidR="00A662EF" w:rsidRPr="000A0522" w14:paraId="51E64ABD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7DA5C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4DBFAC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F176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1B62B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0ACE1A91" w14:textId="77777777" w:rsidR="00A662EF" w:rsidRPr="000A0522" w:rsidRDefault="00A662EF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1FDDE15A" w14:textId="77777777" w:rsidR="00A662EF" w:rsidRPr="000A0522" w:rsidRDefault="002225E8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lastRenderedPageBreak/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0A0522" w14:paraId="158B179C" w14:textId="77777777" w:rsidTr="00F50E7D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B07C6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ضع علامة</w:t>
            </w:r>
          </w:p>
        </w:tc>
        <w:tc>
          <w:tcPr>
            <w:tcW w:w="1275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5F4C0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الخيار</w:t>
            </w:r>
          </w:p>
        </w:tc>
      </w:tr>
      <w:tr w:rsidR="00F50E7D" w:rsidRPr="000A0522" w14:paraId="482C9E86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15757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74B9E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بصورته الحالية</w:t>
            </w:r>
          </w:p>
        </w:tc>
      </w:tr>
      <w:tr w:rsidR="00F50E7D" w:rsidRPr="000A0522" w14:paraId="2635B767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CA685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301B7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بعد تعديلات طفيفة</w:t>
            </w:r>
          </w:p>
        </w:tc>
      </w:tr>
      <w:tr w:rsidR="00F50E7D" w:rsidRPr="000A0522" w14:paraId="654B729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9AFC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☒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A2CF4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متوسطة قبل الاعتماد</w:t>
            </w:r>
          </w:p>
        </w:tc>
      </w:tr>
      <w:tr w:rsidR="00F50E7D" w:rsidRPr="000A0522" w14:paraId="0A6214DB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8F96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4D4BD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جوهرية وإعادة مراجعة</w:t>
            </w:r>
          </w:p>
        </w:tc>
      </w:tr>
      <w:tr w:rsidR="00F50E7D" w:rsidRPr="000A0522" w14:paraId="787C9347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C6BFE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C7FB8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غير مكتمل ويحتاج إلى إعادة بناء منهجي</w:t>
            </w:r>
          </w:p>
        </w:tc>
      </w:tr>
    </w:tbl>
    <w:p w14:paraId="5E2AF809" w14:textId="77777777" w:rsidR="00A662EF" w:rsidRPr="000A0522" w:rsidRDefault="00A662EF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317A6B2E" w14:textId="77777777" w:rsidR="00F50E7D" w:rsidRPr="000A0522" w:rsidRDefault="002225E8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  <w:rtl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التوصية العامة:</w:t>
      </w:r>
    </w:p>
    <w:p w14:paraId="406E8B7E" w14:textId="77777777" w:rsidR="002225E8" w:rsidRPr="000A0522" w:rsidRDefault="002225E8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  <w:r w:rsidRPr="000A0522">
        <w:rPr>
          <w:rFonts w:ascii="Simplified Arabic" w:eastAsia="Arial" w:hAnsi="Simplified Arabic" w:cs="Simplified Arabic"/>
          <w:szCs w:val="18"/>
          <w:rtl/>
        </w:rPr>
        <w:t>الفصل يحتاج إلى تعديلات متوسطة قبل الاعتماد. النسخة المعدلة أفضل من السابقة، لكن الطبيعة الخاصة للدراسة بوصفها تجمع بين مسح ميداني وتحليل وثائق ودراسة حالة تتطلب توضيحًا منهجيًا أدق.</w:t>
      </w:r>
    </w:p>
    <w:p w14:paraId="6BEA3B0F" w14:textId="77777777" w:rsidR="002225E8" w:rsidRPr="000A0522" w:rsidRDefault="002225E8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</w:p>
    <w:p w14:paraId="13E8A9EF" w14:textId="77777777" w:rsidR="00F50E7D" w:rsidRPr="000A0522" w:rsidRDefault="002225E8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0A0522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ختامية للطالب:</w:t>
      </w:r>
    </w:p>
    <w:p w14:paraId="5FCBF67C" w14:textId="77777777" w:rsidR="00D14A11" w:rsidRPr="000A0522" w:rsidRDefault="00B03100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0A0522">
        <w:rPr>
          <w:rFonts w:ascii="Simplified Arabic" w:eastAsia="Arial" w:hAnsi="Simplified Arabic" w:cs="Simplified Arabic"/>
          <w:szCs w:val="18"/>
        </w:rPr>
        <w:t>الملاحظات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العامة</w:t>
      </w:r>
      <w:r w:rsidRPr="000A0522">
        <w:rPr>
          <w:rFonts w:ascii="Simplified Arabic" w:eastAsia="Arial" w:hAnsi="Simplified Arabic" w:cs="Simplified Arabic"/>
          <w:szCs w:val="18"/>
        </w:rPr>
        <w:t xml:space="preserve">: </w:t>
      </w:r>
      <w:r w:rsidRPr="000A0522">
        <w:rPr>
          <w:rFonts w:ascii="Simplified Arabic" w:eastAsia="Arial" w:hAnsi="Simplified Arabic" w:cs="Simplified Arabic"/>
          <w:szCs w:val="18"/>
        </w:rPr>
        <w:t>ينبغي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أن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يركز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الطالب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في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المراجعة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القادمة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على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توضيح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كيف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ستنتقل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البيانات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من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الاستبانة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والوثائق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إلى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النموذج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المقترح،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لأن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هذه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النقطة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هي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أساس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قوة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الدراسة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وشرط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صلاحيتها</w:t>
      </w:r>
      <w:r w:rsidRPr="000A0522">
        <w:rPr>
          <w:rFonts w:ascii="Simplified Arabic" w:eastAsia="Arial" w:hAnsi="Simplified Arabic" w:cs="Simplified Arabic"/>
          <w:szCs w:val="18"/>
        </w:rPr>
        <w:t xml:space="preserve"> </w:t>
      </w:r>
      <w:r w:rsidRPr="000A0522">
        <w:rPr>
          <w:rFonts w:ascii="Simplified Arabic" w:eastAsia="Arial" w:hAnsi="Simplified Arabic" w:cs="Simplified Arabic"/>
          <w:szCs w:val="18"/>
        </w:rPr>
        <w:t>المنهجية</w:t>
      </w:r>
      <w:r w:rsidRPr="000A0522">
        <w:rPr>
          <w:rFonts w:ascii="Simplified Arabic" w:eastAsia="Arial" w:hAnsi="Simplified Arabic" w:cs="Simplified Arabic"/>
          <w:szCs w:val="18"/>
        </w:rPr>
        <w:t>.</w:t>
      </w:r>
    </w:p>
    <w:sectPr w:rsidR="00D14A11" w:rsidRPr="000A0522" w:rsidSect="00034616">
      <w:footerReference w:type="default" r:id="rId8"/>
      <w:pgSz w:w="16838" w:h="11906" w:orient="landscape"/>
      <w:pgMar w:top="792" w:right="648" w:bottom="792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23E3A" w14:textId="77777777" w:rsidR="00B03100" w:rsidRDefault="00B03100">
      <w:pPr>
        <w:spacing w:after="0" w:line="240" w:lineRule="auto"/>
      </w:pPr>
      <w:r>
        <w:separator/>
      </w:r>
    </w:p>
  </w:endnote>
  <w:endnote w:type="continuationSeparator" w:id="0">
    <w:p w14:paraId="6C9097C0" w14:textId="77777777" w:rsidR="00B03100" w:rsidRDefault="00B03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0F23D" w14:textId="77777777" w:rsidR="00A662EF" w:rsidRDefault="00B03100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ملاحظات</w:t>
    </w:r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على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الفصل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الثالث</w:t>
    </w:r>
    <w:r>
      <w:rPr>
        <w:color w:val="595959"/>
        <w:sz w:val="16"/>
      </w:rPr>
      <w:t xml:space="preserve">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9A982" w14:textId="77777777" w:rsidR="00B03100" w:rsidRDefault="00B03100">
      <w:pPr>
        <w:spacing w:after="0" w:line="240" w:lineRule="auto"/>
      </w:pPr>
      <w:r>
        <w:separator/>
      </w:r>
    </w:p>
  </w:footnote>
  <w:footnote w:type="continuationSeparator" w:id="0">
    <w:p w14:paraId="6DED5DA0" w14:textId="77777777" w:rsidR="00B03100" w:rsidRDefault="00B031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1453C"/>
    <w:rsid w:val="00034616"/>
    <w:rsid w:val="00047CBC"/>
    <w:rsid w:val="0006063C"/>
    <w:rsid w:val="000A0522"/>
    <w:rsid w:val="000A310A"/>
    <w:rsid w:val="0015074B"/>
    <w:rsid w:val="002225E8"/>
    <w:rsid w:val="0029639D"/>
    <w:rsid w:val="00326F90"/>
    <w:rsid w:val="003B24C9"/>
    <w:rsid w:val="00464A84"/>
    <w:rsid w:val="00650F0C"/>
    <w:rsid w:val="008F6E78"/>
    <w:rsid w:val="00A662EF"/>
    <w:rsid w:val="00AA1D8D"/>
    <w:rsid w:val="00B03100"/>
    <w:rsid w:val="00B47730"/>
    <w:rsid w:val="00CB0664"/>
    <w:rsid w:val="00D14A11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E1DE50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3</cp:revision>
  <dcterms:created xsi:type="dcterms:W3CDTF">2026-06-30T16:51:00Z</dcterms:created>
  <dcterms:modified xsi:type="dcterms:W3CDTF">2026-07-20T22:50:00Z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207b9230-a12f-4132-855a-a07315564083</vt:lpwstr>
  </property>
</Properties>
</file>