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5FC2AD57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403AD8">
        <w:rPr>
          <w:rFonts w:ascii="Segoe UI" w:hAnsi="Segoe UI" w:cs="Segoe UI"/>
          <w:color w:val="0F1115"/>
          <w:shd w:val="clear" w:color="auto" w:fill="FFFFFF"/>
          <w:rtl/>
        </w:rPr>
        <w:t>عبد الله ظافر الحالفي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6C5DFA" w14:paraId="178311AC" w14:textId="77777777" w:rsidTr="00EA02E3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</w:tcPr>
          <w:p w14:paraId="2957EAEC" w14:textId="6F5BDD93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2CDC19A8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6C5DFA" w:rsidRDefault="006C5DFA" w:rsidP="006C5DFA">
            <w:pPr>
              <w:jc w:val="center"/>
            </w:pPr>
            <w:r>
              <w:t>.</w:t>
            </w:r>
          </w:p>
          <w:p w14:paraId="1EA0BD18" w14:textId="77777777" w:rsidR="006C5DFA" w:rsidRDefault="006C5DFA" w:rsidP="006C5DFA">
            <w:pPr>
              <w:jc w:val="center"/>
            </w:pPr>
          </w:p>
        </w:tc>
      </w:tr>
      <w:tr w:rsidR="006C5DFA" w14:paraId="4C9FB4B1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</w:tcPr>
          <w:p w14:paraId="15802996" w14:textId="32503449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70C822A0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5EED0681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797318FE" w:rsidR="006C5DFA" w:rsidRDefault="006C5DFA" w:rsidP="006C5DFA">
            <w:pPr>
              <w:jc w:val="center"/>
            </w:pPr>
          </w:p>
        </w:tc>
      </w:tr>
      <w:tr w:rsidR="006C5DFA" w14:paraId="5F3C740D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</w:tcPr>
          <w:p w14:paraId="2FDC9440" w14:textId="49F2A3DE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3C301A1E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461F6CD0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F92BE36" w:rsidR="006C5DFA" w:rsidRDefault="006C5DFA" w:rsidP="006C5DFA">
            <w:pPr>
              <w:jc w:val="center"/>
            </w:pPr>
          </w:p>
        </w:tc>
      </w:tr>
      <w:tr w:rsidR="006C5DFA" w14:paraId="7C535DC1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</w:tcPr>
          <w:p w14:paraId="19CDE8FB" w14:textId="7C856332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0B6FAFE4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3E9E3B42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44ABDC2" w:rsidR="006C5DFA" w:rsidRDefault="006C5DFA" w:rsidP="006C5DFA">
            <w:pPr>
              <w:jc w:val="center"/>
            </w:pPr>
          </w:p>
        </w:tc>
      </w:tr>
      <w:tr w:rsidR="006C5DFA" w14:paraId="38DA2FC1" w14:textId="77777777" w:rsidTr="00EA02E3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</w:tcPr>
          <w:p w14:paraId="3F812A46" w14:textId="243B766B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593FA448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575428B2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B97F3DC" w:rsidR="006C5DFA" w:rsidRDefault="006C5DFA" w:rsidP="006C5DFA">
            <w:pPr>
              <w:jc w:val="center"/>
            </w:pPr>
          </w:p>
        </w:tc>
      </w:tr>
      <w:tr w:rsidR="006C5DFA" w14:paraId="031A8D42" w14:textId="77777777" w:rsidTr="00EA02E3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</w:tcPr>
          <w:p w14:paraId="7669F121" w14:textId="4DBC3ED6" w:rsidR="006C5DFA" w:rsidRDefault="006C5DFA" w:rsidP="006C5DFA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49C367C4" w:rsidR="006C5DFA" w:rsidRDefault="00403AD8" w:rsidP="00403AD8">
            <w:pPr>
              <w:bidi/>
              <w:jc w:val="center"/>
            </w:pPr>
            <w:r w:rsidRPr="00935AC8">
              <w:t>√</w:t>
            </w:r>
          </w:p>
        </w:tc>
        <w:tc>
          <w:tcPr>
            <w:tcW w:w="3978" w:type="dxa"/>
            <w:vAlign w:val="center"/>
          </w:tcPr>
          <w:p w14:paraId="4F57D1D6" w14:textId="77777777" w:rsidR="00403AD8" w:rsidRDefault="00403AD8" w:rsidP="00403AD8">
            <w:pPr>
              <w:bidi/>
            </w:pPr>
          </w:p>
          <w:p w14:paraId="7719E624" w14:textId="77777777" w:rsidR="00403AD8" w:rsidRDefault="00403AD8" w:rsidP="00403AD8">
            <w:pPr>
              <w:bidi/>
            </w:pPr>
            <w:r>
              <w:rPr>
                <w:rtl/>
              </w:rPr>
              <w:t>المطلوب: كتابة أهداف واضحة ومحددة، زي</w:t>
            </w:r>
            <w:r>
              <w:t>:</w:t>
            </w:r>
          </w:p>
          <w:p w14:paraId="379EE665" w14:textId="77777777" w:rsidR="00403AD8" w:rsidRDefault="00403AD8" w:rsidP="00403AD8">
            <w:pPr>
              <w:bidi/>
            </w:pPr>
          </w:p>
          <w:p w14:paraId="65F97925" w14:textId="77777777" w:rsidR="00403AD8" w:rsidRDefault="00403AD8" w:rsidP="00403AD8">
            <w:pPr>
              <w:bidi/>
            </w:pPr>
            <w:r>
              <w:rPr>
                <w:rtl/>
              </w:rPr>
              <w:t>التعرف على الوضع الحالي لخدمات البصريات في مراكز الرعاية الصحية الأولية</w:t>
            </w:r>
            <w:r>
              <w:t>.</w:t>
            </w:r>
          </w:p>
          <w:p w14:paraId="2EA97315" w14:textId="77777777" w:rsidR="00403AD8" w:rsidRDefault="00403AD8" w:rsidP="00403AD8">
            <w:pPr>
              <w:bidi/>
            </w:pPr>
          </w:p>
          <w:p w14:paraId="35B0C306" w14:textId="77777777" w:rsidR="00403AD8" w:rsidRDefault="00403AD8" w:rsidP="00403AD8">
            <w:pPr>
              <w:bidi/>
            </w:pPr>
            <w:r>
              <w:rPr>
                <w:rtl/>
              </w:rPr>
              <w:t>قياس مدى وعي المجتمع بأهمية فحص البصر في المراكز الأولية</w:t>
            </w:r>
            <w:r>
              <w:t>.</w:t>
            </w:r>
          </w:p>
          <w:p w14:paraId="59368137" w14:textId="77777777" w:rsidR="00403AD8" w:rsidRDefault="00403AD8" w:rsidP="00403AD8">
            <w:pPr>
              <w:bidi/>
            </w:pPr>
          </w:p>
          <w:p w14:paraId="1B07F220" w14:textId="77777777" w:rsidR="00403AD8" w:rsidRDefault="00403AD8" w:rsidP="00403AD8">
            <w:pPr>
              <w:bidi/>
            </w:pPr>
            <w:r>
              <w:rPr>
                <w:rtl/>
              </w:rPr>
              <w:t>تحديد أثر وجود عيادات البصريات على نسب الكشف المبكر عن أمراض العيون</w:t>
            </w:r>
            <w:r>
              <w:t>.</w:t>
            </w:r>
          </w:p>
          <w:p w14:paraId="1AE0729F" w14:textId="77777777" w:rsidR="00403AD8" w:rsidRDefault="00403AD8" w:rsidP="00403AD8">
            <w:pPr>
              <w:bidi/>
            </w:pPr>
          </w:p>
          <w:p w14:paraId="2F99EBB2" w14:textId="77777777" w:rsidR="00403AD8" w:rsidRDefault="00403AD8" w:rsidP="00403AD8">
            <w:pPr>
              <w:bidi/>
            </w:pPr>
            <w:r>
              <w:rPr>
                <w:rtl/>
              </w:rPr>
              <w:t>قياس أثر دمج عيادات البصريات على تقليل التحويلات غير الضرورية للمستشفيات</w:t>
            </w:r>
            <w:r>
              <w:t>.</w:t>
            </w:r>
          </w:p>
          <w:p w14:paraId="3EF3CC67" w14:textId="77777777" w:rsidR="00403AD8" w:rsidRDefault="00403AD8" w:rsidP="00403AD8">
            <w:pPr>
              <w:bidi/>
            </w:pPr>
          </w:p>
          <w:p w14:paraId="29F562DC" w14:textId="77777777" w:rsidR="00403AD8" w:rsidRDefault="00403AD8" w:rsidP="00403AD8">
            <w:pPr>
              <w:bidi/>
            </w:pPr>
            <w:r>
              <w:rPr>
                <w:rtl/>
              </w:rPr>
              <w:t>تقديم توصيات لصناع القرار لدمج خدمات البصريات بفعالية</w:t>
            </w:r>
            <w:r>
              <w:t>.</w:t>
            </w:r>
          </w:p>
          <w:p w14:paraId="59B15519" w14:textId="1F731B63" w:rsidR="006C5DFA" w:rsidRDefault="006C5DFA" w:rsidP="00403AD8">
            <w:pPr>
              <w:bidi/>
              <w:jc w:val="center"/>
            </w:pPr>
          </w:p>
        </w:tc>
      </w:tr>
      <w:tr w:rsidR="006C5DFA" w14:paraId="63828664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</w:tcPr>
          <w:p w14:paraId="07AC3AF8" w14:textId="69D87E5C" w:rsidR="006C5DFA" w:rsidRDefault="006C5DFA" w:rsidP="006C5DFA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31748DE7" w:rsidR="006C5DFA" w:rsidRDefault="00403AD8" w:rsidP="006C5DFA">
            <w:pPr>
              <w:jc w:val="center"/>
            </w:pPr>
            <w:r w:rsidRPr="00935AC8">
              <w:t>√</w:t>
            </w:r>
          </w:p>
        </w:tc>
        <w:tc>
          <w:tcPr>
            <w:tcW w:w="3978" w:type="dxa"/>
            <w:vAlign w:val="center"/>
          </w:tcPr>
          <w:p w14:paraId="725820D6" w14:textId="77777777" w:rsidR="00403AD8" w:rsidRPr="00403AD8" w:rsidRDefault="00403AD8" w:rsidP="00403AD8">
            <w:pPr>
              <w:bidi/>
              <w:rPr>
                <w:sz w:val="20"/>
                <w:szCs w:val="20"/>
              </w:rPr>
            </w:pPr>
          </w:p>
          <w:p w14:paraId="39F0B026" w14:textId="77777777" w:rsidR="00403AD8" w:rsidRPr="00403AD8" w:rsidRDefault="00403AD8" w:rsidP="00403AD8">
            <w:pPr>
              <w:bidi/>
              <w:rPr>
                <w:sz w:val="20"/>
                <w:szCs w:val="20"/>
              </w:rPr>
            </w:pPr>
            <w:r w:rsidRPr="00403AD8">
              <w:rPr>
                <w:sz w:val="20"/>
                <w:szCs w:val="20"/>
                <w:rtl/>
              </w:rPr>
              <w:t>المطلوب: صياغة تساؤلات واضحة، زي</w:t>
            </w:r>
            <w:r w:rsidRPr="00403AD8">
              <w:rPr>
                <w:sz w:val="20"/>
                <w:szCs w:val="20"/>
              </w:rPr>
              <w:t>:</w:t>
            </w:r>
          </w:p>
          <w:p w14:paraId="61A265C3" w14:textId="77777777" w:rsidR="00403AD8" w:rsidRPr="00403AD8" w:rsidRDefault="00403AD8" w:rsidP="00403AD8">
            <w:pPr>
              <w:bidi/>
              <w:rPr>
                <w:sz w:val="20"/>
                <w:szCs w:val="20"/>
              </w:rPr>
            </w:pPr>
          </w:p>
          <w:p w14:paraId="2E26E061" w14:textId="77777777" w:rsidR="00403AD8" w:rsidRPr="00403AD8" w:rsidRDefault="00403AD8" w:rsidP="00403AD8">
            <w:pPr>
              <w:bidi/>
              <w:rPr>
                <w:sz w:val="20"/>
                <w:szCs w:val="20"/>
              </w:rPr>
            </w:pPr>
            <w:r w:rsidRPr="00403AD8">
              <w:rPr>
                <w:sz w:val="20"/>
                <w:szCs w:val="20"/>
                <w:rtl/>
              </w:rPr>
              <w:t>التساؤل الرئيسي: ما أهمية وجود عيادات البصريات في مراكز الرعاية الصحية الأولية في المملكة العربية السعودية؟</w:t>
            </w:r>
          </w:p>
          <w:p w14:paraId="247AAA5A" w14:textId="77777777" w:rsidR="00403AD8" w:rsidRPr="00403AD8" w:rsidRDefault="00403AD8" w:rsidP="00403AD8">
            <w:pPr>
              <w:bidi/>
              <w:rPr>
                <w:sz w:val="20"/>
                <w:szCs w:val="20"/>
              </w:rPr>
            </w:pPr>
          </w:p>
          <w:p w14:paraId="10E6129E" w14:textId="77777777" w:rsidR="00403AD8" w:rsidRPr="00403AD8" w:rsidRDefault="00403AD8" w:rsidP="00403AD8">
            <w:pPr>
              <w:bidi/>
              <w:rPr>
                <w:sz w:val="20"/>
                <w:szCs w:val="20"/>
              </w:rPr>
            </w:pPr>
            <w:r w:rsidRPr="00403AD8">
              <w:rPr>
                <w:sz w:val="20"/>
                <w:szCs w:val="20"/>
                <w:rtl/>
              </w:rPr>
              <w:t>التساؤلات الفرعية</w:t>
            </w:r>
            <w:r w:rsidRPr="00403AD8">
              <w:rPr>
                <w:sz w:val="20"/>
                <w:szCs w:val="20"/>
              </w:rPr>
              <w:t>:</w:t>
            </w:r>
          </w:p>
          <w:p w14:paraId="6564FBA8" w14:textId="77777777" w:rsidR="00403AD8" w:rsidRPr="00403AD8" w:rsidRDefault="00403AD8" w:rsidP="00403AD8">
            <w:pPr>
              <w:bidi/>
              <w:rPr>
                <w:sz w:val="20"/>
                <w:szCs w:val="20"/>
              </w:rPr>
            </w:pPr>
          </w:p>
          <w:p w14:paraId="6E174813" w14:textId="77777777" w:rsidR="00403AD8" w:rsidRPr="00403AD8" w:rsidRDefault="00403AD8" w:rsidP="00403AD8">
            <w:pPr>
              <w:bidi/>
              <w:rPr>
                <w:sz w:val="20"/>
                <w:szCs w:val="20"/>
              </w:rPr>
            </w:pPr>
            <w:r w:rsidRPr="00403AD8">
              <w:rPr>
                <w:sz w:val="20"/>
                <w:szCs w:val="20"/>
                <w:rtl/>
              </w:rPr>
              <w:t>ما الوضع الحالي لخدمات البصريات في مراكز الرعاية الأولية؟</w:t>
            </w:r>
          </w:p>
          <w:p w14:paraId="0E34FE43" w14:textId="77777777" w:rsidR="00403AD8" w:rsidRPr="00403AD8" w:rsidRDefault="00403AD8" w:rsidP="00403AD8">
            <w:pPr>
              <w:bidi/>
              <w:rPr>
                <w:sz w:val="20"/>
                <w:szCs w:val="20"/>
              </w:rPr>
            </w:pPr>
            <w:r w:rsidRPr="00403AD8">
              <w:rPr>
                <w:sz w:val="20"/>
                <w:szCs w:val="20"/>
                <w:rtl/>
              </w:rPr>
              <w:t>ما مدى وعي المجتمع بخدمات فحص البصر في المراكز الأولية؟</w:t>
            </w:r>
          </w:p>
          <w:p w14:paraId="220AFF79" w14:textId="77777777" w:rsidR="00403AD8" w:rsidRPr="00403AD8" w:rsidRDefault="00403AD8" w:rsidP="00403AD8">
            <w:pPr>
              <w:bidi/>
              <w:rPr>
                <w:sz w:val="20"/>
                <w:szCs w:val="20"/>
              </w:rPr>
            </w:pPr>
            <w:r w:rsidRPr="00403AD8">
              <w:rPr>
                <w:sz w:val="20"/>
                <w:szCs w:val="20"/>
                <w:rtl/>
              </w:rPr>
              <w:t>ما أثر عيادات البصريات على نسب الكشف المبكر عن أمراض العيون؟</w:t>
            </w:r>
          </w:p>
          <w:p w14:paraId="1AF7821A" w14:textId="77777777" w:rsidR="00403AD8" w:rsidRPr="00403AD8" w:rsidRDefault="00403AD8" w:rsidP="00403AD8">
            <w:pPr>
              <w:bidi/>
              <w:rPr>
                <w:sz w:val="20"/>
                <w:szCs w:val="20"/>
              </w:rPr>
            </w:pPr>
            <w:r w:rsidRPr="00403AD8">
              <w:rPr>
                <w:sz w:val="20"/>
                <w:szCs w:val="20"/>
                <w:rtl/>
              </w:rPr>
              <w:t>ما أثر عيادات البصريات على تقليل التحويلات غير الضرورية للمستشفيات؟</w:t>
            </w:r>
          </w:p>
          <w:p w14:paraId="2E508EC9" w14:textId="2446DB51" w:rsidR="006C5DFA" w:rsidRPr="00403AD8" w:rsidRDefault="00403AD8" w:rsidP="00403AD8">
            <w:pPr>
              <w:bidi/>
              <w:rPr>
                <w:sz w:val="20"/>
                <w:szCs w:val="20"/>
              </w:rPr>
            </w:pPr>
            <w:r w:rsidRPr="00403AD8">
              <w:rPr>
                <w:sz w:val="20"/>
                <w:szCs w:val="20"/>
                <w:rtl/>
              </w:rPr>
              <w:t>ما المتطلبات اللازمة لدمج عيادات البصريات بفعالية؟</w:t>
            </w:r>
          </w:p>
        </w:tc>
      </w:tr>
      <w:tr w:rsidR="006C5DFA" w14:paraId="2BC8EA47" w14:textId="77777777" w:rsidTr="007A68B3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Literature Review</w:t>
            </w:r>
          </w:p>
        </w:tc>
        <w:tc>
          <w:tcPr>
            <w:tcW w:w="1060" w:type="dxa"/>
          </w:tcPr>
          <w:p w14:paraId="0FDE65F7" w14:textId="3FF4C32A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61FA7EFC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42B2078" w:rsidR="006C5DFA" w:rsidRDefault="006C5DFA" w:rsidP="006C5DFA">
            <w:pPr>
              <w:jc w:val="center"/>
            </w:pPr>
          </w:p>
        </w:tc>
      </w:tr>
      <w:tr w:rsidR="006C5DFA" w14:paraId="73B9F130" w14:textId="77777777" w:rsidTr="007A68B3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2BF009CF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3A1F7461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589779A" w:rsidR="006C5DFA" w:rsidRDefault="006C5DFA" w:rsidP="006C5DFA">
            <w:pPr>
              <w:jc w:val="center"/>
            </w:pPr>
          </w:p>
        </w:tc>
      </w:tr>
      <w:tr w:rsidR="006C5DFA" w14:paraId="48272684" w14:textId="77777777" w:rsidTr="007A68B3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32B52517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750070BF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5BE513F" w:rsidR="006C5DFA" w:rsidRDefault="006C5DFA" w:rsidP="006C5DFA">
            <w:pPr>
              <w:jc w:val="center"/>
            </w:pPr>
          </w:p>
        </w:tc>
      </w:tr>
      <w:tr w:rsidR="006C5DFA" w14:paraId="2739CAFA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6A5CA37E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04E6AB52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6C5DFA" w:rsidRDefault="006C5DFA" w:rsidP="006C5DFA">
            <w:pPr>
              <w:jc w:val="center"/>
            </w:pPr>
          </w:p>
        </w:tc>
      </w:tr>
      <w:tr w:rsidR="006C5DFA" w14:paraId="775BDB18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7EF90531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318D4286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13FB2EE" w:rsidR="006C5DFA" w:rsidRDefault="006C5DFA" w:rsidP="006C5DFA">
            <w:pPr>
              <w:jc w:val="center"/>
            </w:pPr>
          </w:p>
        </w:tc>
      </w:tr>
      <w:tr w:rsidR="006C5DFA" w14:paraId="26B6E1C1" w14:textId="77777777" w:rsidTr="007A68B3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324922A3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103BA3FA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6C5DFA" w:rsidRDefault="006C5DFA" w:rsidP="006C5DFA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03AD8"/>
    <w:rsid w:val="004E21BE"/>
    <w:rsid w:val="006C5DFA"/>
    <w:rsid w:val="008047BE"/>
    <w:rsid w:val="008239B5"/>
    <w:rsid w:val="008D7A2A"/>
    <w:rsid w:val="00A26BC4"/>
    <w:rsid w:val="00AD60A7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8741FA1F-8683-401E-BDFD-6C75D16C3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209</Words>
  <Characters>1196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Ranya mahfouz</cp:lastModifiedBy>
  <cp:revision>7</cp:revision>
  <dcterms:created xsi:type="dcterms:W3CDTF">2025-11-20T21:25:00Z</dcterms:created>
  <dcterms:modified xsi:type="dcterms:W3CDTF">2026-07-11T00:49:00Z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