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4831F26" w:rsidR="009125CE" w:rsidRPr="009125CE" w:rsidRDefault="00632131">
      <w:pPr>
        <w:rPr>
          <w:rFonts w:ascii="Sakkal Majalla" w:hAnsi="Sakkal Majalla" w:cs="Sakkal Majalla"/>
          <w:sz w:val="28"/>
          <w:szCs w:val="28"/>
          <w:rtl/>
        </w:rPr>
      </w:pPr>
      <w:r>
        <w:rPr>
          <w:rFonts w:ascii="Sakkal Majalla" w:hAnsi="Sakkal Majalla" w:cs="Sakkal Majalla" w:hint="cs"/>
          <w:b/>
          <w:bCs/>
          <w:sz w:val="28"/>
          <w:szCs w:val="28"/>
          <w:rtl/>
        </w:rPr>
        <w:t xml:space="preserve">ماجستير </w:t>
      </w:r>
      <w:r>
        <w:rPr>
          <w:rFonts w:ascii="Sakkal Majalla" w:hAnsi="Sakkal Majalla" w:cs="Times New Roman" w:hint="cs"/>
          <w:b/>
          <w:bCs/>
          <w:sz w:val="28"/>
          <w:szCs w:val="28"/>
          <w:rtl/>
        </w:rPr>
        <w:t>إدارة</w:t>
      </w:r>
      <w:r>
        <w:rPr>
          <w:rFonts w:ascii="Sakkal Majalla" w:hAnsi="Sakkal Majalla" w:cs="Sakkal Majalla" w:hint="cs"/>
          <w:b/>
          <w:bCs/>
          <w:sz w:val="28"/>
          <w:szCs w:val="28"/>
          <w:rtl/>
        </w:rPr>
        <w:t xml:space="preserve">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54369B" w:rsidRDefault="009125CE" w:rsidP="009125CE">
      <w:pPr>
        <w:rPr>
          <w:rFonts w:asciiTheme="majorBidi" w:hAnsiTheme="majorBidi" w:cstheme="majorBidi"/>
          <w:sz w:val="28"/>
          <w:szCs w:val="28"/>
          <w:rtl/>
          <w:lang w:bidi="ar-EG"/>
        </w:rPr>
      </w:pPr>
    </w:p>
    <w:p w14:paraId="5F6542BF" w14:textId="77777777" w:rsidR="009125CE" w:rsidRPr="0054369B" w:rsidRDefault="009125CE" w:rsidP="009125CE">
      <w:pPr>
        <w:rPr>
          <w:rFonts w:asciiTheme="majorBidi" w:hAnsiTheme="majorBidi" w:cstheme="majorBidi"/>
          <w:sz w:val="28"/>
          <w:szCs w:val="28"/>
          <w:rtl/>
          <w:lang w:bidi="ar-EG"/>
        </w:rPr>
      </w:pPr>
    </w:p>
    <w:p w14:paraId="08401F45" w14:textId="4B5BE51F" w:rsidR="009125CE" w:rsidRPr="0054369B" w:rsidRDefault="00632131" w:rsidP="009125CE">
      <w:pPr>
        <w:jc w:val="center"/>
        <w:rPr>
          <w:rFonts w:asciiTheme="majorBidi" w:hAnsiTheme="majorBidi" w:cstheme="majorBidi"/>
          <w:b/>
          <w:bCs/>
          <w:sz w:val="28"/>
          <w:szCs w:val="28"/>
          <w:rtl/>
          <w:lang w:bidi="ar-EG"/>
        </w:rPr>
      </w:pPr>
      <w:r w:rsidRPr="0054369B">
        <w:rPr>
          <w:rFonts w:asciiTheme="majorBidi" w:hAnsiTheme="majorBidi" w:cstheme="majorBidi"/>
          <w:b/>
          <w:bCs/>
          <w:sz w:val="28"/>
          <w:szCs w:val="28"/>
          <w:rtl/>
          <w:lang w:bidi="ar-EG"/>
        </w:rPr>
        <w:t>مخاطر الروبوتات في إدارة الاعمال</w:t>
      </w:r>
    </w:p>
    <w:p w14:paraId="67CB43A0" w14:textId="1F0379D0" w:rsidR="00632131" w:rsidRPr="0054369B" w:rsidRDefault="00632131" w:rsidP="009125CE">
      <w:pPr>
        <w:jc w:val="center"/>
        <w:rPr>
          <w:rFonts w:asciiTheme="majorBidi" w:hAnsiTheme="majorBidi" w:cstheme="majorBidi"/>
          <w:b/>
          <w:bCs/>
          <w:sz w:val="28"/>
          <w:szCs w:val="28"/>
          <w:rtl/>
          <w:lang w:bidi="ar-EG"/>
        </w:rPr>
      </w:pPr>
      <w:r w:rsidRPr="0054369B">
        <w:rPr>
          <w:rFonts w:asciiTheme="majorBidi" w:hAnsiTheme="majorBidi" w:cstheme="majorBidi"/>
          <w:b/>
          <w:bCs/>
          <w:sz w:val="28"/>
          <w:szCs w:val="28"/>
          <w:rtl/>
          <w:lang w:bidi="ar-EG"/>
        </w:rPr>
        <w:t>المخاطر الاخلاقيه والاجتماعيه</w:t>
      </w:r>
    </w:p>
    <w:p w14:paraId="15C28831" w14:textId="77777777" w:rsidR="009125CE" w:rsidRPr="0054369B" w:rsidRDefault="009125CE" w:rsidP="009125CE">
      <w:pPr>
        <w:jc w:val="center"/>
        <w:rPr>
          <w:rFonts w:asciiTheme="majorBidi" w:hAnsiTheme="majorBidi" w:cstheme="majorBidi"/>
          <w:sz w:val="28"/>
          <w:szCs w:val="28"/>
          <w:rtl/>
          <w:lang w:bidi="ar-EG"/>
        </w:rPr>
      </w:pPr>
    </w:p>
    <w:p w14:paraId="232F19A4" w14:textId="77777777" w:rsidR="009125CE" w:rsidRPr="0054369B" w:rsidRDefault="009125CE" w:rsidP="002B424E">
      <w:pPr>
        <w:rPr>
          <w:rFonts w:asciiTheme="majorBidi" w:hAnsiTheme="majorBidi" w:cstheme="majorBidi"/>
          <w:sz w:val="28"/>
          <w:szCs w:val="28"/>
          <w:rtl/>
          <w:lang w:bidi="ar-EG"/>
        </w:rPr>
      </w:pPr>
    </w:p>
    <w:p w14:paraId="0EB57E30" w14:textId="77777777" w:rsidR="009125CE" w:rsidRPr="0054369B" w:rsidRDefault="009125CE" w:rsidP="009125CE">
      <w:pPr>
        <w:jc w:val="center"/>
        <w:rPr>
          <w:rFonts w:asciiTheme="majorBidi" w:hAnsiTheme="majorBidi" w:cstheme="majorBidi"/>
          <w:b/>
          <w:bCs/>
          <w:sz w:val="28"/>
          <w:szCs w:val="28"/>
          <w:rtl/>
          <w:lang w:bidi="ar-EG"/>
        </w:rPr>
      </w:pPr>
    </w:p>
    <w:p w14:paraId="751A7E65" w14:textId="1E0ABF0F" w:rsidR="009125CE" w:rsidRPr="0054369B" w:rsidRDefault="009125CE" w:rsidP="009125CE">
      <w:pPr>
        <w:jc w:val="center"/>
        <w:rPr>
          <w:rFonts w:asciiTheme="majorBidi" w:hAnsiTheme="majorBidi" w:cstheme="majorBidi"/>
          <w:b/>
          <w:bCs/>
          <w:sz w:val="28"/>
          <w:szCs w:val="28"/>
          <w:rtl/>
          <w:lang w:bidi="ar-EG"/>
        </w:rPr>
      </w:pPr>
      <w:r w:rsidRPr="0054369B">
        <w:rPr>
          <w:rFonts w:asciiTheme="majorBidi" w:hAnsiTheme="majorBidi" w:cstheme="majorBidi"/>
          <w:b/>
          <w:bCs/>
          <w:sz w:val="28"/>
          <w:szCs w:val="28"/>
          <w:rtl/>
          <w:lang w:bidi="ar-EG"/>
        </w:rPr>
        <w:t>إعداد الطالب</w:t>
      </w:r>
      <w:r w:rsidR="002B424E" w:rsidRPr="0054369B">
        <w:rPr>
          <w:rFonts w:asciiTheme="majorBidi" w:hAnsiTheme="majorBidi" w:cstheme="majorBidi"/>
          <w:b/>
          <w:bCs/>
          <w:sz w:val="28"/>
          <w:szCs w:val="28"/>
          <w:rtl/>
          <w:lang w:bidi="ar-EG"/>
        </w:rPr>
        <w:t>ة</w:t>
      </w:r>
    </w:p>
    <w:p w14:paraId="2F140A3A" w14:textId="2D820CF9" w:rsidR="002B424E" w:rsidRPr="0054369B" w:rsidRDefault="002B424E" w:rsidP="009125CE">
      <w:pPr>
        <w:jc w:val="center"/>
        <w:rPr>
          <w:rFonts w:asciiTheme="majorBidi" w:hAnsiTheme="majorBidi" w:cstheme="majorBidi"/>
          <w:b/>
          <w:bCs/>
          <w:sz w:val="28"/>
          <w:szCs w:val="28"/>
          <w:rtl/>
          <w:lang w:bidi="ar-EG"/>
        </w:rPr>
      </w:pPr>
      <w:r w:rsidRPr="0054369B">
        <w:rPr>
          <w:rFonts w:asciiTheme="majorBidi" w:hAnsiTheme="majorBidi" w:cstheme="majorBidi"/>
          <w:b/>
          <w:bCs/>
          <w:sz w:val="28"/>
          <w:szCs w:val="28"/>
          <w:rtl/>
          <w:lang w:bidi="ar-EG"/>
        </w:rPr>
        <w:t>دعاء إبراهيم علي آل رميح</w:t>
      </w:r>
    </w:p>
    <w:p w14:paraId="76AA45C9" w14:textId="77777777" w:rsidR="009125CE" w:rsidRPr="0054369B" w:rsidRDefault="009125CE" w:rsidP="009125CE">
      <w:pPr>
        <w:jc w:val="center"/>
        <w:rPr>
          <w:rFonts w:asciiTheme="majorBidi" w:hAnsiTheme="majorBidi" w:cstheme="majorBidi"/>
          <w:b/>
          <w:bCs/>
          <w:sz w:val="28"/>
          <w:szCs w:val="28"/>
          <w:rtl/>
          <w:lang w:bidi="ar-EG"/>
        </w:rPr>
      </w:pPr>
    </w:p>
    <w:p w14:paraId="58D6152F" w14:textId="77777777" w:rsidR="009125CE" w:rsidRPr="0054369B" w:rsidRDefault="009125CE" w:rsidP="00364BE5">
      <w:pPr>
        <w:rPr>
          <w:rFonts w:asciiTheme="majorBidi" w:hAnsiTheme="majorBidi" w:cstheme="majorBidi"/>
          <w:b/>
          <w:bCs/>
          <w:sz w:val="28"/>
          <w:szCs w:val="28"/>
          <w:rtl/>
          <w:lang w:bidi="ar-EG"/>
        </w:rPr>
      </w:pPr>
    </w:p>
    <w:p w14:paraId="5F4EE2DE" w14:textId="1A92484F" w:rsidR="009125CE" w:rsidRPr="0054369B" w:rsidRDefault="009125CE" w:rsidP="009125CE">
      <w:pPr>
        <w:jc w:val="center"/>
        <w:rPr>
          <w:rFonts w:asciiTheme="majorBidi" w:hAnsiTheme="majorBidi" w:cstheme="majorBidi"/>
          <w:b/>
          <w:bCs/>
          <w:sz w:val="28"/>
          <w:szCs w:val="28"/>
          <w:rtl/>
          <w:lang w:bidi="ar-EG"/>
        </w:rPr>
      </w:pPr>
      <w:r w:rsidRPr="0054369B">
        <w:rPr>
          <w:rFonts w:asciiTheme="majorBidi" w:hAnsiTheme="majorBidi" w:cstheme="majorBidi"/>
          <w:b/>
          <w:bCs/>
          <w:sz w:val="28"/>
          <w:szCs w:val="28"/>
          <w:rtl/>
          <w:lang w:bidi="ar-EG"/>
        </w:rPr>
        <w:t>إشراف/</w:t>
      </w:r>
    </w:p>
    <w:p w14:paraId="5E7DF243" w14:textId="77777777" w:rsidR="00DB3C6E" w:rsidRPr="0054369B" w:rsidRDefault="00DB3C6E" w:rsidP="00DB3C6E">
      <w:pPr>
        <w:jc w:val="center"/>
        <w:rPr>
          <w:rFonts w:asciiTheme="majorBidi" w:hAnsiTheme="majorBidi" w:cstheme="majorBidi"/>
          <w:b/>
          <w:bCs/>
          <w:sz w:val="28"/>
          <w:szCs w:val="28"/>
          <w:rtl/>
        </w:rPr>
      </w:pPr>
      <w:r w:rsidRPr="0054369B">
        <w:rPr>
          <w:rFonts w:asciiTheme="majorBidi" w:hAnsiTheme="majorBidi" w:cstheme="majorBidi"/>
          <w:b/>
          <w:bCs/>
          <w:sz w:val="28"/>
          <w:szCs w:val="28"/>
          <w:rtl/>
        </w:rPr>
        <w:t>د/ الاء احمد</w:t>
      </w:r>
    </w:p>
    <w:p w14:paraId="20C3E988" w14:textId="77777777" w:rsidR="00DB3C6E" w:rsidRPr="0054369B" w:rsidRDefault="00DB3C6E" w:rsidP="00DB3C6E">
      <w:pPr>
        <w:jc w:val="center"/>
        <w:rPr>
          <w:rFonts w:asciiTheme="majorBidi" w:hAnsiTheme="majorBidi" w:cstheme="majorBidi"/>
          <w:b/>
          <w:bCs/>
          <w:sz w:val="28"/>
          <w:szCs w:val="28"/>
          <w:rtl/>
        </w:rPr>
      </w:pPr>
      <w:r w:rsidRPr="0054369B">
        <w:rPr>
          <w:rFonts w:asciiTheme="majorBidi" w:hAnsiTheme="majorBidi" w:cstheme="majorBidi"/>
          <w:b/>
          <w:bCs/>
          <w:sz w:val="28"/>
          <w:szCs w:val="28"/>
          <w:rtl/>
        </w:rPr>
        <w:t>د/ أسماء أبو عنزة</w:t>
      </w:r>
    </w:p>
    <w:p w14:paraId="16E2BD2F" w14:textId="77777777" w:rsidR="00DB3C6E" w:rsidRPr="0054369B" w:rsidRDefault="00DB3C6E" w:rsidP="00DB3C6E">
      <w:pPr>
        <w:jc w:val="center"/>
        <w:rPr>
          <w:rFonts w:asciiTheme="majorBidi" w:hAnsiTheme="majorBidi" w:cstheme="majorBidi"/>
          <w:b/>
          <w:bCs/>
          <w:sz w:val="28"/>
          <w:szCs w:val="28"/>
          <w:rtl/>
        </w:rPr>
      </w:pPr>
      <w:r w:rsidRPr="0054369B">
        <w:rPr>
          <w:rFonts w:asciiTheme="majorBidi" w:hAnsiTheme="majorBidi" w:cstheme="majorBidi"/>
          <w:b/>
          <w:bCs/>
          <w:sz w:val="28"/>
          <w:szCs w:val="28"/>
          <w:rtl/>
        </w:rPr>
        <w:t>د/ ساره فريد</w:t>
      </w:r>
    </w:p>
    <w:p w14:paraId="22738CC6" w14:textId="5687A75D" w:rsidR="009125CE" w:rsidRPr="0054369B" w:rsidRDefault="00DB3C6E" w:rsidP="00364BE5">
      <w:pPr>
        <w:jc w:val="center"/>
        <w:rPr>
          <w:rFonts w:asciiTheme="majorBidi" w:hAnsiTheme="majorBidi" w:cstheme="majorBidi"/>
          <w:b/>
          <w:bCs/>
          <w:sz w:val="28"/>
          <w:szCs w:val="28"/>
          <w:rtl/>
        </w:rPr>
      </w:pPr>
      <w:r w:rsidRPr="0054369B">
        <w:rPr>
          <w:rFonts w:asciiTheme="majorBidi" w:hAnsiTheme="majorBidi" w:cstheme="majorBidi"/>
          <w:b/>
          <w:bCs/>
          <w:sz w:val="28"/>
          <w:szCs w:val="28"/>
          <w:rtl/>
        </w:rPr>
        <w:t xml:space="preserve">د/ سيرين </w:t>
      </w:r>
      <w:proofErr w:type="spellStart"/>
      <w:r w:rsidRPr="0054369B">
        <w:rPr>
          <w:rFonts w:asciiTheme="majorBidi" w:hAnsiTheme="majorBidi" w:cstheme="majorBidi"/>
          <w:b/>
          <w:bCs/>
          <w:sz w:val="28"/>
          <w:szCs w:val="28"/>
          <w:rtl/>
        </w:rPr>
        <w:t>زوريق</w:t>
      </w:r>
      <w:proofErr w:type="spellEnd"/>
    </w:p>
    <w:p w14:paraId="15F05BE3" w14:textId="77777777" w:rsidR="00364BE5" w:rsidRPr="0054369B" w:rsidRDefault="00364BE5" w:rsidP="00364BE5">
      <w:pPr>
        <w:jc w:val="center"/>
        <w:rPr>
          <w:rFonts w:asciiTheme="majorBidi" w:hAnsiTheme="majorBidi" w:cstheme="majorBidi"/>
          <w:b/>
          <w:bCs/>
          <w:sz w:val="28"/>
          <w:szCs w:val="28"/>
          <w:rtl/>
        </w:rPr>
      </w:pPr>
    </w:p>
    <w:p w14:paraId="1CF33644" w14:textId="77777777" w:rsidR="00364BE5" w:rsidRPr="0054369B" w:rsidRDefault="00364BE5" w:rsidP="00364BE5">
      <w:pPr>
        <w:jc w:val="center"/>
        <w:rPr>
          <w:rFonts w:asciiTheme="majorBidi" w:hAnsiTheme="majorBidi" w:cstheme="majorBidi"/>
          <w:b/>
          <w:bCs/>
          <w:sz w:val="28"/>
          <w:szCs w:val="28"/>
          <w:rtl/>
        </w:rPr>
      </w:pPr>
    </w:p>
    <w:p w14:paraId="14480418" w14:textId="78A6C3AC" w:rsidR="009125CE" w:rsidRPr="0054369B" w:rsidRDefault="009125CE" w:rsidP="009125CE">
      <w:pPr>
        <w:jc w:val="center"/>
        <w:rPr>
          <w:rFonts w:asciiTheme="majorBidi" w:hAnsiTheme="majorBidi" w:cstheme="majorBidi"/>
          <w:b/>
          <w:bCs/>
          <w:sz w:val="28"/>
          <w:szCs w:val="28"/>
          <w:rtl/>
          <w:lang w:bidi="ar-EG"/>
        </w:rPr>
      </w:pPr>
      <w:r w:rsidRPr="0054369B">
        <w:rPr>
          <w:rFonts w:asciiTheme="majorBidi" w:hAnsiTheme="majorBidi" w:cstheme="majorBidi"/>
          <w:b/>
          <w:bCs/>
          <w:sz w:val="28"/>
          <w:szCs w:val="28"/>
          <w:rtl/>
          <w:lang w:bidi="ar-EG"/>
        </w:rPr>
        <w:t>العام الدراسي:</w:t>
      </w:r>
    </w:p>
    <w:p w14:paraId="5DBA947E" w14:textId="6F986F57" w:rsidR="009125CE" w:rsidRPr="0054369B" w:rsidRDefault="009125CE" w:rsidP="005E437F">
      <w:pPr>
        <w:jc w:val="center"/>
        <w:rPr>
          <w:rFonts w:asciiTheme="majorBidi" w:hAnsiTheme="majorBidi" w:cstheme="majorBidi"/>
          <w:b/>
          <w:bCs/>
          <w:sz w:val="28"/>
          <w:szCs w:val="28"/>
          <w:rtl/>
          <w:lang w:bidi="ar-EG"/>
        </w:rPr>
      </w:pPr>
      <w:r w:rsidRPr="0054369B">
        <w:rPr>
          <w:rFonts w:asciiTheme="majorBidi" w:hAnsiTheme="majorBidi" w:cstheme="majorBidi"/>
          <w:b/>
          <w:bCs/>
          <w:sz w:val="28"/>
          <w:szCs w:val="28"/>
          <w:rtl/>
          <w:lang w:bidi="ar-EG"/>
        </w:rPr>
        <w:t>202</w:t>
      </w:r>
      <w:r w:rsidR="00D52480" w:rsidRPr="0054369B">
        <w:rPr>
          <w:rFonts w:asciiTheme="majorBidi" w:hAnsiTheme="majorBidi" w:cstheme="majorBidi"/>
          <w:b/>
          <w:bCs/>
          <w:sz w:val="28"/>
          <w:szCs w:val="28"/>
          <w:rtl/>
          <w:lang w:bidi="ar-EG"/>
        </w:rPr>
        <w:t>4</w:t>
      </w:r>
    </w:p>
    <w:p w14:paraId="71099ADB" w14:textId="77777777" w:rsidR="009125CE" w:rsidRDefault="009125CE" w:rsidP="009125CE">
      <w:pPr>
        <w:jc w:val="center"/>
        <w:rPr>
          <w:rFonts w:ascii="Sakkal Majalla" w:hAnsi="Sakkal Majalla" w:cs="Sakkal Majalla"/>
          <w:b/>
          <w:bCs/>
          <w:sz w:val="28"/>
          <w:szCs w:val="28"/>
          <w:rtl/>
          <w:lang w:bidi="ar-EG"/>
        </w:rPr>
      </w:pPr>
    </w:p>
    <w:p w14:paraId="71EC3536" w14:textId="0F6FA832" w:rsidR="0054369B" w:rsidRDefault="0054369B" w:rsidP="009125CE">
      <w:pPr>
        <w:jc w:val="center"/>
        <w:rPr>
          <w:rFonts w:ascii="Sakkal Majalla" w:hAnsi="Sakkal Majalla" w:cs="Sakkal Majalla"/>
          <w:b/>
          <w:bCs/>
          <w:sz w:val="28"/>
          <w:szCs w:val="28"/>
          <w:rtl/>
          <w:lang w:bidi="ar-EG"/>
        </w:rPr>
      </w:pPr>
    </w:p>
    <w:p w14:paraId="45210ADA" w14:textId="77777777" w:rsidR="008F2565" w:rsidRPr="001902DB" w:rsidRDefault="008F2565" w:rsidP="009125CE">
      <w:pPr>
        <w:jc w:val="center"/>
        <w:rPr>
          <w:rFonts w:ascii="Sakkal Majalla" w:hAnsi="Sakkal Majalla" w:cs="Sakkal Majalla"/>
          <w:b/>
          <w:bCs/>
          <w:sz w:val="28"/>
          <w:szCs w:val="28"/>
          <w:rtl/>
          <w:lang w:bidi="ar-EG"/>
        </w:rPr>
      </w:pPr>
    </w:p>
    <w:p w14:paraId="61D500DD" w14:textId="45F441AF" w:rsidR="005E437F" w:rsidRPr="00EE1E93" w:rsidRDefault="00632131" w:rsidP="005E437F">
      <w:pPr>
        <w:rPr>
          <w:rFonts w:asciiTheme="majorBidi" w:hAnsiTheme="majorBidi" w:cstheme="majorBidi"/>
          <w:b/>
          <w:bCs/>
          <w:sz w:val="28"/>
          <w:szCs w:val="28"/>
          <w:u w:val="single"/>
          <w:rtl/>
          <w:lang w:bidi="ar-EG"/>
        </w:rPr>
      </w:pPr>
      <w:r w:rsidRPr="0054369B">
        <w:rPr>
          <w:rFonts w:asciiTheme="majorBidi" w:hAnsiTheme="majorBidi" w:cstheme="majorBidi"/>
          <w:b/>
          <w:bCs/>
          <w:sz w:val="36"/>
          <w:szCs w:val="36"/>
          <w:u w:val="single"/>
          <w:rtl/>
          <w:lang w:bidi="ar-EG"/>
        </w:rPr>
        <w:t>١-المقدمة:</w:t>
      </w:r>
    </w:p>
    <w:p w14:paraId="37503B94" w14:textId="4E492802" w:rsidR="009125CE" w:rsidRPr="00EE1E93" w:rsidRDefault="003F4929" w:rsidP="009125CE">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تعتبر الروبوتات وتكنولوجيا الأتمتة من التطورات الكبيرة التي شهدتها بيئات العمل الحديثة، حيث تسعى الشركات إلى تحسين الإنتاجية وتقليل التكاليف. ومع زيادة اعتماد الشركات على الروبوتات، تنشأ مجموعة من المخاطر الأخلاقية والاجتماعية التي تستدعي التحليل والدراسة. يستهدف هذا البحث تسليط الضوء على هذه المخاطر وكيفية تأثيرها على إدارة الأعمال</w:t>
      </w:r>
    </w:p>
    <w:p w14:paraId="2109A8B9" w14:textId="77777777"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شهدت السنوات الأخيرة تطورًا هائلًا في تكنولوجيا الروبوتات والذكاء الاصطناعي، حيث أصبحت هذه التقنيات جزءًا لا يتجزأ من العديد من القطاعات الاقتصادية والإدارية. مع استمرار الشركات في تبني الروبوتات لتحسين الكفاءة التشغيلية وتقليل التكاليف، أصبح من الضروري النظر في المخاطر المحتملة التي قد تترتب على هذا التحول التكنولوجي. وفي سياق إدارة الأعمال، تتجاوز هذه المخاطر الأبعاد الاقتصادية والتشغيلية لتشمل تأثيرات أخلاقية واجتماعية تستدعي البحث والتحليل.</w:t>
      </w:r>
    </w:p>
    <w:p w14:paraId="0A9A914F" w14:textId="77777777" w:rsidR="005E437F" w:rsidRPr="00EE1E93" w:rsidRDefault="005E437F" w:rsidP="005E437F">
      <w:pPr>
        <w:rPr>
          <w:rFonts w:asciiTheme="majorBidi" w:hAnsiTheme="majorBidi" w:cstheme="majorBidi"/>
          <w:sz w:val="28"/>
          <w:szCs w:val="28"/>
          <w:rtl/>
          <w:lang w:bidi="ar-EG"/>
        </w:rPr>
      </w:pPr>
    </w:p>
    <w:p w14:paraId="66C53DD7" w14:textId="77777777"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تكمن المخاطر الأخلاقية في القرارات الآلية التي قد تتسم بالتحيز، وضعف الشفافية، وغياب المساءلة في حال وقوع أخطاء. على سبيل المثال، قد تؤدي الخوارزميات غير الدقيقة إلى اتخاذ قرارات غير عادلة تتعلق بالتوظيف أو التقييم. أما من الناحية الاجتماعية، فإن الأتمتة المكثفة واستخدام الروبوتات قد تؤدي إلى فقدان العديد من الوظائف التقليدية، مما يهدد الاستقرار الاجتماعي ويزيد من القلق النفسي لدى العاملين. كما يؤدي الاعتماد الكبير على الروبوتات إلى تقليل التفاعل البشري، مما يُضعف الروح الجماعية داخل المؤسسات.</w:t>
      </w:r>
    </w:p>
    <w:p w14:paraId="37E25F83" w14:textId="77777777" w:rsidR="005E437F" w:rsidRPr="00EE1E93" w:rsidRDefault="005E437F" w:rsidP="005E437F">
      <w:pPr>
        <w:rPr>
          <w:rFonts w:asciiTheme="majorBidi" w:hAnsiTheme="majorBidi" w:cstheme="majorBidi"/>
          <w:sz w:val="28"/>
          <w:szCs w:val="28"/>
          <w:rtl/>
          <w:lang w:bidi="ar-EG"/>
        </w:rPr>
      </w:pPr>
    </w:p>
    <w:p w14:paraId="0276E87B" w14:textId="77777777"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يهدف هذا البحث إلى دراسة هذه المخاطر من خلال إطار نظري يحدد تأثير الروبوتات على القيم الأخلاقية والممارسات الاجتماعية في بيئة العمل. سيتناول البحث تحليلًا شاملًا لأبرز التحديات التي تواجه الشركات في هذا السياق، واستكشاف كيفية إدارة هذه المخاطر من خلال سياسات تنظيمية وأخلاقية. كما سيتم تسليط الضوء على دور الحكومات والشركات في وضع استراتيجيات للتكيف مع هذا التحول، بما يضمن تحقيق توازن بين الابتكار التكنولوجي والحفاظ على القيم الإنسانية والاجتماعية.</w:t>
      </w:r>
    </w:p>
    <w:p w14:paraId="26C15987" w14:textId="77777777" w:rsidR="005E437F" w:rsidRPr="00EE1E93" w:rsidRDefault="005E437F" w:rsidP="005E437F">
      <w:pPr>
        <w:rPr>
          <w:rFonts w:asciiTheme="majorBidi" w:hAnsiTheme="majorBidi" w:cstheme="majorBidi"/>
          <w:sz w:val="28"/>
          <w:szCs w:val="28"/>
          <w:rtl/>
          <w:lang w:bidi="ar-EG"/>
        </w:rPr>
      </w:pPr>
    </w:p>
    <w:p w14:paraId="481EC730" w14:textId="77777777" w:rsidR="000058CB" w:rsidRPr="00EE1E93" w:rsidRDefault="000058CB" w:rsidP="005E437F">
      <w:pPr>
        <w:rPr>
          <w:rFonts w:asciiTheme="majorBidi" w:hAnsiTheme="majorBidi" w:cstheme="majorBidi"/>
          <w:sz w:val="28"/>
          <w:szCs w:val="28"/>
          <w:rtl/>
          <w:lang w:bidi="ar-EG"/>
        </w:rPr>
      </w:pPr>
    </w:p>
    <w:p w14:paraId="3C533C42" w14:textId="77777777" w:rsidR="000058CB" w:rsidRPr="00EE1E93" w:rsidRDefault="000058CB" w:rsidP="005E437F">
      <w:pPr>
        <w:rPr>
          <w:rFonts w:asciiTheme="majorBidi" w:hAnsiTheme="majorBidi" w:cstheme="majorBidi"/>
          <w:sz w:val="28"/>
          <w:szCs w:val="28"/>
          <w:rtl/>
          <w:lang w:bidi="ar-EG"/>
        </w:rPr>
      </w:pPr>
    </w:p>
    <w:p w14:paraId="610DBB8F" w14:textId="62945547"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يهدف هذا البحث إلى تقديم إسهام علمي في مجال إدارة المخاطر، من خلال فهم أعمق للتحديات التي تطرحها الروبوتات، واقتراح حلول تعزز من الاستخدام المسؤول لها في بيئات الأعمال. سيعتمد البحث على استعراض الأدبيات الحديثة، وتحليل أمثلة عملية من مؤسسات اعتمدت الأتمتة، بهدف تقديم توصيات فعالة لمعالجة المخاطر الأخلاقية والاجتماعية المرتبطة باستخدام الروبوتات</w:t>
      </w:r>
    </w:p>
    <w:p w14:paraId="2A53B293" w14:textId="77777777" w:rsidR="00140B92" w:rsidRPr="00EE1E93" w:rsidRDefault="00140B92" w:rsidP="009125CE">
      <w:pPr>
        <w:rPr>
          <w:rFonts w:asciiTheme="majorBidi" w:hAnsiTheme="majorBidi" w:cstheme="majorBidi"/>
          <w:sz w:val="28"/>
          <w:szCs w:val="28"/>
          <w:u w:val="single"/>
          <w:rtl/>
          <w:lang w:bidi="ar-EG"/>
        </w:rPr>
      </w:pPr>
    </w:p>
    <w:p w14:paraId="6235F98B" w14:textId="77777777" w:rsidR="00026BB5" w:rsidRPr="00EE1E93" w:rsidRDefault="00026BB5" w:rsidP="009125CE">
      <w:pPr>
        <w:rPr>
          <w:rFonts w:asciiTheme="majorBidi" w:hAnsiTheme="majorBidi" w:cstheme="majorBidi"/>
          <w:sz w:val="28"/>
          <w:szCs w:val="28"/>
          <w:u w:val="single"/>
          <w:rtl/>
          <w:lang w:bidi="ar-EG"/>
        </w:rPr>
      </w:pPr>
    </w:p>
    <w:p w14:paraId="40A61660" w14:textId="3AC6D44D" w:rsidR="009125CE" w:rsidRPr="00EE1E93" w:rsidRDefault="00632131" w:rsidP="009125CE">
      <w:pPr>
        <w:rPr>
          <w:rFonts w:asciiTheme="majorBidi" w:hAnsiTheme="majorBidi" w:cstheme="majorBidi"/>
          <w:b/>
          <w:bCs/>
          <w:sz w:val="36"/>
          <w:szCs w:val="36"/>
          <w:u w:val="single"/>
          <w:rtl/>
          <w:lang w:bidi="ar-EG"/>
        </w:rPr>
      </w:pPr>
      <w:r w:rsidRPr="00EE1E93">
        <w:rPr>
          <w:rFonts w:asciiTheme="majorBidi" w:hAnsiTheme="majorBidi" w:cstheme="majorBidi"/>
          <w:b/>
          <w:bCs/>
          <w:sz w:val="36"/>
          <w:szCs w:val="36"/>
          <w:u w:val="single"/>
          <w:rtl/>
          <w:lang w:bidi="ar-EG"/>
        </w:rPr>
        <w:t>أهمية البحث:</w:t>
      </w:r>
    </w:p>
    <w:p w14:paraId="2BBCA65E" w14:textId="25112B2F" w:rsidR="00632131" w:rsidRPr="00EE1E93" w:rsidRDefault="00632131" w:rsidP="009125CE">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توضيح أهمية دراسة المخاطر الأخلاقية والاجتماعية المرتبطة بالروبوتات في سياق الأعمال الحديثة، مع الإشارة إلى تأثير التكنولوجيا على العلاقات الاجتماعية والأخلاقية</w:t>
      </w:r>
    </w:p>
    <w:p w14:paraId="2FC351C7" w14:textId="77777777"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تأتي أهمية هذا البحث من الحاجة المتزايدة لفهم المخاطر التي تترتب على استخدام الروبوتات في إدارة الأعمال، لا سيما في ظل التحولات التكنولوجية المتسارعة. إن الأتمتة والذكاء الاصطناعي يقدمان فرصًا كبيرة لتحسين الإنتاجية وخفض التكاليف، إلا أن تبني هذه التقنيات بشكل غير مدروس قد يؤدي إلى تحديات أخلاقية واجتماعية عميقة، ما يجعل هذا الموضوع محوريًا لصناع القرار والممارسين في بيئات العمل المختلفة.</w:t>
      </w:r>
    </w:p>
    <w:p w14:paraId="732509B2" w14:textId="77777777" w:rsidR="005E437F" w:rsidRPr="00EE1E93" w:rsidRDefault="005E437F" w:rsidP="005E437F">
      <w:pPr>
        <w:rPr>
          <w:rFonts w:asciiTheme="majorBidi" w:hAnsiTheme="majorBidi" w:cstheme="majorBidi"/>
          <w:sz w:val="28"/>
          <w:szCs w:val="28"/>
          <w:rtl/>
          <w:lang w:bidi="ar-EG"/>
        </w:rPr>
      </w:pPr>
    </w:p>
    <w:p w14:paraId="6EF1D9A9" w14:textId="77777777"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تتمثل أهمية هذا البحث في تسليط الضوء على المخاطر الأخلاقية المرتبطة باستخدام الروبوتات، مثل التحيز في الخوارزميات، ضعف الشفافية، وفقدان المساءلة القانونية. في ظل غياب إطار تنظيمي واضح، يمكن أن تتسبب هذه التحديات في حدوث انتهاكات أخلاقية تؤثر سلبًا على سمعة المؤسسات وتضعف ثقة الموظفين والعملاء.</w:t>
      </w:r>
    </w:p>
    <w:p w14:paraId="4F382D18" w14:textId="77777777" w:rsidR="005E437F" w:rsidRPr="00EE1E93" w:rsidRDefault="005E437F" w:rsidP="005E437F">
      <w:pPr>
        <w:rPr>
          <w:rFonts w:asciiTheme="majorBidi" w:hAnsiTheme="majorBidi" w:cstheme="majorBidi"/>
          <w:sz w:val="28"/>
          <w:szCs w:val="28"/>
          <w:rtl/>
          <w:lang w:bidi="ar-EG"/>
        </w:rPr>
      </w:pPr>
    </w:p>
    <w:p w14:paraId="3926BF92" w14:textId="77777777"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إضافة إلى ذلك، يستعرض البحث المخاطر الاجتماعية المرتبطة بالأتمتة، بما في ذلك تأثيرها على سوق العمل، والتحديات النفسية التي قد يواجهها العاملون نتيجة فقدان وظائفهم أو انخفاض التفاعل البشري في بيئة العمل. تعتبر هذه القضايا حاسمة، إذ أن غياب إدارة فعالة لهذه المخاطر يمكن أن يؤدي إلى تزايد البطالة، تعميق الفجوة الرقمية، وتهديد الاستقرار الاجتماعي.</w:t>
      </w:r>
    </w:p>
    <w:p w14:paraId="1E901351" w14:textId="77777777" w:rsidR="005E437F" w:rsidRPr="00EE1E93" w:rsidRDefault="005E437F" w:rsidP="005E437F">
      <w:pPr>
        <w:rPr>
          <w:rFonts w:asciiTheme="majorBidi" w:hAnsiTheme="majorBidi" w:cstheme="majorBidi"/>
          <w:sz w:val="28"/>
          <w:szCs w:val="28"/>
          <w:rtl/>
          <w:lang w:bidi="ar-EG"/>
        </w:rPr>
      </w:pPr>
    </w:p>
    <w:p w14:paraId="0A7CACAF" w14:textId="655E40EC" w:rsidR="00287CB0" w:rsidRPr="00EE1E93" w:rsidRDefault="005E437F" w:rsidP="00026BB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من خلال تقديم تحليل شامل لهذه التحديات، يسعى البحث إلى المساهمة في بناء وعي مؤسسي وحكومي بأهمية وضع سياسات متوازنة تحقق أقصى استفادة من الروبوتات مع تقليل المخاطر المحتملة. كما يهدف البحث إلى تقديم توصيات عملية لمساعدة المؤسسات على التكيف مع التحولات التكنولوجية بشكل مسؤول وأخلاقي، ما يضمن تعزيز الكفاءة والابتكار دون المساس بالقيم الإنسانية والاجتماعية</w:t>
      </w:r>
    </w:p>
    <w:p w14:paraId="5CB28D33" w14:textId="77777777" w:rsidR="00287CB0" w:rsidRPr="00EE1E93" w:rsidRDefault="00287CB0" w:rsidP="009125CE">
      <w:pPr>
        <w:rPr>
          <w:rFonts w:asciiTheme="majorBidi" w:hAnsiTheme="majorBidi" w:cstheme="majorBidi"/>
          <w:sz w:val="28"/>
          <w:szCs w:val="28"/>
          <w:rtl/>
          <w:lang w:bidi="ar-EG"/>
        </w:rPr>
      </w:pPr>
    </w:p>
    <w:p w14:paraId="4CD1BD0F" w14:textId="77777777" w:rsidR="00287CB0" w:rsidRPr="00EE1E93" w:rsidRDefault="00287CB0" w:rsidP="009125CE">
      <w:pPr>
        <w:rPr>
          <w:rFonts w:asciiTheme="majorBidi" w:hAnsiTheme="majorBidi" w:cstheme="majorBidi"/>
          <w:sz w:val="28"/>
          <w:szCs w:val="28"/>
          <w:rtl/>
          <w:lang w:bidi="ar-EG"/>
        </w:rPr>
      </w:pPr>
    </w:p>
    <w:p w14:paraId="5479E865" w14:textId="77777777" w:rsidR="00287CB0" w:rsidRDefault="00287CB0" w:rsidP="009125CE">
      <w:pPr>
        <w:rPr>
          <w:rFonts w:asciiTheme="majorBidi" w:hAnsiTheme="majorBidi" w:cstheme="majorBidi"/>
          <w:sz w:val="28"/>
          <w:szCs w:val="28"/>
          <w:rtl/>
          <w:lang w:bidi="ar-EG"/>
        </w:rPr>
      </w:pPr>
    </w:p>
    <w:p w14:paraId="100C28CA" w14:textId="77777777" w:rsidR="006375D7" w:rsidRDefault="006375D7" w:rsidP="009125CE">
      <w:pPr>
        <w:rPr>
          <w:rFonts w:asciiTheme="majorBidi" w:hAnsiTheme="majorBidi" w:cstheme="majorBidi"/>
          <w:sz w:val="28"/>
          <w:szCs w:val="28"/>
          <w:rtl/>
          <w:lang w:bidi="ar-EG"/>
        </w:rPr>
      </w:pPr>
    </w:p>
    <w:p w14:paraId="45376EE5" w14:textId="77777777" w:rsidR="006375D7" w:rsidRDefault="006375D7" w:rsidP="009125CE">
      <w:pPr>
        <w:rPr>
          <w:rFonts w:asciiTheme="majorBidi" w:hAnsiTheme="majorBidi" w:cstheme="majorBidi"/>
          <w:sz w:val="28"/>
          <w:szCs w:val="28"/>
          <w:rtl/>
          <w:lang w:bidi="ar-EG"/>
        </w:rPr>
      </w:pPr>
    </w:p>
    <w:p w14:paraId="548FC795" w14:textId="77777777" w:rsidR="006375D7" w:rsidRDefault="006375D7" w:rsidP="009125CE">
      <w:pPr>
        <w:rPr>
          <w:rFonts w:asciiTheme="majorBidi" w:hAnsiTheme="majorBidi" w:cstheme="majorBidi"/>
          <w:sz w:val="28"/>
          <w:szCs w:val="28"/>
          <w:rtl/>
          <w:lang w:bidi="ar-EG"/>
        </w:rPr>
      </w:pPr>
    </w:p>
    <w:p w14:paraId="35BFF962" w14:textId="77777777" w:rsidR="006375D7" w:rsidRPr="00EE1E93" w:rsidRDefault="006375D7" w:rsidP="009125CE">
      <w:pPr>
        <w:rPr>
          <w:rFonts w:asciiTheme="majorBidi" w:hAnsiTheme="majorBidi" w:cstheme="majorBidi"/>
          <w:sz w:val="28"/>
          <w:szCs w:val="28"/>
          <w:rtl/>
          <w:lang w:bidi="ar-EG"/>
        </w:rPr>
      </w:pPr>
    </w:p>
    <w:p w14:paraId="1A32DE90" w14:textId="77777777" w:rsidR="00026BB5" w:rsidRPr="00EE1E93" w:rsidRDefault="00323B7B" w:rsidP="00026BB5">
      <w:pPr>
        <w:rPr>
          <w:rFonts w:asciiTheme="majorBidi" w:hAnsiTheme="majorBidi" w:cstheme="majorBidi"/>
          <w:sz w:val="28"/>
          <w:szCs w:val="28"/>
          <w:rtl/>
          <w:lang w:bidi="ar-EG"/>
        </w:rPr>
      </w:pPr>
      <w:r w:rsidRPr="00EE1E93">
        <w:rPr>
          <w:rFonts w:asciiTheme="majorBidi" w:hAnsiTheme="majorBidi" w:cstheme="majorBidi"/>
          <w:sz w:val="28"/>
          <w:szCs w:val="28"/>
          <w:rtl/>
          <w:lang w:bidi="ar-EG"/>
        </w:rPr>
        <w:lastRenderedPageBreak/>
        <w:t xml:space="preserve">     </w:t>
      </w:r>
    </w:p>
    <w:p w14:paraId="4CC3045F" w14:textId="577E0FD9" w:rsidR="003F4929" w:rsidRPr="006375D7" w:rsidRDefault="003F4929" w:rsidP="00026BB5">
      <w:pPr>
        <w:rPr>
          <w:rFonts w:asciiTheme="majorBidi" w:hAnsiTheme="majorBidi" w:cstheme="majorBidi"/>
          <w:sz w:val="36"/>
          <w:szCs w:val="36"/>
          <w:rtl/>
          <w:lang w:bidi="ar-EG"/>
        </w:rPr>
      </w:pPr>
      <w:r w:rsidRPr="006375D7">
        <w:rPr>
          <w:rFonts w:asciiTheme="majorBidi" w:hAnsiTheme="majorBidi" w:cstheme="majorBidi"/>
          <w:b/>
          <w:bCs/>
          <w:sz w:val="36"/>
          <w:szCs w:val="36"/>
          <w:u w:val="single"/>
          <w:rtl/>
          <w:lang w:bidi="ar-EG"/>
        </w:rPr>
        <w:t>أهداف البحث:</w:t>
      </w:r>
    </w:p>
    <w:p w14:paraId="4F2A4E1D" w14:textId="77777777" w:rsidR="00026BB5" w:rsidRPr="00EE1E93" w:rsidRDefault="00026BB5" w:rsidP="003F4929">
      <w:pPr>
        <w:rPr>
          <w:rFonts w:asciiTheme="majorBidi" w:hAnsiTheme="majorBidi" w:cstheme="majorBidi"/>
          <w:b/>
          <w:bCs/>
          <w:sz w:val="28"/>
          <w:szCs w:val="28"/>
          <w:u w:val="single"/>
          <w:rtl/>
          <w:lang w:bidi="ar-EG"/>
        </w:rPr>
      </w:pPr>
    </w:p>
    <w:p w14:paraId="708B9A75" w14:textId="2C90EEEA" w:rsidR="003F4929" w:rsidRPr="00EE1E93" w:rsidRDefault="005E437F" w:rsidP="003F4929">
      <w:pPr>
        <w:rPr>
          <w:rFonts w:asciiTheme="majorBidi" w:hAnsiTheme="majorBidi" w:cstheme="majorBidi"/>
          <w:sz w:val="28"/>
          <w:szCs w:val="28"/>
          <w:rtl/>
          <w:lang w:bidi="ar-EG"/>
        </w:rPr>
      </w:pPr>
      <w:r w:rsidRPr="00EE1E93">
        <w:rPr>
          <w:rFonts w:asciiTheme="majorBidi" w:hAnsiTheme="majorBidi" w:cstheme="majorBidi"/>
          <w:sz w:val="28"/>
          <w:szCs w:val="28"/>
          <w:rtl/>
          <w:lang w:bidi="ar-EG"/>
        </w:rPr>
        <w:t>يهدف هذا البحث إلى تحقيق مجموعة من الأهداف الرئيسة التي تسهم في فهم وتحليل المخاطر المرتبطة باستخدام الروبوتات في إدارة الأعمال من منظور أخلاقي واجتماعي. تتمثل الأهداف فيما يلي:</w:t>
      </w:r>
    </w:p>
    <w:p w14:paraId="36B17490" w14:textId="19903A79" w:rsidR="003F4929" w:rsidRPr="00EE1E93" w:rsidRDefault="003F4929" w:rsidP="003F4929">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1.تحليل المخاطر الأخلاقية المرتبطة باستخدام الروبوتات في بيئات العمل</w:t>
      </w:r>
      <w:r w:rsidR="005E437F" w:rsidRPr="00EE1E93">
        <w:rPr>
          <w:rFonts w:asciiTheme="majorBidi" w:hAnsiTheme="majorBidi" w:cstheme="majorBidi"/>
          <w:sz w:val="28"/>
          <w:szCs w:val="28"/>
          <w:rtl/>
          <w:lang w:bidi="ar-EG"/>
        </w:rPr>
        <w:t xml:space="preserve"> مثل التحيز في الخوارزميات، ضعف الشفافية، وغياب المساءلة القانونية عند اتخاذ القرارات الآلية</w:t>
      </w:r>
    </w:p>
    <w:p w14:paraId="11198760" w14:textId="215E76BE" w:rsidR="009125CE" w:rsidRPr="00EE1E93" w:rsidRDefault="003F4929"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2</w:t>
      </w:r>
      <w:r w:rsidR="005E437F"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.استكشاف التأثيرات الاجتماعية لاستخدام الروبوتات على العمالة والمجتمع</w:t>
      </w:r>
      <w:r w:rsidR="005E437F" w:rsidRPr="00EE1E93">
        <w:rPr>
          <w:rFonts w:asciiTheme="majorBidi" w:hAnsiTheme="majorBidi" w:cstheme="majorBidi"/>
          <w:sz w:val="28"/>
          <w:szCs w:val="28"/>
          <w:rtl/>
          <w:lang w:bidi="ar-EG"/>
        </w:rPr>
        <w:t xml:space="preserve"> بما في ذلك تأثير الأتمتة على فقدان الوظائف التقليدية، تزايد القلق النفسي لدى الموظفين، وتقليل التفاعل البشري في بيئة العمل و </w:t>
      </w:r>
      <w:r w:rsidRPr="00EE1E93">
        <w:rPr>
          <w:rFonts w:asciiTheme="majorBidi" w:hAnsiTheme="majorBidi" w:cstheme="majorBidi"/>
          <w:sz w:val="28"/>
          <w:szCs w:val="28"/>
          <w:rtl/>
          <w:lang w:bidi="ar-EG"/>
        </w:rPr>
        <w:t>تقديم توصيات للتخفيف من المخاطر الأخلاقية والاجتماعية المرتبطة بتطبيق الروبوتات في إدارة الأعمال</w:t>
      </w:r>
    </w:p>
    <w:p w14:paraId="27E3F787" w14:textId="6F9BB907"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 xml:space="preserve">3 .⁠ ⁠تحديد تأثير الروبوتات على سوق العمل ودراسة الفجوة في المهارات المطلوبة بين القوى العاملة التقليدية والتقنيات الحديثة، مع التركيز على التأثيرات الاجتماعية والاقتصادية. </w:t>
      </w:r>
    </w:p>
    <w:p w14:paraId="209E81BF" w14:textId="44162A38"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4. تقديم إطار نظري يساعد في فهم العلاقة بين الابتكار التكنولوجي والقيم الأخلاقية والاجتماعية، وتحديد كيفية تحقيق توازن بين الأتمتة والمسؤولية الاجتماعية.</w:t>
      </w:r>
    </w:p>
    <w:p w14:paraId="7BE43B2C" w14:textId="1512C68E"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5. تحليل دور الشركات والمؤسسات في إدارة المخاطر الأخلاقية والاجتماعية المرتبطة باستخدام الروبوتات، وتقديم مقترحات لتطوير سياسات فعالة.</w:t>
      </w:r>
    </w:p>
    <w:p w14:paraId="7DBF0F6D" w14:textId="2643DD94"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6. استعراض دور الحكومات والتنظيمات القانونية في وضع أطر تنظيمية واضحة للاستخدام المسؤول للروبوتات، بما يحمي حقوق الموظفين ويعزز العدالة الاجتماعية.</w:t>
      </w:r>
    </w:p>
    <w:p w14:paraId="25BFBFF6" w14:textId="2E682960"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7. اقتراح استراتيجيات وحلول عملية للتكيف مع المخاطر المحتملة، من خلال تعزيز الشفافية، توفير التدريب للموظفين، ودعم التحول التكنولوجي بشكل مسؤول ومستدام.</w:t>
      </w:r>
    </w:p>
    <w:p w14:paraId="4834017B" w14:textId="6A3EEF74"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8. المساهمة في الأدبيات العلمية من خلال تقديم رؤى جديدة حول إدارة المخاطر الأخلاقية والاجتماعية المرتبطة بالروبوتات، وتقديم توصيات يمكن تطبيقها في بيئات العمل المختلفة.</w:t>
      </w:r>
    </w:p>
    <w:p w14:paraId="0E299F9B" w14:textId="77777777" w:rsidR="005E437F" w:rsidRPr="00EE1E93" w:rsidRDefault="005E437F" w:rsidP="005E437F">
      <w:pPr>
        <w:rPr>
          <w:rFonts w:asciiTheme="majorBidi" w:hAnsiTheme="majorBidi" w:cstheme="majorBidi"/>
          <w:sz w:val="28"/>
          <w:szCs w:val="28"/>
          <w:rtl/>
          <w:lang w:bidi="ar-EG"/>
        </w:rPr>
      </w:pPr>
    </w:p>
    <w:p w14:paraId="4E378F97" w14:textId="315E75F4" w:rsidR="005E437F" w:rsidRPr="00EE1E93" w:rsidRDefault="005E437F" w:rsidP="005E437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تهدف هذه الأهداف إلى تقديم تصور متكامل يوازن بين تحقيق الفوائد الناتجة عن استخدام الروبوتات وتقليل المخاطر التي قد تؤثر سلبًا على الأفراد والمؤسسات والمجتمع ككل</w:t>
      </w:r>
      <w:r w:rsidR="003F44DA" w:rsidRPr="00EE1E93">
        <w:rPr>
          <w:rFonts w:asciiTheme="majorBidi" w:hAnsiTheme="majorBidi" w:cstheme="majorBidi"/>
          <w:sz w:val="28"/>
          <w:szCs w:val="28"/>
          <w:rtl/>
          <w:lang w:bidi="ar-EG"/>
        </w:rPr>
        <w:t>.</w:t>
      </w:r>
    </w:p>
    <w:p w14:paraId="791EDD87" w14:textId="77777777" w:rsidR="009125CE" w:rsidRPr="00EE1E93" w:rsidRDefault="009125CE" w:rsidP="009125CE">
      <w:pPr>
        <w:rPr>
          <w:rFonts w:asciiTheme="majorBidi" w:hAnsiTheme="majorBidi" w:cstheme="majorBidi"/>
          <w:sz w:val="28"/>
          <w:szCs w:val="28"/>
          <w:u w:val="single"/>
          <w:rtl/>
          <w:lang w:bidi="ar-EG"/>
        </w:rPr>
      </w:pPr>
    </w:p>
    <w:p w14:paraId="0127562E" w14:textId="77777777" w:rsidR="00F86109" w:rsidRDefault="00F86109" w:rsidP="00F86109">
      <w:pPr>
        <w:rPr>
          <w:rFonts w:asciiTheme="majorBidi" w:hAnsiTheme="majorBidi" w:cstheme="majorBidi"/>
          <w:sz w:val="28"/>
          <w:szCs w:val="28"/>
          <w:rtl/>
          <w:lang w:bidi="ar-EG"/>
        </w:rPr>
      </w:pPr>
    </w:p>
    <w:p w14:paraId="52EDF67A" w14:textId="77777777" w:rsidR="00C25B7F" w:rsidRDefault="00C25B7F" w:rsidP="00F86109">
      <w:pPr>
        <w:rPr>
          <w:rFonts w:asciiTheme="majorBidi" w:hAnsiTheme="majorBidi" w:cstheme="majorBidi"/>
          <w:sz w:val="28"/>
          <w:szCs w:val="28"/>
          <w:rtl/>
          <w:lang w:bidi="ar-EG"/>
        </w:rPr>
      </w:pPr>
    </w:p>
    <w:p w14:paraId="6B1328DB" w14:textId="77777777" w:rsidR="00C25B7F" w:rsidRDefault="00C25B7F" w:rsidP="00F86109">
      <w:pPr>
        <w:rPr>
          <w:rFonts w:asciiTheme="majorBidi" w:hAnsiTheme="majorBidi" w:cstheme="majorBidi"/>
          <w:sz w:val="28"/>
          <w:szCs w:val="28"/>
          <w:rtl/>
          <w:lang w:bidi="ar-EG"/>
        </w:rPr>
      </w:pPr>
    </w:p>
    <w:p w14:paraId="541CF9F8" w14:textId="77777777" w:rsidR="00C25B7F" w:rsidRPr="00EE1E93" w:rsidRDefault="00C25B7F" w:rsidP="00F86109">
      <w:pPr>
        <w:rPr>
          <w:rFonts w:asciiTheme="majorBidi" w:hAnsiTheme="majorBidi" w:cstheme="majorBidi"/>
          <w:sz w:val="28"/>
          <w:szCs w:val="28"/>
          <w:rtl/>
          <w:lang w:bidi="ar-EG"/>
        </w:rPr>
      </w:pPr>
    </w:p>
    <w:p w14:paraId="5D21DEA7" w14:textId="77777777" w:rsidR="00F86109" w:rsidRPr="00C25B7F" w:rsidRDefault="00F86109" w:rsidP="00F86109">
      <w:pPr>
        <w:rPr>
          <w:rFonts w:asciiTheme="majorBidi" w:hAnsiTheme="majorBidi" w:cstheme="majorBidi"/>
          <w:b/>
          <w:bCs/>
          <w:sz w:val="36"/>
          <w:szCs w:val="36"/>
          <w:u w:val="single"/>
          <w:rtl/>
          <w:lang w:bidi="ar-EG"/>
        </w:rPr>
      </w:pPr>
      <w:r w:rsidRPr="00C25B7F">
        <w:rPr>
          <w:rFonts w:asciiTheme="majorBidi" w:hAnsiTheme="majorBidi" w:cstheme="majorBidi"/>
          <w:b/>
          <w:bCs/>
          <w:sz w:val="36"/>
          <w:szCs w:val="36"/>
          <w:u w:val="single"/>
          <w:rtl/>
          <w:lang w:bidi="ar-EG"/>
        </w:rPr>
        <w:t>فرضيات البحث</w:t>
      </w:r>
    </w:p>
    <w:p w14:paraId="5B6BF1AB" w14:textId="1F81CFAE" w:rsidR="00F86109" w:rsidRPr="00EE1E93" w:rsidRDefault="00F86109" w:rsidP="00710454">
      <w:pPr>
        <w:rPr>
          <w:rFonts w:asciiTheme="majorBidi" w:hAnsiTheme="majorBidi" w:cstheme="majorBidi"/>
          <w:sz w:val="28"/>
          <w:szCs w:val="28"/>
          <w:lang w:bidi="ar-EG"/>
        </w:rPr>
      </w:pPr>
      <w:r w:rsidRPr="00EE1E93">
        <w:rPr>
          <w:rFonts w:asciiTheme="majorBidi" w:hAnsiTheme="majorBidi" w:cstheme="majorBidi"/>
          <w:sz w:val="28"/>
          <w:szCs w:val="28"/>
          <w:rtl/>
          <w:lang w:bidi="ar-EG"/>
        </w:rPr>
        <w:t>يهدف هذا البحث إلى دراسة مخاطر الروبوتات في إدارة الأعمال من منظور المخاطر الأخلاقية والاجتماعية. بناءً على ذلك، يمكن صياغة مجموعة من الفرضيات التي ستساعد في توجيه البحث وتحليل البيانات بشكل منهجي. إليك بعض الفرضيات المقترحة:</w:t>
      </w:r>
    </w:p>
    <w:p w14:paraId="7938B5B9" w14:textId="457B1FDA" w:rsidR="00F86109" w:rsidRPr="00EE1E93" w:rsidRDefault="00F86109" w:rsidP="00710454">
      <w:pPr>
        <w:rPr>
          <w:rFonts w:asciiTheme="majorBidi" w:hAnsiTheme="majorBidi" w:cstheme="majorBidi"/>
          <w:b/>
          <w:bCs/>
          <w:sz w:val="28"/>
          <w:szCs w:val="28"/>
          <w:lang w:bidi="ar-EG"/>
        </w:rPr>
      </w:pPr>
      <w:r w:rsidRPr="00EE1E93">
        <w:rPr>
          <w:rFonts w:asciiTheme="majorBidi" w:hAnsiTheme="majorBidi" w:cstheme="majorBidi"/>
          <w:b/>
          <w:bCs/>
          <w:sz w:val="28"/>
          <w:szCs w:val="28"/>
          <w:rtl/>
          <w:lang w:bidi="ar-EG"/>
        </w:rPr>
        <w:t>الفرضية الأولى:</w:t>
      </w:r>
    </w:p>
    <w:p w14:paraId="0FA060CA" w14:textId="77777777" w:rsidR="00F86109" w:rsidRPr="00EE1E93" w:rsidRDefault="00F86109" w:rsidP="00F86109">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تؤثر مخاطر التحيز في الخوارزميات على اتخاذ القرارات الإدارية في المؤسسات.</w:t>
      </w:r>
    </w:p>
    <w:p w14:paraId="247C9795" w14:textId="4B2E2CD7" w:rsidR="00F86109" w:rsidRPr="00EE1E93" w:rsidRDefault="00F86109" w:rsidP="00710454">
      <w:pPr>
        <w:rPr>
          <w:rFonts w:asciiTheme="majorBidi" w:hAnsiTheme="majorBidi" w:cstheme="majorBidi"/>
          <w:sz w:val="28"/>
          <w:szCs w:val="28"/>
          <w:lang w:bidi="ar-EG"/>
        </w:rPr>
      </w:pPr>
      <w:r w:rsidRPr="00EE1E93">
        <w:rPr>
          <w:rFonts w:asciiTheme="majorBidi" w:hAnsiTheme="majorBidi" w:cstheme="majorBidi"/>
          <w:sz w:val="28"/>
          <w:szCs w:val="28"/>
          <w:rtl/>
          <w:lang w:bidi="ar-EG"/>
        </w:rPr>
        <w:t>تتوقع هذه الفرضية أن استخدام الروبوتات في اتخاذ القرارات سيؤدي إلى نتائج غير عادلة بسبب التحيزات الموجودة في البيانات التي تعتمد عليها هذه الأنظمة.</w:t>
      </w:r>
    </w:p>
    <w:p w14:paraId="75A5156C" w14:textId="148EF3DD" w:rsidR="00F86109" w:rsidRPr="00EE1E93" w:rsidRDefault="00F86109" w:rsidP="00710454">
      <w:pPr>
        <w:rPr>
          <w:rFonts w:asciiTheme="majorBidi" w:hAnsiTheme="majorBidi" w:cstheme="majorBidi"/>
          <w:b/>
          <w:bCs/>
          <w:sz w:val="28"/>
          <w:szCs w:val="28"/>
          <w:lang w:bidi="ar-EG"/>
        </w:rPr>
      </w:pPr>
      <w:r w:rsidRPr="00EE1E93">
        <w:rPr>
          <w:rFonts w:asciiTheme="majorBidi" w:hAnsiTheme="majorBidi" w:cstheme="majorBidi"/>
          <w:b/>
          <w:bCs/>
          <w:sz w:val="28"/>
          <w:szCs w:val="28"/>
          <w:rtl/>
          <w:lang w:bidi="ar-EG"/>
        </w:rPr>
        <w:t>الفرضية الثانية:</w:t>
      </w:r>
    </w:p>
    <w:p w14:paraId="0887484C" w14:textId="602207B7" w:rsidR="00B6110F" w:rsidRPr="00EE1E93" w:rsidRDefault="00F86109" w:rsidP="00710454">
      <w:pPr>
        <w:rPr>
          <w:rFonts w:asciiTheme="majorBidi" w:hAnsiTheme="majorBidi" w:cstheme="majorBidi"/>
          <w:sz w:val="28"/>
          <w:szCs w:val="28"/>
          <w:lang w:bidi="ar-EG"/>
        </w:rPr>
      </w:pPr>
      <w:r w:rsidRPr="00EE1E93">
        <w:rPr>
          <w:rFonts w:asciiTheme="majorBidi" w:hAnsiTheme="majorBidi" w:cstheme="majorBidi"/>
          <w:sz w:val="28"/>
          <w:szCs w:val="28"/>
          <w:rtl/>
          <w:lang w:bidi="ar-EG"/>
        </w:rPr>
        <w:t>تساهم الأتمتة في زيادة الفجوة بين المهارات المطلوبة في سوق العمل والمهارات الحالية للقوى العاملة.</w:t>
      </w:r>
    </w:p>
    <w:p w14:paraId="5FFF0358" w14:textId="4CF877B8" w:rsidR="00B6110F" w:rsidRPr="00EE1E93" w:rsidRDefault="00B6110F" w:rsidP="00710454">
      <w:pPr>
        <w:rPr>
          <w:rFonts w:asciiTheme="majorBidi" w:hAnsiTheme="majorBidi" w:cstheme="majorBidi"/>
          <w:b/>
          <w:bCs/>
          <w:sz w:val="28"/>
          <w:szCs w:val="28"/>
          <w:lang w:bidi="ar-EG"/>
        </w:rPr>
      </w:pPr>
      <w:r w:rsidRPr="00EE1E93">
        <w:rPr>
          <w:rFonts w:asciiTheme="majorBidi" w:hAnsiTheme="majorBidi" w:cstheme="majorBidi"/>
          <w:b/>
          <w:bCs/>
          <w:sz w:val="28"/>
          <w:szCs w:val="28"/>
          <w:rtl/>
          <w:lang w:bidi="ar-EG"/>
        </w:rPr>
        <w:t>الفرضية الثالثة:</w:t>
      </w:r>
    </w:p>
    <w:p w14:paraId="553020CF" w14:textId="2321BB7A" w:rsidR="00B6110F" w:rsidRPr="00EE1E93" w:rsidRDefault="00B6110F" w:rsidP="00B6110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يؤدي الاستخدام المتزايد للروبوتات في بيئات العمل إلى تدهور جودة التفاعل الاجتماعي</w:t>
      </w:r>
      <w:r w:rsidR="00710454" w:rsidRPr="00EE1E93">
        <w:rPr>
          <w:rFonts w:asciiTheme="majorBidi" w:hAnsiTheme="majorBidi" w:cstheme="majorBidi"/>
          <w:sz w:val="28"/>
          <w:szCs w:val="28"/>
          <w:lang w:bidi="ar-EG"/>
        </w:rPr>
        <w:t xml:space="preserve"> </w:t>
      </w:r>
      <w:r w:rsidRPr="00EE1E93">
        <w:rPr>
          <w:rFonts w:asciiTheme="majorBidi" w:hAnsiTheme="majorBidi" w:cstheme="majorBidi"/>
          <w:sz w:val="28"/>
          <w:szCs w:val="28"/>
          <w:rtl/>
          <w:lang w:bidi="ar-EG"/>
        </w:rPr>
        <w:t>بين الموظفين.</w:t>
      </w:r>
    </w:p>
    <w:p w14:paraId="46482267" w14:textId="4B4FBC52" w:rsidR="00B6110F" w:rsidRPr="00EE1E93" w:rsidRDefault="00B6110F" w:rsidP="00710454">
      <w:pPr>
        <w:rPr>
          <w:rFonts w:asciiTheme="majorBidi" w:hAnsiTheme="majorBidi" w:cstheme="majorBidi"/>
          <w:sz w:val="28"/>
          <w:szCs w:val="28"/>
          <w:lang w:bidi="ar-EG"/>
        </w:rPr>
      </w:pPr>
      <w:r w:rsidRPr="00EE1E93">
        <w:rPr>
          <w:rFonts w:asciiTheme="majorBidi" w:hAnsiTheme="majorBidi" w:cstheme="majorBidi"/>
          <w:sz w:val="28"/>
          <w:szCs w:val="28"/>
          <w:rtl/>
          <w:lang w:bidi="ar-EG"/>
        </w:rPr>
        <w:t>تفترض هذه الفرضية أن الاعتماد على الروبوتات سيقلل من التفاعل البشري في بيئة العمل، مما يؤثر سلبًا على الروح الجماعية والأداء النفسي للموظفين.</w:t>
      </w:r>
    </w:p>
    <w:p w14:paraId="733260B1" w14:textId="2B2F294A" w:rsidR="00B6110F" w:rsidRPr="00EE1E93" w:rsidRDefault="00B6110F" w:rsidP="00710454">
      <w:pPr>
        <w:rPr>
          <w:rFonts w:asciiTheme="majorBidi" w:hAnsiTheme="majorBidi" w:cstheme="majorBidi"/>
          <w:b/>
          <w:bCs/>
          <w:sz w:val="28"/>
          <w:szCs w:val="28"/>
          <w:lang w:bidi="ar-EG"/>
        </w:rPr>
      </w:pPr>
      <w:r w:rsidRPr="00EE1E93">
        <w:rPr>
          <w:rFonts w:asciiTheme="majorBidi" w:hAnsiTheme="majorBidi" w:cstheme="majorBidi"/>
          <w:b/>
          <w:bCs/>
          <w:sz w:val="28"/>
          <w:szCs w:val="28"/>
          <w:rtl/>
          <w:lang w:bidi="ar-EG"/>
        </w:rPr>
        <w:t>الفرضية الرابعة:</w:t>
      </w:r>
    </w:p>
    <w:p w14:paraId="6EB458A4" w14:textId="77777777" w:rsidR="00B6110F" w:rsidRPr="00EE1E93" w:rsidRDefault="00B6110F" w:rsidP="00B6110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تتزايد المخاطر القانونية نتيجة غياب الأطر التنظيمية الواضحة لاستخدام الروبوتات في الأعمال.</w:t>
      </w:r>
    </w:p>
    <w:p w14:paraId="3F82BF76" w14:textId="14D0D95B" w:rsidR="00B6110F" w:rsidRPr="00EE1E93" w:rsidRDefault="00B6110F" w:rsidP="00710454">
      <w:pPr>
        <w:rPr>
          <w:rFonts w:asciiTheme="majorBidi" w:hAnsiTheme="majorBidi" w:cstheme="majorBidi"/>
          <w:sz w:val="28"/>
          <w:szCs w:val="28"/>
          <w:lang w:bidi="ar-EG"/>
        </w:rPr>
      </w:pPr>
      <w:r w:rsidRPr="00EE1E93">
        <w:rPr>
          <w:rFonts w:asciiTheme="majorBidi" w:hAnsiTheme="majorBidi" w:cstheme="majorBidi"/>
          <w:sz w:val="28"/>
          <w:szCs w:val="28"/>
          <w:rtl/>
          <w:lang w:bidi="ar-EG"/>
        </w:rPr>
        <w:t>تشير هذه الفرضية إلى أن عدم وجود قوانين فعالة لتنظيم استخدام الروبوتات يؤدي إلى مخاطر قانونية متزايدة، مثل القضايا المتعلقة بالمسؤولية عن الأضرار أو انتهاك الخصوصية.</w:t>
      </w:r>
    </w:p>
    <w:p w14:paraId="6384ABA4" w14:textId="213BF91F" w:rsidR="00B6110F" w:rsidRPr="00EE1E93" w:rsidRDefault="00B6110F" w:rsidP="00710454">
      <w:pPr>
        <w:rPr>
          <w:rFonts w:asciiTheme="majorBidi" w:hAnsiTheme="majorBidi" w:cstheme="majorBidi"/>
          <w:b/>
          <w:bCs/>
          <w:sz w:val="28"/>
          <w:szCs w:val="28"/>
          <w:lang w:bidi="ar-EG"/>
        </w:rPr>
      </w:pPr>
      <w:r w:rsidRPr="00EE1E93">
        <w:rPr>
          <w:rFonts w:asciiTheme="majorBidi" w:hAnsiTheme="majorBidi" w:cstheme="majorBidi"/>
          <w:b/>
          <w:bCs/>
          <w:sz w:val="28"/>
          <w:szCs w:val="28"/>
          <w:rtl/>
          <w:lang w:bidi="ar-EG"/>
        </w:rPr>
        <w:t>الفرضية الخامسة:</w:t>
      </w:r>
    </w:p>
    <w:p w14:paraId="73B98CF0" w14:textId="77777777" w:rsidR="00B6110F" w:rsidRPr="00EE1E93" w:rsidRDefault="00B6110F" w:rsidP="00B6110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تعزز الروبوتات المخاطر الأخلاقية المتعلقة بانتهاك حقوق الإنسان.</w:t>
      </w:r>
    </w:p>
    <w:p w14:paraId="0DF0B133" w14:textId="5EC0B065" w:rsidR="00B6110F" w:rsidRPr="00EE1E93" w:rsidRDefault="00B6110F" w:rsidP="0071045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تفترض هذه الفرضية أن استخدام الروبوتات في مجالات مثل المراقبة أو اتخاذ القرارات الحساسة قد يؤدي إلى انتهاكات لحقوق الإنسان الأساسية.</w:t>
      </w:r>
    </w:p>
    <w:p w14:paraId="16CA93CF" w14:textId="77777777" w:rsidR="00EB420F" w:rsidRPr="00EE1E93" w:rsidRDefault="00EB420F" w:rsidP="00710454">
      <w:pPr>
        <w:rPr>
          <w:rFonts w:asciiTheme="majorBidi" w:hAnsiTheme="majorBidi" w:cstheme="majorBidi"/>
          <w:sz w:val="28"/>
          <w:szCs w:val="28"/>
          <w:lang w:bidi="ar-EG"/>
        </w:rPr>
      </w:pPr>
    </w:p>
    <w:p w14:paraId="29DB4C87" w14:textId="34849E7B" w:rsidR="00B6110F" w:rsidRPr="00EE1E93" w:rsidRDefault="00B6110F" w:rsidP="00710454">
      <w:pPr>
        <w:rPr>
          <w:rFonts w:asciiTheme="majorBidi" w:hAnsiTheme="majorBidi" w:cstheme="majorBidi"/>
          <w:b/>
          <w:bCs/>
          <w:sz w:val="28"/>
          <w:szCs w:val="28"/>
          <w:lang w:bidi="ar-EG"/>
        </w:rPr>
      </w:pPr>
      <w:r w:rsidRPr="00EE1E93">
        <w:rPr>
          <w:rFonts w:asciiTheme="majorBidi" w:hAnsiTheme="majorBidi" w:cstheme="majorBidi"/>
          <w:b/>
          <w:bCs/>
          <w:sz w:val="28"/>
          <w:szCs w:val="28"/>
          <w:rtl/>
          <w:lang w:bidi="ar-EG"/>
        </w:rPr>
        <w:t>الفرضية السادسة:</w:t>
      </w:r>
    </w:p>
    <w:p w14:paraId="5D13AC9C" w14:textId="77777777" w:rsidR="00B6110F" w:rsidRPr="00EE1E93" w:rsidRDefault="00B6110F" w:rsidP="00B6110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تتطلب إدارة المخاطر الأخلاقية والاجتماعية المرتبطة بالروبوتات استراتيجيات فعالة من قبل الشركات.</w:t>
      </w:r>
    </w:p>
    <w:p w14:paraId="07A3B9C3" w14:textId="7E30AD64" w:rsidR="00B6110F" w:rsidRPr="00EE1E93" w:rsidRDefault="00B6110F" w:rsidP="00710454">
      <w:pPr>
        <w:rPr>
          <w:rFonts w:asciiTheme="majorBidi" w:hAnsiTheme="majorBidi" w:cstheme="majorBidi"/>
          <w:sz w:val="28"/>
          <w:szCs w:val="28"/>
          <w:rtl/>
          <w:lang w:bidi="ar-EG"/>
        </w:rPr>
      </w:pPr>
      <w:r w:rsidRPr="00EE1E93">
        <w:rPr>
          <w:rFonts w:asciiTheme="majorBidi" w:hAnsiTheme="majorBidi" w:cstheme="majorBidi"/>
          <w:sz w:val="28"/>
          <w:szCs w:val="28"/>
          <w:rtl/>
          <w:lang w:bidi="ar-EG"/>
        </w:rPr>
        <w:lastRenderedPageBreak/>
        <w:t>تشير هذه الفرضية إلى أن المؤسسات التي تتبنى استراتيجيات إدارة مخاطر فعالة ستكون أكثر قدرة على التكيف مع التحولات التكنولوجية دون المساس بالقيم الإنسانية</w:t>
      </w:r>
    </w:p>
    <w:p w14:paraId="4D02B12C" w14:textId="2C78E20C" w:rsidR="00B6110F" w:rsidRPr="00EE1E93" w:rsidRDefault="00B6110F" w:rsidP="00710454">
      <w:pPr>
        <w:rPr>
          <w:rFonts w:asciiTheme="majorBidi" w:hAnsiTheme="majorBidi" w:cstheme="majorBidi"/>
          <w:b/>
          <w:bCs/>
          <w:sz w:val="28"/>
          <w:szCs w:val="28"/>
          <w:lang w:bidi="ar-EG"/>
        </w:rPr>
      </w:pPr>
      <w:r w:rsidRPr="00EE1E93">
        <w:rPr>
          <w:rFonts w:asciiTheme="majorBidi" w:hAnsiTheme="majorBidi" w:cstheme="majorBidi"/>
          <w:b/>
          <w:bCs/>
          <w:sz w:val="28"/>
          <w:szCs w:val="28"/>
          <w:rtl/>
          <w:lang w:bidi="ar-EG"/>
        </w:rPr>
        <w:t>الفرضية السابعة:</w:t>
      </w:r>
    </w:p>
    <w:p w14:paraId="7B53C890" w14:textId="77777777" w:rsidR="00B6110F" w:rsidRPr="00EE1E93" w:rsidRDefault="00B6110F" w:rsidP="00B6110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يمكن تعزيز الشفافية في استخدام الروبوتات من خلال وضع سياسات أخلاقية واضحة.</w:t>
      </w:r>
    </w:p>
    <w:p w14:paraId="58422583" w14:textId="77777777" w:rsidR="00B6110F" w:rsidRPr="00EE1E93" w:rsidRDefault="00B6110F" w:rsidP="00B6110F">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تفترض هذه الفرضية أن تبني السياسات التي تعزز الشفافية يمكن أن يقلل من المخاوف المتعلقة بالتحيز وانعدام المساءلة</w:t>
      </w:r>
    </w:p>
    <w:p w14:paraId="7CA5ED53" w14:textId="77777777" w:rsidR="00B6110F" w:rsidRPr="00EE1E93" w:rsidRDefault="00B6110F" w:rsidP="00B6110F">
      <w:pPr>
        <w:rPr>
          <w:rFonts w:asciiTheme="majorBidi" w:hAnsiTheme="majorBidi" w:cstheme="majorBidi"/>
          <w:sz w:val="28"/>
          <w:szCs w:val="28"/>
          <w:rtl/>
          <w:lang w:bidi="ar-EG"/>
        </w:rPr>
      </w:pPr>
    </w:p>
    <w:p w14:paraId="0A34AEEF" w14:textId="77777777" w:rsidR="00B6110F" w:rsidRPr="00EE1E93" w:rsidRDefault="00B6110F" w:rsidP="00B6110F">
      <w:pPr>
        <w:rPr>
          <w:rFonts w:asciiTheme="majorBidi" w:hAnsiTheme="majorBidi" w:cstheme="majorBidi"/>
          <w:sz w:val="28"/>
          <w:szCs w:val="28"/>
          <w:rtl/>
          <w:lang w:bidi="ar-EG"/>
        </w:rPr>
      </w:pPr>
    </w:p>
    <w:p w14:paraId="1F91F690" w14:textId="77777777" w:rsidR="009125CE" w:rsidRPr="00EE1E93" w:rsidRDefault="009125CE" w:rsidP="009125CE">
      <w:pPr>
        <w:rPr>
          <w:rFonts w:asciiTheme="majorBidi" w:hAnsiTheme="majorBidi" w:cstheme="majorBidi"/>
          <w:sz w:val="28"/>
          <w:szCs w:val="28"/>
          <w:u w:val="single"/>
          <w:rtl/>
          <w:lang w:bidi="ar-EG"/>
        </w:rPr>
      </w:pPr>
    </w:p>
    <w:p w14:paraId="2677847E" w14:textId="77777777" w:rsidR="009125CE" w:rsidRPr="00EE1E93" w:rsidRDefault="009125CE" w:rsidP="009125CE">
      <w:pPr>
        <w:rPr>
          <w:rFonts w:asciiTheme="majorBidi" w:hAnsiTheme="majorBidi" w:cstheme="majorBidi"/>
          <w:sz w:val="28"/>
          <w:szCs w:val="28"/>
          <w:u w:val="single"/>
          <w:rtl/>
          <w:lang w:bidi="ar-EG"/>
        </w:rPr>
      </w:pPr>
    </w:p>
    <w:p w14:paraId="148A704F" w14:textId="77777777" w:rsidR="009125CE" w:rsidRPr="00EE1E93" w:rsidRDefault="009125CE" w:rsidP="009125CE">
      <w:pPr>
        <w:rPr>
          <w:rFonts w:asciiTheme="majorBidi" w:hAnsiTheme="majorBidi" w:cstheme="majorBidi"/>
          <w:sz w:val="28"/>
          <w:szCs w:val="28"/>
          <w:u w:val="single"/>
          <w:rtl/>
          <w:lang w:bidi="ar-EG"/>
        </w:rPr>
      </w:pPr>
    </w:p>
    <w:p w14:paraId="7F17A848" w14:textId="77777777" w:rsidR="009125CE" w:rsidRPr="00EE1E93" w:rsidRDefault="009125CE" w:rsidP="009125CE">
      <w:pPr>
        <w:rPr>
          <w:rFonts w:asciiTheme="majorBidi" w:hAnsiTheme="majorBidi" w:cstheme="majorBidi"/>
          <w:sz w:val="28"/>
          <w:szCs w:val="28"/>
          <w:u w:val="single"/>
          <w:rtl/>
          <w:lang w:bidi="ar-EG"/>
        </w:rPr>
      </w:pPr>
    </w:p>
    <w:p w14:paraId="1119DED5" w14:textId="77777777" w:rsidR="009125CE" w:rsidRPr="00EE1E93" w:rsidRDefault="009125CE" w:rsidP="009125CE">
      <w:pPr>
        <w:rPr>
          <w:rFonts w:asciiTheme="majorBidi" w:hAnsiTheme="majorBidi" w:cstheme="majorBidi"/>
          <w:sz w:val="28"/>
          <w:szCs w:val="28"/>
          <w:u w:val="single"/>
          <w:rtl/>
          <w:lang w:bidi="ar-EG"/>
        </w:rPr>
      </w:pPr>
    </w:p>
    <w:p w14:paraId="4425DF0C" w14:textId="77777777" w:rsidR="009125CE" w:rsidRDefault="009125CE" w:rsidP="009125CE">
      <w:pPr>
        <w:rPr>
          <w:rFonts w:asciiTheme="majorBidi" w:hAnsiTheme="majorBidi" w:cstheme="majorBidi"/>
          <w:sz w:val="28"/>
          <w:szCs w:val="28"/>
          <w:u w:val="single"/>
          <w:rtl/>
          <w:lang w:bidi="ar-EG"/>
        </w:rPr>
      </w:pPr>
    </w:p>
    <w:p w14:paraId="1EDDD4F0" w14:textId="77777777" w:rsidR="00C25B7F" w:rsidRDefault="00C25B7F" w:rsidP="009125CE">
      <w:pPr>
        <w:rPr>
          <w:rFonts w:asciiTheme="majorBidi" w:hAnsiTheme="majorBidi" w:cstheme="majorBidi"/>
          <w:sz w:val="28"/>
          <w:szCs w:val="28"/>
          <w:u w:val="single"/>
          <w:rtl/>
          <w:lang w:bidi="ar-EG"/>
        </w:rPr>
      </w:pPr>
    </w:p>
    <w:p w14:paraId="64E1A8DB" w14:textId="77777777" w:rsidR="00C25B7F" w:rsidRDefault="00C25B7F" w:rsidP="009125CE">
      <w:pPr>
        <w:rPr>
          <w:rFonts w:asciiTheme="majorBidi" w:hAnsiTheme="majorBidi" w:cstheme="majorBidi"/>
          <w:sz w:val="28"/>
          <w:szCs w:val="28"/>
          <w:u w:val="single"/>
          <w:rtl/>
          <w:lang w:bidi="ar-EG"/>
        </w:rPr>
      </w:pPr>
    </w:p>
    <w:p w14:paraId="6B9CFB72" w14:textId="77777777" w:rsidR="00C25B7F" w:rsidRDefault="00C25B7F" w:rsidP="009125CE">
      <w:pPr>
        <w:rPr>
          <w:rFonts w:asciiTheme="majorBidi" w:hAnsiTheme="majorBidi" w:cstheme="majorBidi"/>
          <w:sz w:val="28"/>
          <w:szCs w:val="28"/>
          <w:u w:val="single"/>
          <w:rtl/>
          <w:lang w:bidi="ar-EG"/>
        </w:rPr>
      </w:pPr>
    </w:p>
    <w:p w14:paraId="101A28B0" w14:textId="77777777" w:rsidR="00C25B7F" w:rsidRDefault="00C25B7F" w:rsidP="009125CE">
      <w:pPr>
        <w:rPr>
          <w:rFonts w:asciiTheme="majorBidi" w:hAnsiTheme="majorBidi" w:cstheme="majorBidi"/>
          <w:sz w:val="28"/>
          <w:szCs w:val="28"/>
          <w:u w:val="single"/>
          <w:rtl/>
          <w:lang w:bidi="ar-EG"/>
        </w:rPr>
      </w:pPr>
    </w:p>
    <w:p w14:paraId="14E3C700" w14:textId="77777777" w:rsidR="00C25B7F" w:rsidRDefault="00C25B7F" w:rsidP="009125CE">
      <w:pPr>
        <w:rPr>
          <w:rFonts w:asciiTheme="majorBidi" w:hAnsiTheme="majorBidi" w:cstheme="majorBidi"/>
          <w:sz w:val="28"/>
          <w:szCs w:val="28"/>
          <w:u w:val="single"/>
          <w:rtl/>
          <w:lang w:bidi="ar-EG"/>
        </w:rPr>
      </w:pPr>
    </w:p>
    <w:p w14:paraId="5F3DAFE2" w14:textId="77777777" w:rsidR="00C25B7F" w:rsidRDefault="00C25B7F" w:rsidP="009125CE">
      <w:pPr>
        <w:rPr>
          <w:rFonts w:asciiTheme="majorBidi" w:hAnsiTheme="majorBidi" w:cstheme="majorBidi"/>
          <w:sz w:val="28"/>
          <w:szCs w:val="28"/>
          <w:u w:val="single"/>
          <w:rtl/>
          <w:lang w:bidi="ar-EG"/>
        </w:rPr>
      </w:pPr>
    </w:p>
    <w:p w14:paraId="4D1D1AE0" w14:textId="77777777" w:rsidR="00C25B7F" w:rsidRDefault="00C25B7F" w:rsidP="009125CE">
      <w:pPr>
        <w:rPr>
          <w:rFonts w:asciiTheme="majorBidi" w:hAnsiTheme="majorBidi" w:cstheme="majorBidi"/>
          <w:sz w:val="28"/>
          <w:szCs w:val="28"/>
          <w:u w:val="single"/>
          <w:rtl/>
          <w:lang w:bidi="ar-EG"/>
        </w:rPr>
      </w:pPr>
    </w:p>
    <w:p w14:paraId="4E74A66B" w14:textId="77777777" w:rsidR="00C25B7F" w:rsidRDefault="00C25B7F" w:rsidP="009125CE">
      <w:pPr>
        <w:rPr>
          <w:rFonts w:asciiTheme="majorBidi" w:hAnsiTheme="majorBidi" w:cstheme="majorBidi"/>
          <w:sz w:val="28"/>
          <w:szCs w:val="28"/>
          <w:u w:val="single"/>
          <w:rtl/>
          <w:lang w:bidi="ar-EG"/>
        </w:rPr>
      </w:pPr>
    </w:p>
    <w:p w14:paraId="4F709222" w14:textId="77777777" w:rsidR="00C25B7F" w:rsidRDefault="00C25B7F" w:rsidP="009125CE">
      <w:pPr>
        <w:rPr>
          <w:rFonts w:asciiTheme="majorBidi" w:hAnsiTheme="majorBidi" w:cstheme="majorBidi"/>
          <w:sz w:val="28"/>
          <w:szCs w:val="28"/>
          <w:u w:val="single"/>
          <w:rtl/>
          <w:lang w:bidi="ar-EG"/>
        </w:rPr>
      </w:pPr>
    </w:p>
    <w:p w14:paraId="070A4EF0" w14:textId="77777777" w:rsidR="00C25B7F" w:rsidRDefault="00C25B7F" w:rsidP="009125CE">
      <w:pPr>
        <w:rPr>
          <w:rFonts w:asciiTheme="majorBidi" w:hAnsiTheme="majorBidi" w:cstheme="majorBidi"/>
          <w:sz w:val="28"/>
          <w:szCs w:val="28"/>
          <w:u w:val="single"/>
          <w:rtl/>
          <w:lang w:bidi="ar-EG"/>
        </w:rPr>
      </w:pPr>
    </w:p>
    <w:p w14:paraId="099ACCFC" w14:textId="77777777" w:rsidR="00C25B7F" w:rsidRDefault="00C25B7F" w:rsidP="009125CE">
      <w:pPr>
        <w:rPr>
          <w:rFonts w:asciiTheme="majorBidi" w:hAnsiTheme="majorBidi" w:cstheme="majorBidi"/>
          <w:sz w:val="28"/>
          <w:szCs w:val="28"/>
          <w:u w:val="single"/>
          <w:rtl/>
          <w:lang w:bidi="ar-EG"/>
        </w:rPr>
      </w:pPr>
    </w:p>
    <w:p w14:paraId="02CB4C7E" w14:textId="77777777" w:rsidR="00C25B7F" w:rsidRDefault="00C25B7F" w:rsidP="009125CE">
      <w:pPr>
        <w:rPr>
          <w:rFonts w:asciiTheme="majorBidi" w:hAnsiTheme="majorBidi" w:cstheme="majorBidi"/>
          <w:sz w:val="28"/>
          <w:szCs w:val="28"/>
          <w:u w:val="single"/>
          <w:rtl/>
          <w:lang w:bidi="ar-EG"/>
        </w:rPr>
      </w:pPr>
    </w:p>
    <w:p w14:paraId="20E14784" w14:textId="77777777" w:rsidR="00C25B7F" w:rsidRDefault="00C25B7F" w:rsidP="009125CE">
      <w:pPr>
        <w:rPr>
          <w:rFonts w:asciiTheme="majorBidi" w:hAnsiTheme="majorBidi" w:cstheme="majorBidi"/>
          <w:sz w:val="28"/>
          <w:szCs w:val="28"/>
          <w:u w:val="single"/>
          <w:rtl/>
          <w:lang w:bidi="ar-EG"/>
        </w:rPr>
      </w:pPr>
    </w:p>
    <w:p w14:paraId="649A0E92" w14:textId="77777777" w:rsidR="00C25B7F" w:rsidRDefault="00C25B7F" w:rsidP="009125CE">
      <w:pPr>
        <w:rPr>
          <w:rFonts w:asciiTheme="majorBidi" w:hAnsiTheme="majorBidi" w:cstheme="majorBidi"/>
          <w:sz w:val="28"/>
          <w:szCs w:val="28"/>
          <w:u w:val="single"/>
          <w:rtl/>
          <w:lang w:bidi="ar-EG"/>
        </w:rPr>
      </w:pPr>
    </w:p>
    <w:p w14:paraId="4A821019" w14:textId="77777777" w:rsidR="00C25B7F" w:rsidRPr="00EE1E93" w:rsidRDefault="00C25B7F" w:rsidP="009125CE">
      <w:pPr>
        <w:rPr>
          <w:rFonts w:asciiTheme="majorBidi" w:hAnsiTheme="majorBidi" w:cstheme="majorBidi"/>
          <w:sz w:val="28"/>
          <w:szCs w:val="28"/>
          <w:u w:val="single"/>
          <w:rtl/>
          <w:lang w:bidi="ar-EG"/>
        </w:rPr>
      </w:pPr>
    </w:p>
    <w:p w14:paraId="21243B50" w14:textId="77777777" w:rsidR="00026BB5" w:rsidRPr="00EE1E93" w:rsidRDefault="00026BB5" w:rsidP="009125CE">
      <w:pPr>
        <w:rPr>
          <w:rFonts w:asciiTheme="majorBidi" w:hAnsiTheme="majorBidi" w:cstheme="majorBidi"/>
          <w:sz w:val="28"/>
          <w:szCs w:val="28"/>
          <w:u w:val="single"/>
          <w:rtl/>
          <w:lang w:bidi="ar-EG"/>
        </w:rPr>
      </w:pPr>
    </w:p>
    <w:p w14:paraId="7F57A349" w14:textId="77777777" w:rsidR="00026BB5" w:rsidRPr="00C25B7F" w:rsidRDefault="00026BB5" w:rsidP="00026BB5">
      <w:pPr>
        <w:rPr>
          <w:rFonts w:asciiTheme="majorBidi" w:hAnsiTheme="majorBidi" w:cstheme="majorBidi"/>
          <w:b/>
          <w:bCs/>
          <w:sz w:val="28"/>
          <w:szCs w:val="28"/>
          <w:u w:val="single"/>
          <w:rtl/>
          <w:lang w:bidi="ar-EG"/>
        </w:rPr>
      </w:pPr>
      <w:r w:rsidRPr="00C25B7F">
        <w:rPr>
          <w:rFonts w:asciiTheme="majorBidi" w:hAnsiTheme="majorBidi" w:cstheme="majorBidi"/>
          <w:b/>
          <w:bCs/>
          <w:sz w:val="28"/>
          <w:szCs w:val="28"/>
          <w:u w:val="single"/>
          <w:rtl/>
          <w:lang w:bidi="ar-EG"/>
        </w:rPr>
        <w:t>تعريف الروبوتات في إدارة الأعمال:</w:t>
      </w:r>
    </w:p>
    <w:p w14:paraId="35725C9C" w14:textId="76EC90BD" w:rsidR="00026BB5" w:rsidRPr="00C25B7F" w:rsidRDefault="00026BB5" w:rsidP="00844289">
      <w:pPr>
        <w:rPr>
          <w:rFonts w:asciiTheme="majorBidi" w:hAnsiTheme="majorBidi" w:cstheme="majorBidi"/>
          <w:b/>
          <w:bCs/>
          <w:sz w:val="28"/>
          <w:szCs w:val="28"/>
          <w:u w:val="single"/>
          <w:rtl/>
          <w:lang w:bidi="ar-EG"/>
        </w:rPr>
      </w:pPr>
      <w:r w:rsidRPr="00C25B7F">
        <w:rPr>
          <w:rFonts w:asciiTheme="majorBidi" w:hAnsiTheme="majorBidi" w:cstheme="majorBidi"/>
          <w:sz w:val="28"/>
          <w:szCs w:val="28"/>
          <w:rtl/>
          <w:lang w:bidi="ar-EG"/>
        </w:rPr>
        <w:t>تتضمن هذه الفقرة تعريف الروبوتات وكيفية استخدامها في مختلف قطاعات الأعمال، وبيان أهمية الروبوتات في تحسين الكفاءة والإنتاجية</w:t>
      </w:r>
    </w:p>
    <w:p w14:paraId="11B56F6B" w14:textId="7D105728" w:rsidR="008302C5" w:rsidRPr="00C25B7F" w:rsidRDefault="003F4929" w:rsidP="00844289">
      <w:pPr>
        <w:rPr>
          <w:rFonts w:asciiTheme="majorBidi" w:hAnsiTheme="majorBidi" w:cstheme="majorBidi"/>
          <w:b/>
          <w:bCs/>
          <w:sz w:val="28"/>
          <w:szCs w:val="28"/>
          <w:u w:val="single"/>
          <w:rtl/>
          <w:lang w:bidi="ar-EG"/>
        </w:rPr>
      </w:pPr>
      <w:r w:rsidRPr="00C25B7F">
        <w:rPr>
          <w:rFonts w:asciiTheme="majorBidi" w:hAnsiTheme="majorBidi" w:cstheme="majorBidi"/>
          <w:b/>
          <w:bCs/>
          <w:sz w:val="28"/>
          <w:szCs w:val="28"/>
          <w:u w:val="single"/>
          <w:rtl/>
          <w:lang w:bidi="ar-EG"/>
        </w:rPr>
        <w:t>مفهوم</w:t>
      </w:r>
      <w:r w:rsidR="00632131" w:rsidRPr="00C25B7F">
        <w:rPr>
          <w:rFonts w:asciiTheme="majorBidi" w:hAnsiTheme="majorBidi" w:cstheme="majorBidi"/>
          <w:b/>
          <w:bCs/>
          <w:sz w:val="28"/>
          <w:szCs w:val="28"/>
          <w:u w:val="single"/>
          <w:rtl/>
          <w:lang w:bidi="ar-EG"/>
        </w:rPr>
        <w:t xml:space="preserve"> الروبوتات في إدارة الاعمال</w:t>
      </w:r>
      <w:r w:rsidRPr="00C25B7F">
        <w:rPr>
          <w:rFonts w:asciiTheme="majorBidi" w:hAnsiTheme="majorBidi" w:cstheme="majorBidi"/>
          <w:b/>
          <w:bCs/>
          <w:sz w:val="28"/>
          <w:szCs w:val="28"/>
          <w:u w:val="single"/>
          <w:rtl/>
          <w:lang w:bidi="ar-EG"/>
        </w:rPr>
        <w:t>:</w:t>
      </w:r>
    </w:p>
    <w:p w14:paraId="609F3529" w14:textId="77777777" w:rsidR="008302C5" w:rsidRPr="00C25B7F" w:rsidRDefault="008302C5" w:rsidP="008302C5">
      <w:pPr>
        <w:rPr>
          <w:rFonts w:asciiTheme="majorBidi" w:hAnsiTheme="majorBidi" w:cstheme="majorBidi"/>
          <w:sz w:val="28"/>
          <w:szCs w:val="28"/>
          <w:rtl/>
          <w:lang w:bidi="ar-EG"/>
        </w:rPr>
      </w:pPr>
      <w:r w:rsidRPr="00C25B7F">
        <w:rPr>
          <w:rFonts w:asciiTheme="majorBidi" w:hAnsiTheme="majorBidi" w:cstheme="majorBidi"/>
          <w:sz w:val="28"/>
          <w:szCs w:val="28"/>
          <w:rtl/>
          <w:lang w:bidi="ar-EG"/>
        </w:rPr>
        <w:t>تشير الروبوتات في إدارة الأعمال إلى استخدام أنظمة مؤتمتة تعتمد على الذكاء الاصطناعي والميكانيكا لتنفيذ مجموعة من المهام التي كانت تُنجز تقليديًا بواسطة البشر. تشمل هذه الأنظمة مجموعة متنوعة من التقنيات، مثل الروبوتات الميكانيكية، برامج الأتمتة الروتينية، والذكاء الاصطناعي القادر على تحليل البيانات واتخاذ القرارات. تسهم الروبوتات في تحسين الكفاءة التشغيلية، تسريع عمليات الإنتاج، وتقليل التكاليف التشغيلية، مما يجعلها عنصرًا حاسمًا في مختلف الصناعات والقطاعات.</w:t>
      </w:r>
    </w:p>
    <w:p w14:paraId="56C7462D" w14:textId="77777777" w:rsidR="008302C5" w:rsidRPr="00C25B7F" w:rsidRDefault="008302C5" w:rsidP="008302C5">
      <w:pPr>
        <w:rPr>
          <w:rFonts w:asciiTheme="majorBidi" w:hAnsiTheme="majorBidi" w:cstheme="majorBidi"/>
          <w:b/>
          <w:bCs/>
          <w:sz w:val="28"/>
          <w:szCs w:val="28"/>
          <w:u w:val="single"/>
          <w:rtl/>
          <w:lang w:bidi="ar-EG"/>
        </w:rPr>
      </w:pPr>
    </w:p>
    <w:p w14:paraId="573EF614" w14:textId="08CB5F36" w:rsidR="008302C5" w:rsidRPr="00C25B7F" w:rsidRDefault="008302C5" w:rsidP="00844289">
      <w:pPr>
        <w:rPr>
          <w:rFonts w:asciiTheme="majorBidi" w:hAnsiTheme="majorBidi" w:cstheme="majorBidi"/>
          <w:b/>
          <w:bCs/>
          <w:sz w:val="28"/>
          <w:szCs w:val="28"/>
          <w:u w:val="single"/>
          <w:rtl/>
          <w:lang w:bidi="ar-EG"/>
        </w:rPr>
      </w:pPr>
      <w:r w:rsidRPr="00C25B7F">
        <w:rPr>
          <w:rFonts w:asciiTheme="majorBidi" w:hAnsiTheme="majorBidi" w:cstheme="majorBidi"/>
          <w:b/>
          <w:bCs/>
          <w:sz w:val="28"/>
          <w:szCs w:val="28"/>
          <w:u w:val="single"/>
          <w:rtl/>
          <w:lang w:bidi="ar-EG"/>
        </w:rPr>
        <w:t>أنواع الروبوتات في بيئات الأعمال</w:t>
      </w:r>
    </w:p>
    <w:p w14:paraId="25734BB6" w14:textId="77777777" w:rsidR="008302C5" w:rsidRPr="00C25B7F" w:rsidRDefault="008302C5" w:rsidP="008302C5">
      <w:pPr>
        <w:rPr>
          <w:rFonts w:asciiTheme="majorBidi" w:hAnsiTheme="majorBidi" w:cstheme="majorBidi"/>
          <w:sz w:val="28"/>
          <w:szCs w:val="28"/>
          <w:rtl/>
          <w:lang w:bidi="ar-EG"/>
        </w:rPr>
      </w:pPr>
      <w:r w:rsidRPr="00C25B7F">
        <w:rPr>
          <w:rFonts w:asciiTheme="majorBidi" w:hAnsiTheme="majorBidi" w:cstheme="majorBidi"/>
          <w:b/>
          <w:bCs/>
          <w:sz w:val="28"/>
          <w:szCs w:val="28"/>
          <w:rtl/>
          <w:lang w:bidi="ar-EG"/>
        </w:rPr>
        <w:tab/>
      </w:r>
      <w:r w:rsidRPr="00C25B7F">
        <w:rPr>
          <w:rFonts w:asciiTheme="majorBidi" w:hAnsiTheme="majorBidi" w:cstheme="majorBidi"/>
          <w:sz w:val="28"/>
          <w:szCs w:val="28"/>
          <w:rtl/>
          <w:lang w:bidi="ar-EG"/>
        </w:rPr>
        <w:t>1.</w:t>
      </w:r>
      <w:r w:rsidRPr="00C25B7F">
        <w:rPr>
          <w:rFonts w:asciiTheme="majorBidi" w:hAnsiTheme="majorBidi" w:cstheme="majorBidi"/>
          <w:sz w:val="28"/>
          <w:szCs w:val="28"/>
          <w:rtl/>
          <w:lang w:bidi="ar-EG"/>
        </w:rPr>
        <w:tab/>
        <w:t>الروبوتات الصناعية: تُستخدم في التصنيع والتجميع، خاصة في صناعات مثل السيارات والإلكترونيات، حيث تنفذ المهام المتكررة بدقة عالية.</w:t>
      </w:r>
    </w:p>
    <w:p w14:paraId="532C54EA" w14:textId="77777777" w:rsidR="008302C5" w:rsidRPr="00C25B7F" w:rsidRDefault="008302C5" w:rsidP="008302C5">
      <w:pPr>
        <w:rPr>
          <w:rFonts w:asciiTheme="majorBidi" w:hAnsiTheme="majorBidi" w:cstheme="majorBidi"/>
          <w:sz w:val="28"/>
          <w:szCs w:val="28"/>
          <w:rtl/>
          <w:lang w:bidi="ar-EG"/>
        </w:rPr>
      </w:pPr>
      <w:r w:rsidRPr="00C25B7F">
        <w:rPr>
          <w:rFonts w:asciiTheme="majorBidi" w:hAnsiTheme="majorBidi" w:cstheme="majorBidi"/>
          <w:sz w:val="28"/>
          <w:szCs w:val="28"/>
          <w:rtl/>
          <w:lang w:bidi="ar-EG"/>
        </w:rPr>
        <w:tab/>
        <w:t>2.</w:t>
      </w:r>
      <w:r w:rsidRPr="00C25B7F">
        <w:rPr>
          <w:rFonts w:asciiTheme="majorBidi" w:hAnsiTheme="majorBidi" w:cstheme="majorBidi"/>
          <w:sz w:val="28"/>
          <w:szCs w:val="28"/>
          <w:rtl/>
          <w:lang w:bidi="ar-EG"/>
        </w:rPr>
        <w:tab/>
        <w:t>روبوتات الخدمات: تشمل الروبوتات المستخدمة في مجال الضيافة، والرعاية الصحية، والخدمات اللوجستية (مثل الروبوتات التي تقدم الطعام أو تنقل الطرود).</w:t>
      </w:r>
    </w:p>
    <w:p w14:paraId="66C28001" w14:textId="77777777" w:rsidR="008302C5" w:rsidRPr="00C25B7F" w:rsidRDefault="008302C5" w:rsidP="008302C5">
      <w:pPr>
        <w:rPr>
          <w:rFonts w:asciiTheme="majorBidi" w:hAnsiTheme="majorBidi" w:cstheme="majorBidi"/>
          <w:sz w:val="28"/>
          <w:szCs w:val="28"/>
          <w:rtl/>
          <w:lang w:bidi="ar-EG"/>
        </w:rPr>
      </w:pPr>
      <w:r w:rsidRPr="00C25B7F">
        <w:rPr>
          <w:rFonts w:asciiTheme="majorBidi" w:hAnsiTheme="majorBidi" w:cstheme="majorBidi"/>
          <w:sz w:val="28"/>
          <w:szCs w:val="28"/>
          <w:rtl/>
          <w:lang w:bidi="ar-EG"/>
        </w:rPr>
        <w:tab/>
        <w:t>3.</w:t>
      </w:r>
      <w:r w:rsidRPr="00C25B7F">
        <w:rPr>
          <w:rFonts w:asciiTheme="majorBidi" w:hAnsiTheme="majorBidi" w:cstheme="majorBidi"/>
          <w:sz w:val="28"/>
          <w:szCs w:val="28"/>
          <w:rtl/>
          <w:lang w:bidi="ar-EG"/>
        </w:rPr>
        <w:tab/>
        <w:t>برمجيات أتمتة العمليات الروتينية (</w:t>
      </w:r>
      <w:r w:rsidRPr="00C25B7F">
        <w:rPr>
          <w:rFonts w:asciiTheme="majorBidi" w:hAnsiTheme="majorBidi" w:cstheme="majorBidi"/>
          <w:sz w:val="28"/>
          <w:szCs w:val="28"/>
          <w:lang w:bidi="ar-EG"/>
        </w:rPr>
        <w:t>RPA</w:t>
      </w:r>
      <w:r w:rsidRPr="00C25B7F">
        <w:rPr>
          <w:rFonts w:asciiTheme="majorBidi" w:hAnsiTheme="majorBidi" w:cstheme="majorBidi"/>
          <w:sz w:val="28"/>
          <w:szCs w:val="28"/>
          <w:rtl/>
          <w:lang w:bidi="ar-EG"/>
        </w:rPr>
        <w:t>): تقوم هذه البرمجيات بتنفيذ مهام إدارية مثل معالجة البيانات، إدارة الفواتير، وخدمة العملاء.</w:t>
      </w:r>
    </w:p>
    <w:p w14:paraId="4EB58EE3" w14:textId="77777777" w:rsidR="008302C5" w:rsidRPr="00C25B7F" w:rsidRDefault="008302C5" w:rsidP="008302C5">
      <w:pPr>
        <w:rPr>
          <w:rFonts w:asciiTheme="majorBidi" w:hAnsiTheme="majorBidi" w:cstheme="majorBidi"/>
          <w:sz w:val="28"/>
          <w:szCs w:val="28"/>
          <w:rtl/>
          <w:lang w:bidi="ar-EG"/>
        </w:rPr>
      </w:pPr>
      <w:r w:rsidRPr="00C25B7F">
        <w:rPr>
          <w:rFonts w:asciiTheme="majorBidi" w:hAnsiTheme="majorBidi" w:cstheme="majorBidi"/>
          <w:sz w:val="28"/>
          <w:szCs w:val="28"/>
          <w:rtl/>
          <w:lang w:bidi="ar-EG"/>
        </w:rPr>
        <w:tab/>
        <w:t>4.</w:t>
      </w:r>
      <w:r w:rsidRPr="00C25B7F">
        <w:rPr>
          <w:rFonts w:asciiTheme="majorBidi" w:hAnsiTheme="majorBidi" w:cstheme="majorBidi"/>
          <w:sz w:val="28"/>
          <w:szCs w:val="28"/>
          <w:rtl/>
          <w:lang w:bidi="ar-EG"/>
        </w:rPr>
        <w:tab/>
        <w:t>الذكاء الاصطناعي التنبؤي: يُستخدم في تحليل البيانات لاتخاذ قرارات استراتيجية، مثل التنبؤ بالطلب وتحسين سلاسل التوريد.</w:t>
      </w:r>
    </w:p>
    <w:p w14:paraId="26378337" w14:textId="77777777" w:rsidR="008302C5" w:rsidRPr="00EE1E93" w:rsidRDefault="008302C5" w:rsidP="008302C5">
      <w:pPr>
        <w:rPr>
          <w:rFonts w:asciiTheme="majorBidi" w:hAnsiTheme="majorBidi" w:cstheme="majorBidi"/>
          <w:b/>
          <w:bCs/>
          <w:sz w:val="28"/>
          <w:szCs w:val="28"/>
          <w:u w:val="single"/>
          <w:rtl/>
          <w:lang w:bidi="ar-EG"/>
        </w:rPr>
      </w:pPr>
    </w:p>
    <w:p w14:paraId="4D2AC45C" w14:textId="72240C59" w:rsidR="008302C5" w:rsidRPr="00EE1E93" w:rsidRDefault="008302C5" w:rsidP="00844289">
      <w:pPr>
        <w:rPr>
          <w:rFonts w:asciiTheme="majorBidi" w:hAnsiTheme="majorBidi" w:cstheme="majorBidi"/>
          <w:b/>
          <w:bCs/>
          <w:sz w:val="28"/>
          <w:szCs w:val="28"/>
          <w:u w:val="single"/>
          <w:rtl/>
          <w:lang w:bidi="ar-EG"/>
        </w:rPr>
      </w:pPr>
      <w:r w:rsidRPr="00EE1E93">
        <w:rPr>
          <w:rFonts w:asciiTheme="majorBidi" w:hAnsiTheme="majorBidi" w:cstheme="majorBidi"/>
          <w:b/>
          <w:bCs/>
          <w:sz w:val="28"/>
          <w:szCs w:val="28"/>
          <w:u w:val="single"/>
          <w:rtl/>
          <w:lang w:bidi="ar-EG"/>
        </w:rPr>
        <w:t>دور الروبوتات في إدارة الأعمال</w:t>
      </w:r>
    </w:p>
    <w:p w14:paraId="4B2D0ECF" w14:textId="3ABF6CC5" w:rsidR="008302C5" w:rsidRPr="00EE1E93" w:rsidRDefault="008302C5" w:rsidP="00100F72">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تلعب الروبوتات دورًا متزايد الأهمية في مختلف مجالات إدارة الأعمال، بما في ذلك:</w:t>
      </w:r>
    </w:p>
    <w:p w14:paraId="1A9DEB9A" w14:textId="77777777" w:rsidR="008302C5" w:rsidRPr="00EE1E93" w:rsidRDefault="008302C5" w:rsidP="008302C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Pr="00EE1E93">
        <w:rPr>
          <w:rFonts w:asciiTheme="majorBidi" w:hAnsiTheme="majorBidi" w:cstheme="majorBidi"/>
          <w:sz w:val="28"/>
          <w:szCs w:val="28"/>
          <w:rtl/>
          <w:lang w:bidi="ar-EG"/>
        </w:rPr>
        <w:tab/>
        <w:t>إدارة الإنتاج: تحسين جودة الإنتاج وتقليل الأخطاء البشرية.</w:t>
      </w:r>
    </w:p>
    <w:p w14:paraId="3764229A" w14:textId="77777777" w:rsidR="008302C5" w:rsidRPr="00EE1E93" w:rsidRDefault="008302C5" w:rsidP="008302C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Pr="00EE1E93">
        <w:rPr>
          <w:rFonts w:asciiTheme="majorBidi" w:hAnsiTheme="majorBidi" w:cstheme="majorBidi"/>
          <w:sz w:val="28"/>
          <w:szCs w:val="28"/>
          <w:rtl/>
          <w:lang w:bidi="ar-EG"/>
        </w:rPr>
        <w:tab/>
        <w:t>الموارد البشرية: استخدام الذكاء الاصطناعي في عمليات التوظيف والتقييم.</w:t>
      </w:r>
    </w:p>
    <w:p w14:paraId="17903581" w14:textId="77777777" w:rsidR="008302C5" w:rsidRPr="00EE1E93" w:rsidRDefault="008302C5" w:rsidP="008302C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Pr="00EE1E93">
        <w:rPr>
          <w:rFonts w:asciiTheme="majorBidi" w:hAnsiTheme="majorBidi" w:cstheme="majorBidi"/>
          <w:sz w:val="28"/>
          <w:szCs w:val="28"/>
          <w:rtl/>
          <w:lang w:bidi="ar-EG"/>
        </w:rPr>
        <w:tab/>
        <w:t>الخدمات اللوجستية: تحسين الكفاءة في عمليات التخزين والنقل باستخدام روبوتات ذاتية الحركة.</w:t>
      </w:r>
    </w:p>
    <w:p w14:paraId="12615B40" w14:textId="77777777" w:rsidR="008302C5" w:rsidRPr="00EE1E93" w:rsidRDefault="008302C5" w:rsidP="008302C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Pr="00EE1E93">
        <w:rPr>
          <w:rFonts w:asciiTheme="majorBidi" w:hAnsiTheme="majorBidi" w:cstheme="majorBidi"/>
          <w:sz w:val="28"/>
          <w:szCs w:val="28"/>
          <w:rtl/>
          <w:lang w:bidi="ar-EG"/>
        </w:rPr>
        <w:tab/>
        <w:t>إدارة علاقات العملاء: برمجيات روبوتية لتقديم خدمات الدعم الفني على مدار الساعة.</w:t>
      </w:r>
    </w:p>
    <w:p w14:paraId="3BF6615E" w14:textId="77777777" w:rsidR="008302C5" w:rsidRDefault="008302C5" w:rsidP="008302C5">
      <w:pPr>
        <w:rPr>
          <w:rFonts w:asciiTheme="majorBidi" w:hAnsiTheme="majorBidi" w:cstheme="majorBidi"/>
          <w:b/>
          <w:bCs/>
          <w:sz w:val="28"/>
          <w:szCs w:val="28"/>
          <w:u w:val="single"/>
          <w:rtl/>
          <w:lang w:bidi="ar-EG"/>
        </w:rPr>
      </w:pPr>
    </w:p>
    <w:p w14:paraId="4B5B6620" w14:textId="77777777" w:rsidR="00100F72" w:rsidRPr="00EE1E93" w:rsidRDefault="00100F72" w:rsidP="008302C5">
      <w:pPr>
        <w:rPr>
          <w:rFonts w:asciiTheme="majorBidi" w:hAnsiTheme="majorBidi" w:cstheme="majorBidi"/>
          <w:b/>
          <w:bCs/>
          <w:sz w:val="28"/>
          <w:szCs w:val="28"/>
          <w:u w:val="single"/>
          <w:rtl/>
          <w:lang w:bidi="ar-EG"/>
        </w:rPr>
      </w:pPr>
    </w:p>
    <w:p w14:paraId="4E5382C3" w14:textId="43A37DF6" w:rsidR="008302C5" w:rsidRPr="00EE1E93" w:rsidRDefault="008302C5" w:rsidP="00844289">
      <w:pPr>
        <w:rPr>
          <w:rFonts w:asciiTheme="majorBidi" w:hAnsiTheme="majorBidi" w:cstheme="majorBidi"/>
          <w:b/>
          <w:bCs/>
          <w:sz w:val="28"/>
          <w:szCs w:val="28"/>
          <w:u w:val="single"/>
          <w:rtl/>
          <w:lang w:bidi="ar-EG"/>
        </w:rPr>
      </w:pPr>
      <w:r w:rsidRPr="00EE1E93">
        <w:rPr>
          <w:rFonts w:asciiTheme="majorBidi" w:hAnsiTheme="majorBidi" w:cstheme="majorBidi"/>
          <w:b/>
          <w:bCs/>
          <w:sz w:val="28"/>
          <w:szCs w:val="28"/>
          <w:u w:val="single"/>
          <w:rtl/>
          <w:lang w:bidi="ar-EG"/>
        </w:rPr>
        <w:t>أهمية الروبوتات في الأعمال</w:t>
      </w:r>
    </w:p>
    <w:p w14:paraId="74CC40FD" w14:textId="77777777" w:rsidR="008302C5" w:rsidRPr="00EE1E93" w:rsidRDefault="008302C5" w:rsidP="008302C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توفر الروبوتات مزايا عديدة للشركات، مثل:</w:t>
      </w:r>
    </w:p>
    <w:p w14:paraId="5AE6150E" w14:textId="77777777" w:rsidR="008302C5" w:rsidRPr="00EE1E93" w:rsidRDefault="008302C5" w:rsidP="008302C5">
      <w:pPr>
        <w:rPr>
          <w:rFonts w:asciiTheme="majorBidi" w:hAnsiTheme="majorBidi" w:cstheme="majorBidi"/>
          <w:sz w:val="28"/>
          <w:szCs w:val="28"/>
          <w:rtl/>
          <w:lang w:bidi="ar-EG"/>
        </w:rPr>
      </w:pPr>
    </w:p>
    <w:p w14:paraId="47C2B08C" w14:textId="77777777" w:rsidR="008302C5" w:rsidRPr="00EE1E93" w:rsidRDefault="008302C5" w:rsidP="008302C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Pr="00EE1E93">
        <w:rPr>
          <w:rFonts w:asciiTheme="majorBidi" w:hAnsiTheme="majorBidi" w:cstheme="majorBidi"/>
          <w:sz w:val="28"/>
          <w:szCs w:val="28"/>
          <w:rtl/>
          <w:lang w:bidi="ar-EG"/>
        </w:rPr>
        <w:tab/>
        <w:t>زيادة الكفاءة وتقليل التكاليف من خلال أتمتة المهام المتكررة.</w:t>
      </w:r>
    </w:p>
    <w:p w14:paraId="12FBCB5F" w14:textId="77777777" w:rsidR="008302C5" w:rsidRPr="00EE1E93" w:rsidRDefault="008302C5" w:rsidP="008302C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Pr="00EE1E93">
        <w:rPr>
          <w:rFonts w:asciiTheme="majorBidi" w:hAnsiTheme="majorBidi" w:cstheme="majorBidi"/>
          <w:sz w:val="28"/>
          <w:szCs w:val="28"/>
          <w:rtl/>
          <w:lang w:bidi="ar-EG"/>
        </w:rPr>
        <w:tab/>
        <w:t>تحسين دقة العمليات والحد من الأخطاء الناتجة عن العوامل البشرية.</w:t>
      </w:r>
    </w:p>
    <w:p w14:paraId="60B5AD30" w14:textId="77777777" w:rsidR="008302C5" w:rsidRPr="00EE1E93" w:rsidRDefault="008302C5" w:rsidP="008302C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Pr="00EE1E93">
        <w:rPr>
          <w:rFonts w:asciiTheme="majorBidi" w:hAnsiTheme="majorBidi" w:cstheme="majorBidi"/>
          <w:sz w:val="28"/>
          <w:szCs w:val="28"/>
          <w:rtl/>
          <w:lang w:bidi="ar-EG"/>
        </w:rPr>
        <w:tab/>
        <w:t>تعزيز القدرة التنافسية من خلال تسريع الإنتاج والاستجابة السريعة للتغيرات في السوق.</w:t>
      </w:r>
    </w:p>
    <w:p w14:paraId="01CEAC9F" w14:textId="77777777" w:rsidR="0043680E" w:rsidRPr="00EE1E93" w:rsidRDefault="0043680E" w:rsidP="008302C5">
      <w:pPr>
        <w:rPr>
          <w:rFonts w:asciiTheme="majorBidi" w:hAnsiTheme="majorBidi" w:cstheme="majorBidi"/>
          <w:sz w:val="28"/>
          <w:szCs w:val="28"/>
          <w:lang w:bidi="ar-EG"/>
        </w:rPr>
      </w:pPr>
    </w:p>
    <w:p w14:paraId="27A42583" w14:textId="77777777" w:rsidR="00710454" w:rsidRPr="00EE1E93" w:rsidRDefault="00710454" w:rsidP="008302C5">
      <w:pPr>
        <w:rPr>
          <w:rFonts w:asciiTheme="majorBidi" w:hAnsiTheme="majorBidi" w:cstheme="majorBidi"/>
          <w:sz w:val="28"/>
          <w:szCs w:val="28"/>
          <w:rtl/>
          <w:lang w:bidi="ar-EG"/>
        </w:rPr>
      </w:pPr>
    </w:p>
    <w:p w14:paraId="1003991E" w14:textId="77777777" w:rsidR="00A70AAD" w:rsidRPr="00EE1E93" w:rsidRDefault="00A70AAD" w:rsidP="00A70AAD">
      <w:pPr>
        <w:rPr>
          <w:rFonts w:asciiTheme="majorBidi" w:hAnsiTheme="majorBidi" w:cstheme="majorBidi"/>
          <w:b/>
          <w:bCs/>
          <w:sz w:val="28"/>
          <w:szCs w:val="28"/>
          <w:u w:val="single"/>
          <w:rtl/>
          <w:lang w:bidi="ar-EG"/>
        </w:rPr>
      </w:pPr>
      <w:r w:rsidRPr="00EE1E93">
        <w:rPr>
          <w:rFonts w:asciiTheme="majorBidi" w:hAnsiTheme="majorBidi" w:cstheme="majorBidi"/>
          <w:b/>
          <w:bCs/>
          <w:sz w:val="28"/>
          <w:szCs w:val="28"/>
          <w:u w:val="single"/>
          <w:rtl/>
          <w:lang w:bidi="ar-EG"/>
        </w:rPr>
        <w:t>أنواع الروبوتات:</w:t>
      </w:r>
    </w:p>
    <w:p w14:paraId="29A28F6E" w14:textId="3567375B" w:rsidR="00836EA4" w:rsidRPr="00EE1E93" w:rsidRDefault="00A70AAD" w:rsidP="00D01145">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تصنف الروبوتات المستخدمة في إدارة الأعمال مثل الروبوتات الصناعية، روبوتات الخدمة، والذكاء الاصطناعي.</w:t>
      </w:r>
    </w:p>
    <w:p w14:paraId="1EE41554" w14:textId="04ECF618" w:rsidR="00026BB5" w:rsidRPr="00EE1E93" w:rsidRDefault="00026BB5"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 xml:space="preserve">    </w:t>
      </w:r>
      <w:r w:rsidR="00836EA4" w:rsidRPr="00EE1E93">
        <w:rPr>
          <w:rFonts w:asciiTheme="majorBidi" w:hAnsiTheme="majorBidi" w:cstheme="majorBidi"/>
          <w:sz w:val="28"/>
          <w:szCs w:val="28"/>
          <w:rtl/>
          <w:lang w:bidi="ar-EG"/>
        </w:rPr>
        <w:t>مع الانتشار المتزايد لاستخدام الروبوتات والذكاء الاصطناعي في مختلف المجالات، ظهرت العديد من التحديات القانونية والأخلاقية التي تستدعي اهتمام الشركات والحكومات لضمان الاستخدام المسؤول لهذه التقنيات</w:t>
      </w:r>
    </w:p>
    <w:p w14:paraId="413BF605" w14:textId="07AD5009"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 xml:space="preserve"> فيما يلي أبرز التحديات</w:t>
      </w:r>
      <w:r w:rsidR="00026BB5" w:rsidRPr="00EE1E93">
        <w:rPr>
          <w:rFonts w:asciiTheme="majorBidi" w:hAnsiTheme="majorBidi" w:cstheme="majorBidi"/>
          <w:sz w:val="28"/>
          <w:szCs w:val="28"/>
          <w:rtl/>
          <w:lang w:bidi="ar-EG"/>
        </w:rPr>
        <w:t>:</w:t>
      </w:r>
    </w:p>
    <w:p w14:paraId="7C8CCD7F" w14:textId="77777777" w:rsidR="00836EA4" w:rsidRPr="00EE1E93" w:rsidRDefault="00836EA4" w:rsidP="00836EA4">
      <w:pPr>
        <w:rPr>
          <w:rFonts w:asciiTheme="majorBidi" w:hAnsiTheme="majorBidi" w:cstheme="majorBidi"/>
          <w:sz w:val="28"/>
          <w:szCs w:val="28"/>
          <w:rtl/>
          <w:lang w:bidi="ar-EG"/>
        </w:rPr>
      </w:pPr>
    </w:p>
    <w:p w14:paraId="14B2E265" w14:textId="77777777" w:rsidR="00836EA4" w:rsidRPr="00EE1E93" w:rsidRDefault="00836EA4" w:rsidP="00836EA4">
      <w:pPr>
        <w:rPr>
          <w:rFonts w:asciiTheme="majorBidi" w:hAnsiTheme="majorBidi" w:cstheme="majorBidi"/>
          <w:b/>
          <w:bCs/>
          <w:sz w:val="28"/>
          <w:szCs w:val="28"/>
          <w:u w:val="single"/>
          <w:rtl/>
          <w:lang w:bidi="ar-EG"/>
        </w:rPr>
      </w:pPr>
      <w:r w:rsidRPr="00EE1E93">
        <w:rPr>
          <w:rFonts w:asciiTheme="majorBidi" w:hAnsiTheme="majorBidi" w:cstheme="majorBidi"/>
          <w:b/>
          <w:bCs/>
          <w:sz w:val="28"/>
          <w:szCs w:val="28"/>
          <w:u w:val="single"/>
          <w:rtl/>
          <w:lang w:bidi="ar-EG"/>
        </w:rPr>
        <w:t>أولًا: التحديات القانونية</w:t>
      </w:r>
    </w:p>
    <w:p w14:paraId="2DA4005A" w14:textId="77777777" w:rsidR="00836EA4" w:rsidRPr="00EE1E93" w:rsidRDefault="00836EA4" w:rsidP="00836EA4">
      <w:pPr>
        <w:rPr>
          <w:rFonts w:asciiTheme="majorBidi" w:hAnsiTheme="majorBidi" w:cstheme="majorBidi"/>
          <w:sz w:val="28"/>
          <w:szCs w:val="28"/>
          <w:rtl/>
          <w:lang w:bidi="ar-EG"/>
        </w:rPr>
      </w:pPr>
    </w:p>
    <w:p w14:paraId="07AE575D" w14:textId="423122CD" w:rsidR="00836EA4" w:rsidRPr="00EE1E93" w:rsidRDefault="00836EA4" w:rsidP="00836EA4">
      <w:pPr>
        <w:pStyle w:val="ListParagraph"/>
        <w:numPr>
          <w:ilvl w:val="0"/>
          <w:numId w:val="1"/>
        </w:numPr>
        <w:rPr>
          <w:rFonts w:asciiTheme="majorBidi" w:hAnsiTheme="majorBidi" w:cstheme="majorBidi"/>
          <w:sz w:val="28"/>
          <w:szCs w:val="28"/>
          <w:rtl/>
          <w:lang w:bidi="ar-EG"/>
        </w:rPr>
      </w:pPr>
      <w:r w:rsidRPr="00EE1E93">
        <w:rPr>
          <w:rFonts w:asciiTheme="majorBidi" w:hAnsiTheme="majorBidi" w:cstheme="majorBidi"/>
          <w:sz w:val="28"/>
          <w:szCs w:val="28"/>
          <w:rtl/>
          <w:lang w:bidi="ar-EG"/>
        </w:rPr>
        <w:t>غياب إطار قانوني واضح:</w:t>
      </w:r>
    </w:p>
    <w:p w14:paraId="465A3605" w14:textId="3094BE3E"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28"/>
          <w:szCs w:val="28"/>
          <w:rtl/>
          <w:lang w:bidi="ar-EG"/>
        </w:rPr>
        <w:tab/>
        <w:t>• التطور السريع للتكنولوجيا يفوق أحيانً</w:t>
      </w:r>
      <w:r w:rsidRPr="00EE1E93">
        <w:rPr>
          <w:rFonts w:asciiTheme="majorBidi" w:hAnsiTheme="majorBidi" w:cstheme="majorBidi"/>
          <w:sz w:val="32"/>
          <w:szCs w:val="32"/>
          <w:rtl/>
          <w:lang w:bidi="ar-EG"/>
        </w:rPr>
        <w:t>ا القدرة على إصدار قوانين وتشريعات تنظم استخدام الروبوتات.</w:t>
      </w:r>
    </w:p>
    <w:p w14:paraId="0DD7303E" w14:textId="70DDD6DA"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غياب تنظيم دقيق قد يؤدي إلى فراغ قانوني، يجعل مساءلة الشركات أو الأفراد عن الأضرار الناتجة عن الروبوتات صعبًا.</w:t>
      </w:r>
    </w:p>
    <w:p w14:paraId="13626682" w14:textId="0F29FE26" w:rsidR="00836EA4" w:rsidRPr="00EE1E93" w:rsidRDefault="00836EA4" w:rsidP="00836EA4">
      <w:pPr>
        <w:pStyle w:val="ListParagraph"/>
        <w:numPr>
          <w:ilvl w:val="0"/>
          <w:numId w:val="1"/>
        </w:numPr>
        <w:rPr>
          <w:rFonts w:asciiTheme="majorBidi" w:hAnsiTheme="majorBidi" w:cstheme="majorBidi"/>
          <w:sz w:val="32"/>
          <w:szCs w:val="32"/>
          <w:rtl/>
          <w:lang w:bidi="ar-EG"/>
        </w:rPr>
      </w:pPr>
      <w:r w:rsidRPr="00EE1E93">
        <w:rPr>
          <w:rFonts w:asciiTheme="majorBidi" w:hAnsiTheme="majorBidi" w:cstheme="majorBidi"/>
          <w:sz w:val="32"/>
          <w:szCs w:val="32"/>
          <w:rtl/>
          <w:lang w:bidi="ar-EG"/>
        </w:rPr>
        <w:t>المسؤولية القانونية عن الأخطاء:</w:t>
      </w:r>
    </w:p>
    <w:p w14:paraId="4103549B" w14:textId="5A7C3877"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في حال وقوع ضرر ناتج عن تصرفات الروبوت (مثل حادث تسبب فيه روبوت ذاتي القيادة)، يصعب تحديد المسؤول: هل هي الشركة المصنعة، المطور، أو المستخدم؟</w:t>
      </w:r>
    </w:p>
    <w:p w14:paraId="37D18DCF" w14:textId="7B2545AC" w:rsidR="00836EA4" w:rsidRPr="00EE1E93" w:rsidRDefault="00836EA4" w:rsidP="00836EA4">
      <w:pPr>
        <w:pStyle w:val="ListParagraph"/>
        <w:numPr>
          <w:ilvl w:val="0"/>
          <w:numId w:val="1"/>
        </w:numPr>
        <w:rPr>
          <w:rFonts w:asciiTheme="majorBidi" w:hAnsiTheme="majorBidi" w:cstheme="majorBidi"/>
          <w:sz w:val="32"/>
          <w:szCs w:val="32"/>
          <w:rtl/>
          <w:lang w:bidi="ar-EG"/>
        </w:rPr>
      </w:pPr>
      <w:r w:rsidRPr="00EE1E93">
        <w:rPr>
          <w:rFonts w:asciiTheme="majorBidi" w:hAnsiTheme="majorBidi" w:cstheme="majorBidi"/>
          <w:sz w:val="32"/>
          <w:szCs w:val="32"/>
          <w:rtl/>
          <w:lang w:bidi="ar-EG"/>
        </w:rPr>
        <w:lastRenderedPageBreak/>
        <w:t>الخصوصية وحماية البيانات:</w:t>
      </w:r>
    </w:p>
    <w:p w14:paraId="7D3A0D52" w14:textId="7AAE7325"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تعتمد الروبوتات والأنظمة الذكية على جمع وتحليل كميات هائلة من البيانات الشخصية، مما يثير مخاوف تتعلق بانتهاك الخصوصية.</w:t>
      </w:r>
    </w:p>
    <w:p w14:paraId="371DFBCD" w14:textId="1B7A8017"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عدم وجود قوانين واضحة لضمان حماية البيانات قد يعرض الأفراد والمؤسسات لمخاطر الاختراق أو سوء استخدام المعلومات.</w:t>
      </w:r>
    </w:p>
    <w:p w14:paraId="1451A870" w14:textId="30D80584" w:rsidR="00836EA4" w:rsidRPr="00EE1E93" w:rsidRDefault="00836EA4" w:rsidP="00836EA4">
      <w:pPr>
        <w:pStyle w:val="ListParagraph"/>
        <w:numPr>
          <w:ilvl w:val="0"/>
          <w:numId w:val="1"/>
        </w:numPr>
        <w:rPr>
          <w:rFonts w:asciiTheme="majorBidi" w:hAnsiTheme="majorBidi" w:cstheme="majorBidi"/>
          <w:sz w:val="32"/>
          <w:szCs w:val="32"/>
          <w:rtl/>
          <w:lang w:bidi="ar-EG"/>
        </w:rPr>
      </w:pPr>
      <w:r w:rsidRPr="00EE1E93">
        <w:rPr>
          <w:rFonts w:asciiTheme="majorBidi" w:hAnsiTheme="majorBidi" w:cstheme="majorBidi"/>
          <w:sz w:val="32"/>
          <w:szCs w:val="32"/>
          <w:rtl/>
          <w:lang w:bidi="ar-EG"/>
        </w:rPr>
        <w:t>حقوق الملكية الفكرية:</w:t>
      </w:r>
    </w:p>
    <w:p w14:paraId="7F5E466B" w14:textId="5D40E616" w:rsidR="000C6E31" w:rsidRPr="00EE1E93" w:rsidRDefault="00836EA4" w:rsidP="007D048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تحديد من يملك حقوق الملكية الفكرية للأعمال التي تنتجها الروبوتات (مثل التصاميم أو الكتابات) يشكل تحديًا جديدًا للنظم القانونية التقليدية.</w:t>
      </w:r>
    </w:p>
    <w:p w14:paraId="6D1C10FC" w14:textId="0A43AB80" w:rsidR="00836EA4" w:rsidRPr="00EE1E93" w:rsidRDefault="00836EA4" w:rsidP="00836EA4">
      <w:pPr>
        <w:pStyle w:val="ListParagraph"/>
        <w:numPr>
          <w:ilvl w:val="0"/>
          <w:numId w:val="1"/>
        </w:numPr>
        <w:rPr>
          <w:rFonts w:asciiTheme="majorBidi" w:hAnsiTheme="majorBidi" w:cstheme="majorBidi"/>
          <w:sz w:val="32"/>
          <w:szCs w:val="32"/>
          <w:rtl/>
          <w:lang w:bidi="ar-EG"/>
        </w:rPr>
      </w:pPr>
      <w:r w:rsidRPr="00EE1E93">
        <w:rPr>
          <w:rFonts w:asciiTheme="majorBidi" w:hAnsiTheme="majorBidi" w:cstheme="majorBidi"/>
          <w:sz w:val="32"/>
          <w:szCs w:val="32"/>
          <w:rtl/>
          <w:lang w:bidi="ar-EG"/>
        </w:rPr>
        <w:t>التنظيمات المتعلقة بسوق العمل:</w:t>
      </w:r>
    </w:p>
    <w:p w14:paraId="68C47ED8" w14:textId="5BC91E98"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يجب أن تواكب التشريعات القوانين المتعلقة بالتوظيف لضمان حماية العمال من تأثيرات الأتمتة على فقدان الوظائف.</w:t>
      </w:r>
    </w:p>
    <w:p w14:paraId="55430281" w14:textId="32593511"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تطوير سياسات تحمي حقوق العاملين وتضمن تعويضهم في حال استبدالهم بالروبوتات.</w:t>
      </w:r>
    </w:p>
    <w:p w14:paraId="06C3E722" w14:textId="77777777" w:rsidR="00836EA4" w:rsidRPr="00EE1E93" w:rsidRDefault="00836EA4" w:rsidP="00836EA4">
      <w:pPr>
        <w:rPr>
          <w:rFonts w:asciiTheme="majorBidi" w:hAnsiTheme="majorBidi" w:cstheme="majorBidi"/>
          <w:sz w:val="32"/>
          <w:szCs w:val="32"/>
          <w:rtl/>
          <w:lang w:bidi="ar-EG"/>
        </w:rPr>
      </w:pPr>
    </w:p>
    <w:p w14:paraId="2486B5C8" w14:textId="77777777" w:rsidR="00836EA4" w:rsidRPr="00EE1E93" w:rsidRDefault="00836EA4" w:rsidP="00836EA4">
      <w:pPr>
        <w:rPr>
          <w:rFonts w:asciiTheme="majorBidi" w:hAnsiTheme="majorBidi" w:cstheme="majorBidi"/>
          <w:b/>
          <w:bCs/>
          <w:sz w:val="32"/>
          <w:szCs w:val="32"/>
          <w:u w:val="single"/>
          <w:rtl/>
          <w:lang w:bidi="ar-EG"/>
        </w:rPr>
      </w:pPr>
      <w:r w:rsidRPr="00EE1E93">
        <w:rPr>
          <w:rFonts w:asciiTheme="majorBidi" w:hAnsiTheme="majorBidi" w:cstheme="majorBidi"/>
          <w:b/>
          <w:bCs/>
          <w:sz w:val="32"/>
          <w:szCs w:val="32"/>
          <w:u w:val="single"/>
          <w:rtl/>
          <w:lang w:bidi="ar-EG"/>
        </w:rPr>
        <w:t>ثانيًا: التحديات الأخلاقية</w:t>
      </w:r>
    </w:p>
    <w:p w14:paraId="5EF8767F" w14:textId="77777777" w:rsidR="00836EA4" w:rsidRPr="00EE1E93" w:rsidRDefault="00836EA4" w:rsidP="00836EA4">
      <w:pPr>
        <w:rPr>
          <w:rFonts w:asciiTheme="majorBidi" w:hAnsiTheme="majorBidi" w:cstheme="majorBidi"/>
          <w:sz w:val="32"/>
          <w:szCs w:val="32"/>
          <w:rtl/>
          <w:lang w:bidi="ar-EG"/>
        </w:rPr>
      </w:pPr>
    </w:p>
    <w:p w14:paraId="7CE6D2DB" w14:textId="2824EE0E" w:rsidR="00836EA4" w:rsidRPr="00EE1E93" w:rsidRDefault="00836EA4" w:rsidP="00836EA4">
      <w:pPr>
        <w:pStyle w:val="ListParagraph"/>
        <w:numPr>
          <w:ilvl w:val="0"/>
          <w:numId w:val="2"/>
        </w:numPr>
        <w:rPr>
          <w:rFonts w:asciiTheme="majorBidi" w:hAnsiTheme="majorBidi" w:cstheme="majorBidi"/>
          <w:b/>
          <w:bCs/>
          <w:sz w:val="32"/>
          <w:szCs w:val="32"/>
          <w:u w:val="single"/>
          <w:rtl/>
          <w:lang w:bidi="ar-EG"/>
        </w:rPr>
      </w:pPr>
      <w:r w:rsidRPr="00EE1E93">
        <w:rPr>
          <w:rFonts w:asciiTheme="majorBidi" w:hAnsiTheme="majorBidi" w:cstheme="majorBidi"/>
          <w:b/>
          <w:bCs/>
          <w:sz w:val="32"/>
          <w:szCs w:val="32"/>
          <w:u w:val="single"/>
          <w:rtl/>
          <w:lang w:bidi="ar-EG"/>
        </w:rPr>
        <w:t>التحيز في الخوارزميات:</w:t>
      </w:r>
    </w:p>
    <w:p w14:paraId="3E340AE7" w14:textId="596D8E83"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تعتمد الروبوتات على البيانات التي يتم إدخالها، وقد تتضمن هذه البيانات تحيزات اجتماعية أو عرقية تؤدي إلى اتخاذ قرارات غير عادلة.</w:t>
      </w:r>
    </w:p>
    <w:p w14:paraId="6D93169C" w14:textId="52DB5C92"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يؤثر هذا التحيز على عمليات التوظيف، التسعير، والتقييم، مما يضر بمبدأ العدالة والمساواة.</w:t>
      </w:r>
    </w:p>
    <w:p w14:paraId="3ED73E95" w14:textId="2B8A2CF8" w:rsidR="00836EA4" w:rsidRPr="00EE1E93" w:rsidRDefault="00836EA4" w:rsidP="00836EA4">
      <w:pPr>
        <w:pStyle w:val="ListParagraph"/>
        <w:numPr>
          <w:ilvl w:val="0"/>
          <w:numId w:val="2"/>
        </w:numPr>
        <w:rPr>
          <w:rFonts w:asciiTheme="majorBidi" w:hAnsiTheme="majorBidi" w:cstheme="majorBidi"/>
          <w:b/>
          <w:bCs/>
          <w:sz w:val="32"/>
          <w:szCs w:val="32"/>
          <w:u w:val="single"/>
          <w:rtl/>
          <w:lang w:bidi="ar-EG"/>
        </w:rPr>
      </w:pPr>
      <w:r w:rsidRPr="00EE1E93">
        <w:rPr>
          <w:rFonts w:asciiTheme="majorBidi" w:hAnsiTheme="majorBidi" w:cstheme="majorBidi"/>
          <w:b/>
          <w:bCs/>
          <w:sz w:val="32"/>
          <w:szCs w:val="32"/>
          <w:u w:val="single"/>
          <w:rtl/>
          <w:lang w:bidi="ar-EG"/>
        </w:rPr>
        <w:t>ضعف الشفافية والمساءلة:</w:t>
      </w:r>
    </w:p>
    <w:p w14:paraId="6288A0C9" w14:textId="4EDD443F"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تعتمد العديد من أنظمة الذكاء الاصطناعي على خوارزميات معقدة تجعل من الصعب تفسير كيفية اتخاذ القرارات، مما يعيق المساءلة في حال حدوث أخطاء.</w:t>
      </w:r>
    </w:p>
    <w:p w14:paraId="2E8D23E0" w14:textId="4545AA91"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غياب الشفافية يؤثر على ثقة الموظفين والعملاء بالمؤسسات التي تستخدم هذه الأنظمة.</w:t>
      </w:r>
    </w:p>
    <w:p w14:paraId="77A60E94" w14:textId="1C328CB7" w:rsidR="00836EA4" w:rsidRPr="00EE1E93" w:rsidRDefault="00836EA4" w:rsidP="00836EA4">
      <w:pPr>
        <w:pStyle w:val="ListParagraph"/>
        <w:numPr>
          <w:ilvl w:val="0"/>
          <w:numId w:val="2"/>
        </w:numPr>
        <w:rPr>
          <w:rFonts w:asciiTheme="majorBidi" w:hAnsiTheme="majorBidi" w:cstheme="majorBidi"/>
          <w:b/>
          <w:bCs/>
          <w:sz w:val="32"/>
          <w:szCs w:val="32"/>
          <w:u w:val="single"/>
          <w:rtl/>
          <w:lang w:bidi="ar-EG"/>
        </w:rPr>
      </w:pPr>
      <w:r w:rsidRPr="00EE1E93">
        <w:rPr>
          <w:rFonts w:asciiTheme="majorBidi" w:hAnsiTheme="majorBidi" w:cstheme="majorBidi"/>
          <w:b/>
          <w:bCs/>
          <w:sz w:val="32"/>
          <w:szCs w:val="32"/>
          <w:u w:val="single"/>
          <w:rtl/>
          <w:lang w:bidi="ar-EG"/>
        </w:rPr>
        <w:t>تأثير الأتمتة على التفاعل الإنساني:</w:t>
      </w:r>
    </w:p>
    <w:p w14:paraId="388A4B89" w14:textId="0691206E"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lastRenderedPageBreak/>
        <w:tab/>
        <w:t>• يؤدي استخدام الروبوتات إلى تقليل التواصل البشري في بيئة العمل، مما قد يؤثر على الروح الجماعية والتفاعل الاجتماعي بين الموظفين.</w:t>
      </w:r>
    </w:p>
    <w:p w14:paraId="2C80A5B5" w14:textId="77777777"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قد يشعر الموظفون بالعزلة أو عدم الأمان النفسي نتيجة التغيير في بيئة العمل التقليدية.</w:t>
      </w:r>
    </w:p>
    <w:p w14:paraId="5E61C98C" w14:textId="5D0B8A54" w:rsidR="00836EA4" w:rsidRPr="00EE1E93" w:rsidRDefault="00836EA4" w:rsidP="00836EA4">
      <w:pPr>
        <w:pStyle w:val="ListParagraph"/>
        <w:numPr>
          <w:ilvl w:val="0"/>
          <w:numId w:val="2"/>
        </w:numPr>
        <w:rPr>
          <w:rFonts w:asciiTheme="majorBidi" w:hAnsiTheme="majorBidi" w:cstheme="majorBidi"/>
          <w:b/>
          <w:bCs/>
          <w:sz w:val="32"/>
          <w:szCs w:val="32"/>
          <w:u w:val="single"/>
          <w:rtl/>
          <w:lang w:bidi="ar-EG"/>
        </w:rPr>
      </w:pPr>
      <w:r w:rsidRPr="00EE1E93">
        <w:rPr>
          <w:rFonts w:asciiTheme="majorBidi" w:hAnsiTheme="majorBidi" w:cstheme="majorBidi"/>
          <w:b/>
          <w:bCs/>
          <w:sz w:val="32"/>
          <w:szCs w:val="32"/>
          <w:u w:val="single"/>
          <w:rtl/>
          <w:lang w:bidi="ar-EG"/>
        </w:rPr>
        <w:t>فقدان الوظائف وزيادة التفاوت الاجتماعي:</w:t>
      </w:r>
    </w:p>
    <w:p w14:paraId="687DF3EC" w14:textId="648C316B" w:rsidR="00836EA4"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مع تزايد الأتمتة، هناك مخاوف من فقدان عدد كبير من الوظائف، مما يؤدي إلى ارتفاع البطالة وزيادة الفجوة بين الفئات الاجتماعية.</w:t>
      </w:r>
    </w:p>
    <w:p w14:paraId="1A3476C7" w14:textId="2C530314" w:rsidR="00836EA4" w:rsidRPr="00EE1E93" w:rsidRDefault="00836EA4" w:rsidP="00026BB5">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يتطلب هذا التحول التكنولوجي إعادة تأهيل القوى العاملة وتوفير فرص تدريب جديدة لتجنب التفاوت الاقتصادي والاجتماعي.</w:t>
      </w:r>
    </w:p>
    <w:p w14:paraId="7A2F6725" w14:textId="244C9F4E" w:rsidR="00836EA4" w:rsidRPr="00EE1E93" w:rsidRDefault="00836EA4" w:rsidP="00836EA4">
      <w:pPr>
        <w:pStyle w:val="ListParagraph"/>
        <w:numPr>
          <w:ilvl w:val="0"/>
          <w:numId w:val="2"/>
        </w:numPr>
        <w:rPr>
          <w:rFonts w:asciiTheme="majorBidi" w:hAnsiTheme="majorBidi" w:cstheme="majorBidi"/>
          <w:b/>
          <w:bCs/>
          <w:sz w:val="32"/>
          <w:szCs w:val="32"/>
          <w:u w:val="single"/>
          <w:rtl/>
          <w:lang w:bidi="ar-EG"/>
        </w:rPr>
      </w:pPr>
      <w:r w:rsidRPr="00EE1E93">
        <w:rPr>
          <w:rFonts w:asciiTheme="majorBidi" w:hAnsiTheme="majorBidi" w:cstheme="majorBidi"/>
          <w:b/>
          <w:bCs/>
          <w:sz w:val="32"/>
          <w:szCs w:val="32"/>
          <w:u w:val="single"/>
          <w:rtl/>
          <w:lang w:bidi="ar-EG"/>
        </w:rPr>
        <w:t>مخاطر انتهاك حقوق الإنسان:</w:t>
      </w:r>
    </w:p>
    <w:p w14:paraId="237764D6" w14:textId="4D058562" w:rsidR="008302C5" w:rsidRPr="00EE1E93" w:rsidRDefault="00836EA4" w:rsidP="00836EA4">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في بعض التطبيقات، مثل المراقبة باستخدام الروبوتات أو الذكاء الاصطناعي، قد يتم انتهاك حقوق الإنسان من خلال التعدي على الحريات الشخصية</w:t>
      </w:r>
    </w:p>
    <w:p w14:paraId="36F87A8F" w14:textId="77777777" w:rsidR="00026BB5" w:rsidRPr="00EE1E93" w:rsidRDefault="00026BB5" w:rsidP="00836EA4">
      <w:pPr>
        <w:rPr>
          <w:rFonts w:asciiTheme="majorBidi" w:hAnsiTheme="majorBidi" w:cstheme="majorBidi"/>
          <w:sz w:val="32"/>
          <w:szCs w:val="32"/>
          <w:rtl/>
          <w:lang w:bidi="ar-EG"/>
        </w:rPr>
      </w:pPr>
    </w:p>
    <w:p w14:paraId="0FD4CD25" w14:textId="77777777" w:rsidR="008302C5" w:rsidRPr="00EE1E93" w:rsidRDefault="008302C5" w:rsidP="008302C5">
      <w:pPr>
        <w:rPr>
          <w:rFonts w:asciiTheme="majorBidi" w:hAnsiTheme="majorBidi" w:cstheme="majorBidi"/>
          <w:b/>
          <w:bCs/>
          <w:sz w:val="36"/>
          <w:szCs w:val="36"/>
          <w:u w:val="single"/>
          <w:rtl/>
          <w:lang w:bidi="ar-EG"/>
        </w:rPr>
      </w:pPr>
      <w:r w:rsidRPr="00EE1E93">
        <w:rPr>
          <w:rFonts w:asciiTheme="majorBidi" w:hAnsiTheme="majorBidi" w:cstheme="majorBidi"/>
          <w:b/>
          <w:bCs/>
          <w:sz w:val="36"/>
          <w:szCs w:val="36"/>
          <w:u w:val="single"/>
          <w:rtl/>
          <w:lang w:bidi="ar-EG"/>
        </w:rPr>
        <w:t>التحديات المرتبطة باستخدام الروبوتات في الأعمال</w:t>
      </w:r>
    </w:p>
    <w:p w14:paraId="71CEC9AC" w14:textId="77777777" w:rsidR="008302C5" w:rsidRPr="00EE1E93" w:rsidRDefault="008302C5" w:rsidP="008302C5">
      <w:pPr>
        <w:rPr>
          <w:rFonts w:asciiTheme="majorBidi" w:hAnsiTheme="majorBidi" w:cstheme="majorBidi"/>
          <w:sz w:val="32"/>
          <w:szCs w:val="32"/>
          <w:rtl/>
          <w:lang w:bidi="ar-EG"/>
        </w:rPr>
      </w:pPr>
    </w:p>
    <w:p w14:paraId="251BC565" w14:textId="77777777" w:rsidR="008302C5" w:rsidRPr="00EE1E93" w:rsidRDefault="008302C5" w:rsidP="008302C5">
      <w:pPr>
        <w:rPr>
          <w:rFonts w:asciiTheme="majorBidi" w:hAnsiTheme="majorBidi" w:cstheme="majorBidi"/>
          <w:sz w:val="32"/>
          <w:szCs w:val="32"/>
          <w:rtl/>
          <w:lang w:bidi="ar-EG"/>
        </w:rPr>
      </w:pPr>
      <w:r w:rsidRPr="00EE1E93">
        <w:rPr>
          <w:rFonts w:asciiTheme="majorBidi" w:hAnsiTheme="majorBidi" w:cstheme="majorBidi"/>
          <w:sz w:val="32"/>
          <w:szCs w:val="32"/>
          <w:rtl/>
          <w:lang w:bidi="ar-EG"/>
        </w:rPr>
        <w:t>على الرغم من الفوائد الكبيرة التي توفرها الروبوتات، فإن استخدامها يطرح تحديات أخلاقية واجتماعية تحتاج إلى إدارة دقيقة. تشمل هذه التحديات:</w:t>
      </w:r>
    </w:p>
    <w:p w14:paraId="35707B8C" w14:textId="77777777" w:rsidR="008302C5" w:rsidRPr="00EE1E93" w:rsidRDefault="008302C5" w:rsidP="008302C5">
      <w:pPr>
        <w:rPr>
          <w:rFonts w:asciiTheme="majorBidi" w:hAnsiTheme="majorBidi" w:cstheme="majorBidi"/>
          <w:b/>
          <w:bCs/>
          <w:sz w:val="44"/>
          <w:szCs w:val="44"/>
          <w:u w:val="single"/>
          <w:rtl/>
          <w:lang w:bidi="ar-EG"/>
        </w:rPr>
      </w:pPr>
    </w:p>
    <w:p w14:paraId="37408B1E" w14:textId="77777777" w:rsidR="008302C5" w:rsidRPr="00EE1E93" w:rsidRDefault="008302C5" w:rsidP="008302C5">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المخاوف المتعلقة بالخصوصية، حيث تعتمد الروبوتات والأنظمة الذكية على جمع وتحليل كميات هائلة من البيانات.</w:t>
      </w:r>
    </w:p>
    <w:p w14:paraId="4225CEE5" w14:textId="77777777" w:rsidR="008302C5" w:rsidRPr="00EE1E93" w:rsidRDefault="008302C5" w:rsidP="008302C5">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فقدان الوظائف بسبب استبدال العمالة البشرية بالأتمتة، مما يثير القلق بشأن البطالة والتفاوت الاجتماعي.</w:t>
      </w:r>
    </w:p>
    <w:p w14:paraId="676EA8C0" w14:textId="3F7F0E98" w:rsidR="008302C5" w:rsidRPr="00EE1E93" w:rsidRDefault="008302C5" w:rsidP="008302C5">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التحيز في الخوارزميات، مما قد يؤدي إلى اتخاذ قرارات غير عادلة في مجالات مثل التوظيف أو التسعير</w:t>
      </w:r>
    </w:p>
    <w:p w14:paraId="52776D30" w14:textId="77777777" w:rsidR="003F4929" w:rsidRPr="00EE1E93" w:rsidRDefault="003F4929" w:rsidP="003F4929">
      <w:pPr>
        <w:rPr>
          <w:rFonts w:asciiTheme="majorBidi" w:hAnsiTheme="majorBidi" w:cstheme="majorBidi"/>
          <w:sz w:val="32"/>
          <w:szCs w:val="32"/>
          <w:rtl/>
          <w:lang w:bidi="ar-EG"/>
        </w:rPr>
      </w:pPr>
      <w:r w:rsidRPr="00EE1E93">
        <w:rPr>
          <w:rFonts w:asciiTheme="majorBidi" w:hAnsiTheme="majorBidi" w:cstheme="majorBidi"/>
          <w:sz w:val="32"/>
          <w:szCs w:val="32"/>
          <w:rtl/>
          <w:lang w:bidi="ar-EG"/>
        </w:rPr>
        <w:t>•⁠  ⁠الروبوتات: هي أنظمة آلية مصممة لأداء مهام معينة بشكل مستقل أو شبه مستقل. تتنوع استخداماتها من الروبوتات الصناعية التي تعمل في خطوط الإنتاج إلى الروبوتات الذكية التي تتفاعل مع العملاء.</w:t>
      </w:r>
    </w:p>
    <w:p w14:paraId="0894B240" w14:textId="605E1CD2" w:rsidR="003F4929" w:rsidRPr="00EE1E93" w:rsidRDefault="003F4929" w:rsidP="003F4929">
      <w:pPr>
        <w:rPr>
          <w:rFonts w:asciiTheme="majorBidi" w:hAnsiTheme="majorBidi" w:cstheme="majorBidi"/>
          <w:sz w:val="32"/>
          <w:szCs w:val="32"/>
          <w:rtl/>
          <w:lang w:bidi="ar-EG"/>
        </w:rPr>
      </w:pPr>
      <w:r w:rsidRPr="00EE1E93">
        <w:rPr>
          <w:rFonts w:asciiTheme="majorBidi" w:hAnsiTheme="majorBidi" w:cstheme="majorBidi"/>
          <w:sz w:val="32"/>
          <w:szCs w:val="32"/>
          <w:rtl/>
          <w:lang w:bidi="ar-EG"/>
        </w:rPr>
        <w:lastRenderedPageBreak/>
        <w:tab/>
        <w:t>•الأتمتة: عملية استخدام التكنولوجيا لأداء مهام معينة دون تدخل بشري، مما يسهم في تحسين الكفاءة وتقليل الأخطاء</w:t>
      </w:r>
    </w:p>
    <w:p w14:paraId="1DAEEFEB" w14:textId="77777777" w:rsidR="00D52480" w:rsidRPr="00EE1E93" w:rsidRDefault="00D52480" w:rsidP="009125CE">
      <w:pPr>
        <w:rPr>
          <w:rFonts w:asciiTheme="majorBidi" w:hAnsiTheme="majorBidi" w:cstheme="majorBidi"/>
          <w:sz w:val="32"/>
          <w:szCs w:val="32"/>
          <w:u w:val="single"/>
          <w:rtl/>
          <w:lang w:bidi="ar-EG"/>
        </w:rPr>
      </w:pPr>
    </w:p>
    <w:p w14:paraId="563A9411" w14:textId="77777777" w:rsidR="00632131" w:rsidRPr="00EE1E93" w:rsidRDefault="00632131" w:rsidP="009125CE">
      <w:pPr>
        <w:rPr>
          <w:rFonts w:asciiTheme="majorBidi" w:hAnsiTheme="majorBidi" w:cstheme="majorBidi"/>
          <w:sz w:val="28"/>
          <w:szCs w:val="28"/>
          <w:u w:val="single"/>
          <w:rtl/>
          <w:lang w:bidi="ar-EG"/>
        </w:rPr>
      </w:pPr>
    </w:p>
    <w:p w14:paraId="0DD5C6D3" w14:textId="24754DC8" w:rsidR="003F4929" w:rsidRPr="00EE1E93" w:rsidRDefault="00632131" w:rsidP="003F4929">
      <w:pPr>
        <w:rPr>
          <w:rFonts w:asciiTheme="majorBidi" w:hAnsiTheme="majorBidi" w:cstheme="majorBidi"/>
          <w:b/>
          <w:bCs/>
          <w:sz w:val="36"/>
          <w:szCs w:val="36"/>
          <w:u w:val="single"/>
          <w:rtl/>
          <w:lang w:bidi="ar-EG"/>
        </w:rPr>
      </w:pPr>
      <w:r w:rsidRPr="00EE1E93">
        <w:rPr>
          <w:rFonts w:asciiTheme="majorBidi" w:hAnsiTheme="majorBidi" w:cstheme="majorBidi"/>
          <w:b/>
          <w:bCs/>
          <w:sz w:val="36"/>
          <w:szCs w:val="36"/>
          <w:u w:val="single"/>
          <w:rtl/>
        </w:rPr>
        <w:t xml:space="preserve"> </w:t>
      </w:r>
      <w:r w:rsidRPr="00EE1E93">
        <w:rPr>
          <w:rFonts w:asciiTheme="majorBidi" w:hAnsiTheme="majorBidi" w:cstheme="majorBidi"/>
          <w:b/>
          <w:bCs/>
          <w:sz w:val="36"/>
          <w:szCs w:val="36"/>
          <w:u w:val="single"/>
          <w:rtl/>
          <w:lang w:bidi="ar-EG"/>
        </w:rPr>
        <w:t>المخاطر الأخلاقية المرتبطة بالروبوتات:</w:t>
      </w:r>
    </w:p>
    <w:p w14:paraId="5EB7A467" w14:textId="77777777" w:rsidR="003F4929" w:rsidRPr="00EE1E93" w:rsidRDefault="003F4929" w:rsidP="003F4929">
      <w:pPr>
        <w:rPr>
          <w:rFonts w:asciiTheme="majorBidi" w:hAnsiTheme="majorBidi" w:cstheme="majorBidi"/>
          <w:b/>
          <w:bCs/>
          <w:sz w:val="28"/>
          <w:szCs w:val="28"/>
          <w:u w:val="single"/>
          <w:rtl/>
          <w:lang w:bidi="ar-EG"/>
        </w:rPr>
      </w:pPr>
      <w:r w:rsidRPr="00EE1E93">
        <w:rPr>
          <w:rFonts w:asciiTheme="majorBidi" w:hAnsiTheme="majorBidi" w:cstheme="majorBidi"/>
          <w:b/>
          <w:bCs/>
          <w:sz w:val="28"/>
          <w:szCs w:val="28"/>
          <w:u w:val="single"/>
          <w:rtl/>
          <w:lang w:bidi="ar-EG"/>
        </w:rPr>
        <w:t>أ. تعريف المخاطر الأخلاقية</w:t>
      </w:r>
    </w:p>
    <w:p w14:paraId="7B6B3997" w14:textId="2F04106E" w:rsidR="00350392" w:rsidRPr="00EE1E93" w:rsidRDefault="00350392" w:rsidP="003F4929">
      <w:pPr>
        <w:rPr>
          <w:rFonts w:asciiTheme="majorBidi" w:hAnsiTheme="majorBidi" w:cstheme="majorBidi"/>
          <w:sz w:val="32"/>
          <w:szCs w:val="32"/>
          <w:rtl/>
          <w:lang w:bidi="ar-EG"/>
        </w:rPr>
      </w:pPr>
      <w:r w:rsidRPr="00EE1E93">
        <w:rPr>
          <w:rFonts w:asciiTheme="majorBidi" w:hAnsiTheme="majorBidi" w:cstheme="majorBidi"/>
          <w:sz w:val="32"/>
          <w:szCs w:val="32"/>
          <w:rtl/>
          <w:lang w:bidi="ar-EG"/>
        </w:rPr>
        <w:t>هي</w:t>
      </w:r>
      <w:r w:rsidR="003F4929" w:rsidRPr="00EE1E93">
        <w:rPr>
          <w:rFonts w:asciiTheme="majorBidi" w:hAnsiTheme="majorBidi" w:cstheme="majorBidi"/>
          <w:sz w:val="32"/>
          <w:szCs w:val="32"/>
          <w:rtl/>
          <w:lang w:bidi="ar-EG"/>
        </w:rPr>
        <w:t xml:space="preserve"> المخاطر الأخلاقية التي تنشأ نتيجة للاستخدام غير المسؤول أو غير الأخلاقي للتكنولوجيا.</w:t>
      </w:r>
    </w:p>
    <w:p w14:paraId="59D1DC1C" w14:textId="77777777" w:rsidR="00350392" w:rsidRPr="00EE1E93" w:rsidRDefault="00350392" w:rsidP="003F4929">
      <w:pPr>
        <w:rPr>
          <w:rFonts w:asciiTheme="majorBidi" w:hAnsiTheme="majorBidi" w:cstheme="majorBidi"/>
          <w:sz w:val="32"/>
          <w:szCs w:val="32"/>
          <w:rtl/>
          <w:lang w:bidi="ar-EG"/>
        </w:rPr>
      </w:pPr>
    </w:p>
    <w:p w14:paraId="0C30ED05" w14:textId="5B8D6112" w:rsidR="003F4929" w:rsidRPr="00EE1E93" w:rsidRDefault="003F4929" w:rsidP="003F4929">
      <w:pPr>
        <w:rPr>
          <w:rFonts w:asciiTheme="majorBidi" w:hAnsiTheme="majorBidi" w:cstheme="majorBidi"/>
          <w:sz w:val="32"/>
          <w:szCs w:val="32"/>
          <w:rtl/>
          <w:lang w:bidi="ar-EG"/>
        </w:rPr>
      </w:pPr>
      <w:r w:rsidRPr="00EE1E93">
        <w:rPr>
          <w:rFonts w:asciiTheme="majorBidi" w:hAnsiTheme="majorBidi" w:cstheme="majorBidi"/>
          <w:sz w:val="32"/>
          <w:szCs w:val="32"/>
          <w:rtl/>
          <w:lang w:bidi="ar-EG"/>
        </w:rPr>
        <w:t xml:space="preserve"> تشمل هذه المخاطر:</w:t>
      </w:r>
    </w:p>
    <w:p w14:paraId="4C018F70" w14:textId="4CF2404F" w:rsidR="003F4929" w:rsidRPr="00EE1E93" w:rsidRDefault="003F4929" w:rsidP="003F4929">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•التحيز في اتخاذ القرارات: استخدام خوارزميات قد تحتوي على تحيزات تؤدي إلى تمييز ضد مجموعات معينة.</w:t>
      </w:r>
    </w:p>
    <w:p w14:paraId="72E8A57C" w14:textId="223A5DF6" w:rsidR="003F4929" w:rsidRPr="00EE1E93" w:rsidRDefault="003F4929" w:rsidP="003F4929">
      <w:pPr>
        <w:rPr>
          <w:rFonts w:asciiTheme="majorBidi" w:hAnsiTheme="majorBidi" w:cstheme="majorBidi"/>
          <w:sz w:val="32"/>
          <w:szCs w:val="32"/>
          <w:rtl/>
          <w:lang w:bidi="ar-EG"/>
        </w:rPr>
      </w:pPr>
      <w:r w:rsidRPr="00EE1E93">
        <w:rPr>
          <w:rFonts w:asciiTheme="majorBidi" w:hAnsiTheme="majorBidi" w:cstheme="majorBidi"/>
          <w:b/>
          <w:bCs/>
          <w:sz w:val="32"/>
          <w:szCs w:val="32"/>
          <w:rtl/>
          <w:lang w:bidi="ar-EG"/>
        </w:rPr>
        <w:tab/>
      </w:r>
      <w:r w:rsidRPr="00EE1E93">
        <w:rPr>
          <w:rFonts w:asciiTheme="majorBidi" w:hAnsiTheme="majorBidi" w:cstheme="majorBidi"/>
          <w:sz w:val="32"/>
          <w:szCs w:val="32"/>
          <w:rtl/>
          <w:lang w:bidi="ar-EG"/>
        </w:rPr>
        <w:t>•انعدام الشفافية: عدم وضوح كيفية اتخاذ القرارات من قبل الروبوتات، مما قد يثير قلق المستهلكين والمجتمع.</w:t>
      </w:r>
    </w:p>
    <w:p w14:paraId="3B710DDA" w14:textId="77777777" w:rsidR="003F4929" w:rsidRPr="00EE1E93" w:rsidRDefault="003F4929" w:rsidP="003F4929">
      <w:pPr>
        <w:rPr>
          <w:rFonts w:asciiTheme="majorBidi" w:hAnsiTheme="majorBidi" w:cstheme="majorBidi"/>
          <w:b/>
          <w:bCs/>
          <w:sz w:val="36"/>
          <w:szCs w:val="36"/>
          <w:u w:val="single"/>
          <w:rtl/>
          <w:lang w:bidi="ar-EG"/>
        </w:rPr>
      </w:pPr>
    </w:p>
    <w:p w14:paraId="275DA479" w14:textId="49F712C5" w:rsidR="00615115" w:rsidRPr="00EE1E93" w:rsidRDefault="003F4929" w:rsidP="00A70AAD">
      <w:pPr>
        <w:rPr>
          <w:rFonts w:asciiTheme="majorBidi" w:hAnsiTheme="majorBidi" w:cstheme="majorBidi"/>
          <w:b/>
          <w:bCs/>
          <w:sz w:val="28"/>
          <w:szCs w:val="28"/>
          <w:u w:val="single"/>
          <w:rtl/>
          <w:lang w:bidi="ar-EG"/>
        </w:rPr>
      </w:pPr>
      <w:r w:rsidRPr="00EE1E93">
        <w:rPr>
          <w:rFonts w:asciiTheme="majorBidi" w:hAnsiTheme="majorBidi" w:cstheme="majorBidi"/>
          <w:b/>
          <w:bCs/>
          <w:sz w:val="28"/>
          <w:szCs w:val="28"/>
          <w:u w:val="single"/>
          <w:rtl/>
          <w:lang w:bidi="ar-EG"/>
        </w:rPr>
        <w:t>ب. تأثير المخاطر الأخلاقية</w:t>
      </w:r>
      <w:r w:rsidR="00615115" w:rsidRPr="00EE1E93">
        <w:rPr>
          <w:rFonts w:asciiTheme="majorBidi" w:hAnsiTheme="majorBidi" w:cstheme="majorBidi"/>
          <w:b/>
          <w:bCs/>
          <w:sz w:val="28"/>
          <w:szCs w:val="28"/>
          <w:u w:val="single"/>
          <w:rtl/>
          <w:lang w:bidi="ar-EG"/>
        </w:rPr>
        <w:t>:</w:t>
      </w:r>
    </w:p>
    <w:p w14:paraId="3D0068AA" w14:textId="61D3FA65" w:rsidR="00615115" w:rsidRPr="00EE1E93" w:rsidRDefault="00615115" w:rsidP="00615115">
      <w:pPr>
        <w:rPr>
          <w:rFonts w:asciiTheme="majorBidi" w:hAnsiTheme="majorBidi" w:cstheme="majorBidi"/>
          <w:sz w:val="32"/>
          <w:szCs w:val="32"/>
          <w:rtl/>
          <w:lang w:bidi="ar-EG"/>
        </w:rPr>
      </w:pPr>
      <w:r w:rsidRPr="00EE1E93">
        <w:rPr>
          <w:rFonts w:asciiTheme="majorBidi" w:hAnsiTheme="majorBidi" w:cstheme="majorBidi"/>
          <w:sz w:val="32"/>
          <w:szCs w:val="32"/>
          <w:rtl/>
          <w:lang w:bidi="ar-EG"/>
        </w:rPr>
        <w:t>• فقدان الثقة: يمكن أن يؤدي الانتهاك الأخلاقي إلى فقدان ثقة العملاء في الشركات، مما يؤثر سلبًا على سمعة العلامة التجارية.</w:t>
      </w:r>
    </w:p>
    <w:p w14:paraId="575ADBB1" w14:textId="72D450A2" w:rsidR="00615115" w:rsidRPr="00EE1E93" w:rsidRDefault="00615115" w:rsidP="00615115">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 المسؤولية القانونية: الشركات التي تفشل في التعامل مع المخاطر الأخلاقية قد تواجه تداعيات قانونية</w:t>
      </w:r>
    </w:p>
    <w:p w14:paraId="17FE943F" w14:textId="77777777" w:rsidR="00615115" w:rsidRPr="00EE1E93" w:rsidRDefault="00615115" w:rsidP="00632131">
      <w:pPr>
        <w:rPr>
          <w:rFonts w:asciiTheme="majorBidi" w:hAnsiTheme="majorBidi" w:cstheme="majorBidi"/>
          <w:b/>
          <w:bCs/>
          <w:sz w:val="36"/>
          <w:szCs w:val="36"/>
          <w:u w:val="single"/>
          <w:rtl/>
          <w:lang w:bidi="ar-EG"/>
        </w:rPr>
      </w:pPr>
    </w:p>
    <w:p w14:paraId="4264C229" w14:textId="5B99026A" w:rsidR="00632131" w:rsidRPr="00EE1E93" w:rsidRDefault="00632131" w:rsidP="00632131">
      <w:pPr>
        <w:rPr>
          <w:rFonts w:asciiTheme="majorBidi" w:hAnsiTheme="majorBidi" w:cstheme="majorBidi"/>
          <w:b/>
          <w:bCs/>
          <w:sz w:val="28"/>
          <w:szCs w:val="28"/>
          <w:u w:val="single"/>
          <w:rtl/>
          <w:lang w:bidi="ar-EG"/>
        </w:rPr>
      </w:pPr>
      <w:r w:rsidRPr="00EE1E93">
        <w:rPr>
          <w:rFonts w:asciiTheme="majorBidi" w:hAnsiTheme="majorBidi" w:cstheme="majorBidi"/>
          <w:b/>
          <w:bCs/>
          <w:sz w:val="28"/>
          <w:szCs w:val="28"/>
          <w:u w:val="single"/>
          <w:rtl/>
          <w:lang w:bidi="ar-EG"/>
        </w:rPr>
        <w:t>قرارات الروبوتات:</w:t>
      </w:r>
    </w:p>
    <w:p w14:paraId="2E797DFB" w14:textId="516498A5" w:rsidR="00632131" w:rsidRPr="00EE1E93" w:rsidRDefault="00632131" w:rsidP="00632131">
      <w:pPr>
        <w:rPr>
          <w:rFonts w:asciiTheme="majorBidi" w:hAnsiTheme="majorBidi" w:cstheme="majorBidi"/>
          <w:sz w:val="32"/>
          <w:szCs w:val="32"/>
          <w:rtl/>
          <w:lang w:bidi="ar-EG"/>
        </w:rPr>
      </w:pPr>
      <w:r w:rsidRPr="00EE1E93">
        <w:rPr>
          <w:rFonts w:asciiTheme="majorBidi" w:hAnsiTheme="majorBidi" w:cstheme="majorBidi"/>
          <w:sz w:val="28"/>
          <w:szCs w:val="28"/>
          <w:rtl/>
          <w:lang w:bidi="ar-EG"/>
        </w:rPr>
        <w:tab/>
      </w:r>
      <w:r w:rsidRPr="00EE1E93">
        <w:rPr>
          <w:rFonts w:asciiTheme="majorBidi" w:hAnsiTheme="majorBidi" w:cstheme="majorBidi"/>
          <w:sz w:val="32"/>
          <w:szCs w:val="32"/>
          <w:rtl/>
          <w:lang w:bidi="ar-EG"/>
        </w:rPr>
        <w:t>مناقشة القضايا الأخلاقية المتعلقة بالقرارات التي تتخذها الأنظمة الآلية، بما في ذلك الشفافية، والحياد، والتأثيرات المحتملة على الأفراد.</w:t>
      </w:r>
    </w:p>
    <w:p w14:paraId="05E2CCEB" w14:textId="612A42E6" w:rsidR="00632131" w:rsidRPr="00EE1E93" w:rsidRDefault="00632131" w:rsidP="00632131">
      <w:pPr>
        <w:rPr>
          <w:rFonts w:asciiTheme="majorBidi" w:hAnsiTheme="majorBidi" w:cstheme="majorBidi"/>
          <w:sz w:val="32"/>
          <w:szCs w:val="32"/>
          <w:rtl/>
          <w:lang w:bidi="ar-EG"/>
        </w:rPr>
      </w:pPr>
      <w:r w:rsidRPr="00EE1E93">
        <w:rPr>
          <w:rFonts w:asciiTheme="majorBidi" w:hAnsiTheme="majorBidi" w:cstheme="majorBidi"/>
          <w:sz w:val="32"/>
          <w:szCs w:val="32"/>
          <w:rtl/>
          <w:lang w:bidi="ar-EG"/>
        </w:rPr>
        <w:t>المسؤولية القانونية:</w:t>
      </w:r>
    </w:p>
    <w:p w14:paraId="575BF357" w14:textId="641E1AD6" w:rsidR="00406BED" w:rsidRPr="00AB0A51" w:rsidRDefault="00632131" w:rsidP="00AB0A51">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تحليل المسؤولية القانونية في حالة وقوع أخطاء من قبل الروبوتات وتأثير ذلك على الشركات.</w:t>
      </w:r>
    </w:p>
    <w:p w14:paraId="132639B3" w14:textId="77777777" w:rsidR="00406BED" w:rsidRPr="00EE1E93" w:rsidRDefault="00406BED" w:rsidP="009125CE">
      <w:pPr>
        <w:rPr>
          <w:rFonts w:asciiTheme="majorBidi" w:hAnsiTheme="majorBidi" w:cstheme="majorBidi"/>
          <w:sz w:val="32"/>
          <w:szCs w:val="32"/>
          <w:u w:val="single"/>
          <w:rtl/>
          <w:lang w:bidi="ar-EG"/>
        </w:rPr>
      </w:pPr>
    </w:p>
    <w:p w14:paraId="2BDBA9E4" w14:textId="77FCC107" w:rsidR="002B424E" w:rsidRPr="00EE1E93" w:rsidRDefault="002B424E" w:rsidP="002B424E">
      <w:pPr>
        <w:rPr>
          <w:rFonts w:asciiTheme="majorBidi" w:hAnsiTheme="majorBidi" w:cstheme="majorBidi"/>
          <w:b/>
          <w:bCs/>
          <w:sz w:val="36"/>
          <w:szCs w:val="36"/>
          <w:u w:val="single"/>
          <w:rtl/>
          <w:lang w:bidi="ar-EG"/>
        </w:rPr>
      </w:pPr>
      <w:r w:rsidRPr="00EE1E93">
        <w:rPr>
          <w:rFonts w:asciiTheme="majorBidi" w:hAnsiTheme="majorBidi" w:cstheme="majorBidi"/>
          <w:b/>
          <w:bCs/>
          <w:sz w:val="36"/>
          <w:szCs w:val="36"/>
          <w:u w:val="single"/>
          <w:rtl/>
          <w:lang w:bidi="ar-EG"/>
        </w:rPr>
        <w:t>المخاطر الاجتماعية المرتبطة بالروبوتات:</w:t>
      </w:r>
    </w:p>
    <w:p w14:paraId="25115CC8" w14:textId="77777777" w:rsidR="002B424E" w:rsidRPr="00EE1E93" w:rsidRDefault="002B424E" w:rsidP="002B424E">
      <w:pPr>
        <w:rPr>
          <w:rFonts w:asciiTheme="majorBidi" w:hAnsiTheme="majorBidi" w:cstheme="majorBidi"/>
          <w:sz w:val="32"/>
          <w:szCs w:val="32"/>
          <w:rtl/>
          <w:lang w:bidi="ar-EG"/>
        </w:rPr>
      </w:pPr>
    </w:p>
    <w:p w14:paraId="26212D0A" w14:textId="11ED9FD2" w:rsidR="002B424E" w:rsidRPr="00EE1E93" w:rsidRDefault="00F86109" w:rsidP="002B424E">
      <w:pPr>
        <w:rPr>
          <w:rFonts w:asciiTheme="majorBidi" w:hAnsiTheme="majorBidi" w:cstheme="majorBidi"/>
          <w:b/>
          <w:bCs/>
          <w:sz w:val="32"/>
          <w:szCs w:val="32"/>
          <w:rtl/>
          <w:lang w:bidi="ar-EG"/>
        </w:rPr>
      </w:pPr>
      <w:r w:rsidRPr="00EE1E93">
        <w:rPr>
          <w:rFonts w:asciiTheme="majorBidi" w:hAnsiTheme="majorBidi" w:cstheme="majorBidi"/>
          <w:sz w:val="32"/>
          <w:szCs w:val="32"/>
          <w:rtl/>
          <w:lang w:bidi="ar-EG"/>
        </w:rPr>
        <w:t>١-</w:t>
      </w:r>
      <w:r w:rsidR="002B424E" w:rsidRPr="00EE1E93">
        <w:rPr>
          <w:rFonts w:asciiTheme="majorBidi" w:hAnsiTheme="majorBidi" w:cstheme="majorBidi"/>
          <w:b/>
          <w:bCs/>
          <w:sz w:val="32"/>
          <w:szCs w:val="32"/>
          <w:rtl/>
          <w:lang w:bidi="ar-EG"/>
        </w:rPr>
        <w:t>فقدان الوظائف</w:t>
      </w:r>
    </w:p>
    <w:p w14:paraId="61C99DF1" w14:textId="67AC2636" w:rsidR="002B424E" w:rsidRPr="00EE1E93" w:rsidRDefault="002B424E" w:rsidP="002B424E">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تحليل تأثير الروبوتات على سوق العمل، بما في ذلك إمكانية فقدان الوظائف وزيادة البطالة.</w:t>
      </w:r>
    </w:p>
    <w:p w14:paraId="130A1C97" w14:textId="1CAE151E" w:rsidR="00F86109" w:rsidRPr="00EE1E93" w:rsidRDefault="00F86109" w:rsidP="00F86109">
      <w:pPr>
        <w:rPr>
          <w:rFonts w:asciiTheme="majorBidi" w:hAnsiTheme="majorBidi" w:cstheme="majorBidi"/>
          <w:sz w:val="32"/>
          <w:szCs w:val="32"/>
          <w:rtl/>
          <w:lang w:bidi="ar-EG"/>
        </w:rPr>
      </w:pPr>
      <w:r w:rsidRPr="00EE1E93">
        <w:rPr>
          <w:rFonts w:asciiTheme="majorBidi" w:hAnsiTheme="majorBidi" w:cstheme="majorBidi"/>
          <w:sz w:val="32"/>
          <w:szCs w:val="32"/>
          <w:rtl/>
          <w:lang w:bidi="ar-EG"/>
        </w:rPr>
        <w:t>حيث أظهرت الدراسات أن الأتمتة قد تؤدي إلى فقدان الوظائف في قطاعات معينة، مما يزيد من معدلات البطالة. وفقًا لدراسة بريجنولفسون وماكافي (2014)، يتوقع أن تؤثر الأتمتة على نحو 47% من الوظائف في الولايات المتحدة</w:t>
      </w:r>
    </w:p>
    <w:p w14:paraId="3B165FA9" w14:textId="77777777" w:rsidR="00F86109" w:rsidRPr="00EE1E93" w:rsidRDefault="00F86109" w:rsidP="002B424E">
      <w:pPr>
        <w:rPr>
          <w:rFonts w:asciiTheme="majorBidi" w:hAnsiTheme="majorBidi" w:cstheme="majorBidi"/>
          <w:sz w:val="32"/>
          <w:szCs w:val="32"/>
          <w:rtl/>
          <w:lang w:bidi="ar-EG"/>
        </w:rPr>
      </w:pPr>
    </w:p>
    <w:p w14:paraId="0EBD0111" w14:textId="7F0585DE" w:rsidR="002B424E" w:rsidRPr="00EE1E93" w:rsidRDefault="00F86109" w:rsidP="002B424E">
      <w:pPr>
        <w:rPr>
          <w:rFonts w:asciiTheme="majorBidi" w:hAnsiTheme="majorBidi" w:cstheme="majorBidi"/>
          <w:b/>
          <w:bCs/>
          <w:sz w:val="32"/>
          <w:szCs w:val="32"/>
          <w:rtl/>
          <w:lang w:bidi="ar-EG"/>
        </w:rPr>
      </w:pPr>
      <w:r w:rsidRPr="00EE1E93">
        <w:rPr>
          <w:rFonts w:asciiTheme="majorBidi" w:hAnsiTheme="majorBidi" w:cstheme="majorBidi"/>
          <w:b/>
          <w:bCs/>
          <w:sz w:val="32"/>
          <w:szCs w:val="32"/>
          <w:rtl/>
          <w:lang w:bidi="ar-EG"/>
        </w:rPr>
        <w:t>٢-</w:t>
      </w:r>
      <w:r w:rsidR="002B424E" w:rsidRPr="00EE1E93">
        <w:rPr>
          <w:rFonts w:asciiTheme="majorBidi" w:hAnsiTheme="majorBidi" w:cstheme="majorBidi"/>
          <w:b/>
          <w:bCs/>
          <w:sz w:val="32"/>
          <w:szCs w:val="32"/>
          <w:rtl/>
          <w:lang w:bidi="ar-EG"/>
        </w:rPr>
        <w:t>تغيير ديناميكيات العمل</w:t>
      </w:r>
    </w:p>
    <w:p w14:paraId="3929A83E" w14:textId="2155C49D" w:rsidR="00615115" w:rsidRPr="00EE1E93" w:rsidRDefault="002B424E" w:rsidP="002B424E">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كيف تؤثر الروبوتات على العلاقات الإنسانية في بيئة العمل، بما في ذلك التعاون والتواصل بين الأفراد</w:t>
      </w:r>
    </w:p>
    <w:p w14:paraId="5019C2E1" w14:textId="77777777" w:rsidR="00615115" w:rsidRPr="00EE1E93" w:rsidRDefault="00615115" w:rsidP="002B424E">
      <w:pPr>
        <w:rPr>
          <w:rFonts w:asciiTheme="majorBidi" w:hAnsiTheme="majorBidi" w:cstheme="majorBidi"/>
          <w:sz w:val="32"/>
          <w:szCs w:val="32"/>
          <w:rtl/>
          <w:lang w:bidi="ar-EG"/>
        </w:rPr>
      </w:pPr>
    </w:p>
    <w:p w14:paraId="10996869" w14:textId="622D4D90" w:rsidR="002B424E" w:rsidRPr="00EE1E93" w:rsidRDefault="00F86109" w:rsidP="002B424E">
      <w:pPr>
        <w:rPr>
          <w:rFonts w:asciiTheme="majorBidi" w:hAnsiTheme="majorBidi" w:cstheme="majorBidi"/>
          <w:b/>
          <w:bCs/>
          <w:sz w:val="32"/>
          <w:szCs w:val="32"/>
          <w:rtl/>
          <w:lang w:bidi="ar-EG"/>
        </w:rPr>
      </w:pPr>
      <w:r w:rsidRPr="00EE1E93">
        <w:rPr>
          <w:rFonts w:asciiTheme="majorBidi" w:hAnsiTheme="majorBidi" w:cstheme="majorBidi"/>
          <w:b/>
          <w:bCs/>
          <w:sz w:val="32"/>
          <w:szCs w:val="32"/>
          <w:rtl/>
          <w:lang w:bidi="ar-EG"/>
        </w:rPr>
        <w:t>٣-</w:t>
      </w:r>
      <w:r w:rsidR="002B424E" w:rsidRPr="00EE1E93">
        <w:rPr>
          <w:rFonts w:asciiTheme="majorBidi" w:hAnsiTheme="majorBidi" w:cstheme="majorBidi"/>
          <w:b/>
          <w:bCs/>
          <w:sz w:val="32"/>
          <w:szCs w:val="32"/>
          <w:rtl/>
          <w:lang w:bidi="ar-EG"/>
        </w:rPr>
        <w:t>الصحة النفسية</w:t>
      </w:r>
    </w:p>
    <w:p w14:paraId="68E527E0" w14:textId="25D0AE99" w:rsidR="00615115" w:rsidRPr="00EE1E93" w:rsidRDefault="00615115" w:rsidP="00F86109">
      <w:pPr>
        <w:rPr>
          <w:rFonts w:asciiTheme="majorBidi" w:hAnsiTheme="majorBidi" w:cstheme="majorBidi"/>
          <w:sz w:val="32"/>
          <w:szCs w:val="32"/>
          <w:rtl/>
          <w:lang w:bidi="ar-EG"/>
        </w:rPr>
      </w:pPr>
      <w:r w:rsidRPr="00EE1E93">
        <w:rPr>
          <w:rFonts w:asciiTheme="majorBidi" w:hAnsiTheme="majorBidi" w:cstheme="majorBidi"/>
          <w:sz w:val="32"/>
          <w:szCs w:val="32"/>
          <w:rtl/>
          <w:lang w:bidi="ar-EG"/>
        </w:rPr>
        <w:t>يؤدي استخدام الروبوتات إلى مشاعر القلق والتهديد بين العمال، مما قد يؤثر على صحتهم النفسية. يمكن أن تزيد الضغوط الناتجة عن الأتمتة من مستويات الاكتئاب والقلق</w:t>
      </w:r>
    </w:p>
    <w:p w14:paraId="622D98F9" w14:textId="77777777" w:rsidR="00615115" w:rsidRPr="00EE1E93" w:rsidRDefault="00615115" w:rsidP="00615115">
      <w:pPr>
        <w:rPr>
          <w:rFonts w:asciiTheme="majorBidi" w:hAnsiTheme="majorBidi" w:cstheme="majorBidi"/>
          <w:sz w:val="32"/>
          <w:szCs w:val="32"/>
          <w:rtl/>
          <w:lang w:bidi="ar-EG"/>
        </w:rPr>
      </w:pPr>
      <w:r w:rsidRPr="00EE1E93">
        <w:rPr>
          <w:rFonts w:asciiTheme="majorBidi" w:hAnsiTheme="majorBidi" w:cstheme="majorBidi"/>
          <w:sz w:val="32"/>
          <w:szCs w:val="32"/>
          <w:rtl/>
          <w:lang w:bidi="ar-EG"/>
        </w:rPr>
        <w:t>تشير الأبحاث إلى أن استخدام الروبوتات في العمل يمكن أن يزيد من مشاعر العزلة بين الموظفين ويؤثر على صحتهم النفسية. يحتاج الأفراد إلى دعم نفسي لمواجهة التغيرات التي تطرأ على بيئة العمل.</w:t>
      </w:r>
    </w:p>
    <w:p w14:paraId="0882383F" w14:textId="77777777" w:rsidR="00F86109" w:rsidRPr="00EE1E93" w:rsidRDefault="00F86109" w:rsidP="00F86109">
      <w:pPr>
        <w:rPr>
          <w:rFonts w:asciiTheme="majorBidi" w:hAnsiTheme="majorBidi" w:cstheme="majorBidi"/>
          <w:sz w:val="28"/>
          <w:szCs w:val="28"/>
          <w:u w:val="single"/>
          <w:rtl/>
          <w:lang w:bidi="ar-EG"/>
        </w:rPr>
      </w:pPr>
    </w:p>
    <w:p w14:paraId="06B47A6B" w14:textId="6D6BF89B" w:rsidR="00F86109" w:rsidRPr="00EE1E93" w:rsidRDefault="00F86109" w:rsidP="00F86109">
      <w:pPr>
        <w:rPr>
          <w:rFonts w:asciiTheme="majorBidi" w:hAnsiTheme="majorBidi" w:cstheme="majorBidi"/>
          <w:b/>
          <w:bCs/>
          <w:sz w:val="28"/>
          <w:szCs w:val="28"/>
          <w:lang w:bidi="ar-EG"/>
        </w:rPr>
      </w:pPr>
      <w:r w:rsidRPr="00EE1E93">
        <w:rPr>
          <w:rFonts w:asciiTheme="majorBidi" w:hAnsiTheme="majorBidi" w:cstheme="majorBidi"/>
          <w:b/>
          <w:bCs/>
          <w:sz w:val="28"/>
          <w:szCs w:val="28"/>
          <w:rtl/>
        </w:rPr>
        <w:t>٤- الفجوة التعليمية</w:t>
      </w:r>
    </w:p>
    <w:p w14:paraId="54C910D2" w14:textId="77777777" w:rsidR="00F86109" w:rsidRPr="00EE1E93" w:rsidRDefault="00F86109" w:rsidP="00F86109">
      <w:pPr>
        <w:rPr>
          <w:rFonts w:asciiTheme="majorBidi" w:hAnsiTheme="majorBidi" w:cstheme="majorBidi"/>
          <w:sz w:val="32"/>
          <w:szCs w:val="32"/>
          <w:rtl/>
        </w:rPr>
      </w:pPr>
      <w:r w:rsidRPr="00EE1E93">
        <w:rPr>
          <w:rFonts w:asciiTheme="majorBidi" w:hAnsiTheme="majorBidi" w:cstheme="majorBidi"/>
          <w:sz w:val="32"/>
          <w:szCs w:val="32"/>
          <w:rtl/>
        </w:rPr>
        <w:t>تتطلب الأتمتة مهارات جديدة، مما يشير إلى وجود فجوة تعليمية بين العمال. يتطلب توفير التعليم والتدريب المناسبين لمواجهة التحديات الناتجة عن الأتمتة.</w:t>
      </w:r>
    </w:p>
    <w:p w14:paraId="4F49B069" w14:textId="77777777" w:rsidR="00191490" w:rsidRPr="00EE1E93" w:rsidRDefault="00191490" w:rsidP="00615115">
      <w:pPr>
        <w:rPr>
          <w:rFonts w:asciiTheme="majorBidi" w:hAnsiTheme="majorBidi" w:cstheme="majorBidi"/>
          <w:sz w:val="32"/>
          <w:szCs w:val="32"/>
          <w:rtl/>
        </w:rPr>
      </w:pPr>
    </w:p>
    <w:p w14:paraId="7956A90B" w14:textId="44C8FBAD" w:rsidR="00615115" w:rsidRPr="00EE1E93" w:rsidRDefault="00F86109" w:rsidP="00615115">
      <w:pPr>
        <w:rPr>
          <w:rFonts w:asciiTheme="majorBidi" w:hAnsiTheme="majorBidi" w:cstheme="majorBidi"/>
          <w:b/>
          <w:bCs/>
          <w:sz w:val="28"/>
          <w:szCs w:val="28"/>
          <w:rtl/>
          <w:lang w:bidi="ar-EG"/>
        </w:rPr>
      </w:pPr>
      <w:r w:rsidRPr="00EE1E93">
        <w:rPr>
          <w:rFonts w:asciiTheme="majorBidi" w:hAnsiTheme="majorBidi" w:cstheme="majorBidi"/>
          <w:b/>
          <w:bCs/>
          <w:sz w:val="28"/>
          <w:szCs w:val="28"/>
          <w:rtl/>
          <w:lang w:bidi="ar-EG"/>
        </w:rPr>
        <w:t>٥-</w:t>
      </w:r>
      <w:r w:rsidR="00615115" w:rsidRPr="00EE1E93">
        <w:rPr>
          <w:rFonts w:asciiTheme="majorBidi" w:hAnsiTheme="majorBidi" w:cstheme="majorBidi"/>
          <w:b/>
          <w:bCs/>
          <w:sz w:val="28"/>
          <w:szCs w:val="28"/>
          <w:rtl/>
          <w:lang w:bidi="ar-EG"/>
        </w:rPr>
        <w:t xml:space="preserve"> التأثير على العلاقات الإنسانية</w:t>
      </w:r>
    </w:p>
    <w:p w14:paraId="51F355B6" w14:textId="557D37B5" w:rsidR="00F86109" w:rsidRPr="00CF60CF" w:rsidRDefault="00615115" w:rsidP="00CF60CF">
      <w:pPr>
        <w:rPr>
          <w:rFonts w:asciiTheme="majorBidi" w:hAnsiTheme="majorBidi" w:cstheme="majorBidi"/>
          <w:sz w:val="32"/>
          <w:szCs w:val="32"/>
          <w:rtl/>
          <w:lang w:bidi="ar-EG"/>
        </w:rPr>
      </w:pPr>
      <w:r w:rsidRPr="00EE1E93">
        <w:rPr>
          <w:rFonts w:asciiTheme="majorBidi" w:hAnsiTheme="majorBidi" w:cstheme="majorBidi"/>
          <w:sz w:val="32"/>
          <w:szCs w:val="32"/>
          <w:rtl/>
          <w:lang w:bidi="ar-EG"/>
        </w:rPr>
        <w:t>يمكن أن يؤدي الاعتماد على الروبوتات إلى تقليل التفاعلات الإنسانية، مما يؤثر على العلاقات بين الزملاء ويزيد من العزلة الاجتماعي</w:t>
      </w:r>
      <w:r w:rsidR="00CF60CF">
        <w:rPr>
          <w:rFonts w:asciiTheme="majorBidi" w:hAnsiTheme="majorBidi" w:cstheme="majorBidi" w:hint="cs"/>
          <w:sz w:val="32"/>
          <w:szCs w:val="32"/>
          <w:rtl/>
          <w:lang w:bidi="ar-EG"/>
        </w:rPr>
        <w:t>ة</w:t>
      </w:r>
    </w:p>
    <w:p w14:paraId="4E530B30" w14:textId="77777777" w:rsidR="00100F72" w:rsidRPr="00EE1E93" w:rsidRDefault="00100F72" w:rsidP="00F86109">
      <w:pPr>
        <w:rPr>
          <w:rFonts w:asciiTheme="majorBidi" w:hAnsiTheme="majorBidi" w:cstheme="majorBidi"/>
          <w:b/>
          <w:bCs/>
          <w:sz w:val="36"/>
          <w:szCs w:val="36"/>
          <w:u w:val="single"/>
          <w:rtl/>
          <w:lang w:bidi="ar-EG"/>
        </w:rPr>
      </w:pPr>
    </w:p>
    <w:p w14:paraId="6EEA39A3" w14:textId="79D0950F" w:rsidR="00615115" w:rsidRPr="00EE1E93" w:rsidRDefault="00615115" w:rsidP="00F86109">
      <w:pPr>
        <w:rPr>
          <w:rFonts w:asciiTheme="majorBidi" w:hAnsiTheme="majorBidi" w:cstheme="majorBidi"/>
          <w:b/>
          <w:bCs/>
          <w:sz w:val="36"/>
          <w:szCs w:val="36"/>
          <w:u w:val="single"/>
          <w:rtl/>
          <w:lang w:bidi="ar-EG"/>
        </w:rPr>
      </w:pPr>
      <w:r w:rsidRPr="00EE1E93">
        <w:rPr>
          <w:rFonts w:asciiTheme="majorBidi" w:hAnsiTheme="majorBidi" w:cstheme="majorBidi"/>
          <w:b/>
          <w:bCs/>
          <w:sz w:val="36"/>
          <w:szCs w:val="36"/>
          <w:u w:val="single"/>
          <w:rtl/>
          <w:lang w:bidi="ar-EG"/>
        </w:rPr>
        <w:t xml:space="preserve"> ⁠التحديات القانونية والأخلاقية:</w:t>
      </w:r>
    </w:p>
    <w:p w14:paraId="33126602" w14:textId="79834317" w:rsidR="00615115" w:rsidRPr="00EE1E93" w:rsidRDefault="00615115" w:rsidP="00B6110F">
      <w:pPr>
        <w:rPr>
          <w:rFonts w:asciiTheme="majorBidi" w:hAnsiTheme="majorBidi" w:cstheme="majorBidi"/>
          <w:sz w:val="32"/>
          <w:szCs w:val="32"/>
          <w:rtl/>
          <w:lang w:bidi="ar-EG"/>
        </w:rPr>
      </w:pPr>
      <w:r w:rsidRPr="00EE1E93">
        <w:rPr>
          <w:rFonts w:asciiTheme="majorBidi" w:hAnsiTheme="majorBidi" w:cstheme="majorBidi"/>
          <w:sz w:val="32"/>
          <w:szCs w:val="32"/>
          <w:rtl/>
          <w:lang w:bidi="ar-EG"/>
        </w:rPr>
        <w:t>تتطلب المخاطر الأخلاقية والاجتماعية المرتبطة بالروبوتات وضع أطر قانونية جديدة لضمان الاستخدام المسؤول. يجب على الشركات الالتزام بمبادئ المسؤولية الاجتماعية لتجنب الانتهاكات</w:t>
      </w:r>
    </w:p>
    <w:p w14:paraId="284DF2E1" w14:textId="77777777" w:rsidR="00615115" w:rsidRPr="00EE1E93" w:rsidRDefault="00615115" w:rsidP="00615115">
      <w:pPr>
        <w:rPr>
          <w:rFonts w:asciiTheme="majorBidi" w:hAnsiTheme="majorBidi" w:cstheme="majorBidi"/>
          <w:sz w:val="24"/>
          <w:szCs w:val="24"/>
          <w:rtl/>
          <w:lang w:bidi="ar-EG"/>
        </w:rPr>
      </w:pPr>
    </w:p>
    <w:p w14:paraId="022F3F7B" w14:textId="55F01A78" w:rsidR="002B424E" w:rsidRPr="00EE1E93" w:rsidRDefault="002B424E" w:rsidP="002B424E">
      <w:pPr>
        <w:rPr>
          <w:rFonts w:asciiTheme="majorBidi" w:hAnsiTheme="majorBidi" w:cstheme="majorBidi"/>
          <w:b/>
          <w:bCs/>
          <w:sz w:val="32"/>
          <w:szCs w:val="32"/>
          <w:u w:val="single"/>
          <w:rtl/>
          <w:lang w:bidi="ar-EG"/>
        </w:rPr>
      </w:pPr>
      <w:r w:rsidRPr="00EE1E93">
        <w:rPr>
          <w:rFonts w:asciiTheme="majorBidi" w:hAnsiTheme="majorBidi" w:cstheme="majorBidi"/>
          <w:b/>
          <w:bCs/>
          <w:sz w:val="32"/>
          <w:szCs w:val="32"/>
          <w:u w:val="single"/>
          <w:rtl/>
          <w:lang w:bidi="ar-EG"/>
        </w:rPr>
        <w:t>استراتيجيات إدارة المخاطر:</w:t>
      </w:r>
    </w:p>
    <w:p w14:paraId="6E68A738" w14:textId="77777777" w:rsidR="003F44DA" w:rsidRPr="00EE1E93" w:rsidRDefault="003F44DA" w:rsidP="002B424E">
      <w:pPr>
        <w:rPr>
          <w:rFonts w:asciiTheme="majorBidi" w:hAnsiTheme="majorBidi" w:cstheme="majorBidi"/>
          <w:b/>
          <w:bCs/>
          <w:sz w:val="36"/>
          <w:szCs w:val="36"/>
          <w:rtl/>
          <w:lang w:bidi="ar-EG"/>
        </w:rPr>
      </w:pPr>
    </w:p>
    <w:p w14:paraId="2BDC20A9" w14:textId="6D267802" w:rsidR="002B424E" w:rsidRPr="00EE1E93" w:rsidRDefault="002B424E" w:rsidP="002B424E">
      <w:pPr>
        <w:rPr>
          <w:rFonts w:asciiTheme="majorBidi" w:hAnsiTheme="majorBidi" w:cstheme="majorBidi"/>
          <w:sz w:val="32"/>
          <w:szCs w:val="32"/>
          <w:rtl/>
          <w:lang w:bidi="ar-EG"/>
        </w:rPr>
      </w:pPr>
      <w:r w:rsidRPr="00EE1E93">
        <w:rPr>
          <w:rFonts w:asciiTheme="majorBidi" w:hAnsiTheme="majorBidi" w:cstheme="majorBidi"/>
          <w:sz w:val="32"/>
          <w:szCs w:val="32"/>
          <w:rtl/>
          <w:lang w:bidi="ar-EG"/>
        </w:rPr>
        <w:t>إطار أخلاقي لاستخدام الروبوتات:</w:t>
      </w:r>
    </w:p>
    <w:p w14:paraId="36DDB748" w14:textId="77777777" w:rsidR="002B424E" w:rsidRPr="00EE1E93" w:rsidRDefault="002B424E" w:rsidP="002B424E">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ضرورة وضع معايير أخلاقية تحدد كيفية استخدام الروبوتات في بيئة العمل.</w:t>
      </w:r>
    </w:p>
    <w:p w14:paraId="72CD0E5C" w14:textId="77777777" w:rsidR="002B424E" w:rsidRPr="00EE1E93" w:rsidRDefault="002B424E" w:rsidP="002B424E">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التدريب والتطوير:</w:t>
      </w:r>
    </w:p>
    <w:p w14:paraId="3FACCB05" w14:textId="77777777" w:rsidR="002B424E" w:rsidRPr="00EE1E93" w:rsidRDefault="002B424E" w:rsidP="002B424E">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أهمية تدريب الموظفين على استخدام الروبوتات وفهم المخاطر المرتبطة بها، وكيفية مواجهة التحديات الناجمة عنها.</w:t>
      </w:r>
    </w:p>
    <w:p w14:paraId="62F5525C" w14:textId="77777777" w:rsidR="002B424E" w:rsidRPr="00EE1E93" w:rsidRDefault="002B424E" w:rsidP="002B424E">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التقييم والمراجعة المستمرة:</w:t>
      </w:r>
    </w:p>
    <w:p w14:paraId="76CC3300" w14:textId="78658190" w:rsidR="00D52480" w:rsidRPr="00EE1E93" w:rsidRDefault="002B424E" w:rsidP="002B424E">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Pr="00EE1E93">
        <w:rPr>
          <w:rFonts w:asciiTheme="majorBidi" w:hAnsiTheme="majorBidi" w:cstheme="majorBidi"/>
          <w:sz w:val="32"/>
          <w:szCs w:val="32"/>
          <w:rtl/>
          <w:lang w:bidi="ar-EG"/>
        </w:rPr>
        <w:tab/>
        <w:t>الحاجة إلى تقييم التأثيرات الأخلاقية والاجتماعية لاستخدام الروبوتات بشكل دوري لتقليل المخاطر</w:t>
      </w:r>
    </w:p>
    <w:p w14:paraId="1C18DDCE" w14:textId="77777777" w:rsidR="00836EA4" w:rsidRPr="00EE1E93" w:rsidRDefault="00836EA4" w:rsidP="009125CE">
      <w:pPr>
        <w:rPr>
          <w:rFonts w:asciiTheme="majorBidi" w:hAnsiTheme="majorBidi" w:cstheme="majorBidi"/>
          <w:sz w:val="28"/>
          <w:szCs w:val="28"/>
          <w:u w:val="single"/>
          <w:rtl/>
          <w:lang w:bidi="ar-EG"/>
        </w:rPr>
      </w:pPr>
    </w:p>
    <w:p w14:paraId="13FF3788" w14:textId="77777777" w:rsidR="00CB47CB" w:rsidRPr="00EE1E93" w:rsidRDefault="00CB47CB" w:rsidP="00CB47CB">
      <w:pPr>
        <w:rPr>
          <w:rFonts w:asciiTheme="majorBidi" w:hAnsiTheme="majorBidi" w:cstheme="majorBidi"/>
          <w:b/>
          <w:bCs/>
          <w:sz w:val="28"/>
          <w:szCs w:val="28"/>
          <w:u w:val="single"/>
          <w:rtl/>
          <w:lang w:bidi="ar-EG"/>
        </w:rPr>
      </w:pPr>
      <w:r w:rsidRPr="00EE1E93">
        <w:rPr>
          <w:rFonts w:asciiTheme="majorBidi" w:hAnsiTheme="majorBidi" w:cstheme="majorBidi"/>
          <w:b/>
          <w:bCs/>
          <w:sz w:val="28"/>
          <w:szCs w:val="28"/>
          <w:u w:val="single"/>
          <w:rtl/>
          <w:lang w:bidi="ar-EG"/>
        </w:rPr>
        <w:t>النتائج المتوقعة</w:t>
      </w:r>
    </w:p>
    <w:p w14:paraId="1694BD93" w14:textId="77777777" w:rsidR="00836EA4" w:rsidRPr="00EE1E93" w:rsidRDefault="00836EA4" w:rsidP="00CB47CB">
      <w:pPr>
        <w:rPr>
          <w:rFonts w:asciiTheme="majorBidi" w:hAnsiTheme="majorBidi" w:cstheme="majorBidi"/>
          <w:sz w:val="28"/>
          <w:szCs w:val="28"/>
          <w:rtl/>
          <w:lang w:bidi="ar-EG"/>
        </w:rPr>
      </w:pPr>
    </w:p>
    <w:p w14:paraId="7F8C9E8C" w14:textId="6317122A"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 ⁠تحديد المخاطر الأخلاقية المرتبطة باستخدام الروبوتات</w:t>
      </w:r>
    </w:p>
    <w:p w14:paraId="50AB6435" w14:textId="10F450F0"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تحليل المخاطر الأخلاقية: من المتوقع أن يكشف البحث عن مجموعة من المخاطر الأخلاقية الناجمة عن استخدام الروبوتات، مثل التحيز في الخوارزميات، ضعف الشفافية، ومشكلات المسؤولية القانونية.</w:t>
      </w:r>
    </w:p>
    <w:p w14:paraId="5A302F20" w14:textId="70A812AB"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تأثيرات على حقوق الإنسان: قد تظهر النتائج أن الروبوتات، خاصة في التطبيقات الحساسة مثل المراقبة، قد تؤدي إلى انتهاكات لحقوق الإنسان.</w:t>
      </w:r>
    </w:p>
    <w:p w14:paraId="058CD1B8" w14:textId="77777777" w:rsidR="00836EA4" w:rsidRPr="00EE1E93" w:rsidRDefault="00836EA4" w:rsidP="00836EA4">
      <w:pPr>
        <w:rPr>
          <w:rFonts w:asciiTheme="majorBidi" w:hAnsiTheme="majorBidi" w:cstheme="majorBidi"/>
          <w:sz w:val="28"/>
          <w:szCs w:val="28"/>
          <w:rtl/>
          <w:lang w:bidi="ar-EG"/>
        </w:rPr>
      </w:pPr>
    </w:p>
    <w:p w14:paraId="33FBA276" w14:textId="07D1C827" w:rsidR="00836EA4" w:rsidRPr="00EE1E93" w:rsidRDefault="00836EA4" w:rsidP="00340E6A">
      <w:pPr>
        <w:rPr>
          <w:rFonts w:asciiTheme="majorBidi" w:hAnsiTheme="majorBidi" w:cstheme="majorBidi"/>
          <w:sz w:val="28"/>
          <w:szCs w:val="28"/>
          <w:rtl/>
          <w:lang w:bidi="ar-EG"/>
        </w:rPr>
      </w:pPr>
      <w:r w:rsidRPr="00EE1E93">
        <w:rPr>
          <w:rFonts w:asciiTheme="majorBidi" w:hAnsiTheme="majorBidi" w:cstheme="majorBidi"/>
          <w:sz w:val="28"/>
          <w:szCs w:val="28"/>
          <w:rtl/>
          <w:lang w:bidi="ar-EG"/>
        </w:rPr>
        <w:t>2.⁠ ⁠فهم المخاطر الاجتماعية وتأثير الأتمتة</w:t>
      </w:r>
    </w:p>
    <w:p w14:paraId="57946241" w14:textId="378D9CD0"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lastRenderedPageBreak/>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تغير في هيكل سوق العمل: يتوقع أن يبرز البحث كيف تساهم الأتمتة في تغيير ديناميات سوق العمل، مما يؤدي إلى فقدان وظائف تقليدية وزيادة الطلب على مهارات جديدة.</w:t>
      </w:r>
    </w:p>
    <w:p w14:paraId="728A4C33" w14:textId="254246DE"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تأثيرات نفسية واجتماعية: من المحتمل أن توضح النتائج التأثيرات النفسية على الموظفين نتيجة التقليل من التفاعل البشري في بيئة العمل.</w:t>
      </w:r>
    </w:p>
    <w:p w14:paraId="3E9A32A5" w14:textId="77777777" w:rsidR="00836EA4" w:rsidRPr="00EE1E93" w:rsidRDefault="00836EA4" w:rsidP="00836EA4">
      <w:pPr>
        <w:rPr>
          <w:rFonts w:asciiTheme="majorBidi" w:hAnsiTheme="majorBidi" w:cstheme="majorBidi"/>
          <w:b/>
          <w:bCs/>
          <w:sz w:val="28"/>
          <w:szCs w:val="28"/>
          <w:u w:val="single"/>
          <w:rtl/>
          <w:lang w:bidi="ar-EG"/>
        </w:rPr>
      </w:pPr>
    </w:p>
    <w:p w14:paraId="558D8B20" w14:textId="30D8AEE6" w:rsidR="00836EA4" w:rsidRPr="00EE1E93" w:rsidRDefault="00836EA4" w:rsidP="00340E6A">
      <w:pPr>
        <w:rPr>
          <w:rFonts w:asciiTheme="majorBidi" w:hAnsiTheme="majorBidi" w:cstheme="majorBidi"/>
          <w:sz w:val="28"/>
          <w:szCs w:val="28"/>
          <w:rtl/>
          <w:lang w:bidi="ar-EG"/>
        </w:rPr>
      </w:pPr>
      <w:r w:rsidRPr="00EE1E93">
        <w:rPr>
          <w:rFonts w:asciiTheme="majorBidi" w:hAnsiTheme="majorBidi" w:cstheme="majorBidi"/>
          <w:b/>
          <w:bCs/>
          <w:sz w:val="28"/>
          <w:szCs w:val="28"/>
          <w:rtl/>
          <w:lang w:bidi="ar-EG"/>
        </w:rPr>
        <w:t>3</w:t>
      </w:r>
      <w:r w:rsidRPr="00EE1E93">
        <w:rPr>
          <w:rFonts w:asciiTheme="majorBidi" w:hAnsiTheme="majorBidi" w:cstheme="majorBidi"/>
          <w:sz w:val="28"/>
          <w:szCs w:val="28"/>
          <w:rtl/>
          <w:lang w:bidi="ar-EG"/>
        </w:rPr>
        <w:t>.⁠ ⁠تقييم فعالية الأطر القانونية والتنظيمية</w:t>
      </w:r>
    </w:p>
    <w:p w14:paraId="321F1B06" w14:textId="738AD9F6"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تحليل الفجوات القانونية: من المتوقع أن يظهر البحث وجود فجوات قانونية في الأطر الحالية لتنظيم استخدام الروبوتات، مما يتطلب تطوير تشريعات جديدة.</w:t>
      </w:r>
    </w:p>
    <w:p w14:paraId="6E5C8B32" w14:textId="68CA36D3"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التوصية بتعديلات قانونية: قد يوصي البحث بضرورة تعديل القوانين الحالية لتلبية احتياجات العصر الرقمي وتحقيق التوازن بين الابتكار وحماية الحقوق.</w:t>
      </w:r>
    </w:p>
    <w:p w14:paraId="6F54EB15" w14:textId="77777777" w:rsidR="00836EA4" w:rsidRPr="00EE1E93" w:rsidRDefault="00836EA4" w:rsidP="00836EA4">
      <w:pPr>
        <w:rPr>
          <w:rFonts w:asciiTheme="majorBidi" w:hAnsiTheme="majorBidi" w:cstheme="majorBidi"/>
          <w:sz w:val="28"/>
          <w:szCs w:val="28"/>
          <w:rtl/>
          <w:lang w:bidi="ar-EG"/>
        </w:rPr>
      </w:pPr>
    </w:p>
    <w:p w14:paraId="42A5D44D" w14:textId="39920D95" w:rsidR="00836EA4" w:rsidRPr="00EE1E93" w:rsidRDefault="00836EA4" w:rsidP="00340E6A">
      <w:pPr>
        <w:rPr>
          <w:rFonts w:asciiTheme="majorBidi" w:hAnsiTheme="majorBidi" w:cstheme="majorBidi"/>
          <w:sz w:val="28"/>
          <w:szCs w:val="28"/>
          <w:rtl/>
          <w:lang w:bidi="ar-EG"/>
        </w:rPr>
      </w:pPr>
      <w:r w:rsidRPr="00EE1E93">
        <w:rPr>
          <w:rFonts w:asciiTheme="majorBidi" w:hAnsiTheme="majorBidi" w:cstheme="majorBidi"/>
          <w:sz w:val="28"/>
          <w:szCs w:val="28"/>
          <w:rtl/>
          <w:lang w:bidi="ar-EG"/>
        </w:rPr>
        <w:t>4.⁠ ⁠تطوير استراتيجيات إدارة المخاطر</w:t>
      </w:r>
    </w:p>
    <w:p w14:paraId="6ECE76B8" w14:textId="352723B8"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استراتيجيات فعالة: يتوقع أن يساهم البحث في تقديم استراتيجيات فعالة لإدارة المخاطر الأخلاقية والاجتماعية المرتبطة باستخدام الروبوتات.</w:t>
      </w:r>
    </w:p>
    <w:p w14:paraId="01AD6E81" w14:textId="716D1E7F"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توجيه الشركات: يمكن أن يتضمن البحث توجيهات للشركات حول كيفية التكيف مع التحديات المرتبطة بالتكنولوجيا مع الحفاظ على القيم الإنسانية.</w:t>
      </w:r>
    </w:p>
    <w:p w14:paraId="7574EF80" w14:textId="77777777" w:rsidR="00836EA4" w:rsidRPr="00EE1E93" w:rsidRDefault="00836EA4" w:rsidP="00836EA4">
      <w:pPr>
        <w:rPr>
          <w:rFonts w:asciiTheme="majorBidi" w:hAnsiTheme="majorBidi" w:cstheme="majorBidi"/>
          <w:b/>
          <w:bCs/>
          <w:sz w:val="28"/>
          <w:szCs w:val="28"/>
          <w:u w:val="single"/>
          <w:rtl/>
          <w:lang w:bidi="ar-EG"/>
        </w:rPr>
      </w:pPr>
    </w:p>
    <w:p w14:paraId="19E9AAC3" w14:textId="18AA83A2" w:rsidR="00836EA4" w:rsidRPr="00EE1E93" w:rsidRDefault="00836EA4" w:rsidP="00340E6A">
      <w:pPr>
        <w:rPr>
          <w:rFonts w:asciiTheme="majorBidi" w:hAnsiTheme="majorBidi" w:cstheme="majorBidi"/>
          <w:sz w:val="28"/>
          <w:szCs w:val="28"/>
          <w:rtl/>
          <w:lang w:bidi="ar-EG"/>
        </w:rPr>
      </w:pPr>
      <w:r w:rsidRPr="00EE1E93">
        <w:rPr>
          <w:rFonts w:asciiTheme="majorBidi" w:hAnsiTheme="majorBidi" w:cstheme="majorBidi"/>
          <w:b/>
          <w:bCs/>
          <w:sz w:val="28"/>
          <w:szCs w:val="28"/>
          <w:u w:val="single"/>
          <w:rtl/>
          <w:lang w:bidi="ar-EG"/>
        </w:rPr>
        <w:t>5</w:t>
      </w:r>
      <w:r w:rsidRPr="00EE1E93">
        <w:rPr>
          <w:rFonts w:asciiTheme="majorBidi" w:hAnsiTheme="majorBidi" w:cstheme="majorBidi"/>
          <w:sz w:val="28"/>
          <w:szCs w:val="28"/>
          <w:rtl/>
          <w:lang w:bidi="ar-EG"/>
        </w:rPr>
        <w:t>.⁠ ⁠تعزيز الشفافية والمساءلة</w:t>
      </w:r>
    </w:p>
    <w:p w14:paraId="3448BB94" w14:textId="0937CF50"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الحاجة إلى سياسات واضحة: من المتوقع أن تظهر النتائج أهمية وضع سياسات أخلاقية واضحة تعزز من الشفافية والمساءلة في استخدام الروبوتات.</w:t>
      </w:r>
    </w:p>
    <w:p w14:paraId="6550F434" w14:textId="7DE6C1EC"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تأثير الشفافية على الثقة: من الممكن أن تؤكد النتائج على أن الشفافية تعزز الثقة بين الشركات والمجتمع، مما يؤدي إلى نتائج إيجابية على المدى الطويل.</w:t>
      </w:r>
    </w:p>
    <w:p w14:paraId="6DB56E1E" w14:textId="77777777" w:rsidR="00836EA4" w:rsidRPr="00EE1E93" w:rsidRDefault="00836EA4" w:rsidP="00836EA4">
      <w:pPr>
        <w:rPr>
          <w:rFonts w:asciiTheme="majorBidi" w:hAnsiTheme="majorBidi" w:cstheme="majorBidi"/>
          <w:sz w:val="28"/>
          <w:szCs w:val="28"/>
          <w:rtl/>
          <w:lang w:bidi="ar-EG"/>
        </w:rPr>
      </w:pPr>
    </w:p>
    <w:p w14:paraId="2DA21E37" w14:textId="6643DB55" w:rsidR="00836EA4" w:rsidRPr="00EE1E93" w:rsidRDefault="00836EA4" w:rsidP="00340E6A">
      <w:pPr>
        <w:rPr>
          <w:rFonts w:asciiTheme="majorBidi" w:hAnsiTheme="majorBidi" w:cstheme="majorBidi"/>
          <w:sz w:val="28"/>
          <w:szCs w:val="28"/>
          <w:rtl/>
          <w:lang w:bidi="ar-EG"/>
        </w:rPr>
      </w:pPr>
      <w:r w:rsidRPr="00EE1E93">
        <w:rPr>
          <w:rFonts w:asciiTheme="majorBidi" w:hAnsiTheme="majorBidi" w:cstheme="majorBidi"/>
          <w:sz w:val="28"/>
          <w:szCs w:val="28"/>
          <w:rtl/>
          <w:lang w:bidi="ar-EG"/>
        </w:rPr>
        <w:t>6.⁠ ⁠تأثيرات على التعليم والتدريب</w:t>
      </w:r>
    </w:p>
    <w:p w14:paraId="3F6DF44E" w14:textId="3264F626"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340E6A"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توصيات لتطوير البرامج التعليمية: من المحتمل أن يدعو البحث إلى تطوير برامج تعليمية جديدة تركز على المهارات اللازمة في العصر الرقمي.</w:t>
      </w:r>
    </w:p>
    <w:p w14:paraId="2AF60935" w14:textId="78422362" w:rsidR="00836EA4" w:rsidRPr="00EE1E93" w:rsidRDefault="00836EA4" w:rsidP="00836EA4">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Pr="00EE1E93">
        <w:rPr>
          <w:rFonts w:asciiTheme="majorBidi" w:hAnsiTheme="majorBidi" w:cstheme="majorBidi"/>
          <w:sz w:val="28"/>
          <w:szCs w:val="28"/>
          <w:rtl/>
          <w:lang w:bidi="ar-EG"/>
        </w:rPr>
        <w:tab/>
        <w:t>توعية العمالة: يمكن أن تشير النتائج إلى أهمية رفع وعي القوى العاملة بالتغيرات الناتجة عن استخدام الروبوتات</w:t>
      </w:r>
    </w:p>
    <w:p w14:paraId="41022084" w14:textId="77777777" w:rsidR="00CB47CB" w:rsidRPr="00EE1E93" w:rsidRDefault="00CB47CB" w:rsidP="00CB47CB">
      <w:pPr>
        <w:rPr>
          <w:rFonts w:asciiTheme="majorBidi" w:hAnsiTheme="majorBidi" w:cstheme="majorBidi"/>
          <w:sz w:val="28"/>
          <w:szCs w:val="28"/>
          <w:rtl/>
          <w:lang w:bidi="ar-EG"/>
        </w:rPr>
      </w:pPr>
    </w:p>
    <w:p w14:paraId="09A64611" w14:textId="11DEB8AE" w:rsidR="00CB47CB" w:rsidRPr="00EE1E93" w:rsidRDefault="00CB47CB" w:rsidP="00CB47CB">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1. زيادة القلق بين الموظفين: من المتوقع أن تكشف النتائج عن وجود علاقة سلبية بين استخدام الروبوتات وارتفاع مستويات القلق لدى الموظفين.</w:t>
      </w:r>
    </w:p>
    <w:p w14:paraId="7452C584" w14:textId="7C469D10" w:rsidR="00CB47CB" w:rsidRDefault="00CB47CB" w:rsidP="00FC40F0">
      <w:pPr>
        <w:rPr>
          <w:rFonts w:asciiTheme="majorBidi" w:hAnsiTheme="majorBidi" w:cstheme="majorBidi"/>
          <w:sz w:val="28"/>
          <w:szCs w:val="28"/>
          <w:rtl/>
          <w:lang w:bidi="ar-EG"/>
        </w:rPr>
      </w:pPr>
      <w:r w:rsidRPr="00EE1E93">
        <w:rPr>
          <w:rFonts w:asciiTheme="majorBidi" w:hAnsiTheme="majorBidi" w:cstheme="majorBidi"/>
          <w:sz w:val="28"/>
          <w:szCs w:val="28"/>
          <w:rtl/>
          <w:lang w:bidi="ar-EG"/>
        </w:rPr>
        <w:lastRenderedPageBreak/>
        <w:tab/>
        <w:t>2. تأثيرات سلبية على سوق العمل: يُتوقع أن تشير النتائج إلى تأثيرات سلبية على سوق العمل، مثل فقدان الوظائف وزيادة معدلات البطالة</w:t>
      </w:r>
    </w:p>
    <w:p w14:paraId="4C868290" w14:textId="77777777" w:rsidR="00CE3EDD" w:rsidRDefault="00CE3EDD" w:rsidP="00FC40F0">
      <w:pPr>
        <w:rPr>
          <w:rFonts w:asciiTheme="majorBidi" w:hAnsiTheme="majorBidi" w:cstheme="majorBidi"/>
          <w:sz w:val="28"/>
          <w:szCs w:val="28"/>
          <w:rtl/>
          <w:lang w:bidi="ar-EG"/>
        </w:rPr>
      </w:pPr>
    </w:p>
    <w:p w14:paraId="7736528A" w14:textId="77777777" w:rsidR="00CE3EDD" w:rsidRDefault="00CE3EDD" w:rsidP="00FC40F0">
      <w:pPr>
        <w:rPr>
          <w:rFonts w:asciiTheme="majorBidi" w:hAnsiTheme="majorBidi" w:cstheme="majorBidi"/>
          <w:sz w:val="28"/>
          <w:szCs w:val="28"/>
          <w:rtl/>
          <w:lang w:bidi="ar-EG"/>
        </w:rPr>
      </w:pPr>
    </w:p>
    <w:p w14:paraId="2B5B563E" w14:textId="77777777" w:rsidR="00570A2A" w:rsidRPr="00FC40F0" w:rsidRDefault="00570A2A" w:rsidP="00FC40F0">
      <w:pPr>
        <w:rPr>
          <w:rFonts w:asciiTheme="majorBidi" w:hAnsiTheme="majorBidi" w:cstheme="majorBidi"/>
          <w:sz w:val="28"/>
          <w:szCs w:val="28"/>
          <w:rtl/>
          <w:lang w:bidi="ar-EG"/>
        </w:rPr>
      </w:pPr>
    </w:p>
    <w:p w14:paraId="4B3CE519" w14:textId="77777777" w:rsidR="00CB47CB" w:rsidRPr="00FC40F0" w:rsidRDefault="00CB47CB" w:rsidP="00CB47CB">
      <w:pPr>
        <w:rPr>
          <w:rFonts w:asciiTheme="majorBidi" w:hAnsiTheme="majorBidi" w:cstheme="majorBidi"/>
          <w:b/>
          <w:bCs/>
          <w:sz w:val="36"/>
          <w:szCs w:val="36"/>
          <w:u w:val="single"/>
          <w:rtl/>
          <w:lang w:bidi="ar-EG"/>
        </w:rPr>
      </w:pPr>
      <w:r w:rsidRPr="00FC40F0">
        <w:rPr>
          <w:rFonts w:asciiTheme="majorBidi" w:hAnsiTheme="majorBidi" w:cstheme="majorBidi"/>
          <w:b/>
          <w:bCs/>
          <w:sz w:val="36"/>
          <w:szCs w:val="36"/>
          <w:u w:val="single"/>
          <w:rtl/>
          <w:lang w:bidi="ar-EG"/>
        </w:rPr>
        <w:t>منهجية البحث</w:t>
      </w:r>
    </w:p>
    <w:p w14:paraId="2EB5E51A" w14:textId="77777777" w:rsidR="00323B7B" w:rsidRPr="00EE1E93" w:rsidRDefault="00323B7B" w:rsidP="00323B7B">
      <w:pPr>
        <w:rPr>
          <w:rFonts w:asciiTheme="majorBidi" w:hAnsiTheme="majorBidi" w:cstheme="majorBidi"/>
          <w:sz w:val="28"/>
          <w:szCs w:val="28"/>
          <w:rtl/>
          <w:lang w:bidi="ar-EG"/>
        </w:rPr>
      </w:pPr>
    </w:p>
    <w:p w14:paraId="1322D610" w14:textId="73979F30" w:rsidR="00323B7B" w:rsidRPr="00EE1E93" w:rsidRDefault="00323B7B" w:rsidP="00323B7B">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هذا البحث يعتمد على المنهج الوصفي التحليلي، حيث يهدف إلى وصف وتحليل المخاطر الأخلاقية والاجتماعية المرتبطة باستخدام الروبوتات في إدارة الأعمال.</w:t>
      </w:r>
    </w:p>
    <w:p w14:paraId="3A7ADF75" w14:textId="1AC2EFB2" w:rsidR="00323B7B" w:rsidRPr="00EE1E93" w:rsidRDefault="00323B7B" w:rsidP="00323B7B">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يتم تحديد إطار زمني للبحث يشمل جمع البيانات وتحليلها خلال فترة معينة، مما يساعد على ضمان دقة وموضوعية النتائج.</w:t>
      </w:r>
    </w:p>
    <w:p w14:paraId="16DB5576" w14:textId="77777777" w:rsidR="00323B7B" w:rsidRPr="00EE1E93" w:rsidRDefault="00323B7B" w:rsidP="00323B7B">
      <w:pPr>
        <w:rPr>
          <w:rFonts w:asciiTheme="majorBidi" w:hAnsiTheme="majorBidi" w:cstheme="majorBidi"/>
          <w:sz w:val="28"/>
          <w:szCs w:val="28"/>
          <w:u w:val="single"/>
          <w:rtl/>
          <w:lang w:bidi="ar-EG"/>
        </w:rPr>
      </w:pPr>
    </w:p>
    <w:p w14:paraId="44416626" w14:textId="520905C0" w:rsidR="00323B7B" w:rsidRPr="00EE1E93" w:rsidRDefault="00323B7B" w:rsidP="00710454">
      <w:pPr>
        <w:rPr>
          <w:rFonts w:asciiTheme="majorBidi" w:hAnsiTheme="majorBidi" w:cstheme="majorBidi"/>
          <w:b/>
          <w:bCs/>
          <w:sz w:val="28"/>
          <w:szCs w:val="28"/>
          <w:lang w:bidi="ar-EG"/>
        </w:rPr>
      </w:pPr>
      <w:r w:rsidRPr="00EE1E93">
        <w:rPr>
          <w:rFonts w:asciiTheme="majorBidi" w:hAnsiTheme="majorBidi" w:cstheme="majorBidi"/>
          <w:b/>
          <w:bCs/>
          <w:sz w:val="28"/>
          <w:szCs w:val="28"/>
          <w:rtl/>
          <w:lang w:bidi="ar-EG"/>
        </w:rPr>
        <w:t>تحديد عينة الدراسة</w:t>
      </w:r>
    </w:p>
    <w:p w14:paraId="1BF88B69" w14:textId="38B112A4" w:rsidR="00323B7B" w:rsidRPr="00EE1E93" w:rsidRDefault="00323B7B" w:rsidP="00323B7B">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AB2512" w:rsidRPr="00EE1E93">
        <w:rPr>
          <w:rFonts w:asciiTheme="majorBidi" w:hAnsiTheme="majorBidi" w:cstheme="majorBidi"/>
          <w:sz w:val="28"/>
          <w:szCs w:val="28"/>
          <w:rtl/>
          <w:lang w:bidi="ar-EG"/>
        </w:rPr>
        <w:t xml:space="preserve"> </w:t>
      </w:r>
      <w:r w:rsidRPr="00EE1E93">
        <w:rPr>
          <w:rFonts w:asciiTheme="majorBidi" w:hAnsiTheme="majorBidi" w:cstheme="majorBidi"/>
          <w:sz w:val="28"/>
          <w:szCs w:val="28"/>
          <w:rtl/>
          <w:lang w:bidi="ar-EG"/>
        </w:rPr>
        <w:t>السكان المستهدفون: تشمل عينة البحث المديرين، والممارسين في مجال إدارة الأعمال، والباحثين في التكنولوجيا والروبوتات، بالإضافة إلى العاملين في الصناعات التي تعتمد على الأتمتة.</w:t>
      </w:r>
    </w:p>
    <w:p w14:paraId="2908F930" w14:textId="173C7861" w:rsidR="00323B7B" w:rsidRPr="00EE1E93" w:rsidRDefault="00323B7B" w:rsidP="00323B7B">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تحديد حجم العينة بناءً على معايير إحصائية مناسبة لضمان تمثيل جميع الآراء والاتجاهات المتعلقة بالموضوع.</w:t>
      </w:r>
    </w:p>
    <w:p w14:paraId="584C6933" w14:textId="77777777" w:rsidR="00323B7B" w:rsidRPr="00EE1E93" w:rsidRDefault="00323B7B" w:rsidP="00323B7B">
      <w:pPr>
        <w:rPr>
          <w:rFonts w:asciiTheme="majorBidi" w:hAnsiTheme="majorBidi" w:cstheme="majorBidi"/>
          <w:sz w:val="28"/>
          <w:szCs w:val="28"/>
          <w:rtl/>
          <w:lang w:bidi="ar-EG"/>
        </w:rPr>
      </w:pPr>
    </w:p>
    <w:p w14:paraId="0FDB494D" w14:textId="05B6D90E" w:rsidR="00323B7B" w:rsidRPr="00EE1E93" w:rsidRDefault="00710454" w:rsidP="00C87803">
      <w:pPr>
        <w:rPr>
          <w:rFonts w:asciiTheme="majorBidi" w:hAnsiTheme="majorBidi" w:cstheme="majorBidi"/>
          <w:b/>
          <w:bCs/>
          <w:sz w:val="28"/>
          <w:szCs w:val="28"/>
          <w:rtl/>
          <w:lang w:bidi="ar-EG"/>
        </w:rPr>
      </w:pPr>
      <w:r w:rsidRPr="00EE1E93">
        <w:rPr>
          <w:rFonts w:asciiTheme="majorBidi" w:hAnsiTheme="majorBidi" w:cstheme="majorBidi"/>
          <w:b/>
          <w:bCs/>
          <w:sz w:val="28"/>
          <w:szCs w:val="28"/>
          <w:rtl/>
        </w:rPr>
        <w:t>ادوات</w:t>
      </w:r>
      <w:r w:rsidR="00323B7B" w:rsidRPr="00EE1E93">
        <w:rPr>
          <w:rFonts w:asciiTheme="majorBidi" w:hAnsiTheme="majorBidi" w:cstheme="majorBidi"/>
          <w:b/>
          <w:bCs/>
          <w:sz w:val="28"/>
          <w:szCs w:val="28"/>
          <w:rtl/>
          <w:lang w:bidi="ar-EG"/>
        </w:rPr>
        <w:t xml:space="preserve"> جمع البيانات</w:t>
      </w:r>
    </w:p>
    <w:p w14:paraId="1B77D7B9" w14:textId="73D02075" w:rsidR="00C87803" w:rsidRPr="00EE1E93" w:rsidRDefault="00323B7B" w:rsidP="00323B7B">
      <w:pPr>
        <w:rPr>
          <w:rFonts w:asciiTheme="majorBidi" w:hAnsiTheme="majorBidi" w:cstheme="majorBidi"/>
          <w:sz w:val="28"/>
          <w:szCs w:val="28"/>
          <w:rtl/>
          <w:lang w:bidi="ar-EG"/>
        </w:rPr>
      </w:pPr>
      <w:r w:rsidRPr="00EE1E93">
        <w:rPr>
          <w:rFonts w:asciiTheme="majorBidi" w:hAnsiTheme="majorBidi" w:cstheme="majorBidi"/>
          <w:sz w:val="28"/>
          <w:szCs w:val="28"/>
          <w:rtl/>
          <w:lang w:bidi="ar-EG"/>
        </w:rPr>
        <w:tab/>
        <w:t>•</w:t>
      </w:r>
      <w:r w:rsidR="00710454" w:rsidRPr="00EE1E93">
        <w:rPr>
          <w:rFonts w:asciiTheme="majorBidi" w:hAnsiTheme="majorBidi" w:cstheme="majorBidi"/>
          <w:sz w:val="28"/>
          <w:szCs w:val="28"/>
          <w:lang w:bidi="ar-EG"/>
        </w:rPr>
        <w:t xml:space="preserve"> </w:t>
      </w:r>
      <w:r w:rsidRPr="00EE1E93">
        <w:rPr>
          <w:rFonts w:asciiTheme="majorBidi" w:hAnsiTheme="majorBidi" w:cstheme="majorBidi"/>
          <w:sz w:val="28"/>
          <w:szCs w:val="28"/>
          <w:rtl/>
          <w:lang w:bidi="ar-EG"/>
        </w:rPr>
        <w:t xml:space="preserve">المسح والاستبيانات: </w:t>
      </w:r>
    </w:p>
    <w:p w14:paraId="6A97B688" w14:textId="6C79E5F5" w:rsidR="00323B7B" w:rsidRPr="00EE1E93" w:rsidRDefault="00323B7B" w:rsidP="00323B7B">
      <w:pPr>
        <w:rPr>
          <w:rFonts w:asciiTheme="majorBidi" w:hAnsiTheme="majorBidi" w:cstheme="majorBidi"/>
          <w:sz w:val="28"/>
          <w:szCs w:val="28"/>
          <w:rtl/>
          <w:lang w:bidi="ar-EG"/>
        </w:rPr>
      </w:pPr>
      <w:r w:rsidRPr="00EE1E93">
        <w:rPr>
          <w:rFonts w:asciiTheme="majorBidi" w:hAnsiTheme="majorBidi" w:cstheme="majorBidi"/>
          <w:sz w:val="28"/>
          <w:szCs w:val="28"/>
          <w:rtl/>
          <w:lang w:bidi="ar-EG"/>
        </w:rPr>
        <w:t>تصميم استبيانات تتضمن أسئلة مغلقة ومفتوحة لجمع البيانات من عينة الدراسة. تركز الأسئلة على الآراء حول المخاطر الأخلاقية والاجتماعية للروبوتات، بالإضافة إلى التجارب الشخصية.</w:t>
      </w:r>
    </w:p>
    <w:p w14:paraId="669C5B8D" w14:textId="6F4569DE" w:rsidR="00323B7B" w:rsidRPr="00EE1E93" w:rsidRDefault="00323B7B" w:rsidP="00323B7B">
      <w:pPr>
        <w:rPr>
          <w:rFonts w:asciiTheme="majorBidi" w:hAnsiTheme="majorBidi" w:cstheme="majorBidi"/>
          <w:sz w:val="32"/>
          <w:szCs w:val="32"/>
          <w:rtl/>
          <w:lang w:bidi="ar-EG"/>
        </w:rPr>
      </w:pPr>
      <w:r w:rsidRPr="00EE1E93">
        <w:rPr>
          <w:rFonts w:asciiTheme="majorBidi" w:hAnsiTheme="majorBidi" w:cstheme="majorBidi"/>
          <w:sz w:val="28"/>
          <w:szCs w:val="28"/>
          <w:rtl/>
          <w:lang w:bidi="ar-EG"/>
        </w:rPr>
        <w:tab/>
        <w:t>•</w:t>
      </w:r>
      <w:r w:rsidR="00710454" w:rsidRPr="00EE1E93">
        <w:rPr>
          <w:rFonts w:asciiTheme="majorBidi" w:hAnsiTheme="majorBidi" w:cstheme="majorBidi"/>
          <w:sz w:val="28"/>
          <w:szCs w:val="28"/>
          <w:lang w:bidi="ar-EG"/>
        </w:rPr>
        <w:t xml:space="preserve"> </w:t>
      </w:r>
      <w:r w:rsidRPr="00EE1E93">
        <w:rPr>
          <w:rFonts w:asciiTheme="majorBidi" w:hAnsiTheme="majorBidi" w:cstheme="majorBidi"/>
          <w:sz w:val="28"/>
          <w:szCs w:val="28"/>
          <w:rtl/>
          <w:lang w:bidi="ar-EG"/>
        </w:rPr>
        <w:t>المراجعة الأدبية: ستشمل منهجية البحث مراجعة شاملة للأدبيات السابقة المتعلقة بالمخاطر الأخلاقية والاجتماعية لل</w:t>
      </w:r>
      <w:r w:rsidRPr="00EE1E93">
        <w:rPr>
          <w:rFonts w:asciiTheme="majorBidi" w:hAnsiTheme="majorBidi" w:cstheme="majorBidi"/>
          <w:sz w:val="32"/>
          <w:szCs w:val="32"/>
          <w:rtl/>
          <w:lang w:bidi="ar-EG"/>
        </w:rPr>
        <w:t>روبوتات، لتحليل الاتجاهات الحالية والدروس المستفادة.</w:t>
      </w:r>
    </w:p>
    <w:p w14:paraId="3A76DFA8" w14:textId="4B3B9B1D" w:rsidR="00D52480" w:rsidRPr="00EE1E93" w:rsidRDefault="00323B7B" w:rsidP="00AB2512">
      <w:pPr>
        <w:rPr>
          <w:rFonts w:asciiTheme="majorBidi" w:hAnsiTheme="majorBidi" w:cstheme="majorBidi"/>
          <w:sz w:val="32"/>
          <w:szCs w:val="32"/>
          <w:rtl/>
          <w:lang w:bidi="ar-EG"/>
        </w:rPr>
      </w:pPr>
      <w:r w:rsidRPr="00EE1E93">
        <w:rPr>
          <w:rFonts w:asciiTheme="majorBidi" w:hAnsiTheme="majorBidi" w:cstheme="majorBidi"/>
          <w:sz w:val="32"/>
          <w:szCs w:val="32"/>
          <w:rtl/>
          <w:lang w:bidi="ar-EG"/>
        </w:rPr>
        <w:tab/>
        <w:t>•</w:t>
      </w:r>
      <w:r w:rsidR="00AB2512" w:rsidRPr="00EE1E93">
        <w:rPr>
          <w:rFonts w:asciiTheme="majorBidi" w:hAnsiTheme="majorBidi" w:cstheme="majorBidi"/>
          <w:sz w:val="32"/>
          <w:szCs w:val="32"/>
          <w:rtl/>
          <w:lang w:bidi="ar-EG"/>
        </w:rPr>
        <w:t xml:space="preserve"> سيتم</w:t>
      </w:r>
      <w:r w:rsidRPr="00EE1E93">
        <w:rPr>
          <w:rFonts w:asciiTheme="majorBidi" w:hAnsiTheme="majorBidi" w:cstheme="majorBidi"/>
          <w:sz w:val="32"/>
          <w:szCs w:val="32"/>
          <w:rtl/>
          <w:lang w:bidi="ar-EG"/>
        </w:rPr>
        <w:t xml:space="preserve"> عرض النتائج على مجموعة من الخبراء في المجال للحصول على ملاحظاتهم وتوصياتهم لتحسين جودة البحث.</w:t>
      </w:r>
    </w:p>
    <w:p w14:paraId="29617019" w14:textId="77777777" w:rsidR="00D52480" w:rsidRPr="00EE1E93" w:rsidRDefault="00D52480" w:rsidP="009125CE">
      <w:pPr>
        <w:rPr>
          <w:rFonts w:asciiTheme="majorBidi" w:hAnsiTheme="majorBidi" w:cstheme="majorBidi"/>
          <w:sz w:val="32"/>
          <w:szCs w:val="32"/>
          <w:u w:val="single"/>
          <w:rtl/>
          <w:lang w:bidi="ar-EG"/>
        </w:rPr>
      </w:pPr>
    </w:p>
    <w:p w14:paraId="3A3C6E44" w14:textId="44DB3DCA" w:rsidR="00F925D0" w:rsidRDefault="00F925D0" w:rsidP="00584359">
      <w:pPr>
        <w:rPr>
          <w:rFonts w:asciiTheme="majorBidi" w:hAnsiTheme="majorBidi" w:cstheme="majorBidi"/>
          <w:sz w:val="28"/>
          <w:szCs w:val="28"/>
          <w:u w:val="single"/>
          <w:rtl/>
          <w:lang w:bidi="ar-EG"/>
        </w:rPr>
      </w:pPr>
    </w:p>
    <w:p w14:paraId="7CCF96FB" w14:textId="77777777" w:rsidR="00C7740C" w:rsidRDefault="00C7740C" w:rsidP="00584359">
      <w:pPr>
        <w:rPr>
          <w:rFonts w:asciiTheme="majorBidi" w:hAnsiTheme="majorBidi" w:cstheme="majorBidi"/>
          <w:sz w:val="28"/>
          <w:szCs w:val="28"/>
          <w:u w:val="single"/>
          <w:rtl/>
          <w:lang w:bidi="ar-EG"/>
        </w:rPr>
      </w:pPr>
    </w:p>
    <w:p w14:paraId="038EF57F" w14:textId="77777777" w:rsidR="00C7740C" w:rsidRPr="00EE1E93" w:rsidRDefault="00C7740C" w:rsidP="00584359">
      <w:pPr>
        <w:rPr>
          <w:rFonts w:asciiTheme="majorBidi" w:hAnsiTheme="majorBidi" w:cstheme="majorBidi"/>
          <w:sz w:val="32"/>
          <w:szCs w:val="32"/>
          <w:u w:val="single"/>
          <w:rtl/>
        </w:rPr>
      </w:pPr>
    </w:p>
    <w:p w14:paraId="59041654" w14:textId="723DBEB9" w:rsidR="00D22171" w:rsidRPr="00EE1E93" w:rsidRDefault="00D22171" w:rsidP="00D22171">
      <w:pPr>
        <w:rPr>
          <w:rFonts w:asciiTheme="majorBidi" w:hAnsiTheme="majorBidi" w:cstheme="majorBidi"/>
          <w:b/>
          <w:bCs/>
          <w:sz w:val="36"/>
          <w:szCs w:val="36"/>
          <w:rtl/>
        </w:rPr>
      </w:pPr>
      <w:r w:rsidRPr="00EE1E93">
        <w:rPr>
          <w:rFonts w:asciiTheme="majorBidi" w:hAnsiTheme="majorBidi" w:cstheme="majorBidi"/>
          <w:b/>
          <w:bCs/>
          <w:sz w:val="36"/>
          <w:szCs w:val="36"/>
          <w:rtl/>
        </w:rPr>
        <w:t>مشكلة الدراسة</w:t>
      </w:r>
    </w:p>
    <w:p w14:paraId="0993FF16" w14:textId="51AE45FD" w:rsidR="005D13D0" w:rsidRPr="00EE1E93" w:rsidRDefault="005D13D0" w:rsidP="00C7740C">
      <w:pPr>
        <w:rPr>
          <w:rFonts w:asciiTheme="majorBidi" w:hAnsiTheme="majorBidi" w:cstheme="majorBidi"/>
          <w:sz w:val="32"/>
          <w:szCs w:val="32"/>
          <w:rtl/>
        </w:rPr>
      </w:pPr>
      <w:r w:rsidRPr="00EE1E93">
        <w:rPr>
          <w:rFonts w:asciiTheme="majorBidi" w:hAnsiTheme="majorBidi" w:cstheme="majorBidi"/>
          <w:sz w:val="32"/>
          <w:szCs w:val="32"/>
          <w:rtl/>
        </w:rPr>
        <w:t>1.⁠ ⁠تحديد المشكلة</w:t>
      </w:r>
    </w:p>
    <w:p w14:paraId="0DADB14F"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مع تزايد استخدام الروبوتات في مختلف قطاعات الأعمال، تبرز مجموعة من المخاطر الاجتماعية والأخلاقية التي تحتاج إلى فهم عميق. تتعلق هذه المشكلة بمدى تأثير الروبوتات على العلاقات الاجتماعية داخل بيئات العمل، وكيفية تأثيرها على أخلاقيات العمل، وخصوصية الأفراد، ومسؤوليات المؤسسات تجاه المجتمع.</w:t>
      </w:r>
    </w:p>
    <w:p w14:paraId="5B77CDA8" w14:textId="77777777" w:rsidR="005D13D0" w:rsidRPr="00EE1E93" w:rsidRDefault="005D13D0" w:rsidP="005D13D0">
      <w:pPr>
        <w:rPr>
          <w:rFonts w:asciiTheme="majorBidi" w:hAnsiTheme="majorBidi" w:cstheme="majorBidi"/>
          <w:sz w:val="32"/>
          <w:szCs w:val="32"/>
          <w:rtl/>
        </w:rPr>
      </w:pPr>
    </w:p>
    <w:p w14:paraId="576D3017" w14:textId="3135F852" w:rsidR="005D13D0" w:rsidRPr="00EE1E93" w:rsidRDefault="005D13D0" w:rsidP="001E421E">
      <w:pPr>
        <w:rPr>
          <w:rFonts w:asciiTheme="majorBidi" w:hAnsiTheme="majorBidi" w:cstheme="majorBidi"/>
          <w:sz w:val="32"/>
          <w:szCs w:val="32"/>
          <w:rtl/>
        </w:rPr>
      </w:pPr>
      <w:r w:rsidRPr="00EE1E93">
        <w:rPr>
          <w:rFonts w:asciiTheme="majorBidi" w:hAnsiTheme="majorBidi" w:cstheme="majorBidi"/>
          <w:sz w:val="32"/>
          <w:szCs w:val="32"/>
          <w:rtl/>
        </w:rPr>
        <w:t>2.⁠ ⁠الأسئلة المحورية</w:t>
      </w:r>
    </w:p>
    <w:p w14:paraId="12DACDBB"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كيف تؤثر الروبوتات على العلاقات الاجتماعية في مكان العمل؟</w:t>
      </w:r>
    </w:p>
    <w:p w14:paraId="6F133D92"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هناك قلق متزايد من أن الروبوتات قد تعزز الانعزالية وتقليل التفاعل البشري، مما قد يؤثر سلبًا على التعاون والروح الجماعية بين الموظفين.</w:t>
      </w:r>
    </w:p>
    <w:p w14:paraId="502E048C"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ما هي المخاطر الأخلاقية المرتبطة باستخدام الروبوتات؟</w:t>
      </w:r>
    </w:p>
    <w:p w14:paraId="1071481A"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تتعلق هذه المخاطر بالتحيز المحتمل في اتخاذ القرارات، فقدان الخصوصية، وأبعاد المسؤولية القانونية في حال حدوث أخطاء.</w:t>
      </w:r>
    </w:p>
    <w:p w14:paraId="64E7CDBB"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كيف يمكن للمؤسسات إدارة هذه المخاطر؟</w:t>
      </w:r>
    </w:p>
    <w:p w14:paraId="5F021EE0" w14:textId="2E935B9B" w:rsidR="00710454" w:rsidRPr="00EE1E93" w:rsidRDefault="005D13D0" w:rsidP="0042171B">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تفتقر العديد من المؤسسات إلى استراتيجيات فعالة للتعامل مع المخاطر الاجتماعية والأخلاقية الناتجة عن استخدام الروبوتات، مما يزيد من الحاجة إلى تطوير سياسات وإجراءات واضحة.</w:t>
      </w:r>
    </w:p>
    <w:p w14:paraId="6B55891F" w14:textId="77777777" w:rsidR="00710454" w:rsidRPr="00EE1E93" w:rsidRDefault="00710454" w:rsidP="005D13D0">
      <w:pPr>
        <w:rPr>
          <w:rFonts w:asciiTheme="majorBidi" w:hAnsiTheme="majorBidi" w:cstheme="majorBidi"/>
          <w:b/>
          <w:bCs/>
          <w:sz w:val="36"/>
          <w:szCs w:val="36"/>
          <w:rtl/>
        </w:rPr>
      </w:pPr>
    </w:p>
    <w:p w14:paraId="61179F77" w14:textId="4B7A619F" w:rsidR="005D13D0" w:rsidRPr="00EE1E93" w:rsidRDefault="005D13D0" w:rsidP="00710454">
      <w:pPr>
        <w:rPr>
          <w:rFonts w:asciiTheme="majorBidi" w:hAnsiTheme="majorBidi" w:cstheme="majorBidi"/>
          <w:sz w:val="32"/>
          <w:szCs w:val="32"/>
        </w:rPr>
      </w:pPr>
      <w:r w:rsidRPr="00EE1E93">
        <w:rPr>
          <w:rFonts w:asciiTheme="majorBidi" w:hAnsiTheme="majorBidi" w:cstheme="majorBidi"/>
          <w:sz w:val="32"/>
          <w:szCs w:val="32"/>
          <w:rtl/>
        </w:rPr>
        <w:t>3.⁠ ⁠أهمية المشكلة</w:t>
      </w:r>
    </w:p>
    <w:p w14:paraId="624D907D"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التأثير على المجتمع: مع تزايد استخدام الروبوتات، يصبح من الضروري دراسة التأثيرات الاجتماعية للأتمتة على المجتمعات، وخاصة في سياق فقدان الوظائف وزيادة الفجوة الاقتصادية.</w:t>
      </w:r>
    </w:p>
    <w:p w14:paraId="54ACF9B4"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حاجة للوعي الأخلاقي: مع تزايد استخدام الروبوتات، تبرز الحاجة إلى وجود إطار عمل أخلاقي يُعنى بكيفية استخدام هذه التكنولوجيا بشكل مسؤول.</w:t>
      </w:r>
    </w:p>
    <w:p w14:paraId="0AF4569F"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تحقيق توازن: يجب على المؤسسات أن تجد توازنًا بين استخدام التكنولوجيا لتحقيق الكفاءة وزيادة الأرباح، وبين الحفاظ على القيم الإنسانية والمسؤولية الاجتماعية.</w:t>
      </w:r>
    </w:p>
    <w:p w14:paraId="5AABB846" w14:textId="77777777" w:rsidR="005D13D0" w:rsidRPr="00EE1E93" w:rsidRDefault="005D13D0" w:rsidP="005D13D0">
      <w:pPr>
        <w:rPr>
          <w:rFonts w:asciiTheme="majorBidi" w:hAnsiTheme="majorBidi" w:cstheme="majorBidi"/>
          <w:b/>
          <w:bCs/>
          <w:sz w:val="36"/>
          <w:szCs w:val="36"/>
          <w:rtl/>
        </w:rPr>
      </w:pPr>
    </w:p>
    <w:p w14:paraId="2B3DE3AF" w14:textId="7E843BD9" w:rsidR="005D13D0" w:rsidRPr="00EE1E93" w:rsidRDefault="005D13D0" w:rsidP="001E421E">
      <w:pPr>
        <w:rPr>
          <w:rFonts w:asciiTheme="majorBidi" w:hAnsiTheme="majorBidi" w:cstheme="majorBidi"/>
          <w:sz w:val="32"/>
          <w:szCs w:val="32"/>
          <w:rtl/>
        </w:rPr>
      </w:pPr>
      <w:r w:rsidRPr="00EE1E93">
        <w:rPr>
          <w:rFonts w:asciiTheme="majorBidi" w:hAnsiTheme="majorBidi" w:cstheme="majorBidi"/>
          <w:sz w:val="32"/>
          <w:szCs w:val="32"/>
          <w:rtl/>
        </w:rPr>
        <w:t>4.⁠ ⁠النتائج المترتبة على المشكلة</w:t>
      </w:r>
    </w:p>
    <w:p w14:paraId="00548AB8"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قد تؤدي عدم معالجة هذه المخاطر إلى تفاقم المشكلات الاجتماعية والأخلاقية، مما ينعكس سلبًا على بيئة العمل والأداء المؤسسي.</w:t>
      </w:r>
    </w:p>
    <w:p w14:paraId="465A55AA"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عدم الوعي بالمخاطر المحتملة قد يسبب فقدان الثقة بين الموظفين والإدارة، مما يؤثر على إنتاجية الشركة وسمعتها.</w:t>
      </w:r>
    </w:p>
    <w:p w14:paraId="129523AB" w14:textId="77777777" w:rsidR="005D13D0" w:rsidRPr="00EE1E93" w:rsidRDefault="005D13D0" w:rsidP="005D13D0">
      <w:pPr>
        <w:rPr>
          <w:rFonts w:asciiTheme="majorBidi" w:hAnsiTheme="majorBidi" w:cstheme="majorBidi"/>
          <w:sz w:val="32"/>
          <w:szCs w:val="32"/>
          <w:rtl/>
        </w:rPr>
      </w:pPr>
    </w:p>
    <w:p w14:paraId="4836A626" w14:textId="77777777" w:rsidR="00FA0C0E" w:rsidRPr="00EE1E93" w:rsidRDefault="00FA0C0E" w:rsidP="005D13D0">
      <w:pPr>
        <w:rPr>
          <w:rFonts w:asciiTheme="majorBidi" w:hAnsiTheme="majorBidi" w:cstheme="majorBidi"/>
          <w:sz w:val="32"/>
          <w:szCs w:val="32"/>
          <w:rtl/>
        </w:rPr>
      </w:pPr>
    </w:p>
    <w:p w14:paraId="15457446" w14:textId="77777777" w:rsidR="00FA0C0E" w:rsidRPr="00EE1E93" w:rsidRDefault="00FA0C0E" w:rsidP="005D13D0">
      <w:pPr>
        <w:rPr>
          <w:rFonts w:asciiTheme="majorBidi" w:hAnsiTheme="majorBidi" w:cstheme="majorBidi"/>
          <w:sz w:val="32"/>
          <w:szCs w:val="32"/>
          <w:rtl/>
        </w:rPr>
      </w:pPr>
    </w:p>
    <w:p w14:paraId="6BB9C500" w14:textId="77777777" w:rsidR="00FA0C0E" w:rsidRPr="00EE1E93" w:rsidRDefault="00FA0C0E" w:rsidP="005D13D0">
      <w:pPr>
        <w:rPr>
          <w:rFonts w:asciiTheme="majorBidi" w:hAnsiTheme="majorBidi" w:cstheme="majorBidi"/>
          <w:sz w:val="32"/>
          <w:szCs w:val="32"/>
          <w:rtl/>
        </w:rPr>
      </w:pPr>
    </w:p>
    <w:p w14:paraId="7E860EDD" w14:textId="35B3C2CD" w:rsidR="005D13D0" w:rsidRPr="00EE1E93" w:rsidRDefault="001E421E" w:rsidP="005D13D0">
      <w:pPr>
        <w:rPr>
          <w:rFonts w:asciiTheme="majorBidi" w:hAnsiTheme="majorBidi" w:cstheme="majorBidi"/>
          <w:b/>
          <w:bCs/>
          <w:sz w:val="32"/>
          <w:szCs w:val="32"/>
          <w:rtl/>
        </w:rPr>
      </w:pPr>
      <w:r>
        <w:rPr>
          <w:rFonts w:asciiTheme="majorBidi" w:hAnsiTheme="majorBidi" w:cstheme="majorBidi" w:hint="cs"/>
          <w:b/>
          <w:bCs/>
          <w:sz w:val="32"/>
          <w:szCs w:val="32"/>
          <w:rtl/>
        </w:rPr>
        <w:t>خلاصة</w:t>
      </w:r>
    </w:p>
    <w:p w14:paraId="77F539E1" w14:textId="77777777" w:rsidR="005D13D0" w:rsidRPr="00EE1E93" w:rsidRDefault="005D13D0" w:rsidP="005D13D0">
      <w:pPr>
        <w:rPr>
          <w:rFonts w:asciiTheme="majorBidi" w:hAnsiTheme="majorBidi" w:cstheme="majorBidi"/>
          <w:sz w:val="32"/>
          <w:szCs w:val="32"/>
          <w:rtl/>
        </w:rPr>
      </w:pPr>
    </w:p>
    <w:p w14:paraId="0A079FF8" w14:textId="15BA67D9"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تتطلب مشكلة الدراسة فحصًا دقيقًا ودراسة شاملة لمخاطر الروبوتات في إدارة الأعمال، مع التركيز على المخاطر الاجتماعية والأخلاقية، مما يساعد على تطوير استراتيجيات فعالة للتخفيف من هذه المخاطر وتعزيز الاستخدام المسؤول للروبوتات في بيئات العمل.</w:t>
      </w:r>
    </w:p>
    <w:p w14:paraId="45B33108" w14:textId="77777777" w:rsidR="00F925D0" w:rsidRPr="00EE1E93" w:rsidRDefault="00F925D0" w:rsidP="00D22171">
      <w:pPr>
        <w:rPr>
          <w:rFonts w:asciiTheme="majorBidi" w:hAnsiTheme="majorBidi" w:cstheme="majorBidi"/>
          <w:sz w:val="28"/>
          <w:szCs w:val="28"/>
          <w:u w:val="single"/>
          <w:rtl/>
        </w:rPr>
      </w:pPr>
    </w:p>
    <w:p w14:paraId="18FB8549" w14:textId="77777777" w:rsidR="00F925D0" w:rsidRPr="00EE1E93" w:rsidRDefault="00F925D0" w:rsidP="00D22171">
      <w:pPr>
        <w:rPr>
          <w:rFonts w:asciiTheme="majorBidi" w:hAnsiTheme="majorBidi" w:cstheme="majorBidi"/>
          <w:sz w:val="28"/>
          <w:szCs w:val="28"/>
          <w:u w:val="single"/>
          <w:rtl/>
        </w:rPr>
      </w:pPr>
    </w:p>
    <w:p w14:paraId="00A1958D" w14:textId="77777777" w:rsidR="00F925D0" w:rsidRPr="00EE1E93" w:rsidRDefault="00F925D0" w:rsidP="00D22171">
      <w:pPr>
        <w:rPr>
          <w:rFonts w:asciiTheme="majorBidi" w:hAnsiTheme="majorBidi" w:cstheme="majorBidi"/>
          <w:sz w:val="28"/>
          <w:szCs w:val="28"/>
          <w:u w:val="single"/>
          <w:rtl/>
        </w:rPr>
      </w:pPr>
    </w:p>
    <w:p w14:paraId="71416044" w14:textId="77777777" w:rsidR="00F925D0" w:rsidRDefault="00F925D0" w:rsidP="00D22171">
      <w:pPr>
        <w:rPr>
          <w:rFonts w:asciiTheme="majorBidi" w:hAnsiTheme="majorBidi" w:cstheme="majorBidi"/>
          <w:sz w:val="28"/>
          <w:szCs w:val="28"/>
          <w:u w:val="single"/>
          <w:rtl/>
        </w:rPr>
      </w:pPr>
    </w:p>
    <w:p w14:paraId="0FA88E3B" w14:textId="77777777" w:rsidR="001E421E" w:rsidRDefault="001E421E" w:rsidP="00D22171">
      <w:pPr>
        <w:rPr>
          <w:rFonts w:asciiTheme="majorBidi" w:hAnsiTheme="majorBidi" w:cstheme="majorBidi"/>
          <w:sz w:val="28"/>
          <w:szCs w:val="28"/>
          <w:u w:val="single"/>
          <w:rtl/>
        </w:rPr>
      </w:pPr>
    </w:p>
    <w:p w14:paraId="520883B0" w14:textId="77777777" w:rsidR="001E421E" w:rsidRDefault="001E421E" w:rsidP="00D22171">
      <w:pPr>
        <w:rPr>
          <w:rFonts w:asciiTheme="majorBidi" w:hAnsiTheme="majorBidi" w:cstheme="majorBidi"/>
          <w:sz w:val="28"/>
          <w:szCs w:val="28"/>
          <w:u w:val="single"/>
          <w:rtl/>
        </w:rPr>
      </w:pPr>
    </w:p>
    <w:p w14:paraId="39EA0C98" w14:textId="77777777" w:rsidR="001E421E" w:rsidRDefault="001E421E" w:rsidP="00D22171">
      <w:pPr>
        <w:rPr>
          <w:rFonts w:asciiTheme="majorBidi" w:hAnsiTheme="majorBidi" w:cstheme="majorBidi"/>
          <w:sz w:val="28"/>
          <w:szCs w:val="28"/>
          <w:u w:val="single"/>
          <w:rtl/>
        </w:rPr>
      </w:pPr>
    </w:p>
    <w:p w14:paraId="77BFA30B" w14:textId="77777777" w:rsidR="001E421E" w:rsidRDefault="001E421E" w:rsidP="00D22171">
      <w:pPr>
        <w:rPr>
          <w:rFonts w:asciiTheme="majorBidi" w:hAnsiTheme="majorBidi" w:cstheme="majorBidi"/>
          <w:sz w:val="28"/>
          <w:szCs w:val="28"/>
          <w:u w:val="single"/>
          <w:rtl/>
        </w:rPr>
      </w:pPr>
    </w:p>
    <w:p w14:paraId="366646E7" w14:textId="77777777" w:rsidR="001E421E" w:rsidRDefault="001E421E" w:rsidP="00D22171">
      <w:pPr>
        <w:rPr>
          <w:rFonts w:asciiTheme="majorBidi" w:hAnsiTheme="majorBidi" w:cstheme="majorBidi"/>
          <w:sz w:val="28"/>
          <w:szCs w:val="28"/>
          <w:u w:val="single"/>
          <w:rtl/>
        </w:rPr>
      </w:pPr>
    </w:p>
    <w:p w14:paraId="5827F4F1" w14:textId="77777777" w:rsidR="001E421E" w:rsidRPr="00EE1E93" w:rsidRDefault="001E421E" w:rsidP="00D22171">
      <w:pPr>
        <w:rPr>
          <w:rFonts w:asciiTheme="majorBidi" w:hAnsiTheme="majorBidi" w:cstheme="majorBidi"/>
          <w:sz w:val="28"/>
          <w:szCs w:val="28"/>
          <w:u w:val="single"/>
          <w:rtl/>
        </w:rPr>
      </w:pPr>
    </w:p>
    <w:p w14:paraId="32A5D4D4" w14:textId="77777777" w:rsidR="00F925D0" w:rsidRPr="00EE1E93" w:rsidRDefault="00F925D0" w:rsidP="00D22171">
      <w:pPr>
        <w:rPr>
          <w:rFonts w:asciiTheme="majorBidi" w:hAnsiTheme="majorBidi" w:cstheme="majorBidi"/>
          <w:sz w:val="28"/>
          <w:szCs w:val="28"/>
          <w:u w:val="single"/>
          <w:rtl/>
        </w:rPr>
      </w:pPr>
    </w:p>
    <w:p w14:paraId="18B106F3" w14:textId="77777777" w:rsidR="00F925D0" w:rsidRPr="00EE1E93" w:rsidRDefault="00F925D0" w:rsidP="00D22171">
      <w:pPr>
        <w:rPr>
          <w:rFonts w:asciiTheme="majorBidi" w:hAnsiTheme="majorBidi" w:cstheme="majorBidi"/>
          <w:sz w:val="28"/>
          <w:szCs w:val="28"/>
          <w:u w:val="single"/>
          <w:rtl/>
        </w:rPr>
      </w:pPr>
    </w:p>
    <w:p w14:paraId="7248E371" w14:textId="77777777" w:rsidR="00F925D0" w:rsidRPr="00EE1E93" w:rsidRDefault="00F925D0" w:rsidP="00D22171">
      <w:pPr>
        <w:rPr>
          <w:rFonts w:asciiTheme="majorBidi" w:hAnsiTheme="majorBidi" w:cstheme="majorBidi"/>
          <w:sz w:val="28"/>
          <w:szCs w:val="28"/>
          <w:u w:val="single"/>
          <w:rtl/>
        </w:rPr>
      </w:pPr>
    </w:p>
    <w:p w14:paraId="0CD972EE" w14:textId="1F10F2E9" w:rsidR="00D22171" w:rsidRPr="00EE1E93" w:rsidRDefault="00D22171" w:rsidP="00D22171">
      <w:pPr>
        <w:rPr>
          <w:rFonts w:asciiTheme="majorBidi" w:hAnsiTheme="majorBidi" w:cstheme="majorBidi"/>
          <w:b/>
          <w:bCs/>
          <w:sz w:val="36"/>
          <w:szCs w:val="36"/>
          <w:rtl/>
        </w:rPr>
      </w:pPr>
      <w:r w:rsidRPr="00EE1E93">
        <w:rPr>
          <w:rFonts w:asciiTheme="majorBidi" w:hAnsiTheme="majorBidi" w:cstheme="majorBidi"/>
          <w:b/>
          <w:bCs/>
          <w:sz w:val="36"/>
          <w:szCs w:val="36"/>
          <w:rtl/>
        </w:rPr>
        <w:t>أهمية الدراسة</w:t>
      </w:r>
    </w:p>
    <w:p w14:paraId="3EAD87E4"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1.⁠ ⁠تسليط الضوء على تأثيرات التكنولوجيا الحديثة:</w:t>
      </w:r>
    </w:p>
    <w:p w14:paraId="22431DFB"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تقدم الدراسة تحليلاً معمقاً لتأثيرات استخدام الروبوتات في بيئات العمل، مما يساعد في فهم كيف يمكن أن تؤثر هذه التكنولوجيا على العوامل الاجتماعية والأخلاقية في المؤسسات.</w:t>
      </w:r>
    </w:p>
    <w:p w14:paraId="03E1EC18"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2.</w:t>
      </w:r>
      <w:r w:rsidRPr="00EE1E93">
        <w:rPr>
          <w:rFonts w:asciiTheme="majorBidi" w:hAnsiTheme="majorBidi" w:cstheme="majorBidi"/>
          <w:sz w:val="32"/>
          <w:szCs w:val="32"/>
          <w:rtl/>
        </w:rPr>
        <w:tab/>
        <w:t>توجيه صانعي القرار:</w:t>
      </w:r>
    </w:p>
    <w:p w14:paraId="0D2B1A41"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تسهم النتائج المتوقعة من الدراسة في توفير رؤى مفيدة لصانعي</w:t>
      </w:r>
      <w:r w:rsidRPr="00EE1E93">
        <w:rPr>
          <w:rFonts w:asciiTheme="majorBidi" w:hAnsiTheme="majorBidi" w:cstheme="majorBidi"/>
          <w:b/>
          <w:bCs/>
          <w:sz w:val="36"/>
          <w:szCs w:val="36"/>
          <w:rtl/>
        </w:rPr>
        <w:t xml:space="preserve"> </w:t>
      </w:r>
      <w:r w:rsidRPr="00EE1E93">
        <w:rPr>
          <w:rFonts w:asciiTheme="majorBidi" w:hAnsiTheme="majorBidi" w:cstheme="majorBidi"/>
          <w:sz w:val="32"/>
          <w:szCs w:val="32"/>
          <w:rtl/>
        </w:rPr>
        <w:t>القرار في المؤسسات، مما يمكنهم من اتخاذ قرارات مستنيرة حول كيفية تنفيذ الروبوتات بشكل مسؤول وآمن.</w:t>
      </w:r>
    </w:p>
    <w:p w14:paraId="499AF8AB"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3.</w:t>
      </w:r>
      <w:r w:rsidRPr="00EE1E93">
        <w:rPr>
          <w:rFonts w:asciiTheme="majorBidi" w:hAnsiTheme="majorBidi" w:cstheme="majorBidi"/>
          <w:sz w:val="32"/>
          <w:szCs w:val="32"/>
          <w:rtl/>
        </w:rPr>
        <w:tab/>
        <w:t>تطوير سياسات فعالة:</w:t>
      </w:r>
    </w:p>
    <w:p w14:paraId="594295C8"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تساعد الدراسة في تقديم توصيات وسياسات تهدف إلى تقليل المخاطر الاجتماعية والأخلاقية، مما يعزز من المساءلة والشفافية في استخدام الروبوتات.</w:t>
      </w:r>
    </w:p>
    <w:p w14:paraId="6A78F571"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4.</w:t>
      </w:r>
      <w:r w:rsidRPr="00EE1E93">
        <w:rPr>
          <w:rFonts w:asciiTheme="majorBidi" w:hAnsiTheme="majorBidi" w:cstheme="majorBidi"/>
          <w:sz w:val="32"/>
          <w:szCs w:val="32"/>
          <w:rtl/>
        </w:rPr>
        <w:tab/>
        <w:t>تعزيز المسؤولية الاجتماعية:</w:t>
      </w:r>
    </w:p>
    <w:p w14:paraId="3D6CDD72"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من خلال دراسة الأبعاد الاجتماعية والأخلاقية لاستخدام الروبوتات، تساهم هذه الدراسة في تعزيز مفهوم المسؤولية الاجتماعية لدى المؤسسات، مما يؤدي إلى ممارسات تجارية أكثر استدامة وأخلاقية.</w:t>
      </w:r>
    </w:p>
    <w:p w14:paraId="14783FC0"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5.</w:t>
      </w:r>
      <w:r w:rsidRPr="00EE1E93">
        <w:rPr>
          <w:rFonts w:asciiTheme="majorBidi" w:hAnsiTheme="majorBidi" w:cstheme="majorBidi"/>
          <w:sz w:val="32"/>
          <w:szCs w:val="32"/>
          <w:rtl/>
        </w:rPr>
        <w:tab/>
        <w:t>تلبية حاجة البحث الأكاديمي:</w:t>
      </w:r>
    </w:p>
    <w:p w14:paraId="64325A5A"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تملأ الدراسة الفجوات المعرفية الحالية في مجال الأبحاث حول الروبوتات، مما يوفر مرجعاً علمياً للأكاديميين والباحثين في هذا المجال.</w:t>
      </w:r>
    </w:p>
    <w:p w14:paraId="7AC111F9"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6.</w:t>
      </w:r>
      <w:r w:rsidRPr="00EE1E93">
        <w:rPr>
          <w:rFonts w:asciiTheme="majorBidi" w:hAnsiTheme="majorBidi" w:cstheme="majorBidi"/>
          <w:sz w:val="32"/>
          <w:szCs w:val="32"/>
          <w:rtl/>
        </w:rPr>
        <w:tab/>
        <w:t>تسليط الضوء على الفوائد والتحديات:</w:t>
      </w:r>
    </w:p>
    <w:p w14:paraId="5BDB7125"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تساهم الدراسة في تحديد الفوائد المحتملة لاستخدام الروبوتات، بالإضافة إلى التحديات التي تواجه المؤسسات، مما يعزز الفهم الشامل لتكنولوجيا الروبوتات في سياق الأعمال.</w:t>
      </w:r>
    </w:p>
    <w:p w14:paraId="0C9083AB"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7.</w:t>
      </w:r>
      <w:r w:rsidRPr="00EE1E93">
        <w:rPr>
          <w:rFonts w:asciiTheme="majorBidi" w:hAnsiTheme="majorBidi" w:cstheme="majorBidi"/>
          <w:sz w:val="32"/>
          <w:szCs w:val="32"/>
          <w:rtl/>
        </w:rPr>
        <w:tab/>
        <w:t>إعداد المؤسسات للمستقبل:</w:t>
      </w:r>
    </w:p>
    <w:p w14:paraId="1F17E7D4"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من خلال استكشاف المخاطر الاجتماعية والأخلاقية، يمكن للمؤسسات أن تكون أكثر استعدادًا لمواجهة التحديات التي قد تظهر نتيجة للتحولات التكنولوجية، مما يضمن استدامتها في بيئة الأعمال المتغيرة.</w:t>
      </w:r>
    </w:p>
    <w:p w14:paraId="73256609" w14:textId="77777777" w:rsidR="005D13D0" w:rsidRPr="00EE1E93" w:rsidRDefault="005D13D0" w:rsidP="005D13D0">
      <w:pPr>
        <w:rPr>
          <w:rFonts w:asciiTheme="majorBidi" w:hAnsiTheme="majorBidi" w:cstheme="majorBidi"/>
          <w:sz w:val="32"/>
          <w:szCs w:val="32"/>
          <w:rtl/>
        </w:rPr>
      </w:pPr>
    </w:p>
    <w:p w14:paraId="7CC8660B" w14:textId="5A24D63D" w:rsidR="005D13D0" w:rsidRPr="00EE1E93" w:rsidRDefault="00FA0C0E" w:rsidP="005D13D0">
      <w:pPr>
        <w:rPr>
          <w:rFonts w:asciiTheme="majorBidi" w:hAnsiTheme="majorBidi" w:cstheme="majorBidi"/>
          <w:b/>
          <w:bCs/>
          <w:sz w:val="36"/>
          <w:szCs w:val="36"/>
          <w:rtl/>
        </w:rPr>
      </w:pPr>
      <w:r w:rsidRPr="00EE1E93">
        <w:rPr>
          <w:rFonts w:asciiTheme="majorBidi" w:hAnsiTheme="majorBidi" w:cstheme="majorBidi"/>
          <w:b/>
          <w:bCs/>
          <w:sz w:val="36"/>
          <w:szCs w:val="36"/>
          <w:rtl/>
        </w:rPr>
        <w:t>ملخص</w:t>
      </w:r>
    </w:p>
    <w:p w14:paraId="2EFFC116" w14:textId="77777777" w:rsidR="005D13D0" w:rsidRPr="00EE1E93" w:rsidRDefault="005D13D0" w:rsidP="005D13D0">
      <w:pPr>
        <w:rPr>
          <w:rFonts w:asciiTheme="majorBidi" w:hAnsiTheme="majorBidi" w:cstheme="majorBidi"/>
          <w:sz w:val="32"/>
          <w:szCs w:val="32"/>
          <w:rtl/>
        </w:rPr>
      </w:pPr>
    </w:p>
    <w:p w14:paraId="06D1A500" w14:textId="249F4408"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تكتسب هذه الدراسة أهمية كبيرة في ظل التحولات السريعة في عالم الأعمال نتيجة لتكنولوجيا الروبوتات. من خلال التركيز على المخاطر الاجتماعية والأخلاقية، يمكن أن تسهم في توجيه الاستخدام المسؤول لهذه التكنولوجيا وتعزيز القيم الإنسانية في بيئات العمل</w:t>
      </w:r>
    </w:p>
    <w:p w14:paraId="49CF5093" w14:textId="77777777" w:rsidR="00F925D0" w:rsidRPr="00EE1E93" w:rsidRDefault="00F925D0" w:rsidP="00D22171">
      <w:pPr>
        <w:rPr>
          <w:rFonts w:asciiTheme="majorBidi" w:hAnsiTheme="majorBidi" w:cstheme="majorBidi"/>
          <w:sz w:val="28"/>
          <w:szCs w:val="28"/>
          <w:u w:val="single"/>
          <w:rtl/>
        </w:rPr>
      </w:pPr>
    </w:p>
    <w:p w14:paraId="54543C56" w14:textId="77777777" w:rsidR="00F925D0" w:rsidRPr="00EE1E93" w:rsidRDefault="00F925D0" w:rsidP="00D22171">
      <w:pPr>
        <w:rPr>
          <w:rFonts w:asciiTheme="majorBidi" w:hAnsiTheme="majorBidi" w:cstheme="majorBidi"/>
          <w:sz w:val="28"/>
          <w:szCs w:val="28"/>
          <w:u w:val="single"/>
          <w:rtl/>
        </w:rPr>
      </w:pPr>
    </w:p>
    <w:p w14:paraId="6F4003CD" w14:textId="77777777" w:rsidR="00F925D0" w:rsidRPr="00EE1E93" w:rsidRDefault="00F925D0" w:rsidP="00D22171">
      <w:pPr>
        <w:rPr>
          <w:rFonts w:asciiTheme="majorBidi" w:hAnsiTheme="majorBidi" w:cstheme="majorBidi"/>
          <w:sz w:val="28"/>
          <w:szCs w:val="28"/>
          <w:u w:val="single"/>
          <w:rtl/>
        </w:rPr>
      </w:pPr>
    </w:p>
    <w:p w14:paraId="4B542553" w14:textId="77777777" w:rsidR="00F925D0" w:rsidRPr="00EE1E93" w:rsidRDefault="00F925D0" w:rsidP="00D22171">
      <w:pPr>
        <w:rPr>
          <w:rFonts w:asciiTheme="majorBidi" w:hAnsiTheme="majorBidi" w:cstheme="majorBidi"/>
          <w:sz w:val="28"/>
          <w:szCs w:val="28"/>
          <w:u w:val="single"/>
          <w:rtl/>
        </w:rPr>
      </w:pPr>
    </w:p>
    <w:p w14:paraId="14668AC4" w14:textId="77777777" w:rsidR="00F925D0" w:rsidRPr="00EE1E93" w:rsidRDefault="00F925D0" w:rsidP="00D22171">
      <w:pPr>
        <w:rPr>
          <w:rFonts w:asciiTheme="majorBidi" w:hAnsiTheme="majorBidi" w:cstheme="majorBidi"/>
          <w:sz w:val="28"/>
          <w:szCs w:val="28"/>
          <w:u w:val="single"/>
          <w:rtl/>
        </w:rPr>
      </w:pPr>
    </w:p>
    <w:p w14:paraId="689670D3" w14:textId="77777777" w:rsidR="00F925D0" w:rsidRPr="00EE1E93" w:rsidRDefault="00F925D0" w:rsidP="00D22171">
      <w:pPr>
        <w:rPr>
          <w:rFonts w:asciiTheme="majorBidi" w:hAnsiTheme="majorBidi" w:cstheme="majorBidi"/>
          <w:sz w:val="28"/>
          <w:szCs w:val="28"/>
          <w:u w:val="single"/>
          <w:rtl/>
        </w:rPr>
      </w:pPr>
    </w:p>
    <w:p w14:paraId="58B078B6" w14:textId="77777777" w:rsidR="00F925D0" w:rsidRPr="00EE1E93" w:rsidRDefault="00F925D0" w:rsidP="00D22171">
      <w:pPr>
        <w:rPr>
          <w:rFonts w:asciiTheme="majorBidi" w:hAnsiTheme="majorBidi" w:cstheme="majorBidi"/>
          <w:sz w:val="28"/>
          <w:szCs w:val="28"/>
          <w:u w:val="single"/>
          <w:rtl/>
        </w:rPr>
      </w:pPr>
    </w:p>
    <w:p w14:paraId="63C0DE6E" w14:textId="77777777" w:rsidR="00F925D0" w:rsidRPr="00EE1E93" w:rsidRDefault="00F925D0" w:rsidP="00D22171">
      <w:pPr>
        <w:rPr>
          <w:rFonts w:asciiTheme="majorBidi" w:hAnsiTheme="majorBidi" w:cstheme="majorBidi"/>
          <w:sz w:val="28"/>
          <w:szCs w:val="28"/>
          <w:u w:val="single"/>
          <w:rtl/>
        </w:rPr>
      </w:pPr>
    </w:p>
    <w:p w14:paraId="281075C9" w14:textId="77777777" w:rsidR="00F925D0" w:rsidRPr="00EE1E93" w:rsidRDefault="00F925D0" w:rsidP="00D22171">
      <w:pPr>
        <w:rPr>
          <w:rFonts w:asciiTheme="majorBidi" w:hAnsiTheme="majorBidi" w:cstheme="majorBidi"/>
          <w:sz w:val="28"/>
          <w:szCs w:val="28"/>
          <w:u w:val="single"/>
          <w:rtl/>
        </w:rPr>
      </w:pPr>
    </w:p>
    <w:p w14:paraId="1E5AFC14" w14:textId="77777777" w:rsidR="00DA2FDA" w:rsidRPr="00EE1E93" w:rsidRDefault="00DA2FDA" w:rsidP="00D22171">
      <w:pPr>
        <w:rPr>
          <w:rFonts w:asciiTheme="majorBidi" w:hAnsiTheme="majorBidi" w:cstheme="majorBidi"/>
          <w:sz w:val="28"/>
          <w:szCs w:val="28"/>
          <w:u w:val="single"/>
          <w:rtl/>
        </w:rPr>
      </w:pPr>
    </w:p>
    <w:p w14:paraId="55B17FC5" w14:textId="77777777" w:rsidR="00F925D0" w:rsidRPr="00EE1E93" w:rsidRDefault="00F925D0" w:rsidP="00D22171">
      <w:pPr>
        <w:rPr>
          <w:rFonts w:asciiTheme="majorBidi" w:hAnsiTheme="majorBidi" w:cstheme="majorBidi"/>
          <w:sz w:val="28"/>
          <w:szCs w:val="28"/>
          <w:u w:val="single"/>
          <w:rtl/>
        </w:rPr>
      </w:pPr>
    </w:p>
    <w:p w14:paraId="4850A9F6" w14:textId="77777777" w:rsidR="00757782" w:rsidRPr="00EE1E93" w:rsidRDefault="00757782" w:rsidP="00D22171">
      <w:pPr>
        <w:rPr>
          <w:rFonts w:asciiTheme="majorBidi" w:hAnsiTheme="majorBidi" w:cstheme="majorBidi"/>
          <w:sz w:val="28"/>
          <w:szCs w:val="28"/>
          <w:u w:val="single"/>
          <w:rtl/>
        </w:rPr>
      </w:pPr>
    </w:p>
    <w:p w14:paraId="480ED2EF" w14:textId="77777777" w:rsidR="00757782" w:rsidRPr="00EE1E93" w:rsidRDefault="00757782" w:rsidP="00D22171">
      <w:pPr>
        <w:rPr>
          <w:rFonts w:asciiTheme="majorBidi" w:hAnsiTheme="majorBidi" w:cstheme="majorBidi"/>
          <w:sz w:val="28"/>
          <w:szCs w:val="28"/>
          <w:u w:val="single"/>
          <w:rtl/>
        </w:rPr>
      </w:pPr>
    </w:p>
    <w:p w14:paraId="69917A59" w14:textId="77777777" w:rsidR="00757782" w:rsidRPr="00EE1E93" w:rsidRDefault="00757782" w:rsidP="00D22171">
      <w:pPr>
        <w:rPr>
          <w:rFonts w:asciiTheme="majorBidi" w:hAnsiTheme="majorBidi" w:cstheme="majorBidi"/>
          <w:sz w:val="28"/>
          <w:szCs w:val="28"/>
          <w:u w:val="single"/>
          <w:rtl/>
        </w:rPr>
      </w:pPr>
    </w:p>
    <w:p w14:paraId="29C4C3D8" w14:textId="77777777" w:rsidR="00757782" w:rsidRPr="00EE1E93" w:rsidRDefault="00757782" w:rsidP="00D22171">
      <w:pPr>
        <w:rPr>
          <w:rFonts w:asciiTheme="majorBidi" w:hAnsiTheme="majorBidi" w:cstheme="majorBidi"/>
          <w:sz w:val="28"/>
          <w:szCs w:val="28"/>
          <w:u w:val="single"/>
          <w:rtl/>
        </w:rPr>
      </w:pPr>
    </w:p>
    <w:p w14:paraId="3AC63857" w14:textId="77777777" w:rsidR="00757782" w:rsidRPr="00EE1E93" w:rsidRDefault="00757782" w:rsidP="00D22171">
      <w:pPr>
        <w:rPr>
          <w:rFonts w:asciiTheme="majorBidi" w:hAnsiTheme="majorBidi" w:cstheme="majorBidi"/>
          <w:sz w:val="28"/>
          <w:szCs w:val="28"/>
          <w:u w:val="single"/>
          <w:rtl/>
        </w:rPr>
      </w:pPr>
    </w:p>
    <w:p w14:paraId="107C12BA" w14:textId="77777777" w:rsidR="00757782" w:rsidRDefault="00757782" w:rsidP="00D22171">
      <w:pPr>
        <w:rPr>
          <w:rFonts w:asciiTheme="majorBidi" w:hAnsiTheme="majorBidi" w:cstheme="majorBidi"/>
          <w:sz w:val="28"/>
          <w:szCs w:val="28"/>
          <w:u w:val="single"/>
          <w:rtl/>
        </w:rPr>
      </w:pPr>
    </w:p>
    <w:p w14:paraId="2CDB8693" w14:textId="77777777" w:rsidR="00FD531C" w:rsidRDefault="00FD531C" w:rsidP="00D22171">
      <w:pPr>
        <w:rPr>
          <w:rFonts w:asciiTheme="majorBidi" w:hAnsiTheme="majorBidi" w:cstheme="majorBidi"/>
          <w:sz w:val="28"/>
          <w:szCs w:val="28"/>
          <w:u w:val="single"/>
          <w:rtl/>
        </w:rPr>
      </w:pPr>
    </w:p>
    <w:p w14:paraId="646FDD5D" w14:textId="77777777" w:rsidR="00FD531C" w:rsidRDefault="00FD531C" w:rsidP="00D22171">
      <w:pPr>
        <w:rPr>
          <w:rFonts w:asciiTheme="majorBidi" w:hAnsiTheme="majorBidi" w:cstheme="majorBidi"/>
          <w:sz w:val="28"/>
          <w:szCs w:val="28"/>
          <w:u w:val="single"/>
          <w:rtl/>
        </w:rPr>
      </w:pPr>
    </w:p>
    <w:p w14:paraId="44A77F4B" w14:textId="77777777" w:rsidR="00FD531C" w:rsidRPr="00EE1E93" w:rsidRDefault="00FD531C" w:rsidP="00D22171">
      <w:pPr>
        <w:rPr>
          <w:rFonts w:asciiTheme="majorBidi" w:hAnsiTheme="majorBidi" w:cstheme="majorBidi"/>
          <w:sz w:val="28"/>
          <w:szCs w:val="28"/>
          <w:u w:val="single"/>
          <w:rtl/>
        </w:rPr>
      </w:pPr>
    </w:p>
    <w:p w14:paraId="579DE2BF" w14:textId="77777777" w:rsidR="00F925D0" w:rsidRPr="00EE1E93" w:rsidRDefault="00F925D0" w:rsidP="00D22171">
      <w:pPr>
        <w:rPr>
          <w:rFonts w:asciiTheme="majorBidi" w:hAnsiTheme="majorBidi" w:cstheme="majorBidi"/>
          <w:sz w:val="28"/>
          <w:szCs w:val="28"/>
          <w:u w:val="single"/>
          <w:rtl/>
        </w:rPr>
      </w:pPr>
    </w:p>
    <w:p w14:paraId="0D1AC2D8" w14:textId="42F329CC" w:rsidR="00D22171" w:rsidRPr="00EE1E93" w:rsidRDefault="00D22171" w:rsidP="00D22171">
      <w:pPr>
        <w:rPr>
          <w:rFonts w:asciiTheme="majorBidi" w:hAnsiTheme="majorBidi" w:cstheme="majorBidi"/>
          <w:b/>
          <w:bCs/>
          <w:sz w:val="36"/>
          <w:szCs w:val="36"/>
          <w:rtl/>
        </w:rPr>
      </w:pPr>
      <w:r w:rsidRPr="00EE1E93">
        <w:rPr>
          <w:rFonts w:asciiTheme="majorBidi" w:hAnsiTheme="majorBidi" w:cstheme="majorBidi"/>
          <w:b/>
          <w:bCs/>
          <w:sz w:val="36"/>
          <w:szCs w:val="36"/>
          <w:rtl/>
        </w:rPr>
        <w:lastRenderedPageBreak/>
        <w:t xml:space="preserve">أهداف الدراسة </w:t>
      </w:r>
    </w:p>
    <w:p w14:paraId="6842DAA5"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1.⁠ ⁠تحليل المخاطر الاجتماعية:</w:t>
      </w:r>
    </w:p>
    <w:p w14:paraId="67CACC13"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دراسة تأثير استخدام الروبوتات على ديناميات العمل والعلاقات الاجتماعية بين الموظفين.</w:t>
      </w:r>
    </w:p>
    <w:p w14:paraId="6A03D076"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تقييم آثار الأتمتة على سوق العمل، بما في ذلك فرص العمل الجديدة التي قد تنشأ وأيضًا تلك التي قد تضيع.</w:t>
      </w:r>
    </w:p>
    <w:p w14:paraId="2F613DB9"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2.</w:t>
      </w:r>
      <w:r w:rsidRPr="00EE1E93">
        <w:rPr>
          <w:rFonts w:asciiTheme="majorBidi" w:hAnsiTheme="majorBidi" w:cstheme="majorBidi"/>
          <w:sz w:val="32"/>
          <w:szCs w:val="32"/>
          <w:rtl/>
        </w:rPr>
        <w:tab/>
        <w:t>استكشاف المخاطر الأخلاقية:</w:t>
      </w:r>
    </w:p>
    <w:p w14:paraId="4089A98A"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تحليل المخاطر الأخلاقية المرتبطة باستخدام الروبوتات، مثل انعدام الشفافية والتحيز في اتخاذ القرارات.</w:t>
      </w:r>
    </w:p>
    <w:p w14:paraId="7C39E9F9"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تقييم تأثير الروبوتات على خصوصية الأفراد وكيفية جمع البيانات واستخدامها.</w:t>
      </w:r>
    </w:p>
    <w:p w14:paraId="54D1E34D"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3.</w:t>
      </w:r>
      <w:r w:rsidRPr="00EE1E93">
        <w:rPr>
          <w:rFonts w:asciiTheme="majorBidi" w:hAnsiTheme="majorBidi" w:cstheme="majorBidi"/>
          <w:sz w:val="32"/>
          <w:szCs w:val="32"/>
          <w:rtl/>
        </w:rPr>
        <w:tab/>
        <w:t>تطوير استراتيجيات إدارة المخاطر:</w:t>
      </w:r>
    </w:p>
    <w:p w14:paraId="1309E5C1"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اقتراح سياسات وإجراءات يمكن أن تعتمدها المؤسسات للتقليل من المخاطر الاجتماعية والأخلاقية المرتبطة باستخدام الروبوتات.</w:t>
      </w:r>
    </w:p>
    <w:p w14:paraId="7DBFDC59"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تقديم توصيات لتعزيز الشفافية والمساءلة في بيئة العمل التي تعتمد على الروبوتات.</w:t>
      </w:r>
    </w:p>
    <w:p w14:paraId="44754E39"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4.</w:t>
      </w:r>
      <w:r w:rsidRPr="00EE1E93">
        <w:rPr>
          <w:rFonts w:asciiTheme="majorBidi" w:hAnsiTheme="majorBidi" w:cstheme="majorBidi"/>
          <w:sz w:val="32"/>
          <w:szCs w:val="32"/>
          <w:rtl/>
        </w:rPr>
        <w:tab/>
        <w:t>تعزيز المسؤولية الاجتماعية:</w:t>
      </w:r>
    </w:p>
    <w:p w14:paraId="6346BF57"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دراسة دور المؤسسات في تحقيق المسؤولية الاجتماعية أثناء استخدام الروبوتات.</w:t>
      </w:r>
    </w:p>
    <w:p w14:paraId="2C275642"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تقييم كيفية توازن المؤسسات بين تحقيق الفائدة الاقتصادية من استخدام الروبوتات وتحمل المسؤولية تجاه المجتمع.</w:t>
      </w:r>
    </w:p>
    <w:p w14:paraId="7C24D9CB"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5.</w:t>
      </w:r>
      <w:r w:rsidRPr="00EE1E93">
        <w:rPr>
          <w:rFonts w:asciiTheme="majorBidi" w:hAnsiTheme="majorBidi" w:cstheme="majorBidi"/>
          <w:sz w:val="32"/>
          <w:szCs w:val="32"/>
          <w:rtl/>
        </w:rPr>
        <w:tab/>
        <w:t>تحديد الفجوات المعرفية:</w:t>
      </w:r>
    </w:p>
    <w:p w14:paraId="2CC44D50"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التعرف على الفجوات في المعرفة الحالية حول المخاطر الاجتماعية والأخلاقية للروبوتات.</w:t>
      </w:r>
    </w:p>
    <w:p w14:paraId="01D6C69D"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تقديم توصيات للبحوث المستقبلية التي قد تساهم في فهم أعمق لهذه المخاطر.</w:t>
      </w:r>
    </w:p>
    <w:p w14:paraId="2006BA9F" w14:textId="77777777" w:rsidR="00D0498C" w:rsidRPr="00EE1E93" w:rsidRDefault="00D0498C" w:rsidP="005D13D0">
      <w:pPr>
        <w:rPr>
          <w:rFonts w:asciiTheme="majorBidi" w:hAnsiTheme="majorBidi" w:cstheme="majorBidi"/>
          <w:sz w:val="32"/>
          <w:szCs w:val="32"/>
          <w:rtl/>
        </w:rPr>
      </w:pPr>
    </w:p>
    <w:p w14:paraId="47C25687" w14:textId="77777777" w:rsidR="00D0498C" w:rsidRPr="00EE1E93" w:rsidRDefault="00D0498C" w:rsidP="005D13D0">
      <w:pPr>
        <w:rPr>
          <w:rFonts w:asciiTheme="majorBidi" w:hAnsiTheme="majorBidi" w:cstheme="majorBidi"/>
          <w:sz w:val="32"/>
          <w:szCs w:val="32"/>
          <w:rtl/>
        </w:rPr>
      </w:pPr>
    </w:p>
    <w:p w14:paraId="278E32A1"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lastRenderedPageBreak/>
        <w:tab/>
        <w:t>6.</w:t>
      </w:r>
      <w:r w:rsidRPr="00EE1E93">
        <w:rPr>
          <w:rFonts w:asciiTheme="majorBidi" w:hAnsiTheme="majorBidi" w:cstheme="majorBidi"/>
          <w:sz w:val="32"/>
          <w:szCs w:val="32"/>
          <w:rtl/>
        </w:rPr>
        <w:tab/>
        <w:t>تقديم دراسات حالة:</w:t>
      </w:r>
    </w:p>
    <w:p w14:paraId="153909CF" w14:textId="4102F2F5"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w:t>
      </w:r>
      <w:r w:rsidRPr="00EE1E93">
        <w:rPr>
          <w:rFonts w:asciiTheme="majorBidi" w:hAnsiTheme="majorBidi" w:cstheme="majorBidi"/>
          <w:sz w:val="32"/>
          <w:szCs w:val="32"/>
          <w:rtl/>
        </w:rPr>
        <w:tab/>
        <w:t>تحليل دراسات حالة لمؤسسات استخدمت الروبوتات بشكل ناجح وتحديد الدروس المستفادة من هذه التجارب.</w:t>
      </w:r>
    </w:p>
    <w:p w14:paraId="483A00F9" w14:textId="77777777"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دراسة كيفية معالجة هذه المؤسسات للمخاطر الاجتماعية والأخلاقية التي نشأت نتيجة استخدام الروبوتات.</w:t>
      </w:r>
    </w:p>
    <w:p w14:paraId="744421D4" w14:textId="77777777" w:rsidR="005D13D0" w:rsidRPr="00EE1E93" w:rsidRDefault="005D13D0" w:rsidP="005D13D0">
      <w:pPr>
        <w:rPr>
          <w:rFonts w:asciiTheme="majorBidi" w:hAnsiTheme="majorBidi" w:cstheme="majorBidi"/>
          <w:sz w:val="32"/>
          <w:szCs w:val="32"/>
          <w:rtl/>
        </w:rPr>
      </w:pPr>
    </w:p>
    <w:p w14:paraId="503320FA" w14:textId="610BAA75" w:rsidR="005D13D0" w:rsidRPr="00EE1E93" w:rsidRDefault="00FA0C0E" w:rsidP="00FA0C0E">
      <w:pPr>
        <w:rPr>
          <w:rFonts w:asciiTheme="majorBidi" w:hAnsiTheme="majorBidi" w:cstheme="majorBidi"/>
          <w:b/>
          <w:bCs/>
          <w:sz w:val="36"/>
          <w:szCs w:val="36"/>
          <w:rtl/>
        </w:rPr>
      </w:pPr>
      <w:r w:rsidRPr="00EE1E93">
        <w:rPr>
          <w:rFonts w:asciiTheme="majorBidi" w:hAnsiTheme="majorBidi" w:cstheme="majorBidi"/>
          <w:b/>
          <w:bCs/>
          <w:sz w:val="36"/>
          <w:szCs w:val="36"/>
          <w:rtl/>
        </w:rPr>
        <w:t>ملخص</w:t>
      </w:r>
    </w:p>
    <w:p w14:paraId="16CD45B0" w14:textId="5484E81E" w:rsidR="005D13D0" w:rsidRPr="00EE1E93" w:rsidRDefault="005D13D0" w:rsidP="005D13D0">
      <w:pPr>
        <w:rPr>
          <w:rFonts w:asciiTheme="majorBidi" w:hAnsiTheme="majorBidi" w:cstheme="majorBidi"/>
          <w:sz w:val="32"/>
          <w:szCs w:val="32"/>
          <w:rtl/>
        </w:rPr>
      </w:pPr>
      <w:r w:rsidRPr="00EE1E93">
        <w:rPr>
          <w:rFonts w:asciiTheme="majorBidi" w:hAnsiTheme="majorBidi" w:cstheme="majorBidi"/>
          <w:sz w:val="32"/>
          <w:szCs w:val="32"/>
          <w:rtl/>
        </w:rPr>
        <w:t>تهدف هذه الدراسة إلى تحقيق فهم شامل للمخاطر الاجتماعية والأخلاقية المرتبطة باستخدام الروبوتات في إدارة الأعمال، مما يسهم في تطوير استراتيجيات فعالة تضمن الاستخدام المسؤول لهذه التكنولوجيا في المستقبل</w:t>
      </w:r>
    </w:p>
    <w:p w14:paraId="1A48E59B" w14:textId="77777777" w:rsidR="00F925D0" w:rsidRPr="00EE1E93" w:rsidRDefault="00F925D0" w:rsidP="00D22171">
      <w:pPr>
        <w:rPr>
          <w:rFonts w:asciiTheme="majorBidi" w:hAnsiTheme="majorBidi" w:cstheme="majorBidi"/>
          <w:sz w:val="28"/>
          <w:szCs w:val="28"/>
          <w:u w:val="single"/>
          <w:rtl/>
        </w:rPr>
      </w:pPr>
    </w:p>
    <w:p w14:paraId="1EDD7239" w14:textId="77777777" w:rsidR="00F925D0" w:rsidRPr="00EE1E93" w:rsidRDefault="00F925D0" w:rsidP="00D22171">
      <w:pPr>
        <w:rPr>
          <w:rFonts w:asciiTheme="majorBidi" w:hAnsiTheme="majorBidi" w:cstheme="majorBidi"/>
          <w:sz w:val="28"/>
          <w:szCs w:val="28"/>
          <w:u w:val="single"/>
          <w:rtl/>
        </w:rPr>
      </w:pPr>
    </w:p>
    <w:p w14:paraId="640736B4" w14:textId="77777777" w:rsidR="00F925D0" w:rsidRPr="00EE1E93" w:rsidRDefault="00F925D0" w:rsidP="00D22171">
      <w:pPr>
        <w:rPr>
          <w:rFonts w:asciiTheme="majorBidi" w:hAnsiTheme="majorBidi" w:cstheme="majorBidi"/>
          <w:sz w:val="28"/>
          <w:szCs w:val="28"/>
          <w:u w:val="single"/>
          <w:rtl/>
        </w:rPr>
      </w:pPr>
    </w:p>
    <w:p w14:paraId="0CB0C4B5" w14:textId="77777777" w:rsidR="00F925D0" w:rsidRPr="00EE1E93" w:rsidRDefault="00F925D0" w:rsidP="00D22171">
      <w:pPr>
        <w:rPr>
          <w:rFonts w:asciiTheme="majorBidi" w:hAnsiTheme="majorBidi" w:cstheme="majorBidi"/>
          <w:sz w:val="28"/>
          <w:szCs w:val="28"/>
          <w:u w:val="single"/>
          <w:rtl/>
        </w:rPr>
      </w:pPr>
    </w:p>
    <w:p w14:paraId="15183736" w14:textId="77777777" w:rsidR="00F925D0" w:rsidRPr="00EE1E93" w:rsidRDefault="00F925D0" w:rsidP="00D22171">
      <w:pPr>
        <w:rPr>
          <w:rFonts w:asciiTheme="majorBidi" w:hAnsiTheme="majorBidi" w:cstheme="majorBidi"/>
          <w:sz w:val="28"/>
          <w:szCs w:val="28"/>
          <w:u w:val="single"/>
          <w:rtl/>
        </w:rPr>
      </w:pPr>
    </w:p>
    <w:p w14:paraId="3AC349E8" w14:textId="77777777" w:rsidR="00F925D0" w:rsidRPr="00EE1E93" w:rsidRDefault="00F925D0" w:rsidP="00D22171">
      <w:pPr>
        <w:rPr>
          <w:rFonts w:asciiTheme="majorBidi" w:hAnsiTheme="majorBidi" w:cstheme="majorBidi"/>
          <w:sz w:val="28"/>
          <w:szCs w:val="28"/>
          <w:u w:val="single"/>
          <w:rtl/>
        </w:rPr>
      </w:pPr>
    </w:p>
    <w:p w14:paraId="072A8061" w14:textId="77777777" w:rsidR="00F925D0" w:rsidRPr="00EE1E93" w:rsidRDefault="00F925D0" w:rsidP="00D22171">
      <w:pPr>
        <w:rPr>
          <w:rFonts w:asciiTheme="majorBidi" w:hAnsiTheme="majorBidi" w:cstheme="majorBidi"/>
          <w:sz w:val="28"/>
          <w:szCs w:val="28"/>
          <w:u w:val="single"/>
          <w:rtl/>
        </w:rPr>
      </w:pPr>
    </w:p>
    <w:p w14:paraId="021B0FE7" w14:textId="77777777" w:rsidR="00F925D0" w:rsidRPr="00EE1E93" w:rsidRDefault="00F925D0" w:rsidP="00D22171">
      <w:pPr>
        <w:rPr>
          <w:rFonts w:asciiTheme="majorBidi" w:hAnsiTheme="majorBidi" w:cstheme="majorBidi"/>
          <w:sz w:val="28"/>
          <w:szCs w:val="28"/>
          <w:u w:val="single"/>
          <w:rtl/>
        </w:rPr>
      </w:pPr>
    </w:p>
    <w:p w14:paraId="29CB8293" w14:textId="77777777" w:rsidR="00DA2FDA" w:rsidRPr="00EE1E93" w:rsidRDefault="00DA2FDA" w:rsidP="00D22171">
      <w:pPr>
        <w:rPr>
          <w:rFonts w:asciiTheme="majorBidi" w:hAnsiTheme="majorBidi" w:cstheme="majorBidi"/>
          <w:sz w:val="28"/>
          <w:szCs w:val="28"/>
          <w:u w:val="single"/>
          <w:rtl/>
        </w:rPr>
      </w:pPr>
    </w:p>
    <w:p w14:paraId="2F8F465B" w14:textId="77777777" w:rsidR="00DA2FDA" w:rsidRPr="00EE1E93" w:rsidRDefault="00DA2FDA" w:rsidP="00D22171">
      <w:pPr>
        <w:rPr>
          <w:rFonts w:asciiTheme="majorBidi" w:hAnsiTheme="majorBidi" w:cstheme="majorBidi"/>
          <w:sz w:val="28"/>
          <w:szCs w:val="28"/>
          <w:u w:val="single"/>
          <w:rtl/>
        </w:rPr>
      </w:pPr>
    </w:p>
    <w:p w14:paraId="664307F2" w14:textId="77777777" w:rsidR="00BC55FE" w:rsidRPr="00EE1E93" w:rsidRDefault="00BC55FE" w:rsidP="00D22171">
      <w:pPr>
        <w:rPr>
          <w:rFonts w:asciiTheme="majorBidi" w:hAnsiTheme="majorBidi" w:cstheme="majorBidi"/>
          <w:sz w:val="28"/>
          <w:szCs w:val="28"/>
          <w:u w:val="single"/>
          <w:rtl/>
        </w:rPr>
      </w:pPr>
    </w:p>
    <w:p w14:paraId="49849E78" w14:textId="77777777" w:rsidR="00BC55FE" w:rsidRDefault="00BC55FE" w:rsidP="00D22171">
      <w:pPr>
        <w:rPr>
          <w:rFonts w:asciiTheme="majorBidi" w:hAnsiTheme="majorBidi" w:cstheme="majorBidi"/>
          <w:sz w:val="28"/>
          <w:szCs w:val="28"/>
          <w:u w:val="single"/>
          <w:rtl/>
        </w:rPr>
      </w:pPr>
    </w:p>
    <w:p w14:paraId="59351C01" w14:textId="77777777" w:rsidR="00FD531C" w:rsidRDefault="00FD531C" w:rsidP="00D22171">
      <w:pPr>
        <w:rPr>
          <w:rFonts w:asciiTheme="majorBidi" w:hAnsiTheme="majorBidi" w:cstheme="majorBidi"/>
          <w:sz w:val="28"/>
          <w:szCs w:val="28"/>
          <w:u w:val="single"/>
          <w:rtl/>
        </w:rPr>
      </w:pPr>
    </w:p>
    <w:p w14:paraId="04F82CDB" w14:textId="77777777" w:rsidR="00FD531C" w:rsidRDefault="00FD531C" w:rsidP="00D22171">
      <w:pPr>
        <w:rPr>
          <w:rFonts w:asciiTheme="majorBidi" w:hAnsiTheme="majorBidi" w:cstheme="majorBidi"/>
          <w:sz w:val="28"/>
          <w:szCs w:val="28"/>
          <w:u w:val="single"/>
          <w:rtl/>
        </w:rPr>
      </w:pPr>
    </w:p>
    <w:p w14:paraId="2DD49D27" w14:textId="77777777" w:rsidR="00FD531C" w:rsidRDefault="00FD531C" w:rsidP="00D22171">
      <w:pPr>
        <w:rPr>
          <w:rFonts w:asciiTheme="majorBidi" w:hAnsiTheme="majorBidi" w:cstheme="majorBidi"/>
          <w:sz w:val="28"/>
          <w:szCs w:val="28"/>
          <w:u w:val="single"/>
          <w:rtl/>
        </w:rPr>
      </w:pPr>
    </w:p>
    <w:p w14:paraId="4BD76786" w14:textId="77777777" w:rsidR="00FD531C" w:rsidRPr="00EE1E93" w:rsidRDefault="00FD531C" w:rsidP="00D22171">
      <w:pPr>
        <w:rPr>
          <w:rFonts w:asciiTheme="majorBidi" w:hAnsiTheme="majorBidi" w:cstheme="majorBidi"/>
          <w:sz w:val="28"/>
          <w:szCs w:val="28"/>
          <w:u w:val="single"/>
          <w:rtl/>
        </w:rPr>
      </w:pPr>
    </w:p>
    <w:p w14:paraId="37C7693B" w14:textId="77777777" w:rsidR="00DA2FDA" w:rsidRPr="00EE1E93" w:rsidRDefault="00DA2FDA" w:rsidP="00D22171">
      <w:pPr>
        <w:rPr>
          <w:rFonts w:asciiTheme="majorBidi" w:hAnsiTheme="majorBidi" w:cstheme="majorBidi"/>
          <w:sz w:val="28"/>
          <w:szCs w:val="28"/>
          <w:u w:val="single"/>
          <w:rtl/>
        </w:rPr>
      </w:pPr>
    </w:p>
    <w:p w14:paraId="56B19CA7" w14:textId="447053B0" w:rsidR="00D22171" w:rsidRPr="00EE1E93" w:rsidRDefault="00D22171" w:rsidP="00D22171">
      <w:pPr>
        <w:rPr>
          <w:rFonts w:asciiTheme="majorBidi" w:hAnsiTheme="majorBidi" w:cstheme="majorBidi"/>
          <w:b/>
          <w:bCs/>
          <w:sz w:val="36"/>
          <w:szCs w:val="36"/>
          <w:rtl/>
        </w:rPr>
      </w:pPr>
      <w:r w:rsidRPr="00EE1E93">
        <w:rPr>
          <w:rFonts w:asciiTheme="majorBidi" w:hAnsiTheme="majorBidi" w:cstheme="majorBidi"/>
          <w:b/>
          <w:bCs/>
          <w:sz w:val="36"/>
          <w:szCs w:val="36"/>
          <w:rtl/>
        </w:rPr>
        <w:lastRenderedPageBreak/>
        <w:t xml:space="preserve">تساؤلات الدراسة </w:t>
      </w:r>
    </w:p>
    <w:p w14:paraId="076D47E5"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Pr>
        <w:t>1</w:t>
      </w:r>
      <w:r w:rsidRPr="00EE1E93">
        <w:rPr>
          <w:rFonts w:asciiTheme="majorBidi" w:hAnsiTheme="majorBidi" w:cstheme="majorBidi"/>
          <w:sz w:val="32"/>
          <w:szCs w:val="32"/>
          <w:rtl/>
        </w:rPr>
        <w:t>.</w:t>
      </w:r>
      <w:r w:rsidRPr="00EE1E93">
        <w:rPr>
          <w:rFonts w:asciiTheme="majorBidi" w:hAnsiTheme="majorBidi" w:cstheme="majorBidi"/>
          <w:sz w:val="32"/>
          <w:szCs w:val="32"/>
          <w:rtl/>
        </w:rPr>
        <w:tab/>
        <w:t>ما هي المخاطر الاجتماعية المرتبطة باستخدام الروبوتات في إدارة الأعمال؟</w:t>
      </w:r>
    </w:p>
    <w:p w14:paraId="066BDBF6"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كيف تؤثر الروبوتات على ديناميات العمل والعلاقات بين الموظفين؟</w:t>
      </w:r>
    </w:p>
    <w:p w14:paraId="72E20F95"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ما هي الآثار المترتبة على سوق العمل نتيجة لزيادة الاعتماد على الروبوتات؟</w:t>
      </w:r>
    </w:p>
    <w:p w14:paraId="657CAF34"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2.</w:t>
      </w:r>
      <w:r w:rsidRPr="00EE1E93">
        <w:rPr>
          <w:rFonts w:asciiTheme="majorBidi" w:hAnsiTheme="majorBidi" w:cstheme="majorBidi"/>
          <w:sz w:val="32"/>
          <w:szCs w:val="32"/>
          <w:rtl/>
        </w:rPr>
        <w:tab/>
        <w:t>ما هي المخاطر الأخلاقية المتعلقة باستخدام الروبوتات في المؤسسات؟</w:t>
      </w:r>
    </w:p>
    <w:p w14:paraId="7B5A4344"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كيف يمكن أن تؤدي استخدامات الروبوتات إلى انحياز في القرارات؟</w:t>
      </w:r>
    </w:p>
    <w:p w14:paraId="50D37EB0"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ما هو تأثير فقدان الخصوصية على الأفراد نتيجة لتوظيف الروبوتات في جمع البيانات؟</w:t>
      </w:r>
    </w:p>
    <w:p w14:paraId="5CB010DC"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3.</w:t>
      </w:r>
      <w:r w:rsidRPr="00EE1E93">
        <w:rPr>
          <w:rFonts w:asciiTheme="majorBidi" w:hAnsiTheme="majorBidi" w:cstheme="majorBidi"/>
          <w:sz w:val="32"/>
          <w:szCs w:val="32"/>
          <w:rtl/>
        </w:rPr>
        <w:tab/>
        <w:t>كيف يمكن للمؤسسات إدارة المخاطر الأخلاقية والاجتماعية المرتبطة بالروبوتات؟</w:t>
      </w:r>
    </w:p>
    <w:p w14:paraId="6983A97A"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ما هي السياسات والإجراءات التي يمكن اعتمادها لتقليل الآثار السلبية لاستخدام الروبوتات؟</w:t>
      </w:r>
    </w:p>
    <w:p w14:paraId="7B099A30"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كيف يمكن تعزيز الشفافية والمساءلة في استخدام الروبوتات داخل المؤسسات؟</w:t>
      </w:r>
    </w:p>
    <w:p w14:paraId="3A6D20B8"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4.</w:t>
      </w:r>
      <w:r w:rsidRPr="00EE1E93">
        <w:rPr>
          <w:rFonts w:asciiTheme="majorBidi" w:hAnsiTheme="majorBidi" w:cstheme="majorBidi"/>
          <w:sz w:val="32"/>
          <w:szCs w:val="32"/>
          <w:rtl/>
        </w:rPr>
        <w:tab/>
        <w:t>ما هو دور المسؤولية الاجتماعية للمؤسسات في تقليل المخاطر الناتجة عن استخدام الروبوتات؟</w:t>
      </w:r>
    </w:p>
    <w:p w14:paraId="078D014C"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كيف يمكن للمؤسسات تحقيق توازن بين استخدام الروبوتات وتحمل المسؤولية الاجتماعية؟</w:t>
      </w:r>
    </w:p>
    <w:p w14:paraId="47777AE7"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ما هي الاستراتيجيات الفعالة التي يمكن اعتمادها لتعزيز المسؤولية الاجتماعية أثناء توظيف الروبوتات؟</w:t>
      </w:r>
    </w:p>
    <w:p w14:paraId="4DB2D5E5"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5.</w:t>
      </w:r>
      <w:r w:rsidRPr="00EE1E93">
        <w:rPr>
          <w:rFonts w:asciiTheme="majorBidi" w:hAnsiTheme="majorBidi" w:cstheme="majorBidi"/>
          <w:sz w:val="32"/>
          <w:szCs w:val="32"/>
          <w:rtl/>
        </w:rPr>
        <w:tab/>
        <w:t>كيف يختلف تأثير الروبوتات على المخاطر الاجتماعية والأخلاقية بين مختلف القطاعات؟</w:t>
      </w:r>
    </w:p>
    <w:p w14:paraId="60C49432"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هل هناك قطاعات معينة أكثر عرضة للمخاطر الناتجة عن استخدام الروبوتات مقارنة بأخرى؟</w:t>
      </w:r>
    </w:p>
    <w:p w14:paraId="7076327B" w14:textId="77777777" w:rsidR="005D13D0" w:rsidRPr="00EE1E93" w:rsidRDefault="005D13D0" w:rsidP="005D13D0">
      <w:pPr>
        <w:rPr>
          <w:rFonts w:asciiTheme="majorBidi" w:hAnsiTheme="majorBidi" w:cstheme="majorBidi"/>
          <w:sz w:val="32"/>
          <w:szCs w:val="32"/>
        </w:rPr>
      </w:pPr>
      <w:r w:rsidRPr="00EE1E93">
        <w:rPr>
          <w:rFonts w:asciiTheme="majorBidi" w:hAnsiTheme="majorBidi" w:cstheme="majorBidi"/>
          <w:sz w:val="32"/>
          <w:szCs w:val="32"/>
          <w:rtl/>
        </w:rPr>
        <w:tab/>
        <w:t>•</w:t>
      </w:r>
      <w:r w:rsidRPr="00EE1E93">
        <w:rPr>
          <w:rFonts w:asciiTheme="majorBidi" w:hAnsiTheme="majorBidi" w:cstheme="majorBidi"/>
          <w:sz w:val="32"/>
          <w:szCs w:val="32"/>
          <w:rtl/>
        </w:rPr>
        <w:tab/>
        <w:t>ما هي الأمثلة العملية على الآثار الاجتماعية والأخلاقية لاستخدام الروبوتات في قطاعات محددة؟</w:t>
      </w:r>
    </w:p>
    <w:p w14:paraId="017B7D3E" w14:textId="77777777" w:rsidR="005D13D0" w:rsidRPr="00EE1E93" w:rsidRDefault="005D13D0" w:rsidP="005D13D0">
      <w:pPr>
        <w:rPr>
          <w:rFonts w:asciiTheme="majorBidi" w:hAnsiTheme="majorBidi" w:cstheme="majorBidi"/>
          <w:sz w:val="32"/>
          <w:szCs w:val="32"/>
        </w:rPr>
      </w:pPr>
    </w:p>
    <w:p w14:paraId="79805DDB" w14:textId="6E6EAF2A" w:rsidR="005D13D0" w:rsidRPr="00EE1E93" w:rsidRDefault="005D13D0" w:rsidP="005D13D0">
      <w:pPr>
        <w:rPr>
          <w:rFonts w:asciiTheme="majorBidi" w:hAnsiTheme="majorBidi" w:cstheme="majorBidi"/>
          <w:sz w:val="32"/>
          <w:szCs w:val="32"/>
        </w:rPr>
      </w:pPr>
    </w:p>
    <w:p w14:paraId="4C9D8C73" w14:textId="77777777" w:rsidR="005D13D0" w:rsidRPr="00EE1E93" w:rsidRDefault="005D13D0" w:rsidP="005D13D0">
      <w:pPr>
        <w:rPr>
          <w:rFonts w:asciiTheme="majorBidi" w:hAnsiTheme="majorBidi" w:cstheme="majorBidi"/>
          <w:sz w:val="32"/>
          <w:szCs w:val="32"/>
        </w:rPr>
      </w:pPr>
    </w:p>
    <w:p w14:paraId="5EA982DF" w14:textId="532200C0" w:rsidR="005D13D0" w:rsidRPr="00EE1E93" w:rsidRDefault="005D13D0" w:rsidP="005D13D0">
      <w:pPr>
        <w:rPr>
          <w:rFonts w:asciiTheme="majorBidi" w:hAnsiTheme="majorBidi" w:cstheme="majorBidi"/>
          <w:b/>
          <w:bCs/>
          <w:sz w:val="32"/>
          <w:szCs w:val="32"/>
          <w:rtl/>
        </w:rPr>
      </w:pPr>
      <w:r w:rsidRPr="00EE1E93">
        <w:rPr>
          <w:rFonts w:asciiTheme="majorBidi" w:hAnsiTheme="majorBidi" w:cstheme="majorBidi"/>
          <w:b/>
          <w:bCs/>
          <w:sz w:val="32"/>
          <w:szCs w:val="32"/>
          <w:rtl/>
        </w:rPr>
        <w:t>تسعى هذه التساؤلات إلى استكشاف الجوانب المختلفة لمخاطر الروبوتات في إدارة الأعمال، مع التركيز على المخاطر الاجتماعية والأخلاقية. من خلال الإجابة على هذه التساؤلات، يمكن الوصول إلى نتائج تدعم تطوير استراتيجيات فعالة تساهم في الاستخدام المسؤول للروبوتات.</w:t>
      </w:r>
    </w:p>
    <w:p w14:paraId="01E6437E" w14:textId="77777777" w:rsidR="00F925D0" w:rsidRPr="00EE1E93" w:rsidRDefault="00F925D0" w:rsidP="00D22171">
      <w:pPr>
        <w:rPr>
          <w:rFonts w:asciiTheme="majorBidi" w:hAnsiTheme="majorBidi" w:cstheme="majorBidi"/>
          <w:sz w:val="28"/>
          <w:szCs w:val="28"/>
          <w:u w:val="single"/>
          <w:rtl/>
        </w:rPr>
      </w:pPr>
    </w:p>
    <w:p w14:paraId="20A71CA6" w14:textId="77777777" w:rsidR="00F925D0" w:rsidRPr="00EE1E93" w:rsidRDefault="00F925D0" w:rsidP="00D22171">
      <w:pPr>
        <w:rPr>
          <w:rFonts w:asciiTheme="majorBidi" w:hAnsiTheme="majorBidi" w:cstheme="majorBidi"/>
          <w:sz w:val="28"/>
          <w:szCs w:val="28"/>
          <w:u w:val="single"/>
          <w:rtl/>
        </w:rPr>
      </w:pPr>
    </w:p>
    <w:p w14:paraId="6ECBE7E9" w14:textId="77777777" w:rsidR="00F925D0" w:rsidRPr="00EE1E93" w:rsidRDefault="00F925D0" w:rsidP="00D22171">
      <w:pPr>
        <w:rPr>
          <w:rFonts w:asciiTheme="majorBidi" w:hAnsiTheme="majorBidi" w:cstheme="majorBidi"/>
          <w:sz w:val="28"/>
          <w:szCs w:val="28"/>
          <w:u w:val="single"/>
          <w:rtl/>
        </w:rPr>
      </w:pPr>
    </w:p>
    <w:p w14:paraId="79ACAF4C" w14:textId="77777777" w:rsidR="00F925D0" w:rsidRPr="00EE1E93" w:rsidRDefault="00F925D0" w:rsidP="00D22171">
      <w:pPr>
        <w:rPr>
          <w:rFonts w:asciiTheme="majorBidi" w:hAnsiTheme="majorBidi" w:cstheme="majorBidi"/>
          <w:sz w:val="28"/>
          <w:szCs w:val="28"/>
          <w:u w:val="single"/>
          <w:rtl/>
        </w:rPr>
      </w:pPr>
    </w:p>
    <w:p w14:paraId="04D0D30E" w14:textId="77777777" w:rsidR="00DA2FDA" w:rsidRPr="00EE1E93" w:rsidRDefault="00DA2FDA" w:rsidP="00D22171">
      <w:pPr>
        <w:rPr>
          <w:rFonts w:asciiTheme="majorBidi" w:hAnsiTheme="majorBidi" w:cstheme="majorBidi"/>
          <w:sz w:val="28"/>
          <w:szCs w:val="28"/>
          <w:u w:val="single"/>
          <w:rtl/>
        </w:rPr>
      </w:pPr>
    </w:p>
    <w:p w14:paraId="021FB1A5" w14:textId="77777777" w:rsidR="00DA2FDA" w:rsidRPr="00EE1E93" w:rsidRDefault="00DA2FDA" w:rsidP="00D22171">
      <w:pPr>
        <w:rPr>
          <w:rFonts w:asciiTheme="majorBidi" w:hAnsiTheme="majorBidi" w:cstheme="majorBidi"/>
          <w:sz w:val="28"/>
          <w:szCs w:val="28"/>
          <w:u w:val="single"/>
          <w:rtl/>
        </w:rPr>
      </w:pPr>
    </w:p>
    <w:p w14:paraId="249DB61E" w14:textId="77777777" w:rsidR="00DA2FDA" w:rsidRPr="00EE1E93" w:rsidRDefault="00DA2FDA" w:rsidP="00D22171">
      <w:pPr>
        <w:rPr>
          <w:rFonts w:asciiTheme="majorBidi" w:hAnsiTheme="majorBidi" w:cstheme="majorBidi"/>
          <w:sz w:val="28"/>
          <w:szCs w:val="28"/>
          <w:u w:val="single"/>
          <w:rtl/>
        </w:rPr>
      </w:pPr>
    </w:p>
    <w:p w14:paraId="7A0EC0FB" w14:textId="77777777" w:rsidR="00DA2FDA" w:rsidRPr="00EE1E93" w:rsidRDefault="00DA2FDA" w:rsidP="00D22171">
      <w:pPr>
        <w:rPr>
          <w:rFonts w:asciiTheme="majorBidi" w:hAnsiTheme="majorBidi" w:cstheme="majorBidi"/>
          <w:sz w:val="28"/>
          <w:szCs w:val="28"/>
          <w:u w:val="single"/>
          <w:rtl/>
        </w:rPr>
      </w:pPr>
    </w:p>
    <w:p w14:paraId="75F3F53C" w14:textId="77777777" w:rsidR="00DA2FDA" w:rsidRPr="00EE1E93" w:rsidRDefault="00DA2FDA" w:rsidP="00D22171">
      <w:pPr>
        <w:rPr>
          <w:rFonts w:asciiTheme="majorBidi" w:hAnsiTheme="majorBidi" w:cstheme="majorBidi"/>
          <w:sz w:val="28"/>
          <w:szCs w:val="28"/>
          <w:u w:val="single"/>
          <w:rtl/>
        </w:rPr>
      </w:pPr>
    </w:p>
    <w:p w14:paraId="35A6BD27" w14:textId="77777777" w:rsidR="00DA2FDA" w:rsidRPr="00EE1E93" w:rsidRDefault="00DA2FDA" w:rsidP="00D22171">
      <w:pPr>
        <w:rPr>
          <w:rFonts w:asciiTheme="majorBidi" w:hAnsiTheme="majorBidi" w:cstheme="majorBidi"/>
          <w:sz w:val="28"/>
          <w:szCs w:val="28"/>
          <w:u w:val="single"/>
          <w:rtl/>
        </w:rPr>
      </w:pPr>
    </w:p>
    <w:p w14:paraId="717B2722" w14:textId="77777777" w:rsidR="00DA2FDA" w:rsidRPr="00EE1E93" w:rsidRDefault="00DA2FDA" w:rsidP="00D22171">
      <w:pPr>
        <w:rPr>
          <w:rFonts w:asciiTheme="majorBidi" w:hAnsiTheme="majorBidi" w:cstheme="majorBidi"/>
          <w:sz w:val="28"/>
          <w:szCs w:val="28"/>
          <w:u w:val="single"/>
          <w:rtl/>
        </w:rPr>
      </w:pPr>
    </w:p>
    <w:p w14:paraId="3B1B3A4A" w14:textId="77777777" w:rsidR="00DA2FDA" w:rsidRPr="00EE1E93" w:rsidRDefault="00DA2FDA" w:rsidP="00D22171">
      <w:pPr>
        <w:rPr>
          <w:rFonts w:asciiTheme="majorBidi" w:hAnsiTheme="majorBidi" w:cstheme="majorBidi"/>
          <w:sz w:val="28"/>
          <w:szCs w:val="28"/>
          <w:u w:val="single"/>
          <w:rtl/>
        </w:rPr>
      </w:pPr>
    </w:p>
    <w:p w14:paraId="481AAB79" w14:textId="77777777" w:rsidR="00DA2FDA" w:rsidRPr="00EE1E93" w:rsidRDefault="00DA2FDA" w:rsidP="00D22171">
      <w:pPr>
        <w:rPr>
          <w:rFonts w:asciiTheme="majorBidi" w:hAnsiTheme="majorBidi" w:cstheme="majorBidi"/>
          <w:sz w:val="28"/>
          <w:szCs w:val="28"/>
          <w:u w:val="single"/>
          <w:rtl/>
        </w:rPr>
      </w:pPr>
    </w:p>
    <w:p w14:paraId="738CD6DF" w14:textId="77777777" w:rsidR="00DA2FDA" w:rsidRPr="00EE1E93" w:rsidRDefault="00DA2FDA" w:rsidP="00D22171">
      <w:pPr>
        <w:rPr>
          <w:rFonts w:asciiTheme="majorBidi" w:hAnsiTheme="majorBidi" w:cstheme="majorBidi"/>
          <w:sz w:val="28"/>
          <w:szCs w:val="28"/>
          <w:u w:val="single"/>
          <w:rtl/>
        </w:rPr>
      </w:pPr>
    </w:p>
    <w:p w14:paraId="6389A974" w14:textId="77777777" w:rsidR="00F925D0" w:rsidRPr="00EE1E93" w:rsidRDefault="00F925D0" w:rsidP="00D22171">
      <w:pPr>
        <w:rPr>
          <w:rFonts w:asciiTheme="majorBidi" w:hAnsiTheme="majorBidi" w:cstheme="majorBidi"/>
          <w:sz w:val="28"/>
          <w:szCs w:val="28"/>
          <w:u w:val="single"/>
          <w:rtl/>
        </w:rPr>
      </w:pPr>
    </w:p>
    <w:p w14:paraId="5514C8F6" w14:textId="77777777" w:rsidR="00F925D0" w:rsidRDefault="00F925D0" w:rsidP="00D22171">
      <w:pPr>
        <w:rPr>
          <w:rFonts w:asciiTheme="majorBidi" w:hAnsiTheme="majorBidi" w:cstheme="majorBidi"/>
          <w:sz w:val="28"/>
          <w:szCs w:val="28"/>
          <w:u w:val="single"/>
          <w:rtl/>
        </w:rPr>
      </w:pPr>
    </w:p>
    <w:p w14:paraId="171B08DC" w14:textId="77777777" w:rsidR="00E60560" w:rsidRDefault="00E60560" w:rsidP="00D22171">
      <w:pPr>
        <w:rPr>
          <w:rFonts w:asciiTheme="majorBidi" w:hAnsiTheme="majorBidi" w:cstheme="majorBidi"/>
          <w:sz w:val="28"/>
          <w:szCs w:val="28"/>
          <w:u w:val="single"/>
          <w:rtl/>
        </w:rPr>
      </w:pPr>
    </w:p>
    <w:p w14:paraId="54D46F1A" w14:textId="77777777" w:rsidR="00E60560" w:rsidRDefault="00E60560" w:rsidP="00D22171">
      <w:pPr>
        <w:rPr>
          <w:rFonts w:asciiTheme="majorBidi" w:hAnsiTheme="majorBidi" w:cstheme="majorBidi"/>
          <w:sz w:val="28"/>
          <w:szCs w:val="28"/>
          <w:u w:val="single"/>
          <w:rtl/>
        </w:rPr>
      </w:pPr>
    </w:p>
    <w:p w14:paraId="314200CB" w14:textId="77777777" w:rsidR="00E60560" w:rsidRDefault="00E60560" w:rsidP="00D22171">
      <w:pPr>
        <w:rPr>
          <w:rFonts w:asciiTheme="majorBidi" w:hAnsiTheme="majorBidi" w:cstheme="majorBidi"/>
          <w:sz w:val="28"/>
          <w:szCs w:val="28"/>
          <w:u w:val="single"/>
          <w:rtl/>
        </w:rPr>
      </w:pPr>
    </w:p>
    <w:p w14:paraId="4DF3D144" w14:textId="77777777" w:rsidR="00E60560" w:rsidRDefault="00E60560" w:rsidP="00D22171">
      <w:pPr>
        <w:rPr>
          <w:rFonts w:asciiTheme="majorBidi" w:hAnsiTheme="majorBidi" w:cstheme="majorBidi"/>
          <w:sz w:val="28"/>
          <w:szCs w:val="28"/>
          <w:u w:val="single"/>
          <w:rtl/>
        </w:rPr>
      </w:pPr>
    </w:p>
    <w:p w14:paraId="03539A30" w14:textId="77777777" w:rsidR="00E60560" w:rsidRPr="00EE1E93" w:rsidRDefault="00E60560" w:rsidP="00D22171">
      <w:pPr>
        <w:rPr>
          <w:rFonts w:asciiTheme="majorBidi" w:hAnsiTheme="majorBidi" w:cstheme="majorBidi"/>
          <w:sz w:val="28"/>
          <w:szCs w:val="28"/>
          <w:u w:val="single"/>
          <w:rtl/>
        </w:rPr>
      </w:pPr>
    </w:p>
    <w:p w14:paraId="737A6F33" w14:textId="77777777" w:rsidR="00312031" w:rsidRPr="00EE1E93" w:rsidRDefault="00312031" w:rsidP="00D22171">
      <w:pPr>
        <w:rPr>
          <w:rFonts w:asciiTheme="majorBidi" w:hAnsiTheme="majorBidi" w:cstheme="majorBidi"/>
          <w:sz w:val="28"/>
          <w:szCs w:val="28"/>
          <w:u w:val="single"/>
          <w:rtl/>
        </w:rPr>
      </w:pPr>
    </w:p>
    <w:p w14:paraId="7ABDDD95" w14:textId="2546584A" w:rsidR="00D52480" w:rsidRPr="00EE1E93" w:rsidRDefault="00D52480" w:rsidP="00D22171">
      <w:pPr>
        <w:rPr>
          <w:rFonts w:asciiTheme="majorBidi" w:hAnsiTheme="majorBidi" w:cstheme="majorBidi"/>
          <w:b/>
          <w:bCs/>
          <w:sz w:val="36"/>
          <w:szCs w:val="36"/>
          <w:rtl/>
        </w:rPr>
      </w:pPr>
      <w:r w:rsidRPr="00EE1E93">
        <w:rPr>
          <w:rFonts w:asciiTheme="majorBidi" w:hAnsiTheme="majorBidi" w:cstheme="majorBidi"/>
          <w:b/>
          <w:bCs/>
          <w:sz w:val="36"/>
          <w:szCs w:val="36"/>
          <w:rtl/>
        </w:rPr>
        <w:lastRenderedPageBreak/>
        <w:t>فروض الدراسة</w:t>
      </w:r>
    </w:p>
    <w:p w14:paraId="05BB2193" w14:textId="394EDE1B" w:rsidR="00522B78" w:rsidRPr="00E60560" w:rsidRDefault="00522B78" w:rsidP="00E60560">
      <w:pPr>
        <w:rPr>
          <w:rFonts w:asciiTheme="majorBidi" w:hAnsiTheme="majorBidi" w:cstheme="majorBidi"/>
          <w:sz w:val="32"/>
          <w:szCs w:val="32"/>
          <w:rtl/>
        </w:rPr>
      </w:pPr>
      <w:r w:rsidRPr="00EE1E93">
        <w:rPr>
          <w:rFonts w:asciiTheme="majorBidi" w:hAnsiTheme="majorBidi" w:cstheme="majorBidi"/>
          <w:sz w:val="32"/>
          <w:szCs w:val="32"/>
          <w:rtl/>
        </w:rPr>
        <w:t>1.⁠ ⁠الفرض الأول: تأثير الروبوتات على العلاقات الاجتماعية</w:t>
      </w:r>
    </w:p>
    <w:p w14:paraId="7703BDB8" w14:textId="20A86227" w:rsidR="00522B78" w:rsidRPr="00EE1E93" w:rsidRDefault="00522B78" w:rsidP="00522B78">
      <w:pPr>
        <w:rPr>
          <w:rFonts w:asciiTheme="majorBidi" w:hAnsiTheme="majorBidi" w:cstheme="majorBidi"/>
          <w:sz w:val="32"/>
          <w:szCs w:val="32"/>
          <w:rtl/>
        </w:rPr>
      </w:pPr>
      <w:r w:rsidRPr="00EE1E93">
        <w:rPr>
          <w:rFonts w:asciiTheme="majorBidi" w:hAnsiTheme="majorBidi" w:cstheme="majorBidi"/>
          <w:sz w:val="32"/>
          <w:szCs w:val="32"/>
          <w:rtl/>
        </w:rPr>
        <w:tab/>
        <w:t>•</w:t>
      </w:r>
      <w:r w:rsidR="00AE5D6A" w:rsidRPr="00EE1E93">
        <w:rPr>
          <w:rFonts w:asciiTheme="majorBidi" w:hAnsiTheme="majorBidi" w:cstheme="majorBidi"/>
          <w:sz w:val="32"/>
          <w:szCs w:val="32"/>
          <w:rtl/>
        </w:rPr>
        <w:t xml:space="preserve"> </w:t>
      </w:r>
      <w:r w:rsidRPr="00EE1E93">
        <w:rPr>
          <w:rFonts w:asciiTheme="majorBidi" w:hAnsiTheme="majorBidi" w:cstheme="majorBidi"/>
          <w:sz w:val="32"/>
          <w:szCs w:val="32"/>
          <w:rtl/>
        </w:rPr>
        <w:t>الفرض: استخدام الروبوتات في بيئات العمل يؤدي إلى تقليل التفاعل الاجتماعي بين الموظفين.</w:t>
      </w:r>
    </w:p>
    <w:p w14:paraId="35D44D02" w14:textId="21AB9445" w:rsidR="00522B78" w:rsidRPr="00EE1E93" w:rsidRDefault="00522B78" w:rsidP="00E60560">
      <w:pPr>
        <w:rPr>
          <w:rFonts w:asciiTheme="majorBidi" w:hAnsiTheme="majorBidi" w:cstheme="majorBidi"/>
          <w:sz w:val="32"/>
          <w:szCs w:val="32"/>
          <w:rtl/>
        </w:rPr>
      </w:pPr>
      <w:r w:rsidRPr="00EE1E93">
        <w:rPr>
          <w:rFonts w:asciiTheme="majorBidi" w:hAnsiTheme="majorBidi" w:cstheme="majorBidi"/>
          <w:sz w:val="32"/>
          <w:szCs w:val="32"/>
          <w:rtl/>
        </w:rPr>
        <w:tab/>
        <w:t>•</w:t>
      </w:r>
      <w:r w:rsidR="00AE5D6A" w:rsidRPr="00EE1E93">
        <w:rPr>
          <w:rFonts w:asciiTheme="majorBidi" w:hAnsiTheme="majorBidi" w:cstheme="majorBidi"/>
          <w:sz w:val="32"/>
          <w:szCs w:val="32"/>
          <w:rtl/>
        </w:rPr>
        <w:t xml:space="preserve"> </w:t>
      </w:r>
      <w:r w:rsidRPr="00EE1E93">
        <w:rPr>
          <w:rFonts w:asciiTheme="majorBidi" w:hAnsiTheme="majorBidi" w:cstheme="majorBidi"/>
          <w:sz w:val="32"/>
          <w:szCs w:val="32"/>
          <w:rtl/>
        </w:rPr>
        <w:t>التفسير: يعتقد أن زيادة الاعتماد على الروبوتات يساهم في تقليل التواصل بين الأفراد، مما يؤثر على الروح الجماعية والتعاون.</w:t>
      </w:r>
    </w:p>
    <w:p w14:paraId="52FA932C" w14:textId="4E63D91B" w:rsidR="00522B78" w:rsidRPr="00EE1E93" w:rsidRDefault="00522B78" w:rsidP="00E60560">
      <w:pPr>
        <w:rPr>
          <w:rFonts w:asciiTheme="majorBidi" w:hAnsiTheme="majorBidi" w:cstheme="majorBidi"/>
          <w:sz w:val="32"/>
          <w:szCs w:val="32"/>
          <w:rtl/>
        </w:rPr>
      </w:pPr>
      <w:r w:rsidRPr="00EE1E93">
        <w:rPr>
          <w:rFonts w:asciiTheme="majorBidi" w:hAnsiTheme="majorBidi" w:cstheme="majorBidi"/>
          <w:sz w:val="32"/>
          <w:szCs w:val="32"/>
          <w:rtl/>
        </w:rPr>
        <w:t>2.⁠ ⁠الفرض الثاني: المخاطر الأخلاقية المرتبطة باستخدام الروبوتات</w:t>
      </w:r>
    </w:p>
    <w:p w14:paraId="71ECCF01" w14:textId="177A16C7" w:rsidR="00522B78" w:rsidRPr="00EE1E93" w:rsidRDefault="00522B78" w:rsidP="00522B78">
      <w:pPr>
        <w:rPr>
          <w:rFonts w:asciiTheme="majorBidi" w:hAnsiTheme="majorBidi" w:cstheme="majorBidi"/>
          <w:sz w:val="32"/>
          <w:szCs w:val="32"/>
          <w:rtl/>
        </w:rPr>
      </w:pPr>
      <w:r w:rsidRPr="00EE1E93">
        <w:rPr>
          <w:rFonts w:asciiTheme="majorBidi" w:hAnsiTheme="majorBidi" w:cstheme="majorBidi"/>
          <w:sz w:val="32"/>
          <w:szCs w:val="32"/>
          <w:rtl/>
        </w:rPr>
        <w:tab/>
        <w:t>•</w:t>
      </w:r>
      <w:r w:rsidR="00AE5D6A" w:rsidRPr="00EE1E93">
        <w:rPr>
          <w:rFonts w:asciiTheme="majorBidi" w:hAnsiTheme="majorBidi" w:cstheme="majorBidi"/>
          <w:sz w:val="32"/>
          <w:szCs w:val="32"/>
          <w:rtl/>
        </w:rPr>
        <w:t xml:space="preserve"> </w:t>
      </w:r>
      <w:r w:rsidRPr="00EE1E93">
        <w:rPr>
          <w:rFonts w:asciiTheme="majorBidi" w:hAnsiTheme="majorBidi" w:cstheme="majorBidi"/>
          <w:sz w:val="32"/>
          <w:szCs w:val="32"/>
          <w:rtl/>
        </w:rPr>
        <w:t>الفرض: استخدام الروبوتات في اتخاذ القرارات يؤثر سلبًا على النزاهة والشفافية في العمليات الإدارية.</w:t>
      </w:r>
    </w:p>
    <w:p w14:paraId="1B4361F1" w14:textId="678CC9EE" w:rsidR="00522B78" w:rsidRPr="00EE1E93" w:rsidRDefault="00522B78" w:rsidP="00E60560">
      <w:pPr>
        <w:rPr>
          <w:rFonts w:asciiTheme="majorBidi" w:hAnsiTheme="majorBidi" w:cstheme="majorBidi"/>
          <w:sz w:val="32"/>
          <w:szCs w:val="32"/>
          <w:rtl/>
        </w:rPr>
      </w:pPr>
      <w:r w:rsidRPr="00EE1E93">
        <w:rPr>
          <w:rFonts w:asciiTheme="majorBidi" w:hAnsiTheme="majorBidi" w:cstheme="majorBidi"/>
          <w:sz w:val="32"/>
          <w:szCs w:val="32"/>
          <w:rtl/>
        </w:rPr>
        <w:tab/>
        <w:t>•</w:t>
      </w:r>
      <w:r w:rsidR="00AE5D6A" w:rsidRPr="00EE1E93">
        <w:rPr>
          <w:rFonts w:asciiTheme="majorBidi" w:hAnsiTheme="majorBidi" w:cstheme="majorBidi"/>
          <w:sz w:val="32"/>
          <w:szCs w:val="32"/>
          <w:rtl/>
        </w:rPr>
        <w:t xml:space="preserve"> </w:t>
      </w:r>
      <w:r w:rsidRPr="00EE1E93">
        <w:rPr>
          <w:rFonts w:asciiTheme="majorBidi" w:hAnsiTheme="majorBidi" w:cstheme="majorBidi"/>
          <w:sz w:val="32"/>
          <w:szCs w:val="32"/>
          <w:rtl/>
        </w:rPr>
        <w:t>التفسير: الروبوتات قد تتبنى خوارزميات تفتقر إلى الأخلاقيات، مما يؤدي إلى اتخاذ قرارات غير عادلة أو متحيزة.</w:t>
      </w:r>
    </w:p>
    <w:p w14:paraId="43C66C83" w14:textId="1F2BA999" w:rsidR="00522B78" w:rsidRPr="00E60560" w:rsidRDefault="00522B78" w:rsidP="00E60560">
      <w:pPr>
        <w:rPr>
          <w:rFonts w:asciiTheme="majorBidi" w:hAnsiTheme="majorBidi" w:cstheme="majorBidi"/>
          <w:sz w:val="32"/>
          <w:szCs w:val="32"/>
          <w:rtl/>
        </w:rPr>
      </w:pPr>
      <w:r w:rsidRPr="00EE1E93">
        <w:rPr>
          <w:rFonts w:asciiTheme="majorBidi" w:hAnsiTheme="majorBidi" w:cstheme="majorBidi"/>
          <w:sz w:val="32"/>
          <w:szCs w:val="32"/>
          <w:rtl/>
        </w:rPr>
        <w:t>3.⁠ ⁠الفرض الثالث: التأثير على الخصوصية</w:t>
      </w:r>
    </w:p>
    <w:p w14:paraId="2E3DB7CF" w14:textId="2A99F743" w:rsidR="00522B78" w:rsidRPr="00EE1E93" w:rsidRDefault="00522B78" w:rsidP="00522B78">
      <w:pPr>
        <w:rPr>
          <w:rFonts w:asciiTheme="majorBidi" w:hAnsiTheme="majorBidi" w:cstheme="majorBidi"/>
          <w:sz w:val="28"/>
          <w:szCs w:val="28"/>
          <w:rtl/>
        </w:rPr>
      </w:pPr>
      <w:r w:rsidRPr="00EE1E93">
        <w:rPr>
          <w:rFonts w:asciiTheme="majorBidi" w:hAnsiTheme="majorBidi" w:cstheme="majorBidi"/>
          <w:sz w:val="28"/>
          <w:szCs w:val="28"/>
          <w:rtl/>
        </w:rPr>
        <w:tab/>
        <w:t>•</w:t>
      </w:r>
      <w:r w:rsidR="00AE5D6A" w:rsidRPr="00EE1E93">
        <w:rPr>
          <w:rFonts w:asciiTheme="majorBidi" w:hAnsiTheme="majorBidi" w:cstheme="majorBidi"/>
          <w:sz w:val="28"/>
          <w:szCs w:val="28"/>
          <w:rtl/>
        </w:rPr>
        <w:t xml:space="preserve"> </w:t>
      </w:r>
      <w:r w:rsidRPr="00EE1E93">
        <w:rPr>
          <w:rFonts w:asciiTheme="majorBidi" w:hAnsiTheme="majorBidi" w:cstheme="majorBidi"/>
          <w:sz w:val="28"/>
          <w:szCs w:val="28"/>
          <w:rtl/>
        </w:rPr>
        <w:t>الفرض: استخدام الروبوتات في جمع وتحليل البيانات الشخصية يهدد خصوصية الأفراد.</w:t>
      </w:r>
    </w:p>
    <w:p w14:paraId="609A51FD" w14:textId="691608E7" w:rsidR="00522B78" w:rsidRPr="00E60560" w:rsidRDefault="00522B78" w:rsidP="00E60560">
      <w:pPr>
        <w:rPr>
          <w:rFonts w:asciiTheme="majorBidi" w:hAnsiTheme="majorBidi" w:cstheme="majorBidi"/>
          <w:sz w:val="28"/>
          <w:szCs w:val="28"/>
          <w:rtl/>
        </w:rPr>
      </w:pPr>
      <w:r w:rsidRPr="00EE1E93">
        <w:rPr>
          <w:rFonts w:asciiTheme="majorBidi" w:hAnsiTheme="majorBidi" w:cstheme="majorBidi"/>
          <w:sz w:val="28"/>
          <w:szCs w:val="28"/>
          <w:rtl/>
        </w:rPr>
        <w:tab/>
        <w:t>•</w:t>
      </w:r>
      <w:r w:rsidR="00AE5D6A" w:rsidRPr="00EE1E93">
        <w:rPr>
          <w:rFonts w:asciiTheme="majorBidi" w:hAnsiTheme="majorBidi" w:cstheme="majorBidi"/>
          <w:sz w:val="28"/>
          <w:szCs w:val="28"/>
          <w:rtl/>
        </w:rPr>
        <w:t xml:space="preserve"> </w:t>
      </w:r>
      <w:r w:rsidRPr="00EE1E93">
        <w:rPr>
          <w:rFonts w:asciiTheme="majorBidi" w:hAnsiTheme="majorBidi" w:cstheme="majorBidi"/>
          <w:sz w:val="28"/>
          <w:szCs w:val="28"/>
          <w:rtl/>
        </w:rPr>
        <w:t>التفسير: مع تزايد استخدام الروبوتات في جمع المعلومات، يمكن أن تزيد الانتهاكات المحتملة للخصوصية، مما يؤدي إلى مخاوف لدى الموظفين.</w:t>
      </w:r>
    </w:p>
    <w:p w14:paraId="3FECB499" w14:textId="0D607A36" w:rsidR="00522B78" w:rsidRPr="00EE1E93" w:rsidRDefault="00522B78" w:rsidP="00E60560">
      <w:pPr>
        <w:rPr>
          <w:rFonts w:asciiTheme="majorBidi" w:hAnsiTheme="majorBidi" w:cstheme="majorBidi"/>
          <w:sz w:val="28"/>
          <w:szCs w:val="28"/>
          <w:rtl/>
        </w:rPr>
      </w:pPr>
      <w:r w:rsidRPr="00522B78">
        <w:rPr>
          <w:rFonts w:asciiTheme="majorBidi" w:hAnsiTheme="majorBidi" w:cs="Times New Roman"/>
          <w:sz w:val="32"/>
          <w:szCs w:val="32"/>
          <w:rtl/>
        </w:rPr>
        <w:t>4</w:t>
      </w:r>
      <w:r w:rsidRPr="00EE1E93">
        <w:rPr>
          <w:rFonts w:asciiTheme="majorBidi" w:hAnsiTheme="majorBidi" w:cstheme="majorBidi"/>
          <w:sz w:val="28"/>
          <w:szCs w:val="28"/>
          <w:rtl/>
        </w:rPr>
        <w:t>.⁠ ⁠الفرض الرابع: الفجوة الاقتصادية</w:t>
      </w:r>
    </w:p>
    <w:p w14:paraId="76D922A7" w14:textId="2C015631" w:rsidR="00522B78" w:rsidRPr="00EE1E93" w:rsidRDefault="00522B78" w:rsidP="00522B78">
      <w:pPr>
        <w:rPr>
          <w:rFonts w:asciiTheme="majorBidi" w:hAnsiTheme="majorBidi" w:cstheme="majorBidi"/>
          <w:sz w:val="28"/>
          <w:szCs w:val="28"/>
          <w:rtl/>
        </w:rPr>
      </w:pPr>
      <w:r w:rsidRPr="00EE1E93">
        <w:rPr>
          <w:rFonts w:asciiTheme="majorBidi" w:hAnsiTheme="majorBidi" w:cstheme="majorBidi"/>
          <w:sz w:val="28"/>
          <w:szCs w:val="28"/>
          <w:rtl/>
        </w:rPr>
        <w:tab/>
      </w:r>
      <w:r w:rsidRPr="00E60560">
        <w:rPr>
          <w:rFonts w:asciiTheme="majorBidi" w:hAnsiTheme="majorBidi" w:cstheme="majorBidi"/>
          <w:sz w:val="28"/>
          <w:szCs w:val="28"/>
          <w:rtl/>
        </w:rPr>
        <w:t>•</w:t>
      </w:r>
      <w:r w:rsidR="00AE5D6A" w:rsidRPr="00E60560">
        <w:rPr>
          <w:rFonts w:asciiTheme="majorBidi" w:hAnsiTheme="majorBidi" w:cstheme="majorBidi"/>
          <w:sz w:val="28"/>
          <w:szCs w:val="28"/>
          <w:rtl/>
        </w:rPr>
        <w:t xml:space="preserve"> </w:t>
      </w:r>
      <w:r w:rsidRPr="00E60560">
        <w:rPr>
          <w:rFonts w:asciiTheme="majorBidi" w:hAnsiTheme="majorBidi" w:cstheme="majorBidi"/>
          <w:sz w:val="28"/>
          <w:szCs w:val="28"/>
          <w:rtl/>
        </w:rPr>
        <w:t>الفرض:</w:t>
      </w:r>
      <w:r w:rsidRPr="00EE1E93">
        <w:rPr>
          <w:rFonts w:asciiTheme="majorBidi" w:hAnsiTheme="majorBidi" w:cstheme="majorBidi"/>
          <w:sz w:val="28"/>
          <w:szCs w:val="28"/>
          <w:rtl/>
        </w:rPr>
        <w:t xml:space="preserve"> استخدام الروبوتات في إدارة الأعمال يؤدي إلى تفاقم الفجوة الاقتصادية بين العاملين ذوي المهارات العالية والمنخفضة.</w:t>
      </w:r>
    </w:p>
    <w:p w14:paraId="16CBFB8A" w14:textId="45EAFDAF" w:rsidR="00522B78" w:rsidRPr="00EE1E93" w:rsidRDefault="00522B78" w:rsidP="00675E52">
      <w:pPr>
        <w:rPr>
          <w:rFonts w:asciiTheme="majorBidi" w:hAnsiTheme="majorBidi" w:cstheme="majorBidi"/>
          <w:sz w:val="28"/>
          <w:szCs w:val="28"/>
          <w:rtl/>
        </w:rPr>
      </w:pPr>
      <w:r w:rsidRPr="00EE1E93">
        <w:rPr>
          <w:rFonts w:asciiTheme="majorBidi" w:hAnsiTheme="majorBidi" w:cstheme="majorBidi"/>
          <w:sz w:val="28"/>
          <w:szCs w:val="28"/>
          <w:rtl/>
        </w:rPr>
        <w:tab/>
        <w:t>•</w:t>
      </w:r>
      <w:r w:rsidR="00AE5D6A" w:rsidRPr="00EE1E93">
        <w:rPr>
          <w:rFonts w:asciiTheme="majorBidi" w:hAnsiTheme="majorBidi" w:cstheme="majorBidi"/>
          <w:sz w:val="28"/>
          <w:szCs w:val="28"/>
          <w:rtl/>
        </w:rPr>
        <w:t xml:space="preserve"> </w:t>
      </w:r>
      <w:r w:rsidRPr="00EE1E93">
        <w:rPr>
          <w:rFonts w:asciiTheme="majorBidi" w:hAnsiTheme="majorBidi" w:cstheme="majorBidi"/>
          <w:sz w:val="28"/>
          <w:szCs w:val="28"/>
          <w:rtl/>
        </w:rPr>
        <w:t>التفسير: الروبوتات قد تحل محل العمالة ذات المهارات المنخفضة، مما يساهم في زيادة البطالة بين هؤلاء الأفراد.</w:t>
      </w:r>
    </w:p>
    <w:p w14:paraId="325D4898" w14:textId="6312ECE7" w:rsidR="00522B78" w:rsidRPr="00EE1E93" w:rsidRDefault="00522B78" w:rsidP="00675E52">
      <w:pPr>
        <w:rPr>
          <w:rFonts w:asciiTheme="majorBidi" w:hAnsiTheme="majorBidi" w:cstheme="majorBidi"/>
          <w:sz w:val="28"/>
          <w:szCs w:val="28"/>
          <w:rtl/>
        </w:rPr>
      </w:pPr>
      <w:r w:rsidRPr="00EE1E93">
        <w:rPr>
          <w:rFonts w:asciiTheme="majorBidi" w:hAnsiTheme="majorBidi" w:cstheme="majorBidi"/>
          <w:sz w:val="28"/>
          <w:szCs w:val="28"/>
          <w:rtl/>
        </w:rPr>
        <w:t>5.⁠ ⁠الفرض الخامس: المسؤولية الاجتماعية للمؤسسات</w:t>
      </w:r>
    </w:p>
    <w:p w14:paraId="3FB6AC6F" w14:textId="2630E693" w:rsidR="00522B78" w:rsidRPr="00F82266" w:rsidRDefault="00522B78" w:rsidP="00522B78">
      <w:pPr>
        <w:rPr>
          <w:rFonts w:asciiTheme="majorBidi" w:hAnsiTheme="majorBidi" w:cstheme="majorBidi"/>
          <w:sz w:val="28"/>
          <w:szCs w:val="28"/>
          <w:rtl/>
        </w:rPr>
      </w:pPr>
      <w:r w:rsidRPr="00F82266">
        <w:rPr>
          <w:rFonts w:asciiTheme="majorBidi" w:hAnsiTheme="majorBidi" w:cstheme="majorBidi"/>
          <w:sz w:val="28"/>
          <w:szCs w:val="28"/>
          <w:rtl/>
        </w:rPr>
        <w:tab/>
        <w:t>•</w:t>
      </w:r>
      <w:r w:rsidR="00AE5D6A" w:rsidRPr="00F82266">
        <w:rPr>
          <w:rFonts w:asciiTheme="majorBidi" w:hAnsiTheme="majorBidi" w:cstheme="majorBidi"/>
          <w:sz w:val="28"/>
          <w:szCs w:val="28"/>
          <w:rtl/>
        </w:rPr>
        <w:t xml:space="preserve"> </w:t>
      </w:r>
      <w:r w:rsidRPr="00F82266">
        <w:rPr>
          <w:rFonts w:asciiTheme="majorBidi" w:hAnsiTheme="majorBidi" w:cstheme="majorBidi"/>
          <w:sz w:val="28"/>
          <w:szCs w:val="28"/>
          <w:rtl/>
        </w:rPr>
        <w:t>الفرض: المؤسسات التي تتبنى استخدام الروبوتات بشكل مسؤول تتبنى سياسات قوية للتعامل مع المخاطر الأخلاقية والاجتماعية.</w:t>
      </w:r>
    </w:p>
    <w:p w14:paraId="0EE77A6C" w14:textId="68173AF3" w:rsidR="00522B78" w:rsidRPr="00F82266" w:rsidRDefault="00522B78" w:rsidP="00675E52">
      <w:pPr>
        <w:rPr>
          <w:rFonts w:asciiTheme="majorBidi" w:hAnsiTheme="majorBidi" w:cstheme="majorBidi"/>
          <w:sz w:val="28"/>
          <w:szCs w:val="28"/>
          <w:rtl/>
        </w:rPr>
      </w:pPr>
      <w:r w:rsidRPr="00F82266">
        <w:rPr>
          <w:rFonts w:asciiTheme="majorBidi" w:hAnsiTheme="majorBidi" w:cs="Times New Roman"/>
          <w:sz w:val="28"/>
          <w:szCs w:val="28"/>
          <w:rtl/>
        </w:rPr>
        <w:tab/>
        <w:t>•</w:t>
      </w:r>
      <w:r w:rsidR="00AE5D6A" w:rsidRPr="00F82266">
        <w:rPr>
          <w:rFonts w:asciiTheme="majorBidi" w:hAnsiTheme="majorBidi" w:cs="Times New Roman" w:hint="cs"/>
          <w:sz w:val="28"/>
          <w:szCs w:val="28"/>
          <w:rtl/>
        </w:rPr>
        <w:t xml:space="preserve"> </w:t>
      </w:r>
      <w:r w:rsidRPr="00F82266">
        <w:rPr>
          <w:rFonts w:asciiTheme="majorBidi" w:hAnsiTheme="majorBidi" w:cs="Times New Roman"/>
          <w:sz w:val="28"/>
          <w:szCs w:val="28"/>
          <w:rtl/>
        </w:rPr>
        <w:t>التفسير: الشركات التي تأخذ بعين الاعتبار الآثار الاجتماعية والأخلاقية لاستخدام الروبوتات ستكون أكثر قدرة على الحفاظ على سمعتها وتعزيز المسؤولية الاجتماعية.</w:t>
      </w:r>
    </w:p>
    <w:p w14:paraId="6150336F" w14:textId="77777777" w:rsidR="00522B78" w:rsidRPr="00F82266" w:rsidRDefault="00522B78" w:rsidP="00522B78">
      <w:pPr>
        <w:rPr>
          <w:rFonts w:asciiTheme="majorBidi" w:hAnsiTheme="majorBidi" w:cstheme="majorBidi"/>
          <w:sz w:val="28"/>
          <w:szCs w:val="28"/>
          <w:rtl/>
        </w:rPr>
      </w:pPr>
      <w:r w:rsidRPr="00F82266">
        <w:rPr>
          <w:rFonts w:asciiTheme="majorBidi" w:hAnsiTheme="majorBidi" w:cs="Times New Roman"/>
          <w:sz w:val="28"/>
          <w:szCs w:val="28"/>
          <w:rtl/>
        </w:rPr>
        <w:t>6.⁠ ⁠الفرض السادس: التأثير على الأداء المؤسسي</w:t>
      </w:r>
    </w:p>
    <w:p w14:paraId="5CD21DFC" w14:textId="77777777" w:rsidR="00522B78" w:rsidRPr="00F82266" w:rsidRDefault="00522B78" w:rsidP="00522B78">
      <w:pPr>
        <w:rPr>
          <w:rFonts w:asciiTheme="majorBidi" w:hAnsiTheme="majorBidi" w:cstheme="majorBidi"/>
          <w:sz w:val="28"/>
          <w:szCs w:val="28"/>
          <w:rtl/>
        </w:rPr>
      </w:pPr>
    </w:p>
    <w:p w14:paraId="03D545A3" w14:textId="036EAF7A" w:rsidR="00522B78" w:rsidRPr="00F82266" w:rsidRDefault="00522B78" w:rsidP="00522B78">
      <w:pPr>
        <w:rPr>
          <w:rFonts w:asciiTheme="majorBidi" w:hAnsiTheme="majorBidi" w:cstheme="majorBidi"/>
          <w:sz w:val="28"/>
          <w:szCs w:val="28"/>
          <w:rtl/>
        </w:rPr>
      </w:pPr>
      <w:r w:rsidRPr="00522B78">
        <w:rPr>
          <w:rFonts w:asciiTheme="majorBidi" w:hAnsiTheme="majorBidi" w:cs="Times New Roman"/>
          <w:sz w:val="32"/>
          <w:szCs w:val="32"/>
          <w:rtl/>
        </w:rPr>
        <w:tab/>
      </w:r>
      <w:r w:rsidRPr="00F82266">
        <w:rPr>
          <w:rFonts w:asciiTheme="majorBidi" w:hAnsiTheme="majorBidi" w:cs="Times New Roman"/>
          <w:sz w:val="28"/>
          <w:szCs w:val="28"/>
          <w:rtl/>
        </w:rPr>
        <w:t>•</w:t>
      </w:r>
      <w:r w:rsidR="00571659" w:rsidRPr="00F82266">
        <w:rPr>
          <w:rFonts w:asciiTheme="majorBidi" w:hAnsiTheme="majorBidi" w:cs="Times New Roman" w:hint="cs"/>
          <w:sz w:val="28"/>
          <w:szCs w:val="28"/>
          <w:rtl/>
        </w:rPr>
        <w:t xml:space="preserve"> </w:t>
      </w:r>
      <w:r w:rsidRPr="00F82266">
        <w:rPr>
          <w:rFonts w:asciiTheme="majorBidi" w:hAnsiTheme="majorBidi" w:cs="Times New Roman"/>
          <w:sz w:val="28"/>
          <w:szCs w:val="28"/>
          <w:rtl/>
        </w:rPr>
        <w:t>الفرض: الاستخدام غير المدروس للروبوتات قد يؤدي إلى تدهور الأداء المؤسسي.</w:t>
      </w:r>
    </w:p>
    <w:p w14:paraId="27DD1FB6" w14:textId="2BD8F1C5" w:rsidR="00522B78" w:rsidRPr="00522B78" w:rsidRDefault="00522B78" w:rsidP="00522B78">
      <w:pPr>
        <w:rPr>
          <w:rFonts w:asciiTheme="majorBidi" w:hAnsiTheme="majorBidi" w:cstheme="majorBidi"/>
          <w:sz w:val="32"/>
          <w:szCs w:val="32"/>
          <w:rtl/>
        </w:rPr>
      </w:pPr>
      <w:r w:rsidRPr="00522B78">
        <w:rPr>
          <w:rFonts w:asciiTheme="majorBidi" w:hAnsiTheme="majorBidi" w:cs="Times New Roman"/>
          <w:b/>
          <w:bCs/>
          <w:sz w:val="36"/>
          <w:szCs w:val="36"/>
          <w:rtl/>
        </w:rPr>
        <w:lastRenderedPageBreak/>
        <w:tab/>
      </w:r>
      <w:r w:rsidRPr="00522B78">
        <w:rPr>
          <w:rFonts w:asciiTheme="majorBidi" w:hAnsiTheme="majorBidi" w:cs="Times New Roman"/>
          <w:sz w:val="32"/>
          <w:szCs w:val="32"/>
          <w:rtl/>
        </w:rPr>
        <w:t>•</w:t>
      </w:r>
      <w:r w:rsidR="00571659">
        <w:rPr>
          <w:rFonts w:asciiTheme="majorBidi" w:hAnsiTheme="majorBidi" w:cs="Times New Roman" w:hint="cs"/>
          <w:sz w:val="32"/>
          <w:szCs w:val="32"/>
          <w:rtl/>
        </w:rPr>
        <w:t xml:space="preserve"> </w:t>
      </w:r>
      <w:r w:rsidRPr="00522B78">
        <w:rPr>
          <w:rFonts w:asciiTheme="majorBidi" w:hAnsiTheme="majorBidi" w:cs="Times New Roman"/>
          <w:sz w:val="32"/>
          <w:szCs w:val="32"/>
          <w:rtl/>
        </w:rPr>
        <w:t>التفسير: عدم وجود استراتيجيات واضحة للتعامل مع المخاطر الاجتماعية والأخلاقية قد يؤثر سلبًا على الإنتاجية والفعالية التنظيمية.</w:t>
      </w:r>
    </w:p>
    <w:p w14:paraId="69164402" w14:textId="77777777" w:rsidR="00522B78" w:rsidRPr="00522B78" w:rsidRDefault="00522B78" w:rsidP="00522B78">
      <w:pPr>
        <w:rPr>
          <w:rFonts w:asciiTheme="majorBidi" w:hAnsiTheme="majorBidi" w:cstheme="majorBidi"/>
          <w:sz w:val="32"/>
          <w:szCs w:val="32"/>
          <w:rtl/>
        </w:rPr>
      </w:pPr>
    </w:p>
    <w:p w14:paraId="163BF817" w14:textId="34B0C4B1" w:rsidR="00522B78" w:rsidRPr="00571659" w:rsidRDefault="00571659" w:rsidP="00522B78">
      <w:pPr>
        <w:rPr>
          <w:rFonts w:asciiTheme="majorBidi" w:hAnsiTheme="majorBidi" w:cstheme="majorBidi"/>
          <w:b/>
          <w:bCs/>
          <w:sz w:val="32"/>
          <w:szCs w:val="32"/>
          <w:rtl/>
        </w:rPr>
      </w:pPr>
      <w:r w:rsidRPr="00571659">
        <w:rPr>
          <w:rFonts w:asciiTheme="majorBidi" w:hAnsiTheme="majorBidi" w:cs="Times New Roman" w:hint="cs"/>
          <w:b/>
          <w:bCs/>
          <w:sz w:val="32"/>
          <w:szCs w:val="32"/>
          <w:rtl/>
        </w:rPr>
        <w:t>ملخص</w:t>
      </w:r>
    </w:p>
    <w:p w14:paraId="15A94B65" w14:textId="77777777" w:rsidR="00522B78" w:rsidRPr="00522B78" w:rsidRDefault="00522B78" w:rsidP="00522B78">
      <w:pPr>
        <w:rPr>
          <w:rFonts w:asciiTheme="majorBidi" w:hAnsiTheme="majorBidi" w:cstheme="majorBidi"/>
          <w:sz w:val="32"/>
          <w:szCs w:val="32"/>
          <w:rtl/>
        </w:rPr>
      </w:pPr>
    </w:p>
    <w:p w14:paraId="182B14F8" w14:textId="619147B3" w:rsidR="00DA2FDA" w:rsidRPr="00CE4BF2" w:rsidRDefault="00522B78" w:rsidP="00CE4BF2">
      <w:pPr>
        <w:rPr>
          <w:rFonts w:asciiTheme="majorBidi" w:hAnsiTheme="majorBidi" w:cstheme="majorBidi"/>
          <w:sz w:val="32"/>
          <w:szCs w:val="32"/>
          <w:rtl/>
        </w:rPr>
      </w:pPr>
      <w:r w:rsidRPr="00522B78">
        <w:rPr>
          <w:rFonts w:asciiTheme="majorBidi" w:hAnsiTheme="majorBidi" w:cs="Times New Roman"/>
          <w:sz w:val="32"/>
          <w:szCs w:val="32"/>
          <w:rtl/>
        </w:rPr>
        <w:t>تساهم هذه الفروض في توجيه البحث وتوفير إطار عمل لفحص المخاطر الاجتماعية والأخلاقية المرتبطة باستخدام الروبوتات في إدارة الأعمال، مما يساهم في تطوير استراتيجيات فعالة لمعالجة هذه المخاط</w:t>
      </w:r>
      <w:r w:rsidR="00CE4BF2">
        <w:rPr>
          <w:rFonts w:asciiTheme="majorBidi" w:hAnsiTheme="majorBidi" w:cs="Times New Roman" w:hint="cs"/>
          <w:sz w:val="32"/>
          <w:szCs w:val="32"/>
          <w:rtl/>
        </w:rPr>
        <w:t>ر</w:t>
      </w:r>
    </w:p>
    <w:p w14:paraId="5C1BA7DD" w14:textId="77777777" w:rsidR="00F925D0" w:rsidRDefault="00F925D0" w:rsidP="00D22171">
      <w:pPr>
        <w:rPr>
          <w:rFonts w:ascii="Sakkal Majalla" w:hAnsi="Sakkal Majalla" w:cs="Sakkal Majalla"/>
          <w:sz w:val="28"/>
          <w:szCs w:val="28"/>
          <w:u w:val="single"/>
          <w:rtl/>
        </w:rPr>
      </w:pPr>
    </w:p>
    <w:p w14:paraId="3D308A2A" w14:textId="77777777" w:rsidR="007E2A9B" w:rsidRDefault="007E2A9B" w:rsidP="00D22171">
      <w:pPr>
        <w:rPr>
          <w:rFonts w:ascii="Sakkal Majalla" w:hAnsi="Sakkal Majalla" w:cs="Sakkal Majalla"/>
          <w:sz w:val="28"/>
          <w:szCs w:val="28"/>
          <w:u w:val="single"/>
          <w:rtl/>
        </w:rPr>
      </w:pPr>
    </w:p>
    <w:p w14:paraId="449D2DBC" w14:textId="77777777" w:rsidR="00B145D9" w:rsidRDefault="00B145D9" w:rsidP="00D22171">
      <w:pPr>
        <w:rPr>
          <w:rFonts w:ascii="Sakkal Majalla" w:hAnsi="Sakkal Majalla" w:cs="Sakkal Majalla"/>
          <w:sz w:val="28"/>
          <w:szCs w:val="28"/>
          <w:u w:val="single"/>
          <w:rtl/>
        </w:rPr>
      </w:pPr>
    </w:p>
    <w:p w14:paraId="584ECD81" w14:textId="77777777" w:rsidR="00CE3EDD" w:rsidRDefault="00CE3EDD" w:rsidP="00D22171">
      <w:pPr>
        <w:rPr>
          <w:rFonts w:ascii="Sakkal Majalla" w:hAnsi="Sakkal Majalla" w:cs="Sakkal Majalla"/>
          <w:sz w:val="28"/>
          <w:szCs w:val="28"/>
          <w:u w:val="single"/>
          <w:rtl/>
        </w:rPr>
      </w:pPr>
    </w:p>
    <w:p w14:paraId="3659CE3B" w14:textId="77777777" w:rsidR="00CE3EDD" w:rsidRDefault="00CE3EDD" w:rsidP="00D22171">
      <w:pPr>
        <w:rPr>
          <w:rFonts w:ascii="Sakkal Majalla" w:hAnsi="Sakkal Majalla" w:cs="Sakkal Majalla"/>
          <w:sz w:val="28"/>
          <w:szCs w:val="28"/>
          <w:u w:val="single"/>
          <w:rtl/>
        </w:rPr>
      </w:pPr>
    </w:p>
    <w:p w14:paraId="5547A091" w14:textId="77777777" w:rsidR="00CE3EDD" w:rsidRDefault="00CE3EDD" w:rsidP="00D22171">
      <w:pPr>
        <w:rPr>
          <w:rFonts w:ascii="Sakkal Majalla" w:hAnsi="Sakkal Majalla" w:cs="Sakkal Majalla"/>
          <w:sz w:val="28"/>
          <w:szCs w:val="28"/>
          <w:u w:val="single"/>
          <w:rtl/>
        </w:rPr>
      </w:pPr>
    </w:p>
    <w:p w14:paraId="5115E5D4" w14:textId="77777777" w:rsidR="00CE3EDD" w:rsidRDefault="00CE3EDD" w:rsidP="00D22171">
      <w:pPr>
        <w:rPr>
          <w:rFonts w:ascii="Sakkal Majalla" w:hAnsi="Sakkal Majalla" w:cs="Sakkal Majalla"/>
          <w:sz w:val="28"/>
          <w:szCs w:val="28"/>
          <w:u w:val="single"/>
          <w:rtl/>
        </w:rPr>
      </w:pPr>
    </w:p>
    <w:p w14:paraId="4A60877D" w14:textId="77777777" w:rsidR="00CE3EDD" w:rsidRDefault="00CE3EDD" w:rsidP="00D22171">
      <w:pPr>
        <w:rPr>
          <w:rFonts w:ascii="Sakkal Majalla" w:hAnsi="Sakkal Majalla" w:cs="Sakkal Majalla"/>
          <w:sz w:val="28"/>
          <w:szCs w:val="28"/>
          <w:u w:val="single"/>
          <w:rtl/>
        </w:rPr>
      </w:pPr>
    </w:p>
    <w:p w14:paraId="06A719FF" w14:textId="77777777" w:rsidR="00CE3EDD" w:rsidRDefault="00CE3EDD" w:rsidP="00D22171">
      <w:pPr>
        <w:rPr>
          <w:rFonts w:ascii="Sakkal Majalla" w:hAnsi="Sakkal Majalla" w:cs="Sakkal Majalla"/>
          <w:sz w:val="28"/>
          <w:szCs w:val="28"/>
          <w:u w:val="single"/>
          <w:rtl/>
        </w:rPr>
      </w:pPr>
    </w:p>
    <w:p w14:paraId="49EB0216" w14:textId="77777777" w:rsidR="00CE3EDD" w:rsidRDefault="00CE3EDD" w:rsidP="00D22171">
      <w:pPr>
        <w:rPr>
          <w:rFonts w:ascii="Sakkal Majalla" w:hAnsi="Sakkal Majalla" w:cs="Sakkal Majalla"/>
          <w:sz w:val="28"/>
          <w:szCs w:val="28"/>
          <w:u w:val="single"/>
          <w:rtl/>
        </w:rPr>
      </w:pPr>
    </w:p>
    <w:p w14:paraId="5C16D09A" w14:textId="77777777" w:rsidR="00CE3EDD" w:rsidRDefault="00CE3EDD" w:rsidP="00D22171">
      <w:pPr>
        <w:rPr>
          <w:rFonts w:ascii="Sakkal Majalla" w:hAnsi="Sakkal Majalla" w:cs="Sakkal Majalla"/>
          <w:sz w:val="28"/>
          <w:szCs w:val="28"/>
          <w:u w:val="single"/>
          <w:rtl/>
        </w:rPr>
      </w:pPr>
    </w:p>
    <w:p w14:paraId="261DE8CF" w14:textId="77777777" w:rsidR="00CE3EDD" w:rsidRDefault="00CE3EDD" w:rsidP="00D22171">
      <w:pPr>
        <w:rPr>
          <w:rFonts w:ascii="Sakkal Majalla" w:hAnsi="Sakkal Majalla" w:cs="Sakkal Majalla"/>
          <w:sz w:val="28"/>
          <w:szCs w:val="28"/>
          <w:u w:val="single"/>
          <w:rtl/>
        </w:rPr>
      </w:pPr>
    </w:p>
    <w:p w14:paraId="134F252D" w14:textId="77777777" w:rsidR="00CE3EDD" w:rsidRDefault="00CE3EDD" w:rsidP="00D22171">
      <w:pPr>
        <w:rPr>
          <w:rFonts w:ascii="Sakkal Majalla" w:hAnsi="Sakkal Majalla" w:cs="Sakkal Majalla"/>
          <w:sz w:val="28"/>
          <w:szCs w:val="28"/>
          <w:u w:val="single"/>
          <w:rtl/>
        </w:rPr>
      </w:pPr>
    </w:p>
    <w:p w14:paraId="0615CEBA" w14:textId="77777777" w:rsidR="00CE3EDD" w:rsidRDefault="00CE3EDD" w:rsidP="00D22171">
      <w:pPr>
        <w:rPr>
          <w:rFonts w:ascii="Sakkal Majalla" w:hAnsi="Sakkal Majalla" w:cs="Sakkal Majalla"/>
          <w:sz w:val="28"/>
          <w:szCs w:val="28"/>
          <w:u w:val="single"/>
          <w:rtl/>
        </w:rPr>
      </w:pPr>
    </w:p>
    <w:p w14:paraId="0EC1DAD5" w14:textId="77777777" w:rsidR="00CE3EDD" w:rsidRDefault="00CE3EDD" w:rsidP="00D22171">
      <w:pPr>
        <w:rPr>
          <w:rFonts w:ascii="Sakkal Majalla" w:hAnsi="Sakkal Majalla" w:cs="Sakkal Majalla"/>
          <w:sz w:val="28"/>
          <w:szCs w:val="28"/>
          <w:u w:val="single"/>
          <w:rtl/>
        </w:rPr>
      </w:pPr>
    </w:p>
    <w:p w14:paraId="72930386" w14:textId="77777777" w:rsidR="00CE3EDD" w:rsidRDefault="00CE3EDD" w:rsidP="00D22171">
      <w:pPr>
        <w:rPr>
          <w:rFonts w:ascii="Sakkal Majalla" w:hAnsi="Sakkal Majalla" w:cs="Sakkal Majalla"/>
          <w:sz w:val="28"/>
          <w:szCs w:val="28"/>
          <w:u w:val="single"/>
          <w:rtl/>
        </w:rPr>
      </w:pPr>
    </w:p>
    <w:p w14:paraId="0D9846B7" w14:textId="77777777" w:rsidR="00B145D9" w:rsidRPr="007D0D14" w:rsidRDefault="00B145D9" w:rsidP="00D22171">
      <w:pPr>
        <w:rPr>
          <w:rFonts w:ascii="Sakkal Majalla" w:hAnsi="Sakkal Majalla" w:cs="Sakkal Majalla"/>
          <w:sz w:val="32"/>
          <w:szCs w:val="32"/>
          <w:u w:val="single"/>
          <w:rtl/>
        </w:rPr>
      </w:pPr>
    </w:p>
    <w:p w14:paraId="693808E8" w14:textId="048DEC79" w:rsidR="00F925D0" w:rsidRPr="007D0D14" w:rsidRDefault="00F925D0" w:rsidP="00A83C6B">
      <w:pPr>
        <w:pStyle w:val="ListParagraph"/>
        <w:numPr>
          <w:ilvl w:val="0"/>
          <w:numId w:val="4"/>
        </w:numPr>
        <w:rPr>
          <w:rFonts w:asciiTheme="majorBidi" w:hAnsiTheme="majorBidi" w:cstheme="majorBidi"/>
          <w:b/>
          <w:bCs/>
          <w:sz w:val="32"/>
          <w:szCs w:val="32"/>
          <w:u w:val="single"/>
          <w:rtl/>
        </w:rPr>
      </w:pPr>
      <w:r w:rsidRPr="007D0D14">
        <w:rPr>
          <w:rFonts w:asciiTheme="majorBidi" w:hAnsiTheme="majorBidi" w:cstheme="majorBidi"/>
          <w:b/>
          <w:bCs/>
          <w:sz w:val="32"/>
          <w:szCs w:val="32"/>
          <w:u w:val="single"/>
          <w:rtl/>
        </w:rPr>
        <w:lastRenderedPageBreak/>
        <w:t xml:space="preserve">النظرية العلمية </w:t>
      </w:r>
      <w:proofErr w:type="gramStart"/>
      <w:r w:rsidRPr="007D0D14">
        <w:rPr>
          <w:rFonts w:asciiTheme="majorBidi" w:hAnsiTheme="majorBidi" w:cstheme="majorBidi"/>
          <w:b/>
          <w:bCs/>
          <w:sz w:val="32"/>
          <w:szCs w:val="32"/>
          <w:u w:val="single"/>
          <w:rtl/>
        </w:rPr>
        <w:t>المتبع</w:t>
      </w:r>
      <w:r w:rsidR="00A83C6B" w:rsidRPr="007D0D14">
        <w:rPr>
          <w:rFonts w:asciiTheme="majorBidi" w:hAnsiTheme="majorBidi" w:cstheme="majorBidi" w:hint="cs"/>
          <w:b/>
          <w:bCs/>
          <w:sz w:val="32"/>
          <w:szCs w:val="32"/>
          <w:u w:val="single"/>
          <w:rtl/>
        </w:rPr>
        <w:t>ة</w:t>
      </w:r>
      <w:r w:rsidRPr="007D0D14">
        <w:rPr>
          <w:rFonts w:asciiTheme="majorBidi" w:hAnsiTheme="majorBidi" w:cstheme="majorBidi"/>
          <w:b/>
          <w:bCs/>
          <w:sz w:val="32"/>
          <w:szCs w:val="32"/>
          <w:u w:val="single"/>
          <w:rtl/>
        </w:rPr>
        <w:t xml:space="preserve">  لإعداد</w:t>
      </w:r>
      <w:proofErr w:type="gramEnd"/>
      <w:r w:rsidRPr="007D0D14">
        <w:rPr>
          <w:rFonts w:asciiTheme="majorBidi" w:hAnsiTheme="majorBidi" w:cstheme="majorBidi"/>
          <w:b/>
          <w:bCs/>
          <w:sz w:val="32"/>
          <w:szCs w:val="32"/>
          <w:u w:val="single"/>
          <w:rtl/>
        </w:rPr>
        <w:t xml:space="preserve"> البحث</w:t>
      </w:r>
      <w:r w:rsidR="00A83C6B" w:rsidRPr="007D0D14">
        <w:rPr>
          <w:rFonts w:asciiTheme="majorBidi" w:hAnsiTheme="majorBidi" w:cstheme="majorBidi" w:hint="cs"/>
          <w:b/>
          <w:bCs/>
          <w:sz w:val="32"/>
          <w:szCs w:val="32"/>
          <w:u w:val="single"/>
          <w:rtl/>
        </w:rPr>
        <w:t>:</w:t>
      </w:r>
    </w:p>
    <w:p w14:paraId="63AADAB4" w14:textId="77777777"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w:t>
      </w:r>
      <w:proofErr w:type="gramStart"/>
      <w:r w:rsidRPr="00750A7C">
        <w:rPr>
          <w:rFonts w:asciiTheme="majorBidi" w:hAnsiTheme="majorBidi" w:cs="Times New Roman"/>
          <w:sz w:val="28"/>
          <w:szCs w:val="28"/>
          <w:rtl/>
        </w:rPr>
        <w:t>⁠  ⁠</w:t>
      </w:r>
      <w:proofErr w:type="gramEnd"/>
      <w:r w:rsidRPr="00750A7C">
        <w:rPr>
          <w:rFonts w:asciiTheme="majorBidi" w:hAnsiTheme="majorBidi" w:cs="Times New Roman"/>
          <w:sz w:val="28"/>
          <w:szCs w:val="28"/>
          <w:rtl/>
        </w:rPr>
        <w:t>يعتمد البحث على مجموعة من النظريات والمفاهيم العلمية التي تساهم في فهم المخاطر الاجتماعية والأخلاقية لاستخدام الروبوتات في بيئات العمل. ومن أهم هذه النظريات:</w:t>
      </w:r>
    </w:p>
    <w:p w14:paraId="2C950D53" w14:textId="77777777" w:rsidR="00A83C6B" w:rsidRPr="00750A7C" w:rsidRDefault="00A83C6B" w:rsidP="00A83C6B">
      <w:pPr>
        <w:rPr>
          <w:rFonts w:asciiTheme="majorBidi" w:hAnsiTheme="majorBidi" w:cstheme="majorBidi"/>
          <w:sz w:val="28"/>
          <w:szCs w:val="28"/>
          <w:rtl/>
        </w:rPr>
      </w:pPr>
    </w:p>
    <w:p w14:paraId="6D2CEC23" w14:textId="77777777"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أ. نظرية المسؤولية الاجتماعية</w:t>
      </w:r>
    </w:p>
    <w:p w14:paraId="6F6BE363" w14:textId="77777777" w:rsidR="00A83C6B" w:rsidRPr="00750A7C" w:rsidRDefault="00A83C6B" w:rsidP="00A83C6B">
      <w:pPr>
        <w:rPr>
          <w:rFonts w:asciiTheme="majorBidi" w:hAnsiTheme="majorBidi" w:cstheme="majorBidi"/>
          <w:sz w:val="28"/>
          <w:szCs w:val="28"/>
          <w:rtl/>
        </w:rPr>
      </w:pPr>
    </w:p>
    <w:p w14:paraId="18FF43BB" w14:textId="7773EB2B"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w:t>
      </w:r>
      <w:r w:rsidR="00571659" w:rsidRPr="00750A7C">
        <w:rPr>
          <w:rFonts w:asciiTheme="majorBidi" w:hAnsiTheme="majorBidi" w:cs="Times New Roman" w:hint="cs"/>
          <w:sz w:val="28"/>
          <w:szCs w:val="28"/>
          <w:rtl/>
        </w:rPr>
        <w:t xml:space="preserve"> </w:t>
      </w:r>
      <w:r w:rsidRPr="00750A7C">
        <w:rPr>
          <w:rFonts w:asciiTheme="majorBidi" w:hAnsiTheme="majorBidi" w:cs="Times New Roman"/>
          <w:sz w:val="28"/>
          <w:szCs w:val="28"/>
          <w:rtl/>
        </w:rPr>
        <w:t>تؤكد هذه النظرية على أهمية التزام المؤسسات بأخلاقيات العمل، وتحمل المسؤولية تجاه المجتمع. يتناول البحث كيف أن استخدام الروبوتات يمكن أن يؤثر على المسؤولية الاجتماعية للمؤسسات، سواء بشكل إيجابي أو سلبي.</w:t>
      </w:r>
    </w:p>
    <w:p w14:paraId="13D60CAA" w14:textId="77777777" w:rsidR="00A83C6B" w:rsidRPr="00750A7C" w:rsidRDefault="00A83C6B" w:rsidP="00A83C6B">
      <w:pPr>
        <w:rPr>
          <w:rFonts w:asciiTheme="majorBidi" w:hAnsiTheme="majorBidi" w:cstheme="majorBidi"/>
          <w:sz w:val="28"/>
          <w:szCs w:val="28"/>
          <w:rtl/>
        </w:rPr>
      </w:pPr>
    </w:p>
    <w:p w14:paraId="15B0A449" w14:textId="77777777"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ب. نظرية المخاطر</w:t>
      </w:r>
    </w:p>
    <w:p w14:paraId="349B45C8" w14:textId="77777777" w:rsidR="00A83C6B" w:rsidRPr="00750A7C" w:rsidRDefault="00A83C6B" w:rsidP="00A83C6B">
      <w:pPr>
        <w:rPr>
          <w:rFonts w:asciiTheme="majorBidi" w:hAnsiTheme="majorBidi" w:cstheme="majorBidi"/>
          <w:sz w:val="28"/>
          <w:szCs w:val="28"/>
          <w:rtl/>
        </w:rPr>
      </w:pPr>
    </w:p>
    <w:p w14:paraId="43D0EB83" w14:textId="0DB32465"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w:t>
      </w:r>
      <w:r w:rsidR="00571659" w:rsidRPr="00750A7C">
        <w:rPr>
          <w:rFonts w:asciiTheme="majorBidi" w:hAnsiTheme="majorBidi" w:cs="Times New Roman" w:hint="cs"/>
          <w:sz w:val="28"/>
          <w:szCs w:val="28"/>
          <w:rtl/>
        </w:rPr>
        <w:t xml:space="preserve"> </w:t>
      </w:r>
      <w:r w:rsidRPr="00750A7C">
        <w:rPr>
          <w:rFonts w:asciiTheme="majorBidi" w:hAnsiTheme="majorBidi" w:cs="Times New Roman"/>
          <w:sz w:val="28"/>
          <w:szCs w:val="28"/>
          <w:rtl/>
        </w:rPr>
        <w:t>تركز هذه النظرية على تقييم المخاطر وطرق إدارتها. في سياق هذا البحث، يتم تحليل المخاطر الاجتماعية والأخلاقية المرتبطة بالروبوتات وكيفية إدارتها من قبل المؤسسات.</w:t>
      </w:r>
    </w:p>
    <w:p w14:paraId="40E7E2F9" w14:textId="77777777" w:rsidR="00A83C6B" w:rsidRPr="00750A7C" w:rsidRDefault="00A83C6B" w:rsidP="00A83C6B">
      <w:pPr>
        <w:rPr>
          <w:rFonts w:asciiTheme="majorBidi" w:hAnsiTheme="majorBidi" w:cstheme="majorBidi"/>
          <w:sz w:val="28"/>
          <w:szCs w:val="28"/>
          <w:rtl/>
        </w:rPr>
      </w:pPr>
    </w:p>
    <w:p w14:paraId="1AFB30E4" w14:textId="77777777"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ج. نظرية التفاعل الاجتماعي</w:t>
      </w:r>
    </w:p>
    <w:p w14:paraId="318F6AC7" w14:textId="77777777" w:rsidR="00A83C6B" w:rsidRPr="00750A7C" w:rsidRDefault="00A83C6B" w:rsidP="00A83C6B">
      <w:pPr>
        <w:rPr>
          <w:rFonts w:asciiTheme="majorBidi" w:hAnsiTheme="majorBidi" w:cstheme="majorBidi"/>
          <w:b/>
          <w:bCs/>
          <w:sz w:val="28"/>
          <w:szCs w:val="28"/>
          <w:u w:val="single"/>
          <w:rtl/>
        </w:rPr>
      </w:pPr>
    </w:p>
    <w:p w14:paraId="660026DD" w14:textId="1E1F9347"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w:t>
      </w:r>
      <w:r w:rsidR="00571659" w:rsidRPr="00750A7C">
        <w:rPr>
          <w:rFonts w:asciiTheme="majorBidi" w:hAnsiTheme="majorBidi" w:cs="Times New Roman" w:hint="cs"/>
          <w:sz w:val="28"/>
          <w:szCs w:val="28"/>
          <w:rtl/>
        </w:rPr>
        <w:t xml:space="preserve"> </w:t>
      </w:r>
      <w:r w:rsidRPr="00750A7C">
        <w:rPr>
          <w:rFonts w:asciiTheme="majorBidi" w:hAnsiTheme="majorBidi" w:cs="Times New Roman"/>
          <w:sz w:val="28"/>
          <w:szCs w:val="28"/>
          <w:rtl/>
        </w:rPr>
        <w:t>تتناول هذه النظرية كيفية تأثير التكنولوجيا على العلاقات الاجتماعية بين الأفراد. ستساعد في فهم كيفية تغيير الروبوتات لديناميات العمل والتفاعل بين الموظفين، وما إذا كانت تعزز أو تضعف العلاقات الاجتماعية.</w:t>
      </w:r>
    </w:p>
    <w:p w14:paraId="2EDFCC92" w14:textId="77777777" w:rsidR="00A83C6B" w:rsidRPr="00750A7C" w:rsidRDefault="00A83C6B" w:rsidP="00A83C6B">
      <w:pPr>
        <w:rPr>
          <w:rFonts w:asciiTheme="majorBidi" w:hAnsiTheme="majorBidi" w:cstheme="majorBidi"/>
          <w:sz w:val="28"/>
          <w:szCs w:val="28"/>
          <w:rtl/>
        </w:rPr>
      </w:pPr>
    </w:p>
    <w:p w14:paraId="56544E98" w14:textId="0FFC5A1A" w:rsidR="00A83C6B" w:rsidRPr="00750A7C" w:rsidRDefault="00A83C6B" w:rsidP="0049766A">
      <w:pPr>
        <w:rPr>
          <w:rFonts w:asciiTheme="majorBidi" w:hAnsiTheme="majorBidi" w:cstheme="majorBidi"/>
          <w:sz w:val="28"/>
          <w:szCs w:val="28"/>
          <w:rtl/>
        </w:rPr>
      </w:pPr>
      <w:r w:rsidRPr="00750A7C">
        <w:rPr>
          <w:rFonts w:asciiTheme="majorBidi" w:hAnsiTheme="majorBidi" w:cs="Times New Roman"/>
          <w:sz w:val="28"/>
          <w:szCs w:val="28"/>
          <w:rtl/>
        </w:rPr>
        <w:t>د. نظرية الأخلاقيات في الأعمال</w:t>
      </w:r>
    </w:p>
    <w:p w14:paraId="7B580BA9" w14:textId="291AE9C0"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w:t>
      </w:r>
      <w:r w:rsidR="00571659" w:rsidRPr="00750A7C">
        <w:rPr>
          <w:rFonts w:asciiTheme="majorBidi" w:hAnsiTheme="majorBidi" w:cs="Times New Roman" w:hint="cs"/>
          <w:sz w:val="28"/>
          <w:szCs w:val="28"/>
          <w:rtl/>
        </w:rPr>
        <w:t xml:space="preserve"> </w:t>
      </w:r>
      <w:r w:rsidRPr="00750A7C">
        <w:rPr>
          <w:rFonts w:asciiTheme="majorBidi" w:hAnsiTheme="majorBidi" w:cs="Times New Roman"/>
          <w:sz w:val="28"/>
          <w:szCs w:val="28"/>
          <w:rtl/>
        </w:rPr>
        <w:t>تركز على أهمية المبادئ الأخلاقية في اتخاذ القرارات الإدارية. ستتناول الدراسة الأخلاقيات المرتبطة بتبني الروبوتات وكيف يمكن أن تؤثر على قيم وممارسات المؤسسة.</w:t>
      </w:r>
    </w:p>
    <w:p w14:paraId="7BC4488E" w14:textId="77777777" w:rsidR="00A83C6B" w:rsidRPr="00750A7C" w:rsidRDefault="00A83C6B" w:rsidP="00A83C6B">
      <w:pPr>
        <w:rPr>
          <w:rFonts w:asciiTheme="majorBidi" w:hAnsiTheme="majorBidi" w:cstheme="majorBidi"/>
          <w:sz w:val="28"/>
          <w:szCs w:val="28"/>
          <w:rtl/>
        </w:rPr>
      </w:pPr>
    </w:p>
    <w:p w14:paraId="5842CE99" w14:textId="3F0A0DC4" w:rsidR="00A83C6B" w:rsidRPr="00750A7C" w:rsidRDefault="00A83C6B" w:rsidP="006C08BF">
      <w:pPr>
        <w:rPr>
          <w:rFonts w:asciiTheme="majorBidi" w:hAnsiTheme="majorBidi" w:cstheme="majorBidi"/>
          <w:sz w:val="28"/>
          <w:szCs w:val="28"/>
          <w:rtl/>
        </w:rPr>
      </w:pPr>
      <w:r w:rsidRPr="00750A7C">
        <w:rPr>
          <w:rFonts w:asciiTheme="majorBidi" w:hAnsiTheme="majorBidi" w:cs="Times New Roman"/>
          <w:sz w:val="28"/>
          <w:szCs w:val="28"/>
          <w:rtl/>
        </w:rPr>
        <w:t>2.⁠ ⁠تطبيق النظرية</w:t>
      </w:r>
    </w:p>
    <w:p w14:paraId="15FCAF2F" w14:textId="77B03C66"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w:t>
      </w:r>
      <w:r w:rsidR="006C08BF" w:rsidRPr="00750A7C">
        <w:rPr>
          <w:rFonts w:asciiTheme="majorBidi" w:hAnsiTheme="majorBidi" w:cs="Times New Roman" w:hint="cs"/>
          <w:sz w:val="28"/>
          <w:szCs w:val="28"/>
          <w:rtl/>
        </w:rPr>
        <w:t xml:space="preserve"> </w:t>
      </w:r>
      <w:r w:rsidRPr="00750A7C">
        <w:rPr>
          <w:rFonts w:asciiTheme="majorBidi" w:hAnsiTheme="majorBidi" w:cs="Times New Roman"/>
          <w:sz w:val="28"/>
          <w:szCs w:val="28"/>
          <w:rtl/>
        </w:rPr>
        <w:t>سيتم استخدام هذه النظريات كإطار مرجعي لتحليل البيانات التي تم جمعها من الاستبيانات والمقابلات. سيتم الربط بين النتائج والفرضيات المستندة إلى هذه النظريات لتقديم استنتاجات علمية مدعومة بالأدلة.</w:t>
      </w:r>
    </w:p>
    <w:p w14:paraId="19D94B42" w14:textId="77777777" w:rsidR="00A83C6B" w:rsidRPr="00750A7C" w:rsidRDefault="00A83C6B" w:rsidP="00A83C6B">
      <w:pPr>
        <w:rPr>
          <w:rFonts w:asciiTheme="majorBidi" w:hAnsiTheme="majorBidi" w:cstheme="majorBidi"/>
          <w:sz w:val="28"/>
          <w:szCs w:val="28"/>
          <w:rtl/>
        </w:rPr>
      </w:pPr>
    </w:p>
    <w:p w14:paraId="7CC2EEC3" w14:textId="7FBEE3A7" w:rsidR="00A83C6B" w:rsidRPr="00750A7C" w:rsidRDefault="00A83C6B" w:rsidP="006C08BF">
      <w:pPr>
        <w:rPr>
          <w:rFonts w:asciiTheme="majorBidi" w:hAnsiTheme="majorBidi" w:cstheme="majorBidi"/>
          <w:sz w:val="28"/>
          <w:szCs w:val="28"/>
          <w:rtl/>
        </w:rPr>
      </w:pPr>
      <w:r w:rsidRPr="00750A7C">
        <w:rPr>
          <w:rFonts w:asciiTheme="majorBidi" w:hAnsiTheme="majorBidi" w:cs="Times New Roman"/>
          <w:sz w:val="28"/>
          <w:szCs w:val="28"/>
          <w:rtl/>
        </w:rPr>
        <w:lastRenderedPageBreak/>
        <w:t>3.⁠ ⁠الفرضيات</w:t>
      </w:r>
    </w:p>
    <w:p w14:paraId="5D4EAA52" w14:textId="33D84B81"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w:t>
      </w:r>
      <w:r w:rsidR="006C08BF" w:rsidRPr="00750A7C">
        <w:rPr>
          <w:rFonts w:asciiTheme="majorBidi" w:hAnsiTheme="majorBidi" w:cs="Times New Roman" w:hint="cs"/>
          <w:sz w:val="28"/>
          <w:szCs w:val="28"/>
          <w:rtl/>
        </w:rPr>
        <w:t xml:space="preserve"> </w:t>
      </w:r>
      <w:r w:rsidRPr="00750A7C">
        <w:rPr>
          <w:rFonts w:asciiTheme="majorBidi" w:hAnsiTheme="majorBidi" w:cs="Times New Roman"/>
          <w:sz w:val="28"/>
          <w:szCs w:val="28"/>
          <w:rtl/>
        </w:rPr>
        <w:t>استنادًا إلى النظرية العلمية المستخدمة، يمكن صياغة فرضيات البحث على النحو التالي:</w:t>
      </w:r>
    </w:p>
    <w:p w14:paraId="2DE8F2D1" w14:textId="0BD566E3"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1.استخدام الروبوتات في إدارة الأعمال يزيد من المخاطر الأخلاقية المتعلقة بالتحيز وفقدان الشفافية.</w:t>
      </w:r>
    </w:p>
    <w:p w14:paraId="5CB80C66" w14:textId="14D8CFD6"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2.الأتمتة بواسطة الروبوتات تؤدي إلى تقليل العلاقات الاجتماعية الإيجابية بين الموظفين.</w:t>
      </w:r>
    </w:p>
    <w:p w14:paraId="1BC0820B" w14:textId="5CA9EF26"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3.تلتزم المؤسسات التي تستخدم الروبوتات بتطبيق معايير المسؤولية الاجتماعية في تقليل التأثيرات السلبية.</w:t>
      </w:r>
    </w:p>
    <w:p w14:paraId="4349A36F" w14:textId="77777777" w:rsidR="00A83C6B" w:rsidRPr="00750A7C" w:rsidRDefault="00A83C6B" w:rsidP="00A83C6B">
      <w:pPr>
        <w:rPr>
          <w:rFonts w:asciiTheme="majorBidi" w:hAnsiTheme="majorBidi" w:cstheme="majorBidi"/>
          <w:sz w:val="28"/>
          <w:szCs w:val="28"/>
          <w:rtl/>
        </w:rPr>
      </w:pPr>
    </w:p>
    <w:p w14:paraId="2156C697" w14:textId="7E487DA9" w:rsidR="00A83C6B" w:rsidRPr="00750A7C" w:rsidRDefault="00A83C6B" w:rsidP="006C08BF">
      <w:pPr>
        <w:rPr>
          <w:rFonts w:asciiTheme="majorBidi" w:hAnsiTheme="majorBidi" w:cstheme="majorBidi"/>
          <w:sz w:val="28"/>
          <w:szCs w:val="28"/>
          <w:rtl/>
        </w:rPr>
      </w:pPr>
      <w:r w:rsidRPr="00750A7C">
        <w:rPr>
          <w:rFonts w:asciiTheme="majorBidi" w:hAnsiTheme="majorBidi" w:cs="Times New Roman"/>
          <w:sz w:val="28"/>
          <w:szCs w:val="28"/>
          <w:rtl/>
        </w:rPr>
        <w:t>4.⁠ ⁠أهمية النظرية</w:t>
      </w:r>
    </w:p>
    <w:p w14:paraId="190D6028" w14:textId="1680EC29" w:rsidR="00A83C6B" w:rsidRPr="00750A7C" w:rsidRDefault="00A83C6B" w:rsidP="00A83C6B">
      <w:pPr>
        <w:rPr>
          <w:rFonts w:asciiTheme="majorBidi" w:hAnsiTheme="majorBidi" w:cstheme="majorBidi"/>
          <w:sz w:val="28"/>
          <w:szCs w:val="28"/>
          <w:rtl/>
        </w:rPr>
      </w:pPr>
      <w:r w:rsidRPr="00750A7C">
        <w:rPr>
          <w:rFonts w:asciiTheme="majorBidi" w:hAnsiTheme="majorBidi" w:cs="Times New Roman"/>
          <w:sz w:val="28"/>
          <w:szCs w:val="28"/>
          <w:rtl/>
        </w:rPr>
        <w:tab/>
        <w:t>•</w:t>
      </w:r>
      <w:r w:rsidR="006C08BF" w:rsidRPr="00750A7C">
        <w:rPr>
          <w:rFonts w:asciiTheme="majorBidi" w:hAnsiTheme="majorBidi" w:cs="Times New Roman" w:hint="cs"/>
          <w:sz w:val="28"/>
          <w:szCs w:val="28"/>
          <w:rtl/>
        </w:rPr>
        <w:t xml:space="preserve"> </w:t>
      </w:r>
      <w:r w:rsidRPr="00750A7C">
        <w:rPr>
          <w:rFonts w:asciiTheme="majorBidi" w:hAnsiTheme="majorBidi" w:cs="Times New Roman"/>
          <w:sz w:val="28"/>
          <w:szCs w:val="28"/>
          <w:rtl/>
        </w:rPr>
        <w:t>توفر هذه النظرية إطارًا لفهم المخاطر المرتبطة باستخدام الروبوتات، مما يساعد في تطوير استراتيجيات فعالة لإدارة المخاطر الاجتماعية والأخلاقية في المؤسسات. من خلال توظيف هذه النظريات، يسعى البحث إلى تقديم توصيات عملية تعزز الاستخدام المسؤول للروبوتات في بيئات العمل.</w:t>
      </w:r>
    </w:p>
    <w:p w14:paraId="312E9515" w14:textId="77777777" w:rsidR="00A83C6B" w:rsidRPr="00A83C6B" w:rsidRDefault="00A83C6B" w:rsidP="00A83C6B">
      <w:pPr>
        <w:rPr>
          <w:rFonts w:asciiTheme="majorBidi" w:hAnsiTheme="majorBidi" w:cstheme="majorBidi"/>
          <w:b/>
          <w:bCs/>
          <w:sz w:val="32"/>
          <w:szCs w:val="32"/>
          <w:u w:val="single"/>
          <w:rtl/>
        </w:rPr>
      </w:pPr>
    </w:p>
    <w:p w14:paraId="7AB25553" w14:textId="193C83CE" w:rsidR="00A83C6B" w:rsidRPr="00A83C6B" w:rsidRDefault="00A83C6B" w:rsidP="00A83C6B">
      <w:pPr>
        <w:rPr>
          <w:rFonts w:asciiTheme="majorBidi" w:hAnsiTheme="majorBidi" w:cstheme="majorBidi"/>
          <w:b/>
          <w:bCs/>
          <w:sz w:val="32"/>
          <w:szCs w:val="32"/>
          <w:u w:val="single"/>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862E7E">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25030DF7" w14:textId="77777777" w:rsidR="00974DF1" w:rsidRDefault="00974DF1" w:rsidP="00127F17">
      <w:pPr>
        <w:rPr>
          <w:rFonts w:ascii="Sakkal Majalla" w:hAnsi="Sakkal Majalla" w:cs="Sakkal Majalla"/>
          <w:b/>
          <w:bCs/>
          <w:sz w:val="48"/>
          <w:szCs w:val="48"/>
          <w:u w:val="single"/>
          <w:rtl/>
        </w:rPr>
      </w:pPr>
    </w:p>
    <w:p w14:paraId="622F5D32" w14:textId="77777777" w:rsidR="00974DF1" w:rsidRDefault="00974DF1"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C9F1D37" w14:textId="77777777" w:rsidR="009106BF" w:rsidRDefault="009106BF" w:rsidP="00F925D0">
      <w:pPr>
        <w:jc w:val="center"/>
        <w:rPr>
          <w:rFonts w:ascii="Sakkal Majalla" w:hAnsi="Sakkal Majalla" w:cs="Sakkal Majalla"/>
          <w:b/>
          <w:bCs/>
          <w:sz w:val="48"/>
          <w:szCs w:val="48"/>
          <w:u w:val="single"/>
          <w:rtl/>
        </w:rPr>
      </w:pPr>
    </w:p>
    <w:p w14:paraId="495F7566" w14:textId="77777777" w:rsidR="009106BF" w:rsidRDefault="009106BF" w:rsidP="00F925D0">
      <w:pPr>
        <w:jc w:val="center"/>
        <w:rPr>
          <w:rFonts w:ascii="Sakkal Majalla" w:hAnsi="Sakkal Majalla" w:cs="Sakkal Majalla"/>
          <w:b/>
          <w:bCs/>
          <w:sz w:val="48"/>
          <w:szCs w:val="48"/>
          <w:u w:val="single"/>
          <w:rtl/>
        </w:rPr>
      </w:pPr>
    </w:p>
    <w:p w14:paraId="01403FF2" w14:textId="77777777" w:rsidR="009106BF" w:rsidRDefault="009106BF" w:rsidP="00F925D0">
      <w:pPr>
        <w:jc w:val="center"/>
        <w:rPr>
          <w:rFonts w:ascii="Sakkal Majalla" w:hAnsi="Sakkal Majalla" w:cs="Sakkal Majalla"/>
          <w:b/>
          <w:bCs/>
          <w:sz w:val="48"/>
          <w:szCs w:val="48"/>
          <w:u w:val="single"/>
          <w:rtl/>
        </w:rPr>
      </w:pPr>
    </w:p>
    <w:p w14:paraId="2BBD7D6B" w14:textId="77777777" w:rsidR="009106BF" w:rsidRDefault="009106BF" w:rsidP="00F925D0">
      <w:pPr>
        <w:jc w:val="center"/>
        <w:rPr>
          <w:rFonts w:ascii="Sakkal Majalla" w:hAnsi="Sakkal Majalla" w:cs="Sakkal Majalla"/>
          <w:b/>
          <w:bCs/>
          <w:sz w:val="48"/>
          <w:szCs w:val="48"/>
          <w:u w:val="single"/>
          <w:rtl/>
        </w:rPr>
      </w:pPr>
    </w:p>
    <w:p w14:paraId="39501FC2" w14:textId="77777777" w:rsidR="009106BF" w:rsidRDefault="009106BF" w:rsidP="00F925D0">
      <w:pPr>
        <w:jc w:val="center"/>
        <w:rPr>
          <w:rFonts w:ascii="Sakkal Majalla" w:hAnsi="Sakkal Majalla" w:cs="Sakkal Majalla"/>
          <w:b/>
          <w:bCs/>
          <w:sz w:val="48"/>
          <w:szCs w:val="48"/>
          <w:u w:val="single"/>
          <w:rtl/>
        </w:rPr>
      </w:pPr>
    </w:p>
    <w:p w14:paraId="790BE4DF" w14:textId="77777777" w:rsidR="009106BF" w:rsidRDefault="009106BF" w:rsidP="00F925D0">
      <w:pPr>
        <w:jc w:val="center"/>
        <w:rPr>
          <w:rFonts w:ascii="Sakkal Majalla" w:hAnsi="Sakkal Majalla" w:cs="Sakkal Majalla"/>
          <w:b/>
          <w:bCs/>
          <w:sz w:val="48"/>
          <w:szCs w:val="48"/>
          <w:u w:val="single"/>
          <w:rtl/>
        </w:rPr>
      </w:pPr>
    </w:p>
    <w:p w14:paraId="4A89C93B" w14:textId="77777777" w:rsidR="009106BF" w:rsidRDefault="009106BF"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E988787" w14:textId="77777777" w:rsidR="00FE2BEE" w:rsidRDefault="00FE2BEE" w:rsidP="00D22171">
      <w:pPr>
        <w:rPr>
          <w:rFonts w:ascii="Sakkal Majalla" w:hAnsi="Sakkal Majalla" w:cs="Sakkal Majalla"/>
          <w:sz w:val="28"/>
          <w:szCs w:val="28"/>
          <w:u w:val="single"/>
          <w:rtl/>
        </w:rPr>
      </w:pPr>
    </w:p>
    <w:p w14:paraId="363260E8" w14:textId="75E129F4" w:rsidR="00F925D0" w:rsidRPr="00A83C6B" w:rsidRDefault="00F925D0" w:rsidP="00D22171">
      <w:pPr>
        <w:rPr>
          <w:rFonts w:ascii="Sakkal Majalla" w:hAnsi="Sakkal Majalla" w:cs="Sakkal Majalla"/>
          <w:b/>
          <w:bCs/>
          <w:sz w:val="36"/>
          <w:szCs w:val="36"/>
          <w:rtl/>
        </w:rPr>
      </w:pPr>
      <w:r w:rsidRPr="00A83C6B">
        <w:rPr>
          <w:rFonts w:ascii="Sakkal Majalla" w:hAnsi="Sakkal Majalla" w:cs="Sakkal Majalla" w:hint="cs"/>
          <w:b/>
          <w:bCs/>
          <w:sz w:val="36"/>
          <w:szCs w:val="36"/>
          <w:rtl/>
        </w:rPr>
        <w:t>مقدمة</w:t>
      </w:r>
    </w:p>
    <w:p w14:paraId="0FF2A01F" w14:textId="77777777" w:rsidR="00A83C6B" w:rsidRPr="00A83C6B" w:rsidRDefault="00A83C6B" w:rsidP="00A83C6B">
      <w:pPr>
        <w:rPr>
          <w:rFonts w:ascii="Sakkal Majalla" w:hAnsi="Sakkal Majalla" w:cs="Sakkal Majalla"/>
          <w:sz w:val="32"/>
          <w:szCs w:val="32"/>
          <w:rtl/>
        </w:rPr>
      </w:pPr>
      <w:r w:rsidRPr="00A83C6B">
        <w:rPr>
          <w:rFonts w:ascii="Sakkal Majalla" w:hAnsi="Sakkal Majalla" w:cs="Times New Roman"/>
          <w:sz w:val="32"/>
          <w:szCs w:val="32"/>
          <w:rtl/>
        </w:rPr>
        <w:t>تعتبر الروبوتات من أهم التطورات التكنولوجية في العصر الحديث، حيث أصبحت جزءًا لا يتجزأ من العديد من الصناعات والقطاعات. مع تزايد الاعتماد على الروبوتات في إدارة الأعمال، تبرز مجموعة من التحديات والمخاطر التي تستدعي البحث والدراسة، وخاصة تلك المتعلقة بالجوانب الاجتماعية والأخلاقية.</w:t>
      </w:r>
    </w:p>
    <w:p w14:paraId="69F5785C" w14:textId="77777777" w:rsidR="00A83C6B" w:rsidRPr="00A83C6B" w:rsidRDefault="00A83C6B" w:rsidP="00A83C6B">
      <w:pPr>
        <w:rPr>
          <w:rFonts w:ascii="Sakkal Majalla" w:hAnsi="Sakkal Majalla" w:cs="Sakkal Majalla"/>
          <w:sz w:val="32"/>
          <w:szCs w:val="32"/>
          <w:rtl/>
        </w:rPr>
      </w:pPr>
    </w:p>
    <w:p w14:paraId="09175CFB" w14:textId="77777777" w:rsidR="00A83C6B" w:rsidRPr="00A83C6B" w:rsidRDefault="00A83C6B" w:rsidP="00A83C6B">
      <w:pPr>
        <w:rPr>
          <w:rFonts w:ascii="Sakkal Majalla" w:hAnsi="Sakkal Majalla" w:cs="Sakkal Majalla"/>
          <w:sz w:val="32"/>
          <w:szCs w:val="32"/>
          <w:rtl/>
        </w:rPr>
      </w:pPr>
      <w:r w:rsidRPr="00A83C6B">
        <w:rPr>
          <w:rFonts w:ascii="Sakkal Majalla" w:hAnsi="Sakkal Majalla" w:cs="Times New Roman"/>
          <w:sz w:val="32"/>
          <w:szCs w:val="32"/>
          <w:rtl/>
        </w:rPr>
        <w:t>تتناول الدراسات السابقة دور الروبوتات وتأثيرها على سوق العمل، وكيف يمكن أن تؤدي الأتمتة إلى تغييرات جذرية في طبيعة الوظائف والعلاقات بين الموظفين. تشير بعض الأبحاث إلى أن الروبوتات قد تسهم في تحسين الكفاءة الإنتاجية وتقليل التكاليف، ولكنها أيضًا قد تؤدي إلى فقدان الوظائف وزيادة التفاوت الاجتماعي.</w:t>
      </w:r>
    </w:p>
    <w:p w14:paraId="6056D0D0" w14:textId="77777777" w:rsidR="00A83C6B" w:rsidRPr="00A83C6B" w:rsidRDefault="00A83C6B" w:rsidP="00A83C6B">
      <w:pPr>
        <w:rPr>
          <w:rFonts w:ascii="Sakkal Majalla" w:hAnsi="Sakkal Majalla" w:cs="Sakkal Majalla"/>
          <w:sz w:val="28"/>
          <w:szCs w:val="28"/>
          <w:u w:val="single"/>
          <w:rtl/>
        </w:rPr>
      </w:pPr>
    </w:p>
    <w:p w14:paraId="7D95AE46" w14:textId="77777777" w:rsidR="00A83C6B" w:rsidRPr="00A83C6B" w:rsidRDefault="00A83C6B" w:rsidP="00A83C6B">
      <w:pPr>
        <w:rPr>
          <w:rFonts w:ascii="Sakkal Majalla" w:hAnsi="Sakkal Majalla" w:cs="Sakkal Majalla"/>
          <w:sz w:val="32"/>
          <w:szCs w:val="32"/>
          <w:rtl/>
        </w:rPr>
      </w:pPr>
      <w:r w:rsidRPr="00A83C6B">
        <w:rPr>
          <w:rFonts w:ascii="Sakkal Majalla" w:hAnsi="Sakkal Majalla" w:cs="Times New Roman"/>
          <w:sz w:val="32"/>
          <w:szCs w:val="32"/>
          <w:rtl/>
        </w:rPr>
        <w:t>علاوة على ذلك، تتناول الأبحاث المخاطر الأخلاقية المرتبطة باستخدام الروبوتات في المؤسسات، مثل الانحياز في القرارات التي تتخذها الأنظمة الروبوتية، وفقدان الشفافية في العمليات، مما يثير مخاوف بشأن العدالة والمساواة في بيئة العمل.</w:t>
      </w:r>
    </w:p>
    <w:p w14:paraId="724BB727" w14:textId="77777777" w:rsidR="00A83C6B" w:rsidRPr="00A83C6B" w:rsidRDefault="00A83C6B" w:rsidP="00A83C6B">
      <w:pPr>
        <w:rPr>
          <w:rFonts w:ascii="Sakkal Majalla" w:hAnsi="Sakkal Majalla" w:cs="Sakkal Majalla"/>
          <w:sz w:val="32"/>
          <w:szCs w:val="32"/>
          <w:rtl/>
        </w:rPr>
      </w:pPr>
    </w:p>
    <w:p w14:paraId="5DBE3972" w14:textId="77777777" w:rsidR="00A83C6B" w:rsidRPr="00A83C6B" w:rsidRDefault="00A83C6B" w:rsidP="00A83C6B">
      <w:pPr>
        <w:rPr>
          <w:rFonts w:ascii="Sakkal Majalla" w:hAnsi="Sakkal Majalla" w:cs="Sakkal Majalla"/>
          <w:sz w:val="32"/>
          <w:szCs w:val="32"/>
          <w:rtl/>
        </w:rPr>
      </w:pPr>
      <w:r w:rsidRPr="00A83C6B">
        <w:rPr>
          <w:rFonts w:ascii="Sakkal Majalla" w:hAnsi="Sakkal Majalla" w:cs="Times New Roman"/>
          <w:sz w:val="32"/>
          <w:szCs w:val="32"/>
          <w:rtl/>
        </w:rPr>
        <w:t>تهدف هذه الدراسات السابقة إلى تقديم رؤية شاملة حول كيفية تأثير الروبوتات على العلاقات الاجتماعية وأخلاقيات العمل، وتساعد على استكشاف السياسات والإجراءات اللازمة لتقليل المخاطر الاجتماعية والأخلاقية المرتبطة باستخدام هذه التكنولوجيا.</w:t>
      </w:r>
    </w:p>
    <w:p w14:paraId="65AEA201" w14:textId="77777777" w:rsidR="00A83C6B" w:rsidRPr="00A83C6B" w:rsidRDefault="00A83C6B" w:rsidP="00A83C6B">
      <w:pPr>
        <w:rPr>
          <w:rFonts w:ascii="Sakkal Majalla" w:hAnsi="Sakkal Majalla" w:cs="Sakkal Majalla"/>
          <w:sz w:val="32"/>
          <w:szCs w:val="32"/>
          <w:rtl/>
        </w:rPr>
      </w:pPr>
    </w:p>
    <w:p w14:paraId="629F283E" w14:textId="7789E729" w:rsidR="00C87803" w:rsidRPr="00A83C6B" w:rsidRDefault="00A83C6B" w:rsidP="00A83C6B">
      <w:pPr>
        <w:rPr>
          <w:rFonts w:ascii="Sakkal Majalla" w:hAnsi="Sakkal Majalla" w:cs="Sakkal Majalla"/>
          <w:sz w:val="32"/>
          <w:szCs w:val="32"/>
          <w:rtl/>
        </w:rPr>
      </w:pPr>
      <w:r w:rsidRPr="00A83C6B">
        <w:rPr>
          <w:rFonts w:ascii="Sakkal Majalla" w:hAnsi="Sakkal Majalla" w:cs="Times New Roman"/>
          <w:sz w:val="32"/>
          <w:szCs w:val="32"/>
          <w:rtl/>
        </w:rPr>
        <w:t>في هذا الإطار، سيتناول البحث الحالي استعراضًا شاملاً لهذه الدراسات السابقة، مع التركيز على الأبعاد الاجتماعية والأخلاقية لاستخدام الروبوتات في إدارة الأعمال، مما سيساهم في تعزيز الفهم العلمي للمخاطر والتحديات المرتبطة بها، ويساعد في وضع استراتيجيات فعالة لإدارة هذه المخاطر في المستقبل</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4CEFD4B3" w14:textId="77777777" w:rsidR="00A64C15" w:rsidRDefault="00A64C15" w:rsidP="00D22171">
      <w:pPr>
        <w:rPr>
          <w:rFonts w:ascii="Sakkal Majalla" w:hAnsi="Sakkal Majalla" w:cs="Sakkal Majalla"/>
          <w:sz w:val="28"/>
          <w:szCs w:val="28"/>
          <w:u w:val="single"/>
          <w:rtl/>
        </w:rPr>
      </w:pPr>
    </w:p>
    <w:p w14:paraId="6F8A6CA3" w14:textId="268FB802" w:rsidR="00F925D0" w:rsidRPr="00D965B8" w:rsidRDefault="00F925D0" w:rsidP="00D22171">
      <w:pPr>
        <w:rPr>
          <w:rFonts w:asciiTheme="majorBidi" w:hAnsiTheme="majorBidi" w:cstheme="majorBidi"/>
          <w:b/>
          <w:bCs/>
          <w:sz w:val="36"/>
          <w:szCs w:val="36"/>
          <w:rtl/>
        </w:rPr>
      </w:pPr>
      <w:r w:rsidRPr="00D965B8">
        <w:rPr>
          <w:rFonts w:asciiTheme="majorBidi" w:hAnsiTheme="majorBidi" w:cstheme="majorBidi"/>
          <w:b/>
          <w:bCs/>
          <w:sz w:val="36"/>
          <w:szCs w:val="36"/>
          <w:rtl/>
        </w:rPr>
        <w:t>الدراسات السابقة</w:t>
      </w:r>
    </w:p>
    <w:p w14:paraId="06D18E36" w14:textId="77777777" w:rsidR="00D965B8" w:rsidRPr="00323B7B" w:rsidRDefault="00D965B8" w:rsidP="00D965B8">
      <w:pPr>
        <w:rPr>
          <w:rFonts w:ascii="Sakkal Majalla" w:hAnsi="Sakkal Majalla" w:cs="Sakkal Majalla"/>
          <w:b/>
          <w:bCs/>
          <w:sz w:val="36"/>
          <w:szCs w:val="36"/>
          <w:u w:val="single"/>
          <w:rtl/>
          <w:lang w:bidi="ar-EG"/>
        </w:rPr>
      </w:pPr>
    </w:p>
    <w:p w14:paraId="30495674" w14:textId="77777777" w:rsidR="00D965B8" w:rsidRPr="00C52421" w:rsidRDefault="00D965B8" w:rsidP="00D965B8">
      <w:pPr>
        <w:rPr>
          <w:rFonts w:ascii="Sakkal Majalla" w:hAnsi="Sakkal Majalla" w:cs="Sakkal Majalla"/>
          <w:b/>
          <w:bCs/>
          <w:sz w:val="32"/>
          <w:szCs w:val="32"/>
          <w:rtl/>
          <w:lang w:bidi="ar-EG"/>
        </w:rPr>
      </w:pPr>
      <w:r w:rsidRPr="00C52421">
        <w:rPr>
          <w:rFonts w:ascii="Sakkal Majalla" w:hAnsi="Sakkal Majalla" w:cs="Times New Roman" w:hint="cs"/>
          <w:b/>
          <w:bCs/>
          <w:sz w:val="32"/>
          <w:szCs w:val="32"/>
          <w:rtl/>
          <w:lang w:bidi="ar-EG"/>
        </w:rPr>
        <w:t>١-</w:t>
      </w:r>
      <w:r w:rsidRPr="00C52421">
        <w:rPr>
          <w:rFonts w:ascii="Sakkal Majalla" w:hAnsi="Sakkal Majalla" w:cs="Times New Roman"/>
          <w:b/>
          <w:bCs/>
          <w:sz w:val="32"/>
          <w:szCs w:val="32"/>
          <w:rtl/>
          <w:lang w:bidi="ar-EG"/>
        </w:rPr>
        <w:t>أثر الروبوتات على سوق العمل العربي</w:t>
      </w:r>
    </w:p>
    <w:p w14:paraId="088679C2" w14:textId="77777777" w:rsidR="00D965B8" w:rsidRDefault="00D965B8" w:rsidP="00D965B8">
      <w:pPr>
        <w:rPr>
          <w:rFonts w:asciiTheme="majorBidi" w:hAnsiTheme="majorBidi" w:cstheme="majorBidi"/>
          <w:b/>
          <w:bCs/>
          <w:sz w:val="32"/>
          <w:szCs w:val="32"/>
          <w:u w:val="single"/>
          <w:rtl/>
          <w:lang w:bidi="ar-EG"/>
        </w:rPr>
      </w:pPr>
      <w:r w:rsidRPr="00C52421">
        <w:rPr>
          <w:rFonts w:asciiTheme="majorBidi" w:hAnsiTheme="majorBidi" w:cstheme="majorBidi"/>
          <w:b/>
          <w:bCs/>
          <w:sz w:val="32"/>
          <w:szCs w:val="32"/>
          <w:u w:val="single"/>
          <w:rtl/>
          <w:lang w:bidi="ar-EG"/>
        </w:rPr>
        <w:t>الدراسة:</w:t>
      </w:r>
    </w:p>
    <w:p w14:paraId="29F9C43F" w14:textId="77777777" w:rsidR="00D965B8" w:rsidRPr="00C52421" w:rsidRDefault="00D965B8" w:rsidP="00D965B8">
      <w:pPr>
        <w:rPr>
          <w:rFonts w:asciiTheme="majorBidi" w:hAnsiTheme="majorBidi" w:cstheme="majorBidi"/>
          <w:b/>
          <w:bCs/>
          <w:sz w:val="32"/>
          <w:szCs w:val="32"/>
          <w:u w:val="single"/>
          <w:rtl/>
          <w:lang w:bidi="ar-EG"/>
        </w:rPr>
      </w:pPr>
    </w:p>
    <w:p w14:paraId="6DEA6446" w14:textId="77777777"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“أثر استخدام الروبوتات في الأعمال على سوق العمل العربي”</w:t>
      </w:r>
    </w:p>
    <w:p w14:paraId="5415C4E5" w14:textId="77777777" w:rsidR="00D965B8" w:rsidRPr="00C52421" w:rsidRDefault="00D965B8" w:rsidP="00D965B8">
      <w:pPr>
        <w:rPr>
          <w:rFonts w:ascii="Sakkal Majalla" w:hAnsi="Sakkal Majalla" w:cs="Sakkal Majalla"/>
          <w:b/>
          <w:bCs/>
          <w:sz w:val="32"/>
          <w:szCs w:val="32"/>
          <w:u w:val="single"/>
          <w:rtl/>
          <w:lang w:bidi="ar-EG"/>
        </w:rPr>
      </w:pPr>
      <w:r w:rsidRPr="00C52421">
        <w:rPr>
          <w:rFonts w:ascii="Sakkal Majalla" w:hAnsi="Sakkal Majalla" w:cs="Times New Roman"/>
          <w:b/>
          <w:bCs/>
          <w:sz w:val="32"/>
          <w:szCs w:val="32"/>
          <w:u w:val="single"/>
          <w:rtl/>
          <w:lang w:bidi="ar-EG"/>
        </w:rPr>
        <w:t>المؤلف:</w:t>
      </w:r>
    </w:p>
    <w:p w14:paraId="622F5B95" w14:textId="77777777" w:rsidR="00D965B8" w:rsidRPr="006A60A9" w:rsidRDefault="00D965B8" w:rsidP="00D965B8">
      <w:pPr>
        <w:rPr>
          <w:rFonts w:ascii="Sakkal Majalla" w:hAnsi="Sakkal Majalla" w:cs="Sakkal Majalla"/>
          <w:sz w:val="32"/>
          <w:szCs w:val="32"/>
          <w:rtl/>
          <w:lang w:bidi="ar-EG"/>
        </w:rPr>
      </w:pPr>
    </w:p>
    <w:p w14:paraId="4DD94D87" w14:textId="77777777"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العلي، سامي</w:t>
      </w:r>
    </w:p>
    <w:p w14:paraId="24800B30" w14:textId="77777777" w:rsidR="00D965B8" w:rsidRPr="006A60A9" w:rsidRDefault="00D965B8" w:rsidP="00D965B8">
      <w:pPr>
        <w:rPr>
          <w:rFonts w:ascii="Sakkal Majalla" w:hAnsi="Sakkal Majalla" w:cs="Sakkal Majalla"/>
          <w:sz w:val="32"/>
          <w:szCs w:val="32"/>
          <w:rtl/>
          <w:lang w:bidi="ar-EG"/>
        </w:rPr>
      </w:pPr>
    </w:p>
    <w:p w14:paraId="5F39ED6D" w14:textId="77777777" w:rsidR="00D965B8" w:rsidRPr="00C52421" w:rsidRDefault="00D965B8" w:rsidP="00D965B8">
      <w:pPr>
        <w:rPr>
          <w:rFonts w:ascii="Sakkal Majalla" w:hAnsi="Sakkal Majalla" w:cs="Sakkal Majalla"/>
          <w:b/>
          <w:bCs/>
          <w:sz w:val="32"/>
          <w:szCs w:val="32"/>
          <w:u w:val="single"/>
          <w:rtl/>
          <w:lang w:bidi="ar-EG"/>
        </w:rPr>
      </w:pPr>
      <w:r w:rsidRPr="00C52421">
        <w:rPr>
          <w:rFonts w:ascii="Sakkal Majalla" w:hAnsi="Sakkal Majalla" w:cs="Times New Roman"/>
          <w:b/>
          <w:bCs/>
          <w:sz w:val="32"/>
          <w:szCs w:val="32"/>
          <w:u w:val="single"/>
          <w:rtl/>
          <w:lang w:bidi="ar-EG"/>
        </w:rPr>
        <w:t>التاريخ:</w:t>
      </w:r>
    </w:p>
    <w:p w14:paraId="4C566941" w14:textId="77777777" w:rsidR="00D965B8" w:rsidRPr="006A60A9" w:rsidRDefault="00D965B8" w:rsidP="00D965B8">
      <w:pPr>
        <w:rPr>
          <w:rFonts w:ascii="Sakkal Majalla" w:hAnsi="Sakkal Majalla" w:cs="Sakkal Majalla"/>
          <w:sz w:val="32"/>
          <w:szCs w:val="32"/>
          <w:rtl/>
          <w:lang w:bidi="ar-EG"/>
        </w:rPr>
      </w:pPr>
    </w:p>
    <w:p w14:paraId="2A10C9B7" w14:textId="77777777"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2020</w:t>
      </w:r>
    </w:p>
    <w:p w14:paraId="611748EC" w14:textId="77777777" w:rsidR="00D965B8" w:rsidRDefault="00D965B8" w:rsidP="00D965B8">
      <w:pPr>
        <w:rPr>
          <w:rFonts w:ascii="Sakkal Majalla" w:hAnsi="Sakkal Majalla" w:cs="Sakkal Majalla"/>
          <w:sz w:val="32"/>
          <w:szCs w:val="32"/>
          <w:rtl/>
          <w:lang w:bidi="ar-EG"/>
        </w:rPr>
      </w:pPr>
    </w:p>
    <w:p w14:paraId="5A96BEFE" w14:textId="77777777" w:rsidR="00FC106D" w:rsidRPr="00FC106D" w:rsidRDefault="00FC106D" w:rsidP="00D965B8">
      <w:pPr>
        <w:rPr>
          <w:rFonts w:ascii="Sakkal Majalla" w:hAnsi="Sakkal Majalla" w:cs="Sakkal Majalla"/>
          <w:sz w:val="32"/>
          <w:szCs w:val="32"/>
          <w:rtl/>
          <w:lang w:bidi="ar-EG"/>
        </w:rPr>
      </w:pPr>
    </w:p>
    <w:p w14:paraId="471AFDC1" w14:textId="77777777" w:rsidR="00D965B8" w:rsidRPr="00C52421" w:rsidRDefault="00D965B8" w:rsidP="00D965B8">
      <w:pPr>
        <w:rPr>
          <w:rFonts w:ascii="Sakkal Majalla" w:hAnsi="Sakkal Majalla" w:cs="Sakkal Majalla"/>
          <w:b/>
          <w:bCs/>
          <w:sz w:val="32"/>
          <w:szCs w:val="32"/>
          <w:u w:val="single"/>
          <w:rtl/>
          <w:lang w:bidi="ar-EG"/>
        </w:rPr>
      </w:pPr>
      <w:r w:rsidRPr="00C52421">
        <w:rPr>
          <w:rFonts w:ascii="Sakkal Majalla" w:hAnsi="Sakkal Majalla" w:cs="Times New Roman"/>
          <w:b/>
          <w:bCs/>
          <w:sz w:val="32"/>
          <w:szCs w:val="32"/>
          <w:u w:val="single"/>
          <w:rtl/>
          <w:lang w:bidi="ar-EG"/>
        </w:rPr>
        <w:t>هدف الدراسة</w:t>
      </w:r>
      <w:r>
        <w:rPr>
          <w:rFonts w:ascii="Sakkal Majalla" w:hAnsi="Sakkal Majalla" w:cs="Times New Roman" w:hint="cs"/>
          <w:b/>
          <w:bCs/>
          <w:sz w:val="32"/>
          <w:szCs w:val="32"/>
          <w:u w:val="single"/>
          <w:rtl/>
          <w:lang w:bidi="ar-EG"/>
        </w:rPr>
        <w:t>:</w:t>
      </w:r>
    </w:p>
    <w:p w14:paraId="7185BDB6" w14:textId="77777777" w:rsidR="00D965B8" w:rsidRPr="006A60A9" w:rsidRDefault="00D965B8" w:rsidP="00D965B8">
      <w:pPr>
        <w:rPr>
          <w:rFonts w:ascii="Sakkal Majalla" w:hAnsi="Sakkal Majalla" w:cs="Sakkal Majalla"/>
          <w:sz w:val="32"/>
          <w:szCs w:val="32"/>
          <w:rtl/>
          <w:lang w:bidi="ar-EG"/>
        </w:rPr>
      </w:pPr>
    </w:p>
    <w:p w14:paraId="32CBDED6" w14:textId="77777777"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تهدف هذه الدراسة إلى تحليل أثر استخدام الروبوتات في الأعمال على سوق العمل العربي. يشمل الهدف الأساسي ما يلي:</w:t>
      </w:r>
    </w:p>
    <w:p w14:paraId="52308AFD" w14:textId="77777777" w:rsidR="00D965B8" w:rsidRPr="006A60A9" w:rsidRDefault="00D965B8" w:rsidP="00D965B8">
      <w:pPr>
        <w:rPr>
          <w:rFonts w:ascii="Sakkal Majalla" w:hAnsi="Sakkal Majalla" w:cs="Sakkal Majalla"/>
          <w:sz w:val="32"/>
          <w:szCs w:val="32"/>
          <w:rtl/>
          <w:lang w:bidi="ar-EG"/>
        </w:rPr>
      </w:pPr>
    </w:p>
    <w:p w14:paraId="2B50DE2F" w14:textId="7BB8BF4C"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ab/>
        <w:t>1.</w:t>
      </w:r>
      <w:r w:rsidR="00884E18">
        <w:rPr>
          <w:rFonts w:ascii="Sakkal Majalla" w:hAnsi="Sakkal Majalla" w:cs="Times New Roman" w:hint="cs"/>
          <w:sz w:val="32"/>
          <w:szCs w:val="32"/>
          <w:rtl/>
          <w:lang w:bidi="ar-EG"/>
        </w:rPr>
        <w:t xml:space="preserve"> </w:t>
      </w:r>
      <w:r w:rsidRPr="006A60A9">
        <w:rPr>
          <w:rFonts w:ascii="Sakkal Majalla" w:hAnsi="Sakkal Majalla" w:cs="Times New Roman"/>
          <w:sz w:val="32"/>
          <w:szCs w:val="32"/>
          <w:rtl/>
          <w:lang w:bidi="ar-EG"/>
        </w:rPr>
        <w:t>تحديد تأثير الأتمتة: تحليل كيفية تأثير استخدام الروبوتات على الوظائف المتاحة في سوق العمل، بما في ذلك أنواع الوظائف التي قد تتأثر سلبًا أو إيجابًا.</w:t>
      </w:r>
    </w:p>
    <w:p w14:paraId="5868757C" w14:textId="7CEB8AFD"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lastRenderedPageBreak/>
        <w:tab/>
        <w:t>2.</w:t>
      </w:r>
      <w:r w:rsidR="00884E18">
        <w:rPr>
          <w:rFonts w:ascii="Sakkal Majalla" w:hAnsi="Sakkal Majalla" w:cs="Times New Roman" w:hint="cs"/>
          <w:sz w:val="32"/>
          <w:szCs w:val="32"/>
          <w:rtl/>
          <w:lang w:bidi="ar-EG"/>
        </w:rPr>
        <w:t xml:space="preserve"> </w:t>
      </w:r>
      <w:r w:rsidRPr="006A60A9">
        <w:rPr>
          <w:rFonts w:ascii="Sakkal Majalla" w:hAnsi="Sakkal Majalla" w:cs="Times New Roman"/>
          <w:sz w:val="32"/>
          <w:szCs w:val="32"/>
          <w:rtl/>
          <w:lang w:bidi="ar-EG"/>
        </w:rPr>
        <w:t>تقييم التغيرات في المهارات المطلوبة: دراسة التغيرات في المهارات المطلوبة في سوق العمل نتيجة لاعتماد التكنولوجيا، وكيف يمكن للعمال أن يتكيفوا مع هذه التغيرات.</w:t>
      </w:r>
    </w:p>
    <w:p w14:paraId="3A6FE9AB" w14:textId="367441B5"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ab/>
        <w:t>3.</w:t>
      </w:r>
      <w:r w:rsidR="00884E18">
        <w:rPr>
          <w:rFonts w:ascii="Sakkal Majalla" w:hAnsi="Sakkal Majalla" w:cs="Times New Roman" w:hint="cs"/>
          <w:sz w:val="32"/>
          <w:szCs w:val="32"/>
          <w:rtl/>
          <w:lang w:bidi="ar-EG"/>
        </w:rPr>
        <w:t xml:space="preserve"> </w:t>
      </w:r>
      <w:r w:rsidRPr="006A60A9">
        <w:rPr>
          <w:rFonts w:ascii="Sakkal Majalla" w:hAnsi="Sakkal Majalla" w:cs="Times New Roman"/>
          <w:sz w:val="32"/>
          <w:szCs w:val="32"/>
          <w:rtl/>
          <w:lang w:bidi="ar-EG"/>
        </w:rPr>
        <w:t>تقديم توصيات: وضع توصيات للحكومات والمؤسسات التعليمية والقطاع الخاص حول كيفية إدارة تأثيرات الروبوتات على العمالة وخلق بيئة عمل متوازنة.</w:t>
      </w:r>
    </w:p>
    <w:p w14:paraId="726413DE" w14:textId="77777777" w:rsidR="00D965B8" w:rsidRPr="006A60A9" w:rsidRDefault="00D965B8" w:rsidP="00D965B8">
      <w:pPr>
        <w:rPr>
          <w:rFonts w:ascii="Sakkal Majalla" w:hAnsi="Sakkal Majalla" w:cs="Sakkal Majalla"/>
          <w:sz w:val="32"/>
          <w:szCs w:val="32"/>
          <w:rtl/>
          <w:lang w:bidi="ar-EG"/>
        </w:rPr>
      </w:pPr>
    </w:p>
    <w:p w14:paraId="045B282F" w14:textId="77777777" w:rsidR="00D965B8" w:rsidRPr="00C52421" w:rsidRDefault="00D965B8" w:rsidP="00D965B8">
      <w:pPr>
        <w:rPr>
          <w:rFonts w:ascii="Sakkal Majalla" w:hAnsi="Sakkal Majalla" w:cs="Sakkal Majalla"/>
          <w:b/>
          <w:bCs/>
          <w:sz w:val="32"/>
          <w:szCs w:val="32"/>
          <w:u w:val="single"/>
          <w:rtl/>
          <w:lang w:bidi="ar-EG"/>
        </w:rPr>
      </w:pPr>
      <w:r w:rsidRPr="00C52421">
        <w:rPr>
          <w:rFonts w:ascii="Sakkal Majalla" w:hAnsi="Sakkal Majalla" w:cs="Times New Roman"/>
          <w:b/>
          <w:bCs/>
          <w:sz w:val="32"/>
          <w:szCs w:val="32"/>
          <w:u w:val="single"/>
          <w:rtl/>
          <w:lang w:bidi="ar-EG"/>
        </w:rPr>
        <w:t>عينة الدراسة</w:t>
      </w:r>
      <w:r>
        <w:rPr>
          <w:rFonts w:ascii="Sakkal Majalla" w:hAnsi="Sakkal Majalla" w:cs="Times New Roman" w:hint="cs"/>
          <w:b/>
          <w:bCs/>
          <w:sz w:val="32"/>
          <w:szCs w:val="32"/>
          <w:u w:val="single"/>
          <w:rtl/>
          <w:lang w:bidi="ar-EG"/>
        </w:rPr>
        <w:t>:</w:t>
      </w:r>
    </w:p>
    <w:p w14:paraId="38214234" w14:textId="77777777" w:rsidR="00D965B8" w:rsidRPr="006A60A9" w:rsidRDefault="00D965B8" w:rsidP="00D965B8">
      <w:pPr>
        <w:rPr>
          <w:rFonts w:ascii="Sakkal Majalla" w:hAnsi="Sakkal Majalla" w:cs="Sakkal Majalla"/>
          <w:sz w:val="32"/>
          <w:szCs w:val="32"/>
          <w:rtl/>
          <w:lang w:bidi="ar-EG"/>
        </w:rPr>
      </w:pPr>
    </w:p>
    <w:p w14:paraId="6EF5A865" w14:textId="77777777"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تم اختيار عينة الدراسة من عدة قطاعات اقتصادية في الدول العربية، تشمل:</w:t>
      </w:r>
    </w:p>
    <w:p w14:paraId="614A0CEC" w14:textId="77777777" w:rsidR="00D965B8" w:rsidRPr="006A60A9" w:rsidRDefault="00D965B8" w:rsidP="00D965B8">
      <w:pPr>
        <w:rPr>
          <w:rFonts w:ascii="Sakkal Majalla" w:hAnsi="Sakkal Majalla" w:cs="Sakkal Majalla"/>
          <w:sz w:val="32"/>
          <w:szCs w:val="32"/>
          <w:rtl/>
          <w:lang w:bidi="ar-EG"/>
        </w:rPr>
      </w:pPr>
    </w:p>
    <w:p w14:paraId="70DE98AA" w14:textId="4D4B594A"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ab/>
        <w:t>1.</w:t>
      </w:r>
      <w:r w:rsidR="00884E18">
        <w:rPr>
          <w:rFonts w:ascii="Sakkal Majalla" w:hAnsi="Sakkal Majalla" w:cs="Times New Roman" w:hint="cs"/>
          <w:sz w:val="32"/>
          <w:szCs w:val="32"/>
          <w:rtl/>
          <w:lang w:bidi="ar-EG"/>
        </w:rPr>
        <w:t xml:space="preserve"> </w:t>
      </w:r>
      <w:r w:rsidRPr="006A60A9">
        <w:rPr>
          <w:rFonts w:ascii="Sakkal Majalla" w:hAnsi="Sakkal Majalla" w:cs="Times New Roman"/>
          <w:sz w:val="32"/>
          <w:szCs w:val="32"/>
          <w:rtl/>
          <w:lang w:bidi="ar-EG"/>
        </w:rPr>
        <w:t>القطاع الصناعي: حيث تم تحليل استخدام الروبوتات في خطوط الإنتاج وتأثيرها على العمالة.</w:t>
      </w:r>
    </w:p>
    <w:p w14:paraId="2693B748" w14:textId="1B1C605E"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ab/>
        <w:t>2.</w:t>
      </w:r>
      <w:r w:rsidR="00884E18">
        <w:rPr>
          <w:rFonts w:ascii="Sakkal Majalla" w:hAnsi="Sakkal Majalla" w:cs="Times New Roman" w:hint="cs"/>
          <w:sz w:val="32"/>
          <w:szCs w:val="32"/>
          <w:rtl/>
          <w:lang w:bidi="ar-EG"/>
        </w:rPr>
        <w:t xml:space="preserve"> </w:t>
      </w:r>
      <w:r w:rsidRPr="006A60A9">
        <w:rPr>
          <w:rFonts w:ascii="Sakkal Majalla" w:hAnsi="Sakkal Majalla" w:cs="Times New Roman"/>
          <w:sz w:val="32"/>
          <w:szCs w:val="32"/>
          <w:rtl/>
          <w:lang w:bidi="ar-EG"/>
        </w:rPr>
        <w:t>القطاع الخدماتي: دراسة استخدام الروبوتات في مجالات مثل الرعاية الصحية والخدمات اللوجستية.</w:t>
      </w:r>
    </w:p>
    <w:p w14:paraId="0BEB12DC" w14:textId="0C944279"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ab/>
        <w:t>3.</w:t>
      </w:r>
      <w:r w:rsidR="00884E18">
        <w:rPr>
          <w:rFonts w:ascii="Sakkal Majalla" w:hAnsi="Sakkal Majalla" w:cs="Times New Roman" w:hint="cs"/>
          <w:sz w:val="32"/>
          <w:szCs w:val="32"/>
          <w:rtl/>
          <w:lang w:bidi="ar-EG"/>
        </w:rPr>
        <w:t xml:space="preserve"> </w:t>
      </w:r>
      <w:r w:rsidRPr="006A60A9">
        <w:rPr>
          <w:rFonts w:ascii="Sakkal Majalla" w:hAnsi="Sakkal Majalla" w:cs="Times New Roman"/>
          <w:sz w:val="32"/>
          <w:szCs w:val="32"/>
          <w:rtl/>
          <w:lang w:bidi="ar-EG"/>
        </w:rPr>
        <w:t>القطاع التكنولوجي: النظر في تأثير استخدام الروبوتات والذكاء الاصطناعي على وظائف التكنولوجيا والمعلومات.</w:t>
      </w:r>
    </w:p>
    <w:p w14:paraId="543F4342" w14:textId="77777777" w:rsidR="00D965B8" w:rsidRDefault="00D965B8" w:rsidP="00D965B8">
      <w:pPr>
        <w:rPr>
          <w:rFonts w:ascii="Sakkal Majalla" w:hAnsi="Sakkal Majalla" w:cs="Sakkal Majalla"/>
          <w:sz w:val="32"/>
          <w:szCs w:val="32"/>
          <w:rtl/>
          <w:lang w:bidi="ar-EG"/>
        </w:rPr>
      </w:pPr>
    </w:p>
    <w:p w14:paraId="1A0423CE" w14:textId="77777777" w:rsidR="00D965B8" w:rsidRPr="006A60A9" w:rsidRDefault="00D965B8" w:rsidP="00D965B8">
      <w:pPr>
        <w:rPr>
          <w:rFonts w:ascii="Sakkal Majalla" w:hAnsi="Sakkal Majalla" w:cs="Sakkal Majalla"/>
          <w:sz w:val="32"/>
          <w:szCs w:val="32"/>
          <w:rtl/>
          <w:lang w:bidi="ar-EG"/>
        </w:rPr>
      </w:pPr>
    </w:p>
    <w:p w14:paraId="2BDE4DBC" w14:textId="77777777" w:rsidR="00D965B8" w:rsidRPr="006A60A9" w:rsidRDefault="00D965B8" w:rsidP="00D965B8">
      <w:pPr>
        <w:rPr>
          <w:rFonts w:ascii="Sakkal Majalla" w:hAnsi="Sakkal Majalla" w:cs="Sakkal Majalla"/>
          <w:b/>
          <w:bCs/>
          <w:sz w:val="32"/>
          <w:szCs w:val="32"/>
          <w:u w:val="single"/>
          <w:rtl/>
          <w:lang w:bidi="ar-EG"/>
        </w:rPr>
      </w:pPr>
      <w:r w:rsidRPr="006A60A9">
        <w:rPr>
          <w:rFonts w:ascii="Sakkal Majalla" w:hAnsi="Sakkal Majalla" w:cs="Times New Roman"/>
          <w:b/>
          <w:bCs/>
          <w:sz w:val="32"/>
          <w:szCs w:val="32"/>
          <w:u w:val="single"/>
          <w:rtl/>
          <w:lang w:bidi="ar-EG"/>
        </w:rPr>
        <w:t>طريقة جمع البيانات</w:t>
      </w:r>
    </w:p>
    <w:p w14:paraId="0A58EC1C" w14:textId="77777777" w:rsidR="00D965B8" w:rsidRPr="006A60A9" w:rsidRDefault="00D965B8" w:rsidP="00D965B8">
      <w:pPr>
        <w:rPr>
          <w:rFonts w:ascii="Sakkal Majalla" w:hAnsi="Sakkal Majalla" w:cs="Sakkal Majalla"/>
          <w:sz w:val="32"/>
          <w:szCs w:val="32"/>
          <w:rtl/>
          <w:lang w:bidi="ar-EG"/>
        </w:rPr>
      </w:pPr>
    </w:p>
    <w:p w14:paraId="1066943D" w14:textId="71C7CE5C" w:rsidR="00D965B8" w:rsidRPr="006A60A9" w:rsidRDefault="00D965B8" w:rsidP="00D965B8">
      <w:pPr>
        <w:rPr>
          <w:rFonts w:ascii="Sakkal Majalla" w:hAnsi="Sakkal Majalla" w:cs="Sakkal Majalla"/>
          <w:sz w:val="32"/>
          <w:szCs w:val="32"/>
          <w:rtl/>
          <w:lang w:bidi="ar-EG"/>
        </w:rPr>
      </w:pPr>
      <w:r w:rsidRPr="006A60A9">
        <w:rPr>
          <w:rFonts w:ascii="Sakkal Majalla" w:hAnsi="Sakkal Majalla" w:cs="Times New Roman"/>
          <w:sz w:val="32"/>
          <w:szCs w:val="32"/>
          <w:rtl/>
          <w:lang w:bidi="ar-EG"/>
        </w:rPr>
        <w:tab/>
        <w:t>•</w:t>
      </w:r>
      <w:r w:rsidR="00884E18">
        <w:rPr>
          <w:rFonts w:ascii="Sakkal Majalla" w:hAnsi="Sakkal Majalla" w:cs="Times New Roman" w:hint="cs"/>
          <w:sz w:val="32"/>
          <w:szCs w:val="32"/>
          <w:rtl/>
          <w:lang w:bidi="ar-EG"/>
        </w:rPr>
        <w:t xml:space="preserve"> </w:t>
      </w:r>
      <w:r w:rsidRPr="006A60A9">
        <w:rPr>
          <w:rFonts w:ascii="Sakkal Majalla" w:hAnsi="Sakkal Majalla" w:cs="Times New Roman"/>
          <w:sz w:val="32"/>
          <w:szCs w:val="32"/>
          <w:rtl/>
          <w:lang w:bidi="ar-EG"/>
        </w:rPr>
        <w:t>استبيانات: تم توزيع استبيانات على عينة من الشركات والمؤسسات في القطاعات المختلفة لجمع آراء أصحاب العمل والموظفين حول تأثير استخدام الروبوتات.</w:t>
      </w:r>
    </w:p>
    <w:p w14:paraId="4A51A620" w14:textId="76E0A390" w:rsidR="00D965B8" w:rsidRPr="007A467A" w:rsidRDefault="00D965B8" w:rsidP="00D965B8">
      <w:pPr>
        <w:rPr>
          <w:rFonts w:ascii="Sakkal Majalla" w:hAnsi="Sakkal Majalla" w:cs="Sakkal Majalla"/>
          <w:sz w:val="28"/>
          <w:szCs w:val="28"/>
          <w:rtl/>
          <w:lang w:bidi="ar-EG"/>
        </w:rPr>
      </w:pPr>
      <w:r w:rsidRPr="007A467A">
        <w:rPr>
          <w:rFonts w:ascii="Sakkal Majalla" w:hAnsi="Sakkal Majalla" w:cs="Times New Roman"/>
          <w:sz w:val="28"/>
          <w:szCs w:val="28"/>
          <w:rtl/>
          <w:lang w:bidi="ar-EG"/>
        </w:rPr>
        <w:tab/>
        <w:t>•</w:t>
      </w:r>
      <w:r w:rsidR="00884E18" w:rsidRPr="007A467A">
        <w:rPr>
          <w:rFonts w:ascii="Sakkal Majalla" w:hAnsi="Sakkal Majalla" w:cs="Times New Roman" w:hint="cs"/>
          <w:sz w:val="28"/>
          <w:szCs w:val="28"/>
          <w:rtl/>
          <w:lang w:bidi="ar-EG"/>
        </w:rPr>
        <w:t xml:space="preserve"> </w:t>
      </w:r>
      <w:r w:rsidRPr="007A467A">
        <w:rPr>
          <w:rFonts w:ascii="Sakkal Majalla" w:hAnsi="Sakkal Majalla" w:cs="Times New Roman"/>
          <w:sz w:val="28"/>
          <w:szCs w:val="28"/>
          <w:rtl/>
          <w:lang w:bidi="ar-EG"/>
        </w:rPr>
        <w:t>مقابلات: أجريت مقابلات مع خبراء في الاقتصاد وإدارة الأعمال للحصول على رؤى أعمق حول الأثر المحتمل للروبوتات على سوق العمل.</w:t>
      </w:r>
    </w:p>
    <w:p w14:paraId="0BEDFF8D" w14:textId="60ADA32C" w:rsidR="00D965B8" w:rsidRPr="007A467A" w:rsidRDefault="00D965B8" w:rsidP="000C22E6">
      <w:pPr>
        <w:rPr>
          <w:rFonts w:ascii="Sakkal Majalla" w:hAnsi="Sakkal Majalla" w:cs="Sakkal Majalla"/>
          <w:sz w:val="28"/>
          <w:szCs w:val="28"/>
          <w:rtl/>
          <w:lang w:bidi="ar-EG"/>
        </w:rPr>
      </w:pPr>
      <w:r w:rsidRPr="007A467A">
        <w:rPr>
          <w:rFonts w:ascii="Sakkal Majalla" w:hAnsi="Sakkal Majalla" w:cs="Times New Roman"/>
          <w:sz w:val="28"/>
          <w:szCs w:val="28"/>
          <w:rtl/>
          <w:lang w:bidi="ar-EG"/>
        </w:rPr>
        <w:tab/>
        <w:t>•</w:t>
      </w:r>
      <w:r w:rsidR="00884E18" w:rsidRPr="007A467A">
        <w:rPr>
          <w:rFonts w:ascii="Sakkal Majalla" w:hAnsi="Sakkal Majalla" w:cs="Times New Roman" w:hint="cs"/>
          <w:sz w:val="28"/>
          <w:szCs w:val="28"/>
          <w:rtl/>
          <w:lang w:bidi="ar-EG"/>
        </w:rPr>
        <w:t xml:space="preserve"> </w:t>
      </w:r>
      <w:r w:rsidRPr="007A467A">
        <w:rPr>
          <w:rFonts w:ascii="Sakkal Majalla" w:hAnsi="Sakkal Majalla" w:cs="Times New Roman"/>
          <w:sz w:val="28"/>
          <w:szCs w:val="28"/>
          <w:rtl/>
          <w:lang w:bidi="ar-EG"/>
        </w:rPr>
        <w:t>تحليل البيانات: استخدمت تقنيات التحليل الإحصائي لفهم النتائج وتقديم توصيات مبنية على البيانا</w:t>
      </w:r>
      <w:r w:rsidR="000C22E6" w:rsidRPr="007A467A">
        <w:rPr>
          <w:rFonts w:ascii="Sakkal Majalla" w:hAnsi="Sakkal Majalla" w:cs="Times New Roman" w:hint="cs"/>
          <w:sz w:val="28"/>
          <w:szCs w:val="28"/>
          <w:rtl/>
          <w:lang w:bidi="ar-EG"/>
        </w:rPr>
        <w:t>ت</w:t>
      </w:r>
    </w:p>
    <w:p w14:paraId="44717A2C" w14:textId="77777777" w:rsidR="00D965B8" w:rsidRPr="00323B7B" w:rsidRDefault="00D965B8" w:rsidP="00D965B8">
      <w:pPr>
        <w:rPr>
          <w:rFonts w:ascii="Sakkal Majalla" w:hAnsi="Sakkal Majalla" w:cs="Sakkal Majalla"/>
          <w:sz w:val="32"/>
          <w:szCs w:val="32"/>
          <w:rtl/>
          <w:lang w:bidi="ar-EG"/>
        </w:rPr>
      </w:pPr>
    </w:p>
    <w:p w14:paraId="5068BB6E" w14:textId="77777777" w:rsidR="00D965B8" w:rsidRPr="00C52421" w:rsidRDefault="00D965B8" w:rsidP="00D965B8">
      <w:pPr>
        <w:rPr>
          <w:rFonts w:ascii="Sakkal Majalla" w:hAnsi="Sakkal Majalla" w:cs="Sakkal Majalla"/>
          <w:b/>
          <w:bCs/>
          <w:sz w:val="32"/>
          <w:szCs w:val="32"/>
          <w:rtl/>
          <w:lang w:bidi="ar-EG"/>
        </w:rPr>
      </w:pPr>
      <w:r w:rsidRPr="00C52421">
        <w:rPr>
          <w:rFonts w:ascii="Sakkal Majalla" w:hAnsi="Sakkal Majalla" w:cs="Times New Roman"/>
          <w:b/>
          <w:bCs/>
          <w:sz w:val="32"/>
          <w:szCs w:val="32"/>
          <w:rtl/>
          <w:lang w:bidi="ar-EG"/>
        </w:rPr>
        <w:t>2</w:t>
      </w:r>
      <w:r w:rsidRPr="00C52421">
        <w:rPr>
          <w:rFonts w:ascii="Sakkal Majalla" w:hAnsi="Sakkal Majalla" w:cs="Times New Roman" w:hint="cs"/>
          <w:b/>
          <w:bCs/>
          <w:sz w:val="32"/>
          <w:szCs w:val="32"/>
          <w:rtl/>
          <w:lang w:bidi="ar-EG"/>
        </w:rPr>
        <w:t>-</w:t>
      </w:r>
      <w:r w:rsidRPr="00C52421">
        <w:rPr>
          <w:rFonts w:ascii="Sakkal Majalla" w:hAnsi="Sakkal Majalla" w:cs="Times New Roman"/>
          <w:b/>
          <w:bCs/>
          <w:sz w:val="32"/>
          <w:szCs w:val="32"/>
          <w:rtl/>
          <w:lang w:bidi="ar-EG"/>
        </w:rPr>
        <w:t xml:space="preserve"> ⁠المخاطر الأخلاقية لاستخدام الروبوتات في المؤسسات</w:t>
      </w:r>
    </w:p>
    <w:p w14:paraId="5CEB55CF"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الدراسة:</w:t>
      </w:r>
    </w:p>
    <w:p w14:paraId="4B47C0CA" w14:textId="77777777" w:rsidR="00D965B8" w:rsidRPr="006A60A9" w:rsidRDefault="00D965B8" w:rsidP="00D965B8">
      <w:pPr>
        <w:rPr>
          <w:rFonts w:ascii="Sakkal Majalla" w:hAnsi="Sakkal Majalla" w:cs="Times New Roman"/>
          <w:sz w:val="32"/>
          <w:szCs w:val="32"/>
          <w:rtl/>
          <w:lang w:bidi="ar-EG"/>
        </w:rPr>
      </w:pPr>
    </w:p>
    <w:p w14:paraId="1ABBD004" w14:textId="77777777" w:rsidR="00D965B8" w:rsidRPr="006A60A9" w:rsidRDefault="00D965B8" w:rsidP="00D965B8">
      <w:pPr>
        <w:rPr>
          <w:rFonts w:ascii="Sakkal Majalla" w:hAnsi="Sakkal Majalla" w:cs="Times New Roman"/>
          <w:sz w:val="32"/>
          <w:szCs w:val="32"/>
          <w:rtl/>
          <w:lang w:bidi="ar-EG"/>
        </w:rPr>
      </w:pPr>
      <w:r w:rsidRPr="006A60A9">
        <w:rPr>
          <w:rFonts w:ascii="Sakkal Majalla" w:hAnsi="Sakkal Majalla" w:cs="Times New Roman"/>
          <w:sz w:val="32"/>
          <w:szCs w:val="32"/>
          <w:rtl/>
          <w:lang w:bidi="ar-EG"/>
        </w:rPr>
        <w:t>“المخاطر الأخلاقية المرتبطة باستخدام الروبوتات في المؤسسات”</w:t>
      </w:r>
    </w:p>
    <w:p w14:paraId="3227D9A2" w14:textId="77777777" w:rsidR="00D965B8" w:rsidRPr="006A60A9" w:rsidRDefault="00D965B8" w:rsidP="00D965B8">
      <w:pPr>
        <w:rPr>
          <w:rFonts w:ascii="Sakkal Majalla" w:hAnsi="Sakkal Majalla" w:cs="Times New Roman"/>
          <w:sz w:val="32"/>
          <w:szCs w:val="32"/>
          <w:rtl/>
          <w:lang w:bidi="ar-EG"/>
        </w:rPr>
      </w:pPr>
    </w:p>
    <w:p w14:paraId="3DD4EDD3"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المؤلف:</w:t>
      </w:r>
    </w:p>
    <w:p w14:paraId="2CB4868E" w14:textId="77777777" w:rsidR="00D965B8" w:rsidRPr="006A60A9" w:rsidRDefault="00D965B8" w:rsidP="00D965B8">
      <w:pPr>
        <w:rPr>
          <w:rFonts w:ascii="Sakkal Majalla" w:hAnsi="Sakkal Majalla" w:cs="Times New Roman"/>
          <w:sz w:val="32"/>
          <w:szCs w:val="32"/>
          <w:rtl/>
          <w:lang w:bidi="ar-EG"/>
        </w:rPr>
      </w:pPr>
    </w:p>
    <w:p w14:paraId="249AB354" w14:textId="77777777" w:rsidR="00D965B8" w:rsidRPr="006A60A9" w:rsidRDefault="00D965B8" w:rsidP="00D965B8">
      <w:pPr>
        <w:rPr>
          <w:rFonts w:ascii="Sakkal Majalla" w:hAnsi="Sakkal Majalla" w:cs="Times New Roman"/>
          <w:sz w:val="32"/>
          <w:szCs w:val="32"/>
          <w:rtl/>
          <w:lang w:bidi="ar-EG"/>
        </w:rPr>
      </w:pPr>
      <w:r w:rsidRPr="006A60A9">
        <w:rPr>
          <w:rFonts w:ascii="Sakkal Majalla" w:hAnsi="Sakkal Majalla" w:cs="Times New Roman"/>
          <w:sz w:val="32"/>
          <w:szCs w:val="32"/>
          <w:rtl/>
          <w:lang w:bidi="ar-EG"/>
        </w:rPr>
        <w:t>السعيد، هالة</w:t>
      </w:r>
    </w:p>
    <w:p w14:paraId="5DDE6AC4" w14:textId="77777777" w:rsidR="00D965B8" w:rsidRPr="006A60A9" w:rsidRDefault="00D965B8" w:rsidP="00D965B8">
      <w:pPr>
        <w:rPr>
          <w:rFonts w:ascii="Sakkal Majalla" w:hAnsi="Sakkal Majalla" w:cs="Times New Roman"/>
          <w:sz w:val="32"/>
          <w:szCs w:val="32"/>
          <w:rtl/>
          <w:lang w:bidi="ar-EG"/>
        </w:rPr>
      </w:pPr>
    </w:p>
    <w:p w14:paraId="38B2C575"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التاريخ:</w:t>
      </w:r>
    </w:p>
    <w:p w14:paraId="3D4DF4B1" w14:textId="77777777" w:rsidR="00D965B8" w:rsidRPr="006A60A9" w:rsidRDefault="00D965B8" w:rsidP="00D965B8">
      <w:pPr>
        <w:rPr>
          <w:rFonts w:ascii="Sakkal Majalla" w:hAnsi="Sakkal Majalla" w:cs="Times New Roman"/>
          <w:sz w:val="32"/>
          <w:szCs w:val="32"/>
          <w:rtl/>
          <w:lang w:bidi="ar-EG"/>
        </w:rPr>
      </w:pPr>
    </w:p>
    <w:p w14:paraId="72B1064F" w14:textId="77777777" w:rsidR="00D965B8" w:rsidRPr="006A60A9" w:rsidRDefault="00D965B8" w:rsidP="00D965B8">
      <w:pPr>
        <w:rPr>
          <w:rFonts w:ascii="Sakkal Majalla" w:hAnsi="Sakkal Majalla" w:cs="Times New Roman"/>
          <w:sz w:val="32"/>
          <w:szCs w:val="32"/>
          <w:rtl/>
          <w:lang w:bidi="ar-EG"/>
        </w:rPr>
      </w:pPr>
      <w:r w:rsidRPr="006A60A9">
        <w:rPr>
          <w:rFonts w:ascii="Sakkal Majalla" w:hAnsi="Sakkal Majalla" w:cs="Times New Roman"/>
          <w:sz w:val="32"/>
          <w:szCs w:val="32"/>
          <w:rtl/>
          <w:lang w:bidi="ar-EG"/>
        </w:rPr>
        <w:t>2019</w:t>
      </w:r>
    </w:p>
    <w:p w14:paraId="5832660E" w14:textId="77777777" w:rsidR="00D965B8" w:rsidRPr="006A60A9" w:rsidRDefault="00D965B8" w:rsidP="00D965B8">
      <w:pPr>
        <w:rPr>
          <w:rFonts w:ascii="Sakkal Majalla" w:hAnsi="Sakkal Majalla" w:cs="Times New Roman"/>
          <w:sz w:val="32"/>
          <w:szCs w:val="32"/>
          <w:rtl/>
          <w:lang w:bidi="ar-EG"/>
        </w:rPr>
      </w:pPr>
    </w:p>
    <w:p w14:paraId="2081FBAF"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هدف الدراسة</w:t>
      </w:r>
      <w:r>
        <w:rPr>
          <w:rFonts w:ascii="Sakkal Majalla" w:hAnsi="Sakkal Majalla" w:cs="Times New Roman" w:hint="cs"/>
          <w:b/>
          <w:bCs/>
          <w:sz w:val="32"/>
          <w:szCs w:val="32"/>
          <w:u w:val="single"/>
          <w:rtl/>
          <w:lang w:bidi="ar-EG"/>
        </w:rPr>
        <w:t>:</w:t>
      </w:r>
    </w:p>
    <w:p w14:paraId="35A11ED3" w14:textId="77777777" w:rsidR="00D965B8" w:rsidRPr="007A467A" w:rsidRDefault="00D965B8" w:rsidP="00D965B8">
      <w:pPr>
        <w:rPr>
          <w:rFonts w:ascii="Sakkal Majalla" w:hAnsi="Sakkal Majalla" w:cs="Times New Roman"/>
          <w:sz w:val="28"/>
          <w:szCs w:val="28"/>
          <w:rtl/>
          <w:lang w:bidi="ar-EG"/>
        </w:rPr>
      </w:pPr>
    </w:p>
    <w:p w14:paraId="01284B9D" w14:textId="77777777" w:rsidR="00D965B8" w:rsidRPr="007A467A" w:rsidRDefault="00D965B8" w:rsidP="00D965B8">
      <w:pPr>
        <w:rPr>
          <w:rFonts w:ascii="Sakkal Majalla" w:hAnsi="Sakkal Majalla" w:cs="Times New Roman"/>
          <w:sz w:val="28"/>
          <w:szCs w:val="28"/>
          <w:rtl/>
          <w:lang w:bidi="ar-EG"/>
        </w:rPr>
      </w:pPr>
      <w:r w:rsidRPr="007A467A">
        <w:rPr>
          <w:rFonts w:ascii="Sakkal Majalla" w:hAnsi="Sakkal Majalla" w:cs="Times New Roman"/>
          <w:sz w:val="28"/>
          <w:szCs w:val="28"/>
          <w:rtl/>
          <w:lang w:bidi="ar-EG"/>
        </w:rPr>
        <w:t>تهدف هذه الدراسة إلى استكشاف المخاطر الأخلاقية المرتبطة باستخدام الروبوتات في المؤسسات. يتضمن الهدف الرئيسي ما يلي:</w:t>
      </w:r>
    </w:p>
    <w:p w14:paraId="01E97A0A" w14:textId="77777777" w:rsidR="00D965B8" w:rsidRPr="007A467A" w:rsidRDefault="00D965B8" w:rsidP="00D965B8">
      <w:pPr>
        <w:rPr>
          <w:rFonts w:ascii="Sakkal Majalla" w:hAnsi="Sakkal Majalla" w:cs="Times New Roman"/>
          <w:sz w:val="28"/>
          <w:szCs w:val="28"/>
          <w:rtl/>
          <w:lang w:bidi="ar-EG"/>
        </w:rPr>
      </w:pPr>
    </w:p>
    <w:p w14:paraId="74FB875B" w14:textId="7853B323" w:rsidR="00D965B8" w:rsidRPr="007A467A" w:rsidRDefault="00D965B8" w:rsidP="00D965B8">
      <w:pPr>
        <w:rPr>
          <w:rFonts w:ascii="Sakkal Majalla" w:hAnsi="Sakkal Majalla" w:cs="Times New Roman"/>
          <w:sz w:val="28"/>
          <w:szCs w:val="28"/>
          <w:rtl/>
          <w:lang w:bidi="ar-EG"/>
        </w:rPr>
      </w:pPr>
      <w:r w:rsidRPr="007A467A">
        <w:rPr>
          <w:rFonts w:ascii="Sakkal Majalla" w:hAnsi="Sakkal Majalla" w:cs="Times New Roman"/>
          <w:sz w:val="28"/>
          <w:szCs w:val="28"/>
          <w:rtl/>
          <w:lang w:bidi="ar-EG"/>
        </w:rPr>
        <w:tab/>
        <w:t>1.تحديد المخاطر الأخلاقية: التعرف على المخاطر الأخلاقية المحتملة التي قد تنجم عن استخدام الروبوتات في مختلف السياقات المؤسساتية، مثل التحيز في البرمجة، فقدان الخصوصية، وعدم الشفافية في اتخاذ القرارات.</w:t>
      </w:r>
    </w:p>
    <w:p w14:paraId="70849C76" w14:textId="4A068CC8"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2.</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تقييم تأثير الروبوتات على حقوق العمال: دراسة كيفية تأثير استخدام الروبوتات على حقوق العمال، بما في ذلك الأمن الوظيفي والتوظيف العادل.</w:t>
      </w:r>
    </w:p>
    <w:p w14:paraId="2A7349B0" w14:textId="057EBDE2"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3.</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تقديم استراتيجيات للتخفيف من المخاطر: وضع توصيات وإرشادات للمؤسسات حول كيفية إدارة هذه المخاطر الأخلاقية وتطوير سياسات واضحة لاستخدام الروبوتات بطريقة مسؤولة.</w:t>
      </w:r>
    </w:p>
    <w:p w14:paraId="23DEB14B" w14:textId="77777777" w:rsidR="00D965B8" w:rsidRPr="006A60A9" w:rsidRDefault="00D965B8" w:rsidP="00D965B8">
      <w:pPr>
        <w:rPr>
          <w:rFonts w:ascii="Sakkal Majalla" w:hAnsi="Sakkal Majalla" w:cs="Times New Roman"/>
          <w:sz w:val="32"/>
          <w:szCs w:val="32"/>
          <w:rtl/>
          <w:lang w:bidi="ar-EG"/>
        </w:rPr>
      </w:pPr>
    </w:p>
    <w:p w14:paraId="3144413F"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عينة الدراسة</w:t>
      </w:r>
      <w:r>
        <w:rPr>
          <w:rFonts w:ascii="Sakkal Majalla" w:hAnsi="Sakkal Majalla" w:cs="Times New Roman" w:hint="cs"/>
          <w:b/>
          <w:bCs/>
          <w:sz w:val="32"/>
          <w:szCs w:val="32"/>
          <w:u w:val="single"/>
          <w:rtl/>
          <w:lang w:bidi="ar-EG"/>
        </w:rPr>
        <w:t>:</w:t>
      </w:r>
    </w:p>
    <w:p w14:paraId="2287CDCD" w14:textId="77777777" w:rsidR="00D965B8" w:rsidRPr="006A60A9" w:rsidRDefault="00D965B8" w:rsidP="00D965B8">
      <w:pPr>
        <w:rPr>
          <w:rFonts w:ascii="Sakkal Majalla" w:hAnsi="Sakkal Majalla" w:cs="Times New Roman"/>
          <w:sz w:val="32"/>
          <w:szCs w:val="32"/>
          <w:rtl/>
          <w:lang w:bidi="ar-EG"/>
        </w:rPr>
      </w:pPr>
    </w:p>
    <w:p w14:paraId="4EEF08FD" w14:textId="77777777"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تتكون عينة الدراسة من عدة مؤسسات في مجالات مختلفة، وتشمل:</w:t>
      </w:r>
    </w:p>
    <w:p w14:paraId="4338B1BE" w14:textId="77777777" w:rsidR="00D965B8" w:rsidRPr="00B60EE5" w:rsidRDefault="00D965B8" w:rsidP="00D965B8">
      <w:pPr>
        <w:rPr>
          <w:rFonts w:ascii="Sakkal Majalla" w:hAnsi="Sakkal Majalla" w:cs="Times New Roman"/>
          <w:sz w:val="28"/>
          <w:szCs w:val="28"/>
          <w:rtl/>
          <w:lang w:bidi="ar-EG"/>
        </w:rPr>
      </w:pPr>
    </w:p>
    <w:p w14:paraId="7107AC13" w14:textId="5BEDA1DC"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1.</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المؤسسات الصناعية: حيث يتم استخدام الروبوتات في خطوط الإنتاج، مما يتطلب دراسة تأثيرها على العاملين والممارسات الأخلاقية المرتبطة.</w:t>
      </w:r>
    </w:p>
    <w:p w14:paraId="4E613DE0" w14:textId="2D751D0B"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2.</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المؤسسات الصحية: تحليل استخدام الروبوتات في الرعاية الصحية، بما في ذلك القضايا الأخلاقية المتعلقة بالخصوصية والرعاية.</w:t>
      </w:r>
    </w:p>
    <w:p w14:paraId="038FA6A7" w14:textId="29B8CB78"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3.</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شركات التكنولوجيا: دراسة كيفية استخدام الروبوتات والذكاء الاصطناعي في تطوير البرامج والخدمات، وما ينجم عن ذلك من مخاطر أخلاقية.</w:t>
      </w:r>
    </w:p>
    <w:p w14:paraId="38F8F3D7" w14:textId="77777777" w:rsidR="00D965B8" w:rsidRPr="00B60EE5" w:rsidRDefault="00D965B8" w:rsidP="00D965B8">
      <w:pPr>
        <w:rPr>
          <w:rFonts w:ascii="Sakkal Majalla" w:hAnsi="Sakkal Majalla" w:cs="Times New Roman"/>
          <w:sz w:val="28"/>
          <w:szCs w:val="28"/>
          <w:rtl/>
          <w:lang w:bidi="ar-EG"/>
        </w:rPr>
      </w:pPr>
    </w:p>
    <w:p w14:paraId="41AF4829" w14:textId="77777777" w:rsidR="00D965B8" w:rsidRPr="00B60EE5" w:rsidRDefault="00D965B8" w:rsidP="00D965B8">
      <w:pPr>
        <w:rPr>
          <w:rFonts w:ascii="Sakkal Majalla" w:hAnsi="Sakkal Majalla" w:cs="Times New Roman"/>
          <w:sz w:val="28"/>
          <w:szCs w:val="28"/>
          <w:rtl/>
          <w:lang w:bidi="ar-EG"/>
        </w:rPr>
      </w:pPr>
    </w:p>
    <w:p w14:paraId="7C702A8D"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طريقة جمع البيانات</w:t>
      </w:r>
      <w:r>
        <w:rPr>
          <w:rFonts w:ascii="Sakkal Majalla" w:hAnsi="Sakkal Majalla" w:cs="Times New Roman" w:hint="cs"/>
          <w:b/>
          <w:bCs/>
          <w:sz w:val="32"/>
          <w:szCs w:val="32"/>
          <w:u w:val="single"/>
          <w:rtl/>
          <w:lang w:bidi="ar-EG"/>
        </w:rPr>
        <w:t>:</w:t>
      </w:r>
    </w:p>
    <w:p w14:paraId="761D655F" w14:textId="77777777" w:rsidR="00D965B8" w:rsidRPr="00B60EE5" w:rsidRDefault="00D965B8" w:rsidP="00D965B8">
      <w:pPr>
        <w:rPr>
          <w:rFonts w:ascii="Sakkal Majalla" w:hAnsi="Sakkal Majalla" w:cs="Times New Roman"/>
          <w:sz w:val="28"/>
          <w:szCs w:val="28"/>
          <w:rtl/>
          <w:lang w:bidi="ar-EG"/>
        </w:rPr>
      </w:pPr>
    </w:p>
    <w:p w14:paraId="60C6DAFB" w14:textId="5F3F8E63"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استبيانات: تم تصميم استبيانات لجمع آراء موظفي المؤسسات حول المخاطر الأخلاقية المرتبطة باستخدام الروبوتات.</w:t>
      </w:r>
    </w:p>
    <w:p w14:paraId="47CBB78F" w14:textId="366107FA"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مقابلات: إجراء مقابلات مع مديري الموارد البشرية، ومتخصصي التكنولوجيا، وأخلاقيات العمل للحصول على رؤى أعمق حول القضايا الأخلاقية.</w:t>
      </w:r>
    </w:p>
    <w:p w14:paraId="6D4DC3C3" w14:textId="7DF7DE7B"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تحليل الحالات: دراسة حالات فعلية لمؤسسات استخدمت الروبوتات وتحليل النتائج الأخلاقية</w:t>
      </w:r>
    </w:p>
    <w:p w14:paraId="5B5BEF5F" w14:textId="77777777" w:rsidR="00D965B8" w:rsidRDefault="00D965B8" w:rsidP="00D965B8">
      <w:pPr>
        <w:rPr>
          <w:rFonts w:ascii="Sakkal Majalla" w:hAnsi="Sakkal Majalla" w:cs="Times New Roman"/>
          <w:sz w:val="32"/>
          <w:szCs w:val="32"/>
          <w:rtl/>
          <w:lang w:bidi="ar-EG"/>
        </w:rPr>
      </w:pPr>
    </w:p>
    <w:p w14:paraId="628851F4" w14:textId="77777777" w:rsidR="001E2957" w:rsidRDefault="001E2957" w:rsidP="00D965B8">
      <w:pPr>
        <w:rPr>
          <w:rFonts w:ascii="Sakkal Majalla" w:hAnsi="Sakkal Majalla" w:cs="Times New Roman"/>
          <w:sz w:val="32"/>
          <w:szCs w:val="32"/>
          <w:rtl/>
          <w:lang w:bidi="ar-EG"/>
        </w:rPr>
      </w:pPr>
    </w:p>
    <w:p w14:paraId="70FB0020" w14:textId="77777777" w:rsidR="00D965B8" w:rsidRPr="00C52421" w:rsidRDefault="00D965B8" w:rsidP="00D965B8">
      <w:pPr>
        <w:rPr>
          <w:rFonts w:ascii="Sakkal Majalla" w:hAnsi="Sakkal Majalla" w:cs="Times New Roman"/>
          <w:b/>
          <w:bCs/>
          <w:sz w:val="32"/>
          <w:szCs w:val="32"/>
          <w:rtl/>
          <w:lang w:bidi="ar-EG"/>
        </w:rPr>
      </w:pPr>
      <w:r w:rsidRPr="00C52421">
        <w:rPr>
          <w:rFonts w:ascii="Sakkal Majalla" w:hAnsi="Sakkal Majalla" w:cs="Times New Roman" w:hint="cs"/>
          <w:b/>
          <w:bCs/>
          <w:sz w:val="32"/>
          <w:szCs w:val="32"/>
          <w:rtl/>
          <w:lang w:bidi="ar-EG"/>
        </w:rPr>
        <w:t>٣-</w:t>
      </w:r>
      <w:r w:rsidRPr="00C52421">
        <w:rPr>
          <w:rFonts w:ascii="Sakkal Majalla" w:hAnsi="Sakkal Majalla" w:cs="Times New Roman"/>
          <w:b/>
          <w:bCs/>
          <w:sz w:val="32"/>
          <w:szCs w:val="32"/>
          <w:rtl/>
          <w:lang w:bidi="ar-EG"/>
        </w:rPr>
        <w:t>تأثير الروبوتات على العلاقات الاجتماعية في بيئة العمل</w:t>
      </w:r>
    </w:p>
    <w:p w14:paraId="6840CC0D" w14:textId="77777777" w:rsidR="00D965B8" w:rsidRPr="00C52421" w:rsidRDefault="00D965B8" w:rsidP="00D965B8">
      <w:pPr>
        <w:rPr>
          <w:rFonts w:ascii="Sakkal Majalla" w:hAnsi="Sakkal Majalla" w:cs="Times New Roman"/>
          <w:sz w:val="32"/>
          <w:szCs w:val="32"/>
          <w:rtl/>
          <w:lang w:bidi="ar-EG"/>
        </w:rPr>
      </w:pPr>
    </w:p>
    <w:p w14:paraId="18E0F54D"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الدراسة:</w:t>
      </w:r>
    </w:p>
    <w:p w14:paraId="092F5801" w14:textId="77777777" w:rsidR="00D965B8" w:rsidRPr="00C52421" w:rsidRDefault="00D965B8" w:rsidP="00D965B8">
      <w:pPr>
        <w:rPr>
          <w:rFonts w:ascii="Sakkal Majalla" w:hAnsi="Sakkal Majalla" w:cs="Times New Roman"/>
          <w:sz w:val="32"/>
          <w:szCs w:val="32"/>
          <w:rtl/>
          <w:lang w:bidi="ar-EG"/>
        </w:rPr>
      </w:pPr>
    </w:p>
    <w:p w14:paraId="784FC759" w14:textId="77777777" w:rsidR="00D965B8" w:rsidRPr="00C52421" w:rsidRDefault="00D965B8" w:rsidP="00D965B8">
      <w:pPr>
        <w:rPr>
          <w:rFonts w:ascii="Sakkal Majalla" w:hAnsi="Sakkal Majalla" w:cs="Times New Roman"/>
          <w:sz w:val="32"/>
          <w:szCs w:val="32"/>
          <w:rtl/>
          <w:lang w:bidi="ar-EG"/>
        </w:rPr>
      </w:pPr>
      <w:r w:rsidRPr="00C52421">
        <w:rPr>
          <w:rFonts w:ascii="Sakkal Majalla" w:hAnsi="Sakkal Majalla" w:cs="Times New Roman"/>
          <w:sz w:val="32"/>
          <w:szCs w:val="32"/>
          <w:rtl/>
          <w:lang w:bidi="ar-EG"/>
        </w:rPr>
        <w:t>“الروبوتات وتأثيرها على العلاقات الاجتماعية في بيئة العمل”</w:t>
      </w:r>
    </w:p>
    <w:p w14:paraId="279F88E2" w14:textId="77777777" w:rsidR="00D965B8" w:rsidRPr="00C52421" w:rsidRDefault="00D965B8" w:rsidP="00D965B8">
      <w:pPr>
        <w:rPr>
          <w:rFonts w:ascii="Sakkal Majalla" w:hAnsi="Sakkal Majalla" w:cs="Times New Roman"/>
          <w:sz w:val="32"/>
          <w:szCs w:val="32"/>
          <w:rtl/>
          <w:lang w:bidi="ar-EG"/>
        </w:rPr>
      </w:pPr>
    </w:p>
    <w:p w14:paraId="2E5320FE"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المؤلف:</w:t>
      </w:r>
    </w:p>
    <w:p w14:paraId="46257069" w14:textId="77777777" w:rsidR="00D965B8" w:rsidRPr="00C52421" w:rsidRDefault="00D965B8" w:rsidP="00D965B8">
      <w:pPr>
        <w:rPr>
          <w:rFonts w:ascii="Sakkal Majalla" w:hAnsi="Sakkal Majalla" w:cs="Times New Roman"/>
          <w:sz w:val="32"/>
          <w:szCs w:val="32"/>
          <w:rtl/>
          <w:lang w:bidi="ar-EG"/>
        </w:rPr>
      </w:pPr>
    </w:p>
    <w:p w14:paraId="25565891" w14:textId="77777777" w:rsidR="00D965B8" w:rsidRPr="00C52421" w:rsidRDefault="00D965B8" w:rsidP="00D965B8">
      <w:pPr>
        <w:rPr>
          <w:rFonts w:ascii="Sakkal Majalla" w:hAnsi="Sakkal Majalla" w:cs="Times New Roman"/>
          <w:sz w:val="32"/>
          <w:szCs w:val="32"/>
          <w:rtl/>
          <w:lang w:bidi="ar-EG"/>
        </w:rPr>
      </w:pPr>
      <w:r w:rsidRPr="00C52421">
        <w:rPr>
          <w:rFonts w:ascii="Sakkal Majalla" w:hAnsi="Sakkal Majalla" w:cs="Times New Roman"/>
          <w:sz w:val="32"/>
          <w:szCs w:val="32"/>
          <w:rtl/>
          <w:lang w:bidi="ar-EG"/>
        </w:rPr>
        <w:t>محمد، عادل</w:t>
      </w:r>
    </w:p>
    <w:p w14:paraId="7C908624" w14:textId="77777777" w:rsidR="00D965B8" w:rsidRPr="00C52421" w:rsidRDefault="00D965B8" w:rsidP="00D965B8">
      <w:pPr>
        <w:rPr>
          <w:rFonts w:ascii="Sakkal Majalla" w:hAnsi="Sakkal Majalla" w:cs="Times New Roman"/>
          <w:sz w:val="32"/>
          <w:szCs w:val="32"/>
          <w:rtl/>
          <w:lang w:bidi="ar-EG"/>
        </w:rPr>
      </w:pPr>
    </w:p>
    <w:p w14:paraId="4F77209E"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التاريخ:</w:t>
      </w:r>
    </w:p>
    <w:p w14:paraId="282B2BE3" w14:textId="77777777" w:rsidR="00D965B8" w:rsidRPr="00C52421" w:rsidRDefault="00D965B8" w:rsidP="00D965B8">
      <w:pPr>
        <w:rPr>
          <w:rFonts w:ascii="Sakkal Majalla" w:hAnsi="Sakkal Majalla" w:cs="Times New Roman"/>
          <w:sz w:val="32"/>
          <w:szCs w:val="32"/>
          <w:rtl/>
          <w:lang w:bidi="ar-EG"/>
        </w:rPr>
      </w:pPr>
    </w:p>
    <w:p w14:paraId="1B3F58D1" w14:textId="77777777" w:rsidR="00D965B8" w:rsidRPr="00C52421" w:rsidRDefault="00D965B8" w:rsidP="00D965B8">
      <w:pPr>
        <w:rPr>
          <w:rFonts w:ascii="Sakkal Majalla" w:hAnsi="Sakkal Majalla" w:cs="Times New Roman"/>
          <w:sz w:val="32"/>
          <w:szCs w:val="32"/>
          <w:rtl/>
          <w:lang w:bidi="ar-EG"/>
        </w:rPr>
      </w:pPr>
      <w:r w:rsidRPr="00C52421">
        <w:rPr>
          <w:rFonts w:ascii="Sakkal Majalla" w:hAnsi="Sakkal Majalla" w:cs="Times New Roman"/>
          <w:sz w:val="32"/>
          <w:szCs w:val="32"/>
          <w:rtl/>
          <w:lang w:bidi="ar-EG"/>
        </w:rPr>
        <w:t>2021</w:t>
      </w:r>
    </w:p>
    <w:p w14:paraId="3A9AB7D0" w14:textId="77777777" w:rsidR="00D15E4F" w:rsidRDefault="00D15E4F" w:rsidP="00D965B8">
      <w:pPr>
        <w:rPr>
          <w:rFonts w:ascii="Sakkal Majalla" w:hAnsi="Sakkal Majalla" w:cs="Times New Roman"/>
          <w:sz w:val="32"/>
          <w:szCs w:val="32"/>
          <w:rtl/>
          <w:lang w:bidi="ar-EG"/>
        </w:rPr>
      </w:pPr>
    </w:p>
    <w:p w14:paraId="6F5A48AD" w14:textId="77777777" w:rsidR="00D965B8" w:rsidRPr="00C52421" w:rsidRDefault="00D965B8" w:rsidP="00D965B8">
      <w:pPr>
        <w:rPr>
          <w:rFonts w:ascii="Sakkal Majalla" w:hAnsi="Sakkal Majalla" w:cs="Times New Roman"/>
          <w:sz w:val="32"/>
          <w:szCs w:val="32"/>
          <w:rtl/>
          <w:lang w:bidi="ar-EG"/>
        </w:rPr>
      </w:pPr>
    </w:p>
    <w:p w14:paraId="07E219B9" w14:textId="5C8A7AA1" w:rsidR="00D965B8" w:rsidRPr="00D15E4F" w:rsidRDefault="00D965B8" w:rsidP="00D15E4F">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هدف الدراسة</w:t>
      </w:r>
      <w:r>
        <w:rPr>
          <w:rFonts w:ascii="Sakkal Majalla" w:hAnsi="Sakkal Majalla" w:cs="Times New Roman" w:hint="cs"/>
          <w:b/>
          <w:bCs/>
          <w:sz w:val="32"/>
          <w:szCs w:val="32"/>
          <w:u w:val="single"/>
          <w:rtl/>
          <w:lang w:bidi="ar-EG"/>
        </w:rPr>
        <w:t>:</w:t>
      </w:r>
    </w:p>
    <w:p w14:paraId="08017134" w14:textId="77777777"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تهدف هذه الدراسة إلى استكشاف تأثير استخدام الروبوتات على العلاقات الاجتماعية داخل بيئة العمل، مع التركيز على التفاعل بين العاملين والروبوتات من جهة، وبين العاملين أنفسهم من جهة أخرى. ويتضمن الهدف ما يلي:</w:t>
      </w:r>
    </w:p>
    <w:p w14:paraId="3A6084B3" w14:textId="77777777" w:rsidR="00D965B8" w:rsidRPr="00B60EE5" w:rsidRDefault="00D965B8" w:rsidP="00D965B8">
      <w:pPr>
        <w:rPr>
          <w:rFonts w:ascii="Sakkal Majalla" w:hAnsi="Sakkal Majalla" w:cs="Times New Roman"/>
          <w:sz w:val="28"/>
          <w:szCs w:val="28"/>
          <w:rtl/>
          <w:lang w:bidi="ar-EG"/>
        </w:rPr>
      </w:pPr>
    </w:p>
    <w:p w14:paraId="23CF9255" w14:textId="5076CB83"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1.</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تحليل تأثير الروبوتات على ديناميكيات العمل: دراسة كيفية تأثير وجود الروبوتات على التعاون بين العاملين ومدى شعورهم بالانتماء والتواصل.</w:t>
      </w:r>
    </w:p>
    <w:p w14:paraId="6D2D8F68" w14:textId="21024099" w:rsidR="00D965B8" w:rsidRPr="00C52421" w:rsidRDefault="00D965B8" w:rsidP="00D965B8">
      <w:pPr>
        <w:rPr>
          <w:rFonts w:ascii="Sakkal Majalla" w:hAnsi="Sakkal Majalla" w:cs="Times New Roman"/>
          <w:sz w:val="32"/>
          <w:szCs w:val="32"/>
          <w:rtl/>
          <w:lang w:bidi="ar-EG"/>
        </w:rPr>
      </w:pPr>
      <w:r w:rsidRPr="00B60EE5">
        <w:rPr>
          <w:rFonts w:ascii="Sakkal Majalla" w:hAnsi="Sakkal Majalla" w:cs="Times New Roman"/>
          <w:sz w:val="28"/>
          <w:szCs w:val="28"/>
          <w:rtl/>
          <w:lang w:bidi="ar-EG"/>
        </w:rPr>
        <w:tab/>
        <w:t>2.</w:t>
      </w:r>
      <w:r w:rsidR="005E3B96"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قياس التأثير النفسي والاجتماعي: تحليل التغيرات التي تطرأ على مشاعر الثقة، المنافسة، والعلاقات الشخصية بين الموظفين بسبب إدخال الروبوتات</w:t>
      </w:r>
      <w:r w:rsidRPr="00C52421">
        <w:rPr>
          <w:rFonts w:ascii="Sakkal Majalla" w:hAnsi="Sakkal Majalla" w:cs="Times New Roman"/>
          <w:sz w:val="32"/>
          <w:szCs w:val="32"/>
          <w:rtl/>
          <w:lang w:bidi="ar-EG"/>
        </w:rPr>
        <w:t>.</w:t>
      </w:r>
    </w:p>
    <w:p w14:paraId="07E38265" w14:textId="161B806A" w:rsidR="00D965B8" w:rsidRPr="00C52421" w:rsidRDefault="00D965B8" w:rsidP="00D965B8">
      <w:pPr>
        <w:rPr>
          <w:rFonts w:ascii="Sakkal Majalla" w:hAnsi="Sakkal Majalla" w:cs="Times New Roman"/>
          <w:sz w:val="32"/>
          <w:szCs w:val="32"/>
          <w:rtl/>
          <w:lang w:bidi="ar-EG"/>
        </w:rPr>
      </w:pPr>
      <w:r w:rsidRPr="00C52421">
        <w:rPr>
          <w:rFonts w:ascii="Sakkal Majalla" w:hAnsi="Sakkal Majalla" w:cs="Times New Roman"/>
          <w:sz w:val="32"/>
          <w:szCs w:val="32"/>
          <w:rtl/>
          <w:lang w:bidi="ar-EG"/>
        </w:rPr>
        <w:tab/>
        <w:t>3.</w:t>
      </w:r>
      <w:r w:rsidR="005E3B96">
        <w:rPr>
          <w:rFonts w:ascii="Sakkal Majalla" w:hAnsi="Sakkal Majalla" w:cs="Times New Roman" w:hint="cs"/>
          <w:sz w:val="32"/>
          <w:szCs w:val="32"/>
          <w:rtl/>
          <w:lang w:bidi="ar-EG"/>
        </w:rPr>
        <w:t xml:space="preserve"> </w:t>
      </w:r>
      <w:r w:rsidRPr="00C52421">
        <w:rPr>
          <w:rFonts w:ascii="Sakkal Majalla" w:hAnsi="Sakkal Majalla" w:cs="Times New Roman"/>
          <w:sz w:val="32"/>
          <w:szCs w:val="32"/>
          <w:rtl/>
          <w:lang w:bidi="ar-EG"/>
        </w:rPr>
        <w:t>تقديم توصيات: وضع مقترحات لتعزيز العلاقات الاجتماعية الإيجابية في بيئات العمل التي تعتمد على الأتمتة والروبوتات.</w:t>
      </w:r>
    </w:p>
    <w:p w14:paraId="3E0E08AD" w14:textId="77777777" w:rsidR="00D965B8" w:rsidRPr="00C52421" w:rsidRDefault="00D965B8" w:rsidP="00D965B8">
      <w:pPr>
        <w:rPr>
          <w:rFonts w:ascii="Sakkal Majalla" w:hAnsi="Sakkal Majalla" w:cs="Times New Roman"/>
          <w:sz w:val="32"/>
          <w:szCs w:val="32"/>
          <w:rtl/>
          <w:lang w:bidi="ar-EG"/>
        </w:rPr>
      </w:pPr>
    </w:p>
    <w:p w14:paraId="3B6FA03A"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عينة الدراسة</w:t>
      </w:r>
      <w:r>
        <w:rPr>
          <w:rFonts w:ascii="Sakkal Majalla" w:hAnsi="Sakkal Majalla" w:cs="Times New Roman" w:hint="cs"/>
          <w:b/>
          <w:bCs/>
          <w:sz w:val="32"/>
          <w:szCs w:val="32"/>
          <w:u w:val="single"/>
          <w:rtl/>
          <w:lang w:bidi="ar-EG"/>
        </w:rPr>
        <w:t>:</w:t>
      </w:r>
    </w:p>
    <w:p w14:paraId="4462A092" w14:textId="77777777" w:rsidR="00D965B8" w:rsidRPr="00B60EE5" w:rsidRDefault="00D965B8" w:rsidP="00D965B8">
      <w:pPr>
        <w:rPr>
          <w:rFonts w:ascii="Sakkal Majalla" w:hAnsi="Sakkal Majalla" w:cs="Times New Roman"/>
          <w:sz w:val="28"/>
          <w:szCs w:val="28"/>
          <w:rtl/>
          <w:lang w:bidi="ar-EG"/>
        </w:rPr>
      </w:pPr>
    </w:p>
    <w:p w14:paraId="16B6D02B" w14:textId="77777777"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تم اختيار عينة الدراسة من عدة بيئات عمل تعتمد على الروبوتات، وتشمل:</w:t>
      </w:r>
    </w:p>
    <w:p w14:paraId="7E5CADE6" w14:textId="77777777" w:rsidR="00D965B8" w:rsidRPr="00B60EE5" w:rsidRDefault="00D965B8" w:rsidP="00D965B8">
      <w:pPr>
        <w:rPr>
          <w:rFonts w:ascii="Sakkal Majalla" w:hAnsi="Sakkal Majalla" w:cs="Times New Roman"/>
          <w:sz w:val="28"/>
          <w:szCs w:val="28"/>
          <w:rtl/>
          <w:lang w:bidi="ar-EG"/>
        </w:rPr>
      </w:pPr>
    </w:p>
    <w:p w14:paraId="44885E2B" w14:textId="7DA8EDCA"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lastRenderedPageBreak/>
        <w:tab/>
        <w:t>1.</w:t>
      </w:r>
      <w:r w:rsidR="00067D6D"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المصانع والمؤسسات الصناعية: حيث يتم استخدام الروبوتات في خطوط الإنتاج، مما يستدعي تحليل العلاقة بين العمال والروبوتات وتأثيرها على التعاون المهني.</w:t>
      </w:r>
    </w:p>
    <w:p w14:paraId="3E917D00" w14:textId="168CB682"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2.</w:t>
      </w:r>
      <w:r w:rsidR="00067D6D"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الشركات الخدمية والتجارية: دراسة كيفية تأثير الروبوتات الخدمية على العلاقة بين الموظفين وزبائن الشركة.</w:t>
      </w:r>
    </w:p>
    <w:p w14:paraId="6E75399F" w14:textId="1E853B8E"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3.</w:t>
      </w:r>
      <w:r w:rsidR="00067D6D"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مؤسسات تكنولوجية: تحليل العلاقة بين الموظفين في فرق العمل التي تتضمن استخدام أنظمة الذكاء الاصطناعي والروبوتات بشكل مكثف.</w:t>
      </w:r>
    </w:p>
    <w:p w14:paraId="223073B0" w14:textId="77777777" w:rsidR="00D965B8" w:rsidRPr="00B60EE5" w:rsidRDefault="00D965B8" w:rsidP="00D965B8">
      <w:pPr>
        <w:rPr>
          <w:rFonts w:ascii="Sakkal Majalla" w:hAnsi="Sakkal Majalla" w:cs="Times New Roman"/>
          <w:sz w:val="28"/>
          <w:szCs w:val="28"/>
          <w:rtl/>
          <w:lang w:bidi="ar-EG"/>
        </w:rPr>
      </w:pPr>
    </w:p>
    <w:p w14:paraId="295350BB" w14:textId="77777777" w:rsidR="00D965B8" w:rsidRPr="00B60EE5" w:rsidRDefault="00D965B8" w:rsidP="00D965B8">
      <w:pPr>
        <w:rPr>
          <w:rFonts w:ascii="Sakkal Majalla" w:hAnsi="Sakkal Majalla" w:cs="Times New Roman"/>
          <w:sz w:val="28"/>
          <w:szCs w:val="28"/>
          <w:rtl/>
          <w:lang w:bidi="ar-EG"/>
        </w:rPr>
      </w:pPr>
    </w:p>
    <w:p w14:paraId="7C4CE4C1" w14:textId="77777777" w:rsidR="00D965B8" w:rsidRPr="00C52421" w:rsidRDefault="00D965B8" w:rsidP="00D965B8">
      <w:pPr>
        <w:rPr>
          <w:rFonts w:ascii="Sakkal Majalla" w:hAnsi="Sakkal Majalla" w:cs="Times New Roman"/>
          <w:b/>
          <w:bCs/>
          <w:sz w:val="32"/>
          <w:szCs w:val="32"/>
          <w:u w:val="single"/>
          <w:rtl/>
          <w:lang w:bidi="ar-EG"/>
        </w:rPr>
      </w:pPr>
      <w:r w:rsidRPr="00C52421">
        <w:rPr>
          <w:rFonts w:ascii="Sakkal Majalla" w:hAnsi="Sakkal Majalla" w:cs="Times New Roman"/>
          <w:b/>
          <w:bCs/>
          <w:sz w:val="32"/>
          <w:szCs w:val="32"/>
          <w:u w:val="single"/>
          <w:rtl/>
          <w:lang w:bidi="ar-EG"/>
        </w:rPr>
        <w:t>طريقة جمع البيانات</w:t>
      </w:r>
      <w:r>
        <w:rPr>
          <w:rFonts w:ascii="Sakkal Majalla" w:hAnsi="Sakkal Majalla" w:cs="Times New Roman" w:hint="cs"/>
          <w:b/>
          <w:bCs/>
          <w:sz w:val="32"/>
          <w:szCs w:val="32"/>
          <w:u w:val="single"/>
          <w:rtl/>
          <w:lang w:bidi="ar-EG"/>
        </w:rPr>
        <w:t>:</w:t>
      </w:r>
    </w:p>
    <w:p w14:paraId="2CF0C39D" w14:textId="77777777" w:rsidR="00D965B8" w:rsidRPr="00B60EE5" w:rsidRDefault="00D965B8" w:rsidP="00D965B8">
      <w:pPr>
        <w:rPr>
          <w:rFonts w:ascii="Sakkal Majalla" w:hAnsi="Sakkal Majalla" w:cs="Times New Roman"/>
          <w:sz w:val="28"/>
          <w:szCs w:val="28"/>
          <w:rtl/>
          <w:lang w:bidi="ar-EG"/>
        </w:rPr>
      </w:pPr>
    </w:p>
    <w:p w14:paraId="2B8D2F7C" w14:textId="5C493D29"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w:t>
      </w:r>
      <w:r w:rsidR="00067D6D"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استبيانات: تم توزيع استبيانات على الموظفين في بيئات العمل التي تعتمد على الروبوتات لجمع آرائهم حول تأثيرها على العلاقات الاجتماعية.</w:t>
      </w:r>
    </w:p>
    <w:p w14:paraId="62636C88" w14:textId="4FF94A30"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w:t>
      </w:r>
      <w:r w:rsidR="00067D6D"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مقابلات: إجراء مقابلات مع مديري الموارد البشرية والموظفين لفهم التحديات والتغيرات التي طرأت على العلاقات في بيئة العمل.</w:t>
      </w:r>
    </w:p>
    <w:p w14:paraId="1B4777FF" w14:textId="79CB7DFE"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w:t>
      </w:r>
      <w:r w:rsidR="00067D6D"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تحليل حالات: دراسة حالات فعلية لمؤسسات استخدمت الروبوتات وكيفية تأثر العلاقات الاجتماعية بين الموظفين في هذه المؤسسات</w:t>
      </w:r>
    </w:p>
    <w:p w14:paraId="47432C99" w14:textId="77777777" w:rsidR="00AF2609" w:rsidRDefault="00AF2609" w:rsidP="00D965B8">
      <w:pPr>
        <w:rPr>
          <w:rFonts w:ascii="Sakkal Majalla" w:hAnsi="Sakkal Majalla" w:cs="Times New Roman"/>
          <w:sz w:val="32"/>
          <w:szCs w:val="32"/>
          <w:rtl/>
          <w:lang w:bidi="ar-EG"/>
        </w:rPr>
      </w:pPr>
    </w:p>
    <w:p w14:paraId="2763E673" w14:textId="77777777" w:rsidR="00AF2609" w:rsidRDefault="00AF2609" w:rsidP="00D965B8">
      <w:pPr>
        <w:rPr>
          <w:rFonts w:ascii="Sakkal Majalla" w:hAnsi="Sakkal Majalla" w:cs="Times New Roman"/>
          <w:sz w:val="32"/>
          <w:szCs w:val="32"/>
          <w:rtl/>
          <w:lang w:bidi="ar-EG"/>
        </w:rPr>
      </w:pPr>
    </w:p>
    <w:p w14:paraId="05BBD340" w14:textId="77777777" w:rsidR="00D965B8" w:rsidRPr="00C52421" w:rsidRDefault="00D965B8" w:rsidP="00D965B8">
      <w:pPr>
        <w:rPr>
          <w:rFonts w:ascii="Sakkal Majalla" w:hAnsi="Sakkal Majalla" w:cs="Sakkal Majalla"/>
          <w:b/>
          <w:bCs/>
          <w:sz w:val="32"/>
          <w:szCs w:val="32"/>
          <w:rtl/>
          <w:lang w:bidi="ar-EG"/>
        </w:rPr>
      </w:pPr>
      <w:r w:rsidRPr="00C52421">
        <w:rPr>
          <w:rFonts w:ascii="Sakkal Majalla" w:hAnsi="Sakkal Majalla" w:cs="Times New Roman"/>
          <w:b/>
          <w:bCs/>
          <w:sz w:val="32"/>
          <w:szCs w:val="32"/>
          <w:rtl/>
          <w:lang w:bidi="ar-EG"/>
        </w:rPr>
        <w:t>4.⁠ ⁠المسؤولية الاجتماعية للروبوتات في المؤسسات</w:t>
      </w:r>
    </w:p>
    <w:p w14:paraId="11A3E9DD" w14:textId="77777777" w:rsidR="00D965B8" w:rsidRPr="00C87803" w:rsidRDefault="00D965B8" w:rsidP="00D965B8">
      <w:pPr>
        <w:rPr>
          <w:rFonts w:ascii="Sakkal Majalla" w:hAnsi="Sakkal Majalla" w:cs="Times New Roman"/>
          <w:b/>
          <w:bCs/>
          <w:sz w:val="32"/>
          <w:szCs w:val="32"/>
          <w:u w:val="single"/>
          <w:rtl/>
          <w:lang w:bidi="ar-EG"/>
        </w:rPr>
      </w:pPr>
      <w:r w:rsidRPr="00C87803">
        <w:rPr>
          <w:rFonts w:ascii="Sakkal Majalla" w:hAnsi="Sakkal Majalla" w:cs="Times New Roman"/>
          <w:b/>
          <w:bCs/>
          <w:sz w:val="32"/>
          <w:szCs w:val="32"/>
          <w:u w:val="single"/>
          <w:rtl/>
          <w:lang w:bidi="ar-EG"/>
        </w:rPr>
        <w:t>الدراسة:</w:t>
      </w:r>
    </w:p>
    <w:p w14:paraId="584F6BD2" w14:textId="77777777" w:rsidR="00D965B8" w:rsidRPr="00C87803" w:rsidRDefault="00D965B8" w:rsidP="00D965B8">
      <w:pPr>
        <w:rPr>
          <w:rFonts w:ascii="Sakkal Majalla" w:hAnsi="Sakkal Majalla" w:cs="Times New Roman"/>
          <w:sz w:val="32"/>
          <w:szCs w:val="32"/>
          <w:rtl/>
          <w:lang w:bidi="ar-EG"/>
        </w:rPr>
      </w:pPr>
    </w:p>
    <w:p w14:paraId="79E83B64" w14:textId="77777777" w:rsidR="00D965B8" w:rsidRPr="00C87803" w:rsidRDefault="00D965B8" w:rsidP="00D965B8">
      <w:pPr>
        <w:rPr>
          <w:rFonts w:ascii="Sakkal Majalla" w:hAnsi="Sakkal Majalla" w:cs="Times New Roman"/>
          <w:sz w:val="32"/>
          <w:szCs w:val="32"/>
          <w:rtl/>
          <w:lang w:bidi="ar-EG"/>
        </w:rPr>
      </w:pPr>
      <w:r w:rsidRPr="00C87803">
        <w:rPr>
          <w:rFonts w:ascii="Sakkal Majalla" w:hAnsi="Sakkal Majalla" w:cs="Times New Roman"/>
          <w:sz w:val="32"/>
          <w:szCs w:val="32"/>
          <w:rtl/>
          <w:lang w:bidi="ar-EG"/>
        </w:rPr>
        <w:t>“المسؤولية الاجتماعية واستخدام الروبوتات في المؤسسات”</w:t>
      </w:r>
    </w:p>
    <w:p w14:paraId="5D3B5EF1" w14:textId="77777777" w:rsidR="00D965B8" w:rsidRPr="00C87803" w:rsidRDefault="00D965B8" w:rsidP="00D965B8">
      <w:pPr>
        <w:rPr>
          <w:rFonts w:ascii="Sakkal Majalla" w:hAnsi="Sakkal Majalla" w:cs="Times New Roman"/>
          <w:sz w:val="32"/>
          <w:szCs w:val="32"/>
          <w:rtl/>
          <w:lang w:bidi="ar-EG"/>
        </w:rPr>
      </w:pPr>
    </w:p>
    <w:p w14:paraId="49B627E1" w14:textId="77777777" w:rsidR="00D965B8" w:rsidRPr="00C87803" w:rsidRDefault="00D965B8" w:rsidP="00D965B8">
      <w:pPr>
        <w:rPr>
          <w:rFonts w:ascii="Sakkal Majalla" w:hAnsi="Sakkal Majalla" w:cs="Times New Roman"/>
          <w:b/>
          <w:bCs/>
          <w:sz w:val="32"/>
          <w:szCs w:val="32"/>
          <w:u w:val="single"/>
          <w:rtl/>
          <w:lang w:bidi="ar-EG"/>
        </w:rPr>
      </w:pPr>
      <w:r w:rsidRPr="00C87803">
        <w:rPr>
          <w:rFonts w:ascii="Sakkal Majalla" w:hAnsi="Sakkal Majalla" w:cs="Times New Roman"/>
          <w:b/>
          <w:bCs/>
          <w:sz w:val="32"/>
          <w:szCs w:val="32"/>
          <w:u w:val="single"/>
          <w:rtl/>
          <w:lang w:bidi="ar-EG"/>
        </w:rPr>
        <w:t>المؤلف:</w:t>
      </w:r>
    </w:p>
    <w:p w14:paraId="6C24C4E4" w14:textId="77777777" w:rsidR="00D965B8" w:rsidRPr="00C87803" w:rsidRDefault="00D965B8" w:rsidP="00D965B8">
      <w:pPr>
        <w:rPr>
          <w:rFonts w:ascii="Sakkal Majalla" w:hAnsi="Sakkal Majalla" w:cs="Times New Roman"/>
          <w:sz w:val="32"/>
          <w:szCs w:val="32"/>
          <w:rtl/>
          <w:lang w:bidi="ar-EG"/>
        </w:rPr>
      </w:pPr>
    </w:p>
    <w:p w14:paraId="59A25D15" w14:textId="77777777" w:rsidR="00D965B8" w:rsidRPr="00C87803" w:rsidRDefault="00D965B8" w:rsidP="00D965B8">
      <w:pPr>
        <w:rPr>
          <w:rFonts w:ascii="Sakkal Majalla" w:hAnsi="Sakkal Majalla" w:cs="Times New Roman"/>
          <w:sz w:val="32"/>
          <w:szCs w:val="32"/>
          <w:rtl/>
          <w:lang w:bidi="ar-EG"/>
        </w:rPr>
      </w:pPr>
      <w:r w:rsidRPr="00C87803">
        <w:rPr>
          <w:rFonts w:ascii="Sakkal Majalla" w:hAnsi="Sakkal Majalla" w:cs="Times New Roman"/>
          <w:sz w:val="32"/>
          <w:szCs w:val="32"/>
          <w:rtl/>
          <w:lang w:bidi="ar-EG"/>
        </w:rPr>
        <w:t>الكردي، فاطمة</w:t>
      </w:r>
    </w:p>
    <w:p w14:paraId="44D9CB04" w14:textId="77777777" w:rsidR="00D965B8" w:rsidRPr="00C87803" w:rsidRDefault="00D965B8" w:rsidP="00D965B8">
      <w:pPr>
        <w:rPr>
          <w:rFonts w:ascii="Sakkal Majalla" w:hAnsi="Sakkal Majalla" w:cs="Times New Roman"/>
          <w:sz w:val="32"/>
          <w:szCs w:val="32"/>
          <w:rtl/>
          <w:lang w:bidi="ar-EG"/>
        </w:rPr>
      </w:pPr>
    </w:p>
    <w:p w14:paraId="724E30DE" w14:textId="77777777" w:rsidR="00D965B8" w:rsidRPr="00C87803" w:rsidRDefault="00D965B8" w:rsidP="00D965B8">
      <w:pPr>
        <w:rPr>
          <w:rFonts w:ascii="Sakkal Majalla" w:hAnsi="Sakkal Majalla" w:cs="Times New Roman"/>
          <w:b/>
          <w:bCs/>
          <w:sz w:val="32"/>
          <w:szCs w:val="32"/>
          <w:u w:val="single"/>
          <w:rtl/>
          <w:lang w:bidi="ar-EG"/>
        </w:rPr>
      </w:pPr>
      <w:r w:rsidRPr="00C87803">
        <w:rPr>
          <w:rFonts w:ascii="Sakkal Majalla" w:hAnsi="Sakkal Majalla" w:cs="Times New Roman"/>
          <w:b/>
          <w:bCs/>
          <w:sz w:val="32"/>
          <w:szCs w:val="32"/>
          <w:u w:val="single"/>
          <w:rtl/>
          <w:lang w:bidi="ar-EG"/>
        </w:rPr>
        <w:lastRenderedPageBreak/>
        <w:t>التاريخ:</w:t>
      </w:r>
    </w:p>
    <w:p w14:paraId="3CB59B60" w14:textId="77777777" w:rsidR="00D965B8" w:rsidRPr="00C87803" w:rsidRDefault="00D965B8" w:rsidP="00D965B8">
      <w:pPr>
        <w:rPr>
          <w:rFonts w:ascii="Sakkal Majalla" w:hAnsi="Sakkal Majalla" w:cs="Times New Roman"/>
          <w:sz w:val="32"/>
          <w:szCs w:val="32"/>
          <w:rtl/>
          <w:lang w:bidi="ar-EG"/>
        </w:rPr>
      </w:pPr>
    </w:p>
    <w:p w14:paraId="1E168CEA" w14:textId="77777777" w:rsidR="00D965B8" w:rsidRPr="00C87803" w:rsidRDefault="00D965B8" w:rsidP="00D965B8">
      <w:pPr>
        <w:rPr>
          <w:rFonts w:ascii="Sakkal Majalla" w:hAnsi="Sakkal Majalla" w:cs="Times New Roman"/>
          <w:sz w:val="32"/>
          <w:szCs w:val="32"/>
          <w:rtl/>
          <w:lang w:bidi="ar-EG"/>
        </w:rPr>
      </w:pPr>
      <w:r w:rsidRPr="00C87803">
        <w:rPr>
          <w:rFonts w:ascii="Sakkal Majalla" w:hAnsi="Sakkal Majalla" w:cs="Times New Roman"/>
          <w:sz w:val="32"/>
          <w:szCs w:val="32"/>
          <w:rtl/>
          <w:lang w:bidi="ar-EG"/>
        </w:rPr>
        <w:t>2018</w:t>
      </w:r>
    </w:p>
    <w:p w14:paraId="6228BB15" w14:textId="77777777" w:rsidR="00D965B8" w:rsidRDefault="00D965B8" w:rsidP="00D965B8">
      <w:pPr>
        <w:rPr>
          <w:rFonts w:ascii="Sakkal Majalla" w:hAnsi="Sakkal Majalla" w:cs="Times New Roman"/>
          <w:sz w:val="32"/>
          <w:szCs w:val="32"/>
          <w:rtl/>
          <w:lang w:bidi="ar-EG"/>
        </w:rPr>
      </w:pPr>
    </w:p>
    <w:p w14:paraId="7A5EF16A" w14:textId="77777777" w:rsidR="00D965B8" w:rsidRPr="00C87803" w:rsidRDefault="00D965B8" w:rsidP="00D965B8">
      <w:pPr>
        <w:rPr>
          <w:rFonts w:ascii="Sakkal Majalla" w:hAnsi="Sakkal Majalla" w:cs="Times New Roman"/>
          <w:sz w:val="32"/>
          <w:szCs w:val="32"/>
          <w:rtl/>
          <w:lang w:bidi="ar-EG"/>
        </w:rPr>
      </w:pPr>
    </w:p>
    <w:p w14:paraId="27607602" w14:textId="77777777" w:rsidR="00D965B8" w:rsidRPr="00C87803" w:rsidRDefault="00D965B8" w:rsidP="00D965B8">
      <w:pPr>
        <w:rPr>
          <w:rFonts w:ascii="Sakkal Majalla" w:hAnsi="Sakkal Majalla" w:cs="Times New Roman"/>
          <w:b/>
          <w:bCs/>
          <w:sz w:val="32"/>
          <w:szCs w:val="32"/>
          <w:u w:val="single"/>
          <w:rtl/>
          <w:lang w:bidi="ar-EG"/>
        </w:rPr>
      </w:pPr>
      <w:r w:rsidRPr="00C87803">
        <w:rPr>
          <w:rFonts w:ascii="Sakkal Majalla" w:hAnsi="Sakkal Majalla" w:cs="Times New Roman"/>
          <w:b/>
          <w:bCs/>
          <w:sz w:val="32"/>
          <w:szCs w:val="32"/>
          <w:u w:val="single"/>
          <w:rtl/>
          <w:lang w:bidi="ar-EG"/>
        </w:rPr>
        <w:t>هدف الدراسة</w:t>
      </w:r>
      <w:r>
        <w:rPr>
          <w:rFonts w:ascii="Sakkal Majalla" w:hAnsi="Sakkal Majalla" w:cs="Times New Roman" w:hint="cs"/>
          <w:b/>
          <w:bCs/>
          <w:sz w:val="32"/>
          <w:szCs w:val="32"/>
          <w:u w:val="single"/>
          <w:rtl/>
          <w:lang w:bidi="ar-EG"/>
        </w:rPr>
        <w:t>:</w:t>
      </w:r>
    </w:p>
    <w:p w14:paraId="3A9BE000" w14:textId="77777777" w:rsidR="00D965B8" w:rsidRPr="00B60EE5" w:rsidRDefault="00D965B8" w:rsidP="00D965B8">
      <w:pPr>
        <w:rPr>
          <w:rFonts w:ascii="Sakkal Majalla" w:hAnsi="Sakkal Majalla" w:cs="Times New Roman"/>
          <w:sz w:val="28"/>
          <w:szCs w:val="28"/>
          <w:rtl/>
          <w:lang w:bidi="ar-EG"/>
        </w:rPr>
      </w:pPr>
    </w:p>
    <w:p w14:paraId="08ED3F76" w14:textId="77777777"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تهدف هذه الدراسة إلى تسليط الضوء على دور الروبوتات في تحقيق المسؤولية الاجتماعية للمؤسسات، وتقييم كيفية تأثير الأتمتة والروبوتات على الالتزامات الاجتماعية للشركات. وتشمل أهداف الدراسة ما يلي:</w:t>
      </w:r>
    </w:p>
    <w:p w14:paraId="10A85515" w14:textId="77777777" w:rsidR="00D965B8" w:rsidRPr="00B60EE5" w:rsidRDefault="00D965B8" w:rsidP="00D965B8">
      <w:pPr>
        <w:rPr>
          <w:rFonts w:ascii="Sakkal Majalla" w:hAnsi="Sakkal Majalla" w:cs="Times New Roman"/>
          <w:sz w:val="28"/>
          <w:szCs w:val="28"/>
          <w:rtl/>
          <w:lang w:bidi="ar-EG"/>
        </w:rPr>
      </w:pPr>
    </w:p>
    <w:p w14:paraId="24D4B77C" w14:textId="635889F9"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1.</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تحليل دور الروبوتات في تعزيز المسؤولية الاجتماعية: دراسة كيفية توظيف الروبوتات لتقديم خدمات تسهم في تنمية المجتمع، مثل تحسين الكفاءة وتقليل الأثر البيئي.</w:t>
      </w:r>
    </w:p>
    <w:p w14:paraId="0F8FD403" w14:textId="67B072EC"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2.</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تقييم التحديات الأخلاقية المرتبطة بالمسؤولية الاجتماعية: استكشاف المشكلات التي قد تواجه المؤسسات، مثل الإضرار بالوظائف البشرية رغم الالتزام بقيم المسؤولية الاجتماعية.</w:t>
      </w:r>
    </w:p>
    <w:p w14:paraId="1BC520E7" w14:textId="77F2EFD1"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3.</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تقديم استراتيجيات للتوازن: اقتراح حلول تساعد المؤسسات على تحقيق التوازن بين استخدام الروبوتات وتحقيق أهداف المسؤولية الاجتماعية.</w:t>
      </w:r>
    </w:p>
    <w:p w14:paraId="748BFF07" w14:textId="77777777" w:rsidR="00D965B8" w:rsidRPr="00C87803" w:rsidRDefault="00D965B8" w:rsidP="00D965B8">
      <w:pPr>
        <w:rPr>
          <w:rFonts w:ascii="Sakkal Majalla" w:hAnsi="Sakkal Majalla" w:cs="Times New Roman"/>
          <w:sz w:val="32"/>
          <w:szCs w:val="32"/>
          <w:rtl/>
          <w:lang w:bidi="ar-EG"/>
        </w:rPr>
      </w:pPr>
    </w:p>
    <w:p w14:paraId="39C3A9D4" w14:textId="77777777" w:rsidR="00D965B8" w:rsidRPr="00C87803" w:rsidRDefault="00D965B8" w:rsidP="00D965B8">
      <w:pPr>
        <w:rPr>
          <w:rFonts w:ascii="Sakkal Majalla" w:hAnsi="Sakkal Majalla" w:cs="Times New Roman"/>
          <w:b/>
          <w:bCs/>
          <w:sz w:val="32"/>
          <w:szCs w:val="32"/>
          <w:u w:val="single"/>
          <w:rtl/>
          <w:lang w:bidi="ar-EG"/>
        </w:rPr>
      </w:pPr>
      <w:r w:rsidRPr="00C87803">
        <w:rPr>
          <w:rFonts w:ascii="Sakkal Majalla" w:hAnsi="Sakkal Majalla" w:cs="Times New Roman"/>
          <w:b/>
          <w:bCs/>
          <w:sz w:val="32"/>
          <w:szCs w:val="32"/>
          <w:u w:val="single"/>
          <w:rtl/>
          <w:lang w:bidi="ar-EG"/>
        </w:rPr>
        <w:t>عينة الدراسة</w:t>
      </w:r>
      <w:r>
        <w:rPr>
          <w:rFonts w:ascii="Sakkal Majalla" w:hAnsi="Sakkal Majalla" w:cs="Times New Roman" w:hint="cs"/>
          <w:b/>
          <w:bCs/>
          <w:sz w:val="32"/>
          <w:szCs w:val="32"/>
          <w:u w:val="single"/>
          <w:rtl/>
          <w:lang w:bidi="ar-EG"/>
        </w:rPr>
        <w:t>:</w:t>
      </w:r>
    </w:p>
    <w:p w14:paraId="2256EE47" w14:textId="77777777" w:rsidR="00D965B8" w:rsidRPr="00B60EE5" w:rsidRDefault="00D965B8" w:rsidP="00D965B8">
      <w:pPr>
        <w:rPr>
          <w:rFonts w:ascii="Sakkal Majalla" w:hAnsi="Sakkal Majalla" w:cs="Times New Roman"/>
          <w:sz w:val="28"/>
          <w:szCs w:val="28"/>
          <w:rtl/>
          <w:lang w:bidi="ar-EG"/>
        </w:rPr>
      </w:pPr>
    </w:p>
    <w:p w14:paraId="7BFFDF79" w14:textId="77777777"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تم اختيار عينة الدراسة من مؤسسات تعمل في قطاعات مختلفة لتقييم تأثير الروبوتات على المسؤولية الاجتماعية، وتشمل:</w:t>
      </w:r>
    </w:p>
    <w:p w14:paraId="222D2250" w14:textId="77777777" w:rsidR="00D965B8" w:rsidRPr="00B60EE5" w:rsidRDefault="00D965B8" w:rsidP="00D965B8">
      <w:pPr>
        <w:rPr>
          <w:rFonts w:ascii="Sakkal Majalla" w:hAnsi="Sakkal Majalla" w:cs="Times New Roman"/>
          <w:sz w:val="28"/>
          <w:szCs w:val="28"/>
          <w:rtl/>
          <w:lang w:bidi="ar-EG"/>
        </w:rPr>
      </w:pPr>
    </w:p>
    <w:p w14:paraId="388A2C8E" w14:textId="4F7CB1F9"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1.</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شركات صناعية: حيث يتم استخدام الروبوتات لتقليل الانبعاثات البيئية وتحسين كفاءة الإنتاج.</w:t>
      </w:r>
    </w:p>
    <w:p w14:paraId="27DC2718" w14:textId="6418EE54"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2.</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مؤسسات صحية: تحليل دور الروبوتات في تقديم خدمات رعاية صحية فعالة ومسؤولة تجاه المجتمع.</w:t>
      </w:r>
    </w:p>
    <w:p w14:paraId="43D47F96" w14:textId="5D870AF3" w:rsidR="00D965B8" w:rsidRPr="00C87803" w:rsidRDefault="00D965B8" w:rsidP="00D965B8">
      <w:pPr>
        <w:rPr>
          <w:rFonts w:ascii="Sakkal Majalla" w:hAnsi="Sakkal Majalla" w:cs="Times New Roman"/>
          <w:sz w:val="32"/>
          <w:szCs w:val="32"/>
          <w:rtl/>
          <w:lang w:bidi="ar-EG"/>
        </w:rPr>
      </w:pPr>
      <w:r w:rsidRPr="00B60EE5">
        <w:rPr>
          <w:rFonts w:ascii="Sakkal Majalla" w:hAnsi="Sakkal Majalla" w:cs="Times New Roman"/>
          <w:sz w:val="28"/>
          <w:szCs w:val="28"/>
          <w:rtl/>
          <w:lang w:bidi="ar-EG"/>
        </w:rPr>
        <w:lastRenderedPageBreak/>
        <w:tab/>
        <w:t>3.</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شركات تكنولوجية: دراسة مدى التزام هذه الشركات بمبادئ المسؤولية الاجتماعية عند تطوير أو نشر الروبوتات، وتأثير ذلك على المجتمع</w:t>
      </w:r>
      <w:r w:rsidRPr="00C87803">
        <w:rPr>
          <w:rFonts w:ascii="Sakkal Majalla" w:hAnsi="Sakkal Majalla" w:cs="Times New Roman"/>
          <w:sz w:val="32"/>
          <w:szCs w:val="32"/>
          <w:rtl/>
          <w:lang w:bidi="ar-EG"/>
        </w:rPr>
        <w:t>.</w:t>
      </w:r>
    </w:p>
    <w:p w14:paraId="239F4FE2" w14:textId="77777777" w:rsidR="00FB5EAA" w:rsidRPr="00C87803" w:rsidRDefault="00FB5EAA" w:rsidP="00D965B8">
      <w:pPr>
        <w:rPr>
          <w:rFonts w:ascii="Sakkal Majalla" w:hAnsi="Sakkal Majalla" w:cs="Times New Roman"/>
          <w:sz w:val="32"/>
          <w:szCs w:val="32"/>
          <w:rtl/>
          <w:lang w:bidi="ar-EG"/>
        </w:rPr>
      </w:pPr>
    </w:p>
    <w:p w14:paraId="1AC260E3" w14:textId="77777777" w:rsidR="00D965B8" w:rsidRPr="00C87803" w:rsidRDefault="00D965B8" w:rsidP="00D965B8">
      <w:pPr>
        <w:rPr>
          <w:rFonts w:ascii="Sakkal Majalla" w:hAnsi="Sakkal Majalla" w:cs="Times New Roman"/>
          <w:b/>
          <w:bCs/>
          <w:sz w:val="32"/>
          <w:szCs w:val="32"/>
          <w:u w:val="single"/>
          <w:rtl/>
          <w:lang w:bidi="ar-EG"/>
        </w:rPr>
      </w:pPr>
      <w:r w:rsidRPr="00C87803">
        <w:rPr>
          <w:rFonts w:ascii="Sakkal Majalla" w:hAnsi="Sakkal Majalla" w:cs="Times New Roman"/>
          <w:b/>
          <w:bCs/>
          <w:sz w:val="32"/>
          <w:szCs w:val="32"/>
          <w:u w:val="single"/>
          <w:rtl/>
          <w:lang w:bidi="ar-EG"/>
        </w:rPr>
        <w:t>طريقة جمع البيانات</w:t>
      </w:r>
      <w:r>
        <w:rPr>
          <w:rFonts w:ascii="Sakkal Majalla" w:hAnsi="Sakkal Majalla" w:cs="Times New Roman" w:hint="cs"/>
          <w:b/>
          <w:bCs/>
          <w:sz w:val="32"/>
          <w:szCs w:val="32"/>
          <w:u w:val="single"/>
          <w:rtl/>
          <w:lang w:bidi="ar-EG"/>
        </w:rPr>
        <w:t>:</w:t>
      </w:r>
    </w:p>
    <w:p w14:paraId="2E0BB64A" w14:textId="77777777" w:rsidR="00D965B8" w:rsidRPr="00C87803" w:rsidRDefault="00D965B8" w:rsidP="00D965B8">
      <w:pPr>
        <w:rPr>
          <w:rFonts w:ascii="Sakkal Majalla" w:hAnsi="Sakkal Majalla" w:cs="Times New Roman"/>
          <w:sz w:val="32"/>
          <w:szCs w:val="32"/>
          <w:rtl/>
          <w:lang w:bidi="ar-EG"/>
        </w:rPr>
      </w:pPr>
    </w:p>
    <w:p w14:paraId="125CF5D9" w14:textId="27884F98"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استبيانات: تم تصميم استبيانات لقياس مدى تأثير استخدام الروبوتات على الالتزام بالمسؤولية الاجتماعية في المؤسسات.</w:t>
      </w:r>
    </w:p>
    <w:p w14:paraId="13504BD1" w14:textId="5E0057F7" w:rsidR="00D965B8" w:rsidRPr="00B60EE5" w:rsidRDefault="00D965B8" w:rsidP="00D965B8">
      <w:pPr>
        <w:rPr>
          <w:rFonts w:ascii="Sakkal Majalla" w:hAnsi="Sakkal Majalla" w:cs="Times New Roman"/>
          <w:sz w:val="28"/>
          <w:szCs w:val="28"/>
          <w:rtl/>
          <w:lang w:bidi="ar-EG"/>
        </w:rPr>
      </w:pPr>
      <w:r w:rsidRPr="00B60EE5">
        <w:rPr>
          <w:rFonts w:ascii="Sakkal Majalla" w:hAnsi="Sakkal Majalla" w:cs="Times New Roman"/>
          <w:sz w:val="28"/>
          <w:szCs w:val="28"/>
          <w:rtl/>
          <w:lang w:bidi="ar-EG"/>
        </w:rPr>
        <w:tab/>
        <w:t>•</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مقابلات: إجراء مقابلات مع مديري المسؤولية الاجتماعية في المؤسسات لمعرفة السياسات المتبعة في هذا السياق.</w:t>
      </w:r>
    </w:p>
    <w:p w14:paraId="0A795D6E" w14:textId="5C92B36E" w:rsidR="00D965B8" w:rsidRPr="00B60EE5" w:rsidRDefault="00D965B8" w:rsidP="00D965B8">
      <w:pPr>
        <w:rPr>
          <w:rFonts w:ascii="Sakkal Majalla" w:hAnsi="Sakkal Majalla" w:cs="Sakkal Majalla"/>
          <w:sz w:val="28"/>
          <w:szCs w:val="28"/>
          <w:rtl/>
          <w:lang w:bidi="ar-EG"/>
        </w:rPr>
      </w:pPr>
      <w:r w:rsidRPr="00B60EE5">
        <w:rPr>
          <w:rFonts w:ascii="Sakkal Majalla" w:hAnsi="Sakkal Majalla" w:cs="Times New Roman"/>
          <w:sz w:val="28"/>
          <w:szCs w:val="28"/>
          <w:rtl/>
          <w:lang w:bidi="ar-EG"/>
        </w:rPr>
        <w:tab/>
        <w:t>•</w:t>
      </w:r>
      <w:r w:rsidR="00244FE0" w:rsidRPr="00B60EE5">
        <w:rPr>
          <w:rFonts w:ascii="Sakkal Majalla" w:hAnsi="Sakkal Majalla" w:cs="Times New Roman" w:hint="cs"/>
          <w:sz w:val="28"/>
          <w:szCs w:val="28"/>
          <w:rtl/>
          <w:lang w:bidi="ar-EG"/>
        </w:rPr>
        <w:t xml:space="preserve"> </w:t>
      </w:r>
      <w:r w:rsidRPr="00B60EE5">
        <w:rPr>
          <w:rFonts w:ascii="Sakkal Majalla" w:hAnsi="Sakkal Majalla" w:cs="Times New Roman"/>
          <w:sz w:val="28"/>
          <w:szCs w:val="28"/>
          <w:rtl/>
          <w:lang w:bidi="ar-EG"/>
        </w:rPr>
        <w:t>تحليل وثائق وسياسات الشركات: مراجعة التقارير السنوية للشركات المتعلقة بالمسؤولية الاجتماعية ومبادرات الاستدامة الخاصة بها</w:t>
      </w:r>
      <w:r w:rsidRPr="00B60EE5">
        <w:rPr>
          <w:rFonts w:ascii="Sakkal Majalla" w:hAnsi="Sakkal Majalla" w:cs="Times New Roman" w:hint="cs"/>
          <w:sz w:val="28"/>
          <w:szCs w:val="28"/>
          <w:rtl/>
          <w:lang w:bidi="ar-EG"/>
        </w:rPr>
        <w:t>.</w:t>
      </w:r>
    </w:p>
    <w:p w14:paraId="6D0209E4" w14:textId="77777777" w:rsidR="00D965B8" w:rsidRPr="00B60EE5" w:rsidRDefault="00D965B8" w:rsidP="00D965B8">
      <w:pPr>
        <w:rPr>
          <w:rFonts w:ascii="Sakkal Majalla" w:hAnsi="Sakkal Majalla" w:cs="Sakkal Majalla"/>
          <w:sz w:val="28"/>
          <w:szCs w:val="28"/>
          <w:rtl/>
          <w:lang w:bidi="ar-EG"/>
        </w:rPr>
      </w:pPr>
    </w:p>
    <w:p w14:paraId="0242743B" w14:textId="77777777" w:rsidR="00D965B8" w:rsidRPr="00323B7B" w:rsidRDefault="00D965B8" w:rsidP="00D965B8">
      <w:pPr>
        <w:rPr>
          <w:rFonts w:ascii="Sakkal Majalla" w:hAnsi="Sakkal Majalla" w:cs="Sakkal Majalla"/>
          <w:sz w:val="32"/>
          <w:szCs w:val="32"/>
          <w:rtl/>
          <w:lang w:bidi="ar-EG"/>
        </w:rPr>
      </w:pPr>
    </w:p>
    <w:p w14:paraId="093954E6" w14:textId="77777777" w:rsidR="00E81140" w:rsidRDefault="00E81140" w:rsidP="00D22171">
      <w:pPr>
        <w:rPr>
          <w:rFonts w:ascii="Sakkal Majalla" w:hAnsi="Sakkal Majalla" w:cs="Sakkal Majalla"/>
          <w:sz w:val="28"/>
          <w:szCs w:val="28"/>
          <w:u w:val="single"/>
          <w:rtl/>
        </w:rPr>
      </w:pPr>
    </w:p>
    <w:p w14:paraId="3751F494" w14:textId="77777777" w:rsidR="00A83C6B" w:rsidRPr="00AD3D10" w:rsidRDefault="00A83C6B" w:rsidP="00D22171">
      <w:pPr>
        <w:rPr>
          <w:rFonts w:ascii="Sakkal Majalla" w:hAnsi="Sakkal Majalla" w:cs="Sakkal Majalla"/>
          <w:b/>
          <w:bCs/>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02D22DA3" w14:textId="77777777" w:rsidR="00C64AF0" w:rsidRDefault="00C64AF0" w:rsidP="00D22171">
      <w:pPr>
        <w:rPr>
          <w:rFonts w:ascii="Sakkal Majalla" w:hAnsi="Sakkal Majalla" w:cs="Sakkal Majalla"/>
          <w:sz w:val="28"/>
          <w:szCs w:val="28"/>
          <w:u w:val="single"/>
          <w:rtl/>
        </w:rPr>
      </w:pPr>
    </w:p>
    <w:p w14:paraId="71F83213" w14:textId="77777777" w:rsidR="00C64AF0" w:rsidRDefault="00C64AF0" w:rsidP="00D22171">
      <w:pPr>
        <w:rPr>
          <w:rFonts w:ascii="Sakkal Majalla" w:hAnsi="Sakkal Majalla" w:cs="Sakkal Majalla"/>
          <w:sz w:val="28"/>
          <w:szCs w:val="28"/>
          <w:u w:val="single"/>
          <w:rtl/>
        </w:rPr>
      </w:pPr>
    </w:p>
    <w:p w14:paraId="4C798687" w14:textId="77777777" w:rsidR="00C64AF0" w:rsidRDefault="00C64AF0" w:rsidP="00D22171">
      <w:pPr>
        <w:rPr>
          <w:rFonts w:ascii="Sakkal Majalla" w:hAnsi="Sakkal Majalla" w:cs="Sakkal Majalla"/>
          <w:sz w:val="28"/>
          <w:szCs w:val="28"/>
          <w:u w:val="single"/>
          <w:rtl/>
        </w:rPr>
      </w:pPr>
    </w:p>
    <w:p w14:paraId="1FBC24A9" w14:textId="77777777" w:rsidR="00C64AF0" w:rsidRDefault="00C64AF0" w:rsidP="00D22171">
      <w:pPr>
        <w:rPr>
          <w:rFonts w:ascii="Sakkal Majalla" w:hAnsi="Sakkal Majalla" w:cs="Sakkal Majalla"/>
          <w:sz w:val="28"/>
          <w:szCs w:val="28"/>
          <w:u w:val="single"/>
          <w:rtl/>
        </w:rPr>
      </w:pPr>
    </w:p>
    <w:p w14:paraId="4B1A6414" w14:textId="77777777" w:rsidR="00C64AF0" w:rsidRDefault="00C64AF0" w:rsidP="00D22171">
      <w:pPr>
        <w:rPr>
          <w:rFonts w:ascii="Sakkal Majalla" w:hAnsi="Sakkal Majalla" w:cs="Sakkal Majalla"/>
          <w:sz w:val="28"/>
          <w:szCs w:val="28"/>
          <w:u w:val="single"/>
          <w:rtl/>
        </w:rPr>
      </w:pPr>
    </w:p>
    <w:p w14:paraId="5A9DAA95" w14:textId="77777777" w:rsidR="00C64AF0" w:rsidRDefault="00C64AF0" w:rsidP="00D22171">
      <w:pPr>
        <w:rPr>
          <w:rFonts w:ascii="Sakkal Majalla" w:hAnsi="Sakkal Majalla" w:cs="Sakkal Majalla"/>
          <w:sz w:val="28"/>
          <w:szCs w:val="28"/>
          <w:u w:val="single"/>
          <w:rtl/>
        </w:rPr>
      </w:pPr>
    </w:p>
    <w:p w14:paraId="128F07C9" w14:textId="77777777" w:rsidR="00C64AF0" w:rsidRDefault="00C64AF0" w:rsidP="00D22171">
      <w:pPr>
        <w:rPr>
          <w:rFonts w:ascii="Sakkal Majalla" w:hAnsi="Sakkal Majalla" w:cs="Sakkal Majalla"/>
          <w:sz w:val="28"/>
          <w:szCs w:val="28"/>
          <w:u w:val="single"/>
          <w:rtl/>
        </w:rPr>
      </w:pPr>
    </w:p>
    <w:p w14:paraId="39659665" w14:textId="77777777" w:rsidR="00C64AF0" w:rsidRDefault="00C64AF0" w:rsidP="00D22171">
      <w:pPr>
        <w:rPr>
          <w:rFonts w:ascii="Sakkal Majalla" w:hAnsi="Sakkal Majalla" w:cs="Sakkal Majalla"/>
          <w:sz w:val="28"/>
          <w:szCs w:val="28"/>
          <w:u w:val="single"/>
          <w:rtl/>
        </w:rPr>
      </w:pPr>
    </w:p>
    <w:p w14:paraId="14575A8D" w14:textId="77777777" w:rsidR="00C64AF0" w:rsidRDefault="00C64AF0" w:rsidP="00D22171">
      <w:pPr>
        <w:rPr>
          <w:rFonts w:ascii="Sakkal Majalla" w:hAnsi="Sakkal Majalla" w:cs="Sakkal Majalla"/>
          <w:sz w:val="28"/>
          <w:szCs w:val="28"/>
          <w:u w:val="single"/>
          <w:rtl/>
        </w:rPr>
      </w:pPr>
    </w:p>
    <w:p w14:paraId="144E05AD" w14:textId="77777777" w:rsidR="00127F17" w:rsidRDefault="00127F17" w:rsidP="00D22171">
      <w:pPr>
        <w:rPr>
          <w:rFonts w:ascii="Sakkal Majalla" w:hAnsi="Sakkal Majalla" w:cs="Sakkal Majalla"/>
          <w:sz w:val="28"/>
          <w:szCs w:val="28"/>
          <w:u w:val="single"/>
          <w:rtl/>
        </w:rPr>
      </w:pPr>
    </w:p>
    <w:p w14:paraId="64E57A83" w14:textId="77777777" w:rsidR="00127F17" w:rsidRDefault="00127F17"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2B198CB9" w:rsidR="00F925D0" w:rsidRPr="00EE6673" w:rsidRDefault="00EE6673" w:rsidP="00D22171">
      <w:pPr>
        <w:rPr>
          <w:rFonts w:ascii="Sakkal Majalla" w:hAnsi="Sakkal Majalla" w:cs="Sakkal Majalla"/>
          <w:sz w:val="28"/>
          <w:szCs w:val="28"/>
          <w:rtl/>
        </w:rPr>
      </w:pPr>
      <w:r w:rsidRPr="00EE6673">
        <w:rPr>
          <w:rFonts w:ascii="Sakkal Majalla" w:hAnsi="Sakkal Majalla" w:cs="Times New Roman"/>
          <w:sz w:val="28"/>
          <w:szCs w:val="28"/>
          <w:rtl/>
        </w:rPr>
        <w:t>تناولت عدة دراسات أجنبية المخاطر الأخلاقية والاجتماعية المرتبطة باستخدام الروبوتات في إدارة الأعمال، مع التركيز على تأثيراتها على بيئة العمل، العلاقات الاجتماعية، والمسؤولية الأخلاقية. فيما يلي عرض لأبرز هذه الدراسات</w:t>
      </w:r>
    </w:p>
    <w:p w14:paraId="047FD747" w14:textId="77777777" w:rsidR="00F925D0" w:rsidRPr="00EE6673" w:rsidRDefault="00F925D0" w:rsidP="00D22171">
      <w:pPr>
        <w:rPr>
          <w:rFonts w:ascii="Sakkal Majalla" w:hAnsi="Sakkal Majalla" w:cs="Sakkal Majalla"/>
          <w:sz w:val="28"/>
          <w:szCs w:val="28"/>
          <w:rtl/>
        </w:rPr>
      </w:pPr>
    </w:p>
    <w:p w14:paraId="1EF6470C" w14:textId="77777777" w:rsidR="00EE6673" w:rsidRPr="00EE6673" w:rsidRDefault="00EE6673" w:rsidP="00EE6673">
      <w:pPr>
        <w:rPr>
          <w:rFonts w:ascii="Sakkal Majalla" w:hAnsi="Sakkal Majalla" w:cs="Sakkal Majalla"/>
          <w:b/>
          <w:bCs/>
          <w:sz w:val="28"/>
          <w:szCs w:val="28"/>
          <w:rtl/>
        </w:rPr>
      </w:pPr>
      <w:r w:rsidRPr="00EE6673">
        <w:rPr>
          <w:rFonts w:ascii="Sakkal Majalla" w:hAnsi="Sakkal Majalla" w:cs="Times New Roman"/>
          <w:b/>
          <w:bCs/>
          <w:sz w:val="28"/>
          <w:szCs w:val="28"/>
          <w:rtl/>
        </w:rPr>
        <w:t xml:space="preserve">1.⁠ ⁠دراسة </w:t>
      </w:r>
      <w:r w:rsidRPr="00EE6673">
        <w:rPr>
          <w:rFonts w:ascii="Sakkal Majalla" w:hAnsi="Sakkal Majalla" w:cs="Sakkal Majalla"/>
          <w:b/>
          <w:bCs/>
          <w:sz w:val="28"/>
          <w:szCs w:val="28"/>
        </w:rPr>
        <w:t>Brynjolfsson &amp; McAfee (2014</w:t>
      </w:r>
      <w:r w:rsidRPr="00EE6673">
        <w:rPr>
          <w:rFonts w:ascii="Sakkal Majalla" w:hAnsi="Sakkal Majalla" w:cs="Times New Roman"/>
          <w:b/>
          <w:bCs/>
          <w:sz w:val="28"/>
          <w:szCs w:val="28"/>
          <w:rtl/>
        </w:rPr>
        <w:t>):</w:t>
      </w:r>
    </w:p>
    <w:p w14:paraId="43D3E391" w14:textId="4E71A19F"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هدف الدراسة:</w:t>
      </w:r>
      <w:r w:rsidRPr="00EE6673">
        <w:rPr>
          <w:rFonts w:ascii="Sakkal Majalla" w:hAnsi="Sakkal Majalla" w:cs="Times New Roman"/>
          <w:sz w:val="28"/>
          <w:szCs w:val="28"/>
          <w:rtl/>
        </w:rPr>
        <w:t xml:space="preserve"> </w:t>
      </w:r>
    </w:p>
    <w:p w14:paraId="691049B6" w14:textId="589AC066" w:rsidR="00EE6673" w:rsidRPr="00EE6673" w:rsidRDefault="00EE6673" w:rsidP="00EE6673">
      <w:pPr>
        <w:rPr>
          <w:rFonts w:ascii="Sakkal Majalla" w:hAnsi="Sakkal Majalla" w:cs="Sakkal Majalla"/>
          <w:sz w:val="28"/>
          <w:szCs w:val="28"/>
          <w:rtl/>
        </w:rPr>
      </w:pPr>
      <w:r w:rsidRPr="00EE6673">
        <w:rPr>
          <w:rFonts w:ascii="Sakkal Majalla" w:hAnsi="Sakkal Majalla" w:cs="Times New Roman"/>
          <w:sz w:val="28"/>
          <w:szCs w:val="28"/>
          <w:rtl/>
        </w:rPr>
        <w:t>فحص تأثير الأتمتة والروبوتات على سوق العمل وتحليل كيفية استجابة الموظفين للتغيرات التكنولوجية.</w:t>
      </w:r>
    </w:p>
    <w:p w14:paraId="0F0163E7" w14:textId="4F82227B" w:rsidR="00EE6673" w:rsidRDefault="00EE6673" w:rsidP="00EE6673">
      <w:pPr>
        <w:rPr>
          <w:rFonts w:ascii="Sakkal Majalla" w:hAnsi="Sakkal Majalla" w:cs="Times New Roman"/>
          <w:b/>
          <w:bCs/>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عينة الدراسة:</w:t>
      </w:r>
    </w:p>
    <w:p w14:paraId="30E8BE5C" w14:textId="28097CB1" w:rsidR="00EE6673" w:rsidRPr="00EE6673" w:rsidRDefault="00EE6673" w:rsidP="00EE6673">
      <w:pPr>
        <w:rPr>
          <w:rFonts w:ascii="Sakkal Majalla" w:hAnsi="Sakkal Majalla" w:cs="Sakkal Majalla"/>
          <w:sz w:val="28"/>
          <w:szCs w:val="28"/>
          <w:rtl/>
        </w:rPr>
      </w:pPr>
      <w:r w:rsidRPr="00EE6673">
        <w:rPr>
          <w:rFonts w:ascii="Sakkal Majalla" w:hAnsi="Sakkal Majalla" w:cs="Times New Roman"/>
          <w:sz w:val="28"/>
          <w:szCs w:val="28"/>
          <w:rtl/>
        </w:rPr>
        <w:t xml:space="preserve"> شملت الدراسة بيانات من شركات تكنولوجية ومقابلات مع 120 موظفًا من قطاعات مختلفة.</w:t>
      </w:r>
    </w:p>
    <w:p w14:paraId="10638981" w14:textId="4AFC6381"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طرق جمع البيانات:</w:t>
      </w:r>
    </w:p>
    <w:p w14:paraId="6EA860A4" w14:textId="7274FFE8" w:rsidR="00EE6673" w:rsidRDefault="00EE6673" w:rsidP="00F70F84">
      <w:pPr>
        <w:rPr>
          <w:rFonts w:ascii="Sakkal Majalla" w:hAnsi="Sakkal Majalla" w:cs="Times New Roman"/>
          <w:sz w:val="28"/>
          <w:szCs w:val="28"/>
          <w:rtl/>
        </w:rPr>
      </w:pPr>
      <w:r w:rsidRPr="00EE6673">
        <w:rPr>
          <w:rFonts w:ascii="Sakkal Majalla" w:hAnsi="Sakkal Majalla" w:cs="Times New Roman"/>
          <w:sz w:val="28"/>
          <w:szCs w:val="28"/>
          <w:rtl/>
        </w:rPr>
        <w:t xml:space="preserve"> استخدمت الدراسة تحليل البيانات الثانوية المستمدة من تقارير التوظيف وسوق العمل، إلى جانب مقابلات شبه منظمة لفهم وجهات النظر المختلفة حول تأثير الأتمتة.</w:t>
      </w:r>
    </w:p>
    <w:p w14:paraId="58C87EAA" w14:textId="77777777" w:rsidR="00EE6673" w:rsidRPr="00EE6673" w:rsidRDefault="00EE6673" w:rsidP="00EE6673">
      <w:pPr>
        <w:rPr>
          <w:rFonts w:ascii="Sakkal Majalla" w:hAnsi="Sakkal Majalla" w:cs="Sakkal Majalla"/>
          <w:sz w:val="28"/>
          <w:szCs w:val="28"/>
          <w:rtl/>
        </w:rPr>
      </w:pPr>
    </w:p>
    <w:p w14:paraId="1485F30D" w14:textId="3F06697F"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النتائج:</w:t>
      </w:r>
      <w:r w:rsidRPr="00EE6673">
        <w:rPr>
          <w:rFonts w:ascii="Sakkal Majalla" w:hAnsi="Sakkal Majalla" w:cs="Times New Roman"/>
          <w:sz w:val="28"/>
          <w:szCs w:val="28"/>
          <w:rtl/>
        </w:rPr>
        <w:t xml:space="preserve"> </w:t>
      </w:r>
    </w:p>
    <w:p w14:paraId="61502B2C" w14:textId="0E13468B"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خلصت الدراسة إلى أن الأتمتة تؤدي إلى فقدان الوظائف التقليدية وزيادة الفجوة بين المهارات المطلوبة في السوق والمهارات المتاحة، مما يعزز الحاجة إلى سياسات لإعادة تأهيل العاملين.</w:t>
      </w:r>
    </w:p>
    <w:p w14:paraId="71D295DA" w14:textId="77777777" w:rsidR="007766E4" w:rsidRPr="00EE6673" w:rsidRDefault="007766E4" w:rsidP="00EE6673">
      <w:pPr>
        <w:rPr>
          <w:rFonts w:ascii="Sakkal Majalla" w:hAnsi="Sakkal Majalla" w:cs="Sakkal Majalla"/>
          <w:sz w:val="28"/>
          <w:szCs w:val="28"/>
          <w:rtl/>
        </w:rPr>
      </w:pPr>
    </w:p>
    <w:p w14:paraId="5B95111F" w14:textId="41558400" w:rsidR="00EE6673" w:rsidRPr="00EE6673" w:rsidRDefault="00EE6673" w:rsidP="00EE6673">
      <w:pPr>
        <w:rPr>
          <w:rFonts w:ascii="Sakkal Majalla" w:hAnsi="Sakkal Majalla" w:cs="Sakkal Majalla"/>
          <w:b/>
          <w:bCs/>
          <w:sz w:val="28"/>
          <w:szCs w:val="28"/>
          <w:rtl/>
        </w:rPr>
      </w:pPr>
      <w:r w:rsidRPr="00EE6673">
        <w:rPr>
          <w:rFonts w:ascii="Sakkal Majalla" w:hAnsi="Sakkal Majalla" w:cs="Times New Roman"/>
          <w:b/>
          <w:bCs/>
          <w:sz w:val="28"/>
          <w:szCs w:val="28"/>
          <w:rtl/>
        </w:rPr>
        <w:tab/>
        <w:t>2.</w:t>
      </w:r>
      <w:r w:rsidR="007766E4">
        <w:rPr>
          <w:rFonts w:ascii="Sakkal Majalla" w:hAnsi="Sakkal Majalla" w:cs="Times New Roman" w:hint="cs"/>
          <w:b/>
          <w:bCs/>
          <w:sz w:val="28"/>
          <w:szCs w:val="28"/>
          <w:rtl/>
        </w:rPr>
        <w:t xml:space="preserve"> </w:t>
      </w:r>
      <w:r w:rsidRPr="00EE6673">
        <w:rPr>
          <w:rFonts w:ascii="Sakkal Majalla" w:hAnsi="Sakkal Majalla" w:cs="Times New Roman"/>
          <w:b/>
          <w:bCs/>
          <w:sz w:val="28"/>
          <w:szCs w:val="28"/>
          <w:rtl/>
        </w:rPr>
        <w:t xml:space="preserve">دراسة </w:t>
      </w:r>
      <w:proofErr w:type="spellStart"/>
      <w:r w:rsidRPr="00EE6673">
        <w:rPr>
          <w:rFonts w:ascii="Sakkal Majalla" w:hAnsi="Sakkal Majalla" w:cs="Sakkal Majalla"/>
          <w:b/>
          <w:bCs/>
          <w:sz w:val="28"/>
          <w:szCs w:val="28"/>
        </w:rPr>
        <w:t>Floridi</w:t>
      </w:r>
      <w:proofErr w:type="spellEnd"/>
      <w:r w:rsidRPr="00EE6673">
        <w:rPr>
          <w:rFonts w:ascii="Sakkal Majalla" w:hAnsi="Sakkal Majalla" w:cs="Sakkal Majalla"/>
          <w:b/>
          <w:bCs/>
          <w:sz w:val="28"/>
          <w:szCs w:val="28"/>
        </w:rPr>
        <w:t xml:space="preserve"> &amp; Taddeo (2016</w:t>
      </w:r>
      <w:r w:rsidRPr="00EE6673">
        <w:rPr>
          <w:rFonts w:ascii="Sakkal Majalla" w:hAnsi="Sakkal Majalla" w:cs="Times New Roman"/>
          <w:b/>
          <w:bCs/>
          <w:sz w:val="28"/>
          <w:szCs w:val="28"/>
          <w:rtl/>
        </w:rPr>
        <w:t>):</w:t>
      </w:r>
    </w:p>
    <w:p w14:paraId="469D46C5" w14:textId="541BB246"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هدف الدراسة:</w:t>
      </w:r>
    </w:p>
    <w:p w14:paraId="00BEBFD0" w14:textId="559EC2A0" w:rsidR="00EE6673" w:rsidRPr="00EE6673" w:rsidRDefault="00EE6673" w:rsidP="00EE6673">
      <w:pPr>
        <w:rPr>
          <w:rFonts w:ascii="Sakkal Majalla" w:hAnsi="Sakkal Majalla" w:cs="Sakkal Majalla"/>
          <w:sz w:val="28"/>
          <w:szCs w:val="28"/>
          <w:rtl/>
        </w:rPr>
      </w:pPr>
      <w:r w:rsidRPr="00EE6673">
        <w:rPr>
          <w:rFonts w:ascii="Sakkal Majalla" w:hAnsi="Sakkal Majalla" w:cs="Times New Roman"/>
          <w:sz w:val="28"/>
          <w:szCs w:val="28"/>
          <w:rtl/>
        </w:rPr>
        <w:t xml:space="preserve"> تحليل المخاطر الأخلاقية الناتجة عن استخدام الذكاء الاصطناعي والروبوتات في الأعمال، مع التركيز على الشفافية والمسؤولية الأخلاقية.</w:t>
      </w:r>
    </w:p>
    <w:p w14:paraId="361FA5F6" w14:textId="53B14E75"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007766E4">
        <w:rPr>
          <w:rFonts w:ascii="Sakkal Majalla" w:hAnsi="Sakkal Majalla" w:cs="Times New Roman" w:hint="cs"/>
          <w:sz w:val="28"/>
          <w:szCs w:val="28"/>
          <w:rtl/>
        </w:rPr>
        <w:t xml:space="preserve"> </w:t>
      </w:r>
      <w:r w:rsidRPr="00EE6673">
        <w:rPr>
          <w:rFonts w:ascii="Sakkal Majalla" w:hAnsi="Sakkal Majalla" w:cs="Times New Roman"/>
          <w:b/>
          <w:bCs/>
          <w:sz w:val="28"/>
          <w:szCs w:val="28"/>
          <w:rtl/>
        </w:rPr>
        <w:t>عينة الدراسة:</w:t>
      </w:r>
    </w:p>
    <w:p w14:paraId="60E8D0A6" w14:textId="0D8A56B4" w:rsidR="00B97B46" w:rsidRPr="00F70F84" w:rsidRDefault="00EE6673" w:rsidP="00F70F84">
      <w:pPr>
        <w:rPr>
          <w:rFonts w:ascii="Sakkal Majalla" w:hAnsi="Sakkal Majalla" w:cs="Times New Roman"/>
          <w:sz w:val="28"/>
          <w:szCs w:val="28"/>
          <w:rtl/>
        </w:rPr>
      </w:pPr>
      <w:r w:rsidRPr="00EE6673">
        <w:rPr>
          <w:rFonts w:ascii="Sakkal Majalla" w:hAnsi="Sakkal Majalla" w:cs="Times New Roman"/>
          <w:sz w:val="28"/>
          <w:szCs w:val="28"/>
          <w:rtl/>
        </w:rPr>
        <w:t xml:space="preserve"> تضمنت الدراسة تحليل 50 حالة من استخدام الروبوتات والذكاء الاصطناعي في شركات عالمية.</w:t>
      </w:r>
    </w:p>
    <w:p w14:paraId="50C76FA7" w14:textId="3411C0D3"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طرق جمع البيانات:</w:t>
      </w:r>
    </w:p>
    <w:p w14:paraId="6455A888" w14:textId="772E92EC" w:rsidR="00EE6673" w:rsidRPr="00EE6673" w:rsidRDefault="00EE6673" w:rsidP="00EE6673">
      <w:pPr>
        <w:rPr>
          <w:rFonts w:ascii="Sakkal Majalla" w:hAnsi="Sakkal Majalla" w:cs="Sakkal Majalla"/>
          <w:sz w:val="28"/>
          <w:szCs w:val="28"/>
          <w:rtl/>
        </w:rPr>
      </w:pPr>
      <w:r w:rsidRPr="00EE6673">
        <w:rPr>
          <w:rFonts w:ascii="Sakkal Majalla" w:hAnsi="Sakkal Majalla" w:cs="Times New Roman"/>
          <w:sz w:val="28"/>
          <w:szCs w:val="28"/>
          <w:rtl/>
        </w:rPr>
        <w:lastRenderedPageBreak/>
        <w:t xml:space="preserve"> اعتمدت الدراسة على تحليل وثائق الشركات وتقارير الأداء، إضافة إلى استبيانات مع المسؤولين عن التكنولوجيا في الشركات الكبرى.</w:t>
      </w:r>
    </w:p>
    <w:p w14:paraId="693C816D" w14:textId="51DB130D"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007766E4">
        <w:rPr>
          <w:rFonts w:ascii="Sakkal Majalla" w:hAnsi="Sakkal Majalla" w:cs="Times New Roman" w:hint="cs"/>
          <w:sz w:val="28"/>
          <w:szCs w:val="28"/>
          <w:rtl/>
        </w:rPr>
        <w:t xml:space="preserve"> </w:t>
      </w:r>
      <w:r w:rsidRPr="00EE6673">
        <w:rPr>
          <w:rFonts w:ascii="Sakkal Majalla" w:hAnsi="Sakkal Majalla" w:cs="Times New Roman"/>
          <w:b/>
          <w:bCs/>
          <w:sz w:val="28"/>
          <w:szCs w:val="28"/>
          <w:rtl/>
        </w:rPr>
        <w:t>النتائج:</w:t>
      </w:r>
    </w:p>
    <w:p w14:paraId="452F58F0" w14:textId="1EB0370C"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 xml:space="preserve"> وجدت الدراسة أن غياب الشفافية في القرارات الآلية يؤدي إلى مشكلات أخلاقية تتعلق بالمسؤولية عن الأخطاء، مشيرة إلى الحاجة إلى إطار تنظيمي لتوضيح المسؤوليات عند استخدام الروبوتات.</w:t>
      </w:r>
    </w:p>
    <w:p w14:paraId="4F3E6F54" w14:textId="77777777" w:rsidR="007766E4" w:rsidRPr="00EE6673" w:rsidRDefault="007766E4" w:rsidP="00EE6673">
      <w:pPr>
        <w:rPr>
          <w:rFonts w:ascii="Sakkal Majalla" w:hAnsi="Sakkal Majalla" w:cs="Sakkal Majalla"/>
          <w:sz w:val="28"/>
          <w:szCs w:val="28"/>
          <w:rtl/>
        </w:rPr>
      </w:pPr>
    </w:p>
    <w:p w14:paraId="4473C428" w14:textId="5C76BC54" w:rsidR="00EE6673" w:rsidRPr="00EE6673" w:rsidRDefault="00EE6673" w:rsidP="00EE6673">
      <w:pPr>
        <w:rPr>
          <w:rFonts w:ascii="Sakkal Majalla" w:hAnsi="Sakkal Majalla" w:cs="Sakkal Majalla"/>
          <w:b/>
          <w:bCs/>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 xml:space="preserve">3.دراسة </w:t>
      </w:r>
      <w:r w:rsidRPr="00EE6673">
        <w:rPr>
          <w:rFonts w:ascii="Sakkal Majalla" w:hAnsi="Sakkal Majalla" w:cs="Sakkal Majalla"/>
          <w:b/>
          <w:bCs/>
          <w:sz w:val="28"/>
          <w:szCs w:val="28"/>
        </w:rPr>
        <w:t>West (2018</w:t>
      </w:r>
      <w:r w:rsidRPr="00EE6673">
        <w:rPr>
          <w:rFonts w:ascii="Sakkal Majalla" w:hAnsi="Sakkal Majalla" w:cs="Times New Roman"/>
          <w:b/>
          <w:bCs/>
          <w:sz w:val="28"/>
          <w:szCs w:val="28"/>
          <w:rtl/>
        </w:rPr>
        <w:t>):</w:t>
      </w:r>
    </w:p>
    <w:p w14:paraId="2257E523" w14:textId="7CD1220A" w:rsidR="007766E4" w:rsidRDefault="0079249A" w:rsidP="00EE6673">
      <w:pPr>
        <w:rPr>
          <w:rFonts w:ascii="Sakkal Majalla" w:hAnsi="Sakkal Majalla" w:cs="Times New Roman"/>
          <w:b/>
          <w:bCs/>
          <w:sz w:val="28"/>
          <w:szCs w:val="28"/>
          <w:rtl/>
        </w:rPr>
      </w:pPr>
      <w:r>
        <w:rPr>
          <w:rFonts w:ascii="Sakkal Majalla" w:hAnsi="Sakkal Majalla" w:cs="Times New Roman" w:hint="cs"/>
          <w:sz w:val="28"/>
          <w:szCs w:val="28"/>
          <w:rtl/>
        </w:rPr>
        <w:t xml:space="preserve">    </w:t>
      </w:r>
      <w:r w:rsidR="00EE6673" w:rsidRPr="007766E4">
        <w:rPr>
          <w:rFonts w:ascii="Sakkal Majalla" w:hAnsi="Sakkal Majalla" w:cs="Times New Roman"/>
          <w:b/>
          <w:bCs/>
          <w:sz w:val="28"/>
          <w:szCs w:val="28"/>
          <w:rtl/>
        </w:rPr>
        <w:t>هدف الدراسة:</w:t>
      </w:r>
    </w:p>
    <w:p w14:paraId="28390B9F" w14:textId="40373E25" w:rsidR="00EE6673" w:rsidRPr="00EE6673" w:rsidRDefault="00EE6673" w:rsidP="00EE6673">
      <w:pPr>
        <w:rPr>
          <w:rFonts w:ascii="Sakkal Majalla" w:hAnsi="Sakkal Majalla" w:cs="Sakkal Majalla"/>
          <w:sz w:val="28"/>
          <w:szCs w:val="28"/>
          <w:rtl/>
        </w:rPr>
      </w:pPr>
      <w:r w:rsidRPr="00EE6673">
        <w:rPr>
          <w:rFonts w:ascii="Sakkal Majalla" w:hAnsi="Sakkal Majalla" w:cs="Times New Roman"/>
          <w:sz w:val="28"/>
          <w:szCs w:val="28"/>
          <w:rtl/>
        </w:rPr>
        <w:t xml:space="preserve"> دراسة تأثير الروبوتات على الثقافة التنظيمية والتفاعل الاجتماعي بين الموظفين في بيئات عمل تعتمد على الأتمتة.</w:t>
      </w:r>
    </w:p>
    <w:p w14:paraId="55BA855F" w14:textId="6F9B6361" w:rsidR="007766E4" w:rsidRDefault="00EE6673" w:rsidP="00EE6673">
      <w:pPr>
        <w:rPr>
          <w:rFonts w:ascii="Sakkal Majalla" w:hAnsi="Sakkal Majalla" w:cs="Times New Roman"/>
          <w:b/>
          <w:bCs/>
          <w:sz w:val="28"/>
          <w:szCs w:val="28"/>
          <w:rtl/>
        </w:rPr>
      </w:pPr>
      <w:r w:rsidRPr="00EE6673">
        <w:rPr>
          <w:rFonts w:ascii="Sakkal Majalla" w:hAnsi="Sakkal Majalla" w:cs="Times New Roman"/>
          <w:sz w:val="28"/>
          <w:szCs w:val="28"/>
          <w:rtl/>
        </w:rPr>
        <w:tab/>
      </w:r>
      <w:r w:rsidRPr="007766E4">
        <w:rPr>
          <w:rFonts w:ascii="Sakkal Majalla" w:hAnsi="Sakkal Majalla" w:cs="Times New Roman"/>
          <w:b/>
          <w:bCs/>
          <w:sz w:val="28"/>
          <w:szCs w:val="28"/>
          <w:rtl/>
        </w:rPr>
        <w:t>عينة الدراسة:</w:t>
      </w:r>
    </w:p>
    <w:p w14:paraId="2F7FAB7A" w14:textId="20FE456F" w:rsidR="00EE6673" w:rsidRPr="00EE6673" w:rsidRDefault="00EE6673" w:rsidP="00EE6673">
      <w:pPr>
        <w:rPr>
          <w:rFonts w:ascii="Sakkal Majalla" w:hAnsi="Sakkal Majalla" w:cs="Sakkal Majalla"/>
          <w:sz w:val="28"/>
          <w:szCs w:val="28"/>
          <w:rtl/>
        </w:rPr>
      </w:pPr>
      <w:r w:rsidRPr="00EE6673">
        <w:rPr>
          <w:rFonts w:ascii="Sakkal Majalla" w:hAnsi="Sakkal Majalla" w:cs="Times New Roman"/>
          <w:sz w:val="28"/>
          <w:szCs w:val="28"/>
          <w:rtl/>
        </w:rPr>
        <w:t xml:space="preserve"> شملت 200 موظف من شركات في قطاع التصنيع والتكنولوجيا في الولايات المتحدة.</w:t>
      </w:r>
    </w:p>
    <w:p w14:paraId="3BB83869" w14:textId="2558D57C" w:rsidR="007766E4"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7766E4">
        <w:rPr>
          <w:rFonts w:ascii="Sakkal Majalla" w:hAnsi="Sakkal Majalla" w:cs="Times New Roman"/>
          <w:b/>
          <w:bCs/>
          <w:sz w:val="28"/>
          <w:szCs w:val="28"/>
          <w:rtl/>
        </w:rPr>
        <w:t>طرق جمع البيانات:</w:t>
      </w:r>
    </w:p>
    <w:p w14:paraId="4FE2438E" w14:textId="37406039" w:rsidR="00EE6673" w:rsidRPr="00EE6673" w:rsidRDefault="00EE6673" w:rsidP="00EE6673">
      <w:pPr>
        <w:rPr>
          <w:rFonts w:ascii="Sakkal Majalla" w:hAnsi="Sakkal Majalla" w:cs="Sakkal Majalla"/>
          <w:sz w:val="28"/>
          <w:szCs w:val="28"/>
          <w:rtl/>
        </w:rPr>
      </w:pPr>
      <w:r w:rsidRPr="00EE6673">
        <w:rPr>
          <w:rFonts w:ascii="Sakkal Majalla" w:hAnsi="Sakkal Majalla" w:cs="Times New Roman"/>
          <w:sz w:val="28"/>
          <w:szCs w:val="28"/>
          <w:rtl/>
        </w:rPr>
        <w:t xml:space="preserve"> استخدمت الدراسة مقابلات فردية مع الموظفين، بالإضافة إلى استطلاعات رأي لقياس مستوى القبول والرضا عن استخدام الروبوتات.</w:t>
      </w:r>
    </w:p>
    <w:p w14:paraId="36468F6E" w14:textId="5C02B882"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t>النتائج: أظهرت النتائج أن إدخال الروبوتات في العمل قد يؤدي إلى ضعف التفاعل الاجتماعي وزيادة توتر الموظفين نتيجة المخاوف من فقدان الوظائف. كما أوصت الدراسة بتقديم برامج تدريبية لتعزيز التفاعل بين الموظفين والتكنولوجيا.</w:t>
      </w:r>
    </w:p>
    <w:p w14:paraId="4B104F38" w14:textId="77777777" w:rsidR="007766E4" w:rsidRPr="00EE6673" w:rsidRDefault="007766E4" w:rsidP="00EE6673">
      <w:pPr>
        <w:rPr>
          <w:rFonts w:ascii="Sakkal Majalla" w:hAnsi="Sakkal Majalla" w:cs="Sakkal Majalla"/>
          <w:sz w:val="28"/>
          <w:szCs w:val="28"/>
          <w:rtl/>
        </w:rPr>
      </w:pPr>
    </w:p>
    <w:p w14:paraId="4BF93791" w14:textId="0220C0C5" w:rsidR="00EE6673" w:rsidRPr="00EE6673" w:rsidRDefault="00EE6673" w:rsidP="00EE6673">
      <w:pPr>
        <w:rPr>
          <w:rFonts w:ascii="Sakkal Majalla" w:hAnsi="Sakkal Majalla" w:cs="Sakkal Majalla"/>
          <w:b/>
          <w:bCs/>
          <w:sz w:val="28"/>
          <w:szCs w:val="28"/>
          <w:rtl/>
        </w:rPr>
      </w:pPr>
      <w:r w:rsidRPr="00EE6673">
        <w:rPr>
          <w:rFonts w:ascii="Sakkal Majalla" w:hAnsi="Sakkal Majalla" w:cs="Times New Roman"/>
          <w:b/>
          <w:bCs/>
          <w:sz w:val="28"/>
          <w:szCs w:val="28"/>
          <w:rtl/>
        </w:rPr>
        <w:tab/>
        <w:t>4.</w:t>
      </w:r>
      <w:r w:rsidR="007766E4">
        <w:rPr>
          <w:rFonts w:ascii="Sakkal Majalla" w:hAnsi="Sakkal Majalla" w:cs="Times New Roman" w:hint="cs"/>
          <w:b/>
          <w:bCs/>
          <w:sz w:val="28"/>
          <w:szCs w:val="28"/>
          <w:rtl/>
        </w:rPr>
        <w:t xml:space="preserve"> </w:t>
      </w:r>
      <w:r w:rsidRPr="00EE6673">
        <w:rPr>
          <w:rFonts w:ascii="Sakkal Majalla" w:hAnsi="Sakkal Majalla" w:cs="Times New Roman"/>
          <w:b/>
          <w:bCs/>
          <w:sz w:val="28"/>
          <w:szCs w:val="28"/>
          <w:rtl/>
        </w:rPr>
        <w:t xml:space="preserve">دراسة </w:t>
      </w:r>
      <w:proofErr w:type="spellStart"/>
      <w:r w:rsidRPr="00EE6673">
        <w:rPr>
          <w:rFonts w:ascii="Sakkal Majalla" w:hAnsi="Sakkal Majalla" w:cs="Sakkal Majalla"/>
          <w:b/>
          <w:bCs/>
          <w:sz w:val="28"/>
          <w:szCs w:val="28"/>
        </w:rPr>
        <w:t>Cihon</w:t>
      </w:r>
      <w:proofErr w:type="spellEnd"/>
      <w:r w:rsidRPr="00EE6673">
        <w:rPr>
          <w:rFonts w:ascii="Sakkal Majalla" w:hAnsi="Sakkal Majalla" w:cs="Sakkal Majalla"/>
          <w:b/>
          <w:bCs/>
          <w:sz w:val="28"/>
          <w:szCs w:val="28"/>
        </w:rPr>
        <w:t xml:space="preserve"> et al. (2020</w:t>
      </w:r>
      <w:r w:rsidRPr="00EE6673">
        <w:rPr>
          <w:rFonts w:ascii="Sakkal Majalla" w:hAnsi="Sakkal Majalla" w:cs="Times New Roman"/>
          <w:b/>
          <w:bCs/>
          <w:sz w:val="28"/>
          <w:szCs w:val="28"/>
          <w:rtl/>
        </w:rPr>
        <w:t>):</w:t>
      </w:r>
    </w:p>
    <w:p w14:paraId="58DF6346" w14:textId="3D8FFD3D"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هدف الدراسة:</w:t>
      </w:r>
      <w:r w:rsidRPr="00EE6673">
        <w:rPr>
          <w:rFonts w:ascii="Sakkal Majalla" w:hAnsi="Sakkal Majalla" w:cs="Times New Roman"/>
          <w:sz w:val="28"/>
          <w:szCs w:val="28"/>
          <w:rtl/>
        </w:rPr>
        <w:t xml:space="preserve"> </w:t>
      </w:r>
    </w:p>
    <w:p w14:paraId="3ED8F4BD" w14:textId="5FCC7F01" w:rsidR="00EE6673" w:rsidRPr="002C673F" w:rsidRDefault="00EE6673" w:rsidP="002C673F">
      <w:pPr>
        <w:rPr>
          <w:rFonts w:ascii="Sakkal Majalla" w:hAnsi="Sakkal Majalla" w:cs="Times New Roman"/>
          <w:sz w:val="28"/>
          <w:szCs w:val="28"/>
          <w:rtl/>
        </w:rPr>
      </w:pPr>
      <w:r w:rsidRPr="00EE6673">
        <w:rPr>
          <w:rFonts w:ascii="Sakkal Majalla" w:hAnsi="Sakkal Majalla" w:cs="Times New Roman"/>
          <w:sz w:val="28"/>
          <w:szCs w:val="28"/>
          <w:rtl/>
        </w:rPr>
        <w:t>استكشاف المخاطر التنظيمية الناجمة عن الاعتماد على الروبوتات في اتخاذ القرارات الإدارية، مع التركيز على التحيزات الخوارزمية.</w:t>
      </w:r>
    </w:p>
    <w:p w14:paraId="7D2AB9E1" w14:textId="57F2E56D" w:rsidR="00EE6673" w:rsidRDefault="00EE6673" w:rsidP="00EE6673">
      <w:pPr>
        <w:rPr>
          <w:rFonts w:ascii="Sakkal Majalla" w:hAnsi="Sakkal Majalla" w:cs="Times New Roman"/>
          <w:b/>
          <w:bCs/>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عينة الدراسة:</w:t>
      </w:r>
    </w:p>
    <w:p w14:paraId="45FDEBFA" w14:textId="0CF063A0" w:rsidR="00EE6673" w:rsidRPr="00EE6673" w:rsidRDefault="00EE6673" w:rsidP="00EE6673">
      <w:pPr>
        <w:rPr>
          <w:rFonts w:ascii="Sakkal Majalla" w:hAnsi="Sakkal Majalla" w:cs="Sakkal Majalla"/>
          <w:sz w:val="28"/>
          <w:szCs w:val="28"/>
          <w:rtl/>
        </w:rPr>
      </w:pPr>
      <w:r w:rsidRPr="00EE6673">
        <w:rPr>
          <w:rFonts w:ascii="Sakkal Majalla" w:hAnsi="Sakkal Majalla" w:cs="Times New Roman"/>
          <w:sz w:val="28"/>
          <w:szCs w:val="28"/>
          <w:rtl/>
        </w:rPr>
        <w:t xml:space="preserve"> شملت الدراسة 150 تقريرًا من شركات تستخدم روبوتات الذكاء الاصطناعي في الإدارة.</w:t>
      </w:r>
    </w:p>
    <w:p w14:paraId="23107318" w14:textId="1C587665"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طرق جمع البيانات:</w:t>
      </w:r>
    </w:p>
    <w:p w14:paraId="5BC0BDBA" w14:textId="2A6AD725" w:rsidR="00224DEA" w:rsidRPr="002C673F" w:rsidRDefault="00EE6673" w:rsidP="002C673F">
      <w:pPr>
        <w:rPr>
          <w:rFonts w:ascii="Sakkal Majalla" w:hAnsi="Sakkal Majalla" w:cs="Times New Roman"/>
          <w:sz w:val="28"/>
          <w:szCs w:val="28"/>
          <w:rtl/>
        </w:rPr>
      </w:pPr>
      <w:r w:rsidRPr="00EE6673">
        <w:rPr>
          <w:rFonts w:ascii="Sakkal Majalla" w:hAnsi="Sakkal Majalla" w:cs="Times New Roman"/>
          <w:sz w:val="28"/>
          <w:szCs w:val="28"/>
          <w:rtl/>
        </w:rPr>
        <w:t xml:space="preserve"> اعتمدت الدراسة على تحليل محتوى الوثائق والتقارير، إضافة إلى مقابلات مع المديرين التنفيذيين لفهم كيفية اتخاذ القرارات.</w:t>
      </w:r>
    </w:p>
    <w:p w14:paraId="550DB75A" w14:textId="08C2B478" w:rsidR="00EE6673" w:rsidRDefault="00EE6673" w:rsidP="00EE6673">
      <w:pPr>
        <w:rPr>
          <w:rFonts w:ascii="Sakkal Majalla" w:hAnsi="Sakkal Majalla" w:cs="Times New Roman"/>
          <w:sz w:val="28"/>
          <w:szCs w:val="28"/>
          <w:rtl/>
        </w:rPr>
      </w:pPr>
      <w:r w:rsidRPr="00EE6673">
        <w:rPr>
          <w:rFonts w:ascii="Sakkal Majalla" w:hAnsi="Sakkal Majalla" w:cs="Times New Roman"/>
          <w:sz w:val="28"/>
          <w:szCs w:val="28"/>
          <w:rtl/>
        </w:rPr>
        <w:tab/>
      </w:r>
      <w:r w:rsidRPr="00EE6673">
        <w:rPr>
          <w:rFonts w:ascii="Sakkal Majalla" w:hAnsi="Sakkal Majalla" w:cs="Times New Roman"/>
          <w:b/>
          <w:bCs/>
          <w:sz w:val="28"/>
          <w:szCs w:val="28"/>
          <w:rtl/>
        </w:rPr>
        <w:t>النتائج:</w:t>
      </w:r>
      <w:r w:rsidRPr="00EE6673">
        <w:rPr>
          <w:rFonts w:ascii="Sakkal Majalla" w:hAnsi="Sakkal Majalla" w:cs="Times New Roman"/>
          <w:sz w:val="28"/>
          <w:szCs w:val="28"/>
          <w:rtl/>
        </w:rPr>
        <w:t xml:space="preserve"> </w:t>
      </w:r>
    </w:p>
    <w:p w14:paraId="394A5B30" w14:textId="37BE0156" w:rsidR="00F925D0" w:rsidRPr="00D41081" w:rsidRDefault="00EE6673" w:rsidP="00D41081">
      <w:pPr>
        <w:rPr>
          <w:rFonts w:ascii="Sakkal Majalla" w:hAnsi="Sakkal Majalla" w:cs="Sakkal Majalla"/>
          <w:sz w:val="28"/>
          <w:szCs w:val="28"/>
          <w:rtl/>
        </w:rPr>
      </w:pPr>
      <w:r w:rsidRPr="00EE6673">
        <w:rPr>
          <w:rFonts w:ascii="Sakkal Majalla" w:hAnsi="Sakkal Majalla" w:cs="Times New Roman"/>
          <w:sz w:val="28"/>
          <w:szCs w:val="28"/>
          <w:rtl/>
        </w:rPr>
        <w:lastRenderedPageBreak/>
        <w:t>أشارت النتائج إلى أن بعض القرارات التي تتخذها الروبوتات تحتوي على تحيزات غير مقصودة، مما يعزز الحاجة إلى وضع ضوابط تنظيمية لضمان الشفافية والعدالة في إدارة الأعما</w:t>
      </w:r>
      <w:r w:rsidR="00D41081">
        <w:rPr>
          <w:rFonts w:ascii="Sakkal Majalla" w:hAnsi="Sakkal Majalla" w:cs="Times New Roman" w:hint="cs"/>
          <w:sz w:val="28"/>
          <w:szCs w:val="28"/>
          <w:rtl/>
        </w:rPr>
        <w:t>ل</w:t>
      </w:r>
    </w:p>
    <w:p w14:paraId="1B744CD1" w14:textId="77777777" w:rsidR="00F925D0" w:rsidRDefault="00F925D0" w:rsidP="00D22171">
      <w:pPr>
        <w:rPr>
          <w:rFonts w:ascii="Sakkal Majalla" w:hAnsi="Sakkal Majalla" w:cs="Sakkal Majalla"/>
          <w:sz w:val="28"/>
          <w:szCs w:val="28"/>
          <w:u w:val="single"/>
          <w:rtl/>
        </w:rPr>
      </w:pPr>
    </w:p>
    <w:p w14:paraId="2E893A5C" w14:textId="77777777" w:rsidR="00ED73D8" w:rsidRDefault="00ED73D8" w:rsidP="00D22171">
      <w:pPr>
        <w:rPr>
          <w:rFonts w:ascii="Sakkal Majalla" w:hAnsi="Sakkal Majalla" w:cs="Sakkal Majalla"/>
          <w:sz w:val="28"/>
          <w:szCs w:val="28"/>
          <w:u w:val="single"/>
          <w:rtl/>
        </w:rPr>
      </w:pPr>
    </w:p>
    <w:p w14:paraId="360296FB" w14:textId="77777777" w:rsidR="00ED73D8" w:rsidRDefault="00ED73D8" w:rsidP="00ED73D8">
      <w:pPr>
        <w:rPr>
          <w:rFonts w:ascii="Sakkal Majalla" w:hAnsi="Sakkal Majalla" w:cs="Sakkal Majalla"/>
          <w:sz w:val="28"/>
          <w:szCs w:val="28"/>
          <w:u w:val="single"/>
          <w:rtl/>
        </w:rPr>
      </w:pPr>
    </w:p>
    <w:p w14:paraId="1C66F3E7" w14:textId="77777777" w:rsidR="00ED73D8" w:rsidRPr="00E81140" w:rsidRDefault="00ED73D8" w:rsidP="00ED73D8">
      <w:pPr>
        <w:rPr>
          <w:rFonts w:asciiTheme="majorBidi" w:hAnsiTheme="majorBidi" w:cstheme="majorBidi"/>
          <w:b/>
          <w:bCs/>
          <w:sz w:val="36"/>
          <w:szCs w:val="36"/>
          <w:rtl/>
        </w:rPr>
      </w:pPr>
      <w:r w:rsidRPr="00E81140">
        <w:rPr>
          <w:rFonts w:asciiTheme="majorBidi" w:hAnsiTheme="majorBidi" w:cstheme="majorBidi"/>
          <w:b/>
          <w:bCs/>
          <w:sz w:val="36"/>
          <w:szCs w:val="36"/>
          <w:rtl/>
        </w:rPr>
        <w:t>الإطار النظري</w:t>
      </w:r>
    </w:p>
    <w:p w14:paraId="34A79ACB" w14:textId="77777777" w:rsidR="00ED73D8" w:rsidRPr="00B60EE5" w:rsidRDefault="00ED73D8" w:rsidP="00ED73D8">
      <w:pPr>
        <w:rPr>
          <w:rFonts w:ascii="Sakkal Majalla" w:hAnsi="Sakkal Majalla" w:cs="Sakkal Majalla"/>
          <w:sz w:val="28"/>
          <w:szCs w:val="28"/>
          <w:rtl/>
        </w:rPr>
      </w:pPr>
      <w:r w:rsidRPr="00B60EE5">
        <w:rPr>
          <w:rFonts w:ascii="Sakkal Majalla" w:hAnsi="Sakkal Majalla" w:cs="Times New Roman"/>
          <w:sz w:val="28"/>
          <w:szCs w:val="28"/>
          <w:rtl/>
        </w:rPr>
        <w:t>يتناول هذا الإطار النظري المخاطر المرتبطة باستخدام الروبوتات في إدارة الأعمال، مع التركيز على الأبعاد الأخلاقية والاجتماعية. مع تزايد استخدام الروبوتات في مختلف القطاعات، أصبح من الضروري فهم التأثيرات المترتبة على هذا الاستخدام وكيفية إدارة المخاطر بشكل فعال.</w:t>
      </w:r>
    </w:p>
    <w:p w14:paraId="1CEA283A" w14:textId="77777777" w:rsidR="00ED73D8" w:rsidRPr="00B60EE5" w:rsidRDefault="00ED73D8" w:rsidP="00ED73D8">
      <w:pPr>
        <w:rPr>
          <w:rFonts w:ascii="Sakkal Majalla" w:hAnsi="Sakkal Majalla" w:cs="Sakkal Majalla"/>
          <w:sz w:val="28"/>
          <w:szCs w:val="28"/>
          <w:rtl/>
        </w:rPr>
      </w:pPr>
    </w:p>
    <w:p w14:paraId="5E1601AD" w14:textId="77777777" w:rsidR="00ED73D8" w:rsidRPr="00B60EE5" w:rsidRDefault="00ED73D8" w:rsidP="00ED73D8">
      <w:pPr>
        <w:rPr>
          <w:rFonts w:ascii="Sakkal Majalla" w:hAnsi="Sakkal Majalla" w:cs="Sakkal Majalla"/>
          <w:sz w:val="28"/>
          <w:szCs w:val="28"/>
          <w:rtl/>
        </w:rPr>
      </w:pPr>
      <w:r w:rsidRPr="00B60EE5">
        <w:rPr>
          <w:rFonts w:ascii="Sakkal Majalla" w:hAnsi="Sakkal Majalla" w:cs="Times New Roman"/>
          <w:sz w:val="28"/>
          <w:szCs w:val="28"/>
          <w:rtl/>
        </w:rPr>
        <w:t>2.⁠ ⁠مفهوم الروبوتات في إدارة الأعمال</w:t>
      </w:r>
    </w:p>
    <w:p w14:paraId="0D4B2411" w14:textId="77777777" w:rsidR="00ED73D8" w:rsidRPr="00B60EE5" w:rsidRDefault="00ED73D8" w:rsidP="00ED73D8">
      <w:pPr>
        <w:rPr>
          <w:rFonts w:ascii="Sakkal Majalla" w:hAnsi="Sakkal Majalla" w:cs="Sakkal Majalla"/>
          <w:sz w:val="28"/>
          <w:szCs w:val="28"/>
          <w:rtl/>
        </w:rPr>
      </w:pPr>
    </w:p>
    <w:p w14:paraId="16B347F7" w14:textId="77777777" w:rsidR="00ED73D8" w:rsidRPr="00B60EE5" w:rsidRDefault="00ED73D8" w:rsidP="00ED73D8">
      <w:pPr>
        <w:rPr>
          <w:rFonts w:ascii="Sakkal Majalla" w:hAnsi="Sakkal Majalla" w:cs="Sakkal Majalla"/>
          <w:sz w:val="28"/>
          <w:szCs w:val="28"/>
          <w:rtl/>
        </w:rPr>
      </w:pPr>
      <w:r w:rsidRPr="00B60EE5">
        <w:rPr>
          <w:rFonts w:ascii="Sakkal Majalla" w:hAnsi="Sakkal Majalla" w:cs="Times New Roman"/>
          <w:sz w:val="28"/>
          <w:szCs w:val="28"/>
          <w:rtl/>
        </w:rPr>
        <w:tab/>
        <w:t>•</w:t>
      </w:r>
      <w:r w:rsidRPr="00B60EE5">
        <w:rPr>
          <w:rFonts w:ascii="Sakkal Majalla" w:hAnsi="Sakkal Majalla" w:cs="Times New Roman" w:hint="cs"/>
          <w:sz w:val="28"/>
          <w:szCs w:val="28"/>
          <w:rtl/>
        </w:rPr>
        <w:t xml:space="preserve"> </w:t>
      </w:r>
      <w:r w:rsidRPr="00B60EE5">
        <w:rPr>
          <w:rFonts w:ascii="Sakkal Majalla" w:hAnsi="Sakkal Majalla" w:cs="Times New Roman"/>
          <w:sz w:val="28"/>
          <w:szCs w:val="28"/>
          <w:rtl/>
        </w:rPr>
        <w:t>تعريف الروبوتات: يُعرف الروبوت بأنه آلة قادرة على تنفيذ مجموعة من المهام بشكل تلقائي أو شبه تلقائي، وغالبًا ما تستخدم في عمليات التصنيع، والخدمات، والرعاية الصحية.</w:t>
      </w:r>
    </w:p>
    <w:p w14:paraId="76DC9383" w14:textId="77777777" w:rsidR="00ED73D8" w:rsidRPr="00B60EE5" w:rsidRDefault="00ED73D8" w:rsidP="00ED73D8">
      <w:pPr>
        <w:rPr>
          <w:rFonts w:ascii="Sakkal Majalla" w:hAnsi="Sakkal Majalla" w:cs="Sakkal Majalla"/>
          <w:sz w:val="28"/>
          <w:szCs w:val="28"/>
          <w:rtl/>
        </w:rPr>
      </w:pPr>
      <w:r w:rsidRPr="00B60EE5">
        <w:rPr>
          <w:rFonts w:ascii="Sakkal Majalla" w:hAnsi="Sakkal Majalla" w:cs="Times New Roman"/>
          <w:sz w:val="28"/>
          <w:szCs w:val="28"/>
          <w:rtl/>
        </w:rPr>
        <w:tab/>
        <w:t>•</w:t>
      </w:r>
      <w:r w:rsidRPr="00B60EE5">
        <w:rPr>
          <w:rFonts w:ascii="Sakkal Majalla" w:hAnsi="Sakkal Majalla" w:cs="Times New Roman" w:hint="cs"/>
          <w:sz w:val="28"/>
          <w:szCs w:val="28"/>
          <w:rtl/>
        </w:rPr>
        <w:t xml:space="preserve"> </w:t>
      </w:r>
      <w:r w:rsidRPr="00B60EE5">
        <w:rPr>
          <w:rFonts w:ascii="Sakkal Majalla" w:hAnsi="Sakkal Majalla" w:cs="Times New Roman"/>
          <w:sz w:val="28"/>
          <w:szCs w:val="28"/>
          <w:rtl/>
        </w:rPr>
        <w:t>تطبيقات الروبوتات: تشمل التطبيقات الروبوتية في إدارة الأعمال عمليات الأتمتة، والتحليل البياني، والتفاعل مع العملاء، مما يؤدي إلى تحسين الكفاءة وتقليل التكاليف.</w:t>
      </w:r>
    </w:p>
    <w:p w14:paraId="0713FF0E" w14:textId="77777777" w:rsidR="00ED73D8" w:rsidRPr="00B60EE5" w:rsidRDefault="00ED73D8" w:rsidP="00ED73D8">
      <w:pPr>
        <w:rPr>
          <w:rFonts w:ascii="Sakkal Majalla" w:hAnsi="Sakkal Majalla" w:cs="Sakkal Majalla"/>
          <w:b/>
          <w:bCs/>
          <w:sz w:val="28"/>
          <w:szCs w:val="28"/>
          <w:rtl/>
        </w:rPr>
      </w:pPr>
    </w:p>
    <w:p w14:paraId="252C764F" w14:textId="77777777" w:rsidR="00ED73D8" w:rsidRPr="00B60EE5" w:rsidRDefault="00ED73D8" w:rsidP="00ED73D8">
      <w:pPr>
        <w:rPr>
          <w:rFonts w:ascii="Sakkal Majalla" w:hAnsi="Sakkal Majalla" w:cs="Sakkal Majalla"/>
          <w:sz w:val="28"/>
          <w:szCs w:val="28"/>
          <w:rtl/>
        </w:rPr>
      </w:pPr>
      <w:r w:rsidRPr="00B60EE5">
        <w:rPr>
          <w:rFonts w:ascii="Sakkal Majalla" w:hAnsi="Sakkal Majalla" w:cs="Times New Roman"/>
          <w:b/>
          <w:bCs/>
          <w:sz w:val="28"/>
          <w:szCs w:val="28"/>
          <w:rtl/>
        </w:rPr>
        <w:t>3</w:t>
      </w:r>
      <w:r w:rsidRPr="00B60EE5">
        <w:rPr>
          <w:rFonts w:ascii="Sakkal Majalla" w:hAnsi="Sakkal Majalla" w:cs="Times New Roman"/>
          <w:sz w:val="28"/>
          <w:szCs w:val="28"/>
          <w:rtl/>
        </w:rPr>
        <w:t>.⁠ ⁠المخاطر الأخلاقية لاستخدام الروبوتات</w:t>
      </w:r>
    </w:p>
    <w:p w14:paraId="35C36D59" w14:textId="77777777" w:rsidR="00ED73D8" w:rsidRPr="00B60EE5" w:rsidRDefault="00ED73D8" w:rsidP="00ED73D8">
      <w:pPr>
        <w:rPr>
          <w:rFonts w:ascii="Sakkal Majalla" w:hAnsi="Sakkal Majalla" w:cs="Sakkal Majalla"/>
          <w:sz w:val="28"/>
          <w:szCs w:val="28"/>
          <w:rtl/>
        </w:rPr>
      </w:pPr>
      <w:r w:rsidRPr="00B60EE5">
        <w:rPr>
          <w:rFonts w:ascii="Sakkal Majalla" w:hAnsi="Sakkal Majalla" w:cs="Times New Roman"/>
          <w:sz w:val="28"/>
          <w:szCs w:val="28"/>
          <w:rtl/>
        </w:rPr>
        <w:tab/>
        <w:t>•</w:t>
      </w:r>
      <w:r w:rsidRPr="00B60EE5">
        <w:rPr>
          <w:rFonts w:ascii="Sakkal Majalla" w:hAnsi="Sakkal Majalla" w:cs="Times New Roman" w:hint="cs"/>
          <w:sz w:val="28"/>
          <w:szCs w:val="28"/>
          <w:rtl/>
        </w:rPr>
        <w:t xml:space="preserve"> </w:t>
      </w:r>
      <w:r w:rsidRPr="00B60EE5">
        <w:rPr>
          <w:rFonts w:ascii="Sakkal Majalla" w:hAnsi="Sakkal Majalla" w:cs="Times New Roman"/>
          <w:sz w:val="28"/>
          <w:szCs w:val="28"/>
          <w:rtl/>
        </w:rPr>
        <w:t>التحيز والانحياز: الروبوتات تعتمد على البيانات لتحليل المواقف واتخاذ القرارات، مما قد يؤدي إلى تحيزات غير مقصودة في النتائج.</w:t>
      </w:r>
    </w:p>
    <w:p w14:paraId="2546AF19" w14:textId="77777777" w:rsidR="00ED73D8" w:rsidRPr="00B60EE5" w:rsidRDefault="00ED73D8" w:rsidP="00ED73D8">
      <w:pPr>
        <w:rPr>
          <w:rFonts w:ascii="Sakkal Majalla" w:hAnsi="Sakkal Majalla" w:cs="Sakkal Majalla"/>
          <w:sz w:val="28"/>
          <w:szCs w:val="28"/>
          <w:rtl/>
        </w:rPr>
      </w:pPr>
      <w:r w:rsidRPr="00B60EE5">
        <w:rPr>
          <w:rFonts w:ascii="Sakkal Majalla" w:hAnsi="Sakkal Majalla" w:cs="Times New Roman"/>
          <w:sz w:val="28"/>
          <w:szCs w:val="28"/>
          <w:rtl/>
        </w:rPr>
        <w:tab/>
        <w:t>•</w:t>
      </w:r>
      <w:r w:rsidRPr="00B60EE5">
        <w:rPr>
          <w:rFonts w:ascii="Sakkal Majalla" w:hAnsi="Sakkal Majalla" w:cs="Times New Roman" w:hint="cs"/>
          <w:sz w:val="28"/>
          <w:szCs w:val="28"/>
          <w:rtl/>
        </w:rPr>
        <w:t xml:space="preserve"> </w:t>
      </w:r>
      <w:r w:rsidRPr="00B60EE5">
        <w:rPr>
          <w:rFonts w:ascii="Sakkal Majalla" w:hAnsi="Sakkal Majalla" w:cs="Times New Roman"/>
          <w:sz w:val="28"/>
          <w:szCs w:val="28"/>
          <w:rtl/>
        </w:rPr>
        <w:t>فقدان الخصوصية: استخدام الروبوتات في جمع البيانات وتحليلها قد يهدد خصوصية الأفراد ويثير مخاوف حول حماية المعلومات.</w:t>
      </w:r>
    </w:p>
    <w:p w14:paraId="23B81BAA" w14:textId="77777777" w:rsidR="00ED73D8" w:rsidRPr="00B60EE5" w:rsidRDefault="00ED73D8" w:rsidP="00ED73D8">
      <w:pPr>
        <w:rPr>
          <w:rFonts w:ascii="Sakkal Majalla" w:hAnsi="Sakkal Majalla" w:cs="Sakkal Majalla"/>
          <w:sz w:val="28"/>
          <w:szCs w:val="28"/>
          <w:rtl/>
        </w:rPr>
      </w:pPr>
      <w:r w:rsidRPr="00B60EE5">
        <w:rPr>
          <w:rFonts w:ascii="Sakkal Majalla" w:hAnsi="Sakkal Majalla" w:cs="Times New Roman"/>
          <w:sz w:val="28"/>
          <w:szCs w:val="28"/>
          <w:rtl/>
        </w:rPr>
        <w:tab/>
        <w:t>•</w:t>
      </w:r>
      <w:r w:rsidRPr="00B60EE5">
        <w:rPr>
          <w:rFonts w:ascii="Sakkal Majalla" w:hAnsi="Sakkal Majalla" w:cs="Times New Roman" w:hint="cs"/>
          <w:sz w:val="28"/>
          <w:szCs w:val="28"/>
          <w:rtl/>
        </w:rPr>
        <w:t xml:space="preserve"> </w:t>
      </w:r>
      <w:r w:rsidRPr="00B60EE5">
        <w:rPr>
          <w:rFonts w:ascii="Sakkal Majalla" w:hAnsi="Sakkal Majalla" w:cs="Times New Roman"/>
          <w:sz w:val="28"/>
          <w:szCs w:val="28"/>
          <w:rtl/>
        </w:rPr>
        <w:t>الشفافية والمساءلة: قد يكون من الصعب تحديد المسؤول عن الأخطاء أو الانحرافات التي تحدث نتيجة استخدام الروبوتات، مما يثير تساؤلات حول الشفافية والمساءلة.</w:t>
      </w:r>
    </w:p>
    <w:p w14:paraId="690A0A78" w14:textId="77777777" w:rsidR="00ED73D8" w:rsidRPr="00B60EE5" w:rsidRDefault="00ED73D8" w:rsidP="00ED73D8">
      <w:pPr>
        <w:rPr>
          <w:rFonts w:ascii="Sakkal Majalla" w:hAnsi="Sakkal Majalla" w:cs="Sakkal Majalla"/>
          <w:sz w:val="28"/>
          <w:szCs w:val="28"/>
          <w:rtl/>
        </w:rPr>
      </w:pPr>
    </w:p>
    <w:p w14:paraId="414082E6" w14:textId="77777777" w:rsidR="00ED73D8" w:rsidRPr="00CD2F20" w:rsidRDefault="00ED73D8" w:rsidP="00ED73D8">
      <w:pPr>
        <w:rPr>
          <w:rFonts w:ascii="Sakkal Majalla" w:hAnsi="Sakkal Majalla" w:cs="Sakkal Majalla"/>
          <w:sz w:val="28"/>
          <w:szCs w:val="28"/>
          <w:rtl/>
        </w:rPr>
      </w:pPr>
      <w:r w:rsidRPr="00A83C6B">
        <w:rPr>
          <w:rFonts w:ascii="Sakkal Majalla" w:hAnsi="Sakkal Majalla" w:cs="Times New Roman"/>
          <w:sz w:val="32"/>
          <w:szCs w:val="32"/>
          <w:rtl/>
        </w:rPr>
        <w:t>4</w:t>
      </w:r>
      <w:r w:rsidRPr="00CD2F20">
        <w:rPr>
          <w:rFonts w:ascii="Sakkal Majalla" w:hAnsi="Sakkal Majalla" w:cs="Times New Roman"/>
          <w:sz w:val="28"/>
          <w:szCs w:val="28"/>
          <w:rtl/>
        </w:rPr>
        <w:t>.⁠ ⁠المخاطر الاجتماعية لاستخدام الروبوتات</w:t>
      </w:r>
    </w:p>
    <w:p w14:paraId="62EA7B35" w14:textId="77777777" w:rsidR="00ED73D8" w:rsidRPr="00CD2F20" w:rsidRDefault="00ED73D8" w:rsidP="00ED73D8">
      <w:pPr>
        <w:rPr>
          <w:rFonts w:ascii="Sakkal Majalla" w:hAnsi="Sakkal Majalla" w:cs="Sakkal Majalla"/>
          <w:sz w:val="28"/>
          <w:szCs w:val="28"/>
          <w:rtl/>
        </w:rPr>
      </w:pPr>
    </w:p>
    <w:p w14:paraId="58858F4C" w14:textId="77777777" w:rsidR="00ED73D8" w:rsidRPr="00CD2F20" w:rsidRDefault="00ED73D8" w:rsidP="00ED73D8">
      <w:pPr>
        <w:rPr>
          <w:rFonts w:ascii="Sakkal Majalla" w:hAnsi="Sakkal Majalla" w:cs="Sakkal Majalla"/>
          <w:sz w:val="28"/>
          <w:szCs w:val="28"/>
          <w:rtl/>
        </w:rPr>
      </w:pPr>
      <w:r w:rsidRPr="00CD2F20">
        <w:rPr>
          <w:rFonts w:ascii="Sakkal Majalla" w:hAnsi="Sakkal Majalla" w:cs="Times New Roman"/>
          <w:sz w:val="28"/>
          <w:szCs w:val="28"/>
          <w:rtl/>
        </w:rPr>
        <w:lastRenderedPageBreak/>
        <w:tab/>
        <w:t>•</w:t>
      </w:r>
      <w:r w:rsidRPr="00CD2F20">
        <w:rPr>
          <w:rFonts w:ascii="Sakkal Majalla" w:hAnsi="Sakkal Majalla" w:cs="Times New Roman" w:hint="cs"/>
          <w:sz w:val="28"/>
          <w:szCs w:val="28"/>
          <w:rtl/>
        </w:rPr>
        <w:t xml:space="preserve"> </w:t>
      </w:r>
      <w:r w:rsidRPr="00CD2F20">
        <w:rPr>
          <w:rFonts w:ascii="Sakkal Majalla" w:hAnsi="Sakkal Majalla" w:cs="Times New Roman"/>
          <w:sz w:val="28"/>
          <w:szCs w:val="28"/>
          <w:rtl/>
        </w:rPr>
        <w:t>تأثيرات على سوق العمل: من المحتمل أن تؤدي الروبوتات إلى فقدان وظائف بشرية وزيادة في البطالة، خاصة في المجالات التي تعتمد بشكل كبير على العمل اليدوي.</w:t>
      </w:r>
    </w:p>
    <w:p w14:paraId="16D737CB" w14:textId="77777777" w:rsidR="00ED73D8" w:rsidRPr="00CD2F20" w:rsidRDefault="00ED73D8" w:rsidP="00ED73D8">
      <w:pPr>
        <w:rPr>
          <w:rFonts w:ascii="Sakkal Majalla" w:hAnsi="Sakkal Majalla" w:cs="Sakkal Majalla"/>
          <w:sz w:val="28"/>
          <w:szCs w:val="28"/>
          <w:rtl/>
        </w:rPr>
      </w:pPr>
      <w:r w:rsidRPr="00CD2F20">
        <w:rPr>
          <w:rFonts w:ascii="Sakkal Majalla" w:hAnsi="Sakkal Majalla" w:cs="Times New Roman"/>
          <w:sz w:val="28"/>
          <w:szCs w:val="28"/>
          <w:rtl/>
        </w:rPr>
        <w:tab/>
        <w:t>•</w:t>
      </w:r>
      <w:r w:rsidRPr="00CD2F20">
        <w:rPr>
          <w:rFonts w:ascii="Sakkal Majalla" w:hAnsi="Sakkal Majalla" w:cs="Times New Roman" w:hint="cs"/>
          <w:sz w:val="28"/>
          <w:szCs w:val="28"/>
          <w:rtl/>
        </w:rPr>
        <w:t xml:space="preserve"> </w:t>
      </w:r>
      <w:r w:rsidRPr="00CD2F20">
        <w:rPr>
          <w:rFonts w:ascii="Sakkal Majalla" w:hAnsi="Sakkal Majalla" w:cs="Times New Roman"/>
          <w:sz w:val="28"/>
          <w:szCs w:val="28"/>
          <w:rtl/>
        </w:rPr>
        <w:t>تغيير العلاقات الاجتماعية: قد تؤثر الروبوتات على ديناميات العمل والعلاقات بين الموظفين، مما يؤدي إلى تآكل الروابط الاجتماعية والتعاون في بيئات العمل.</w:t>
      </w:r>
    </w:p>
    <w:p w14:paraId="598430C6" w14:textId="77777777" w:rsidR="00ED73D8" w:rsidRPr="00CD2F20" w:rsidRDefault="00ED73D8" w:rsidP="00ED73D8">
      <w:pPr>
        <w:rPr>
          <w:rFonts w:ascii="Sakkal Majalla" w:hAnsi="Sakkal Majalla" w:cs="Sakkal Majalla"/>
          <w:sz w:val="28"/>
          <w:szCs w:val="28"/>
          <w:rtl/>
        </w:rPr>
      </w:pPr>
      <w:r w:rsidRPr="00CD2F20">
        <w:rPr>
          <w:rFonts w:ascii="Sakkal Majalla" w:hAnsi="Sakkal Majalla" w:cs="Times New Roman"/>
          <w:sz w:val="28"/>
          <w:szCs w:val="28"/>
          <w:rtl/>
        </w:rPr>
        <w:tab/>
        <w:t>•</w:t>
      </w:r>
      <w:r w:rsidRPr="00CD2F20">
        <w:rPr>
          <w:rFonts w:ascii="Sakkal Majalla" w:hAnsi="Sakkal Majalla" w:cs="Times New Roman" w:hint="cs"/>
          <w:sz w:val="28"/>
          <w:szCs w:val="28"/>
          <w:rtl/>
        </w:rPr>
        <w:t xml:space="preserve"> </w:t>
      </w:r>
      <w:r w:rsidRPr="00CD2F20">
        <w:rPr>
          <w:rFonts w:ascii="Sakkal Majalla" w:hAnsi="Sakkal Majalla" w:cs="Times New Roman"/>
          <w:sz w:val="28"/>
          <w:szCs w:val="28"/>
          <w:rtl/>
        </w:rPr>
        <w:t>التفاوت الاجتماعي: زيادة استخدام الروبوتات قد تسهم في اتساع الفجوة بين الأفراد ذوي المهارات العالية والمهارات المنخفضة، مما يزيد من التفاوت الاجتماعي والاقتصادي.</w:t>
      </w:r>
    </w:p>
    <w:p w14:paraId="3F500774" w14:textId="77777777" w:rsidR="00ED73D8" w:rsidRPr="00CD2F20" w:rsidRDefault="00ED73D8" w:rsidP="00ED73D8">
      <w:pPr>
        <w:rPr>
          <w:rFonts w:ascii="Sakkal Majalla" w:hAnsi="Sakkal Majalla" w:cs="Sakkal Majalla"/>
          <w:sz w:val="28"/>
          <w:szCs w:val="28"/>
          <w:rtl/>
        </w:rPr>
      </w:pPr>
    </w:p>
    <w:p w14:paraId="7C3AB9B7" w14:textId="77777777" w:rsidR="00ED73D8" w:rsidRPr="00CD2F20" w:rsidRDefault="00ED73D8" w:rsidP="00ED73D8">
      <w:pPr>
        <w:rPr>
          <w:rFonts w:ascii="Sakkal Majalla" w:hAnsi="Sakkal Majalla" w:cs="Sakkal Majalla"/>
          <w:sz w:val="28"/>
          <w:szCs w:val="28"/>
          <w:rtl/>
        </w:rPr>
      </w:pPr>
      <w:r w:rsidRPr="00A83C6B">
        <w:rPr>
          <w:rFonts w:ascii="Sakkal Majalla" w:hAnsi="Sakkal Majalla" w:cs="Times New Roman"/>
          <w:sz w:val="32"/>
          <w:szCs w:val="32"/>
          <w:rtl/>
        </w:rPr>
        <w:t>5</w:t>
      </w:r>
      <w:r w:rsidRPr="00CD2F20">
        <w:rPr>
          <w:rFonts w:ascii="Sakkal Majalla" w:hAnsi="Sakkal Majalla" w:cs="Times New Roman"/>
          <w:sz w:val="28"/>
          <w:szCs w:val="28"/>
          <w:rtl/>
        </w:rPr>
        <w:t>.⁠ ⁠الإطار النظري من خلال النظريات العلمية</w:t>
      </w:r>
    </w:p>
    <w:p w14:paraId="73F393BE" w14:textId="77777777" w:rsidR="00ED73D8" w:rsidRPr="00CD2F20" w:rsidRDefault="00ED73D8" w:rsidP="00ED73D8">
      <w:pPr>
        <w:rPr>
          <w:rFonts w:ascii="Sakkal Majalla" w:hAnsi="Sakkal Majalla" w:cs="Sakkal Majalla"/>
          <w:sz w:val="28"/>
          <w:szCs w:val="28"/>
          <w:rtl/>
        </w:rPr>
      </w:pPr>
      <w:r w:rsidRPr="00CD2F20">
        <w:rPr>
          <w:rFonts w:ascii="Sakkal Majalla" w:hAnsi="Sakkal Majalla" w:cs="Times New Roman"/>
          <w:sz w:val="28"/>
          <w:szCs w:val="28"/>
          <w:rtl/>
        </w:rPr>
        <w:tab/>
        <w:t>•</w:t>
      </w:r>
      <w:r w:rsidRPr="00CD2F20">
        <w:rPr>
          <w:rFonts w:ascii="Sakkal Majalla" w:hAnsi="Sakkal Majalla" w:cs="Times New Roman" w:hint="cs"/>
          <w:sz w:val="28"/>
          <w:szCs w:val="28"/>
          <w:rtl/>
        </w:rPr>
        <w:t xml:space="preserve"> </w:t>
      </w:r>
      <w:r w:rsidRPr="00CD2F20">
        <w:rPr>
          <w:rFonts w:ascii="Sakkal Majalla" w:hAnsi="Sakkal Majalla" w:cs="Times New Roman"/>
          <w:sz w:val="28"/>
          <w:szCs w:val="28"/>
          <w:rtl/>
        </w:rPr>
        <w:t>نظرية المسؤولية الاجتماعية: تؤكد على ضرورة أن تلتزم المؤسسات بأخلاقيات العمل، وتحمل المسؤولية تجاه المجتمع عند استخدام الروبوتات.</w:t>
      </w:r>
    </w:p>
    <w:p w14:paraId="6277E060" w14:textId="77777777" w:rsidR="00ED73D8" w:rsidRPr="00CD2F20" w:rsidRDefault="00ED73D8" w:rsidP="00ED73D8">
      <w:pPr>
        <w:rPr>
          <w:rFonts w:ascii="Sakkal Majalla" w:hAnsi="Sakkal Majalla" w:cs="Sakkal Majalla"/>
          <w:sz w:val="28"/>
          <w:szCs w:val="28"/>
          <w:rtl/>
        </w:rPr>
      </w:pPr>
      <w:r w:rsidRPr="00CD2F20">
        <w:rPr>
          <w:rFonts w:ascii="Sakkal Majalla" w:hAnsi="Sakkal Majalla" w:cs="Times New Roman"/>
          <w:sz w:val="28"/>
          <w:szCs w:val="28"/>
          <w:rtl/>
        </w:rPr>
        <w:tab/>
        <w:t>•</w:t>
      </w:r>
      <w:r w:rsidRPr="00CD2F20">
        <w:rPr>
          <w:rFonts w:ascii="Sakkal Majalla" w:hAnsi="Sakkal Majalla" w:cs="Times New Roman" w:hint="cs"/>
          <w:sz w:val="28"/>
          <w:szCs w:val="28"/>
          <w:rtl/>
        </w:rPr>
        <w:t xml:space="preserve"> </w:t>
      </w:r>
      <w:r w:rsidRPr="00CD2F20">
        <w:rPr>
          <w:rFonts w:ascii="Sakkal Majalla" w:hAnsi="Sakkal Majalla" w:cs="Times New Roman"/>
          <w:sz w:val="28"/>
          <w:szCs w:val="28"/>
          <w:rtl/>
        </w:rPr>
        <w:t>نظرية المخاطر: تركز على تقييم المخاطر وطرق إدارتها، وتساعد في تحليل المخاطر الاجتماعية والأخلاقية المرتبطة باستخدام الروبوتات.</w:t>
      </w:r>
    </w:p>
    <w:p w14:paraId="2BE7A28F" w14:textId="77777777" w:rsidR="00ED73D8" w:rsidRPr="00CD2F20" w:rsidRDefault="00ED73D8" w:rsidP="00ED73D8">
      <w:pPr>
        <w:rPr>
          <w:rFonts w:ascii="Sakkal Majalla" w:hAnsi="Sakkal Majalla" w:cs="Sakkal Majalla"/>
          <w:sz w:val="28"/>
          <w:szCs w:val="28"/>
          <w:rtl/>
        </w:rPr>
      </w:pPr>
      <w:r w:rsidRPr="00CD2F20">
        <w:rPr>
          <w:rFonts w:ascii="Sakkal Majalla" w:hAnsi="Sakkal Majalla" w:cs="Times New Roman"/>
          <w:sz w:val="28"/>
          <w:szCs w:val="28"/>
          <w:rtl/>
        </w:rPr>
        <w:tab/>
        <w:t>•</w:t>
      </w:r>
      <w:r w:rsidRPr="00CD2F20">
        <w:rPr>
          <w:rFonts w:ascii="Sakkal Majalla" w:hAnsi="Sakkal Majalla" w:cs="Times New Roman" w:hint="cs"/>
          <w:sz w:val="28"/>
          <w:szCs w:val="28"/>
          <w:rtl/>
        </w:rPr>
        <w:t xml:space="preserve"> </w:t>
      </w:r>
      <w:r w:rsidRPr="00CD2F20">
        <w:rPr>
          <w:rFonts w:ascii="Sakkal Majalla" w:hAnsi="Sakkal Majalla" w:cs="Times New Roman"/>
          <w:sz w:val="28"/>
          <w:szCs w:val="28"/>
          <w:rtl/>
        </w:rPr>
        <w:t>نظرية التفاعل الاجتماعي: تتناول كيفية تأثير الروبوتات على العلاقات الاجتماعية بين الأفراد في بيئات العمل، وما إذا كانت تعزز أو تضعف التعاون.</w:t>
      </w:r>
    </w:p>
    <w:p w14:paraId="70542010" w14:textId="77777777" w:rsidR="00ED73D8" w:rsidRPr="00AD3D10" w:rsidRDefault="00ED73D8" w:rsidP="00ED73D8">
      <w:pPr>
        <w:rPr>
          <w:rFonts w:ascii="Sakkal Majalla" w:hAnsi="Sakkal Majalla" w:cs="Sakkal Majalla"/>
          <w:sz w:val="28"/>
          <w:szCs w:val="28"/>
          <w:rtl/>
        </w:rPr>
      </w:pPr>
    </w:p>
    <w:p w14:paraId="665EF707" w14:textId="77777777" w:rsidR="00ED73D8" w:rsidRPr="00AD3D10" w:rsidRDefault="00ED73D8" w:rsidP="00ED73D8">
      <w:pPr>
        <w:rPr>
          <w:rFonts w:ascii="Sakkal Majalla" w:hAnsi="Sakkal Majalla" w:cs="Sakkal Majalla"/>
          <w:sz w:val="28"/>
          <w:szCs w:val="28"/>
          <w:rtl/>
        </w:rPr>
      </w:pPr>
      <w:r w:rsidRPr="00AD3D10">
        <w:rPr>
          <w:rFonts w:ascii="Sakkal Majalla" w:hAnsi="Sakkal Majalla" w:cs="Times New Roman"/>
          <w:sz w:val="28"/>
          <w:szCs w:val="28"/>
          <w:rtl/>
        </w:rPr>
        <w:t>6.⁠ ⁠أهمية الإطار النظري</w:t>
      </w:r>
    </w:p>
    <w:p w14:paraId="6437B310" w14:textId="77777777" w:rsidR="00ED73D8" w:rsidRPr="00AD3D10" w:rsidRDefault="00ED73D8" w:rsidP="00ED73D8">
      <w:pPr>
        <w:rPr>
          <w:rFonts w:ascii="Sakkal Majalla" w:hAnsi="Sakkal Majalla" w:cs="Sakkal Majalla"/>
          <w:sz w:val="28"/>
          <w:szCs w:val="28"/>
          <w:rtl/>
        </w:rPr>
      </w:pPr>
      <w:r w:rsidRPr="00AD3D10">
        <w:rPr>
          <w:rFonts w:ascii="Sakkal Majalla" w:hAnsi="Sakkal Majalla" w:cs="Times New Roman"/>
          <w:b/>
          <w:bCs/>
          <w:sz w:val="28"/>
          <w:szCs w:val="28"/>
          <w:rtl/>
        </w:rPr>
        <w:tab/>
      </w:r>
      <w:r w:rsidRPr="00AD3D10">
        <w:rPr>
          <w:rFonts w:ascii="Sakkal Majalla" w:hAnsi="Sakkal Majalla" w:cs="Times New Roman"/>
          <w:sz w:val="28"/>
          <w:szCs w:val="28"/>
          <w:rtl/>
        </w:rPr>
        <w:t>•</w:t>
      </w:r>
      <w:r w:rsidRPr="00AD3D10">
        <w:rPr>
          <w:rFonts w:ascii="Sakkal Majalla" w:hAnsi="Sakkal Majalla" w:cs="Times New Roman" w:hint="cs"/>
          <w:sz w:val="28"/>
          <w:szCs w:val="28"/>
          <w:rtl/>
        </w:rPr>
        <w:t xml:space="preserve"> </w:t>
      </w:r>
      <w:r w:rsidRPr="00AD3D10">
        <w:rPr>
          <w:rFonts w:ascii="Sakkal Majalla" w:hAnsi="Sakkal Majalla" w:cs="Times New Roman"/>
          <w:sz w:val="28"/>
          <w:szCs w:val="28"/>
          <w:rtl/>
        </w:rPr>
        <w:t>يساعد الإطار النظري في توفير إطار عمل لفهم المخاطر المرتبطة باستخدام الروبوتات في إدارة الأعمال. كما يسهم في تحديد العلاقة بين التكنولوجيا والتأثيرات الاجتماعية والأخلاقية التي يمكن أن تنتج عنها.</w:t>
      </w:r>
    </w:p>
    <w:p w14:paraId="47DD5FC1" w14:textId="77777777" w:rsidR="00ED73D8" w:rsidRPr="00AD3D10" w:rsidRDefault="00ED73D8" w:rsidP="00ED73D8">
      <w:pPr>
        <w:rPr>
          <w:rFonts w:ascii="Sakkal Majalla" w:hAnsi="Sakkal Majalla" w:cs="Sakkal Majalla"/>
          <w:sz w:val="28"/>
          <w:szCs w:val="28"/>
          <w:rtl/>
        </w:rPr>
      </w:pPr>
      <w:r w:rsidRPr="00AD3D10">
        <w:rPr>
          <w:rFonts w:ascii="Sakkal Majalla" w:hAnsi="Sakkal Majalla" w:cs="Times New Roman"/>
          <w:sz w:val="28"/>
          <w:szCs w:val="28"/>
          <w:rtl/>
        </w:rPr>
        <w:tab/>
        <w:t>•</w:t>
      </w:r>
      <w:r w:rsidRPr="00AD3D10">
        <w:rPr>
          <w:rFonts w:ascii="Sakkal Majalla" w:hAnsi="Sakkal Majalla" w:cs="Times New Roman"/>
          <w:sz w:val="28"/>
          <w:szCs w:val="28"/>
          <w:rtl/>
        </w:rPr>
        <w:tab/>
        <w:t>يوفر هذا الإطار الأساس الذي يعتمد عليه البحث في تحليل البيانات التي سيتم جمعها، مما يسهم في تقديم نتائج موثوقة تدعم تطوير استراتيجيات فعالة لإدارة المخاطر.</w:t>
      </w:r>
    </w:p>
    <w:p w14:paraId="12AF3B05" w14:textId="77777777" w:rsidR="00ED73D8" w:rsidRPr="00AD3D10" w:rsidRDefault="00ED73D8" w:rsidP="00ED73D8">
      <w:pPr>
        <w:rPr>
          <w:rFonts w:ascii="Sakkal Majalla" w:hAnsi="Sakkal Majalla" w:cs="Sakkal Majalla"/>
          <w:sz w:val="28"/>
          <w:szCs w:val="28"/>
          <w:rtl/>
        </w:rPr>
      </w:pPr>
    </w:p>
    <w:p w14:paraId="6777E25D" w14:textId="77777777" w:rsidR="00ED73D8" w:rsidRDefault="00ED73D8" w:rsidP="00ED73D8">
      <w:pPr>
        <w:rPr>
          <w:rFonts w:ascii="Sakkal Majalla" w:hAnsi="Sakkal Majalla" w:cs="Sakkal Majalla"/>
          <w:sz w:val="32"/>
          <w:szCs w:val="32"/>
          <w:rtl/>
        </w:rPr>
      </w:pPr>
    </w:p>
    <w:p w14:paraId="7D3408C9" w14:textId="77777777" w:rsidR="00ED73D8" w:rsidRDefault="00ED73D8" w:rsidP="00ED73D8">
      <w:pPr>
        <w:rPr>
          <w:rFonts w:ascii="Sakkal Majalla" w:hAnsi="Sakkal Majalla" w:cs="Sakkal Majalla"/>
          <w:sz w:val="32"/>
          <w:szCs w:val="32"/>
          <w:rtl/>
        </w:rPr>
      </w:pPr>
    </w:p>
    <w:p w14:paraId="7E70D1B9" w14:textId="77777777" w:rsidR="00ED73D8" w:rsidRDefault="00ED73D8" w:rsidP="00ED73D8">
      <w:pPr>
        <w:rPr>
          <w:rFonts w:ascii="Sakkal Majalla" w:hAnsi="Sakkal Majalla" w:cs="Sakkal Majalla"/>
          <w:sz w:val="32"/>
          <w:szCs w:val="32"/>
          <w:rtl/>
        </w:rPr>
      </w:pPr>
    </w:p>
    <w:p w14:paraId="00CF4378" w14:textId="77777777" w:rsidR="00ED73D8" w:rsidRDefault="00ED73D8" w:rsidP="00ED73D8">
      <w:pPr>
        <w:rPr>
          <w:rFonts w:ascii="Sakkal Majalla" w:hAnsi="Sakkal Majalla" w:cs="Sakkal Majalla"/>
          <w:sz w:val="32"/>
          <w:szCs w:val="32"/>
          <w:rtl/>
        </w:rPr>
      </w:pPr>
    </w:p>
    <w:p w14:paraId="279E0F7F" w14:textId="77777777" w:rsidR="00ED73D8" w:rsidRDefault="00ED73D8" w:rsidP="00ED73D8">
      <w:pPr>
        <w:rPr>
          <w:rFonts w:ascii="Sakkal Majalla" w:hAnsi="Sakkal Majalla" w:cs="Sakkal Majalla"/>
          <w:sz w:val="32"/>
          <w:szCs w:val="32"/>
          <w:rtl/>
        </w:rPr>
      </w:pPr>
    </w:p>
    <w:p w14:paraId="0B41293D" w14:textId="77777777" w:rsidR="00A03A35" w:rsidRPr="00A83C6B" w:rsidRDefault="00A03A35" w:rsidP="00ED73D8">
      <w:pPr>
        <w:rPr>
          <w:rFonts w:ascii="Sakkal Majalla" w:hAnsi="Sakkal Majalla" w:cs="Sakkal Majalla"/>
          <w:sz w:val="32"/>
          <w:szCs w:val="32"/>
          <w:rtl/>
        </w:rPr>
      </w:pPr>
    </w:p>
    <w:p w14:paraId="504202A7" w14:textId="77777777" w:rsidR="00ED73D8" w:rsidRPr="00AD3D10" w:rsidRDefault="00ED73D8" w:rsidP="00ED73D8">
      <w:pPr>
        <w:rPr>
          <w:rFonts w:ascii="Sakkal Majalla" w:hAnsi="Sakkal Majalla" w:cs="Sakkal Majalla"/>
          <w:b/>
          <w:bCs/>
          <w:sz w:val="32"/>
          <w:szCs w:val="32"/>
          <w:rtl/>
        </w:rPr>
      </w:pPr>
      <w:r w:rsidRPr="00AD3D10">
        <w:rPr>
          <w:rFonts w:ascii="Sakkal Majalla" w:hAnsi="Sakkal Majalla" w:cs="Times New Roman" w:hint="cs"/>
          <w:b/>
          <w:bCs/>
          <w:sz w:val="32"/>
          <w:szCs w:val="32"/>
          <w:rtl/>
        </w:rPr>
        <w:lastRenderedPageBreak/>
        <w:t>ملخص</w:t>
      </w:r>
    </w:p>
    <w:p w14:paraId="0F6C8F45" w14:textId="77777777" w:rsidR="00ED73D8" w:rsidRPr="00AD3D10" w:rsidRDefault="00ED73D8" w:rsidP="00ED73D8">
      <w:pPr>
        <w:rPr>
          <w:rFonts w:ascii="Sakkal Majalla" w:hAnsi="Sakkal Majalla" w:cs="Sakkal Majalla"/>
          <w:b/>
          <w:bCs/>
          <w:sz w:val="32"/>
          <w:szCs w:val="32"/>
          <w:rtl/>
        </w:rPr>
      </w:pPr>
    </w:p>
    <w:p w14:paraId="52C1124C" w14:textId="77777777" w:rsidR="00ED73D8" w:rsidRPr="00AD3D10" w:rsidRDefault="00ED73D8" w:rsidP="00ED73D8">
      <w:pPr>
        <w:rPr>
          <w:rFonts w:ascii="Sakkal Majalla" w:hAnsi="Sakkal Majalla" w:cs="Sakkal Majalla"/>
          <w:b/>
          <w:bCs/>
          <w:sz w:val="32"/>
          <w:szCs w:val="32"/>
          <w:rtl/>
        </w:rPr>
      </w:pPr>
      <w:r w:rsidRPr="00AD3D10">
        <w:rPr>
          <w:rFonts w:ascii="Sakkal Majalla" w:hAnsi="Sakkal Majalla" w:cs="Times New Roman"/>
          <w:b/>
          <w:bCs/>
          <w:sz w:val="32"/>
          <w:szCs w:val="32"/>
          <w:rtl/>
        </w:rPr>
        <w:t>يعتبر هذا الإطار النظري ضروريًا لفهم العلاقة بين استخدام الروبوتات في إدارة الأعمال والمخاطر الاجتماعية والأخلاقية التي قد تنجم عن هذا الاستخدام. من خلال تسليط الضوء على هذه المخاطر، يمكن البحث عن حلول واستراتيجيات تسهم في استخدام التكنولوجيا بشكل مسؤول ومستدام</w:t>
      </w:r>
    </w:p>
    <w:p w14:paraId="6FAA24D0" w14:textId="77777777" w:rsidR="00F925D0" w:rsidRPr="00ED73D8" w:rsidRDefault="00F925D0" w:rsidP="00ED73D8">
      <w:pPr>
        <w:bidi w:val="0"/>
        <w:jc w:val="right"/>
        <w:rPr>
          <w:rFonts w:ascii="Sakkal Majalla" w:hAnsi="Sakkal Majalla" w:cs="Sakkal Majalla"/>
          <w:b/>
          <w:bCs/>
          <w:sz w:val="28"/>
          <w:szCs w:val="28"/>
          <w:u w:val="single"/>
        </w:rPr>
      </w:pPr>
    </w:p>
    <w:p w14:paraId="29CB61AE" w14:textId="77777777" w:rsidR="00F925D0" w:rsidRDefault="00F925D0" w:rsidP="00F925D0">
      <w:pPr>
        <w:jc w:val="center"/>
        <w:rPr>
          <w:rFonts w:ascii="Sakkal Majalla" w:hAnsi="Sakkal Majalla" w:cs="Sakkal Majalla"/>
          <w:b/>
          <w:bCs/>
          <w:sz w:val="48"/>
          <w:szCs w:val="48"/>
          <w:u w:val="single"/>
          <w:rtl/>
        </w:rPr>
      </w:pPr>
    </w:p>
    <w:p w14:paraId="0AA7CE33" w14:textId="77777777" w:rsidR="00EE6673" w:rsidRDefault="00EE6673" w:rsidP="00F925D0">
      <w:pPr>
        <w:jc w:val="center"/>
        <w:rPr>
          <w:rFonts w:ascii="Sakkal Majalla" w:hAnsi="Sakkal Majalla" w:cs="Sakkal Majalla"/>
          <w:b/>
          <w:bCs/>
          <w:sz w:val="48"/>
          <w:szCs w:val="48"/>
          <w:u w:val="single"/>
          <w:rtl/>
        </w:rPr>
      </w:pPr>
    </w:p>
    <w:p w14:paraId="6C03E63F" w14:textId="77777777" w:rsidR="00EE6673" w:rsidRDefault="00EE6673"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2DD12F98" w14:textId="77777777" w:rsidR="007D6699" w:rsidRDefault="007D6699" w:rsidP="00F925D0">
      <w:pPr>
        <w:jc w:val="center"/>
        <w:rPr>
          <w:rFonts w:ascii="Sakkal Majalla" w:hAnsi="Sakkal Majalla" w:cs="Sakkal Majalla"/>
          <w:b/>
          <w:bCs/>
          <w:sz w:val="48"/>
          <w:szCs w:val="48"/>
          <w:u w:val="single"/>
          <w:rtl/>
        </w:rPr>
      </w:pPr>
    </w:p>
    <w:p w14:paraId="3933C801" w14:textId="77777777" w:rsidR="007D6699" w:rsidRDefault="007D6699" w:rsidP="00F925D0">
      <w:pPr>
        <w:jc w:val="center"/>
        <w:rPr>
          <w:rFonts w:ascii="Sakkal Majalla" w:hAnsi="Sakkal Majalla" w:cs="Sakkal Majalla"/>
          <w:b/>
          <w:bCs/>
          <w:sz w:val="48"/>
          <w:szCs w:val="48"/>
          <w:u w:val="single"/>
          <w:rtl/>
        </w:rPr>
      </w:pPr>
    </w:p>
    <w:p w14:paraId="07EA5775" w14:textId="77777777" w:rsidR="00FE1022" w:rsidRDefault="00FE1022" w:rsidP="00F925D0">
      <w:pPr>
        <w:jc w:val="center"/>
        <w:rPr>
          <w:rFonts w:ascii="Sakkal Majalla" w:hAnsi="Sakkal Majalla" w:cs="Sakkal Majalla"/>
          <w:b/>
          <w:bCs/>
          <w:sz w:val="48"/>
          <w:szCs w:val="48"/>
          <w:u w:val="single"/>
          <w:rtl/>
        </w:rPr>
      </w:pPr>
    </w:p>
    <w:p w14:paraId="173709AE" w14:textId="77777777" w:rsidR="00FE1022" w:rsidRDefault="00FE1022" w:rsidP="00F925D0">
      <w:pPr>
        <w:jc w:val="center"/>
        <w:rPr>
          <w:rFonts w:ascii="Sakkal Majalla" w:hAnsi="Sakkal Majalla" w:cs="Sakkal Majalla"/>
          <w:b/>
          <w:bCs/>
          <w:sz w:val="48"/>
          <w:szCs w:val="48"/>
          <w:u w:val="single"/>
          <w:rtl/>
        </w:rPr>
      </w:pPr>
    </w:p>
    <w:p w14:paraId="50E8BDA7" w14:textId="77777777" w:rsidR="00FE1022" w:rsidRDefault="00FE1022" w:rsidP="00F925D0">
      <w:pPr>
        <w:jc w:val="center"/>
        <w:rPr>
          <w:rFonts w:ascii="Sakkal Majalla" w:hAnsi="Sakkal Majalla" w:cs="Sakkal Majalla"/>
          <w:b/>
          <w:bCs/>
          <w:sz w:val="48"/>
          <w:szCs w:val="48"/>
          <w:u w:val="single"/>
          <w:rtl/>
        </w:rPr>
      </w:pPr>
    </w:p>
    <w:p w14:paraId="6E52896B" w14:textId="3121C2FD" w:rsidR="009125CE" w:rsidRPr="009125CE" w:rsidRDefault="009125CE" w:rsidP="008C4135">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C4C61" w14:textId="77777777" w:rsidR="004010BF" w:rsidRDefault="004010BF" w:rsidP="009125CE">
      <w:pPr>
        <w:spacing w:after="0" w:line="240" w:lineRule="auto"/>
      </w:pPr>
      <w:r>
        <w:separator/>
      </w:r>
    </w:p>
  </w:endnote>
  <w:endnote w:type="continuationSeparator" w:id="0">
    <w:p w14:paraId="2606E206" w14:textId="77777777" w:rsidR="004010BF" w:rsidRDefault="004010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46AAE" w14:textId="77777777" w:rsidR="004010BF" w:rsidRDefault="004010BF" w:rsidP="009125CE">
      <w:pPr>
        <w:spacing w:after="0" w:line="240" w:lineRule="auto"/>
      </w:pPr>
      <w:r>
        <w:separator/>
      </w:r>
    </w:p>
  </w:footnote>
  <w:footnote w:type="continuationSeparator" w:id="0">
    <w:p w14:paraId="0B416D62" w14:textId="77777777" w:rsidR="004010BF" w:rsidRDefault="004010B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C13399"/>
    <w:multiLevelType w:val="hybridMultilevel"/>
    <w:tmpl w:val="A6626B8C"/>
    <w:lvl w:ilvl="0" w:tplc="44A6FB5A">
      <w:start w:val="1"/>
      <w:numFmt w:val="decimal"/>
      <w:lvlText w:val="%1."/>
      <w:lvlJc w:val="left"/>
      <w:pPr>
        <w:ind w:left="1200" w:hanging="360"/>
      </w:pPr>
      <w:rPr>
        <w:rFonts w:cs="Times New Roman" w:hint="default"/>
        <w:b/>
        <w:bCs/>
        <w:u w:val="single"/>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 w15:restartNumberingAfterBreak="0">
    <w:nsid w:val="3394612A"/>
    <w:multiLevelType w:val="hybridMultilevel"/>
    <w:tmpl w:val="51824904"/>
    <w:lvl w:ilvl="0" w:tplc="6DFCC6EE">
      <w:start w:val="3"/>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815CC0"/>
    <w:multiLevelType w:val="hybridMultilevel"/>
    <w:tmpl w:val="44BC477A"/>
    <w:lvl w:ilvl="0" w:tplc="68086D7A">
      <w:start w:val="1"/>
      <w:numFmt w:val="decimalFullWidth"/>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100FDE"/>
    <w:multiLevelType w:val="hybridMultilevel"/>
    <w:tmpl w:val="9AD8E4A4"/>
    <w:lvl w:ilvl="0" w:tplc="B51811E4">
      <w:start w:val="1"/>
      <w:numFmt w:val="decimal"/>
      <w:lvlText w:val="%1."/>
      <w:lvlJc w:val="left"/>
      <w:pPr>
        <w:ind w:left="1200" w:hanging="360"/>
      </w:pPr>
      <w:rPr>
        <w:rFonts w:cs="Times New Roman"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num w:numId="1" w16cid:durableId="1852865449">
    <w:abstractNumId w:val="3"/>
  </w:num>
  <w:num w:numId="2" w16cid:durableId="1153066080">
    <w:abstractNumId w:val="0"/>
  </w:num>
  <w:num w:numId="3" w16cid:durableId="1924952155">
    <w:abstractNumId w:val="2"/>
  </w:num>
  <w:num w:numId="4" w16cid:durableId="423380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8CB"/>
    <w:rsid w:val="00015B2D"/>
    <w:rsid w:val="00026BB5"/>
    <w:rsid w:val="00067D6D"/>
    <w:rsid w:val="00090F21"/>
    <w:rsid w:val="000A513B"/>
    <w:rsid w:val="000C22E6"/>
    <w:rsid w:val="000C6E31"/>
    <w:rsid w:val="000E71B9"/>
    <w:rsid w:val="000F0266"/>
    <w:rsid w:val="000F44B4"/>
    <w:rsid w:val="00100F72"/>
    <w:rsid w:val="00127F17"/>
    <w:rsid w:val="00140B92"/>
    <w:rsid w:val="00166EF9"/>
    <w:rsid w:val="001902DB"/>
    <w:rsid w:val="00190F81"/>
    <w:rsid w:val="00191490"/>
    <w:rsid w:val="001B05EF"/>
    <w:rsid w:val="001C2162"/>
    <w:rsid w:val="001D68CA"/>
    <w:rsid w:val="001E2957"/>
    <w:rsid w:val="001E421E"/>
    <w:rsid w:val="00201D48"/>
    <w:rsid w:val="00224DEA"/>
    <w:rsid w:val="00235748"/>
    <w:rsid w:val="00244FE0"/>
    <w:rsid w:val="00287CB0"/>
    <w:rsid w:val="002B424E"/>
    <w:rsid w:val="002C673F"/>
    <w:rsid w:val="002C695C"/>
    <w:rsid w:val="0030582D"/>
    <w:rsid w:val="00312031"/>
    <w:rsid w:val="00323B7B"/>
    <w:rsid w:val="00340E6A"/>
    <w:rsid w:val="00342428"/>
    <w:rsid w:val="00350392"/>
    <w:rsid w:val="003554AA"/>
    <w:rsid w:val="00364BE5"/>
    <w:rsid w:val="003E53D8"/>
    <w:rsid w:val="003F44DA"/>
    <w:rsid w:val="003F4929"/>
    <w:rsid w:val="004010BF"/>
    <w:rsid w:val="00406BED"/>
    <w:rsid w:val="004163C7"/>
    <w:rsid w:val="0042171B"/>
    <w:rsid w:val="00432F9F"/>
    <w:rsid w:val="0043680E"/>
    <w:rsid w:val="0049766A"/>
    <w:rsid w:val="00522B78"/>
    <w:rsid w:val="00534D2E"/>
    <w:rsid w:val="0054369B"/>
    <w:rsid w:val="00570A2A"/>
    <w:rsid w:val="00571659"/>
    <w:rsid w:val="00584359"/>
    <w:rsid w:val="005D13D0"/>
    <w:rsid w:val="005E3B96"/>
    <w:rsid w:val="005E437F"/>
    <w:rsid w:val="00615115"/>
    <w:rsid w:val="006213B1"/>
    <w:rsid w:val="00632131"/>
    <w:rsid w:val="006375D7"/>
    <w:rsid w:val="00675E52"/>
    <w:rsid w:val="00683398"/>
    <w:rsid w:val="006878B6"/>
    <w:rsid w:val="006948DE"/>
    <w:rsid w:val="006A60A9"/>
    <w:rsid w:val="006C08BF"/>
    <w:rsid w:val="00710454"/>
    <w:rsid w:val="0075062E"/>
    <w:rsid w:val="00750A7C"/>
    <w:rsid w:val="00757782"/>
    <w:rsid w:val="007766E4"/>
    <w:rsid w:val="0079249A"/>
    <w:rsid w:val="007A467A"/>
    <w:rsid w:val="007B0E54"/>
    <w:rsid w:val="007C4E76"/>
    <w:rsid w:val="007D0484"/>
    <w:rsid w:val="007D0D14"/>
    <w:rsid w:val="007D2132"/>
    <w:rsid w:val="007D65A7"/>
    <w:rsid w:val="007D6699"/>
    <w:rsid w:val="007E2A9B"/>
    <w:rsid w:val="007E3A20"/>
    <w:rsid w:val="00827A97"/>
    <w:rsid w:val="008302C5"/>
    <w:rsid w:val="00836EA4"/>
    <w:rsid w:val="00844289"/>
    <w:rsid w:val="00861BFA"/>
    <w:rsid w:val="00862E7E"/>
    <w:rsid w:val="00877AAC"/>
    <w:rsid w:val="00884E18"/>
    <w:rsid w:val="00896FE4"/>
    <w:rsid w:val="008C187E"/>
    <w:rsid w:val="008C4135"/>
    <w:rsid w:val="008F1EAE"/>
    <w:rsid w:val="008F2362"/>
    <w:rsid w:val="008F2565"/>
    <w:rsid w:val="009106BF"/>
    <w:rsid w:val="009125CE"/>
    <w:rsid w:val="0093715C"/>
    <w:rsid w:val="00946F5F"/>
    <w:rsid w:val="0097076B"/>
    <w:rsid w:val="00973015"/>
    <w:rsid w:val="00974DF1"/>
    <w:rsid w:val="0098574F"/>
    <w:rsid w:val="009A4E68"/>
    <w:rsid w:val="009B6888"/>
    <w:rsid w:val="009C0161"/>
    <w:rsid w:val="009D108D"/>
    <w:rsid w:val="009E1436"/>
    <w:rsid w:val="009E5668"/>
    <w:rsid w:val="009F3FB0"/>
    <w:rsid w:val="00A03A35"/>
    <w:rsid w:val="00A64C15"/>
    <w:rsid w:val="00A6617A"/>
    <w:rsid w:val="00A70AAD"/>
    <w:rsid w:val="00A83C6B"/>
    <w:rsid w:val="00AA79E9"/>
    <w:rsid w:val="00AB0A51"/>
    <w:rsid w:val="00AB0A70"/>
    <w:rsid w:val="00AB2512"/>
    <w:rsid w:val="00AD3D10"/>
    <w:rsid w:val="00AE5D6A"/>
    <w:rsid w:val="00AF2609"/>
    <w:rsid w:val="00B145D9"/>
    <w:rsid w:val="00B60EE5"/>
    <w:rsid w:val="00B6110F"/>
    <w:rsid w:val="00B63B0F"/>
    <w:rsid w:val="00B7678A"/>
    <w:rsid w:val="00B97B46"/>
    <w:rsid w:val="00BC094B"/>
    <w:rsid w:val="00BC55FE"/>
    <w:rsid w:val="00C225DA"/>
    <w:rsid w:val="00C25B7F"/>
    <w:rsid w:val="00C45BD0"/>
    <w:rsid w:val="00C52421"/>
    <w:rsid w:val="00C64AF0"/>
    <w:rsid w:val="00C661E8"/>
    <w:rsid w:val="00C72744"/>
    <w:rsid w:val="00C7740C"/>
    <w:rsid w:val="00C87803"/>
    <w:rsid w:val="00CB2A44"/>
    <w:rsid w:val="00CB47CB"/>
    <w:rsid w:val="00CD2F20"/>
    <w:rsid w:val="00CE3EDD"/>
    <w:rsid w:val="00CE4BF2"/>
    <w:rsid w:val="00CF60CF"/>
    <w:rsid w:val="00D01145"/>
    <w:rsid w:val="00D0498C"/>
    <w:rsid w:val="00D04F62"/>
    <w:rsid w:val="00D15E4F"/>
    <w:rsid w:val="00D22171"/>
    <w:rsid w:val="00D41081"/>
    <w:rsid w:val="00D52480"/>
    <w:rsid w:val="00D965B8"/>
    <w:rsid w:val="00DA2FDA"/>
    <w:rsid w:val="00DB3C6E"/>
    <w:rsid w:val="00E153F7"/>
    <w:rsid w:val="00E5133D"/>
    <w:rsid w:val="00E60560"/>
    <w:rsid w:val="00E80FD9"/>
    <w:rsid w:val="00E81140"/>
    <w:rsid w:val="00E9591B"/>
    <w:rsid w:val="00EB420F"/>
    <w:rsid w:val="00EC69AB"/>
    <w:rsid w:val="00ED73D8"/>
    <w:rsid w:val="00EE1E93"/>
    <w:rsid w:val="00EE6673"/>
    <w:rsid w:val="00F47EA2"/>
    <w:rsid w:val="00F546CE"/>
    <w:rsid w:val="00F70F84"/>
    <w:rsid w:val="00F82266"/>
    <w:rsid w:val="00F86109"/>
    <w:rsid w:val="00F925D0"/>
    <w:rsid w:val="00FA0C0E"/>
    <w:rsid w:val="00FB5EAA"/>
    <w:rsid w:val="00FC106D"/>
    <w:rsid w:val="00FC40F0"/>
    <w:rsid w:val="00FD531C"/>
    <w:rsid w:val="00FE1022"/>
    <w:rsid w:val="00FE2B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36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42</Pages>
  <Words>6340</Words>
  <Characters>36139</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Duaa Romaih</cp:lastModifiedBy>
  <cp:revision>130</cp:revision>
  <cp:lastPrinted>2024-10-19T16:16:00Z</cp:lastPrinted>
  <dcterms:created xsi:type="dcterms:W3CDTF">2024-01-27T08:57:00Z</dcterms:created>
  <dcterms:modified xsi:type="dcterms:W3CDTF">2024-10-22T14:36:00Z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