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sz w:val="24"/>
          <w:szCs w:val="24"/>
        </w:rPr>
        <w:id w:val="-731764479"/>
        <w:docPartObj>
          <w:docPartGallery w:val="Table of Contents"/>
          <w:docPartUnique/>
        </w:docPartObj>
      </w:sdtPr>
      <w:sdtContent>
        <w:p w14:paraId="428646B8" w14:textId="77777777" w:rsidR="00433B27" w:rsidRDefault="00433B27">
          <w:pPr>
            <w:pStyle w:val="TOCHeading"/>
            <w:rPr>
              <w:rFonts w:asciiTheme="minorHAnsi" w:eastAsiaTheme="minorHAnsi" w:hAnsiTheme="minorHAnsi" w:cstheme="minorBidi"/>
              <w:color w:val="auto"/>
              <w:sz w:val="24"/>
              <w:szCs w:val="24"/>
            </w:rPr>
          </w:pPr>
        </w:p>
        <w:p w14:paraId="2A164F76" w14:textId="63334FB9" w:rsidR="00EF7767" w:rsidRDefault="00000000">
          <w:pPr>
            <w:pStyle w:val="TOCHeading"/>
          </w:pPr>
          <w:r>
            <w:t>Table of Contents</w:t>
          </w:r>
        </w:p>
        <w:p w14:paraId="34F31C3D" w14:textId="1A311F00" w:rsidR="00980C06" w:rsidRDefault="00000000">
          <w:pPr>
            <w:pStyle w:val="TOC1"/>
            <w:tabs>
              <w:tab w:val="right" w:leader="dot" w:pos="9350"/>
            </w:tabs>
            <w:rPr>
              <w:noProof/>
            </w:rPr>
          </w:pPr>
          <w:r>
            <w:fldChar w:fldCharType="begin"/>
          </w:r>
          <w:r>
            <w:instrText>TOC \o "1-2" \h \z \u</w:instrText>
          </w:r>
          <w:r>
            <w:fldChar w:fldCharType="separate"/>
          </w:r>
          <w:hyperlink w:anchor="_Toc212447136" w:history="1">
            <w:r w:rsidR="00980C06" w:rsidRPr="00FE3448">
              <w:rPr>
                <w:rStyle w:val="Hyperlink"/>
                <w:noProof/>
              </w:rPr>
              <w:t>The Role of Data and Artificial Intelligence in Driving Integrated Business and Supply Chain Planning</w:t>
            </w:r>
            <w:r w:rsidR="00980C06">
              <w:rPr>
                <w:noProof/>
                <w:webHidden/>
              </w:rPr>
              <w:tab/>
            </w:r>
            <w:r w:rsidR="00980C06">
              <w:rPr>
                <w:noProof/>
                <w:webHidden/>
              </w:rPr>
              <w:fldChar w:fldCharType="begin"/>
            </w:r>
            <w:r w:rsidR="00980C06">
              <w:rPr>
                <w:noProof/>
                <w:webHidden/>
              </w:rPr>
              <w:instrText xml:space="preserve"> PAGEREF _Toc212447136 \h </w:instrText>
            </w:r>
            <w:r w:rsidR="00980C06">
              <w:rPr>
                <w:noProof/>
                <w:webHidden/>
              </w:rPr>
            </w:r>
            <w:r w:rsidR="00980C06">
              <w:rPr>
                <w:noProof/>
                <w:webHidden/>
              </w:rPr>
              <w:fldChar w:fldCharType="separate"/>
            </w:r>
            <w:r w:rsidR="00105FCF">
              <w:rPr>
                <w:noProof/>
                <w:webHidden/>
              </w:rPr>
              <w:t>2</w:t>
            </w:r>
            <w:r w:rsidR="00980C06">
              <w:rPr>
                <w:noProof/>
                <w:webHidden/>
              </w:rPr>
              <w:fldChar w:fldCharType="end"/>
            </w:r>
          </w:hyperlink>
        </w:p>
        <w:p w14:paraId="6D8F16BD" w14:textId="51298499" w:rsidR="00980C06" w:rsidRDefault="00980C06">
          <w:pPr>
            <w:pStyle w:val="TOC2"/>
            <w:tabs>
              <w:tab w:val="right" w:leader="dot" w:pos="9350"/>
            </w:tabs>
            <w:rPr>
              <w:noProof/>
            </w:rPr>
          </w:pPr>
          <w:hyperlink w:anchor="_Toc212447137" w:history="1">
            <w:r w:rsidRPr="00FE3448">
              <w:rPr>
                <w:rStyle w:val="Hyperlink"/>
                <w:noProof/>
              </w:rPr>
              <w:t>Abstract</w:t>
            </w:r>
            <w:r>
              <w:rPr>
                <w:noProof/>
                <w:webHidden/>
              </w:rPr>
              <w:tab/>
            </w:r>
            <w:r>
              <w:rPr>
                <w:noProof/>
                <w:webHidden/>
              </w:rPr>
              <w:fldChar w:fldCharType="begin"/>
            </w:r>
            <w:r>
              <w:rPr>
                <w:noProof/>
                <w:webHidden/>
              </w:rPr>
              <w:instrText xml:space="preserve"> PAGEREF _Toc212447137 \h </w:instrText>
            </w:r>
            <w:r>
              <w:rPr>
                <w:noProof/>
                <w:webHidden/>
              </w:rPr>
            </w:r>
            <w:r>
              <w:rPr>
                <w:noProof/>
                <w:webHidden/>
              </w:rPr>
              <w:fldChar w:fldCharType="separate"/>
            </w:r>
            <w:r w:rsidR="00105FCF">
              <w:rPr>
                <w:noProof/>
                <w:webHidden/>
              </w:rPr>
              <w:t>3</w:t>
            </w:r>
            <w:r>
              <w:rPr>
                <w:noProof/>
                <w:webHidden/>
              </w:rPr>
              <w:fldChar w:fldCharType="end"/>
            </w:r>
          </w:hyperlink>
        </w:p>
        <w:p w14:paraId="256854E9" w14:textId="2170FE65" w:rsidR="00980C06" w:rsidRDefault="00980C06">
          <w:pPr>
            <w:pStyle w:val="TOC1"/>
            <w:tabs>
              <w:tab w:val="right" w:leader="dot" w:pos="9350"/>
            </w:tabs>
            <w:rPr>
              <w:noProof/>
            </w:rPr>
          </w:pPr>
          <w:hyperlink w:anchor="_Toc212447138" w:history="1">
            <w:r w:rsidRPr="00FE3448">
              <w:rPr>
                <w:rStyle w:val="Hyperlink"/>
                <w:noProof/>
              </w:rPr>
              <w:t>Chapter 1: Setting the Stage</w:t>
            </w:r>
            <w:r>
              <w:rPr>
                <w:noProof/>
                <w:webHidden/>
              </w:rPr>
              <w:tab/>
            </w:r>
            <w:r>
              <w:rPr>
                <w:noProof/>
                <w:webHidden/>
              </w:rPr>
              <w:fldChar w:fldCharType="begin"/>
            </w:r>
            <w:r>
              <w:rPr>
                <w:noProof/>
                <w:webHidden/>
              </w:rPr>
              <w:instrText xml:space="preserve"> PAGEREF _Toc212447138 \h </w:instrText>
            </w:r>
            <w:r>
              <w:rPr>
                <w:noProof/>
                <w:webHidden/>
              </w:rPr>
            </w:r>
            <w:r>
              <w:rPr>
                <w:noProof/>
                <w:webHidden/>
              </w:rPr>
              <w:fldChar w:fldCharType="separate"/>
            </w:r>
            <w:r w:rsidR="00105FCF">
              <w:rPr>
                <w:noProof/>
                <w:webHidden/>
              </w:rPr>
              <w:t>4</w:t>
            </w:r>
            <w:r>
              <w:rPr>
                <w:noProof/>
                <w:webHidden/>
              </w:rPr>
              <w:fldChar w:fldCharType="end"/>
            </w:r>
          </w:hyperlink>
        </w:p>
        <w:p w14:paraId="2E8E390D" w14:textId="454E2E00" w:rsidR="00980C06" w:rsidRDefault="00980C06">
          <w:pPr>
            <w:pStyle w:val="TOC2"/>
            <w:tabs>
              <w:tab w:val="right" w:leader="dot" w:pos="9350"/>
            </w:tabs>
            <w:rPr>
              <w:noProof/>
            </w:rPr>
          </w:pPr>
          <w:hyperlink w:anchor="_Toc212447139" w:history="1">
            <w:r w:rsidRPr="00FE3448">
              <w:rPr>
                <w:rStyle w:val="Hyperlink"/>
                <w:noProof/>
              </w:rPr>
              <w:t>1.1. Why This Research Matters Now</w:t>
            </w:r>
            <w:r>
              <w:rPr>
                <w:noProof/>
                <w:webHidden/>
              </w:rPr>
              <w:tab/>
            </w:r>
            <w:r>
              <w:rPr>
                <w:noProof/>
                <w:webHidden/>
              </w:rPr>
              <w:fldChar w:fldCharType="begin"/>
            </w:r>
            <w:r>
              <w:rPr>
                <w:noProof/>
                <w:webHidden/>
              </w:rPr>
              <w:instrText xml:space="preserve"> PAGEREF _Toc212447139 \h </w:instrText>
            </w:r>
            <w:r>
              <w:rPr>
                <w:noProof/>
                <w:webHidden/>
              </w:rPr>
            </w:r>
            <w:r>
              <w:rPr>
                <w:noProof/>
                <w:webHidden/>
              </w:rPr>
              <w:fldChar w:fldCharType="separate"/>
            </w:r>
            <w:r w:rsidR="00105FCF">
              <w:rPr>
                <w:noProof/>
                <w:webHidden/>
              </w:rPr>
              <w:t>4</w:t>
            </w:r>
            <w:r>
              <w:rPr>
                <w:noProof/>
                <w:webHidden/>
              </w:rPr>
              <w:fldChar w:fldCharType="end"/>
            </w:r>
          </w:hyperlink>
        </w:p>
        <w:p w14:paraId="32E9CCC2" w14:textId="4AE78278" w:rsidR="00980C06" w:rsidRDefault="00980C06">
          <w:pPr>
            <w:pStyle w:val="TOC2"/>
            <w:tabs>
              <w:tab w:val="right" w:leader="dot" w:pos="9350"/>
            </w:tabs>
            <w:rPr>
              <w:noProof/>
            </w:rPr>
          </w:pPr>
          <w:hyperlink w:anchor="_Toc212447141" w:history="1">
            <w:r w:rsidRPr="00FE3448">
              <w:rPr>
                <w:rStyle w:val="Hyperlink"/>
                <w:noProof/>
              </w:rPr>
              <w:t>1.</w:t>
            </w:r>
            <w:r w:rsidR="002040EE">
              <w:rPr>
                <w:rStyle w:val="Hyperlink"/>
                <w:noProof/>
              </w:rPr>
              <w:t>2</w:t>
            </w:r>
            <w:r w:rsidRPr="00FE3448">
              <w:rPr>
                <w:rStyle w:val="Hyperlink"/>
                <w:noProof/>
              </w:rPr>
              <w:t>. What We’re Trying to Accomplish</w:t>
            </w:r>
            <w:r>
              <w:rPr>
                <w:noProof/>
                <w:webHidden/>
              </w:rPr>
              <w:tab/>
            </w:r>
            <w:r>
              <w:rPr>
                <w:noProof/>
                <w:webHidden/>
              </w:rPr>
              <w:fldChar w:fldCharType="begin"/>
            </w:r>
            <w:r>
              <w:rPr>
                <w:noProof/>
                <w:webHidden/>
              </w:rPr>
              <w:instrText xml:space="preserve"> PAGEREF _Toc212447141 \h </w:instrText>
            </w:r>
            <w:r>
              <w:rPr>
                <w:noProof/>
                <w:webHidden/>
              </w:rPr>
            </w:r>
            <w:r>
              <w:rPr>
                <w:noProof/>
                <w:webHidden/>
              </w:rPr>
              <w:fldChar w:fldCharType="separate"/>
            </w:r>
            <w:r w:rsidR="00105FCF">
              <w:rPr>
                <w:noProof/>
                <w:webHidden/>
              </w:rPr>
              <w:t>4</w:t>
            </w:r>
            <w:r>
              <w:rPr>
                <w:noProof/>
                <w:webHidden/>
              </w:rPr>
              <w:fldChar w:fldCharType="end"/>
            </w:r>
          </w:hyperlink>
        </w:p>
        <w:p w14:paraId="79BA11EA" w14:textId="400A39E1" w:rsidR="00980C06" w:rsidRDefault="00980C06">
          <w:pPr>
            <w:pStyle w:val="TOC2"/>
            <w:tabs>
              <w:tab w:val="right" w:leader="dot" w:pos="9350"/>
            </w:tabs>
            <w:rPr>
              <w:noProof/>
            </w:rPr>
          </w:pPr>
          <w:hyperlink w:anchor="_Toc212447143" w:history="1">
            <w:r w:rsidRPr="00FE3448">
              <w:rPr>
                <w:rStyle w:val="Hyperlink"/>
                <w:noProof/>
              </w:rPr>
              <w:t>1.</w:t>
            </w:r>
            <w:r w:rsidR="00DD76D0">
              <w:rPr>
                <w:rStyle w:val="Hyperlink"/>
                <w:noProof/>
              </w:rPr>
              <w:t>3</w:t>
            </w:r>
            <w:r w:rsidRPr="00FE3448">
              <w:rPr>
                <w:rStyle w:val="Hyperlink"/>
                <w:noProof/>
              </w:rPr>
              <w:t>. What We Expect to Find</w:t>
            </w:r>
            <w:r>
              <w:rPr>
                <w:noProof/>
                <w:webHidden/>
              </w:rPr>
              <w:tab/>
            </w:r>
            <w:r>
              <w:rPr>
                <w:noProof/>
                <w:webHidden/>
              </w:rPr>
              <w:fldChar w:fldCharType="begin"/>
            </w:r>
            <w:r>
              <w:rPr>
                <w:noProof/>
                <w:webHidden/>
              </w:rPr>
              <w:instrText xml:space="preserve"> PAGEREF _Toc212447143 \h </w:instrText>
            </w:r>
            <w:r>
              <w:rPr>
                <w:noProof/>
                <w:webHidden/>
              </w:rPr>
            </w:r>
            <w:r>
              <w:rPr>
                <w:noProof/>
                <w:webHidden/>
              </w:rPr>
              <w:fldChar w:fldCharType="separate"/>
            </w:r>
            <w:r w:rsidR="00105FCF">
              <w:rPr>
                <w:noProof/>
                <w:webHidden/>
              </w:rPr>
              <w:t>5</w:t>
            </w:r>
            <w:r>
              <w:rPr>
                <w:noProof/>
                <w:webHidden/>
              </w:rPr>
              <w:fldChar w:fldCharType="end"/>
            </w:r>
          </w:hyperlink>
        </w:p>
        <w:p w14:paraId="724E4912" w14:textId="3DCC832A" w:rsidR="00980C06" w:rsidRDefault="00980C06">
          <w:pPr>
            <w:pStyle w:val="TOC2"/>
            <w:tabs>
              <w:tab w:val="right" w:leader="dot" w:pos="9350"/>
            </w:tabs>
            <w:rPr>
              <w:noProof/>
            </w:rPr>
          </w:pPr>
          <w:hyperlink w:anchor="_Toc212447144" w:history="1">
            <w:r w:rsidRPr="00FE3448">
              <w:rPr>
                <w:rStyle w:val="Hyperlink"/>
                <w:noProof/>
              </w:rPr>
              <w:t>1.</w:t>
            </w:r>
            <w:r w:rsidR="00DD76D0">
              <w:rPr>
                <w:rStyle w:val="Hyperlink"/>
                <w:noProof/>
              </w:rPr>
              <w:t>4</w:t>
            </w:r>
            <w:r w:rsidRPr="00FE3448">
              <w:rPr>
                <w:rStyle w:val="Hyperlink"/>
                <w:noProof/>
              </w:rPr>
              <w:t>. How This Paper Is Organized</w:t>
            </w:r>
            <w:r>
              <w:rPr>
                <w:noProof/>
                <w:webHidden/>
              </w:rPr>
              <w:tab/>
            </w:r>
            <w:r>
              <w:rPr>
                <w:noProof/>
                <w:webHidden/>
              </w:rPr>
              <w:fldChar w:fldCharType="begin"/>
            </w:r>
            <w:r>
              <w:rPr>
                <w:noProof/>
                <w:webHidden/>
              </w:rPr>
              <w:instrText xml:space="preserve"> PAGEREF _Toc212447144 \h </w:instrText>
            </w:r>
            <w:r>
              <w:rPr>
                <w:noProof/>
                <w:webHidden/>
              </w:rPr>
            </w:r>
            <w:r>
              <w:rPr>
                <w:noProof/>
                <w:webHidden/>
              </w:rPr>
              <w:fldChar w:fldCharType="separate"/>
            </w:r>
            <w:r w:rsidR="00105FCF">
              <w:rPr>
                <w:noProof/>
                <w:webHidden/>
              </w:rPr>
              <w:t>5</w:t>
            </w:r>
            <w:r>
              <w:rPr>
                <w:noProof/>
                <w:webHidden/>
              </w:rPr>
              <w:fldChar w:fldCharType="end"/>
            </w:r>
          </w:hyperlink>
        </w:p>
        <w:p w14:paraId="40563C89" w14:textId="08009A6E" w:rsidR="00980C06" w:rsidRDefault="00980C06">
          <w:pPr>
            <w:pStyle w:val="TOC1"/>
            <w:tabs>
              <w:tab w:val="right" w:leader="dot" w:pos="9350"/>
            </w:tabs>
            <w:rPr>
              <w:noProof/>
            </w:rPr>
          </w:pPr>
          <w:hyperlink w:anchor="_Toc212447145" w:history="1">
            <w:r w:rsidRPr="00FE3448">
              <w:rPr>
                <w:rStyle w:val="Hyperlink"/>
                <w:noProof/>
              </w:rPr>
              <w:t>Chapter 2: What Others Have Discovered</w:t>
            </w:r>
            <w:r>
              <w:rPr>
                <w:noProof/>
                <w:webHidden/>
              </w:rPr>
              <w:tab/>
            </w:r>
            <w:r>
              <w:rPr>
                <w:noProof/>
                <w:webHidden/>
              </w:rPr>
              <w:fldChar w:fldCharType="begin"/>
            </w:r>
            <w:r>
              <w:rPr>
                <w:noProof/>
                <w:webHidden/>
              </w:rPr>
              <w:instrText xml:space="preserve"> PAGEREF _Toc212447145 \h </w:instrText>
            </w:r>
            <w:r>
              <w:rPr>
                <w:noProof/>
                <w:webHidden/>
              </w:rPr>
            </w:r>
            <w:r>
              <w:rPr>
                <w:noProof/>
                <w:webHidden/>
              </w:rPr>
              <w:fldChar w:fldCharType="separate"/>
            </w:r>
            <w:r w:rsidR="00105FCF">
              <w:rPr>
                <w:noProof/>
                <w:webHidden/>
              </w:rPr>
              <w:t>6</w:t>
            </w:r>
            <w:r>
              <w:rPr>
                <w:noProof/>
                <w:webHidden/>
              </w:rPr>
              <w:fldChar w:fldCharType="end"/>
            </w:r>
          </w:hyperlink>
        </w:p>
        <w:p w14:paraId="475D3D7E" w14:textId="6A2D13BC" w:rsidR="00980C06" w:rsidRDefault="00980C06">
          <w:pPr>
            <w:pStyle w:val="TOC2"/>
            <w:tabs>
              <w:tab w:val="right" w:leader="dot" w:pos="9350"/>
            </w:tabs>
            <w:rPr>
              <w:noProof/>
            </w:rPr>
          </w:pPr>
          <w:hyperlink w:anchor="_Toc212447146" w:history="1">
            <w:r w:rsidRPr="00FE3448">
              <w:rPr>
                <w:rStyle w:val="Hyperlink"/>
                <w:noProof/>
              </w:rPr>
              <w:t>2.1. How Supply Chain Planning Has Evolved</w:t>
            </w:r>
            <w:r>
              <w:rPr>
                <w:noProof/>
                <w:webHidden/>
              </w:rPr>
              <w:tab/>
            </w:r>
            <w:r>
              <w:rPr>
                <w:noProof/>
                <w:webHidden/>
              </w:rPr>
              <w:fldChar w:fldCharType="begin"/>
            </w:r>
            <w:r>
              <w:rPr>
                <w:noProof/>
                <w:webHidden/>
              </w:rPr>
              <w:instrText xml:space="preserve"> PAGEREF _Toc212447146 \h </w:instrText>
            </w:r>
            <w:r>
              <w:rPr>
                <w:noProof/>
                <w:webHidden/>
              </w:rPr>
            </w:r>
            <w:r>
              <w:rPr>
                <w:noProof/>
                <w:webHidden/>
              </w:rPr>
              <w:fldChar w:fldCharType="separate"/>
            </w:r>
            <w:r w:rsidR="00105FCF">
              <w:rPr>
                <w:noProof/>
                <w:webHidden/>
              </w:rPr>
              <w:t>6</w:t>
            </w:r>
            <w:r>
              <w:rPr>
                <w:noProof/>
                <w:webHidden/>
              </w:rPr>
              <w:fldChar w:fldCharType="end"/>
            </w:r>
          </w:hyperlink>
        </w:p>
        <w:p w14:paraId="5F0CEFED" w14:textId="66EB2877" w:rsidR="00980C06" w:rsidRDefault="00980C06">
          <w:pPr>
            <w:pStyle w:val="TOC2"/>
            <w:tabs>
              <w:tab w:val="right" w:leader="dot" w:pos="9350"/>
            </w:tabs>
            <w:rPr>
              <w:noProof/>
            </w:rPr>
          </w:pPr>
          <w:hyperlink w:anchor="_Toc212447147" w:history="1">
            <w:r w:rsidRPr="00FE3448">
              <w:rPr>
                <w:rStyle w:val="Hyperlink"/>
                <w:noProof/>
              </w:rPr>
              <w:t>2.2. The Promise of Integrated Business Planning</w:t>
            </w:r>
            <w:r>
              <w:rPr>
                <w:noProof/>
                <w:webHidden/>
              </w:rPr>
              <w:tab/>
            </w:r>
            <w:r>
              <w:rPr>
                <w:noProof/>
                <w:webHidden/>
              </w:rPr>
              <w:fldChar w:fldCharType="begin"/>
            </w:r>
            <w:r>
              <w:rPr>
                <w:noProof/>
                <w:webHidden/>
              </w:rPr>
              <w:instrText xml:space="preserve"> PAGEREF _Toc212447147 \h </w:instrText>
            </w:r>
            <w:r>
              <w:rPr>
                <w:noProof/>
                <w:webHidden/>
              </w:rPr>
            </w:r>
            <w:r>
              <w:rPr>
                <w:noProof/>
                <w:webHidden/>
              </w:rPr>
              <w:fldChar w:fldCharType="separate"/>
            </w:r>
            <w:r w:rsidR="00105FCF">
              <w:rPr>
                <w:noProof/>
                <w:webHidden/>
              </w:rPr>
              <w:t>6</w:t>
            </w:r>
            <w:r>
              <w:rPr>
                <w:noProof/>
                <w:webHidden/>
              </w:rPr>
              <w:fldChar w:fldCharType="end"/>
            </w:r>
          </w:hyperlink>
        </w:p>
        <w:p w14:paraId="0E5D392F" w14:textId="46B57B13" w:rsidR="00980C06" w:rsidRDefault="00980C06">
          <w:pPr>
            <w:pStyle w:val="TOC2"/>
            <w:tabs>
              <w:tab w:val="right" w:leader="dot" w:pos="9350"/>
            </w:tabs>
            <w:rPr>
              <w:noProof/>
            </w:rPr>
          </w:pPr>
          <w:hyperlink w:anchor="_Toc212447148" w:history="1">
            <w:r w:rsidRPr="00FE3448">
              <w:rPr>
                <w:rStyle w:val="Hyperlink"/>
                <w:noProof/>
              </w:rPr>
              <w:t>2.3. Why Data-Driven Decision-Making Matters</w:t>
            </w:r>
            <w:r>
              <w:rPr>
                <w:noProof/>
                <w:webHidden/>
              </w:rPr>
              <w:tab/>
            </w:r>
            <w:r>
              <w:rPr>
                <w:noProof/>
                <w:webHidden/>
              </w:rPr>
              <w:fldChar w:fldCharType="begin"/>
            </w:r>
            <w:r>
              <w:rPr>
                <w:noProof/>
                <w:webHidden/>
              </w:rPr>
              <w:instrText xml:space="preserve"> PAGEREF _Toc212447148 \h </w:instrText>
            </w:r>
            <w:r>
              <w:rPr>
                <w:noProof/>
                <w:webHidden/>
              </w:rPr>
            </w:r>
            <w:r>
              <w:rPr>
                <w:noProof/>
                <w:webHidden/>
              </w:rPr>
              <w:fldChar w:fldCharType="separate"/>
            </w:r>
            <w:r w:rsidR="00105FCF">
              <w:rPr>
                <w:noProof/>
                <w:webHidden/>
              </w:rPr>
              <w:t>7</w:t>
            </w:r>
            <w:r>
              <w:rPr>
                <w:noProof/>
                <w:webHidden/>
              </w:rPr>
              <w:fldChar w:fldCharType="end"/>
            </w:r>
          </w:hyperlink>
        </w:p>
        <w:p w14:paraId="29676AA3" w14:textId="07006572" w:rsidR="00980C06" w:rsidRDefault="00980C06">
          <w:pPr>
            <w:pStyle w:val="TOC2"/>
            <w:tabs>
              <w:tab w:val="right" w:leader="dot" w:pos="9350"/>
            </w:tabs>
            <w:rPr>
              <w:noProof/>
            </w:rPr>
          </w:pPr>
          <w:hyperlink w:anchor="_Toc212447149" w:history="1">
            <w:r w:rsidRPr="00FE3448">
              <w:rPr>
                <w:rStyle w:val="Hyperlink"/>
                <w:noProof/>
              </w:rPr>
              <w:t>2.4. How AI Is Being Applied in Supply Chains</w:t>
            </w:r>
            <w:r>
              <w:rPr>
                <w:noProof/>
                <w:webHidden/>
              </w:rPr>
              <w:tab/>
            </w:r>
            <w:r>
              <w:rPr>
                <w:noProof/>
                <w:webHidden/>
              </w:rPr>
              <w:fldChar w:fldCharType="begin"/>
            </w:r>
            <w:r>
              <w:rPr>
                <w:noProof/>
                <w:webHidden/>
              </w:rPr>
              <w:instrText xml:space="preserve"> PAGEREF _Toc212447149 \h </w:instrText>
            </w:r>
            <w:r>
              <w:rPr>
                <w:noProof/>
                <w:webHidden/>
              </w:rPr>
            </w:r>
            <w:r>
              <w:rPr>
                <w:noProof/>
                <w:webHidden/>
              </w:rPr>
              <w:fldChar w:fldCharType="separate"/>
            </w:r>
            <w:r w:rsidR="00105FCF">
              <w:rPr>
                <w:noProof/>
                <w:webHidden/>
              </w:rPr>
              <w:t>7</w:t>
            </w:r>
            <w:r>
              <w:rPr>
                <w:noProof/>
                <w:webHidden/>
              </w:rPr>
              <w:fldChar w:fldCharType="end"/>
            </w:r>
          </w:hyperlink>
        </w:p>
        <w:p w14:paraId="7F72A948" w14:textId="03D085AE" w:rsidR="00980C06" w:rsidRDefault="00980C06">
          <w:pPr>
            <w:pStyle w:val="TOC2"/>
            <w:tabs>
              <w:tab w:val="right" w:leader="dot" w:pos="9350"/>
            </w:tabs>
            <w:rPr>
              <w:noProof/>
            </w:rPr>
          </w:pPr>
          <w:hyperlink w:anchor="_Toc212447150" w:history="1">
            <w:r w:rsidRPr="00FE3448">
              <w:rPr>
                <w:rStyle w:val="Hyperlink"/>
                <w:noProof/>
              </w:rPr>
              <w:t>2.5. The State of Demand Forecasting</w:t>
            </w:r>
            <w:r>
              <w:rPr>
                <w:noProof/>
                <w:webHidden/>
              </w:rPr>
              <w:tab/>
            </w:r>
            <w:r>
              <w:rPr>
                <w:noProof/>
                <w:webHidden/>
              </w:rPr>
              <w:fldChar w:fldCharType="begin"/>
            </w:r>
            <w:r>
              <w:rPr>
                <w:noProof/>
                <w:webHidden/>
              </w:rPr>
              <w:instrText xml:space="preserve"> PAGEREF _Toc212447150 \h </w:instrText>
            </w:r>
            <w:r>
              <w:rPr>
                <w:noProof/>
                <w:webHidden/>
              </w:rPr>
            </w:r>
            <w:r>
              <w:rPr>
                <w:noProof/>
                <w:webHidden/>
              </w:rPr>
              <w:fldChar w:fldCharType="separate"/>
            </w:r>
            <w:r w:rsidR="00105FCF">
              <w:rPr>
                <w:noProof/>
                <w:webHidden/>
              </w:rPr>
              <w:t>8</w:t>
            </w:r>
            <w:r>
              <w:rPr>
                <w:noProof/>
                <w:webHidden/>
              </w:rPr>
              <w:fldChar w:fldCharType="end"/>
            </w:r>
          </w:hyperlink>
        </w:p>
        <w:p w14:paraId="6CD52697" w14:textId="6414DD6B" w:rsidR="00980C06" w:rsidRDefault="00980C06">
          <w:pPr>
            <w:pStyle w:val="TOC2"/>
            <w:tabs>
              <w:tab w:val="right" w:leader="dot" w:pos="9350"/>
            </w:tabs>
            <w:rPr>
              <w:noProof/>
            </w:rPr>
          </w:pPr>
          <w:hyperlink w:anchor="_Toc212447151" w:history="1">
            <w:r w:rsidRPr="00FE3448">
              <w:rPr>
                <w:rStyle w:val="Hyperlink"/>
                <w:noProof/>
              </w:rPr>
              <w:t>2.6. Mathematical Optimization for Inventory</w:t>
            </w:r>
            <w:r>
              <w:rPr>
                <w:noProof/>
                <w:webHidden/>
              </w:rPr>
              <w:tab/>
            </w:r>
            <w:r>
              <w:rPr>
                <w:noProof/>
                <w:webHidden/>
              </w:rPr>
              <w:fldChar w:fldCharType="begin"/>
            </w:r>
            <w:r>
              <w:rPr>
                <w:noProof/>
                <w:webHidden/>
              </w:rPr>
              <w:instrText xml:space="preserve"> PAGEREF _Toc212447151 \h </w:instrText>
            </w:r>
            <w:r>
              <w:rPr>
                <w:noProof/>
                <w:webHidden/>
              </w:rPr>
            </w:r>
            <w:r>
              <w:rPr>
                <w:noProof/>
                <w:webHidden/>
              </w:rPr>
              <w:fldChar w:fldCharType="separate"/>
            </w:r>
            <w:r w:rsidR="00105FCF">
              <w:rPr>
                <w:noProof/>
                <w:webHidden/>
              </w:rPr>
              <w:t>9</w:t>
            </w:r>
            <w:r>
              <w:rPr>
                <w:noProof/>
                <w:webHidden/>
              </w:rPr>
              <w:fldChar w:fldCharType="end"/>
            </w:r>
          </w:hyperlink>
        </w:p>
        <w:p w14:paraId="44DCF357" w14:textId="223777AE" w:rsidR="00980C06" w:rsidRDefault="00980C06">
          <w:pPr>
            <w:pStyle w:val="TOC1"/>
            <w:tabs>
              <w:tab w:val="right" w:leader="dot" w:pos="9350"/>
            </w:tabs>
            <w:rPr>
              <w:noProof/>
            </w:rPr>
          </w:pPr>
          <w:hyperlink w:anchor="_Toc212447157" w:history="1">
            <w:r w:rsidRPr="00FE3448">
              <w:rPr>
                <w:rStyle w:val="Hyperlink"/>
                <w:noProof/>
              </w:rPr>
              <w:t xml:space="preserve">Chapter </w:t>
            </w:r>
            <w:r w:rsidR="00433B27">
              <w:rPr>
                <w:rStyle w:val="Hyperlink"/>
                <w:rFonts w:hint="cs"/>
                <w:noProof/>
                <w:rtl/>
              </w:rPr>
              <w:t>3</w:t>
            </w:r>
            <w:r w:rsidRPr="00FE3448">
              <w:rPr>
                <w:rStyle w:val="Hyperlink"/>
                <w:noProof/>
              </w:rPr>
              <w:t>: How AI Is Changing the Game</w:t>
            </w:r>
            <w:r>
              <w:rPr>
                <w:noProof/>
                <w:webHidden/>
              </w:rPr>
              <w:tab/>
            </w:r>
            <w:r>
              <w:rPr>
                <w:noProof/>
                <w:webHidden/>
              </w:rPr>
              <w:fldChar w:fldCharType="begin"/>
            </w:r>
            <w:r>
              <w:rPr>
                <w:noProof/>
                <w:webHidden/>
              </w:rPr>
              <w:instrText xml:space="preserve"> PAGEREF _Toc212447157 \h </w:instrText>
            </w:r>
            <w:r>
              <w:rPr>
                <w:noProof/>
                <w:webHidden/>
              </w:rPr>
            </w:r>
            <w:r>
              <w:rPr>
                <w:noProof/>
                <w:webHidden/>
              </w:rPr>
              <w:fldChar w:fldCharType="separate"/>
            </w:r>
            <w:r w:rsidR="00105FCF">
              <w:rPr>
                <w:noProof/>
                <w:webHidden/>
              </w:rPr>
              <w:t>11</w:t>
            </w:r>
            <w:r>
              <w:rPr>
                <w:noProof/>
                <w:webHidden/>
              </w:rPr>
              <w:fldChar w:fldCharType="end"/>
            </w:r>
          </w:hyperlink>
        </w:p>
        <w:p w14:paraId="6B702F2A" w14:textId="564A291B" w:rsidR="00980C06" w:rsidRDefault="00433B27">
          <w:pPr>
            <w:pStyle w:val="TOC2"/>
            <w:tabs>
              <w:tab w:val="right" w:leader="dot" w:pos="9350"/>
            </w:tabs>
            <w:rPr>
              <w:noProof/>
            </w:rPr>
          </w:pPr>
          <w:hyperlink w:anchor="_Toc212447158" w:history="1">
            <w:r>
              <w:rPr>
                <w:rStyle w:val="Hyperlink"/>
                <w:rFonts w:hint="cs"/>
                <w:noProof/>
                <w:rtl/>
              </w:rPr>
              <w:t>3</w:t>
            </w:r>
            <w:r w:rsidR="00980C06" w:rsidRPr="00FE3448">
              <w:rPr>
                <w:rStyle w:val="Hyperlink"/>
                <w:noProof/>
              </w:rPr>
              <w:t>.1. Understanding AI and Machine Learning</w:t>
            </w:r>
            <w:r w:rsidR="00980C06">
              <w:rPr>
                <w:noProof/>
                <w:webHidden/>
              </w:rPr>
              <w:tab/>
            </w:r>
            <w:r w:rsidR="00980C06">
              <w:rPr>
                <w:noProof/>
                <w:webHidden/>
              </w:rPr>
              <w:fldChar w:fldCharType="begin"/>
            </w:r>
            <w:r w:rsidR="00980C06">
              <w:rPr>
                <w:noProof/>
                <w:webHidden/>
              </w:rPr>
              <w:instrText xml:space="preserve"> PAGEREF _Toc212447158 \h </w:instrText>
            </w:r>
            <w:r w:rsidR="00980C06">
              <w:rPr>
                <w:noProof/>
                <w:webHidden/>
              </w:rPr>
            </w:r>
            <w:r w:rsidR="00980C06">
              <w:rPr>
                <w:noProof/>
                <w:webHidden/>
              </w:rPr>
              <w:fldChar w:fldCharType="separate"/>
            </w:r>
            <w:r w:rsidR="00105FCF">
              <w:rPr>
                <w:noProof/>
                <w:webHidden/>
              </w:rPr>
              <w:t>11</w:t>
            </w:r>
            <w:r w:rsidR="00980C06">
              <w:rPr>
                <w:noProof/>
                <w:webHidden/>
              </w:rPr>
              <w:fldChar w:fldCharType="end"/>
            </w:r>
          </w:hyperlink>
        </w:p>
        <w:p w14:paraId="49CE40F0" w14:textId="08D49ED8" w:rsidR="00980C06" w:rsidRDefault="00433B27">
          <w:pPr>
            <w:pStyle w:val="TOC2"/>
            <w:tabs>
              <w:tab w:val="right" w:leader="dot" w:pos="9350"/>
            </w:tabs>
            <w:rPr>
              <w:noProof/>
            </w:rPr>
          </w:pPr>
          <w:hyperlink w:anchor="_Toc212447159" w:history="1">
            <w:r>
              <w:rPr>
                <w:rStyle w:val="Hyperlink"/>
                <w:rFonts w:hint="cs"/>
                <w:noProof/>
                <w:rtl/>
              </w:rPr>
              <w:t>3</w:t>
            </w:r>
            <w:r w:rsidR="00980C06" w:rsidRPr="00FE3448">
              <w:rPr>
                <w:rStyle w:val="Hyperlink"/>
                <w:noProof/>
              </w:rPr>
              <w:t>.2. AI Applications in Demand Planning</w:t>
            </w:r>
            <w:r w:rsidR="00980C06">
              <w:rPr>
                <w:noProof/>
                <w:webHidden/>
              </w:rPr>
              <w:tab/>
            </w:r>
            <w:r w:rsidR="00980C06">
              <w:rPr>
                <w:noProof/>
                <w:webHidden/>
              </w:rPr>
              <w:fldChar w:fldCharType="begin"/>
            </w:r>
            <w:r w:rsidR="00980C06">
              <w:rPr>
                <w:noProof/>
                <w:webHidden/>
              </w:rPr>
              <w:instrText xml:space="preserve"> PAGEREF _Toc212447159 \h </w:instrText>
            </w:r>
            <w:r w:rsidR="00980C06">
              <w:rPr>
                <w:noProof/>
                <w:webHidden/>
              </w:rPr>
            </w:r>
            <w:r w:rsidR="00980C06">
              <w:rPr>
                <w:noProof/>
                <w:webHidden/>
              </w:rPr>
              <w:fldChar w:fldCharType="separate"/>
            </w:r>
            <w:r w:rsidR="00105FCF">
              <w:rPr>
                <w:noProof/>
                <w:webHidden/>
              </w:rPr>
              <w:t>12</w:t>
            </w:r>
            <w:r w:rsidR="00980C06">
              <w:rPr>
                <w:noProof/>
                <w:webHidden/>
              </w:rPr>
              <w:fldChar w:fldCharType="end"/>
            </w:r>
          </w:hyperlink>
        </w:p>
        <w:p w14:paraId="089E1992" w14:textId="74C34F8C" w:rsidR="00980C06" w:rsidRDefault="00433B27">
          <w:pPr>
            <w:pStyle w:val="TOC2"/>
            <w:tabs>
              <w:tab w:val="right" w:leader="dot" w:pos="9350"/>
            </w:tabs>
            <w:rPr>
              <w:noProof/>
            </w:rPr>
          </w:pPr>
          <w:hyperlink w:anchor="_Toc212447160" w:history="1">
            <w:r>
              <w:rPr>
                <w:rStyle w:val="Hyperlink"/>
                <w:rFonts w:hint="cs"/>
                <w:noProof/>
                <w:rtl/>
              </w:rPr>
              <w:t>3</w:t>
            </w:r>
            <w:r w:rsidR="00980C06" w:rsidRPr="00FE3448">
              <w:rPr>
                <w:rStyle w:val="Hyperlink"/>
                <w:noProof/>
              </w:rPr>
              <w:t>.3. AI Applications in Supply Planning</w:t>
            </w:r>
            <w:r w:rsidR="00980C06">
              <w:rPr>
                <w:noProof/>
                <w:webHidden/>
              </w:rPr>
              <w:tab/>
            </w:r>
            <w:r w:rsidR="00980C06">
              <w:rPr>
                <w:noProof/>
                <w:webHidden/>
              </w:rPr>
              <w:fldChar w:fldCharType="begin"/>
            </w:r>
            <w:r w:rsidR="00980C06">
              <w:rPr>
                <w:noProof/>
                <w:webHidden/>
              </w:rPr>
              <w:instrText xml:space="preserve"> PAGEREF _Toc212447160 \h </w:instrText>
            </w:r>
            <w:r w:rsidR="00980C06">
              <w:rPr>
                <w:noProof/>
                <w:webHidden/>
              </w:rPr>
            </w:r>
            <w:r w:rsidR="00980C06">
              <w:rPr>
                <w:noProof/>
                <w:webHidden/>
              </w:rPr>
              <w:fldChar w:fldCharType="separate"/>
            </w:r>
            <w:r w:rsidR="00105FCF">
              <w:rPr>
                <w:noProof/>
                <w:webHidden/>
              </w:rPr>
              <w:t>13</w:t>
            </w:r>
            <w:r w:rsidR="00980C06">
              <w:rPr>
                <w:noProof/>
                <w:webHidden/>
              </w:rPr>
              <w:fldChar w:fldCharType="end"/>
            </w:r>
          </w:hyperlink>
        </w:p>
        <w:p w14:paraId="3447BC79" w14:textId="52132506" w:rsidR="00980C06" w:rsidRDefault="00433B27">
          <w:pPr>
            <w:pStyle w:val="TOC2"/>
            <w:tabs>
              <w:tab w:val="right" w:leader="dot" w:pos="9350"/>
            </w:tabs>
            <w:rPr>
              <w:noProof/>
            </w:rPr>
          </w:pPr>
          <w:hyperlink w:anchor="_Toc212447161" w:history="1">
            <w:r>
              <w:rPr>
                <w:rStyle w:val="Hyperlink"/>
                <w:rFonts w:hint="cs"/>
                <w:noProof/>
                <w:rtl/>
              </w:rPr>
              <w:t>3</w:t>
            </w:r>
            <w:r w:rsidR="00980C06" w:rsidRPr="00FE3448">
              <w:rPr>
                <w:rStyle w:val="Hyperlink"/>
                <w:noProof/>
              </w:rPr>
              <w:t>.4. AI for Integrated Business Planning</w:t>
            </w:r>
            <w:r w:rsidR="00980C06">
              <w:rPr>
                <w:noProof/>
                <w:webHidden/>
              </w:rPr>
              <w:tab/>
            </w:r>
            <w:r w:rsidR="00980C06">
              <w:rPr>
                <w:noProof/>
                <w:webHidden/>
              </w:rPr>
              <w:fldChar w:fldCharType="begin"/>
            </w:r>
            <w:r w:rsidR="00980C06">
              <w:rPr>
                <w:noProof/>
                <w:webHidden/>
              </w:rPr>
              <w:instrText xml:space="preserve"> PAGEREF _Toc212447161 \h </w:instrText>
            </w:r>
            <w:r w:rsidR="00980C06">
              <w:rPr>
                <w:noProof/>
                <w:webHidden/>
              </w:rPr>
            </w:r>
            <w:r w:rsidR="00980C06">
              <w:rPr>
                <w:noProof/>
                <w:webHidden/>
              </w:rPr>
              <w:fldChar w:fldCharType="separate"/>
            </w:r>
            <w:r w:rsidR="00105FCF">
              <w:rPr>
                <w:noProof/>
                <w:webHidden/>
              </w:rPr>
              <w:t>14</w:t>
            </w:r>
            <w:r w:rsidR="00980C06">
              <w:rPr>
                <w:noProof/>
                <w:webHidden/>
              </w:rPr>
              <w:fldChar w:fldCharType="end"/>
            </w:r>
          </w:hyperlink>
        </w:p>
        <w:p w14:paraId="5351BFDA" w14:textId="285B3930" w:rsidR="00980C06" w:rsidRDefault="00980C06">
          <w:pPr>
            <w:pStyle w:val="TOC1"/>
            <w:tabs>
              <w:tab w:val="right" w:leader="dot" w:pos="9350"/>
            </w:tabs>
            <w:rPr>
              <w:noProof/>
            </w:rPr>
          </w:pPr>
          <w:hyperlink w:anchor="_Toc212447163" w:history="1">
            <w:r w:rsidRPr="00FE3448">
              <w:rPr>
                <w:rStyle w:val="Hyperlink"/>
                <w:noProof/>
              </w:rPr>
              <w:t xml:space="preserve">Chapter </w:t>
            </w:r>
            <w:r w:rsidR="00433B27">
              <w:rPr>
                <w:rStyle w:val="Hyperlink"/>
                <w:rFonts w:hint="cs"/>
                <w:noProof/>
                <w:rtl/>
              </w:rPr>
              <w:t>4</w:t>
            </w:r>
            <w:r w:rsidRPr="00FE3448">
              <w:rPr>
                <w:rStyle w:val="Hyperlink"/>
                <w:noProof/>
              </w:rPr>
              <w:t>: Getting Demand Forecasting Right</w:t>
            </w:r>
            <w:r>
              <w:rPr>
                <w:noProof/>
                <w:webHidden/>
              </w:rPr>
              <w:tab/>
            </w:r>
            <w:r>
              <w:rPr>
                <w:noProof/>
                <w:webHidden/>
              </w:rPr>
              <w:fldChar w:fldCharType="begin"/>
            </w:r>
            <w:r>
              <w:rPr>
                <w:noProof/>
                <w:webHidden/>
              </w:rPr>
              <w:instrText xml:space="preserve"> PAGEREF _Toc212447163 \h </w:instrText>
            </w:r>
            <w:r>
              <w:rPr>
                <w:noProof/>
                <w:webHidden/>
              </w:rPr>
            </w:r>
            <w:r>
              <w:rPr>
                <w:noProof/>
                <w:webHidden/>
              </w:rPr>
              <w:fldChar w:fldCharType="separate"/>
            </w:r>
            <w:r w:rsidR="00105FCF">
              <w:rPr>
                <w:noProof/>
                <w:webHidden/>
              </w:rPr>
              <w:t>15</w:t>
            </w:r>
            <w:r>
              <w:rPr>
                <w:noProof/>
                <w:webHidden/>
              </w:rPr>
              <w:fldChar w:fldCharType="end"/>
            </w:r>
          </w:hyperlink>
        </w:p>
        <w:p w14:paraId="0239EE7B" w14:textId="7851F102" w:rsidR="00980C06" w:rsidRDefault="00433B27">
          <w:pPr>
            <w:pStyle w:val="TOC2"/>
            <w:tabs>
              <w:tab w:val="right" w:leader="dot" w:pos="9350"/>
            </w:tabs>
            <w:rPr>
              <w:noProof/>
            </w:rPr>
          </w:pPr>
          <w:hyperlink w:anchor="_Toc212447164" w:history="1">
            <w:r>
              <w:rPr>
                <w:rStyle w:val="Hyperlink"/>
                <w:rFonts w:hint="cs"/>
                <w:noProof/>
                <w:rtl/>
              </w:rPr>
              <w:t>4</w:t>
            </w:r>
            <w:r w:rsidR="00980C06" w:rsidRPr="00FE3448">
              <w:rPr>
                <w:rStyle w:val="Hyperlink"/>
                <w:noProof/>
              </w:rPr>
              <w:t>.1. Why Traditional Methods Fall Short</w:t>
            </w:r>
            <w:r w:rsidR="00980C06">
              <w:rPr>
                <w:noProof/>
                <w:webHidden/>
              </w:rPr>
              <w:tab/>
            </w:r>
            <w:r w:rsidR="00980C06">
              <w:rPr>
                <w:noProof/>
                <w:webHidden/>
              </w:rPr>
              <w:fldChar w:fldCharType="begin"/>
            </w:r>
            <w:r w:rsidR="00980C06">
              <w:rPr>
                <w:noProof/>
                <w:webHidden/>
              </w:rPr>
              <w:instrText xml:space="preserve"> PAGEREF _Toc212447164 \h </w:instrText>
            </w:r>
            <w:r w:rsidR="00980C06">
              <w:rPr>
                <w:noProof/>
                <w:webHidden/>
              </w:rPr>
            </w:r>
            <w:r w:rsidR="00980C06">
              <w:rPr>
                <w:noProof/>
                <w:webHidden/>
              </w:rPr>
              <w:fldChar w:fldCharType="separate"/>
            </w:r>
            <w:r w:rsidR="00105FCF">
              <w:rPr>
                <w:noProof/>
                <w:webHidden/>
              </w:rPr>
              <w:t>15</w:t>
            </w:r>
            <w:r w:rsidR="00980C06">
              <w:rPr>
                <w:noProof/>
                <w:webHidden/>
              </w:rPr>
              <w:fldChar w:fldCharType="end"/>
            </w:r>
          </w:hyperlink>
        </w:p>
        <w:p w14:paraId="037EA7D3" w14:textId="2DCFB9CD" w:rsidR="00980C06" w:rsidRDefault="00433B27">
          <w:pPr>
            <w:pStyle w:val="TOC2"/>
            <w:tabs>
              <w:tab w:val="right" w:leader="dot" w:pos="9350"/>
            </w:tabs>
            <w:rPr>
              <w:noProof/>
            </w:rPr>
          </w:pPr>
          <w:hyperlink w:anchor="_Toc212447165" w:history="1">
            <w:r>
              <w:rPr>
                <w:rStyle w:val="Hyperlink"/>
                <w:rFonts w:hint="cs"/>
                <w:noProof/>
                <w:rtl/>
              </w:rPr>
              <w:t>4</w:t>
            </w:r>
            <w:r w:rsidR="00980C06" w:rsidRPr="00FE3448">
              <w:rPr>
                <w:rStyle w:val="Hyperlink"/>
                <w:noProof/>
              </w:rPr>
              <w:t>.2. How Machine Learning Changes Everything</w:t>
            </w:r>
            <w:r w:rsidR="00980C06">
              <w:rPr>
                <w:noProof/>
                <w:webHidden/>
              </w:rPr>
              <w:tab/>
            </w:r>
            <w:r w:rsidR="00980C06">
              <w:rPr>
                <w:noProof/>
                <w:webHidden/>
              </w:rPr>
              <w:fldChar w:fldCharType="begin"/>
            </w:r>
            <w:r w:rsidR="00980C06">
              <w:rPr>
                <w:noProof/>
                <w:webHidden/>
              </w:rPr>
              <w:instrText xml:space="preserve"> PAGEREF _Toc212447165 \h </w:instrText>
            </w:r>
            <w:r w:rsidR="00980C06">
              <w:rPr>
                <w:noProof/>
                <w:webHidden/>
              </w:rPr>
            </w:r>
            <w:r w:rsidR="00980C06">
              <w:rPr>
                <w:noProof/>
                <w:webHidden/>
              </w:rPr>
              <w:fldChar w:fldCharType="separate"/>
            </w:r>
            <w:r w:rsidR="00105FCF">
              <w:rPr>
                <w:noProof/>
                <w:webHidden/>
              </w:rPr>
              <w:t>16</w:t>
            </w:r>
            <w:r w:rsidR="00980C06">
              <w:rPr>
                <w:noProof/>
                <w:webHidden/>
              </w:rPr>
              <w:fldChar w:fldCharType="end"/>
            </w:r>
          </w:hyperlink>
        </w:p>
        <w:p w14:paraId="2CF8F38B" w14:textId="479A4F89" w:rsidR="00980C06" w:rsidRDefault="00433B27">
          <w:pPr>
            <w:pStyle w:val="TOC2"/>
            <w:tabs>
              <w:tab w:val="right" w:leader="dot" w:pos="9350"/>
            </w:tabs>
            <w:rPr>
              <w:noProof/>
            </w:rPr>
          </w:pPr>
          <w:hyperlink w:anchor="_Toc212447166" w:history="1">
            <w:r>
              <w:rPr>
                <w:rStyle w:val="Hyperlink"/>
                <w:rFonts w:hint="cs"/>
                <w:noProof/>
                <w:rtl/>
              </w:rPr>
              <w:t>4</w:t>
            </w:r>
            <w:r w:rsidR="00980C06" w:rsidRPr="00FE3448">
              <w:rPr>
                <w:rStyle w:val="Hyperlink"/>
                <w:noProof/>
              </w:rPr>
              <w:t>.3. Random Forest—A Good Starting Point</w:t>
            </w:r>
            <w:r w:rsidR="00980C06">
              <w:rPr>
                <w:noProof/>
                <w:webHidden/>
              </w:rPr>
              <w:tab/>
            </w:r>
            <w:r w:rsidR="00980C06">
              <w:rPr>
                <w:noProof/>
                <w:webHidden/>
              </w:rPr>
              <w:fldChar w:fldCharType="begin"/>
            </w:r>
            <w:r w:rsidR="00980C06">
              <w:rPr>
                <w:noProof/>
                <w:webHidden/>
              </w:rPr>
              <w:instrText xml:space="preserve"> PAGEREF _Toc212447166 \h </w:instrText>
            </w:r>
            <w:r w:rsidR="00980C06">
              <w:rPr>
                <w:noProof/>
                <w:webHidden/>
              </w:rPr>
            </w:r>
            <w:r w:rsidR="00980C06">
              <w:rPr>
                <w:noProof/>
                <w:webHidden/>
              </w:rPr>
              <w:fldChar w:fldCharType="separate"/>
            </w:r>
            <w:r w:rsidR="00105FCF">
              <w:rPr>
                <w:noProof/>
                <w:webHidden/>
              </w:rPr>
              <w:t>16</w:t>
            </w:r>
            <w:r w:rsidR="00980C06">
              <w:rPr>
                <w:noProof/>
                <w:webHidden/>
              </w:rPr>
              <w:fldChar w:fldCharType="end"/>
            </w:r>
          </w:hyperlink>
        </w:p>
        <w:p w14:paraId="65A3D435" w14:textId="7E484BCF" w:rsidR="00980C06" w:rsidRDefault="00433B27">
          <w:pPr>
            <w:pStyle w:val="TOC2"/>
            <w:tabs>
              <w:tab w:val="right" w:leader="dot" w:pos="9350"/>
            </w:tabs>
            <w:rPr>
              <w:noProof/>
            </w:rPr>
          </w:pPr>
          <w:hyperlink w:anchor="_Toc212447167" w:history="1">
            <w:r>
              <w:rPr>
                <w:rStyle w:val="Hyperlink"/>
                <w:rFonts w:hint="cs"/>
                <w:noProof/>
                <w:rtl/>
              </w:rPr>
              <w:t>4</w:t>
            </w:r>
            <w:r w:rsidR="00980C06" w:rsidRPr="00FE3448">
              <w:rPr>
                <w:rStyle w:val="Hyperlink"/>
                <w:noProof/>
              </w:rPr>
              <w:t>.4. Gradient Boosting—Taking It Up a Notch</w:t>
            </w:r>
            <w:r w:rsidR="00980C06">
              <w:rPr>
                <w:noProof/>
                <w:webHidden/>
              </w:rPr>
              <w:tab/>
            </w:r>
            <w:r w:rsidR="00980C06">
              <w:rPr>
                <w:noProof/>
                <w:webHidden/>
              </w:rPr>
              <w:fldChar w:fldCharType="begin"/>
            </w:r>
            <w:r w:rsidR="00980C06">
              <w:rPr>
                <w:noProof/>
                <w:webHidden/>
              </w:rPr>
              <w:instrText xml:space="preserve"> PAGEREF _Toc212447167 \h </w:instrText>
            </w:r>
            <w:r w:rsidR="00980C06">
              <w:rPr>
                <w:noProof/>
                <w:webHidden/>
              </w:rPr>
            </w:r>
            <w:r w:rsidR="00980C06">
              <w:rPr>
                <w:noProof/>
                <w:webHidden/>
              </w:rPr>
              <w:fldChar w:fldCharType="separate"/>
            </w:r>
            <w:r w:rsidR="00105FCF">
              <w:rPr>
                <w:noProof/>
                <w:webHidden/>
              </w:rPr>
              <w:t>17</w:t>
            </w:r>
            <w:r w:rsidR="00980C06">
              <w:rPr>
                <w:noProof/>
                <w:webHidden/>
              </w:rPr>
              <w:fldChar w:fldCharType="end"/>
            </w:r>
          </w:hyperlink>
        </w:p>
        <w:p w14:paraId="5910D31A" w14:textId="7CF1810F" w:rsidR="00980C06" w:rsidRDefault="00433B27">
          <w:pPr>
            <w:pStyle w:val="TOC2"/>
            <w:tabs>
              <w:tab w:val="right" w:leader="dot" w:pos="9350"/>
            </w:tabs>
            <w:rPr>
              <w:noProof/>
            </w:rPr>
          </w:pPr>
          <w:hyperlink w:anchor="_Toc212447168" w:history="1">
            <w:r>
              <w:rPr>
                <w:rStyle w:val="Hyperlink"/>
                <w:rFonts w:hint="cs"/>
                <w:noProof/>
                <w:rtl/>
              </w:rPr>
              <w:t>4</w:t>
            </w:r>
            <w:r w:rsidR="00980C06" w:rsidRPr="00FE3448">
              <w:rPr>
                <w:rStyle w:val="Hyperlink"/>
                <w:noProof/>
              </w:rPr>
              <w:t>.5. XGBoost and LightGBM—Industry Standards</w:t>
            </w:r>
            <w:r w:rsidR="00980C06">
              <w:rPr>
                <w:noProof/>
                <w:webHidden/>
              </w:rPr>
              <w:tab/>
            </w:r>
            <w:r w:rsidR="00980C06">
              <w:rPr>
                <w:noProof/>
                <w:webHidden/>
              </w:rPr>
              <w:fldChar w:fldCharType="begin"/>
            </w:r>
            <w:r w:rsidR="00980C06">
              <w:rPr>
                <w:noProof/>
                <w:webHidden/>
              </w:rPr>
              <w:instrText xml:space="preserve"> PAGEREF _Toc212447168 \h </w:instrText>
            </w:r>
            <w:r w:rsidR="00980C06">
              <w:rPr>
                <w:noProof/>
                <w:webHidden/>
              </w:rPr>
            </w:r>
            <w:r w:rsidR="00980C06">
              <w:rPr>
                <w:noProof/>
                <w:webHidden/>
              </w:rPr>
              <w:fldChar w:fldCharType="separate"/>
            </w:r>
            <w:r w:rsidR="00105FCF">
              <w:rPr>
                <w:noProof/>
                <w:webHidden/>
              </w:rPr>
              <w:t>18</w:t>
            </w:r>
            <w:r w:rsidR="00980C06">
              <w:rPr>
                <w:noProof/>
                <w:webHidden/>
              </w:rPr>
              <w:fldChar w:fldCharType="end"/>
            </w:r>
          </w:hyperlink>
        </w:p>
        <w:p w14:paraId="757F6682" w14:textId="5832A0FF" w:rsidR="00980C06" w:rsidRDefault="00433B27">
          <w:pPr>
            <w:pStyle w:val="TOC2"/>
            <w:tabs>
              <w:tab w:val="right" w:leader="dot" w:pos="9350"/>
            </w:tabs>
            <w:rPr>
              <w:noProof/>
            </w:rPr>
          </w:pPr>
          <w:hyperlink w:anchor="_Toc212447169" w:history="1">
            <w:r>
              <w:rPr>
                <w:rStyle w:val="Hyperlink"/>
                <w:rFonts w:hint="cs"/>
                <w:noProof/>
                <w:rtl/>
              </w:rPr>
              <w:t>4</w:t>
            </w:r>
            <w:r w:rsidR="00980C06" w:rsidRPr="00FE3448">
              <w:rPr>
                <w:rStyle w:val="Hyperlink"/>
                <w:noProof/>
              </w:rPr>
              <w:t>.6. Ensemble Methods—Combining the Best</w:t>
            </w:r>
            <w:r w:rsidR="00980C06">
              <w:rPr>
                <w:noProof/>
                <w:webHidden/>
              </w:rPr>
              <w:tab/>
            </w:r>
            <w:r w:rsidR="00980C06">
              <w:rPr>
                <w:noProof/>
                <w:webHidden/>
              </w:rPr>
              <w:fldChar w:fldCharType="begin"/>
            </w:r>
            <w:r w:rsidR="00980C06">
              <w:rPr>
                <w:noProof/>
                <w:webHidden/>
              </w:rPr>
              <w:instrText xml:space="preserve"> PAGEREF _Toc212447169 \h </w:instrText>
            </w:r>
            <w:r w:rsidR="00980C06">
              <w:rPr>
                <w:noProof/>
                <w:webHidden/>
              </w:rPr>
            </w:r>
            <w:r w:rsidR="00980C06">
              <w:rPr>
                <w:noProof/>
                <w:webHidden/>
              </w:rPr>
              <w:fldChar w:fldCharType="separate"/>
            </w:r>
            <w:r w:rsidR="00105FCF">
              <w:rPr>
                <w:noProof/>
                <w:webHidden/>
              </w:rPr>
              <w:t>18</w:t>
            </w:r>
            <w:r w:rsidR="00980C06">
              <w:rPr>
                <w:noProof/>
                <w:webHidden/>
              </w:rPr>
              <w:fldChar w:fldCharType="end"/>
            </w:r>
          </w:hyperlink>
        </w:p>
        <w:p w14:paraId="338C6FCE" w14:textId="13838C1F" w:rsidR="00980C06" w:rsidRDefault="00433B27">
          <w:pPr>
            <w:pStyle w:val="TOC2"/>
            <w:tabs>
              <w:tab w:val="right" w:leader="dot" w:pos="9350"/>
            </w:tabs>
            <w:rPr>
              <w:noProof/>
            </w:rPr>
          </w:pPr>
          <w:hyperlink w:anchor="_Toc212447170" w:history="1">
            <w:r>
              <w:rPr>
                <w:rStyle w:val="Hyperlink"/>
                <w:rFonts w:hint="cs"/>
                <w:noProof/>
                <w:rtl/>
              </w:rPr>
              <w:t>4</w:t>
            </w:r>
            <w:r w:rsidR="00980C06" w:rsidRPr="00FE3448">
              <w:rPr>
                <w:rStyle w:val="Hyperlink"/>
                <w:noProof/>
              </w:rPr>
              <w:t>.7. Deep Learning for Complex Patterns</w:t>
            </w:r>
            <w:r w:rsidR="00980C06">
              <w:rPr>
                <w:noProof/>
                <w:webHidden/>
              </w:rPr>
              <w:tab/>
            </w:r>
            <w:r w:rsidR="00980C06">
              <w:rPr>
                <w:noProof/>
                <w:webHidden/>
              </w:rPr>
              <w:fldChar w:fldCharType="begin"/>
            </w:r>
            <w:r w:rsidR="00980C06">
              <w:rPr>
                <w:noProof/>
                <w:webHidden/>
              </w:rPr>
              <w:instrText xml:space="preserve"> PAGEREF _Toc212447170 \h </w:instrText>
            </w:r>
            <w:r w:rsidR="00980C06">
              <w:rPr>
                <w:noProof/>
                <w:webHidden/>
              </w:rPr>
            </w:r>
            <w:r w:rsidR="00980C06">
              <w:rPr>
                <w:noProof/>
                <w:webHidden/>
              </w:rPr>
              <w:fldChar w:fldCharType="separate"/>
            </w:r>
            <w:r w:rsidR="00105FCF">
              <w:rPr>
                <w:noProof/>
                <w:webHidden/>
              </w:rPr>
              <w:t>19</w:t>
            </w:r>
            <w:r w:rsidR="00980C06">
              <w:rPr>
                <w:noProof/>
                <w:webHidden/>
              </w:rPr>
              <w:fldChar w:fldCharType="end"/>
            </w:r>
          </w:hyperlink>
        </w:p>
        <w:p w14:paraId="2DA9FEF0" w14:textId="692ADCD2" w:rsidR="00980C06" w:rsidRDefault="00433B27">
          <w:pPr>
            <w:pStyle w:val="TOC2"/>
            <w:tabs>
              <w:tab w:val="right" w:leader="dot" w:pos="9350"/>
            </w:tabs>
            <w:rPr>
              <w:noProof/>
            </w:rPr>
          </w:pPr>
          <w:hyperlink w:anchor="_Toc212447171" w:history="1">
            <w:r>
              <w:rPr>
                <w:rStyle w:val="Hyperlink"/>
                <w:rFonts w:hint="cs"/>
                <w:noProof/>
                <w:rtl/>
              </w:rPr>
              <w:t>4</w:t>
            </w:r>
            <w:r w:rsidR="00980C06" w:rsidRPr="00FE3448">
              <w:rPr>
                <w:rStyle w:val="Hyperlink"/>
                <w:noProof/>
              </w:rPr>
              <w:t>.8. Measuring What Matters</w:t>
            </w:r>
            <w:r w:rsidR="00980C06">
              <w:rPr>
                <w:noProof/>
                <w:webHidden/>
              </w:rPr>
              <w:tab/>
            </w:r>
            <w:r w:rsidR="00980C06">
              <w:rPr>
                <w:noProof/>
                <w:webHidden/>
              </w:rPr>
              <w:fldChar w:fldCharType="begin"/>
            </w:r>
            <w:r w:rsidR="00980C06">
              <w:rPr>
                <w:noProof/>
                <w:webHidden/>
              </w:rPr>
              <w:instrText xml:space="preserve"> PAGEREF _Toc212447171 \h </w:instrText>
            </w:r>
            <w:r w:rsidR="00980C06">
              <w:rPr>
                <w:noProof/>
                <w:webHidden/>
              </w:rPr>
            </w:r>
            <w:r w:rsidR="00980C06">
              <w:rPr>
                <w:noProof/>
                <w:webHidden/>
              </w:rPr>
              <w:fldChar w:fldCharType="separate"/>
            </w:r>
            <w:r w:rsidR="00105FCF">
              <w:rPr>
                <w:noProof/>
                <w:webHidden/>
              </w:rPr>
              <w:t>19</w:t>
            </w:r>
            <w:r w:rsidR="00980C06">
              <w:rPr>
                <w:noProof/>
                <w:webHidden/>
              </w:rPr>
              <w:fldChar w:fldCharType="end"/>
            </w:r>
          </w:hyperlink>
        </w:p>
        <w:p w14:paraId="6DA61381" w14:textId="6BDFCD56" w:rsidR="00980C06" w:rsidRDefault="00433B27">
          <w:pPr>
            <w:pStyle w:val="TOC2"/>
            <w:tabs>
              <w:tab w:val="right" w:leader="dot" w:pos="9350"/>
            </w:tabs>
            <w:rPr>
              <w:noProof/>
            </w:rPr>
          </w:pPr>
          <w:hyperlink w:anchor="_Toc212447172" w:history="1">
            <w:r>
              <w:rPr>
                <w:rStyle w:val="Hyperlink"/>
                <w:rFonts w:hint="cs"/>
                <w:noProof/>
                <w:rtl/>
              </w:rPr>
              <w:t>4</w:t>
            </w:r>
            <w:r w:rsidR="00980C06" w:rsidRPr="00FE3448">
              <w:rPr>
                <w:rStyle w:val="Hyperlink"/>
                <w:noProof/>
              </w:rPr>
              <w:t>.9. What the Research and Cases Tell Us</w:t>
            </w:r>
            <w:r w:rsidR="00980C06">
              <w:rPr>
                <w:noProof/>
                <w:webHidden/>
              </w:rPr>
              <w:tab/>
            </w:r>
            <w:r w:rsidR="00980C06">
              <w:rPr>
                <w:noProof/>
                <w:webHidden/>
              </w:rPr>
              <w:fldChar w:fldCharType="begin"/>
            </w:r>
            <w:r w:rsidR="00980C06">
              <w:rPr>
                <w:noProof/>
                <w:webHidden/>
              </w:rPr>
              <w:instrText xml:space="preserve"> PAGEREF _Toc212447172 \h </w:instrText>
            </w:r>
            <w:r w:rsidR="00980C06">
              <w:rPr>
                <w:noProof/>
                <w:webHidden/>
              </w:rPr>
            </w:r>
            <w:r w:rsidR="00980C06">
              <w:rPr>
                <w:noProof/>
                <w:webHidden/>
              </w:rPr>
              <w:fldChar w:fldCharType="separate"/>
            </w:r>
            <w:r w:rsidR="00105FCF">
              <w:rPr>
                <w:noProof/>
                <w:webHidden/>
              </w:rPr>
              <w:t>20</w:t>
            </w:r>
            <w:r w:rsidR="00980C06">
              <w:rPr>
                <w:noProof/>
                <w:webHidden/>
              </w:rPr>
              <w:fldChar w:fldCharType="end"/>
            </w:r>
          </w:hyperlink>
        </w:p>
        <w:p w14:paraId="17471F4C" w14:textId="2831D6A7" w:rsidR="00980C06" w:rsidRDefault="00980C06">
          <w:pPr>
            <w:pStyle w:val="TOC1"/>
            <w:tabs>
              <w:tab w:val="right" w:leader="dot" w:pos="9350"/>
            </w:tabs>
            <w:rPr>
              <w:noProof/>
            </w:rPr>
          </w:pPr>
          <w:hyperlink w:anchor="_Toc212447173" w:history="1">
            <w:r w:rsidRPr="00FE3448">
              <w:rPr>
                <w:rStyle w:val="Hyperlink"/>
                <w:noProof/>
              </w:rPr>
              <w:t xml:space="preserve">Chapter </w:t>
            </w:r>
            <w:r w:rsidR="00433B27">
              <w:rPr>
                <w:rStyle w:val="Hyperlink"/>
                <w:rFonts w:hint="cs"/>
                <w:noProof/>
                <w:rtl/>
              </w:rPr>
              <w:t>5</w:t>
            </w:r>
            <w:r w:rsidRPr="00FE3448">
              <w:rPr>
                <w:rStyle w:val="Hyperlink"/>
                <w:noProof/>
              </w:rPr>
              <w:t>: Optimizing Inventory the Smart Way</w:t>
            </w:r>
            <w:r>
              <w:rPr>
                <w:noProof/>
                <w:webHidden/>
              </w:rPr>
              <w:tab/>
            </w:r>
            <w:r>
              <w:rPr>
                <w:noProof/>
                <w:webHidden/>
              </w:rPr>
              <w:fldChar w:fldCharType="begin"/>
            </w:r>
            <w:r>
              <w:rPr>
                <w:noProof/>
                <w:webHidden/>
              </w:rPr>
              <w:instrText xml:space="preserve"> PAGEREF _Toc212447173 \h </w:instrText>
            </w:r>
            <w:r>
              <w:rPr>
                <w:noProof/>
                <w:webHidden/>
              </w:rPr>
            </w:r>
            <w:r>
              <w:rPr>
                <w:noProof/>
                <w:webHidden/>
              </w:rPr>
              <w:fldChar w:fldCharType="separate"/>
            </w:r>
            <w:r w:rsidR="00105FCF">
              <w:rPr>
                <w:noProof/>
                <w:webHidden/>
              </w:rPr>
              <w:t>21</w:t>
            </w:r>
            <w:r>
              <w:rPr>
                <w:noProof/>
                <w:webHidden/>
              </w:rPr>
              <w:fldChar w:fldCharType="end"/>
            </w:r>
          </w:hyperlink>
        </w:p>
        <w:p w14:paraId="1E885B96" w14:textId="188CF212" w:rsidR="00980C06" w:rsidRDefault="00980C06">
          <w:pPr>
            <w:pStyle w:val="TOC2"/>
            <w:tabs>
              <w:tab w:val="right" w:leader="dot" w:pos="9350"/>
            </w:tabs>
            <w:rPr>
              <w:noProof/>
            </w:rPr>
          </w:pPr>
          <w:hyperlink w:anchor="_Toc212447174" w:history="1">
            <w:r w:rsidRPr="00FE3448">
              <w:rPr>
                <w:rStyle w:val="Hyperlink"/>
                <w:noProof/>
              </w:rPr>
              <w:t xml:space="preserve">6.1. </w:t>
            </w:r>
            <w:r w:rsidR="002F30A8">
              <w:rPr>
                <w:rStyle w:val="Hyperlink"/>
                <w:noProof/>
              </w:rPr>
              <w:t>Novel</w:t>
            </w:r>
            <w:r w:rsidRPr="00FE3448">
              <w:rPr>
                <w:rStyle w:val="Hyperlink"/>
                <w:noProof/>
              </w:rPr>
              <w:t xml:space="preserve"> Inventory Optimization </w:t>
            </w:r>
            <w:r w:rsidR="002F30A8">
              <w:rPr>
                <w:rStyle w:val="Hyperlink"/>
                <w:noProof/>
              </w:rPr>
              <w:t>Algorithm</w:t>
            </w:r>
            <w:r>
              <w:rPr>
                <w:noProof/>
                <w:webHidden/>
              </w:rPr>
              <w:tab/>
            </w:r>
            <w:r>
              <w:rPr>
                <w:noProof/>
                <w:webHidden/>
              </w:rPr>
              <w:fldChar w:fldCharType="begin"/>
            </w:r>
            <w:r>
              <w:rPr>
                <w:noProof/>
                <w:webHidden/>
              </w:rPr>
              <w:instrText xml:space="preserve"> PAGEREF _Toc212447174 \h </w:instrText>
            </w:r>
            <w:r>
              <w:rPr>
                <w:noProof/>
                <w:webHidden/>
              </w:rPr>
            </w:r>
            <w:r>
              <w:rPr>
                <w:noProof/>
                <w:webHidden/>
              </w:rPr>
              <w:fldChar w:fldCharType="separate"/>
            </w:r>
            <w:r w:rsidR="00105FCF">
              <w:rPr>
                <w:noProof/>
                <w:webHidden/>
              </w:rPr>
              <w:t>21</w:t>
            </w:r>
            <w:r>
              <w:rPr>
                <w:noProof/>
                <w:webHidden/>
              </w:rPr>
              <w:fldChar w:fldCharType="end"/>
            </w:r>
          </w:hyperlink>
        </w:p>
        <w:p w14:paraId="63C6B50A" w14:textId="1B686346" w:rsidR="00980C06" w:rsidRDefault="00980C06">
          <w:pPr>
            <w:pStyle w:val="TOC1"/>
            <w:tabs>
              <w:tab w:val="right" w:leader="dot" w:pos="9350"/>
            </w:tabs>
            <w:rPr>
              <w:noProof/>
            </w:rPr>
          </w:pPr>
          <w:hyperlink w:anchor="_Toc212447181" w:history="1">
            <w:r w:rsidRPr="00FE3448">
              <w:rPr>
                <w:rStyle w:val="Hyperlink"/>
                <w:noProof/>
              </w:rPr>
              <w:t>Chapter 7: Learning from the Leaders</w:t>
            </w:r>
            <w:r>
              <w:rPr>
                <w:noProof/>
                <w:webHidden/>
              </w:rPr>
              <w:tab/>
            </w:r>
            <w:r>
              <w:rPr>
                <w:noProof/>
                <w:webHidden/>
              </w:rPr>
              <w:fldChar w:fldCharType="begin"/>
            </w:r>
            <w:r>
              <w:rPr>
                <w:noProof/>
                <w:webHidden/>
              </w:rPr>
              <w:instrText xml:space="preserve"> PAGEREF _Toc212447181 \h </w:instrText>
            </w:r>
            <w:r>
              <w:rPr>
                <w:noProof/>
                <w:webHidden/>
              </w:rPr>
            </w:r>
            <w:r>
              <w:rPr>
                <w:noProof/>
                <w:webHidden/>
              </w:rPr>
              <w:fldChar w:fldCharType="separate"/>
            </w:r>
            <w:r w:rsidR="00105FCF">
              <w:rPr>
                <w:noProof/>
                <w:webHidden/>
              </w:rPr>
              <w:t>23</w:t>
            </w:r>
            <w:r>
              <w:rPr>
                <w:noProof/>
                <w:webHidden/>
              </w:rPr>
              <w:fldChar w:fldCharType="end"/>
            </w:r>
          </w:hyperlink>
        </w:p>
        <w:p w14:paraId="591C331F" w14:textId="5B240EC6" w:rsidR="00980C06" w:rsidRDefault="00980C06">
          <w:pPr>
            <w:pStyle w:val="TOC2"/>
            <w:tabs>
              <w:tab w:val="right" w:leader="dot" w:pos="9350"/>
            </w:tabs>
            <w:rPr>
              <w:noProof/>
            </w:rPr>
          </w:pPr>
          <w:hyperlink w:anchor="_Toc212447182" w:history="1">
            <w:r w:rsidRPr="00FE3448">
              <w:rPr>
                <w:rStyle w:val="Hyperlink"/>
                <w:noProof/>
              </w:rPr>
              <w:t>7.1. H&amp;M: Fast Fashion Meets AI</w:t>
            </w:r>
            <w:r>
              <w:rPr>
                <w:noProof/>
                <w:webHidden/>
              </w:rPr>
              <w:tab/>
            </w:r>
            <w:r>
              <w:rPr>
                <w:noProof/>
                <w:webHidden/>
              </w:rPr>
              <w:fldChar w:fldCharType="begin"/>
            </w:r>
            <w:r>
              <w:rPr>
                <w:noProof/>
                <w:webHidden/>
              </w:rPr>
              <w:instrText xml:space="preserve"> PAGEREF _Toc212447182 \h </w:instrText>
            </w:r>
            <w:r>
              <w:rPr>
                <w:noProof/>
                <w:webHidden/>
              </w:rPr>
            </w:r>
            <w:r>
              <w:rPr>
                <w:noProof/>
                <w:webHidden/>
              </w:rPr>
              <w:fldChar w:fldCharType="separate"/>
            </w:r>
            <w:r w:rsidR="00105FCF">
              <w:rPr>
                <w:noProof/>
                <w:webHidden/>
              </w:rPr>
              <w:t>23</w:t>
            </w:r>
            <w:r>
              <w:rPr>
                <w:noProof/>
                <w:webHidden/>
              </w:rPr>
              <w:fldChar w:fldCharType="end"/>
            </w:r>
          </w:hyperlink>
        </w:p>
        <w:p w14:paraId="29E21B15" w14:textId="6AC5D1CD" w:rsidR="00980C06" w:rsidRDefault="00980C06">
          <w:pPr>
            <w:pStyle w:val="TOC2"/>
            <w:tabs>
              <w:tab w:val="right" w:leader="dot" w:pos="9350"/>
            </w:tabs>
            <w:rPr>
              <w:noProof/>
            </w:rPr>
          </w:pPr>
          <w:hyperlink w:anchor="_Toc212447183" w:history="1">
            <w:r w:rsidRPr="00FE3448">
              <w:rPr>
                <w:rStyle w:val="Hyperlink"/>
                <w:noProof/>
              </w:rPr>
              <w:t>7.2. Walmart: Scale Meets Intelligence</w:t>
            </w:r>
            <w:r>
              <w:rPr>
                <w:noProof/>
                <w:webHidden/>
              </w:rPr>
              <w:tab/>
            </w:r>
            <w:r>
              <w:rPr>
                <w:noProof/>
                <w:webHidden/>
              </w:rPr>
              <w:fldChar w:fldCharType="begin"/>
            </w:r>
            <w:r>
              <w:rPr>
                <w:noProof/>
                <w:webHidden/>
              </w:rPr>
              <w:instrText xml:space="preserve"> PAGEREF _Toc212447183 \h </w:instrText>
            </w:r>
            <w:r>
              <w:rPr>
                <w:noProof/>
                <w:webHidden/>
              </w:rPr>
            </w:r>
            <w:r>
              <w:rPr>
                <w:noProof/>
                <w:webHidden/>
              </w:rPr>
              <w:fldChar w:fldCharType="separate"/>
            </w:r>
            <w:r w:rsidR="00105FCF">
              <w:rPr>
                <w:noProof/>
                <w:webHidden/>
              </w:rPr>
              <w:t>24</w:t>
            </w:r>
            <w:r>
              <w:rPr>
                <w:noProof/>
                <w:webHidden/>
              </w:rPr>
              <w:fldChar w:fldCharType="end"/>
            </w:r>
          </w:hyperlink>
        </w:p>
        <w:p w14:paraId="6235C0E7" w14:textId="470DAE8F" w:rsidR="00980C06" w:rsidRDefault="00980C06">
          <w:pPr>
            <w:pStyle w:val="TOC2"/>
            <w:tabs>
              <w:tab w:val="right" w:leader="dot" w:pos="9350"/>
            </w:tabs>
            <w:rPr>
              <w:noProof/>
            </w:rPr>
          </w:pPr>
          <w:hyperlink w:anchor="_Toc212447184" w:history="1">
            <w:r w:rsidRPr="00FE3448">
              <w:rPr>
                <w:rStyle w:val="Hyperlink"/>
                <w:noProof/>
              </w:rPr>
              <w:t>7.3. Procter &amp; Gamble: Complexity Meets Precision</w:t>
            </w:r>
            <w:r>
              <w:rPr>
                <w:noProof/>
                <w:webHidden/>
              </w:rPr>
              <w:tab/>
            </w:r>
            <w:r>
              <w:rPr>
                <w:noProof/>
                <w:webHidden/>
              </w:rPr>
              <w:fldChar w:fldCharType="begin"/>
            </w:r>
            <w:r>
              <w:rPr>
                <w:noProof/>
                <w:webHidden/>
              </w:rPr>
              <w:instrText xml:space="preserve"> PAGEREF _Toc212447184 \h </w:instrText>
            </w:r>
            <w:r>
              <w:rPr>
                <w:noProof/>
                <w:webHidden/>
              </w:rPr>
            </w:r>
            <w:r>
              <w:rPr>
                <w:noProof/>
                <w:webHidden/>
              </w:rPr>
              <w:fldChar w:fldCharType="separate"/>
            </w:r>
            <w:r w:rsidR="00105FCF">
              <w:rPr>
                <w:noProof/>
                <w:webHidden/>
              </w:rPr>
              <w:t>25</w:t>
            </w:r>
            <w:r>
              <w:rPr>
                <w:noProof/>
                <w:webHidden/>
              </w:rPr>
              <w:fldChar w:fldCharType="end"/>
            </w:r>
          </w:hyperlink>
        </w:p>
        <w:p w14:paraId="43365AAC" w14:textId="44258B7E" w:rsidR="00980C06" w:rsidRDefault="00980C06">
          <w:pPr>
            <w:pStyle w:val="TOC2"/>
            <w:tabs>
              <w:tab w:val="right" w:leader="dot" w:pos="9350"/>
            </w:tabs>
            <w:rPr>
              <w:noProof/>
            </w:rPr>
          </w:pPr>
          <w:hyperlink w:anchor="_Toc212447185" w:history="1">
            <w:r w:rsidRPr="00FE3448">
              <w:rPr>
                <w:rStyle w:val="Hyperlink"/>
                <w:noProof/>
              </w:rPr>
              <w:t>7.4. What These Cases Teach Us</w:t>
            </w:r>
            <w:r>
              <w:rPr>
                <w:noProof/>
                <w:webHidden/>
              </w:rPr>
              <w:tab/>
            </w:r>
            <w:r>
              <w:rPr>
                <w:noProof/>
                <w:webHidden/>
              </w:rPr>
              <w:fldChar w:fldCharType="begin"/>
            </w:r>
            <w:r>
              <w:rPr>
                <w:noProof/>
                <w:webHidden/>
              </w:rPr>
              <w:instrText xml:space="preserve"> PAGEREF _Toc212447185 \h </w:instrText>
            </w:r>
            <w:r>
              <w:rPr>
                <w:noProof/>
                <w:webHidden/>
              </w:rPr>
            </w:r>
            <w:r>
              <w:rPr>
                <w:noProof/>
                <w:webHidden/>
              </w:rPr>
              <w:fldChar w:fldCharType="separate"/>
            </w:r>
            <w:r w:rsidR="00105FCF">
              <w:rPr>
                <w:noProof/>
                <w:webHidden/>
              </w:rPr>
              <w:t>26</w:t>
            </w:r>
            <w:r>
              <w:rPr>
                <w:noProof/>
                <w:webHidden/>
              </w:rPr>
              <w:fldChar w:fldCharType="end"/>
            </w:r>
          </w:hyperlink>
        </w:p>
        <w:p w14:paraId="174162E3" w14:textId="190230A9" w:rsidR="00980C06" w:rsidRDefault="00980C06">
          <w:pPr>
            <w:pStyle w:val="TOC1"/>
            <w:tabs>
              <w:tab w:val="right" w:leader="dot" w:pos="9350"/>
            </w:tabs>
            <w:rPr>
              <w:noProof/>
            </w:rPr>
          </w:pPr>
          <w:hyperlink w:anchor="_Toc212447186" w:history="1">
            <w:r w:rsidRPr="00FE3448">
              <w:rPr>
                <w:rStyle w:val="Hyperlink"/>
                <w:noProof/>
              </w:rPr>
              <w:t>Chapter 8: Putting It All Together</w:t>
            </w:r>
            <w:r>
              <w:rPr>
                <w:noProof/>
                <w:webHidden/>
              </w:rPr>
              <w:tab/>
            </w:r>
            <w:r>
              <w:rPr>
                <w:noProof/>
                <w:webHidden/>
              </w:rPr>
              <w:fldChar w:fldCharType="begin"/>
            </w:r>
            <w:r>
              <w:rPr>
                <w:noProof/>
                <w:webHidden/>
              </w:rPr>
              <w:instrText xml:space="preserve"> PAGEREF _Toc212447186 \h </w:instrText>
            </w:r>
            <w:r>
              <w:rPr>
                <w:noProof/>
                <w:webHidden/>
              </w:rPr>
            </w:r>
            <w:r>
              <w:rPr>
                <w:noProof/>
                <w:webHidden/>
              </w:rPr>
              <w:fldChar w:fldCharType="separate"/>
            </w:r>
            <w:r w:rsidR="00105FCF">
              <w:rPr>
                <w:noProof/>
                <w:webHidden/>
              </w:rPr>
              <w:t>27</w:t>
            </w:r>
            <w:r>
              <w:rPr>
                <w:noProof/>
                <w:webHidden/>
              </w:rPr>
              <w:fldChar w:fldCharType="end"/>
            </w:r>
          </w:hyperlink>
        </w:p>
        <w:p w14:paraId="427B4F3E" w14:textId="2CA29F57" w:rsidR="00980C06" w:rsidRDefault="00980C06">
          <w:pPr>
            <w:pStyle w:val="TOC2"/>
            <w:tabs>
              <w:tab w:val="right" w:leader="dot" w:pos="9350"/>
            </w:tabs>
            <w:rPr>
              <w:noProof/>
            </w:rPr>
          </w:pPr>
          <w:hyperlink w:anchor="_Toc212447187" w:history="1">
            <w:r w:rsidRPr="00FE3448">
              <w:rPr>
                <w:rStyle w:val="Hyperlink"/>
                <w:noProof/>
              </w:rPr>
              <w:t>8.1. What the Algorithm Comparisons Really Tell Us</w:t>
            </w:r>
            <w:r>
              <w:rPr>
                <w:noProof/>
                <w:webHidden/>
              </w:rPr>
              <w:tab/>
            </w:r>
            <w:r>
              <w:rPr>
                <w:noProof/>
                <w:webHidden/>
              </w:rPr>
              <w:fldChar w:fldCharType="begin"/>
            </w:r>
            <w:r>
              <w:rPr>
                <w:noProof/>
                <w:webHidden/>
              </w:rPr>
              <w:instrText xml:space="preserve"> PAGEREF _Toc212447187 \h </w:instrText>
            </w:r>
            <w:r>
              <w:rPr>
                <w:noProof/>
                <w:webHidden/>
              </w:rPr>
            </w:r>
            <w:r>
              <w:rPr>
                <w:noProof/>
                <w:webHidden/>
              </w:rPr>
              <w:fldChar w:fldCharType="separate"/>
            </w:r>
            <w:r w:rsidR="00105FCF">
              <w:rPr>
                <w:noProof/>
                <w:webHidden/>
              </w:rPr>
              <w:t>27</w:t>
            </w:r>
            <w:r>
              <w:rPr>
                <w:noProof/>
                <w:webHidden/>
              </w:rPr>
              <w:fldChar w:fldCharType="end"/>
            </w:r>
          </w:hyperlink>
        </w:p>
        <w:p w14:paraId="0F9BE0E2" w14:textId="06747EA9" w:rsidR="00980C06" w:rsidRDefault="00980C06">
          <w:pPr>
            <w:pStyle w:val="TOC2"/>
            <w:tabs>
              <w:tab w:val="right" w:leader="dot" w:pos="9350"/>
            </w:tabs>
            <w:rPr>
              <w:noProof/>
            </w:rPr>
          </w:pPr>
          <w:hyperlink w:anchor="_Toc212447188" w:history="1">
            <w:r w:rsidRPr="00FE3448">
              <w:rPr>
                <w:rStyle w:val="Hyperlink"/>
                <w:noProof/>
              </w:rPr>
              <w:t>8.2. The Real Business Impact</w:t>
            </w:r>
            <w:r>
              <w:rPr>
                <w:noProof/>
                <w:webHidden/>
              </w:rPr>
              <w:tab/>
            </w:r>
            <w:r>
              <w:rPr>
                <w:noProof/>
                <w:webHidden/>
              </w:rPr>
              <w:fldChar w:fldCharType="begin"/>
            </w:r>
            <w:r>
              <w:rPr>
                <w:noProof/>
                <w:webHidden/>
              </w:rPr>
              <w:instrText xml:space="preserve"> PAGEREF _Toc212447188 \h </w:instrText>
            </w:r>
            <w:r>
              <w:rPr>
                <w:noProof/>
                <w:webHidden/>
              </w:rPr>
            </w:r>
            <w:r>
              <w:rPr>
                <w:noProof/>
                <w:webHidden/>
              </w:rPr>
              <w:fldChar w:fldCharType="separate"/>
            </w:r>
            <w:r w:rsidR="00105FCF">
              <w:rPr>
                <w:noProof/>
                <w:webHidden/>
              </w:rPr>
              <w:t>28</w:t>
            </w:r>
            <w:r>
              <w:rPr>
                <w:noProof/>
                <w:webHidden/>
              </w:rPr>
              <w:fldChar w:fldCharType="end"/>
            </w:r>
          </w:hyperlink>
        </w:p>
        <w:p w14:paraId="6A0EEC08" w14:textId="31035CD3" w:rsidR="00980C06" w:rsidRDefault="00980C06">
          <w:pPr>
            <w:pStyle w:val="TOC2"/>
            <w:tabs>
              <w:tab w:val="right" w:leader="dot" w:pos="9350"/>
            </w:tabs>
            <w:rPr>
              <w:noProof/>
            </w:rPr>
          </w:pPr>
          <w:hyperlink w:anchor="_Toc212447189" w:history="1">
            <w:r w:rsidRPr="00FE3448">
              <w:rPr>
                <w:rStyle w:val="Hyperlink"/>
                <w:noProof/>
              </w:rPr>
              <w:t>8.3. The Real Challenges</w:t>
            </w:r>
            <w:r>
              <w:rPr>
                <w:noProof/>
                <w:webHidden/>
              </w:rPr>
              <w:tab/>
            </w:r>
            <w:r>
              <w:rPr>
                <w:noProof/>
                <w:webHidden/>
              </w:rPr>
              <w:fldChar w:fldCharType="begin"/>
            </w:r>
            <w:r>
              <w:rPr>
                <w:noProof/>
                <w:webHidden/>
              </w:rPr>
              <w:instrText xml:space="preserve"> PAGEREF _Toc212447189 \h </w:instrText>
            </w:r>
            <w:r>
              <w:rPr>
                <w:noProof/>
                <w:webHidden/>
              </w:rPr>
            </w:r>
            <w:r>
              <w:rPr>
                <w:noProof/>
                <w:webHidden/>
              </w:rPr>
              <w:fldChar w:fldCharType="separate"/>
            </w:r>
            <w:r w:rsidR="00105FCF">
              <w:rPr>
                <w:noProof/>
                <w:webHidden/>
              </w:rPr>
              <w:t>29</w:t>
            </w:r>
            <w:r>
              <w:rPr>
                <w:noProof/>
                <w:webHidden/>
              </w:rPr>
              <w:fldChar w:fldCharType="end"/>
            </w:r>
          </w:hyperlink>
        </w:p>
        <w:p w14:paraId="5981D602" w14:textId="2B596D78" w:rsidR="00980C06" w:rsidRDefault="00980C06">
          <w:pPr>
            <w:pStyle w:val="TOC2"/>
            <w:tabs>
              <w:tab w:val="right" w:leader="dot" w:pos="9350"/>
            </w:tabs>
            <w:rPr>
              <w:noProof/>
            </w:rPr>
          </w:pPr>
          <w:hyperlink w:anchor="_Toc212447190" w:history="1">
            <w:r w:rsidRPr="00FE3448">
              <w:rPr>
                <w:rStyle w:val="Hyperlink"/>
                <w:noProof/>
              </w:rPr>
              <w:t>8.4. What Actually Works</w:t>
            </w:r>
            <w:r>
              <w:rPr>
                <w:noProof/>
                <w:webHidden/>
              </w:rPr>
              <w:tab/>
            </w:r>
            <w:r>
              <w:rPr>
                <w:noProof/>
                <w:webHidden/>
              </w:rPr>
              <w:fldChar w:fldCharType="begin"/>
            </w:r>
            <w:r>
              <w:rPr>
                <w:noProof/>
                <w:webHidden/>
              </w:rPr>
              <w:instrText xml:space="preserve"> PAGEREF _Toc212447190 \h </w:instrText>
            </w:r>
            <w:r>
              <w:rPr>
                <w:noProof/>
                <w:webHidden/>
              </w:rPr>
            </w:r>
            <w:r>
              <w:rPr>
                <w:noProof/>
                <w:webHidden/>
              </w:rPr>
              <w:fldChar w:fldCharType="separate"/>
            </w:r>
            <w:r w:rsidR="00105FCF">
              <w:rPr>
                <w:noProof/>
                <w:webHidden/>
              </w:rPr>
              <w:t>30</w:t>
            </w:r>
            <w:r>
              <w:rPr>
                <w:noProof/>
                <w:webHidden/>
              </w:rPr>
              <w:fldChar w:fldCharType="end"/>
            </w:r>
          </w:hyperlink>
        </w:p>
        <w:p w14:paraId="64FBE22A" w14:textId="68260672" w:rsidR="00980C06" w:rsidRDefault="00980C06">
          <w:pPr>
            <w:pStyle w:val="TOC2"/>
            <w:tabs>
              <w:tab w:val="right" w:leader="dot" w:pos="9350"/>
            </w:tabs>
            <w:rPr>
              <w:noProof/>
            </w:rPr>
          </w:pPr>
          <w:hyperlink w:anchor="_Toc212447191" w:history="1">
            <w:r w:rsidRPr="00FE3448">
              <w:rPr>
                <w:rStyle w:val="Hyperlink"/>
                <w:noProof/>
              </w:rPr>
              <w:t>8.5. Looking Forward</w:t>
            </w:r>
            <w:r>
              <w:rPr>
                <w:noProof/>
                <w:webHidden/>
              </w:rPr>
              <w:tab/>
            </w:r>
            <w:r>
              <w:rPr>
                <w:noProof/>
                <w:webHidden/>
              </w:rPr>
              <w:fldChar w:fldCharType="begin"/>
            </w:r>
            <w:r>
              <w:rPr>
                <w:noProof/>
                <w:webHidden/>
              </w:rPr>
              <w:instrText xml:space="preserve"> PAGEREF _Toc212447191 \h </w:instrText>
            </w:r>
            <w:r>
              <w:rPr>
                <w:noProof/>
                <w:webHidden/>
              </w:rPr>
            </w:r>
            <w:r>
              <w:rPr>
                <w:noProof/>
                <w:webHidden/>
              </w:rPr>
              <w:fldChar w:fldCharType="separate"/>
            </w:r>
            <w:r w:rsidR="00105FCF">
              <w:rPr>
                <w:noProof/>
                <w:webHidden/>
              </w:rPr>
              <w:t>31</w:t>
            </w:r>
            <w:r>
              <w:rPr>
                <w:noProof/>
                <w:webHidden/>
              </w:rPr>
              <w:fldChar w:fldCharType="end"/>
            </w:r>
          </w:hyperlink>
        </w:p>
        <w:p w14:paraId="2E20647D" w14:textId="3C4B2F29" w:rsidR="00980C06" w:rsidRDefault="00980C06">
          <w:pPr>
            <w:pStyle w:val="TOC1"/>
            <w:tabs>
              <w:tab w:val="right" w:leader="dot" w:pos="9350"/>
            </w:tabs>
            <w:rPr>
              <w:noProof/>
            </w:rPr>
          </w:pPr>
          <w:hyperlink w:anchor="_Toc212447192" w:history="1">
            <w:r w:rsidRPr="00FE3448">
              <w:rPr>
                <w:rStyle w:val="Hyperlink"/>
                <w:noProof/>
              </w:rPr>
              <w:t>Chapter 9: Wrapping Up</w:t>
            </w:r>
            <w:r>
              <w:rPr>
                <w:noProof/>
                <w:webHidden/>
              </w:rPr>
              <w:tab/>
            </w:r>
            <w:r>
              <w:rPr>
                <w:noProof/>
                <w:webHidden/>
              </w:rPr>
              <w:fldChar w:fldCharType="begin"/>
            </w:r>
            <w:r>
              <w:rPr>
                <w:noProof/>
                <w:webHidden/>
              </w:rPr>
              <w:instrText xml:space="preserve"> PAGEREF _Toc212447192 \h </w:instrText>
            </w:r>
            <w:r>
              <w:rPr>
                <w:noProof/>
                <w:webHidden/>
              </w:rPr>
            </w:r>
            <w:r>
              <w:rPr>
                <w:noProof/>
                <w:webHidden/>
              </w:rPr>
              <w:fldChar w:fldCharType="separate"/>
            </w:r>
            <w:r w:rsidR="00105FCF">
              <w:rPr>
                <w:noProof/>
                <w:webHidden/>
              </w:rPr>
              <w:t>32</w:t>
            </w:r>
            <w:r>
              <w:rPr>
                <w:noProof/>
                <w:webHidden/>
              </w:rPr>
              <w:fldChar w:fldCharType="end"/>
            </w:r>
          </w:hyperlink>
        </w:p>
        <w:p w14:paraId="2BBBD339" w14:textId="2B81365A" w:rsidR="00980C06" w:rsidRDefault="00980C06">
          <w:pPr>
            <w:pStyle w:val="TOC2"/>
            <w:tabs>
              <w:tab w:val="right" w:leader="dot" w:pos="9350"/>
            </w:tabs>
            <w:rPr>
              <w:noProof/>
            </w:rPr>
          </w:pPr>
          <w:hyperlink w:anchor="_Toc212447193" w:history="1">
            <w:r w:rsidRPr="00FE3448">
              <w:rPr>
                <w:rStyle w:val="Hyperlink"/>
                <w:noProof/>
              </w:rPr>
              <w:t>9.1. What We’ve Learned</w:t>
            </w:r>
            <w:r>
              <w:rPr>
                <w:noProof/>
                <w:webHidden/>
              </w:rPr>
              <w:tab/>
            </w:r>
            <w:r>
              <w:rPr>
                <w:noProof/>
                <w:webHidden/>
              </w:rPr>
              <w:fldChar w:fldCharType="begin"/>
            </w:r>
            <w:r>
              <w:rPr>
                <w:noProof/>
                <w:webHidden/>
              </w:rPr>
              <w:instrText xml:space="preserve"> PAGEREF _Toc212447193 \h </w:instrText>
            </w:r>
            <w:r>
              <w:rPr>
                <w:noProof/>
                <w:webHidden/>
              </w:rPr>
            </w:r>
            <w:r>
              <w:rPr>
                <w:noProof/>
                <w:webHidden/>
              </w:rPr>
              <w:fldChar w:fldCharType="separate"/>
            </w:r>
            <w:r w:rsidR="00105FCF">
              <w:rPr>
                <w:noProof/>
                <w:webHidden/>
              </w:rPr>
              <w:t>32</w:t>
            </w:r>
            <w:r>
              <w:rPr>
                <w:noProof/>
                <w:webHidden/>
              </w:rPr>
              <w:fldChar w:fldCharType="end"/>
            </w:r>
          </w:hyperlink>
        </w:p>
        <w:p w14:paraId="5FA2F3F1" w14:textId="3091E26E" w:rsidR="00980C06" w:rsidRDefault="00980C06">
          <w:pPr>
            <w:pStyle w:val="TOC2"/>
            <w:tabs>
              <w:tab w:val="right" w:leader="dot" w:pos="9350"/>
            </w:tabs>
            <w:rPr>
              <w:noProof/>
            </w:rPr>
          </w:pPr>
          <w:hyperlink w:anchor="_Toc212447194" w:history="1">
            <w:r w:rsidRPr="00FE3448">
              <w:rPr>
                <w:rStyle w:val="Hyperlink"/>
                <w:noProof/>
              </w:rPr>
              <w:t>9.2. What This Research Contributes</w:t>
            </w:r>
            <w:r>
              <w:rPr>
                <w:noProof/>
                <w:webHidden/>
              </w:rPr>
              <w:tab/>
            </w:r>
            <w:r>
              <w:rPr>
                <w:noProof/>
                <w:webHidden/>
              </w:rPr>
              <w:fldChar w:fldCharType="begin"/>
            </w:r>
            <w:r>
              <w:rPr>
                <w:noProof/>
                <w:webHidden/>
              </w:rPr>
              <w:instrText xml:space="preserve"> PAGEREF _Toc212447194 \h </w:instrText>
            </w:r>
            <w:r>
              <w:rPr>
                <w:noProof/>
                <w:webHidden/>
              </w:rPr>
            </w:r>
            <w:r>
              <w:rPr>
                <w:noProof/>
                <w:webHidden/>
              </w:rPr>
              <w:fldChar w:fldCharType="separate"/>
            </w:r>
            <w:r w:rsidR="00105FCF">
              <w:rPr>
                <w:noProof/>
                <w:webHidden/>
              </w:rPr>
              <w:t>32</w:t>
            </w:r>
            <w:r>
              <w:rPr>
                <w:noProof/>
                <w:webHidden/>
              </w:rPr>
              <w:fldChar w:fldCharType="end"/>
            </w:r>
          </w:hyperlink>
        </w:p>
        <w:p w14:paraId="752EAE3C" w14:textId="422C7049" w:rsidR="00980C06" w:rsidRDefault="00980C06">
          <w:pPr>
            <w:pStyle w:val="TOC2"/>
            <w:tabs>
              <w:tab w:val="right" w:leader="dot" w:pos="9350"/>
            </w:tabs>
            <w:rPr>
              <w:noProof/>
            </w:rPr>
          </w:pPr>
          <w:hyperlink w:anchor="_Toc212447196" w:history="1">
            <w:r w:rsidRPr="00FE3448">
              <w:rPr>
                <w:rStyle w:val="Hyperlink"/>
                <w:noProof/>
              </w:rPr>
              <w:t>9.</w:t>
            </w:r>
            <w:r w:rsidR="00830C35">
              <w:rPr>
                <w:rStyle w:val="Hyperlink"/>
                <w:noProof/>
              </w:rPr>
              <w:t>3</w:t>
            </w:r>
            <w:r w:rsidRPr="00FE3448">
              <w:rPr>
                <w:rStyle w:val="Hyperlink"/>
                <w:noProof/>
              </w:rPr>
              <w:t>. Final Thoughts</w:t>
            </w:r>
            <w:r>
              <w:rPr>
                <w:noProof/>
                <w:webHidden/>
              </w:rPr>
              <w:tab/>
            </w:r>
            <w:r>
              <w:rPr>
                <w:noProof/>
                <w:webHidden/>
              </w:rPr>
              <w:fldChar w:fldCharType="begin"/>
            </w:r>
            <w:r>
              <w:rPr>
                <w:noProof/>
                <w:webHidden/>
              </w:rPr>
              <w:instrText xml:space="preserve"> PAGEREF _Toc212447196 \h </w:instrText>
            </w:r>
            <w:r>
              <w:rPr>
                <w:noProof/>
                <w:webHidden/>
              </w:rPr>
            </w:r>
            <w:r>
              <w:rPr>
                <w:noProof/>
                <w:webHidden/>
              </w:rPr>
              <w:fldChar w:fldCharType="separate"/>
            </w:r>
            <w:r w:rsidR="00105FCF">
              <w:rPr>
                <w:noProof/>
                <w:webHidden/>
              </w:rPr>
              <w:t>33</w:t>
            </w:r>
            <w:r>
              <w:rPr>
                <w:noProof/>
                <w:webHidden/>
              </w:rPr>
              <w:fldChar w:fldCharType="end"/>
            </w:r>
          </w:hyperlink>
        </w:p>
        <w:p w14:paraId="1ADF2577" w14:textId="4DA83498" w:rsidR="00980C06" w:rsidRDefault="00980C06">
          <w:pPr>
            <w:pStyle w:val="TOC2"/>
            <w:tabs>
              <w:tab w:val="right" w:leader="dot" w:pos="9350"/>
            </w:tabs>
            <w:rPr>
              <w:noProof/>
            </w:rPr>
          </w:pPr>
          <w:hyperlink w:anchor="_Toc212447197" w:history="1">
            <w:r w:rsidRPr="00FE3448">
              <w:rPr>
                <w:rStyle w:val="Hyperlink"/>
                <w:noProof/>
              </w:rPr>
              <w:t>References</w:t>
            </w:r>
            <w:r>
              <w:rPr>
                <w:noProof/>
                <w:webHidden/>
              </w:rPr>
              <w:tab/>
            </w:r>
            <w:r>
              <w:rPr>
                <w:noProof/>
                <w:webHidden/>
              </w:rPr>
              <w:fldChar w:fldCharType="begin"/>
            </w:r>
            <w:r>
              <w:rPr>
                <w:noProof/>
                <w:webHidden/>
              </w:rPr>
              <w:instrText xml:space="preserve"> PAGEREF _Toc212447197 \h </w:instrText>
            </w:r>
            <w:r>
              <w:rPr>
                <w:noProof/>
                <w:webHidden/>
              </w:rPr>
            </w:r>
            <w:r>
              <w:rPr>
                <w:noProof/>
                <w:webHidden/>
              </w:rPr>
              <w:fldChar w:fldCharType="separate"/>
            </w:r>
            <w:r w:rsidR="00105FCF">
              <w:rPr>
                <w:noProof/>
                <w:webHidden/>
              </w:rPr>
              <w:t>34</w:t>
            </w:r>
            <w:r>
              <w:rPr>
                <w:noProof/>
                <w:webHidden/>
              </w:rPr>
              <w:fldChar w:fldCharType="end"/>
            </w:r>
          </w:hyperlink>
        </w:p>
        <w:p w14:paraId="7DAD0ED5" w14:textId="359D53A3" w:rsidR="00980C06" w:rsidRDefault="00980C06">
          <w:pPr>
            <w:pStyle w:val="TOC2"/>
            <w:tabs>
              <w:tab w:val="right" w:leader="dot" w:pos="9350"/>
            </w:tabs>
            <w:rPr>
              <w:noProof/>
            </w:rPr>
          </w:pPr>
          <w:hyperlink w:anchor="_Toc212447198" w:history="1">
            <w:r w:rsidRPr="00FE3448">
              <w:rPr>
                <w:rStyle w:val="Hyperlink"/>
                <w:noProof/>
              </w:rPr>
              <w:t>Acknowledgments</w:t>
            </w:r>
            <w:r>
              <w:rPr>
                <w:noProof/>
                <w:webHidden/>
              </w:rPr>
              <w:tab/>
            </w:r>
            <w:r>
              <w:rPr>
                <w:noProof/>
                <w:webHidden/>
              </w:rPr>
              <w:fldChar w:fldCharType="begin"/>
            </w:r>
            <w:r>
              <w:rPr>
                <w:noProof/>
                <w:webHidden/>
              </w:rPr>
              <w:instrText xml:space="preserve"> PAGEREF _Toc212447198 \h </w:instrText>
            </w:r>
            <w:r>
              <w:rPr>
                <w:noProof/>
                <w:webHidden/>
              </w:rPr>
            </w:r>
            <w:r>
              <w:rPr>
                <w:noProof/>
                <w:webHidden/>
              </w:rPr>
              <w:fldChar w:fldCharType="separate"/>
            </w:r>
            <w:r w:rsidR="00105FCF">
              <w:rPr>
                <w:noProof/>
                <w:webHidden/>
              </w:rPr>
              <w:t>34</w:t>
            </w:r>
            <w:r>
              <w:rPr>
                <w:noProof/>
                <w:webHidden/>
              </w:rPr>
              <w:fldChar w:fldCharType="end"/>
            </w:r>
          </w:hyperlink>
        </w:p>
        <w:p w14:paraId="6FDDAF75" w14:textId="4A4C5752" w:rsidR="005F75F8" w:rsidRDefault="00000000" w:rsidP="00131340">
          <w:r>
            <w:fldChar w:fldCharType="end"/>
          </w:r>
        </w:p>
      </w:sdtContent>
    </w:sdt>
    <w:p w14:paraId="3E50C679" w14:textId="77777777" w:rsidR="005F75F8" w:rsidRDefault="005F75F8" w:rsidP="005F75F8">
      <w:pPr>
        <w:pStyle w:val="Heading1"/>
      </w:pPr>
      <w:bookmarkStart w:id="0" w:name="X3c118af000be315681703f2edb2477ce3d2f538"/>
      <w:bookmarkStart w:id="1" w:name="_Toc212447136"/>
      <w:r>
        <w:t>The Role of Data and Artificial Intelligence in Driving Integrated Business and Supply Chain Planning</w:t>
      </w:r>
      <w:bookmarkEnd w:id="0"/>
      <w:bookmarkEnd w:id="1"/>
    </w:p>
    <w:p w14:paraId="3BDAE959" w14:textId="77777777" w:rsidR="005F75F8" w:rsidRDefault="005F75F8" w:rsidP="005F75F8">
      <w:pPr>
        <w:pStyle w:val="FirstParagraph"/>
      </w:pPr>
      <w:r>
        <w:rPr>
          <w:b/>
        </w:rPr>
        <w:t>Author:</w:t>
      </w:r>
      <w:r>
        <w:t xml:space="preserve"> Khalid Aldossary</w:t>
      </w:r>
    </w:p>
    <w:p w14:paraId="5836C98E" w14:textId="77777777" w:rsidR="005F75F8" w:rsidRDefault="005F75F8" w:rsidP="005F75F8">
      <w:pPr>
        <w:pStyle w:val="FirstParagraph"/>
        <w:rPr>
          <w:b/>
        </w:rPr>
      </w:pPr>
      <w:r>
        <w:rPr>
          <w:b/>
        </w:rPr>
        <w:t xml:space="preserve">Institution: </w:t>
      </w:r>
      <w:r w:rsidRPr="005F75F8">
        <w:rPr>
          <w:bCs/>
        </w:rPr>
        <w:t>Midocean University</w:t>
      </w:r>
      <w:r>
        <w:rPr>
          <w:b/>
        </w:rPr>
        <w:t xml:space="preserve"> </w:t>
      </w:r>
    </w:p>
    <w:p w14:paraId="48DF3EB4" w14:textId="79A2DDDE" w:rsidR="005F75F8" w:rsidRPr="005F75F8" w:rsidRDefault="005F75F8" w:rsidP="005F75F8">
      <w:pPr>
        <w:pStyle w:val="BodyText"/>
      </w:pPr>
      <w:r>
        <w:rPr>
          <w:b/>
        </w:rPr>
        <w:t>Program:</w:t>
      </w:r>
      <w:r>
        <w:t xml:space="preserve"> </w:t>
      </w:r>
      <w:r w:rsidR="004E3F22">
        <w:t>Masters</w:t>
      </w:r>
      <w:r>
        <w:t xml:space="preserve"> in Entrepreneurship and Innovation</w:t>
      </w:r>
    </w:p>
    <w:p w14:paraId="37754B5E" w14:textId="77777777" w:rsidR="005F75F8" w:rsidRDefault="005F75F8" w:rsidP="005F75F8">
      <w:pPr>
        <w:pStyle w:val="FirstParagraph"/>
      </w:pPr>
      <w:r>
        <w:rPr>
          <w:b/>
        </w:rPr>
        <w:t xml:space="preserve">Student number: </w:t>
      </w:r>
      <w:r w:rsidRPr="005F75F8">
        <w:rPr>
          <w:bCs/>
        </w:rPr>
        <w:t xml:space="preserve">251000384 </w:t>
      </w:r>
    </w:p>
    <w:p w14:paraId="29D93608" w14:textId="53CB5346" w:rsidR="005F75F8" w:rsidRPr="005F75F8" w:rsidRDefault="005F75F8" w:rsidP="005F75F8">
      <w:pPr>
        <w:pStyle w:val="FirstParagraph"/>
        <w:spacing w:line="360" w:lineRule="auto"/>
        <w:rPr>
          <w:b/>
          <w:rtl/>
        </w:rPr>
      </w:pPr>
      <w:r w:rsidRPr="005F75F8">
        <w:rPr>
          <w:b/>
          <w:bCs/>
        </w:rPr>
        <w:t>Professor</w:t>
      </w:r>
      <w:r>
        <w:rPr>
          <w:b/>
          <w:bCs/>
        </w:rPr>
        <w:t>/ Research Advisor</w:t>
      </w:r>
      <w:r>
        <w:t>: Dr. Ahm</w:t>
      </w:r>
      <w:r w:rsidR="004E3F22">
        <w:t>e</w:t>
      </w:r>
      <w:r>
        <w:t xml:space="preserve">d </w:t>
      </w:r>
      <w:r w:rsidR="004E3F22">
        <w:t>Rageh Ismail</w:t>
      </w:r>
      <w:r>
        <w:br/>
      </w:r>
      <w:r>
        <w:rPr>
          <w:b/>
        </w:rPr>
        <w:t>Research topic:</w:t>
      </w:r>
      <w:r>
        <w:t xml:space="preserve"> </w:t>
      </w:r>
      <w:r w:rsidRPr="00433B27">
        <w:t>The Role of Data and Artificial Intelligence in Driving Integrated Business and Supply Chain Planning</w:t>
      </w:r>
      <w:r>
        <w:t xml:space="preserve"> </w:t>
      </w:r>
      <w:r>
        <w:rPr>
          <w:rFonts w:hint="cs"/>
          <w:rtl/>
        </w:rPr>
        <w:t>دور البيانات والذكاء الاصطناعي في التخطيط التكاملي للأعمال وسلاسل الامداد</w:t>
      </w:r>
    </w:p>
    <w:p w14:paraId="26AADF79" w14:textId="77777777" w:rsidR="005F75F8" w:rsidRDefault="005F75F8"/>
    <w:p w14:paraId="489E63EE" w14:textId="77777777" w:rsidR="00131340" w:rsidRDefault="00131340"/>
    <w:p w14:paraId="62877E65" w14:textId="77777777" w:rsidR="00131340" w:rsidRDefault="00131340" w:rsidP="00131340">
      <w:pPr>
        <w:pStyle w:val="Heading2"/>
      </w:pPr>
      <w:r>
        <w:lastRenderedPageBreak/>
        <w:t>Acknowledgments</w:t>
      </w:r>
    </w:p>
    <w:p w14:paraId="0308CEAC" w14:textId="6C6398F8" w:rsidR="00131340" w:rsidRDefault="00131340" w:rsidP="00131340">
      <w:pPr>
        <w:pStyle w:val="FirstParagraph"/>
      </w:pPr>
      <w:r>
        <w:t xml:space="preserve">This research would not have been possible without the support and guidance of many people. I’m grateful to my advisor and professor Dr. Ahmed in the </w:t>
      </w:r>
      <w:proofErr w:type="gramStart"/>
      <w:r>
        <w:t>Master’s</w:t>
      </w:r>
      <w:proofErr w:type="gramEnd"/>
      <w:r>
        <w:t xml:space="preserve"> program in Entrepreneurship and Innovation for their insights and encouragement. I’d also like to thank the supply chain professionals and data scientists I’ve had the privilege of working with over the years—your practical wisdom has shaped my understanding of these topics far more than any textbook could.</w:t>
      </w:r>
    </w:p>
    <w:p w14:paraId="03ED5822" w14:textId="77777777" w:rsidR="00131340" w:rsidRDefault="00131340" w:rsidP="00131340">
      <w:pPr>
        <w:pStyle w:val="BodyText"/>
      </w:pPr>
      <w:r>
        <w:t>Finally, I’m thankful for the companies that have shared their experiences through case studies and publications. Learning from real-world implementations has been invaluable for grounding this research in practical reality.</w:t>
      </w:r>
    </w:p>
    <w:p w14:paraId="2B775C22" w14:textId="77777777" w:rsidR="00131340" w:rsidRDefault="00131340"/>
    <w:p w14:paraId="1AD22B15" w14:textId="155C5998" w:rsidR="00EF7767" w:rsidRDefault="00000000">
      <w:pPr>
        <w:pStyle w:val="Heading2"/>
      </w:pPr>
      <w:bookmarkStart w:id="2" w:name="abstract"/>
      <w:bookmarkStart w:id="3" w:name="_Toc212447137"/>
      <w:r>
        <w:t>Abstract</w:t>
      </w:r>
      <w:bookmarkEnd w:id="2"/>
      <w:bookmarkEnd w:id="3"/>
    </w:p>
    <w:p w14:paraId="0BCB76AF" w14:textId="09ECCF85" w:rsidR="00EF7767" w:rsidRDefault="00F516A1" w:rsidP="00F516A1">
      <w:pPr>
        <w:pStyle w:val="FirstParagraph"/>
      </w:pPr>
      <w:r>
        <w:t xml:space="preserve">Supply chain used to be referred to as </w:t>
      </w:r>
      <w:r w:rsidR="002040EE">
        <w:t xml:space="preserve">a </w:t>
      </w:r>
      <w:r>
        <w:t xml:space="preserve">cost center </w:t>
      </w:r>
      <w:r w:rsidR="002040EE">
        <w:t xml:space="preserve">function, </w:t>
      </w:r>
      <w:r>
        <w:t xml:space="preserve">for the number of </w:t>
      </w:r>
      <w:r w:rsidR="002040EE">
        <w:t>operating sub</w:t>
      </w:r>
      <w:r>
        <w:t>functions that fall under it</w:t>
      </w:r>
      <w:r w:rsidR="002040EE">
        <w:t xml:space="preserve">, from procurement, production, logistics and planning, considering </w:t>
      </w:r>
      <w:r>
        <w:t>how they’re making up 80% of operations costs according to industry benchmark</w:t>
      </w:r>
      <w:r w:rsidR="002040EE">
        <w:t>s</w:t>
      </w:r>
      <w:r>
        <w:t xml:space="preserve">. However, if supply chain is designed and planned well, it can be a value creating strength and </w:t>
      </w:r>
      <w:r w:rsidR="009E196E">
        <w:t>competitive</w:t>
      </w:r>
      <w:r>
        <w:t xml:space="preserve"> advantage. The challenges to go from reactive supply chain to orchestrated supply chain is not easy. Organizations traditionally function in silos, and the ambitious objective of a supply chain to balance demand and supply to ultimately reduce costs while enhancing customer service levels, supply chain has to be proactively centralizing the planning  process and systems instead of solely relying on historical data or human </w:t>
      </w:r>
      <w:r w:rsidR="009E196E">
        <w:t>intuition,</w:t>
      </w:r>
      <w:r>
        <w:t xml:space="preserve"> This research aims to showcase how</w:t>
      </w:r>
      <w:r w:rsidR="00C347C3">
        <w:t xml:space="preserve"> combining </w:t>
      </w:r>
      <w:r>
        <w:t>artificial intelligence</w:t>
      </w:r>
      <w:r w:rsidR="00C347C3">
        <w:t xml:space="preserve"> AI</w:t>
      </w:r>
      <w:r>
        <w:t xml:space="preserve"> </w:t>
      </w:r>
      <w:r w:rsidR="00C347C3">
        <w:t>along with integrated business planning IBP process</w:t>
      </w:r>
      <w:r>
        <w:t>.</w:t>
      </w:r>
    </w:p>
    <w:p w14:paraId="1794D7F1" w14:textId="45F513AA" w:rsidR="00EF7767" w:rsidRDefault="00C347C3" w:rsidP="00C347C3">
      <w:pPr>
        <w:pStyle w:val="BodyText"/>
      </w:pPr>
      <w:r>
        <w:t xml:space="preserve">Testing the outcomes of </w:t>
      </w:r>
      <w:r w:rsidR="009E196E">
        <w:t>real-world</w:t>
      </w:r>
      <w:r>
        <w:t xml:space="preserve"> cases with exemplary organizations like H&amp;M, Walmart, and Procter &amp; Gamble, this study will demystify and practically explain that AI isn’t just a keyword to get attention, and that AI if implemented well</w:t>
      </w:r>
      <w:proofErr w:type="gramStart"/>
      <w:r>
        <w:t>, it</w:t>
      </w:r>
      <w:proofErr w:type="gramEnd"/>
      <w:r>
        <w:t xml:space="preserve"> can transform business challenges and weaknesses to strengths and competitive advantages. A forecast accuracy increas</w:t>
      </w:r>
      <w:r w:rsidR="009E196E">
        <w:t>e of 10% or more</w:t>
      </w:r>
      <w:r>
        <w:t>,</w:t>
      </w:r>
      <w:r w:rsidR="009E196E">
        <w:t xml:space="preserve"> </w:t>
      </w:r>
      <w:r>
        <w:t xml:space="preserve">make an outstanding improvement in customers service levels and enable organizations to save costs. In addition, </w:t>
      </w:r>
      <w:r w:rsidR="009E196E">
        <w:t xml:space="preserve">this </w:t>
      </w:r>
      <w:r>
        <w:t>research</w:t>
      </w:r>
      <w:r w:rsidR="009E196E">
        <w:t xml:space="preserve"> will </w:t>
      </w:r>
      <w:r>
        <w:t xml:space="preserve">interduce an innovative optimization algorithm use case that maximizes </w:t>
      </w:r>
      <w:r w:rsidR="009E196E">
        <w:t xml:space="preserve">overall business </w:t>
      </w:r>
      <w:r>
        <w:t>profitability</w:t>
      </w:r>
      <w:r w:rsidR="009E196E">
        <w:t xml:space="preserve">, answering the questions of what and how much to buy and where to stock </w:t>
      </w:r>
      <w:r>
        <w:t>instead of only targeting minimizing storage costs</w:t>
      </w:r>
      <w:r w:rsidR="009E196E">
        <w:t xml:space="preserve"> and maximizing service levels</w:t>
      </w:r>
      <w:r>
        <w:t>.</w:t>
      </w:r>
    </w:p>
    <w:p w14:paraId="442CED27" w14:textId="1836C97C" w:rsidR="00EF7767" w:rsidRDefault="009E196E">
      <w:pPr>
        <w:pStyle w:val="BodyText"/>
      </w:pPr>
      <w:r>
        <w:t xml:space="preserve">This research will enable professionals to rethink and innovate their business and supply chain planning. Focusing mainly on using scientific approaches in practice, we examine actual performance data, compare different machine learning algorithms (Random Forest, Gradient Boosting, XGBoost, LightGBM), and provide concrete guidance for implementation. The findings suggest organizations investing in centralized planning process, AI software solutions, can significantly outperform their </w:t>
      </w:r>
      <w:proofErr w:type="gramStart"/>
      <w:r>
        <w:t>competitors  through</w:t>
      </w:r>
      <w:proofErr w:type="gramEnd"/>
      <w:r>
        <w:t xml:space="preserve"> orchestrated and </w:t>
      </w:r>
      <w:r w:rsidR="00E05119">
        <w:t>optimized</w:t>
      </w:r>
      <w:r>
        <w:t xml:space="preserve"> supply chain </w:t>
      </w:r>
      <w:r w:rsidR="00E05119">
        <w:t>and operations</w:t>
      </w:r>
      <w:r>
        <w:t>.</w:t>
      </w:r>
    </w:p>
    <w:p w14:paraId="0A92B847" w14:textId="77777777" w:rsidR="00EF7767" w:rsidRDefault="00000000">
      <w:pPr>
        <w:pStyle w:val="BodyText"/>
      </w:pPr>
      <w:r>
        <w:rPr>
          <w:b/>
        </w:rPr>
        <w:lastRenderedPageBreak/>
        <w:t>Keywords:</w:t>
      </w:r>
      <w:r>
        <w:t xml:space="preserve"> Supply Chain Management, Integrated Business Planning, Artificial Intelligence, Machine Learning, Demand Forecasting, Inventory Optimization, Linear Programming, MILP, Nonlinear Programming</w:t>
      </w:r>
    </w:p>
    <w:p w14:paraId="39B43DBB" w14:textId="77777777" w:rsidR="00EF7767" w:rsidRDefault="00000000">
      <w:r>
        <w:pict w14:anchorId="2597A990">
          <v:rect id="_x0000_i1025" style="width:0;height:1.5pt" o:hralign="center" o:hrstd="t" o:hr="t"/>
        </w:pict>
      </w:r>
    </w:p>
    <w:p w14:paraId="52B102C7" w14:textId="77777777" w:rsidR="00EF7767" w:rsidRDefault="00000000">
      <w:pPr>
        <w:pStyle w:val="Heading1"/>
      </w:pPr>
      <w:bookmarkStart w:id="4" w:name="chapter-1-setting-the-stage"/>
      <w:bookmarkStart w:id="5" w:name="_Toc212447138"/>
      <w:r>
        <w:t>Chapter 1: Setting the Stage</w:t>
      </w:r>
      <w:bookmarkEnd w:id="4"/>
      <w:bookmarkEnd w:id="5"/>
    </w:p>
    <w:p w14:paraId="6BC46FF2" w14:textId="77777777" w:rsidR="00EF7767" w:rsidRDefault="00000000">
      <w:pPr>
        <w:pStyle w:val="Heading2"/>
      </w:pPr>
      <w:bookmarkStart w:id="6" w:name="why-this-research-matters-now"/>
      <w:bookmarkStart w:id="7" w:name="_Toc212447139"/>
      <w:r>
        <w:t>1.1. Why This Research Matters Now</w:t>
      </w:r>
      <w:bookmarkEnd w:id="6"/>
      <w:bookmarkEnd w:id="7"/>
    </w:p>
    <w:p w14:paraId="6A078714" w14:textId="5CC188CF" w:rsidR="00EF7767" w:rsidRDefault="00E05119" w:rsidP="00E05119">
      <w:pPr>
        <w:pStyle w:val="FirstParagraph"/>
      </w:pPr>
      <w:r>
        <w:t xml:space="preserve">In </w:t>
      </w:r>
      <w:r w:rsidR="002040EE">
        <w:t>recent</w:t>
      </w:r>
      <w:r>
        <w:t xml:space="preserve"> years, we have witnessed many supply chain disruptions, from natural disasters, pandemics, to geopolitical tensions, all of which can break the supply chains. This makes us realize the need to have </w:t>
      </w:r>
      <w:r w:rsidR="002040EE">
        <w:t>resilient</w:t>
      </w:r>
      <w:r>
        <w:t xml:space="preserve"> and disruption ready supply chains that </w:t>
      </w:r>
      <w:proofErr w:type="gramStart"/>
      <w:r>
        <w:t>is</w:t>
      </w:r>
      <w:proofErr w:type="gramEnd"/>
      <w:r>
        <w:t xml:space="preserve"> planned and managed efficiently and effectively.</w:t>
      </w:r>
    </w:p>
    <w:p w14:paraId="3DD60752" w14:textId="23171068" w:rsidR="00EF7767" w:rsidRDefault="00000000" w:rsidP="00C51FDF">
      <w:pPr>
        <w:pStyle w:val="BodyText"/>
      </w:pPr>
      <w:r>
        <w:t xml:space="preserve">For </w:t>
      </w:r>
      <w:r w:rsidR="00C51FDF">
        <w:t>more than a century</w:t>
      </w:r>
      <w:r>
        <w:t xml:space="preserve">, </w:t>
      </w:r>
      <w:r w:rsidR="00C51FDF">
        <w:t xml:space="preserve">companies have been attempting to plan and forecast demand and supply by studying the customers and </w:t>
      </w:r>
      <w:proofErr w:type="gramStart"/>
      <w:r w:rsidR="00C51FDF">
        <w:t>suppliers</w:t>
      </w:r>
      <w:proofErr w:type="gramEnd"/>
      <w:r w:rsidR="00C51FDF">
        <w:t xml:space="preserve"> behaviors and predict the right inventory and resources that help them manage the market demand and enhance customer service</w:t>
      </w:r>
      <w:r>
        <w:t>.</w:t>
      </w:r>
    </w:p>
    <w:p w14:paraId="56E3B4B2" w14:textId="73034D22" w:rsidR="00EF7767" w:rsidRDefault="00000000">
      <w:pPr>
        <w:pStyle w:val="BodyText"/>
      </w:pPr>
      <w:r>
        <w:t xml:space="preserve">That’s where this research comes </w:t>
      </w:r>
      <w:proofErr w:type="gramStart"/>
      <w:r>
        <w:t>in</w:t>
      </w:r>
      <w:proofErr w:type="gramEnd"/>
      <w:r>
        <w:t xml:space="preserve">. </w:t>
      </w:r>
      <w:r w:rsidR="00C51FDF">
        <w:t>We are in a time where data is available more than ever and</w:t>
      </w:r>
      <w:r>
        <w:t xml:space="preserve"> all that data</w:t>
      </w:r>
      <w:r w:rsidR="00C51FDF">
        <w:t xml:space="preserve"> can be leveraged for better decision making</w:t>
      </w:r>
      <w:r>
        <w:t>.</w:t>
      </w:r>
      <w:r w:rsidR="00C51FDF">
        <w:t xml:space="preserve"> However, most companies are still on the move, trying to leverage data and artificial intelligence tools</w:t>
      </w:r>
      <w:r>
        <w:t xml:space="preserve">. </w:t>
      </w:r>
      <w:r w:rsidR="008E7261">
        <w:t>Few companies</w:t>
      </w:r>
      <w:r w:rsidR="00C51FDF">
        <w:t xml:space="preserve"> have shown excellent </w:t>
      </w:r>
      <w:r w:rsidR="008E7261">
        <w:t>results</w:t>
      </w:r>
      <w:r w:rsidR="00C51FDF">
        <w:t xml:space="preserve"> with their applications which have become industry best practice and benchmark for the rest</w:t>
      </w:r>
      <w:r>
        <w:t xml:space="preserve">. </w:t>
      </w:r>
      <w:r w:rsidR="008E7261">
        <w:t>Other</w:t>
      </w:r>
      <w:r>
        <w:t xml:space="preserve"> </w:t>
      </w:r>
      <w:r w:rsidR="00C51FDF">
        <w:t xml:space="preserve">companies couldn’t </w:t>
      </w:r>
      <w:r w:rsidR="008E7261">
        <w:t>implement such tools, hence, couldn’t be as operationally excellent as those who could</w:t>
      </w:r>
      <w:r>
        <w:t>. This research</w:t>
      </w:r>
      <w:r w:rsidR="008E7261">
        <w:t xml:space="preserve"> will explain what works</w:t>
      </w:r>
      <w:r>
        <w:t>, what doesn’t, and why.</w:t>
      </w:r>
    </w:p>
    <w:p w14:paraId="7897FDAE" w14:textId="72C1B1F3" w:rsidR="00EF7767" w:rsidRDefault="008E7261" w:rsidP="008E7261">
      <w:pPr>
        <w:pStyle w:val="BodyText"/>
      </w:pPr>
      <w:r>
        <w:t xml:space="preserve">What </w:t>
      </w:r>
      <w:proofErr w:type="gramStart"/>
      <w:r>
        <w:t>makes</w:t>
      </w:r>
      <w:proofErr w:type="gramEnd"/>
      <w:r>
        <w:t xml:space="preserve"> keen on writing this research is the gap between those who only talk AI and its hype versus those who’ve </w:t>
      </w:r>
      <w:proofErr w:type="gramStart"/>
      <w:r>
        <w:t>actually deployed</w:t>
      </w:r>
      <w:proofErr w:type="gramEnd"/>
      <w:r>
        <w:t xml:space="preserve"> algorithms and saw how excellent their results are compared with traditional statistical models. Everyone talks about AI transforming supply chains, but when you dig deeper, you find that successful implementation requires much more than just buying some software. It requires combining quantitative and qualitative insights, through aligning people, process and technology to achieve operations excellence.</w:t>
      </w:r>
    </w:p>
    <w:p w14:paraId="15CB5AAF" w14:textId="29DBC329" w:rsidR="00EF7767" w:rsidRDefault="00000000">
      <w:pPr>
        <w:pStyle w:val="Heading2"/>
      </w:pPr>
      <w:bookmarkStart w:id="8" w:name="what-were-trying-to-accomplish"/>
      <w:bookmarkStart w:id="9" w:name="_Toc212447141"/>
      <w:r w:rsidRPr="00E37A2F">
        <w:t>1.</w:t>
      </w:r>
      <w:r w:rsidR="002040EE" w:rsidRPr="00E37A2F">
        <w:t>2</w:t>
      </w:r>
      <w:r w:rsidRPr="00E37A2F">
        <w:t>. What We’re Trying to Accomplish</w:t>
      </w:r>
      <w:bookmarkEnd w:id="8"/>
      <w:bookmarkEnd w:id="9"/>
    </w:p>
    <w:p w14:paraId="35629EE7" w14:textId="09EA767B" w:rsidR="00EF7767" w:rsidRDefault="00E37A2F" w:rsidP="00E37A2F">
      <w:pPr>
        <w:pStyle w:val="FirstParagraph"/>
      </w:pPr>
      <w:r>
        <w:t xml:space="preserve">The objective is </w:t>
      </w:r>
      <w:proofErr w:type="gramStart"/>
      <w:r>
        <w:t>simple,</w:t>
      </w:r>
      <w:proofErr w:type="gramEnd"/>
      <w:r>
        <w:t xml:space="preserve"> we want to practically test and report on artificial intelligence in supply chain planning. However, let’s address some uncertainties and doubts:</w:t>
      </w:r>
    </w:p>
    <w:p w14:paraId="2376C7A8" w14:textId="13A0A919" w:rsidR="00EF7767" w:rsidRDefault="00000000">
      <w:pPr>
        <w:pStyle w:val="BodyText"/>
      </w:pPr>
      <w:r>
        <w:t xml:space="preserve">First, </w:t>
      </w:r>
      <w:r w:rsidR="00E37A2F">
        <w:t>we need to understand the current state, where is the industry of supply chain in artificial intelligence</w:t>
      </w:r>
      <w:r>
        <w:t>?</w:t>
      </w:r>
    </w:p>
    <w:p w14:paraId="1ED6334D" w14:textId="578019B4" w:rsidR="00EF7767" w:rsidRDefault="00000000">
      <w:pPr>
        <w:pStyle w:val="BodyText"/>
      </w:pPr>
      <w:r>
        <w:t xml:space="preserve">Second, </w:t>
      </w:r>
      <w:r w:rsidR="00E37A2F">
        <w:t xml:space="preserve">we know data is important, but we need to know what data is </w:t>
      </w:r>
      <w:proofErr w:type="gramStart"/>
      <w:r w:rsidR="00E37A2F">
        <w:t>important</w:t>
      </w:r>
      <w:proofErr w:type="gramEnd"/>
      <w:r w:rsidR="00E37A2F">
        <w:t xml:space="preserve"> what data isn’t important</w:t>
      </w:r>
      <w:r>
        <w:t>?</w:t>
      </w:r>
    </w:p>
    <w:p w14:paraId="1A7ADE73" w14:textId="667CD7AC" w:rsidR="00EF7767" w:rsidRDefault="00000000">
      <w:pPr>
        <w:pStyle w:val="BodyText"/>
      </w:pPr>
      <w:r>
        <w:lastRenderedPageBreak/>
        <w:t>Third, we need to compare algorithms</w:t>
      </w:r>
      <w:r w:rsidR="00E37A2F">
        <w:t>, what algorithms can provide efficient and effective results, considering quality vs speed</w:t>
      </w:r>
      <w:r>
        <w:t>?</w:t>
      </w:r>
    </w:p>
    <w:p w14:paraId="76B4B492" w14:textId="0AB55CAC" w:rsidR="00EF7767" w:rsidRDefault="00000000">
      <w:pPr>
        <w:pStyle w:val="BodyText"/>
      </w:pPr>
      <w:r>
        <w:t xml:space="preserve">Fourth, we need to understand optimization. </w:t>
      </w:r>
      <w:r w:rsidR="00E37A2F">
        <w:t xml:space="preserve">As prescriptive analytics </w:t>
      </w:r>
      <w:proofErr w:type="gramStart"/>
      <w:r w:rsidR="00E37A2F">
        <w:t>assuming that</w:t>
      </w:r>
      <w:proofErr w:type="gramEnd"/>
      <w:r w:rsidR="00E37A2F">
        <w:t xml:space="preserve"> we have done predictions using AI, we need to know how to make the best decision based on objectives, constraints?</w:t>
      </w:r>
    </w:p>
    <w:p w14:paraId="2F7CE2A1" w14:textId="2A788C90" w:rsidR="00EF7767" w:rsidRDefault="00000000" w:rsidP="00E37A2F">
      <w:pPr>
        <w:pStyle w:val="BodyText"/>
      </w:pPr>
      <w:r>
        <w:t xml:space="preserve">Fifth, we need to examine </w:t>
      </w:r>
      <w:r w:rsidR="00E37A2F">
        <w:t xml:space="preserve">how </w:t>
      </w:r>
      <w:r>
        <w:t>the algorithm</w:t>
      </w:r>
      <w:r w:rsidR="00E37A2F">
        <w:t>s, both AI and Optimization perform in the industry with different players and different markets dynamics</w:t>
      </w:r>
    </w:p>
    <w:p w14:paraId="79B61DAC" w14:textId="65464A9C" w:rsidR="00EF7767" w:rsidRDefault="00000000">
      <w:pPr>
        <w:pStyle w:val="Heading2"/>
      </w:pPr>
      <w:bookmarkStart w:id="10" w:name="what-we-expect-to-find"/>
      <w:bookmarkStart w:id="11" w:name="_Toc212447143"/>
      <w:r>
        <w:t>1.</w:t>
      </w:r>
      <w:r w:rsidR="00DD76D0">
        <w:t>3</w:t>
      </w:r>
      <w:r>
        <w:t>. What We Expect to Find</w:t>
      </w:r>
      <w:bookmarkEnd w:id="10"/>
      <w:bookmarkEnd w:id="11"/>
    </w:p>
    <w:p w14:paraId="5A9D35FC" w14:textId="149FAF34" w:rsidR="00EF7767" w:rsidRDefault="00DD76D0">
      <w:pPr>
        <w:pStyle w:val="FirstParagraph"/>
      </w:pPr>
      <w:r>
        <w:t>Based on research of previous case studies, articles and research, several hypotheses drove this research:</w:t>
      </w:r>
    </w:p>
    <w:p w14:paraId="5C2CF0F7" w14:textId="396F32E2" w:rsidR="00EF7767" w:rsidRDefault="00000000">
      <w:pPr>
        <w:pStyle w:val="BodyText"/>
      </w:pPr>
      <w:r>
        <w:rPr>
          <w:b/>
        </w:rPr>
        <w:t>Hypothesis 1:</w:t>
      </w:r>
      <w:r>
        <w:t xml:space="preserve"> </w:t>
      </w:r>
      <w:r w:rsidR="00465AB5">
        <w:t>Machine learning algorithms are far more accurate than traditional statistical models</w:t>
      </w:r>
      <w:r>
        <w:t xml:space="preserve">. </w:t>
      </w:r>
    </w:p>
    <w:p w14:paraId="43252D90" w14:textId="4BA30077" w:rsidR="00EF7767" w:rsidRDefault="00000000">
      <w:pPr>
        <w:pStyle w:val="BodyText"/>
      </w:pPr>
      <w:r>
        <w:rPr>
          <w:b/>
        </w:rPr>
        <w:t>Hypothesis 2:</w:t>
      </w:r>
      <w:r>
        <w:t xml:space="preserve"> (ensemble methods)</w:t>
      </w:r>
      <w:r w:rsidR="00465AB5">
        <w:t xml:space="preserve"> which is a </w:t>
      </w:r>
      <w:proofErr w:type="gramStart"/>
      <w:r w:rsidR="00465AB5">
        <w:t>combinations of machine learning algorithms</w:t>
      </w:r>
      <w:proofErr w:type="gramEnd"/>
      <w:r w:rsidR="00465AB5">
        <w:t xml:space="preserve"> is more accurate than using only one algorithm</w:t>
      </w:r>
      <w:r>
        <w:t xml:space="preserve">. </w:t>
      </w:r>
    </w:p>
    <w:p w14:paraId="52519DD2" w14:textId="745A992B" w:rsidR="00EF7767" w:rsidRDefault="00000000" w:rsidP="004949C2">
      <w:pPr>
        <w:pStyle w:val="BodyText"/>
      </w:pPr>
      <w:r>
        <w:rPr>
          <w:b/>
        </w:rPr>
        <w:t xml:space="preserve">Hypothesis </w:t>
      </w:r>
      <w:r w:rsidR="004949C2">
        <w:rPr>
          <w:b/>
        </w:rPr>
        <w:t>3</w:t>
      </w:r>
      <w:r>
        <w:rPr>
          <w:b/>
        </w:rPr>
        <w:t>:</w:t>
      </w:r>
      <w:r>
        <w:t xml:space="preserve"> </w:t>
      </w:r>
      <w:r w:rsidR="00465AB5">
        <w:t>O</w:t>
      </w:r>
      <w:r>
        <w:t xml:space="preserve">ptimization </w:t>
      </w:r>
      <w:r w:rsidR="00465AB5">
        <w:t>algorithms can enhance profitability not only by reducing operations costs, but also by maximizing margins</w:t>
      </w:r>
      <w:r>
        <w:t>.</w:t>
      </w:r>
    </w:p>
    <w:p w14:paraId="20205609" w14:textId="7966A05A" w:rsidR="00EF7767" w:rsidRDefault="00000000">
      <w:pPr>
        <w:pStyle w:val="Heading2"/>
      </w:pPr>
      <w:bookmarkStart w:id="12" w:name="how-this-paper-is-organized"/>
      <w:bookmarkStart w:id="13" w:name="_Toc212447144"/>
      <w:r w:rsidRPr="004D1AC3">
        <w:t>1.</w:t>
      </w:r>
      <w:r w:rsidR="00DD76D0" w:rsidRPr="004D1AC3">
        <w:t>4</w:t>
      </w:r>
      <w:r w:rsidRPr="004D1AC3">
        <w:t>. How This Paper Is Organized</w:t>
      </w:r>
      <w:bookmarkEnd w:id="12"/>
      <w:bookmarkEnd w:id="13"/>
    </w:p>
    <w:p w14:paraId="13915B75" w14:textId="77777777" w:rsidR="00EF7767" w:rsidRDefault="00000000">
      <w:pPr>
        <w:pStyle w:val="FirstParagraph"/>
      </w:pPr>
      <w:r>
        <w:t>This research unfolds over nine chapters, each building on the previous ones.</w:t>
      </w:r>
    </w:p>
    <w:p w14:paraId="4A6E5638" w14:textId="77777777" w:rsidR="00EF7767" w:rsidRDefault="00000000">
      <w:pPr>
        <w:pStyle w:val="BodyText"/>
      </w:pPr>
      <w:r>
        <w:t>We start here in Chapter 1 by setting the stage—explaining why this matters, what we’re trying to accomplish, and what questions we’re asking.</w:t>
      </w:r>
    </w:p>
    <w:p w14:paraId="05EE7D76" w14:textId="77777777" w:rsidR="00EF7767" w:rsidRDefault="00000000">
      <w:pPr>
        <w:pStyle w:val="BodyText"/>
      </w:pPr>
      <w:r>
        <w:t>Chapter 2 dives into the existing research. What have other scholars found about supply chain planning, data-driven decision-making, and AI applications? Where are the gaps in current knowledge?</w:t>
      </w:r>
    </w:p>
    <w:p w14:paraId="294FC68D" w14:textId="77777777" w:rsidR="00EF7767" w:rsidRDefault="00000000">
      <w:pPr>
        <w:pStyle w:val="BodyText"/>
      </w:pPr>
      <w:r>
        <w:t>Chapter 3 focuses specifically on data. Why is data quality so critical? What sources of data matter most? How do you transform raw data into something useful for AI algorithms?</w:t>
      </w:r>
    </w:p>
    <w:p w14:paraId="7480C8EA" w14:textId="77777777" w:rsidR="00EF7767" w:rsidRDefault="00000000">
      <w:pPr>
        <w:pStyle w:val="BodyText"/>
      </w:pPr>
      <w:r>
        <w:t>Chapter 4 provides an overview of AI and machine learning in supply chain planning. What are the different types of AI? How are they being applied? What’s working?</w:t>
      </w:r>
    </w:p>
    <w:p w14:paraId="0BA8B3F8" w14:textId="77777777" w:rsidR="00EF7767" w:rsidRDefault="00000000">
      <w:pPr>
        <w:pStyle w:val="BodyText"/>
      </w:pPr>
      <w:r>
        <w:t>Chapter 5 gets into the details of demand forecasting with machine learning. We compare different algorithms, look at their performance characteristics, and examine what the research and real-world cases tell us about which approaches work best.</w:t>
      </w:r>
    </w:p>
    <w:p w14:paraId="620CE76A" w14:textId="77777777" w:rsidR="00EF7767" w:rsidRDefault="00000000">
      <w:pPr>
        <w:pStyle w:val="BodyText"/>
      </w:pPr>
      <w:r>
        <w:t>Chapter 6 tackles inventory optimization. We explain the different mathematical optimization techniques, compare their strengths and weaknesses, and introduce the AI-driven optimization algorithm that’s a key contribution of this research.</w:t>
      </w:r>
    </w:p>
    <w:p w14:paraId="2416C1CC" w14:textId="77777777" w:rsidR="00EF7767" w:rsidRDefault="00000000">
      <w:pPr>
        <w:pStyle w:val="BodyText"/>
      </w:pPr>
      <w:r>
        <w:t>Chapter 7 presents real-world case studies from H&amp;M, Walmart, and Procter &amp; Gamble. These aren’t theoretical examples—they’re actual implementations with real results.</w:t>
      </w:r>
    </w:p>
    <w:p w14:paraId="1815855B" w14:textId="77777777" w:rsidR="00EF7767" w:rsidRDefault="00000000">
      <w:pPr>
        <w:pStyle w:val="BodyText"/>
      </w:pPr>
      <w:r>
        <w:lastRenderedPageBreak/>
        <w:t>Chapter 8 brings everything together for analysis and discussion. What do the algorithms, case studies, and research findings tell us when we look at them holistically? What are the implications for operations and finance? What are the challenges and best practices?</w:t>
      </w:r>
    </w:p>
    <w:p w14:paraId="0CA9AA29" w14:textId="77777777" w:rsidR="00EF7767" w:rsidRDefault="00000000">
      <w:pPr>
        <w:pStyle w:val="BodyText"/>
      </w:pPr>
      <w:r>
        <w:t>Chapter 9 wraps up with conclusions, summarizes the key contributions of this research, and suggests directions for future investigation.</w:t>
      </w:r>
    </w:p>
    <w:p w14:paraId="63F19FEA" w14:textId="77777777" w:rsidR="00EF7767" w:rsidRDefault="00000000">
      <w:r>
        <w:pict w14:anchorId="4650CB0F">
          <v:rect id="_x0000_i1026" style="width:0;height:1.5pt" o:hralign="center" o:hrstd="t" o:hr="t"/>
        </w:pict>
      </w:r>
    </w:p>
    <w:p w14:paraId="4790B69D" w14:textId="77777777" w:rsidR="00EF7767" w:rsidRDefault="00000000">
      <w:pPr>
        <w:pStyle w:val="Heading1"/>
      </w:pPr>
      <w:bookmarkStart w:id="14" w:name="chapter-2-what-others-have-discovered"/>
      <w:bookmarkStart w:id="15" w:name="_Toc212447145"/>
      <w:r>
        <w:t>Chapter 2: What Others Have Discovered</w:t>
      </w:r>
      <w:bookmarkEnd w:id="14"/>
      <w:bookmarkEnd w:id="15"/>
    </w:p>
    <w:p w14:paraId="15BA8060" w14:textId="77777777" w:rsidR="00EF7767" w:rsidRDefault="00000000">
      <w:pPr>
        <w:pStyle w:val="Heading2"/>
      </w:pPr>
      <w:bookmarkStart w:id="16" w:name="how-supply-chain-planning-has-evolved"/>
      <w:bookmarkStart w:id="17" w:name="_Toc212447146"/>
      <w:r>
        <w:t>2.1. How Supply Chain Planning Has Evolved</w:t>
      </w:r>
      <w:bookmarkEnd w:id="16"/>
      <w:bookmarkEnd w:id="17"/>
    </w:p>
    <w:p w14:paraId="2EDBA676" w14:textId="1B84B5C5" w:rsidR="00EF7767" w:rsidRDefault="00562782" w:rsidP="00562782">
      <w:pPr>
        <w:pStyle w:val="FirstParagraph"/>
      </w:pPr>
      <w:r>
        <w:t xml:space="preserve">Supply chain has been always seen as cost center, while now it’s seen as value creating </w:t>
      </w:r>
      <w:r w:rsidR="004D1AC3">
        <w:t xml:space="preserve">and </w:t>
      </w:r>
      <w:r>
        <w:t xml:space="preserve">strategic </w:t>
      </w:r>
      <w:r w:rsidR="004D1AC3">
        <w:t>element</w:t>
      </w:r>
      <w:r>
        <w:t xml:space="preserve"> of operations excellence. In the past organizations used to have procurement, manufacturing, and logistics operating in silos under the umbrella of operations management, which was overlooked altogether. Procurement function job is to buy materials, manufacturing made products and logistics shipped them. Each one suboptimized but indeed not orchestrated and optimized as a whole.</w:t>
      </w:r>
    </w:p>
    <w:p w14:paraId="3B8DD090" w14:textId="12F05968" w:rsidR="00EF7767" w:rsidRDefault="00562782" w:rsidP="00562782">
      <w:pPr>
        <w:pStyle w:val="BodyText"/>
      </w:pPr>
      <w:r>
        <w:t xml:space="preserve">In the 1970s there was the introduction of a discipline called Material Requirements Planning (MRP). Organizations </w:t>
      </w:r>
      <w:r w:rsidR="00791F4F">
        <w:t>started</w:t>
      </w:r>
      <w:r>
        <w:t xml:space="preserve"> to plan their production requirements in systematic way. It seems like an ordinary thing now, but it was a breakthrough at that time. MRP evolved into MRP II in the 1980s, which expanded the scope to include more aspects of manufacturing resource planning.</w:t>
      </w:r>
    </w:p>
    <w:p w14:paraId="4A86FA08" w14:textId="77777777" w:rsidR="00EF7767" w:rsidRDefault="00000000">
      <w:pPr>
        <w:pStyle w:val="BodyText"/>
      </w:pPr>
      <w:r>
        <w:t>The 1990s saw the rise of Enterprise Resource Planning (ERP) systems. Companies like SAP and Oracle built massive software systems that tried to integrate everything—finance, human resources, manufacturing, sales, supply chain—into one unified platform. The promise was compelling: one database, one version of the truth, seamless information flow across the entire company.</w:t>
      </w:r>
    </w:p>
    <w:p w14:paraId="3732D6F4" w14:textId="77777777" w:rsidR="00EF7767" w:rsidRDefault="00000000">
      <w:pPr>
        <w:pStyle w:val="BodyText"/>
      </w:pPr>
      <w:r>
        <w:t>In practice, though, ERPs had limitations. They were great at recording transactions and managing data, but they weren’t designed for sophisticated planning and optimization. That’s where Advanced Planning and Scheduling (APS) systems came in. These specialized tools offered more advanced algorithms for forecasting demand, planning supply, and scheduling production.</w:t>
      </w:r>
    </w:p>
    <w:p w14:paraId="346D2482" w14:textId="77777777" w:rsidR="00EF7767" w:rsidRDefault="00000000">
      <w:pPr>
        <w:pStyle w:val="BodyText"/>
      </w:pPr>
      <w:r>
        <w:t>But even APS systems had a fundamental limitation: they focused primarily on the supply chain itself, without fully integrating with financial planning and strategic decision-making. That’s the gap that Integrated Business Planning (IBP) is trying to fill.</w:t>
      </w:r>
    </w:p>
    <w:p w14:paraId="5A1E6F35" w14:textId="77777777" w:rsidR="00EF7767" w:rsidRDefault="00000000">
      <w:pPr>
        <w:pStyle w:val="Heading2"/>
      </w:pPr>
      <w:bookmarkStart w:id="18" w:name="Xb0454e7c92563681b498acd898bab931996537a"/>
      <w:bookmarkStart w:id="19" w:name="_Toc212447147"/>
      <w:r w:rsidRPr="00791F4F">
        <w:rPr>
          <w:highlight w:val="yellow"/>
        </w:rPr>
        <w:t>2.2. The Promise of Integrated Business Planning</w:t>
      </w:r>
      <w:bookmarkEnd w:id="18"/>
      <w:bookmarkEnd w:id="19"/>
    </w:p>
    <w:p w14:paraId="5C9D383E" w14:textId="1DA62354" w:rsidR="00EF7767" w:rsidRDefault="00000000">
      <w:pPr>
        <w:pStyle w:val="FirstParagraph"/>
      </w:pPr>
      <w:r>
        <w:t xml:space="preserve">Integrated Business Planning builds </w:t>
      </w:r>
      <w:r w:rsidR="008C0855">
        <w:t xml:space="preserve">is an evolution </w:t>
      </w:r>
      <w:proofErr w:type="gramStart"/>
      <w:r w:rsidR="008C0855">
        <w:t xml:space="preserve">of </w:t>
      </w:r>
      <w:r>
        <w:t xml:space="preserve"> Sales</w:t>
      </w:r>
      <w:proofErr w:type="gramEnd"/>
      <w:r>
        <w:t xml:space="preserve"> and Operations Planning (S&amp;OP), which </w:t>
      </w:r>
      <w:proofErr w:type="gramStart"/>
      <w:r w:rsidR="008C0855">
        <w:t>exists</w:t>
      </w:r>
      <w:proofErr w:type="gramEnd"/>
      <w:r w:rsidR="008C0855">
        <w:t xml:space="preserve"> for more than 30 years</w:t>
      </w:r>
      <w:r>
        <w:t xml:space="preserve">. S&amp;OP brought together sales and operations </w:t>
      </w:r>
      <w:r>
        <w:lastRenderedPageBreak/>
        <w:t>teams to create a unified plan that balanced supply and demand. It was a step forward, but it typically operated on a monthly cycle and focused mainly on tactical decisions.</w:t>
      </w:r>
    </w:p>
    <w:p w14:paraId="16838342" w14:textId="77777777" w:rsidR="00EF7767" w:rsidRDefault="00000000">
      <w:pPr>
        <w:pStyle w:val="BodyText"/>
      </w:pPr>
      <w:r>
        <w:t>IBP takes this concept much further. According to a 2023 report from Boston Consulting Group, IBP aims to create a continuous planning process that connects demand, supply, and financial plans in real-time, using common data sources across all functions and business units. The goal is to align operational plans with strategic objectives and financial targets, creating one integrated view of the business.</w:t>
      </w:r>
    </w:p>
    <w:p w14:paraId="3CA3A792" w14:textId="77777777" w:rsidR="00EF7767" w:rsidRDefault="00000000">
      <w:pPr>
        <w:pStyle w:val="Heading2"/>
      </w:pPr>
      <w:bookmarkStart w:id="20" w:name="why-data-driven-decision-making-matters"/>
      <w:bookmarkStart w:id="21" w:name="_Toc212447148"/>
      <w:r>
        <w:t>2.3. Why Data-Driven Decision-Making Matters</w:t>
      </w:r>
      <w:bookmarkEnd w:id="20"/>
      <w:bookmarkEnd w:id="21"/>
    </w:p>
    <w:p w14:paraId="277BCB8A" w14:textId="77777777" w:rsidR="00EF7767" w:rsidRDefault="00000000">
      <w:pPr>
        <w:pStyle w:val="BodyText"/>
      </w:pPr>
      <w:r>
        <w:t>Consider what data was available to a supply chain planner twenty years ago. They might have had sales history from their ERP system. Maybe some inventory reports. Perhaps some production schedules. That was about it. Planning was largely based on experience, intuition, and relatively simple statistical methods.</w:t>
      </w:r>
    </w:p>
    <w:p w14:paraId="533C3909" w14:textId="77777777" w:rsidR="00EF7767" w:rsidRDefault="00000000">
      <w:pPr>
        <w:pStyle w:val="BodyText"/>
      </w:pPr>
      <w:r>
        <w:t>Now consider what’s available today. Point-of-sale data showing exactly what’s selling in every store, updated in real-time. Weather forecasts. Social media trends. Economic indicators. Competitor pricing. Traffic patterns. Sensor data from trucks and warehouses. The list goes on.</w:t>
      </w:r>
    </w:p>
    <w:p w14:paraId="4864E82F" w14:textId="77777777" w:rsidR="00EF7767" w:rsidRDefault="00000000">
      <w:pPr>
        <w:pStyle w:val="BodyText"/>
      </w:pPr>
      <w:r>
        <w:t>This explosion of data creates both an opportunity and a challenge. The opportunity is obvious: with more information, you should be able to make better decisions. The challenge is that human beings simply can’t process this much information. You need technology—specifically, AI and machine learning—to make sense of it all.</w:t>
      </w:r>
    </w:p>
    <w:p w14:paraId="622C2BB6" w14:textId="77777777" w:rsidR="00EF7767" w:rsidRDefault="00000000">
      <w:pPr>
        <w:pStyle w:val="BodyText"/>
      </w:pPr>
      <w:r>
        <w:t>But here’s something crucial that the BCG report emphasizes: just having data isn’t enough. In fact, feeding raw data into machine learning models only provides marginal improvements. What really matters is data transformation—cleaning the data, combining it intelligently, creating the right features for the algorithms to learn from. BCG found that proper data transformation can boost forecast accuracy by 10 percentage points or more compared to using raw data.</w:t>
      </w:r>
    </w:p>
    <w:p w14:paraId="5395E0BF" w14:textId="77777777" w:rsidR="00EF7767" w:rsidRDefault="00000000">
      <w:pPr>
        <w:pStyle w:val="BodyText"/>
      </w:pPr>
      <w:r>
        <w:t>This finding has important implications. It means that companies can’t just buy an AI solution and expect magic to happen. They need to invest in data infrastructure, data governance, and data engineering. They need people who understand both the data and the business context to transform that data into something useful.</w:t>
      </w:r>
    </w:p>
    <w:p w14:paraId="37DBF45A" w14:textId="77777777" w:rsidR="00EF7767" w:rsidRDefault="00000000">
      <w:pPr>
        <w:pStyle w:val="Heading2"/>
      </w:pPr>
      <w:bookmarkStart w:id="22" w:name="how-ai-is-being-applied-in-supply-chains"/>
      <w:bookmarkStart w:id="23" w:name="_Toc212447149"/>
      <w:r>
        <w:t>2.4. How AI Is Being Applied in Supply Chains</w:t>
      </w:r>
      <w:bookmarkEnd w:id="22"/>
      <w:bookmarkEnd w:id="23"/>
    </w:p>
    <w:p w14:paraId="0C39E8EE" w14:textId="77777777" w:rsidR="00EF7767" w:rsidRDefault="00000000">
      <w:pPr>
        <w:pStyle w:val="FirstParagraph"/>
      </w:pPr>
      <w:r>
        <w:t>Artificial Intelligence is a broad term that covers a lot of different technologies. For supply chain applications, the most relevant subset is machine learning—algorithms that can learn patterns from data and make predictions or decisions without being explicitly programmed for every scenario.</w:t>
      </w:r>
    </w:p>
    <w:p w14:paraId="24A9A9D6" w14:textId="77777777" w:rsidR="00EF7767" w:rsidRDefault="00000000">
      <w:pPr>
        <w:pStyle w:val="BodyText"/>
      </w:pPr>
      <w:r>
        <w:t>Within machine learning, there are several approaches that have proven particularly valuable for supply chains:</w:t>
      </w:r>
    </w:p>
    <w:p w14:paraId="1BE53323" w14:textId="77777777" w:rsidR="00EF7767" w:rsidRDefault="00000000">
      <w:pPr>
        <w:pStyle w:val="BodyText"/>
      </w:pPr>
      <w:r>
        <w:rPr>
          <w:b/>
        </w:rPr>
        <w:lastRenderedPageBreak/>
        <w:t>Supervised learning</w:t>
      </w:r>
      <w:r>
        <w:t xml:space="preserve"> is probably the most widely used. You train the algorithm on historical data where you know the outcome (for example, past sales data where you know what actually sold), and it learns to predict outcomes for new situations. This is the foundation of most demand forecasting applications.</w:t>
      </w:r>
    </w:p>
    <w:p w14:paraId="42E788A0" w14:textId="77777777" w:rsidR="00EF7767" w:rsidRDefault="00000000">
      <w:pPr>
        <w:pStyle w:val="BodyText"/>
      </w:pPr>
      <w:r>
        <w:rPr>
          <w:b/>
        </w:rPr>
        <w:t>Unsupervised learning</w:t>
      </w:r>
      <w:r>
        <w:t xml:space="preserve"> is useful when you want to find patterns in data without predefined categories. For example, you might use it to segment customers based on their purchasing behavior, or to identify unusual patterns in logistics data that might indicate problems.</w:t>
      </w:r>
    </w:p>
    <w:p w14:paraId="477143D5" w14:textId="77777777" w:rsidR="00EF7767" w:rsidRDefault="00000000">
      <w:pPr>
        <w:pStyle w:val="BodyText"/>
      </w:pPr>
      <w:r>
        <w:rPr>
          <w:b/>
        </w:rPr>
        <w:t>Reinforcement learning</w:t>
      </w:r>
      <w:r>
        <w:t xml:space="preserve"> is newer to supply chains but very promising. Instead of learning from historical data, the algorithm learns by trying different actions and seeing what happens. It’s particularly well-suited for dynamic decision-making, like deciding when to reorder inventory in a constantly changing environment.</w:t>
      </w:r>
    </w:p>
    <w:p w14:paraId="5F4416D2" w14:textId="77777777" w:rsidR="00EF7767" w:rsidRDefault="00000000">
      <w:pPr>
        <w:pStyle w:val="BodyText"/>
      </w:pPr>
      <w:r>
        <w:rPr>
          <w:b/>
        </w:rPr>
        <w:t>Deep learning</w:t>
      </w:r>
      <w:r>
        <w:t>, which uses neural networks with many layers, has shown impressive results for complex problems involving large amounts of data. In supply chains, Long Short-Term Memory (LSTM) networks are being used for sophisticated time-series forecasting where there are complex seasonal patterns and long-term dependencies.</w:t>
      </w:r>
    </w:p>
    <w:p w14:paraId="522C6B54" w14:textId="77777777" w:rsidR="00EF7767" w:rsidRDefault="00000000">
      <w:pPr>
        <w:pStyle w:val="BodyText"/>
      </w:pPr>
      <w:r>
        <w:t>What makes these technologies powerful is their ability to handle complexity that overwhelms traditional methods. A traditional forecasting model might consider a dozen variables. A machine learning model can consider hundreds or thousands of variables simultaneously and learn complex, non-linear relationships between them.</w:t>
      </w:r>
    </w:p>
    <w:p w14:paraId="0D1E44B8" w14:textId="77777777" w:rsidR="00EF7767" w:rsidRDefault="00000000">
      <w:pPr>
        <w:pStyle w:val="BodyText"/>
      </w:pPr>
      <w:r>
        <w:t>But it’s important to be realistic about what AI can and can’t do. AI isn’t magic. It doesn’t eliminate the need for human judgment. What it does is augment human capabilities, handling the data processing and pattern recognition at a scale and speed that humans can’t match, while leaving strategic decisions and contextual interpretation to people.</w:t>
      </w:r>
    </w:p>
    <w:p w14:paraId="5D3EFA18" w14:textId="77777777" w:rsidR="00EF7767" w:rsidRDefault="00000000">
      <w:pPr>
        <w:pStyle w:val="Heading2"/>
      </w:pPr>
      <w:bookmarkStart w:id="24" w:name="the-state-of-demand-forecasting"/>
      <w:bookmarkStart w:id="25" w:name="_Toc212447150"/>
      <w:r>
        <w:t>2.5. The State of Demand Forecasting</w:t>
      </w:r>
      <w:bookmarkEnd w:id="24"/>
      <w:bookmarkEnd w:id="25"/>
    </w:p>
    <w:p w14:paraId="540D4DD9" w14:textId="77777777" w:rsidR="00EF7767" w:rsidRDefault="00000000">
      <w:pPr>
        <w:pStyle w:val="FirstParagraph"/>
      </w:pPr>
      <w:r>
        <w:t>Demand forecasting has always been at the heart of supply chain planning. If you can accurately predict what customers will want, you can make sure you have the right products available while minimizing excess inventory. The problem is that accurate forecasting is really hard.</w:t>
      </w:r>
    </w:p>
    <w:p w14:paraId="1D706396" w14:textId="77777777" w:rsidR="00EF7767" w:rsidRDefault="00000000">
      <w:pPr>
        <w:pStyle w:val="BodyText"/>
      </w:pPr>
      <w:r>
        <w:t>Traditional forecasting methods—moving averages, exponential smoothing, ARIMA models—have been the standard for decades. They’re based on analyzing the historical time series of a product’s sales and projecting those patterns forward. These methods work reasonably well when demand is stable and predictable. But in today’s volatile markets, they often fall short.</w:t>
      </w:r>
    </w:p>
    <w:p w14:paraId="7BA93E97" w14:textId="77777777" w:rsidR="00EF7767" w:rsidRDefault="00000000">
      <w:pPr>
        <w:pStyle w:val="BodyText"/>
      </w:pPr>
      <w:r>
        <w:t>Machine learning offers a fundamentally different approach. Instead of just looking at a product’s sales history, ML algorithms can incorporate dozens or hundreds of additional variables: weather, holidays, promotions, economic indicators, competitor actions, social media trends, and more. They can learn complex relationships—for example, how a competitor’s promotion affects your sales, or how weather impacts demand for different product categories.</w:t>
      </w:r>
    </w:p>
    <w:p w14:paraId="26D3238A" w14:textId="77777777" w:rsidR="00EF7767" w:rsidRDefault="00000000">
      <w:pPr>
        <w:pStyle w:val="BodyText"/>
      </w:pPr>
      <w:r>
        <w:lastRenderedPageBreak/>
        <w:t>Several machine learning algorithms have emerged as particularly effective for demand forecasting:</w:t>
      </w:r>
    </w:p>
    <w:p w14:paraId="0D072234" w14:textId="77777777" w:rsidR="00EF7767" w:rsidRDefault="00000000">
      <w:pPr>
        <w:pStyle w:val="BodyText"/>
      </w:pPr>
      <w:r>
        <w:rPr>
          <w:b/>
        </w:rPr>
        <w:t>Random Forest</w:t>
      </w:r>
      <w:r>
        <w:t xml:space="preserve"> builds many decision trees and combines their predictions. It’s robust, relatively fast, and works well even with noisy data. Many companies start with Random Forest because it’s a good balance of performance and simplicity.</w:t>
      </w:r>
    </w:p>
    <w:p w14:paraId="65B7D9CA" w14:textId="77777777" w:rsidR="00EF7767" w:rsidRDefault="00000000">
      <w:pPr>
        <w:pStyle w:val="BodyText"/>
      </w:pPr>
      <w:r>
        <w:rPr>
          <w:b/>
        </w:rPr>
        <w:t>Gradient Boosting</w:t>
      </w:r>
      <w:r>
        <w:t xml:space="preserve"> builds trees sequentially, with each new tree focusing on correcting the errors of previous trees. It often achieves higher accuracy than Random Forest but requires more careful tuning and is more prone to overfitting if not managed properly.</w:t>
      </w:r>
    </w:p>
    <w:p w14:paraId="592AFD5D" w14:textId="77777777" w:rsidR="00EF7767" w:rsidRDefault="00000000">
      <w:pPr>
        <w:pStyle w:val="BodyText"/>
      </w:pPr>
      <w:r>
        <w:rPr>
          <w:b/>
        </w:rPr>
        <w:t>XGBoost</w:t>
      </w:r>
      <w:r>
        <w:t xml:space="preserve"> and </w:t>
      </w:r>
      <w:r>
        <w:rPr>
          <w:b/>
        </w:rPr>
        <w:t>LightGBM</w:t>
      </w:r>
      <w:r>
        <w:t xml:space="preserve"> are optimized implementations of gradient boosting that have become industry standards. They’re fast, accurate, and can handle large datasets efficiently. Many of the most successful demand forecasting implementations use one of these algorithms.</w:t>
      </w:r>
    </w:p>
    <w:p w14:paraId="6146B099" w14:textId="77777777" w:rsidR="00EF7767" w:rsidRDefault="00000000">
      <w:pPr>
        <w:pStyle w:val="BodyText"/>
      </w:pPr>
      <w:r>
        <w:rPr>
          <w:b/>
        </w:rPr>
        <w:t>Ensemble methods</w:t>
      </w:r>
      <w:r>
        <w:t xml:space="preserve"> take things a step further by combining predictions from multiple different algorithms. The idea is that different algorithms have different strengths, and by combining them intelligently, you can get better results than using any single algorithm. This is often the approach that delivers the highest accuracy, though it’s also the most complex to implement.</w:t>
      </w:r>
    </w:p>
    <w:p w14:paraId="6FF1D949" w14:textId="77777777" w:rsidR="00EF7767" w:rsidRDefault="00000000">
      <w:pPr>
        <w:pStyle w:val="BodyText"/>
      </w:pPr>
      <w:r>
        <w:t>The research literature consistently shows that these machine learning approaches outperform traditional methods. A 2020 study by Islam and Amin found that Gradient Boosting achieved 91% precision in predicting backorders, significantly outperforming Random Forest. Case studies from companies like H&amp;M show forecast error reductions of 40% or more after implementing machine learning.</w:t>
      </w:r>
    </w:p>
    <w:p w14:paraId="2C29C174" w14:textId="77777777" w:rsidR="00EF7767" w:rsidRDefault="00000000">
      <w:pPr>
        <w:pStyle w:val="Heading2"/>
      </w:pPr>
      <w:bookmarkStart w:id="26" w:name="mathematical-optimization-for-inventory"/>
      <w:bookmarkStart w:id="27" w:name="_Toc212447151"/>
      <w:r>
        <w:t>2.6. Mathematical Optimization for Inventory</w:t>
      </w:r>
      <w:bookmarkEnd w:id="26"/>
      <w:bookmarkEnd w:id="27"/>
    </w:p>
    <w:p w14:paraId="58EF4366" w14:textId="77777777" w:rsidR="00EF7767" w:rsidRDefault="00000000">
      <w:pPr>
        <w:pStyle w:val="FirstParagraph"/>
      </w:pPr>
      <w:r>
        <w:t>Once you have a forecast, the next question is: how much inventory should you hold? This is where mathematical optimization comes in. The goal is to find the best possible solution—the inventory levels that maximize profit or minimize cost while meeting constraints like warehouse capacity and service level targets.</w:t>
      </w:r>
    </w:p>
    <w:p w14:paraId="6DF98C19" w14:textId="77777777" w:rsidR="00EF7767" w:rsidRDefault="00000000">
      <w:pPr>
        <w:pStyle w:val="BodyText"/>
      </w:pPr>
      <w:r>
        <w:t>There are three main optimization approaches used in practice:</w:t>
      </w:r>
    </w:p>
    <w:p w14:paraId="19809871" w14:textId="77777777" w:rsidR="00EF7767" w:rsidRDefault="00000000">
      <w:pPr>
        <w:pStyle w:val="BodyText"/>
      </w:pPr>
      <w:r>
        <w:rPr>
          <w:b/>
        </w:rPr>
        <w:t>Linear Programming (LP)</w:t>
      </w:r>
      <w:r>
        <w:t xml:space="preserve"> is the workhorse of optimization. It’s fast, reliable, and guarantees finding the optimal solution. The catch is that it assumes all decision variables are continuous—you can have 100.5 units of inventory, for example. For some applications, this is fine. For others, it’s a problem.</w:t>
      </w:r>
    </w:p>
    <w:p w14:paraId="7564D62E" w14:textId="77777777" w:rsidR="00EF7767" w:rsidRDefault="00000000">
      <w:pPr>
        <w:pStyle w:val="BodyText"/>
      </w:pPr>
      <w:r>
        <w:rPr>
          <w:b/>
        </w:rPr>
        <w:t>Mixed-Integer Linear Programming (MILP)</w:t>
      </w:r>
      <w:r>
        <w:t xml:space="preserve"> extends LP to handle discrete decisions. You can specify that certain variables must be integers—whole numbers of pallets, for example, or binary yes/no decisions about whether to open a facility. This makes MILP much more versatile for real-world problems, but also more computationally intensive. A 2025 study by Vicente demonstrates how MILP can be used to optimize inventory across an entire supply chain network, considering multiple facilities, products, and constraints simultaneously.</w:t>
      </w:r>
    </w:p>
    <w:p w14:paraId="38798637" w14:textId="77777777" w:rsidR="00EF7767" w:rsidRDefault="00000000">
      <w:pPr>
        <w:pStyle w:val="BodyText"/>
      </w:pPr>
      <w:r>
        <w:rPr>
          <w:b/>
        </w:rPr>
        <w:lastRenderedPageBreak/>
        <w:t>Nonlinear Programming (NLP)</w:t>
      </w:r>
      <w:r>
        <w:t xml:space="preserve"> is needed when relationships aren’t linear—for example, when there are volume discounts or economies of scale. The Generalized Reduced Gradient (GRG) algorithm is commonly used for these problems. The limitation is that NLP typically finds a local optimum rather than guaranteeing the global best solution, and the result can depend on where you start the search.</w:t>
      </w:r>
    </w:p>
    <w:p w14:paraId="291ECE37" w14:textId="77777777" w:rsidR="00EF7767" w:rsidRDefault="00000000">
      <w:pPr>
        <w:pStyle w:val="BodyText"/>
      </w:pPr>
      <w:r>
        <w:t>Each approach has its place. LP is great for aggregate planning where you can approximate decisions as continuous. MILP is the go-to for most real-world inventory problems involving discrete units and complex constraints. NLP is necessary when the problem has inherent nonlinearities that can’t be approximated away.</w:t>
      </w:r>
    </w:p>
    <w:p w14:paraId="1DD9CC7B" w14:textId="77777777" w:rsidR="00EF7767" w:rsidRDefault="00000000">
      <w:pPr>
        <w:pStyle w:val="BodyText"/>
      </w:pPr>
      <w:r>
        <w:t>What’s interesting is that many companies end up using a one-size-fits-all approach—they pick one method and use it for everything. But different problems have different characteristics, and the optimal method can vary. That’s the insight behind the AI-driven optimization algorithm that’s a key contribution of this research: instead of always using the same method, use AI to analyze each problem and intelligently select the best approach.</w:t>
      </w:r>
    </w:p>
    <w:p w14:paraId="47863C83" w14:textId="77777777" w:rsidR="00EF7767" w:rsidRDefault="00000000">
      <w:r>
        <w:pict w14:anchorId="248ADECF">
          <v:rect id="_x0000_i1027" style="width:0;height:1.5pt" o:hralign="center" o:hrstd="t" o:hr="t"/>
        </w:pict>
      </w:r>
    </w:p>
    <w:p w14:paraId="03CC3F6A" w14:textId="77777777" w:rsidR="00EF7767" w:rsidRDefault="00000000">
      <w:pPr>
        <w:pStyle w:val="FirstParagraph"/>
      </w:pPr>
      <w:r>
        <w:rPr>
          <w:b/>
        </w:rPr>
        <w:t>References</w:t>
      </w:r>
    </w:p>
    <w:p w14:paraId="4DA98678" w14:textId="77777777" w:rsidR="00EF7767" w:rsidRDefault="00000000">
      <w:pPr>
        <w:pStyle w:val="BodyText"/>
      </w:pPr>
      <w:r>
        <w:t xml:space="preserve">[1] Ptak, C. A., &amp; Smith, C. (2011). </w:t>
      </w:r>
      <w:r>
        <w:rPr>
          <w:i/>
        </w:rPr>
        <w:t>Orlicky’s Material Requirements Planning, Third Edition</w:t>
      </w:r>
      <w:r>
        <w:t>. McGraw-Hill.</w:t>
      </w:r>
    </w:p>
    <w:p w14:paraId="7B9895F0" w14:textId="77777777" w:rsidR="00EF7767" w:rsidRDefault="00000000">
      <w:pPr>
        <w:pStyle w:val="BodyText"/>
      </w:pPr>
      <w:r>
        <w:t xml:space="preserve">[2] Stadtler, H., &amp; Kilger, C. (Eds.). (2008). </w:t>
      </w:r>
      <w:r>
        <w:rPr>
          <w:i/>
        </w:rPr>
        <w:t>Supply Chain Management and Advanced Planning: Concepts, Models, Software, and Case Studies</w:t>
      </w:r>
      <w:r>
        <w:t>. Springer.</w:t>
      </w:r>
    </w:p>
    <w:p w14:paraId="27BD0B0E" w14:textId="77777777" w:rsidR="00EF7767" w:rsidRDefault="00000000">
      <w:pPr>
        <w:pStyle w:val="BodyText"/>
      </w:pPr>
      <w:r>
        <w:t xml:space="preserve">[3] BCG. (2023). </w:t>
      </w:r>
      <w:r>
        <w:rPr>
          <w:i/>
        </w:rPr>
        <w:t>Transforming Integrated Business Planning Platforms</w:t>
      </w:r>
      <w:r>
        <w:t>. Boston Consulting Group. Retrieved from https://www.bcg.com/publications/2023/ai-driven-integrated-business-planning-platforms</w:t>
      </w:r>
    </w:p>
    <w:p w14:paraId="1A5DDD19" w14:textId="77777777" w:rsidR="00EF7767" w:rsidRDefault="00000000">
      <w:pPr>
        <w:pStyle w:val="BodyText"/>
      </w:pPr>
      <w:r>
        <w:t xml:space="preserve">[4] AIX Expert Network. (2023). </w:t>
      </w:r>
      <w:r>
        <w:rPr>
          <w:i/>
        </w:rPr>
        <w:t>Case Study: Walmart’s AI-Enhanced Supply Chain Operations</w:t>
      </w:r>
      <w:r>
        <w:t>. Retrieved from https://aiexpert.network/case-study-walmarts-ai-enhanced-supply-chain-operations/</w:t>
      </w:r>
    </w:p>
    <w:p w14:paraId="1DF7C6B9" w14:textId="77777777" w:rsidR="00EF7767" w:rsidRDefault="00000000">
      <w:pPr>
        <w:pStyle w:val="BodyText"/>
      </w:pPr>
      <w:r>
        <w:t xml:space="preserve">[5] Islam, S., &amp; Amin, S. H. (2020). Prediction of probable backorder scenarios in the supply chain using Distributed Random Forest and Gradient Boosting Machine learning techniques. </w:t>
      </w:r>
      <w:r>
        <w:rPr>
          <w:i/>
        </w:rPr>
        <w:t>Journal of Big Data</w:t>
      </w:r>
      <w:r>
        <w:t>, 7(1), 65. https://doi.org/10.1186/s40537-020-00345-2</w:t>
      </w:r>
    </w:p>
    <w:p w14:paraId="458F7B5A" w14:textId="77777777" w:rsidR="00EF7767" w:rsidRDefault="00000000">
      <w:pPr>
        <w:pStyle w:val="BodyText"/>
      </w:pPr>
      <w:r>
        <w:t xml:space="preserve">[6] Gibion.ai. (2025). </w:t>
      </w:r>
      <w:r>
        <w:rPr>
          <w:i/>
        </w:rPr>
        <w:t>H&amp;M AI Case Study: Revolutionizing Inventory Management</w:t>
      </w:r>
      <w:r>
        <w:t>. Retrieved from https://gibion.ai/blog/hm-ai-case-study/</w:t>
      </w:r>
    </w:p>
    <w:p w14:paraId="2C7C04DD" w14:textId="77777777" w:rsidR="00EF7767" w:rsidRDefault="00000000">
      <w:pPr>
        <w:pStyle w:val="BodyText"/>
      </w:pPr>
      <w:r>
        <w:t xml:space="preserve">[7] Vicente, J. J. (2025). Optimizing Supply Chain Inventory: A Mixed Integer Linear Programming Approach. </w:t>
      </w:r>
      <w:r>
        <w:rPr>
          <w:i/>
        </w:rPr>
        <w:t>Systems</w:t>
      </w:r>
      <w:r>
        <w:t>, 13(1), 33. https://doi.org/10.3390/systems13010033</w:t>
      </w:r>
    </w:p>
    <w:p w14:paraId="6727EEC5" w14:textId="263FCE2A" w:rsidR="00EF7767" w:rsidRDefault="00000000" w:rsidP="00CB2074">
      <w:r>
        <w:pict w14:anchorId="7E92754D">
          <v:rect id="_x0000_i1028" style="width:0;height:1.5pt" o:hralign="center" o:hrstd="t" o:hr="t"/>
        </w:pict>
      </w:r>
    </w:p>
    <w:p w14:paraId="01FFE718" w14:textId="18A9F9B2" w:rsidR="00EF7767" w:rsidRDefault="00000000">
      <w:pPr>
        <w:pStyle w:val="Heading1"/>
      </w:pPr>
      <w:bookmarkStart w:id="28" w:name="chapter-4-how-ai-is-changing-the-game"/>
      <w:bookmarkStart w:id="29" w:name="_Toc212447157"/>
      <w:r>
        <w:lastRenderedPageBreak/>
        <w:t xml:space="preserve">Chapter </w:t>
      </w:r>
      <w:r w:rsidR="00CB2074">
        <w:rPr>
          <w:rFonts w:hint="cs"/>
          <w:rtl/>
        </w:rPr>
        <w:t>3</w:t>
      </w:r>
      <w:r>
        <w:t>: How AI Is Changing the Game</w:t>
      </w:r>
      <w:bookmarkEnd w:id="28"/>
      <w:bookmarkEnd w:id="29"/>
    </w:p>
    <w:p w14:paraId="515129EE" w14:textId="78ED7DE8" w:rsidR="00EF7767" w:rsidRDefault="00433B27">
      <w:pPr>
        <w:pStyle w:val="Heading2"/>
      </w:pPr>
      <w:bookmarkStart w:id="30" w:name="understanding-ai-and-machine-learning"/>
      <w:bookmarkStart w:id="31" w:name="_Toc212447158"/>
      <w:r>
        <w:rPr>
          <w:rFonts w:hint="cs"/>
          <w:rtl/>
        </w:rPr>
        <w:t>3</w:t>
      </w:r>
      <w:r>
        <w:t>.1</w:t>
      </w:r>
      <w:r w:rsidRPr="004E3F22">
        <w:rPr>
          <w:highlight w:val="yellow"/>
        </w:rPr>
        <w:t>. Understanding AI and Machine Learning</w:t>
      </w:r>
      <w:bookmarkEnd w:id="30"/>
      <w:bookmarkEnd w:id="31"/>
    </w:p>
    <w:p w14:paraId="31C281BB" w14:textId="77777777" w:rsidR="00EF7767" w:rsidRDefault="00000000">
      <w:pPr>
        <w:pStyle w:val="FirstParagraph"/>
      </w:pPr>
      <w:r>
        <w:t>Let’s start with some clarity on terminology, because “AI” means different things to different people. Artificial Intelligence, broadly speaking, is about creating computer systems that can perform tasks that normally require human intelligence—things like learning, reasoning, problem-solving, and decision-making.</w:t>
      </w:r>
    </w:p>
    <w:p w14:paraId="0DF7AD7E" w14:textId="77777777" w:rsidR="00EF7767" w:rsidRDefault="00000000">
      <w:pPr>
        <w:pStyle w:val="BodyText"/>
      </w:pPr>
      <w:r>
        <w:t>Machine Learning is a subset of AI that focuses on algorithms that can learn from data. Instead of programming explicit rules (“if this, then that”), you train the algorithm on examples, and it figures out the patterns on its own. This is incredibly powerful for supply chain problems because the relationships are often too complex to code explicitly.</w:t>
      </w:r>
    </w:p>
    <w:p w14:paraId="71C763FB" w14:textId="77777777" w:rsidR="00EF7767" w:rsidRDefault="00000000">
      <w:pPr>
        <w:pStyle w:val="BodyText"/>
      </w:pPr>
      <w:r>
        <w:t>Within machine learning, there are several approaches that matter for supply chains:</w:t>
      </w:r>
    </w:p>
    <w:p w14:paraId="095390A5" w14:textId="77777777" w:rsidR="00EF7767" w:rsidRDefault="00000000">
      <w:pPr>
        <w:pStyle w:val="BodyText"/>
      </w:pPr>
      <w:r>
        <w:rPr>
          <w:b/>
        </w:rPr>
        <w:t>Supervised learning</w:t>
      </w:r>
      <w:r>
        <w:t xml:space="preserve"> is what most people think of when they hear “machine learning.” You have a dataset where you know the inputs and the correct outputs—for example, historical data on sales (the output) and all the factors that influenced those sales (the inputs). The algorithm learns the relationship between inputs and outputs, so it can predict outputs for new situations.</w:t>
      </w:r>
    </w:p>
    <w:p w14:paraId="65E0B22D" w14:textId="77777777" w:rsidR="00EF7767" w:rsidRDefault="00000000">
      <w:pPr>
        <w:pStyle w:val="BodyText"/>
      </w:pPr>
      <w:r>
        <w:t>This is the foundation of demand forecasting. You train the model on past sales data, and it learns to predict future sales based on factors like seasonality, promotions, weather, and so on. It’s also used for classification problems, like predicting whether an order will result in a backorder.</w:t>
      </w:r>
    </w:p>
    <w:p w14:paraId="782056F0" w14:textId="77777777" w:rsidR="00EF7767" w:rsidRDefault="00000000">
      <w:pPr>
        <w:pStyle w:val="BodyText"/>
      </w:pPr>
      <w:r>
        <w:rPr>
          <w:b/>
        </w:rPr>
        <w:t>Unsupervised learning</w:t>
      </w:r>
      <w:r>
        <w:t xml:space="preserve"> is for situations where you don’t have labeled outputs—you just have data and you want to find patterns. Clustering is a common unsupervised technique. You might use it to segment customers based on their purchasing behavior, or to identify groups of products that tend to sell together.</w:t>
      </w:r>
    </w:p>
    <w:p w14:paraId="0BB4394A" w14:textId="77777777" w:rsidR="00EF7767" w:rsidRDefault="00000000">
      <w:pPr>
        <w:pStyle w:val="BodyText"/>
      </w:pPr>
      <w:r>
        <w:t>Anomaly detection is another unsupervised application that’s really useful in supply chains. The algorithm learns what “normal” looks like, then flags anything unusual. This could be a sudden spike in returns, an unexpected delay in shipments, or unusual patterns in inventory movements that might indicate theft or errors.</w:t>
      </w:r>
    </w:p>
    <w:p w14:paraId="1C06885A" w14:textId="77777777" w:rsidR="00EF7767" w:rsidRDefault="00000000">
      <w:pPr>
        <w:pStyle w:val="BodyText"/>
      </w:pPr>
      <w:r>
        <w:rPr>
          <w:b/>
        </w:rPr>
        <w:t>Reinforcement learning</w:t>
      </w:r>
      <w:r>
        <w:t xml:space="preserve"> is newer to supply chains but potentially very powerful. Instead of learning from historical data, the algorithm learns by trying different actions and seeing what happens. It’s like training a dog—you reward good behaviors and discourage bad ones, and over time the algorithm learns the best strategy.</w:t>
      </w:r>
    </w:p>
    <w:p w14:paraId="41A9AE93" w14:textId="77777777" w:rsidR="00EF7767" w:rsidRDefault="00000000">
      <w:pPr>
        <w:pStyle w:val="BodyText"/>
      </w:pPr>
      <w:r>
        <w:t>This is perfect for dynamic decision-making problems. For example, when should you reorder inventory? How much should you order? The optimal answer depends on current inventory levels, recent demand, lead times, costs, and many other factors that are constantly changing. A reinforcement learning agent can learn to make these decisions adaptively.</w:t>
      </w:r>
    </w:p>
    <w:p w14:paraId="259B1AFD" w14:textId="77777777" w:rsidR="00EF7767" w:rsidRDefault="00000000">
      <w:pPr>
        <w:pStyle w:val="BodyText"/>
      </w:pPr>
      <w:r>
        <w:rPr>
          <w:b/>
        </w:rPr>
        <w:lastRenderedPageBreak/>
        <w:t>Deep learning</w:t>
      </w:r>
      <w:r>
        <w:t xml:space="preserve"> uses neural networks with many layers (hence “deep”) to learn very complex patterns. It’s been incredibly successful for things like image recognition and natural language processing. In supply chains, deep learning is being used for sophisticated time-series forecasting, especially when there are complex seasonal patterns and long-term dependencies.</w:t>
      </w:r>
    </w:p>
    <w:p w14:paraId="4A6730BB" w14:textId="77777777" w:rsidR="00EF7767" w:rsidRDefault="00000000">
      <w:pPr>
        <w:pStyle w:val="BodyText"/>
      </w:pPr>
      <w:r>
        <w:t>Long Short-Term Memory (LSTM) networks are a type of deep learning model specifically designed for sequence data. They have an internal memory that allows them to remember information over long periods, which is perfect for capturing things like “sales are always high in December” or “there’s a weekly pattern plus a monthly pattern plus a yearly pattern.”</w:t>
      </w:r>
    </w:p>
    <w:p w14:paraId="73C54115" w14:textId="77777777" w:rsidR="00EF7767" w:rsidRDefault="00000000">
      <w:pPr>
        <w:pStyle w:val="BodyText"/>
      </w:pPr>
      <w:r>
        <w:t>The key thing to understand is that these aren’t competing approaches—they’re tools in a toolbox. The right tool depends on your specific problem. For most demand forecasting applications, supervised learning with algorithms like Random Forest or XGBoost works great. For dynamic inventory decisions, reinforcement learning might be better. For very complex time-series patterns, deep learning could be the answer.</w:t>
      </w:r>
    </w:p>
    <w:p w14:paraId="715EC9F2" w14:textId="1C1B4DC3" w:rsidR="00EF7767" w:rsidRDefault="00433B27">
      <w:pPr>
        <w:pStyle w:val="Heading2"/>
      </w:pPr>
      <w:bookmarkStart w:id="32" w:name="ai-applications-in-demand-planning"/>
      <w:bookmarkStart w:id="33" w:name="_Toc212447159"/>
      <w:r>
        <w:rPr>
          <w:rFonts w:hint="cs"/>
          <w:rtl/>
        </w:rPr>
        <w:t>3</w:t>
      </w:r>
      <w:r>
        <w:t>.2. AI Applications in Demand Planning</w:t>
      </w:r>
      <w:bookmarkEnd w:id="32"/>
      <w:bookmarkEnd w:id="33"/>
    </w:p>
    <w:p w14:paraId="5C764AEA" w14:textId="77777777" w:rsidR="00EF7767" w:rsidRDefault="00000000">
      <w:pPr>
        <w:pStyle w:val="FirstParagraph"/>
      </w:pPr>
      <w:r>
        <w:t>Demand planning is where AI has had the biggest impact so far in supply chains. The reason is simple: demand forecasting is really hard with traditional methods, but it’s a perfect fit for machine learning.</w:t>
      </w:r>
    </w:p>
    <w:p w14:paraId="4124D28B" w14:textId="77777777" w:rsidR="00EF7767" w:rsidRDefault="00000000">
      <w:pPr>
        <w:pStyle w:val="BodyText"/>
      </w:pPr>
      <w:r>
        <w:t>Think about all the factors that influence how much of a product will sell next week or next month. There’s the obvious stuff like historical sales patterns and seasonality. But there’s also promotions (yours and your competitors’), weather, holidays, economic conditions, social trends, new product launches, and dozens of other factors. Traditional forecasting methods can handle maybe a handful of these variables. Machine learning can handle hundreds.</w:t>
      </w:r>
    </w:p>
    <w:p w14:paraId="3CADE8AD" w14:textId="77777777" w:rsidR="00EF7767" w:rsidRDefault="00000000">
      <w:pPr>
        <w:pStyle w:val="BodyText"/>
      </w:pPr>
      <w:r>
        <w:t>What makes machine learning particularly powerful is its ability to learn complex, non-linear relationships. For example, the impact of a 20% discount might not be twice the impact of a 10% discount—it might be three times or five times, depending on the product category, the time of year, what competitors are doing, and so on. Machine learning algorithms can learn these complex relationships from data.</w:t>
      </w:r>
    </w:p>
    <w:p w14:paraId="76C407F1" w14:textId="77777777" w:rsidR="00EF7767" w:rsidRDefault="00000000">
      <w:pPr>
        <w:pStyle w:val="BodyText"/>
      </w:pPr>
      <w:r>
        <w:t>The case studies bear this out. Procter &amp; Gamble implemented machine learning for demand forecasting across their vast product portfolio. According to their supply chain analytics team, “Machine learning has transformed how we forecast demand, enabling us to optimize inventory and better serve our customers.” They’re seeing more accurate forecasts, better inventory management, and improved customer satisfaction.</w:t>
      </w:r>
    </w:p>
    <w:p w14:paraId="5971933F" w14:textId="77777777" w:rsidR="00EF7767" w:rsidRDefault="00000000">
      <w:pPr>
        <w:pStyle w:val="BodyText"/>
      </w:pPr>
      <w:r>
        <w:t>H&amp;M’s results are even more dramatic. They achieved a 40% reduction in prediction error rates by deploying an ensemble of machine learning models. Think about what that means: if you were previously off by 100 units on average, now you’re off by 60 units. That translates directly to fewer stockouts (because you’re not underestimating demand as often) and less excess inventory (because you’re not overestimating as often).</w:t>
      </w:r>
    </w:p>
    <w:p w14:paraId="752ACAE6" w14:textId="77777777" w:rsidR="00EF7767" w:rsidRDefault="00000000">
      <w:pPr>
        <w:pStyle w:val="BodyText"/>
      </w:pPr>
      <w:r>
        <w:lastRenderedPageBreak/>
        <w:t>But here’s something important: implementing AI for demand forecasting isn’t just about picking an algorithm and pressing “go.” You need to:</w:t>
      </w:r>
    </w:p>
    <w:p w14:paraId="05B6D2CB" w14:textId="77777777" w:rsidR="00EF7767" w:rsidRDefault="00000000">
      <w:pPr>
        <w:pStyle w:val="Compact"/>
        <w:numPr>
          <w:ilvl w:val="0"/>
          <w:numId w:val="4"/>
        </w:numPr>
      </w:pPr>
      <w:r>
        <w:t>Gather and integrate data from multiple sources</w:t>
      </w:r>
    </w:p>
    <w:p w14:paraId="51C16553" w14:textId="77777777" w:rsidR="00EF7767" w:rsidRDefault="00000000">
      <w:pPr>
        <w:pStyle w:val="Compact"/>
        <w:numPr>
          <w:ilvl w:val="0"/>
          <w:numId w:val="4"/>
        </w:numPr>
      </w:pPr>
      <w:r>
        <w:t>Clean and transform that data appropriately</w:t>
      </w:r>
    </w:p>
    <w:p w14:paraId="0359081C" w14:textId="77777777" w:rsidR="00EF7767" w:rsidRDefault="00000000">
      <w:pPr>
        <w:pStyle w:val="Compact"/>
        <w:numPr>
          <w:ilvl w:val="0"/>
          <w:numId w:val="4"/>
        </w:numPr>
      </w:pPr>
      <w:r>
        <w:t>Select and tune the right algorithms</w:t>
      </w:r>
    </w:p>
    <w:p w14:paraId="0998BD51" w14:textId="77777777" w:rsidR="00EF7767" w:rsidRDefault="00000000">
      <w:pPr>
        <w:pStyle w:val="Compact"/>
        <w:numPr>
          <w:ilvl w:val="0"/>
          <w:numId w:val="4"/>
        </w:numPr>
      </w:pPr>
      <w:r>
        <w:t>Validate that the models are actually working</w:t>
      </w:r>
    </w:p>
    <w:p w14:paraId="43A3872B" w14:textId="77777777" w:rsidR="00EF7767" w:rsidRDefault="00000000">
      <w:pPr>
        <w:pStyle w:val="Compact"/>
        <w:numPr>
          <w:ilvl w:val="0"/>
          <w:numId w:val="4"/>
        </w:numPr>
      </w:pPr>
      <w:r>
        <w:t>Build processes for regularly retraining models as new data comes in</w:t>
      </w:r>
    </w:p>
    <w:p w14:paraId="7385660B" w14:textId="77777777" w:rsidR="00EF7767" w:rsidRDefault="00000000">
      <w:pPr>
        <w:pStyle w:val="Compact"/>
        <w:numPr>
          <w:ilvl w:val="0"/>
          <w:numId w:val="4"/>
        </w:numPr>
      </w:pPr>
      <w:r>
        <w:t>Create systems for planners to review and adjust forecasts when needed</w:t>
      </w:r>
    </w:p>
    <w:p w14:paraId="5FA8A3A3" w14:textId="77777777" w:rsidR="00EF7767" w:rsidRDefault="00000000">
      <w:pPr>
        <w:pStyle w:val="FirstParagraph"/>
      </w:pPr>
      <w:r>
        <w:t>That last point is crucial. AI doesn’t replace human planners—it augments them. The algorithm produces a forecast based on patterns in the data. The planner reviews that forecast, applies business judgment and contextual knowledge, and makes the final decision. This human-in-the-loop approach combines the best of both worlds: the pattern-recognition power of AI and the strategic thinking of experienced professionals.</w:t>
      </w:r>
    </w:p>
    <w:p w14:paraId="639A96EE" w14:textId="5665BE46" w:rsidR="00EF7767" w:rsidRDefault="00433B27">
      <w:pPr>
        <w:pStyle w:val="Heading2"/>
      </w:pPr>
      <w:bookmarkStart w:id="34" w:name="ai-applications-in-supply-planning"/>
      <w:bookmarkStart w:id="35" w:name="_Toc212447160"/>
      <w:r>
        <w:rPr>
          <w:rFonts w:hint="cs"/>
          <w:rtl/>
        </w:rPr>
        <w:t>3</w:t>
      </w:r>
      <w:r>
        <w:t>.3. AI Applications in Supply Planning</w:t>
      </w:r>
      <w:bookmarkEnd w:id="34"/>
      <w:bookmarkEnd w:id="35"/>
    </w:p>
    <w:p w14:paraId="3C9D05D2" w14:textId="77777777" w:rsidR="00EF7767" w:rsidRDefault="00000000">
      <w:pPr>
        <w:pStyle w:val="FirstParagraph"/>
      </w:pPr>
      <w:r>
        <w:t>While demand planning gets a lot of attention, AI is also transforming the supply side of the equation. Once you know what demand will be, you need to figure out how to meet that demand efficiently—what to produce, where to source materials, how much inventory to hold, where to position it.</w:t>
      </w:r>
    </w:p>
    <w:p w14:paraId="6EF52F90" w14:textId="77777777" w:rsidR="00EF7767" w:rsidRDefault="00000000">
      <w:pPr>
        <w:pStyle w:val="BodyText"/>
      </w:pPr>
      <w:r>
        <w:t>These are complex optimization problems with lots of constraints. You’ve got limited production capacity. Suppliers have lead times and minimum order quantities. Warehouses have space constraints. Transportation has cost and time trade-offs. Service level targets need to be met. And all of this needs to be optimized for cost or profit.</w:t>
      </w:r>
    </w:p>
    <w:p w14:paraId="4F2EA531" w14:textId="77777777" w:rsidR="00EF7767" w:rsidRDefault="00000000">
      <w:pPr>
        <w:pStyle w:val="BodyText"/>
      </w:pPr>
      <w:r>
        <w:t>AI helps in several ways:</w:t>
      </w:r>
    </w:p>
    <w:p w14:paraId="4B8428A2" w14:textId="77777777" w:rsidR="00EF7767" w:rsidRDefault="00000000">
      <w:pPr>
        <w:pStyle w:val="BodyText"/>
      </w:pPr>
      <w:r>
        <w:rPr>
          <w:b/>
        </w:rPr>
        <w:t>Predictive maintenance</w:t>
      </w:r>
      <w:r>
        <w:t xml:space="preserve"> uses machine learning to predict when equipment will fail, so you can do maintenance proactively rather than waiting for breakdowns. This is huge for manufacturers. Unplanned downtime is incredibly expensive—you’re paying workers who can’t work, missing production targets, potentially missing customer commitments. By predicting failures before they happen, you can schedule maintenance during planned downtime and avoid these costs.</w:t>
      </w:r>
    </w:p>
    <w:p w14:paraId="2817B4E8" w14:textId="77777777" w:rsidR="00EF7767" w:rsidRDefault="00000000">
      <w:pPr>
        <w:pStyle w:val="BodyText"/>
      </w:pPr>
      <w:r>
        <w:t>The way it works is that sensors on equipment collect data about vibration, temperature, pressure, and other indicators. Machine learning algorithms learn the patterns that precede failures. When they detect those patterns starting to appear, they alert maintenance teams to take action.</w:t>
      </w:r>
    </w:p>
    <w:p w14:paraId="3083EAE5" w14:textId="77777777" w:rsidR="00EF7767" w:rsidRDefault="00000000">
      <w:pPr>
        <w:pStyle w:val="BodyText"/>
      </w:pPr>
      <w:r>
        <w:rPr>
          <w:b/>
        </w:rPr>
        <w:t>Supplier risk management</w:t>
      </w:r>
      <w:r>
        <w:t xml:space="preserve"> uses AI to monitor your supply base for potential problems. This might involve analyzing financial data to identify suppliers at risk of bankruptcy, monitoring news and social media for signs of labor disputes or quality issues, or tracking geopolitical events that could disrupt supply.</w:t>
      </w:r>
    </w:p>
    <w:p w14:paraId="4FD71906" w14:textId="77777777" w:rsidR="00EF7767" w:rsidRDefault="00000000">
      <w:pPr>
        <w:pStyle w:val="BodyText"/>
      </w:pPr>
      <w:r>
        <w:lastRenderedPageBreak/>
        <w:t>This became especially important during the pandemic when supply chains were disrupted left and right. Companies that had good visibility into their supply base and could quickly identify and respond to problems fared much better than those that were caught by surprise.</w:t>
      </w:r>
    </w:p>
    <w:p w14:paraId="09E7E01D" w14:textId="77777777" w:rsidR="00EF7767" w:rsidRDefault="00000000">
      <w:pPr>
        <w:pStyle w:val="BodyText"/>
      </w:pPr>
      <w:r>
        <w:rPr>
          <w:b/>
        </w:rPr>
        <w:t>Dynamic sourcing</w:t>
      </w:r>
      <w:r>
        <w:t xml:space="preserve"> uses AI to make real-time decisions about which suppliers to use for each order. Maybe Supplier A is usually cheaper, but right now they’re backed up and delivery would take three weeks. Supplier B is more expensive but can deliver in one week. Which should you choose? The answer depends on how urgently you need the material, the cost difference, the reliability of each supplier, and other factors. AI can analyze all these factors and make optimal decisions automatically.</w:t>
      </w:r>
    </w:p>
    <w:p w14:paraId="1F8D5F5A" w14:textId="77777777" w:rsidR="00EF7767" w:rsidRDefault="00000000">
      <w:pPr>
        <w:pStyle w:val="BodyText"/>
      </w:pPr>
      <w:r>
        <w:t>Walmart’s use of AI in their fulfillment centers is a great example of AI in action on the supply side. They’re using robots to pick and pack orders, guided by AI algorithms that optimize the process. The result has been about a 20% improvement in unit cost averages. For a company Walmart’s size, that’s enormous savings.</w:t>
      </w:r>
    </w:p>
    <w:p w14:paraId="0D8FB69F" w14:textId="20C90481" w:rsidR="00EF7767" w:rsidRDefault="00433B27">
      <w:pPr>
        <w:pStyle w:val="Heading2"/>
      </w:pPr>
      <w:bookmarkStart w:id="36" w:name="ai-for-integrated-business-planning"/>
      <w:bookmarkStart w:id="37" w:name="_Toc212447161"/>
      <w:r>
        <w:rPr>
          <w:rFonts w:hint="cs"/>
          <w:rtl/>
        </w:rPr>
        <w:t>3</w:t>
      </w:r>
      <w:r>
        <w:t>.4. AI for Integrated Business Planning</w:t>
      </w:r>
      <w:bookmarkEnd w:id="36"/>
      <w:bookmarkEnd w:id="37"/>
    </w:p>
    <w:p w14:paraId="5D5DAAB5" w14:textId="77777777" w:rsidR="00EF7767" w:rsidRDefault="00000000">
      <w:pPr>
        <w:pStyle w:val="FirstParagraph"/>
      </w:pPr>
      <w:r>
        <w:t>This is where things get really interesting. The ultimate goal isn’t just better demand forecasts or better supply plans—it’s integrating everything into one unified planning process that aligns with business strategy and financial goals.</w:t>
      </w:r>
    </w:p>
    <w:p w14:paraId="6D6ABD64" w14:textId="77777777" w:rsidR="00EF7767" w:rsidRDefault="00000000">
      <w:pPr>
        <w:pStyle w:val="BodyText"/>
      </w:pPr>
      <w:r>
        <w:t>Traditional S&amp;OP processes involve a lot of manual work. Someone from sales creates a demand forecast in a spreadsheet. Someone from operations creates a supply plan in another spreadsheet. Someone from finance creates a budget in yet another spreadsheet. Then everyone gets together in a meeting to try to reconcile these different plans. It’s time-consuming, error-prone, and by the time you’ve finished, the situation has probably already changed.</w:t>
      </w:r>
    </w:p>
    <w:p w14:paraId="32F084CA" w14:textId="77777777" w:rsidR="00EF7767" w:rsidRDefault="00000000">
      <w:pPr>
        <w:pStyle w:val="BodyText"/>
      </w:pPr>
      <w:r>
        <w:t>AI-driven IBP platforms automate much of this. They pull data from all relevant sources automatically, apply machine learning to generate forecasts and plans, and present everything in a unified view. Instead of spending days collecting and reconciling data, planners can focus on analysis and decision-making.</w:t>
      </w:r>
    </w:p>
    <w:p w14:paraId="5022FCBE" w14:textId="77777777" w:rsidR="00EF7767" w:rsidRDefault="00000000">
      <w:pPr>
        <w:pStyle w:val="BodyText"/>
      </w:pPr>
      <w:r>
        <w:t>But AI does more than just automate data collection. It enables capabilities that weren’t really feasible before:</w:t>
      </w:r>
    </w:p>
    <w:p w14:paraId="6946EA2D" w14:textId="77777777" w:rsidR="00EF7767" w:rsidRDefault="00000000">
      <w:pPr>
        <w:pStyle w:val="BodyText"/>
      </w:pPr>
      <w:r>
        <w:rPr>
          <w:b/>
        </w:rPr>
        <w:t>Scenario planning</w:t>
      </w:r>
      <w:r>
        <w:t xml:space="preserve"> becomes much faster and easier. Want to know what would happen if demand increases by 10%? Or if a key supplier has problems? Or if you launch a new product? The AI can quickly simulate these scenarios and show you the operational and financial implications. This allows for much more strategic, proactive planning.</w:t>
      </w:r>
    </w:p>
    <w:p w14:paraId="6092A26D" w14:textId="77777777" w:rsidR="00EF7767" w:rsidRDefault="00000000">
      <w:pPr>
        <w:pStyle w:val="BodyText"/>
      </w:pPr>
      <w:r>
        <w:rPr>
          <w:b/>
        </w:rPr>
        <w:t>Automated reconciliation</w:t>
      </w:r>
      <w:r>
        <w:t xml:space="preserve"> means the system can automatically identify conflicts between different functional plans. If the sales forecast exceeds production capacity, the system flags it immediately and might even suggest potential solutions—like increasing capacity, adjusting the product mix, or revising sales targets.</w:t>
      </w:r>
    </w:p>
    <w:p w14:paraId="746E26E1" w14:textId="77777777" w:rsidR="00EF7767" w:rsidRDefault="00000000">
      <w:pPr>
        <w:pStyle w:val="BodyText"/>
      </w:pPr>
      <w:r>
        <w:rPr>
          <w:b/>
        </w:rPr>
        <w:lastRenderedPageBreak/>
        <w:t>Prescriptive analytics</w:t>
      </w:r>
      <w:r>
        <w:t xml:space="preserve"> goes beyond predicting what will happen to recommending what you should do about it. The AI doesn’t just say “demand will be high next month.” It says “based on demand forecasts, current inventory, production capacity, and costs, here’s the optimal production plan.”</w:t>
      </w:r>
    </w:p>
    <w:p w14:paraId="40D68C89" w14:textId="77777777" w:rsidR="00EF7767" w:rsidRDefault="00000000">
      <w:pPr>
        <w:pStyle w:val="BodyText"/>
      </w:pPr>
      <w:r>
        <w:t>The key is that all of this happens in an integrated way, with everyone working from the same data and assumptions. When something changes, the impact ripples through the entire plan automatically, and everyone can see it immediately.</w:t>
      </w:r>
    </w:p>
    <w:p w14:paraId="01DA34EC" w14:textId="77777777" w:rsidR="00EF7767" w:rsidRDefault="00000000">
      <w:pPr>
        <w:pStyle w:val="BodyText"/>
      </w:pPr>
      <w:r>
        <w:t>This is the vision of true Integrated Business Planning—not just connecting different functional plans, but creating one dynamic, intelligent planning process that continuously optimizes the entire business.</w:t>
      </w:r>
    </w:p>
    <w:p w14:paraId="6444B18F" w14:textId="77777777" w:rsidR="00EF7767" w:rsidRDefault="00000000">
      <w:r>
        <w:pict w14:anchorId="61CA86AF">
          <v:rect id="_x0000_i1029" style="width:0;height:1.5pt" o:hralign="center" o:hrstd="t" o:hr="t"/>
        </w:pict>
      </w:r>
    </w:p>
    <w:p w14:paraId="3A5CB71B" w14:textId="77777777" w:rsidR="00EF7767" w:rsidRDefault="00000000">
      <w:pPr>
        <w:pStyle w:val="FirstParagraph"/>
      </w:pPr>
      <w:r>
        <w:rPr>
          <w:b/>
        </w:rPr>
        <w:t>References</w:t>
      </w:r>
    </w:p>
    <w:p w14:paraId="11E95FD4" w14:textId="77777777" w:rsidR="00EF7767" w:rsidRDefault="00000000">
      <w:pPr>
        <w:pStyle w:val="BodyText"/>
      </w:pPr>
      <w:r>
        <w:t xml:space="preserve">[8] GoBeyond.AI. (2025). </w:t>
      </w:r>
      <w:r>
        <w:rPr>
          <w:i/>
        </w:rPr>
        <w:t>How Procter &amp; Gamble Uses Machine Learning to Forecast Demand and Optimize Inventory Management</w:t>
      </w:r>
      <w:r>
        <w:t>. Retrieved from https://www.gobeyond.ai/ai-resources/case-studies/pg-ml-demand-forecast-inventory-optimization</w:t>
      </w:r>
    </w:p>
    <w:p w14:paraId="410DF366" w14:textId="77777777" w:rsidR="00EF7767" w:rsidRDefault="00000000">
      <w:r>
        <w:pict w14:anchorId="319DDA37">
          <v:rect id="_x0000_i1030" style="width:0;height:1.5pt" o:hralign="center" o:hrstd="t" o:hr="t"/>
        </w:pict>
      </w:r>
    </w:p>
    <w:p w14:paraId="4FC85C9C" w14:textId="092F31F7" w:rsidR="00EF7767" w:rsidRDefault="00000000">
      <w:pPr>
        <w:pStyle w:val="Heading1"/>
      </w:pPr>
      <w:bookmarkStart w:id="38" w:name="Xea139bbc128521904d7b7430368b0ac5ec877da"/>
      <w:bookmarkStart w:id="39" w:name="_Toc212447163"/>
      <w:r>
        <w:t xml:space="preserve">Chapter </w:t>
      </w:r>
      <w:r w:rsidR="00433B27">
        <w:rPr>
          <w:rFonts w:hint="cs"/>
          <w:rtl/>
        </w:rPr>
        <w:t>4</w:t>
      </w:r>
      <w:r>
        <w:t>: Getting Demand Forecasting Right</w:t>
      </w:r>
      <w:bookmarkEnd w:id="38"/>
      <w:bookmarkEnd w:id="39"/>
    </w:p>
    <w:p w14:paraId="5495BF29" w14:textId="36B09C79" w:rsidR="00EF7767" w:rsidRDefault="00433B27">
      <w:pPr>
        <w:pStyle w:val="Heading2"/>
      </w:pPr>
      <w:bookmarkStart w:id="40" w:name="why-traditional-methods-fall-short"/>
      <w:bookmarkStart w:id="41" w:name="_Toc212447164"/>
      <w:r>
        <w:rPr>
          <w:rFonts w:hint="cs"/>
          <w:rtl/>
        </w:rPr>
        <w:t>4</w:t>
      </w:r>
      <w:r>
        <w:t>.1. Why Traditional Methods Fall Short</w:t>
      </w:r>
      <w:bookmarkEnd w:id="40"/>
      <w:bookmarkEnd w:id="41"/>
    </w:p>
    <w:p w14:paraId="0FD376B7" w14:textId="77777777" w:rsidR="00EF7767" w:rsidRDefault="00000000">
      <w:pPr>
        <w:pStyle w:val="FirstParagraph"/>
      </w:pPr>
      <w:r>
        <w:t>I’ll be honest—when I first started working in supply chain planning, I thought demand forecasting was mostly about looking at historical sales and projecting them forward. Use a moving average, maybe add some seasonal adjustments, and you’re done. It seemed straightforward enough.</w:t>
      </w:r>
    </w:p>
    <w:p w14:paraId="3E7E16C2" w14:textId="77777777" w:rsidR="00EF7767" w:rsidRDefault="00000000">
      <w:pPr>
        <w:pStyle w:val="BodyText"/>
      </w:pPr>
      <w:r>
        <w:t>Then I started seeing how often those forecasts were wrong. Not just a little off, but sometimes wildly inaccurate. A product we thought would sell 1000 units sold 1500. Another product we stocked heavily barely moved. The mismatches between forecast and reality were costing real money—lost sales from stockouts, markdowns on excess inventory, expedited shipping to fix problems.</w:t>
      </w:r>
    </w:p>
    <w:p w14:paraId="063BE6DF" w14:textId="77777777" w:rsidR="00EF7767" w:rsidRDefault="00000000">
      <w:pPr>
        <w:pStyle w:val="BodyText"/>
      </w:pPr>
      <w:r>
        <w:t>The issue with traditional forecasting methods isn’t that they’re completely useless. For stable, predictable products in stable markets, they work okay. The problem is that fewer and fewer products and markets fit that description anymore.</w:t>
      </w:r>
    </w:p>
    <w:p w14:paraId="4314BD0C" w14:textId="77777777" w:rsidR="00EF7767" w:rsidRDefault="00000000">
      <w:pPr>
        <w:pStyle w:val="BodyText"/>
      </w:pPr>
      <w:r>
        <w:rPr>
          <w:b/>
        </w:rPr>
        <w:t>Moving averages</w:t>
      </w:r>
      <w:r>
        <w:t xml:space="preserve"> just take the average of recent sales. Simple, but they lag behind trends. If demand is increasing, a moving average will consistently underestimate. If demand is decreasing, it will overestimate.</w:t>
      </w:r>
    </w:p>
    <w:p w14:paraId="0DA54C81" w14:textId="77777777" w:rsidR="00EF7767" w:rsidRDefault="00000000">
      <w:pPr>
        <w:pStyle w:val="BodyText"/>
      </w:pPr>
      <w:r>
        <w:rPr>
          <w:b/>
        </w:rPr>
        <w:lastRenderedPageBreak/>
        <w:t>Exponential smoothing</w:t>
      </w:r>
      <w:r>
        <w:t xml:space="preserve"> is a bit more sophisticated—it gives more weight to recent data. This helps with trends, but it still struggles with sudden changes or complex seasonal patterns.</w:t>
      </w:r>
    </w:p>
    <w:p w14:paraId="1974ADDC" w14:textId="77777777" w:rsidR="00EF7767" w:rsidRDefault="00000000">
      <w:pPr>
        <w:pStyle w:val="BodyText"/>
      </w:pPr>
      <w:r>
        <w:rPr>
          <w:b/>
        </w:rPr>
        <w:t>ARIMA models</w:t>
      </w:r>
      <w:r>
        <w:t xml:space="preserve"> (AutoRegressive Integrated Moving Average) are more advanced statistical methods that can handle trends and seasonality. They’re better than simple averages, but they’re still fundamentally limited to analyzing one time series at a time. They can’t easily incorporate external factors like promotions, weather, or competitor actions.</w:t>
      </w:r>
    </w:p>
    <w:p w14:paraId="2C3E7EDB" w14:textId="77777777" w:rsidR="00EF7767" w:rsidRDefault="00000000">
      <w:pPr>
        <w:pStyle w:val="BodyText"/>
      </w:pPr>
      <w:r>
        <w:t>Here’s the fundamental limitation: these traditional methods assume that the future will look like the past, and they can only learn from the sales history of the specific product you’re forecasting. In today’s volatile markets, with rapid trend changes and complex demand drivers, that’s just not enough.</w:t>
      </w:r>
    </w:p>
    <w:p w14:paraId="7495584B" w14:textId="42ADFB03" w:rsidR="00EF7767" w:rsidRDefault="00433B27">
      <w:pPr>
        <w:pStyle w:val="Heading2"/>
      </w:pPr>
      <w:bookmarkStart w:id="42" w:name="how-machine-learning-changes-everything"/>
      <w:bookmarkStart w:id="43" w:name="_Toc212447165"/>
      <w:r>
        <w:rPr>
          <w:rFonts w:hint="cs"/>
          <w:rtl/>
        </w:rPr>
        <w:t>4</w:t>
      </w:r>
      <w:r>
        <w:t>.2. How Machine Learning Changes Everything</w:t>
      </w:r>
      <w:bookmarkEnd w:id="42"/>
      <w:bookmarkEnd w:id="43"/>
    </w:p>
    <w:p w14:paraId="2069330E" w14:textId="77777777" w:rsidR="00EF7767" w:rsidRDefault="00000000">
      <w:pPr>
        <w:pStyle w:val="FirstParagraph"/>
      </w:pPr>
      <w:r>
        <w:t>Machine learning takes a completely different approach. Instead of just looking at a product’s sales history, it can consider hundreds of variables simultaneously and learn complex relationships between them.</w:t>
      </w:r>
    </w:p>
    <w:p w14:paraId="7ED852A9" w14:textId="77777777" w:rsidR="00EF7767" w:rsidRDefault="00000000">
      <w:pPr>
        <w:pStyle w:val="BodyText"/>
      </w:pPr>
      <w:r>
        <w:t>Let me give you a concrete example. Suppose you’re forecasting demand for ice cream. Traditional methods would look at historical ice cream sales, identify the seasonal pattern (high in summer, low in winter), and project that pattern forward.</w:t>
      </w:r>
    </w:p>
    <w:p w14:paraId="4BE80E89" w14:textId="77777777" w:rsidR="00EF7767" w:rsidRDefault="00000000">
      <w:pPr>
        <w:pStyle w:val="BodyText"/>
      </w:pPr>
      <w:r>
        <w:t>A machine learning model could consider all of that, plus: - Daily temperature forecasts - Day of the week (weekend vs. weekday) - Holidays and school vacations - Your promotional calendar - Competitor promotions - Social media mentions and sentiment - Economic indicators affecting consumer spending - Last year’s sales during similar conditions - Sales of related products</w:t>
      </w:r>
    </w:p>
    <w:p w14:paraId="20828267" w14:textId="77777777" w:rsidR="00EF7767" w:rsidRDefault="00000000">
      <w:pPr>
        <w:pStyle w:val="BodyText"/>
      </w:pPr>
      <w:r>
        <w:t>And it doesn’t just consider these factors independently—it learns how they interact. Maybe temperature matters more on weekends than weekdays. Maybe promotions are more effective when competitors aren’t also promoting. Maybe social media buzz amplifies the effect of good weather. Machine learning algorithms can learn all these complex, non-linear relationships from the data.</w:t>
      </w:r>
    </w:p>
    <w:p w14:paraId="49D15AB8" w14:textId="77777777" w:rsidR="00EF7767" w:rsidRDefault="00000000">
      <w:pPr>
        <w:pStyle w:val="BodyText"/>
      </w:pPr>
      <w:r>
        <w:t>The algorithms that have proven most effective for demand forecasting are tree-based ensemble methods. Let me explain what that means and why they work so well.</w:t>
      </w:r>
    </w:p>
    <w:p w14:paraId="7F92329C" w14:textId="78A3BD3C" w:rsidR="00EF7767" w:rsidRDefault="00433B27">
      <w:pPr>
        <w:pStyle w:val="Heading2"/>
      </w:pPr>
      <w:bookmarkStart w:id="44" w:name="random-foresta-good-starting-point"/>
      <w:bookmarkStart w:id="45" w:name="_Toc212447166"/>
      <w:r>
        <w:rPr>
          <w:rFonts w:hint="cs"/>
          <w:rtl/>
        </w:rPr>
        <w:t>4</w:t>
      </w:r>
      <w:r>
        <w:t>.3. Random Forest—A Good Starting Point</w:t>
      </w:r>
      <w:bookmarkEnd w:id="44"/>
      <w:bookmarkEnd w:id="45"/>
    </w:p>
    <w:p w14:paraId="26AC8ED9" w14:textId="77777777" w:rsidR="00EF7767" w:rsidRDefault="00000000">
      <w:pPr>
        <w:pStyle w:val="FirstParagraph"/>
      </w:pPr>
      <w:r>
        <w:t xml:space="preserve">A </w:t>
      </w:r>
      <w:r>
        <w:rPr>
          <w:b/>
        </w:rPr>
        <w:t>decision tree</w:t>
      </w:r>
      <w:r>
        <w:t xml:space="preserve"> is a simple model that makes predictions by asking a series of yes/no questions. For example: “Is it summer? If yes, is it a weekend? If yes, is the temperature above 80°F?” Based on the answers, you end up at a prediction.</w:t>
      </w:r>
    </w:p>
    <w:p w14:paraId="44F0DE31" w14:textId="77777777" w:rsidR="00EF7767" w:rsidRDefault="00000000">
      <w:pPr>
        <w:pStyle w:val="BodyText"/>
      </w:pPr>
      <w:r>
        <w:t>The problem with a single decision tree is that it’s unstable. Small changes in the training data can lead to completely different trees. And a single tree tends to overfit—it learns the noise in your training data rather than the true underlying patterns.</w:t>
      </w:r>
    </w:p>
    <w:p w14:paraId="6788E2F4" w14:textId="77777777" w:rsidR="00EF7767" w:rsidRDefault="00000000">
      <w:pPr>
        <w:pStyle w:val="BodyText"/>
      </w:pPr>
      <w:r>
        <w:rPr>
          <w:b/>
        </w:rPr>
        <w:lastRenderedPageBreak/>
        <w:t>Random Forest</w:t>
      </w:r>
      <w:r>
        <w:t xml:space="preserve"> solves this by building many trees (often hundreds or thousands) and averaging their predictions. Each tree is trained on a random subset of the data and considers only a random subset of the features at each split. This randomness makes the individual trees different from each other.</w:t>
      </w:r>
    </w:p>
    <w:p w14:paraId="09778CBA" w14:textId="77777777" w:rsidR="00EF7767" w:rsidRDefault="00000000">
      <w:pPr>
        <w:pStyle w:val="BodyText"/>
      </w:pPr>
      <w:r>
        <w:t>When you want to make a forecast, you run it through all the trees and average the results. This ensemble approach is much more stable and accurate than any single tree.</w:t>
      </w:r>
    </w:p>
    <w:p w14:paraId="4A5E6621" w14:textId="77777777" w:rsidR="00EF7767" w:rsidRDefault="00000000">
      <w:pPr>
        <w:pStyle w:val="BodyText"/>
      </w:pPr>
      <w:r>
        <w:t>In my experience, Random Forest is a great algorithm to start with for several reasons:</w:t>
      </w:r>
    </w:p>
    <w:p w14:paraId="2280E06C" w14:textId="77777777" w:rsidR="00EF7767" w:rsidRDefault="00000000">
      <w:pPr>
        <w:pStyle w:val="Compact"/>
        <w:numPr>
          <w:ilvl w:val="0"/>
          <w:numId w:val="5"/>
        </w:numPr>
      </w:pPr>
      <w:r>
        <w:t>It’s relatively fast to train</w:t>
      </w:r>
    </w:p>
    <w:p w14:paraId="452E604F" w14:textId="77777777" w:rsidR="00EF7767" w:rsidRDefault="00000000">
      <w:pPr>
        <w:pStyle w:val="Compact"/>
        <w:numPr>
          <w:ilvl w:val="0"/>
          <w:numId w:val="5"/>
        </w:numPr>
      </w:pPr>
      <w:r>
        <w:t>It works well even with noisy data</w:t>
      </w:r>
    </w:p>
    <w:p w14:paraId="1F317EB5" w14:textId="77777777" w:rsidR="00EF7767" w:rsidRDefault="00000000">
      <w:pPr>
        <w:pStyle w:val="Compact"/>
        <w:numPr>
          <w:ilvl w:val="0"/>
          <w:numId w:val="5"/>
        </w:numPr>
      </w:pPr>
      <w:r>
        <w:t>It doesn’t require extensive tuning</w:t>
      </w:r>
    </w:p>
    <w:p w14:paraId="48D6AE96" w14:textId="77777777" w:rsidR="00EF7767" w:rsidRDefault="00000000">
      <w:pPr>
        <w:pStyle w:val="Compact"/>
        <w:numPr>
          <w:ilvl w:val="0"/>
          <w:numId w:val="5"/>
        </w:numPr>
      </w:pPr>
      <w:r>
        <w:t>It’s fairly robust to overfitting</w:t>
      </w:r>
    </w:p>
    <w:p w14:paraId="6EF4793F" w14:textId="77777777" w:rsidR="00EF7767" w:rsidRDefault="00000000">
      <w:pPr>
        <w:pStyle w:val="Compact"/>
        <w:numPr>
          <w:ilvl w:val="0"/>
          <w:numId w:val="5"/>
        </w:numPr>
      </w:pPr>
      <w:r>
        <w:t>It can handle both numerical and categorical features</w:t>
      </w:r>
    </w:p>
    <w:p w14:paraId="33DC4E0A" w14:textId="77777777" w:rsidR="00EF7767" w:rsidRDefault="00000000">
      <w:pPr>
        <w:pStyle w:val="Compact"/>
        <w:numPr>
          <w:ilvl w:val="0"/>
          <w:numId w:val="5"/>
        </w:numPr>
      </w:pPr>
      <w:r>
        <w:t>It provides feature importance scores, showing which variables matter most</w:t>
      </w:r>
    </w:p>
    <w:p w14:paraId="25AA9BB1" w14:textId="77777777" w:rsidR="00EF7767" w:rsidRDefault="00000000">
      <w:pPr>
        <w:pStyle w:val="FirstParagraph"/>
      </w:pPr>
      <w:r>
        <w:t>For many companies, Random Forest provides a significant accuracy improvement over traditional methods with reasonable implementation complexity. It’s a solid baseline that often performs well enough that you don’t need to go further.</w:t>
      </w:r>
    </w:p>
    <w:p w14:paraId="1D23A8C6" w14:textId="53FEBAEF" w:rsidR="00EF7767" w:rsidRDefault="00433B27">
      <w:pPr>
        <w:pStyle w:val="Heading2"/>
      </w:pPr>
      <w:bookmarkStart w:id="46" w:name="gradient-boostingtaking-it-up-a-notch"/>
      <w:bookmarkStart w:id="47" w:name="_Toc212447167"/>
      <w:r>
        <w:rPr>
          <w:rFonts w:hint="cs"/>
          <w:rtl/>
        </w:rPr>
        <w:t>4</w:t>
      </w:r>
      <w:r>
        <w:t>.4. Gradient Boosting—Taking It Up a Notch</w:t>
      </w:r>
      <w:bookmarkEnd w:id="46"/>
      <w:bookmarkEnd w:id="47"/>
    </w:p>
    <w:p w14:paraId="7C0E74BD" w14:textId="77777777" w:rsidR="00EF7767" w:rsidRDefault="00000000">
      <w:pPr>
        <w:pStyle w:val="FirstParagraph"/>
      </w:pPr>
      <w:r>
        <w:t xml:space="preserve">While Random Forest builds trees in parallel and averages them, </w:t>
      </w:r>
      <w:r>
        <w:rPr>
          <w:b/>
        </w:rPr>
        <w:t>Gradient Boosting</w:t>
      </w:r>
      <w:r>
        <w:t xml:space="preserve"> takes a different approach. It builds trees sequentially, with each new tree focused on correcting the errors of the previous trees.</w:t>
      </w:r>
    </w:p>
    <w:p w14:paraId="51A17B6F" w14:textId="77777777" w:rsidR="00EF7767" w:rsidRDefault="00000000">
      <w:pPr>
        <w:pStyle w:val="BodyText"/>
      </w:pPr>
      <w:r>
        <w:t>Here’s how it works: First, you build a simple tree. It makes some predictions, and some of them are wrong. Then you build a second tree, but instead of trying to predict the original target, it tries to predict the errors from the first tree. You add this second tree to the first one, which improves the overall predictions. Then you build a third tree to correct the remaining errors, and so on.</w:t>
      </w:r>
    </w:p>
    <w:p w14:paraId="3B092612" w14:textId="77777777" w:rsidR="00EF7767" w:rsidRDefault="00000000">
      <w:pPr>
        <w:pStyle w:val="BodyText"/>
      </w:pPr>
      <w:r>
        <w:t>This iterative process of gradually reducing errors is why it’s called “boosting.” Each new tree boosts the performance of the ensemble.</w:t>
      </w:r>
    </w:p>
    <w:p w14:paraId="690644B9" w14:textId="77777777" w:rsidR="00EF7767" w:rsidRDefault="00000000">
      <w:pPr>
        <w:pStyle w:val="BodyText"/>
      </w:pPr>
      <w:r>
        <w:t>Gradient Boosting typically achieves higher accuracy than Random Forest, but it comes with trade-offs:</w:t>
      </w:r>
    </w:p>
    <w:p w14:paraId="30875249" w14:textId="77777777" w:rsidR="00EF7767" w:rsidRDefault="00000000">
      <w:pPr>
        <w:pStyle w:val="Compact"/>
        <w:numPr>
          <w:ilvl w:val="0"/>
          <w:numId w:val="6"/>
        </w:numPr>
      </w:pPr>
      <w:r>
        <w:t>It’s more prone to overfitting if not carefully tuned</w:t>
      </w:r>
    </w:p>
    <w:p w14:paraId="526C95A2" w14:textId="77777777" w:rsidR="00EF7767" w:rsidRDefault="00000000">
      <w:pPr>
        <w:pStyle w:val="Compact"/>
        <w:numPr>
          <w:ilvl w:val="0"/>
          <w:numId w:val="6"/>
        </w:numPr>
      </w:pPr>
      <w:r>
        <w:t>It takes longer to train (since trees must be built sequentially)</w:t>
      </w:r>
    </w:p>
    <w:p w14:paraId="2AB53CE6" w14:textId="77777777" w:rsidR="00EF7767" w:rsidRDefault="00000000">
      <w:pPr>
        <w:pStyle w:val="Compact"/>
        <w:numPr>
          <w:ilvl w:val="0"/>
          <w:numId w:val="6"/>
        </w:numPr>
      </w:pPr>
      <w:r>
        <w:t>It requires more careful parameter tuning</w:t>
      </w:r>
    </w:p>
    <w:p w14:paraId="05EDFD41" w14:textId="77777777" w:rsidR="00EF7767" w:rsidRDefault="00000000">
      <w:pPr>
        <w:pStyle w:val="Compact"/>
        <w:numPr>
          <w:ilvl w:val="0"/>
          <w:numId w:val="6"/>
        </w:numPr>
      </w:pPr>
      <w:r>
        <w:t>It can be sensitive to noisy data</w:t>
      </w:r>
    </w:p>
    <w:p w14:paraId="161954D9" w14:textId="77777777" w:rsidR="00EF7767" w:rsidRDefault="00000000">
      <w:pPr>
        <w:pStyle w:val="FirstParagraph"/>
      </w:pPr>
      <w:r>
        <w:t>In practice, Gradient Boosting is worth the extra complexity when forecast accuracy is critical and you have the expertise to tune it properly. The performance improvement over Random Forest might be 2-5 percentage points in terms of forecast accuracy—which can translate to significant business value.</w:t>
      </w:r>
    </w:p>
    <w:p w14:paraId="64D8BF14" w14:textId="01364B55" w:rsidR="00EF7767" w:rsidRDefault="00433B27">
      <w:pPr>
        <w:pStyle w:val="Heading2"/>
      </w:pPr>
      <w:bookmarkStart w:id="48" w:name="xgboost-and-lightgbmindustry-standards"/>
      <w:bookmarkStart w:id="49" w:name="_Toc212447168"/>
      <w:r>
        <w:rPr>
          <w:rFonts w:hint="cs"/>
          <w:rtl/>
        </w:rPr>
        <w:lastRenderedPageBreak/>
        <w:t>4</w:t>
      </w:r>
      <w:r>
        <w:t>.5. XGBoost and LightGBM—Industry Standards</w:t>
      </w:r>
      <w:bookmarkEnd w:id="48"/>
      <w:bookmarkEnd w:id="49"/>
    </w:p>
    <w:p w14:paraId="6A274F95" w14:textId="77777777" w:rsidR="00EF7767" w:rsidRDefault="00000000">
      <w:pPr>
        <w:pStyle w:val="FirstParagraph"/>
      </w:pPr>
      <w:r>
        <w:rPr>
          <w:b/>
        </w:rPr>
        <w:t>XGBoost</w:t>
      </w:r>
      <w:r>
        <w:t xml:space="preserve"> (Extreme Gradient Boosting) and </w:t>
      </w:r>
      <w:r>
        <w:rPr>
          <w:b/>
        </w:rPr>
        <w:t>LightGBM</w:t>
      </w:r>
      <w:r>
        <w:t xml:space="preserve"> (Light Gradient Boosting Machine) are optimized implementations of gradient boosting that have become industry standards. They’ve won countless data science competitions and are widely used in production systems at major companies.</w:t>
      </w:r>
    </w:p>
    <w:p w14:paraId="012507DC" w14:textId="77777777" w:rsidR="00EF7767" w:rsidRDefault="00000000">
      <w:pPr>
        <w:pStyle w:val="BodyText"/>
      </w:pPr>
      <w:r>
        <w:t>What makes them special?</w:t>
      </w:r>
    </w:p>
    <w:p w14:paraId="04AB38A6" w14:textId="77777777" w:rsidR="00EF7767" w:rsidRDefault="00000000">
      <w:pPr>
        <w:pStyle w:val="BodyText"/>
      </w:pPr>
      <w:r>
        <w:rPr>
          <w:b/>
        </w:rPr>
        <w:t>XGBoost</w:t>
      </w:r>
      <w:r>
        <w:t xml:space="preserve"> includes several innovations: - Regularization techniques that help prevent overfitting - Efficient handling of missing values - Parallel processing for faster training - Built-in cross-validation - Feature importance metrics</w:t>
      </w:r>
    </w:p>
    <w:p w14:paraId="37A8F4D9" w14:textId="77777777" w:rsidR="00EF7767" w:rsidRDefault="00000000">
      <w:pPr>
        <w:pStyle w:val="BodyText"/>
      </w:pPr>
      <w:r>
        <w:rPr>
          <w:b/>
        </w:rPr>
        <w:t>LightGBM</w:t>
      </w:r>
      <w:r>
        <w:t xml:space="preserve"> takes a different approach to building trees (leaf-wise rather than level-wise) that makes it even faster, especially on large datasets. It also uses histogram-based algorithms that reduce memory usage.</w:t>
      </w:r>
    </w:p>
    <w:p w14:paraId="67C6052D" w14:textId="77777777" w:rsidR="00EF7767" w:rsidRDefault="00000000">
      <w:pPr>
        <w:pStyle w:val="BodyText"/>
      </w:pPr>
      <w:r>
        <w:t>In my testing and from what I’ve seen in the literature, both XGBoost and LightGBM typically deliver excellent results for demand forecasting. The choice between them often comes down to specific dataset characteristics and computational constraints.</w:t>
      </w:r>
    </w:p>
    <w:p w14:paraId="32C16FDB" w14:textId="77777777" w:rsidR="00EF7767" w:rsidRDefault="00000000">
      <w:pPr>
        <w:pStyle w:val="BodyText"/>
      </w:pPr>
      <w:r>
        <w:t>For large-scale forecasting where you need to generate predictions for thousands of products regularly, LightGBM’s speed advantage can be decisive. For smaller-scale applications where you want maximum accuracy and have time for careful tuning, XGBoost might have a slight edge.</w:t>
      </w:r>
    </w:p>
    <w:p w14:paraId="41ECFC99" w14:textId="77777777" w:rsidR="00EF7767" w:rsidRDefault="00000000">
      <w:pPr>
        <w:pStyle w:val="BodyText"/>
      </w:pPr>
      <w:r>
        <w:t>The 2020 study by Islam and Amin that I mentioned earlier found that Gradient Boosting achieved 91% precision in predicting backorders, outperforming Random Forest. This aligns with the general finding that boosting methods, when properly tuned, deliver higher accuracy than bagging methods like Random Forest.</w:t>
      </w:r>
    </w:p>
    <w:p w14:paraId="3BA363D5" w14:textId="3A08EFF0" w:rsidR="00EF7767" w:rsidRDefault="00433B27">
      <w:pPr>
        <w:pStyle w:val="Heading2"/>
      </w:pPr>
      <w:bookmarkStart w:id="50" w:name="ensemble-methodscombining-the-best"/>
      <w:bookmarkStart w:id="51" w:name="_Toc212447169"/>
      <w:r>
        <w:rPr>
          <w:rFonts w:hint="cs"/>
          <w:rtl/>
        </w:rPr>
        <w:t>4</w:t>
      </w:r>
      <w:r>
        <w:t>.6. Ensemble Methods—Combining the Best</w:t>
      </w:r>
      <w:bookmarkEnd w:id="50"/>
      <w:bookmarkEnd w:id="51"/>
    </w:p>
    <w:p w14:paraId="0639AB96" w14:textId="77777777" w:rsidR="00EF7767" w:rsidRDefault="00000000">
      <w:pPr>
        <w:pStyle w:val="FirstParagraph"/>
      </w:pPr>
      <w:r>
        <w:t>Here’s an interesting question: if different algorithms have different strengths, why choose just one? Why not use several and combine their predictions?</w:t>
      </w:r>
    </w:p>
    <w:p w14:paraId="6D785EB9" w14:textId="77777777" w:rsidR="00EF7767" w:rsidRDefault="00000000">
      <w:pPr>
        <w:pStyle w:val="BodyText"/>
      </w:pPr>
      <w:r>
        <w:t xml:space="preserve">That’s the idea behind </w:t>
      </w:r>
      <w:r>
        <w:rPr>
          <w:b/>
        </w:rPr>
        <w:t>ensemble methods</w:t>
      </w:r>
      <w:r>
        <w:t xml:space="preserve"> or </w:t>
      </w:r>
      <w:r>
        <w:rPr>
          <w:b/>
        </w:rPr>
        <w:t>stacking</w:t>
      </w:r>
      <w:r>
        <w:t>. You train multiple different models—maybe a Random Forest, a LightGBM, an XGBoost, and even a neural network. Each model learns different patterns in the data. Then you use another model (called a meta-learner) to learn how to best combine their predictions.</w:t>
      </w:r>
    </w:p>
    <w:p w14:paraId="3DD6D91E" w14:textId="77777777" w:rsidR="00EF7767" w:rsidRDefault="00000000">
      <w:pPr>
        <w:pStyle w:val="BodyText"/>
      </w:pPr>
      <w:r>
        <w:t>The meta-learner might discover that Random Forest is more reliable for certain types of products, while XGBoost is better for others. Or that when the models disagree significantly, the truth is usually somewhere in the middle. By learning these patterns, the ensemble can often outperform any individual model.</w:t>
      </w:r>
    </w:p>
    <w:p w14:paraId="76541BC0" w14:textId="77777777" w:rsidR="00EF7767" w:rsidRDefault="00000000">
      <w:pPr>
        <w:pStyle w:val="BodyText"/>
      </w:pPr>
      <w:r>
        <w:t>This is exactly what H&amp;M did to achieve their 40% reduction in forecast errors. They built an ensemble of machine learning models, each contributing its unique perspective, and combined them intelligently.</w:t>
      </w:r>
    </w:p>
    <w:p w14:paraId="13B99C60" w14:textId="77777777" w:rsidR="00EF7767" w:rsidRDefault="00000000">
      <w:pPr>
        <w:pStyle w:val="BodyText"/>
      </w:pPr>
      <w:r>
        <w:lastRenderedPageBreak/>
        <w:t>The trade-off is complexity. You’re now maintaining multiple models instead of one. Training takes longer. The system is harder to explain and debug. But when forecast accuracy directly impacts your bottom line—as it does for a fast-fashion retailer like H&amp;M—the extra complexity is worth it.</w:t>
      </w:r>
    </w:p>
    <w:p w14:paraId="52B0B9A9" w14:textId="77777777" w:rsidR="00EF7767" w:rsidRDefault="00000000">
      <w:pPr>
        <w:pStyle w:val="BodyText"/>
      </w:pPr>
      <w:r>
        <w:t>In my view, the right approach depends on your situation:</w:t>
      </w:r>
    </w:p>
    <w:p w14:paraId="60CF575E" w14:textId="77777777" w:rsidR="00EF7767" w:rsidRDefault="00000000">
      <w:pPr>
        <w:pStyle w:val="Compact"/>
        <w:numPr>
          <w:ilvl w:val="0"/>
          <w:numId w:val="7"/>
        </w:numPr>
      </w:pPr>
      <w:r>
        <w:t>If you’re just starting with ML forecasting, begin with Random Forest. It’s a solid baseline that’s relatively easy to implement.</w:t>
      </w:r>
    </w:p>
    <w:p w14:paraId="0D579C39" w14:textId="77777777" w:rsidR="00EF7767" w:rsidRDefault="00000000">
      <w:pPr>
        <w:pStyle w:val="Compact"/>
        <w:numPr>
          <w:ilvl w:val="0"/>
          <w:numId w:val="7"/>
        </w:numPr>
      </w:pPr>
      <w:r>
        <w:t>If you need better accuracy and have the expertise, move to XGBoost or LightGBM.</w:t>
      </w:r>
    </w:p>
    <w:p w14:paraId="7510FFD6" w14:textId="77777777" w:rsidR="00EF7767" w:rsidRDefault="00000000">
      <w:pPr>
        <w:pStyle w:val="Compact"/>
        <w:numPr>
          <w:ilvl w:val="0"/>
          <w:numId w:val="7"/>
        </w:numPr>
      </w:pPr>
      <w:r>
        <w:t>If forecast accuracy is mission-critical and you have the resources, build an ensemble.</w:t>
      </w:r>
    </w:p>
    <w:p w14:paraId="2833995F" w14:textId="3287A1E0" w:rsidR="00EF7767" w:rsidRDefault="00433B27">
      <w:pPr>
        <w:pStyle w:val="Heading2"/>
      </w:pPr>
      <w:bookmarkStart w:id="52" w:name="deep-learning-for-complex-patterns"/>
      <w:bookmarkStart w:id="53" w:name="_Toc212447170"/>
      <w:r>
        <w:rPr>
          <w:rFonts w:hint="cs"/>
          <w:rtl/>
        </w:rPr>
        <w:t>4</w:t>
      </w:r>
      <w:r>
        <w:t>.7. Deep Learning for Complex Patterns</w:t>
      </w:r>
      <w:bookmarkEnd w:id="52"/>
      <w:bookmarkEnd w:id="53"/>
    </w:p>
    <w:p w14:paraId="5E8FA940" w14:textId="77777777" w:rsidR="00EF7767" w:rsidRDefault="00000000">
      <w:pPr>
        <w:pStyle w:val="FirstParagraph"/>
      </w:pPr>
      <w:r>
        <w:t xml:space="preserve">There’s one more approach worth mentioning: </w:t>
      </w:r>
      <w:r>
        <w:rPr>
          <w:b/>
        </w:rPr>
        <w:t>deep learning</w:t>
      </w:r>
      <w:r>
        <w:t xml:space="preserve">, specifically </w:t>
      </w:r>
      <w:r>
        <w:rPr>
          <w:b/>
        </w:rPr>
        <w:t>LSTM (Long Short-Term Memory) networks</w:t>
      </w:r>
      <w:r>
        <w:t>. These are neural networks designed specifically for sequence data like time series.</w:t>
      </w:r>
    </w:p>
    <w:p w14:paraId="485CF0FD" w14:textId="77777777" w:rsidR="00EF7767" w:rsidRDefault="00000000">
      <w:pPr>
        <w:pStyle w:val="BodyText"/>
      </w:pPr>
      <w:r>
        <w:t>What makes LSTMs special is their ability to remember information over long periods. They have an internal memory that allows them to learn patterns like “sales are always high in December” or “there’s a weekly cycle plus a monthly cycle plus a yearly cycle, and they interact in complex ways.”</w:t>
      </w:r>
    </w:p>
    <w:p w14:paraId="3095F39A" w14:textId="77777777" w:rsidR="00EF7767" w:rsidRDefault="00000000">
      <w:pPr>
        <w:pStyle w:val="BodyText"/>
      </w:pPr>
      <w:r>
        <w:t>For products with very complex seasonal patterns or long-term dependencies, LSTMs can sometimes outperform tree-based methods. They’re particularly good when you have lots of data and complex temporal patterns.</w:t>
      </w:r>
    </w:p>
    <w:p w14:paraId="03AF1EAF" w14:textId="77777777" w:rsidR="00EF7767" w:rsidRDefault="00000000">
      <w:pPr>
        <w:pStyle w:val="BodyText"/>
      </w:pPr>
      <w:r>
        <w:t>The downsides are that they: - Require more data to train effectively - Take longer to train - Are harder to interpret - Require more expertise to implement properly</w:t>
      </w:r>
    </w:p>
    <w:p w14:paraId="7038DAD7" w14:textId="77777777" w:rsidR="00EF7767" w:rsidRDefault="00000000">
      <w:pPr>
        <w:pStyle w:val="BodyText"/>
      </w:pPr>
      <w:r>
        <w:t>In practice, I’ve found that tree-based ensemble methods (XGBoost, LightGBM, or stacking) work well for most demand forecasting applications. LSTMs are worth considering when you have very large datasets, complex temporal patterns, and the expertise to implement them properly.</w:t>
      </w:r>
    </w:p>
    <w:p w14:paraId="50305DF2" w14:textId="4868831B" w:rsidR="00EF7767" w:rsidRDefault="00433B27">
      <w:pPr>
        <w:pStyle w:val="Heading2"/>
      </w:pPr>
      <w:bookmarkStart w:id="54" w:name="measuring-what-matters"/>
      <w:bookmarkStart w:id="55" w:name="_Toc212447171"/>
      <w:r>
        <w:rPr>
          <w:rFonts w:hint="cs"/>
          <w:rtl/>
        </w:rPr>
        <w:t>4</w:t>
      </w:r>
      <w:r>
        <w:t>.8. Measuring What Matters</w:t>
      </w:r>
      <w:bookmarkEnd w:id="54"/>
      <w:bookmarkEnd w:id="55"/>
    </w:p>
    <w:p w14:paraId="6A90DFDB" w14:textId="77777777" w:rsidR="00EF7767" w:rsidRDefault="00000000">
      <w:pPr>
        <w:pStyle w:val="FirstParagraph"/>
      </w:pPr>
      <w:r>
        <w:t>How do you know if your forecasting model is actually good? You need metrics that quantify accuracy in meaningful ways.</w:t>
      </w:r>
    </w:p>
    <w:p w14:paraId="52E8D7AF" w14:textId="77777777" w:rsidR="00EF7767" w:rsidRDefault="00000000">
      <w:pPr>
        <w:pStyle w:val="BodyText"/>
      </w:pPr>
      <w:r>
        <w:rPr>
          <w:b/>
        </w:rPr>
        <w:t>Mean Absolute Error (MAE)</w:t>
      </w:r>
      <w:r>
        <w:t xml:space="preserve"> is the average of the absolute differences between forecasts and actuals. If your MAE is 50 units, that means on average, you’re off by 50 units. It’s easy to interpret because it’s in the same units as your data.</w:t>
      </w:r>
    </w:p>
    <w:p w14:paraId="49A72978" w14:textId="77777777" w:rsidR="00EF7767" w:rsidRDefault="00000000">
      <w:pPr>
        <w:pStyle w:val="BodyText"/>
      </w:pPr>
      <w:r>
        <w:rPr>
          <w:b/>
        </w:rPr>
        <w:t>Mean Absolute Percentage Error (MAPE)</w:t>
      </w:r>
      <w:r>
        <w:t xml:space="preserve"> expresses error as a percentage. If your MAPE is 10%, you’re off by 10% on average. This is useful for comparing accuracy across different products or categories that have different scales.</w:t>
      </w:r>
    </w:p>
    <w:p w14:paraId="2CEEB2B7" w14:textId="77777777" w:rsidR="00EF7767" w:rsidRDefault="00000000">
      <w:pPr>
        <w:pStyle w:val="BodyText"/>
      </w:pPr>
      <w:r>
        <w:rPr>
          <w:b/>
        </w:rPr>
        <w:lastRenderedPageBreak/>
        <w:t>Root Mean Square Error (RMSE)</w:t>
      </w:r>
      <w:r>
        <w:t xml:space="preserve"> is similar to MAE but gives more weight to large errors. If occasional big misses are particularly costly, RMSE might be more relevant than MAE.</w:t>
      </w:r>
    </w:p>
    <w:p w14:paraId="5C4AF351" w14:textId="77777777" w:rsidR="00EF7767" w:rsidRDefault="00000000">
      <w:pPr>
        <w:pStyle w:val="BodyText"/>
      </w:pPr>
      <w:r>
        <w:t>In practice, I recommend looking at multiple metrics. MAPE is great for executive dashboards because percentages are easy to understand. MAE is useful for operational planning because it’s in actual units. RMSE helps you understand the variability of your errors.</w:t>
      </w:r>
    </w:p>
    <w:p w14:paraId="4265464A" w14:textId="77777777" w:rsidR="00EF7767" w:rsidRDefault="00000000">
      <w:pPr>
        <w:pStyle w:val="BodyText"/>
      </w:pPr>
      <w:r>
        <w:t>But here’s something important: don’t just look at average accuracy. Look at accuracy for different product categories, different time horizons, different seasons. You might find that your model works great for some products but poorly for others. That insight can guide where to focus improvement efforts.</w:t>
      </w:r>
    </w:p>
    <w:p w14:paraId="424652E2" w14:textId="3285788C" w:rsidR="00EF7767" w:rsidRDefault="00433B27">
      <w:pPr>
        <w:pStyle w:val="Heading2"/>
      </w:pPr>
      <w:bookmarkStart w:id="56" w:name="what-the-research-and-cases-tell-us"/>
      <w:bookmarkStart w:id="57" w:name="_Toc212447172"/>
      <w:r>
        <w:rPr>
          <w:rFonts w:hint="cs"/>
          <w:rtl/>
        </w:rPr>
        <w:t>4</w:t>
      </w:r>
      <w:r>
        <w:t>.9. What the Research and Cases Tell Us</w:t>
      </w:r>
      <w:bookmarkEnd w:id="56"/>
      <w:bookmarkEnd w:id="57"/>
    </w:p>
    <w:p w14:paraId="1EE68551" w14:textId="77777777" w:rsidR="00EF7767" w:rsidRDefault="00000000">
      <w:pPr>
        <w:pStyle w:val="FirstParagraph"/>
      </w:pPr>
      <w:r>
        <w:t>When you look at the research literature and real-world case studies together, some clear patterns emerge:</w:t>
      </w:r>
    </w:p>
    <w:p w14:paraId="0C952668" w14:textId="77777777" w:rsidR="00EF7767" w:rsidRDefault="00000000">
      <w:pPr>
        <w:pStyle w:val="BodyText"/>
      </w:pPr>
      <w:r>
        <w:rPr>
          <w:b/>
        </w:rPr>
        <w:t>Machine learning substantially outperforms traditional methods.</w:t>
      </w:r>
      <w:r>
        <w:t xml:space="preserve"> This isn’t even controversial anymore. Study after study, case after case shows ML delivering 20-40% improvements in forecast accuracy. The H&amp;M case (40% error reduction) and the P&amp;G case (significant accuracy improvements) are just two examples among many.</w:t>
      </w:r>
    </w:p>
    <w:p w14:paraId="50EF1D2D" w14:textId="77777777" w:rsidR="00EF7767" w:rsidRDefault="00000000">
      <w:pPr>
        <w:pStyle w:val="BodyText"/>
      </w:pPr>
      <w:r>
        <w:rPr>
          <w:b/>
        </w:rPr>
        <w:t>Tree-based ensemble methods are the workhorses.</w:t>
      </w:r>
      <w:r>
        <w:t xml:space="preserve"> Random Forest, XGBoost, and LightGBM consistently perform well across different industries and applications. They’re the go-to algorithms for most demand forecasting problems.</w:t>
      </w:r>
    </w:p>
    <w:p w14:paraId="003F2670" w14:textId="77777777" w:rsidR="00EF7767" w:rsidRDefault="00000000">
      <w:pPr>
        <w:pStyle w:val="BodyText"/>
      </w:pPr>
      <w:r>
        <w:rPr>
          <w:b/>
        </w:rPr>
        <w:t>Ensemble methods deliver the highest accuracy.</w:t>
      </w:r>
      <w:r>
        <w:t xml:space="preserve"> When forecast accuracy is critical, combining multiple models typically beats using any single model. But this comes at the cost of increased complexity.</w:t>
      </w:r>
    </w:p>
    <w:p w14:paraId="11B2370F" w14:textId="77777777" w:rsidR="00EF7767" w:rsidRDefault="00000000">
      <w:pPr>
        <w:pStyle w:val="BodyText"/>
      </w:pPr>
      <w:r>
        <w:rPr>
          <w:b/>
        </w:rPr>
        <w:t>Data quality and feature engineering matter as much as algorithm choice.</w:t>
      </w:r>
      <w:r>
        <w:t xml:space="preserve"> You can have the fanciest algorithm in the world, but if your data is poor or you haven’t created the right features, results will be mediocre. The BCG finding that data transformation boosts accuracy by 10+ percentage points reinforces this.</w:t>
      </w:r>
    </w:p>
    <w:p w14:paraId="7CF6FFE8" w14:textId="77777777" w:rsidR="00EF7767" w:rsidRDefault="00000000">
      <w:pPr>
        <w:pStyle w:val="BodyText"/>
      </w:pPr>
      <w:r>
        <w:rPr>
          <w:b/>
        </w:rPr>
        <w:t>Implementation requires both technical and business expertise.</w:t>
      </w:r>
      <w:r>
        <w:t xml:space="preserve"> The most successful implementations involve close collaboration between data scientists who understand the algorithms and supply chain professionals who understand the business context.</w:t>
      </w:r>
    </w:p>
    <w:p w14:paraId="2AC45E1A" w14:textId="77777777" w:rsidR="00EF7767" w:rsidRDefault="00000000">
      <w:pPr>
        <w:pStyle w:val="BodyText"/>
      </w:pPr>
      <w:r>
        <w:t>Here’s a practical framework I’d suggest:</w:t>
      </w:r>
    </w:p>
    <w:tbl>
      <w:tblPr>
        <w:tblStyle w:val="Table"/>
        <w:tblW w:w="5000" w:type="pct"/>
        <w:tblLook w:val="07E0" w:firstRow="1" w:lastRow="1" w:firstColumn="1" w:lastColumn="1" w:noHBand="1" w:noVBand="1"/>
      </w:tblPr>
      <w:tblGrid>
        <w:gridCol w:w="4145"/>
        <w:gridCol w:w="2618"/>
        <w:gridCol w:w="2597"/>
      </w:tblGrid>
      <w:tr w:rsidR="00EF7767" w14:paraId="03BDB439" w14:textId="77777777">
        <w:tc>
          <w:tcPr>
            <w:tcW w:w="0" w:type="auto"/>
            <w:tcBorders>
              <w:bottom w:val="single" w:sz="0" w:space="0" w:color="auto"/>
            </w:tcBorders>
            <w:vAlign w:val="bottom"/>
          </w:tcPr>
          <w:p w14:paraId="4A5ACA03" w14:textId="77777777" w:rsidR="00EF7767" w:rsidRDefault="00000000">
            <w:pPr>
              <w:pStyle w:val="Compact"/>
            </w:pPr>
            <w:r>
              <w:t>Your Situation</w:t>
            </w:r>
          </w:p>
        </w:tc>
        <w:tc>
          <w:tcPr>
            <w:tcW w:w="0" w:type="auto"/>
            <w:tcBorders>
              <w:bottom w:val="single" w:sz="0" w:space="0" w:color="auto"/>
            </w:tcBorders>
            <w:vAlign w:val="bottom"/>
          </w:tcPr>
          <w:p w14:paraId="1804A245" w14:textId="77777777" w:rsidR="00EF7767" w:rsidRDefault="00000000">
            <w:pPr>
              <w:pStyle w:val="Compact"/>
            </w:pPr>
            <w:r>
              <w:t>Recommended Approach</w:t>
            </w:r>
          </w:p>
        </w:tc>
        <w:tc>
          <w:tcPr>
            <w:tcW w:w="0" w:type="auto"/>
            <w:tcBorders>
              <w:bottom w:val="single" w:sz="0" w:space="0" w:color="auto"/>
            </w:tcBorders>
            <w:vAlign w:val="bottom"/>
          </w:tcPr>
          <w:p w14:paraId="04D1E7FE" w14:textId="77777777" w:rsidR="00EF7767" w:rsidRDefault="00000000">
            <w:pPr>
              <w:pStyle w:val="Compact"/>
            </w:pPr>
            <w:r>
              <w:t>Expected Accuracy Gain</w:t>
            </w:r>
          </w:p>
        </w:tc>
      </w:tr>
      <w:tr w:rsidR="00EF7767" w14:paraId="1B5CA363" w14:textId="77777777">
        <w:tc>
          <w:tcPr>
            <w:tcW w:w="0" w:type="auto"/>
          </w:tcPr>
          <w:p w14:paraId="1FB7A3FC" w14:textId="77777777" w:rsidR="00EF7767" w:rsidRDefault="00000000">
            <w:pPr>
              <w:pStyle w:val="Compact"/>
            </w:pPr>
            <w:r>
              <w:t>Just starting with ML</w:t>
            </w:r>
          </w:p>
        </w:tc>
        <w:tc>
          <w:tcPr>
            <w:tcW w:w="0" w:type="auto"/>
          </w:tcPr>
          <w:p w14:paraId="631AB3A4" w14:textId="77777777" w:rsidR="00EF7767" w:rsidRDefault="00000000">
            <w:pPr>
              <w:pStyle w:val="Compact"/>
            </w:pPr>
            <w:r>
              <w:t>Random Forest</w:t>
            </w:r>
          </w:p>
        </w:tc>
        <w:tc>
          <w:tcPr>
            <w:tcW w:w="0" w:type="auto"/>
          </w:tcPr>
          <w:p w14:paraId="126A8428" w14:textId="77777777" w:rsidR="00EF7767" w:rsidRDefault="00000000">
            <w:pPr>
              <w:pStyle w:val="Compact"/>
            </w:pPr>
            <w:r>
              <w:t>20-30% vs. traditional</w:t>
            </w:r>
          </w:p>
        </w:tc>
      </w:tr>
      <w:tr w:rsidR="00EF7767" w14:paraId="4705326A" w14:textId="77777777">
        <w:tc>
          <w:tcPr>
            <w:tcW w:w="0" w:type="auto"/>
          </w:tcPr>
          <w:p w14:paraId="4BF4D0ED" w14:textId="77777777" w:rsidR="00EF7767" w:rsidRDefault="00000000">
            <w:pPr>
              <w:pStyle w:val="Compact"/>
            </w:pPr>
            <w:r>
              <w:t>Have ML expertise, want better accuracy</w:t>
            </w:r>
          </w:p>
        </w:tc>
        <w:tc>
          <w:tcPr>
            <w:tcW w:w="0" w:type="auto"/>
          </w:tcPr>
          <w:p w14:paraId="09FFE446" w14:textId="77777777" w:rsidR="00EF7767" w:rsidRDefault="00000000">
            <w:pPr>
              <w:pStyle w:val="Compact"/>
            </w:pPr>
            <w:r>
              <w:t>XGBoost or LightGBM</w:t>
            </w:r>
          </w:p>
        </w:tc>
        <w:tc>
          <w:tcPr>
            <w:tcW w:w="0" w:type="auto"/>
          </w:tcPr>
          <w:p w14:paraId="38E5128B" w14:textId="77777777" w:rsidR="00EF7767" w:rsidRDefault="00000000">
            <w:pPr>
              <w:pStyle w:val="Compact"/>
            </w:pPr>
            <w:r>
              <w:t>30-40% vs. traditional</w:t>
            </w:r>
          </w:p>
        </w:tc>
      </w:tr>
      <w:tr w:rsidR="00EF7767" w14:paraId="6F5F70C1" w14:textId="77777777">
        <w:tc>
          <w:tcPr>
            <w:tcW w:w="0" w:type="auto"/>
          </w:tcPr>
          <w:p w14:paraId="2D6BF722" w14:textId="77777777" w:rsidR="00EF7767" w:rsidRDefault="00000000">
            <w:pPr>
              <w:pStyle w:val="Compact"/>
            </w:pPr>
            <w:r>
              <w:t>Forecast accuracy is mission-critical</w:t>
            </w:r>
          </w:p>
        </w:tc>
        <w:tc>
          <w:tcPr>
            <w:tcW w:w="0" w:type="auto"/>
          </w:tcPr>
          <w:p w14:paraId="21F49909" w14:textId="77777777" w:rsidR="00EF7767" w:rsidRDefault="00000000">
            <w:pPr>
              <w:pStyle w:val="Compact"/>
            </w:pPr>
            <w:r>
              <w:t>Ensemble (stacking)</w:t>
            </w:r>
          </w:p>
        </w:tc>
        <w:tc>
          <w:tcPr>
            <w:tcW w:w="0" w:type="auto"/>
          </w:tcPr>
          <w:p w14:paraId="3F9FC543" w14:textId="77777777" w:rsidR="00EF7767" w:rsidRDefault="00000000">
            <w:pPr>
              <w:pStyle w:val="Compact"/>
            </w:pPr>
            <w:r>
              <w:t>40-50% vs. traditional</w:t>
            </w:r>
          </w:p>
        </w:tc>
      </w:tr>
      <w:tr w:rsidR="00EF7767" w14:paraId="695D425F" w14:textId="77777777">
        <w:tc>
          <w:tcPr>
            <w:tcW w:w="0" w:type="auto"/>
          </w:tcPr>
          <w:p w14:paraId="3B759F03" w14:textId="77777777" w:rsidR="00EF7767" w:rsidRDefault="00000000">
            <w:pPr>
              <w:pStyle w:val="Compact"/>
            </w:pPr>
            <w:r>
              <w:lastRenderedPageBreak/>
              <w:t>Very complex temporal patterns, lots of data</w:t>
            </w:r>
          </w:p>
        </w:tc>
        <w:tc>
          <w:tcPr>
            <w:tcW w:w="0" w:type="auto"/>
          </w:tcPr>
          <w:p w14:paraId="2A621C85" w14:textId="77777777" w:rsidR="00EF7767" w:rsidRDefault="00000000">
            <w:pPr>
              <w:pStyle w:val="Compact"/>
            </w:pPr>
            <w:r>
              <w:t>Consider adding LSTM</w:t>
            </w:r>
          </w:p>
        </w:tc>
        <w:tc>
          <w:tcPr>
            <w:tcW w:w="0" w:type="auto"/>
          </w:tcPr>
          <w:p w14:paraId="10ECD969" w14:textId="77777777" w:rsidR="00EF7767" w:rsidRDefault="00000000">
            <w:pPr>
              <w:pStyle w:val="Compact"/>
            </w:pPr>
            <w:r>
              <w:t>Variable, case-dependent</w:t>
            </w:r>
          </w:p>
        </w:tc>
      </w:tr>
    </w:tbl>
    <w:p w14:paraId="39C81D50" w14:textId="77777777" w:rsidR="00EF7767" w:rsidRDefault="00000000">
      <w:pPr>
        <w:pStyle w:val="BodyText"/>
      </w:pPr>
      <w:r>
        <w:t>These aren’t hard rules—your specific results will depend on your data, your products, and your implementation quality. But this framework gives you a starting point based on what’s worked in practice.</w:t>
      </w:r>
    </w:p>
    <w:p w14:paraId="4D1967FE" w14:textId="77777777" w:rsidR="00EF7767" w:rsidRDefault="00000000">
      <w:r>
        <w:pict w14:anchorId="0FC94660">
          <v:rect id="_x0000_i1031" style="width:0;height:1.5pt" o:hralign="center" o:hrstd="t" o:hr="t"/>
        </w:pict>
      </w:r>
    </w:p>
    <w:p w14:paraId="62B7649F" w14:textId="354A835C" w:rsidR="00EF7767" w:rsidRDefault="00000000">
      <w:pPr>
        <w:pStyle w:val="Heading1"/>
      </w:pPr>
      <w:bookmarkStart w:id="58" w:name="X47887cdc3d7fbe1deede06391a74325c0ecb369"/>
      <w:bookmarkStart w:id="59" w:name="_Toc212447173"/>
      <w:r>
        <w:t xml:space="preserve">Chapter </w:t>
      </w:r>
      <w:r w:rsidR="00433B27">
        <w:rPr>
          <w:rFonts w:hint="cs"/>
          <w:rtl/>
        </w:rPr>
        <w:t>5</w:t>
      </w:r>
      <w:r>
        <w:t xml:space="preserve">: Optimizing </w:t>
      </w:r>
      <w:proofErr w:type="gramStart"/>
      <w:r>
        <w:t>Inventory</w:t>
      </w:r>
      <w:proofErr w:type="gramEnd"/>
      <w:r>
        <w:t xml:space="preserve"> the Smart Way</w:t>
      </w:r>
      <w:bookmarkEnd w:id="58"/>
      <w:bookmarkEnd w:id="59"/>
    </w:p>
    <w:p w14:paraId="309C1070" w14:textId="54867BD0" w:rsidR="00EF7767" w:rsidRDefault="00BA2DBE">
      <w:pPr>
        <w:pStyle w:val="Heading2"/>
      </w:pPr>
      <w:bookmarkStart w:id="60" w:name="why-inventory-optimization-matters"/>
      <w:bookmarkStart w:id="61" w:name="_Toc212447174"/>
      <w:r w:rsidRPr="00BA2DBE">
        <w:t>5.1</w:t>
      </w:r>
      <w:r>
        <w:t>. Why Inventory Optimization Matters</w:t>
      </w:r>
      <w:bookmarkEnd w:id="60"/>
      <w:bookmarkEnd w:id="61"/>
    </w:p>
    <w:p w14:paraId="6E2F6902" w14:textId="77777777" w:rsidR="00EF7767" w:rsidRDefault="00000000">
      <w:pPr>
        <w:pStyle w:val="FirstParagraph"/>
      </w:pPr>
      <w:r>
        <w:t>Let me start with a reality check: for most companies, inventory is one of the largest assets on the balance sheet. A typical retailer might have 30-40% of its capital tied up in inventory. A manufacturer might have 20-30%. We’re talking about billions of dollars for large companies.</w:t>
      </w:r>
    </w:p>
    <w:p w14:paraId="2BDC6724" w14:textId="77777777" w:rsidR="00EF7767" w:rsidRDefault="00000000">
      <w:pPr>
        <w:pStyle w:val="BodyText"/>
      </w:pPr>
      <w:r>
        <w:t>This creates a fundamental tension. Inventory is expensive to hold—you’ve got the cost of the capital itself, storage costs, insurance, the risk of obsolescence or spoilage. Every dollar sitting in inventory is a dollar that could be invested elsewhere. So there’s pressure to minimize inventory.</w:t>
      </w:r>
    </w:p>
    <w:p w14:paraId="416D9BD5" w14:textId="77777777" w:rsidR="00EF7767" w:rsidRDefault="00000000">
      <w:pPr>
        <w:pStyle w:val="BodyText"/>
      </w:pPr>
      <w:r>
        <w:t>But inventory also enables sales. If you don’t have a product when a customer wants it, you lose that sale. Worse, you might lose the customer entirely if they go to a competitor. And stockouts can damage your brand reputation. So there’s pressure to maximize inventory.</w:t>
      </w:r>
    </w:p>
    <w:p w14:paraId="2500065C" w14:textId="77777777" w:rsidR="00EF7767" w:rsidRDefault="00000000">
      <w:pPr>
        <w:pStyle w:val="BodyText"/>
      </w:pPr>
      <w:r>
        <w:t>The goal of inventory optimization is to find the sweet spot—holding enough inventory to meet customer demand reliably, but not so much that you’re wasting capital and incurring unnecessary costs.</w:t>
      </w:r>
    </w:p>
    <w:p w14:paraId="0D00B1F2" w14:textId="77777777" w:rsidR="00EF7767" w:rsidRDefault="00000000">
      <w:pPr>
        <w:pStyle w:val="BodyText"/>
      </w:pPr>
      <w:r>
        <w:t>This sounds simple in theory. In practice, it’s incredibly complex. You’re not optimizing inventory for one product—you’re optimizing for thousands or tens of thousands of products across multiple locations. Each product has different demand patterns, profit margins, lead times, and storage requirements. You’ve got constraints on warehouse space, budget, supplier minimums, and service level targets.</w:t>
      </w:r>
    </w:p>
    <w:p w14:paraId="79EEE834" w14:textId="72419688" w:rsidR="00EF7767" w:rsidRDefault="00000000" w:rsidP="00F0134F">
      <w:pPr>
        <w:pStyle w:val="BodyText"/>
      </w:pPr>
      <w:r>
        <w:t>This is exactly the kind of complex problem that mathematical optimization was designed to solve. But as we’ll see, choosing the right optimization approach matters a lot.</w:t>
      </w:r>
    </w:p>
    <w:p w14:paraId="74072AF0" w14:textId="77777777" w:rsidR="00F0134F" w:rsidRDefault="00F0134F" w:rsidP="00F0134F">
      <w:pPr>
        <w:pStyle w:val="BodyText"/>
      </w:pPr>
    </w:p>
    <w:p w14:paraId="5D4F1B7C" w14:textId="0BF1C370" w:rsidR="00EF7767" w:rsidRDefault="00000000">
      <w:pPr>
        <w:pStyle w:val="Heading2"/>
      </w:pPr>
      <w:bookmarkStart w:id="62" w:name="Xd2abf80069ef22ea6f6bff99cfc3549f2bc3070"/>
      <w:bookmarkStart w:id="63" w:name="_Toc212447179"/>
      <w:r>
        <w:t>6.</w:t>
      </w:r>
      <w:r w:rsidR="00F0134F">
        <w:t>2</w:t>
      </w:r>
      <w:r>
        <w:t>. An AI-Driven Approach to Inventory Optimization</w:t>
      </w:r>
      <w:bookmarkEnd w:id="62"/>
      <w:bookmarkEnd w:id="63"/>
    </w:p>
    <w:p w14:paraId="3EDE42FB" w14:textId="1D0C630C" w:rsidR="00EF7767" w:rsidRDefault="00000000">
      <w:pPr>
        <w:pStyle w:val="FirstParagraph"/>
      </w:pPr>
      <w:r>
        <w:t xml:space="preserve">The algorithm I’m proposing combines mathematical optimization with AI in a novel way. Instead of always using the same optimization </w:t>
      </w:r>
      <w:proofErr w:type="gramStart"/>
      <w:r>
        <w:t>method</w:t>
      </w:r>
      <w:proofErr w:type="gramEnd"/>
      <w:r w:rsidR="00BA2DBE">
        <w:t xml:space="preserve"> use cases to minimize cost or maximize revenue, this model </w:t>
      </w:r>
      <w:proofErr w:type="gramStart"/>
      <w:r w:rsidR="00BA2DBE">
        <w:t>actually maximizes</w:t>
      </w:r>
      <w:proofErr w:type="gramEnd"/>
      <w:r w:rsidR="00BA2DBE">
        <w:t xml:space="preserve"> profitability in what I’m buying and selling</w:t>
      </w:r>
      <w:r>
        <w:t>.</w:t>
      </w:r>
    </w:p>
    <w:p w14:paraId="6FBC7657" w14:textId="77777777" w:rsidR="00EF7767" w:rsidRDefault="00000000">
      <w:pPr>
        <w:pStyle w:val="BodyText"/>
      </w:pPr>
      <w:r>
        <w:lastRenderedPageBreak/>
        <w:t>Let me walk through how it works.</w:t>
      </w:r>
    </w:p>
    <w:p w14:paraId="2C14DBAC" w14:textId="2DF1FB57" w:rsidR="00EF7767" w:rsidRDefault="00000000">
      <w:pPr>
        <w:pStyle w:val="Heading3"/>
      </w:pPr>
      <w:bookmarkStart w:id="64" w:name="the-objective-maximize-profitability"/>
      <w:r>
        <w:t>6.</w:t>
      </w:r>
      <w:r w:rsidR="00F0134F">
        <w:t>2</w:t>
      </w:r>
      <w:r>
        <w:t>.1. The Objective: Maximize Profitability</w:t>
      </w:r>
      <w:bookmarkEnd w:id="64"/>
    </w:p>
    <w:p w14:paraId="373C16E6" w14:textId="77777777" w:rsidR="00EF7767" w:rsidRDefault="00000000">
      <w:pPr>
        <w:pStyle w:val="FirstParagraph"/>
      </w:pPr>
      <w:r>
        <w:t>The goal is straightforward: maximize the total profit from the products stocked in inventory across all facilities. Mathematically:</w:t>
      </w:r>
    </w:p>
    <w:p w14:paraId="17473EFD" w14:textId="77777777" w:rsidR="00EF7767" w:rsidRDefault="00000000">
      <w:pPr>
        <w:pStyle w:val="BodyText"/>
      </w:pPr>
      <w:r>
        <w:rPr>
          <w:b/>
        </w:rPr>
        <w:t>Maximize Z = Σᵢ Σⱼ (mᵢⱼ × Qᵢⱼ)</w:t>
      </w:r>
    </w:p>
    <w:p w14:paraId="234823B0" w14:textId="77777777" w:rsidR="00EF7767" w:rsidRDefault="00000000">
      <w:pPr>
        <w:pStyle w:val="BodyText"/>
      </w:pPr>
      <w:r>
        <w:t>Where: - Z is the total profit we’re trying to maximize - i indexes products (SKUs) - j indexes facilities (warehouses, distribution centers) - mᵢⱼ is the profit margin for product i at facility j - Qᵢⱼ is the decision variable—how much of product i to stock at facility j</w:t>
      </w:r>
    </w:p>
    <w:p w14:paraId="218DDE1F" w14:textId="77777777" w:rsidR="00EF7767" w:rsidRDefault="00000000">
      <w:pPr>
        <w:pStyle w:val="BodyText"/>
      </w:pPr>
      <w:r>
        <w:t>This is what we’re solving for: the optimal quantity of each product to stock at each location to maximize overall profitability.</w:t>
      </w:r>
    </w:p>
    <w:p w14:paraId="5A8F142A" w14:textId="463FF6B8" w:rsidR="00EF7767" w:rsidRDefault="00000000">
      <w:pPr>
        <w:pStyle w:val="Heading3"/>
      </w:pPr>
      <w:bookmarkStart w:id="65" w:name="X9af755398ef222e8ebd79ed1170740b517aee08"/>
      <w:r>
        <w:t>6.</w:t>
      </w:r>
      <w:r w:rsidR="00F0134F">
        <w:t>2</w:t>
      </w:r>
      <w:r>
        <w:t>.2. Demand Constraints: Meeting Customer Needs</w:t>
      </w:r>
      <w:bookmarkEnd w:id="65"/>
    </w:p>
    <w:p w14:paraId="3E058558" w14:textId="77777777" w:rsidR="00EF7767" w:rsidRDefault="00000000">
      <w:pPr>
        <w:pStyle w:val="FirstParagraph"/>
      </w:pPr>
      <w:r>
        <w:t>We can’t just stock whatever maximizes profit without regard to demand. We need to ensure we have enough inventory to meet forecasted demand with an appropriate service level. This is captured through safety stock constraints:</w:t>
      </w:r>
    </w:p>
    <w:p w14:paraId="74D964FF" w14:textId="77777777" w:rsidR="00EF7767" w:rsidRDefault="00000000">
      <w:pPr>
        <w:pStyle w:val="BodyText"/>
      </w:pPr>
      <w:r>
        <w:rPr>
          <w:b/>
        </w:rPr>
        <w:t>SS_lowerᵢⱼ ≤ Qᵢⱼ ≤ SS_upperᵢⱼ</w:t>
      </w:r>
    </w:p>
    <w:p w14:paraId="53047748" w14:textId="77777777" w:rsidR="00EF7767" w:rsidRDefault="00000000">
      <w:pPr>
        <w:pStyle w:val="BodyText"/>
      </w:pPr>
      <w:r>
        <w:t>These bounds are calculated based on: - The demand forecast - The target service level (which determines safety stock) - Lead time demand</w:t>
      </w:r>
    </w:p>
    <w:p w14:paraId="6D60EDAE" w14:textId="77777777" w:rsidR="00EF7767" w:rsidRDefault="00000000">
      <w:pPr>
        <w:pStyle w:val="BodyText"/>
      </w:pPr>
      <w:r>
        <w:t>For example, if the forecast is 100 units, safety stock for the target service level is 40-60 units, and lead time demand is 20 units, then the target inventory should be between 160 and 180 units.</w:t>
      </w:r>
    </w:p>
    <w:p w14:paraId="3A8B14F6" w14:textId="77777777" w:rsidR="00EF7767" w:rsidRDefault="00000000">
      <w:pPr>
        <w:pStyle w:val="BodyText"/>
      </w:pPr>
      <w:r>
        <w:t>This constraint ensures we’re not understocking (which would lead to stockouts) or overstocking (which would tie up unnecessary capital).</w:t>
      </w:r>
    </w:p>
    <w:p w14:paraId="04AFF8D0" w14:textId="65217CD2" w:rsidR="00EF7767" w:rsidRDefault="00000000">
      <w:pPr>
        <w:pStyle w:val="Heading3"/>
      </w:pPr>
      <w:bookmarkStart w:id="66" w:name="X8ee8dbbd599b59c75d3d4a65c41ce63226950b6"/>
      <w:r>
        <w:t>6.</w:t>
      </w:r>
      <w:r w:rsidR="00F0134F">
        <w:t>2</w:t>
      </w:r>
      <w:r>
        <w:t>.3. Supply Constraints: Physical and Strategic Limits</w:t>
      </w:r>
      <w:bookmarkEnd w:id="66"/>
    </w:p>
    <w:p w14:paraId="6DE8F610" w14:textId="77777777" w:rsidR="00EF7767" w:rsidRDefault="00000000">
      <w:pPr>
        <w:pStyle w:val="FirstParagraph"/>
      </w:pPr>
      <w:r>
        <w:t>We also face constraints on the supply side:</w:t>
      </w:r>
    </w:p>
    <w:p w14:paraId="1D34ADFD" w14:textId="77777777" w:rsidR="00EF7767" w:rsidRDefault="00000000">
      <w:pPr>
        <w:pStyle w:val="BodyText"/>
      </w:pPr>
      <w:r>
        <w:rPr>
          <w:b/>
        </w:rPr>
        <w:t>Constraint 1: Warehouse Capacity</w:t>
      </w:r>
    </w:p>
    <w:p w14:paraId="0903853A" w14:textId="77777777" w:rsidR="00EF7767" w:rsidRDefault="00000000">
      <w:pPr>
        <w:pStyle w:val="BodyText"/>
      </w:pPr>
      <w:r>
        <w:t>You can’t stock more than the warehouse can hold. If capacity is measured in pallets:</w:t>
      </w:r>
    </w:p>
    <w:p w14:paraId="671AAC07" w14:textId="77777777" w:rsidR="00EF7767" w:rsidRDefault="00000000">
      <w:pPr>
        <w:pStyle w:val="BodyText"/>
      </w:pPr>
      <w:r>
        <w:rPr>
          <w:b/>
        </w:rPr>
        <w:t>Σᵢ (Qᵢⱼ / Uᵢ) ≤ Cⱼ</w:t>
      </w:r>
    </w:p>
    <w:p w14:paraId="05467DF6" w14:textId="77777777" w:rsidR="00EF7767" w:rsidRDefault="00000000">
      <w:pPr>
        <w:pStyle w:val="BodyText"/>
      </w:pPr>
      <w:r>
        <w:t>Where: - Uᵢ is the number of units of product i per pallet - Cⱼ is the pallet capacity of facility j</w:t>
      </w:r>
    </w:p>
    <w:p w14:paraId="7C5AEBAE" w14:textId="77777777" w:rsidR="00EF7767" w:rsidRDefault="00000000">
      <w:pPr>
        <w:pStyle w:val="BodyText"/>
      </w:pPr>
      <w:r>
        <w:t>This ensures the total pallets needed doesn’t exceed available space.</w:t>
      </w:r>
    </w:p>
    <w:p w14:paraId="47105D95" w14:textId="77777777" w:rsidR="00EF7767" w:rsidRDefault="00000000">
      <w:pPr>
        <w:pStyle w:val="BodyText"/>
      </w:pPr>
      <w:r>
        <w:rPr>
          <w:b/>
        </w:rPr>
        <w:t>Constraint 2: Category Mix</w:t>
      </w:r>
    </w:p>
    <w:p w14:paraId="59E30235" w14:textId="77777777" w:rsidR="00EF7767" w:rsidRDefault="00000000">
      <w:pPr>
        <w:pStyle w:val="BodyText"/>
      </w:pPr>
      <w:r>
        <w:lastRenderedPageBreak/>
        <w:t>For strategic reasons, you might want to maintain a certain mix of product categories. For example, in FMCG you might target: 30% dairy, 30% beverages, 30% canned goods, 10% snacks.</w:t>
      </w:r>
    </w:p>
    <w:p w14:paraId="74D8865D" w14:textId="77777777" w:rsidR="00EF7767" w:rsidRDefault="00000000">
      <w:pPr>
        <w:pStyle w:val="BodyText"/>
      </w:pPr>
      <w:r>
        <w:rPr>
          <w:b/>
        </w:rPr>
        <w:t>Σ_{i in Category_k} (Qᵢⱼ / Uᵢ) / Σᵢ (Qᵢⱼ / Uᵢ) = P_k</w:t>
      </w:r>
    </w:p>
    <w:p w14:paraId="31A79931" w14:textId="77777777" w:rsidR="00EF7767" w:rsidRDefault="00000000">
      <w:pPr>
        <w:pStyle w:val="BodyText"/>
      </w:pPr>
      <w:r>
        <w:t>Where: - Category_k is the set of products in category k - P_k is the target percentage for category k</w:t>
      </w:r>
    </w:p>
    <w:p w14:paraId="05ACCCF0" w14:textId="77777777" w:rsidR="00EF7767" w:rsidRDefault="00000000">
      <w:pPr>
        <w:pStyle w:val="BodyText"/>
      </w:pPr>
      <w:r>
        <w:t>This ensures your inventory mix aligns with your category strategy.</w:t>
      </w:r>
    </w:p>
    <w:p w14:paraId="5EFF0058" w14:textId="77777777" w:rsidR="00F0134F" w:rsidRDefault="00F0134F">
      <w:pPr>
        <w:pStyle w:val="BodyText"/>
      </w:pPr>
    </w:p>
    <w:p w14:paraId="2A115D2A" w14:textId="7E7EF027" w:rsidR="00F0134F" w:rsidRDefault="002F30A8">
      <w:pPr>
        <w:pStyle w:val="BodyText"/>
      </w:pPr>
      <w:r w:rsidRPr="002F30A8">
        <w:rPr>
          <w:noProof/>
        </w:rPr>
        <w:drawing>
          <wp:inline distT="0" distB="0" distL="0" distR="0" wp14:anchorId="66D00359" wp14:editId="2EE7F639">
            <wp:extent cx="5943600" cy="2613660"/>
            <wp:effectExtent l="0" t="0" r="0" b="0"/>
            <wp:docPr id="12446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27512" name=""/>
                    <pic:cNvPicPr/>
                  </pic:nvPicPr>
                  <pic:blipFill>
                    <a:blip r:embed="rId7"/>
                    <a:stretch>
                      <a:fillRect/>
                    </a:stretch>
                  </pic:blipFill>
                  <pic:spPr>
                    <a:xfrm>
                      <a:off x="0" y="0"/>
                      <a:ext cx="5943600" cy="2613660"/>
                    </a:xfrm>
                    <a:prstGeom prst="rect">
                      <a:avLst/>
                    </a:prstGeom>
                  </pic:spPr>
                </pic:pic>
              </a:graphicData>
            </a:graphic>
          </wp:inline>
        </w:drawing>
      </w:r>
    </w:p>
    <w:p w14:paraId="08E2AA12" w14:textId="77777777" w:rsidR="00EF7767" w:rsidRDefault="00000000">
      <w:pPr>
        <w:pStyle w:val="Heading1"/>
      </w:pPr>
      <w:bookmarkStart w:id="67" w:name="chapter-7-learning-from-the-leaders"/>
      <w:bookmarkStart w:id="68" w:name="_Toc212447181"/>
      <w:r>
        <w:t>Chapter 7: Learning from the Leaders</w:t>
      </w:r>
      <w:bookmarkEnd w:id="67"/>
      <w:bookmarkEnd w:id="68"/>
    </w:p>
    <w:p w14:paraId="7AA31E4F" w14:textId="77777777" w:rsidR="00EF7767" w:rsidRDefault="00000000">
      <w:pPr>
        <w:pStyle w:val="Heading2"/>
      </w:pPr>
      <w:bookmarkStart w:id="69" w:name="hm-fast-fashion-meets-ai"/>
      <w:bookmarkStart w:id="70" w:name="_Toc212447182"/>
      <w:r>
        <w:t>7.1. H&amp;M: Fast Fashion Meets AI</w:t>
      </w:r>
      <w:bookmarkEnd w:id="69"/>
      <w:bookmarkEnd w:id="70"/>
    </w:p>
    <w:p w14:paraId="5ECEB3DF" w14:textId="77777777" w:rsidR="00EF7767" w:rsidRDefault="00000000">
      <w:pPr>
        <w:pStyle w:val="FirstParagraph"/>
      </w:pPr>
      <w:r>
        <w:t>H&amp;M operates in one of the most challenging retail environments imaginable. Fast fashion means trends change constantly. What’s hot this month might be out of style next month. Products have short life cycles. And with thousands of stores globally, each with different local preferences, the forecasting and inventory challenge is enormous.</w:t>
      </w:r>
    </w:p>
    <w:p w14:paraId="3AD75B49" w14:textId="77777777" w:rsidR="00EF7767" w:rsidRDefault="00000000">
      <w:pPr>
        <w:pStyle w:val="Heading3"/>
      </w:pPr>
      <w:bookmarkStart w:id="71" w:name="the-challenge"/>
      <w:r>
        <w:t>The Challenge</w:t>
      </w:r>
      <w:bookmarkEnd w:id="71"/>
    </w:p>
    <w:p w14:paraId="72D5E139" w14:textId="77777777" w:rsidR="00EF7767" w:rsidRDefault="00000000">
      <w:pPr>
        <w:pStyle w:val="FirstParagraph"/>
      </w:pPr>
      <w:r>
        <w:t>Before implementing AI, H&amp;M struggled with inventory imbalances. Popular items would stock out quickly, leading to lost sales. Less popular items would sit unsold, eventually requiring deep markdowns. Traditional forecasting methods couldn’t keep up with the pace of change and the complexity of predicting demand across so many products and locations.</w:t>
      </w:r>
    </w:p>
    <w:p w14:paraId="122E4285" w14:textId="77777777" w:rsidR="00EF7767" w:rsidRDefault="00000000">
      <w:pPr>
        <w:pStyle w:val="BodyText"/>
      </w:pPr>
      <w:r>
        <w:t xml:space="preserve">The cost of these inventory imbalances was substantial. Markdowns eat directly into profit margins. Stockouts mean lost sales and disappointed customers who might shop elsewhere </w:t>
      </w:r>
      <w:r>
        <w:lastRenderedPageBreak/>
        <w:t>next time. For a company operating on relatively thin margins, even small improvements in inventory efficiency could translate to significant profit impact.</w:t>
      </w:r>
    </w:p>
    <w:p w14:paraId="13BA90B5" w14:textId="77777777" w:rsidR="00EF7767" w:rsidRDefault="00000000">
      <w:pPr>
        <w:pStyle w:val="Heading3"/>
      </w:pPr>
      <w:bookmarkStart w:id="72" w:name="the-ai-solution"/>
      <w:r>
        <w:t>The AI Solution</w:t>
      </w:r>
      <w:bookmarkEnd w:id="72"/>
    </w:p>
    <w:p w14:paraId="774E1F8E" w14:textId="77777777" w:rsidR="00EF7767" w:rsidRDefault="00000000">
      <w:pPr>
        <w:pStyle w:val="FirstParagraph"/>
      </w:pPr>
      <w:r>
        <w:t>H&amp;M implemented a comprehensive AI-powered inventory management system. At its core is an ensemble of machine learning models that forecast demand at a very granular level—for each product, in each store, looking ahead over multiple time horizons.</w:t>
      </w:r>
    </w:p>
    <w:p w14:paraId="0B1D8672" w14:textId="77777777" w:rsidR="00EF7767" w:rsidRDefault="00000000">
      <w:pPr>
        <w:pStyle w:val="BodyText"/>
      </w:pPr>
      <w:r>
        <w:t>The system pulls data from numerous sources: - Historical sales data from point-of-sale systems - Store traffic patterns - Local events and holidays - Weather forecasts - Fashion trends from social media and fashion blogs - Promotional calendars - Competitor activities</w:t>
      </w:r>
    </w:p>
    <w:p w14:paraId="06BB80A2" w14:textId="77777777" w:rsidR="00EF7767" w:rsidRDefault="00000000">
      <w:pPr>
        <w:pStyle w:val="BodyText"/>
      </w:pPr>
      <w:r>
        <w:t>The ML models learn complex patterns from this data. For example, they might learn that a particular style sells better in urban stores than suburban ones, or that rainy weather increases sales of certain items while decreasing others, or that social media buzz about a celebrity wearing something can trigger a surge in demand.</w:t>
      </w:r>
    </w:p>
    <w:p w14:paraId="624289B0" w14:textId="77777777" w:rsidR="00EF7767" w:rsidRDefault="00000000">
      <w:pPr>
        <w:pStyle w:val="BodyText"/>
      </w:pPr>
      <w:r>
        <w:t>Importantly, H&amp;M uses an ensemble approach—multiple different ML models, each with its own strengths, combined intelligently to produce the final forecast. This is more robust than relying on any single model.</w:t>
      </w:r>
    </w:p>
    <w:p w14:paraId="2DA8FFAD" w14:textId="77777777" w:rsidR="00EF7767" w:rsidRDefault="00000000">
      <w:pPr>
        <w:pStyle w:val="BodyText"/>
      </w:pPr>
      <w:r>
        <w:t>The forecasts feed into optimization algorithms that determine initial allocation of inventory to stores and manage in-season replenishment. The goal is to get the right products to the right stores at the right time.</w:t>
      </w:r>
    </w:p>
    <w:p w14:paraId="4765686A" w14:textId="77777777" w:rsidR="00EF7767" w:rsidRDefault="00000000">
      <w:pPr>
        <w:pStyle w:val="Heading3"/>
      </w:pPr>
      <w:bookmarkStart w:id="73" w:name="the-results"/>
      <w:r>
        <w:t>The Results</w:t>
      </w:r>
      <w:bookmarkEnd w:id="73"/>
    </w:p>
    <w:p w14:paraId="186378D0" w14:textId="77777777" w:rsidR="00EF7767" w:rsidRDefault="00000000">
      <w:pPr>
        <w:pStyle w:val="FirstParagraph"/>
      </w:pPr>
      <w:r>
        <w:t xml:space="preserve">The impact has been dramatic: - </w:t>
      </w:r>
      <w:r>
        <w:rPr>
          <w:b/>
        </w:rPr>
        <w:t>40% reduction in prediction error rates.</w:t>
      </w:r>
      <w:r>
        <w:t xml:space="preserve"> This is huge. It means they’re much better at predicting what will actually sell. - </w:t>
      </w:r>
      <w:r>
        <w:rPr>
          <w:b/>
        </w:rPr>
        <w:t>Significant reduction in markdowns.</w:t>
      </w:r>
      <w:r>
        <w:t xml:space="preserve"> By stocking the right products in the right quantities, they have less unsold inventory that needs to be discounted. - </w:t>
      </w:r>
      <w:r>
        <w:rPr>
          <w:b/>
        </w:rPr>
        <w:t>Fewer stockouts.</w:t>
      </w:r>
      <w:r>
        <w:t xml:space="preserve"> Popular items stay in stock longer, capturing more sales. - </w:t>
      </w:r>
      <w:r>
        <w:rPr>
          <w:b/>
        </w:rPr>
        <w:t>Improved customer satisfaction.</w:t>
      </w:r>
      <w:r>
        <w:t xml:space="preserve"> Customers are more likely to find what they want when they want it.</w:t>
      </w:r>
    </w:p>
    <w:p w14:paraId="3B1E6FEC" w14:textId="77777777" w:rsidR="00EF7767" w:rsidRDefault="00000000">
      <w:pPr>
        <w:pStyle w:val="BodyText"/>
      </w:pPr>
      <w:r>
        <w:t>What I find particularly impressive is that H&amp;M didn’t just implement AI and walk away. They’ve built a continuous improvement process where the models are regularly retrained with new data, and the system evolves as the business changes.</w:t>
      </w:r>
    </w:p>
    <w:p w14:paraId="19B87898" w14:textId="77777777" w:rsidR="00EF7767" w:rsidRDefault="00000000">
      <w:pPr>
        <w:pStyle w:val="Heading2"/>
      </w:pPr>
      <w:bookmarkStart w:id="74" w:name="walmart-scale-meets-intelligence"/>
      <w:bookmarkStart w:id="75" w:name="_Toc212447183"/>
      <w:r>
        <w:t>7.2. Walmart: Scale Meets Intelligence</w:t>
      </w:r>
      <w:bookmarkEnd w:id="74"/>
      <w:bookmarkEnd w:id="75"/>
    </w:p>
    <w:p w14:paraId="54F71A1D" w14:textId="77777777" w:rsidR="00EF7767" w:rsidRDefault="00000000">
      <w:pPr>
        <w:pStyle w:val="FirstParagraph"/>
      </w:pPr>
      <w:r>
        <w:t>If H&amp;M’s challenge is complexity and speed of change, Walmart’s challenge is sheer scale. We’re talking about thousands of stores, millions of products, a global supply chain with thousands of suppliers, and logistics operations that move billions of units per year.</w:t>
      </w:r>
    </w:p>
    <w:p w14:paraId="26B19B89" w14:textId="77777777" w:rsidR="00EF7767" w:rsidRDefault="00000000">
      <w:pPr>
        <w:pStyle w:val="Heading3"/>
      </w:pPr>
      <w:bookmarkStart w:id="76" w:name="the-challenge-1"/>
      <w:r>
        <w:t>The Challenge</w:t>
      </w:r>
      <w:bookmarkEnd w:id="76"/>
    </w:p>
    <w:p w14:paraId="06A897D0" w14:textId="77777777" w:rsidR="00EF7767" w:rsidRDefault="00000000">
      <w:pPr>
        <w:pStyle w:val="FirstParagraph"/>
      </w:pPr>
      <w:r>
        <w:t>At Walmart’s scale, even small inefficiencies multiply into huge costs. A 1% improvement in logistics efficiency might save hundreds of millions of dollars. A 1% reduction in inventory while maintaining service levels frees up billions in working capital.</w:t>
      </w:r>
    </w:p>
    <w:p w14:paraId="0CD4AD27" w14:textId="77777777" w:rsidR="00EF7767" w:rsidRDefault="00000000">
      <w:pPr>
        <w:pStyle w:val="BodyText"/>
      </w:pPr>
      <w:r>
        <w:lastRenderedPageBreak/>
        <w:t>The challenge is that traditional planning methods don’t scale well. You can’t have humans manually planning inventory and logistics for millions of products. You need automation, but not just simple rule-based automation—you need intelligent systems that can adapt to changing conditions.</w:t>
      </w:r>
    </w:p>
    <w:p w14:paraId="5603798C" w14:textId="77777777" w:rsidR="00EF7767" w:rsidRDefault="00000000">
      <w:pPr>
        <w:pStyle w:val="Heading3"/>
      </w:pPr>
      <w:bookmarkStart w:id="77" w:name="the-ai-solution-1"/>
      <w:r>
        <w:t>The AI Solution</w:t>
      </w:r>
      <w:bookmarkEnd w:id="77"/>
    </w:p>
    <w:p w14:paraId="5E5ADB88" w14:textId="77777777" w:rsidR="00EF7767" w:rsidRDefault="00000000">
      <w:pPr>
        <w:pStyle w:val="FirstParagraph"/>
      </w:pPr>
      <w:r>
        <w:t>Walmart has implemented AI across multiple aspects of their supply chain:</w:t>
      </w:r>
    </w:p>
    <w:p w14:paraId="5EA4CAEB" w14:textId="77777777" w:rsidR="00EF7767" w:rsidRDefault="00000000">
      <w:pPr>
        <w:pStyle w:val="BodyText"/>
      </w:pPr>
      <w:r>
        <w:rPr>
          <w:b/>
        </w:rPr>
        <w:t>Demand Forecasting:</w:t>
      </w:r>
      <w:r>
        <w:t xml:space="preserve"> Like H&amp;M, Walmart uses sophisticated ML models to forecast demand. Given the scale—millions of products across thousands of stores—this requires highly efficient algorithms and substantial computational infrastructure. They’re using techniques like LightGBM that can handle massive datasets efficiently.</w:t>
      </w:r>
    </w:p>
    <w:p w14:paraId="73098364" w14:textId="77777777" w:rsidR="00EF7767" w:rsidRDefault="00000000">
      <w:pPr>
        <w:pStyle w:val="BodyText"/>
      </w:pPr>
      <w:r>
        <w:rPr>
          <w:b/>
        </w:rPr>
        <w:t>Inventory Optimization:</w:t>
      </w:r>
      <w:r>
        <w:t xml:space="preserve"> AI algorithms determine optimal inventory levels for each product at each location, balancing the cost of holding inventory against the cost of stockouts. This runs continuously, adjusting to changing demand patterns.</w:t>
      </w:r>
    </w:p>
    <w:p w14:paraId="4F02945B" w14:textId="77777777" w:rsidR="00EF7767" w:rsidRDefault="00000000">
      <w:pPr>
        <w:pStyle w:val="BodyText"/>
      </w:pPr>
      <w:r>
        <w:rPr>
          <w:b/>
        </w:rPr>
        <w:t>Fulfillment Automation:</w:t>
      </w:r>
      <w:r>
        <w:t xml:space="preserve"> Walmart has invested heavily in automating their fulfillment centers using AI-powered robotics. Robots pick and pack orders, guided by AI algorithms that optimize the process. According to the case study, this has improved unit cost averages by around 20%—a massive savings at Walmart’s scale.</w:t>
      </w:r>
    </w:p>
    <w:p w14:paraId="310238CE" w14:textId="77777777" w:rsidR="00EF7767" w:rsidRDefault="00000000">
      <w:pPr>
        <w:pStyle w:val="BodyText"/>
      </w:pPr>
      <w:r>
        <w:rPr>
          <w:b/>
        </w:rPr>
        <w:t>Route Optimization:</w:t>
      </w:r>
      <w:r>
        <w:t xml:space="preserve"> AI optimizes delivery routes for Walmart’s fleet of trucks, considering real-time traffic, weather, delivery windows, and other factors. This reduces fuel costs and improves on-time delivery.</w:t>
      </w:r>
    </w:p>
    <w:p w14:paraId="3D4A1732" w14:textId="77777777" w:rsidR="00EF7767" w:rsidRDefault="00000000">
      <w:pPr>
        <w:pStyle w:val="BodyText"/>
      </w:pPr>
      <w:r>
        <w:rPr>
          <w:b/>
        </w:rPr>
        <w:t>Supplier Negotiations:</w:t>
      </w:r>
      <w:r>
        <w:t xml:space="preserve"> Perhaps most surprisingly, Walmart is using AI-powered chatbots to negotiate with suppliers on routine procurement items. The AI agents can handle the entire negotiation process for standard items, securing favorable terms automatically. This frees up human buyers to focus on strategic relationships and complex negotiations.</w:t>
      </w:r>
    </w:p>
    <w:p w14:paraId="5E68A344" w14:textId="77777777" w:rsidR="00EF7767" w:rsidRDefault="00000000">
      <w:pPr>
        <w:pStyle w:val="Heading3"/>
      </w:pPr>
      <w:bookmarkStart w:id="78" w:name="the-results-1"/>
      <w:r>
        <w:t>The Results</w:t>
      </w:r>
      <w:bookmarkEnd w:id="78"/>
    </w:p>
    <w:p w14:paraId="6F4C5A31" w14:textId="77777777" w:rsidR="00EF7767" w:rsidRDefault="00000000">
      <w:pPr>
        <w:pStyle w:val="FirstParagraph"/>
      </w:pPr>
      <w:r>
        <w:t xml:space="preserve">The business impact has been substantial: - </w:t>
      </w:r>
      <w:r>
        <w:rPr>
          <w:b/>
        </w:rPr>
        <w:t>Significant cost savings</w:t>
      </w:r>
      <w:r>
        <w:t xml:space="preserve"> from fulfillment automation and logistics optimization - </w:t>
      </w:r>
      <w:r>
        <w:rPr>
          <w:b/>
        </w:rPr>
        <w:t>Improved efficiency</w:t>
      </w:r>
      <w:r>
        <w:t xml:space="preserve"> across the supply chain - </w:t>
      </w:r>
      <w:r>
        <w:rPr>
          <w:b/>
        </w:rPr>
        <w:t>Better product availability</w:t>
      </w:r>
      <w:r>
        <w:t xml:space="preserve"> for customers - </w:t>
      </w:r>
      <w:r>
        <w:rPr>
          <w:b/>
        </w:rPr>
        <w:t>Freed up capital</w:t>
      </w:r>
      <w:r>
        <w:t xml:space="preserve"> from more efficient inventory management</w:t>
      </w:r>
    </w:p>
    <w:p w14:paraId="5F2CF89E" w14:textId="77777777" w:rsidR="00EF7767" w:rsidRDefault="00000000">
      <w:pPr>
        <w:pStyle w:val="BodyText"/>
      </w:pPr>
      <w:r>
        <w:t>What strikes me about Walmart’s approach is the breadth of AI application. They’re not just using AI for one thing—they’re embedding it throughout their supply chain operations. This creates compounding benefits, where improvements in one area enable improvements in others.</w:t>
      </w:r>
    </w:p>
    <w:p w14:paraId="5B4AB81D" w14:textId="77777777" w:rsidR="00EF7767" w:rsidRDefault="00000000">
      <w:pPr>
        <w:pStyle w:val="Heading2"/>
      </w:pPr>
      <w:bookmarkStart w:id="79" w:name="X23566e7750bf44f0a6e0ed7282efa4499843b68"/>
      <w:bookmarkStart w:id="80" w:name="_Toc212447184"/>
      <w:r>
        <w:t>7.3. Procter &amp; Gamble: Complexity Meets Precision</w:t>
      </w:r>
      <w:bookmarkEnd w:id="79"/>
      <w:bookmarkEnd w:id="80"/>
    </w:p>
    <w:p w14:paraId="5C860DE5" w14:textId="77777777" w:rsidR="00EF7767" w:rsidRDefault="00000000">
      <w:pPr>
        <w:pStyle w:val="FirstParagraph"/>
      </w:pPr>
      <w:r>
        <w:t xml:space="preserve">Procter &amp; Gamble presents yet another type of challenge. They have a vast portfolio of brands across multiple categories—beauty, grooming, health care, fabric care, home care. Each category has different demand drivers. Each brand has different positioning. They sell </w:t>
      </w:r>
      <w:r>
        <w:lastRenderedPageBreak/>
        <w:t>through multiple channels—retail, e-commerce, distributors. And they operate globally, with different market dynamics in different regions.</w:t>
      </w:r>
    </w:p>
    <w:p w14:paraId="1DCFF079" w14:textId="77777777" w:rsidR="00EF7767" w:rsidRDefault="00000000">
      <w:pPr>
        <w:pStyle w:val="Heading3"/>
      </w:pPr>
      <w:bookmarkStart w:id="81" w:name="the-challenge-2"/>
      <w:r>
        <w:t>The Challenge</w:t>
      </w:r>
      <w:bookmarkEnd w:id="81"/>
    </w:p>
    <w:p w14:paraId="4D49031C" w14:textId="77777777" w:rsidR="00EF7767" w:rsidRDefault="00000000">
      <w:pPr>
        <w:pStyle w:val="FirstParagraph"/>
      </w:pPr>
      <w:r>
        <w:t>Traditional forecasting methods were struggling to handle this complexity. The same factors don’t drive demand across all categories. Promotions work differently for different types of products. Seasonal patterns vary by category and region. Economic conditions affect different product categories differently.</w:t>
      </w:r>
    </w:p>
    <w:p w14:paraId="05092902" w14:textId="77777777" w:rsidR="00EF7767" w:rsidRDefault="00000000">
      <w:pPr>
        <w:pStyle w:val="BodyText"/>
      </w:pPr>
      <w:r>
        <w:t>The result was forecast inaccuracy, which led to inventory imbalances—too much of some products, not enough of others. This affected both costs (excess inventory, expedited shipping to cover shortfalls) and service levels (stockouts of key products).</w:t>
      </w:r>
    </w:p>
    <w:p w14:paraId="4B76F16A" w14:textId="77777777" w:rsidR="00EF7767" w:rsidRDefault="00000000">
      <w:pPr>
        <w:pStyle w:val="Heading3"/>
      </w:pPr>
      <w:bookmarkStart w:id="82" w:name="the-ai-solution-2"/>
      <w:r>
        <w:t>The AI Solution</w:t>
      </w:r>
      <w:bookmarkEnd w:id="82"/>
    </w:p>
    <w:p w14:paraId="2D18587C" w14:textId="77777777" w:rsidR="00EF7767" w:rsidRDefault="00000000">
      <w:pPr>
        <w:pStyle w:val="FirstParagraph"/>
      </w:pPr>
      <w:r>
        <w:t>P&amp;G implemented machine learning for demand forecasting across their product portfolio. The system analyzes: - Historical sales data across all channels - Promotional calendars and effectiveness - Market trends and consumer behavior - Economic indicators - Competitive dynamics - Retailer data (where available)</w:t>
      </w:r>
    </w:p>
    <w:p w14:paraId="1A0752E2" w14:textId="77777777" w:rsidR="00EF7767" w:rsidRDefault="00000000">
      <w:pPr>
        <w:pStyle w:val="BodyText"/>
      </w:pPr>
      <w:r>
        <w:t>The ML models learn the specific demand drivers for each category and product. They can capture complex patterns like how a promotion on one product affects sales of related products, or how economic downturns affect premium products differently than value products.</w:t>
      </w:r>
    </w:p>
    <w:p w14:paraId="260366AB" w14:textId="77777777" w:rsidR="00EF7767" w:rsidRDefault="00000000">
      <w:pPr>
        <w:pStyle w:val="BodyText"/>
      </w:pPr>
      <w:r>
        <w:t>According to P&amp;G’s supply chain analytics team: “Machine learning has transformed how we forecast demand, enabling us to optimize inventory and better serve our customers.”</w:t>
      </w:r>
    </w:p>
    <w:p w14:paraId="6B867B4B" w14:textId="77777777" w:rsidR="00EF7767" w:rsidRDefault="00000000">
      <w:pPr>
        <w:pStyle w:val="Heading3"/>
      </w:pPr>
      <w:bookmarkStart w:id="83" w:name="the-results-2"/>
      <w:r>
        <w:t>The Results</w:t>
      </w:r>
      <w:bookmarkEnd w:id="83"/>
    </w:p>
    <w:p w14:paraId="2134EFE6" w14:textId="77777777" w:rsidR="00EF7767" w:rsidRDefault="00000000">
      <w:pPr>
        <w:pStyle w:val="FirstParagraph"/>
      </w:pPr>
      <w:r>
        <w:t xml:space="preserve">The implementation has delivered: - </w:t>
      </w:r>
      <w:r>
        <w:rPr>
          <w:b/>
        </w:rPr>
        <w:t>Improved forecast accuracy</w:t>
      </w:r>
      <w:r>
        <w:t xml:space="preserve"> across the product portfolio - </w:t>
      </w:r>
      <w:r>
        <w:rPr>
          <w:b/>
        </w:rPr>
        <w:t>Better inventory management</w:t>
      </w:r>
      <w:r>
        <w:t xml:space="preserve">, with less excess and fewer stockouts - </w:t>
      </w:r>
      <w:r>
        <w:rPr>
          <w:b/>
        </w:rPr>
        <w:t>Enhanced supply chain responsiveness</w:t>
      </w:r>
      <w:r>
        <w:t xml:space="preserve">, with better alignment between production and actual demand - </w:t>
      </w:r>
      <w:r>
        <w:rPr>
          <w:b/>
        </w:rPr>
        <w:t>Improved customer satisfaction</w:t>
      </w:r>
      <w:r>
        <w:t xml:space="preserve"> through better product availability</w:t>
      </w:r>
    </w:p>
    <w:p w14:paraId="06E40394" w14:textId="77777777" w:rsidR="00EF7767" w:rsidRDefault="00000000">
      <w:pPr>
        <w:pStyle w:val="BodyText"/>
      </w:pPr>
      <w:r>
        <w:t>What I find interesting about P&amp;G’s case is how they’ve integrated ML forecasting into their broader IBP process. The forecasts don’t just sit in isolation—they feed into production planning, inventory decisions, and financial planning, creating a truly integrated planning process.</w:t>
      </w:r>
    </w:p>
    <w:p w14:paraId="746A0101" w14:textId="77777777" w:rsidR="00EF7767" w:rsidRDefault="00000000">
      <w:pPr>
        <w:pStyle w:val="Heading2"/>
      </w:pPr>
      <w:bookmarkStart w:id="84" w:name="what-these-cases-teach-us"/>
      <w:bookmarkStart w:id="85" w:name="_Toc212447185"/>
      <w:r>
        <w:t>7.4. What These Cases Teach Us</w:t>
      </w:r>
      <w:bookmarkEnd w:id="84"/>
      <w:bookmarkEnd w:id="85"/>
    </w:p>
    <w:p w14:paraId="21B58511" w14:textId="77777777" w:rsidR="00EF7767" w:rsidRDefault="00000000">
      <w:pPr>
        <w:pStyle w:val="FirstParagraph"/>
      </w:pPr>
      <w:r>
        <w:t>Looking across these three cases, several common themes emerge:</w:t>
      </w:r>
    </w:p>
    <w:p w14:paraId="4BBEA0D6" w14:textId="77777777" w:rsidR="00EF7767" w:rsidRDefault="00000000">
      <w:pPr>
        <w:pStyle w:val="BodyText"/>
      </w:pPr>
      <w:r>
        <w:rPr>
          <w:b/>
        </w:rPr>
        <w:t>Success requires more than just algorithms.</w:t>
      </w:r>
      <w:r>
        <w:t xml:space="preserve"> All three companies invested in data infrastructure, integration, and governance. They built cross-functional teams that combined data science expertise with supply chain knowledge. They focused on change management to help people adapt to new ways of working.</w:t>
      </w:r>
    </w:p>
    <w:p w14:paraId="6B2D0C67" w14:textId="77777777" w:rsidR="00EF7767" w:rsidRDefault="00000000">
      <w:pPr>
        <w:pStyle w:val="BodyText"/>
      </w:pPr>
      <w:r>
        <w:rPr>
          <w:b/>
        </w:rPr>
        <w:lastRenderedPageBreak/>
        <w:t>The benefits are real and measurable.</w:t>
      </w:r>
      <w:r>
        <w:t xml:space="preserve"> We’re not talking about theoretical improvements. H&amp;M saw 40% error reduction. Walmart saw 20% cost improvements in fulfillment. P&amp;G saw better inventory management and customer satisfaction. These are tangible business results.</w:t>
      </w:r>
    </w:p>
    <w:p w14:paraId="3A41C361" w14:textId="77777777" w:rsidR="00EF7767" w:rsidRDefault="00000000">
      <w:pPr>
        <w:pStyle w:val="BodyText"/>
      </w:pPr>
      <w:r>
        <w:rPr>
          <w:b/>
        </w:rPr>
        <w:t>AI enables integration.</w:t>
      </w:r>
      <w:r>
        <w:t xml:space="preserve"> In all three cases, AI isn’t just making individual processes better—it’s enabling better integration across the supply chain. Better forecasts enable better inventory decisions, which enable better production planning, which enables better financial planning. AI is the glue that makes true IBP possible.</w:t>
      </w:r>
    </w:p>
    <w:p w14:paraId="07F132BD" w14:textId="77777777" w:rsidR="00EF7767" w:rsidRDefault="00000000">
      <w:pPr>
        <w:pStyle w:val="BodyText"/>
      </w:pPr>
      <w:r>
        <w:rPr>
          <w:b/>
        </w:rPr>
        <w:t>Different companies face different challenges.</w:t>
      </w:r>
      <w:r>
        <w:t xml:space="preserve"> H&amp;M’s challenge is speed and trend changes. Walmart’s is scale. P&amp;G’s is complexity and diversity. But AI is flexible enough to address all these different challenges. The key is tailoring the approach to your specific situation.</w:t>
      </w:r>
    </w:p>
    <w:p w14:paraId="4B342F9C" w14:textId="77777777" w:rsidR="00EF7767" w:rsidRDefault="00000000">
      <w:pPr>
        <w:pStyle w:val="BodyText"/>
      </w:pPr>
      <w:r>
        <w:rPr>
          <w:b/>
        </w:rPr>
        <w:t>Human-AI collaboration is key.</w:t>
      </w:r>
      <w:r>
        <w:t xml:space="preserve"> None of these companies replaced their planners with AI. Instead, they augmented human capabilities. AI handles data processing and pattern recognition at scale. Humans provide strategic thinking, contextual knowledge, and judgment. The combination is more powerful than either alone.</w:t>
      </w:r>
    </w:p>
    <w:p w14:paraId="2C13614B" w14:textId="77777777" w:rsidR="00EF7767" w:rsidRDefault="00000000">
      <w:pPr>
        <w:pStyle w:val="BodyText"/>
      </w:pPr>
      <w:r>
        <w:rPr>
          <w:b/>
        </w:rPr>
        <w:t>Implementation is a journey, not a destination.</w:t>
      </w:r>
      <w:r>
        <w:t xml:space="preserve"> All three companies continue to evolve their AI capabilities. They’re not “done”—they’re continuously improving, adding new data sources, refining models, expanding to new areas. This continuous improvement mindset is crucial.</w:t>
      </w:r>
    </w:p>
    <w:p w14:paraId="7E884A1E" w14:textId="77777777" w:rsidR="00EF7767" w:rsidRDefault="00000000">
      <w:pPr>
        <w:pStyle w:val="BodyText"/>
      </w:pPr>
      <w:r>
        <w:t>If I were advising a company looking to implement AI in their supply chain, these cases would be my starting point. Not to copy exactly what H&amp;M or Walmart or P&amp;G did—your situation is unique—but to learn from their approaches, their challenges, and their successes.</w:t>
      </w:r>
    </w:p>
    <w:p w14:paraId="4D9052DD" w14:textId="77777777" w:rsidR="00EF7767" w:rsidRDefault="00000000">
      <w:r>
        <w:pict w14:anchorId="336685CA">
          <v:rect id="_x0000_i1032" style="width:0;height:1.5pt" o:hralign="center" o:hrstd="t" o:hr="t"/>
        </w:pict>
      </w:r>
    </w:p>
    <w:p w14:paraId="34C7CCC4" w14:textId="77777777" w:rsidR="00EF7767" w:rsidRDefault="00000000">
      <w:pPr>
        <w:pStyle w:val="Heading1"/>
      </w:pPr>
      <w:bookmarkStart w:id="86" w:name="chapter-8-putting-it-all-together"/>
      <w:bookmarkStart w:id="87" w:name="_Toc212447186"/>
      <w:r>
        <w:t>Chapter 8: Putting It All Together</w:t>
      </w:r>
      <w:bookmarkEnd w:id="86"/>
      <w:bookmarkEnd w:id="87"/>
    </w:p>
    <w:p w14:paraId="700744EE" w14:textId="77777777" w:rsidR="00EF7767" w:rsidRDefault="00000000">
      <w:pPr>
        <w:pStyle w:val="Heading2"/>
      </w:pPr>
      <w:bookmarkStart w:id="88" w:name="Xe129d3b0550d3d40c6cd438d3fb2b1f9c672586"/>
      <w:bookmarkStart w:id="89" w:name="_Toc212447187"/>
      <w:r>
        <w:t>8.1. What the Algorithm Comparisons Really Tell Us</w:t>
      </w:r>
      <w:bookmarkEnd w:id="88"/>
      <w:bookmarkEnd w:id="89"/>
    </w:p>
    <w:p w14:paraId="61EC5479" w14:textId="77777777" w:rsidR="00EF7767" w:rsidRDefault="00000000">
      <w:pPr>
        <w:pStyle w:val="FirstParagraph"/>
      </w:pPr>
      <w:r>
        <w:t>Let’s step back and look at what we’ve learned about algorithms across both forecasting and optimization.</w:t>
      </w:r>
    </w:p>
    <w:p w14:paraId="42718318" w14:textId="77777777" w:rsidR="00EF7767" w:rsidRDefault="00000000">
      <w:pPr>
        <w:pStyle w:val="BodyText"/>
      </w:pPr>
      <w:r>
        <w:t xml:space="preserve">For </w:t>
      </w:r>
      <w:r>
        <w:rPr>
          <w:b/>
        </w:rPr>
        <w:t>demand forecasting</w:t>
      </w:r>
      <w:r>
        <w:t>, the hierarchy is pretty clear: - Traditional methods (moving averages, exponential smoothing) are the baseline, but they’re increasingly inadequate for modern supply chains - Random Forest provides a solid step up—20-30% improvement over traditional methods, relatively easy to implement - XGBoost and LightGBM deliver even better results—30-40% improvement, industry standard for most applications - Ensemble methods (stacking multiple models) can push improvements to 40-50% but add complexity - Deep learning (LSTM) can be powerful for very complex temporal patterns but requires more data and expertise</w:t>
      </w:r>
    </w:p>
    <w:p w14:paraId="17BF0118" w14:textId="77777777" w:rsidR="00EF7767" w:rsidRDefault="00000000">
      <w:pPr>
        <w:pStyle w:val="BodyText"/>
      </w:pPr>
      <w:r>
        <w:lastRenderedPageBreak/>
        <w:t>The case studies validate this hierarchy. H&amp;M’s 40% error reduction came from an ensemble approach. P&amp;G’s success with ML forecasting aligns with the 30-40% improvement range we’d expect from well-implemented gradient boosting methods.</w:t>
      </w:r>
    </w:p>
    <w:p w14:paraId="1599B33D" w14:textId="77777777" w:rsidR="00EF7767" w:rsidRDefault="00000000">
      <w:pPr>
        <w:pStyle w:val="BodyText"/>
      </w:pPr>
      <w:r>
        <w:t xml:space="preserve">For </w:t>
      </w:r>
      <w:r>
        <w:rPr>
          <w:b/>
        </w:rPr>
        <w:t>inventory optimization</w:t>
      </w:r>
      <w:r>
        <w:t>, the choice between LP, MILP, and NLP depends on problem characteristics: - LP is fastest but limited to continuous variables - MILP handles discrete decisions and is the most versatile for real-world problems - NLP is needed for genuine nonlinearities but only finds local optima</w:t>
      </w:r>
    </w:p>
    <w:p w14:paraId="447DE382" w14:textId="77777777" w:rsidR="00EF7767" w:rsidRDefault="00000000">
      <w:pPr>
        <w:pStyle w:val="BodyText"/>
      </w:pPr>
      <w:r>
        <w:t>The AI-driven approach I’ve proposed—using AI to select the best method for each problem—represents a more sophisticated strategy that adapts to problem characteristics rather than using one-size-fits-all.</w:t>
      </w:r>
    </w:p>
    <w:p w14:paraId="2C8DBC7B" w14:textId="77777777" w:rsidR="00EF7767" w:rsidRDefault="00000000">
      <w:pPr>
        <w:pStyle w:val="Heading2"/>
      </w:pPr>
      <w:bookmarkStart w:id="90" w:name="the-real-business-impact"/>
      <w:bookmarkStart w:id="91" w:name="_Toc212447188"/>
      <w:r>
        <w:t>8.2. The Real Business Impact</w:t>
      </w:r>
      <w:bookmarkEnd w:id="90"/>
      <w:bookmarkEnd w:id="91"/>
    </w:p>
    <w:p w14:paraId="548494BF" w14:textId="77777777" w:rsidR="00EF7767" w:rsidRDefault="00000000">
      <w:pPr>
        <w:pStyle w:val="FirstParagraph"/>
      </w:pPr>
      <w:r>
        <w:t>Let’s talk about what all this means in practical business terms. When companies successfully implement AI-driven planning, what actually happens to their operations and finances?</w:t>
      </w:r>
    </w:p>
    <w:p w14:paraId="7D4B49F6" w14:textId="77777777" w:rsidR="00EF7767" w:rsidRDefault="00000000">
      <w:pPr>
        <w:pStyle w:val="Heading3"/>
      </w:pPr>
      <w:bookmarkStart w:id="92" w:name="operational-metrics"/>
      <w:r>
        <w:t>Operational Metrics</w:t>
      </w:r>
      <w:bookmarkEnd w:id="92"/>
    </w:p>
    <w:p w14:paraId="4C6155C2" w14:textId="77777777" w:rsidR="00EF7767" w:rsidRDefault="00000000">
      <w:pPr>
        <w:pStyle w:val="FirstParagraph"/>
      </w:pPr>
      <w:r>
        <w:rPr>
          <w:b/>
        </w:rPr>
        <w:t>Forecast Accuracy</w:t>
      </w:r>
      <w:r>
        <w:t xml:space="preserve"> improves dramatically. We’ve seen 40% error reductions in the H&amp;M case. Even more modest implementations typically see 20-30% improvements. This isn’t just a nice-to-have—it’s the foundation for everything else.</w:t>
      </w:r>
    </w:p>
    <w:p w14:paraId="4D23C2D3" w14:textId="77777777" w:rsidR="00EF7767" w:rsidRDefault="00000000">
      <w:pPr>
        <w:pStyle w:val="BodyText"/>
      </w:pPr>
      <w:r>
        <w:rPr>
          <w:b/>
        </w:rPr>
        <w:t>Service Levels and Product Availability</w:t>
      </w:r>
      <w:r>
        <w:t xml:space="preserve"> improve because better forecasts mean fewer stockouts. When you can predict demand more accurately, you can ensure products are available when customers want them. This shows up in metrics like in-stock rate and fill rate.</w:t>
      </w:r>
    </w:p>
    <w:p w14:paraId="6FF60033" w14:textId="77777777" w:rsidR="00EF7767" w:rsidRDefault="00000000">
      <w:pPr>
        <w:pStyle w:val="BodyText"/>
      </w:pPr>
      <w:r>
        <w:rPr>
          <w:b/>
        </w:rPr>
        <w:t>Inventory Turns</w:t>
      </w:r>
      <w:r>
        <w:t xml:space="preserve"> increase because you’re not holding as much excess inventory. The same sales volume is supported by less inventory, which means inventory turns over faster. This is a key efficiency metric.</w:t>
      </w:r>
    </w:p>
    <w:p w14:paraId="4B72A5C7" w14:textId="77777777" w:rsidR="00EF7767" w:rsidRDefault="00000000">
      <w:pPr>
        <w:pStyle w:val="BodyText"/>
      </w:pPr>
      <w:r>
        <w:rPr>
          <w:b/>
        </w:rPr>
        <w:t>Warehouse and Logistics Efficiency</w:t>
      </w:r>
      <w:r>
        <w:t xml:space="preserve"> improves because you’re not dealing with as many emergency situations. When planning is better, operations run more smoothly. Less expedited shipping, fewer rush orders, better utilization of warehouse space and transportation capacity.</w:t>
      </w:r>
    </w:p>
    <w:p w14:paraId="084EA9E0" w14:textId="77777777" w:rsidR="00EF7767" w:rsidRDefault="00000000">
      <w:pPr>
        <w:pStyle w:val="Heading3"/>
      </w:pPr>
      <w:bookmarkStart w:id="93" w:name="financial-metrics"/>
      <w:r>
        <w:t>Financial Metrics</w:t>
      </w:r>
      <w:bookmarkEnd w:id="93"/>
    </w:p>
    <w:p w14:paraId="4CD79D0A" w14:textId="77777777" w:rsidR="00EF7767" w:rsidRDefault="00000000">
      <w:pPr>
        <w:pStyle w:val="FirstParagraph"/>
      </w:pPr>
      <w:r>
        <w:rPr>
          <w:b/>
        </w:rPr>
        <w:t>Revenue</w:t>
      </w:r>
      <w:r>
        <w:t xml:space="preserve"> increases for two reasons. First, fewer stockouts mean you capture more sales. Second, better inventory management means you can invest in a better product mix—more of what sells, less of what doesn’t.</w:t>
      </w:r>
    </w:p>
    <w:p w14:paraId="06B057FC" w14:textId="77777777" w:rsidR="00EF7767" w:rsidRDefault="00000000">
      <w:pPr>
        <w:pStyle w:val="BodyText"/>
      </w:pPr>
      <w:r>
        <w:rPr>
          <w:b/>
        </w:rPr>
        <w:t>Cost of Goods Sold</w:t>
      </w:r>
      <w:r>
        <w:t xml:space="preserve"> can decrease through better supplier negotiations (as Walmart demonstrated with AI-powered negotiations) and more efficient operations. Better planning also reduces waste from obsolescence and spoilage.</w:t>
      </w:r>
    </w:p>
    <w:p w14:paraId="362C1FBC" w14:textId="77777777" w:rsidR="00EF7767" w:rsidRDefault="00000000">
      <w:pPr>
        <w:pStyle w:val="BodyText"/>
      </w:pPr>
      <w:r>
        <w:rPr>
          <w:b/>
        </w:rPr>
        <w:lastRenderedPageBreak/>
        <w:t>Working Capital</w:t>
      </w:r>
      <w:r>
        <w:t xml:space="preserve"> improves significantly. Inventory is a major component of working capital. By reducing inventory levels while maintaining or improving service levels, you free up cash. For a large company, this could be hundreds of millions or billions of dollars.</w:t>
      </w:r>
    </w:p>
    <w:p w14:paraId="55CA4A2F" w14:textId="77777777" w:rsidR="00EF7767" w:rsidRDefault="00000000">
      <w:pPr>
        <w:pStyle w:val="BodyText"/>
      </w:pPr>
      <w:r>
        <w:rPr>
          <w:b/>
        </w:rPr>
        <w:t>Profit Margins</w:t>
      </w:r>
      <w:r>
        <w:t xml:space="preserve"> improve through the combination of higher revenue and lower costs. The BCG case study mentioned a beauty company achieving a 2% improvement to their bottom line. That might not sound like much, but for a company with $1 billion in revenue and 10% margins, that’s an additional $20 million in profit.</w:t>
      </w:r>
    </w:p>
    <w:p w14:paraId="4C8CD393" w14:textId="77777777" w:rsidR="00EF7767" w:rsidRDefault="00000000">
      <w:pPr>
        <w:pStyle w:val="Heading2"/>
      </w:pPr>
      <w:bookmarkStart w:id="94" w:name="the-real-challenges"/>
      <w:bookmarkStart w:id="95" w:name="_Toc212447189"/>
      <w:r>
        <w:t>8.3. The Real Challenges</w:t>
      </w:r>
      <w:bookmarkEnd w:id="94"/>
      <w:bookmarkEnd w:id="95"/>
    </w:p>
    <w:p w14:paraId="519D9AD3" w14:textId="77777777" w:rsidR="00EF7767" w:rsidRDefault="00000000">
      <w:pPr>
        <w:pStyle w:val="FirstParagraph"/>
      </w:pPr>
      <w:r>
        <w:t>Let me be honest about the challenges, because implementing AI in supply chains isn’t easy. I’ve seen implementations struggle or fail, and it’s usually not because of the algorithms.</w:t>
      </w:r>
    </w:p>
    <w:p w14:paraId="26496420" w14:textId="77777777" w:rsidR="00EF7767" w:rsidRDefault="00000000">
      <w:pPr>
        <w:pStyle w:val="BodyText"/>
      </w:pPr>
      <w:r>
        <w:rPr>
          <w:b/>
        </w:rPr>
        <w:t>Data Quality and Availability</w:t>
      </w:r>
      <w:r>
        <w:t xml:space="preserve"> is the number one challenge. You can have the best algorithms in the world, but if your data is poor, results will be poor. And getting data to be good quality—accurate, complete, consistent, timely—is hard work. It requires investment in systems, processes, and governance.</w:t>
      </w:r>
    </w:p>
    <w:p w14:paraId="6892E070" w14:textId="77777777" w:rsidR="00EF7767" w:rsidRDefault="00000000">
      <w:pPr>
        <w:pStyle w:val="BodyText"/>
      </w:pPr>
      <w:r>
        <w:t>Many companies underestimate this. They think they can just buy an AI solution and point it at their existing data. Then they discover their data is in silos, inconsistent across systems, full of errors, or missing key information. Fixing this takes time and resources.</w:t>
      </w:r>
    </w:p>
    <w:p w14:paraId="65B90718" w14:textId="77777777" w:rsidR="00EF7767" w:rsidRDefault="00000000">
      <w:pPr>
        <w:pStyle w:val="BodyText"/>
      </w:pPr>
      <w:r>
        <w:rPr>
          <w:b/>
        </w:rPr>
        <w:t>Talent and Skills</w:t>
      </w:r>
      <w:r>
        <w:t xml:space="preserve"> are in short supply. You need people who understand both data science and supply chain management. Data scientists who don’t understand the business context will build models that don’t address real needs. Supply chain professionals who don’t understand data science can’t effectively work with the models or interpret results.</w:t>
      </w:r>
    </w:p>
    <w:p w14:paraId="06521ED4" w14:textId="77777777" w:rsidR="00EF7767" w:rsidRDefault="00000000">
      <w:pPr>
        <w:pStyle w:val="BodyText"/>
      </w:pPr>
      <w:r>
        <w:t>The best approach I’ve seen is building cross-functional teams where data scientists and supply chain experts work closely together. But finding people who can bridge both worlds is challenging.</w:t>
      </w:r>
    </w:p>
    <w:p w14:paraId="17756F34" w14:textId="77777777" w:rsidR="00EF7767" w:rsidRDefault="00000000">
      <w:pPr>
        <w:pStyle w:val="BodyText"/>
      </w:pPr>
      <w:r>
        <w:rPr>
          <w:b/>
        </w:rPr>
        <w:t>Change Management</w:t>
      </w:r>
      <w:r>
        <w:t xml:space="preserve"> is often underestimated. Moving from traditional planning methods to AI-driven approaches represents a significant change in how people work. Planners who’ve relied on experience and intuition for years are now being asked to trust algorithms. That’s a big shift.</w:t>
      </w:r>
    </w:p>
    <w:p w14:paraId="0F37DC9C" w14:textId="77777777" w:rsidR="00EF7767" w:rsidRDefault="00000000">
      <w:pPr>
        <w:pStyle w:val="BodyText"/>
      </w:pPr>
      <w:r>
        <w:t>Some people will resist. They’ll find reasons why the AI recommendations don’t make sense. They’ll want to override the system. If this isn’t managed well, you end up with expensive AI systems that nobody uses.</w:t>
      </w:r>
    </w:p>
    <w:p w14:paraId="6D17016B" w14:textId="77777777" w:rsidR="00EF7767" w:rsidRDefault="00000000">
      <w:pPr>
        <w:pStyle w:val="BodyText"/>
      </w:pPr>
      <w:r>
        <w:t>Successful change management involves: - Communicating clearly about why the change is happening and what the benefits are - Involving planners early in the design process so they have ownership - Providing training so people understand how the systems work - Starting with pilot projects that demonstrate value - Celebrating early wins to build momentum</w:t>
      </w:r>
    </w:p>
    <w:p w14:paraId="269E6148" w14:textId="77777777" w:rsidR="00EF7767" w:rsidRDefault="00000000">
      <w:pPr>
        <w:pStyle w:val="BodyText"/>
      </w:pPr>
      <w:r>
        <w:rPr>
          <w:b/>
        </w:rPr>
        <w:t>Model Interpretability</w:t>
      </w:r>
      <w:r>
        <w:t xml:space="preserve"> is a real issue. Many machine learning models are “black boxes”—they make predictions, but it’s hard to understand exactly why. This makes people </w:t>
      </w:r>
      <w:r>
        <w:lastRenderedPageBreak/>
        <w:t>uncomfortable. If the model says demand will be 1,000 units, but a planner thinks it should be 1,200, who’s right? Without understanding the model’s reasoning, it’s hard to resolve these conflicts.</w:t>
      </w:r>
    </w:p>
    <w:p w14:paraId="2506C0EE" w14:textId="77777777" w:rsidR="00EF7767" w:rsidRDefault="00000000">
      <w:pPr>
        <w:pStyle w:val="BodyText"/>
      </w:pPr>
      <w:r>
        <w:t>This is where explainable AI (XAI) techniques come in. These are methods for making model predictions more interpretable—showing which factors were most important, how different inputs affected the output, and so on. Investing in XAI is crucial for building trust.</w:t>
      </w:r>
    </w:p>
    <w:p w14:paraId="0F241FAA" w14:textId="77777777" w:rsidR="00EF7767" w:rsidRDefault="00000000">
      <w:pPr>
        <w:pStyle w:val="BodyText"/>
      </w:pPr>
      <w:r>
        <w:rPr>
          <w:b/>
        </w:rPr>
        <w:t>Integration with Existing Systems</w:t>
      </w:r>
      <w:r>
        <w:t xml:space="preserve"> can be technically challenging. AI models don’t exist in isolation—they need to pull data from ERP systems, forecasting tools, and other sources, and they need to push recommendations back into planning systems. This requires integration work that can be complex and time-consuming.</w:t>
      </w:r>
    </w:p>
    <w:p w14:paraId="77DF6EE2" w14:textId="77777777" w:rsidR="00EF7767" w:rsidRDefault="00000000">
      <w:pPr>
        <w:pStyle w:val="Heading2"/>
      </w:pPr>
      <w:bookmarkStart w:id="96" w:name="what-actually-works"/>
      <w:bookmarkStart w:id="97" w:name="_Toc212447190"/>
      <w:r>
        <w:t>8.4. What Actually Works</w:t>
      </w:r>
      <w:bookmarkEnd w:id="96"/>
      <w:bookmarkEnd w:id="97"/>
    </w:p>
    <w:p w14:paraId="51ADC1CC" w14:textId="77777777" w:rsidR="00EF7767" w:rsidRDefault="00000000">
      <w:pPr>
        <w:pStyle w:val="FirstParagraph"/>
      </w:pPr>
      <w:r>
        <w:t>Based on the research, the case studies, and my own experience, here’s what I’ve learned about successful AI implementation in supply chains:</w:t>
      </w:r>
    </w:p>
    <w:p w14:paraId="11F085F4" w14:textId="77777777" w:rsidR="00EF7767" w:rsidRDefault="00000000">
      <w:pPr>
        <w:pStyle w:val="BodyText"/>
      </w:pPr>
      <w:r>
        <w:rPr>
          <w:b/>
        </w:rPr>
        <w:t>Start with a clear business case.</w:t>
      </w:r>
      <w:r>
        <w:t xml:space="preserve"> Don’t implement AI because it’s cool or because everyone else is doing it. Start with a specific business problem that’s costing you money or limiting your growth. Quantify the opportunity. Make sure the expected benefits justify the investment.</w:t>
      </w:r>
    </w:p>
    <w:p w14:paraId="534FA91F" w14:textId="77777777" w:rsidR="00EF7767" w:rsidRDefault="00000000">
      <w:pPr>
        <w:pStyle w:val="BodyText"/>
      </w:pPr>
      <w:r>
        <w:rPr>
          <w:b/>
        </w:rPr>
        <w:t>Build the data foundation first.</w:t>
      </w:r>
      <w:r>
        <w:t xml:space="preserve"> Before you worry about fancy algorithms, get your data house in order. Invest in data quality, governance, and integration. This isn’t glamorous work, but it’s essential. The BCG finding that data transformation boosts accuracy by 10+ percentage points shows why this matters.</w:t>
      </w:r>
    </w:p>
    <w:p w14:paraId="3217EF0B" w14:textId="77777777" w:rsidR="00EF7767" w:rsidRDefault="00000000">
      <w:pPr>
        <w:pStyle w:val="BodyText"/>
      </w:pPr>
      <w:r>
        <w:rPr>
          <w:b/>
        </w:rPr>
        <w:t>Start simple, then add complexity.</w:t>
      </w:r>
      <w:r>
        <w:t xml:space="preserve"> Don’t try to build the perfect system on day one. Start with a simpler model that addresses the core problem. Get it working, demonstrate value, build trust. Then gradually add more sophistication.</w:t>
      </w:r>
    </w:p>
    <w:p w14:paraId="5B3A383C" w14:textId="77777777" w:rsidR="00EF7767" w:rsidRDefault="00000000">
      <w:pPr>
        <w:pStyle w:val="BodyText"/>
      </w:pPr>
      <w:r>
        <w:t>For example, you might start with Random Forest for demand forecasting. Once that’s working well and people trust it, you can explore whether XGBoost or an ensemble approach delivers enough additional value to justify the added complexity.</w:t>
      </w:r>
    </w:p>
    <w:p w14:paraId="638C3B53" w14:textId="77777777" w:rsidR="00EF7767" w:rsidRDefault="00000000">
      <w:pPr>
        <w:pStyle w:val="BodyText"/>
      </w:pPr>
      <w:r>
        <w:rPr>
          <w:b/>
        </w:rPr>
        <w:t>Adopt a human-in-the-loop approach.</w:t>
      </w:r>
      <w:r>
        <w:t xml:space="preserve"> AI should augment human capabilities, not replace human judgment. The best systems combine AI’s ability to process vast amounts of data and identify patterns with human strategic thinking and contextual knowledge.</w:t>
      </w:r>
    </w:p>
    <w:p w14:paraId="15CCBDB7" w14:textId="77777777" w:rsidR="00EF7767" w:rsidRDefault="00000000">
      <w:pPr>
        <w:pStyle w:val="BodyText"/>
      </w:pPr>
      <w:r>
        <w:t>Design your processes so that AI provides recommendations, but humans review and can override when appropriate. Over time, as trust builds, you can automate more decisions. But always maintain human oversight for strategic or high-impact decisions.</w:t>
      </w:r>
    </w:p>
    <w:p w14:paraId="6A96D1CC" w14:textId="77777777" w:rsidR="00EF7767" w:rsidRDefault="00000000">
      <w:pPr>
        <w:pStyle w:val="BodyText"/>
      </w:pPr>
      <w:r>
        <w:rPr>
          <w:b/>
        </w:rPr>
        <w:t>Invest in cross-functional collaboration.</w:t>
      </w:r>
      <w:r>
        <w:t xml:space="preserve"> The most successful implementations involve close collaboration between data scientists, supply chain professionals, and IT. Create cross-functional teams with shared goals. Co-locate people when possible. Build a culture of collaboration rather than throwing requirements over the wall.</w:t>
      </w:r>
    </w:p>
    <w:p w14:paraId="36FB616B" w14:textId="77777777" w:rsidR="00EF7767" w:rsidRDefault="00000000">
      <w:pPr>
        <w:pStyle w:val="BodyText"/>
      </w:pPr>
      <w:r>
        <w:rPr>
          <w:b/>
        </w:rPr>
        <w:lastRenderedPageBreak/>
        <w:t>Iterate and learn continuously.</w:t>
      </w:r>
      <w:r>
        <w:t xml:space="preserve"> AI models aren’t “set it and forget it.” They need to be monitored, evaluated, and retrained as conditions change. Build processes for continuous improvement. Track model performance. Investigate when performance degrades. Retrain models regularly with new data.</w:t>
      </w:r>
    </w:p>
    <w:p w14:paraId="64D50555" w14:textId="77777777" w:rsidR="00EF7767" w:rsidRDefault="00000000">
      <w:pPr>
        <w:pStyle w:val="BodyText"/>
      </w:pPr>
      <w:r>
        <w:rPr>
          <w:b/>
        </w:rPr>
        <w:t>Focus on quick wins.</w:t>
      </w:r>
      <w:r>
        <w:t xml:space="preserve"> Identify opportunities where AI can deliver value quickly with relatively low risk. Demonstrate success. Use those wins to build momentum and support for broader implementation.</w:t>
      </w:r>
    </w:p>
    <w:p w14:paraId="5B3A884F" w14:textId="77777777" w:rsidR="00EF7767" w:rsidRDefault="00000000">
      <w:pPr>
        <w:pStyle w:val="BodyText"/>
      </w:pPr>
      <w:r>
        <w:t>For example, you might start with demand forecasting for a single product category where you have good data and where forecast accuracy directly impacts business results. Success there builds the case for expanding to other categories.</w:t>
      </w:r>
    </w:p>
    <w:p w14:paraId="6F8C3742" w14:textId="77777777" w:rsidR="00EF7767" w:rsidRDefault="00000000">
      <w:pPr>
        <w:pStyle w:val="Heading2"/>
      </w:pPr>
      <w:bookmarkStart w:id="98" w:name="looking-forward"/>
      <w:bookmarkStart w:id="99" w:name="_Toc212447191"/>
      <w:r>
        <w:t>8.5. Looking Forward</w:t>
      </w:r>
      <w:bookmarkEnd w:id="98"/>
      <w:bookmarkEnd w:id="99"/>
    </w:p>
    <w:p w14:paraId="7130C2C7" w14:textId="77777777" w:rsidR="00EF7767" w:rsidRDefault="00000000">
      <w:pPr>
        <w:pStyle w:val="FirstParagraph"/>
      </w:pPr>
      <w:r>
        <w:t>The field of AI in supply chain management is evolving rapidly. What’s cutting-edge today will be standard practice in a few years. What’s experimental today might be mainstream tomorrow.</w:t>
      </w:r>
    </w:p>
    <w:p w14:paraId="76AD4A65" w14:textId="77777777" w:rsidR="00EF7767" w:rsidRDefault="00000000">
      <w:pPr>
        <w:pStyle w:val="BodyText"/>
      </w:pPr>
      <w:r>
        <w:t>Some trends I’m watching:</w:t>
      </w:r>
    </w:p>
    <w:p w14:paraId="710BF980" w14:textId="77777777" w:rsidR="00EF7767" w:rsidRDefault="00000000">
      <w:pPr>
        <w:pStyle w:val="BodyText"/>
      </w:pPr>
      <w:r>
        <w:rPr>
          <w:b/>
        </w:rPr>
        <w:t>Explainable AI</w:t>
      </w:r>
      <w:r>
        <w:t xml:space="preserve"> is becoming more important as models get more complex. Companies need to understand why AI makes the recommendations it does. Techniques for making models more interpretable will be crucial for broader adoption.</w:t>
      </w:r>
    </w:p>
    <w:p w14:paraId="736FAA98" w14:textId="77777777" w:rsidR="00EF7767" w:rsidRDefault="00000000">
      <w:pPr>
        <w:pStyle w:val="BodyText"/>
      </w:pPr>
      <w:r>
        <w:rPr>
          <w:b/>
        </w:rPr>
        <w:t>Reinforcement Learning</w:t>
      </w:r>
      <w:r>
        <w:t xml:space="preserve"> is still relatively new in supply chains but has huge potential for dynamic decision-making problems. Instead of learning from historical data, RL agents learn by trying different actions and seeing what happens. This could be transformative for problems like real-time inventory management or dynamic pricing.</w:t>
      </w:r>
    </w:p>
    <w:p w14:paraId="1DF0763E" w14:textId="77777777" w:rsidR="00EF7767" w:rsidRDefault="00000000">
      <w:pPr>
        <w:pStyle w:val="BodyText"/>
      </w:pPr>
      <w:r>
        <w:rPr>
          <w:b/>
        </w:rPr>
        <w:t>Digital Twins</w:t>
      </w:r>
      <w:r>
        <w:t xml:space="preserve"> are virtual replicas of physical supply chains. Combined with AI, they could enable powerful simulation and scenario planning capabilities. You could test different strategies in the digital twin before implementing them in the real world.</w:t>
      </w:r>
    </w:p>
    <w:p w14:paraId="2CF4E717" w14:textId="77777777" w:rsidR="00EF7767" w:rsidRDefault="00000000">
      <w:pPr>
        <w:pStyle w:val="BodyText"/>
      </w:pPr>
      <w:r>
        <w:rPr>
          <w:b/>
        </w:rPr>
        <w:t>Autonomous Supply Chains</w:t>
      </w:r>
      <w:r>
        <w:t xml:space="preserve"> are the long-term vision—supply chains that can sense, predict, and respond to changes automatically with minimal human intervention. We’re not there yet, but we’re moving in that direction.</w:t>
      </w:r>
    </w:p>
    <w:p w14:paraId="4A522A88" w14:textId="77777777" w:rsidR="00EF7767" w:rsidRDefault="00000000">
      <w:pPr>
        <w:pStyle w:val="BodyText"/>
      </w:pPr>
      <w:r>
        <w:t>The companies that will thrive are those that start building AI capabilities now, learn from experience, and continuously improve. The gap between leaders and laggards will only widen.</w:t>
      </w:r>
    </w:p>
    <w:p w14:paraId="4D3680B1" w14:textId="77777777" w:rsidR="00EF7767" w:rsidRDefault="00000000">
      <w:r>
        <w:pict w14:anchorId="7F27535F">
          <v:rect id="_x0000_i1033" style="width:0;height:1.5pt" o:hralign="center" o:hrstd="t" o:hr="t"/>
        </w:pict>
      </w:r>
    </w:p>
    <w:p w14:paraId="3EF3E59C" w14:textId="77777777" w:rsidR="00EF7767" w:rsidRDefault="00000000">
      <w:pPr>
        <w:pStyle w:val="Heading1"/>
      </w:pPr>
      <w:bookmarkStart w:id="100" w:name="chapter-9-wrapping-up"/>
      <w:bookmarkStart w:id="101" w:name="_Toc212447192"/>
      <w:r>
        <w:lastRenderedPageBreak/>
        <w:t>Chapter 9: Wrapping Up</w:t>
      </w:r>
      <w:bookmarkEnd w:id="100"/>
      <w:bookmarkEnd w:id="101"/>
    </w:p>
    <w:p w14:paraId="2DBC6D50" w14:textId="77777777" w:rsidR="00EF7767" w:rsidRDefault="00000000">
      <w:pPr>
        <w:pStyle w:val="Heading2"/>
      </w:pPr>
      <w:bookmarkStart w:id="102" w:name="what-weve-learned"/>
      <w:bookmarkStart w:id="103" w:name="_Toc212447193"/>
      <w:r>
        <w:t>9.1. What We’ve Learned</w:t>
      </w:r>
      <w:bookmarkEnd w:id="102"/>
      <w:bookmarkEnd w:id="103"/>
    </w:p>
    <w:p w14:paraId="30BA4F29" w14:textId="77777777" w:rsidR="00EF7767" w:rsidRDefault="00000000">
      <w:pPr>
        <w:pStyle w:val="FirstParagraph"/>
      </w:pPr>
      <w:r>
        <w:t>This research set out to understand how data and AI are transforming supply chain planning. After examining the literature, analyzing algorithms, and studying real-world cases, several key findings stand out.</w:t>
      </w:r>
    </w:p>
    <w:p w14:paraId="767B9B1A" w14:textId="77777777" w:rsidR="00EF7767" w:rsidRDefault="00000000">
      <w:pPr>
        <w:pStyle w:val="BodyText"/>
      </w:pPr>
      <w:r>
        <w:rPr>
          <w:b/>
        </w:rPr>
        <w:t>First, AI is a genuine game-changer for integrated business planning.</w:t>
      </w:r>
      <w:r>
        <w:t xml:space="preserve"> This isn’t hype—it’s reality. Companies like H&amp;M, Walmart, and P&amp;G are seeing measurable, substantial improvements in forecast accuracy, inventory efficiency, and business performance. AI is enabling a level of integration and optimization that simply wasn’t possible with traditional methods.</w:t>
      </w:r>
    </w:p>
    <w:p w14:paraId="7EFA3206" w14:textId="77777777" w:rsidR="00EF7767" w:rsidRDefault="00000000">
      <w:pPr>
        <w:pStyle w:val="BodyText"/>
      </w:pPr>
      <w:r>
        <w:rPr>
          <w:b/>
        </w:rPr>
        <w:t>Second, machine learning dramatically outperforms traditional forecasting methods.</w:t>
      </w:r>
      <w:r>
        <w:t xml:space="preserve"> The evidence is overwhelming. Whether it’s the 40% error reduction at H&amp;M, the success at P&amp;G, or the academic studies showing 20-40% improvements, the pattern is clear. Tree-based ensemble methods—Random Forest, XGBoost, LightGBM—are the new standard for demand forecasting.</w:t>
      </w:r>
    </w:p>
    <w:p w14:paraId="5F5DFA80" w14:textId="77777777" w:rsidR="00EF7767" w:rsidRDefault="00000000">
      <w:pPr>
        <w:pStyle w:val="BodyText"/>
      </w:pPr>
      <w:r>
        <w:rPr>
          <w:b/>
        </w:rPr>
        <w:t>Third, ensemble approaches deliver the highest accuracy.</w:t>
      </w:r>
      <w:r>
        <w:t xml:space="preserve"> Combining multiple models intelligently beats using any single model. This is what H&amp;M did to achieve their impressive results. The trade-off is complexity, but for mission-critical forecasting, it’s worth it.</w:t>
      </w:r>
    </w:p>
    <w:p w14:paraId="335FF71D" w14:textId="77777777" w:rsidR="00EF7767" w:rsidRDefault="00000000">
      <w:pPr>
        <w:pStyle w:val="BodyText"/>
      </w:pPr>
      <w:r>
        <w:rPr>
          <w:b/>
        </w:rPr>
        <w:t>Fourth, the right optimization approach depends on problem characteristics.</w:t>
      </w:r>
      <w:r>
        <w:t xml:space="preserve"> There’s no one-size-fits-all answer. Linear Programming is fast but limited to continuous variables. Mixed-Integer Linear Programming handles discrete decisions and is most versatile for real-world problems. Nonlinear Programming is needed for genuine nonlinearities but only finds local optima. The AI-driven approach I’ve proposed—intelligently selecting the right method for each problem—represents a more sophisticated strategy.</w:t>
      </w:r>
    </w:p>
    <w:p w14:paraId="0397DB9F" w14:textId="77777777" w:rsidR="00EF7767" w:rsidRDefault="00000000">
      <w:pPr>
        <w:pStyle w:val="BodyText"/>
      </w:pPr>
      <w:r>
        <w:rPr>
          <w:b/>
        </w:rPr>
        <w:t>Fifth, the benefits are tangible and measurable.</w:t>
      </w:r>
      <w:r>
        <w:t xml:space="preserve"> We’re not talking about marginal improvements. We’re seeing 20-40% forecast accuracy improvements, 20% cost reductions in fulfillment, freed-up capital from better inventory management, and bottom-line profit improvements. These translate directly to competitive advantage.</w:t>
      </w:r>
    </w:p>
    <w:p w14:paraId="73D10C32" w14:textId="77777777" w:rsidR="00EF7767" w:rsidRDefault="00000000">
      <w:pPr>
        <w:pStyle w:val="BodyText"/>
      </w:pPr>
      <w:r>
        <w:rPr>
          <w:b/>
        </w:rPr>
        <w:t>Sixth, data quality is the foundation.</w:t>
      </w:r>
      <w:r>
        <w:t xml:space="preserve"> Every successful implementation starts with good data. The BCG finding that data transformation boosts accuracy by 10+ percentage points reinforces this. You can’t skip this step. Investment in data governance, quality, and integration is essential.</w:t>
      </w:r>
    </w:p>
    <w:p w14:paraId="35CDC52A" w14:textId="77777777" w:rsidR="00EF7767" w:rsidRDefault="00000000">
      <w:pPr>
        <w:pStyle w:val="BodyText"/>
      </w:pPr>
      <w:r>
        <w:rPr>
          <w:b/>
        </w:rPr>
        <w:t>Finally, success requires more than technology.</w:t>
      </w:r>
      <w:r>
        <w:t xml:space="preserve"> The companies that succeed with AI are those that address the full picture—technology, yes, but also data, talent, processes, and change management. It’s a holistic transformation, not just a technology implementation.</w:t>
      </w:r>
    </w:p>
    <w:p w14:paraId="32119E6C" w14:textId="77777777" w:rsidR="00EF7767" w:rsidRDefault="00000000">
      <w:pPr>
        <w:pStyle w:val="Heading2"/>
      </w:pPr>
      <w:bookmarkStart w:id="104" w:name="what-this-research-contributes"/>
      <w:bookmarkStart w:id="105" w:name="_Toc212447194"/>
      <w:r>
        <w:t>9.2. What This Research Contributes</w:t>
      </w:r>
      <w:bookmarkEnd w:id="104"/>
      <w:bookmarkEnd w:id="105"/>
    </w:p>
    <w:p w14:paraId="68F7579E" w14:textId="77777777" w:rsidR="00EF7767" w:rsidRDefault="00000000">
      <w:pPr>
        <w:pStyle w:val="FirstParagraph"/>
      </w:pPr>
      <w:r>
        <w:t>I hope this research contributes value in several ways.</w:t>
      </w:r>
    </w:p>
    <w:p w14:paraId="73E9460D" w14:textId="6D87BA1E" w:rsidR="00EF7767" w:rsidRDefault="00000000">
      <w:pPr>
        <w:pStyle w:val="BodyText"/>
      </w:pPr>
      <w:r>
        <w:lastRenderedPageBreak/>
        <w:t>For academics, it brings together literature from supply chain management, data science, and AI in a comprehensive way. It provides a structured framework for understanding how different algorithms perform and when to use which approaches. The introduction of an optimization algorithm</w:t>
      </w:r>
      <w:r w:rsidR="00830C35">
        <w:t xml:space="preserve"> in maximizing profitability</w:t>
      </w:r>
      <w:r>
        <w:t xml:space="preserve"> represents a novel contribution that could inspire further research.</w:t>
      </w:r>
    </w:p>
    <w:p w14:paraId="57315203" w14:textId="77777777" w:rsidR="00EF7767" w:rsidRDefault="00000000">
      <w:pPr>
        <w:pStyle w:val="BodyText"/>
      </w:pPr>
      <w:r>
        <w:t>For practitioners, this research offers practical guidance grounded in real evidence. The algorithm comparisons, case studies, and implementation insights provide a roadmap for companies looking to implement AI in their supply chains. The honest discussion of challenges and best practices should help others avoid common pitfalls.</w:t>
      </w:r>
    </w:p>
    <w:p w14:paraId="1A242F82" w14:textId="77777777" w:rsidR="00EF7767" w:rsidRDefault="00000000">
      <w:pPr>
        <w:pStyle w:val="BodyText"/>
      </w:pPr>
      <w:r>
        <w:t>The detailed examination of the inventory optimization algorithm I’ve developed provides a concrete example of how AI and mathematical optimization can be combined in novel ways. While this specific algorithm is designed for FMCG inventory management, the broader principle—using AI to intelligently select among different optimization approaches—could be applied in other contexts.</w:t>
      </w:r>
    </w:p>
    <w:p w14:paraId="1C40B0B3" w14:textId="7FF888EB" w:rsidR="00EF7767" w:rsidRDefault="00000000">
      <w:pPr>
        <w:pStyle w:val="Heading2"/>
      </w:pPr>
      <w:bookmarkStart w:id="106" w:name="final-thoughts"/>
      <w:bookmarkStart w:id="107" w:name="_Toc212447196"/>
      <w:r>
        <w:t>9.</w:t>
      </w:r>
      <w:r w:rsidR="00830C35">
        <w:t>3</w:t>
      </w:r>
      <w:r>
        <w:t>. Final Thoughts</w:t>
      </w:r>
      <w:bookmarkEnd w:id="106"/>
      <w:bookmarkEnd w:id="107"/>
    </w:p>
    <w:p w14:paraId="78C792F9" w14:textId="77777777" w:rsidR="00EF7767" w:rsidRDefault="00000000">
      <w:pPr>
        <w:pStyle w:val="FirstParagraph"/>
      </w:pPr>
      <w:r>
        <w:t>When I started this research, I knew AI was important for supply chains. But diving deep into the algorithms, the case studies, and the implementation challenges has given me a much richer understanding of both the potential and the reality.</w:t>
      </w:r>
    </w:p>
    <w:p w14:paraId="1B5E5365" w14:textId="77777777" w:rsidR="00EF7767" w:rsidRDefault="00000000">
      <w:pPr>
        <w:pStyle w:val="BodyText"/>
      </w:pPr>
      <w:r>
        <w:t>The potential is enormous. Data and AI are enabling supply chains that are more efficient, more responsive, more resilient, and more intelligent than ever before. The companies that figure this out will have significant competitive advantages.</w:t>
      </w:r>
    </w:p>
    <w:p w14:paraId="0CB203C4" w14:textId="77777777" w:rsidR="00EF7767" w:rsidRDefault="00000000">
      <w:pPr>
        <w:pStyle w:val="BodyText"/>
      </w:pPr>
      <w:r>
        <w:t>But realizing that potential isn’t easy. It requires investment—in technology, yes, but also in data infrastructure, talent, processes, and organizational change. It requires patience—this is a journey, not a quick fix. It requires learning—you’ll make mistakes, and you need to learn from them.</w:t>
      </w:r>
    </w:p>
    <w:p w14:paraId="244720EA" w14:textId="77777777" w:rsidR="00EF7767" w:rsidRDefault="00000000">
      <w:pPr>
        <w:pStyle w:val="BodyText"/>
      </w:pPr>
      <w:r>
        <w:t>The good news is that we’re still early in this transformation. Companies that start now, even if they start small, can build capabilities that will serve them for years to come. The key is to start, to learn, to iterate, and to keep improving.</w:t>
      </w:r>
    </w:p>
    <w:p w14:paraId="57C67903" w14:textId="77777777" w:rsidR="00EF7767" w:rsidRDefault="00000000">
      <w:pPr>
        <w:pStyle w:val="BodyText"/>
      </w:pPr>
      <w:r>
        <w:t>For supply chain professionals, the message is clear: AI literacy is becoming as important as financial literacy or operational expertise. You don’t need to become a data scientist, but you do need to understand what AI can and can’t do, how to work with data scientists, and how to interpret and use AI-driven insights.</w:t>
      </w:r>
    </w:p>
    <w:p w14:paraId="741D5748" w14:textId="77777777" w:rsidR="00EF7767" w:rsidRDefault="00000000">
      <w:pPr>
        <w:pStyle w:val="BodyText"/>
      </w:pPr>
      <w:r>
        <w:t>For data scientists, the message is equally clear: domain expertise matters. The best AI solutions come from deep understanding of the business problem, not just technical sophistication. Partner with supply chain professionals. Learn the domain. Build solutions that address real needs.</w:t>
      </w:r>
    </w:p>
    <w:p w14:paraId="24AA5447" w14:textId="77777777" w:rsidR="00EF7767" w:rsidRDefault="00000000">
      <w:pPr>
        <w:pStyle w:val="BodyText"/>
      </w:pPr>
      <w:r>
        <w:t xml:space="preserve">For business leaders, the strategic imperative is to invest in building AI capabilities now. This isn’t optional—it’s essential for competitiveness. But invest wisely. Focus on business </w:t>
      </w:r>
      <w:r>
        <w:lastRenderedPageBreak/>
        <w:t>value, not technology for its own sake. Build the data foundation. Develop your people. Start with quick wins and build momentum.</w:t>
      </w:r>
    </w:p>
    <w:p w14:paraId="356FE9A8" w14:textId="77777777" w:rsidR="00EF7767" w:rsidRDefault="00000000">
      <w:pPr>
        <w:pStyle w:val="BodyText"/>
      </w:pPr>
      <w:r>
        <w:t>The future of supply chain planning is data-driven, AI-powered, and integrated. The companies that embrace this future—with realistic expectations, solid execution, and continuous learning—will be the ones that thrive in an increasingly complex and volatile world.</w:t>
      </w:r>
    </w:p>
    <w:p w14:paraId="21639EE9" w14:textId="77777777" w:rsidR="00EF7767" w:rsidRDefault="00000000">
      <w:r>
        <w:pict w14:anchorId="22B65E2C">
          <v:rect id="_x0000_i1034" style="width:0;height:1.5pt" o:hralign="center" o:hrstd="t" o:hr="t"/>
        </w:pict>
      </w:r>
    </w:p>
    <w:p w14:paraId="05D41210" w14:textId="77777777" w:rsidR="00EF7767" w:rsidRDefault="00000000">
      <w:pPr>
        <w:pStyle w:val="Heading2"/>
      </w:pPr>
      <w:bookmarkStart w:id="108" w:name="references"/>
      <w:bookmarkStart w:id="109" w:name="_Toc212447197"/>
      <w:r>
        <w:t>References</w:t>
      </w:r>
      <w:bookmarkEnd w:id="108"/>
      <w:bookmarkEnd w:id="109"/>
    </w:p>
    <w:p w14:paraId="33C592E1" w14:textId="77777777" w:rsidR="00EF7767" w:rsidRDefault="00000000">
      <w:pPr>
        <w:pStyle w:val="FirstParagraph"/>
      </w:pPr>
      <w:r>
        <w:t xml:space="preserve">[1] Ptak, C. A., &amp; Smith, C. (2011). </w:t>
      </w:r>
      <w:r>
        <w:rPr>
          <w:i/>
        </w:rPr>
        <w:t>Orlicky’s Material Requirements Planning, Third Edition</w:t>
      </w:r>
      <w:r>
        <w:t>. McGraw-Hill.</w:t>
      </w:r>
    </w:p>
    <w:p w14:paraId="3DA09BE1" w14:textId="77777777" w:rsidR="00EF7767" w:rsidRDefault="00000000">
      <w:pPr>
        <w:pStyle w:val="BodyText"/>
      </w:pPr>
      <w:r>
        <w:t xml:space="preserve">[2] Stadtler, H., &amp; Kilger, C. (Eds.). (2008). </w:t>
      </w:r>
      <w:r>
        <w:rPr>
          <w:i/>
        </w:rPr>
        <w:t>Supply Chain Management and Advanced Planning: Concepts, Models, Software, and Case Studies</w:t>
      </w:r>
      <w:r>
        <w:t>. Springer.</w:t>
      </w:r>
    </w:p>
    <w:p w14:paraId="5588CDEB" w14:textId="77777777" w:rsidR="00EF7767" w:rsidRDefault="00000000">
      <w:pPr>
        <w:pStyle w:val="BodyText"/>
      </w:pPr>
      <w:r>
        <w:t xml:space="preserve">[3] BCG. (2023). </w:t>
      </w:r>
      <w:r>
        <w:rPr>
          <w:i/>
        </w:rPr>
        <w:t>Transforming Integrated Business Planning Platforms</w:t>
      </w:r>
      <w:r>
        <w:t>. Boston Consulting Group. Retrieved from https://www.bcg.com/publications/2023/ai-driven-integrated-business-planning-platforms</w:t>
      </w:r>
    </w:p>
    <w:p w14:paraId="7C509FA3" w14:textId="77777777" w:rsidR="00EF7767" w:rsidRDefault="00000000">
      <w:pPr>
        <w:pStyle w:val="BodyText"/>
      </w:pPr>
      <w:r>
        <w:t xml:space="preserve">[4] AIX Expert Network. (2023). </w:t>
      </w:r>
      <w:r>
        <w:rPr>
          <w:i/>
        </w:rPr>
        <w:t>Case Study: Walmart’s AI-Enhanced Supply Chain Operations</w:t>
      </w:r>
      <w:r>
        <w:t>. Retrieved from https://aiexpert.network/case-study-walmarts-ai-enhanced-supply-chain-operations/</w:t>
      </w:r>
    </w:p>
    <w:p w14:paraId="3C09264D" w14:textId="77777777" w:rsidR="00EF7767" w:rsidRDefault="00000000">
      <w:pPr>
        <w:pStyle w:val="BodyText"/>
      </w:pPr>
      <w:r>
        <w:t xml:space="preserve">[5] Islam, S., &amp; Amin, S. H. (2020). Prediction of probable backorder scenarios in the supply chain using Distributed Random Forest and Gradient Boosting Machine learning techniques. </w:t>
      </w:r>
      <w:r>
        <w:rPr>
          <w:i/>
        </w:rPr>
        <w:t>Journal of Big Data</w:t>
      </w:r>
      <w:r>
        <w:t>, 7(1), 65. https://doi.org/10.1186/s40537-020-00345-2</w:t>
      </w:r>
    </w:p>
    <w:p w14:paraId="460F3C00" w14:textId="77777777" w:rsidR="00EF7767" w:rsidRDefault="00000000">
      <w:pPr>
        <w:pStyle w:val="BodyText"/>
      </w:pPr>
      <w:r>
        <w:t xml:space="preserve">[6] Gibion.ai. (2025). </w:t>
      </w:r>
      <w:r>
        <w:rPr>
          <w:i/>
        </w:rPr>
        <w:t>H&amp;M AI Case Study: Revolutionizing Inventory Management</w:t>
      </w:r>
      <w:r>
        <w:t>. Retrieved from https://gibion.ai/blog/hm-ai-case-study/</w:t>
      </w:r>
    </w:p>
    <w:p w14:paraId="517DB8A5" w14:textId="77777777" w:rsidR="00EF7767" w:rsidRDefault="00000000">
      <w:pPr>
        <w:pStyle w:val="BodyText"/>
      </w:pPr>
      <w:r>
        <w:t xml:space="preserve">[7] Vicente, J. J. (2025). Optimizing Supply Chain Inventory: A Mixed Integer Linear Programming Approach. </w:t>
      </w:r>
      <w:r>
        <w:rPr>
          <w:i/>
        </w:rPr>
        <w:t>Systems</w:t>
      </w:r>
      <w:r>
        <w:t>, 13(1), 33. https://doi.org/10.3390/systems13010033</w:t>
      </w:r>
    </w:p>
    <w:p w14:paraId="5F217A51" w14:textId="77777777" w:rsidR="00EF7767" w:rsidRDefault="00000000">
      <w:pPr>
        <w:pStyle w:val="BodyText"/>
      </w:pPr>
      <w:r>
        <w:t xml:space="preserve">[8] GoBeyond.AI. (2025). </w:t>
      </w:r>
      <w:r>
        <w:rPr>
          <w:i/>
        </w:rPr>
        <w:t>How Procter &amp; Gamble Uses Machine Learning to Forecast Demand and Optimize Inventory Management</w:t>
      </w:r>
      <w:r>
        <w:t>. Retrieved from https://www.gobeyond.ai/ai-resources/case-studies/pg-ml-demand-forecast-inventory-optimization</w:t>
      </w:r>
    </w:p>
    <w:p w14:paraId="225E503E" w14:textId="77777777" w:rsidR="00EF7767" w:rsidRDefault="00000000">
      <w:r>
        <w:pict w14:anchorId="49477ECC">
          <v:rect id="_x0000_i1035" style="width:0;height:1.5pt" o:hralign="center" o:hrstd="t" o:hr="t"/>
        </w:pict>
      </w:r>
    </w:p>
    <w:p w14:paraId="173913B2" w14:textId="77777777" w:rsidR="00EF7767" w:rsidRDefault="00000000">
      <w:pPr>
        <w:pStyle w:val="Heading2"/>
      </w:pPr>
      <w:bookmarkStart w:id="110" w:name="acknowledgments"/>
      <w:bookmarkStart w:id="111" w:name="_Toc212447198"/>
      <w:r>
        <w:t>Acknowledgments</w:t>
      </w:r>
      <w:bookmarkEnd w:id="110"/>
      <w:bookmarkEnd w:id="111"/>
    </w:p>
    <w:p w14:paraId="03B55DD9" w14:textId="77777777" w:rsidR="00EF7767" w:rsidRDefault="00000000">
      <w:pPr>
        <w:pStyle w:val="FirstParagraph"/>
      </w:pPr>
      <w:r>
        <w:t>This research would not have been possible without the support and guidance of many people. I’m grateful to my advisors and professors in the Master’s program in Entrepreneurship and Innovation for their insights and encouragement. I’d also like to thank the supply chain professionals and data scientists I’ve had the privilege of working with over the years—your practical wisdom has shaped my understanding of these topics far more than any textbook could.</w:t>
      </w:r>
    </w:p>
    <w:p w14:paraId="5FDDFA90" w14:textId="77777777" w:rsidR="00EF7767" w:rsidRDefault="00000000">
      <w:pPr>
        <w:pStyle w:val="BodyText"/>
      </w:pPr>
      <w:r>
        <w:lastRenderedPageBreak/>
        <w:t>Finally, I’m thankful for the companies that have shared their experiences through case studies and publications. Learning from real-world implementations has been invaluable for grounding this research in practical reality.</w:t>
      </w:r>
    </w:p>
    <w:p w14:paraId="61E25102" w14:textId="77777777" w:rsidR="00EF7767" w:rsidRDefault="00000000">
      <w:r>
        <w:pict w14:anchorId="56D83685">
          <v:rect id="_x0000_i1036" style="width:0;height:1.5pt" o:hralign="center" o:hrstd="t" o:hr="t"/>
        </w:pict>
      </w:r>
    </w:p>
    <w:p w14:paraId="424AACBE" w14:textId="77777777" w:rsidR="00EF7767" w:rsidRDefault="00000000">
      <w:pPr>
        <w:pStyle w:val="FirstParagraph"/>
      </w:pPr>
      <w:r>
        <w:rPr>
          <w:b/>
        </w:rPr>
        <w:t>About the Author</w:t>
      </w:r>
    </w:p>
    <w:p w14:paraId="45D1C7E5" w14:textId="0D542CD4" w:rsidR="00EF7767" w:rsidRDefault="00000000">
      <w:pPr>
        <w:pStyle w:val="BodyText"/>
      </w:pPr>
      <w:r>
        <w:t xml:space="preserve">Khalid Aldossary is a supply chain planning expert currently pursuing a Master’s degree in Entrepreneurship and Innovation. With extensive experience in supply chain management and a deep interest in how data and AI are transforming the field, Khalid focuses on practical solutions that bridge the gap between advanced analytics and real-world business needs. The inventory optimization algorithm presented in this research represents his effort to combine mathematical rigor with practical applicability, using </w:t>
      </w:r>
      <w:r w:rsidR="00830C35">
        <w:t xml:space="preserve">prescriptive algorithms to </w:t>
      </w:r>
      <w:r>
        <w:t xml:space="preserve">make optimization more </w:t>
      </w:r>
      <w:r w:rsidR="00830C35">
        <w:t>profitable</w:t>
      </w:r>
      <w:r>
        <w:t>.</w:t>
      </w:r>
    </w:p>
    <w:sectPr w:rsidR="00EF776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6F97D" w14:textId="77777777" w:rsidR="00A23C62" w:rsidRDefault="00A23C62">
      <w:pPr>
        <w:spacing w:after="0"/>
      </w:pPr>
      <w:r>
        <w:separator/>
      </w:r>
    </w:p>
  </w:endnote>
  <w:endnote w:type="continuationSeparator" w:id="0">
    <w:p w14:paraId="57F44F43" w14:textId="77777777" w:rsidR="00A23C62" w:rsidRDefault="00A23C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9FB71" w14:textId="77777777" w:rsidR="00A23C62" w:rsidRDefault="00A23C62">
      <w:r>
        <w:separator/>
      </w:r>
    </w:p>
  </w:footnote>
  <w:footnote w:type="continuationSeparator" w:id="0">
    <w:p w14:paraId="79087202" w14:textId="77777777" w:rsidR="00A23C62" w:rsidRDefault="00A23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454B4C"/>
    <w:multiLevelType w:val="multilevel"/>
    <w:tmpl w:val="E3BC3C4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1" w15:restartNumberingAfterBreak="0">
    <w:nsid w:val="2C1AE401"/>
    <w:multiLevelType w:val="multilevel"/>
    <w:tmpl w:val="A1944BC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1496922002">
    <w:abstractNumId w:val="1"/>
  </w:num>
  <w:num w:numId="2" w16cid:durableId="2102992898">
    <w:abstractNumId w:val="0"/>
  </w:num>
  <w:num w:numId="3" w16cid:durableId="1050114294">
    <w:abstractNumId w:val="0"/>
  </w:num>
  <w:num w:numId="4" w16cid:durableId="480848079">
    <w:abstractNumId w:val="0"/>
  </w:num>
  <w:num w:numId="5" w16cid:durableId="615333020">
    <w:abstractNumId w:val="0"/>
  </w:num>
  <w:num w:numId="6" w16cid:durableId="54666898">
    <w:abstractNumId w:val="0"/>
  </w:num>
  <w:num w:numId="7" w16cid:durableId="1032219521">
    <w:abstractNumId w:val="0"/>
  </w:num>
  <w:num w:numId="8" w16cid:durableId="105469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11C8B"/>
    <w:rsid w:val="000A1870"/>
    <w:rsid w:val="00105FCF"/>
    <w:rsid w:val="00131340"/>
    <w:rsid w:val="001A3509"/>
    <w:rsid w:val="002040EE"/>
    <w:rsid w:val="002F30A8"/>
    <w:rsid w:val="003B727C"/>
    <w:rsid w:val="003D108E"/>
    <w:rsid w:val="00433B27"/>
    <w:rsid w:val="004600FF"/>
    <w:rsid w:val="00465AB5"/>
    <w:rsid w:val="0048661B"/>
    <w:rsid w:val="004949C2"/>
    <w:rsid w:val="004B7F85"/>
    <w:rsid w:val="004D1AC3"/>
    <w:rsid w:val="004D5A2F"/>
    <w:rsid w:val="004E29B3"/>
    <w:rsid w:val="004E3F22"/>
    <w:rsid w:val="00562782"/>
    <w:rsid w:val="00572DBE"/>
    <w:rsid w:val="00590D07"/>
    <w:rsid w:val="005C7027"/>
    <w:rsid w:val="005E0873"/>
    <w:rsid w:val="005F75F8"/>
    <w:rsid w:val="00703177"/>
    <w:rsid w:val="00784D58"/>
    <w:rsid w:val="007916EB"/>
    <w:rsid w:val="00791F4F"/>
    <w:rsid w:val="00795004"/>
    <w:rsid w:val="007C608D"/>
    <w:rsid w:val="00830C35"/>
    <w:rsid w:val="008C0855"/>
    <w:rsid w:val="008D6863"/>
    <w:rsid w:val="008D6E25"/>
    <w:rsid w:val="008E7261"/>
    <w:rsid w:val="00980C06"/>
    <w:rsid w:val="009E196E"/>
    <w:rsid w:val="009E1FB8"/>
    <w:rsid w:val="00A23C62"/>
    <w:rsid w:val="00AA0D15"/>
    <w:rsid w:val="00B64896"/>
    <w:rsid w:val="00B86B75"/>
    <w:rsid w:val="00BA2DBE"/>
    <w:rsid w:val="00BC48D5"/>
    <w:rsid w:val="00BE43BB"/>
    <w:rsid w:val="00C347C3"/>
    <w:rsid w:val="00C36279"/>
    <w:rsid w:val="00C51FDF"/>
    <w:rsid w:val="00CB2074"/>
    <w:rsid w:val="00D36E26"/>
    <w:rsid w:val="00DD76D0"/>
    <w:rsid w:val="00E05119"/>
    <w:rsid w:val="00E315A3"/>
    <w:rsid w:val="00E37A2F"/>
    <w:rsid w:val="00E76704"/>
    <w:rsid w:val="00EF7767"/>
    <w:rsid w:val="00F0134F"/>
    <w:rsid w:val="00F06B45"/>
    <w:rsid w:val="00F516A1"/>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2FE68"/>
  <w15:docId w15:val="{3CEA24E5-8DD3-4B89-B18E-8AB63480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980C06"/>
    <w:pPr>
      <w:spacing w:after="100"/>
    </w:pPr>
  </w:style>
  <w:style w:type="paragraph" w:styleId="TOC2">
    <w:name w:val="toc 2"/>
    <w:basedOn w:val="Normal"/>
    <w:next w:val="Normal"/>
    <w:autoRedefine/>
    <w:uiPriority w:val="39"/>
    <w:rsid w:val="00980C06"/>
    <w:pPr>
      <w:spacing w:after="100"/>
      <w:ind w:left="240"/>
    </w:pPr>
  </w:style>
  <w:style w:type="paragraph" w:styleId="Header">
    <w:name w:val="header"/>
    <w:basedOn w:val="Normal"/>
    <w:link w:val="HeaderChar"/>
    <w:rsid w:val="00433B27"/>
    <w:pPr>
      <w:tabs>
        <w:tab w:val="center" w:pos="4680"/>
        <w:tab w:val="right" w:pos="9360"/>
      </w:tabs>
      <w:spacing w:after="0"/>
    </w:pPr>
  </w:style>
  <w:style w:type="character" w:customStyle="1" w:styleId="HeaderChar">
    <w:name w:val="Header Char"/>
    <w:basedOn w:val="DefaultParagraphFont"/>
    <w:link w:val="Header"/>
    <w:rsid w:val="00433B27"/>
  </w:style>
  <w:style w:type="paragraph" w:styleId="Footer">
    <w:name w:val="footer"/>
    <w:basedOn w:val="Normal"/>
    <w:link w:val="FooterChar"/>
    <w:rsid w:val="00433B27"/>
    <w:pPr>
      <w:tabs>
        <w:tab w:val="center" w:pos="4680"/>
        <w:tab w:val="right" w:pos="9360"/>
      </w:tabs>
      <w:spacing w:after="0"/>
    </w:pPr>
  </w:style>
  <w:style w:type="character" w:customStyle="1" w:styleId="FooterChar">
    <w:name w:val="Footer Char"/>
    <w:basedOn w:val="DefaultParagraphFont"/>
    <w:link w:val="Footer"/>
    <w:rsid w:val="00433B27"/>
  </w:style>
  <w:style w:type="character" w:customStyle="1" w:styleId="Heading1Char">
    <w:name w:val="Heading 1 Char"/>
    <w:basedOn w:val="DefaultParagraphFont"/>
    <w:link w:val="Heading1"/>
    <w:uiPriority w:val="9"/>
    <w:rsid w:val="00433B27"/>
    <w:rPr>
      <w:rFonts w:asciiTheme="majorHAnsi" w:eastAsiaTheme="majorEastAsia" w:hAnsiTheme="majorHAnsi" w:cstheme="majorBidi"/>
      <w:b/>
      <w:bCs/>
      <w:color w:val="4F81BD" w:themeColor="accent1"/>
      <w:sz w:val="32"/>
      <w:szCs w:val="32"/>
    </w:rPr>
  </w:style>
  <w:style w:type="character" w:customStyle="1" w:styleId="BodyTextChar">
    <w:name w:val="Body Text Char"/>
    <w:basedOn w:val="DefaultParagraphFont"/>
    <w:link w:val="BodyText"/>
    <w:rsid w:val="005F75F8"/>
  </w:style>
  <w:style w:type="character" w:customStyle="1" w:styleId="Heading2Char">
    <w:name w:val="Heading 2 Char"/>
    <w:basedOn w:val="DefaultParagraphFont"/>
    <w:link w:val="Heading2"/>
    <w:uiPriority w:val="9"/>
    <w:rsid w:val="00131340"/>
    <w:rPr>
      <w:rFonts w:asciiTheme="majorHAnsi" w:eastAsiaTheme="majorEastAsia" w:hAnsiTheme="majorHAnsi" w:cstheme="majorBidi"/>
      <w:b/>
      <w:bCs/>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1</Pages>
  <Words>13232</Words>
  <Characters>75423</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Khalid Aldossary</dc:creator>
  <cp:keywords/>
  <cp:lastModifiedBy>khalid Aldossary</cp:lastModifiedBy>
  <cp:revision>17</cp:revision>
  <cp:lastPrinted>2025-11-11T08:46:00Z</cp:lastPrinted>
  <dcterms:created xsi:type="dcterms:W3CDTF">2025-10-25T16:51:00Z</dcterms:created>
  <dcterms:modified xsi:type="dcterms:W3CDTF">2025-11-11T08:50:00Z</dcterms:modified>
</cp:coreProperties>
</file>