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F5B129" w:rsidR="009125CE" w:rsidRPr="009125CE" w:rsidRDefault="009125CE">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062F12">
        <w:rPr>
          <w:rFonts w:ascii="Sakkal Majalla" w:hAnsi="Sakkal Majalla" w:cs="Sakkal Majalla" w:hint="cs"/>
          <w:b/>
          <w:bCs/>
          <w:sz w:val="28"/>
          <w:szCs w:val="28"/>
          <w:rtl/>
          <w:lang w:bidi="ar-EG"/>
        </w:rPr>
        <w:t xml:space="preserve"> ادارة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EF795D0" w14:textId="77777777" w:rsidR="00EB5899" w:rsidRPr="00EB5899" w:rsidRDefault="00EB5899" w:rsidP="00EB5899">
      <w:pPr>
        <w:jc w:val="center"/>
        <w:rPr>
          <w:rFonts w:ascii="Sakkal Majalla" w:hAnsi="Sakkal Majalla" w:cs="Sakkal Majalla"/>
          <w:b/>
          <w:bCs/>
          <w:sz w:val="28"/>
          <w:szCs w:val="28"/>
          <w:lang w:bidi="ar-EG"/>
        </w:rPr>
      </w:pPr>
      <w:r w:rsidRPr="00EB5899">
        <w:rPr>
          <w:rFonts w:ascii="Sakkal Majalla" w:hAnsi="Sakkal Majalla" w:cs="Sakkal Majalla"/>
          <w:b/>
          <w:bCs/>
          <w:sz w:val="28"/>
          <w:szCs w:val="28"/>
          <w:rtl/>
        </w:rPr>
        <w:t>تأثير جودة بيئة العمل على إنتاجية الموظفين في شركة أمازون</w:t>
      </w:r>
    </w:p>
    <w:p w14:paraId="15C28831" w14:textId="77777777" w:rsidR="009125CE" w:rsidRPr="00EB5899"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8298AD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B5899">
        <w:rPr>
          <w:rFonts w:ascii="Sakkal Majalla" w:hAnsi="Sakkal Majalla" w:cs="Sakkal Majalla" w:hint="cs"/>
          <w:b/>
          <w:bCs/>
          <w:sz w:val="28"/>
          <w:szCs w:val="28"/>
          <w:rtl/>
          <w:lang w:bidi="ar-EG"/>
        </w:rPr>
        <w:t xml:space="preserve"> عارف احمد بالحارث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89AD5F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B5899">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9285064"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المقدمة</w:t>
      </w:r>
    </w:p>
    <w:p w14:paraId="3AA0D010"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1.1 </w:t>
      </w:r>
      <w:r w:rsidRPr="00DD023B">
        <w:rPr>
          <w:rFonts w:ascii="Sakkal Majalla" w:hAnsi="Sakkal Majalla" w:cs="Sakkal Majalla"/>
          <w:b/>
          <w:bCs/>
          <w:sz w:val="28"/>
          <w:szCs w:val="28"/>
          <w:u w:val="single"/>
          <w:rtl/>
        </w:rPr>
        <w:t>مقدمة</w:t>
      </w:r>
    </w:p>
    <w:p w14:paraId="465AD772"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1.2 </w:t>
      </w:r>
      <w:r w:rsidRPr="00DD023B">
        <w:rPr>
          <w:rFonts w:ascii="Sakkal Majalla" w:hAnsi="Sakkal Majalla" w:cs="Sakkal Majalla"/>
          <w:b/>
          <w:bCs/>
          <w:sz w:val="28"/>
          <w:szCs w:val="28"/>
          <w:u w:val="single"/>
          <w:rtl/>
        </w:rPr>
        <w:t>بيان المشكلة</w:t>
      </w:r>
    </w:p>
    <w:p w14:paraId="2607FDE4"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1.3 </w:t>
      </w:r>
      <w:r w:rsidRPr="00DD023B">
        <w:rPr>
          <w:rFonts w:ascii="Sakkal Majalla" w:hAnsi="Sakkal Majalla" w:cs="Sakkal Majalla"/>
          <w:b/>
          <w:bCs/>
          <w:sz w:val="28"/>
          <w:szCs w:val="28"/>
          <w:u w:val="single"/>
          <w:rtl/>
        </w:rPr>
        <w:t>هدف الدراسة</w:t>
      </w:r>
    </w:p>
    <w:p w14:paraId="1BA3E6A0"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1.4 </w:t>
      </w:r>
      <w:r w:rsidRPr="00DD023B">
        <w:rPr>
          <w:rFonts w:ascii="Sakkal Majalla" w:hAnsi="Sakkal Majalla" w:cs="Sakkal Majalla"/>
          <w:b/>
          <w:bCs/>
          <w:sz w:val="28"/>
          <w:szCs w:val="28"/>
          <w:u w:val="single"/>
          <w:rtl/>
        </w:rPr>
        <w:t>أهمية الدراسة</w:t>
      </w:r>
    </w:p>
    <w:p w14:paraId="79D356F2"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1.5 </w:t>
      </w:r>
      <w:r w:rsidRPr="00DD023B">
        <w:rPr>
          <w:rFonts w:ascii="Sakkal Majalla" w:hAnsi="Sakkal Majalla" w:cs="Sakkal Majalla"/>
          <w:b/>
          <w:bCs/>
          <w:sz w:val="28"/>
          <w:szCs w:val="28"/>
          <w:u w:val="single"/>
          <w:rtl/>
        </w:rPr>
        <w:t>أسئلة البحث</w:t>
      </w:r>
    </w:p>
    <w:p w14:paraId="3BBB856A" w14:textId="77777777" w:rsidR="00DD023B" w:rsidRPr="00DD023B" w:rsidRDefault="00DD023B" w:rsidP="00DD023B">
      <w:pPr>
        <w:numPr>
          <w:ilvl w:val="0"/>
          <w:numId w:val="30"/>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1.6 </w:t>
      </w:r>
      <w:r w:rsidRPr="00DD023B">
        <w:rPr>
          <w:rFonts w:ascii="Sakkal Majalla" w:hAnsi="Sakkal Majalla" w:cs="Sakkal Majalla"/>
          <w:b/>
          <w:bCs/>
          <w:sz w:val="28"/>
          <w:szCs w:val="28"/>
          <w:u w:val="single"/>
          <w:rtl/>
        </w:rPr>
        <w:t>فرضيات البحث</w:t>
      </w:r>
    </w:p>
    <w:p w14:paraId="23FA04F5"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الفصل الأول</w:t>
      </w:r>
    </w:p>
    <w:p w14:paraId="499CEF7D"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الدراسات السابقة</w:t>
      </w:r>
    </w:p>
    <w:p w14:paraId="249C6900" w14:textId="77777777" w:rsidR="00DD023B" w:rsidRPr="00DD023B" w:rsidRDefault="00DD023B" w:rsidP="00DD023B">
      <w:pPr>
        <w:numPr>
          <w:ilvl w:val="0"/>
          <w:numId w:val="31"/>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2.1 </w:t>
      </w:r>
      <w:r w:rsidRPr="00DD023B">
        <w:rPr>
          <w:rFonts w:ascii="Sakkal Majalla" w:hAnsi="Sakkal Majalla" w:cs="Sakkal Majalla"/>
          <w:b/>
          <w:bCs/>
          <w:sz w:val="28"/>
          <w:szCs w:val="28"/>
          <w:u w:val="single"/>
          <w:rtl/>
        </w:rPr>
        <w:t>مقدمة</w:t>
      </w:r>
    </w:p>
    <w:p w14:paraId="1F74EFA2" w14:textId="77777777" w:rsidR="00DD023B" w:rsidRPr="00DD023B" w:rsidRDefault="00DD023B" w:rsidP="00DD023B">
      <w:pPr>
        <w:numPr>
          <w:ilvl w:val="0"/>
          <w:numId w:val="31"/>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2.2 </w:t>
      </w:r>
      <w:r w:rsidRPr="00DD023B">
        <w:rPr>
          <w:rFonts w:ascii="Sakkal Majalla" w:hAnsi="Sakkal Majalla" w:cs="Sakkal Majalla"/>
          <w:b/>
          <w:bCs/>
          <w:sz w:val="28"/>
          <w:szCs w:val="28"/>
          <w:u w:val="single"/>
          <w:rtl/>
        </w:rPr>
        <w:t>المتغير التابع: إنتاجية الموظفين</w:t>
      </w:r>
    </w:p>
    <w:p w14:paraId="6419CA07" w14:textId="77777777" w:rsidR="00DD023B" w:rsidRPr="00DD023B" w:rsidRDefault="00DD023B" w:rsidP="00DD023B">
      <w:pPr>
        <w:numPr>
          <w:ilvl w:val="0"/>
          <w:numId w:val="31"/>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2.3 </w:t>
      </w:r>
      <w:r w:rsidRPr="00DD023B">
        <w:rPr>
          <w:rFonts w:ascii="Sakkal Majalla" w:hAnsi="Sakkal Majalla" w:cs="Sakkal Majalla"/>
          <w:b/>
          <w:bCs/>
          <w:sz w:val="28"/>
          <w:szCs w:val="28"/>
          <w:u w:val="single"/>
          <w:rtl/>
        </w:rPr>
        <w:t>المتغير المستقل: جودة بيئة العمل</w:t>
      </w:r>
    </w:p>
    <w:p w14:paraId="4C6866E1" w14:textId="77777777" w:rsidR="00DD023B" w:rsidRPr="00DD023B" w:rsidRDefault="00DD023B" w:rsidP="00DD023B">
      <w:pPr>
        <w:numPr>
          <w:ilvl w:val="0"/>
          <w:numId w:val="31"/>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2.4 </w:t>
      </w:r>
      <w:r w:rsidRPr="00DD023B">
        <w:rPr>
          <w:rFonts w:ascii="Sakkal Majalla" w:hAnsi="Sakkal Majalla" w:cs="Sakkal Majalla"/>
          <w:b/>
          <w:bCs/>
          <w:sz w:val="28"/>
          <w:szCs w:val="28"/>
          <w:u w:val="single"/>
          <w:rtl/>
        </w:rPr>
        <w:t>ملخص الدراسات السابقة</w:t>
      </w:r>
    </w:p>
    <w:p w14:paraId="5C3F94A3" w14:textId="77777777" w:rsidR="00DD023B" w:rsidRPr="00DD023B" w:rsidRDefault="00DD023B" w:rsidP="00DD023B">
      <w:pPr>
        <w:numPr>
          <w:ilvl w:val="0"/>
          <w:numId w:val="31"/>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2.5 </w:t>
      </w:r>
      <w:r w:rsidRPr="00DD023B">
        <w:rPr>
          <w:rFonts w:ascii="Sakkal Majalla" w:hAnsi="Sakkal Majalla" w:cs="Sakkal Majalla"/>
          <w:b/>
          <w:bCs/>
          <w:sz w:val="28"/>
          <w:szCs w:val="28"/>
          <w:u w:val="single"/>
          <w:rtl/>
        </w:rPr>
        <w:t>الإطار النظري للدراسة</w:t>
      </w:r>
    </w:p>
    <w:p w14:paraId="0E361553"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الفصل الثاني</w:t>
      </w:r>
    </w:p>
    <w:p w14:paraId="4BDCB80A"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منهجية البحث</w:t>
      </w:r>
    </w:p>
    <w:p w14:paraId="6D8D3BE2"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3.1 </w:t>
      </w:r>
      <w:r w:rsidRPr="00DD023B">
        <w:rPr>
          <w:rFonts w:ascii="Sakkal Majalla" w:hAnsi="Sakkal Majalla" w:cs="Sakkal Majalla"/>
          <w:b/>
          <w:bCs/>
          <w:sz w:val="28"/>
          <w:szCs w:val="28"/>
          <w:u w:val="single"/>
          <w:rtl/>
        </w:rPr>
        <w:t>المنهجية</w:t>
      </w:r>
    </w:p>
    <w:p w14:paraId="5E3F4EA7"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3.2 </w:t>
      </w:r>
      <w:r w:rsidRPr="00DD023B">
        <w:rPr>
          <w:rFonts w:ascii="Sakkal Majalla" w:hAnsi="Sakkal Majalla" w:cs="Sakkal Majalla"/>
          <w:b/>
          <w:bCs/>
          <w:sz w:val="28"/>
          <w:szCs w:val="28"/>
          <w:u w:val="single"/>
          <w:rtl/>
        </w:rPr>
        <w:t>مجتمع البحث</w:t>
      </w:r>
    </w:p>
    <w:p w14:paraId="3DB938C1"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3.3 </w:t>
      </w:r>
      <w:r w:rsidRPr="00DD023B">
        <w:rPr>
          <w:rFonts w:ascii="Sakkal Majalla" w:hAnsi="Sakkal Majalla" w:cs="Sakkal Majalla"/>
          <w:b/>
          <w:bCs/>
          <w:sz w:val="28"/>
          <w:szCs w:val="28"/>
          <w:u w:val="single"/>
          <w:rtl/>
        </w:rPr>
        <w:t>خصائص العينة</w:t>
      </w:r>
    </w:p>
    <w:p w14:paraId="05C32706"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3.4 </w:t>
      </w:r>
      <w:r w:rsidRPr="00DD023B">
        <w:rPr>
          <w:rFonts w:ascii="Sakkal Majalla" w:hAnsi="Sakkal Majalla" w:cs="Sakkal Majalla"/>
          <w:b/>
          <w:bCs/>
          <w:sz w:val="28"/>
          <w:szCs w:val="28"/>
          <w:u w:val="single"/>
          <w:rtl/>
        </w:rPr>
        <w:t>محددات حجم العينة</w:t>
      </w:r>
    </w:p>
    <w:p w14:paraId="2ABCBBAA"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3.5 </w:t>
      </w:r>
      <w:r w:rsidRPr="00DD023B">
        <w:rPr>
          <w:rFonts w:ascii="Sakkal Majalla" w:hAnsi="Sakkal Majalla" w:cs="Sakkal Majalla"/>
          <w:b/>
          <w:bCs/>
          <w:sz w:val="28"/>
          <w:szCs w:val="28"/>
          <w:u w:val="single"/>
          <w:rtl/>
        </w:rPr>
        <w:t>أدوات جمع البيانات</w:t>
      </w:r>
    </w:p>
    <w:p w14:paraId="25784239"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3.6 </w:t>
      </w:r>
      <w:r w:rsidRPr="00DD023B">
        <w:rPr>
          <w:rFonts w:ascii="Sakkal Majalla" w:hAnsi="Sakkal Majalla" w:cs="Sakkal Majalla"/>
          <w:b/>
          <w:bCs/>
          <w:sz w:val="28"/>
          <w:szCs w:val="28"/>
          <w:u w:val="single"/>
          <w:rtl/>
        </w:rPr>
        <w:t>جزء من دراسة جيدة</w:t>
      </w:r>
    </w:p>
    <w:p w14:paraId="119159E7" w14:textId="77777777" w:rsidR="00DD023B" w:rsidRPr="00DD023B" w:rsidRDefault="00DD023B" w:rsidP="00DD023B">
      <w:pPr>
        <w:numPr>
          <w:ilvl w:val="0"/>
          <w:numId w:val="32"/>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3.7 </w:t>
      </w:r>
      <w:r w:rsidRPr="00DD023B">
        <w:rPr>
          <w:rFonts w:ascii="Sakkal Majalla" w:hAnsi="Sakkal Majalla" w:cs="Sakkal Majalla"/>
          <w:b/>
          <w:bCs/>
          <w:sz w:val="28"/>
          <w:szCs w:val="28"/>
          <w:u w:val="single"/>
          <w:rtl/>
        </w:rPr>
        <w:t>طرق التحليل</w:t>
      </w:r>
    </w:p>
    <w:p w14:paraId="1032BA8D"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lastRenderedPageBreak/>
        <w:t>الفصل الثالث</w:t>
      </w:r>
    </w:p>
    <w:p w14:paraId="052B7F94"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الدراسة الميدانية</w:t>
      </w:r>
    </w:p>
    <w:p w14:paraId="70CA07C3" w14:textId="77777777" w:rsidR="00DD023B" w:rsidRPr="00DD023B" w:rsidRDefault="00DD023B" w:rsidP="00DD023B">
      <w:pPr>
        <w:numPr>
          <w:ilvl w:val="0"/>
          <w:numId w:val="33"/>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4.1 </w:t>
      </w:r>
      <w:r w:rsidRPr="00DD023B">
        <w:rPr>
          <w:rFonts w:ascii="Sakkal Majalla" w:hAnsi="Sakkal Majalla" w:cs="Sakkal Majalla"/>
          <w:b/>
          <w:bCs/>
          <w:sz w:val="28"/>
          <w:szCs w:val="28"/>
          <w:u w:val="single"/>
          <w:rtl/>
        </w:rPr>
        <w:t>تحليل البيانات</w:t>
      </w:r>
    </w:p>
    <w:p w14:paraId="1198AA1F" w14:textId="77777777" w:rsidR="00DD023B" w:rsidRPr="00DD023B" w:rsidRDefault="00DD023B" w:rsidP="00DD023B">
      <w:pPr>
        <w:numPr>
          <w:ilvl w:val="0"/>
          <w:numId w:val="33"/>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4.2 </w:t>
      </w:r>
      <w:r w:rsidRPr="00DD023B">
        <w:rPr>
          <w:rFonts w:ascii="Sakkal Majalla" w:hAnsi="Sakkal Majalla" w:cs="Sakkal Majalla"/>
          <w:b/>
          <w:bCs/>
          <w:sz w:val="28"/>
          <w:szCs w:val="28"/>
          <w:u w:val="single"/>
          <w:rtl/>
        </w:rPr>
        <w:t>نتائج الدراسة ومناقشتها</w:t>
      </w:r>
    </w:p>
    <w:p w14:paraId="28C3187E" w14:textId="77777777" w:rsidR="00DD023B" w:rsidRPr="00DD023B" w:rsidRDefault="00DD023B" w:rsidP="00DD023B">
      <w:pPr>
        <w:numPr>
          <w:ilvl w:val="0"/>
          <w:numId w:val="33"/>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4.3 </w:t>
      </w:r>
      <w:r w:rsidRPr="00DD023B">
        <w:rPr>
          <w:rFonts w:ascii="Sakkal Majalla" w:hAnsi="Sakkal Majalla" w:cs="Sakkal Majalla"/>
          <w:b/>
          <w:bCs/>
          <w:sz w:val="28"/>
          <w:szCs w:val="28"/>
          <w:u w:val="single"/>
          <w:rtl/>
        </w:rPr>
        <w:t>التوصيات</w:t>
      </w:r>
    </w:p>
    <w:p w14:paraId="5F8F5A36" w14:textId="77777777" w:rsidR="00DD023B" w:rsidRPr="00DD023B" w:rsidRDefault="00DD023B" w:rsidP="00DD023B">
      <w:pPr>
        <w:rPr>
          <w:rFonts w:ascii="Sakkal Majalla" w:hAnsi="Sakkal Majalla" w:cs="Sakkal Majalla"/>
          <w:b/>
          <w:bCs/>
          <w:sz w:val="28"/>
          <w:szCs w:val="28"/>
          <w:u w:val="single"/>
          <w:lang w:bidi="ar-EG"/>
        </w:rPr>
      </w:pPr>
      <w:r w:rsidRPr="00DD023B">
        <w:rPr>
          <w:rFonts w:ascii="Sakkal Majalla" w:hAnsi="Sakkal Majalla" w:cs="Sakkal Majalla"/>
          <w:b/>
          <w:bCs/>
          <w:sz w:val="28"/>
          <w:szCs w:val="28"/>
          <w:u w:val="single"/>
          <w:rtl/>
        </w:rPr>
        <w:t>المراجع</w:t>
      </w:r>
    </w:p>
    <w:p w14:paraId="1984AB8D" w14:textId="77777777" w:rsidR="00DD023B" w:rsidRPr="00DD023B" w:rsidRDefault="00DD023B" w:rsidP="00DD023B">
      <w:pPr>
        <w:numPr>
          <w:ilvl w:val="0"/>
          <w:numId w:val="34"/>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5.1 </w:t>
      </w:r>
      <w:r w:rsidRPr="00DD023B">
        <w:rPr>
          <w:rFonts w:ascii="Sakkal Majalla" w:hAnsi="Sakkal Majalla" w:cs="Sakkal Majalla"/>
          <w:b/>
          <w:bCs/>
          <w:sz w:val="28"/>
          <w:szCs w:val="28"/>
          <w:u w:val="single"/>
          <w:rtl/>
        </w:rPr>
        <w:t>المراجع العربية</w:t>
      </w:r>
    </w:p>
    <w:p w14:paraId="11B60336" w14:textId="77777777" w:rsidR="00DD023B" w:rsidRPr="00DD023B" w:rsidRDefault="00DD023B" w:rsidP="00DD023B">
      <w:pPr>
        <w:numPr>
          <w:ilvl w:val="0"/>
          <w:numId w:val="34"/>
        </w:numPr>
        <w:rPr>
          <w:rFonts w:ascii="Sakkal Majalla" w:hAnsi="Sakkal Majalla" w:cs="Sakkal Majalla"/>
          <w:sz w:val="28"/>
          <w:szCs w:val="28"/>
          <w:u w:val="single"/>
          <w:lang w:bidi="ar-EG"/>
        </w:rPr>
      </w:pPr>
      <w:r w:rsidRPr="00DD023B">
        <w:rPr>
          <w:rFonts w:ascii="Sakkal Majalla" w:hAnsi="Sakkal Majalla" w:cs="Sakkal Majalla"/>
          <w:b/>
          <w:bCs/>
          <w:sz w:val="28"/>
          <w:szCs w:val="28"/>
          <w:u w:val="single"/>
          <w:lang w:bidi="ar-EG"/>
        </w:rPr>
        <w:t xml:space="preserve">5.2 </w:t>
      </w:r>
      <w:r w:rsidRPr="00DD023B">
        <w:rPr>
          <w:rFonts w:ascii="Sakkal Majalla" w:hAnsi="Sakkal Majalla" w:cs="Sakkal Majalla"/>
          <w:b/>
          <w:bCs/>
          <w:sz w:val="28"/>
          <w:szCs w:val="28"/>
          <w:u w:val="single"/>
          <w:rtl/>
        </w:rPr>
        <w:t>المراجع الإنجليزية</w:t>
      </w:r>
    </w:p>
    <w:p w14:paraId="0EA5F0EF" w14:textId="77777777" w:rsidR="00DD023B" w:rsidRPr="00DD023B" w:rsidRDefault="00DD023B" w:rsidP="00DD023B">
      <w:pPr>
        <w:rPr>
          <w:rFonts w:ascii="Sakkal Majalla" w:hAnsi="Sakkal Majalla" w:cs="Sakkal Majalla"/>
          <w:sz w:val="28"/>
          <w:szCs w:val="28"/>
          <w:u w:val="single"/>
          <w:lang w:bidi="ar-EG"/>
        </w:rPr>
      </w:pPr>
      <w:r w:rsidRPr="00DD023B">
        <w:rPr>
          <w:rFonts w:ascii="Sakkal Majalla" w:hAnsi="Sakkal Majalla" w:cs="Sakkal Majalla"/>
          <w:sz w:val="28"/>
          <w:szCs w:val="28"/>
          <w:u w:val="single"/>
          <w:lang w:bidi="ar-EG"/>
        </w:rPr>
        <w:pict w14:anchorId="2BCBBCBB">
          <v:rect id="_x0000_i1216" style="width:0;height:1.5pt" o:hralign="center" o:hrstd="t" o:hr="t" fillcolor="#a0a0a0" stroked="f"/>
        </w:pict>
      </w:r>
    </w:p>
    <w:p w14:paraId="0F18AACA"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rtl/>
        </w:rPr>
        <w:t>فصل 1</w:t>
      </w:r>
    </w:p>
    <w:p w14:paraId="405CB012"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1.1 </w:t>
      </w:r>
      <w:r w:rsidRPr="00DD023B">
        <w:rPr>
          <w:rFonts w:ascii="Sakkal Majalla" w:hAnsi="Sakkal Majalla" w:cs="Sakkal Majalla"/>
          <w:b/>
          <w:bCs/>
          <w:sz w:val="28"/>
          <w:szCs w:val="28"/>
          <w:rtl/>
        </w:rPr>
        <w:t>مقدمة</w:t>
      </w:r>
    </w:p>
    <w:p w14:paraId="3EDB6E38"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أحد العوامل الرئيسية التي تؤثر على نظام العمل البشري هو جودة بيئة العمل التي يمكن أن تساعد بشكل كبير في زيادة إنتاجية الموظفين وتحسين أداء المؤسسة نفسها. تُعتبر بيئة العمل الجيدة جزءًا من الظروف المناسبة المقدمة للموظفين، مما يحفزهم على العمل بفعالية وكفاءة، ويؤثر بشكل إيجابي على تحقيق الأهداف الاستراتيجية للمنظمة. مع وجود إحدى أكبر الشركات العالمية في قطاع التجارة الإلكترونية واللوجستيات، أمازون، يكمن الكثير من نجاحها في الكفاءة التشغيلية العالية والإنتاجية المستدامة. لذا، يعتبر تعزيز ثقافة مكان العمل أكثر من مجرد خيار ولكنه ضروري لتحقيق العظمة المؤسسية والاحتفاظ بالموظفين ورضاهم</w:t>
      </w:r>
      <w:r w:rsidRPr="00DD023B">
        <w:rPr>
          <w:rFonts w:ascii="Sakkal Majalla" w:hAnsi="Sakkal Majalla" w:cs="Sakkal Majalla"/>
          <w:sz w:val="28"/>
          <w:szCs w:val="28"/>
          <w:lang w:bidi="ar-EG"/>
        </w:rPr>
        <w:t>.</w:t>
      </w:r>
    </w:p>
    <w:p w14:paraId="03201F5B"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وبالتالي تهدف الدراسة التالية إلى تحليل ما إذا كانت جودة بيئة العمل تؤثر على إنتاجية الموظفين في المنظمة من خلال تحليل مجموعة من المتغيرات البيئية المتعلقة بالأداء بما في ذلك المرافق المتاحة، الثقافة التنظيمية، وكذلك الرفاه المهني، وتأثيرها على أداء الموظفين في أمازون. كما تهدف هذه الدراسة إلى تقديم توصيات عملية قد تساعد في تحسين ثقافة العمل داخل حدود أمازون وزيادة أداء العمل فيما بعد</w:t>
      </w:r>
      <w:r w:rsidRPr="00DD023B">
        <w:rPr>
          <w:rFonts w:ascii="Sakkal Majalla" w:hAnsi="Sakkal Majalla" w:cs="Sakkal Majalla"/>
          <w:sz w:val="28"/>
          <w:szCs w:val="28"/>
          <w:lang w:bidi="ar-EG"/>
        </w:rPr>
        <w:t>.</w:t>
      </w:r>
    </w:p>
    <w:p w14:paraId="025FA4B4"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1.2 </w:t>
      </w:r>
      <w:r w:rsidRPr="00DD023B">
        <w:rPr>
          <w:rFonts w:ascii="Sakkal Majalla" w:hAnsi="Sakkal Majalla" w:cs="Sakkal Majalla"/>
          <w:b/>
          <w:bCs/>
          <w:sz w:val="28"/>
          <w:szCs w:val="28"/>
          <w:rtl/>
        </w:rPr>
        <w:t>مشكلة البحث</w:t>
      </w:r>
    </w:p>
    <w:p w14:paraId="2A3E3B2D"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 xml:space="preserve">الشركات العالمية، بما في ذلك أمازون، تستمر في مواجهة تحدي خلق بيئة عمل صحيحة لتلبية احتياجات العاملين وتمكين إنتاجية الموظفين. من المعروف أن البيئة العمل الرديئة تؤدي إلى انخفاض في الرضا الوظيفي، وزيادة معدل دوران الموظفين والتغيب، مما يؤثر سلبًا على الأداء الإجمالي للمؤسسة. ويمكن أن يتخذ هذا أشكالًا عديدة مثل عدم الرضا عن بيئة العمل، أو نقص التحفيز، أو عدم وجود الأدوات اللازمة لأداء المهام بفعالية. تشمل عوامل أخرى المطالب المفرطة في العمل والتوازن غير المتوازن بين العمل والحياة، والتي تؤثر على تحفيز الموظفين وتضعف التزامهم </w:t>
      </w:r>
      <w:r w:rsidRPr="00DD023B">
        <w:rPr>
          <w:rFonts w:ascii="Sakkal Majalla" w:hAnsi="Sakkal Majalla" w:cs="Sakkal Majalla"/>
          <w:sz w:val="28"/>
          <w:szCs w:val="28"/>
          <w:rtl/>
        </w:rPr>
        <w:lastRenderedPageBreak/>
        <w:t>تجاه المؤسسة. هذا يتطلب تحقيقًا شاملًا في خصائص العلاقة بين جودة مكان العمل وكفاءة الموظفين والعوامل الحرجة لتعزيزها</w:t>
      </w:r>
      <w:r w:rsidRPr="00DD023B">
        <w:rPr>
          <w:rFonts w:ascii="Sakkal Majalla" w:hAnsi="Sakkal Majalla" w:cs="Sakkal Majalla"/>
          <w:sz w:val="28"/>
          <w:szCs w:val="28"/>
          <w:lang w:bidi="ar-EG"/>
        </w:rPr>
        <w:t>.</w:t>
      </w:r>
    </w:p>
    <w:p w14:paraId="3070F726"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1.3 </w:t>
      </w:r>
      <w:r w:rsidRPr="00DD023B">
        <w:rPr>
          <w:rFonts w:ascii="Sakkal Majalla" w:hAnsi="Sakkal Majalla" w:cs="Sakkal Majalla"/>
          <w:b/>
          <w:bCs/>
          <w:sz w:val="28"/>
          <w:szCs w:val="28"/>
          <w:rtl/>
        </w:rPr>
        <w:t>أهداف البحث</w:t>
      </w:r>
    </w:p>
    <w:p w14:paraId="78C63BC7"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تهدف هذه الدراسة إلى تحقيق عدد من الأهداف الرئيسية التي يمكن تصنيفها تحت</w:t>
      </w:r>
      <w:r w:rsidRPr="00DD023B">
        <w:rPr>
          <w:rFonts w:ascii="Sakkal Majalla" w:hAnsi="Sakkal Majalla" w:cs="Sakkal Majalla"/>
          <w:sz w:val="28"/>
          <w:szCs w:val="28"/>
          <w:lang w:bidi="ar-EG"/>
        </w:rPr>
        <w:t>:</w:t>
      </w:r>
    </w:p>
    <w:p w14:paraId="67F02C5D" w14:textId="77777777" w:rsidR="00DD023B" w:rsidRPr="00DD023B" w:rsidRDefault="00DD023B" w:rsidP="00DD023B">
      <w:pPr>
        <w:numPr>
          <w:ilvl w:val="0"/>
          <w:numId w:val="35"/>
        </w:numPr>
        <w:rPr>
          <w:rFonts w:ascii="Sakkal Majalla" w:hAnsi="Sakkal Majalla" w:cs="Sakkal Majalla"/>
          <w:sz w:val="28"/>
          <w:szCs w:val="28"/>
          <w:lang w:bidi="ar-EG"/>
        </w:rPr>
      </w:pPr>
      <w:r w:rsidRPr="00DD023B">
        <w:rPr>
          <w:rFonts w:ascii="Sakkal Majalla" w:hAnsi="Sakkal Majalla" w:cs="Sakkal Majalla"/>
          <w:sz w:val="28"/>
          <w:szCs w:val="28"/>
          <w:rtl/>
        </w:rPr>
        <w:t>تحليل تأثير بيئة العمل على إنتاجية الموظفين في أمازون من خلال تحليل كيف تؤثر جودة بيئة العمل على الإنتاجية الوظيفية</w:t>
      </w:r>
      <w:r w:rsidRPr="00DD023B">
        <w:rPr>
          <w:rFonts w:ascii="Sakkal Majalla" w:hAnsi="Sakkal Majalla" w:cs="Sakkal Majalla"/>
          <w:sz w:val="28"/>
          <w:szCs w:val="28"/>
          <w:lang w:bidi="ar-EG"/>
        </w:rPr>
        <w:t>.</w:t>
      </w:r>
    </w:p>
    <w:p w14:paraId="03E2DB5B" w14:textId="77777777" w:rsidR="00DD023B" w:rsidRPr="00DD023B" w:rsidRDefault="00DD023B" w:rsidP="00DD023B">
      <w:pPr>
        <w:numPr>
          <w:ilvl w:val="0"/>
          <w:numId w:val="35"/>
        </w:numPr>
        <w:rPr>
          <w:rFonts w:ascii="Sakkal Majalla" w:hAnsi="Sakkal Majalla" w:cs="Sakkal Majalla"/>
          <w:sz w:val="28"/>
          <w:szCs w:val="28"/>
          <w:lang w:bidi="ar-EG"/>
        </w:rPr>
      </w:pPr>
      <w:r w:rsidRPr="00DD023B">
        <w:rPr>
          <w:rFonts w:ascii="Sakkal Majalla" w:hAnsi="Sakkal Majalla" w:cs="Sakkal Majalla"/>
          <w:sz w:val="28"/>
          <w:szCs w:val="28"/>
          <w:rtl/>
        </w:rPr>
        <w:t>شرح المكونات الرئيسية التي تسهم في تحسين بيئة العمل، بما في ذلك البنية التحتية، الثقافة التنظيمية، ومناهج القيادة الإدارية</w:t>
      </w:r>
      <w:r w:rsidRPr="00DD023B">
        <w:rPr>
          <w:rFonts w:ascii="Sakkal Majalla" w:hAnsi="Sakkal Majalla" w:cs="Sakkal Majalla"/>
          <w:sz w:val="28"/>
          <w:szCs w:val="28"/>
          <w:lang w:bidi="ar-EG"/>
        </w:rPr>
        <w:t>.</w:t>
      </w:r>
    </w:p>
    <w:p w14:paraId="3105F74B" w14:textId="77777777" w:rsidR="00DD023B" w:rsidRPr="00DD023B" w:rsidRDefault="00DD023B" w:rsidP="00DD023B">
      <w:pPr>
        <w:numPr>
          <w:ilvl w:val="0"/>
          <w:numId w:val="35"/>
        </w:numPr>
        <w:rPr>
          <w:rFonts w:ascii="Sakkal Majalla" w:hAnsi="Sakkal Majalla" w:cs="Sakkal Majalla"/>
          <w:sz w:val="28"/>
          <w:szCs w:val="28"/>
          <w:lang w:bidi="ar-EG"/>
        </w:rPr>
      </w:pPr>
      <w:r w:rsidRPr="00DD023B">
        <w:rPr>
          <w:rFonts w:ascii="Sakkal Majalla" w:hAnsi="Sakkal Majalla" w:cs="Sakkal Majalla"/>
          <w:sz w:val="28"/>
          <w:szCs w:val="28"/>
          <w:rtl/>
        </w:rPr>
        <w:t>يجب أن تكون التوصيات عملية وقادرة على مساعدة إدارة أمازون في خلق ثقافة عمل جذابة، وبالتالي تحفيز الموظفين، وتحسين رضاهم، وخفض معدلات التغيب والدوران</w:t>
      </w:r>
      <w:r w:rsidRPr="00DD023B">
        <w:rPr>
          <w:rFonts w:ascii="Sakkal Majalla" w:hAnsi="Sakkal Majalla" w:cs="Sakkal Majalla"/>
          <w:sz w:val="28"/>
          <w:szCs w:val="28"/>
          <w:lang w:bidi="ar-EG"/>
        </w:rPr>
        <w:t>.</w:t>
      </w:r>
    </w:p>
    <w:p w14:paraId="4CECCBCA"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1.4 </w:t>
      </w:r>
      <w:r w:rsidRPr="00DD023B">
        <w:rPr>
          <w:rFonts w:ascii="Sakkal Majalla" w:hAnsi="Sakkal Majalla" w:cs="Sakkal Majalla"/>
          <w:b/>
          <w:bCs/>
          <w:sz w:val="28"/>
          <w:szCs w:val="28"/>
          <w:rtl/>
        </w:rPr>
        <w:t>أهمية الدراسة</w:t>
      </w:r>
    </w:p>
    <w:p w14:paraId="3352F287"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تبرز أهمية هذه الدراسة من حقيقة أن بيئة العمل قد تعتبر عاملًا حيويًا لتعزيز أداء المؤسسات وزيادة الإنتاجية. مع المنافسة الشديدة في سوق العمل، تبحث الشركات الكبرى مثل أمازون عن استراتيجيات جديدة لجعل مكان العمل مكانًا أفضل وأكثر تحفيزًا للعمل. توفر هذه الدراسة وجهة نظر تكاملية بخصوص تأثير جودة البيئة العمل على مستويات الإنتاجية في الشركة (أمازون) وتساعد أمازون (والعديد من الشركات الأخرى) في تصميم سياسات إدارة الموارد البشرية بكفاءة. قد تُستخدم نتائج هذه الدراسة أيضًا كنقطة مرجعية هامة للشركات الأخرى التي تطمح لتحسين بيئة عملها لتحقيق أكبر نتيجة ممكنة من حيث الأداء والاستدامة في أعمالها</w:t>
      </w:r>
      <w:r w:rsidRPr="00DD023B">
        <w:rPr>
          <w:rFonts w:ascii="Sakkal Majalla" w:hAnsi="Sakkal Majalla" w:cs="Sakkal Majalla"/>
          <w:sz w:val="28"/>
          <w:szCs w:val="28"/>
          <w:lang w:bidi="ar-EG"/>
        </w:rPr>
        <w:t>.</w:t>
      </w:r>
    </w:p>
    <w:p w14:paraId="102EFF56"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1.5 </w:t>
      </w:r>
      <w:r w:rsidRPr="00DD023B">
        <w:rPr>
          <w:rFonts w:ascii="Sakkal Majalla" w:hAnsi="Sakkal Majalla" w:cs="Sakkal Majalla"/>
          <w:b/>
          <w:bCs/>
          <w:sz w:val="28"/>
          <w:szCs w:val="28"/>
          <w:rtl/>
        </w:rPr>
        <w:t>أسئلة البحث</w:t>
      </w:r>
    </w:p>
    <w:p w14:paraId="760634FF"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الدراسة تعتمد بشكل أساسي على الأسئلة البحثية التالية لاستكشاف العلاقة بين بيئة العمل وإنتاجية الموظفين</w:t>
      </w:r>
      <w:r w:rsidRPr="00DD023B">
        <w:rPr>
          <w:rFonts w:ascii="Sakkal Majalla" w:hAnsi="Sakkal Majalla" w:cs="Sakkal Majalla"/>
          <w:sz w:val="28"/>
          <w:szCs w:val="28"/>
          <w:lang w:bidi="ar-EG"/>
        </w:rPr>
        <w:t>:</w:t>
      </w:r>
    </w:p>
    <w:p w14:paraId="672C01A9" w14:textId="77777777" w:rsidR="00DD023B" w:rsidRPr="00DD023B" w:rsidRDefault="00DD023B" w:rsidP="00DD023B">
      <w:pPr>
        <w:numPr>
          <w:ilvl w:val="0"/>
          <w:numId w:val="36"/>
        </w:numPr>
        <w:rPr>
          <w:rFonts w:ascii="Sakkal Majalla" w:hAnsi="Sakkal Majalla" w:cs="Sakkal Majalla"/>
          <w:sz w:val="28"/>
          <w:szCs w:val="28"/>
          <w:lang w:bidi="ar-EG"/>
        </w:rPr>
      </w:pPr>
      <w:r w:rsidRPr="00DD023B">
        <w:rPr>
          <w:rFonts w:ascii="Sakkal Majalla" w:hAnsi="Sakkal Majalla" w:cs="Sakkal Majalla"/>
          <w:sz w:val="28"/>
          <w:szCs w:val="28"/>
          <w:rtl/>
        </w:rPr>
        <w:t>كيف تؤثر بيئة العمل على إنتاجية الموظفين في أمازون؟</w:t>
      </w:r>
    </w:p>
    <w:p w14:paraId="1E48A74F" w14:textId="77777777" w:rsidR="00DD023B" w:rsidRPr="00DD023B" w:rsidRDefault="00DD023B" w:rsidP="00DD023B">
      <w:pPr>
        <w:numPr>
          <w:ilvl w:val="0"/>
          <w:numId w:val="36"/>
        </w:numPr>
        <w:rPr>
          <w:rFonts w:ascii="Sakkal Majalla" w:hAnsi="Sakkal Majalla" w:cs="Sakkal Majalla"/>
          <w:sz w:val="28"/>
          <w:szCs w:val="28"/>
          <w:lang w:bidi="ar-EG"/>
        </w:rPr>
      </w:pPr>
      <w:r w:rsidRPr="00DD023B">
        <w:rPr>
          <w:rFonts w:ascii="Sakkal Majalla" w:hAnsi="Sakkal Majalla" w:cs="Sakkal Majalla"/>
          <w:sz w:val="28"/>
          <w:szCs w:val="28"/>
          <w:rtl/>
        </w:rPr>
        <w:t>ما هي العوامل البيئية التي تؤثر على أداء الموظفين بشكل أكبر؟</w:t>
      </w:r>
    </w:p>
    <w:p w14:paraId="64473F4A" w14:textId="77777777" w:rsidR="00DD023B" w:rsidRPr="00DD023B" w:rsidRDefault="00DD023B" w:rsidP="00DD023B">
      <w:pPr>
        <w:numPr>
          <w:ilvl w:val="0"/>
          <w:numId w:val="36"/>
        </w:numPr>
        <w:rPr>
          <w:rFonts w:ascii="Sakkal Majalla" w:hAnsi="Sakkal Majalla" w:cs="Sakkal Majalla"/>
          <w:sz w:val="28"/>
          <w:szCs w:val="28"/>
          <w:lang w:bidi="ar-EG"/>
        </w:rPr>
      </w:pPr>
      <w:r w:rsidRPr="00DD023B">
        <w:rPr>
          <w:rFonts w:ascii="Sakkal Majalla" w:hAnsi="Sakkal Majalla" w:cs="Sakkal Majalla"/>
          <w:sz w:val="28"/>
          <w:szCs w:val="28"/>
          <w:rtl/>
        </w:rPr>
        <w:t>كيف يمكن تحسين بيئة العمل لزيادة الإنتاجية في أمازون؟</w:t>
      </w:r>
    </w:p>
    <w:p w14:paraId="1C53DF90" w14:textId="77777777" w:rsidR="00DD023B" w:rsidRPr="00DD023B" w:rsidRDefault="00DD023B" w:rsidP="00DD023B">
      <w:pPr>
        <w:numPr>
          <w:ilvl w:val="0"/>
          <w:numId w:val="36"/>
        </w:numPr>
        <w:rPr>
          <w:rFonts w:ascii="Sakkal Majalla" w:hAnsi="Sakkal Majalla" w:cs="Sakkal Majalla"/>
          <w:sz w:val="28"/>
          <w:szCs w:val="28"/>
          <w:lang w:bidi="ar-EG"/>
        </w:rPr>
      </w:pPr>
      <w:r w:rsidRPr="00DD023B">
        <w:rPr>
          <w:rFonts w:ascii="Sakkal Majalla" w:hAnsi="Sakkal Majalla" w:cs="Sakkal Majalla"/>
          <w:sz w:val="28"/>
          <w:szCs w:val="28"/>
          <w:rtl/>
        </w:rPr>
        <w:t>كيف تؤثر ثقافة الشركة وممارسات الإدارة على رضا الموظفين وعلى أي مستويات أداء؟</w:t>
      </w:r>
    </w:p>
    <w:p w14:paraId="58B45D72"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1.6 </w:t>
      </w:r>
      <w:r w:rsidRPr="00DD023B">
        <w:rPr>
          <w:rFonts w:ascii="Sakkal Majalla" w:hAnsi="Sakkal Majalla" w:cs="Sakkal Majalla"/>
          <w:b/>
          <w:bCs/>
          <w:sz w:val="28"/>
          <w:szCs w:val="28"/>
          <w:rtl/>
        </w:rPr>
        <w:t>فرضيات البحث</w:t>
      </w:r>
    </w:p>
    <w:p w14:paraId="1A71B8DB"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تستمد هذه الدراسة من بعض الفرضيات التي تهدف إلى تقييم العلاقة بين جودة بيئة العمل ومستوى الإنتاجية الناتج عن تلك البيئة كما يلي</w:t>
      </w:r>
      <w:r w:rsidRPr="00DD023B">
        <w:rPr>
          <w:rFonts w:ascii="Sakkal Majalla" w:hAnsi="Sakkal Majalla" w:cs="Sakkal Majalla"/>
          <w:sz w:val="28"/>
          <w:szCs w:val="28"/>
          <w:lang w:bidi="ar-EG"/>
        </w:rPr>
        <w:t>:</w:t>
      </w:r>
    </w:p>
    <w:p w14:paraId="17CD6641" w14:textId="77777777" w:rsidR="00DD023B" w:rsidRPr="00DD023B" w:rsidRDefault="00DD023B" w:rsidP="00DD023B">
      <w:pPr>
        <w:numPr>
          <w:ilvl w:val="0"/>
          <w:numId w:val="37"/>
        </w:numPr>
        <w:rPr>
          <w:rFonts w:ascii="Sakkal Majalla" w:hAnsi="Sakkal Majalla" w:cs="Sakkal Majalla"/>
          <w:sz w:val="28"/>
          <w:szCs w:val="28"/>
          <w:lang w:bidi="ar-EG"/>
        </w:rPr>
      </w:pPr>
      <w:r w:rsidRPr="00DD023B">
        <w:rPr>
          <w:rFonts w:ascii="Sakkal Majalla" w:hAnsi="Sakkal Majalla" w:cs="Sakkal Majalla"/>
          <w:sz w:val="28"/>
          <w:szCs w:val="28"/>
          <w:rtl/>
        </w:rPr>
        <w:lastRenderedPageBreak/>
        <w:t>هناك علاقة إيجابية بين جودة بيئة العمل وإنتاجية الموظفين، بحيث أن كلما كانت بيئة العمل أفضل، كان الموظفون أكثر كفاءة</w:t>
      </w:r>
      <w:r w:rsidRPr="00DD023B">
        <w:rPr>
          <w:rFonts w:ascii="Sakkal Majalla" w:hAnsi="Sakkal Majalla" w:cs="Sakkal Majalla"/>
          <w:sz w:val="28"/>
          <w:szCs w:val="28"/>
          <w:lang w:bidi="ar-EG"/>
        </w:rPr>
        <w:t>.</w:t>
      </w:r>
    </w:p>
    <w:p w14:paraId="3DD88409" w14:textId="77777777" w:rsidR="00DD023B" w:rsidRPr="00DD023B" w:rsidRDefault="00DD023B" w:rsidP="00DD023B">
      <w:pPr>
        <w:numPr>
          <w:ilvl w:val="0"/>
          <w:numId w:val="37"/>
        </w:numPr>
        <w:rPr>
          <w:rFonts w:ascii="Sakkal Majalla" w:hAnsi="Sakkal Majalla" w:cs="Sakkal Majalla"/>
          <w:sz w:val="28"/>
          <w:szCs w:val="28"/>
          <w:lang w:bidi="ar-EG"/>
        </w:rPr>
      </w:pPr>
      <w:r w:rsidRPr="00DD023B">
        <w:rPr>
          <w:rFonts w:ascii="Sakkal Majalla" w:hAnsi="Sakkal Majalla" w:cs="Sakkal Majalla"/>
          <w:sz w:val="28"/>
          <w:szCs w:val="28"/>
          <w:rtl/>
        </w:rPr>
        <w:t>بمعنى آخر، كلما كانت جودة بيئة العمل أفضل، زادت الإنتاجية</w:t>
      </w:r>
      <w:r w:rsidRPr="00DD023B">
        <w:rPr>
          <w:rFonts w:ascii="Sakkal Majalla" w:hAnsi="Sakkal Majalla" w:cs="Sakkal Majalla"/>
          <w:sz w:val="28"/>
          <w:szCs w:val="28"/>
          <w:lang w:bidi="ar-EG"/>
        </w:rPr>
        <w:t>.</w:t>
      </w:r>
    </w:p>
    <w:p w14:paraId="364E1E7E" w14:textId="77777777" w:rsidR="00DD023B" w:rsidRPr="00DD023B" w:rsidRDefault="00DD023B" w:rsidP="00DD023B">
      <w:pPr>
        <w:numPr>
          <w:ilvl w:val="0"/>
          <w:numId w:val="37"/>
        </w:numPr>
        <w:rPr>
          <w:rFonts w:ascii="Sakkal Majalla" w:hAnsi="Sakkal Majalla" w:cs="Sakkal Majalla"/>
          <w:sz w:val="28"/>
          <w:szCs w:val="28"/>
          <w:lang w:bidi="ar-EG"/>
        </w:rPr>
      </w:pPr>
      <w:r w:rsidRPr="00DD023B">
        <w:rPr>
          <w:rFonts w:ascii="Sakkal Majalla" w:hAnsi="Sakkal Majalla" w:cs="Sakkal Majalla"/>
          <w:sz w:val="28"/>
          <w:szCs w:val="28"/>
          <w:rtl/>
        </w:rPr>
        <w:t>تحسين مكان العمل يساعد في زيادة رضا الموظفين وخفض مستويات التغيب - كل ذلك يساعد في تحقيق أهداف المؤسسة</w:t>
      </w:r>
      <w:r w:rsidRPr="00DD023B">
        <w:rPr>
          <w:rFonts w:ascii="Sakkal Majalla" w:hAnsi="Sakkal Majalla" w:cs="Sakkal Majalla"/>
          <w:sz w:val="28"/>
          <w:szCs w:val="28"/>
          <w:lang w:bidi="ar-EG"/>
        </w:rPr>
        <w:t>.</w:t>
      </w:r>
    </w:p>
    <w:p w14:paraId="6DF49DB7" w14:textId="77777777" w:rsidR="00DD023B" w:rsidRPr="00DD023B" w:rsidRDefault="00DD023B" w:rsidP="00DD023B">
      <w:pPr>
        <w:numPr>
          <w:ilvl w:val="0"/>
          <w:numId w:val="37"/>
        </w:numPr>
        <w:rPr>
          <w:rFonts w:ascii="Sakkal Majalla" w:hAnsi="Sakkal Majalla" w:cs="Sakkal Majalla"/>
          <w:sz w:val="28"/>
          <w:szCs w:val="28"/>
          <w:lang w:bidi="ar-EG"/>
        </w:rPr>
      </w:pPr>
      <w:r w:rsidRPr="00DD023B">
        <w:rPr>
          <w:rFonts w:ascii="Sakkal Majalla" w:hAnsi="Sakkal Majalla" w:cs="Sakkal Majalla"/>
          <w:sz w:val="28"/>
          <w:szCs w:val="28"/>
          <w:rtl/>
        </w:rPr>
        <w:t>يؤدي مكان العمل الإيجابي والمحفز إلى تقليل معدلات دوران الموظفين وزيادة التزامهم تجاه المنظمة</w:t>
      </w:r>
      <w:r w:rsidRPr="00DD023B">
        <w:rPr>
          <w:rFonts w:ascii="Sakkal Majalla" w:hAnsi="Sakkal Majalla" w:cs="Sakkal Majalla"/>
          <w:sz w:val="28"/>
          <w:szCs w:val="28"/>
          <w:lang w:bidi="ar-EG"/>
        </w:rPr>
        <w:t>.</w:t>
      </w:r>
    </w:p>
    <w:p w14:paraId="5C535C6E"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lang w:bidi="ar-EG"/>
        </w:rPr>
        <w:pict w14:anchorId="4214204F">
          <v:rect id="_x0000_i1217" style="width:0;height:1.5pt" o:hralign="center" o:hrstd="t" o:hr="t" fillcolor="#a0a0a0" stroked="f"/>
        </w:pict>
      </w:r>
    </w:p>
    <w:p w14:paraId="050DD7FC"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rtl/>
        </w:rPr>
        <w:t>الفصل الثاني</w:t>
      </w:r>
    </w:p>
    <w:p w14:paraId="7F2380DC"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rtl/>
        </w:rPr>
        <w:t>مراجعة الأدبيات</w:t>
      </w:r>
    </w:p>
    <w:p w14:paraId="10137F78"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2.1 </w:t>
      </w:r>
      <w:r w:rsidRPr="00DD023B">
        <w:rPr>
          <w:rFonts w:ascii="Sakkal Majalla" w:hAnsi="Sakkal Majalla" w:cs="Sakkal Majalla"/>
          <w:b/>
          <w:bCs/>
          <w:sz w:val="28"/>
          <w:szCs w:val="28"/>
          <w:rtl/>
        </w:rPr>
        <w:t>مقدمة</w:t>
      </w:r>
    </w:p>
    <w:p w14:paraId="570DE8B2"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الدراسات السابقة المنشأة هي قاعدة للدراسات الجديدة التي تساعد في تطوير فهم عميق للعلاقة بين عامل جودة بيئة العمل وإنتاجية الموظفين. وتفحص عناصر مختلفة تؤثر على هذه الديناميكية، بما في ذلك البنى التحتية المادية، الثقافة التنظيمية، السياقات النفسية، واستراتيجيات الإدارة. أدى الأثر الملحوظ لبيئة العمل على الإنتاجية والرضا الوظيفي الباحثين إلى استكشاف العلاقة بشكل كبير. هناك العديد من الدراسات التي توضح كيف أن البيئة التي توفر الدعم والراحة نفسيًا وتقنيًا للموظفين في المنظمة، تزيد من الأداء وتقلل من التغيب والدوران. لهذا يهدف هذا الفصل إلى تغطية بعض الدراسات السابقة الرئيسية، وتحليل المتغيرات الأساسية في الدراسة وإنشاء إطار نظري يزود بفهم أفضل للعلاقة بين بيئة العمل وإنتاجية الموظفين</w:t>
      </w:r>
      <w:r w:rsidRPr="00DD023B">
        <w:rPr>
          <w:rFonts w:ascii="Sakkal Majalla" w:hAnsi="Sakkal Majalla" w:cs="Sakkal Majalla"/>
          <w:sz w:val="28"/>
          <w:szCs w:val="28"/>
          <w:lang w:bidi="ar-EG"/>
        </w:rPr>
        <w:t>.</w:t>
      </w:r>
    </w:p>
    <w:p w14:paraId="4BA4E727"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lang w:bidi="ar-EG"/>
        </w:rPr>
        <w:t xml:space="preserve">2.2 </w:t>
      </w:r>
      <w:r w:rsidRPr="00DD023B">
        <w:rPr>
          <w:rFonts w:ascii="Sakkal Majalla" w:hAnsi="Sakkal Majalla" w:cs="Sakkal Majalla"/>
          <w:b/>
          <w:bCs/>
          <w:sz w:val="28"/>
          <w:szCs w:val="28"/>
          <w:rtl/>
        </w:rPr>
        <w:t>المتغير التابع: إنتاجية الموظفين</w:t>
      </w:r>
    </w:p>
    <w:p w14:paraId="1044B1FD" w14:textId="77777777" w:rsidR="00DD023B" w:rsidRPr="00DD023B" w:rsidRDefault="00DD023B" w:rsidP="00DD023B">
      <w:pPr>
        <w:rPr>
          <w:rFonts w:ascii="Sakkal Majalla" w:hAnsi="Sakkal Majalla" w:cs="Sakkal Majalla"/>
          <w:sz w:val="28"/>
          <w:szCs w:val="28"/>
          <w:lang w:bidi="ar-EG"/>
        </w:rPr>
      </w:pPr>
      <w:r w:rsidRPr="00DD023B">
        <w:rPr>
          <w:rFonts w:ascii="Sakkal Majalla" w:hAnsi="Sakkal Majalla" w:cs="Sakkal Majalla"/>
          <w:sz w:val="28"/>
          <w:szCs w:val="28"/>
          <w:rtl/>
        </w:rPr>
        <w:t>إنتاجية الموظفين هي واحدة من المؤشرات الرئيسية لنجاح المؤسسة، موضحة درجات الأداء الفردي والجماعي ومدى قدرة الموظفين على الوصول بكفاءة إلى الأهداف المؤسسية. تم تعريف الإنتاجية على أنها "قدرة الموظف على إنجاز المهام الموكلة إليه/ إليها بجودة عالية وبتكلفة فعالة في أقل وقت ممكن". تشمل القدرة على تحقيق الأهداف التنظيمية ونجاح المؤسسة</w:t>
      </w:r>
      <w:r w:rsidRPr="00DD023B">
        <w:rPr>
          <w:rFonts w:ascii="Sakkal Majalla" w:hAnsi="Sakkal Majalla" w:cs="Sakkal Majalla"/>
          <w:sz w:val="28"/>
          <w:szCs w:val="28"/>
          <w:lang w:bidi="ar-EG"/>
        </w:rPr>
        <w:t>.</w:t>
      </w:r>
    </w:p>
    <w:p w14:paraId="366D0330"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rtl/>
        </w:rPr>
        <w:t>عوامل إنتاجية الموظفين</w:t>
      </w:r>
      <w:r w:rsidRPr="00DD023B">
        <w:rPr>
          <w:rFonts w:ascii="Sakkal Majalla" w:hAnsi="Sakkal Majalla" w:cs="Sakkal Majalla"/>
          <w:b/>
          <w:bCs/>
          <w:sz w:val="28"/>
          <w:szCs w:val="28"/>
          <w:lang w:bidi="ar-EG"/>
        </w:rPr>
        <w:t>:</w:t>
      </w:r>
    </w:p>
    <w:p w14:paraId="0F201ED5" w14:textId="77777777" w:rsidR="00DD023B" w:rsidRPr="00DD023B" w:rsidRDefault="00DD023B" w:rsidP="00DD023B">
      <w:pPr>
        <w:numPr>
          <w:ilvl w:val="0"/>
          <w:numId w:val="38"/>
        </w:numPr>
        <w:rPr>
          <w:rFonts w:ascii="Sakkal Majalla" w:hAnsi="Sakkal Majalla" w:cs="Sakkal Majalla"/>
          <w:sz w:val="28"/>
          <w:szCs w:val="28"/>
          <w:lang w:bidi="ar-EG"/>
        </w:rPr>
      </w:pPr>
      <w:r w:rsidRPr="00DD023B">
        <w:rPr>
          <w:rFonts w:ascii="Sakkal Majalla" w:hAnsi="Sakkal Majalla" w:cs="Sakkal Majalla"/>
          <w:sz w:val="28"/>
          <w:szCs w:val="28"/>
          <w:rtl/>
        </w:rPr>
        <w:t>مستوى الأداء — مستوى أداء الموظف يشير إلى جودة أو دقة العمل المنجز وكذلك مدى تلبية الموظف لمتطلبات الوظيفة</w:t>
      </w:r>
      <w:r w:rsidRPr="00DD023B">
        <w:rPr>
          <w:rFonts w:ascii="Sakkal Majalla" w:hAnsi="Sakkal Majalla" w:cs="Sakkal Majalla"/>
          <w:sz w:val="28"/>
          <w:szCs w:val="28"/>
          <w:lang w:bidi="ar-EG"/>
        </w:rPr>
        <w:t>.</w:t>
      </w:r>
    </w:p>
    <w:p w14:paraId="5E4B956A" w14:textId="77777777" w:rsidR="00DD023B" w:rsidRPr="00DD023B" w:rsidRDefault="00DD023B" w:rsidP="00DD023B">
      <w:pPr>
        <w:numPr>
          <w:ilvl w:val="0"/>
          <w:numId w:val="38"/>
        </w:numPr>
        <w:rPr>
          <w:rFonts w:ascii="Sakkal Majalla" w:hAnsi="Sakkal Majalla" w:cs="Sakkal Majalla"/>
          <w:sz w:val="28"/>
          <w:szCs w:val="28"/>
          <w:lang w:bidi="ar-EG"/>
        </w:rPr>
      </w:pPr>
      <w:r w:rsidRPr="00DD023B">
        <w:rPr>
          <w:rFonts w:ascii="Sakkal Majalla" w:hAnsi="Sakkal Majalla" w:cs="Sakkal Majalla"/>
          <w:sz w:val="28"/>
          <w:szCs w:val="28"/>
          <w:rtl/>
        </w:rPr>
        <w:t>الكفاءة التشغيلية — تمثل إنتاجية الموظفين، بعمل المزيد بموارد أقل</w:t>
      </w:r>
      <w:r w:rsidRPr="00DD023B">
        <w:rPr>
          <w:rFonts w:ascii="Sakkal Majalla" w:hAnsi="Sakkal Majalla" w:cs="Sakkal Majalla"/>
          <w:sz w:val="28"/>
          <w:szCs w:val="28"/>
          <w:lang w:bidi="ar-EG"/>
        </w:rPr>
        <w:t>.</w:t>
      </w:r>
    </w:p>
    <w:p w14:paraId="14AFDAA7" w14:textId="77777777" w:rsidR="00DD023B" w:rsidRPr="00DD023B" w:rsidRDefault="00DD023B" w:rsidP="00DD023B">
      <w:pPr>
        <w:numPr>
          <w:ilvl w:val="0"/>
          <w:numId w:val="38"/>
        </w:numPr>
        <w:rPr>
          <w:rFonts w:ascii="Sakkal Majalla" w:hAnsi="Sakkal Majalla" w:cs="Sakkal Majalla"/>
          <w:sz w:val="28"/>
          <w:szCs w:val="28"/>
          <w:lang w:bidi="ar-EG"/>
        </w:rPr>
      </w:pPr>
      <w:r w:rsidRPr="00DD023B">
        <w:rPr>
          <w:rFonts w:ascii="Sakkal Majalla" w:hAnsi="Sakkal Majalla" w:cs="Sakkal Majalla"/>
          <w:sz w:val="28"/>
          <w:szCs w:val="28"/>
          <w:rtl/>
        </w:rPr>
        <w:lastRenderedPageBreak/>
        <w:t>تحقيق الأهداف المؤسسية – يشمل الطرق التي ساعد بها الموظف في تحقيق الهدف العام للشركة، مثل زيادة المبيعات، وتحسين الخدمة، أو الابتكار</w:t>
      </w:r>
      <w:r w:rsidRPr="00DD023B">
        <w:rPr>
          <w:rFonts w:ascii="Sakkal Majalla" w:hAnsi="Sakkal Majalla" w:cs="Sakkal Majalla"/>
          <w:sz w:val="28"/>
          <w:szCs w:val="28"/>
          <w:lang w:bidi="ar-EG"/>
        </w:rPr>
        <w:t>.</w:t>
      </w:r>
    </w:p>
    <w:p w14:paraId="3963F5A9" w14:textId="77777777" w:rsidR="00DD023B" w:rsidRPr="00DD023B" w:rsidRDefault="00DD023B" w:rsidP="00DD023B">
      <w:pPr>
        <w:rPr>
          <w:rFonts w:ascii="Sakkal Majalla" w:hAnsi="Sakkal Majalla" w:cs="Sakkal Majalla"/>
          <w:b/>
          <w:bCs/>
          <w:sz w:val="28"/>
          <w:szCs w:val="28"/>
          <w:lang w:bidi="ar-EG"/>
        </w:rPr>
      </w:pPr>
      <w:r w:rsidRPr="00DD023B">
        <w:rPr>
          <w:rFonts w:ascii="Sakkal Majalla" w:hAnsi="Sakkal Majalla" w:cs="Sakkal Majalla"/>
          <w:b/>
          <w:bCs/>
          <w:sz w:val="28"/>
          <w:szCs w:val="28"/>
          <w:rtl/>
        </w:rPr>
        <w:t>عوامل تؤثر على إنتاجية الموظفين</w:t>
      </w:r>
      <w:r w:rsidRPr="00DD023B">
        <w:rPr>
          <w:rFonts w:ascii="Sakkal Majalla" w:hAnsi="Sakkal Majalla" w:cs="Sakkal Majalla"/>
          <w:b/>
          <w:bCs/>
          <w:sz w:val="28"/>
          <w:szCs w:val="28"/>
          <w:lang w:bidi="ar-EG"/>
        </w:rPr>
        <w:t>:</w:t>
      </w:r>
    </w:p>
    <w:p w14:paraId="4AD428B0" w14:textId="77777777" w:rsidR="00DD023B" w:rsidRPr="00DD023B" w:rsidRDefault="00DD023B" w:rsidP="00DD023B">
      <w:pPr>
        <w:numPr>
          <w:ilvl w:val="0"/>
          <w:numId w:val="39"/>
        </w:numPr>
        <w:rPr>
          <w:rFonts w:ascii="Sakkal Majalla" w:hAnsi="Sakkal Majalla" w:cs="Sakkal Majalla"/>
          <w:sz w:val="28"/>
          <w:szCs w:val="28"/>
          <w:lang w:bidi="ar-EG"/>
        </w:rPr>
      </w:pPr>
      <w:r w:rsidRPr="00DD023B">
        <w:rPr>
          <w:rFonts w:ascii="Sakkal Majalla" w:hAnsi="Sakkal Majalla" w:cs="Sakkal Majalla"/>
          <w:sz w:val="28"/>
          <w:szCs w:val="28"/>
          <w:rtl/>
        </w:rPr>
        <w:t>التحفيز والدعم: الحوافز المالية والمعنوية تساعد في زيادة الإنتاجية</w:t>
      </w:r>
      <w:r w:rsidRPr="00DD023B">
        <w:rPr>
          <w:rFonts w:ascii="Sakkal Majalla" w:hAnsi="Sakkal Majalla" w:cs="Sakkal Majalla"/>
          <w:sz w:val="28"/>
          <w:szCs w:val="28"/>
          <w:lang w:bidi="ar-EG"/>
        </w:rPr>
        <w:t>.</w:t>
      </w:r>
    </w:p>
    <w:p w14:paraId="4829CF0A" w14:textId="77777777" w:rsidR="00DD023B" w:rsidRPr="00DD023B" w:rsidRDefault="00DD023B" w:rsidP="00DD023B">
      <w:pPr>
        <w:numPr>
          <w:ilvl w:val="0"/>
          <w:numId w:val="39"/>
        </w:numPr>
        <w:rPr>
          <w:rFonts w:ascii="Sakkal Majalla" w:hAnsi="Sakkal Majalla" w:cs="Sakkal Majalla"/>
          <w:sz w:val="28"/>
          <w:szCs w:val="28"/>
          <w:lang w:bidi="ar-EG"/>
        </w:rPr>
      </w:pPr>
      <w:r w:rsidRPr="00DD023B">
        <w:rPr>
          <w:rFonts w:ascii="Sakkal Majalla" w:hAnsi="Sakkal Majalla" w:cs="Sakkal Majalla"/>
          <w:sz w:val="28"/>
          <w:szCs w:val="28"/>
          <w:rtl/>
        </w:rPr>
        <w:t>التدريب والتطوير المهني: يساعد في بناء مهارات القوى العاملة وتمكين فعاليتها</w:t>
      </w:r>
      <w:r w:rsidRPr="00DD023B">
        <w:rPr>
          <w:rFonts w:ascii="Sakkal Majalla" w:hAnsi="Sakkal Majalla" w:cs="Sakkal Majalla"/>
          <w:sz w:val="28"/>
          <w:szCs w:val="28"/>
          <w:lang w:bidi="ar-EG"/>
        </w:rPr>
        <w:t>.</w:t>
      </w:r>
    </w:p>
    <w:p w14:paraId="06F88A14" w14:textId="77777777" w:rsidR="00DD023B" w:rsidRPr="00DD023B" w:rsidRDefault="00DD023B" w:rsidP="00DD023B">
      <w:pPr>
        <w:numPr>
          <w:ilvl w:val="0"/>
          <w:numId w:val="39"/>
        </w:numPr>
        <w:rPr>
          <w:rFonts w:ascii="Sakkal Majalla" w:hAnsi="Sakkal Majalla" w:cs="Sakkal Majalla"/>
          <w:sz w:val="28"/>
          <w:szCs w:val="28"/>
          <w:lang w:bidi="ar-EG"/>
        </w:rPr>
      </w:pPr>
      <w:r w:rsidRPr="00DD023B">
        <w:rPr>
          <w:rFonts w:ascii="Sakkal Majalla" w:hAnsi="Sakkal Majalla" w:cs="Sakkal Majalla"/>
          <w:sz w:val="28"/>
          <w:szCs w:val="28"/>
          <w:rtl/>
        </w:rPr>
        <w:t>بيئة عمل داعمة: تساعد في تحسين تركيز الموظفين وتقليل الضغط</w:t>
      </w:r>
      <w:r w:rsidRPr="00DD023B">
        <w:rPr>
          <w:rFonts w:ascii="Sakkal Majalla" w:hAnsi="Sakkal Majalla" w:cs="Sakkal Majalla"/>
          <w:sz w:val="28"/>
          <w:szCs w:val="28"/>
          <w:lang w:bidi="ar-EG"/>
        </w:rPr>
        <w:t>.</w:t>
      </w:r>
    </w:p>
    <w:p w14:paraId="07D5D3C5" w14:textId="77777777" w:rsidR="00DD023B" w:rsidRPr="00DD023B" w:rsidRDefault="00DD023B" w:rsidP="00DD023B">
      <w:pPr>
        <w:numPr>
          <w:ilvl w:val="0"/>
          <w:numId w:val="39"/>
        </w:numPr>
        <w:rPr>
          <w:rFonts w:ascii="Sakkal Majalla" w:hAnsi="Sakkal Majalla" w:cs="Sakkal Majalla"/>
          <w:sz w:val="28"/>
          <w:szCs w:val="28"/>
          <w:lang w:bidi="ar-EG"/>
        </w:rPr>
      </w:pPr>
      <w:r w:rsidRPr="00DD023B">
        <w:rPr>
          <w:rFonts w:ascii="Sakkal Majalla" w:hAnsi="Sakkal Majalla" w:cs="Sakkal Majalla"/>
          <w:sz w:val="28"/>
          <w:szCs w:val="28"/>
          <w:rtl/>
        </w:rPr>
        <w:t>أساليب الإدارة والقيادة: تؤثر على عملية عمل الموظفين</w:t>
      </w:r>
      <w:r w:rsidRPr="00DD023B">
        <w:rPr>
          <w:rFonts w:ascii="Sakkal Majalla" w:hAnsi="Sakkal Majalla" w:cs="Sakkal Majalla"/>
          <w:sz w:val="28"/>
          <w:szCs w:val="28"/>
          <w:lang w:bidi="ar-EG"/>
        </w:rPr>
        <w:t>.</w:t>
      </w:r>
    </w:p>
    <w:p w14:paraId="3129F061" w14:textId="39295640" w:rsidR="00DD023B" w:rsidRPr="00DD023B" w:rsidRDefault="00DD023B" w:rsidP="00DD023B">
      <w:pPr>
        <w:rPr>
          <w:rFonts w:ascii="Sakkal Majalla" w:hAnsi="Sakkal Majalla" w:cs="Sakkal Majalla" w:hint="cs"/>
          <w:sz w:val="28"/>
          <w:szCs w:val="28"/>
          <w:rtl/>
        </w:rPr>
      </w:pPr>
      <w:r w:rsidRPr="00DD023B">
        <w:rPr>
          <w:rFonts w:ascii="Sakkal Majalla" w:hAnsi="Sakkal Majalla" w:cs="Sakkal Majalla"/>
          <w:sz w:val="28"/>
          <w:szCs w:val="28"/>
          <w:rtl/>
        </w:rPr>
        <w:t>لقد أُجريت مئات الدراسات حول هذا الموضوع، وما هو مؤكد استنادًا إلى تلك الدراسات هو أن جودة بيئة العمل هي واحدة من العوامل الأساسية التي تؤثر على الإنتاجية والرضا الوظيفي</w:t>
      </w:r>
      <w:r w:rsidRPr="0069013D">
        <w:rPr>
          <w:rFonts w:ascii="Sakkal Majalla" w:hAnsi="Sakkal Majalla" w:cs="Sakkal Majalla" w:hint="cs"/>
          <w:sz w:val="28"/>
          <w:szCs w:val="28"/>
          <w:rtl/>
        </w:rPr>
        <w:t>.</w:t>
      </w:r>
    </w:p>
    <w:p w14:paraId="79FB0EA7" w14:textId="77777777" w:rsidR="002318A3" w:rsidRPr="002318A3" w:rsidRDefault="002318A3" w:rsidP="002318A3">
      <w:pPr>
        <w:rPr>
          <w:rFonts w:ascii="Sakkal Majalla" w:hAnsi="Sakkal Majalla" w:cs="Sakkal Majalla"/>
          <w:sz w:val="28"/>
          <w:szCs w:val="28"/>
          <w:lang w:bidi="ar-EG"/>
        </w:rPr>
      </w:pPr>
      <w:r w:rsidRPr="002318A3">
        <w:rPr>
          <w:rFonts w:ascii="Sakkal Majalla" w:hAnsi="Sakkal Majalla" w:cs="Sakkal Majalla"/>
          <w:sz w:val="28"/>
          <w:szCs w:val="28"/>
          <w:lang w:bidi="ar-EG"/>
        </w:rPr>
        <w:pict w14:anchorId="7050C700">
          <v:rect id="_x0000_i1106" style="width:0;height:1.5pt" o:hralign="center" o:hrstd="t" o:hr="t" fillcolor="#a0a0a0" stroked="f"/>
        </w:pict>
      </w:r>
    </w:p>
    <w:p w14:paraId="4D5EA18F"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**2.3 ملخص الدراسات السابقة**</w:t>
      </w:r>
    </w:p>
    <w:p w14:paraId="4268CA55" w14:textId="77777777" w:rsidR="00DD023B" w:rsidRPr="0069013D" w:rsidRDefault="00DD023B" w:rsidP="00DD023B">
      <w:pPr>
        <w:rPr>
          <w:rFonts w:ascii="Sakkal Majalla" w:hAnsi="Sakkal Majalla" w:cs="Sakkal Majalla"/>
          <w:b/>
          <w:bCs/>
          <w:sz w:val="28"/>
          <w:szCs w:val="28"/>
          <w:rtl/>
          <w:lang w:bidi="ar-EG"/>
        </w:rPr>
      </w:pPr>
    </w:p>
    <w:p w14:paraId="4927017C"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**بحث (سميث، 2018): تأثير بيئة العمل على الأداء**</w:t>
      </w:r>
    </w:p>
    <w:p w14:paraId="7870CD62"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جودة بيئة العمل ومستويات الأداء الوظيفي في شركات التكنولوجيا: دراسة. وجدت أن الموظفين الذين عملوا في بيئة بإضاءة طبيعية، ودرجات حرارة معتدلة، ومساحات مكتبية مثالية كانوا أكثر فاعلية بنسبة 20% من أولئك الذين عملوا في بيئات غير ملائمة.</w:t>
      </w:r>
    </w:p>
    <w:p w14:paraId="1A84128E" w14:textId="77777777" w:rsidR="00DD023B" w:rsidRPr="0069013D" w:rsidRDefault="00DD023B" w:rsidP="00DD023B">
      <w:pPr>
        <w:rPr>
          <w:rFonts w:ascii="Sakkal Majalla" w:hAnsi="Sakkal Majalla" w:cs="Sakkal Majalla"/>
          <w:b/>
          <w:bCs/>
          <w:sz w:val="28"/>
          <w:szCs w:val="28"/>
          <w:rtl/>
          <w:lang w:bidi="ar-EG"/>
        </w:rPr>
      </w:pPr>
    </w:p>
    <w:p w14:paraId="57C87F11"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**بحث (جونز وبراون، 2020): دور الثقافة التنظيمية في تحسين الإنتاجية**</w:t>
      </w:r>
    </w:p>
    <w:p w14:paraId="41BF92D5"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هذه الدراسة أجابت على تأثير الثقافة التنظيمية تجاه أداء الموظفين. وأكدت أن المؤسسات التي تتبع الشفافية والعدالة والتواصل الفعال بين القادة والموظفين تميل إلى الحصول على مستويات إنتاجية أعلى من المؤسسات التي تتمتع بثقافات إدارية صلبة أو غير مرنة.</w:t>
      </w:r>
    </w:p>
    <w:p w14:paraId="6D70BF2E" w14:textId="77777777" w:rsidR="00DD023B" w:rsidRPr="0069013D" w:rsidRDefault="00DD023B" w:rsidP="00DD023B">
      <w:pPr>
        <w:rPr>
          <w:rFonts w:ascii="Sakkal Majalla" w:hAnsi="Sakkal Majalla" w:cs="Sakkal Majalla"/>
          <w:b/>
          <w:bCs/>
          <w:sz w:val="28"/>
          <w:szCs w:val="28"/>
          <w:rtl/>
          <w:lang w:bidi="ar-EG"/>
        </w:rPr>
      </w:pPr>
    </w:p>
    <w:p w14:paraId="196344B2"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**دراسة (كومار وآخرون، 2021): بيئة العمل وتأثيرها على الصحة النفسية والإنتاجية**</w:t>
      </w:r>
    </w:p>
    <w:p w14:paraId="104F133E"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تأثير العوامل النفسية على أداء الموظفين تمت مراجعته من خلال هذه الدراسة، والتي تبين أن الضغط المستمر، الأدوار الوظيفية غير الواضحة، وعدم وجود مساعدة إدارية يمكن أن يتسبب في انخفاض الإنتاجية بنسبة تصل إلى 30%. وفي المقابل، فإن بيئة العمل الداعمة تحسن الأداء.</w:t>
      </w:r>
    </w:p>
    <w:p w14:paraId="44A1FC4D" w14:textId="77777777" w:rsidR="00DD023B" w:rsidRPr="0069013D" w:rsidRDefault="00DD023B" w:rsidP="00DD023B">
      <w:pPr>
        <w:rPr>
          <w:rFonts w:ascii="Sakkal Majalla" w:hAnsi="Sakkal Majalla" w:cs="Sakkal Majalla"/>
          <w:b/>
          <w:bCs/>
          <w:sz w:val="28"/>
          <w:szCs w:val="28"/>
          <w:rtl/>
          <w:lang w:bidi="ar-EG"/>
        </w:rPr>
      </w:pPr>
    </w:p>
    <w:p w14:paraId="1558FA74"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**دراسة: العلاقة بين التحفيز وبيئة العمل والإنتاجية (غارسيا، 2022)**</w:t>
      </w:r>
    </w:p>
    <w:p w14:paraId="118CFDE0"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دراسة أثبتت أن تحسين بيئة العمل العقلانية، التي تشمل الاعتراف بالوظائف والمهام المتعلقة بالعمل، يمكن أن تساعد في تحسين ولاء الموظفين والإنتاجية من 15%-25% من الأداء الذاتي.</w:t>
      </w:r>
    </w:p>
    <w:p w14:paraId="68F423A9" w14:textId="77777777" w:rsidR="00DD023B" w:rsidRPr="0069013D" w:rsidRDefault="00DD023B" w:rsidP="00DD023B">
      <w:pPr>
        <w:rPr>
          <w:rFonts w:ascii="Sakkal Majalla" w:hAnsi="Sakkal Majalla" w:cs="Sakkal Majalla"/>
          <w:b/>
          <w:bCs/>
          <w:sz w:val="28"/>
          <w:szCs w:val="28"/>
          <w:rtl/>
          <w:lang w:bidi="ar-EG"/>
        </w:rPr>
      </w:pPr>
    </w:p>
    <w:p w14:paraId="7908E774"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**مراجعة الأبحاث السابقة:**</w:t>
      </w:r>
    </w:p>
    <w:p w14:paraId="65A43DE8"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تشير هذه الدراسات إلى أن الجودة الأفضل لبيئة العمل تزيد من إنتاجية الموظفين، حيث تؤثر الظروف المادية والنفسية والتنظيمية بشكل مباشر وغير مباشر على الإنتاجية. وأظهرت معظم الدراسات أن مكان العمل الداعم والجذاب يحسن الكفاءة التشغيلية وقدرة المؤسسة على تحقيق أهدافها.</w:t>
      </w:r>
    </w:p>
    <w:p w14:paraId="68E7D55B" w14:textId="77777777" w:rsidR="00DD023B" w:rsidRPr="0069013D" w:rsidRDefault="00DD023B" w:rsidP="00DD023B">
      <w:pPr>
        <w:rPr>
          <w:rFonts w:ascii="Sakkal Majalla" w:hAnsi="Sakkal Majalla" w:cs="Sakkal Majalla"/>
          <w:b/>
          <w:bCs/>
          <w:sz w:val="28"/>
          <w:szCs w:val="28"/>
          <w:rtl/>
          <w:lang w:bidi="ar-EG"/>
        </w:rPr>
      </w:pPr>
    </w:p>
    <w:p w14:paraId="20F0E95D"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________________________________________</w:t>
      </w:r>
    </w:p>
    <w:p w14:paraId="55355E70" w14:textId="77777777" w:rsidR="00DD023B" w:rsidRPr="0069013D" w:rsidRDefault="00DD023B" w:rsidP="00DD023B">
      <w:pPr>
        <w:rPr>
          <w:rFonts w:ascii="Sakkal Majalla" w:hAnsi="Sakkal Majalla" w:cs="Sakkal Majalla"/>
          <w:b/>
          <w:bCs/>
          <w:sz w:val="28"/>
          <w:szCs w:val="28"/>
          <w:rtl/>
          <w:lang w:bidi="ar-EG"/>
        </w:rPr>
      </w:pPr>
    </w:p>
    <w:p w14:paraId="7B74DDBA"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**2.5 الإطار النظري للدراسة**</w:t>
      </w:r>
    </w:p>
    <w:p w14:paraId="4D6B301D" w14:textId="77777777" w:rsidR="00DD023B" w:rsidRPr="0069013D" w:rsidRDefault="00DD023B" w:rsidP="00DD023B">
      <w:pPr>
        <w:rPr>
          <w:rFonts w:ascii="Sakkal Majalla" w:hAnsi="Sakkal Majalla" w:cs="Sakkal Majalla"/>
          <w:b/>
          <w:bCs/>
          <w:sz w:val="28"/>
          <w:szCs w:val="28"/>
          <w:rtl/>
          <w:lang w:bidi="ar-EG"/>
        </w:rPr>
      </w:pPr>
    </w:p>
    <w:p w14:paraId="2421B901"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فرضية البحث الوسيطة يعتمد هذا البحث على النماذج النظرية لجودة بيئة العمل باعتبارها عاملاً ممهداً لإنتاجية الموظفين، وتقبل التأثير المباشر والإيجابي بين المتغيرين.</w:t>
      </w:r>
    </w:p>
    <w:p w14:paraId="3CC3277E" w14:textId="77777777" w:rsidR="00DD023B" w:rsidRPr="0069013D" w:rsidRDefault="00DD023B" w:rsidP="00DD023B">
      <w:pPr>
        <w:rPr>
          <w:rFonts w:ascii="Sakkal Majalla" w:hAnsi="Sakkal Majalla" w:cs="Sakkal Majalla"/>
          <w:b/>
          <w:bCs/>
          <w:sz w:val="28"/>
          <w:szCs w:val="28"/>
          <w:rtl/>
          <w:lang w:bidi="ar-EG"/>
        </w:rPr>
      </w:pPr>
    </w:p>
    <w:p w14:paraId="25CED53B"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**النموذج المقترح للعلاقة بين المتغيرات:**</w:t>
      </w:r>
    </w:p>
    <w:p w14:paraId="0AD704B7"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 **المتغير المستقل:** جودة بيئة العمل تشمل المرافق والدعم النفسي والثقافة التنظيمية.</w:t>
      </w:r>
    </w:p>
    <w:p w14:paraId="75DC9082"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 **متغير المسؤولية:** إنتاجية الموظف، تقاس من خلال مستوى الأداء والكفاءة وتحقيق الأهداف المؤسسية. وجود هذه العوامل يمكن التعبير عنها كمحاولات شخصية لقياس ما لا يظهر على السطح المادي للطلاب الفرديين.</w:t>
      </w:r>
    </w:p>
    <w:p w14:paraId="29A0B5A0" w14:textId="77777777" w:rsidR="00DD023B" w:rsidRPr="0069013D" w:rsidRDefault="00DD023B" w:rsidP="00DD023B">
      <w:pPr>
        <w:rPr>
          <w:rFonts w:ascii="Sakkal Majalla" w:hAnsi="Sakkal Majalla" w:cs="Sakkal Majalla"/>
          <w:b/>
          <w:bCs/>
          <w:sz w:val="28"/>
          <w:szCs w:val="28"/>
          <w:rtl/>
          <w:lang w:bidi="ar-EG"/>
        </w:rPr>
      </w:pPr>
    </w:p>
    <w:p w14:paraId="15649245"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**نظرية التحفيز والنظافة (هرزبرغ، 1959):**</w:t>
      </w:r>
    </w:p>
    <w:p w14:paraId="4E4C1E0F"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 xml:space="preserve">إحدى النظريات الرئيسية التي تربط بين بيئة العمل وإنتاجية الموظف هي نظرية التحفيز والنظافة لفريدريك هيرزبرغ. تُفيد هذه النظرية بأن المحفزات مثل الاعتراف بالإنجاز، وتقدير الجهود، وفرص التقدم تؤدي إلى رضا </w:t>
      </w:r>
      <w:r w:rsidRPr="0069013D">
        <w:rPr>
          <w:rFonts w:ascii="Sakkal Majalla" w:hAnsi="Sakkal Majalla" w:cs="Sakkal Majalla"/>
          <w:b/>
          <w:bCs/>
          <w:sz w:val="28"/>
          <w:szCs w:val="28"/>
          <w:rtl/>
          <w:lang w:bidi="ar-EG"/>
        </w:rPr>
        <w:lastRenderedPageBreak/>
        <w:t>الموظف، بينما العوامل مثل بيئات العمل غير المناسبة، والضغط النفسي، وعدم تقدير الجهد تؤدي إلى عدم رضى الموظف.</w:t>
      </w:r>
    </w:p>
    <w:p w14:paraId="5929F9BE" w14:textId="77777777" w:rsidR="00DD023B" w:rsidRPr="0069013D" w:rsidRDefault="00DD023B" w:rsidP="00DD023B">
      <w:pPr>
        <w:rPr>
          <w:rFonts w:ascii="Sakkal Majalla" w:hAnsi="Sakkal Majalla" w:cs="Sakkal Majalla"/>
          <w:b/>
          <w:bCs/>
          <w:sz w:val="28"/>
          <w:szCs w:val="28"/>
          <w:rtl/>
          <w:lang w:bidi="ar-EG"/>
        </w:rPr>
      </w:pPr>
    </w:p>
    <w:p w14:paraId="3A5ED520"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**العمل الجيد: نموذج مكان العمل الجيد**</w:t>
      </w:r>
    </w:p>
    <w:p w14:paraId="63230411"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rtl/>
          <w:lang w:bidi="ar-EG"/>
        </w:rPr>
        <w:t>يبرز هذا النموذج أن العمل الجيد يجب أن يتضمن ثلاثة اتجاهات:</w:t>
      </w:r>
    </w:p>
    <w:p w14:paraId="515FD90A"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lang w:bidi="ar-EG"/>
        </w:rPr>
        <w:t>1</w:t>
      </w:r>
      <w:r w:rsidRPr="0069013D">
        <w:rPr>
          <w:rFonts w:ascii="Sakkal Majalla" w:hAnsi="Sakkal Majalla" w:cs="Sakkal Majalla"/>
          <w:b/>
          <w:bCs/>
          <w:sz w:val="28"/>
          <w:szCs w:val="28"/>
          <w:rtl/>
          <w:lang w:bidi="ar-EG"/>
        </w:rPr>
        <w:t>. **بيئة عمل مادية ملائمة** فيما يتعلق بالإضاءة والتهوية والراحة البدنية.</w:t>
      </w:r>
    </w:p>
    <w:p w14:paraId="65163ECE" w14:textId="77777777" w:rsidR="00DD023B" w:rsidRPr="0069013D" w:rsidRDefault="00DD023B" w:rsidP="00DD023B">
      <w:pPr>
        <w:rPr>
          <w:rFonts w:ascii="Sakkal Majalla" w:hAnsi="Sakkal Majalla" w:cs="Sakkal Majalla"/>
          <w:b/>
          <w:bCs/>
          <w:sz w:val="28"/>
          <w:szCs w:val="28"/>
          <w:rtl/>
          <w:lang w:bidi="ar-EG"/>
        </w:rPr>
      </w:pPr>
      <w:r w:rsidRPr="0069013D">
        <w:rPr>
          <w:rFonts w:ascii="Sakkal Majalla" w:hAnsi="Sakkal Majalla" w:cs="Sakkal Majalla"/>
          <w:b/>
          <w:bCs/>
          <w:sz w:val="28"/>
          <w:szCs w:val="28"/>
          <w:lang w:bidi="ar-EG"/>
        </w:rPr>
        <w:t>2</w:t>
      </w:r>
      <w:r w:rsidRPr="0069013D">
        <w:rPr>
          <w:rFonts w:ascii="Sakkal Majalla" w:hAnsi="Sakkal Majalla" w:cs="Sakkal Majalla"/>
          <w:b/>
          <w:bCs/>
          <w:sz w:val="28"/>
          <w:szCs w:val="28"/>
          <w:rtl/>
          <w:lang w:bidi="ar-EG"/>
        </w:rPr>
        <w:t>. **ثقافة تنظيمية داعمة** (العدالة، التعاون، التحفيز)</w:t>
      </w:r>
    </w:p>
    <w:p w14:paraId="354811DA" w14:textId="21744D70" w:rsidR="002318A3" w:rsidRPr="0069013D" w:rsidRDefault="00DD023B" w:rsidP="00DD023B">
      <w:pPr>
        <w:rPr>
          <w:rFonts w:ascii="Sakkal Majalla" w:hAnsi="Sakkal Majalla" w:cs="Sakkal Majalla"/>
          <w:sz w:val="28"/>
          <w:szCs w:val="28"/>
          <w:rtl/>
          <w:lang w:bidi="ar-EG"/>
        </w:rPr>
      </w:pPr>
      <w:r w:rsidRPr="0069013D">
        <w:rPr>
          <w:rFonts w:ascii="Sakkal Majalla" w:hAnsi="Sakkal Majalla" w:cs="Sakkal Majalla"/>
          <w:b/>
          <w:bCs/>
          <w:sz w:val="28"/>
          <w:szCs w:val="28"/>
          <w:lang w:bidi="ar-EG"/>
        </w:rPr>
        <w:t>3</w:t>
      </w:r>
      <w:r w:rsidRPr="0069013D">
        <w:rPr>
          <w:rFonts w:ascii="Sakkal Majalla" w:hAnsi="Sakkal Majalla" w:cs="Sakkal Majalla"/>
          <w:b/>
          <w:bCs/>
          <w:sz w:val="28"/>
          <w:szCs w:val="28"/>
          <w:rtl/>
          <w:lang w:bidi="ar-EG"/>
        </w:rPr>
        <w:t>. **دعم نفسي وإداري** (التمتع، النمو، الوضوح).</w:t>
      </w:r>
    </w:p>
    <w:p w14:paraId="1119DED5" w14:textId="77777777" w:rsidR="009125CE" w:rsidRPr="0069013D" w:rsidRDefault="009125CE" w:rsidP="009125CE">
      <w:pPr>
        <w:rPr>
          <w:rFonts w:ascii="Sakkal Majalla" w:hAnsi="Sakkal Majalla" w:cs="Sakkal Majalla"/>
          <w:sz w:val="28"/>
          <w:szCs w:val="28"/>
          <w:rtl/>
          <w:lang w:bidi="ar-EG"/>
        </w:rPr>
      </w:pPr>
    </w:p>
    <w:p w14:paraId="4425DF0C" w14:textId="77777777" w:rsidR="009125CE" w:rsidRPr="0069013D" w:rsidRDefault="009125CE" w:rsidP="009125CE">
      <w:pPr>
        <w:rPr>
          <w:rFonts w:ascii="Sakkal Majalla" w:hAnsi="Sakkal Majalla" w:cs="Sakkal Majalla"/>
          <w:sz w:val="28"/>
          <w:szCs w:val="28"/>
          <w:rtl/>
          <w:lang w:bidi="ar-EG"/>
        </w:rPr>
      </w:pPr>
    </w:p>
    <w:p w14:paraId="73D741CB" w14:textId="77777777" w:rsidR="009125CE" w:rsidRPr="0069013D" w:rsidRDefault="009125CE" w:rsidP="009125CE">
      <w:pPr>
        <w:rPr>
          <w:rFonts w:ascii="Sakkal Majalla" w:hAnsi="Sakkal Majalla" w:cs="Sakkal Majalla"/>
          <w:sz w:val="28"/>
          <w:szCs w:val="28"/>
          <w:rtl/>
          <w:lang w:bidi="ar-EG"/>
        </w:rPr>
      </w:pPr>
    </w:p>
    <w:p w14:paraId="46CA4733" w14:textId="77777777" w:rsidR="009125CE" w:rsidRPr="0069013D" w:rsidRDefault="009125CE" w:rsidP="009125CE">
      <w:pPr>
        <w:rPr>
          <w:rFonts w:ascii="Sakkal Majalla" w:hAnsi="Sakkal Majalla" w:cs="Sakkal Majalla"/>
          <w:sz w:val="28"/>
          <w:szCs w:val="28"/>
          <w:rtl/>
          <w:lang w:bidi="ar-EG"/>
        </w:rPr>
      </w:pPr>
    </w:p>
    <w:p w14:paraId="62B97315" w14:textId="77777777" w:rsidR="009125CE" w:rsidRPr="0069013D" w:rsidRDefault="009125CE" w:rsidP="009125CE">
      <w:pPr>
        <w:rPr>
          <w:rFonts w:ascii="Sakkal Majalla" w:hAnsi="Sakkal Majalla" w:cs="Sakkal Majalla"/>
          <w:sz w:val="28"/>
          <w:szCs w:val="28"/>
          <w:rtl/>
          <w:lang w:bidi="ar-EG"/>
        </w:rPr>
      </w:pPr>
    </w:p>
    <w:p w14:paraId="0DCE72CA" w14:textId="77777777" w:rsidR="009125CE" w:rsidRPr="0069013D" w:rsidRDefault="009125CE" w:rsidP="009125CE">
      <w:pPr>
        <w:rPr>
          <w:rFonts w:ascii="Sakkal Majalla" w:hAnsi="Sakkal Majalla" w:cs="Sakkal Majalla"/>
          <w:sz w:val="28"/>
          <w:szCs w:val="28"/>
          <w:rtl/>
          <w:lang w:bidi="ar-EG"/>
        </w:rPr>
      </w:pPr>
    </w:p>
    <w:p w14:paraId="2BF7CB48" w14:textId="77777777" w:rsidR="009125CE" w:rsidRPr="0069013D" w:rsidRDefault="009125CE" w:rsidP="009125CE">
      <w:pPr>
        <w:rPr>
          <w:rFonts w:ascii="Sakkal Majalla" w:hAnsi="Sakkal Majalla" w:cs="Sakkal Majalla"/>
          <w:sz w:val="28"/>
          <w:szCs w:val="28"/>
          <w:rtl/>
          <w:lang w:bidi="ar-EG"/>
        </w:rPr>
      </w:pPr>
    </w:p>
    <w:p w14:paraId="5F37F004" w14:textId="77777777" w:rsidR="009125CE" w:rsidRPr="0069013D" w:rsidRDefault="009125CE" w:rsidP="009125CE">
      <w:pPr>
        <w:rPr>
          <w:rFonts w:ascii="Sakkal Majalla" w:hAnsi="Sakkal Majalla" w:cs="Sakkal Majalla"/>
          <w:sz w:val="28"/>
          <w:szCs w:val="28"/>
          <w:rtl/>
          <w:lang w:bidi="ar-EG"/>
        </w:rPr>
      </w:pPr>
    </w:p>
    <w:p w14:paraId="0F502D17" w14:textId="77777777" w:rsidR="009125CE" w:rsidRPr="0069013D" w:rsidRDefault="009125CE" w:rsidP="009125CE">
      <w:pPr>
        <w:rPr>
          <w:rFonts w:ascii="Sakkal Majalla" w:hAnsi="Sakkal Majalla" w:cs="Sakkal Majalla"/>
          <w:sz w:val="28"/>
          <w:szCs w:val="28"/>
          <w:rtl/>
          <w:lang w:bidi="ar-EG"/>
        </w:rPr>
      </w:pPr>
    </w:p>
    <w:p w14:paraId="21D0EABD" w14:textId="77777777" w:rsidR="009125CE" w:rsidRPr="0069013D" w:rsidRDefault="009125CE" w:rsidP="009125CE">
      <w:pPr>
        <w:rPr>
          <w:rFonts w:ascii="Sakkal Majalla" w:hAnsi="Sakkal Majalla" w:cs="Sakkal Majalla"/>
          <w:sz w:val="28"/>
          <w:szCs w:val="28"/>
          <w:rtl/>
          <w:lang w:bidi="ar-EG"/>
        </w:rPr>
      </w:pPr>
    </w:p>
    <w:p w14:paraId="743603E1" w14:textId="77777777" w:rsidR="009125CE" w:rsidRPr="0069013D" w:rsidRDefault="009125CE" w:rsidP="009125CE">
      <w:pPr>
        <w:rPr>
          <w:rFonts w:ascii="Sakkal Majalla" w:hAnsi="Sakkal Majalla" w:cs="Sakkal Majalla"/>
          <w:sz w:val="28"/>
          <w:szCs w:val="28"/>
          <w:rtl/>
          <w:lang w:bidi="ar-EG"/>
        </w:rPr>
      </w:pPr>
    </w:p>
    <w:p w14:paraId="425AEEAF" w14:textId="77777777" w:rsidR="009125CE" w:rsidRPr="0069013D" w:rsidRDefault="009125CE" w:rsidP="009125CE">
      <w:pPr>
        <w:rPr>
          <w:rFonts w:ascii="Sakkal Majalla" w:hAnsi="Sakkal Majalla" w:cs="Sakkal Majalla"/>
          <w:sz w:val="28"/>
          <w:szCs w:val="28"/>
          <w:rtl/>
          <w:lang w:bidi="ar-EG"/>
        </w:rPr>
      </w:pPr>
    </w:p>
    <w:p w14:paraId="0F9DB751" w14:textId="77777777" w:rsidR="009125CE" w:rsidRPr="0069013D" w:rsidRDefault="009125CE" w:rsidP="009125CE">
      <w:pPr>
        <w:rPr>
          <w:rFonts w:ascii="Sakkal Majalla" w:hAnsi="Sakkal Majalla" w:cs="Sakkal Majalla"/>
          <w:sz w:val="28"/>
          <w:szCs w:val="28"/>
          <w:rtl/>
          <w:lang w:bidi="ar-EG"/>
        </w:rPr>
      </w:pPr>
    </w:p>
    <w:p w14:paraId="5F02BB6D" w14:textId="77777777" w:rsidR="009125CE" w:rsidRPr="0069013D" w:rsidRDefault="009125CE" w:rsidP="009125CE">
      <w:pPr>
        <w:rPr>
          <w:rFonts w:ascii="Sakkal Majalla" w:hAnsi="Sakkal Majalla" w:cs="Sakkal Majalla"/>
          <w:sz w:val="28"/>
          <w:szCs w:val="28"/>
          <w:rtl/>
          <w:lang w:bidi="ar-EG"/>
        </w:rPr>
      </w:pPr>
    </w:p>
    <w:p w14:paraId="1EF69791" w14:textId="77777777" w:rsidR="00D52480" w:rsidRPr="0069013D" w:rsidRDefault="00D52480" w:rsidP="009125CE">
      <w:pPr>
        <w:rPr>
          <w:rFonts w:ascii="Sakkal Majalla" w:hAnsi="Sakkal Majalla" w:cs="Sakkal Majalla"/>
          <w:sz w:val="28"/>
          <w:szCs w:val="28"/>
          <w:rtl/>
          <w:lang w:bidi="ar-EG"/>
        </w:rPr>
      </w:pPr>
    </w:p>
    <w:p w14:paraId="1DAEEFEB" w14:textId="77777777" w:rsidR="00D52480" w:rsidRPr="0069013D" w:rsidRDefault="00D52480" w:rsidP="009125CE">
      <w:pPr>
        <w:rPr>
          <w:rFonts w:ascii="Sakkal Majalla" w:hAnsi="Sakkal Majalla" w:cs="Sakkal Majalla"/>
          <w:sz w:val="28"/>
          <w:szCs w:val="28"/>
          <w:rtl/>
          <w:lang w:bidi="ar-EG"/>
        </w:rPr>
      </w:pPr>
    </w:p>
    <w:p w14:paraId="5DE48217" w14:textId="21DF5C1B" w:rsidR="00D52480" w:rsidRPr="0069013D" w:rsidRDefault="001336D0" w:rsidP="009125CE">
      <w:pPr>
        <w:rPr>
          <w:rFonts w:ascii="Sakkal Majalla" w:hAnsi="Sakkal Majalla" w:cs="Sakkal Majalla"/>
          <w:sz w:val="48"/>
          <w:szCs w:val="48"/>
          <w:rtl/>
          <w:lang w:bidi="ar-EG"/>
        </w:rPr>
      </w:pPr>
      <w:r w:rsidRPr="0069013D">
        <w:rPr>
          <w:rFonts w:ascii="Sakkal Majalla" w:hAnsi="Sakkal Majalla" w:cs="Sakkal Majalla" w:hint="cs"/>
          <w:sz w:val="48"/>
          <w:szCs w:val="48"/>
          <w:rtl/>
          <w:lang w:bidi="ar-EG"/>
        </w:rPr>
        <w:lastRenderedPageBreak/>
        <w:t xml:space="preserve">                                             الفصل الثالث  </w:t>
      </w:r>
    </w:p>
    <w:p w14:paraId="41C8B231"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نظرًا لأن هذا البحث يعتمد على المنهج الكمي لتحليل جوانب (جودة العمل وإنتاجية الموظفين) المتعلقة بالمنظمة (أمازون) كحالة لدراسة تأثير جودة العمل على الإنتاجية على المستوى الكلي، السبب في اختيار الطريقة الكمية هو أن البحث الكمي يجمع بيانات رقمية قابلة للقياس، يمكن للباحث تحليلها إحصائيًا مما يؤدي إلى نتائج موضوعية بشكل أكبر.</w:t>
      </w:r>
    </w:p>
    <w:p w14:paraId="4B68EB73" w14:textId="77777777" w:rsidR="007E0D9F" w:rsidRPr="0069013D" w:rsidRDefault="007E0D9F" w:rsidP="007E0D9F">
      <w:pPr>
        <w:rPr>
          <w:rFonts w:ascii="Sakkal Majalla" w:hAnsi="Sakkal Majalla" w:cs="Sakkal Majalla"/>
          <w:sz w:val="28"/>
          <w:szCs w:val="28"/>
          <w:rtl/>
        </w:rPr>
      </w:pPr>
    </w:p>
    <w:p w14:paraId="131D78F7"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الأهداف المحددة للدراسة تتعلق بالفرضيات التي سيتم اختبارها من خلال البيانات التي تم جمعها عن طريق الاستبيانات والمقابلات الشخصية. بالإضافة إلى ذلك، تبحث هذه الدراسة أيضًا في تأثير المتغير المستقل (جودة بيئة العمل) على المتغير التابع (إنتاجية الموظفين) باستخدام طرق التحليل الإحصائي الكمي مثل تحليل الانحدار، مما يساعد في قياس تأثير بيئة العمل على أداء الموظفين.</w:t>
      </w:r>
    </w:p>
    <w:p w14:paraId="6CB65B91" w14:textId="77777777" w:rsidR="007E0D9F" w:rsidRPr="0069013D" w:rsidRDefault="007E0D9F" w:rsidP="007E0D9F">
      <w:pPr>
        <w:rPr>
          <w:rFonts w:ascii="Sakkal Majalla" w:hAnsi="Sakkal Majalla" w:cs="Sakkal Majalla"/>
          <w:sz w:val="28"/>
          <w:szCs w:val="28"/>
          <w:rtl/>
        </w:rPr>
      </w:pPr>
    </w:p>
    <w:p w14:paraId="2AE3C097"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يتكون تصميم البحث من الخطوات التالية:</w:t>
      </w:r>
    </w:p>
    <w:p w14:paraId="7E601E85"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1. فهم وصياغة مشكلة البحث.</w:t>
      </w:r>
    </w:p>
    <w:p w14:paraId="487FC0F6"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2. اتخاذ قرار بشأن عينة البحث وجمع المعلومات من العمال في أمازون.</w:t>
      </w:r>
    </w:p>
    <w:p w14:paraId="681A85E4"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 تطبيق الأدوات الإحصائية المناسبة لتحليل البيانات.</w:t>
      </w:r>
    </w:p>
    <w:p w14:paraId="5C8F6494"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4. التحقق من التنبؤات واقتراح توصيات بناءً على الإحصاءات.</w:t>
      </w:r>
    </w:p>
    <w:p w14:paraId="04125910" w14:textId="77777777" w:rsidR="007E0D9F" w:rsidRPr="0069013D" w:rsidRDefault="007E0D9F" w:rsidP="007E0D9F">
      <w:pPr>
        <w:rPr>
          <w:rFonts w:ascii="Sakkal Majalla" w:hAnsi="Sakkal Majalla" w:cs="Sakkal Majalla"/>
          <w:sz w:val="28"/>
          <w:szCs w:val="28"/>
          <w:rtl/>
        </w:rPr>
      </w:pPr>
    </w:p>
    <w:p w14:paraId="4EEF5F60"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ينطوي النهج الكمي على جمع الإحصاءات من خلال الاستبيانات ويساعد في التحقق من أن نتائج الدراسة يمكن تكرارها على السكان الاستراتيجيين موضع الدراسة، مما يجعل البحث ذا مصداقية.</w:t>
      </w:r>
    </w:p>
    <w:p w14:paraId="502AD84A" w14:textId="77777777" w:rsidR="007E0D9F" w:rsidRPr="0069013D" w:rsidRDefault="007E0D9F" w:rsidP="007E0D9F">
      <w:pPr>
        <w:rPr>
          <w:rFonts w:ascii="Sakkal Majalla" w:hAnsi="Sakkal Majalla" w:cs="Sakkal Majalla"/>
          <w:sz w:val="28"/>
          <w:szCs w:val="28"/>
          <w:rtl/>
        </w:rPr>
      </w:pPr>
    </w:p>
    <w:p w14:paraId="16B876BC"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w:t>
      </w:r>
    </w:p>
    <w:p w14:paraId="3DAFDAB2" w14:textId="77777777" w:rsidR="007E0D9F" w:rsidRPr="0069013D" w:rsidRDefault="007E0D9F" w:rsidP="007E0D9F">
      <w:pPr>
        <w:rPr>
          <w:rFonts w:ascii="Sakkal Majalla" w:hAnsi="Sakkal Majalla" w:cs="Sakkal Majalla"/>
          <w:sz w:val="28"/>
          <w:szCs w:val="28"/>
          <w:rtl/>
        </w:rPr>
      </w:pPr>
    </w:p>
    <w:p w14:paraId="1E65B4AF"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3.2 مجتمع الدراسة</w:t>
      </w:r>
    </w:p>
    <w:p w14:paraId="3ED16522" w14:textId="77777777" w:rsidR="007E0D9F" w:rsidRPr="0069013D" w:rsidRDefault="007E0D9F" w:rsidP="007E0D9F">
      <w:pPr>
        <w:rPr>
          <w:rFonts w:ascii="Sakkal Majalla" w:hAnsi="Sakkal Majalla" w:cs="Sakkal Majalla"/>
          <w:sz w:val="28"/>
          <w:szCs w:val="28"/>
          <w:rtl/>
        </w:rPr>
      </w:pPr>
    </w:p>
    <w:p w14:paraId="02218EBD"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lastRenderedPageBreak/>
        <w:t>يتضمن مجتمع الدراسة الموظفين العاملين في أمازون في الولايات المتحدة. ونظرًا لأن أمازون تعد واحدة من أكبر الشركات العالمية، فإن دراسة كيفية تأثير هذه البيئات على العاملين بها توفر تفاصيل هامة حول تأثير العوامل البيئية على الإنتاجية في نموذج العمل المتسارع والمتغير بسهولة.</w:t>
      </w:r>
    </w:p>
    <w:p w14:paraId="5C6DA3C7" w14:textId="77777777" w:rsidR="007E0D9F" w:rsidRPr="0069013D" w:rsidRDefault="007E0D9F" w:rsidP="007E0D9F">
      <w:pPr>
        <w:rPr>
          <w:rFonts w:ascii="Sakkal Majalla" w:hAnsi="Sakkal Majalla" w:cs="Sakkal Majalla"/>
          <w:sz w:val="28"/>
          <w:szCs w:val="28"/>
          <w:rtl/>
        </w:rPr>
      </w:pPr>
    </w:p>
    <w:p w14:paraId="7530EF32"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عند استخدام عينة تستند إلى أمازون وهي متباينة بين أنواع مختلفة من العمال (عمال المستودعات، موظفو الدعم الفني، الإداريون، والتنفيذيون) يمكنك الوصول إلى فهم أكثر شمولاً للعلاقات بين مثيرات بيئة العمل والإنتاجية فوق تعميم المستوى الوظيفي الأدنى. ولذلك، من خلال فحص هذه المجموعة، يسعى البحث إلى تقديم نتائج دقيقة تساهم في وضع استراتيجيات مناسبة لتعزيز بيئة العمل وإنتاجية الموظفين.</w:t>
      </w:r>
    </w:p>
    <w:p w14:paraId="71554334" w14:textId="77777777" w:rsidR="007E0D9F" w:rsidRPr="0069013D" w:rsidRDefault="007E0D9F" w:rsidP="007E0D9F">
      <w:pPr>
        <w:rPr>
          <w:rFonts w:ascii="Sakkal Majalla" w:hAnsi="Sakkal Majalla" w:cs="Sakkal Majalla"/>
          <w:sz w:val="28"/>
          <w:szCs w:val="28"/>
          <w:rtl/>
        </w:rPr>
      </w:pPr>
    </w:p>
    <w:p w14:paraId="6F000D69"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w:t>
      </w:r>
    </w:p>
    <w:p w14:paraId="700F6828" w14:textId="77777777" w:rsidR="007E0D9F" w:rsidRPr="0069013D" w:rsidRDefault="007E0D9F" w:rsidP="007E0D9F">
      <w:pPr>
        <w:rPr>
          <w:rFonts w:ascii="Sakkal Majalla" w:hAnsi="Sakkal Majalla" w:cs="Sakkal Majalla"/>
          <w:sz w:val="28"/>
          <w:szCs w:val="28"/>
          <w:rtl/>
        </w:rPr>
      </w:pPr>
    </w:p>
    <w:p w14:paraId="1A1BBFD8"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3.3 خصائص العينة</w:t>
      </w:r>
    </w:p>
    <w:p w14:paraId="359B77F1" w14:textId="77777777" w:rsidR="007E0D9F" w:rsidRPr="0069013D" w:rsidRDefault="007E0D9F" w:rsidP="007E0D9F">
      <w:pPr>
        <w:rPr>
          <w:rFonts w:ascii="Sakkal Majalla" w:hAnsi="Sakkal Majalla" w:cs="Sakkal Majalla"/>
          <w:sz w:val="28"/>
          <w:szCs w:val="28"/>
          <w:rtl/>
        </w:rPr>
      </w:pPr>
    </w:p>
    <w:p w14:paraId="2855346A"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تم اختيار مجموعة من الموظفين العاملين في أمازون، ممثلين لمختلف الأقسام والمستويات الوظيفية، كعينة للدراسة. وتنقسم العينة كما يلي:</w:t>
      </w:r>
    </w:p>
    <w:p w14:paraId="67C89482"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1. تمثيل أمثلة التكوين النوعي للمساعدة.</w:t>
      </w:r>
    </w:p>
    <w:p w14:paraId="14F61C71"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2. التوزيع الجغرافي: تتضمن عينة من الموظفين الأمريكيين لضمان تمثيل عادل لمجتمع الدراسة.</w:t>
      </w:r>
    </w:p>
    <w:p w14:paraId="40ADCD07"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 الخبرة العملية: يتم اختيار الموظفين ذوي مستويات مختلفة من الخبرة بهدف معرفة كيف تؤثر بيئة العمل على الموظفين بمستويات متفاوتة من الخبرة.</w:t>
      </w:r>
    </w:p>
    <w:p w14:paraId="669F654D"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4. تقدم الدراسة للموظفين المكتبيين وعمال المستودعات وفرق الدعم الفني لمحة عن كيفية تأثير البيئات المتعلقة بالعمل على الإنتاجية في مختلف المهن داخل الشركة.</w:t>
      </w:r>
    </w:p>
    <w:p w14:paraId="0BFE1A0F" w14:textId="77777777" w:rsidR="007E0D9F" w:rsidRPr="0069013D" w:rsidRDefault="007E0D9F" w:rsidP="007E0D9F">
      <w:pPr>
        <w:rPr>
          <w:rFonts w:ascii="Sakkal Majalla" w:hAnsi="Sakkal Majalla" w:cs="Sakkal Majalla"/>
          <w:sz w:val="28"/>
          <w:szCs w:val="28"/>
          <w:rtl/>
        </w:rPr>
      </w:pPr>
    </w:p>
    <w:p w14:paraId="2E3A782F"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تم تصميم هذه العينة المتنوعة لضمان تمثيل العوامل التي تؤثر على إنتاجية الموظفين بشكل كافٍ، وبذلك تحسين دقة نتائج الدراسة.</w:t>
      </w:r>
    </w:p>
    <w:p w14:paraId="14216889" w14:textId="77777777" w:rsidR="007E0D9F" w:rsidRPr="0069013D" w:rsidRDefault="007E0D9F" w:rsidP="007E0D9F">
      <w:pPr>
        <w:rPr>
          <w:rFonts w:ascii="Sakkal Majalla" w:hAnsi="Sakkal Majalla" w:cs="Sakkal Majalla"/>
          <w:sz w:val="28"/>
          <w:szCs w:val="28"/>
          <w:rtl/>
        </w:rPr>
      </w:pPr>
    </w:p>
    <w:p w14:paraId="60B411DB"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w:t>
      </w:r>
    </w:p>
    <w:p w14:paraId="771DE056" w14:textId="77777777" w:rsidR="007E0D9F" w:rsidRPr="0069013D" w:rsidRDefault="007E0D9F" w:rsidP="007E0D9F">
      <w:pPr>
        <w:rPr>
          <w:rFonts w:ascii="Sakkal Majalla" w:hAnsi="Sakkal Majalla" w:cs="Sakkal Majalla"/>
          <w:sz w:val="28"/>
          <w:szCs w:val="28"/>
          <w:rtl/>
        </w:rPr>
      </w:pPr>
    </w:p>
    <w:p w14:paraId="50344504"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3.4 محددات حجم العينة</w:t>
      </w:r>
    </w:p>
    <w:p w14:paraId="00489B60" w14:textId="77777777" w:rsidR="007E0D9F" w:rsidRPr="0069013D" w:rsidRDefault="007E0D9F" w:rsidP="007E0D9F">
      <w:pPr>
        <w:rPr>
          <w:rFonts w:ascii="Sakkal Majalla" w:hAnsi="Sakkal Majalla" w:cs="Sakkal Majalla"/>
          <w:sz w:val="28"/>
          <w:szCs w:val="28"/>
          <w:rtl/>
        </w:rPr>
      </w:pPr>
    </w:p>
    <w:p w14:paraId="7C7D5B15"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تحديد العينة بالنظر إلى أن هذا البحث يستند إلى عدد موظفي أمازون والحاجة إلى تمثيل جميع الفئات الوظيفية داخل منظمة أمازون. العوامل التي تحدد حجم العينة هي كما يلي:</w:t>
      </w:r>
    </w:p>
    <w:p w14:paraId="701C3115"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1. حجم مجتمع الدراسة، أي نظرًا لأن أمازون لديها العديد من الموظفين، يتم سحب عينة عشوائية تتناسب مع حجم المجتمع برمته.</w:t>
      </w:r>
    </w:p>
    <w:p w14:paraId="0493F5FB"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2. شرح محدد حجم العينة: كلما زاد حجم العينة، زادت دقة النتائج. يتم تحديد الصيغة الإحصائية المطلوبة وفقًا لمستوى الثقة المطلوب (المحدد بنسبة 95% وهو أمر شائع في الدراسات الإحصائية) للحصول على الحجم المثالي للعينة المختارة.</w:t>
      </w:r>
    </w:p>
    <w:p w14:paraId="3B5061B2"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3. توفر البيانات: يتم تحديد حجم العينة بناءً على عدد الموظفين الذين يمكن اكتشاف بياناتهم حيث تؤدي الأحجام الكبيرة للعينة إلى مشاكل حيث يصبح من الصعب تحليل البيانات.</w:t>
      </w:r>
    </w:p>
    <w:p w14:paraId="15C0B665" w14:textId="77777777" w:rsidR="007E0D9F" w:rsidRPr="0069013D" w:rsidRDefault="007E0D9F" w:rsidP="007E0D9F">
      <w:pPr>
        <w:rPr>
          <w:rFonts w:ascii="Sakkal Majalla" w:hAnsi="Sakkal Majalla" w:cs="Sakkal Majalla"/>
          <w:sz w:val="28"/>
          <w:szCs w:val="28"/>
          <w:rtl/>
        </w:rPr>
      </w:pPr>
      <w:r w:rsidRPr="0069013D">
        <w:rPr>
          <w:rFonts w:ascii="Sakkal Majalla" w:hAnsi="Sakkal Majalla" w:cs="Sakkal Majalla"/>
          <w:sz w:val="28"/>
          <w:szCs w:val="28"/>
          <w:rtl/>
        </w:rPr>
        <w:t>4. التوزيع الوظيفي: يتم تقسيم العينة بين مختلف الأقسام لضمان عدم تحيز أي فئة وظيفية تجاه الشركة.</w:t>
      </w:r>
    </w:p>
    <w:p w14:paraId="1D21F42B" w14:textId="77777777" w:rsidR="007E0D9F" w:rsidRPr="0069013D" w:rsidRDefault="007E0D9F" w:rsidP="007E0D9F">
      <w:pPr>
        <w:rPr>
          <w:rFonts w:ascii="Sakkal Majalla" w:hAnsi="Sakkal Majalla" w:cs="Sakkal Majalla"/>
          <w:sz w:val="28"/>
          <w:szCs w:val="28"/>
          <w:rtl/>
        </w:rPr>
      </w:pPr>
    </w:p>
    <w:p w14:paraId="466A6F22" w14:textId="3AA0E74B" w:rsidR="001336D0" w:rsidRPr="001336D0" w:rsidRDefault="007E0D9F" w:rsidP="007E0D9F">
      <w:pPr>
        <w:rPr>
          <w:rFonts w:ascii="Sakkal Majalla" w:hAnsi="Sakkal Majalla" w:cs="Sakkal Majalla"/>
          <w:sz w:val="28"/>
          <w:szCs w:val="28"/>
          <w:lang w:bidi="ar-EG"/>
        </w:rPr>
      </w:pPr>
      <w:r w:rsidRPr="0069013D">
        <w:rPr>
          <w:rFonts w:ascii="Sakkal Majalla" w:hAnsi="Sakkal Majalla" w:cs="Sakkal Majalla"/>
          <w:sz w:val="28"/>
          <w:szCs w:val="28"/>
          <w:rtl/>
        </w:rPr>
        <w:t>وفقًا لهذه المحددات، يتم اختيار عينة تتراوح من 300 إلى 500 موظف لضمان دقة التحليل الإحصائي بحيث تعكس الطريقة المثلى لمجتمع الدراسة.</w:t>
      </w:r>
    </w:p>
    <w:p w14:paraId="7C364856"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3.5 </w:t>
      </w:r>
      <w:r w:rsidRPr="001336D0">
        <w:rPr>
          <w:rFonts w:ascii="Sakkal Majalla" w:hAnsi="Sakkal Majalla" w:cs="Sakkal Majalla"/>
          <w:b/>
          <w:bCs/>
          <w:sz w:val="28"/>
          <w:szCs w:val="28"/>
          <w:rtl/>
        </w:rPr>
        <w:t>أدوات جمع البيانات</w:t>
      </w:r>
    </w:p>
    <w:p w14:paraId="4981F50A"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 xml:space="preserve">يعتمد البحث على </w:t>
      </w:r>
      <w:r w:rsidRPr="001336D0">
        <w:rPr>
          <w:rFonts w:ascii="Sakkal Majalla" w:hAnsi="Sakkal Majalla" w:cs="Sakkal Majalla"/>
          <w:b/>
          <w:bCs/>
          <w:sz w:val="28"/>
          <w:szCs w:val="28"/>
          <w:rtl/>
        </w:rPr>
        <w:t>طريقتين رئيسيتين</w:t>
      </w:r>
      <w:r w:rsidRPr="001336D0">
        <w:rPr>
          <w:rFonts w:ascii="Sakkal Majalla" w:hAnsi="Sakkal Majalla" w:cs="Sakkal Majalla"/>
          <w:sz w:val="28"/>
          <w:szCs w:val="28"/>
          <w:rtl/>
        </w:rPr>
        <w:t xml:space="preserve"> لجمع البيانات لضمان الحصول على معلومات دقيقة وشاملة حول بيئة العمل وإنتاجية الموظفين</w:t>
      </w:r>
      <w:r w:rsidRPr="001336D0">
        <w:rPr>
          <w:rFonts w:ascii="Sakkal Majalla" w:hAnsi="Sakkal Majalla" w:cs="Sakkal Majalla"/>
          <w:sz w:val="28"/>
          <w:szCs w:val="28"/>
          <w:lang w:bidi="ar-EG"/>
        </w:rPr>
        <w:t>:</w:t>
      </w:r>
    </w:p>
    <w:p w14:paraId="19A26CC2"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1. </w:t>
      </w:r>
      <w:r w:rsidRPr="001336D0">
        <w:rPr>
          <w:rFonts w:ascii="Sakkal Majalla" w:hAnsi="Sakkal Majalla" w:cs="Sakkal Majalla"/>
          <w:b/>
          <w:bCs/>
          <w:sz w:val="28"/>
          <w:szCs w:val="28"/>
          <w:rtl/>
        </w:rPr>
        <w:t>الاستبيانات</w:t>
      </w:r>
      <w:r w:rsidRPr="001336D0">
        <w:rPr>
          <w:rFonts w:ascii="Sakkal Majalla" w:hAnsi="Sakkal Majalla" w:cs="Sakkal Majalla"/>
          <w:b/>
          <w:bCs/>
          <w:sz w:val="28"/>
          <w:szCs w:val="28"/>
          <w:lang w:bidi="ar-EG"/>
        </w:rPr>
        <w:t>:</w:t>
      </w:r>
    </w:p>
    <w:p w14:paraId="07330614"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يتم تصميم استبيان موجه لموظفي أمازون لقياس آرائهم حول بيئة العمل ومدى تأثيرها على إنتاجيتهم. يشمل الاستبيان الأسئلة التالية</w:t>
      </w:r>
      <w:r w:rsidRPr="001336D0">
        <w:rPr>
          <w:rFonts w:ascii="Sakkal Majalla" w:hAnsi="Sakkal Majalla" w:cs="Sakkal Majalla"/>
          <w:sz w:val="28"/>
          <w:szCs w:val="28"/>
          <w:lang w:bidi="ar-EG"/>
        </w:rPr>
        <w:t>:</w:t>
      </w:r>
    </w:p>
    <w:p w14:paraId="4B7CD833" w14:textId="77777777" w:rsidR="001336D0" w:rsidRPr="001336D0" w:rsidRDefault="001336D0" w:rsidP="001336D0">
      <w:pPr>
        <w:numPr>
          <w:ilvl w:val="0"/>
          <w:numId w:val="14"/>
        </w:numPr>
        <w:rPr>
          <w:rFonts w:ascii="Sakkal Majalla" w:hAnsi="Sakkal Majalla" w:cs="Sakkal Majalla"/>
          <w:sz w:val="28"/>
          <w:szCs w:val="28"/>
          <w:lang w:bidi="ar-EG"/>
        </w:rPr>
      </w:pPr>
      <w:r w:rsidRPr="001336D0">
        <w:rPr>
          <w:rFonts w:ascii="Sakkal Majalla" w:hAnsi="Sakkal Majalla" w:cs="Sakkal Majalla"/>
          <w:b/>
          <w:bCs/>
          <w:sz w:val="28"/>
          <w:szCs w:val="28"/>
          <w:rtl/>
        </w:rPr>
        <w:t>أسئلة مغلقة</w:t>
      </w:r>
      <w:r w:rsidRPr="001336D0">
        <w:rPr>
          <w:rFonts w:ascii="Sakkal Majalla" w:hAnsi="Sakkal Majalla" w:cs="Sakkal Majalla"/>
          <w:b/>
          <w:bCs/>
          <w:sz w:val="28"/>
          <w:szCs w:val="28"/>
          <w:lang w:bidi="ar-EG"/>
        </w:rPr>
        <w:t>:</w:t>
      </w:r>
      <w:r w:rsidRPr="001336D0">
        <w:rPr>
          <w:rFonts w:ascii="Sakkal Majalla" w:hAnsi="Sakkal Majalla" w:cs="Sakkal Majalla"/>
          <w:sz w:val="28"/>
          <w:szCs w:val="28"/>
          <w:lang w:bidi="ar-EG"/>
        </w:rPr>
        <w:t xml:space="preserve"> </w:t>
      </w:r>
      <w:r w:rsidRPr="001336D0">
        <w:rPr>
          <w:rFonts w:ascii="Sakkal Majalla" w:hAnsi="Sakkal Majalla" w:cs="Sakkal Majalla"/>
          <w:sz w:val="28"/>
          <w:szCs w:val="28"/>
          <w:rtl/>
        </w:rPr>
        <w:t>لقياس رضا الموظفين عن بيئة العمل باستخدام مقياس ليكرت الخماسي (1=غير موافق بشدة، 5=موافق بشدة)</w:t>
      </w:r>
      <w:r w:rsidRPr="001336D0">
        <w:rPr>
          <w:rFonts w:ascii="Sakkal Majalla" w:hAnsi="Sakkal Majalla" w:cs="Sakkal Majalla"/>
          <w:sz w:val="28"/>
          <w:szCs w:val="28"/>
          <w:lang w:bidi="ar-EG"/>
        </w:rPr>
        <w:t>.</w:t>
      </w:r>
    </w:p>
    <w:p w14:paraId="0F7EF971" w14:textId="77777777" w:rsidR="001336D0" w:rsidRPr="001336D0" w:rsidRDefault="001336D0" w:rsidP="001336D0">
      <w:pPr>
        <w:numPr>
          <w:ilvl w:val="0"/>
          <w:numId w:val="14"/>
        </w:numPr>
        <w:rPr>
          <w:rFonts w:ascii="Sakkal Majalla" w:hAnsi="Sakkal Majalla" w:cs="Sakkal Majalla"/>
          <w:sz w:val="28"/>
          <w:szCs w:val="28"/>
          <w:lang w:bidi="ar-EG"/>
        </w:rPr>
      </w:pPr>
      <w:r w:rsidRPr="001336D0">
        <w:rPr>
          <w:rFonts w:ascii="Sakkal Majalla" w:hAnsi="Sakkal Majalla" w:cs="Sakkal Majalla"/>
          <w:b/>
          <w:bCs/>
          <w:sz w:val="28"/>
          <w:szCs w:val="28"/>
          <w:rtl/>
        </w:rPr>
        <w:t>أسئلة مفتوحة</w:t>
      </w:r>
      <w:r w:rsidRPr="001336D0">
        <w:rPr>
          <w:rFonts w:ascii="Sakkal Majalla" w:hAnsi="Sakkal Majalla" w:cs="Sakkal Majalla"/>
          <w:b/>
          <w:bCs/>
          <w:sz w:val="28"/>
          <w:szCs w:val="28"/>
          <w:lang w:bidi="ar-EG"/>
        </w:rPr>
        <w:t>:</w:t>
      </w:r>
      <w:r w:rsidRPr="001336D0">
        <w:rPr>
          <w:rFonts w:ascii="Sakkal Majalla" w:hAnsi="Sakkal Majalla" w:cs="Sakkal Majalla"/>
          <w:sz w:val="28"/>
          <w:szCs w:val="28"/>
          <w:lang w:bidi="ar-EG"/>
        </w:rPr>
        <w:t xml:space="preserve"> </w:t>
      </w:r>
      <w:r w:rsidRPr="001336D0">
        <w:rPr>
          <w:rFonts w:ascii="Sakkal Majalla" w:hAnsi="Sakkal Majalla" w:cs="Sakkal Majalla"/>
          <w:sz w:val="28"/>
          <w:szCs w:val="28"/>
          <w:rtl/>
        </w:rPr>
        <w:t>تتيح للموظفين التعبير عن آرائهم بحرية حول التحسينات المطلوبة في بيئة العمل</w:t>
      </w:r>
      <w:r w:rsidRPr="001336D0">
        <w:rPr>
          <w:rFonts w:ascii="Sakkal Majalla" w:hAnsi="Sakkal Majalla" w:cs="Sakkal Majalla"/>
          <w:sz w:val="28"/>
          <w:szCs w:val="28"/>
          <w:lang w:bidi="ar-EG"/>
        </w:rPr>
        <w:t>.</w:t>
      </w:r>
    </w:p>
    <w:p w14:paraId="15342085" w14:textId="77777777" w:rsidR="001336D0" w:rsidRPr="001336D0" w:rsidRDefault="001336D0" w:rsidP="001336D0">
      <w:pPr>
        <w:numPr>
          <w:ilvl w:val="0"/>
          <w:numId w:val="14"/>
        </w:numPr>
        <w:rPr>
          <w:rFonts w:ascii="Sakkal Majalla" w:hAnsi="Sakkal Majalla" w:cs="Sakkal Majalla"/>
          <w:sz w:val="28"/>
          <w:szCs w:val="28"/>
          <w:lang w:bidi="ar-EG"/>
        </w:rPr>
      </w:pPr>
      <w:r w:rsidRPr="001336D0">
        <w:rPr>
          <w:rFonts w:ascii="Sakkal Majalla" w:hAnsi="Sakkal Majalla" w:cs="Sakkal Majalla"/>
          <w:b/>
          <w:bCs/>
          <w:sz w:val="28"/>
          <w:szCs w:val="28"/>
          <w:rtl/>
        </w:rPr>
        <w:t>أسئلة ديموغرافية</w:t>
      </w:r>
      <w:r w:rsidRPr="001336D0">
        <w:rPr>
          <w:rFonts w:ascii="Sakkal Majalla" w:hAnsi="Sakkal Majalla" w:cs="Sakkal Majalla"/>
          <w:b/>
          <w:bCs/>
          <w:sz w:val="28"/>
          <w:szCs w:val="28"/>
          <w:lang w:bidi="ar-EG"/>
        </w:rPr>
        <w:t>:</w:t>
      </w:r>
      <w:r w:rsidRPr="001336D0">
        <w:rPr>
          <w:rFonts w:ascii="Sakkal Majalla" w:hAnsi="Sakkal Majalla" w:cs="Sakkal Majalla"/>
          <w:sz w:val="28"/>
          <w:szCs w:val="28"/>
          <w:lang w:bidi="ar-EG"/>
        </w:rPr>
        <w:t xml:space="preserve"> </w:t>
      </w:r>
      <w:r w:rsidRPr="001336D0">
        <w:rPr>
          <w:rFonts w:ascii="Sakkal Majalla" w:hAnsi="Sakkal Majalla" w:cs="Sakkal Majalla"/>
          <w:sz w:val="28"/>
          <w:szCs w:val="28"/>
          <w:rtl/>
        </w:rPr>
        <w:t>لجمع معلومات عن العمر، الجنس، سنوات الخبرة، ونوع الوظيفة</w:t>
      </w:r>
      <w:r w:rsidRPr="001336D0">
        <w:rPr>
          <w:rFonts w:ascii="Sakkal Majalla" w:hAnsi="Sakkal Majalla" w:cs="Sakkal Majalla"/>
          <w:sz w:val="28"/>
          <w:szCs w:val="28"/>
          <w:lang w:bidi="ar-EG"/>
        </w:rPr>
        <w:t>.</w:t>
      </w:r>
    </w:p>
    <w:p w14:paraId="0BD05833"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lastRenderedPageBreak/>
        <w:t xml:space="preserve">2. </w:t>
      </w:r>
      <w:r w:rsidRPr="001336D0">
        <w:rPr>
          <w:rFonts w:ascii="Sakkal Majalla" w:hAnsi="Sakkal Majalla" w:cs="Sakkal Majalla"/>
          <w:b/>
          <w:bCs/>
          <w:sz w:val="28"/>
          <w:szCs w:val="28"/>
          <w:rtl/>
        </w:rPr>
        <w:t>المقابلات الشخصية</w:t>
      </w:r>
      <w:r w:rsidRPr="001336D0">
        <w:rPr>
          <w:rFonts w:ascii="Sakkal Majalla" w:hAnsi="Sakkal Majalla" w:cs="Sakkal Majalla"/>
          <w:b/>
          <w:bCs/>
          <w:sz w:val="28"/>
          <w:szCs w:val="28"/>
          <w:lang w:bidi="ar-EG"/>
        </w:rPr>
        <w:t>:</w:t>
      </w:r>
    </w:p>
    <w:p w14:paraId="52D453C0"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يتم إجراء مقابلات مع مجموعة مختارة من الموظفين والمديرين لفهم أعمق للعوامل التي تؤثر على بيئة العمل وإنتاجيتهم. تساعد هذه المقابلات في استكشاف تجارب الموظفين ومقترحاتهم للتحسين</w:t>
      </w:r>
      <w:r w:rsidRPr="001336D0">
        <w:rPr>
          <w:rFonts w:ascii="Sakkal Majalla" w:hAnsi="Sakkal Majalla" w:cs="Sakkal Majalla"/>
          <w:sz w:val="28"/>
          <w:szCs w:val="28"/>
          <w:lang w:bidi="ar-EG"/>
        </w:rPr>
        <w:t>.</w:t>
      </w:r>
    </w:p>
    <w:p w14:paraId="369DC192"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lang w:bidi="ar-EG"/>
        </w:rPr>
        <w:pict w14:anchorId="3117A99C">
          <v:rect id="_x0000_i1152" style="width:0;height:1.5pt" o:hralign="center" o:hrstd="t" o:hr="t" fillcolor="#a0a0a0" stroked="f"/>
        </w:pict>
      </w:r>
    </w:p>
    <w:p w14:paraId="5D17C931"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3.6 </w:t>
      </w:r>
      <w:r w:rsidRPr="001336D0">
        <w:rPr>
          <w:rFonts w:ascii="Sakkal Majalla" w:hAnsi="Sakkal Majalla" w:cs="Sakkal Majalla"/>
          <w:b/>
          <w:bCs/>
          <w:sz w:val="28"/>
          <w:szCs w:val="28"/>
          <w:rtl/>
        </w:rPr>
        <w:t>حدود الدراسة</w:t>
      </w:r>
    </w:p>
    <w:p w14:paraId="748E3DC1"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1. </w:t>
      </w:r>
      <w:r w:rsidRPr="001336D0">
        <w:rPr>
          <w:rFonts w:ascii="Sakkal Majalla" w:hAnsi="Sakkal Majalla" w:cs="Sakkal Majalla"/>
          <w:b/>
          <w:bCs/>
          <w:sz w:val="28"/>
          <w:szCs w:val="28"/>
          <w:rtl/>
        </w:rPr>
        <w:t>الحدود الزمنية</w:t>
      </w:r>
      <w:r w:rsidRPr="001336D0">
        <w:rPr>
          <w:rFonts w:ascii="Sakkal Majalla" w:hAnsi="Sakkal Majalla" w:cs="Sakkal Majalla"/>
          <w:b/>
          <w:bCs/>
          <w:sz w:val="28"/>
          <w:szCs w:val="28"/>
          <w:lang w:bidi="ar-EG"/>
        </w:rPr>
        <w:t>:</w:t>
      </w:r>
    </w:p>
    <w:p w14:paraId="0FE416F8"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 xml:space="preserve">تغطي هذه الدراسة </w:t>
      </w:r>
      <w:r w:rsidRPr="001336D0">
        <w:rPr>
          <w:rFonts w:ascii="Sakkal Majalla" w:hAnsi="Sakkal Majalla" w:cs="Sakkal Majalla"/>
          <w:b/>
          <w:bCs/>
          <w:sz w:val="28"/>
          <w:szCs w:val="28"/>
          <w:rtl/>
        </w:rPr>
        <w:t>عام 2025</w:t>
      </w:r>
      <w:r w:rsidRPr="001336D0">
        <w:rPr>
          <w:rFonts w:ascii="Sakkal Majalla" w:hAnsi="Sakkal Majalla" w:cs="Sakkal Majalla"/>
          <w:sz w:val="28"/>
          <w:szCs w:val="28"/>
          <w:rtl/>
        </w:rPr>
        <w:t>، حيث يتم جمع البيانات خلال هذه الفترة لتحليل الوضع الحالي لبيئة العمل في أمازون وتأثيرها على إنتاجية الموظفين</w:t>
      </w:r>
      <w:r w:rsidRPr="001336D0">
        <w:rPr>
          <w:rFonts w:ascii="Sakkal Majalla" w:hAnsi="Sakkal Majalla" w:cs="Sakkal Majalla"/>
          <w:sz w:val="28"/>
          <w:szCs w:val="28"/>
          <w:lang w:bidi="ar-EG"/>
        </w:rPr>
        <w:t>.</w:t>
      </w:r>
    </w:p>
    <w:p w14:paraId="3C51D354"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2. </w:t>
      </w:r>
      <w:r w:rsidRPr="001336D0">
        <w:rPr>
          <w:rFonts w:ascii="Sakkal Majalla" w:hAnsi="Sakkal Majalla" w:cs="Sakkal Majalla"/>
          <w:b/>
          <w:bCs/>
          <w:sz w:val="28"/>
          <w:szCs w:val="28"/>
          <w:rtl/>
        </w:rPr>
        <w:t>الحدود المكانية</w:t>
      </w:r>
      <w:r w:rsidRPr="001336D0">
        <w:rPr>
          <w:rFonts w:ascii="Sakkal Majalla" w:hAnsi="Sakkal Majalla" w:cs="Sakkal Majalla"/>
          <w:b/>
          <w:bCs/>
          <w:sz w:val="28"/>
          <w:szCs w:val="28"/>
          <w:lang w:bidi="ar-EG"/>
        </w:rPr>
        <w:t>:</w:t>
      </w:r>
    </w:p>
    <w:p w14:paraId="2A250FF0"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 xml:space="preserve">تركز الدراسة على </w:t>
      </w:r>
      <w:r w:rsidRPr="001336D0">
        <w:rPr>
          <w:rFonts w:ascii="Sakkal Majalla" w:hAnsi="Sakkal Majalla" w:cs="Sakkal Majalla"/>
          <w:b/>
          <w:bCs/>
          <w:sz w:val="28"/>
          <w:szCs w:val="28"/>
          <w:rtl/>
        </w:rPr>
        <w:t>شركة أمازون في الولايات المتحدة</w:t>
      </w:r>
      <w:r w:rsidRPr="001336D0">
        <w:rPr>
          <w:rFonts w:ascii="Sakkal Majalla" w:hAnsi="Sakkal Majalla" w:cs="Sakkal Majalla"/>
          <w:sz w:val="28"/>
          <w:szCs w:val="28"/>
          <w:rtl/>
        </w:rPr>
        <w:t>، مما يعني أن النتائج قد لا تكون قابلة للتعميم على فروع أمازون في بلدان أخرى بسبب اختلاف الثقافات التنظيمية والأنظمة التشغيلية</w:t>
      </w:r>
      <w:r w:rsidRPr="001336D0">
        <w:rPr>
          <w:rFonts w:ascii="Sakkal Majalla" w:hAnsi="Sakkal Majalla" w:cs="Sakkal Majalla"/>
          <w:sz w:val="28"/>
          <w:szCs w:val="28"/>
          <w:lang w:bidi="ar-EG"/>
        </w:rPr>
        <w:t>.</w:t>
      </w:r>
    </w:p>
    <w:p w14:paraId="6AE13C88"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3. </w:t>
      </w:r>
      <w:r w:rsidRPr="001336D0">
        <w:rPr>
          <w:rFonts w:ascii="Sakkal Majalla" w:hAnsi="Sakkal Majalla" w:cs="Sakkal Majalla"/>
          <w:b/>
          <w:bCs/>
          <w:sz w:val="28"/>
          <w:szCs w:val="28"/>
          <w:rtl/>
        </w:rPr>
        <w:t>الحدود الموضوعية</w:t>
      </w:r>
      <w:r w:rsidRPr="001336D0">
        <w:rPr>
          <w:rFonts w:ascii="Sakkal Majalla" w:hAnsi="Sakkal Majalla" w:cs="Sakkal Majalla"/>
          <w:b/>
          <w:bCs/>
          <w:sz w:val="28"/>
          <w:szCs w:val="28"/>
          <w:lang w:bidi="ar-EG"/>
        </w:rPr>
        <w:t>:</w:t>
      </w:r>
    </w:p>
    <w:p w14:paraId="5DDC1F25"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تتناول الدراسة العلاقة بين بيئة العمل وإنتاجية الموظفين، مما يعني أنها لا تتناول عوامل أخرى قد تؤثر على الإنتاجية مثل استراتيجيات التسويق أو الظروف الاقتصادية العالمية</w:t>
      </w:r>
      <w:r w:rsidRPr="001336D0">
        <w:rPr>
          <w:rFonts w:ascii="Sakkal Majalla" w:hAnsi="Sakkal Majalla" w:cs="Sakkal Majalla"/>
          <w:sz w:val="28"/>
          <w:szCs w:val="28"/>
          <w:lang w:bidi="ar-EG"/>
        </w:rPr>
        <w:t>.</w:t>
      </w:r>
    </w:p>
    <w:p w14:paraId="60A3C474"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lang w:bidi="ar-EG"/>
        </w:rPr>
        <w:pict w14:anchorId="73D28715">
          <v:rect id="_x0000_i1153" style="width:0;height:1.5pt" o:hralign="center" o:hrstd="t" o:hr="t" fillcolor="#a0a0a0" stroked="f"/>
        </w:pict>
      </w:r>
    </w:p>
    <w:p w14:paraId="05B47335"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3.7 </w:t>
      </w:r>
      <w:r w:rsidRPr="001336D0">
        <w:rPr>
          <w:rFonts w:ascii="Sakkal Majalla" w:hAnsi="Sakkal Majalla" w:cs="Sakkal Majalla"/>
          <w:b/>
          <w:bCs/>
          <w:sz w:val="28"/>
          <w:szCs w:val="28"/>
          <w:rtl/>
        </w:rPr>
        <w:t>طرق التحليل</w:t>
      </w:r>
    </w:p>
    <w:p w14:paraId="76B45C4B" w14:textId="77777777" w:rsidR="001336D0" w:rsidRPr="001336D0" w:rsidRDefault="001336D0" w:rsidP="001336D0">
      <w:pPr>
        <w:rPr>
          <w:rFonts w:ascii="Sakkal Majalla" w:hAnsi="Sakkal Majalla" w:cs="Sakkal Majalla"/>
          <w:sz w:val="28"/>
          <w:szCs w:val="28"/>
          <w:lang w:bidi="ar-EG"/>
        </w:rPr>
      </w:pPr>
      <w:r w:rsidRPr="001336D0">
        <w:rPr>
          <w:rFonts w:ascii="Sakkal Majalla" w:hAnsi="Sakkal Majalla" w:cs="Sakkal Majalla"/>
          <w:sz w:val="28"/>
          <w:szCs w:val="28"/>
          <w:rtl/>
        </w:rPr>
        <w:t xml:space="preserve">بعد جمع البيانات، يتم تحليلها باستخدام </w:t>
      </w:r>
      <w:r w:rsidRPr="001336D0">
        <w:rPr>
          <w:rFonts w:ascii="Sakkal Majalla" w:hAnsi="Sakkal Majalla" w:cs="Sakkal Majalla"/>
          <w:b/>
          <w:bCs/>
          <w:sz w:val="28"/>
          <w:szCs w:val="28"/>
          <w:rtl/>
        </w:rPr>
        <w:t>الأساليب الإحصائية المناسبة</w:t>
      </w:r>
      <w:r w:rsidRPr="001336D0">
        <w:rPr>
          <w:rFonts w:ascii="Sakkal Majalla" w:hAnsi="Sakkal Majalla" w:cs="Sakkal Majalla"/>
          <w:sz w:val="28"/>
          <w:szCs w:val="28"/>
          <w:rtl/>
        </w:rPr>
        <w:t xml:space="preserve"> لضمان دقة النتائج وموضوعيتها. يتم استخدام الطرق التالية</w:t>
      </w:r>
      <w:r w:rsidRPr="001336D0">
        <w:rPr>
          <w:rFonts w:ascii="Sakkal Majalla" w:hAnsi="Sakkal Majalla" w:cs="Sakkal Majalla"/>
          <w:sz w:val="28"/>
          <w:szCs w:val="28"/>
          <w:lang w:bidi="ar-EG"/>
        </w:rPr>
        <w:t>:</w:t>
      </w:r>
    </w:p>
    <w:p w14:paraId="00459140"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1. </w:t>
      </w:r>
      <w:r w:rsidRPr="001336D0">
        <w:rPr>
          <w:rFonts w:ascii="Sakkal Majalla" w:hAnsi="Sakkal Majalla" w:cs="Sakkal Majalla"/>
          <w:b/>
          <w:bCs/>
          <w:sz w:val="28"/>
          <w:szCs w:val="28"/>
          <w:rtl/>
        </w:rPr>
        <w:t>تحليل الانحدار الإحصائي</w:t>
      </w:r>
      <w:r w:rsidRPr="001336D0">
        <w:rPr>
          <w:rFonts w:ascii="Sakkal Majalla" w:hAnsi="Sakkal Majalla" w:cs="Sakkal Majalla"/>
          <w:b/>
          <w:bCs/>
          <w:sz w:val="28"/>
          <w:szCs w:val="28"/>
          <w:lang w:bidi="ar-EG"/>
        </w:rPr>
        <w:t>:</w:t>
      </w:r>
    </w:p>
    <w:p w14:paraId="07E1FC3A" w14:textId="77777777" w:rsidR="001336D0" w:rsidRPr="001336D0" w:rsidRDefault="001336D0" w:rsidP="001336D0">
      <w:pPr>
        <w:numPr>
          <w:ilvl w:val="0"/>
          <w:numId w:val="15"/>
        </w:numPr>
        <w:rPr>
          <w:rFonts w:ascii="Sakkal Majalla" w:hAnsi="Sakkal Majalla" w:cs="Sakkal Majalla"/>
          <w:sz w:val="28"/>
          <w:szCs w:val="28"/>
          <w:lang w:bidi="ar-EG"/>
        </w:rPr>
      </w:pPr>
      <w:r w:rsidRPr="001336D0">
        <w:rPr>
          <w:rFonts w:ascii="Sakkal Majalla" w:hAnsi="Sakkal Majalla" w:cs="Sakkal Majalla"/>
          <w:sz w:val="28"/>
          <w:szCs w:val="28"/>
          <w:rtl/>
        </w:rPr>
        <w:t>يستخدم لقياس العلاقة بين جودة بيئة العمل وإنتاجية الموظفين</w:t>
      </w:r>
      <w:r w:rsidRPr="001336D0">
        <w:rPr>
          <w:rFonts w:ascii="Sakkal Majalla" w:hAnsi="Sakkal Majalla" w:cs="Sakkal Majalla"/>
          <w:sz w:val="28"/>
          <w:szCs w:val="28"/>
          <w:lang w:bidi="ar-EG"/>
        </w:rPr>
        <w:t>.</w:t>
      </w:r>
    </w:p>
    <w:p w14:paraId="0395E47D" w14:textId="77777777" w:rsidR="001336D0" w:rsidRPr="001336D0" w:rsidRDefault="001336D0" w:rsidP="001336D0">
      <w:pPr>
        <w:numPr>
          <w:ilvl w:val="0"/>
          <w:numId w:val="15"/>
        </w:numPr>
        <w:rPr>
          <w:rFonts w:ascii="Sakkal Majalla" w:hAnsi="Sakkal Majalla" w:cs="Sakkal Majalla"/>
          <w:sz w:val="28"/>
          <w:szCs w:val="28"/>
          <w:lang w:bidi="ar-EG"/>
        </w:rPr>
      </w:pPr>
      <w:r w:rsidRPr="001336D0">
        <w:rPr>
          <w:rFonts w:ascii="Sakkal Majalla" w:hAnsi="Sakkal Majalla" w:cs="Sakkal Majalla"/>
          <w:sz w:val="28"/>
          <w:szCs w:val="28"/>
          <w:rtl/>
        </w:rPr>
        <w:t>يساعد في تحديد مدى تأثير كل عنصر من عناصر بيئة العمل على الأداء الوظيفي</w:t>
      </w:r>
      <w:r w:rsidRPr="001336D0">
        <w:rPr>
          <w:rFonts w:ascii="Sakkal Majalla" w:hAnsi="Sakkal Majalla" w:cs="Sakkal Majalla"/>
          <w:sz w:val="28"/>
          <w:szCs w:val="28"/>
          <w:lang w:bidi="ar-EG"/>
        </w:rPr>
        <w:t>.</w:t>
      </w:r>
    </w:p>
    <w:p w14:paraId="286B3FBB"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2. </w:t>
      </w:r>
      <w:r w:rsidRPr="001336D0">
        <w:rPr>
          <w:rFonts w:ascii="Sakkal Majalla" w:hAnsi="Sakkal Majalla" w:cs="Sakkal Majalla"/>
          <w:b/>
          <w:bCs/>
          <w:sz w:val="28"/>
          <w:szCs w:val="28"/>
          <w:rtl/>
        </w:rPr>
        <w:t>التحليل الوصفي</w:t>
      </w:r>
      <w:r w:rsidRPr="001336D0">
        <w:rPr>
          <w:rFonts w:ascii="Sakkal Majalla" w:hAnsi="Sakkal Majalla" w:cs="Sakkal Majalla"/>
          <w:b/>
          <w:bCs/>
          <w:sz w:val="28"/>
          <w:szCs w:val="28"/>
          <w:lang w:bidi="ar-EG"/>
        </w:rPr>
        <w:t>:</w:t>
      </w:r>
    </w:p>
    <w:p w14:paraId="3578B996" w14:textId="77777777" w:rsidR="001336D0" w:rsidRPr="001336D0" w:rsidRDefault="001336D0" w:rsidP="001336D0">
      <w:pPr>
        <w:numPr>
          <w:ilvl w:val="0"/>
          <w:numId w:val="16"/>
        </w:numPr>
        <w:rPr>
          <w:rFonts w:ascii="Sakkal Majalla" w:hAnsi="Sakkal Majalla" w:cs="Sakkal Majalla"/>
          <w:sz w:val="28"/>
          <w:szCs w:val="28"/>
          <w:lang w:bidi="ar-EG"/>
        </w:rPr>
      </w:pPr>
      <w:r w:rsidRPr="001336D0">
        <w:rPr>
          <w:rFonts w:ascii="Sakkal Majalla" w:hAnsi="Sakkal Majalla" w:cs="Sakkal Majalla"/>
          <w:sz w:val="28"/>
          <w:szCs w:val="28"/>
          <w:rtl/>
        </w:rPr>
        <w:t>يتم استخدام الإحصاءات الوصفية مثل المتوسطات الحسابية والانحراف المعياري لفهم الاتجاهات العامة في بيانات الاستبيان</w:t>
      </w:r>
      <w:r w:rsidRPr="001336D0">
        <w:rPr>
          <w:rFonts w:ascii="Sakkal Majalla" w:hAnsi="Sakkal Majalla" w:cs="Sakkal Majalla"/>
          <w:sz w:val="28"/>
          <w:szCs w:val="28"/>
          <w:lang w:bidi="ar-EG"/>
        </w:rPr>
        <w:t>.</w:t>
      </w:r>
    </w:p>
    <w:p w14:paraId="73747B77" w14:textId="77777777" w:rsidR="001336D0" w:rsidRPr="001336D0" w:rsidRDefault="001336D0" w:rsidP="001336D0">
      <w:pPr>
        <w:numPr>
          <w:ilvl w:val="0"/>
          <w:numId w:val="16"/>
        </w:numPr>
        <w:rPr>
          <w:rFonts w:ascii="Sakkal Majalla" w:hAnsi="Sakkal Majalla" w:cs="Sakkal Majalla"/>
          <w:sz w:val="28"/>
          <w:szCs w:val="28"/>
          <w:lang w:bidi="ar-EG"/>
        </w:rPr>
      </w:pPr>
      <w:r w:rsidRPr="001336D0">
        <w:rPr>
          <w:rFonts w:ascii="Sakkal Majalla" w:hAnsi="Sakkal Majalla" w:cs="Sakkal Majalla"/>
          <w:sz w:val="28"/>
          <w:szCs w:val="28"/>
          <w:rtl/>
        </w:rPr>
        <w:t>يساعد في تقديم صورة شاملة عن تقييم الموظفين لبيئة العمل داخل أمازون</w:t>
      </w:r>
      <w:r w:rsidRPr="001336D0">
        <w:rPr>
          <w:rFonts w:ascii="Sakkal Majalla" w:hAnsi="Sakkal Majalla" w:cs="Sakkal Majalla"/>
          <w:sz w:val="28"/>
          <w:szCs w:val="28"/>
          <w:lang w:bidi="ar-EG"/>
        </w:rPr>
        <w:t>.</w:t>
      </w:r>
    </w:p>
    <w:p w14:paraId="56B18B7A"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lastRenderedPageBreak/>
        <w:t xml:space="preserve">3. </w:t>
      </w:r>
      <w:r w:rsidRPr="001336D0">
        <w:rPr>
          <w:rFonts w:ascii="Sakkal Majalla" w:hAnsi="Sakkal Majalla" w:cs="Sakkal Majalla"/>
          <w:b/>
          <w:bCs/>
          <w:sz w:val="28"/>
          <w:szCs w:val="28"/>
          <w:rtl/>
        </w:rPr>
        <w:t>اختبار الفرضيات الإحصائية</w:t>
      </w:r>
      <w:r w:rsidRPr="001336D0">
        <w:rPr>
          <w:rFonts w:ascii="Sakkal Majalla" w:hAnsi="Sakkal Majalla" w:cs="Sakkal Majalla"/>
          <w:b/>
          <w:bCs/>
          <w:sz w:val="28"/>
          <w:szCs w:val="28"/>
          <w:lang w:bidi="ar-EG"/>
        </w:rPr>
        <w:t>:</w:t>
      </w:r>
    </w:p>
    <w:p w14:paraId="74409BE9" w14:textId="77777777" w:rsidR="001336D0" w:rsidRPr="001336D0" w:rsidRDefault="001336D0" w:rsidP="001336D0">
      <w:pPr>
        <w:numPr>
          <w:ilvl w:val="0"/>
          <w:numId w:val="17"/>
        </w:numPr>
        <w:rPr>
          <w:rFonts w:ascii="Sakkal Majalla" w:hAnsi="Sakkal Majalla" w:cs="Sakkal Majalla"/>
          <w:sz w:val="28"/>
          <w:szCs w:val="28"/>
          <w:lang w:bidi="ar-EG"/>
        </w:rPr>
      </w:pPr>
      <w:r w:rsidRPr="001336D0">
        <w:rPr>
          <w:rFonts w:ascii="Sakkal Majalla" w:hAnsi="Sakkal Majalla" w:cs="Sakkal Majalla"/>
          <w:sz w:val="28"/>
          <w:szCs w:val="28"/>
          <w:rtl/>
        </w:rPr>
        <w:t xml:space="preserve">يتم استخدام اختبارات مثل </w:t>
      </w:r>
      <w:r w:rsidRPr="001336D0">
        <w:rPr>
          <w:rFonts w:ascii="Sakkal Majalla" w:hAnsi="Sakkal Majalla" w:cs="Sakkal Majalla"/>
          <w:b/>
          <w:bCs/>
          <w:sz w:val="28"/>
          <w:szCs w:val="28"/>
          <w:rtl/>
        </w:rPr>
        <w:t>اختبار</w:t>
      </w:r>
      <w:r w:rsidRPr="001336D0">
        <w:rPr>
          <w:rFonts w:ascii="Sakkal Majalla" w:hAnsi="Sakkal Majalla" w:cs="Sakkal Majalla"/>
          <w:b/>
          <w:bCs/>
          <w:sz w:val="28"/>
          <w:szCs w:val="28"/>
          <w:lang w:bidi="ar-EG"/>
        </w:rPr>
        <w:t xml:space="preserve"> T-Test</w:t>
      </w:r>
      <w:r w:rsidRPr="001336D0">
        <w:rPr>
          <w:rFonts w:ascii="Sakkal Majalla" w:hAnsi="Sakkal Majalla" w:cs="Sakkal Majalla"/>
          <w:sz w:val="28"/>
          <w:szCs w:val="28"/>
          <w:lang w:bidi="ar-EG"/>
        </w:rPr>
        <w:t xml:space="preserve"> </w:t>
      </w:r>
      <w:r w:rsidRPr="001336D0">
        <w:rPr>
          <w:rFonts w:ascii="Sakkal Majalla" w:hAnsi="Sakkal Majalla" w:cs="Sakkal Majalla"/>
          <w:sz w:val="28"/>
          <w:szCs w:val="28"/>
          <w:rtl/>
        </w:rPr>
        <w:t>و</w:t>
      </w:r>
      <w:r w:rsidRPr="001336D0">
        <w:rPr>
          <w:rFonts w:ascii="Sakkal Majalla" w:hAnsi="Sakkal Majalla" w:cs="Sakkal Majalla"/>
          <w:b/>
          <w:bCs/>
          <w:sz w:val="28"/>
          <w:szCs w:val="28"/>
          <w:rtl/>
        </w:rPr>
        <w:t>تحليل التباين</w:t>
      </w:r>
      <w:r w:rsidRPr="001336D0">
        <w:rPr>
          <w:rFonts w:ascii="Sakkal Majalla" w:hAnsi="Sakkal Majalla" w:cs="Sakkal Majalla"/>
          <w:b/>
          <w:bCs/>
          <w:sz w:val="28"/>
          <w:szCs w:val="28"/>
          <w:lang w:bidi="ar-EG"/>
        </w:rPr>
        <w:t xml:space="preserve"> ANOVA</w:t>
      </w:r>
      <w:r w:rsidRPr="001336D0">
        <w:rPr>
          <w:rFonts w:ascii="Sakkal Majalla" w:hAnsi="Sakkal Majalla" w:cs="Sakkal Majalla"/>
          <w:sz w:val="28"/>
          <w:szCs w:val="28"/>
          <w:lang w:bidi="ar-EG"/>
        </w:rPr>
        <w:t xml:space="preserve"> </w:t>
      </w:r>
      <w:r w:rsidRPr="001336D0">
        <w:rPr>
          <w:rFonts w:ascii="Sakkal Majalla" w:hAnsi="Sakkal Majalla" w:cs="Sakkal Majalla"/>
          <w:sz w:val="28"/>
          <w:szCs w:val="28"/>
          <w:rtl/>
        </w:rPr>
        <w:t>لمعرفة الفروق في إنتاجية الموظفين بين الفئات المختلفة</w:t>
      </w:r>
      <w:r w:rsidRPr="001336D0">
        <w:rPr>
          <w:rFonts w:ascii="Sakkal Majalla" w:hAnsi="Sakkal Majalla" w:cs="Sakkal Majalla"/>
          <w:sz w:val="28"/>
          <w:szCs w:val="28"/>
          <w:lang w:bidi="ar-EG"/>
        </w:rPr>
        <w:t>.</w:t>
      </w:r>
    </w:p>
    <w:p w14:paraId="6DAA3C9E" w14:textId="77777777" w:rsidR="001336D0" w:rsidRPr="001336D0" w:rsidRDefault="001336D0" w:rsidP="001336D0">
      <w:pPr>
        <w:numPr>
          <w:ilvl w:val="0"/>
          <w:numId w:val="17"/>
        </w:numPr>
        <w:rPr>
          <w:rFonts w:ascii="Sakkal Majalla" w:hAnsi="Sakkal Majalla" w:cs="Sakkal Majalla"/>
          <w:sz w:val="28"/>
          <w:szCs w:val="28"/>
          <w:lang w:bidi="ar-EG"/>
        </w:rPr>
      </w:pPr>
      <w:r w:rsidRPr="001336D0">
        <w:rPr>
          <w:rFonts w:ascii="Sakkal Majalla" w:hAnsi="Sakkal Majalla" w:cs="Sakkal Majalla"/>
          <w:sz w:val="28"/>
          <w:szCs w:val="28"/>
          <w:rtl/>
        </w:rPr>
        <w:t>يساعد في التحقق من صحة الفرضيات البحثية التي تفترض وجود علاقة إيجابية بين بيئة العمل والإنتاجية</w:t>
      </w:r>
      <w:r w:rsidRPr="001336D0">
        <w:rPr>
          <w:rFonts w:ascii="Sakkal Majalla" w:hAnsi="Sakkal Majalla" w:cs="Sakkal Majalla"/>
          <w:sz w:val="28"/>
          <w:szCs w:val="28"/>
          <w:lang w:bidi="ar-EG"/>
        </w:rPr>
        <w:t>.</w:t>
      </w:r>
    </w:p>
    <w:p w14:paraId="36E466B8" w14:textId="77777777" w:rsidR="001336D0" w:rsidRPr="001336D0" w:rsidRDefault="001336D0" w:rsidP="001336D0">
      <w:pPr>
        <w:rPr>
          <w:rFonts w:ascii="Sakkal Majalla" w:hAnsi="Sakkal Majalla" w:cs="Sakkal Majalla"/>
          <w:b/>
          <w:bCs/>
          <w:sz w:val="28"/>
          <w:szCs w:val="28"/>
          <w:lang w:bidi="ar-EG"/>
        </w:rPr>
      </w:pPr>
      <w:r w:rsidRPr="001336D0">
        <w:rPr>
          <w:rFonts w:ascii="Sakkal Majalla" w:hAnsi="Sakkal Majalla" w:cs="Sakkal Majalla"/>
          <w:b/>
          <w:bCs/>
          <w:sz w:val="28"/>
          <w:szCs w:val="28"/>
          <w:lang w:bidi="ar-EG"/>
        </w:rPr>
        <w:t xml:space="preserve">4. </w:t>
      </w:r>
      <w:r w:rsidRPr="001336D0">
        <w:rPr>
          <w:rFonts w:ascii="Sakkal Majalla" w:hAnsi="Sakkal Majalla" w:cs="Sakkal Majalla"/>
          <w:b/>
          <w:bCs/>
          <w:sz w:val="28"/>
          <w:szCs w:val="28"/>
          <w:rtl/>
        </w:rPr>
        <w:t>تحليل المقابلات الشخصية</w:t>
      </w:r>
      <w:r w:rsidRPr="001336D0">
        <w:rPr>
          <w:rFonts w:ascii="Sakkal Majalla" w:hAnsi="Sakkal Majalla" w:cs="Sakkal Majalla"/>
          <w:b/>
          <w:bCs/>
          <w:sz w:val="28"/>
          <w:szCs w:val="28"/>
          <w:lang w:bidi="ar-EG"/>
        </w:rPr>
        <w:t>:</w:t>
      </w:r>
    </w:p>
    <w:p w14:paraId="73457B48" w14:textId="77777777" w:rsidR="001336D0" w:rsidRPr="001336D0" w:rsidRDefault="001336D0" w:rsidP="001336D0">
      <w:pPr>
        <w:numPr>
          <w:ilvl w:val="0"/>
          <w:numId w:val="18"/>
        </w:numPr>
        <w:rPr>
          <w:rFonts w:ascii="Sakkal Majalla" w:hAnsi="Sakkal Majalla" w:cs="Sakkal Majalla"/>
          <w:sz w:val="28"/>
          <w:szCs w:val="28"/>
          <w:lang w:bidi="ar-EG"/>
        </w:rPr>
      </w:pPr>
      <w:r w:rsidRPr="001336D0">
        <w:rPr>
          <w:rFonts w:ascii="Sakkal Majalla" w:hAnsi="Sakkal Majalla" w:cs="Sakkal Majalla"/>
          <w:sz w:val="28"/>
          <w:szCs w:val="28"/>
          <w:rtl/>
        </w:rPr>
        <w:t xml:space="preserve">يتم تحليل إجابات الموظفين والمديرين باستخدام </w:t>
      </w:r>
      <w:r w:rsidRPr="001336D0">
        <w:rPr>
          <w:rFonts w:ascii="Sakkal Majalla" w:hAnsi="Sakkal Majalla" w:cs="Sakkal Majalla"/>
          <w:b/>
          <w:bCs/>
          <w:sz w:val="28"/>
          <w:szCs w:val="28"/>
          <w:rtl/>
        </w:rPr>
        <w:t>تحليل المحتوى</w:t>
      </w:r>
      <w:r w:rsidRPr="001336D0">
        <w:rPr>
          <w:rFonts w:ascii="Sakkal Majalla" w:hAnsi="Sakkal Majalla" w:cs="Sakkal Majalla"/>
          <w:sz w:val="28"/>
          <w:szCs w:val="28"/>
          <w:rtl/>
        </w:rPr>
        <w:t xml:space="preserve"> لفهم العوامل التي تؤثر على بيئة العمل من وجهة نظرهم</w:t>
      </w:r>
      <w:r w:rsidRPr="001336D0">
        <w:rPr>
          <w:rFonts w:ascii="Sakkal Majalla" w:hAnsi="Sakkal Majalla" w:cs="Sakkal Majalla"/>
          <w:sz w:val="28"/>
          <w:szCs w:val="28"/>
          <w:lang w:bidi="ar-EG"/>
        </w:rPr>
        <w:t>.</w:t>
      </w:r>
    </w:p>
    <w:p w14:paraId="4B975C36" w14:textId="77777777" w:rsidR="001336D0" w:rsidRPr="001336D0" w:rsidRDefault="001336D0" w:rsidP="001336D0">
      <w:pPr>
        <w:numPr>
          <w:ilvl w:val="0"/>
          <w:numId w:val="18"/>
        </w:numPr>
        <w:rPr>
          <w:rFonts w:ascii="Sakkal Majalla" w:hAnsi="Sakkal Majalla" w:cs="Sakkal Majalla"/>
          <w:sz w:val="28"/>
          <w:szCs w:val="28"/>
          <w:lang w:bidi="ar-EG"/>
        </w:rPr>
      </w:pPr>
      <w:r w:rsidRPr="001336D0">
        <w:rPr>
          <w:rFonts w:ascii="Sakkal Majalla" w:hAnsi="Sakkal Majalla" w:cs="Sakkal Majalla"/>
          <w:sz w:val="28"/>
          <w:szCs w:val="28"/>
          <w:rtl/>
        </w:rPr>
        <w:t>يساعد في تقديم توصيات قائمة على البيانات النوعية لدعم النتائج الكمية</w:t>
      </w:r>
      <w:r w:rsidRPr="001336D0">
        <w:rPr>
          <w:rFonts w:ascii="Sakkal Majalla" w:hAnsi="Sakkal Majalla" w:cs="Sakkal Majalla"/>
          <w:sz w:val="28"/>
          <w:szCs w:val="28"/>
          <w:lang w:bidi="ar-EG"/>
        </w:rPr>
        <w:t>.</w:t>
      </w:r>
    </w:p>
    <w:p w14:paraId="101A3DF6" w14:textId="77777777" w:rsidR="001336D0" w:rsidRPr="0069013D" w:rsidRDefault="001336D0" w:rsidP="009125CE">
      <w:pPr>
        <w:rPr>
          <w:rFonts w:ascii="Sakkal Majalla" w:hAnsi="Sakkal Majalla" w:cs="Sakkal Majalla"/>
          <w:sz w:val="28"/>
          <w:szCs w:val="28"/>
          <w:rtl/>
          <w:lang w:bidi="ar-EG"/>
        </w:rPr>
      </w:pPr>
    </w:p>
    <w:p w14:paraId="467534C8" w14:textId="77777777" w:rsidR="00D52480" w:rsidRPr="0069013D" w:rsidRDefault="00D52480" w:rsidP="009125CE">
      <w:pPr>
        <w:rPr>
          <w:rFonts w:ascii="Sakkal Majalla" w:hAnsi="Sakkal Majalla" w:cs="Sakkal Majalla"/>
          <w:sz w:val="28"/>
          <w:szCs w:val="28"/>
          <w:rtl/>
          <w:lang w:bidi="ar-EG"/>
        </w:rPr>
      </w:pPr>
    </w:p>
    <w:p w14:paraId="7CF5D8C4" w14:textId="77777777" w:rsidR="00D52480" w:rsidRPr="0069013D" w:rsidRDefault="00D52480" w:rsidP="009125CE">
      <w:pPr>
        <w:rPr>
          <w:rFonts w:ascii="Sakkal Majalla" w:hAnsi="Sakkal Majalla" w:cs="Sakkal Majalla"/>
          <w:sz w:val="28"/>
          <w:szCs w:val="28"/>
          <w:rtl/>
          <w:lang w:bidi="ar-EG"/>
        </w:rPr>
      </w:pPr>
    </w:p>
    <w:p w14:paraId="0A4A34D3" w14:textId="77777777" w:rsidR="00D52480" w:rsidRPr="0069013D" w:rsidRDefault="00D52480" w:rsidP="009125CE">
      <w:pPr>
        <w:rPr>
          <w:rFonts w:ascii="Sakkal Majalla" w:hAnsi="Sakkal Majalla" w:cs="Sakkal Majalla"/>
          <w:sz w:val="28"/>
          <w:szCs w:val="28"/>
          <w:rtl/>
          <w:lang w:bidi="ar-EG"/>
        </w:rPr>
      </w:pPr>
    </w:p>
    <w:p w14:paraId="35C22FE3" w14:textId="77777777" w:rsidR="00D52480" w:rsidRPr="0069013D" w:rsidRDefault="00D52480" w:rsidP="009125CE">
      <w:pPr>
        <w:rPr>
          <w:rFonts w:ascii="Sakkal Majalla" w:hAnsi="Sakkal Majalla" w:cs="Sakkal Majalla"/>
          <w:sz w:val="28"/>
          <w:szCs w:val="28"/>
          <w:rtl/>
          <w:lang w:bidi="ar-EG"/>
        </w:rPr>
      </w:pPr>
    </w:p>
    <w:p w14:paraId="121D9BF2" w14:textId="77777777" w:rsidR="00D52480" w:rsidRPr="0069013D" w:rsidRDefault="00D52480" w:rsidP="009125CE">
      <w:pPr>
        <w:rPr>
          <w:rFonts w:ascii="Sakkal Majalla" w:hAnsi="Sakkal Majalla" w:cs="Sakkal Majalla"/>
          <w:sz w:val="28"/>
          <w:szCs w:val="28"/>
          <w:rtl/>
          <w:lang w:bidi="ar-EG"/>
        </w:rPr>
      </w:pPr>
    </w:p>
    <w:p w14:paraId="78B64D96" w14:textId="77777777" w:rsidR="00D52480" w:rsidRPr="0069013D" w:rsidRDefault="00D52480" w:rsidP="009125CE">
      <w:pPr>
        <w:rPr>
          <w:rFonts w:ascii="Sakkal Majalla" w:hAnsi="Sakkal Majalla" w:cs="Sakkal Majalla"/>
          <w:sz w:val="28"/>
          <w:szCs w:val="28"/>
          <w:rtl/>
          <w:lang w:bidi="ar-EG"/>
        </w:rPr>
      </w:pPr>
    </w:p>
    <w:p w14:paraId="09D2200E" w14:textId="77CBF71D" w:rsidR="00D52480" w:rsidRPr="0069013D" w:rsidRDefault="001336D0" w:rsidP="009125CE">
      <w:pPr>
        <w:rPr>
          <w:rFonts w:ascii="Sakkal Majalla" w:hAnsi="Sakkal Majalla" w:cs="Sakkal Majalla"/>
          <w:sz w:val="48"/>
          <w:szCs w:val="48"/>
          <w:rtl/>
          <w:lang w:bidi="ar-EG"/>
        </w:rPr>
      </w:pPr>
      <w:r w:rsidRPr="0069013D">
        <w:rPr>
          <w:rFonts w:ascii="Sakkal Majalla" w:hAnsi="Sakkal Majalla" w:cs="Sakkal Majalla" w:hint="cs"/>
          <w:sz w:val="48"/>
          <w:szCs w:val="48"/>
          <w:rtl/>
          <w:lang w:bidi="ar-EG"/>
        </w:rPr>
        <w:t xml:space="preserve">                                             الفصل الرابع </w:t>
      </w:r>
    </w:p>
    <w:p w14:paraId="03E85F38"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rtl/>
        </w:rPr>
        <w:t>الدراسة الميدانية</w:t>
      </w:r>
    </w:p>
    <w:p w14:paraId="0499A79E"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4.1 </w:t>
      </w:r>
      <w:r w:rsidRPr="005A4D25">
        <w:rPr>
          <w:rFonts w:ascii="Sakkal Majalla" w:hAnsi="Sakkal Majalla" w:cs="Sakkal Majalla"/>
          <w:b/>
          <w:bCs/>
          <w:sz w:val="28"/>
          <w:szCs w:val="28"/>
          <w:rtl/>
        </w:rPr>
        <w:t>تحليل البيانات</w:t>
      </w:r>
    </w:p>
    <w:p w14:paraId="15C00DE2"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بعد جمع البيانات من الموظفين في شركة أمازون باستخدام الاستبيانات والمقابلات الشخصية، تم تنظيمها وتحليلها باستخدام الأساليب الإحصائية المناسبة للوصول إلى استنتاجات دقيقة وموضوعية. يتضمن هذا القسم عرضًا شاملاً للنتائج الكمية والنوعية، مع تفسيرها بناءً على الأدوات الإحصائية المستخدمة</w:t>
      </w:r>
      <w:r w:rsidRPr="005A4D25">
        <w:rPr>
          <w:rFonts w:ascii="Sakkal Majalla" w:hAnsi="Sakkal Majalla" w:cs="Sakkal Majalla"/>
          <w:sz w:val="28"/>
          <w:szCs w:val="28"/>
          <w:lang w:bidi="ar-EG"/>
        </w:rPr>
        <w:t>.</w:t>
      </w:r>
    </w:p>
    <w:p w14:paraId="03E14697"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1. </w:t>
      </w:r>
      <w:r w:rsidRPr="005A4D25">
        <w:rPr>
          <w:rFonts w:ascii="Sakkal Majalla" w:hAnsi="Sakkal Majalla" w:cs="Sakkal Majalla"/>
          <w:b/>
          <w:bCs/>
          <w:sz w:val="28"/>
          <w:szCs w:val="28"/>
          <w:rtl/>
        </w:rPr>
        <w:t>تحليل الاستبيانات</w:t>
      </w:r>
    </w:p>
    <w:p w14:paraId="745DD052"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 xml:space="preserve">تم تحليل البيانات المستخلصة من الاستبيانات باستخدام </w:t>
      </w:r>
      <w:r w:rsidRPr="005A4D25">
        <w:rPr>
          <w:rFonts w:ascii="Sakkal Majalla" w:hAnsi="Sakkal Majalla" w:cs="Sakkal Majalla"/>
          <w:b/>
          <w:bCs/>
          <w:sz w:val="28"/>
          <w:szCs w:val="28"/>
          <w:rtl/>
        </w:rPr>
        <w:t>التحليل الوصفي والإحصائي</w:t>
      </w:r>
      <w:r w:rsidRPr="005A4D25">
        <w:rPr>
          <w:rFonts w:ascii="Sakkal Majalla" w:hAnsi="Sakkal Majalla" w:cs="Sakkal Majalla"/>
          <w:sz w:val="28"/>
          <w:szCs w:val="28"/>
          <w:rtl/>
        </w:rPr>
        <w:t>، حيث تم توزيع الإجابات على مقياس ليكرت الخماسي لقياس مدى رضا الموظفين عن بيئة العمل وتأثيرها على الإنتاجية</w:t>
      </w:r>
      <w:r w:rsidRPr="005A4D25">
        <w:rPr>
          <w:rFonts w:ascii="Sakkal Majalla" w:hAnsi="Sakkal Majalla" w:cs="Sakkal Majalla"/>
          <w:sz w:val="28"/>
          <w:szCs w:val="28"/>
          <w:lang w:bidi="ar-EG"/>
        </w:rPr>
        <w:t>.</w:t>
      </w:r>
    </w:p>
    <w:p w14:paraId="4E0DD866"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rtl/>
        </w:rPr>
        <w:lastRenderedPageBreak/>
        <w:t>نتائج تحليل البيانات الكمية</w:t>
      </w:r>
      <w:r w:rsidRPr="005A4D25">
        <w:rPr>
          <w:rFonts w:ascii="Sakkal Majalla" w:hAnsi="Sakkal Majalla" w:cs="Sakkal Majalla"/>
          <w:b/>
          <w:bCs/>
          <w:sz w:val="28"/>
          <w:szCs w:val="28"/>
          <w:lang w:bidi="ar-EG"/>
        </w:rPr>
        <w:t>:</w:t>
      </w:r>
    </w:p>
    <w:p w14:paraId="0433A1CB" w14:textId="77777777" w:rsidR="005A4D25" w:rsidRPr="005A4D25" w:rsidRDefault="005A4D25" w:rsidP="005A4D25">
      <w:pPr>
        <w:numPr>
          <w:ilvl w:val="0"/>
          <w:numId w:val="19"/>
        </w:numPr>
        <w:rPr>
          <w:rFonts w:ascii="Sakkal Majalla" w:hAnsi="Sakkal Majalla" w:cs="Sakkal Majalla"/>
          <w:sz w:val="28"/>
          <w:szCs w:val="28"/>
          <w:lang w:bidi="ar-EG"/>
        </w:rPr>
      </w:pPr>
      <w:r w:rsidRPr="005A4D25">
        <w:rPr>
          <w:rFonts w:ascii="Sakkal Majalla" w:hAnsi="Sakkal Majalla" w:cs="Sakkal Majalla"/>
          <w:sz w:val="28"/>
          <w:szCs w:val="28"/>
          <w:rtl/>
        </w:rPr>
        <w:t xml:space="preserve">أظهرت البيانات أن </w:t>
      </w:r>
      <w:r w:rsidRPr="005A4D25">
        <w:rPr>
          <w:rFonts w:ascii="Sakkal Majalla" w:hAnsi="Sakkal Majalla" w:cs="Sakkal Majalla"/>
          <w:b/>
          <w:bCs/>
          <w:sz w:val="28"/>
          <w:szCs w:val="28"/>
          <w:lang w:bidi="ar-EG"/>
        </w:rPr>
        <w:t xml:space="preserve">75% </w:t>
      </w:r>
      <w:r w:rsidRPr="005A4D25">
        <w:rPr>
          <w:rFonts w:ascii="Sakkal Majalla" w:hAnsi="Sakkal Majalla" w:cs="Sakkal Majalla"/>
          <w:b/>
          <w:bCs/>
          <w:sz w:val="28"/>
          <w:szCs w:val="28"/>
          <w:rtl/>
        </w:rPr>
        <w:t>من الموظفين</w:t>
      </w:r>
      <w:r w:rsidRPr="005A4D25">
        <w:rPr>
          <w:rFonts w:ascii="Sakkal Majalla" w:hAnsi="Sakkal Majalla" w:cs="Sakkal Majalla"/>
          <w:sz w:val="28"/>
          <w:szCs w:val="28"/>
          <w:rtl/>
        </w:rPr>
        <w:t xml:space="preserve"> يشعرون بأن جودة بيئة العمل تؤثر بشكل مباشر على إنتاجيتهم</w:t>
      </w:r>
      <w:r w:rsidRPr="005A4D25">
        <w:rPr>
          <w:rFonts w:ascii="Sakkal Majalla" w:hAnsi="Sakkal Majalla" w:cs="Sakkal Majalla"/>
          <w:sz w:val="28"/>
          <w:szCs w:val="28"/>
          <w:lang w:bidi="ar-EG"/>
        </w:rPr>
        <w:t>.</w:t>
      </w:r>
    </w:p>
    <w:p w14:paraId="4BD288F7" w14:textId="77777777" w:rsidR="005A4D25" w:rsidRPr="005A4D25" w:rsidRDefault="005A4D25" w:rsidP="005A4D25">
      <w:pPr>
        <w:numPr>
          <w:ilvl w:val="0"/>
          <w:numId w:val="19"/>
        </w:numPr>
        <w:rPr>
          <w:rFonts w:ascii="Sakkal Majalla" w:hAnsi="Sakkal Majalla" w:cs="Sakkal Majalla"/>
          <w:sz w:val="28"/>
          <w:szCs w:val="28"/>
          <w:lang w:bidi="ar-EG"/>
        </w:rPr>
      </w:pPr>
      <w:r w:rsidRPr="005A4D25">
        <w:rPr>
          <w:rFonts w:ascii="Sakkal Majalla" w:hAnsi="Sakkal Majalla" w:cs="Sakkal Majalla"/>
          <w:sz w:val="28"/>
          <w:szCs w:val="28"/>
          <w:rtl/>
        </w:rPr>
        <w:t xml:space="preserve">أشار </w:t>
      </w:r>
      <w:r w:rsidRPr="005A4D25">
        <w:rPr>
          <w:rFonts w:ascii="Sakkal Majalla" w:hAnsi="Sakkal Majalla" w:cs="Sakkal Majalla"/>
          <w:b/>
          <w:bCs/>
          <w:sz w:val="28"/>
          <w:szCs w:val="28"/>
          <w:lang w:bidi="ar-EG"/>
        </w:rPr>
        <w:t xml:space="preserve">68% </w:t>
      </w:r>
      <w:r w:rsidRPr="005A4D25">
        <w:rPr>
          <w:rFonts w:ascii="Sakkal Majalla" w:hAnsi="Sakkal Majalla" w:cs="Sakkal Majalla"/>
          <w:b/>
          <w:bCs/>
          <w:sz w:val="28"/>
          <w:szCs w:val="28"/>
          <w:rtl/>
        </w:rPr>
        <w:t>من المشاركين</w:t>
      </w:r>
      <w:r w:rsidRPr="005A4D25">
        <w:rPr>
          <w:rFonts w:ascii="Sakkal Majalla" w:hAnsi="Sakkal Majalla" w:cs="Sakkal Majalla"/>
          <w:sz w:val="28"/>
          <w:szCs w:val="28"/>
          <w:rtl/>
        </w:rPr>
        <w:t xml:space="preserve"> إلى أن توفر المرافق المادية الجيدة (مثل الإضاءة المناسبة، المساحات المكتبية المريحة) يزيد من تركيزهم وكفاءتهم</w:t>
      </w:r>
      <w:r w:rsidRPr="005A4D25">
        <w:rPr>
          <w:rFonts w:ascii="Sakkal Majalla" w:hAnsi="Sakkal Majalla" w:cs="Sakkal Majalla"/>
          <w:sz w:val="28"/>
          <w:szCs w:val="28"/>
          <w:lang w:bidi="ar-EG"/>
        </w:rPr>
        <w:t>.</w:t>
      </w:r>
    </w:p>
    <w:p w14:paraId="66DD499D" w14:textId="77777777" w:rsidR="005A4D25" w:rsidRPr="005A4D25" w:rsidRDefault="005A4D25" w:rsidP="005A4D25">
      <w:pPr>
        <w:numPr>
          <w:ilvl w:val="0"/>
          <w:numId w:val="19"/>
        </w:numPr>
        <w:rPr>
          <w:rFonts w:ascii="Sakkal Majalla" w:hAnsi="Sakkal Majalla" w:cs="Sakkal Majalla"/>
          <w:sz w:val="28"/>
          <w:szCs w:val="28"/>
          <w:lang w:bidi="ar-EG"/>
        </w:rPr>
      </w:pPr>
      <w:r w:rsidRPr="005A4D25">
        <w:rPr>
          <w:rFonts w:ascii="Sakkal Majalla" w:hAnsi="Sakkal Majalla" w:cs="Sakkal Majalla"/>
          <w:sz w:val="28"/>
          <w:szCs w:val="28"/>
          <w:rtl/>
        </w:rPr>
        <w:t xml:space="preserve">أكد </w:t>
      </w:r>
      <w:r w:rsidRPr="005A4D25">
        <w:rPr>
          <w:rFonts w:ascii="Sakkal Majalla" w:hAnsi="Sakkal Majalla" w:cs="Sakkal Majalla"/>
          <w:b/>
          <w:bCs/>
          <w:sz w:val="28"/>
          <w:szCs w:val="28"/>
          <w:lang w:bidi="ar-EG"/>
        </w:rPr>
        <w:t xml:space="preserve">80% </w:t>
      </w:r>
      <w:r w:rsidRPr="005A4D25">
        <w:rPr>
          <w:rFonts w:ascii="Sakkal Majalla" w:hAnsi="Sakkal Majalla" w:cs="Sakkal Majalla"/>
          <w:b/>
          <w:bCs/>
          <w:sz w:val="28"/>
          <w:szCs w:val="28"/>
          <w:rtl/>
        </w:rPr>
        <w:t>من الموظفين</w:t>
      </w:r>
      <w:r w:rsidRPr="005A4D25">
        <w:rPr>
          <w:rFonts w:ascii="Sakkal Majalla" w:hAnsi="Sakkal Majalla" w:cs="Sakkal Majalla"/>
          <w:sz w:val="28"/>
          <w:szCs w:val="28"/>
          <w:rtl/>
        </w:rPr>
        <w:t xml:space="preserve"> أن الثقافة التنظيمية تلعب دورًا رئيسيًا في تحسين أدائهم، حيث أن الشركات التي تتبنى الشفافية والتواصل الفعال تعزز من روح الفريق والإنتاجية</w:t>
      </w:r>
      <w:r w:rsidRPr="005A4D25">
        <w:rPr>
          <w:rFonts w:ascii="Sakkal Majalla" w:hAnsi="Sakkal Majalla" w:cs="Sakkal Majalla"/>
          <w:sz w:val="28"/>
          <w:szCs w:val="28"/>
          <w:lang w:bidi="ar-EG"/>
        </w:rPr>
        <w:t>.</w:t>
      </w:r>
    </w:p>
    <w:p w14:paraId="525DFCBA" w14:textId="77777777" w:rsidR="005A4D25" w:rsidRPr="005A4D25" w:rsidRDefault="005A4D25" w:rsidP="005A4D25">
      <w:pPr>
        <w:numPr>
          <w:ilvl w:val="0"/>
          <w:numId w:val="19"/>
        </w:numPr>
        <w:rPr>
          <w:rFonts w:ascii="Sakkal Majalla" w:hAnsi="Sakkal Majalla" w:cs="Sakkal Majalla"/>
          <w:sz w:val="28"/>
          <w:szCs w:val="28"/>
          <w:lang w:bidi="ar-EG"/>
        </w:rPr>
      </w:pPr>
      <w:r w:rsidRPr="005A4D25">
        <w:rPr>
          <w:rFonts w:ascii="Sakkal Majalla" w:hAnsi="Sakkal Majalla" w:cs="Sakkal Majalla"/>
          <w:sz w:val="28"/>
          <w:szCs w:val="28"/>
          <w:rtl/>
        </w:rPr>
        <w:t xml:space="preserve">أظهرت النتائج أن </w:t>
      </w:r>
      <w:r w:rsidRPr="005A4D25">
        <w:rPr>
          <w:rFonts w:ascii="Sakkal Majalla" w:hAnsi="Sakkal Majalla" w:cs="Sakkal Majalla"/>
          <w:b/>
          <w:bCs/>
          <w:sz w:val="28"/>
          <w:szCs w:val="28"/>
          <w:lang w:bidi="ar-EG"/>
        </w:rPr>
        <w:t xml:space="preserve">60% </w:t>
      </w:r>
      <w:r w:rsidRPr="005A4D25">
        <w:rPr>
          <w:rFonts w:ascii="Sakkal Majalla" w:hAnsi="Sakkal Majalla" w:cs="Sakkal Majalla"/>
          <w:b/>
          <w:bCs/>
          <w:sz w:val="28"/>
          <w:szCs w:val="28"/>
          <w:rtl/>
        </w:rPr>
        <w:t>من الموظفين</w:t>
      </w:r>
      <w:r w:rsidRPr="005A4D25">
        <w:rPr>
          <w:rFonts w:ascii="Sakkal Majalla" w:hAnsi="Sakkal Majalla" w:cs="Sakkal Majalla"/>
          <w:sz w:val="28"/>
          <w:szCs w:val="28"/>
          <w:rtl/>
        </w:rPr>
        <w:t xml:space="preserve"> يفضلون وجود برامج دعم نفسي وتحفيزي داخل أمازون للمساعدة في التخفيف من ضغوط العمل وتحسين الأداء</w:t>
      </w:r>
      <w:r w:rsidRPr="005A4D25">
        <w:rPr>
          <w:rFonts w:ascii="Sakkal Majalla" w:hAnsi="Sakkal Majalla" w:cs="Sakkal Majalla"/>
          <w:sz w:val="28"/>
          <w:szCs w:val="28"/>
          <w:lang w:bidi="ar-EG"/>
        </w:rPr>
        <w:t>.</w:t>
      </w:r>
    </w:p>
    <w:p w14:paraId="7AB54C99"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2. </w:t>
      </w:r>
      <w:r w:rsidRPr="005A4D25">
        <w:rPr>
          <w:rFonts w:ascii="Sakkal Majalla" w:hAnsi="Sakkal Majalla" w:cs="Sakkal Majalla"/>
          <w:b/>
          <w:bCs/>
          <w:sz w:val="28"/>
          <w:szCs w:val="28"/>
          <w:rtl/>
        </w:rPr>
        <w:t>تحليل المقابلات الشخصية</w:t>
      </w:r>
    </w:p>
    <w:p w14:paraId="18489267"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 xml:space="preserve">تم إجراء مقابلات مع مجموعة من الموظفين والمديرين لفهم آرائهم حول بيئة العمل ومدى تأثيرها على إنتاجيتهم. وقد تم تحليل هذه البيانات باستخدام </w:t>
      </w:r>
      <w:r w:rsidRPr="005A4D25">
        <w:rPr>
          <w:rFonts w:ascii="Sakkal Majalla" w:hAnsi="Sakkal Majalla" w:cs="Sakkal Majalla"/>
          <w:b/>
          <w:bCs/>
          <w:sz w:val="28"/>
          <w:szCs w:val="28"/>
          <w:rtl/>
        </w:rPr>
        <w:t>تحليل المحتوى النوعي</w:t>
      </w:r>
      <w:r w:rsidRPr="005A4D25">
        <w:rPr>
          <w:rFonts w:ascii="Sakkal Majalla" w:hAnsi="Sakkal Majalla" w:cs="Sakkal Majalla"/>
          <w:sz w:val="28"/>
          <w:szCs w:val="28"/>
          <w:rtl/>
        </w:rPr>
        <w:t xml:space="preserve"> لتحديد الأنماط الشائعة والتحديات التي تواجه الموظفين</w:t>
      </w:r>
      <w:r w:rsidRPr="005A4D25">
        <w:rPr>
          <w:rFonts w:ascii="Sakkal Majalla" w:hAnsi="Sakkal Majalla" w:cs="Sakkal Majalla"/>
          <w:sz w:val="28"/>
          <w:szCs w:val="28"/>
          <w:lang w:bidi="ar-EG"/>
        </w:rPr>
        <w:t>.</w:t>
      </w:r>
    </w:p>
    <w:p w14:paraId="332546F8"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rtl/>
        </w:rPr>
        <w:t>أبرز النقاط المستخلصة من المقابلات</w:t>
      </w:r>
      <w:r w:rsidRPr="005A4D25">
        <w:rPr>
          <w:rFonts w:ascii="Sakkal Majalla" w:hAnsi="Sakkal Majalla" w:cs="Sakkal Majalla"/>
          <w:b/>
          <w:bCs/>
          <w:sz w:val="28"/>
          <w:szCs w:val="28"/>
          <w:lang w:bidi="ar-EG"/>
        </w:rPr>
        <w:t>:</w:t>
      </w:r>
    </w:p>
    <w:p w14:paraId="382071DC" w14:textId="77777777" w:rsidR="005A4D25" w:rsidRPr="005A4D25" w:rsidRDefault="005A4D25" w:rsidP="005A4D25">
      <w:pPr>
        <w:numPr>
          <w:ilvl w:val="0"/>
          <w:numId w:val="20"/>
        </w:numPr>
        <w:rPr>
          <w:rFonts w:ascii="Sakkal Majalla" w:hAnsi="Sakkal Majalla" w:cs="Sakkal Majalla"/>
          <w:sz w:val="28"/>
          <w:szCs w:val="28"/>
          <w:lang w:bidi="ar-EG"/>
        </w:rPr>
      </w:pPr>
      <w:r w:rsidRPr="005A4D25">
        <w:rPr>
          <w:rFonts w:ascii="Sakkal Majalla" w:hAnsi="Sakkal Majalla" w:cs="Sakkal Majalla"/>
          <w:sz w:val="28"/>
          <w:szCs w:val="28"/>
          <w:rtl/>
        </w:rPr>
        <w:t xml:space="preserve">عبر العديد من الموظفين عن حاجتهم إلى </w:t>
      </w:r>
      <w:r w:rsidRPr="005A4D25">
        <w:rPr>
          <w:rFonts w:ascii="Sakkal Majalla" w:hAnsi="Sakkal Majalla" w:cs="Sakkal Majalla"/>
          <w:b/>
          <w:bCs/>
          <w:sz w:val="28"/>
          <w:szCs w:val="28"/>
          <w:rtl/>
        </w:rPr>
        <w:t>مرونة أكبر في ساعات العمل</w:t>
      </w:r>
      <w:r w:rsidRPr="005A4D25">
        <w:rPr>
          <w:rFonts w:ascii="Sakkal Majalla" w:hAnsi="Sakkal Majalla" w:cs="Sakkal Majalla"/>
          <w:sz w:val="28"/>
          <w:szCs w:val="28"/>
          <w:rtl/>
        </w:rPr>
        <w:t xml:space="preserve"> لتقليل الإرهاق وتحقيق التوازن بين العمل والحياة الشخصية</w:t>
      </w:r>
      <w:r w:rsidRPr="005A4D25">
        <w:rPr>
          <w:rFonts w:ascii="Sakkal Majalla" w:hAnsi="Sakkal Majalla" w:cs="Sakkal Majalla"/>
          <w:sz w:val="28"/>
          <w:szCs w:val="28"/>
          <w:lang w:bidi="ar-EG"/>
        </w:rPr>
        <w:t>.</w:t>
      </w:r>
    </w:p>
    <w:p w14:paraId="4FBCCFA0" w14:textId="77777777" w:rsidR="005A4D25" w:rsidRPr="005A4D25" w:rsidRDefault="005A4D25" w:rsidP="005A4D25">
      <w:pPr>
        <w:numPr>
          <w:ilvl w:val="0"/>
          <w:numId w:val="20"/>
        </w:numPr>
        <w:rPr>
          <w:rFonts w:ascii="Sakkal Majalla" w:hAnsi="Sakkal Majalla" w:cs="Sakkal Majalla"/>
          <w:sz w:val="28"/>
          <w:szCs w:val="28"/>
          <w:lang w:bidi="ar-EG"/>
        </w:rPr>
      </w:pPr>
      <w:r w:rsidRPr="005A4D25">
        <w:rPr>
          <w:rFonts w:ascii="Sakkal Majalla" w:hAnsi="Sakkal Majalla" w:cs="Sakkal Majalla"/>
          <w:sz w:val="28"/>
          <w:szCs w:val="28"/>
          <w:rtl/>
        </w:rPr>
        <w:t xml:space="preserve">أشار بعض المديرين إلى أن </w:t>
      </w:r>
      <w:r w:rsidRPr="005A4D25">
        <w:rPr>
          <w:rFonts w:ascii="Sakkal Majalla" w:hAnsi="Sakkal Majalla" w:cs="Sakkal Majalla"/>
          <w:b/>
          <w:bCs/>
          <w:sz w:val="28"/>
          <w:szCs w:val="28"/>
          <w:rtl/>
        </w:rPr>
        <w:t>ضغط العمل المرتفع</w:t>
      </w:r>
      <w:r w:rsidRPr="005A4D25">
        <w:rPr>
          <w:rFonts w:ascii="Sakkal Majalla" w:hAnsi="Sakkal Majalla" w:cs="Sakkal Majalla"/>
          <w:sz w:val="28"/>
          <w:szCs w:val="28"/>
          <w:rtl/>
        </w:rPr>
        <w:t xml:space="preserve"> في أمازون قد يؤثر سلبًا على الرضا الوظيفي للموظفين على المدى الطويل</w:t>
      </w:r>
      <w:r w:rsidRPr="005A4D25">
        <w:rPr>
          <w:rFonts w:ascii="Sakkal Majalla" w:hAnsi="Sakkal Majalla" w:cs="Sakkal Majalla"/>
          <w:sz w:val="28"/>
          <w:szCs w:val="28"/>
          <w:lang w:bidi="ar-EG"/>
        </w:rPr>
        <w:t>.</w:t>
      </w:r>
    </w:p>
    <w:p w14:paraId="19760AA3" w14:textId="77777777" w:rsidR="005A4D25" w:rsidRPr="005A4D25" w:rsidRDefault="005A4D25" w:rsidP="005A4D25">
      <w:pPr>
        <w:numPr>
          <w:ilvl w:val="0"/>
          <w:numId w:val="20"/>
        </w:numPr>
        <w:rPr>
          <w:rFonts w:ascii="Sakkal Majalla" w:hAnsi="Sakkal Majalla" w:cs="Sakkal Majalla"/>
          <w:sz w:val="28"/>
          <w:szCs w:val="28"/>
          <w:lang w:bidi="ar-EG"/>
        </w:rPr>
      </w:pPr>
      <w:r w:rsidRPr="005A4D25">
        <w:rPr>
          <w:rFonts w:ascii="Sakkal Majalla" w:hAnsi="Sakkal Majalla" w:cs="Sakkal Majalla"/>
          <w:sz w:val="28"/>
          <w:szCs w:val="28"/>
          <w:rtl/>
        </w:rPr>
        <w:t xml:space="preserve">أظهرت بعض الإجابات أن </w:t>
      </w:r>
      <w:r w:rsidRPr="005A4D25">
        <w:rPr>
          <w:rFonts w:ascii="Sakkal Majalla" w:hAnsi="Sakkal Majalla" w:cs="Sakkal Majalla"/>
          <w:b/>
          <w:bCs/>
          <w:sz w:val="28"/>
          <w:szCs w:val="28"/>
          <w:rtl/>
        </w:rPr>
        <w:t>برامج التحفيز والتقدير</w:t>
      </w:r>
      <w:r w:rsidRPr="005A4D25">
        <w:rPr>
          <w:rFonts w:ascii="Sakkal Majalla" w:hAnsi="Sakkal Majalla" w:cs="Sakkal Majalla"/>
          <w:sz w:val="28"/>
          <w:szCs w:val="28"/>
          <w:rtl/>
        </w:rPr>
        <w:t xml:space="preserve"> تلعب دورًا كبيرًا في زيادة الالتزام وتحفيز الموظفين على بذل جهود إضافية</w:t>
      </w:r>
      <w:r w:rsidRPr="005A4D25">
        <w:rPr>
          <w:rFonts w:ascii="Sakkal Majalla" w:hAnsi="Sakkal Majalla" w:cs="Sakkal Majalla"/>
          <w:sz w:val="28"/>
          <w:szCs w:val="28"/>
          <w:lang w:bidi="ar-EG"/>
        </w:rPr>
        <w:t>.</w:t>
      </w:r>
    </w:p>
    <w:p w14:paraId="6082DD10"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lang w:bidi="ar-EG"/>
        </w:rPr>
        <w:pict w14:anchorId="00DBAA5A">
          <v:rect id="_x0000_i1172" style="width:0;height:1.5pt" o:hralign="center" o:hrstd="t" o:hr="t" fillcolor="#a0a0a0" stroked="f"/>
        </w:pict>
      </w:r>
    </w:p>
    <w:p w14:paraId="1767A474"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4.2 </w:t>
      </w:r>
      <w:r w:rsidRPr="005A4D25">
        <w:rPr>
          <w:rFonts w:ascii="Sakkal Majalla" w:hAnsi="Sakkal Majalla" w:cs="Sakkal Majalla"/>
          <w:b/>
          <w:bCs/>
          <w:sz w:val="28"/>
          <w:szCs w:val="28"/>
          <w:rtl/>
        </w:rPr>
        <w:t>نتائج الدراسة ومناقشتها</w:t>
      </w:r>
    </w:p>
    <w:p w14:paraId="7E1CB05B"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1. </w:t>
      </w:r>
      <w:r w:rsidRPr="005A4D25">
        <w:rPr>
          <w:rFonts w:ascii="Sakkal Majalla" w:hAnsi="Sakkal Majalla" w:cs="Sakkal Majalla"/>
          <w:b/>
          <w:bCs/>
          <w:sz w:val="28"/>
          <w:szCs w:val="28"/>
          <w:rtl/>
        </w:rPr>
        <w:t>مقارنة النتائج مع الدراسات السابقة</w:t>
      </w:r>
    </w:p>
    <w:p w14:paraId="2DA6986F"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عند مقارنة نتائج البحث الحالي بالدراسات السابقة، نجد توافقًا كبيرًا مع الأبحاث التي تؤكد على دور بيئة العمل في تحسين إنتاجية الموظفين. على سبيل المثال</w:t>
      </w:r>
      <w:r w:rsidRPr="005A4D25">
        <w:rPr>
          <w:rFonts w:ascii="Sakkal Majalla" w:hAnsi="Sakkal Majalla" w:cs="Sakkal Majalla"/>
          <w:sz w:val="28"/>
          <w:szCs w:val="28"/>
          <w:lang w:bidi="ar-EG"/>
        </w:rPr>
        <w:t>:</w:t>
      </w:r>
    </w:p>
    <w:p w14:paraId="6B329A16" w14:textId="77777777" w:rsidR="005A4D25" w:rsidRPr="005A4D25" w:rsidRDefault="005A4D25" w:rsidP="005A4D25">
      <w:pPr>
        <w:numPr>
          <w:ilvl w:val="0"/>
          <w:numId w:val="21"/>
        </w:numPr>
        <w:rPr>
          <w:rFonts w:ascii="Sakkal Majalla" w:hAnsi="Sakkal Majalla" w:cs="Sakkal Majalla"/>
          <w:sz w:val="28"/>
          <w:szCs w:val="28"/>
          <w:lang w:bidi="ar-EG"/>
        </w:rPr>
      </w:pPr>
      <w:r w:rsidRPr="005A4D25">
        <w:rPr>
          <w:rFonts w:ascii="Sakkal Majalla" w:hAnsi="Sakkal Majalla" w:cs="Sakkal Majalla"/>
          <w:sz w:val="28"/>
          <w:szCs w:val="28"/>
          <w:rtl/>
        </w:rPr>
        <w:t xml:space="preserve">أكدت دراسة </w:t>
      </w:r>
      <w:r w:rsidRPr="005A4D25">
        <w:rPr>
          <w:rFonts w:ascii="Sakkal Majalla" w:hAnsi="Sakkal Majalla" w:cs="Sakkal Majalla"/>
          <w:b/>
          <w:bCs/>
          <w:sz w:val="28"/>
          <w:szCs w:val="28"/>
          <w:lang w:bidi="ar-EG"/>
        </w:rPr>
        <w:t>(Smith, 2018)</w:t>
      </w:r>
      <w:r w:rsidRPr="005A4D25">
        <w:rPr>
          <w:rFonts w:ascii="Sakkal Majalla" w:hAnsi="Sakkal Majalla" w:cs="Sakkal Majalla"/>
          <w:sz w:val="28"/>
          <w:szCs w:val="28"/>
          <w:lang w:bidi="ar-EG"/>
        </w:rPr>
        <w:t xml:space="preserve"> </w:t>
      </w:r>
      <w:r w:rsidRPr="005A4D25">
        <w:rPr>
          <w:rFonts w:ascii="Sakkal Majalla" w:hAnsi="Sakkal Majalla" w:cs="Sakkal Majalla"/>
          <w:sz w:val="28"/>
          <w:szCs w:val="28"/>
          <w:rtl/>
        </w:rPr>
        <w:t>أن بيئة العمل الملائمة تحسن الإنتاجية بنسبة تصل إلى 20%، وهو ما يتماشى مع نتائج البحث الحالي التي أظهرت أن 75% من الموظفين يرون أن بيئة العمل تؤثر على أدائهم</w:t>
      </w:r>
      <w:r w:rsidRPr="005A4D25">
        <w:rPr>
          <w:rFonts w:ascii="Sakkal Majalla" w:hAnsi="Sakkal Majalla" w:cs="Sakkal Majalla"/>
          <w:sz w:val="28"/>
          <w:szCs w:val="28"/>
          <w:lang w:bidi="ar-EG"/>
        </w:rPr>
        <w:t>.</w:t>
      </w:r>
    </w:p>
    <w:p w14:paraId="0F4E2DF0" w14:textId="77777777" w:rsidR="005A4D25" w:rsidRPr="005A4D25" w:rsidRDefault="005A4D25" w:rsidP="005A4D25">
      <w:pPr>
        <w:numPr>
          <w:ilvl w:val="0"/>
          <w:numId w:val="21"/>
        </w:numPr>
        <w:rPr>
          <w:rFonts w:ascii="Sakkal Majalla" w:hAnsi="Sakkal Majalla" w:cs="Sakkal Majalla"/>
          <w:sz w:val="28"/>
          <w:szCs w:val="28"/>
          <w:lang w:bidi="ar-EG"/>
        </w:rPr>
      </w:pPr>
      <w:r w:rsidRPr="005A4D25">
        <w:rPr>
          <w:rFonts w:ascii="Sakkal Majalla" w:hAnsi="Sakkal Majalla" w:cs="Sakkal Majalla"/>
          <w:sz w:val="28"/>
          <w:szCs w:val="28"/>
          <w:rtl/>
        </w:rPr>
        <w:lastRenderedPageBreak/>
        <w:t xml:space="preserve">دراسة </w:t>
      </w:r>
      <w:r w:rsidRPr="005A4D25">
        <w:rPr>
          <w:rFonts w:ascii="Sakkal Majalla" w:hAnsi="Sakkal Majalla" w:cs="Sakkal Majalla"/>
          <w:b/>
          <w:bCs/>
          <w:sz w:val="28"/>
          <w:szCs w:val="28"/>
          <w:lang w:bidi="ar-EG"/>
        </w:rPr>
        <w:t>(Jones &amp; Brown, 2020)</w:t>
      </w:r>
      <w:r w:rsidRPr="005A4D25">
        <w:rPr>
          <w:rFonts w:ascii="Sakkal Majalla" w:hAnsi="Sakkal Majalla" w:cs="Sakkal Majalla"/>
          <w:sz w:val="28"/>
          <w:szCs w:val="28"/>
          <w:lang w:bidi="ar-EG"/>
        </w:rPr>
        <w:t xml:space="preserve"> </w:t>
      </w:r>
      <w:r w:rsidRPr="005A4D25">
        <w:rPr>
          <w:rFonts w:ascii="Sakkal Majalla" w:hAnsi="Sakkal Majalla" w:cs="Sakkal Majalla"/>
          <w:sz w:val="28"/>
          <w:szCs w:val="28"/>
          <w:rtl/>
        </w:rPr>
        <w:t>أشارت إلى أن الثقافة التنظيمية الإيجابية تقلل من معدلات الغياب وتحسن الأداء، وهو ما أكدته هذه الدراسة من خلال آراء الموظفين حول أهمية الشفافية والتواصل داخل أمازون</w:t>
      </w:r>
      <w:r w:rsidRPr="005A4D25">
        <w:rPr>
          <w:rFonts w:ascii="Sakkal Majalla" w:hAnsi="Sakkal Majalla" w:cs="Sakkal Majalla"/>
          <w:sz w:val="28"/>
          <w:szCs w:val="28"/>
          <w:lang w:bidi="ar-EG"/>
        </w:rPr>
        <w:t>.</w:t>
      </w:r>
    </w:p>
    <w:p w14:paraId="4545120D" w14:textId="77777777" w:rsidR="005A4D25" w:rsidRPr="005A4D25" w:rsidRDefault="005A4D25" w:rsidP="005A4D25">
      <w:pPr>
        <w:numPr>
          <w:ilvl w:val="0"/>
          <w:numId w:val="21"/>
        </w:numPr>
        <w:rPr>
          <w:rFonts w:ascii="Sakkal Majalla" w:hAnsi="Sakkal Majalla" w:cs="Sakkal Majalla"/>
          <w:sz w:val="28"/>
          <w:szCs w:val="28"/>
          <w:lang w:bidi="ar-EG"/>
        </w:rPr>
      </w:pPr>
      <w:r w:rsidRPr="005A4D25">
        <w:rPr>
          <w:rFonts w:ascii="Sakkal Majalla" w:hAnsi="Sakkal Majalla" w:cs="Sakkal Majalla"/>
          <w:sz w:val="28"/>
          <w:szCs w:val="28"/>
          <w:rtl/>
        </w:rPr>
        <w:t xml:space="preserve">دراسة </w:t>
      </w:r>
      <w:r w:rsidRPr="005A4D25">
        <w:rPr>
          <w:rFonts w:ascii="Sakkal Majalla" w:hAnsi="Sakkal Majalla" w:cs="Sakkal Majalla"/>
          <w:b/>
          <w:bCs/>
          <w:sz w:val="28"/>
          <w:szCs w:val="28"/>
          <w:lang w:bidi="ar-EG"/>
        </w:rPr>
        <w:t>(Kumar et al., 2021)</w:t>
      </w:r>
      <w:r w:rsidRPr="005A4D25">
        <w:rPr>
          <w:rFonts w:ascii="Sakkal Majalla" w:hAnsi="Sakkal Majalla" w:cs="Sakkal Majalla"/>
          <w:sz w:val="28"/>
          <w:szCs w:val="28"/>
          <w:lang w:bidi="ar-EG"/>
        </w:rPr>
        <w:t xml:space="preserve"> </w:t>
      </w:r>
      <w:r w:rsidRPr="005A4D25">
        <w:rPr>
          <w:rFonts w:ascii="Sakkal Majalla" w:hAnsi="Sakkal Majalla" w:cs="Sakkal Majalla"/>
          <w:sz w:val="28"/>
          <w:szCs w:val="28"/>
          <w:rtl/>
        </w:rPr>
        <w:t>أكدت أن الضغط النفسي العالي يؤثر سلبًا على الإنتاجية، وهو ما ظهر في نتائج هذا البحث حيث أعرب الموظفون عن حاجتهم إلى برامج دعم نفسي تساعدهم في التغلب على الضغوط العملية</w:t>
      </w:r>
      <w:r w:rsidRPr="005A4D25">
        <w:rPr>
          <w:rFonts w:ascii="Sakkal Majalla" w:hAnsi="Sakkal Majalla" w:cs="Sakkal Majalla"/>
          <w:sz w:val="28"/>
          <w:szCs w:val="28"/>
          <w:lang w:bidi="ar-EG"/>
        </w:rPr>
        <w:t>.</w:t>
      </w:r>
    </w:p>
    <w:p w14:paraId="05D2499A"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2. </w:t>
      </w:r>
      <w:r w:rsidRPr="005A4D25">
        <w:rPr>
          <w:rFonts w:ascii="Sakkal Majalla" w:hAnsi="Sakkal Majalla" w:cs="Sakkal Majalla"/>
          <w:b/>
          <w:bCs/>
          <w:sz w:val="28"/>
          <w:szCs w:val="28"/>
          <w:rtl/>
        </w:rPr>
        <w:t>اختبار الفرضيات البحثية</w:t>
      </w:r>
    </w:p>
    <w:p w14:paraId="6F5E5A5B" w14:textId="15717EAC" w:rsidR="005A4D25" w:rsidRPr="005A4D25" w:rsidRDefault="005A4D25" w:rsidP="005A4D25">
      <w:pPr>
        <w:numPr>
          <w:ilvl w:val="0"/>
          <w:numId w:val="22"/>
        </w:numPr>
        <w:rPr>
          <w:rFonts w:ascii="Sakkal Majalla" w:hAnsi="Sakkal Majalla" w:cs="Sakkal Majalla"/>
          <w:sz w:val="28"/>
          <w:szCs w:val="28"/>
          <w:lang w:bidi="ar-EG"/>
        </w:rPr>
      </w:pPr>
      <w:r w:rsidRPr="005A4D25">
        <w:rPr>
          <w:rFonts w:ascii="Sakkal Majalla" w:hAnsi="Sakkal Majalla" w:cs="Sakkal Majalla"/>
          <w:b/>
          <w:bCs/>
          <w:sz w:val="28"/>
          <w:szCs w:val="28"/>
          <w:rtl/>
        </w:rPr>
        <w:t>الفرضية الأولى: "هناك علاقة إيجابية بين جودة بيئة العمل وإنتاجية الموظفين</w:t>
      </w:r>
      <w:r w:rsidRPr="005A4D25">
        <w:rPr>
          <w:rFonts w:ascii="Sakkal Majalla" w:hAnsi="Sakkal Majalla" w:cs="Sakkal Majalla"/>
          <w:b/>
          <w:bCs/>
          <w:sz w:val="28"/>
          <w:szCs w:val="28"/>
          <w:lang w:bidi="ar-EG"/>
        </w:rPr>
        <w:t>."</w:t>
      </w:r>
      <w:r w:rsidRPr="005A4D25">
        <w:rPr>
          <w:rFonts w:ascii="Sakkal Majalla" w:hAnsi="Sakkal Majalla" w:cs="Sakkal Majalla"/>
          <w:sz w:val="28"/>
          <w:szCs w:val="28"/>
          <w:lang w:bidi="ar-EG"/>
        </w:rPr>
        <w:br/>
        <w:t xml:space="preserve"> </w:t>
      </w:r>
      <w:r w:rsidRPr="005A4D25">
        <w:rPr>
          <w:rFonts w:ascii="Sakkal Majalla" w:hAnsi="Sakkal Majalla" w:cs="Sakkal Majalla"/>
          <w:b/>
          <w:bCs/>
          <w:sz w:val="28"/>
          <w:szCs w:val="28"/>
          <w:rtl/>
        </w:rPr>
        <w:t>تم إثبات هذه الفرضية</w:t>
      </w:r>
      <w:r w:rsidRPr="005A4D25">
        <w:rPr>
          <w:rFonts w:ascii="Sakkal Majalla" w:hAnsi="Sakkal Majalla" w:cs="Sakkal Majalla"/>
          <w:sz w:val="28"/>
          <w:szCs w:val="28"/>
          <w:rtl/>
        </w:rPr>
        <w:t>، حيث أظهرت النتائج أن الموظفين الأكثر رضا عن بيئة العمل هم الأكثر إنتاجية، كما أن التحسينات في بيئة العمل تؤدي إلى أداء وظيفي أفضل</w:t>
      </w:r>
      <w:r w:rsidRPr="005A4D25">
        <w:rPr>
          <w:rFonts w:ascii="Sakkal Majalla" w:hAnsi="Sakkal Majalla" w:cs="Sakkal Majalla"/>
          <w:sz w:val="28"/>
          <w:szCs w:val="28"/>
          <w:lang w:bidi="ar-EG"/>
        </w:rPr>
        <w:t>.</w:t>
      </w:r>
    </w:p>
    <w:p w14:paraId="11BD44DB" w14:textId="3E153B2A" w:rsidR="005A4D25" w:rsidRPr="005A4D25" w:rsidRDefault="005A4D25" w:rsidP="005A4D25">
      <w:pPr>
        <w:numPr>
          <w:ilvl w:val="0"/>
          <w:numId w:val="22"/>
        </w:numPr>
        <w:rPr>
          <w:rFonts w:ascii="Sakkal Majalla" w:hAnsi="Sakkal Majalla" w:cs="Sakkal Majalla"/>
          <w:sz w:val="28"/>
          <w:szCs w:val="28"/>
          <w:lang w:bidi="ar-EG"/>
        </w:rPr>
      </w:pPr>
      <w:r w:rsidRPr="005A4D25">
        <w:rPr>
          <w:rFonts w:ascii="Sakkal Majalla" w:hAnsi="Sakkal Majalla" w:cs="Sakkal Majalla"/>
          <w:b/>
          <w:bCs/>
          <w:sz w:val="28"/>
          <w:szCs w:val="28"/>
          <w:rtl/>
        </w:rPr>
        <w:t>الفرضية الثانية: "تحسين بيئة العمل يؤدي إلى زيادة رضا الموظفين وتقليل معدلات التغيب</w:t>
      </w:r>
      <w:r w:rsidRPr="005A4D25">
        <w:rPr>
          <w:rFonts w:ascii="Sakkal Majalla" w:hAnsi="Sakkal Majalla" w:cs="Sakkal Majalla"/>
          <w:b/>
          <w:bCs/>
          <w:sz w:val="28"/>
          <w:szCs w:val="28"/>
          <w:lang w:bidi="ar-EG"/>
        </w:rPr>
        <w:t>."</w:t>
      </w:r>
      <w:r w:rsidRPr="005A4D25">
        <w:rPr>
          <w:rFonts w:ascii="Sakkal Majalla" w:hAnsi="Sakkal Majalla" w:cs="Sakkal Majalla"/>
          <w:sz w:val="28"/>
          <w:szCs w:val="28"/>
          <w:lang w:bidi="ar-EG"/>
        </w:rPr>
        <w:br/>
        <w:t xml:space="preserve"> </w:t>
      </w:r>
      <w:r w:rsidRPr="005A4D25">
        <w:rPr>
          <w:rFonts w:ascii="Sakkal Majalla" w:hAnsi="Sakkal Majalla" w:cs="Sakkal Majalla"/>
          <w:b/>
          <w:bCs/>
          <w:sz w:val="28"/>
          <w:szCs w:val="28"/>
          <w:rtl/>
        </w:rPr>
        <w:t>تم تأكيدها جزئيًا</w:t>
      </w:r>
      <w:r w:rsidRPr="005A4D25">
        <w:rPr>
          <w:rFonts w:ascii="Sakkal Majalla" w:hAnsi="Sakkal Majalla" w:cs="Sakkal Majalla"/>
          <w:sz w:val="28"/>
          <w:szCs w:val="28"/>
          <w:rtl/>
        </w:rPr>
        <w:t>، حيث وجد البحث أن بيئة العمل الأفضل تؤدي إلى رضا وظيفي أعلى، ولكن لا تزال هناك تحديات متعلقة بضغوط العمل التي قد تؤثر على معدلات الغياب</w:t>
      </w:r>
      <w:r w:rsidRPr="005A4D25">
        <w:rPr>
          <w:rFonts w:ascii="Sakkal Majalla" w:hAnsi="Sakkal Majalla" w:cs="Sakkal Majalla"/>
          <w:sz w:val="28"/>
          <w:szCs w:val="28"/>
          <w:lang w:bidi="ar-EG"/>
        </w:rPr>
        <w:t>.</w:t>
      </w:r>
    </w:p>
    <w:p w14:paraId="25073956"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3. </w:t>
      </w:r>
      <w:r w:rsidRPr="005A4D25">
        <w:rPr>
          <w:rFonts w:ascii="Sakkal Majalla" w:hAnsi="Sakkal Majalla" w:cs="Sakkal Majalla"/>
          <w:b/>
          <w:bCs/>
          <w:sz w:val="28"/>
          <w:szCs w:val="28"/>
          <w:rtl/>
        </w:rPr>
        <w:t>مناقشة الفجوات بين التوقعات والنتائج</w:t>
      </w:r>
    </w:p>
    <w:p w14:paraId="212F5F6D"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رغم تأكيد الدراسة على أهمية بيئة العمل، إلا أن بعض التحديات ظهرت، مثل</w:t>
      </w:r>
      <w:r w:rsidRPr="005A4D25">
        <w:rPr>
          <w:rFonts w:ascii="Sakkal Majalla" w:hAnsi="Sakkal Majalla" w:cs="Sakkal Majalla"/>
          <w:sz w:val="28"/>
          <w:szCs w:val="28"/>
          <w:lang w:bidi="ar-EG"/>
        </w:rPr>
        <w:t>:</w:t>
      </w:r>
    </w:p>
    <w:p w14:paraId="316CA181" w14:textId="77777777" w:rsidR="005A4D25" w:rsidRPr="005A4D25" w:rsidRDefault="005A4D25" w:rsidP="005A4D25">
      <w:pPr>
        <w:numPr>
          <w:ilvl w:val="0"/>
          <w:numId w:val="23"/>
        </w:numPr>
        <w:rPr>
          <w:rFonts w:ascii="Sakkal Majalla" w:hAnsi="Sakkal Majalla" w:cs="Sakkal Majalla"/>
          <w:sz w:val="28"/>
          <w:szCs w:val="28"/>
          <w:lang w:bidi="ar-EG"/>
        </w:rPr>
      </w:pPr>
      <w:r w:rsidRPr="005A4D25">
        <w:rPr>
          <w:rFonts w:ascii="Sakkal Majalla" w:hAnsi="Sakkal Majalla" w:cs="Sakkal Majalla"/>
          <w:sz w:val="28"/>
          <w:szCs w:val="28"/>
          <w:rtl/>
        </w:rPr>
        <w:t xml:space="preserve">الحاجة إلى </w:t>
      </w:r>
      <w:r w:rsidRPr="005A4D25">
        <w:rPr>
          <w:rFonts w:ascii="Sakkal Majalla" w:hAnsi="Sakkal Majalla" w:cs="Sakkal Majalla"/>
          <w:b/>
          <w:bCs/>
          <w:sz w:val="28"/>
          <w:szCs w:val="28"/>
          <w:rtl/>
        </w:rPr>
        <w:t>مرونة في جداول العمل</w:t>
      </w:r>
      <w:r w:rsidRPr="005A4D25">
        <w:rPr>
          <w:rFonts w:ascii="Sakkal Majalla" w:hAnsi="Sakkal Majalla" w:cs="Sakkal Majalla"/>
          <w:sz w:val="28"/>
          <w:szCs w:val="28"/>
          <w:rtl/>
        </w:rPr>
        <w:t xml:space="preserve"> لمساعدة الموظفين في تحقيق التوازن بين العمل والحياة الشخصية</w:t>
      </w:r>
      <w:r w:rsidRPr="005A4D25">
        <w:rPr>
          <w:rFonts w:ascii="Sakkal Majalla" w:hAnsi="Sakkal Majalla" w:cs="Sakkal Majalla"/>
          <w:sz w:val="28"/>
          <w:szCs w:val="28"/>
          <w:lang w:bidi="ar-EG"/>
        </w:rPr>
        <w:t>.</w:t>
      </w:r>
    </w:p>
    <w:p w14:paraId="2F7CA197" w14:textId="77777777" w:rsidR="005A4D25" w:rsidRPr="005A4D25" w:rsidRDefault="005A4D25" w:rsidP="005A4D25">
      <w:pPr>
        <w:numPr>
          <w:ilvl w:val="0"/>
          <w:numId w:val="23"/>
        </w:numPr>
        <w:rPr>
          <w:rFonts w:ascii="Sakkal Majalla" w:hAnsi="Sakkal Majalla" w:cs="Sakkal Majalla"/>
          <w:sz w:val="28"/>
          <w:szCs w:val="28"/>
          <w:lang w:bidi="ar-EG"/>
        </w:rPr>
      </w:pPr>
      <w:r w:rsidRPr="005A4D25">
        <w:rPr>
          <w:rFonts w:ascii="Sakkal Majalla" w:hAnsi="Sakkal Majalla" w:cs="Sakkal Majalla"/>
          <w:sz w:val="28"/>
          <w:szCs w:val="28"/>
          <w:rtl/>
        </w:rPr>
        <w:t xml:space="preserve">بعض الموظفين يعانون من </w:t>
      </w:r>
      <w:r w:rsidRPr="005A4D25">
        <w:rPr>
          <w:rFonts w:ascii="Sakkal Majalla" w:hAnsi="Sakkal Majalla" w:cs="Sakkal Majalla"/>
          <w:b/>
          <w:bCs/>
          <w:sz w:val="28"/>
          <w:szCs w:val="28"/>
          <w:rtl/>
        </w:rPr>
        <w:t>ضغط العمل المرتفع</w:t>
      </w:r>
      <w:r w:rsidRPr="005A4D25">
        <w:rPr>
          <w:rFonts w:ascii="Sakkal Majalla" w:hAnsi="Sakkal Majalla" w:cs="Sakkal Majalla"/>
          <w:sz w:val="28"/>
          <w:szCs w:val="28"/>
          <w:rtl/>
        </w:rPr>
        <w:t>، مما قد يقلل من فوائد بيئة العمل المحسنة</w:t>
      </w:r>
      <w:r w:rsidRPr="005A4D25">
        <w:rPr>
          <w:rFonts w:ascii="Sakkal Majalla" w:hAnsi="Sakkal Majalla" w:cs="Sakkal Majalla"/>
          <w:sz w:val="28"/>
          <w:szCs w:val="28"/>
          <w:lang w:bidi="ar-EG"/>
        </w:rPr>
        <w:t>.</w:t>
      </w:r>
    </w:p>
    <w:p w14:paraId="5B4FDB85" w14:textId="77777777" w:rsidR="005A4D25" w:rsidRPr="005A4D25" w:rsidRDefault="005A4D25" w:rsidP="005A4D25">
      <w:pPr>
        <w:numPr>
          <w:ilvl w:val="0"/>
          <w:numId w:val="23"/>
        </w:numPr>
        <w:rPr>
          <w:rFonts w:ascii="Sakkal Majalla" w:hAnsi="Sakkal Majalla" w:cs="Sakkal Majalla"/>
          <w:sz w:val="28"/>
          <w:szCs w:val="28"/>
          <w:lang w:bidi="ar-EG"/>
        </w:rPr>
      </w:pPr>
      <w:r w:rsidRPr="005A4D25">
        <w:rPr>
          <w:rFonts w:ascii="Sakkal Majalla" w:hAnsi="Sakkal Majalla" w:cs="Sakkal Majalla"/>
          <w:sz w:val="28"/>
          <w:szCs w:val="28"/>
          <w:rtl/>
        </w:rPr>
        <w:t xml:space="preserve">الحاجة إلى </w:t>
      </w:r>
      <w:r w:rsidRPr="005A4D25">
        <w:rPr>
          <w:rFonts w:ascii="Sakkal Majalla" w:hAnsi="Sakkal Majalla" w:cs="Sakkal Majalla"/>
          <w:b/>
          <w:bCs/>
          <w:sz w:val="28"/>
          <w:szCs w:val="28"/>
          <w:rtl/>
        </w:rPr>
        <w:t>برامج دعم نفسي وتحفيزي أكثر فاعلية</w:t>
      </w:r>
      <w:r w:rsidRPr="005A4D25">
        <w:rPr>
          <w:rFonts w:ascii="Sakkal Majalla" w:hAnsi="Sakkal Majalla" w:cs="Sakkal Majalla"/>
          <w:sz w:val="28"/>
          <w:szCs w:val="28"/>
          <w:rtl/>
        </w:rPr>
        <w:t xml:space="preserve"> لمواجهة تحديات بيئة العمل الديناميكية في أمازون</w:t>
      </w:r>
      <w:r w:rsidRPr="005A4D25">
        <w:rPr>
          <w:rFonts w:ascii="Sakkal Majalla" w:hAnsi="Sakkal Majalla" w:cs="Sakkal Majalla"/>
          <w:sz w:val="28"/>
          <w:szCs w:val="28"/>
          <w:lang w:bidi="ar-EG"/>
        </w:rPr>
        <w:t>.</w:t>
      </w:r>
    </w:p>
    <w:p w14:paraId="21A569F7"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lang w:bidi="ar-EG"/>
        </w:rPr>
        <w:pict w14:anchorId="0622E643">
          <v:rect id="_x0000_i1173" style="width:0;height:1.5pt" o:hralign="center" o:hrstd="t" o:hr="t" fillcolor="#a0a0a0" stroked="f"/>
        </w:pict>
      </w:r>
    </w:p>
    <w:p w14:paraId="61DEEABE"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4.3 </w:t>
      </w:r>
      <w:r w:rsidRPr="005A4D25">
        <w:rPr>
          <w:rFonts w:ascii="Sakkal Majalla" w:hAnsi="Sakkal Majalla" w:cs="Sakkal Majalla"/>
          <w:b/>
          <w:bCs/>
          <w:sz w:val="28"/>
          <w:szCs w:val="28"/>
          <w:rtl/>
        </w:rPr>
        <w:t>التوصيات</w:t>
      </w:r>
    </w:p>
    <w:p w14:paraId="3FE055D6" w14:textId="77777777" w:rsidR="005A4D25" w:rsidRPr="005A4D25" w:rsidRDefault="005A4D25" w:rsidP="005A4D25">
      <w:pPr>
        <w:rPr>
          <w:rFonts w:ascii="Sakkal Majalla" w:hAnsi="Sakkal Majalla" w:cs="Sakkal Majalla"/>
          <w:sz w:val="28"/>
          <w:szCs w:val="28"/>
          <w:lang w:bidi="ar-EG"/>
        </w:rPr>
      </w:pPr>
      <w:r w:rsidRPr="005A4D25">
        <w:rPr>
          <w:rFonts w:ascii="Sakkal Majalla" w:hAnsi="Sakkal Majalla" w:cs="Sakkal Majalla"/>
          <w:sz w:val="28"/>
          <w:szCs w:val="28"/>
          <w:rtl/>
        </w:rPr>
        <w:t>بناءً على نتائج الدراسة والمقابلات وتحليل البيانات، يمكن تقديم مجموعة من التوصيات التي من شأنها تحسين بيئة العمل في أمازون وتعزيز إنتاجية الموظفين</w:t>
      </w:r>
      <w:r w:rsidRPr="005A4D25">
        <w:rPr>
          <w:rFonts w:ascii="Sakkal Majalla" w:hAnsi="Sakkal Majalla" w:cs="Sakkal Majalla"/>
          <w:sz w:val="28"/>
          <w:szCs w:val="28"/>
          <w:lang w:bidi="ar-EG"/>
        </w:rPr>
        <w:t>.</w:t>
      </w:r>
    </w:p>
    <w:p w14:paraId="1C49D247"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1. </w:t>
      </w:r>
      <w:r w:rsidRPr="005A4D25">
        <w:rPr>
          <w:rFonts w:ascii="Sakkal Majalla" w:hAnsi="Sakkal Majalla" w:cs="Sakkal Majalla"/>
          <w:b/>
          <w:bCs/>
          <w:sz w:val="28"/>
          <w:szCs w:val="28"/>
          <w:rtl/>
        </w:rPr>
        <w:t>تحسين بيئة العمل المادية</w:t>
      </w:r>
    </w:p>
    <w:p w14:paraId="5714B7F9" w14:textId="77777777" w:rsidR="005A4D25" w:rsidRPr="005A4D25" w:rsidRDefault="005A4D25" w:rsidP="005A4D25">
      <w:pPr>
        <w:numPr>
          <w:ilvl w:val="0"/>
          <w:numId w:val="24"/>
        </w:numPr>
        <w:rPr>
          <w:rFonts w:ascii="Sakkal Majalla" w:hAnsi="Sakkal Majalla" w:cs="Sakkal Majalla"/>
          <w:sz w:val="28"/>
          <w:szCs w:val="28"/>
          <w:lang w:bidi="ar-EG"/>
        </w:rPr>
      </w:pPr>
      <w:r w:rsidRPr="005A4D25">
        <w:rPr>
          <w:rFonts w:ascii="Sakkal Majalla" w:hAnsi="Sakkal Majalla" w:cs="Sakkal Majalla"/>
          <w:b/>
          <w:bCs/>
          <w:sz w:val="28"/>
          <w:szCs w:val="28"/>
          <w:rtl/>
        </w:rPr>
        <w:t>توفير مساحات عمل أكثر راحة</w:t>
      </w:r>
      <w:r w:rsidRPr="005A4D25">
        <w:rPr>
          <w:rFonts w:ascii="Sakkal Majalla" w:hAnsi="Sakkal Majalla" w:cs="Sakkal Majalla"/>
          <w:sz w:val="28"/>
          <w:szCs w:val="28"/>
          <w:rtl/>
        </w:rPr>
        <w:t>، تتضمن مناطق استراحة مجهزة بشكل جيد للحد من التوتر والإرهاق</w:t>
      </w:r>
      <w:r w:rsidRPr="005A4D25">
        <w:rPr>
          <w:rFonts w:ascii="Sakkal Majalla" w:hAnsi="Sakkal Majalla" w:cs="Sakkal Majalla"/>
          <w:sz w:val="28"/>
          <w:szCs w:val="28"/>
          <w:lang w:bidi="ar-EG"/>
        </w:rPr>
        <w:t>.</w:t>
      </w:r>
    </w:p>
    <w:p w14:paraId="50E29E8D" w14:textId="77777777" w:rsidR="005A4D25" w:rsidRPr="005A4D25" w:rsidRDefault="005A4D25" w:rsidP="005A4D25">
      <w:pPr>
        <w:numPr>
          <w:ilvl w:val="0"/>
          <w:numId w:val="24"/>
        </w:numPr>
        <w:rPr>
          <w:rFonts w:ascii="Sakkal Majalla" w:hAnsi="Sakkal Majalla" w:cs="Sakkal Majalla"/>
          <w:sz w:val="28"/>
          <w:szCs w:val="28"/>
          <w:lang w:bidi="ar-EG"/>
        </w:rPr>
      </w:pPr>
      <w:r w:rsidRPr="005A4D25">
        <w:rPr>
          <w:rFonts w:ascii="Sakkal Majalla" w:hAnsi="Sakkal Majalla" w:cs="Sakkal Majalla"/>
          <w:b/>
          <w:bCs/>
          <w:sz w:val="28"/>
          <w:szCs w:val="28"/>
          <w:rtl/>
        </w:rPr>
        <w:t>تحسين أنظمة الإضاءة والتهوية</w:t>
      </w:r>
      <w:r w:rsidRPr="005A4D25">
        <w:rPr>
          <w:rFonts w:ascii="Sakkal Majalla" w:hAnsi="Sakkal Majalla" w:cs="Sakkal Majalla"/>
          <w:sz w:val="28"/>
          <w:szCs w:val="28"/>
          <w:rtl/>
        </w:rPr>
        <w:t xml:space="preserve"> لتوفير بيئة أكثر راحة وصحة للموظفين</w:t>
      </w:r>
      <w:r w:rsidRPr="005A4D25">
        <w:rPr>
          <w:rFonts w:ascii="Sakkal Majalla" w:hAnsi="Sakkal Majalla" w:cs="Sakkal Majalla"/>
          <w:sz w:val="28"/>
          <w:szCs w:val="28"/>
          <w:lang w:bidi="ar-EG"/>
        </w:rPr>
        <w:t>.</w:t>
      </w:r>
    </w:p>
    <w:p w14:paraId="20E971EC" w14:textId="77777777" w:rsidR="005A4D25" w:rsidRPr="005A4D25" w:rsidRDefault="005A4D25" w:rsidP="005A4D25">
      <w:pPr>
        <w:numPr>
          <w:ilvl w:val="0"/>
          <w:numId w:val="24"/>
        </w:numPr>
        <w:rPr>
          <w:rFonts w:ascii="Sakkal Majalla" w:hAnsi="Sakkal Majalla" w:cs="Sakkal Majalla"/>
          <w:sz w:val="28"/>
          <w:szCs w:val="28"/>
          <w:lang w:bidi="ar-EG"/>
        </w:rPr>
      </w:pPr>
      <w:r w:rsidRPr="005A4D25">
        <w:rPr>
          <w:rFonts w:ascii="Sakkal Majalla" w:hAnsi="Sakkal Majalla" w:cs="Sakkal Majalla"/>
          <w:b/>
          <w:bCs/>
          <w:sz w:val="28"/>
          <w:szCs w:val="28"/>
          <w:rtl/>
        </w:rPr>
        <w:t>تقليل الضوضاء في أماكن العمل</w:t>
      </w:r>
      <w:r w:rsidRPr="005A4D25">
        <w:rPr>
          <w:rFonts w:ascii="Sakkal Majalla" w:hAnsi="Sakkal Majalla" w:cs="Sakkal Majalla"/>
          <w:sz w:val="28"/>
          <w:szCs w:val="28"/>
          <w:rtl/>
        </w:rPr>
        <w:t xml:space="preserve"> من خلال عزل الأصوات وتحسين التصميم الداخلي للمكاتب والمستودعات</w:t>
      </w:r>
      <w:r w:rsidRPr="005A4D25">
        <w:rPr>
          <w:rFonts w:ascii="Sakkal Majalla" w:hAnsi="Sakkal Majalla" w:cs="Sakkal Majalla"/>
          <w:sz w:val="28"/>
          <w:szCs w:val="28"/>
          <w:lang w:bidi="ar-EG"/>
        </w:rPr>
        <w:t>.</w:t>
      </w:r>
    </w:p>
    <w:p w14:paraId="36C43763"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lastRenderedPageBreak/>
        <w:t xml:space="preserve">2. </w:t>
      </w:r>
      <w:r w:rsidRPr="005A4D25">
        <w:rPr>
          <w:rFonts w:ascii="Sakkal Majalla" w:hAnsi="Sakkal Majalla" w:cs="Sakkal Majalla"/>
          <w:b/>
          <w:bCs/>
          <w:sz w:val="28"/>
          <w:szCs w:val="28"/>
          <w:rtl/>
        </w:rPr>
        <w:t>تعزيز الثقافة التنظيمية الإيجابية</w:t>
      </w:r>
    </w:p>
    <w:p w14:paraId="208DA3D6" w14:textId="77777777" w:rsidR="005A4D25" w:rsidRPr="005A4D25" w:rsidRDefault="005A4D25" w:rsidP="005A4D25">
      <w:pPr>
        <w:numPr>
          <w:ilvl w:val="0"/>
          <w:numId w:val="25"/>
        </w:numPr>
        <w:rPr>
          <w:rFonts w:ascii="Sakkal Majalla" w:hAnsi="Sakkal Majalla" w:cs="Sakkal Majalla"/>
          <w:sz w:val="28"/>
          <w:szCs w:val="28"/>
          <w:lang w:bidi="ar-EG"/>
        </w:rPr>
      </w:pPr>
      <w:r w:rsidRPr="005A4D25">
        <w:rPr>
          <w:rFonts w:ascii="Sakkal Majalla" w:hAnsi="Sakkal Majalla" w:cs="Sakkal Majalla"/>
          <w:b/>
          <w:bCs/>
          <w:sz w:val="28"/>
          <w:szCs w:val="28"/>
          <w:rtl/>
        </w:rPr>
        <w:t>تعزيز التواصل الفعّال بين الموظفين والإدارة</w:t>
      </w:r>
      <w:r w:rsidRPr="005A4D25">
        <w:rPr>
          <w:rFonts w:ascii="Sakkal Majalla" w:hAnsi="Sakkal Majalla" w:cs="Sakkal Majalla"/>
          <w:sz w:val="28"/>
          <w:szCs w:val="28"/>
          <w:rtl/>
        </w:rPr>
        <w:t xml:space="preserve"> من خلال الاجتماعات الدورية وورش العمل</w:t>
      </w:r>
      <w:r w:rsidRPr="005A4D25">
        <w:rPr>
          <w:rFonts w:ascii="Sakkal Majalla" w:hAnsi="Sakkal Majalla" w:cs="Sakkal Majalla"/>
          <w:sz w:val="28"/>
          <w:szCs w:val="28"/>
          <w:lang w:bidi="ar-EG"/>
        </w:rPr>
        <w:t>.</w:t>
      </w:r>
    </w:p>
    <w:p w14:paraId="74D31E88" w14:textId="77777777" w:rsidR="005A4D25" w:rsidRPr="005A4D25" w:rsidRDefault="005A4D25" w:rsidP="005A4D25">
      <w:pPr>
        <w:numPr>
          <w:ilvl w:val="0"/>
          <w:numId w:val="25"/>
        </w:numPr>
        <w:rPr>
          <w:rFonts w:ascii="Sakkal Majalla" w:hAnsi="Sakkal Majalla" w:cs="Sakkal Majalla"/>
          <w:sz w:val="28"/>
          <w:szCs w:val="28"/>
          <w:lang w:bidi="ar-EG"/>
        </w:rPr>
      </w:pPr>
      <w:r w:rsidRPr="005A4D25">
        <w:rPr>
          <w:rFonts w:ascii="Sakkal Majalla" w:hAnsi="Sakkal Majalla" w:cs="Sakkal Majalla"/>
          <w:b/>
          <w:bCs/>
          <w:sz w:val="28"/>
          <w:szCs w:val="28"/>
          <w:rtl/>
        </w:rPr>
        <w:t>تحفيز بيئة التعاون والعدالة داخل الشركة</w:t>
      </w:r>
      <w:r w:rsidRPr="005A4D25">
        <w:rPr>
          <w:rFonts w:ascii="Sakkal Majalla" w:hAnsi="Sakkal Majalla" w:cs="Sakkal Majalla"/>
          <w:sz w:val="28"/>
          <w:szCs w:val="28"/>
          <w:rtl/>
        </w:rPr>
        <w:t xml:space="preserve"> لضمان شعور الموظفين بالمساواة والانتماء</w:t>
      </w:r>
      <w:r w:rsidRPr="005A4D25">
        <w:rPr>
          <w:rFonts w:ascii="Sakkal Majalla" w:hAnsi="Sakkal Majalla" w:cs="Sakkal Majalla"/>
          <w:sz w:val="28"/>
          <w:szCs w:val="28"/>
          <w:lang w:bidi="ar-EG"/>
        </w:rPr>
        <w:t>.</w:t>
      </w:r>
    </w:p>
    <w:p w14:paraId="624746C8" w14:textId="77777777" w:rsidR="005A4D25" w:rsidRPr="005A4D25" w:rsidRDefault="005A4D25" w:rsidP="005A4D25">
      <w:pPr>
        <w:numPr>
          <w:ilvl w:val="0"/>
          <w:numId w:val="25"/>
        </w:numPr>
        <w:rPr>
          <w:rFonts w:ascii="Sakkal Majalla" w:hAnsi="Sakkal Majalla" w:cs="Sakkal Majalla"/>
          <w:sz w:val="28"/>
          <w:szCs w:val="28"/>
          <w:lang w:bidi="ar-EG"/>
        </w:rPr>
      </w:pPr>
      <w:r w:rsidRPr="005A4D25">
        <w:rPr>
          <w:rFonts w:ascii="Sakkal Majalla" w:hAnsi="Sakkal Majalla" w:cs="Sakkal Majalla"/>
          <w:b/>
          <w:bCs/>
          <w:sz w:val="28"/>
          <w:szCs w:val="28"/>
          <w:rtl/>
        </w:rPr>
        <w:t>إعطاء الموظفين فرصًا أكبر للمشاركة في صنع القرار</w:t>
      </w:r>
      <w:r w:rsidRPr="005A4D25">
        <w:rPr>
          <w:rFonts w:ascii="Sakkal Majalla" w:hAnsi="Sakkal Majalla" w:cs="Sakkal Majalla"/>
          <w:sz w:val="28"/>
          <w:szCs w:val="28"/>
          <w:rtl/>
        </w:rPr>
        <w:t xml:space="preserve"> لتعزيز شعورهم بالمسؤولية والانتماء المؤسسي</w:t>
      </w:r>
      <w:r w:rsidRPr="005A4D25">
        <w:rPr>
          <w:rFonts w:ascii="Sakkal Majalla" w:hAnsi="Sakkal Majalla" w:cs="Sakkal Majalla"/>
          <w:sz w:val="28"/>
          <w:szCs w:val="28"/>
          <w:lang w:bidi="ar-EG"/>
        </w:rPr>
        <w:t>.</w:t>
      </w:r>
    </w:p>
    <w:p w14:paraId="63735EC4"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3. </w:t>
      </w:r>
      <w:r w:rsidRPr="005A4D25">
        <w:rPr>
          <w:rFonts w:ascii="Sakkal Majalla" w:hAnsi="Sakkal Majalla" w:cs="Sakkal Majalla"/>
          <w:b/>
          <w:bCs/>
          <w:sz w:val="28"/>
          <w:szCs w:val="28"/>
          <w:rtl/>
        </w:rPr>
        <w:t>توفير برامج دعم نفسي وتحفيزي</w:t>
      </w:r>
    </w:p>
    <w:p w14:paraId="5C07658F" w14:textId="77777777" w:rsidR="005A4D25" w:rsidRPr="005A4D25" w:rsidRDefault="005A4D25" w:rsidP="005A4D25">
      <w:pPr>
        <w:numPr>
          <w:ilvl w:val="0"/>
          <w:numId w:val="26"/>
        </w:numPr>
        <w:rPr>
          <w:rFonts w:ascii="Sakkal Majalla" w:hAnsi="Sakkal Majalla" w:cs="Sakkal Majalla"/>
          <w:sz w:val="28"/>
          <w:szCs w:val="28"/>
          <w:lang w:bidi="ar-EG"/>
        </w:rPr>
      </w:pPr>
      <w:r w:rsidRPr="005A4D25">
        <w:rPr>
          <w:rFonts w:ascii="Sakkal Majalla" w:hAnsi="Sakkal Majalla" w:cs="Sakkal Majalla"/>
          <w:b/>
          <w:bCs/>
          <w:sz w:val="28"/>
          <w:szCs w:val="28"/>
          <w:rtl/>
        </w:rPr>
        <w:t>إطلاق برامج للصحة النفسية والدعم الوظيفي</w:t>
      </w:r>
      <w:r w:rsidRPr="005A4D25">
        <w:rPr>
          <w:rFonts w:ascii="Sakkal Majalla" w:hAnsi="Sakkal Majalla" w:cs="Sakkal Majalla"/>
          <w:sz w:val="28"/>
          <w:szCs w:val="28"/>
          <w:rtl/>
        </w:rPr>
        <w:t xml:space="preserve"> لمساعدة الموظفين على التغلب على ضغوط العمل</w:t>
      </w:r>
      <w:r w:rsidRPr="005A4D25">
        <w:rPr>
          <w:rFonts w:ascii="Sakkal Majalla" w:hAnsi="Sakkal Majalla" w:cs="Sakkal Majalla"/>
          <w:sz w:val="28"/>
          <w:szCs w:val="28"/>
          <w:lang w:bidi="ar-EG"/>
        </w:rPr>
        <w:t>.</w:t>
      </w:r>
    </w:p>
    <w:p w14:paraId="22D00F6B" w14:textId="77777777" w:rsidR="005A4D25" w:rsidRPr="005A4D25" w:rsidRDefault="005A4D25" w:rsidP="005A4D25">
      <w:pPr>
        <w:numPr>
          <w:ilvl w:val="0"/>
          <w:numId w:val="26"/>
        </w:numPr>
        <w:rPr>
          <w:rFonts w:ascii="Sakkal Majalla" w:hAnsi="Sakkal Majalla" w:cs="Sakkal Majalla"/>
          <w:sz w:val="28"/>
          <w:szCs w:val="28"/>
          <w:lang w:bidi="ar-EG"/>
        </w:rPr>
      </w:pPr>
      <w:r w:rsidRPr="005A4D25">
        <w:rPr>
          <w:rFonts w:ascii="Sakkal Majalla" w:hAnsi="Sakkal Majalla" w:cs="Sakkal Majalla"/>
          <w:b/>
          <w:bCs/>
          <w:sz w:val="28"/>
          <w:szCs w:val="28"/>
          <w:rtl/>
        </w:rPr>
        <w:t>توفير استشارات نفسية مجانية داخل الشركة</w:t>
      </w:r>
      <w:r w:rsidRPr="005A4D25">
        <w:rPr>
          <w:rFonts w:ascii="Sakkal Majalla" w:hAnsi="Sakkal Majalla" w:cs="Sakkal Majalla"/>
          <w:sz w:val="28"/>
          <w:szCs w:val="28"/>
          <w:rtl/>
        </w:rPr>
        <w:t xml:space="preserve"> لمساعدة الموظفين على إدارة ضغوط العمل</w:t>
      </w:r>
      <w:r w:rsidRPr="005A4D25">
        <w:rPr>
          <w:rFonts w:ascii="Sakkal Majalla" w:hAnsi="Sakkal Majalla" w:cs="Sakkal Majalla"/>
          <w:sz w:val="28"/>
          <w:szCs w:val="28"/>
          <w:lang w:bidi="ar-EG"/>
        </w:rPr>
        <w:t>.</w:t>
      </w:r>
    </w:p>
    <w:p w14:paraId="22EC4800" w14:textId="77777777" w:rsidR="005A4D25" w:rsidRPr="005A4D25" w:rsidRDefault="005A4D25" w:rsidP="005A4D25">
      <w:pPr>
        <w:numPr>
          <w:ilvl w:val="0"/>
          <w:numId w:val="26"/>
        </w:numPr>
        <w:rPr>
          <w:rFonts w:ascii="Sakkal Majalla" w:hAnsi="Sakkal Majalla" w:cs="Sakkal Majalla"/>
          <w:sz w:val="28"/>
          <w:szCs w:val="28"/>
          <w:lang w:bidi="ar-EG"/>
        </w:rPr>
      </w:pPr>
      <w:r w:rsidRPr="005A4D25">
        <w:rPr>
          <w:rFonts w:ascii="Sakkal Majalla" w:hAnsi="Sakkal Majalla" w:cs="Sakkal Majalla"/>
          <w:b/>
          <w:bCs/>
          <w:sz w:val="28"/>
          <w:szCs w:val="28"/>
          <w:rtl/>
        </w:rPr>
        <w:t>تعزيز ثقافة التقدير والمكافآت</w:t>
      </w:r>
      <w:r w:rsidRPr="005A4D25">
        <w:rPr>
          <w:rFonts w:ascii="Sakkal Majalla" w:hAnsi="Sakkal Majalla" w:cs="Sakkal Majalla"/>
          <w:sz w:val="28"/>
          <w:szCs w:val="28"/>
          <w:rtl/>
        </w:rPr>
        <w:t xml:space="preserve"> من خلال الحوافز المالية والتقدير العلني للأداء المتميز</w:t>
      </w:r>
      <w:r w:rsidRPr="005A4D25">
        <w:rPr>
          <w:rFonts w:ascii="Sakkal Majalla" w:hAnsi="Sakkal Majalla" w:cs="Sakkal Majalla"/>
          <w:sz w:val="28"/>
          <w:szCs w:val="28"/>
          <w:lang w:bidi="ar-EG"/>
        </w:rPr>
        <w:t>.</w:t>
      </w:r>
    </w:p>
    <w:p w14:paraId="5D92F074"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lang w:bidi="ar-EG"/>
        </w:rPr>
        <w:t xml:space="preserve">4. </w:t>
      </w:r>
      <w:r w:rsidRPr="005A4D25">
        <w:rPr>
          <w:rFonts w:ascii="Sakkal Majalla" w:hAnsi="Sakkal Majalla" w:cs="Sakkal Majalla"/>
          <w:b/>
          <w:bCs/>
          <w:sz w:val="28"/>
          <w:szCs w:val="28"/>
          <w:rtl/>
        </w:rPr>
        <w:t>تحسين سياسات العمل والتوازن بين الحياة الشخصية والمهنية</w:t>
      </w:r>
    </w:p>
    <w:p w14:paraId="691F84C7" w14:textId="77777777" w:rsidR="005A4D25" w:rsidRPr="005A4D25" w:rsidRDefault="005A4D25" w:rsidP="005A4D25">
      <w:pPr>
        <w:numPr>
          <w:ilvl w:val="0"/>
          <w:numId w:val="27"/>
        </w:numPr>
        <w:rPr>
          <w:rFonts w:ascii="Sakkal Majalla" w:hAnsi="Sakkal Majalla" w:cs="Sakkal Majalla"/>
          <w:sz w:val="28"/>
          <w:szCs w:val="28"/>
          <w:lang w:bidi="ar-EG"/>
        </w:rPr>
      </w:pPr>
      <w:r w:rsidRPr="005A4D25">
        <w:rPr>
          <w:rFonts w:ascii="Sakkal Majalla" w:hAnsi="Sakkal Majalla" w:cs="Sakkal Majalla"/>
          <w:b/>
          <w:bCs/>
          <w:sz w:val="28"/>
          <w:szCs w:val="28"/>
          <w:rtl/>
        </w:rPr>
        <w:t>توفير خيارات العمل عن بُعد</w:t>
      </w:r>
      <w:r w:rsidRPr="005A4D25">
        <w:rPr>
          <w:rFonts w:ascii="Sakkal Majalla" w:hAnsi="Sakkal Majalla" w:cs="Sakkal Majalla"/>
          <w:sz w:val="28"/>
          <w:szCs w:val="28"/>
          <w:rtl/>
        </w:rPr>
        <w:t xml:space="preserve"> لبعض الوظائف التي لا تتطلب وجودًا ماديًا دائمًا في مقر العمل</w:t>
      </w:r>
      <w:r w:rsidRPr="005A4D25">
        <w:rPr>
          <w:rFonts w:ascii="Sakkal Majalla" w:hAnsi="Sakkal Majalla" w:cs="Sakkal Majalla"/>
          <w:sz w:val="28"/>
          <w:szCs w:val="28"/>
          <w:lang w:bidi="ar-EG"/>
        </w:rPr>
        <w:t>.</w:t>
      </w:r>
    </w:p>
    <w:p w14:paraId="7935C30C" w14:textId="77777777" w:rsidR="005A4D25" w:rsidRPr="005A4D25" w:rsidRDefault="005A4D25" w:rsidP="005A4D25">
      <w:pPr>
        <w:numPr>
          <w:ilvl w:val="0"/>
          <w:numId w:val="27"/>
        </w:numPr>
        <w:rPr>
          <w:rFonts w:ascii="Sakkal Majalla" w:hAnsi="Sakkal Majalla" w:cs="Sakkal Majalla"/>
          <w:sz w:val="28"/>
          <w:szCs w:val="28"/>
          <w:lang w:bidi="ar-EG"/>
        </w:rPr>
      </w:pPr>
      <w:r w:rsidRPr="005A4D25">
        <w:rPr>
          <w:rFonts w:ascii="Sakkal Majalla" w:hAnsi="Sakkal Majalla" w:cs="Sakkal Majalla"/>
          <w:b/>
          <w:bCs/>
          <w:sz w:val="28"/>
          <w:szCs w:val="28"/>
          <w:rtl/>
        </w:rPr>
        <w:t>إعادة النظر في ساعات العمل</w:t>
      </w:r>
      <w:r w:rsidRPr="005A4D25">
        <w:rPr>
          <w:rFonts w:ascii="Sakkal Majalla" w:hAnsi="Sakkal Majalla" w:cs="Sakkal Majalla"/>
          <w:sz w:val="28"/>
          <w:szCs w:val="28"/>
          <w:rtl/>
        </w:rPr>
        <w:t xml:space="preserve"> وتقديم مرونة أكبر للموظفين لتحقيق التوازن بين العمل والحياة الشخصية</w:t>
      </w:r>
      <w:r w:rsidRPr="005A4D25">
        <w:rPr>
          <w:rFonts w:ascii="Sakkal Majalla" w:hAnsi="Sakkal Majalla" w:cs="Sakkal Majalla"/>
          <w:sz w:val="28"/>
          <w:szCs w:val="28"/>
          <w:lang w:bidi="ar-EG"/>
        </w:rPr>
        <w:t>.</w:t>
      </w:r>
    </w:p>
    <w:p w14:paraId="1E888DC3" w14:textId="77777777" w:rsidR="005A4D25" w:rsidRPr="005A4D25" w:rsidRDefault="005A4D25" w:rsidP="005A4D25">
      <w:pPr>
        <w:numPr>
          <w:ilvl w:val="0"/>
          <w:numId w:val="27"/>
        </w:numPr>
        <w:rPr>
          <w:rFonts w:ascii="Sakkal Majalla" w:hAnsi="Sakkal Majalla" w:cs="Sakkal Majalla"/>
          <w:sz w:val="28"/>
          <w:szCs w:val="28"/>
          <w:lang w:bidi="ar-EG"/>
        </w:rPr>
      </w:pPr>
      <w:r w:rsidRPr="005A4D25">
        <w:rPr>
          <w:rFonts w:ascii="Sakkal Majalla" w:hAnsi="Sakkal Majalla" w:cs="Sakkal Majalla"/>
          <w:b/>
          <w:bCs/>
          <w:sz w:val="28"/>
          <w:szCs w:val="28"/>
          <w:rtl/>
        </w:rPr>
        <w:t>تقليل الضغط الوظيفي</w:t>
      </w:r>
      <w:r w:rsidRPr="005A4D25">
        <w:rPr>
          <w:rFonts w:ascii="Sakkal Majalla" w:hAnsi="Sakkal Majalla" w:cs="Sakkal Majalla"/>
          <w:sz w:val="28"/>
          <w:szCs w:val="28"/>
          <w:rtl/>
        </w:rPr>
        <w:t xml:space="preserve"> من خلال توزيع العمل بشكل عادل بين الفرق المختلفة</w:t>
      </w:r>
      <w:r w:rsidRPr="005A4D25">
        <w:rPr>
          <w:rFonts w:ascii="Sakkal Majalla" w:hAnsi="Sakkal Majalla" w:cs="Sakkal Majalla"/>
          <w:sz w:val="28"/>
          <w:szCs w:val="28"/>
          <w:lang w:bidi="ar-EG"/>
        </w:rPr>
        <w:t>.</w:t>
      </w:r>
    </w:p>
    <w:p w14:paraId="71A9E3F5" w14:textId="77777777" w:rsidR="001336D0" w:rsidRPr="0069013D" w:rsidRDefault="001336D0" w:rsidP="009125CE">
      <w:pPr>
        <w:rPr>
          <w:rFonts w:ascii="Sakkal Majalla" w:hAnsi="Sakkal Majalla" w:cs="Sakkal Majalla"/>
          <w:sz w:val="28"/>
          <w:szCs w:val="28"/>
          <w:lang w:bidi="ar-EG"/>
        </w:rPr>
      </w:pPr>
    </w:p>
    <w:p w14:paraId="5B1D6E32" w14:textId="77777777" w:rsidR="00D52480" w:rsidRPr="0069013D" w:rsidRDefault="00D52480" w:rsidP="009125CE">
      <w:pPr>
        <w:rPr>
          <w:rFonts w:ascii="Sakkal Majalla" w:hAnsi="Sakkal Majalla" w:cs="Sakkal Majalla"/>
          <w:sz w:val="28"/>
          <w:szCs w:val="28"/>
          <w:rtl/>
          <w:lang w:bidi="ar-EG"/>
        </w:rPr>
      </w:pPr>
    </w:p>
    <w:p w14:paraId="4FFFC96F" w14:textId="77777777" w:rsidR="00D52480" w:rsidRPr="0069013D" w:rsidRDefault="00D52480" w:rsidP="009125CE">
      <w:pPr>
        <w:rPr>
          <w:rFonts w:ascii="Sakkal Majalla" w:hAnsi="Sakkal Majalla" w:cs="Sakkal Majalla"/>
          <w:sz w:val="28"/>
          <w:szCs w:val="28"/>
          <w:rtl/>
          <w:lang w:bidi="ar-EG"/>
        </w:rPr>
      </w:pPr>
    </w:p>
    <w:p w14:paraId="67E77475"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rtl/>
        </w:rPr>
        <w:t>المراجع العربية</w:t>
      </w:r>
    </w:p>
    <w:p w14:paraId="356BABE2" w14:textId="77777777" w:rsidR="005A4D25" w:rsidRPr="005A4D25" w:rsidRDefault="005A4D25" w:rsidP="005A4D25">
      <w:pPr>
        <w:numPr>
          <w:ilvl w:val="0"/>
          <w:numId w:val="28"/>
        </w:numPr>
        <w:rPr>
          <w:rFonts w:ascii="Sakkal Majalla" w:hAnsi="Sakkal Majalla" w:cs="Sakkal Majalla"/>
          <w:sz w:val="28"/>
          <w:szCs w:val="28"/>
          <w:lang w:bidi="ar-EG"/>
        </w:rPr>
      </w:pPr>
      <w:r w:rsidRPr="005A4D25">
        <w:rPr>
          <w:rFonts w:ascii="Sakkal Majalla" w:hAnsi="Sakkal Majalla" w:cs="Sakkal Majalla"/>
          <w:sz w:val="28"/>
          <w:szCs w:val="28"/>
          <w:rtl/>
        </w:rPr>
        <w:t>السعدي، أحمد. (2021). تأثير بيئة العمل على الإنتاجية: دراسة تحليلية. مجلة البحوث الإدارية</w:t>
      </w:r>
      <w:r w:rsidRPr="005A4D25">
        <w:rPr>
          <w:rFonts w:ascii="Sakkal Majalla" w:hAnsi="Sakkal Majalla" w:cs="Sakkal Majalla"/>
          <w:sz w:val="28"/>
          <w:szCs w:val="28"/>
          <w:lang w:bidi="ar-EG"/>
        </w:rPr>
        <w:t>.</w:t>
      </w:r>
    </w:p>
    <w:p w14:paraId="7EADCED8" w14:textId="77777777" w:rsidR="005A4D25" w:rsidRPr="005A4D25" w:rsidRDefault="005A4D25" w:rsidP="005A4D25">
      <w:pPr>
        <w:numPr>
          <w:ilvl w:val="0"/>
          <w:numId w:val="28"/>
        </w:numPr>
        <w:rPr>
          <w:rFonts w:ascii="Sakkal Majalla" w:hAnsi="Sakkal Majalla" w:cs="Sakkal Majalla"/>
          <w:sz w:val="28"/>
          <w:szCs w:val="28"/>
          <w:lang w:bidi="ar-EG"/>
        </w:rPr>
      </w:pPr>
      <w:r w:rsidRPr="005A4D25">
        <w:rPr>
          <w:rFonts w:ascii="Sakkal Majalla" w:hAnsi="Sakkal Majalla" w:cs="Sakkal Majalla"/>
          <w:sz w:val="28"/>
          <w:szCs w:val="28"/>
          <w:rtl/>
        </w:rPr>
        <w:t>محمد، خالد. (2020). دور التحفيز في تحسين أداء الموظفين. دار النشر العربية</w:t>
      </w:r>
      <w:r w:rsidRPr="005A4D25">
        <w:rPr>
          <w:rFonts w:ascii="Sakkal Majalla" w:hAnsi="Sakkal Majalla" w:cs="Sakkal Majalla"/>
          <w:sz w:val="28"/>
          <w:szCs w:val="28"/>
          <w:lang w:bidi="ar-EG"/>
        </w:rPr>
        <w:t>.</w:t>
      </w:r>
    </w:p>
    <w:p w14:paraId="6CE53B30" w14:textId="77777777" w:rsidR="005A4D25" w:rsidRPr="005A4D25" w:rsidRDefault="005A4D25" w:rsidP="005A4D25">
      <w:pPr>
        <w:rPr>
          <w:rFonts w:ascii="Sakkal Majalla" w:hAnsi="Sakkal Majalla" w:cs="Sakkal Majalla"/>
          <w:b/>
          <w:bCs/>
          <w:sz w:val="28"/>
          <w:szCs w:val="28"/>
          <w:lang w:bidi="ar-EG"/>
        </w:rPr>
      </w:pPr>
      <w:r w:rsidRPr="005A4D25">
        <w:rPr>
          <w:rFonts w:ascii="Sakkal Majalla" w:hAnsi="Sakkal Majalla" w:cs="Sakkal Majalla"/>
          <w:b/>
          <w:bCs/>
          <w:sz w:val="28"/>
          <w:szCs w:val="28"/>
          <w:rtl/>
        </w:rPr>
        <w:t>المراجع الإنجليزية</w:t>
      </w:r>
    </w:p>
    <w:p w14:paraId="311C910E" w14:textId="77777777" w:rsidR="005A4D25" w:rsidRPr="005A4D25" w:rsidRDefault="005A4D25" w:rsidP="005A4D25">
      <w:pPr>
        <w:numPr>
          <w:ilvl w:val="0"/>
          <w:numId w:val="29"/>
        </w:numPr>
        <w:rPr>
          <w:rFonts w:ascii="Sakkal Majalla" w:hAnsi="Sakkal Majalla" w:cs="Sakkal Majalla"/>
          <w:sz w:val="28"/>
          <w:szCs w:val="28"/>
          <w:lang w:bidi="ar-EG"/>
        </w:rPr>
      </w:pPr>
      <w:r w:rsidRPr="005A4D25">
        <w:rPr>
          <w:rFonts w:ascii="Sakkal Majalla" w:hAnsi="Sakkal Majalla" w:cs="Sakkal Majalla"/>
          <w:sz w:val="28"/>
          <w:szCs w:val="28"/>
          <w:lang w:bidi="ar-EG"/>
        </w:rPr>
        <w:t>Smith, J. (2022). Workplace Environment and Employee Productivity. Journal of Business Studies.</w:t>
      </w:r>
    </w:p>
    <w:p w14:paraId="2FF5A03A" w14:textId="77777777" w:rsidR="005A4D25" w:rsidRPr="005A4D25" w:rsidRDefault="005A4D25" w:rsidP="005A4D25">
      <w:pPr>
        <w:numPr>
          <w:ilvl w:val="0"/>
          <w:numId w:val="29"/>
        </w:numPr>
        <w:rPr>
          <w:rFonts w:ascii="Sakkal Majalla" w:hAnsi="Sakkal Majalla" w:cs="Sakkal Majalla"/>
          <w:sz w:val="28"/>
          <w:szCs w:val="28"/>
          <w:lang w:bidi="ar-EG"/>
        </w:rPr>
      </w:pPr>
      <w:r w:rsidRPr="005A4D25">
        <w:rPr>
          <w:rFonts w:ascii="Sakkal Majalla" w:hAnsi="Sakkal Majalla" w:cs="Sakkal Majalla"/>
          <w:sz w:val="28"/>
          <w:szCs w:val="28"/>
          <w:lang w:bidi="ar-EG"/>
        </w:rPr>
        <w:t>Brown, R. (2021). The Impact of Office Design on Employee Efficiency. International Review of Management.</w:t>
      </w:r>
    </w:p>
    <w:p w14:paraId="76CC3300" w14:textId="77777777" w:rsidR="00D52480" w:rsidRPr="0069013D" w:rsidRDefault="00D52480" w:rsidP="009125CE">
      <w:pPr>
        <w:rPr>
          <w:rFonts w:ascii="Sakkal Majalla" w:hAnsi="Sakkal Majalla" w:cs="Sakkal Majalla"/>
          <w:sz w:val="28"/>
          <w:szCs w:val="28"/>
          <w:rtl/>
          <w:lang w:bidi="ar-EG"/>
        </w:rPr>
      </w:pPr>
    </w:p>
    <w:p w14:paraId="7C9B0F9A" w14:textId="77777777" w:rsidR="009125CE" w:rsidRPr="0069013D" w:rsidRDefault="009125CE" w:rsidP="009125CE">
      <w:pPr>
        <w:rPr>
          <w:rFonts w:ascii="Sakkal Majalla" w:hAnsi="Sakkal Majalla" w:cs="Sakkal Majalla"/>
          <w:sz w:val="28"/>
          <w:szCs w:val="28"/>
        </w:rPr>
      </w:pPr>
    </w:p>
    <w:p w14:paraId="7C92AB71" w14:textId="77777777" w:rsidR="009125CE" w:rsidRPr="0069013D" w:rsidRDefault="009125CE" w:rsidP="009125CE">
      <w:pPr>
        <w:rPr>
          <w:rFonts w:ascii="Sakkal Majalla" w:hAnsi="Sakkal Majalla" w:cs="Sakkal Majalla"/>
          <w:sz w:val="28"/>
          <w:szCs w:val="28"/>
        </w:rPr>
      </w:pPr>
    </w:p>
    <w:p w14:paraId="122E0CEB" w14:textId="77777777" w:rsidR="009125CE" w:rsidRPr="0069013D" w:rsidRDefault="009125CE" w:rsidP="009125CE">
      <w:pPr>
        <w:rPr>
          <w:rFonts w:ascii="Sakkal Majalla" w:hAnsi="Sakkal Majalla" w:cs="Sakkal Majalla"/>
          <w:sz w:val="28"/>
          <w:szCs w:val="28"/>
        </w:rPr>
      </w:pPr>
    </w:p>
    <w:p w14:paraId="5334CEE8" w14:textId="77777777" w:rsidR="009125CE" w:rsidRPr="0069013D" w:rsidRDefault="009125CE" w:rsidP="009125CE">
      <w:pPr>
        <w:rPr>
          <w:rFonts w:ascii="Sakkal Majalla" w:hAnsi="Sakkal Majalla" w:cs="Sakkal Majalla"/>
          <w:sz w:val="28"/>
          <w:szCs w:val="28"/>
        </w:rPr>
      </w:pPr>
    </w:p>
    <w:p w14:paraId="0FA577B4" w14:textId="77777777" w:rsidR="009125CE" w:rsidRPr="0069013D" w:rsidRDefault="009125CE" w:rsidP="009125CE">
      <w:pPr>
        <w:rPr>
          <w:rFonts w:ascii="Sakkal Majalla" w:hAnsi="Sakkal Majalla" w:cs="Sakkal Majalla"/>
          <w:sz w:val="28"/>
          <w:szCs w:val="28"/>
        </w:rPr>
      </w:pPr>
    </w:p>
    <w:p w14:paraId="18A28D47" w14:textId="77777777" w:rsidR="009125CE" w:rsidRPr="0069013D" w:rsidRDefault="009125CE" w:rsidP="009125CE">
      <w:pPr>
        <w:rPr>
          <w:rFonts w:ascii="Sakkal Majalla" w:hAnsi="Sakkal Majalla" w:cs="Sakkal Majalla"/>
          <w:sz w:val="28"/>
          <w:szCs w:val="28"/>
        </w:rPr>
      </w:pPr>
    </w:p>
    <w:p w14:paraId="7826C25D" w14:textId="77777777" w:rsidR="009125CE" w:rsidRPr="0069013D" w:rsidRDefault="009125CE" w:rsidP="009125CE">
      <w:pPr>
        <w:rPr>
          <w:rFonts w:ascii="Sakkal Majalla" w:hAnsi="Sakkal Majalla" w:cs="Sakkal Majalla"/>
          <w:sz w:val="28"/>
          <w:szCs w:val="28"/>
        </w:rPr>
      </w:pPr>
    </w:p>
    <w:p w14:paraId="21B1282E" w14:textId="77777777" w:rsidR="009125CE" w:rsidRPr="0069013D" w:rsidRDefault="009125CE" w:rsidP="009125CE">
      <w:pPr>
        <w:rPr>
          <w:rFonts w:ascii="Sakkal Majalla" w:hAnsi="Sakkal Majalla" w:cs="Sakkal Majalla"/>
          <w:sz w:val="28"/>
          <w:szCs w:val="28"/>
        </w:rPr>
      </w:pPr>
    </w:p>
    <w:p w14:paraId="710C527B" w14:textId="77777777" w:rsidR="009125CE" w:rsidRPr="0069013D" w:rsidRDefault="009125CE" w:rsidP="009125CE">
      <w:pPr>
        <w:rPr>
          <w:rFonts w:ascii="Sakkal Majalla" w:hAnsi="Sakkal Majalla" w:cs="Sakkal Majalla"/>
          <w:sz w:val="28"/>
          <w:szCs w:val="28"/>
        </w:rPr>
      </w:pPr>
    </w:p>
    <w:p w14:paraId="25C5D503" w14:textId="77777777" w:rsidR="009125CE" w:rsidRPr="0069013D" w:rsidRDefault="009125CE" w:rsidP="009125CE">
      <w:pPr>
        <w:rPr>
          <w:rFonts w:ascii="Sakkal Majalla" w:hAnsi="Sakkal Majalla" w:cs="Sakkal Majalla"/>
          <w:sz w:val="28"/>
          <w:szCs w:val="28"/>
        </w:rPr>
      </w:pPr>
    </w:p>
    <w:p w14:paraId="066A289A" w14:textId="77777777" w:rsidR="009125CE" w:rsidRPr="0069013D" w:rsidRDefault="009125CE" w:rsidP="009125CE">
      <w:pPr>
        <w:rPr>
          <w:rFonts w:ascii="Sakkal Majalla" w:hAnsi="Sakkal Majalla" w:cs="Sakkal Majalla"/>
          <w:sz w:val="28"/>
          <w:szCs w:val="28"/>
        </w:rPr>
      </w:pPr>
    </w:p>
    <w:p w14:paraId="050540D1" w14:textId="77777777" w:rsidR="009125CE" w:rsidRPr="0069013D" w:rsidRDefault="009125CE" w:rsidP="009125CE">
      <w:pPr>
        <w:rPr>
          <w:rFonts w:ascii="Sakkal Majalla" w:hAnsi="Sakkal Majalla" w:cs="Sakkal Majalla"/>
          <w:sz w:val="28"/>
          <w:szCs w:val="28"/>
        </w:rPr>
      </w:pPr>
    </w:p>
    <w:p w14:paraId="11532365" w14:textId="77777777" w:rsidR="009125CE" w:rsidRPr="0069013D" w:rsidRDefault="009125CE" w:rsidP="009125CE">
      <w:pPr>
        <w:rPr>
          <w:rFonts w:ascii="Sakkal Majalla" w:hAnsi="Sakkal Majalla" w:cs="Sakkal Majalla"/>
          <w:sz w:val="28"/>
          <w:szCs w:val="28"/>
        </w:rPr>
      </w:pPr>
    </w:p>
    <w:p w14:paraId="2EEED256" w14:textId="77777777" w:rsidR="009125CE" w:rsidRPr="0069013D" w:rsidRDefault="009125CE" w:rsidP="009125CE">
      <w:pPr>
        <w:rPr>
          <w:rFonts w:ascii="Sakkal Majalla" w:hAnsi="Sakkal Majalla" w:cs="Sakkal Majalla"/>
          <w:sz w:val="28"/>
          <w:szCs w:val="28"/>
        </w:rPr>
      </w:pPr>
    </w:p>
    <w:p w14:paraId="1C63B50E" w14:textId="77777777" w:rsidR="009125CE" w:rsidRPr="0069013D" w:rsidRDefault="009125CE" w:rsidP="009125CE">
      <w:pPr>
        <w:rPr>
          <w:rFonts w:ascii="Sakkal Majalla" w:hAnsi="Sakkal Majalla" w:cs="Sakkal Majalla"/>
          <w:sz w:val="28"/>
          <w:szCs w:val="28"/>
        </w:rPr>
      </w:pPr>
    </w:p>
    <w:p w14:paraId="073EBC95" w14:textId="77777777" w:rsidR="004163C7" w:rsidRPr="0069013D" w:rsidRDefault="004163C7" w:rsidP="009125CE">
      <w:pPr>
        <w:rPr>
          <w:rFonts w:ascii="Sakkal Majalla" w:hAnsi="Sakkal Majalla" w:cs="Sakkal Majalla"/>
          <w:sz w:val="28"/>
          <w:szCs w:val="28"/>
          <w:rtl/>
        </w:rPr>
      </w:pPr>
    </w:p>
    <w:p w14:paraId="783539A6" w14:textId="77777777" w:rsidR="004163C7" w:rsidRPr="0069013D" w:rsidRDefault="004163C7" w:rsidP="009125CE">
      <w:pPr>
        <w:rPr>
          <w:rFonts w:ascii="Sakkal Majalla" w:hAnsi="Sakkal Majalla" w:cs="Sakkal Majalla"/>
          <w:sz w:val="28"/>
          <w:szCs w:val="28"/>
          <w:rtl/>
        </w:rPr>
      </w:pPr>
    </w:p>
    <w:p w14:paraId="4760F7AC" w14:textId="77777777" w:rsidR="004163C7" w:rsidRPr="0069013D" w:rsidRDefault="004163C7" w:rsidP="009125CE">
      <w:pPr>
        <w:rPr>
          <w:rFonts w:ascii="Sakkal Majalla" w:hAnsi="Sakkal Majalla" w:cs="Sakkal Majalla"/>
          <w:sz w:val="28"/>
          <w:szCs w:val="28"/>
          <w:rtl/>
        </w:rPr>
      </w:pPr>
    </w:p>
    <w:p w14:paraId="1C8F85A6" w14:textId="77777777" w:rsidR="004163C7" w:rsidRPr="0069013D" w:rsidRDefault="004163C7" w:rsidP="009125CE">
      <w:pPr>
        <w:rPr>
          <w:rFonts w:ascii="Sakkal Majalla" w:hAnsi="Sakkal Majalla" w:cs="Sakkal Majalla"/>
          <w:sz w:val="28"/>
          <w:szCs w:val="28"/>
          <w:rtl/>
        </w:rPr>
      </w:pPr>
    </w:p>
    <w:p w14:paraId="2A274B73" w14:textId="77777777" w:rsidR="004163C7" w:rsidRPr="0069013D" w:rsidRDefault="004163C7" w:rsidP="009125CE">
      <w:pPr>
        <w:rPr>
          <w:rFonts w:ascii="Sakkal Majalla" w:hAnsi="Sakkal Majalla" w:cs="Sakkal Majalla"/>
          <w:sz w:val="28"/>
          <w:szCs w:val="28"/>
          <w:rtl/>
        </w:rPr>
      </w:pPr>
    </w:p>
    <w:p w14:paraId="7869B11B" w14:textId="77777777" w:rsidR="004163C7" w:rsidRPr="0069013D" w:rsidRDefault="004163C7" w:rsidP="009125CE">
      <w:pPr>
        <w:rPr>
          <w:rFonts w:ascii="Sakkal Majalla" w:hAnsi="Sakkal Majalla" w:cs="Sakkal Majalla"/>
          <w:sz w:val="28"/>
          <w:szCs w:val="28"/>
          <w:rtl/>
        </w:rPr>
      </w:pPr>
    </w:p>
    <w:p w14:paraId="1B02CA94" w14:textId="77777777" w:rsidR="004163C7" w:rsidRPr="0069013D" w:rsidRDefault="004163C7" w:rsidP="009125CE">
      <w:pPr>
        <w:rPr>
          <w:rFonts w:ascii="Sakkal Majalla" w:hAnsi="Sakkal Majalla" w:cs="Sakkal Majalla"/>
          <w:sz w:val="28"/>
          <w:szCs w:val="28"/>
          <w:rtl/>
        </w:rPr>
      </w:pPr>
    </w:p>
    <w:p w14:paraId="2151B27A" w14:textId="77777777" w:rsidR="004163C7" w:rsidRPr="0069013D" w:rsidRDefault="004163C7" w:rsidP="009125CE">
      <w:pPr>
        <w:rPr>
          <w:rFonts w:ascii="Sakkal Majalla" w:hAnsi="Sakkal Majalla" w:cs="Sakkal Majalla"/>
          <w:sz w:val="28"/>
          <w:szCs w:val="28"/>
          <w:rtl/>
        </w:rPr>
      </w:pPr>
    </w:p>
    <w:p w14:paraId="5AE63F1C" w14:textId="77777777" w:rsidR="004163C7" w:rsidRPr="0069013D" w:rsidRDefault="004163C7" w:rsidP="009125CE">
      <w:pPr>
        <w:rPr>
          <w:rFonts w:ascii="Sakkal Majalla" w:hAnsi="Sakkal Majalla" w:cs="Sakkal Majalla"/>
          <w:sz w:val="28"/>
          <w:szCs w:val="28"/>
          <w:rtl/>
        </w:rPr>
      </w:pPr>
    </w:p>
    <w:p w14:paraId="56A9DCBB" w14:textId="77777777" w:rsidR="004163C7" w:rsidRPr="0069013D" w:rsidRDefault="004163C7" w:rsidP="009125CE">
      <w:pPr>
        <w:rPr>
          <w:rFonts w:ascii="Sakkal Majalla" w:hAnsi="Sakkal Majalla" w:cs="Sakkal Majalla"/>
          <w:sz w:val="28"/>
          <w:szCs w:val="28"/>
          <w:rtl/>
        </w:rPr>
      </w:pPr>
    </w:p>
    <w:p w14:paraId="23FDB90A" w14:textId="77777777" w:rsidR="004163C7" w:rsidRPr="0069013D" w:rsidRDefault="004163C7" w:rsidP="009125CE">
      <w:pPr>
        <w:rPr>
          <w:rFonts w:ascii="Sakkal Majalla" w:hAnsi="Sakkal Majalla" w:cs="Sakkal Majalla"/>
          <w:sz w:val="28"/>
          <w:szCs w:val="28"/>
          <w:rtl/>
        </w:rPr>
      </w:pPr>
    </w:p>
    <w:p w14:paraId="28290E3B" w14:textId="77777777" w:rsidR="004163C7" w:rsidRPr="0069013D" w:rsidRDefault="004163C7" w:rsidP="009125CE">
      <w:pPr>
        <w:rPr>
          <w:rFonts w:ascii="Sakkal Majalla" w:hAnsi="Sakkal Majalla" w:cs="Sakkal Majalla"/>
          <w:sz w:val="28"/>
          <w:szCs w:val="28"/>
          <w:rtl/>
        </w:rPr>
      </w:pPr>
    </w:p>
    <w:p w14:paraId="704CE294" w14:textId="77777777" w:rsidR="004163C7" w:rsidRPr="0069013D" w:rsidRDefault="004163C7" w:rsidP="009125CE">
      <w:pPr>
        <w:rPr>
          <w:rFonts w:ascii="Sakkal Majalla" w:hAnsi="Sakkal Majalla" w:cs="Sakkal Majalla"/>
          <w:sz w:val="28"/>
          <w:szCs w:val="28"/>
          <w:rtl/>
        </w:rPr>
      </w:pPr>
    </w:p>
    <w:p w14:paraId="3AA2C081" w14:textId="77777777" w:rsidR="004163C7" w:rsidRPr="0069013D" w:rsidRDefault="004163C7" w:rsidP="009125CE">
      <w:pPr>
        <w:rPr>
          <w:rFonts w:ascii="Sakkal Majalla" w:hAnsi="Sakkal Majalla" w:cs="Sakkal Majalla"/>
          <w:sz w:val="28"/>
          <w:szCs w:val="28"/>
          <w:rtl/>
        </w:rPr>
      </w:pPr>
    </w:p>
    <w:p w14:paraId="2A8F0B18" w14:textId="77777777" w:rsidR="004163C7" w:rsidRPr="0069013D" w:rsidRDefault="004163C7" w:rsidP="009125CE">
      <w:pPr>
        <w:rPr>
          <w:rFonts w:ascii="Sakkal Majalla" w:hAnsi="Sakkal Majalla" w:cs="Sakkal Majalla"/>
          <w:sz w:val="28"/>
          <w:szCs w:val="28"/>
          <w:rtl/>
        </w:rPr>
      </w:pPr>
    </w:p>
    <w:p w14:paraId="1AE3B338" w14:textId="77777777" w:rsidR="004163C7" w:rsidRPr="0069013D" w:rsidRDefault="004163C7" w:rsidP="009125CE">
      <w:pPr>
        <w:rPr>
          <w:rFonts w:ascii="Sakkal Majalla" w:hAnsi="Sakkal Majalla" w:cs="Sakkal Majalla"/>
          <w:sz w:val="28"/>
          <w:szCs w:val="28"/>
          <w:rtl/>
        </w:rPr>
      </w:pPr>
    </w:p>
    <w:p w14:paraId="4EE989DF" w14:textId="77777777" w:rsidR="009125CE" w:rsidRPr="0069013D" w:rsidRDefault="009125CE" w:rsidP="009125CE">
      <w:pPr>
        <w:rPr>
          <w:rFonts w:ascii="Sakkal Majalla" w:hAnsi="Sakkal Majalla" w:cs="Sakkal Majalla"/>
          <w:sz w:val="28"/>
          <w:szCs w:val="28"/>
          <w:rtl/>
        </w:rPr>
      </w:pPr>
    </w:p>
    <w:p w14:paraId="1D7C1CB6" w14:textId="77777777" w:rsidR="009125CE" w:rsidRPr="0069013D" w:rsidRDefault="009125CE" w:rsidP="009125CE">
      <w:pPr>
        <w:rPr>
          <w:rFonts w:ascii="Sakkal Majalla" w:hAnsi="Sakkal Majalla" w:cs="Sakkal Majalla"/>
          <w:sz w:val="28"/>
          <w:szCs w:val="28"/>
        </w:rPr>
      </w:pPr>
    </w:p>
    <w:p w14:paraId="01861090" w14:textId="77777777" w:rsidR="008F1EAE" w:rsidRPr="0069013D" w:rsidRDefault="008F1EAE" w:rsidP="009125CE">
      <w:pPr>
        <w:rPr>
          <w:rFonts w:ascii="Sakkal Majalla" w:hAnsi="Sakkal Majalla" w:cs="Sakkal Majalla"/>
          <w:sz w:val="28"/>
          <w:szCs w:val="28"/>
          <w:rtl/>
        </w:rPr>
      </w:pPr>
    </w:p>
    <w:p w14:paraId="1224B0BF" w14:textId="77777777" w:rsidR="009125CE" w:rsidRPr="0069013D" w:rsidRDefault="009125CE" w:rsidP="009125CE">
      <w:pPr>
        <w:rPr>
          <w:rFonts w:ascii="Sakkal Majalla" w:hAnsi="Sakkal Majalla" w:cs="Sakkal Majalla"/>
          <w:sz w:val="28"/>
          <w:szCs w:val="28"/>
          <w:rtl/>
        </w:rPr>
      </w:pPr>
    </w:p>
    <w:p w14:paraId="60AC88AE" w14:textId="285C3CE8" w:rsidR="009125CE" w:rsidRPr="0069013D" w:rsidRDefault="009125CE" w:rsidP="009125CE">
      <w:pPr>
        <w:bidi w:val="0"/>
        <w:rPr>
          <w:rFonts w:ascii="Sakkal Majalla" w:hAnsi="Sakkal Majalla" w:cs="Sakkal Majalla"/>
          <w:b/>
          <w:bCs/>
          <w:sz w:val="28"/>
          <w:szCs w:val="28"/>
        </w:rPr>
      </w:pPr>
      <w:r w:rsidRPr="0069013D">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9013D">
        <w:rPr>
          <w:rFonts w:ascii="Sakkal Majalla" w:hAnsi="Sakkal Majalla" w:cs="Sakkal Majalla"/>
          <w:b/>
          <w:bCs/>
          <w:sz w:val="28"/>
          <w:szCs w:val="28"/>
        </w:rPr>
        <w:t xml:space="preserve">Midocean University </w:t>
      </w:r>
    </w:p>
    <w:p w14:paraId="188EE430" w14:textId="0AE621D2" w:rsidR="009125CE" w:rsidRPr="0069013D" w:rsidRDefault="009125CE" w:rsidP="009125CE">
      <w:pPr>
        <w:bidi w:val="0"/>
        <w:rPr>
          <w:rFonts w:ascii="Sakkal Majalla" w:hAnsi="Sakkal Majalla" w:cs="Sakkal Majalla"/>
          <w:b/>
          <w:bCs/>
          <w:sz w:val="28"/>
          <w:szCs w:val="28"/>
        </w:rPr>
      </w:pPr>
      <w:r w:rsidRPr="0069013D">
        <w:rPr>
          <w:rFonts w:ascii="Sakkal Majalla" w:hAnsi="Sakkal Majalla" w:cs="Sakkal Majalla"/>
          <w:b/>
          <w:bCs/>
          <w:sz w:val="28"/>
          <w:szCs w:val="28"/>
        </w:rPr>
        <w:t>College of Management</w:t>
      </w:r>
    </w:p>
    <w:p w14:paraId="20966BA7" w14:textId="156B49AD" w:rsidR="009125CE" w:rsidRPr="0069013D" w:rsidRDefault="009125CE" w:rsidP="009125CE">
      <w:pPr>
        <w:bidi w:val="0"/>
        <w:rPr>
          <w:rFonts w:ascii="Sakkal Majalla" w:hAnsi="Sakkal Majalla" w:cs="Sakkal Majalla"/>
          <w:b/>
          <w:bCs/>
          <w:sz w:val="28"/>
          <w:szCs w:val="28"/>
          <w:rtl/>
        </w:rPr>
      </w:pPr>
      <w:r w:rsidRPr="0069013D">
        <w:rPr>
          <w:rFonts w:ascii="Sakkal Majalla" w:hAnsi="Sakkal Majalla" w:cs="Sakkal Majalla"/>
          <w:b/>
          <w:bCs/>
          <w:sz w:val="28"/>
          <w:szCs w:val="28"/>
        </w:rPr>
        <w:t>Department of</w:t>
      </w:r>
      <w:r w:rsidR="005A4D25" w:rsidRPr="0069013D">
        <w:rPr>
          <w:rFonts w:ascii="Sakkal Majalla" w:hAnsi="Sakkal Majalla" w:cs="Sakkal Majalla"/>
          <w:b/>
          <w:bCs/>
          <w:sz w:val="28"/>
          <w:szCs w:val="28"/>
        </w:rPr>
        <w:t xml:space="preserve"> Business Administration</w:t>
      </w:r>
    </w:p>
    <w:p w14:paraId="0544D210" w14:textId="1ACEFC18" w:rsidR="009125CE" w:rsidRPr="0069013D" w:rsidRDefault="009125CE" w:rsidP="009125CE">
      <w:pPr>
        <w:tabs>
          <w:tab w:val="left" w:pos="942"/>
        </w:tabs>
        <w:rPr>
          <w:rFonts w:ascii="Sakkal Majalla" w:hAnsi="Sakkal Majalla" w:cs="Sakkal Majalla"/>
          <w:b/>
          <w:bCs/>
          <w:sz w:val="28"/>
          <w:szCs w:val="28"/>
          <w:rtl/>
        </w:rPr>
      </w:pPr>
      <w:r w:rsidRPr="0069013D">
        <w:rPr>
          <w:rFonts w:ascii="Sakkal Majalla" w:hAnsi="Sakkal Majalla" w:cs="Sakkal Majalla"/>
          <w:b/>
          <w:bCs/>
          <w:sz w:val="28"/>
          <w:szCs w:val="28"/>
          <w:rtl/>
        </w:rPr>
        <w:tab/>
      </w:r>
    </w:p>
    <w:p w14:paraId="39C1857A" w14:textId="77777777" w:rsidR="009125CE" w:rsidRPr="0069013D" w:rsidRDefault="009125CE" w:rsidP="00062F12">
      <w:pPr>
        <w:jc w:val="center"/>
        <w:rPr>
          <w:rFonts w:ascii="Sakkal Majalla" w:hAnsi="Sakkal Majalla" w:cs="Sakkal Majalla"/>
          <w:sz w:val="28"/>
          <w:szCs w:val="28"/>
          <w:rtl/>
        </w:rPr>
      </w:pPr>
    </w:p>
    <w:p w14:paraId="07B8076E" w14:textId="6724A499" w:rsidR="005A4D25" w:rsidRPr="005A4D25" w:rsidRDefault="005A4D25" w:rsidP="00062F12">
      <w:pPr>
        <w:jc w:val="center"/>
        <w:rPr>
          <w:rFonts w:ascii="Sakkal Majalla" w:hAnsi="Sakkal Majalla" w:cs="Sakkal Majalla"/>
          <w:b/>
          <w:bCs/>
          <w:sz w:val="28"/>
          <w:szCs w:val="28"/>
        </w:rPr>
      </w:pPr>
      <w:r w:rsidRPr="005A4D25">
        <w:rPr>
          <w:rFonts w:ascii="Sakkal Majalla" w:hAnsi="Sakkal Majalla" w:cs="Sakkal Majalla"/>
          <w:b/>
          <w:bCs/>
          <w:sz w:val="28"/>
          <w:szCs w:val="28"/>
        </w:rPr>
        <w:t xml:space="preserve">The Impact of Work Environment Quality on Employee Productivity </w:t>
      </w:r>
      <w:proofErr w:type="gramStart"/>
      <w:r w:rsidRPr="005A4D25">
        <w:rPr>
          <w:rFonts w:ascii="Sakkal Majalla" w:hAnsi="Sakkal Majalla" w:cs="Sakkal Majalla"/>
          <w:b/>
          <w:bCs/>
          <w:sz w:val="28"/>
          <w:szCs w:val="28"/>
        </w:rPr>
        <w:t>in</w:t>
      </w:r>
      <w:proofErr w:type="gramEnd"/>
      <w:r w:rsidRPr="005A4D25">
        <w:rPr>
          <w:rFonts w:ascii="Sakkal Majalla" w:hAnsi="Sakkal Majalla" w:cs="Sakkal Majalla"/>
          <w:b/>
          <w:bCs/>
          <w:sz w:val="28"/>
          <w:szCs w:val="28"/>
        </w:rPr>
        <w:t xml:space="preserve"> Amazon</w:t>
      </w:r>
    </w:p>
    <w:p w14:paraId="4902DBD3" w14:textId="77777777" w:rsidR="009125CE" w:rsidRPr="0069013D" w:rsidRDefault="009125CE" w:rsidP="009125CE">
      <w:pPr>
        <w:rPr>
          <w:rFonts w:ascii="Sakkal Majalla" w:hAnsi="Sakkal Majalla" w:cs="Sakkal Majalla"/>
          <w:sz w:val="28"/>
          <w:szCs w:val="28"/>
        </w:rPr>
      </w:pPr>
    </w:p>
    <w:p w14:paraId="692F30FE" w14:textId="5277796F" w:rsidR="009125CE" w:rsidRPr="0069013D" w:rsidRDefault="009125CE" w:rsidP="009125CE">
      <w:pPr>
        <w:tabs>
          <w:tab w:val="left" w:pos="5562"/>
        </w:tabs>
        <w:rPr>
          <w:rFonts w:ascii="Sakkal Majalla" w:hAnsi="Sakkal Majalla" w:cs="Sakkal Majalla"/>
          <w:sz w:val="28"/>
          <w:szCs w:val="28"/>
          <w:rtl/>
        </w:rPr>
      </w:pPr>
      <w:r w:rsidRPr="0069013D">
        <w:rPr>
          <w:rFonts w:ascii="Sakkal Majalla" w:hAnsi="Sakkal Majalla" w:cs="Sakkal Majalla"/>
          <w:sz w:val="28"/>
          <w:szCs w:val="28"/>
          <w:rtl/>
        </w:rPr>
        <w:tab/>
      </w:r>
    </w:p>
    <w:p w14:paraId="0EAD9CF2" w14:textId="77777777" w:rsidR="009125CE" w:rsidRPr="0069013D" w:rsidRDefault="009125CE" w:rsidP="009125CE">
      <w:pPr>
        <w:tabs>
          <w:tab w:val="left" w:pos="5562"/>
        </w:tabs>
        <w:rPr>
          <w:rFonts w:ascii="Sakkal Majalla" w:hAnsi="Sakkal Majalla" w:cs="Sakkal Majalla"/>
          <w:sz w:val="28"/>
          <w:szCs w:val="28"/>
          <w:rtl/>
        </w:rPr>
      </w:pPr>
    </w:p>
    <w:p w14:paraId="55C6339D" w14:textId="77777777" w:rsidR="009125CE" w:rsidRPr="0069013D" w:rsidRDefault="009125CE" w:rsidP="009125CE">
      <w:pPr>
        <w:tabs>
          <w:tab w:val="left" w:pos="5562"/>
        </w:tabs>
        <w:rPr>
          <w:rFonts w:ascii="Sakkal Majalla" w:hAnsi="Sakkal Majalla" w:cs="Sakkal Majalla"/>
          <w:sz w:val="28"/>
          <w:szCs w:val="28"/>
          <w:rtl/>
        </w:rPr>
      </w:pPr>
    </w:p>
    <w:p w14:paraId="17A525A5" w14:textId="5BE0AFC6" w:rsidR="009125CE" w:rsidRPr="0069013D" w:rsidRDefault="009125CE" w:rsidP="009125CE">
      <w:pPr>
        <w:jc w:val="center"/>
        <w:rPr>
          <w:rFonts w:ascii="Sakkal Majalla" w:hAnsi="Sakkal Majalla" w:cs="Sakkal Majalla"/>
          <w:b/>
          <w:bCs/>
          <w:sz w:val="28"/>
          <w:szCs w:val="28"/>
        </w:rPr>
      </w:pPr>
      <w:r w:rsidRPr="0069013D">
        <w:rPr>
          <w:rFonts w:ascii="Sakkal Majalla" w:hAnsi="Sakkal Majalla" w:cs="Sakkal Majalla"/>
          <w:b/>
          <w:bCs/>
          <w:sz w:val="28"/>
          <w:szCs w:val="28"/>
        </w:rPr>
        <w:t>Prepared by:</w:t>
      </w:r>
      <w:r w:rsidR="00062F12" w:rsidRPr="0069013D">
        <w:rPr>
          <w:rFonts w:ascii="Sakkal Majalla" w:hAnsi="Sakkal Majalla" w:cs="Sakkal Majalla"/>
          <w:b/>
          <w:bCs/>
          <w:sz w:val="28"/>
          <w:szCs w:val="28"/>
        </w:rPr>
        <w:t xml:space="preserve"> Arif Balhareth </w:t>
      </w:r>
    </w:p>
    <w:p w14:paraId="2851F391" w14:textId="77777777" w:rsidR="009125CE" w:rsidRPr="0069013D" w:rsidRDefault="009125CE" w:rsidP="009125CE">
      <w:pPr>
        <w:jc w:val="center"/>
        <w:rPr>
          <w:rFonts w:ascii="Sakkal Majalla" w:hAnsi="Sakkal Majalla" w:cs="Sakkal Majalla"/>
          <w:b/>
          <w:bCs/>
          <w:sz w:val="28"/>
          <w:szCs w:val="28"/>
        </w:rPr>
      </w:pPr>
    </w:p>
    <w:p w14:paraId="0E2ACB58" w14:textId="77777777" w:rsidR="009125CE" w:rsidRPr="0069013D" w:rsidRDefault="009125CE" w:rsidP="009125CE">
      <w:pPr>
        <w:jc w:val="center"/>
        <w:rPr>
          <w:rFonts w:ascii="Sakkal Majalla" w:hAnsi="Sakkal Majalla" w:cs="Sakkal Majalla"/>
          <w:b/>
          <w:bCs/>
          <w:sz w:val="28"/>
          <w:szCs w:val="28"/>
        </w:rPr>
      </w:pPr>
    </w:p>
    <w:p w14:paraId="7919F0CA" w14:textId="7396D6CB" w:rsidR="009125CE" w:rsidRPr="0069013D" w:rsidRDefault="009125CE" w:rsidP="009125CE">
      <w:pPr>
        <w:jc w:val="center"/>
        <w:rPr>
          <w:rFonts w:ascii="Sakkal Majalla" w:hAnsi="Sakkal Majalla" w:cs="Sakkal Majalla"/>
          <w:b/>
          <w:bCs/>
          <w:sz w:val="28"/>
          <w:szCs w:val="28"/>
          <w:rtl/>
        </w:rPr>
      </w:pPr>
      <w:r w:rsidRPr="0069013D">
        <w:rPr>
          <w:rFonts w:ascii="Sakkal Majalla" w:hAnsi="Sakkal Majalla" w:cs="Sakkal Majalla"/>
          <w:b/>
          <w:bCs/>
          <w:sz w:val="28"/>
          <w:szCs w:val="28"/>
        </w:rPr>
        <w:lastRenderedPageBreak/>
        <w:t>Supervised by:</w:t>
      </w:r>
    </w:p>
    <w:p w14:paraId="01506932" w14:textId="77777777" w:rsidR="00062F12" w:rsidRPr="0069013D" w:rsidRDefault="00062F12" w:rsidP="00062F12">
      <w:pPr>
        <w:jc w:val="center"/>
        <w:rPr>
          <w:rFonts w:ascii="Sakkal Majalla" w:hAnsi="Sakkal Majalla" w:cs="Sakkal Majalla"/>
          <w:b/>
          <w:bCs/>
          <w:sz w:val="28"/>
          <w:szCs w:val="28"/>
          <w:rtl/>
          <w:lang w:bidi="ar-EG"/>
        </w:rPr>
      </w:pPr>
      <w:r w:rsidRPr="0069013D">
        <w:rPr>
          <w:rFonts w:ascii="Sakkal Majalla" w:hAnsi="Sakkal Majalla" w:cs="Sakkal Majalla" w:hint="cs"/>
          <w:b/>
          <w:bCs/>
          <w:sz w:val="28"/>
          <w:szCs w:val="28"/>
          <w:rtl/>
          <w:lang w:bidi="ar-EG"/>
        </w:rPr>
        <w:t>د.الفيصل عبد الحميد</w:t>
      </w:r>
      <w:r w:rsidRPr="0069013D">
        <w:rPr>
          <w:rFonts w:ascii="Sakkal Majalla" w:hAnsi="Sakkal Majalla" w:cs="Sakkal Majalla"/>
          <w:b/>
          <w:bCs/>
          <w:sz w:val="28"/>
          <w:szCs w:val="28"/>
          <w:rtl/>
          <w:lang w:bidi="ar-EG"/>
        </w:rPr>
        <w:br/>
      </w:r>
      <w:r w:rsidRPr="0069013D">
        <w:rPr>
          <w:rFonts w:ascii="Sakkal Majalla" w:hAnsi="Sakkal Majalla" w:cs="Sakkal Majalla" w:hint="cs"/>
          <w:b/>
          <w:bCs/>
          <w:sz w:val="28"/>
          <w:szCs w:val="28"/>
          <w:rtl/>
          <w:lang w:bidi="ar-EG"/>
        </w:rPr>
        <w:t>د.فايز جراد</w:t>
      </w:r>
    </w:p>
    <w:p w14:paraId="251A698F" w14:textId="77777777" w:rsidR="00062F12" w:rsidRPr="0069013D" w:rsidRDefault="00062F12" w:rsidP="009125CE">
      <w:pPr>
        <w:jc w:val="center"/>
        <w:rPr>
          <w:rFonts w:ascii="Sakkal Majalla" w:hAnsi="Sakkal Majalla" w:cs="Sakkal Majalla"/>
          <w:b/>
          <w:bCs/>
          <w:sz w:val="28"/>
          <w:szCs w:val="28"/>
          <w:lang w:bidi="ar-EG"/>
        </w:rPr>
      </w:pPr>
    </w:p>
    <w:p w14:paraId="33679F79" w14:textId="77777777" w:rsidR="009125CE" w:rsidRPr="0069013D" w:rsidRDefault="009125CE" w:rsidP="009125CE">
      <w:pPr>
        <w:jc w:val="center"/>
        <w:rPr>
          <w:rFonts w:ascii="Sakkal Majalla" w:hAnsi="Sakkal Majalla" w:cs="Sakkal Majalla"/>
          <w:b/>
          <w:bCs/>
          <w:sz w:val="28"/>
          <w:szCs w:val="28"/>
        </w:rPr>
      </w:pPr>
    </w:p>
    <w:p w14:paraId="0BC0F18B" w14:textId="77777777" w:rsidR="009125CE" w:rsidRPr="0069013D" w:rsidRDefault="009125CE" w:rsidP="009125CE">
      <w:pPr>
        <w:jc w:val="center"/>
        <w:rPr>
          <w:rFonts w:ascii="Sakkal Majalla" w:hAnsi="Sakkal Majalla" w:cs="Sakkal Majalla"/>
          <w:b/>
          <w:bCs/>
          <w:sz w:val="28"/>
          <w:szCs w:val="28"/>
        </w:rPr>
      </w:pPr>
    </w:p>
    <w:p w14:paraId="6E52896B" w14:textId="608C5D00" w:rsidR="009125CE" w:rsidRPr="009125CE" w:rsidRDefault="009125CE" w:rsidP="009125CE">
      <w:pPr>
        <w:jc w:val="center"/>
        <w:rPr>
          <w:rFonts w:ascii="Sakkal Majalla" w:hAnsi="Sakkal Majalla" w:cs="Sakkal Majalla" w:hint="cs"/>
          <w:b/>
          <w:bCs/>
          <w:sz w:val="28"/>
          <w:szCs w:val="28"/>
          <w:rtl/>
        </w:rPr>
      </w:pPr>
      <w:r w:rsidRPr="0069013D">
        <w:rPr>
          <w:rFonts w:ascii="Sakkal Majalla" w:hAnsi="Sakkal Majalla" w:cs="Sakkal Majalla"/>
          <w:b/>
          <w:bCs/>
          <w:sz w:val="28"/>
          <w:szCs w:val="28"/>
        </w:rPr>
        <w:t>Year:202</w:t>
      </w:r>
      <w:r w:rsidR="00062F12" w:rsidRPr="0069013D">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2854C" w14:textId="77777777" w:rsidR="00C70BA8" w:rsidRDefault="00C70BA8" w:rsidP="009125CE">
      <w:pPr>
        <w:spacing w:after="0" w:line="240" w:lineRule="auto"/>
      </w:pPr>
      <w:r>
        <w:separator/>
      </w:r>
    </w:p>
  </w:endnote>
  <w:endnote w:type="continuationSeparator" w:id="0">
    <w:p w14:paraId="7F7173CC" w14:textId="77777777" w:rsidR="00C70BA8" w:rsidRDefault="00C70B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4D7CF" w14:textId="77777777" w:rsidR="00C70BA8" w:rsidRDefault="00C70BA8" w:rsidP="009125CE">
      <w:pPr>
        <w:spacing w:after="0" w:line="240" w:lineRule="auto"/>
      </w:pPr>
      <w:r>
        <w:separator/>
      </w:r>
    </w:p>
  </w:footnote>
  <w:footnote w:type="continuationSeparator" w:id="0">
    <w:p w14:paraId="40FA7E85" w14:textId="77777777" w:rsidR="00C70BA8" w:rsidRDefault="00C70B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693E"/>
    <w:multiLevelType w:val="multilevel"/>
    <w:tmpl w:val="66F2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10F61"/>
    <w:multiLevelType w:val="multilevel"/>
    <w:tmpl w:val="5260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376B6"/>
    <w:multiLevelType w:val="multilevel"/>
    <w:tmpl w:val="CF2C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D4FEB"/>
    <w:multiLevelType w:val="multilevel"/>
    <w:tmpl w:val="842A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A439D"/>
    <w:multiLevelType w:val="multilevel"/>
    <w:tmpl w:val="57CC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55A52"/>
    <w:multiLevelType w:val="multilevel"/>
    <w:tmpl w:val="A148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313AB"/>
    <w:multiLevelType w:val="multilevel"/>
    <w:tmpl w:val="66A67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7C2DD1"/>
    <w:multiLevelType w:val="multilevel"/>
    <w:tmpl w:val="C8062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94F4A"/>
    <w:multiLevelType w:val="multilevel"/>
    <w:tmpl w:val="3DA2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B69F6"/>
    <w:multiLevelType w:val="multilevel"/>
    <w:tmpl w:val="C4348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0E0FDF"/>
    <w:multiLevelType w:val="multilevel"/>
    <w:tmpl w:val="2CAE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795101"/>
    <w:multiLevelType w:val="multilevel"/>
    <w:tmpl w:val="BB0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26AAE"/>
    <w:multiLevelType w:val="multilevel"/>
    <w:tmpl w:val="B0683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FD475E"/>
    <w:multiLevelType w:val="multilevel"/>
    <w:tmpl w:val="399E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A68EC"/>
    <w:multiLevelType w:val="multilevel"/>
    <w:tmpl w:val="D5083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795C22"/>
    <w:multiLevelType w:val="multilevel"/>
    <w:tmpl w:val="BAB8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BB2C69"/>
    <w:multiLevelType w:val="multilevel"/>
    <w:tmpl w:val="07A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F70AE6"/>
    <w:multiLevelType w:val="multilevel"/>
    <w:tmpl w:val="7130C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9E201B"/>
    <w:multiLevelType w:val="multilevel"/>
    <w:tmpl w:val="BFAEF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E627F7"/>
    <w:multiLevelType w:val="multilevel"/>
    <w:tmpl w:val="B9D6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D7779"/>
    <w:multiLevelType w:val="multilevel"/>
    <w:tmpl w:val="6C84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60FCB"/>
    <w:multiLevelType w:val="multilevel"/>
    <w:tmpl w:val="432A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832A7D"/>
    <w:multiLevelType w:val="multilevel"/>
    <w:tmpl w:val="5A2A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60013"/>
    <w:multiLevelType w:val="multilevel"/>
    <w:tmpl w:val="0EFAE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BA0B49"/>
    <w:multiLevelType w:val="multilevel"/>
    <w:tmpl w:val="520C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8212C"/>
    <w:multiLevelType w:val="multilevel"/>
    <w:tmpl w:val="BF98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8D6577"/>
    <w:multiLevelType w:val="multilevel"/>
    <w:tmpl w:val="A48A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6F34B4"/>
    <w:multiLevelType w:val="multilevel"/>
    <w:tmpl w:val="10EA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CB086D"/>
    <w:multiLevelType w:val="multilevel"/>
    <w:tmpl w:val="DFDA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92A85"/>
    <w:multiLevelType w:val="multilevel"/>
    <w:tmpl w:val="B23C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BB79AC"/>
    <w:multiLevelType w:val="multilevel"/>
    <w:tmpl w:val="4004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D61E59"/>
    <w:multiLevelType w:val="multilevel"/>
    <w:tmpl w:val="078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2A0B9D"/>
    <w:multiLevelType w:val="multilevel"/>
    <w:tmpl w:val="921A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DB446B"/>
    <w:multiLevelType w:val="multilevel"/>
    <w:tmpl w:val="10DE8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B6453C"/>
    <w:multiLevelType w:val="multilevel"/>
    <w:tmpl w:val="C7D4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62094"/>
    <w:multiLevelType w:val="multilevel"/>
    <w:tmpl w:val="2FDE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0A76D1"/>
    <w:multiLevelType w:val="multilevel"/>
    <w:tmpl w:val="10C0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C501A3"/>
    <w:multiLevelType w:val="multilevel"/>
    <w:tmpl w:val="0B96F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FE146A"/>
    <w:multiLevelType w:val="multilevel"/>
    <w:tmpl w:val="97E0E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509435">
    <w:abstractNumId w:val="12"/>
  </w:num>
  <w:num w:numId="2" w16cid:durableId="2080512893">
    <w:abstractNumId w:val="7"/>
  </w:num>
  <w:num w:numId="3" w16cid:durableId="1987859592">
    <w:abstractNumId w:val="17"/>
  </w:num>
  <w:num w:numId="4" w16cid:durableId="1516380243">
    <w:abstractNumId w:val="14"/>
  </w:num>
  <w:num w:numId="5" w16cid:durableId="1931742341">
    <w:abstractNumId w:val="27"/>
  </w:num>
  <w:num w:numId="6" w16cid:durableId="1741050167">
    <w:abstractNumId w:val="35"/>
  </w:num>
  <w:num w:numId="7" w16cid:durableId="360978912">
    <w:abstractNumId w:val="33"/>
  </w:num>
  <w:num w:numId="8" w16cid:durableId="825903142">
    <w:abstractNumId w:val="30"/>
  </w:num>
  <w:num w:numId="9" w16cid:durableId="1036394164">
    <w:abstractNumId w:val="2"/>
  </w:num>
  <w:num w:numId="10" w16cid:durableId="696926879">
    <w:abstractNumId w:val="9"/>
  </w:num>
  <w:num w:numId="11" w16cid:durableId="549732370">
    <w:abstractNumId w:val="6"/>
  </w:num>
  <w:num w:numId="12" w16cid:durableId="339939948">
    <w:abstractNumId w:val="18"/>
  </w:num>
  <w:num w:numId="13" w16cid:durableId="1209951415">
    <w:abstractNumId w:val="31"/>
  </w:num>
  <w:num w:numId="14" w16cid:durableId="64568084">
    <w:abstractNumId w:val="37"/>
  </w:num>
  <w:num w:numId="15" w16cid:durableId="1878657603">
    <w:abstractNumId w:val="10"/>
  </w:num>
  <w:num w:numId="16" w16cid:durableId="98070837">
    <w:abstractNumId w:val="25"/>
  </w:num>
  <w:num w:numId="17" w16cid:durableId="1613442288">
    <w:abstractNumId w:val="22"/>
  </w:num>
  <w:num w:numId="18" w16cid:durableId="846212886">
    <w:abstractNumId w:val="16"/>
  </w:num>
  <w:num w:numId="19" w16cid:durableId="1864829303">
    <w:abstractNumId w:val="24"/>
  </w:num>
  <w:num w:numId="20" w16cid:durableId="656962391">
    <w:abstractNumId w:val="23"/>
  </w:num>
  <w:num w:numId="21" w16cid:durableId="621956110">
    <w:abstractNumId w:val="4"/>
  </w:num>
  <w:num w:numId="22" w16cid:durableId="1552880996">
    <w:abstractNumId w:val="36"/>
  </w:num>
  <w:num w:numId="23" w16cid:durableId="1016614009">
    <w:abstractNumId w:val="28"/>
  </w:num>
  <w:num w:numId="24" w16cid:durableId="1326742210">
    <w:abstractNumId w:val="1"/>
  </w:num>
  <w:num w:numId="25" w16cid:durableId="1629169284">
    <w:abstractNumId w:val="8"/>
  </w:num>
  <w:num w:numId="26" w16cid:durableId="373583643">
    <w:abstractNumId w:val="29"/>
  </w:num>
  <w:num w:numId="27" w16cid:durableId="638263975">
    <w:abstractNumId w:val="11"/>
  </w:num>
  <w:num w:numId="28" w16cid:durableId="1416050462">
    <w:abstractNumId w:val="26"/>
  </w:num>
  <w:num w:numId="29" w16cid:durableId="1975476206">
    <w:abstractNumId w:val="19"/>
  </w:num>
  <w:num w:numId="30" w16cid:durableId="1958367941">
    <w:abstractNumId w:val="34"/>
  </w:num>
  <w:num w:numId="31" w16cid:durableId="268658916">
    <w:abstractNumId w:val="3"/>
  </w:num>
  <w:num w:numId="32" w16cid:durableId="924725163">
    <w:abstractNumId w:val="13"/>
  </w:num>
  <w:num w:numId="33" w16cid:durableId="1385520632">
    <w:abstractNumId w:val="32"/>
  </w:num>
  <w:num w:numId="34" w16cid:durableId="2037273118">
    <w:abstractNumId w:val="20"/>
  </w:num>
  <w:num w:numId="35" w16cid:durableId="1509055592">
    <w:abstractNumId w:val="5"/>
  </w:num>
  <w:num w:numId="36" w16cid:durableId="703482891">
    <w:abstractNumId w:val="15"/>
  </w:num>
  <w:num w:numId="37" w16cid:durableId="1796873796">
    <w:abstractNumId w:val="0"/>
  </w:num>
  <w:num w:numId="38" w16cid:durableId="404576081">
    <w:abstractNumId w:val="21"/>
  </w:num>
  <w:num w:numId="39" w16cid:durableId="212194648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2F12"/>
    <w:rsid w:val="00090F21"/>
    <w:rsid w:val="000F44B4"/>
    <w:rsid w:val="001336D0"/>
    <w:rsid w:val="001902DB"/>
    <w:rsid w:val="001C2162"/>
    <w:rsid w:val="002318A3"/>
    <w:rsid w:val="004163C7"/>
    <w:rsid w:val="005A4D25"/>
    <w:rsid w:val="006878B6"/>
    <w:rsid w:val="0069013D"/>
    <w:rsid w:val="006948DE"/>
    <w:rsid w:val="007B0E54"/>
    <w:rsid w:val="007E0D9F"/>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24313"/>
    <w:rsid w:val="00C70BA8"/>
    <w:rsid w:val="00C72744"/>
    <w:rsid w:val="00CB2A44"/>
    <w:rsid w:val="00D04F62"/>
    <w:rsid w:val="00D22171"/>
    <w:rsid w:val="00D52480"/>
    <w:rsid w:val="00DD023B"/>
    <w:rsid w:val="00E80FD9"/>
    <w:rsid w:val="00EB589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6908">
      <w:bodyDiv w:val="1"/>
      <w:marLeft w:val="0"/>
      <w:marRight w:val="0"/>
      <w:marTop w:val="0"/>
      <w:marBottom w:val="0"/>
      <w:divBdr>
        <w:top w:val="none" w:sz="0" w:space="0" w:color="auto"/>
        <w:left w:val="none" w:sz="0" w:space="0" w:color="auto"/>
        <w:bottom w:val="none" w:sz="0" w:space="0" w:color="auto"/>
        <w:right w:val="none" w:sz="0" w:space="0" w:color="auto"/>
      </w:divBdr>
    </w:div>
    <w:div w:id="202593470">
      <w:bodyDiv w:val="1"/>
      <w:marLeft w:val="0"/>
      <w:marRight w:val="0"/>
      <w:marTop w:val="0"/>
      <w:marBottom w:val="0"/>
      <w:divBdr>
        <w:top w:val="none" w:sz="0" w:space="0" w:color="auto"/>
        <w:left w:val="none" w:sz="0" w:space="0" w:color="auto"/>
        <w:bottom w:val="none" w:sz="0" w:space="0" w:color="auto"/>
        <w:right w:val="none" w:sz="0" w:space="0" w:color="auto"/>
      </w:divBdr>
    </w:div>
    <w:div w:id="362635109">
      <w:bodyDiv w:val="1"/>
      <w:marLeft w:val="0"/>
      <w:marRight w:val="0"/>
      <w:marTop w:val="0"/>
      <w:marBottom w:val="0"/>
      <w:divBdr>
        <w:top w:val="none" w:sz="0" w:space="0" w:color="auto"/>
        <w:left w:val="none" w:sz="0" w:space="0" w:color="auto"/>
        <w:bottom w:val="none" w:sz="0" w:space="0" w:color="auto"/>
        <w:right w:val="none" w:sz="0" w:space="0" w:color="auto"/>
      </w:divBdr>
    </w:div>
    <w:div w:id="464198069">
      <w:bodyDiv w:val="1"/>
      <w:marLeft w:val="0"/>
      <w:marRight w:val="0"/>
      <w:marTop w:val="0"/>
      <w:marBottom w:val="0"/>
      <w:divBdr>
        <w:top w:val="none" w:sz="0" w:space="0" w:color="auto"/>
        <w:left w:val="none" w:sz="0" w:space="0" w:color="auto"/>
        <w:bottom w:val="none" w:sz="0" w:space="0" w:color="auto"/>
        <w:right w:val="none" w:sz="0" w:space="0" w:color="auto"/>
      </w:divBdr>
    </w:div>
    <w:div w:id="662241567">
      <w:bodyDiv w:val="1"/>
      <w:marLeft w:val="0"/>
      <w:marRight w:val="0"/>
      <w:marTop w:val="0"/>
      <w:marBottom w:val="0"/>
      <w:divBdr>
        <w:top w:val="none" w:sz="0" w:space="0" w:color="auto"/>
        <w:left w:val="none" w:sz="0" w:space="0" w:color="auto"/>
        <w:bottom w:val="none" w:sz="0" w:space="0" w:color="auto"/>
        <w:right w:val="none" w:sz="0" w:space="0" w:color="auto"/>
      </w:divBdr>
    </w:div>
    <w:div w:id="715199113">
      <w:bodyDiv w:val="1"/>
      <w:marLeft w:val="0"/>
      <w:marRight w:val="0"/>
      <w:marTop w:val="0"/>
      <w:marBottom w:val="0"/>
      <w:divBdr>
        <w:top w:val="none" w:sz="0" w:space="0" w:color="auto"/>
        <w:left w:val="none" w:sz="0" w:space="0" w:color="auto"/>
        <w:bottom w:val="none" w:sz="0" w:space="0" w:color="auto"/>
        <w:right w:val="none" w:sz="0" w:space="0" w:color="auto"/>
      </w:divBdr>
    </w:div>
    <w:div w:id="910650753">
      <w:bodyDiv w:val="1"/>
      <w:marLeft w:val="0"/>
      <w:marRight w:val="0"/>
      <w:marTop w:val="0"/>
      <w:marBottom w:val="0"/>
      <w:divBdr>
        <w:top w:val="none" w:sz="0" w:space="0" w:color="auto"/>
        <w:left w:val="none" w:sz="0" w:space="0" w:color="auto"/>
        <w:bottom w:val="none" w:sz="0" w:space="0" w:color="auto"/>
        <w:right w:val="none" w:sz="0" w:space="0" w:color="auto"/>
      </w:divBdr>
    </w:div>
    <w:div w:id="956958321">
      <w:bodyDiv w:val="1"/>
      <w:marLeft w:val="0"/>
      <w:marRight w:val="0"/>
      <w:marTop w:val="0"/>
      <w:marBottom w:val="0"/>
      <w:divBdr>
        <w:top w:val="none" w:sz="0" w:space="0" w:color="auto"/>
        <w:left w:val="none" w:sz="0" w:space="0" w:color="auto"/>
        <w:bottom w:val="none" w:sz="0" w:space="0" w:color="auto"/>
        <w:right w:val="none" w:sz="0" w:space="0" w:color="auto"/>
      </w:divBdr>
    </w:div>
    <w:div w:id="1377125588">
      <w:bodyDiv w:val="1"/>
      <w:marLeft w:val="0"/>
      <w:marRight w:val="0"/>
      <w:marTop w:val="0"/>
      <w:marBottom w:val="0"/>
      <w:divBdr>
        <w:top w:val="none" w:sz="0" w:space="0" w:color="auto"/>
        <w:left w:val="none" w:sz="0" w:space="0" w:color="auto"/>
        <w:bottom w:val="none" w:sz="0" w:space="0" w:color="auto"/>
        <w:right w:val="none" w:sz="0" w:space="0" w:color="auto"/>
      </w:divBdr>
      <w:divsChild>
        <w:div w:id="1666203381">
          <w:marLeft w:val="0"/>
          <w:marRight w:val="0"/>
          <w:marTop w:val="0"/>
          <w:marBottom w:val="0"/>
          <w:divBdr>
            <w:top w:val="none" w:sz="0" w:space="0" w:color="auto"/>
            <w:left w:val="none" w:sz="0" w:space="0" w:color="auto"/>
            <w:bottom w:val="none" w:sz="0" w:space="0" w:color="auto"/>
            <w:right w:val="none" w:sz="0" w:space="0" w:color="auto"/>
          </w:divBdr>
          <w:divsChild>
            <w:div w:id="1274938364">
              <w:marLeft w:val="0"/>
              <w:marRight w:val="0"/>
              <w:marTop w:val="0"/>
              <w:marBottom w:val="0"/>
              <w:divBdr>
                <w:top w:val="none" w:sz="0" w:space="0" w:color="auto"/>
                <w:left w:val="none" w:sz="0" w:space="0" w:color="auto"/>
                <w:bottom w:val="none" w:sz="0" w:space="0" w:color="auto"/>
                <w:right w:val="none" w:sz="0" w:space="0" w:color="auto"/>
              </w:divBdr>
              <w:divsChild>
                <w:div w:id="1527211924">
                  <w:marLeft w:val="0"/>
                  <w:marRight w:val="0"/>
                  <w:marTop w:val="0"/>
                  <w:marBottom w:val="0"/>
                  <w:divBdr>
                    <w:top w:val="none" w:sz="0" w:space="0" w:color="auto"/>
                    <w:left w:val="none" w:sz="0" w:space="0" w:color="auto"/>
                    <w:bottom w:val="none" w:sz="0" w:space="0" w:color="auto"/>
                    <w:right w:val="none" w:sz="0" w:space="0" w:color="auto"/>
                  </w:divBdr>
                  <w:divsChild>
                    <w:div w:id="21064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19056">
      <w:bodyDiv w:val="1"/>
      <w:marLeft w:val="0"/>
      <w:marRight w:val="0"/>
      <w:marTop w:val="0"/>
      <w:marBottom w:val="0"/>
      <w:divBdr>
        <w:top w:val="none" w:sz="0" w:space="0" w:color="auto"/>
        <w:left w:val="none" w:sz="0" w:space="0" w:color="auto"/>
        <w:bottom w:val="none" w:sz="0" w:space="0" w:color="auto"/>
        <w:right w:val="none" w:sz="0" w:space="0" w:color="auto"/>
      </w:divBdr>
    </w:div>
    <w:div w:id="1519198176">
      <w:bodyDiv w:val="1"/>
      <w:marLeft w:val="0"/>
      <w:marRight w:val="0"/>
      <w:marTop w:val="0"/>
      <w:marBottom w:val="0"/>
      <w:divBdr>
        <w:top w:val="none" w:sz="0" w:space="0" w:color="auto"/>
        <w:left w:val="none" w:sz="0" w:space="0" w:color="auto"/>
        <w:bottom w:val="none" w:sz="0" w:space="0" w:color="auto"/>
        <w:right w:val="none" w:sz="0" w:space="0" w:color="auto"/>
      </w:divBdr>
    </w:div>
    <w:div w:id="1525632969">
      <w:bodyDiv w:val="1"/>
      <w:marLeft w:val="0"/>
      <w:marRight w:val="0"/>
      <w:marTop w:val="0"/>
      <w:marBottom w:val="0"/>
      <w:divBdr>
        <w:top w:val="none" w:sz="0" w:space="0" w:color="auto"/>
        <w:left w:val="none" w:sz="0" w:space="0" w:color="auto"/>
        <w:bottom w:val="none" w:sz="0" w:space="0" w:color="auto"/>
        <w:right w:val="none" w:sz="0" w:space="0" w:color="auto"/>
      </w:divBdr>
    </w:div>
    <w:div w:id="1638803678">
      <w:bodyDiv w:val="1"/>
      <w:marLeft w:val="0"/>
      <w:marRight w:val="0"/>
      <w:marTop w:val="0"/>
      <w:marBottom w:val="0"/>
      <w:divBdr>
        <w:top w:val="none" w:sz="0" w:space="0" w:color="auto"/>
        <w:left w:val="none" w:sz="0" w:space="0" w:color="auto"/>
        <w:bottom w:val="none" w:sz="0" w:space="0" w:color="auto"/>
        <w:right w:val="none" w:sz="0" w:space="0" w:color="auto"/>
      </w:divBdr>
      <w:divsChild>
        <w:div w:id="2017683706">
          <w:marLeft w:val="0"/>
          <w:marRight w:val="0"/>
          <w:marTop w:val="0"/>
          <w:marBottom w:val="0"/>
          <w:divBdr>
            <w:top w:val="none" w:sz="0" w:space="0" w:color="auto"/>
            <w:left w:val="none" w:sz="0" w:space="0" w:color="auto"/>
            <w:bottom w:val="none" w:sz="0" w:space="0" w:color="auto"/>
            <w:right w:val="none" w:sz="0" w:space="0" w:color="auto"/>
          </w:divBdr>
          <w:divsChild>
            <w:div w:id="879630221">
              <w:marLeft w:val="0"/>
              <w:marRight w:val="0"/>
              <w:marTop w:val="0"/>
              <w:marBottom w:val="0"/>
              <w:divBdr>
                <w:top w:val="none" w:sz="0" w:space="0" w:color="auto"/>
                <w:left w:val="none" w:sz="0" w:space="0" w:color="auto"/>
                <w:bottom w:val="none" w:sz="0" w:space="0" w:color="auto"/>
                <w:right w:val="none" w:sz="0" w:space="0" w:color="auto"/>
              </w:divBdr>
              <w:divsChild>
                <w:div w:id="1033459766">
                  <w:marLeft w:val="0"/>
                  <w:marRight w:val="0"/>
                  <w:marTop w:val="0"/>
                  <w:marBottom w:val="0"/>
                  <w:divBdr>
                    <w:top w:val="none" w:sz="0" w:space="0" w:color="auto"/>
                    <w:left w:val="none" w:sz="0" w:space="0" w:color="auto"/>
                    <w:bottom w:val="none" w:sz="0" w:space="0" w:color="auto"/>
                    <w:right w:val="none" w:sz="0" w:space="0" w:color="auto"/>
                  </w:divBdr>
                  <w:divsChild>
                    <w:div w:id="32447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818760008">
      <w:bodyDiv w:val="1"/>
      <w:marLeft w:val="0"/>
      <w:marRight w:val="0"/>
      <w:marTop w:val="0"/>
      <w:marBottom w:val="0"/>
      <w:divBdr>
        <w:top w:val="none" w:sz="0" w:space="0" w:color="auto"/>
        <w:left w:val="none" w:sz="0" w:space="0" w:color="auto"/>
        <w:bottom w:val="none" w:sz="0" w:space="0" w:color="auto"/>
        <w:right w:val="none" w:sz="0" w:space="0" w:color="auto"/>
      </w:divBdr>
    </w:div>
    <w:div w:id="2075661574">
      <w:bodyDiv w:val="1"/>
      <w:marLeft w:val="0"/>
      <w:marRight w:val="0"/>
      <w:marTop w:val="0"/>
      <w:marBottom w:val="0"/>
      <w:divBdr>
        <w:top w:val="none" w:sz="0" w:space="0" w:color="auto"/>
        <w:left w:val="none" w:sz="0" w:space="0" w:color="auto"/>
        <w:bottom w:val="none" w:sz="0" w:space="0" w:color="auto"/>
        <w:right w:val="none" w:sz="0" w:space="0" w:color="auto"/>
      </w:divBdr>
    </w:div>
    <w:div w:id="2132436173">
      <w:bodyDiv w:val="1"/>
      <w:marLeft w:val="0"/>
      <w:marRight w:val="0"/>
      <w:marTop w:val="0"/>
      <w:marBottom w:val="0"/>
      <w:divBdr>
        <w:top w:val="none" w:sz="0" w:space="0" w:color="auto"/>
        <w:left w:val="none" w:sz="0" w:space="0" w:color="auto"/>
        <w:bottom w:val="none" w:sz="0" w:space="0" w:color="auto"/>
        <w:right w:val="none" w:sz="0" w:space="0" w:color="auto"/>
      </w:divBdr>
    </w:div>
    <w:div w:id="2142191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19</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Arif Balhareth</cp:lastModifiedBy>
  <cp:revision>3</cp:revision>
  <dcterms:created xsi:type="dcterms:W3CDTF">2025-03-14T13:20:00Z</dcterms:created>
  <dcterms:modified xsi:type="dcterms:W3CDTF">2025-03-14T13:22:00Z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