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9E4C0" w14:textId="1384147D" w:rsidR="00C64395" w:rsidRPr="00C64395" w:rsidRDefault="00534736" w:rsidP="00F66523">
      <w:pPr>
        <w:bidi/>
        <w:rPr>
          <w:rFonts w:ascii="Sakkal Majalla" w:eastAsia="Calibri" w:hAnsi="Sakkal Majalla" w:cs="Sakkal Majalla"/>
          <w:b/>
          <w:bCs/>
          <w:color w:val="000000"/>
          <w:kern w:val="0"/>
          <w:sz w:val="28"/>
          <w:szCs w:val="28"/>
          <w:rtl/>
          <w14:ligatures w14:val="none"/>
        </w:rPr>
      </w:pPr>
      <w:r w:rsidRPr="00880867">
        <w:rPr>
          <w:rFonts w:ascii="Calibri" w:eastAsia="Calibri" w:hAnsi="Calibri" w:cs="Arial"/>
          <w:noProof/>
        </w:rPr>
        <mc:AlternateContent>
          <mc:Choice Requires="wps">
            <w:drawing>
              <wp:anchor distT="0" distB="0" distL="114300" distR="114300" simplePos="0" relativeHeight="251688960" behindDoc="0" locked="0" layoutInCell="1" allowOverlap="1" wp14:anchorId="45BC0EBA" wp14:editId="2106373D">
                <wp:simplePos x="0" y="0"/>
                <wp:positionH relativeFrom="column">
                  <wp:posOffset>1198245</wp:posOffset>
                </wp:positionH>
                <wp:positionV relativeFrom="paragraph">
                  <wp:posOffset>0</wp:posOffset>
                </wp:positionV>
                <wp:extent cx="1864360" cy="1024255"/>
                <wp:effectExtent l="0" t="0" r="21590" b="23495"/>
                <wp:wrapNone/>
                <wp:docPr id="1032897162" name="مستطيل 1"/>
                <wp:cNvGraphicFramePr/>
                <a:graphic xmlns:a="http://schemas.openxmlformats.org/drawingml/2006/main">
                  <a:graphicData uri="http://schemas.microsoft.com/office/word/2010/wordprocessingShape">
                    <wps:wsp>
                      <wps:cNvSpPr/>
                      <wps:spPr>
                        <a:xfrm>
                          <a:off x="0" y="0"/>
                          <a:ext cx="1864360" cy="1024255"/>
                        </a:xfrm>
                        <a:prstGeom prst="rect">
                          <a:avLst/>
                        </a:prstGeom>
                        <a:solidFill>
                          <a:sysClr val="window" lastClr="FFFFFF"/>
                        </a:solidFill>
                        <a:ln w="12700" cap="flat" cmpd="sng" algn="ctr">
                          <a:solidFill>
                            <a:srgbClr val="A5A5A5"/>
                          </a:solidFill>
                          <a:prstDash val="solid"/>
                          <a:miter lim="800000"/>
                        </a:ln>
                        <a:effectLst/>
                      </wps:spPr>
                      <wps:txbx>
                        <w:txbxContent>
                          <w:p w14:paraId="28BE1D29" w14:textId="77777777" w:rsidR="009E34D7" w:rsidRDefault="009E34D7" w:rsidP="00534736">
                            <w:pPr>
                              <w:bidi/>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207167F7" w14:textId="77777777" w:rsidR="009E34D7" w:rsidRDefault="009E34D7" w:rsidP="00534736">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39AE3FCE" w14:textId="77777777" w:rsidR="009E34D7" w:rsidRDefault="009E34D7" w:rsidP="00534736">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C0EBA" id="مستطيل 1" o:spid="_x0000_s1026" style="position:absolute;left:0;text-align:left;margin-left:94.35pt;margin-top:0;width:146.8pt;height:8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" fillcolor="window" strokecolor="#a5a5a5" strokeweight="1pt">
                <v:textbox>
                  <w:txbxContent>
                    <w:p w14:paraId="28BE1D29" w14:textId="77777777" w:rsidR="009E34D7" w:rsidRDefault="009E34D7" w:rsidP="00534736">
                      <w:pPr>
                        <w:bidi/>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207167F7" w14:textId="77777777" w:rsidR="009E34D7" w:rsidRDefault="009E34D7" w:rsidP="00534736">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39AE3FCE" w14:textId="77777777" w:rsidR="009E34D7" w:rsidRDefault="009E34D7" w:rsidP="00534736">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v:textbox>
              </v:rect>
            </w:pict>
          </mc:Fallback>
        </mc:AlternateContent>
      </w:r>
      <w:r w:rsidRPr="005C0402">
        <w:rPr>
          <w:rFonts w:ascii="Sakkal Majalla" w:hAnsi="Sakkal Majalla" w:cs="Sakkal Majalla"/>
          <w:b/>
          <w:bCs/>
          <w:noProof/>
          <w:sz w:val="28"/>
          <w:szCs w:val="28"/>
        </w:rPr>
        <w:drawing>
          <wp:anchor distT="0" distB="0" distL="114300" distR="114300" simplePos="0" relativeHeight="251692032" behindDoc="0" locked="0" layoutInCell="1" allowOverlap="1" wp14:anchorId="0EE008C5" wp14:editId="0681D616">
            <wp:simplePos x="0" y="0"/>
            <wp:positionH relativeFrom="margin">
              <wp:align>left</wp:align>
            </wp:positionH>
            <wp:positionV relativeFrom="margin">
              <wp:align>top</wp:align>
            </wp:positionV>
            <wp:extent cx="2226945" cy="1024255"/>
            <wp:effectExtent l="0" t="0" r="1905"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024255"/>
                    </a:xfrm>
                    <a:prstGeom prst="rect">
                      <a:avLst/>
                    </a:prstGeom>
                  </pic:spPr>
                </pic:pic>
              </a:graphicData>
            </a:graphic>
            <wp14:sizeRelV relativeFrom="margin">
              <wp14:pctHeight>0</wp14:pctHeight>
            </wp14:sizeRelV>
          </wp:anchor>
        </w:drawing>
      </w:r>
    </w:p>
    <w:p w14:paraId="74198B90" w14:textId="4D488439" w:rsidR="00C64395" w:rsidRDefault="00C64395" w:rsidP="00F66523">
      <w:pPr>
        <w:bidi/>
        <w:spacing w:before="240"/>
        <w:rPr>
          <w:rFonts w:ascii="Sakkal Majalla" w:eastAsia="Calibri" w:hAnsi="Sakkal Majalla" w:cs="Sakkal Majalla"/>
          <w:b/>
          <w:bCs/>
          <w:color w:val="000000"/>
          <w:kern w:val="0"/>
          <w:sz w:val="32"/>
          <w:szCs w:val="32"/>
          <w:rtl/>
          <w14:ligatures w14:val="none"/>
        </w:rPr>
      </w:pPr>
      <w:bookmarkStart w:id="0" w:name="_Hlk162345245"/>
      <w:bookmarkEnd w:id="0"/>
    </w:p>
    <w:p w14:paraId="3618C415" w14:textId="581C34D2" w:rsidR="00C64395" w:rsidRDefault="00C64395" w:rsidP="00F66523">
      <w:pPr>
        <w:bidi/>
        <w:spacing w:before="240"/>
        <w:rPr>
          <w:rFonts w:ascii="Sakkal Majalla" w:eastAsia="Calibri" w:hAnsi="Sakkal Majalla" w:cs="Sakkal Majalla"/>
          <w:b/>
          <w:bCs/>
          <w:color w:val="000000"/>
          <w:kern w:val="0"/>
          <w:sz w:val="32"/>
          <w:szCs w:val="32"/>
          <w:rtl/>
          <w14:ligatures w14:val="none"/>
        </w:rPr>
      </w:pPr>
    </w:p>
    <w:p w14:paraId="17DD0DAF" w14:textId="77777777" w:rsidR="00C64395" w:rsidRDefault="00C64395" w:rsidP="00F66523">
      <w:pPr>
        <w:bidi/>
        <w:spacing w:before="240"/>
        <w:rPr>
          <w:rFonts w:ascii="Sakkal Majalla" w:eastAsia="Calibri" w:hAnsi="Sakkal Majalla" w:cs="Sakkal Majalla"/>
          <w:b/>
          <w:bCs/>
          <w:color w:val="000000"/>
          <w:kern w:val="0"/>
          <w:sz w:val="32"/>
          <w:szCs w:val="32"/>
          <w:rtl/>
          <w14:ligatures w14:val="none"/>
        </w:rPr>
      </w:pPr>
    </w:p>
    <w:p w14:paraId="130C1039" w14:textId="67B2B735" w:rsidR="00C64395" w:rsidRDefault="00C64395" w:rsidP="00F66523">
      <w:pPr>
        <w:bidi/>
        <w:spacing w:before="240"/>
        <w:jc w:val="center"/>
        <w:rPr>
          <w:rFonts w:ascii="Sakkal Majalla" w:eastAsia="Calibri" w:hAnsi="Sakkal Majalla" w:cs="Sakkal Majalla"/>
          <w:b/>
          <w:bCs/>
          <w:color w:val="000000"/>
          <w:kern w:val="0"/>
          <w:sz w:val="36"/>
          <w:szCs w:val="36"/>
          <w:rtl/>
          <w14:ligatures w14:val="none"/>
        </w:rPr>
      </w:pPr>
      <w:r w:rsidRPr="00C64395">
        <w:rPr>
          <w:rFonts w:ascii="Sakkal Majalla" w:eastAsia="Calibri" w:hAnsi="Sakkal Majalla" w:cs="Sakkal Majalla" w:hint="cs"/>
          <w:b/>
          <w:bCs/>
          <w:color w:val="000000"/>
          <w:kern w:val="0"/>
          <w:sz w:val="36"/>
          <w:szCs w:val="36"/>
          <w:rtl/>
          <w14:ligatures w14:val="none"/>
        </w:rPr>
        <w:t>أثر</w:t>
      </w:r>
      <w:r w:rsidRPr="00C64395">
        <w:rPr>
          <w:rFonts w:ascii="Sakkal Majalla" w:eastAsia="Calibri" w:hAnsi="Sakkal Majalla" w:cs="Sakkal Majalla"/>
          <w:b/>
          <w:bCs/>
          <w:color w:val="000000"/>
          <w:kern w:val="0"/>
          <w:sz w:val="36"/>
          <w:szCs w:val="36"/>
          <w:rtl/>
          <w14:ligatures w14:val="none"/>
        </w:rPr>
        <w:t xml:space="preserve"> </w:t>
      </w:r>
      <w:bookmarkStart w:id="1" w:name="_Hlk171777938"/>
      <w:r w:rsidRPr="00534736">
        <w:rPr>
          <w:rFonts w:ascii="Sakkal Majalla" w:eastAsia="Calibri" w:hAnsi="Sakkal Majalla" w:cs="Sakkal Majalla" w:hint="cs"/>
          <w:b/>
          <w:bCs/>
          <w:kern w:val="0"/>
          <w:sz w:val="36"/>
          <w:szCs w:val="36"/>
          <w:rtl/>
          <w14:ligatures w14:val="none"/>
        </w:rPr>
        <w:t>ممارسة</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المهارات</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القيادية</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على</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حل</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الصراع</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بين</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المديرين</w:t>
      </w:r>
      <w:bookmarkEnd w:id="1"/>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دراسة</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تطبيقية</w:t>
      </w:r>
      <w:r w:rsidRPr="00534736">
        <w:rPr>
          <w:rFonts w:ascii="Sakkal Majalla" w:eastAsia="Calibri" w:hAnsi="Sakkal Majalla" w:cs="Sakkal Majalla"/>
          <w:b/>
          <w:bCs/>
          <w:kern w:val="0"/>
          <w:sz w:val="36"/>
          <w:szCs w:val="36"/>
          <w:rtl/>
          <w14:ligatures w14:val="none"/>
        </w:rPr>
        <w:t xml:space="preserve"> </w:t>
      </w:r>
      <w:bookmarkStart w:id="2" w:name="_Hlk171782612"/>
      <w:r w:rsidR="00114047">
        <w:rPr>
          <w:rFonts w:ascii="Sakkal Majalla" w:eastAsia="Calibri" w:hAnsi="Sakkal Majalla" w:cs="Sakkal Majalla"/>
          <w:b/>
          <w:bCs/>
          <w:kern w:val="0"/>
          <w:sz w:val="36"/>
          <w:szCs w:val="36"/>
          <w:rtl/>
          <w14:ligatures w14:val="none"/>
        </w:rPr>
        <w:br/>
      </w:r>
      <w:r w:rsidRPr="00534736">
        <w:rPr>
          <w:rFonts w:ascii="Sakkal Majalla" w:eastAsia="Calibri" w:hAnsi="Sakkal Majalla" w:cs="Sakkal Majalla" w:hint="cs"/>
          <w:b/>
          <w:bCs/>
          <w:kern w:val="0"/>
          <w:sz w:val="36"/>
          <w:szCs w:val="36"/>
          <w:rtl/>
          <w14:ligatures w14:val="none"/>
        </w:rPr>
        <w:t>على</w:t>
      </w:r>
      <w:r w:rsidRPr="00534736">
        <w:rPr>
          <w:rFonts w:ascii="Sakkal Majalla" w:eastAsia="Calibri" w:hAnsi="Sakkal Majalla" w:cs="Sakkal Majalla"/>
          <w:b/>
          <w:bCs/>
          <w:kern w:val="0"/>
          <w:sz w:val="36"/>
          <w:szCs w:val="36"/>
          <w:rtl/>
          <w14:ligatures w14:val="none"/>
        </w:rPr>
        <w:t xml:space="preserve"> </w:t>
      </w:r>
      <w:bookmarkStart w:id="3" w:name="_Hlk171770255"/>
      <w:r w:rsidRPr="00534736">
        <w:rPr>
          <w:rFonts w:ascii="Sakkal Majalla" w:eastAsia="Calibri" w:hAnsi="Sakkal Majalla" w:cs="Sakkal Majalla" w:hint="cs"/>
          <w:b/>
          <w:bCs/>
          <w:kern w:val="0"/>
          <w:sz w:val="36"/>
          <w:szCs w:val="36"/>
          <w:rtl/>
          <w14:ligatures w14:val="none"/>
        </w:rPr>
        <w:t>شركة</w:t>
      </w:r>
      <w:r w:rsidRPr="00534736">
        <w:rPr>
          <w:rFonts w:ascii="Sakkal Majalla" w:eastAsia="Calibri" w:hAnsi="Sakkal Majalla" w:cs="Sakkal Majalla"/>
          <w:b/>
          <w:bCs/>
          <w:kern w:val="0"/>
          <w:sz w:val="36"/>
          <w:szCs w:val="36"/>
          <w:rtl/>
          <w14:ligatures w14:val="none"/>
        </w:rPr>
        <w:t xml:space="preserve"> </w:t>
      </w:r>
      <w:bookmarkStart w:id="4" w:name="_Hlk171772844"/>
      <w:r w:rsidRPr="00534736">
        <w:rPr>
          <w:rFonts w:ascii="Sakkal Majalla" w:eastAsia="Calibri" w:hAnsi="Sakkal Majalla" w:cs="Sakkal Majalla" w:hint="cs"/>
          <w:b/>
          <w:bCs/>
          <w:kern w:val="0"/>
          <w:sz w:val="36"/>
          <w:szCs w:val="36"/>
          <w:rtl/>
          <w14:ligatures w14:val="none"/>
        </w:rPr>
        <w:t>الهاشمية</w:t>
      </w:r>
      <w:r w:rsidRPr="00534736">
        <w:rPr>
          <w:rFonts w:ascii="Sakkal Majalla" w:eastAsia="Calibri" w:hAnsi="Sakkal Majalla" w:cs="Sakkal Majalla"/>
          <w:b/>
          <w:bCs/>
          <w:kern w:val="0"/>
          <w:sz w:val="36"/>
          <w:szCs w:val="36"/>
          <w:rtl/>
          <w14:ligatures w14:val="none"/>
        </w:rPr>
        <w:t xml:space="preserve"> </w:t>
      </w:r>
      <w:r w:rsidRPr="00534736">
        <w:rPr>
          <w:rFonts w:ascii="Sakkal Majalla" w:eastAsia="Calibri" w:hAnsi="Sakkal Majalla" w:cs="Sakkal Majalla" w:hint="cs"/>
          <w:b/>
          <w:bCs/>
          <w:kern w:val="0"/>
          <w:sz w:val="36"/>
          <w:szCs w:val="36"/>
          <w:rtl/>
          <w14:ligatures w14:val="none"/>
        </w:rPr>
        <w:t>لل</w:t>
      </w:r>
      <w:bookmarkEnd w:id="2"/>
      <w:bookmarkEnd w:id="3"/>
      <w:bookmarkEnd w:id="4"/>
      <w:r w:rsidR="001E036A" w:rsidRPr="00534736">
        <w:rPr>
          <w:rFonts w:ascii="Sakkal Majalla" w:eastAsia="Calibri" w:hAnsi="Sakkal Majalla" w:cs="Sakkal Majalla" w:hint="cs"/>
          <w:b/>
          <w:bCs/>
          <w:kern w:val="0"/>
          <w:sz w:val="36"/>
          <w:szCs w:val="36"/>
          <w:rtl/>
          <w14:ligatures w14:val="none"/>
        </w:rPr>
        <w:t>مقاولات</w:t>
      </w:r>
    </w:p>
    <w:p w14:paraId="50D70664" w14:textId="77777777" w:rsidR="00C64395" w:rsidRDefault="00C64395" w:rsidP="00F66523">
      <w:pPr>
        <w:bidi/>
        <w:spacing w:before="240"/>
        <w:rPr>
          <w:rFonts w:ascii="Sakkal Majalla" w:eastAsia="Calibri" w:hAnsi="Sakkal Majalla" w:cs="Sakkal Majalla"/>
          <w:b/>
          <w:bCs/>
          <w:color w:val="000000"/>
          <w:kern w:val="0"/>
          <w:sz w:val="36"/>
          <w:szCs w:val="36"/>
          <w:rtl/>
          <w14:ligatures w14:val="none"/>
        </w:rPr>
      </w:pPr>
    </w:p>
    <w:p w14:paraId="28D9AF79" w14:textId="77777777" w:rsidR="00534736" w:rsidRDefault="00534736" w:rsidP="00534736">
      <w:pPr>
        <w:bidi/>
        <w:spacing w:before="240"/>
        <w:rPr>
          <w:rFonts w:ascii="Sakkal Majalla" w:eastAsia="Calibri" w:hAnsi="Sakkal Majalla" w:cs="Sakkal Majalla"/>
          <w:b/>
          <w:bCs/>
          <w:color w:val="000000"/>
          <w:kern w:val="0"/>
          <w:sz w:val="36"/>
          <w:szCs w:val="36"/>
          <w:rtl/>
          <w14:ligatures w14:val="none"/>
        </w:rPr>
      </w:pPr>
    </w:p>
    <w:p w14:paraId="641D0032" w14:textId="11707DF0" w:rsidR="00C64395" w:rsidRPr="00534736" w:rsidRDefault="00C64395" w:rsidP="00E94E8E">
      <w:pPr>
        <w:bidi/>
        <w:spacing w:before="240"/>
        <w:ind w:left="-2"/>
        <w:jc w:val="center"/>
        <w:rPr>
          <w:rFonts w:ascii="Sakkal Majalla" w:eastAsia="Calibri" w:hAnsi="Sakkal Majalla" w:cs="Sakkal Majalla"/>
          <w:b/>
          <w:bCs/>
          <w:kern w:val="0"/>
          <w:sz w:val="36"/>
          <w:szCs w:val="36"/>
          <w:rtl/>
          <w:lang w:bidi="ar-EG"/>
          <w14:ligatures w14:val="none"/>
        </w:rPr>
      </w:pPr>
      <w:bookmarkStart w:id="5" w:name="_Hlk140925905"/>
      <w:r w:rsidRPr="00534736">
        <w:rPr>
          <w:rFonts w:ascii="Sakkal Majalla" w:eastAsia="Calibri" w:hAnsi="Sakkal Majalla" w:cs="Sakkal Majalla" w:hint="cs"/>
          <w:b/>
          <w:bCs/>
          <w:kern w:val="0"/>
          <w:sz w:val="36"/>
          <w:szCs w:val="36"/>
          <w:rtl/>
          <w:lang w:bidi="ar-EG"/>
          <w14:ligatures w14:val="none"/>
        </w:rPr>
        <w:t xml:space="preserve">إعداد: </w:t>
      </w:r>
      <w:r w:rsidR="00E94E8E" w:rsidRPr="00E94E8E">
        <w:rPr>
          <w:rFonts w:ascii="Sakkal Majalla" w:eastAsia="Calibri" w:hAnsi="Sakkal Majalla" w:cs="Sakkal Majalla" w:hint="cs"/>
          <w:b/>
          <w:bCs/>
          <w:kern w:val="0"/>
          <w:sz w:val="36"/>
          <w:szCs w:val="36"/>
          <w:rtl/>
          <w:lang w:bidi="ar-EG"/>
          <w14:ligatures w14:val="none"/>
        </w:rPr>
        <w:t>أميرة محمد رشيد المحمد</w:t>
      </w:r>
    </w:p>
    <w:p w14:paraId="479D5E26" w14:textId="097844BB" w:rsidR="00C64395" w:rsidRPr="00534736" w:rsidRDefault="00C64395" w:rsidP="00E94E8E">
      <w:pPr>
        <w:bidi/>
        <w:spacing w:before="240"/>
        <w:ind w:left="-2"/>
        <w:jc w:val="center"/>
        <w:rPr>
          <w:rFonts w:ascii="Sakkal Majalla" w:eastAsia="Calibri" w:hAnsi="Sakkal Majalla" w:cs="Sakkal Majalla"/>
          <w:b/>
          <w:bCs/>
          <w:kern w:val="0"/>
          <w:sz w:val="36"/>
          <w:szCs w:val="36"/>
          <w:rtl/>
          <w:lang w:bidi="ar-EG"/>
          <w14:ligatures w14:val="none"/>
        </w:rPr>
      </w:pPr>
      <w:r w:rsidRPr="00534736">
        <w:rPr>
          <w:rFonts w:ascii="Sakkal Majalla" w:eastAsia="Calibri" w:hAnsi="Sakkal Majalla" w:cs="Sakkal Majalla"/>
          <w:b/>
          <w:bCs/>
          <w:kern w:val="0"/>
          <w:sz w:val="36"/>
          <w:szCs w:val="36"/>
          <w:rtl/>
          <w:lang w:bidi="ar-EG"/>
          <w14:ligatures w14:val="none"/>
        </w:rPr>
        <w:t xml:space="preserve">الرقم الأكاديمي: </w:t>
      </w:r>
      <w:r w:rsidR="00E94E8E" w:rsidRPr="00E94E8E">
        <w:rPr>
          <w:rFonts w:ascii="Sakkal Majalla" w:eastAsia="Calibri" w:hAnsi="Sakkal Majalla" w:cs="Sakkal Majalla" w:hint="cs"/>
          <w:b/>
          <w:bCs/>
          <w:kern w:val="0"/>
          <w:sz w:val="36"/>
          <w:szCs w:val="36"/>
          <w:rtl/>
          <w:lang w:bidi="ar-EG"/>
          <w14:ligatures w14:val="none"/>
        </w:rPr>
        <w:t>241000785</w:t>
      </w:r>
    </w:p>
    <w:p w14:paraId="4D550246" w14:textId="77777777" w:rsidR="00E94E8E" w:rsidRDefault="00E94E8E" w:rsidP="00E94E8E">
      <w:pPr>
        <w:bidi/>
        <w:spacing w:before="240"/>
        <w:ind w:left="-2"/>
        <w:jc w:val="center"/>
        <w:rPr>
          <w:rFonts w:ascii="Sakkal Majalla" w:eastAsia="Calibri" w:hAnsi="Sakkal Majalla" w:cs="Sakkal Majalla"/>
          <w:b/>
          <w:bCs/>
          <w:kern w:val="0"/>
          <w:sz w:val="36"/>
          <w:szCs w:val="36"/>
          <w:rtl/>
          <w:lang w:bidi="ar-EG"/>
          <w14:ligatures w14:val="none"/>
        </w:rPr>
      </w:pPr>
    </w:p>
    <w:p w14:paraId="3AB395B5" w14:textId="37EE558E" w:rsidR="00E94E8E" w:rsidRDefault="00E94E8E" w:rsidP="00E94E8E">
      <w:pPr>
        <w:bidi/>
        <w:spacing w:before="240"/>
        <w:ind w:left="-2"/>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إشراف</w:t>
      </w:r>
    </w:p>
    <w:p w14:paraId="168309E3" w14:textId="77777777" w:rsidR="00E94E8E" w:rsidRPr="00534736" w:rsidRDefault="00E94E8E" w:rsidP="00E94E8E">
      <w:pPr>
        <w:bidi/>
        <w:spacing w:before="240"/>
        <w:ind w:left="-2"/>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د/ أسماء أبو عنزة</w:t>
      </w:r>
    </w:p>
    <w:p w14:paraId="4B8CFE12" w14:textId="1662AD3F" w:rsidR="00C64395" w:rsidRDefault="00C64395" w:rsidP="00F66523">
      <w:pPr>
        <w:bidi/>
        <w:spacing w:before="240"/>
        <w:ind w:left="-2"/>
        <w:jc w:val="center"/>
        <w:rPr>
          <w:rFonts w:ascii="Sakkal Majalla" w:eastAsia="Calibri" w:hAnsi="Sakkal Majalla" w:cs="Sakkal Majalla"/>
          <w:b/>
          <w:bCs/>
          <w:color w:val="000000"/>
          <w:kern w:val="0"/>
          <w:sz w:val="36"/>
          <w:szCs w:val="36"/>
          <w:rtl/>
          <w14:ligatures w14:val="none"/>
        </w:rPr>
      </w:pPr>
      <w:r w:rsidRPr="00C64395">
        <w:rPr>
          <w:rFonts w:ascii="Sakkal Majalla" w:eastAsia="Calibri" w:hAnsi="Sakkal Majalla" w:cs="Sakkal Majalla" w:hint="cs"/>
          <w:b/>
          <w:bCs/>
          <w:color w:val="000000"/>
          <w:kern w:val="0"/>
          <w:sz w:val="36"/>
          <w:szCs w:val="36"/>
          <w:rtl/>
          <w14:ligatures w14:val="none"/>
        </w:rPr>
        <w:t xml:space="preserve"> </w:t>
      </w:r>
    </w:p>
    <w:p w14:paraId="7DB87B98" w14:textId="0D60A522" w:rsidR="00C64395" w:rsidRDefault="00C64395" w:rsidP="00F66523">
      <w:pPr>
        <w:bidi/>
        <w:spacing w:before="240"/>
        <w:jc w:val="center"/>
        <w:rPr>
          <w:rFonts w:ascii="Sakkal Majalla" w:eastAsia="Calibri" w:hAnsi="Sakkal Majalla" w:cs="Sakkal Majalla"/>
          <w:b/>
          <w:bCs/>
          <w:color w:val="000000"/>
          <w:kern w:val="0"/>
          <w:sz w:val="36"/>
          <w:szCs w:val="36"/>
          <w14:ligatures w14:val="none"/>
        </w:rPr>
      </w:pPr>
      <w:r w:rsidRPr="00C64395">
        <w:rPr>
          <w:rFonts w:ascii="Sakkal Majalla" w:eastAsia="Calibri" w:hAnsi="Sakkal Majalla" w:cs="Sakkal Majalla"/>
          <w:b/>
          <w:bCs/>
          <w:color w:val="000000"/>
          <w:kern w:val="0"/>
          <w:sz w:val="36"/>
          <w:szCs w:val="36"/>
          <w:rtl/>
          <w14:ligatures w14:val="none"/>
        </w:rPr>
        <w:t xml:space="preserve">العام </w:t>
      </w:r>
      <w:r w:rsidRPr="00C64395">
        <w:rPr>
          <w:rFonts w:ascii="Sakkal Majalla" w:eastAsia="Calibri" w:hAnsi="Sakkal Majalla" w:cs="Sakkal Majalla" w:hint="cs"/>
          <w:b/>
          <w:bCs/>
          <w:color w:val="000000"/>
          <w:kern w:val="0"/>
          <w:sz w:val="36"/>
          <w:szCs w:val="36"/>
          <w:rtl/>
          <w14:ligatures w14:val="none"/>
        </w:rPr>
        <w:t>الدراسي</w:t>
      </w:r>
      <w:r w:rsidRPr="00C64395">
        <w:rPr>
          <w:rFonts w:ascii="Sakkal Majalla" w:eastAsia="Calibri" w:hAnsi="Sakkal Majalla" w:cs="Sakkal Majalla"/>
          <w:b/>
          <w:bCs/>
          <w:color w:val="000000"/>
          <w:kern w:val="0"/>
          <w:sz w:val="36"/>
          <w:szCs w:val="36"/>
          <w:rtl/>
          <w14:ligatures w14:val="none"/>
        </w:rPr>
        <w:t xml:space="preserve">: </w:t>
      </w:r>
      <w:bookmarkEnd w:id="5"/>
      <w:r w:rsidR="00534736">
        <w:rPr>
          <w:rFonts w:ascii="Sakkal Majalla" w:eastAsia="Calibri" w:hAnsi="Sakkal Majalla" w:cs="Sakkal Majalla" w:hint="cs"/>
          <w:b/>
          <w:bCs/>
          <w:color w:val="000000"/>
          <w:kern w:val="0"/>
          <w:sz w:val="36"/>
          <w:szCs w:val="36"/>
          <w:rtl/>
          <w14:ligatures w14:val="none"/>
        </w:rPr>
        <w:t>2024</w:t>
      </w:r>
    </w:p>
    <w:p w14:paraId="3A027B8F" w14:textId="77777777" w:rsidR="001E036A" w:rsidRDefault="001E036A" w:rsidP="00F66523">
      <w:pPr>
        <w:bidi/>
        <w:jc w:val="lowKashida"/>
        <w:rPr>
          <w:rFonts w:ascii="Sakkal Majalla" w:hAnsi="Sakkal Majalla" w:cs="Sakkal Majalla"/>
          <w:sz w:val="28"/>
          <w:szCs w:val="28"/>
          <w:rtl/>
        </w:rPr>
      </w:pPr>
    </w:p>
    <w:p w14:paraId="446541F8" w14:textId="77777777" w:rsidR="00534736" w:rsidRDefault="00534736" w:rsidP="00534736">
      <w:pPr>
        <w:bidi/>
        <w:jc w:val="lowKashida"/>
        <w:rPr>
          <w:rFonts w:ascii="Sakkal Majalla" w:hAnsi="Sakkal Majalla" w:cs="Sakkal Majalla"/>
          <w:sz w:val="28"/>
          <w:szCs w:val="28"/>
          <w:rtl/>
        </w:rPr>
      </w:pPr>
    </w:p>
    <w:p w14:paraId="76C02F35" w14:textId="77777777" w:rsidR="00534736" w:rsidRDefault="00534736" w:rsidP="00534736">
      <w:pPr>
        <w:bidi/>
        <w:jc w:val="lowKashida"/>
        <w:rPr>
          <w:rFonts w:ascii="Sakkal Majalla" w:hAnsi="Sakkal Majalla" w:cs="Sakkal Majalla"/>
          <w:sz w:val="28"/>
          <w:szCs w:val="28"/>
          <w:rtl/>
        </w:rPr>
      </w:pPr>
    </w:p>
    <w:p w14:paraId="76BD69D8" w14:textId="77777777" w:rsidR="00534736" w:rsidRDefault="00534736" w:rsidP="00534736">
      <w:pPr>
        <w:bidi/>
        <w:jc w:val="lowKashida"/>
        <w:rPr>
          <w:rFonts w:ascii="Sakkal Majalla" w:hAnsi="Sakkal Majalla" w:cs="Sakkal Majalla"/>
          <w:sz w:val="28"/>
          <w:szCs w:val="28"/>
          <w:rtl/>
        </w:rPr>
      </w:pPr>
    </w:p>
    <w:p w14:paraId="3F8C7FAD" w14:textId="77777777" w:rsidR="00ED39ED" w:rsidRDefault="00ED39ED" w:rsidP="009E34D7">
      <w:pPr>
        <w:rPr>
          <w:rFonts w:ascii="Sakkal Majalla" w:hAnsi="Sakkal Majalla" w:cs="Sakkal Majalla"/>
          <w:b/>
          <w:bCs/>
          <w:sz w:val="96"/>
          <w:szCs w:val="96"/>
          <w:rtl/>
        </w:rPr>
      </w:pPr>
    </w:p>
    <w:p w14:paraId="7B4EF1B2" w14:textId="2196828B" w:rsidR="00294C63" w:rsidRDefault="00294C63" w:rsidP="00294C63">
      <w:pPr>
        <w:spacing w:after="0"/>
        <w:jc w:val="center"/>
        <w:rPr>
          <w:rFonts w:ascii="Sakkal Majalla" w:hAnsi="Sakkal Majalla" w:cs="Sakkal Majalla"/>
          <w:b/>
          <w:bCs/>
          <w:sz w:val="56"/>
          <w:szCs w:val="56"/>
          <w:rtl/>
        </w:rPr>
      </w:pPr>
      <w:r w:rsidRPr="009069CD">
        <w:rPr>
          <w:rFonts w:ascii="Sakkal Majalla" w:hAnsi="Sakkal Majalla" w:cs="Sakkal Majalla" w:hint="cs"/>
          <w:b/>
          <w:bCs/>
          <w:sz w:val="56"/>
          <w:szCs w:val="56"/>
          <w:rtl/>
        </w:rPr>
        <w:t>الفصل الأول: مشكلة الدراسة وأهميتها</w:t>
      </w:r>
      <w:r>
        <w:rPr>
          <w:rFonts w:ascii="Sakkal Majalla" w:hAnsi="Sakkal Majalla" w:cs="Sakkal Majalla"/>
          <w:b/>
          <w:bCs/>
          <w:sz w:val="56"/>
          <w:szCs w:val="56"/>
          <w:rtl/>
        </w:rPr>
        <w:br/>
      </w:r>
      <w:r w:rsidRPr="009069CD">
        <w:rPr>
          <w:rFonts w:ascii="Sakkal Majalla" w:hAnsi="Sakkal Majalla" w:cs="Sakkal Majalla"/>
          <w:b/>
          <w:bCs/>
          <w:sz w:val="56"/>
          <w:szCs w:val="56"/>
          <w:rtl/>
        </w:rPr>
        <w:t>الفصل الثاني</w:t>
      </w:r>
      <w:r>
        <w:rPr>
          <w:rFonts w:ascii="Sakkal Majalla" w:hAnsi="Sakkal Majalla" w:cs="Sakkal Majalla" w:hint="cs"/>
          <w:b/>
          <w:bCs/>
          <w:sz w:val="56"/>
          <w:szCs w:val="56"/>
          <w:rtl/>
        </w:rPr>
        <w:t>: الذكاء الاصطناعي</w:t>
      </w:r>
    </w:p>
    <w:p w14:paraId="4C456C52" w14:textId="77777777" w:rsidR="00294C63" w:rsidRPr="00584EBD" w:rsidRDefault="00294C63" w:rsidP="00294C63">
      <w:pPr>
        <w:tabs>
          <w:tab w:val="center" w:pos="4251"/>
        </w:tabs>
        <w:bidi/>
        <w:rPr>
          <w:rFonts w:ascii="Sakkal Majalla" w:hAnsi="Sakkal Majalla" w:cs="Sakkal Majalla"/>
          <w:sz w:val="28"/>
          <w:szCs w:val="28"/>
          <w:rtl/>
        </w:rPr>
        <w:sectPr w:rsidR="00294C63" w:rsidRPr="00584EBD" w:rsidSect="00534736">
          <w:footerReference w:type="default" r:id="rId9"/>
          <w:pgSz w:w="11906" w:h="16838" w:code="9"/>
          <w:pgMar w:top="1418" w:right="1985" w:bottom="1418" w:left="1418" w:header="720" w:footer="720" w:gutter="0"/>
          <w:pgNumType w:start="0"/>
          <w:cols w:space="720"/>
          <w:titlePg/>
          <w:docGrid w:linePitch="360"/>
        </w:sectPr>
      </w:pPr>
    </w:p>
    <w:p w14:paraId="4B76D139" w14:textId="77777777" w:rsidR="00294C63" w:rsidRPr="00184010" w:rsidRDefault="00294C63" w:rsidP="00294C63">
      <w:pPr>
        <w:jc w:val="center"/>
        <w:rPr>
          <w:rFonts w:ascii="Sakkal Majalla" w:hAnsi="Sakkal Majalla" w:cs="Sakkal Majalla"/>
          <w:b/>
          <w:bCs/>
          <w:kern w:val="0"/>
          <w:sz w:val="36"/>
          <w:szCs w:val="36"/>
          <w:u w:val="single"/>
          <w:rtl/>
          <w14:ligatures w14:val="none"/>
        </w:rPr>
      </w:pPr>
      <w:bookmarkStart w:id="6" w:name="_Toc171873275"/>
      <w:r w:rsidRPr="00184010">
        <w:rPr>
          <w:rFonts w:ascii="Sakkal Majalla" w:hAnsi="Sakkal Majalla" w:cs="Sakkal Majalla" w:hint="cs"/>
          <w:b/>
          <w:bCs/>
          <w:kern w:val="0"/>
          <w:sz w:val="36"/>
          <w:szCs w:val="36"/>
          <w:u w:val="single"/>
          <w:rtl/>
          <w14:ligatures w14:val="none"/>
        </w:rPr>
        <w:lastRenderedPageBreak/>
        <w:t>الفصل الأول: مشكلة الدراسة وأهميتها</w:t>
      </w:r>
    </w:p>
    <w:p w14:paraId="3ACBF4AF" w14:textId="382D5041" w:rsidR="00284108" w:rsidRPr="008E27C6" w:rsidRDefault="00F220E9" w:rsidP="00294C63">
      <w:pPr>
        <w:pStyle w:val="1"/>
        <w:numPr>
          <w:ilvl w:val="0"/>
          <w:numId w:val="2"/>
        </w:numPr>
        <w:bidi/>
        <w:rPr>
          <w:rFonts w:ascii="Sakkal Majalla" w:hAnsi="Sakkal Majalla" w:cs="Sakkal Majalla"/>
          <w:b/>
          <w:bCs/>
          <w:color w:val="auto"/>
          <w:sz w:val="32"/>
          <w:szCs w:val="32"/>
          <w:rtl/>
        </w:rPr>
      </w:pPr>
      <w:r w:rsidRPr="008E27C6">
        <w:rPr>
          <w:rFonts w:ascii="Sakkal Majalla" w:hAnsi="Sakkal Majalla" w:cs="Sakkal Majalla"/>
          <w:b/>
          <w:bCs/>
          <w:color w:val="auto"/>
          <w:sz w:val="32"/>
          <w:szCs w:val="32"/>
          <w:rtl/>
        </w:rPr>
        <w:t>مقدمة</w:t>
      </w:r>
      <w:r w:rsidR="00A865AB" w:rsidRPr="008E27C6">
        <w:rPr>
          <w:rFonts w:ascii="Sakkal Majalla" w:hAnsi="Sakkal Majalla" w:cs="Sakkal Majalla"/>
          <w:b/>
          <w:bCs/>
          <w:color w:val="auto"/>
          <w:sz w:val="32"/>
          <w:szCs w:val="32"/>
          <w:rtl/>
        </w:rPr>
        <w:t xml:space="preserve"> الدراسة</w:t>
      </w:r>
      <w:r w:rsidRPr="008E27C6">
        <w:rPr>
          <w:rFonts w:ascii="Sakkal Majalla" w:hAnsi="Sakkal Majalla" w:cs="Sakkal Majalla"/>
          <w:b/>
          <w:bCs/>
          <w:color w:val="auto"/>
          <w:sz w:val="32"/>
          <w:szCs w:val="32"/>
          <w:rtl/>
        </w:rPr>
        <w:t>:</w:t>
      </w:r>
      <w:bookmarkEnd w:id="6"/>
    </w:p>
    <w:p w14:paraId="6E5316B9" w14:textId="405FAD18" w:rsidR="00F220E9" w:rsidRPr="008E27C6" w:rsidRDefault="00EF1254" w:rsidP="00F66523">
      <w:pPr>
        <w:bidi/>
        <w:ind w:firstLine="720"/>
        <w:rPr>
          <w:rFonts w:ascii="Sakkal Majalla" w:hAnsi="Sakkal Majalla" w:cs="Sakkal Majalla"/>
          <w:sz w:val="28"/>
          <w:szCs w:val="28"/>
          <w:rtl/>
        </w:rPr>
      </w:pPr>
      <w:r w:rsidRPr="008E27C6">
        <w:rPr>
          <w:rFonts w:ascii="Sakkal Majalla" w:hAnsi="Sakkal Majalla" w:cs="Sakkal Majalla"/>
          <w:sz w:val="28"/>
          <w:szCs w:val="28"/>
          <w:rtl/>
        </w:rPr>
        <w:t>في عالمنا المعاصر، بات الصراع ظاهرة حتمية لا مفر منها تُصيب معظم المنظمات</w:t>
      </w:r>
      <w:r w:rsidRPr="008E27C6">
        <w:rPr>
          <w:rFonts w:ascii="Sakkal Majalla" w:hAnsi="Sakkal Majalla" w:cs="Sakkal Majalla"/>
          <w:sz w:val="28"/>
          <w:szCs w:val="28"/>
        </w:rPr>
        <w:t xml:space="preserve">. </w:t>
      </w:r>
      <w:r w:rsidRPr="008E27C6">
        <w:rPr>
          <w:rFonts w:ascii="Sakkal Majalla" w:hAnsi="Sakkal Majalla" w:cs="Sakkal Majalla"/>
          <w:sz w:val="28"/>
          <w:szCs w:val="28"/>
          <w:rtl/>
        </w:rPr>
        <w:t>ففي بيئة العمل، تتعدد الأهداف وتتباين النوايا، وتسعى مختلف الأطراف المؤثرة جاهدةً لفرض وجهة نظرها وتحقيق مصالحها</w:t>
      </w:r>
      <w:r w:rsidRPr="008E27C6">
        <w:rPr>
          <w:rFonts w:ascii="Sakkal Majalla" w:hAnsi="Sakkal Majalla" w:cs="Sakkal Majalla"/>
          <w:sz w:val="28"/>
          <w:szCs w:val="28"/>
        </w:rPr>
        <w:t xml:space="preserve">. </w:t>
      </w:r>
      <w:r w:rsidRPr="008E27C6">
        <w:rPr>
          <w:rFonts w:ascii="Sakkal Majalla" w:hAnsi="Sakkal Majalla" w:cs="Sakkal Majalla"/>
          <w:sz w:val="28"/>
          <w:szCs w:val="28"/>
          <w:rtl/>
        </w:rPr>
        <w:t>ينشأ عن ذلك صراعاتٌ تتطلب مهارات قيادية استثنائية لاحتوائها وتوجيهها نحو مصلحة المنظمة العليا، وتشهد المنظمات تنوعًا هائلاً في أشكال الصراع، وتلعب طريقة إدارة هذا الصراع من قبل القائد دورًا حاسماً في تحديد مصير المنظمة،</w:t>
      </w:r>
      <w:r w:rsidRPr="008E27C6">
        <w:rPr>
          <w:rFonts w:ascii="Sakkal Majalla" w:hAnsi="Sakkal Majalla" w:cs="Sakkal Majalla"/>
          <w:sz w:val="28"/>
          <w:szCs w:val="28"/>
        </w:rPr>
        <w:t xml:space="preserve"> </w:t>
      </w:r>
      <w:r w:rsidRPr="008E27C6">
        <w:rPr>
          <w:rFonts w:ascii="Sakkal Majalla" w:hAnsi="Sakkal Majalla" w:cs="Sakkal Majalla"/>
          <w:sz w:val="28"/>
          <w:szCs w:val="28"/>
          <w:rtl/>
        </w:rPr>
        <w:t>فالقائد الحكيم هو من يُحول الصراع إلى دافعٍ للتطور والتقدم، بينما قد يُؤدي سوء إدارة الصراع إلى زعزعة استقرار المنظمة وعرقلة تحقيق أهدافها</w:t>
      </w:r>
      <w:r w:rsidR="00F220E9" w:rsidRPr="008E27C6">
        <w:rPr>
          <w:rFonts w:ascii="Sakkal Majalla" w:hAnsi="Sakkal Majalla" w:cs="Sakkal Majalla"/>
          <w:sz w:val="28"/>
          <w:szCs w:val="28"/>
          <w:rtl/>
        </w:rPr>
        <w:t>.</w:t>
      </w:r>
      <w:r w:rsidR="006C04FC" w:rsidRPr="008E27C6">
        <w:rPr>
          <w:rFonts w:ascii="Sakkal Majalla" w:hAnsi="Sakkal Majalla" w:cs="Sakkal Majalla"/>
          <w:sz w:val="28"/>
          <w:szCs w:val="28"/>
          <w:rtl/>
        </w:rPr>
        <w:t xml:space="preserve"> (محمد، 2011)</w:t>
      </w:r>
    </w:p>
    <w:p w14:paraId="74FE3127" w14:textId="48B7FF94" w:rsidR="007D6C70" w:rsidRPr="008E27C6" w:rsidRDefault="00EF1254" w:rsidP="00F66523">
      <w:pPr>
        <w:bidi/>
        <w:ind w:firstLine="720"/>
        <w:jc w:val="lowKashida"/>
        <w:rPr>
          <w:rFonts w:ascii="Sakkal Majalla" w:hAnsi="Sakkal Majalla" w:cs="Sakkal Majalla"/>
          <w:sz w:val="28"/>
          <w:szCs w:val="28"/>
          <w:rtl/>
        </w:rPr>
      </w:pPr>
      <w:r w:rsidRPr="008E27C6">
        <w:rPr>
          <w:rFonts w:ascii="Sakkal Majalla" w:hAnsi="Sakkal Majalla" w:cs="Sakkal Majalla"/>
          <w:sz w:val="28"/>
          <w:szCs w:val="28"/>
          <w:rtl/>
        </w:rPr>
        <w:t xml:space="preserve">فالمديرون يتحملون مسؤولية أساسية في إدارة الصراعات، حيث تلعب مهاراتهم في تحديدها والتعامل معها بفعالية دورًا هامًا في نجاحهم ونجاح مؤسساتهم، يظهر ذلك من خلال تخصيص المديرين ما يقارب 20% من وقتهم لمعالجة الصراعات، بينما يرى البعض أن هذه النسبة قد تصل إلى 40% لدى القادة، </w:t>
      </w:r>
      <w:r w:rsidR="007D6C70" w:rsidRPr="008E27C6">
        <w:rPr>
          <w:rFonts w:ascii="Sakkal Majalla" w:hAnsi="Sakkal Majalla" w:cs="Sakkal Majalla"/>
          <w:sz w:val="28"/>
          <w:szCs w:val="28"/>
          <w:rtl/>
        </w:rPr>
        <w:t xml:space="preserve">ولقد اهتمت معظم الدراسات المعاصرة بموضوع الصراع التنظيمي الذي يمثل محور اهتمام الإدارة والعاملين معاً، حيث أدى الى الاهتمام الكبير في </w:t>
      </w:r>
      <w:r w:rsidR="00325064" w:rsidRPr="008E27C6">
        <w:rPr>
          <w:rFonts w:ascii="Sakkal Majalla" w:hAnsi="Sakkal Majalla" w:cs="Sakkal Majalla" w:hint="cs"/>
          <w:sz w:val="28"/>
          <w:szCs w:val="28"/>
          <w:rtl/>
        </w:rPr>
        <w:t>الأدبيات</w:t>
      </w:r>
      <w:r w:rsidR="007D6C70" w:rsidRPr="008E27C6">
        <w:rPr>
          <w:rFonts w:ascii="Sakkal Majalla" w:hAnsi="Sakkal Majalla" w:cs="Sakkal Majalla"/>
          <w:sz w:val="28"/>
          <w:szCs w:val="28"/>
          <w:rtl/>
        </w:rPr>
        <w:t xml:space="preserve"> التي تتعلق بالصراع التنظيمي وتناولت مفهوم الصراع وأسبابه وأنواعه والآثار المترتبة عليه، </w:t>
      </w:r>
      <w:r w:rsidR="00325064" w:rsidRPr="008E27C6">
        <w:rPr>
          <w:rFonts w:ascii="Sakkal Majalla" w:hAnsi="Sakkal Majalla" w:cs="Sakkal Majalla" w:hint="cs"/>
          <w:sz w:val="28"/>
          <w:szCs w:val="28"/>
          <w:rtl/>
        </w:rPr>
        <w:t>وأخيرا</w:t>
      </w:r>
      <w:r w:rsidR="007D6C70" w:rsidRPr="008E27C6">
        <w:rPr>
          <w:rFonts w:ascii="Sakkal Majalla" w:hAnsi="Sakkal Majalla" w:cs="Sakkal Majalla"/>
          <w:sz w:val="28"/>
          <w:szCs w:val="28"/>
          <w:rtl/>
        </w:rPr>
        <w:t xml:space="preserve"> استراتيجيات التعامل معه.</w:t>
      </w:r>
      <w:r w:rsidR="006C04FC" w:rsidRPr="008E27C6">
        <w:rPr>
          <w:rFonts w:ascii="Sakkal Majalla" w:hAnsi="Sakkal Majalla" w:cs="Sakkal Majalla"/>
          <w:sz w:val="28"/>
          <w:szCs w:val="28"/>
          <w:rtl/>
        </w:rPr>
        <w:t xml:space="preserve"> (محمد، 2011)</w:t>
      </w:r>
    </w:p>
    <w:p w14:paraId="53982968" w14:textId="79A3B449" w:rsidR="006C04FC" w:rsidRPr="008E27C6" w:rsidRDefault="007D6C70" w:rsidP="00F66523">
      <w:pPr>
        <w:bidi/>
        <w:ind w:firstLine="720"/>
        <w:jc w:val="lowKashida"/>
        <w:rPr>
          <w:rFonts w:ascii="Sakkal Majalla" w:hAnsi="Sakkal Majalla" w:cs="Sakkal Majalla"/>
          <w:sz w:val="28"/>
          <w:szCs w:val="28"/>
          <w:rtl/>
        </w:rPr>
      </w:pPr>
      <w:r w:rsidRPr="008E27C6">
        <w:rPr>
          <w:rFonts w:ascii="Sakkal Majalla" w:hAnsi="Sakkal Majalla" w:cs="Sakkal Majalla"/>
          <w:sz w:val="28"/>
          <w:szCs w:val="28"/>
          <w:rtl/>
        </w:rPr>
        <w:t xml:space="preserve">ويُعد </w:t>
      </w:r>
      <w:r w:rsidR="00E738EE" w:rsidRPr="008E27C6">
        <w:rPr>
          <w:rFonts w:ascii="Sakkal Majalla" w:hAnsi="Sakkal Majalla" w:cs="Sakkal Majalla"/>
          <w:sz w:val="28"/>
          <w:szCs w:val="28"/>
          <w:rtl/>
        </w:rPr>
        <w:t>الصراع التنظيمي حقيقة واقعية في ظل العمل والتفاعل بين المديرين والعاملين في المنظمات، بتفسير أخر ي</w:t>
      </w:r>
      <w:r w:rsidRPr="008E27C6">
        <w:rPr>
          <w:rFonts w:ascii="Sakkal Majalla" w:hAnsi="Sakkal Majalla" w:cs="Sakkal Majalla"/>
          <w:sz w:val="28"/>
          <w:szCs w:val="28"/>
          <w:rtl/>
        </w:rPr>
        <w:t>ُ</w:t>
      </w:r>
      <w:r w:rsidR="00E738EE" w:rsidRPr="008E27C6">
        <w:rPr>
          <w:rFonts w:ascii="Sakkal Majalla" w:hAnsi="Sakkal Majalla" w:cs="Sakkal Majalla"/>
          <w:sz w:val="28"/>
          <w:szCs w:val="28"/>
          <w:rtl/>
        </w:rPr>
        <w:t>عد الصراع التنظيمي ظاهرة طبيعية لا بد من وجودها في أية منظمة مهما كان حجم أهدافها أو طبيعة عملها</w:t>
      </w:r>
      <w:r w:rsidR="00E738EE" w:rsidRPr="008E27C6">
        <w:rPr>
          <w:rFonts w:ascii="Sakkal Majalla" w:hAnsi="Sakkal Majalla" w:cs="Sakkal Majalla"/>
          <w:sz w:val="28"/>
          <w:szCs w:val="28"/>
          <w:rtl/>
          <w:lang w:bidi="ar-EG"/>
        </w:rPr>
        <w:t xml:space="preserve">، </w:t>
      </w:r>
      <w:r w:rsidR="00E738EE" w:rsidRPr="008E27C6">
        <w:rPr>
          <w:rFonts w:ascii="Sakkal Majalla" w:hAnsi="Sakkal Majalla" w:cs="Sakkal Majalla"/>
          <w:sz w:val="28"/>
          <w:szCs w:val="28"/>
          <w:rtl/>
        </w:rPr>
        <w:t>بالمقابل يعتمد نجاح العملية الإدارية على كفاءة وفعالية قيادتها، وقد أظهرت العديد من النظريات في القيادة ب</w:t>
      </w:r>
      <w:r w:rsidR="004C6B29" w:rsidRPr="008E27C6">
        <w:rPr>
          <w:rFonts w:ascii="Sakkal Majalla" w:hAnsi="Sakkal Majalla" w:cs="Sakkal Majalla"/>
          <w:sz w:val="28"/>
          <w:szCs w:val="28"/>
          <w:rtl/>
        </w:rPr>
        <w:t>أ</w:t>
      </w:r>
      <w:r w:rsidR="00E738EE" w:rsidRPr="008E27C6">
        <w:rPr>
          <w:rFonts w:ascii="Sakkal Majalla" w:hAnsi="Sakkal Majalla" w:cs="Sakkal Majalla"/>
          <w:sz w:val="28"/>
          <w:szCs w:val="28"/>
          <w:rtl/>
        </w:rPr>
        <w:t xml:space="preserve">ن هناك عدة أنماط قيادية تكون موجودة عادة في المستويات الإدارية المختلفة في المنظمات، ويرتبط نجاح أي منظمة بالكيفية التي تدار بها تلك المنظمة وبالسلوك القيادي الذي يمارسه القادة وقدرتهم على توظيف </w:t>
      </w:r>
      <w:r w:rsidR="00325064" w:rsidRPr="008E27C6">
        <w:rPr>
          <w:rFonts w:ascii="Sakkal Majalla" w:hAnsi="Sakkal Majalla" w:cs="Sakkal Majalla" w:hint="cs"/>
          <w:sz w:val="28"/>
          <w:szCs w:val="28"/>
          <w:rtl/>
        </w:rPr>
        <w:t>إمكاناتهم</w:t>
      </w:r>
      <w:r w:rsidR="00E738EE" w:rsidRPr="008E27C6">
        <w:rPr>
          <w:rFonts w:ascii="Sakkal Majalla" w:hAnsi="Sakkal Majalla" w:cs="Sakkal Majalla"/>
          <w:sz w:val="28"/>
          <w:szCs w:val="28"/>
          <w:rtl/>
        </w:rPr>
        <w:t xml:space="preserve"> نحو العمل، من أجل بناء ع</w:t>
      </w:r>
      <w:r w:rsidR="006C04FC" w:rsidRPr="008E27C6">
        <w:rPr>
          <w:rFonts w:ascii="Sakkal Majalla" w:hAnsi="Sakkal Majalla" w:cs="Sakkal Majalla"/>
          <w:sz w:val="28"/>
          <w:szCs w:val="28"/>
          <w:rtl/>
        </w:rPr>
        <w:t>لا</w:t>
      </w:r>
      <w:r w:rsidR="00E738EE" w:rsidRPr="008E27C6">
        <w:rPr>
          <w:rFonts w:ascii="Sakkal Majalla" w:hAnsi="Sakkal Majalla" w:cs="Sakkal Majalla"/>
          <w:sz w:val="28"/>
          <w:szCs w:val="28"/>
          <w:rtl/>
        </w:rPr>
        <w:t xml:space="preserve">قة إيجابية مع المرؤوسين وتحسين ظروف العمل </w:t>
      </w:r>
      <w:r w:rsidR="00325064" w:rsidRPr="008E27C6">
        <w:rPr>
          <w:rFonts w:ascii="Sakkal Majalla" w:hAnsi="Sakkal Majalla" w:cs="Sakkal Majalla" w:hint="cs"/>
          <w:sz w:val="28"/>
          <w:szCs w:val="28"/>
          <w:rtl/>
        </w:rPr>
        <w:t>وإشباع</w:t>
      </w:r>
      <w:r w:rsidR="00E738EE" w:rsidRPr="008E27C6">
        <w:rPr>
          <w:rFonts w:ascii="Sakkal Majalla" w:hAnsi="Sakkal Majalla" w:cs="Sakkal Majalla"/>
          <w:sz w:val="28"/>
          <w:szCs w:val="28"/>
          <w:rtl/>
        </w:rPr>
        <w:t xml:space="preserve"> الحاجات وتحقيق الطموحات</w:t>
      </w:r>
      <w:r w:rsidR="006C04FC" w:rsidRPr="008E27C6">
        <w:rPr>
          <w:rFonts w:ascii="Sakkal Majalla" w:hAnsi="Sakkal Majalla" w:cs="Sakkal Majalla"/>
          <w:sz w:val="28"/>
          <w:szCs w:val="28"/>
          <w:rtl/>
        </w:rPr>
        <w:t xml:space="preserve">. </w:t>
      </w:r>
      <w:bookmarkStart w:id="7" w:name="_Hlk171760095"/>
      <w:r w:rsidR="006C04FC" w:rsidRPr="008E27C6">
        <w:rPr>
          <w:rFonts w:ascii="Sakkal Majalla" w:hAnsi="Sakkal Majalla" w:cs="Sakkal Majalla"/>
          <w:sz w:val="28"/>
          <w:szCs w:val="28"/>
          <w:rtl/>
        </w:rPr>
        <w:t>(دحام، عطية، خضر، 2019)</w:t>
      </w:r>
      <w:bookmarkEnd w:id="7"/>
    </w:p>
    <w:p w14:paraId="7A8371B3" w14:textId="3FCECD0F" w:rsidR="00E738EE" w:rsidRDefault="004C6B29" w:rsidP="00F66523">
      <w:pPr>
        <w:bidi/>
        <w:ind w:firstLine="720"/>
        <w:jc w:val="lowKashida"/>
        <w:rPr>
          <w:rFonts w:ascii="Sakkal Majalla" w:hAnsi="Sakkal Majalla" w:cs="Sakkal Majalla"/>
          <w:sz w:val="28"/>
          <w:szCs w:val="28"/>
          <w:rtl/>
        </w:rPr>
      </w:pPr>
      <w:r w:rsidRPr="008E27C6">
        <w:rPr>
          <w:rFonts w:ascii="Sakkal Majalla" w:hAnsi="Sakkal Majalla" w:cs="Sakkal Majalla"/>
          <w:sz w:val="28"/>
          <w:szCs w:val="28"/>
          <w:rtl/>
        </w:rPr>
        <w:lastRenderedPageBreak/>
        <w:t>تُعد القيادة عنصراً أساسياً في نجاح أي منظمة، وتُشير الدراسات الحديثة إلى تأثيرها القوي على مختلف جوانب المنظمة، بدءًا من تحقيق الأهداف المحددة، إلى استثمار الفرص المتاحة، وصولًا إلى التعامل بفعالية مع التحديات التي قد تواجهها، يلعب القائد دورًا محوريًا في التأثير على سلوكيات مرؤوسيه، من خلال مهارات الإقناع والتوجيه، وتحفيزهم بشكلٍ إيجابي، كما تُكتسب أهمية القيادة من خلال دمج الجوانب الإدارية والعملية والإنسانية والأخلاقية في التعامل مع الموظفين، يمثل القادة قدوة يحتذى بها في مختلف المستويات التنظيمية، ويوظفون مصادر التأثير المختلفة على الأفراد لتحقيق أهداف المنظمة</w:t>
      </w:r>
      <w:r w:rsidR="00E738EE" w:rsidRPr="008E27C6">
        <w:rPr>
          <w:rFonts w:ascii="Sakkal Majalla" w:hAnsi="Sakkal Majalla" w:cs="Sakkal Majalla"/>
          <w:sz w:val="28"/>
          <w:szCs w:val="28"/>
          <w:rtl/>
        </w:rPr>
        <w:t>.</w:t>
      </w:r>
      <w:r w:rsidR="006C04FC" w:rsidRPr="008E27C6">
        <w:rPr>
          <w:rFonts w:ascii="Sakkal Majalla" w:hAnsi="Sakkal Majalla" w:cs="Sakkal Majalla"/>
          <w:sz w:val="28"/>
          <w:szCs w:val="28"/>
          <w:rtl/>
        </w:rPr>
        <w:t xml:space="preserve"> (دحام، عطية، </w:t>
      </w:r>
      <w:r w:rsidR="008D4ED2">
        <w:rPr>
          <w:rFonts w:ascii="Sakkal Majalla" w:hAnsi="Sakkal Majalla" w:cs="Sakkal Majalla"/>
          <w:sz w:val="28"/>
          <w:szCs w:val="28"/>
          <w:rtl/>
        </w:rPr>
        <w:br/>
      </w:r>
      <w:r w:rsidR="006C04FC" w:rsidRPr="008E27C6">
        <w:rPr>
          <w:rFonts w:ascii="Sakkal Majalla" w:hAnsi="Sakkal Majalla" w:cs="Sakkal Majalla"/>
          <w:sz w:val="28"/>
          <w:szCs w:val="28"/>
          <w:rtl/>
        </w:rPr>
        <w:t>خضر، 2019)</w:t>
      </w:r>
    </w:p>
    <w:p w14:paraId="1A26407A" w14:textId="6F5BFF9E" w:rsidR="002B0AD8" w:rsidRPr="002B0AD8" w:rsidRDefault="002B0AD8" w:rsidP="00F66523">
      <w:pPr>
        <w:bidi/>
        <w:ind w:firstLine="720"/>
        <w:jc w:val="lowKashida"/>
        <w:rPr>
          <w:rFonts w:ascii="Sakkal Majalla" w:hAnsi="Sakkal Majalla" w:cs="Sakkal Majalla"/>
          <w:sz w:val="28"/>
          <w:szCs w:val="28"/>
          <w:rtl/>
          <w:lang w:bidi="ar-EG"/>
        </w:rPr>
      </w:pPr>
      <w:r w:rsidRPr="002B0AD8">
        <w:rPr>
          <w:rFonts w:ascii="Sakkal Majalla" w:hAnsi="Sakkal Majalla" w:cs="Sakkal Majalla"/>
          <w:sz w:val="28"/>
          <w:szCs w:val="28"/>
          <w:rtl/>
        </w:rPr>
        <w:t>وبشكلٍ أوضح، يمكن</w:t>
      </w:r>
      <w:r>
        <w:rPr>
          <w:rFonts w:ascii="Sakkal Majalla" w:hAnsi="Sakkal Majalla" w:cs="Sakkal Majalla" w:hint="cs"/>
          <w:sz w:val="28"/>
          <w:szCs w:val="28"/>
          <w:rtl/>
        </w:rPr>
        <w:t xml:space="preserve"> </w:t>
      </w:r>
      <w:r w:rsidRPr="002B0AD8">
        <w:rPr>
          <w:rFonts w:ascii="Sakkal Majalla" w:hAnsi="Sakkal Majalla" w:cs="Sakkal Majalla"/>
          <w:sz w:val="28"/>
          <w:szCs w:val="28"/>
          <w:rtl/>
        </w:rPr>
        <w:t xml:space="preserve">القول </w:t>
      </w:r>
      <w:r w:rsidR="006B7217" w:rsidRPr="002B0AD8">
        <w:rPr>
          <w:rFonts w:ascii="Sakkal Majalla" w:hAnsi="Sakkal Majalla" w:cs="Sakkal Majalla" w:hint="cs"/>
          <w:sz w:val="28"/>
          <w:szCs w:val="28"/>
          <w:rtl/>
        </w:rPr>
        <w:t>إن</w:t>
      </w:r>
      <w:r w:rsidRPr="002B0AD8">
        <w:rPr>
          <w:rFonts w:ascii="Sakkal Majalla" w:hAnsi="Sakkal Majalla" w:cs="Sakkal Majalla"/>
          <w:sz w:val="28"/>
          <w:szCs w:val="28"/>
          <w:rtl/>
        </w:rPr>
        <w:t xml:space="preserve"> القيادة هي بمثابة الدفة التي ت</w:t>
      </w:r>
      <w:r>
        <w:rPr>
          <w:rFonts w:ascii="Sakkal Majalla" w:hAnsi="Sakkal Majalla" w:cs="Sakkal Majalla" w:hint="cs"/>
          <w:sz w:val="28"/>
          <w:szCs w:val="28"/>
          <w:rtl/>
        </w:rPr>
        <w:t>و</w:t>
      </w:r>
      <w:r w:rsidRPr="002B0AD8">
        <w:rPr>
          <w:rFonts w:ascii="Sakkal Majalla" w:hAnsi="Sakkal Majalla" w:cs="Sakkal Majalla"/>
          <w:sz w:val="28"/>
          <w:szCs w:val="28"/>
          <w:rtl/>
        </w:rPr>
        <w:t>جه مسار المنظمة نحو النجاح، والقائد هو الربان المح</w:t>
      </w:r>
      <w:r>
        <w:rPr>
          <w:rFonts w:ascii="Sakkal Majalla" w:hAnsi="Sakkal Majalla" w:cs="Sakkal Majalla" w:hint="cs"/>
          <w:sz w:val="28"/>
          <w:szCs w:val="28"/>
          <w:rtl/>
        </w:rPr>
        <w:t>ر</w:t>
      </w:r>
      <w:r w:rsidRPr="002B0AD8">
        <w:rPr>
          <w:rFonts w:ascii="Sakkal Majalla" w:hAnsi="Sakkal Majalla" w:cs="Sakkal Majalla"/>
          <w:sz w:val="28"/>
          <w:szCs w:val="28"/>
          <w:rtl/>
        </w:rPr>
        <w:t>ك الذي يتول</w:t>
      </w:r>
      <w:r>
        <w:rPr>
          <w:rFonts w:ascii="Sakkal Majalla" w:hAnsi="Sakkal Majalla" w:cs="Sakkal Majalla" w:hint="cs"/>
          <w:sz w:val="28"/>
          <w:szCs w:val="28"/>
          <w:rtl/>
        </w:rPr>
        <w:t>ى</w:t>
      </w:r>
      <w:r w:rsidRPr="002B0AD8">
        <w:rPr>
          <w:rFonts w:ascii="Sakkal Majalla" w:hAnsi="Sakkal Majalla" w:cs="Sakkal Majalla"/>
          <w:sz w:val="28"/>
          <w:szCs w:val="28"/>
          <w:rtl/>
        </w:rPr>
        <w:t xml:space="preserve"> قيادتها، مستخدمًا مهاراته وخبراته لتحقيق الأهداف المتفق عليها، وضمان سير العمل بفعالية، وخلق بيئة عمل إيجابية تحفز الموظفين على بذل قصارى جهودهم</w:t>
      </w:r>
      <w:r>
        <w:rPr>
          <w:rFonts w:ascii="Sakkal Majalla" w:hAnsi="Sakkal Majalla" w:cs="Sakkal Majalla" w:hint="cs"/>
          <w:sz w:val="28"/>
          <w:szCs w:val="28"/>
          <w:rtl/>
          <w:lang w:bidi="ar-EG"/>
        </w:rPr>
        <w:t>.</w:t>
      </w:r>
    </w:p>
    <w:p w14:paraId="07C4B8C8" w14:textId="369952FE" w:rsidR="006C04FC" w:rsidRPr="008E27C6" w:rsidRDefault="00A865AB" w:rsidP="00F66523">
      <w:pPr>
        <w:pStyle w:val="1"/>
        <w:numPr>
          <w:ilvl w:val="0"/>
          <w:numId w:val="2"/>
        </w:numPr>
        <w:bidi/>
        <w:rPr>
          <w:rFonts w:ascii="Sakkal Majalla" w:hAnsi="Sakkal Majalla" w:cs="Sakkal Majalla"/>
          <w:b/>
          <w:bCs/>
          <w:color w:val="auto"/>
          <w:sz w:val="32"/>
          <w:szCs w:val="32"/>
          <w:rtl/>
        </w:rPr>
      </w:pPr>
      <w:bookmarkStart w:id="8" w:name="_Toc171873276"/>
      <w:r w:rsidRPr="008E27C6">
        <w:rPr>
          <w:rFonts w:ascii="Sakkal Majalla" w:hAnsi="Sakkal Majalla" w:cs="Sakkal Majalla"/>
          <w:b/>
          <w:bCs/>
          <w:color w:val="auto"/>
          <w:sz w:val="32"/>
          <w:szCs w:val="32"/>
          <w:rtl/>
        </w:rPr>
        <w:t>مشكلة الدارسة:</w:t>
      </w:r>
      <w:bookmarkEnd w:id="8"/>
    </w:p>
    <w:p w14:paraId="72200D6E" w14:textId="3B91FA87" w:rsidR="00A8450D" w:rsidRDefault="006E2927" w:rsidP="00F66523">
      <w:pPr>
        <w:bidi/>
        <w:ind w:firstLine="360"/>
        <w:jc w:val="lowKashida"/>
        <w:rPr>
          <w:rFonts w:ascii="Sakkal Majalla" w:hAnsi="Sakkal Majalla" w:cs="Sakkal Majalla"/>
          <w:sz w:val="28"/>
          <w:szCs w:val="28"/>
          <w:rtl/>
          <w:lang w:bidi="ar-EG"/>
        </w:rPr>
      </w:pPr>
      <w:r w:rsidRPr="008E27C6">
        <w:rPr>
          <w:rFonts w:ascii="Sakkal Majalla" w:hAnsi="Sakkal Majalla" w:cs="Sakkal Majalla"/>
          <w:sz w:val="28"/>
          <w:szCs w:val="28"/>
          <w:rtl/>
        </w:rPr>
        <w:t>إن المنظمات تمارس نشاطاتها المختلفة ضمن علاقة معقدة ومتشابكة مع الأفراد تجمعهم مصالح مشتركة، وهؤلاء الأفراد يختلفون عن بعضم البعض في العديد من الجوانب الشخصية والنفسية والوظيفية، كما أن الأساليب التي يمارسها المسؤولين قد تنشئ صراعات نتيجة قيام الأفراد بالأدوار الموكلة لهم، فإدارة الصراع ضرورية جدا ومن الممكن أيضاً الاستفادة من</w:t>
      </w:r>
      <w:r w:rsidR="008E27C6" w:rsidRPr="008E27C6">
        <w:rPr>
          <w:rFonts w:ascii="Sakkal Majalla" w:hAnsi="Sakkal Majalla" w:cs="Sakkal Majalla"/>
          <w:sz w:val="28"/>
          <w:szCs w:val="28"/>
          <w:rtl/>
        </w:rPr>
        <w:t xml:space="preserve"> الصراعات بأشكال إيجابية من خلال العمل على تحسين الأمور في المنظمة والتي من شأنها أن توجد الصراع بكافة أشكاله في المنظمة، ونظراً لأهمية النمط القيادي المتبع من قبل المسؤولين في المنظمات والتأثير في العاملين، الأمر الذي يدفع العديد من العاملين الى تقبل أهداف المنظمة وبذل الجهود في تحقيقها من خلال ولائهم التنظيمي، وبالتالي فالصراع يكتسب صفة شرعية داخل المنظمة وعليه من الطبيعي أن تنشأ بعضاً من الخلافات ما بين أعضاء الهيكل الوظيفي في شركة الهاشمية</w:t>
      </w:r>
      <w:r w:rsidR="00B45719">
        <w:rPr>
          <w:rFonts w:ascii="Sakkal Majalla" w:hAnsi="Sakkal Majalla" w:cs="Sakkal Majalla" w:hint="cs"/>
          <w:sz w:val="28"/>
          <w:szCs w:val="28"/>
          <w:rtl/>
        </w:rPr>
        <w:t xml:space="preserve"> للمقاولات</w:t>
      </w:r>
      <w:r w:rsidR="008E27C6" w:rsidRPr="008E27C6">
        <w:rPr>
          <w:rFonts w:ascii="Sakkal Majalla" w:hAnsi="Sakkal Majalla" w:cs="Sakkal Majalla"/>
          <w:sz w:val="28"/>
          <w:szCs w:val="28"/>
          <w:rtl/>
        </w:rPr>
        <w:t xml:space="preserve"> أثناء التفاعل المستمر أثناء بعضهم البعض </w:t>
      </w:r>
      <w:r w:rsidR="002B0AD8">
        <w:rPr>
          <w:rFonts w:ascii="Sakkal Majalla" w:hAnsi="Sakkal Majalla" w:cs="Sakkal Majalla" w:hint="cs"/>
          <w:sz w:val="28"/>
          <w:szCs w:val="28"/>
          <w:rtl/>
          <w:lang w:bidi="ar-EG"/>
        </w:rPr>
        <w:t>ولا تمثل هذه الخلافات والصراعات بالضرورة عقبة تعترض سبل التعاون بين العاملين</w:t>
      </w:r>
      <w:r w:rsidR="00A8450D">
        <w:rPr>
          <w:rFonts w:ascii="Sakkal Majalla" w:hAnsi="Sakkal Majalla" w:cs="Sakkal Majalla" w:hint="cs"/>
          <w:sz w:val="28"/>
          <w:szCs w:val="28"/>
          <w:rtl/>
          <w:lang w:bidi="ar-EG"/>
        </w:rPr>
        <w:t>. (محمد، رشيد، 2018)</w:t>
      </w:r>
    </w:p>
    <w:p w14:paraId="6DF233F2" w14:textId="29ED9F0C" w:rsidR="00A865AB" w:rsidRPr="00824144" w:rsidRDefault="00824144" w:rsidP="00F66523">
      <w:pPr>
        <w:bidi/>
        <w:ind w:firstLine="360"/>
        <w:jc w:val="lowKashida"/>
        <w:rPr>
          <w:rFonts w:ascii="Sakkal Majalla" w:hAnsi="Sakkal Majalla" w:cs="Sakkal Majalla"/>
          <w:b/>
          <w:bCs/>
          <w:sz w:val="28"/>
          <w:szCs w:val="28"/>
          <w:rtl/>
          <w:lang w:bidi="ar-EG"/>
        </w:rPr>
      </w:pPr>
      <w:r>
        <w:rPr>
          <w:rFonts w:ascii="Sakkal Majalla" w:hAnsi="Sakkal Majalla" w:cs="Sakkal Majalla" w:hint="cs"/>
          <w:sz w:val="28"/>
          <w:szCs w:val="28"/>
          <w:rtl/>
          <w:lang w:bidi="ar-EG"/>
        </w:rPr>
        <w:lastRenderedPageBreak/>
        <w:t xml:space="preserve"> </w:t>
      </w:r>
      <w:r w:rsidR="00A8450D">
        <w:rPr>
          <w:rFonts w:ascii="Sakkal Majalla" w:hAnsi="Sakkal Majalla" w:cs="Sakkal Majalla" w:hint="cs"/>
          <w:b/>
          <w:bCs/>
          <w:sz w:val="28"/>
          <w:szCs w:val="28"/>
          <w:rtl/>
          <w:lang w:bidi="ar-EG"/>
        </w:rPr>
        <w:t>وعليه</w:t>
      </w:r>
      <w:r w:rsidR="002B0AD8" w:rsidRPr="00824144">
        <w:rPr>
          <w:rFonts w:ascii="Sakkal Majalla" w:hAnsi="Sakkal Majalla" w:cs="Sakkal Majalla" w:hint="cs"/>
          <w:b/>
          <w:bCs/>
          <w:sz w:val="28"/>
          <w:szCs w:val="28"/>
          <w:rtl/>
          <w:lang w:bidi="ar-EG"/>
        </w:rPr>
        <w:t xml:space="preserve"> تتلخص مشكلة الدراسة في التساؤل الرئيسي التالي:</w:t>
      </w:r>
      <w:r w:rsidR="006B7217" w:rsidRPr="00824144">
        <w:rPr>
          <w:rFonts w:ascii="Sakkal Majalla" w:hAnsi="Sakkal Majalla" w:cs="Sakkal Majalla" w:hint="cs"/>
          <w:b/>
          <w:bCs/>
          <w:sz w:val="28"/>
          <w:szCs w:val="28"/>
          <w:rtl/>
          <w:lang w:bidi="ar-EG"/>
        </w:rPr>
        <w:t xml:space="preserve"> </w:t>
      </w:r>
      <w:bookmarkStart w:id="9" w:name="_Hlk171772990"/>
      <w:r w:rsidR="006B7217" w:rsidRPr="00824144">
        <w:rPr>
          <w:rFonts w:ascii="Sakkal Majalla" w:hAnsi="Sakkal Majalla" w:cs="Sakkal Majalla" w:hint="cs"/>
          <w:b/>
          <w:bCs/>
          <w:sz w:val="28"/>
          <w:szCs w:val="28"/>
          <w:rtl/>
          <w:lang w:bidi="ar-EG"/>
        </w:rPr>
        <w:t xml:space="preserve">ما </w:t>
      </w:r>
      <w:r w:rsidR="00A8450D" w:rsidRPr="00824144">
        <w:rPr>
          <w:rFonts w:ascii="Sakkal Majalla" w:hAnsi="Sakkal Majalla" w:cs="Sakkal Majalla" w:hint="cs"/>
          <w:b/>
          <w:bCs/>
          <w:sz w:val="28"/>
          <w:szCs w:val="28"/>
          <w:rtl/>
          <w:lang w:bidi="ar-EG"/>
        </w:rPr>
        <w:t>أثر</w:t>
      </w:r>
      <w:r w:rsidR="006B7217" w:rsidRPr="00824144">
        <w:rPr>
          <w:rFonts w:ascii="Sakkal Majalla" w:hAnsi="Sakkal Majalla" w:cs="Sakkal Majalla" w:hint="cs"/>
          <w:b/>
          <w:bCs/>
          <w:sz w:val="28"/>
          <w:szCs w:val="28"/>
          <w:rtl/>
          <w:lang w:bidi="ar-EG"/>
        </w:rPr>
        <w:t xml:space="preserve"> ممارسة المهارات القيادية على </w:t>
      </w:r>
      <w:r w:rsidRPr="00824144">
        <w:rPr>
          <w:rFonts w:ascii="Sakkal Majalla" w:hAnsi="Sakkal Majalla" w:cs="Sakkal Majalla" w:hint="cs"/>
          <w:b/>
          <w:bCs/>
          <w:sz w:val="28"/>
          <w:szCs w:val="28"/>
          <w:rtl/>
          <w:lang w:bidi="ar-EG"/>
        </w:rPr>
        <w:t>حل الصراع بين المديرين؟</w:t>
      </w:r>
    </w:p>
    <w:p w14:paraId="6A6ED045" w14:textId="19E1C5E2" w:rsidR="00824144" w:rsidRPr="00824144" w:rsidRDefault="00824144" w:rsidP="00F66523">
      <w:pPr>
        <w:bidi/>
        <w:ind w:firstLine="360"/>
        <w:jc w:val="lowKashida"/>
        <w:rPr>
          <w:rFonts w:ascii="Sakkal Majalla" w:hAnsi="Sakkal Majalla" w:cs="Sakkal Majalla"/>
          <w:sz w:val="28"/>
          <w:szCs w:val="28"/>
          <w:u w:val="single"/>
          <w:rtl/>
          <w:lang w:bidi="ar-EG"/>
        </w:rPr>
      </w:pPr>
      <w:r w:rsidRPr="00824144">
        <w:rPr>
          <w:rFonts w:ascii="Sakkal Majalla" w:hAnsi="Sakkal Majalla" w:cs="Sakkal Majalla" w:hint="cs"/>
          <w:sz w:val="28"/>
          <w:szCs w:val="28"/>
          <w:u w:val="single"/>
          <w:rtl/>
          <w:lang w:bidi="ar-EG"/>
        </w:rPr>
        <w:t>ويندرج من ذلك من ذلك التساؤل الرئيسي عدة تساؤلات فرعية متمثلة في:</w:t>
      </w:r>
    </w:p>
    <w:p w14:paraId="62A11E68" w14:textId="67F25BCD" w:rsidR="00824144" w:rsidRDefault="00824144" w:rsidP="00F66523">
      <w:pPr>
        <w:pStyle w:val="a6"/>
        <w:numPr>
          <w:ilvl w:val="0"/>
          <w:numId w:val="3"/>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ماهية المهارات القيادية؟</w:t>
      </w:r>
    </w:p>
    <w:p w14:paraId="6308551A" w14:textId="73DCD3E0" w:rsidR="00824144" w:rsidRDefault="00824144" w:rsidP="00F66523">
      <w:pPr>
        <w:pStyle w:val="a6"/>
        <w:numPr>
          <w:ilvl w:val="0"/>
          <w:numId w:val="3"/>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طبيعة ومستوى الصراع بين المديرين؟</w:t>
      </w:r>
    </w:p>
    <w:p w14:paraId="4FBCAE88" w14:textId="6B5896D4" w:rsidR="00824144" w:rsidRDefault="00824144" w:rsidP="00F66523">
      <w:pPr>
        <w:pStyle w:val="a6"/>
        <w:numPr>
          <w:ilvl w:val="0"/>
          <w:numId w:val="3"/>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هي الأساليب التي يمكن استخدامها للقضاء على الصراع في المنظمة بوجه عام؟</w:t>
      </w:r>
    </w:p>
    <w:p w14:paraId="043453F6" w14:textId="65DE5B39" w:rsidR="002B0AD8" w:rsidRPr="00824144" w:rsidRDefault="00824144" w:rsidP="00F66523">
      <w:pPr>
        <w:pStyle w:val="a6"/>
        <w:numPr>
          <w:ilvl w:val="0"/>
          <w:numId w:val="3"/>
        </w:numPr>
        <w:bidi/>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ما مدى تأثير ممارسة المهارات القيادية على الصراع بين المديرين؟</w:t>
      </w:r>
    </w:p>
    <w:p w14:paraId="4218965F" w14:textId="323F8380" w:rsidR="008E27C6" w:rsidRPr="008E27C6" w:rsidRDefault="008E27C6" w:rsidP="00F66523">
      <w:pPr>
        <w:pStyle w:val="1"/>
        <w:numPr>
          <w:ilvl w:val="0"/>
          <w:numId w:val="2"/>
        </w:numPr>
        <w:bidi/>
        <w:rPr>
          <w:rFonts w:ascii="Sakkal Majalla" w:hAnsi="Sakkal Majalla" w:cs="Sakkal Majalla"/>
          <w:b/>
          <w:bCs/>
          <w:color w:val="auto"/>
          <w:sz w:val="32"/>
          <w:szCs w:val="32"/>
        </w:rPr>
      </w:pPr>
      <w:bookmarkStart w:id="10" w:name="_Toc171873277"/>
      <w:bookmarkEnd w:id="9"/>
      <w:r w:rsidRPr="008E27C6">
        <w:rPr>
          <w:rFonts w:ascii="Sakkal Majalla" w:hAnsi="Sakkal Majalla" w:cs="Sakkal Majalla" w:hint="cs"/>
          <w:b/>
          <w:bCs/>
          <w:color w:val="auto"/>
          <w:sz w:val="32"/>
          <w:szCs w:val="32"/>
          <w:rtl/>
        </w:rPr>
        <w:t>أهمية الدراسة:</w:t>
      </w:r>
      <w:bookmarkEnd w:id="10"/>
    </w:p>
    <w:p w14:paraId="172FA672" w14:textId="7B337824" w:rsidR="008E27C6" w:rsidRPr="00824144" w:rsidRDefault="00824144" w:rsidP="00F66523">
      <w:pPr>
        <w:bidi/>
        <w:ind w:left="720"/>
        <w:jc w:val="lowKashida"/>
        <w:rPr>
          <w:rFonts w:ascii="Sakkal Majalla" w:hAnsi="Sakkal Majalla" w:cs="Sakkal Majalla"/>
          <w:b/>
          <w:bCs/>
          <w:sz w:val="28"/>
          <w:szCs w:val="28"/>
          <w:rtl/>
          <w:lang w:bidi="ar-EG"/>
        </w:rPr>
      </w:pPr>
      <w:r w:rsidRPr="00824144">
        <w:rPr>
          <w:rFonts w:ascii="Sakkal Majalla" w:hAnsi="Sakkal Majalla" w:cs="Sakkal Majalla" w:hint="cs"/>
          <w:b/>
          <w:bCs/>
          <w:sz w:val="28"/>
          <w:szCs w:val="28"/>
          <w:rtl/>
          <w:lang w:bidi="ar-EG"/>
        </w:rPr>
        <w:t>أولا: الأهمية العلمية:</w:t>
      </w:r>
    </w:p>
    <w:p w14:paraId="54F17EBF" w14:textId="405C1848" w:rsidR="00824144" w:rsidRDefault="006B03D4" w:rsidP="00F66523">
      <w:pPr>
        <w:pStyle w:val="a6"/>
        <w:numPr>
          <w:ilvl w:val="0"/>
          <w:numId w:val="4"/>
        </w:numPr>
        <w:bidi/>
        <w:jc w:val="lowKashida"/>
        <w:rPr>
          <w:rFonts w:ascii="Sakkal Majalla" w:hAnsi="Sakkal Majalla" w:cs="Sakkal Majalla"/>
          <w:sz w:val="28"/>
          <w:szCs w:val="28"/>
          <w:lang w:bidi="ar-EG"/>
        </w:rPr>
      </w:pPr>
      <w:r>
        <w:rPr>
          <w:rFonts w:ascii="Sakkal Majalla" w:hAnsi="Sakkal Majalla" w:cs="Sakkal Majalla" w:hint="cs"/>
          <w:sz w:val="28"/>
          <w:szCs w:val="28"/>
          <w:rtl/>
        </w:rPr>
        <w:t xml:space="preserve">تُعد </w:t>
      </w:r>
      <w:r w:rsidRPr="006B03D4">
        <w:rPr>
          <w:rFonts w:ascii="Sakkal Majalla" w:hAnsi="Sakkal Majalla" w:cs="Sakkal Majalla"/>
          <w:sz w:val="28"/>
          <w:szCs w:val="28"/>
          <w:rtl/>
        </w:rPr>
        <w:t>المهارات القيادية المفتاح الرئيسي لنجاح الشركات والمؤسسات في عالم الأعمال</w:t>
      </w:r>
      <w:r>
        <w:rPr>
          <w:rFonts w:ascii="Sakkal Majalla" w:hAnsi="Sakkal Majalla" w:cs="Sakkal Majalla" w:hint="cs"/>
          <w:sz w:val="28"/>
          <w:szCs w:val="28"/>
          <w:rtl/>
        </w:rPr>
        <w:t>.</w:t>
      </w:r>
    </w:p>
    <w:p w14:paraId="6A5C07FB" w14:textId="6601BB43" w:rsidR="006B03D4" w:rsidRDefault="006B03D4" w:rsidP="00F66523">
      <w:pPr>
        <w:pStyle w:val="a6"/>
        <w:numPr>
          <w:ilvl w:val="0"/>
          <w:numId w:val="4"/>
        </w:numPr>
        <w:bidi/>
        <w:jc w:val="lowKashida"/>
        <w:rPr>
          <w:rFonts w:ascii="Sakkal Majalla" w:hAnsi="Sakkal Majalla" w:cs="Sakkal Majalla"/>
          <w:sz w:val="28"/>
          <w:szCs w:val="28"/>
          <w:lang w:bidi="ar-EG"/>
        </w:rPr>
      </w:pPr>
      <w:r w:rsidRPr="006B03D4">
        <w:rPr>
          <w:rFonts w:ascii="Sakkal Majalla" w:hAnsi="Sakkal Majalla" w:cs="Sakkal Majalla"/>
          <w:sz w:val="28"/>
          <w:szCs w:val="28"/>
          <w:rtl/>
        </w:rPr>
        <w:t>يمكن لقادة الفرق المؤثرين أن يساعدوا في تحسين أداء فريق العمل بشكل فردي وجماعي، من خلال إلهامهم وتحفيزهم للعمل على تطوير مهاراتهم وتحقيق الأهداف المحدد</w:t>
      </w:r>
      <w:r>
        <w:rPr>
          <w:rFonts w:ascii="Sakkal Majalla" w:hAnsi="Sakkal Majalla" w:cs="Sakkal Majalla" w:hint="cs"/>
          <w:sz w:val="28"/>
          <w:szCs w:val="28"/>
          <w:rtl/>
        </w:rPr>
        <w:t>ة.</w:t>
      </w:r>
    </w:p>
    <w:p w14:paraId="243A0255" w14:textId="1653E3B9" w:rsidR="006367E4" w:rsidRPr="006367E4" w:rsidRDefault="006367E4" w:rsidP="00F66523">
      <w:pPr>
        <w:pStyle w:val="a6"/>
        <w:numPr>
          <w:ilvl w:val="0"/>
          <w:numId w:val="4"/>
        </w:numPr>
        <w:bidi/>
        <w:jc w:val="lowKashida"/>
        <w:rPr>
          <w:rFonts w:ascii="Sakkal Majalla" w:hAnsi="Sakkal Majalla" w:cs="Sakkal Majalla"/>
          <w:sz w:val="28"/>
          <w:szCs w:val="28"/>
          <w:rtl/>
          <w:lang w:bidi="ar-EG"/>
        </w:rPr>
      </w:pPr>
      <w:r w:rsidRPr="006367E4">
        <w:rPr>
          <w:rFonts w:ascii="Sakkal Majalla" w:hAnsi="Sakkal Majalla" w:cs="Sakkal Majalla"/>
          <w:sz w:val="28"/>
          <w:szCs w:val="28"/>
          <w:rtl/>
        </w:rPr>
        <w:t>ي</w:t>
      </w:r>
      <w:r>
        <w:rPr>
          <w:rFonts w:ascii="Sakkal Majalla" w:hAnsi="Sakkal Majalla" w:cs="Sakkal Majalla" w:hint="cs"/>
          <w:sz w:val="28"/>
          <w:szCs w:val="28"/>
          <w:rtl/>
        </w:rPr>
        <w:t>ُع</w:t>
      </w:r>
      <w:r w:rsidRPr="006367E4">
        <w:rPr>
          <w:rFonts w:ascii="Sakkal Majalla" w:hAnsi="Sakkal Majalla" w:cs="Sakkal Majalla"/>
          <w:sz w:val="28"/>
          <w:szCs w:val="28"/>
          <w:rtl/>
        </w:rPr>
        <w:t>د حل </w:t>
      </w:r>
      <w:hyperlink r:id="rId10" w:tgtFrame="_blank" w:tooltip="استراتيجيات التمكين الذاتي  حل النزاعات  حل النزاعات  مهارة أساسية للتمكين الذاتي" w:history="1">
        <w:r>
          <w:rPr>
            <w:rStyle w:val="Hyperlink"/>
            <w:rFonts w:ascii="Sakkal Majalla" w:hAnsi="Sakkal Majalla" w:cs="Sakkal Majalla" w:hint="cs"/>
            <w:color w:val="auto"/>
            <w:sz w:val="28"/>
            <w:szCs w:val="28"/>
            <w:u w:val="none"/>
            <w:rtl/>
          </w:rPr>
          <w:t>الصراعات</w:t>
        </w:r>
        <w:r w:rsidRPr="006367E4">
          <w:rPr>
            <w:rStyle w:val="Hyperlink"/>
            <w:rFonts w:ascii="Sakkal Majalla" w:hAnsi="Sakkal Majalla" w:cs="Sakkal Majalla"/>
            <w:color w:val="auto"/>
            <w:sz w:val="28"/>
            <w:szCs w:val="28"/>
            <w:u w:val="none"/>
            <w:rtl/>
          </w:rPr>
          <w:t xml:space="preserve"> مهارة أساسية</w:t>
        </w:r>
      </w:hyperlink>
      <w:r w:rsidRPr="006367E4">
        <w:rPr>
          <w:rFonts w:ascii="Sakkal Majalla" w:hAnsi="Sakkal Majalla" w:cs="Sakkal Majalla"/>
          <w:sz w:val="28"/>
          <w:szCs w:val="28"/>
          <w:lang w:bidi="ar-EG"/>
        </w:rPr>
        <w:t> </w:t>
      </w:r>
      <w:r w:rsidRPr="006367E4">
        <w:rPr>
          <w:rFonts w:ascii="Sakkal Majalla" w:hAnsi="Sakkal Majalla" w:cs="Sakkal Majalla"/>
          <w:sz w:val="28"/>
          <w:szCs w:val="28"/>
          <w:rtl/>
        </w:rPr>
        <w:t>يجب أن يمتلكها كل قائد حتى يتمكن من التغلب بشكل فعال على تحديات وتعقيدات دوره</w:t>
      </w:r>
      <w:r>
        <w:rPr>
          <w:rFonts w:ascii="Sakkal Majalla" w:hAnsi="Sakkal Majalla" w:cs="Sakkal Majalla" w:hint="cs"/>
          <w:sz w:val="28"/>
          <w:szCs w:val="28"/>
          <w:rtl/>
          <w:lang w:bidi="ar-EG"/>
        </w:rPr>
        <w:t>.</w:t>
      </w:r>
    </w:p>
    <w:p w14:paraId="6ED9A412" w14:textId="1FAE87F0" w:rsidR="00824144" w:rsidRPr="006367E4" w:rsidRDefault="006367E4" w:rsidP="00F66523">
      <w:pPr>
        <w:bidi/>
        <w:ind w:left="720"/>
        <w:jc w:val="lowKashida"/>
        <w:rPr>
          <w:rFonts w:ascii="Sakkal Majalla" w:hAnsi="Sakkal Majalla" w:cs="Sakkal Majalla"/>
          <w:b/>
          <w:bCs/>
          <w:sz w:val="28"/>
          <w:szCs w:val="28"/>
          <w:rtl/>
          <w:lang w:bidi="ar-EG"/>
        </w:rPr>
      </w:pPr>
      <w:r w:rsidRPr="006367E4">
        <w:rPr>
          <w:rFonts w:ascii="Sakkal Majalla" w:hAnsi="Sakkal Majalla" w:cs="Sakkal Majalla" w:hint="cs"/>
          <w:b/>
          <w:bCs/>
          <w:sz w:val="28"/>
          <w:szCs w:val="28"/>
          <w:rtl/>
          <w:lang w:bidi="ar-EG"/>
        </w:rPr>
        <w:t>ثانيا: الأهمية العملية:</w:t>
      </w:r>
    </w:p>
    <w:p w14:paraId="6E791DB0" w14:textId="79D7AE2D" w:rsidR="006367E4" w:rsidRDefault="006367E4" w:rsidP="00F66523">
      <w:pPr>
        <w:pStyle w:val="a6"/>
        <w:numPr>
          <w:ilvl w:val="0"/>
          <w:numId w:val="5"/>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تفيد الدراسة إدارة المنظمات من خلال </w:t>
      </w:r>
      <w:r w:rsidR="00096FC4">
        <w:rPr>
          <w:rFonts w:ascii="Sakkal Majalla" w:hAnsi="Sakkal Majalla" w:cs="Sakkal Majalla" w:hint="cs"/>
          <w:sz w:val="28"/>
          <w:szCs w:val="28"/>
          <w:rtl/>
          <w:lang w:bidi="ar-EG"/>
        </w:rPr>
        <w:t>تعريف القادة ب</w:t>
      </w:r>
      <w:r w:rsidR="00096FC4" w:rsidRPr="00096FC4">
        <w:rPr>
          <w:rFonts w:ascii="Sakkal Majalla" w:hAnsi="Sakkal Majalla" w:cs="Sakkal Majalla"/>
          <w:sz w:val="28"/>
          <w:szCs w:val="28"/>
          <w:rtl/>
        </w:rPr>
        <w:t>العوامل التي تساعد في رفع مستوى سلوك العاملين التنظيمي</w:t>
      </w:r>
      <w:r w:rsidR="00096FC4">
        <w:rPr>
          <w:rFonts w:ascii="Sakkal Majalla" w:hAnsi="Sakkal Majalla" w:cs="Sakkal Majalla" w:hint="cs"/>
          <w:sz w:val="28"/>
          <w:szCs w:val="28"/>
          <w:rtl/>
          <w:lang w:bidi="ar-EG"/>
        </w:rPr>
        <w:t xml:space="preserve"> خصوصاً في شركة </w:t>
      </w:r>
      <w:r w:rsidR="00096FC4" w:rsidRPr="00096FC4">
        <w:rPr>
          <w:rFonts w:ascii="Sakkal Majalla" w:hAnsi="Sakkal Majalla" w:cs="Sakkal Majalla" w:hint="cs"/>
          <w:sz w:val="28"/>
          <w:szCs w:val="28"/>
          <w:rtl/>
          <w:lang w:bidi="ar-EG"/>
        </w:rPr>
        <w:t>الهاشمية</w:t>
      </w:r>
      <w:r w:rsidR="00096FC4" w:rsidRPr="00096FC4">
        <w:rPr>
          <w:rFonts w:ascii="Sakkal Majalla" w:hAnsi="Sakkal Majalla" w:cs="Sakkal Majalla"/>
          <w:sz w:val="28"/>
          <w:szCs w:val="28"/>
          <w:rtl/>
          <w:lang w:bidi="ar-EG"/>
        </w:rPr>
        <w:t xml:space="preserve"> </w:t>
      </w:r>
      <w:r w:rsidR="00096FC4" w:rsidRPr="00096FC4">
        <w:rPr>
          <w:rFonts w:ascii="Sakkal Majalla" w:hAnsi="Sakkal Majalla" w:cs="Sakkal Majalla" w:hint="cs"/>
          <w:sz w:val="28"/>
          <w:szCs w:val="28"/>
          <w:rtl/>
          <w:lang w:bidi="ar-EG"/>
        </w:rPr>
        <w:t>للخدمات</w:t>
      </w:r>
      <w:r w:rsidR="00096FC4" w:rsidRPr="00096FC4">
        <w:rPr>
          <w:rFonts w:ascii="Sakkal Majalla" w:hAnsi="Sakkal Majalla" w:cs="Sakkal Majalla"/>
          <w:sz w:val="28"/>
          <w:szCs w:val="28"/>
          <w:rtl/>
          <w:lang w:bidi="ar-EG"/>
        </w:rPr>
        <w:t xml:space="preserve"> </w:t>
      </w:r>
      <w:r w:rsidR="00096FC4" w:rsidRPr="00096FC4">
        <w:rPr>
          <w:rFonts w:ascii="Sakkal Majalla" w:hAnsi="Sakkal Majalla" w:cs="Sakkal Majalla" w:hint="cs"/>
          <w:sz w:val="28"/>
          <w:szCs w:val="28"/>
          <w:rtl/>
          <w:lang w:bidi="ar-EG"/>
        </w:rPr>
        <w:t>التسويقية</w:t>
      </w:r>
      <w:r w:rsidR="00096FC4">
        <w:rPr>
          <w:rFonts w:ascii="Sakkal Majalla" w:hAnsi="Sakkal Majalla" w:cs="Sakkal Majalla" w:hint="cs"/>
          <w:sz w:val="28"/>
          <w:szCs w:val="28"/>
          <w:rtl/>
          <w:lang w:bidi="ar-EG"/>
        </w:rPr>
        <w:t>.</w:t>
      </w:r>
    </w:p>
    <w:p w14:paraId="2C82F5BA" w14:textId="79B2FE72" w:rsidR="006367E4" w:rsidRDefault="00096FC4" w:rsidP="00F66523">
      <w:pPr>
        <w:pStyle w:val="a6"/>
        <w:numPr>
          <w:ilvl w:val="0"/>
          <w:numId w:val="5"/>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تفيد الدراسة الجهات القيادية بالمنظمات </w:t>
      </w:r>
      <w:r w:rsidRPr="00096FC4">
        <w:rPr>
          <w:rFonts w:ascii="Sakkal Majalla" w:hAnsi="Sakkal Majalla" w:cs="Sakkal Majalla" w:hint="cs"/>
          <w:sz w:val="28"/>
          <w:szCs w:val="28"/>
          <w:rtl/>
          <w:lang w:bidi="ar-EG"/>
        </w:rPr>
        <w:t xml:space="preserve">من خلال تعريفهم بكيفية </w:t>
      </w:r>
      <w:r>
        <w:rPr>
          <w:rFonts w:ascii="Sakkal Majalla" w:hAnsi="Sakkal Majalla" w:cs="Sakkal Majalla" w:hint="cs"/>
          <w:sz w:val="28"/>
          <w:szCs w:val="28"/>
          <w:rtl/>
          <w:lang w:bidi="ar-EG"/>
        </w:rPr>
        <w:t>استخدام النمط القيادي الملهم</w:t>
      </w:r>
      <w:r w:rsidRPr="00096FC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في فض </w:t>
      </w:r>
      <w:r w:rsidRPr="00096FC4">
        <w:rPr>
          <w:rFonts w:ascii="Sakkal Majalla" w:hAnsi="Sakkal Majalla" w:cs="Sakkal Majalla" w:hint="cs"/>
          <w:sz w:val="28"/>
          <w:szCs w:val="28"/>
          <w:rtl/>
          <w:lang w:bidi="ar-EG"/>
        </w:rPr>
        <w:t xml:space="preserve">الصراعات </w:t>
      </w:r>
      <w:r>
        <w:rPr>
          <w:rFonts w:ascii="Sakkal Majalla" w:hAnsi="Sakkal Majalla" w:cs="Sakkal Majalla" w:hint="cs"/>
          <w:sz w:val="28"/>
          <w:szCs w:val="28"/>
          <w:rtl/>
          <w:lang w:bidi="ar-EG"/>
        </w:rPr>
        <w:t xml:space="preserve">التنظيمية </w:t>
      </w:r>
      <w:r w:rsidRPr="00096FC4">
        <w:rPr>
          <w:rFonts w:ascii="Sakkal Majalla" w:hAnsi="Sakkal Majalla" w:cs="Sakkal Majalla" w:hint="cs"/>
          <w:sz w:val="28"/>
          <w:szCs w:val="28"/>
          <w:rtl/>
          <w:lang w:bidi="ar-EG"/>
        </w:rPr>
        <w:t>التي تنشأ بين المديرين</w:t>
      </w:r>
      <w:r>
        <w:rPr>
          <w:rFonts w:ascii="Sakkal Majalla" w:hAnsi="Sakkal Majalla" w:cs="Sakkal Majalla" w:hint="cs"/>
          <w:sz w:val="28"/>
          <w:szCs w:val="28"/>
          <w:rtl/>
          <w:lang w:bidi="ar-EG"/>
        </w:rPr>
        <w:t>.</w:t>
      </w:r>
    </w:p>
    <w:p w14:paraId="5C195530" w14:textId="5015FDBB" w:rsidR="008E27C6" w:rsidRPr="00096FC4" w:rsidRDefault="00096FC4" w:rsidP="00F66523">
      <w:pPr>
        <w:pStyle w:val="a6"/>
        <w:numPr>
          <w:ilvl w:val="0"/>
          <w:numId w:val="5"/>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تفيد الدراسة الباحثين والدارسين في مجال إدارة الصراعات التنظيمية والمهارات القيادة الإدارية كونة تُعد إضافة علمية قوية يمكن أن يعتمد عليها الباحثون الآخرون.</w:t>
      </w:r>
    </w:p>
    <w:p w14:paraId="023DA6F8" w14:textId="3E640F7D" w:rsidR="008E27C6" w:rsidRPr="008E27C6" w:rsidRDefault="008E27C6" w:rsidP="00F66523">
      <w:pPr>
        <w:pStyle w:val="1"/>
        <w:numPr>
          <w:ilvl w:val="0"/>
          <w:numId w:val="2"/>
        </w:numPr>
        <w:bidi/>
        <w:rPr>
          <w:rFonts w:ascii="Sakkal Majalla" w:hAnsi="Sakkal Majalla" w:cs="Sakkal Majalla"/>
          <w:b/>
          <w:bCs/>
          <w:color w:val="auto"/>
          <w:sz w:val="32"/>
          <w:szCs w:val="32"/>
        </w:rPr>
      </w:pPr>
      <w:bookmarkStart w:id="11" w:name="_Toc171873278"/>
      <w:r w:rsidRPr="008E27C6">
        <w:rPr>
          <w:rFonts w:ascii="Sakkal Majalla" w:hAnsi="Sakkal Majalla" w:cs="Sakkal Majalla" w:hint="cs"/>
          <w:b/>
          <w:bCs/>
          <w:color w:val="auto"/>
          <w:sz w:val="32"/>
          <w:szCs w:val="32"/>
          <w:rtl/>
        </w:rPr>
        <w:lastRenderedPageBreak/>
        <w:t>أهداف الدراسة:</w:t>
      </w:r>
      <w:bookmarkEnd w:id="11"/>
    </w:p>
    <w:p w14:paraId="42736F1A" w14:textId="1985B276" w:rsidR="00AE623E" w:rsidRPr="00AE623E" w:rsidRDefault="00AE623E" w:rsidP="00F66523">
      <w:pPr>
        <w:bidi/>
        <w:ind w:left="720"/>
        <w:jc w:val="lowKashida"/>
        <w:rPr>
          <w:rFonts w:ascii="Sakkal Majalla" w:hAnsi="Sakkal Majalla" w:cs="Sakkal Majalla"/>
          <w:sz w:val="28"/>
          <w:szCs w:val="28"/>
          <w:rtl/>
          <w:lang w:bidi="ar-EG"/>
        </w:rPr>
      </w:pPr>
      <w:r w:rsidRPr="00AE623E">
        <w:rPr>
          <w:rFonts w:ascii="Sakkal Majalla" w:hAnsi="Sakkal Majalla" w:cs="Sakkal Majalla" w:hint="cs"/>
          <w:sz w:val="28"/>
          <w:szCs w:val="28"/>
          <w:rtl/>
          <w:lang w:bidi="ar-EG"/>
        </w:rPr>
        <w:t xml:space="preserve">يتمثل </w:t>
      </w:r>
      <w:r>
        <w:rPr>
          <w:rFonts w:ascii="Sakkal Majalla" w:hAnsi="Sakkal Majalla" w:cs="Sakkal Majalla" w:hint="cs"/>
          <w:sz w:val="28"/>
          <w:szCs w:val="28"/>
          <w:rtl/>
          <w:lang w:bidi="ar-EG"/>
        </w:rPr>
        <w:t>الهدف</w:t>
      </w:r>
      <w:r w:rsidRPr="00AE623E">
        <w:rPr>
          <w:rFonts w:ascii="Sakkal Majalla" w:hAnsi="Sakkal Majalla" w:cs="Sakkal Majalla" w:hint="cs"/>
          <w:sz w:val="28"/>
          <w:szCs w:val="28"/>
          <w:rtl/>
          <w:lang w:bidi="ar-EG"/>
        </w:rPr>
        <w:t xml:space="preserve"> الرئيسي للدراسة في: </w:t>
      </w:r>
      <w:r>
        <w:rPr>
          <w:rFonts w:ascii="Sakkal Majalla" w:hAnsi="Sakkal Majalla" w:cs="Sakkal Majalla" w:hint="cs"/>
          <w:sz w:val="28"/>
          <w:szCs w:val="28"/>
          <w:rtl/>
          <w:lang w:bidi="ar-EG"/>
        </w:rPr>
        <w:t>الكشف عن</w:t>
      </w:r>
      <w:r w:rsidRPr="00AE623E">
        <w:rPr>
          <w:rFonts w:ascii="Sakkal Majalla" w:hAnsi="Sakkal Majalla" w:cs="Sakkal Majalla" w:hint="cs"/>
          <w:sz w:val="28"/>
          <w:szCs w:val="28"/>
          <w:rtl/>
          <w:lang w:bidi="ar-EG"/>
        </w:rPr>
        <w:t xml:space="preserve"> أثر ممارسة المهارات القيادية على حل الصراع بين المديرين</w:t>
      </w:r>
      <w:r>
        <w:rPr>
          <w:rFonts w:ascii="Sakkal Majalla" w:hAnsi="Sakkal Majalla" w:cs="Sakkal Majalla" w:hint="cs"/>
          <w:sz w:val="28"/>
          <w:szCs w:val="28"/>
          <w:rtl/>
          <w:lang w:bidi="ar-EG"/>
        </w:rPr>
        <w:t xml:space="preserve">، </w:t>
      </w:r>
      <w:r w:rsidRPr="00AE623E">
        <w:rPr>
          <w:rFonts w:ascii="Sakkal Majalla" w:hAnsi="Sakkal Majalla" w:cs="Sakkal Majalla" w:hint="cs"/>
          <w:sz w:val="28"/>
          <w:szCs w:val="28"/>
          <w:u w:val="single"/>
          <w:rtl/>
          <w:lang w:bidi="ar-EG"/>
        </w:rPr>
        <w:t xml:space="preserve">ويندرج من ذلك من ذلك </w:t>
      </w:r>
      <w:r>
        <w:rPr>
          <w:rFonts w:ascii="Sakkal Majalla" w:hAnsi="Sakkal Majalla" w:cs="Sakkal Majalla" w:hint="cs"/>
          <w:sz w:val="28"/>
          <w:szCs w:val="28"/>
          <w:u w:val="single"/>
          <w:rtl/>
          <w:lang w:bidi="ar-EG"/>
        </w:rPr>
        <w:t>الهدف</w:t>
      </w:r>
      <w:r w:rsidRPr="00AE623E">
        <w:rPr>
          <w:rFonts w:ascii="Sakkal Majalla" w:hAnsi="Sakkal Majalla" w:cs="Sakkal Majalla" w:hint="cs"/>
          <w:sz w:val="28"/>
          <w:szCs w:val="28"/>
          <w:u w:val="single"/>
          <w:rtl/>
          <w:lang w:bidi="ar-EG"/>
        </w:rPr>
        <w:t xml:space="preserve"> الرئيسي عدة تساؤلات فرعية متمثلة في:</w:t>
      </w:r>
    </w:p>
    <w:p w14:paraId="617A1787" w14:textId="6061B78A" w:rsidR="00AE623E" w:rsidRPr="00AE623E" w:rsidRDefault="00AE623E" w:rsidP="00F66523">
      <w:pPr>
        <w:numPr>
          <w:ilvl w:val="0"/>
          <w:numId w:val="6"/>
        </w:numPr>
        <w:bidi/>
        <w:ind w:left="1440"/>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w:t>
      </w:r>
      <w:r w:rsidRPr="00AE623E">
        <w:rPr>
          <w:rFonts w:ascii="Sakkal Majalla" w:hAnsi="Sakkal Majalla" w:cs="Sakkal Majalla" w:hint="cs"/>
          <w:sz w:val="28"/>
          <w:szCs w:val="28"/>
          <w:rtl/>
          <w:lang w:bidi="ar-EG"/>
        </w:rPr>
        <w:t>ماهية المهارات القيادية</w:t>
      </w:r>
      <w:r>
        <w:rPr>
          <w:rFonts w:ascii="Sakkal Majalla" w:hAnsi="Sakkal Majalla" w:cs="Sakkal Majalla" w:hint="cs"/>
          <w:sz w:val="28"/>
          <w:szCs w:val="28"/>
          <w:rtl/>
          <w:lang w:bidi="ar-EG"/>
        </w:rPr>
        <w:t>.</w:t>
      </w:r>
    </w:p>
    <w:p w14:paraId="23E58324" w14:textId="677F0E2B" w:rsidR="00AE623E" w:rsidRPr="00AE623E" w:rsidRDefault="00AE623E" w:rsidP="00F66523">
      <w:pPr>
        <w:numPr>
          <w:ilvl w:val="0"/>
          <w:numId w:val="6"/>
        </w:numPr>
        <w:bidi/>
        <w:ind w:left="1440"/>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w:t>
      </w:r>
      <w:r w:rsidRPr="00AE623E">
        <w:rPr>
          <w:rFonts w:ascii="Sakkal Majalla" w:hAnsi="Sakkal Majalla" w:cs="Sakkal Majalla" w:hint="cs"/>
          <w:sz w:val="28"/>
          <w:szCs w:val="28"/>
          <w:rtl/>
          <w:lang w:bidi="ar-EG"/>
        </w:rPr>
        <w:t xml:space="preserve"> طبيعة ومستوى الصراع بين المديرين</w:t>
      </w:r>
      <w:r>
        <w:rPr>
          <w:rFonts w:ascii="Sakkal Majalla" w:hAnsi="Sakkal Majalla" w:cs="Sakkal Majalla" w:hint="cs"/>
          <w:sz w:val="28"/>
          <w:szCs w:val="28"/>
          <w:rtl/>
          <w:lang w:bidi="ar-EG"/>
        </w:rPr>
        <w:t>.</w:t>
      </w:r>
    </w:p>
    <w:p w14:paraId="36E4C18A" w14:textId="08E587D5" w:rsidR="00AE623E" w:rsidRPr="00AE623E" w:rsidRDefault="00AE623E" w:rsidP="00F66523">
      <w:pPr>
        <w:numPr>
          <w:ilvl w:val="0"/>
          <w:numId w:val="6"/>
        </w:numPr>
        <w:bidi/>
        <w:ind w:left="1440"/>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اكتشاف </w:t>
      </w:r>
      <w:r w:rsidRPr="00AE623E">
        <w:rPr>
          <w:rFonts w:ascii="Sakkal Majalla" w:hAnsi="Sakkal Majalla" w:cs="Sakkal Majalla" w:hint="cs"/>
          <w:sz w:val="28"/>
          <w:szCs w:val="28"/>
          <w:rtl/>
          <w:lang w:bidi="ar-EG"/>
        </w:rPr>
        <w:t>الأساليب التي يمكن استخدامها للقضاء على الصراع في المنظمة بوجه عام</w:t>
      </w:r>
      <w:r>
        <w:rPr>
          <w:rFonts w:ascii="Sakkal Majalla" w:hAnsi="Sakkal Majalla" w:cs="Sakkal Majalla" w:hint="cs"/>
          <w:sz w:val="28"/>
          <w:szCs w:val="28"/>
          <w:rtl/>
          <w:lang w:bidi="ar-EG"/>
        </w:rPr>
        <w:t>.</w:t>
      </w:r>
    </w:p>
    <w:p w14:paraId="73E66D15" w14:textId="073F7B57" w:rsidR="002B0AD8" w:rsidRPr="00AE623E" w:rsidRDefault="00AE623E" w:rsidP="00F66523">
      <w:pPr>
        <w:numPr>
          <w:ilvl w:val="0"/>
          <w:numId w:val="6"/>
        </w:numPr>
        <w:bidi/>
        <w:ind w:left="144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توضيح </w:t>
      </w:r>
      <w:r w:rsidRPr="00AE623E">
        <w:rPr>
          <w:rFonts w:ascii="Sakkal Majalla" w:hAnsi="Sakkal Majalla" w:cs="Sakkal Majalla" w:hint="cs"/>
          <w:sz w:val="28"/>
          <w:szCs w:val="28"/>
          <w:rtl/>
          <w:lang w:bidi="ar-EG"/>
        </w:rPr>
        <w:t>مدى تأثير ممارسة المهارات القيادية على الصراع بين المديرين</w:t>
      </w:r>
      <w:r>
        <w:rPr>
          <w:rFonts w:ascii="Sakkal Majalla" w:hAnsi="Sakkal Majalla" w:cs="Sakkal Majalla" w:hint="cs"/>
          <w:sz w:val="28"/>
          <w:szCs w:val="28"/>
          <w:rtl/>
          <w:lang w:bidi="ar-EG"/>
        </w:rPr>
        <w:t>.</w:t>
      </w:r>
    </w:p>
    <w:p w14:paraId="47CA1918" w14:textId="435C7CD2" w:rsidR="002B0AD8" w:rsidRPr="002B0AD8" w:rsidRDefault="002B0AD8" w:rsidP="00F66523">
      <w:pPr>
        <w:pStyle w:val="1"/>
        <w:numPr>
          <w:ilvl w:val="0"/>
          <w:numId w:val="2"/>
        </w:numPr>
        <w:bidi/>
        <w:rPr>
          <w:rFonts w:ascii="Sakkal Majalla" w:hAnsi="Sakkal Majalla" w:cs="Sakkal Majalla"/>
          <w:b/>
          <w:bCs/>
          <w:color w:val="auto"/>
          <w:sz w:val="32"/>
          <w:szCs w:val="32"/>
        </w:rPr>
      </w:pPr>
      <w:bookmarkStart w:id="12" w:name="_Toc171873279"/>
      <w:r w:rsidRPr="002B0AD8">
        <w:rPr>
          <w:rFonts w:ascii="Sakkal Majalla" w:hAnsi="Sakkal Majalla" w:cs="Sakkal Majalla" w:hint="cs"/>
          <w:b/>
          <w:bCs/>
          <w:color w:val="auto"/>
          <w:sz w:val="32"/>
          <w:szCs w:val="32"/>
          <w:rtl/>
        </w:rPr>
        <w:t>أسئلة الدراسة:</w:t>
      </w:r>
      <w:bookmarkEnd w:id="12"/>
    </w:p>
    <w:p w14:paraId="4F9D2354" w14:textId="1B380DDA" w:rsidR="00096FC4" w:rsidRPr="00096FC4" w:rsidRDefault="00096FC4" w:rsidP="00F66523">
      <w:pPr>
        <w:bidi/>
        <w:ind w:firstLine="360"/>
        <w:jc w:val="lowKashida"/>
        <w:rPr>
          <w:rFonts w:ascii="Sakkal Majalla" w:hAnsi="Sakkal Majalla" w:cs="Sakkal Majalla"/>
          <w:sz w:val="28"/>
          <w:szCs w:val="28"/>
          <w:rtl/>
          <w:lang w:bidi="ar-EG"/>
        </w:rPr>
      </w:pPr>
      <w:bookmarkStart w:id="13" w:name="_Hlk171773029"/>
      <w:r w:rsidRPr="00096FC4">
        <w:rPr>
          <w:rFonts w:ascii="Sakkal Majalla" w:hAnsi="Sakkal Majalla" w:cs="Sakkal Majalla" w:hint="cs"/>
          <w:sz w:val="28"/>
          <w:szCs w:val="28"/>
          <w:rtl/>
          <w:lang w:bidi="ar-EG"/>
        </w:rPr>
        <w:t>يتمثل السؤال الرئيسي للدراسة في: ما أثر ممارسة المهارات القيادية على حل الصراع بين المديرين؟</w:t>
      </w:r>
    </w:p>
    <w:p w14:paraId="5A61397C" w14:textId="77777777" w:rsidR="00096FC4" w:rsidRPr="00824144" w:rsidRDefault="00096FC4" w:rsidP="00F66523">
      <w:pPr>
        <w:bidi/>
        <w:ind w:firstLine="360"/>
        <w:jc w:val="lowKashida"/>
        <w:rPr>
          <w:rFonts w:ascii="Sakkal Majalla" w:hAnsi="Sakkal Majalla" w:cs="Sakkal Majalla"/>
          <w:sz w:val="28"/>
          <w:szCs w:val="28"/>
          <w:u w:val="single"/>
          <w:rtl/>
          <w:lang w:bidi="ar-EG"/>
        </w:rPr>
      </w:pPr>
      <w:r w:rsidRPr="00824144">
        <w:rPr>
          <w:rFonts w:ascii="Sakkal Majalla" w:hAnsi="Sakkal Majalla" w:cs="Sakkal Majalla" w:hint="cs"/>
          <w:sz w:val="28"/>
          <w:szCs w:val="28"/>
          <w:u w:val="single"/>
          <w:rtl/>
          <w:lang w:bidi="ar-EG"/>
        </w:rPr>
        <w:t>ويندرج من ذلك من ذلك التساؤل الرئيسي عدة تساؤلات فرعية متمثلة في:</w:t>
      </w:r>
    </w:p>
    <w:p w14:paraId="5EE7406F" w14:textId="77777777" w:rsidR="00096FC4" w:rsidRDefault="00096FC4" w:rsidP="00F66523">
      <w:pPr>
        <w:pStyle w:val="a6"/>
        <w:numPr>
          <w:ilvl w:val="0"/>
          <w:numId w:val="6"/>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ماهية المهارات القيادية؟</w:t>
      </w:r>
    </w:p>
    <w:p w14:paraId="689FBBDD" w14:textId="77777777" w:rsidR="00096FC4" w:rsidRDefault="00096FC4" w:rsidP="00F66523">
      <w:pPr>
        <w:pStyle w:val="a6"/>
        <w:numPr>
          <w:ilvl w:val="0"/>
          <w:numId w:val="6"/>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طبيعة ومستوى الصراع بين المديرين؟</w:t>
      </w:r>
    </w:p>
    <w:p w14:paraId="52F6E972" w14:textId="77777777" w:rsidR="00096FC4" w:rsidRDefault="00096FC4" w:rsidP="00F66523">
      <w:pPr>
        <w:pStyle w:val="a6"/>
        <w:numPr>
          <w:ilvl w:val="0"/>
          <w:numId w:val="6"/>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هي الأساليب التي يمكن استخدامها للقضاء على الصراع في المنظمة بوجه عام؟</w:t>
      </w:r>
    </w:p>
    <w:p w14:paraId="70593940" w14:textId="3972C12B" w:rsidR="002B0AD8" w:rsidRDefault="00096FC4" w:rsidP="00F66523">
      <w:pPr>
        <w:pStyle w:val="a6"/>
        <w:numPr>
          <w:ilvl w:val="0"/>
          <w:numId w:val="6"/>
        </w:numPr>
        <w:bidi/>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مدى تأثير ممارسة المهارات القيادية على الصراع بين المديرين؟</w:t>
      </w:r>
      <w:bookmarkEnd w:id="13"/>
    </w:p>
    <w:p w14:paraId="3FF678CD" w14:textId="6ECB1A48" w:rsidR="002B0AD8" w:rsidRPr="00CB4A78" w:rsidRDefault="002B0AD8" w:rsidP="00F66523">
      <w:pPr>
        <w:pStyle w:val="1"/>
        <w:numPr>
          <w:ilvl w:val="0"/>
          <w:numId w:val="2"/>
        </w:numPr>
        <w:bidi/>
        <w:rPr>
          <w:rFonts w:ascii="Sakkal Majalla" w:hAnsi="Sakkal Majalla" w:cs="Sakkal Majalla"/>
          <w:b/>
          <w:bCs/>
          <w:color w:val="auto"/>
          <w:sz w:val="32"/>
          <w:szCs w:val="32"/>
        </w:rPr>
      </w:pPr>
      <w:bookmarkStart w:id="14" w:name="_Toc171873280"/>
      <w:r w:rsidRPr="00CB4A78">
        <w:rPr>
          <w:rFonts w:ascii="Sakkal Majalla" w:hAnsi="Sakkal Majalla" w:cs="Sakkal Majalla" w:hint="cs"/>
          <w:b/>
          <w:bCs/>
          <w:color w:val="auto"/>
          <w:sz w:val="32"/>
          <w:szCs w:val="32"/>
          <w:rtl/>
        </w:rPr>
        <w:t>الدراسات السابقة:</w:t>
      </w:r>
      <w:bookmarkEnd w:id="14"/>
    </w:p>
    <w:p w14:paraId="197E2275" w14:textId="77777777" w:rsidR="00CB4A78" w:rsidRPr="00CB4A78" w:rsidRDefault="00CB4A78" w:rsidP="00F66523">
      <w:pPr>
        <w:bidi/>
        <w:ind w:left="720"/>
        <w:jc w:val="lowKashida"/>
        <w:rPr>
          <w:rFonts w:ascii="Sakkal Majalla" w:eastAsia="Simplified Arabic" w:hAnsi="Sakkal Majalla" w:cs="Sakkal Majalla"/>
          <w:bCs/>
          <w:sz w:val="32"/>
          <w:szCs w:val="32"/>
          <w:rtl/>
        </w:rPr>
      </w:pPr>
      <w:r w:rsidRPr="00CB4A78">
        <w:rPr>
          <w:rFonts w:ascii="Sakkal Majalla" w:eastAsia="Simplified Arabic" w:hAnsi="Sakkal Majalla" w:cs="Sakkal Majalla"/>
          <w:bCs/>
          <w:sz w:val="32"/>
          <w:szCs w:val="32"/>
          <w:rtl/>
        </w:rPr>
        <w:t>أولاً: الدراسات العربية:</w:t>
      </w:r>
    </w:p>
    <w:p w14:paraId="2B9F2281" w14:textId="57CCF12E" w:rsidR="003F0BAD" w:rsidRDefault="003F0BAD"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 xml:space="preserve">دراسة </w:t>
      </w:r>
      <w:bookmarkStart w:id="15" w:name="_Hlk171870746"/>
      <w:r w:rsidRPr="00CB4A78">
        <w:rPr>
          <w:rFonts w:ascii="Sakkal Majalla" w:eastAsia="Simplified Arabic" w:hAnsi="Sakkal Majalla" w:cs="Sakkal Majalla"/>
          <w:bCs/>
          <w:sz w:val="28"/>
          <w:szCs w:val="28"/>
          <w:rtl/>
        </w:rPr>
        <w:t xml:space="preserve">(رهام محمد أحمد معدي، 2024)، </w:t>
      </w:r>
      <w:r w:rsidR="002620FB" w:rsidRPr="00CB4A78">
        <w:rPr>
          <w:rFonts w:ascii="Sakkal Majalla" w:eastAsia="Simplified Arabic" w:hAnsi="Sakkal Majalla" w:cs="Sakkal Majalla" w:hint="cs"/>
          <w:bCs/>
          <w:sz w:val="28"/>
          <w:szCs w:val="28"/>
          <w:rtl/>
        </w:rPr>
        <w:t>بعنوان "درج</w:t>
      </w:r>
      <w:r w:rsidR="002620FB" w:rsidRPr="00CB4A78">
        <w:rPr>
          <w:rFonts w:ascii="Sakkal Majalla" w:eastAsia="Simplified Arabic" w:hAnsi="Sakkal Majalla" w:cs="Sakkal Majalla" w:hint="eastAsia"/>
          <w:bCs/>
          <w:sz w:val="28"/>
          <w:szCs w:val="28"/>
          <w:rtl/>
        </w:rPr>
        <w:t>ة</w:t>
      </w:r>
      <w:r w:rsidRPr="00CB4A78">
        <w:rPr>
          <w:rFonts w:ascii="Sakkal Majalla" w:eastAsia="Simplified Arabic" w:hAnsi="Sakkal Majalla" w:cs="Sakkal Majalla"/>
          <w:bCs/>
          <w:sz w:val="28"/>
          <w:szCs w:val="28"/>
          <w:rtl/>
        </w:rPr>
        <w:t xml:space="preserve"> ممارسة المهارات القيادية لدى مديري المدارس الحكومية في لواء وادي السير وعلاقتها بتمكين المعلمين في التعلم عن بعد</w:t>
      </w:r>
      <w:bookmarkEnd w:id="15"/>
      <w:r w:rsidRPr="00CB4A78">
        <w:rPr>
          <w:rFonts w:ascii="Sakkal Majalla" w:eastAsia="Simplified Arabic" w:hAnsi="Sakkal Majalla" w:cs="Sakkal Majalla"/>
          <w:bCs/>
          <w:sz w:val="28"/>
          <w:szCs w:val="28"/>
          <w:rtl/>
        </w:rPr>
        <w:t>"</w:t>
      </w:r>
    </w:p>
    <w:p w14:paraId="12FB7B71" w14:textId="77777777" w:rsidR="003F0BAD" w:rsidRPr="00CB4A78" w:rsidRDefault="003F0BAD" w:rsidP="00F66523">
      <w:pPr>
        <w:pStyle w:val="a6"/>
        <w:bidi/>
        <w:ind w:left="1080"/>
        <w:rPr>
          <w:rFonts w:ascii="Sakkal Majalla" w:eastAsia="Simplified Arabic" w:hAnsi="Sakkal Majalla" w:cs="Sakkal Majalla"/>
          <w:bCs/>
          <w:sz w:val="28"/>
          <w:szCs w:val="28"/>
        </w:rPr>
      </w:pPr>
      <w:r w:rsidRPr="00CB4A78">
        <w:rPr>
          <w:rFonts w:ascii="Sakkal Majalla" w:eastAsia="Simplified Arabic" w:hAnsi="Sakkal Majalla" w:cs="Sakkal Majalla"/>
          <w:sz w:val="28"/>
          <w:szCs w:val="28"/>
          <w:rtl/>
        </w:rPr>
        <w:t xml:space="preserve">هدفت هذه الدراسة إلى التعرف على درجة ممارسة المهارات القيادية لدى مديري المدارس الحكومية بلواء وادي السير وعلاقته بتمكين المعلمين في التعلم عن بعد من وجهة نظر المعلمين، </w:t>
      </w:r>
      <w:r w:rsidRPr="00CB4A78">
        <w:rPr>
          <w:rFonts w:ascii="Sakkal Majalla" w:eastAsia="Simplified Arabic" w:hAnsi="Sakkal Majalla" w:cs="Sakkal Majalla"/>
          <w:sz w:val="28"/>
          <w:szCs w:val="28"/>
          <w:rtl/>
        </w:rPr>
        <w:lastRenderedPageBreak/>
        <w:t>وحتى يتم تحقيق ذلك تم استخدام مقياس المهارات القيادية ومقياس تمكين المعلمين في التعلم عن بعد لجمع البيانات من عينة الدراسة البالغة عددها (362) معلماً ومعلمة والذين تم اختيارهم بالطريقة العشوائية البسيطة، كما تم استخدام المنهج الوصفي المسحي الارتباطي، وأظهرت النتائج ارتفاع درجة ممارسة المهارات القيادية لدى مديري المدارس ككل ، ارتفاع درجة مستوى تمكين المعلمين، كما أظهرت النتائج أيضاً وجود علاقة ارتباطية إيجابية معتدلة دالة إحصائيا بين درجة ممارسة المهارات القيادية للمديرين ومستوى التمكين للمعلمين، وعليه توصي هذه الدراسة بضرورة حصول مديري المدارس على تشجيع من قِبل الجهات صاحبة القرار لكي يحافظوا على الأداء المرتفع في ممارسة المهارات القيادية.</w:t>
      </w:r>
    </w:p>
    <w:p w14:paraId="18C37A96" w14:textId="29284E73" w:rsidR="003F0BAD" w:rsidRPr="003F0BAD" w:rsidRDefault="003F0BAD" w:rsidP="00F66523">
      <w:pPr>
        <w:pStyle w:val="a6"/>
        <w:numPr>
          <w:ilvl w:val="0"/>
          <w:numId w:val="18"/>
        </w:numPr>
        <w:bidi/>
        <w:rPr>
          <w:rFonts w:ascii="Sakkal Majalla" w:eastAsia="Simplified Arabic" w:hAnsi="Sakkal Majalla" w:cs="Sakkal Majalla"/>
          <w:bCs/>
          <w:sz w:val="28"/>
          <w:szCs w:val="28"/>
        </w:rPr>
      </w:pPr>
      <w:r w:rsidRPr="003F0BAD">
        <w:rPr>
          <w:rFonts w:ascii="Sakkal Majalla" w:eastAsia="Simplified Arabic" w:hAnsi="Sakkal Majalla" w:cs="Sakkal Majalla"/>
          <w:bCs/>
          <w:sz w:val="28"/>
          <w:szCs w:val="28"/>
          <w:rtl/>
        </w:rPr>
        <w:t>دراسة (سهل محمد وحيد الدين محمد عبيدات، 2024) بعنوان "مستوى تطبيق القيادة الرشيقة لدى رؤساء الأقسام الإدارية في مديرية تربية وتعليم لواء المزار الشمالي ودورها بمواجهة ضغوط العمل من وجهة نظر المدراء"</w:t>
      </w:r>
    </w:p>
    <w:p w14:paraId="13D514B0" w14:textId="17D72563" w:rsidR="003F0BAD" w:rsidRDefault="003F0BAD" w:rsidP="00F66523">
      <w:pPr>
        <w:pStyle w:val="a6"/>
        <w:bidi/>
        <w:ind w:left="1080"/>
        <w:rPr>
          <w:rFonts w:ascii="Sakkal Majalla" w:eastAsia="Simplified Arabic" w:hAnsi="Sakkal Majalla" w:cs="Sakkal Majalla"/>
          <w:sz w:val="28"/>
          <w:szCs w:val="28"/>
          <w:rtl/>
        </w:rPr>
      </w:pPr>
      <w:r w:rsidRPr="00CB4A78">
        <w:rPr>
          <w:rFonts w:ascii="Sakkal Majalla" w:eastAsia="Simplified Arabic" w:hAnsi="Sakkal Majalla" w:cs="Sakkal Majalla"/>
          <w:sz w:val="28"/>
          <w:szCs w:val="28"/>
          <w:rtl/>
        </w:rPr>
        <w:t xml:space="preserve">هدفت الدراسة إلى التعرف على مستوى تطبيق القيادة الرشيقة لدى رؤساء الأقسام الإدارية في مديرية تربية وتعليم لواء المزار الشمالي ودورها في مواجهة ضغوط العمل من وجهة نظر المدراء. وتم استخدام الاستبانة كأداة للدراسة، والتي طُبقت على عينة قوامها (54) مديراً ومديرة، وتم اختيارهم بالطريقة المسحية. كما استخدم الباحث المنهج الوصفي الارتباطي. أظهرت نتائج الدراسة أن مستوى تطبيق القيادة الرشيقة من وجهة نظر المدراء جاء متوسطاً إذ بلغ المتوسط الحسابي2077 بانحراف معياري 0.86، كما بينت النتائج وجود تقارب في استجابات أفراد العينة لمحور مستوى علاقة القيادة الرشيقة بمواجهة ضغوط العمل في مديرية تربية وتعليم لواء المزار الشمالي من وجهة نظر المدراء، حيث </w:t>
      </w:r>
      <w:r w:rsidRPr="00CB4A78">
        <w:rPr>
          <w:rFonts w:ascii="Sakkal Majalla" w:eastAsia="Simplified Arabic" w:hAnsi="Sakkal Majalla" w:cs="Sakkal Majalla" w:hint="cs"/>
          <w:sz w:val="28"/>
          <w:szCs w:val="28"/>
          <w:rtl/>
        </w:rPr>
        <w:t>إن</w:t>
      </w:r>
      <w:r w:rsidRPr="00CB4A78">
        <w:rPr>
          <w:rFonts w:ascii="Sakkal Majalla" w:eastAsia="Simplified Arabic" w:hAnsi="Sakkal Majalla" w:cs="Sakkal Majalla"/>
          <w:sz w:val="28"/>
          <w:szCs w:val="28"/>
          <w:rtl/>
        </w:rPr>
        <w:t xml:space="preserve"> المتوسط الحسابي لهم يتراوح بين (3.41-2.21). وكانت أبرز التوصيات هي تطوير مهارات رؤساء الاقسام لتحقيق تطبيقهم للقيادة الرشيقة من خلال الدورات التدريبية.</w:t>
      </w:r>
    </w:p>
    <w:p w14:paraId="26296B45" w14:textId="77777777" w:rsidR="00294C63" w:rsidRDefault="00294C63" w:rsidP="00294C63">
      <w:pPr>
        <w:pStyle w:val="a6"/>
        <w:bidi/>
        <w:ind w:left="1080"/>
        <w:rPr>
          <w:rFonts w:ascii="Sakkal Majalla" w:eastAsia="Simplified Arabic" w:hAnsi="Sakkal Majalla" w:cs="Sakkal Majalla"/>
          <w:sz w:val="28"/>
          <w:szCs w:val="28"/>
          <w:rtl/>
        </w:rPr>
      </w:pPr>
    </w:p>
    <w:p w14:paraId="576A38EB" w14:textId="77777777" w:rsidR="00294C63" w:rsidRPr="003F0BAD" w:rsidRDefault="00294C63" w:rsidP="00294C63">
      <w:pPr>
        <w:pStyle w:val="a6"/>
        <w:bidi/>
        <w:ind w:left="1080"/>
        <w:rPr>
          <w:rFonts w:ascii="Sakkal Majalla" w:eastAsia="Simplified Arabic" w:hAnsi="Sakkal Majalla" w:cs="Sakkal Majalla"/>
          <w:b/>
          <w:sz w:val="28"/>
          <w:szCs w:val="28"/>
        </w:rPr>
      </w:pPr>
    </w:p>
    <w:p w14:paraId="2EFFF66F" w14:textId="77777777" w:rsidR="003F0BAD" w:rsidRDefault="00CB4A78" w:rsidP="00F66523">
      <w:pPr>
        <w:pStyle w:val="a6"/>
        <w:numPr>
          <w:ilvl w:val="0"/>
          <w:numId w:val="18"/>
        </w:numPr>
        <w:bidi/>
        <w:jc w:val="lowKashida"/>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lastRenderedPageBreak/>
        <w:t>دراسة (محمد بن حامد شديد المحياوي، 2022)، بعنوان "أثر ممارسة المهارات القيادية في الاستقامة التنظيمية لدى قادة المدارس في تعليم محافظة ينبع"</w:t>
      </w:r>
    </w:p>
    <w:p w14:paraId="514A6C3F" w14:textId="3FC62180" w:rsidR="00CB4A78" w:rsidRPr="003F0BAD" w:rsidRDefault="00CB4A78" w:rsidP="00F66523">
      <w:pPr>
        <w:pStyle w:val="a6"/>
        <w:bidi/>
        <w:ind w:left="1080"/>
        <w:jc w:val="lowKashida"/>
        <w:rPr>
          <w:rFonts w:ascii="Sakkal Majalla" w:eastAsia="Simplified Arabic" w:hAnsi="Sakkal Majalla" w:cs="Sakkal Majalla"/>
          <w:bCs/>
          <w:sz w:val="28"/>
          <w:szCs w:val="28"/>
          <w:rtl/>
        </w:rPr>
      </w:pPr>
      <w:r w:rsidRPr="003F0BAD">
        <w:rPr>
          <w:rFonts w:ascii="Sakkal Majalla" w:eastAsia="Simplified Arabic" w:hAnsi="Sakkal Majalla" w:cs="Sakkal Majalla"/>
          <w:sz w:val="28"/>
          <w:szCs w:val="28"/>
          <w:rtl/>
        </w:rPr>
        <w:t xml:space="preserve">هدفت الدراسة إلى التعرف على أثر ممارسة المهارات القيادية في الاستقامة التنظيمية لدى قادة المدارس في تعليم محافظة ينبع، ولتحقيق أهداف الدراسة استخدم الباحث المنهج الوصفي المسحي، وتم استخدام أداة الاستبانة لجمع البيانات، كما تكون مجتمع الدراسة من معلمي المدارس في تعليم ينبع بالمملكة العربية السعودية، وتوصلت الدراسة إلى النتائج التالية: ممارسة قادة المدارس في تعليم ينبع للمهارات القيادية جاءت بوزن نسبي قدره 75.2% أي بدرجة كبير، وتبين أيضاً أن درجة توافر أبعاد الاستقامة التنظيمية لدى قادة المدارس كان بوزن نسبي قدره 76% أي جاءت بدرجة كبيرة، وأنه لا توجد فروق ذات دلالة إحصائية تُعزى لمتغير سنوات الخدمة عند مستوى الدلالة (0.05 ≥ </w:t>
      </w:r>
      <w:r w:rsidRPr="003F0BAD">
        <w:rPr>
          <w:rFonts w:ascii="Cambria" w:eastAsia="Simplified Arabic" w:hAnsi="Cambria" w:cs="Cambria"/>
          <w:sz w:val="28"/>
          <w:szCs w:val="28"/>
        </w:rPr>
        <w:t>α</w:t>
      </w:r>
      <w:r w:rsidRPr="003F0BAD">
        <w:rPr>
          <w:rFonts w:ascii="Sakkal Majalla" w:eastAsia="Simplified Arabic" w:hAnsi="Sakkal Majalla" w:cs="Sakkal Majalla"/>
          <w:sz w:val="28"/>
          <w:szCs w:val="28"/>
          <w:rtl/>
        </w:rPr>
        <w:t xml:space="preserve"> ) بين متوسطات تقديرات عينة الدراسة لمستوى توافر أبعاد المهارات القيادية لدى قادة المدارس في تعليم محافظة ينبع، واتضح أيضا أنه لا توجد فروق ذات دلالة إحصائية تعزى لمتغير سنوات الخدمة عند مستوى الدلالة (0.05 ≥ </w:t>
      </w:r>
      <w:r w:rsidRPr="003F0BAD">
        <w:rPr>
          <w:rFonts w:ascii="Cambria" w:eastAsia="Simplified Arabic" w:hAnsi="Cambria" w:cs="Cambria"/>
          <w:sz w:val="28"/>
          <w:szCs w:val="28"/>
        </w:rPr>
        <w:t>α</w:t>
      </w:r>
      <w:r w:rsidRPr="003F0BAD">
        <w:rPr>
          <w:rFonts w:ascii="Sakkal Majalla" w:eastAsia="Simplified Arabic" w:hAnsi="Sakkal Majalla" w:cs="Sakkal Majalla"/>
          <w:sz w:val="28"/>
          <w:szCs w:val="28"/>
          <w:rtl/>
        </w:rPr>
        <w:t xml:space="preserve"> ) بين متوسطات تقديرات عينة الدراسة لمستوى توافر أبعاد الاستقامة التنظيمية لدى قادة المدارس في تعليم محافظة ينبع، ووجود علاقة موجبة ذات دلالة إحصائية عند مستوى 0.01، بين جميع المهارات القيادية ودرجتها الكلية وبين الاستقامة التنظيمية بمجالاتها ودرجتها الكلية، كما أوصت الدراسة بضرورة أن يتم التركيز على توافر ووجود مهارات قيادية وأن يتم الاهتمام بتنميتها وزيادتها لدى قادة المدراس والمعلمين.</w:t>
      </w:r>
    </w:p>
    <w:p w14:paraId="56A7ABA4" w14:textId="571067C5" w:rsidR="003F0BAD" w:rsidRPr="003F0BAD" w:rsidRDefault="003F0BAD" w:rsidP="00F66523">
      <w:pPr>
        <w:pStyle w:val="a6"/>
        <w:numPr>
          <w:ilvl w:val="0"/>
          <w:numId w:val="18"/>
        </w:numPr>
        <w:bidi/>
        <w:rPr>
          <w:rFonts w:ascii="Sakkal Majalla" w:eastAsia="Simplified Arabic" w:hAnsi="Sakkal Majalla" w:cs="Sakkal Majalla"/>
          <w:bCs/>
          <w:sz w:val="28"/>
          <w:szCs w:val="28"/>
        </w:rPr>
      </w:pPr>
      <w:r w:rsidRPr="003F0BAD">
        <w:rPr>
          <w:rFonts w:ascii="Sakkal Majalla" w:eastAsia="Simplified Arabic" w:hAnsi="Sakkal Majalla" w:cs="Sakkal Majalla" w:hint="cs"/>
          <w:bCs/>
          <w:sz w:val="28"/>
          <w:szCs w:val="28"/>
          <w:rtl/>
          <w:lang w:bidi="ar-EG"/>
        </w:rPr>
        <w:t>د</w:t>
      </w:r>
      <w:r w:rsidRPr="003F0BAD">
        <w:rPr>
          <w:rFonts w:ascii="Sakkal Majalla" w:eastAsia="Simplified Arabic" w:hAnsi="Sakkal Majalla" w:cs="Sakkal Majalla"/>
          <w:bCs/>
          <w:sz w:val="28"/>
          <w:szCs w:val="28"/>
          <w:rtl/>
        </w:rPr>
        <w:t>راسة (خلود بنت سعد بن عبد العزيز اليوسف، 2022) بعنوان "ثقافة العمل التطوعي لدى طلبة جامعة أم القرى وإسهامه بتنمية مهاراتهم القيادية"</w:t>
      </w:r>
    </w:p>
    <w:p w14:paraId="19C7B618" w14:textId="79708885" w:rsidR="003F0BAD" w:rsidRDefault="003F0BAD" w:rsidP="00F66523">
      <w:pPr>
        <w:pStyle w:val="a6"/>
        <w:bidi/>
        <w:ind w:left="1080"/>
        <w:rPr>
          <w:rFonts w:ascii="Sakkal Majalla" w:eastAsia="Simplified Arabic" w:hAnsi="Sakkal Majalla" w:cs="Sakkal Majalla"/>
          <w:sz w:val="28"/>
          <w:szCs w:val="28"/>
          <w:rtl/>
        </w:rPr>
      </w:pPr>
      <w:r w:rsidRPr="00CB4A78">
        <w:rPr>
          <w:rFonts w:ascii="Sakkal Majalla" w:eastAsia="Simplified Arabic" w:hAnsi="Sakkal Majalla" w:cs="Sakkal Majalla"/>
          <w:sz w:val="28"/>
          <w:szCs w:val="28"/>
          <w:rtl/>
        </w:rPr>
        <w:t xml:space="preserve">هدفت الدراسة إلى اكتشاف مدى توافر ثقافة العمل التطوعي (المجالات الثقافية، المجالات الإدارية، المجالات الشرعية، المجالات الاجتماعية) لدى طلبة جامعة أم القرى، والكشف أيضا عن كيفية إسهام العمل التطوعي في تنمية المهارات القيادية لدى طلبة جامعة أم القرى، والكشف عن أبرز المعوقات التي تقف عائقا أمام قدرة طلاب جامعة أم القرى على امتلاك ثقافة العمل التطوعي. والمنهج المُستخدم في هذه الدراسة هو المنهج الوصفي، كما تكون مجتمع الدراسة من طلبة جامعة </w:t>
      </w:r>
      <w:r w:rsidRPr="00CB4A78">
        <w:rPr>
          <w:rFonts w:ascii="Sakkal Majalla" w:eastAsia="Simplified Arabic" w:hAnsi="Sakkal Majalla" w:cs="Sakkal Majalla"/>
          <w:sz w:val="28"/>
          <w:szCs w:val="28"/>
          <w:rtl/>
        </w:rPr>
        <w:lastRenderedPageBreak/>
        <w:t xml:space="preserve">أم القرى بمكة المكرمة مقر </w:t>
      </w:r>
      <w:proofErr w:type="spellStart"/>
      <w:r w:rsidRPr="00CB4A78">
        <w:rPr>
          <w:rFonts w:ascii="Sakkal Majalla" w:eastAsia="Simplified Arabic" w:hAnsi="Sakkal Majalla" w:cs="Sakkal Majalla"/>
          <w:sz w:val="28"/>
          <w:szCs w:val="28"/>
          <w:rtl/>
        </w:rPr>
        <w:t>العابدية</w:t>
      </w:r>
      <w:proofErr w:type="spellEnd"/>
      <w:r w:rsidRPr="00CB4A78">
        <w:rPr>
          <w:rFonts w:ascii="Sakkal Majalla" w:eastAsia="Simplified Arabic" w:hAnsi="Sakkal Majalla" w:cs="Sakkal Majalla"/>
          <w:sz w:val="28"/>
          <w:szCs w:val="28"/>
          <w:rtl/>
        </w:rPr>
        <w:t xml:space="preserve"> ومقر الزاهر لجميع المراحل الدراسية، حيث تم توزيع الاستبانة على عينة عشوائية بسيطة بلغت (600) طالب وطالبة وعاد منها (381) استبانة. وأظهرت النتائج أنه جاءت درجة توافر ثقافة العمل التطوعي لدى الطلبة بدرجة متوسطة بنسبة بلغت 73%، وجاءت درجة إسهام العمل التطوعي بتنمية المهارات القيادية لدى الطلبة بدرجة كبيرة بلغت نسبتها 85%، كما جاءت درجة أبرز المعوقات التي تحول دون توافر ثقافة العمل التطوعي لدى الطلبة بدرجة متوسطة بلغت نسبتها 58%.</w:t>
      </w:r>
    </w:p>
    <w:p w14:paraId="4C4728BE" w14:textId="3AF6FBA8" w:rsidR="003F0BAD" w:rsidRPr="003F0BAD" w:rsidRDefault="003F0BAD" w:rsidP="00F66523">
      <w:pPr>
        <w:pStyle w:val="a6"/>
        <w:numPr>
          <w:ilvl w:val="0"/>
          <w:numId w:val="18"/>
        </w:numPr>
        <w:bidi/>
        <w:rPr>
          <w:rFonts w:ascii="Sakkal Majalla" w:eastAsia="Simplified Arabic" w:hAnsi="Sakkal Majalla" w:cs="Sakkal Majalla"/>
          <w:bCs/>
          <w:sz w:val="28"/>
          <w:szCs w:val="28"/>
        </w:rPr>
      </w:pPr>
      <w:r w:rsidRPr="003F0BAD">
        <w:rPr>
          <w:rFonts w:ascii="Sakkal Majalla" w:eastAsia="Simplified Arabic" w:hAnsi="Sakkal Majalla" w:cs="Sakkal Majalla"/>
          <w:bCs/>
          <w:sz w:val="28"/>
          <w:szCs w:val="28"/>
          <w:rtl/>
        </w:rPr>
        <w:t>دراسة (منى لطفي سالم مبروك وآخرون، 2022) بعنوان "إدارة الصراعات وتأثيرها على أداء العاملين داخل الشركات السياحية المصرية"</w:t>
      </w:r>
    </w:p>
    <w:p w14:paraId="60F2D4F1" w14:textId="77777777" w:rsidR="003F0BAD" w:rsidRPr="00CB4A78" w:rsidRDefault="003F0BAD" w:rsidP="00F66523">
      <w:pPr>
        <w:pStyle w:val="a6"/>
        <w:bidi/>
        <w:ind w:left="1080"/>
        <w:rPr>
          <w:rFonts w:ascii="Sakkal Majalla" w:eastAsia="Simplified Arabic" w:hAnsi="Sakkal Majalla" w:cs="Sakkal Majalla"/>
          <w:sz w:val="28"/>
          <w:szCs w:val="28"/>
        </w:rPr>
      </w:pPr>
      <w:r w:rsidRPr="00CB4A78">
        <w:rPr>
          <w:rFonts w:ascii="Sakkal Majalla" w:eastAsia="Simplified Arabic" w:hAnsi="Sakkal Majalla" w:cs="Sakkal Majalla"/>
          <w:sz w:val="28"/>
          <w:szCs w:val="28"/>
          <w:rtl/>
        </w:rPr>
        <w:t>هدفت هذه الدراسة إلى التعرف على إدارة الصراعات داخل الشركات السياحية المصرية فئة (أ) ومحافظة القاهرة الكبرى، وسُبل التعامل معها ومعالجتها من قِبل مديري تلك الشركات، وقد اتبعت الدراسة المنهج الكمي، كما استخدم الباحث أداة الاستبانة كأداة رئيسية لجمع البيانات الأولية للتعرف أكثر على تلك الظاهرة، و تم تحليل تلك البيانات وإجراء الاختبارات الاحصائية اللازمة من أجل تحقيق أهداف الدراسة، وتكونت عينة الدراسة من (100) شركة سياحية، بعدد (400) استمارة، وأظهرت الدراسة عدة نتائج من أهمها شعور العاملين في الشركات السياحية بوجود صراعات فيما بينهم، قيام العاملين داخل الشركات السياحية المصرية ببذل جهد كبير مما يترتب عليه ارتفاع مستوى الأداء، كما أوضحت النتائج أيضا وجود علاقة طردية ذات دلالة إحصائية بين استراتيجيات إدارة الصراع التنظيمي وأداء العاملين داخل الشركات السياحية المصرية فئة (أ).</w:t>
      </w:r>
    </w:p>
    <w:p w14:paraId="5EE00C2C" w14:textId="77777777" w:rsidR="003F0BAD" w:rsidRDefault="003F0BAD"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 xml:space="preserve">دراسة (بن جدو هارون، بن </w:t>
      </w:r>
      <w:proofErr w:type="spellStart"/>
      <w:r w:rsidRPr="00CB4A78">
        <w:rPr>
          <w:rFonts w:ascii="Sakkal Majalla" w:eastAsia="Simplified Arabic" w:hAnsi="Sakkal Majalla" w:cs="Sakkal Majalla"/>
          <w:bCs/>
          <w:sz w:val="28"/>
          <w:szCs w:val="28"/>
          <w:rtl/>
        </w:rPr>
        <w:t>زايط</w:t>
      </w:r>
      <w:proofErr w:type="spellEnd"/>
      <w:r w:rsidRPr="00CB4A78">
        <w:rPr>
          <w:rFonts w:ascii="Sakkal Majalla" w:eastAsia="Simplified Arabic" w:hAnsi="Sakkal Majalla" w:cs="Sakkal Majalla"/>
          <w:bCs/>
          <w:sz w:val="28"/>
          <w:szCs w:val="28"/>
          <w:rtl/>
        </w:rPr>
        <w:t xml:space="preserve"> نور الدين، 2020) بعنوان "إدارة الصراع ودورها في التقليل من ضغوطات العمل في المنظمة"</w:t>
      </w:r>
    </w:p>
    <w:p w14:paraId="543FE008" w14:textId="77777777" w:rsidR="003F0BAD" w:rsidRPr="00CB4A78" w:rsidRDefault="003F0BAD" w:rsidP="00F66523">
      <w:pPr>
        <w:pStyle w:val="a6"/>
        <w:bidi/>
        <w:ind w:left="1080"/>
        <w:rPr>
          <w:rFonts w:ascii="Sakkal Majalla" w:eastAsia="Simplified Arabic" w:hAnsi="Sakkal Majalla" w:cs="Sakkal Majalla"/>
          <w:bCs/>
          <w:sz w:val="28"/>
          <w:szCs w:val="28"/>
        </w:rPr>
      </w:pPr>
      <w:r w:rsidRPr="00CB4A78">
        <w:rPr>
          <w:rFonts w:ascii="Sakkal Majalla" w:eastAsia="Simplified Arabic" w:hAnsi="Sakkal Majalla" w:cs="Sakkal Majalla"/>
          <w:sz w:val="28"/>
          <w:szCs w:val="28"/>
          <w:rtl/>
        </w:rPr>
        <w:t xml:space="preserve">تهدف هذه الدراسة إلى التعرف على إدارة الصراع ودوره في تقليل ضغوطات العمل في جامعة غرداية، والمحاولة في التخفيف من ضغوطات العمل، تم اعتماد المنهج الوصفي في هذه الدراسة، كما تم استخدام الاستبيان كأداة للدراسة وجمع البيانات كما أن مجتمع الدراسة الذي تم اعتماده هو الجامعة تحديداً كلية العلوم الاقتصادية والتجارية علوم التسيير، وشملت عينة الدراسة على </w:t>
      </w:r>
      <w:r w:rsidRPr="00CB4A78">
        <w:rPr>
          <w:rFonts w:ascii="Sakkal Majalla" w:eastAsia="Simplified Arabic" w:hAnsi="Sakkal Majalla" w:cs="Sakkal Majalla"/>
          <w:sz w:val="28"/>
          <w:szCs w:val="28"/>
          <w:rtl/>
        </w:rPr>
        <w:lastRenderedPageBreak/>
        <w:t>50 عينة من كافة أصناف الجامعة من أساتذة ودكاترة ورؤساء أقسام، وقد أظهرت الدراسة العديد من النتائج منها وجود درجة ممارسة مترفعة في استراتيجيات إدارة الصراع لدى العينة، كما أظهرت الدراسة أيضا وجود تأثير ضغوط العمل علاقة العينة فيما بينها، وأن هناك تباين في تأثير إدارة الصراع على ضغوط العمل.</w:t>
      </w:r>
    </w:p>
    <w:p w14:paraId="318269E6" w14:textId="3EB9DBFF" w:rsidR="003F0BAD" w:rsidRPr="003F0BAD" w:rsidRDefault="003F0BAD" w:rsidP="00F66523">
      <w:pPr>
        <w:pStyle w:val="a6"/>
        <w:numPr>
          <w:ilvl w:val="0"/>
          <w:numId w:val="18"/>
        </w:numPr>
        <w:bidi/>
        <w:rPr>
          <w:rFonts w:ascii="Sakkal Majalla" w:eastAsia="Simplified Arabic" w:hAnsi="Sakkal Majalla" w:cs="Sakkal Majalla"/>
          <w:bCs/>
          <w:sz w:val="28"/>
          <w:szCs w:val="28"/>
        </w:rPr>
      </w:pPr>
      <w:r w:rsidRPr="003F0BAD">
        <w:rPr>
          <w:rFonts w:ascii="Sakkal Majalla" w:eastAsia="Simplified Arabic" w:hAnsi="Sakkal Majalla" w:cs="Sakkal Majalla" w:hint="cs"/>
          <w:bCs/>
          <w:sz w:val="28"/>
          <w:szCs w:val="28"/>
          <w:rtl/>
          <w:lang w:bidi="ar-EG"/>
        </w:rPr>
        <w:t>دراسة</w:t>
      </w:r>
      <w:r w:rsidRPr="003F0BAD">
        <w:rPr>
          <w:rFonts w:ascii="Sakkal Majalla" w:eastAsia="Simplified Arabic" w:hAnsi="Sakkal Majalla" w:cs="Sakkal Majalla"/>
          <w:bCs/>
          <w:sz w:val="28"/>
          <w:szCs w:val="28"/>
          <w:rtl/>
        </w:rPr>
        <w:t xml:space="preserve"> (نوره بنت عوض القرني، 2020) بعنوان "أساليب إدارة الصراع لدى قادة المدارس الثانوية - نظام المقررات - بمدينة الرياض من وجهة نظر المعلمين"</w:t>
      </w:r>
    </w:p>
    <w:p w14:paraId="633F9B16" w14:textId="1A940064" w:rsidR="003F0BAD" w:rsidRPr="003F0BAD" w:rsidRDefault="003F0BAD" w:rsidP="00F66523">
      <w:pPr>
        <w:pStyle w:val="a6"/>
        <w:bidi/>
        <w:ind w:left="1080"/>
        <w:rPr>
          <w:rFonts w:ascii="Sakkal Majalla" w:eastAsia="Simplified Arabic" w:hAnsi="Sakkal Majalla" w:cs="Sakkal Majalla"/>
          <w:bCs/>
          <w:sz w:val="28"/>
          <w:szCs w:val="28"/>
        </w:rPr>
      </w:pPr>
      <w:r w:rsidRPr="00CB4A78">
        <w:rPr>
          <w:rFonts w:ascii="Sakkal Majalla" w:eastAsia="Simplified Arabic" w:hAnsi="Sakkal Majalla" w:cs="Sakkal Majalla"/>
          <w:sz w:val="28"/>
          <w:szCs w:val="28"/>
          <w:rtl/>
        </w:rPr>
        <w:t xml:space="preserve">هدفت هذه الدراسة إلى التعرف على أساليب وطرق إدارة الصراع لدى قادة المدارس الثانوية - نظام المقررات - بمدينة الرياض وذلك من وجهة نظر المعلمين. وحتى يتم تحقيق أهداف هذه الدراسة قامت الباحثة باستخدام المنهج الوصفي المسحي، كما قامت بتطوير استبانة تضمنت </w:t>
      </w:r>
      <w:r w:rsidRPr="00CB4A78">
        <w:rPr>
          <w:rFonts w:ascii="Sakkal Majalla" w:eastAsia="Simplified Arabic" w:hAnsi="Sakkal Majalla" w:cs="Sakkal Majalla" w:hint="cs"/>
          <w:sz w:val="28"/>
          <w:szCs w:val="28"/>
          <w:rtl/>
        </w:rPr>
        <w:t>خمس</w:t>
      </w:r>
      <w:r w:rsidRPr="00CB4A78">
        <w:rPr>
          <w:rFonts w:ascii="Sakkal Majalla" w:eastAsia="Simplified Arabic" w:hAnsi="Sakkal Majalla" w:cs="Sakkal Majalla"/>
          <w:sz w:val="28"/>
          <w:szCs w:val="28"/>
          <w:rtl/>
        </w:rPr>
        <w:t xml:space="preserve"> مجالات وهم (التعاون، التجنب، التنازل، التنافس، التسوية). وبعد التحقق من ثباتها وصدقها، تم تطبيقها على عينة قوامها (256) معلماً ومعلمة. ومن ثم أظهرت نتائج الدراسة أن المتوسطات الحسابية لإجابات أفراد عينة الدراسة عن مجالات الدراسة جاءت بدرجة متوسطة أعلاها مجال التسوية بمتوسطة حسابي (3.83) وفي المرتبة الثانية مجال التعاون بمتوسط حسابي (3.58) ثم مجال التنازل (3.56) ثم مجال التجنب بمتوسط حسابي (3.31) وفي المرتبة الأخيرة مجال التنافس بمتوسط حسابي (3.13) كما أظهرت نتائج الدراسة عدم وجود فروق ذات دلالة إحصائية عند مستوى الدلالة (</w:t>
      </w:r>
      <w:r w:rsidRPr="00CB4A78">
        <w:rPr>
          <w:rFonts w:ascii="Cambria" w:eastAsia="Simplified Arabic" w:hAnsi="Cambria" w:cs="Cambria"/>
          <w:sz w:val="28"/>
          <w:szCs w:val="28"/>
        </w:rPr>
        <w:t>α</w:t>
      </w:r>
      <w:r w:rsidRPr="00CB4A78">
        <w:rPr>
          <w:rFonts w:ascii="Sakkal Majalla" w:eastAsia="Simplified Arabic" w:hAnsi="Sakkal Majalla" w:cs="Sakkal Majalla"/>
          <w:sz w:val="28"/>
          <w:szCs w:val="28"/>
          <w:rtl/>
        </w:rPr>
        <w:t xml:space="preserve"> = 0.05) لتقديرات أفراد عينة الدراسة على أساليب إدارة الصراع تبعاً لمتغيرات الدراسة، وقد تضمنت الدراسة عدة توصيات منها الحث على زيادة وعي قادة المدارس بظاهرة الصراع وذلك عن طريق عقد الدورات التدريبية والتركيز فيها على الجانب العملي.</w:t>
      </w:r>
    </w:p>
    <w:p w14:paraId="1F433022" w14:textId="19D6E6D6" w:rsidR="00CB4A78" w:rsidRDefault="00CB4A78"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دراسة (علي حسين حورية، 2019) بعنوان "</w:t>
      </w:r>
      <w:r w:rsidR="003F0BAD">
        <w:rPr>
          <w:rFonts w:ascii="Sakkal Majalla" w:eastAsia="Simplified Arabic" w:hAnsi="Sakkal Majalla" w:cs="Sakkal Majalla" w:hint="cs"/>
          <w:bCs/>
          <w:sz w:val="28"/>
          <w:szCs w:val="28"/>
          <w:rtl/>
        </w:rPr>
        <w:t>و</w:t>
      </w:r>
      <w:r w:rsidRPr="00CB4A78">
        <w:rPr>
          <w:rFonts w:ascii="Sakkal Majalla" w:eastAsia="Simplified Arabic" w:hAnsi="Sakkal Majalla" w:cs="Sakkal Majalla"/>
          <w:bCs/>
          <w:sz w:val="28"/>
          <w:szCs w:val="28"/>
          <w:rtl/>
        </w:rPr>
        <w:t>اقع ممارسة رؤساء الأقسام الأكاديمية بجامعة طيبة للمهارات القيادية (دراسة ميدانية)"</w:t>
      </w:r>
    </w:p>
    <w:p w14:paraId="1F27868F" w14:textId="223C73BD" w:rsidR="00CB4A78" w:rsidRPr="003F0BAD" w:rsidRDefault="00CB4A78" w:rsidP="00F66523">
      <w:pPr>
        <w:pStyle w:val="a6"/>
        <w:bidi/>
        <w:ind w:left="1080"/>
        <w:rPr>
          <w:rFonts w:ascii="Sakkal Majalla" w:eastAsia="Simplified Arabic" w:hAnsi="Sakkal Majalla" w:cs="Sakkal Majalla"/>
          <w:bCs/>
          <w:sz w:val="28"/>
          <w:szCs w:val="28"/>
        </w:rPr>
      </w:pPr>
      <w:r w:rsidRPr="00CB4A78">
        <w:rPr>
          <w:rFonts w:ascii="Sakkal Majalla" w:eastAsia="Simplified Arabic" w:hAnsi="Sakkal Majalla" w:cs="Sakkal Majalla"/>
          <w:sz w:val="28"/>
          <w:szCs w:val="28"/>
          <w:rtl/>
        </w:rPr>
        <w:t xml:space="preserve">هدفت هذه الدراسة إلى التعرف على المهارات القيادية الممارسَة من قبل رؤساء الأقسام في جامعة طيبة، وعلى التعرف أيضا على الفروقات بين متوسطات تقديرات أفراد العينة لمستوى ممارسة المهارات القيادية من قبل رؤساء الأقسام وفقا لمتغيراتها. وتم استخدام المنهج الوصفي من خلال توزيع استبانة احتوت (27) عبارة على عينة عشوائية من أعضاء هيئة التدريس مكونة من (221) </w:t>
      </w:r>
      <w:r w:rsidRPr="00CB4A78">
        <w:rPr>
          <w:rFonts w:ascii="Sakkal Majalla" w:eastAsia="Simplified Arabic" w:hAnsi="Sakkal Majalla" w:cs="Sakkal Majalla"/>
          <w:sz w:val="28"/>
          <w:szCs w:val="28"/>
          <w:rtl/>
        </w:rPr>
        <w:lastRenderedPageBreak/>
        <w:t xml:space="preserve">عضواً. أظهرت الدراسة أن مستوى المهارات القيادية الممارسة من قبل رؤساء الأقسام في الجامعة كان عاليا على مستوى مجالاتها الثلاثة (العمل الوظيفي، </w:t>
      </w:r>
      <w:r w:rsidRPr="00CB4A78">
        <w:rPr>
          <w:rFonts w:ascii="Sakkal Majalla" w:eastAsia="Simplified Arabic" w:hAnsi="Sakkal Majalla" w:cs="Sakkal Majalla" w:hint="cs"/>
          <w:sz w:val="28"/>
          <w:szCs w:val="28"/>
          <w:rtl/>
        </w:rPr>
        <w:t>والعلاقات</w:t>
      </w:r>
      <w:r w:rsidRPr="00CB4A78">
        <w:rPr>
          <w:rFonts w:ascii="Sakkal Majalla" w:eastAsia="Simplified Arabic" w:hAnsi="Sakkal Majalla" w:cs="Sakkal Majalla"/>
          <w:sz w:val="28"/>
          <w:szCs w:val="28"/>
          <w:rtl/>
        </w:rPr>
        <w:t xml:space="preserve"> الانسانية، وتمثل القدوة الحسنة)، وعلى مستوى الأداء ككل. وبينت النتائج أيضا عدم وجود فروقات دالة إحصائيا تعود لمتغير الجنس بين استجابات أفراد العينة في مجال تمثل القدوة الحسنة والعمل الوظيفي والعلاقات الإنسانية و تبعا لمتغيري سنوات الخدمة والكلية بين استجابات أفراد العينة في العمل الوظيفي والعلاقات الإنسانية، كما بينت النتائج وجود فروقات دالة تعود للوظيفة الحالية بين استجابات أعضاء هيئة التدريس والمحاضرين لصالح أعضاء هيئة التدريب و تبعا للجنس في مجال العلاقات الإنسانية لصالح الذكور، وتبعا للكلية بين استجابات الكليات العلمية والطبية في مجال تمثل القدوة الحسنة لصالح الكليات الطبية وقدمت الدراسة بعض التوصيات حول أهمية أن يتم ترشيح رؤساء أقسام من قيادات تمتلك مهارات في العلاقات الإنسانية وتمثل للقدوة الحسنة والحرص على العمل الوظيفي، إضافة إلى دعم أعضاء هيئة التدريس في اختيار من يمثلهم في رئاسة الأقسام الأكاديمية في الجامعات.</w:t>
      </w:r>
    </w:p>
    <w:p w14:paraId="7C33E48C" w14:textId="7100930A" w:rsidR="00CB4A78" w:rsidRDefault="00CB4A78"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 xml:space="preserve">دراسة (فاطمة عبد المنعم محمد معوض، 2019) بعنوان "المهارات القيادية الداعمة للإنجاز </w:t>
      </w:r>
      <w:r w:rsidRPr="00CB4A78">
        <w:rPr>
          <w:rFonts w:ascii="Sakkal Majalla" w:eastAsia="Simplified Arabic" w:hAnsi="Sakkal Majalla" w:cs="Sakkal Majalla" w:hint="cs"/>
          <w:bCs/>
          <w:sz w:val="28"/>
          <w:szCs w:val="28"/>
          <w:rtl/>
        </w:rPr>
        <w:t>الأكاديمي</w:t>
      </w:r>
      <w:r w:rsidRPr="00CB4A78">
        <w:rPr>
          <w:rFonts w:ascii="Sakkal Majalla" w:eastAsia="Simplified Arabic" w:hAnsi="Sakkal Majalla" w:cs="Sakkal Majalla"/>
          <w:bCs/>
          <w:sz w:val="28"/>
          <w:szCs w:val="28"/>
          <w:rtl/>
        </w:rPr>
        <w:t xml:space="preserve"> لدى الطالبة الجامعية في ضوء رؤية المملكة العربية السعودية 2030"</w:t>
      </w:r>
    </w:p>
    <w:p w14:paraId="7AE93ED9" w14:textId="77777777" w:rsidR="00CB4A78" w:rsidRDefault="00CB4A78" w:rsidP="00F66523">
      <w:pPr>
        <w:pStyle w:val="a6"/>
        <w:bidi/>
        <w:ind w:left="1080"/>
        <w:rPr>
          <w:rFonts w:ascii="Sakkal Majalla" w:eastAsia="Simplified Arabic" w:hAnsi="Sakkal Majalla" w:cs="Sakkal Majalla"/>
          <w:sz w:val="28"/>
          <w:szCs w:val="28"/>
          <w:rtl/>
        </w:rPr>
      </w:pPr>
      <w:r w:rsidRPr="00CB4A78">
        <w:rPr>
          <w:rFonts w:ascii="Sakkal Majalla" w:eastAsia="Simplified Arabic" w:hAnsi="Sakkal Majalla" w:cs="Sakkal Majalla"/>
          <w:sz w:val="28"/>
          <w:szCs w:val="28"/>
          <w:rtl/>
        </w:rPr>
        <w:t xml:space="preserve">يهدف البحث إلى التعرف على درجة ممارسة المهارات القيادية وكذلك مستوى الإنجاز الأكاديمي لدى طالبات كلية التربية بجامعة القصيم، وتحديد درجة الترابط بين ممارسة المهارات القيادية ومستوى الإنجاز الأكاديمي للطالبات، واعتمد البحث على المنهج الوصفي التحليلي، كما تكونت عينة الدراسة من (429) طالبة من طالبات كلية التربية بجامعة القصيم، وتم التوصل إلى النتائج التالية وهي ارتفاع درجة ممارسة المهارات القيادية للطالبات وكذلك مستوى انجازهن الأكاديمي، عدم وجود فروق دالة إحصائيا وفق متغير المستوى الأكاديمي في درجة ممارسة الطالبات مهارات (الاتصال، التخطيط، اتخاذ القرار وحل المشكلات)، ووجود فروق دالة احصائيا في مهارتي (إدارة الصراع وإدارة فريق العمل)، وعدم وجود فروق دالة احصائيا في مستوى الانجاز الأكاديمي للطالبات وفق متغير المستوى الاكاديمي، وجود فروق دالة إحصائيا في درجة ممارسة المهارات القيادية للطالبات، وكذلك مستوى انجازهن الأكاديمي وفق متغيرات المعدل الأكاديمي، </w:t>
      </w:r>
      <w:r w:rsidRPr="00CB4A78">
        <w:rPr>
          <w:rFonts w:ascii="Sakkal Majalla" w:eastAsia="Simplified Arabic" w:hAnsi="Sakkal Majalla" w:cs="Sakkal Majalla"/>
          <w:sz w:val="28"/>
          <w:szCs w:val="28"/>
          <w:rtl/>
        </w:rPr>
        <w:lastRenderedPageBreak/>
        <w:t>والتخصص، والمشاركة في الانشطة، كما يوجد ارتباط موجب دال إحصائيا بين ممارسة المهارات القيادية ومستوى الإنجاز الأكاديمي لدى الطالبات.</w:t>
      </w:r>
    </w:p>
    <w:p w14:paraId="7BC21575" w14:textId="77777777" w:rsidR="00CB4A78" w:rsidRDefault="00CB4A78"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دراسة (فادي فؤاد محمد غوانمة، 2017) بعنوان "واقع الإبداع الإداري وعلاقته بإدارة الصراع التنظيمي لدى قادة مدارس الإدارة العامة للتربية والتعليم في منطقة حائل التعليمية"</w:t>
      </w:r>
    </w:p>
    <w:p w14:paraId="32664571" w14:textId="074A1AE3" w:rsidR="00CB4A78" w:rsidRDefault="00CB4A78" w:rsidP="00F66523">
      <w:pPr>
        <w:pStyle w:val="a6"/>
        <w:bidi/>
        <w:ind w:left="1080"/>
        <w:rPr>
          <w:rFonts w:ascii="Sakkal Majalla" w:eastAsia="Simplified Arabic" w:hAnsi="Sakkal Majalla" w:cs="Sakkal Majalla"/>
          <w:bCs/>
          <w:sz w:val="28"/>
          <w:szCs w:val="28"/>
          <w:rtl/>
        </w:rPr>
      </w:pPr>
      <w:r w:rsidRPr="00CB4A78">
        <w:rPr>
          <w:rFonts w:ascii="Sakkal Majalla" w:eastAsia="Simplified Arabic" w:hAnsi="Sakkal Majalla" w:cs="Sakkal Majalla"/>
          <w:sz w:val="28"/>
          <w:szCs w:val="28"/>
          <w:rtl/>
        </w:rPr>
        <w:t xml:space="preserve">هدفت هذه الدراسة إلى التعرف على واقع الإبداع الاداري وعلاقته بإدارة الصراع التنظيمي لدى قادة مدارس الإدارة العامة للتربية والتعليم في منطقة حائل التعليمية، ولتحقيق أهداف هذه الدراسة تم استخدام المنهج الوصفي، كما تم إعداد استبانة وتوزيعها على عينة الدراسة المكونة من (252) قائدا وقائدة، وأظهرت النتائج أن البعد الكلي </w:t>
      </w:r>
      <w:r w:rsidRPr="00CB4A78">
        <w:rPr>
          <w:rFonts w:ascii="Sakkal Majalla" w:eastAsia="Simplified Arabic" w:hAnsi="Sakkal Majalla" w:cs="Sakkal Majalla" w:hint="cs"/>
          <w:sz w:val="28"/>
          <w:szCs w:val="28"/>
          <w:rtl/>
        </w:rPr>
        <w:t>لل</w:t>
      </w:r>
      <w:r>
        <w:rPr>
          <w:rFonts w:ascii="Sakkal Majalla" w:eastAsia="Simplified Arabic" w:hAnsi="Sakkal Majalla" w:cs="Sakkal Majalla" w:hint="cs"/>
          <w:sz w:val="28"/>
          <w:szCs w:val="28"/>
          <w:rtl/>
        </w:rPr>
        <w:t>إب</w:t>
      </w:r>
      <w:r w:rsidRPr="00CB4A78">
        <w:rPr>
          <w:rFonts w:ascii="Sakkal Majalla" w:eastAsia="Simplified Arabic" w:hAnsi="Sakkal Majalla" w:cs="Sakkal Majalla" w:hint="cs"/>
          <w:sz w:val="28"/>
          <w:szCs w:val="28"/>
          <w:rtl/>
        </w:rPr>
        <w:t>داع</w:t>
      </w:r>
      <w:r w:rsidRPr="00CB4A78">
        <w:rPr>
          <w:rFonts w:ascii="Sakkal Majalla" w:eastAsia="Simplified Arabic" w:hAnsi="Sakkal Majalla" w:cs="Sakkal Majalla"/>
          <w:sz w:val="28"/>
          <w:szCs w:val="28"/>
          <w:rtl/>
        </w:rPr>
        <w:t xml:space="preserve"> الإداري جاء بدرجة (مرتفعة)، كما أظهرت النتائج عدم وجود فروق ذات دلالة احصائية في مستوى الإبداع الإداري الكلي تُعزى لأثر متغير الجنس، والمنطقة التعليمية، ووجدت فروق ذات دلالة احصائية في مستوى الإبداع الإداري الكلي تُعزى لأثر متغير المؤهل العلمي، وجاءت الفروق لصالح الدراسات العليا، ومتغير الخبرة وجاءت الفروق لصالح فئة الخبرة من (10) سنوات فأكثر. وأظهرت نتائج الدراسة أن الأسلوب الكلي لأساليب إدارة الصراع التنظيمي جاء بدرجة (متوسطة) كما</w:t>
      </w:r>
      <w:r>
        <w:rPr>
          <w:rFonts w:ascii="Sakkal Majalla" w:eastAsia="Simplified Arabic" w:hAnsi="Sakkal Majalla" w:cs="Sakkal Majalla" w:hint="cs"/>
          <w:sz w:val="28"/>
          <w:szCs w:val="28"/>
          <w:rtl/>
        </w:rPr>
        <w:t xml:space="preserve"> أ</w:t>
      </w:r>
      <w:r w:rsidRPr="00CB4A78">
        <w:rPr>
          <w:rFonts w:ascii="Sakkal Majalla" w:eastAsia="Simplified Arabic" w:hAnsi="Sakkal Majalla" w:cs="Sakkal Majalla"/>
          <w:sz w:val="28"/>
          <w:szCs w:val="28"/>
          <w:rtl/>
        </w:rPr>
        <w:t>ظهرت النتائج عدم وجود فروق ذات دلالة إحصائية في أساليب إدارة الصراع التنظيمي الكلي تُعزى لأثر متغير الجنس والمنطقة التعليمية، ووجدت فروق ذات دلالة إحصائية في أساليب إدارة الصراع التنظيمي الكلي تُعزى لأثر متغير المؤهل العلمي، وجاءت الفروق لصالح الدراسات العليا ومتغير الخبرة وجاءت الفروق لصالح فئة الخبرة من (10) سنوات فأكثر. كما أشارت النتائج إلى وجود علاقة إيجابية دالة إحصائيا عند مستوى الدلالة (</w:t>
      </w:r>
      <w:r w:rsidRPr="00CB4A78">
        <w:rPr>
          <w:rFonts w:ascii="Cambria" w:eastAsia="Simplified Arabic" w:hAnsi="Cambria" w:cs="Cambria"/>
          <w:sz w:val="28"/>
          <w:szCs w:val="28"/>
        </w:rPr>
        <w:t>α</w:t>
      </w:r>
      <w:r w:rsidRPr="00CB4A78">
        <w:rPr>
          <w:rFonts w:ascii="Sakkal Majalla" w:eastAsia="Simplified Arabic" w:hAnsi="Sakkal Majalla" w:cs="Sakkal Majalla"/>
          <w:sz w:val="28"/>
          <w:szCs w:val="28"/>
          <w:rtl/>
        </w:rPr>
        <w:t xml:space="preserve"> = ٠,٠٥) بين أبعاده الإبداع الإداري وأساليب إدارة الصراع التنظيمي.</w:t>
      </w:r>
    </w:p>
    <w:p w14:paraId="4485724B" w14:textId="77777777" w:rsidR="00CB4A78" w:rsidRPr="00CB4A78" w:rsidRDefault="00CB4A78"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دراسة (نبيلة علي أحمد العمري، 2017) بعنوان "إدارة الصراع التنظيمي للمديرين والمديرات وعلاقته بالولاء التنظيمي للمعلمين والمعلمات في محافظة إربد بالأردن"</w:t>
      </w:r>
    </w:p>
    <w:p w14:paraId="003938A2" w14:textId="4E7E8A87" w:rsidR="00CB4A78" w:rsidRPr="00CB4A78" w:rsidRDefault="00CB4A78" w:rsidP="00F66523">
      <w:pPr>
        <w:pStyle w:val="a6"/>
        <w:bidi/>
        <w:ind w:left="1080"/>
        <w:rPr>
          <w:rFonts w:ascii="Sakkal Majalla" w:eastAsia="Simplified Arabic" w:hAnsi="Sakkal Majalla" w:cs="Sakkal Majalla"/>
          <w:b/>
          <w:sz w:val="28"/>
          <w:szCs w:val="28"/>
        </w:rPr>
      </w:pPr>
      <w:r w:rsidRPr="00CB4A78">
        <w:rPr>
          <w:rFonts w:ascii="Sakkal Majalla" w:eastAsia="Simplified Arabic" w:hAnsi="Sakkal Majalla" w:cs="Sakkal Majalla"/>
          <w:sz w:val="28"/>
          <w:szCs w:val="28"/>
          <w:rtl/>
        </w:rPr>
        <w:t xml:space="preserve">هدفت هذه الدراسة إلى الكشف عن مستوى الصراع التنظيمي للمديرين والمديرات وعلاقته بالولاء التنظيمي للمعلمين والمعلمات في محافظة إربد بالأردن. تكونت عينة الدراسة من (225) معلما ومعلمة من المدارس الأساسية والثانوية في مديرية قصبة إربد، ولتحقيق أهداف الدراسة تم استخدام المنهج الوصفي الارتباطي، كما تم استخدام الاستبانة كأداة لجمع البيانات. أشارت نتائج </w:t>
      </w:r>
      <w:r w:rsidRPr="00CB4A78">
        <w:rPr>
          <w:rFonts w:ascii="Sakkal Majalla" w:eastAsia="Simplified Arabic" w:hAnsi="Sakkal Majalla" w:cs="Sakkal Majalla"/>
          <w:sz w:val="28"/>
          <w:szCs w:val="28"/>
          <w:rtl/>
        </w:rPr>
        <w:lastRenderedPageBreak/>
        <w:t>الدراسة أن مستوى إدارة الصراع التنظيمي للمديرين والمديرات في المدارس الأساسية والثانوية كان متوسطاً وجاء مجال "أسلوب التعاون" في المرتبة الأولى بينما جاء في المرتبة الاخيرة مجال " أسلوب الهيمنة"، كما كشفت النتائج أن مستوى الولاء التنظيمي للمعلمين والمعلمات في مديرية قصبة إربد في الأردن جاء متوسطا، وأخيراً كشفت النتائج عن وجود علاقة ارتباطية إيجابية دالة إحصائيا في أسلوب التعاون وأسلوب التسوية وأسلوب المجاملة في إدارة الصراع التنظيمي للمديرين والمديرات وبين الولاء التنظيمي للمعلمين والمعلمات ووجود علاقة ارتباطية سلبية بين أسلوبي الهيمنة والمجاملة وبين الولاء التنظيمي.</w:t>
      </w:r>
    </w:p>
    <w:p w14:paraId="2063063B" w14:textId="77777777" w:rsidR="00CB4A78" w:rsidRPr="00CB4A78" w:rsidRDefault="00CB4A78" w:rsidP="00F66523">
      <w:pPr>
        <w:pStyle w:val="a6"/>
        <w:numPr>
          <w:ilvl w:val="0"/>
          <w:numId w:val="18"/>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دراسة (منصور أحمد سعد، 2017) بعنوان "المهارات الاجتماعية للمدير ودورها في تجويد الأداء"</w:t>
      </w:r>
    </w:p>
    <w:p w14:paraId="7856471E" w14:textId="12547D3D" w:rsidR="00CB4A78" w:rsidRPr="00CB4A78" w:rsidRDefault="00CB4A78" w:rsidP="00F66523">
      <w:pPr>
        <w:pStyle w:val="a6"/>
        <w:bidi/>
        <w:ind w:left="1080"/>
        <w:rPr>
          <w:rFonts w:ascii="Sakkal Majalla" w:eastAsia="Simplified Arabic" w:hAnsi="Sakkal Majalla" w:cs="Sakkal Majalla"/>
          <w:b/>
          <w:sz w:val="28"/>
          <w:szCs w:val="28"/>
        </w:rPr>
      </w:pPr>
      <w:r w:rsidRPr="00CB4A78">
        <w:rPr>
          <w:rFonts w:ascii="Sakkal Majalla" w:eastAsia="Simplified Arabic" w:hAnsi="Sakkal Majalla" w:cs="Sakkal Majalla"/>
          <w:sz w:val="28"/>
          <w:szCs w:val="28"/>
          <w:rtl/>
        </w:rPr>
        <w:t>تهدف الدراسة إلى التعرف على المهارات الاجتماعية الضرورية لدور المدير، التعرف على دور المهارات الاجتماعية وإسهاماتها في تجويد الأداء داخل بيئة العمل، التعرف على المقترحات التي تسهم في تنمية المهارات الاجتماعية للمدير، والتعرف على الفروق ذات الدلالة الاحصائية في آراء المبحوثين بوزارة الداخلية حول محاور الدراسة والتي تعزى لمتغيراتهم الشخصية والوظيفية. وتكون مجتمع الدراسة من جميع المدراء العاملين في ديوان وزارة الداخلية بمدينة الرياض والبالغ عددهم (150) من المستويات الوظيفية (مدير عام، مدير إدارة، مدير وحدة ورئيس قسم)، وقام الباحث باختيار عينة عشوائية بسيطة مقدارها (116) مفردة من مجتمع الدراسة.\، كما استخدم الباحث المنهج الوصفي التحليلي و استخدم الاستبيان كأداة لجمع البيانات، وتم التوصل للنتائج التالية وهي أنه من المهارات الاجتماعية الضرورية التي يرى أفراد مجتمع الدراسة ضرورة توافرها لدى المدير هي: الثناء على الموظفين، المشاركة في المناقشات، حث العاملين على التعاون فيما بينهم، تقوية الروابط بين الموظفين، الاستماع إلى الموظفين بشكل جيد، تحقيق الانسجام بين العاملين، كما أنه من الواجب على المدير أن يضبط انفعالاته عند تعامله مع الموظفين، علاج الصراعات داخل بيئة العمل. ومن أهم التوصيات التي جاءت هي حث المدراء في المنظمات على توفير قنوات الاتصال المباشرة بين الرؤساء والمرؤوسين، وتوجيه المدراء للاهتمام بالحوافز المادية والمعنوية للعاملين، والعمل على تنمية علاقات الود بين الرؤساء والمرؤوسين.</w:t>
      </w:r>
    </w:p>
    <w:p w14:paraId="20F33A85" w14:textId="77777777" w:rsidR="00CB4A78" w:rsidRPr="00CB4A78" w:rsidRDefault="00CB4A78" w:rsidP="00F66523">
      <w:pPr>
        <w:bidi/>
        <w:ind w:left="720"/>
        <w:rPr>
          <w:rFonts w:ascii="Sakkal Majalla" w:eastAsia="Simplified Arabic" w:hAnsi="Sakkal Majalla" w:cs="Sakkal Majalla"/>
          <w:bCs/>
          <w:sz w:val="32"/>
          <w:szCs w:val="32"/>
        </w:rPr>
      </w:pPr>
      <w:r w:rsidRPr="00CB4A78">
        <w:rPr>
          <w:rFonts w:ascii="Sakkal Majalla" w:eastAsia="Simplified Arabic" w:hAnsi="Sakkal Majalla" w:cs="Sakkal Majalla"/>
          <w:bCs/>
          <w:sz w:val="32"/>
          <w:szCs w:val="32"/>
          <w:rtl/>
        </w:rPr>
        <w:lastRenderedPageBreak/>
        <w:t>ثانياً: الدراسات الأجنبية:</w:t>
      </w:r>
    </w:p>
    <w:p w14:paraId="6860E544" w14:textId="75661B0F" w:rsidR="00C87DB9" w:rsidRDefault="00CB4A78" w:rsidP="00F66523">
      <w:pPr>
        <w:pStyle w:val="a6"/>
        <w:numPr>
          <w:ilvl w:val="0"/>
          <w:numId w:val="17"/>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t>دراسة (</w:t>
      </w:r>
      <w:proofErr w:type="spellStart"/>
      <w:r w:rsidRPr="00CB4A78">
        <w:rPr>
          <w:rFonts w:ascii="Sakkal Majalla" w:eastAsia="Simplified Arabic" w:hAnsi="Sakkal Majalla" w:cs="Sakkal Majalla"/>
          <w:b/>
          <w:sz w:val="28"/>
          <w:szCs w:val="28"/>
        </w:rPr>
        <w:t>Oachesu</w:t>
      </w:r>
      <w:proofErr w:type="spellEnd"/>
      <w:r w:rsidRPr="00CB4A78">
        <w:rPr>
          <w:rFonts w:ascii="Sakkal Majalla" w:eastAsia="Simplified Arabic" w:hAnsi="Sakkal Majalla" w:cs="Sakkal Majalla"/>
          <w:b/>
          <w:sz w:val="28"/>
          <w:szCs w:val="28"/>
        </w:rPr>
        <w:t xml:space="preserve"> Madalina, </w:t>
      </w:r>
      <w:r w:rsidR="001E036A">
        <w:rPr>
          <w:rFonts w:ascii="Sakkal Majalla" w:eastAsia="Simplified Arabic" w:hAnsi="Sakkal Majalla" w:cs="Sakkal Majalla"/>
          <w:b/>
          <w:sz w:val="28"/>
          <w:szCs w:val="28"/>
        </w:rPr>
        <w:t>2016</w:t>
      </w:r>
      <w:r w:rsidRPr="00CB4A78">
        <w:rPr>
          <w:rFonts w:ascii="Sakkal Majalla" w:eastAsia="Simplified Arabic" w:hAnsi="Sakkal Majalla" w:cs="Sakkal Majalla"/>
          <w:bCs/>
          <w:sz w:val="28"/>
          <w:szCs w:val="28"/>
          <w:rtl/>
        </w:rPr>
        <w:t>) بعنوان "إدارة الصراع: تحدي جديد"</w:t>
      </w:r>
    </w:p>
    <w:p w14:paraId="0ED68791" w14:textId="699731DD" w:rsidR="00CB4A78" w:rsidRPr="00C87DB9" w:rsidRDefault="00CB4A78" w:rsidP="00F66523">
      <w:pPr>
        <w:pStyle w:val="a6"/>
        <w:bidi/>
        <w:rPr>
          <w:rFonts w:ascii="Sakkal Majalla" w:eastAsia="Simplified Arabic" w:hAnsi="Sakkal Majalla" w:cs="Sakkal Majalla"/>
          <w:bCs/>
          <w:sz w:val="28"/>
          <w:szCs w:val="28"/>
        </w:rPr>
      </w:pPr>
      <w:r w:rsidRPr="00C87DB9">
        <w:rPr>
          <w:rFonts w:ascii="Sakkal Majalla" w:eastAsia="Simplified Arabic" w:hAnsi="Sakkal Majalla" w:cs="Sakkal Majalla"/>
          <w:sz w:val="28"/>
          <w:szCs w:val="28"/>
          <w:rtl/>
        </w:rPr>
        <w:t xml:space="preserve">تهدف هذه الدراسة إلى النظر في القضايا المتعلقة بإدارة الصراع في بيئة العمل، حيث تتعدد إدارة الصراعات تبعا لطبيعة الأسباب التي أدت إلى </w:t>
      </w:r>
      <w:r w:rsidRPr="00C87DB9">
        <w:rPr>
          <w:rFonts w:ascii="Sakkal Majalla" w:eastAsia="Simplified Arabic" w:hAnsi="Sakkal Majalla" w:cs="Sakkal Majalla" w:hint="cs"/>
          <w:sz w:val="28"/>
          <w:szCs w:val="28"/>
          <w:rtl/>
        </w:rPr>
        <w:t>الصراع،</w:t>
      </w:r>
      <w:r w:rsidRPr="00C87DB9">
        <w:rPr>
          <w:rFonts w:ascii="Sakkal Majalla" w:eastAsia="Simplified Arabic" w:hAnsi="Sakkal Majalla" w:cs="Sakkal Majalla"/>
          <w:sz w:val="28"/>
          <w:szCs w:val="28"/>
          <w:rtl/>
        </w:rPr>
        <w:t xml:space="preserve"> تبرز هذه الدراسة أهمية وجود تواصل بين الأفراد أثناء عملية إدارة الصراع. كما أن المنهج المستخدم هو منهج الملاحظة التشاركية، وتم أخذ عينة مكونة من 20 موظفا من مؤسسة عامة تحتوي على 80 </w:t>
      </w:r>
      <w:r w:rsidRPr="00C87DB9">
        <w:rPr>
          <w:rFonts w:ascii="Sakkal Majalla" w:eastAsia="Simplified Arabic" w:hAnsi="Sakkal Majalla" w:cs="Sakkal Majalla" w:hint="cs"/>
          <w:sz w:val="28"/>
          <w:szCs w:val="28"/>
          <w:rtl/>
        </w:rPr>
        <w:t>موظف وجميعهم</w:t>
      </w:r>
      <w:r w:rsidRPr="00C87DB9">
        <w:rPr>
          <w:rFonts w:ascii="Sakkal Majalla" w:eastAsia="Simplified Arabic" w:hAnsi="Sakkal Majalla" w:cs="Sakkal Majalla"/>
          <w:sz w:val="28"/>
          <w:szCs w:val="28"/>
          <w:rtl/>
        </w:rPr>
        <w:t xml:space="preserve"> من نفس الادارة، وأشارت النتائج إلى ضرورة وأهمية الإدارة الفعالة ودورها في حل الصراع التنظيمي، وضرورة رفع وعي المديرين بأهمية التواصل الداخلي وخلق بيئة تعاونية وزيادة الوعي التنظيمي. </w:t>
      </w:r>
    </w:p>
    <w:p w14:paraId="626A0C38" w14:textId="34B003BF" w:rsidR="003F0BAD" w:rsidRPr="003F0BAD" w:rsidRDefault="003F0BAD" w:rsidP="00F66523">
      <w:pPr>
        <w:pStyle w:val="a6"/>
        <w:numPr>
          <w:ilvl w:val="0"/>
          <w:numId w:val="17"/>
        </w:numPr>
        <w:bidi/>
        <w:rPr>
          <w:rFonts w:ascii="Sakkal Majalla" w:eastAsia="Simplified Arabic" w:hAnsi="Sakkal Majalla" w:cs="Sakkal Majalla"/>
          <w:bCs/>
          <w:sz w:val="28"/>
          <w:szCs w:val="28"/>
        </w:rPr>
      </w:pPr>
      <w:r w:rsidRPr="003F0BAD">
        <w:rPr>
          <w:rFonts w:ascii="Sakkal Majalla" w:eastAsia="Simplified Arabic" w:hAnsi="Sakkal Majalla" w:cs="Sakkal Majalla"/>
          <w:bCs/>
          <w:sz w:val="28"/>
          <w:szCs w:val="28"/>
          <w:rtl/>
        </w:rPr>
        <w:t>دراسة (</w:t>
      </w:r>
      <w:r w:rsidRPr="003F0BAD">
        <w:rPr>
          <w:rFonts w:ascii="Sakkal Majalla" w:eastAsia="Simplified Arabic" w:hAnsi="Sakkal Majalla" w:cs="Sakkal Majalla"/>
          <w:b/>
          <w:sz w:val="28"/>
          <w:szCs w:val="28"/>
        </w:rPr>
        <w:t>Evren Erzen, Yasir Armagan, 2015</w:t>
      </w:r>
      <w:r w:rsidRPr="003F0BAD">
        <w:rPr>
          <w:rFonts w:ascii="Sakkal Majalla" w:eastAsia="Simplified Arabic" w:hAnsi="Sakkal Majalla" w:cs="Sakkal Majalla"/>
          <w:bCs/>
          <w:sz w:val="28"/>
          <w:szCs w:val="28"/>
          <w:rtl/>
        </w:rPr>
        <w:t>) بعنوان "تأثير القيادة على إدارة الصراعات"</w:t>
      </w:r>
    </w:p>
    <w:p w14:paraId="1963BBE7" w14:textId="77777777" w:rsidR="003F0BAD" w:rsidRDefault="003F0BAD" w:rsidP="00F66523">
      <w:pPr>
        <w:pStyle w:val="a6"/>
        <w:bidi/>
        <w:rPr>
          <w:rFonts w:ascii="Sakkal Majalla" w:eastAsia="Simplified Arabic" w:hAnsi="Sakkal Majalla" w:cs="Sakkal Majalla"/>
          <w:bCs/>
          <w:sz w:val="28"/>
          <w:szCs w:val="28"/>
          <w:rtl/>
        </w:rPr>
      </w:pPr>
      <w:r w:rsidRPr="00C87DB9">
        <w:rPr>
          <w:rFonts w:ascii="Sakkal Majalla" w:eastAsia="Simplified Arabic" w:hAnsi="Sakkal Majalla" w:cs="Sakkal Majalla"/>
          <w:sz w:val="28"/>
          <w:szCs w:val="28"/>
          <w:rtl/>
        </w:rPr>
        <w:t>يهدف هذا البحث إلى فحص تأثير القيادة على إدارة الصراع، كما تم استخدام أسلوب التحليل البعدي في هذه الدراسة حيث تم أخذ عينة قدرها 485 دراسة بحثية منها 32 فرد تم تطبيق الأسلوب البعدي عليهم وأظهرت النتائج التحليلية لنموذج التأثيرات العشوائية أن القيادة لها تأثير كبير وصغير على إدارة الصراع.</w:t>
      </w:r>
    </w:p>
    <w:p w14:paraId="2E57F5F4" w14:textId="1C8E0F74" w:rsidR="003F0BAD" w:rsidRPr="003F0BAD" w:rsidRDefault="003F0BAD" w:rsidP="00F66523">
      <w:pPr>
        <w:pStyle w:val="a6"/>
        <w:numPr>
          <w:ilvl w:val="0"/>
          <w:numId w:val="17"/>
        </w:numPr>
        <w:bidi/>
        <w:rPr>
          <w:rFonts w:ascii="Sakkal Majalla" w:eastAsia="Simplified Arabic" w:hAnsi="Sakkal Majalla" w:cs="Sakkal Majalla"/>
          <w:bCs/>
          <w:sz w:val="28"/>
          <w:szCs w:val="28"/>
        </w:rPr>
      </w:pPr>
      <w:r w:rsidRPr="003F0BAD">
        <w:rPr>
          <w:rFonts w:ascii="Sakkal Majalla" w:eastAsia="Simplified Arabic" w:hAnsi="Sakkal Majalla" w:cs="Sakkal Majalla"/>
          <w:bCs/>
          <w:sz w:val="28"/>
          <w:szCs w:val="28"/>
          <w:rtl/>
        </w:rPr>
        <w:t>دراسة (</w:t>
      </w:r>
      <w:r w:rsidRPr="003F0BAD">
        <w:rPr>
          <w:rFonts w:ascii="Sakkal Majalla" w:eastAsia="Simplified Arabic" w:hAnsi="Sakkal Majalla" w:cs="Sakkal Majalla"/>
          <w:b/>
          <w:sz w:val="28"/>
          <w:szCs w:val="28"/>
        </w:rPr>
        <w:t xml:space="preserve">Nor </w:t>
      </w:r>
      <w:proofErr w:type="spellStart"/>
      <w:r w:rsidRPr="003F0BAD">
        <w:rPr>
          <w:rFonts w:ascii="Sakkal Majalla" w:eastAsia="Simplified Arabic" w:hAnsi="Sakkal Majalla" w:cs="Sakkal Majalla"/>
          <w:b/>
          <w:sz w:val="28"/>
          <w:szCs w:val="28"/>
        </w:rPr>
        <w:t>Wahiza</w:t>
      </w:r>
      <w:proofErr w:type="spellEnd"/>
      <w:r w:rsidRPr="003F0BAD">
        <w:rPr>
          <w:rFonts w:ascii="Sakkal Majalla" w:eastAsia="Simplified Arabic" w:hAnsi="Sakkal Majalla" w:cs="Sakkal Majalla"/>
          <w:b/>
          <w:sz w:val="28"/>
          <w:szCs w:val="28"/>
        </w:rPr>
        <w:t xml:space="preserve"> Abdul </w:t>
      </w:r>
      <w:proofErr w:type="spellStart"/>
      <w:r w:rsidRPr="003F0BAD">
        <w:rPr>
          <w:rFonts w:ascii="Sakkal Majalla" w:eastAsia="Simplified Arabic" w:hAnsi="Sakkal Majalla" w:cs="Sakkal Majalla"/>
          <w:b/>
          <w:sz w:val="28"/>
          <w:szCs w:val="28"/>
        </w:rPr>
        <w:t>Wahat</w:t>
      </w:r>
      <w:proofErr w:type="spellEnd"/>
      <w:r w:rsidRPr="003F0BAD">
        <w:rPr>
          <w:rFonts w:ascii="Sakkal Majalla" w:eastAsia="Simplified Arabic" w:hAnsi="Sakkal Majalla" w:cs="Sakkal Majalla"/>
          <w:b/>
          <w:sz w:val="28"/>
          <w:szCs w:val="28"/>
        </w:rPr>
        <w:t xml:space="preserve"> and others, 2013</w:t>
      </w:r>
      <w:r w:rsidRPr="003F0BAD">
        <w:rPr>
          <w:rFonts w:ascii="Sakkal Majalla" w:eastAsia="Simplified Arabic" w:hAnsi="Sakkal Majalla" w:cs="Sakkal Majalla"/>
          <w:bCs/>
          <w:sz w:val="28"/>
          <w:szCs w:val="28"/>
          <w:rtl/>
        </w:rPr>
        <w:t>) بعنوان "تنمية المهارات القيادية من خلال التعلم في مكان العمل في المنظمات الماليزية"</w:t>
      </w:r>
    </w:p>
    <w:p w14:paraId="7F83530D" w14:textId="77777777" w:rsidR="003F0BAD" w:rsidRPr="00CB4A78" w:rsidRDefault="003F0BAD" w:rsidP="00F66523">
      <w:pPr>
        <w:pStyle w:val="a6"/>
        <w:bidi/>
        <w:rPr>
          <w:rFonts w:ascii="Sakkal Majalla" w:eastAsia="Simplified Arabic" w:hAnsi="Sakkal Majalla" w:cs="Sakkal Majalla"/>
          <w:b/>
          <w:sz w:val="28"/>
          <w:szCs w:val="28"/>
        </w:rPr>
      </w:pPr>
      <w:r w:rsidRPr="00CB4A78">
        <w:rPr>
          <w:rFonts w:ascii="Sakkal Majalla" w:eastAsia="Simplified Arabic" w:hAnsi="Sakkal Majalla" w:cs="Sakkal Majalla"/>
          <w:sz w:val="28"/>
          <w:szCs w:val="28"/>
          <w:rtl/>
        </w:rPr>
        <w:t xml:space="preserve">تهدف هذه الدراسة إلى إبراز أهمية تنمية المهارات القيادية للقادة الناجحين من خلال التعلم </w:t>
      </w:r>
      <w:r w:rsidRPr="00CB4A78">
        <w:rPr>
          <w:rFonts w:ascii="Sakkal Majalla" w:eastAsia="Simplified Arabic" w:hAnsi="Sakkal Majalla" w:cs="Sakkal Majalla" w:hint="cs"/>
          <w:sz w:val="28"/>
          <w:szCs w:val="28"/>
          <w:rtl/>
        </w:rPr>
        <w:t>غير</w:t>
      </w:r>
      <w:r>
        <w:rPr>
          <w:rFonts w:ascii="Sakkal Majalla" w:eastAsia="Simplified Arabic" w:hAnsi="Sakkal Majalla" w:cs="Sakkal Majalla" w:hint="cs"/>
          <w:sz w:val="28"/>
          <w:szCs w:val="28"/>
          <w:rtl/>
        </w:rPr>
        <w:t xml:space="preserve"> </w:t>
      </w:r>
      <w:r w:rsidRPr="00CB4A78">
        <w:rPr>
          <w:rFonts w:ascii="Sakkal Majalla" w:eastAsia="Simplified Arabic" w:hAnsi="Sakkal Majalla" w:cs="Sakkal Majalla" w:hint="cs"/>
          <w:sz w:val="28"/>
          <w:szCs w:val="28"/>
          <w:rtl/>
        </w:rPr>
        <w:t>الرسمي</w:t>
      </w:r>
      <w:r w:rsidRPr="00CB4A78">
        <w:rPr>
          <w:rFonts w:ascii="Sakkal Majalla" w:eastAsia="Simplified Arabic" w:hAnsi="Sakkal Majalla" w:cs="Sakkal Majalla"/>
          <w:sz w:val="28"/>
          <w:szCs w:val="28"/>
          <w:rtl/>
        </w:rPr>
        <w:t xml:space="preserve"> (بمعنى آخر التعلم الذاتي) في مكان العمل في المنظمات الماليزية، كما جاءت هذه الدراسة حتى تبين أثر التعلم الذاتي على تنمية المهارات القيادية وذلك على عكس الدراسات السابقة التي ركزت على اكتشاف تنمية المهارات القيادية من خلال البرامج الرسمية في أماكن العمل. تم استخدام المنهج النوعي في هذه الدراسة، كما تم إجراء مقابلات متعمقة مع خمسة من أعضاء فريق الإدارة العليا للمؤسسات في قطاعات التعليم العالي والبنوك والخدمات الماليزية لفهم تجاربهم في تطوير القيادة، وتضمنت النتائج أنه لا ينبغي أبداً فصل تنمية المهارات القيادية عن الأولويات التنظيمية حيث </w:t>
      </w:r>
      <w:r w:rsidRPr="00CB4A78">
        <w:rPr>
          <w:rFonts w:ascii="Sakkal Majalla" w:eastAsia="Simplified Arabic" w:hAnsi="Sakkal Majalla" w:cs="Sakkal Majalla" w:hint="cs"/>
          <w:sz w:val="28"/>
          <w:szCs w:val="28"/>
          <w:rtl/>
        </w:rPr>
        <w:t>إن</w:t>
      </w:r>
      <w:r w:rsidRPr="00CB4A78">
        <w:rPr>
          <w:rFonts w:ascii="Sakkal Majalla" w:eastAsia="Simplified Arabic" w:hAnsi="Sakkal Majalla" w:cs="Sakkal Majalla"/>
          <w:sz w:val="28"/>
          <w:szCs w:val="28"/>
          <w:rtl/>
        </w:rPr>
        <w:t xml:space="preserve"> القادة هم الذين يحددون مستقبل المنظمة. </w:t>
      </w:r>
    </w:p>
    <w:p w14:paraId="6C160983" w14:textId="77777777" w:rsidR="003F0BAD" w:rsidRDefault="003F0BAD" w:rsidP="00F66523">
      <w:pPr>
        <w:pStyle w:val="a6"/>
        <w:numPr>
          <w:ilvl w:val="0"/>
          <w:numId w:val="17"/>
        </w:numPr>
        <w:bidi/>
        <w:rPr>
          <w:rFonts w:ascii="Sakkal Majalla" w:eastAsia="Simplified Arabic" w:hAnsi="Sakkal Majalla" w:cs="Sakkal Majalla"/>
          <w:bCs/>
          <w:sz w:val="28"/>
          <w:szCs w:val="28"/>
        </w:rPr>
      </w:pPr>
      <w:r w:rsidRPr="00CB4A78">
        <w:rPr>
          <w:rFonts w:ascii="Sakkal Majalla" w:eastAsia="Simplified Arabic" w:hAnsi="Sakkal Majalla" w:cs="Sakkal Majalla"/>
          <w:bCs/>
          <w:sz w:val="28"/>
          <w:szCs w:val="28"/>
          <w:rtl/>
        </w:rPr>
        <w:lastRenderedPageBreak/>
        <w:t>دراسة (</w:t>
      </w:r>
      <w:r w:rsidRPr="00CB4A78">
        <w:rPr>
          <w:rFonts w:ascii="Sakkal Majalla" w:eastAsia="Simplified Arabic" w:hAnsi="Sakkal Majalla" w:cs="Sakkal Majalla"/>
          <w:b/>
          <w:sz w:val="28"/>
          <w:szCs w:val="28"/>
        </w:rPr>
        <w:t>Robert E. Hofman, 2008</w:t>
      </w:r>
      <w:r w:rsidRPr="00CB4A78">
        <w:rPr>
          <w:rFonts w:ascii="Sakkal Majalla" w:eastAsia="Simplified Arabic" w:hAnsi="Sakkal Majalla" w:cs="Sakkal Majalla"/>
          <w:bCs/>
          <w:sz w:val="28"/>
          <w:szCs w:val="28"/>
          <w:rtl/>
        </w:rPr>
        <w:t>) بعنوان "نهج القيادة الواعية والأصيلة في مكان العمل"</w:t>
      </w:r>
    </w:p>
    <w:p w14:paraId="2477E718" w14:textId="15ED2A5A" w:rsidR="003F0BAD" w:rsidRPr="00CB4A78" w:rsidRDefault="003F0BAD" w:rsidP="00F66523">
      <w:pPr>
        <w:pStyle w:val="a6"/>
        <w:bidi/>
        <w:ind w:left="0" w:firstLine="720"/>
        <w:rPr>
          <w:rFonts w:ascii="Sakkal Majalla" w:eastAsia="Simplified Arabic" w:hAnsi="Sakkal Majalla" w:cs="Sakkal Majalla"/>
          <w:bCs/>
          <w:sz w:val="28"/>
          <w:szCs w:val="28"/>
        </w:rPr>
      </w:pPr>
      <w:r w:rsidRPr="00CB4A78">
        <w:rPr>
          <w:rFonts w:ascii="Sakkal Majalla" w:eastAsia="Simplified Arabic" w:hAnsi="Sakkal Majalla" w:cs="Sakkal Majalla"/>
          <w:sz w:val="28"/>
          <w:szCs w:val="28"/>
          <w:rtl/>
        </w:rPr>
        <w:t xml:space="preserve">تهدف هذه الدراسة إلى البحث في مفاهيم جيدة نسبياً متعلقة بالقيادة وهي القيادة الواعية والقيادة الأصيلة، وهي ملخص لدراسة تجريبية حديثة تقارن بين مجموعتين من الشركات ومديريها التنفيذيين، لذا فإن المنهج المُستخدم في هذه الدراسة هو المنهج المقارن، حيث تتكون كل مجموعة من ثلاث شركات، يقود المجموعة الأولى رؤساء تنفيذيين يستخدمون نهج القيادة الواعية والأصيلة في مكان العمل، بينما لا يستخدم الرؤساء التنفيذيون للمجموعة الثانية هذا النهج القيادي. كما تستكشف هذه الدراسة أيضاً تصورات الموظفين في كلا المجموعتين وتأثير نموذج القيادة الواعية الأصيلة على السلوك التنظيمي والنتائج التنظيمية المحددة في مكان العمل. كما أن الأداة المستخدمة في هذه الدراسة لجمع المعلومات هي الاستبيان، حيث تم تطبيق استبيان على موظفي كلا المجموعتين لقياس السلوك التنظيمي وتم تطبيق نفس الاستبيان على الرؤساء التنفيذيين لتحديد مستوى الوعي الذاتي لديهم وإحساسهم بواقع الحالة </w:t>
      </w:r>
      <w:r w:rsidR="00CA42C7" w:rsidRPr="00CB4A78">
        <w:rPr>
          <w:rFonts w:ascii="Sakkal Majalla" w:eastAsia="Simplified Arabic" w:hAnsi="Sakkal Majalla" w:cs="Sakkal Majalla" w:hint="cs"/>
          <w:sz w:val="28"/>
          <w:szCs w:val="28"/>
          <w:rtl/>
        </w:rPr>
        <w:t>الإنسانية</w:t>
      </w:r>
      <w:r w:rsidRPr="00CB4A78">
        <w:rPr>
          <w:rFonts w:ascii="Sakkal Majalla" w:eastAsia="Simplified Arabic" w:hAnsi="Sakkal Majalla" w:cs="Sakkal Majalla"/>
          <w:sz w:val="28"/>
          <w:szCs w:val="28"/>
          <w:rtl/>
        </w:rPr>
        <w:t xml:space="preserve"> داخل مؤسساتهم. أظهرت النتائج تعريفا عمليا لسلوك القيادة الواعي والأصيل ونموذجا عمليا لمكونات هذا النهج مثلما يطبقه الرؤساء التنفيذيون للمجموعة </w:t>
      </w:r>
      <w:r w:rsidR="00CA42C7" w:rsidRPr="00CB4A78">
        <w:rPr>
          <w:rFonts w:ascii="Sakkal Majalla" w:eastAsia="Simplified Arabic" w:hAnsi="Sakkal Majalla" w:cs="Sakkal Majalla" w:hint="cs"/>
          <w:sz w:val="28"/>
          <w:szCs w:val="28"/>
          <w:rtl/>
        </w:rPr>
        <w:t>الأولى</w:t>
      </w:r>
      <w:r w:rsidRPr="00CB4A78">
        <w:rPr>
          <w:rFonts w:ascii="Sakkal Majalla" w:eastAsia="Simplified Arabic" w:hAnsi="Sakkal Majalla" w:cs="Sakkal Majalla"/>
          <w:sz w:val="28"/>
          <w:szCs w:val="28"/>
          <w:rtl/>
        </w:rPr>
        <w:t xml:space="preserve"> في مكان العمل. </w:t>
      </w:r>
    </w:p>
    <w:p w14:paraId="2A4D4013" w14:textId="13327D71" w:rsidR="00C87DB9" w:rsidRPr="003F0BAD" w:rsidRDefault="00CB4A78" w:rsidP="00F66523">
      <w:pPr>
        <w:pStyle w:val="a6"/>
        <w:numPr>
          <w:ilvl w:val="0"/>
          <w:numId w:val="17"/>
        </w:numPr>
        <w:bidi/>
        <w:rPr>
          <w:rFonts w:ascii="Sakkal Majalla" w:eastAsia="Simplified Arabic" w:hAnsi="Sakkal Majalla" w:cs="Sakkal Majalla"/>
          <w:bCs/>
          <w:sz w:val="28"/>
          <w:szCs w:val="28"/>
        </w:rPr>
      </w:pPr>
      <w:r w:rsidRPr="003F0BAD">
        <w:rPr>
          <w:rFonts w:ascii="Sakkal Majalla" w:eastAsia="Simplified Arabic" w:hAnsi="Sakkal Majalla" w:cs="Sakkal Majalla"/>
          <w:bCs/>
          <w:sz w:val="28"/>
          <w:szCs w:val="28"/>
          <w:rtl/>
        </w:rPr>
        <w:t>دراسة (</w:t>
      </w:r>
      <w:r w:rsidRPr="003F0BAD">
        <w:rPr>
          <w:rFonts w:ascii="Sakkal Majalla" w:eastAsia="Simplified Arabic" w:hAnsi="Sakkal Majalla" w:cs="Sakkal Majalla"/>
          <w:b/>
          <w:sz w:val="28"/>
          <w:szCs w:val="28"/>
        </w:rPr>
        <w:t>Robert A. Baron</w:t>
      </w:r>
      <w:r w:rsidR="00C87DB9" w:rsidRPr="003F0BAD">
        <w:rPr>
          <w:rFonts w:ascii="Sakkal Majalla" w:eastAsia="Simplified Arabic" w:hAnsi="Sakkal Majalla" w:cs="Sakkal Majalla"/>
          <w:b/>
          <w:sz w:val="28"/>
          <w:szCs w:val="28"/>
        </w:rPr>
        <w:t>, 199</w:t>
      </w:r>
      <w:r w:rsidR="003F0BAD" w:rsidRPr="003F0BAD">
        <w:rPr>
          <w:rFonts w:ascii="Sakkal Majalla" w:eastAsia="Simplified Arabic" w:hAnsi="Sakkal Majalla" w:cs="Sakkal Majalla"/>
          <w:b/>
          <w:sz w:val="28"/>
          <w:szCs w:val="28"/>
        </w:rPr>
        <w:t>1</w:t>
      </w:r>
      <w:r w:rsidRPr="003F0BAD">
        <w:rPr>
          <w:rFonts w:ascii="Sakkal Majalla" w:eastAsia="Simplified Arabic" w:hAnsi="Sakkal Majalla" w:cs="Sakkal Majalla"/>
          <w:bCs/>
          <w:sz w:val="28"/>
          <w:szCs w:val="28"/>
          <w:rtl/>
        </w:rPr>
        <w:t>) بعنوان "الآثار الإيجابية للصراع: منظور معرفي"</w:t>
      </w:r>
    </w:p>
    <w:p w14:paraId="0F2425D5" w14:textId="77777777" w:rsidR="00C87DB9" w:rsidRDefault="00CB4A78" w:rsidP="00F66523">
      <w:pPr>
        <w:pStyle w:val="a6"/>
        <w:bidi/>
        <w:rPr>
          <w:rFonts w:ascii="Sakkal Majalla" w:eastAsia="Simplified Arabic" w:hAnsi="Sakkal Majalla" w:cs="Sakkal Majalla"/>
          <w:sz w:val="28"/>
          <w:szCs w:val="28"/>
          <w:rtl/>
        </w:rPr>
      </w:pPr>
      <w:r w:rsidRPr="00C87DB9">
        <w:rPr>
          <w:rFonts w:ascii="Sakkal Majalla" w:eastAsia="Simplified Arabic" w:hAnsi="Sakkal Majalla" w:cs="Sakkal Majalla"/>
          <w:sz w:val="28"/>
          <w:szCs w:val="28"/>
          <w:rtl/>
        </w:rPr>
        <w:t>يهدف هذا البحث إلى اقتراح تقنيات تعديل حالات الصراع ب</w:t>
      </w:r>
      <w:r w:rsidR="00C87DB9">
        <w:rPr>
          <w:rFonts w:ascii="Sakkal Majalla" w:eastAsia="Simplified Arabic" w:hAnsi="Sakkal Majalla" w:cs="Sakkal Majalla" w:hint="cs"/>
          <w:sz w:val="28"/>
          <w:szCs w:val="28"/>
          <w:rtl/>
        </w:rPr>
        <w:t>حي</w:t>
      </w:r>
      <w:r w:rsidRPr="00C87DB9">
        <w:rPr>
          <w:rFonts w:ascii="Sakkal Majalla" w:eastAsia="Simplified Arabic" w:hAnsi="Sakkal Majalla" w:cs="Sakkal Majalla"/>
          <w:sz w:val="28"/>
          <w:szCs w:val="28"/>
          <w:rtl/>
        </w:rPr>
        <w:t xml:space="preserve">ث يكون من المرجح أن تؤدي إلى آثار إيجابية، ومن أجل الحصول على بيانات، تم اتخاذ المنهج التجريبي كمنهج للدراسة. وكان الهدف الأساسي ببساطة هو الحصول على بيانات تتعلق بتصورات المديرين لتأثير الصراع في منظماتهم. واحتوت عينة الدراسة على 15 مديرًا ينتمي هؤلاء الأفراد إلى مجموعة واسعة من المنظمات (القطاعين العام والخاص)، ويشغلون مناصب إدارية </w:t>
      </w:r>
      <w:r w:rsidR="00C87DB9" w:rsidRPr="00C87DB9">
        <w:rPr>
          <w:rFonts w:ascii="Sakkal Majalla" w:eastAsia="Simplified Arabic" w:hAnsi="Sakkal Majalla" w:cs="Sakkal Majalla" w:hint="cs"/>
          <w:sz w:val="28"/>
          <w:szCs w:val="28"/>
          <w:rtl/>
        </w:rPr>
        <w:t>متوسطة، لقد</w:t>
      </w:r>
      <w:r w:rsidRPr="00C87DB9">
        <w:rPr>
          <w:rFonts w:ascii="Sakkal Majalla" w:eastAsia="Simplified Arabic" w:hAnsi="Sakkal Majalla" w:cs="Sakkal Majalla"/>
          <w:sz w:val="28"/>
          <w:szCs w:val="28"/>
          <w:rtl/>
        </w:rPr>
        <w:t xml:space="preserve"> تم توظيفهم في منظماتهم لمدة عشر سنوات تقريبًا، وتراوحت أعمارهم بين 32 و57 عامًا</w:t>
      </w:r>
      <w:r w:rsidR="00C87DB9">
        <w:rPr>
          <w:rFonts w:ascii="Sakkal Majalla" w:eastAsia="Simplified Arabic" w:hAnsi="Sakkal Majalla" w:cs="Sakkal Majalla" w:hint="cs"/>
          <w:sz w:val="28"/>
          <w:szCs w:val="28"/>
          <w:rtl/>
        </w:rPr>
        <w:t xml:space="preserve">، </w:t>
      </w:r>
      <w:r w:rsidRPr="00CB4A78">
        <w:rPr>
          <w:rFonts w:ascii="Sakkal Majalla" w:eastAsia="Simplified Arabic" w:hAnsi="Sakkal Majalla" w:cs="Sakkal Majalla"/>
          <w:sz w:val="28"/>
          <w:szCs w:val="28"/>
          <w:rtl/>
        </w:rPr>
        <w:t>وأشارت نتائج هذه الدراسة إلى تعدد الآراء فيما يتعلق بتصورات المديرين حول الآثار الإيجابية للصراع. حيث تمكن 14 من أصل 15 مشاركًا في الدراسة من وصف حالة أدى فيها الصراع إلى نتائج إيجابية في منظماتهم. من ناحية أخرى، فقد صنفوا بشكل عام الآثار السلبية للصراع على أنها أكثر احتمالية لحدوثها من العديد من الآثار الإيجابية. ولكن هذا لا يشير إلى أن الآثار الإيجابية للصراع نادرة. بل أنه يعني ضمنًا فقط أن مثل هذه التأثيرات يُنظر إليها على أنها أقل تكرارًا في الحدوث من النتائج السلبية.</w:t>
      </w:r>
    </w:p>
    <w:p w14:paraId="0168D221" w14:textId="6B12B32B" w:rsidR="00C87DB9" w:rsidRDefault="00C87DB9" w:rsidP="00F66523">
      <w:pPr>
        <w:pStyle w:val="a6"/>
        <w:bidi/>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lastRenderedPageBreak/>
        <w:t>التعقيب على الدراسات السابقة:</w:t>
      </w:r>
    </w:p>
    <w:p w14:paraId="3D90AE2A" w14:textId="6E6E35DB" w:rsidR="00C87DB9" w:rsidRDefault="003F0BAD" w:rsidP="00F66523">
      <w:pPr>
        <w:pStyle w:val="a6"/>
        <w:bidi/>
        <w:rPr>
          <w:rFonts w:ascii="Sakkal Majalla" w:eastAsia="Simplified Arabic" w:hAnsi="Sakkal Majalla" w:cs="Sakkal Majalla"/>
          <w:b/>
          <w:sz w:val="28"/>
          <w:szCs w:val="28"/>
          <w:rtl/>
        </w:rPr>
      </w:pPr>
      <w:r w:rsidRPr="003F0BAD">
        <w:rPr>
          <w:rFonts w:ascii="Sakkal Majalla" w:eastAsia="Simplified Arabic" w:hAnsi="Sakkal Majalla" w:cs="Sakkal Majalla" w:hint="cs"/>
          <w:b/>
          <w:sz w:val="28"/>
          <w:szCs w:val="28"/>
          <w:rtl/>
        </w:rPr>
        <w:t xml:space="preserve">في ضوء </w:t>
      </w:r>
      <w:r>
        <w:rPr>
          <w:rFonts w:ascii="Sakkal Majalla" w:eastAsia="Simplified Arabic" w:hAnsi="Sakkal Majalla" w:cs="Sakkal Majalla" w:hint="cs"/>
          <w:b/>
          <w:sz w:val="28"/>
          <w:szCs w:val="28"/>
          <w:rtl/>
        </w:rPr>
        <w:t>عرض الدراسات السابقة يتبين أنه جاءت الدراسات السابقة جاءت متفقة مع الدراسة الحالية من حيث الهدف</w:t>
      </w:r>
      <w:r w:rsidR="00B43086" w:rsidRPr="00B43086">
        <w:rPr>
          <w:rFonts w:ascii="Simplified Arabic" w:eastAsia="Simplified Arabic" w:hAnsi="Simplified Arabic" w:cs="Simplified Arabic"/>
          <w:kern w:val="0"/>
          <w:sz w:val="28"/>
          <w:szCs w:val="28"/>
          <w:rtl/>
          <w:lang w:val="ar"/>
          <w14:ligatures w14:val="none"/>
        </w:rPr>
        <w:t xml:space="preserve"> </w:t>
      </w:r>
      <w:r w:rsidR="00B43086" w:rsidRPr="00B43086">
        <w:rPr>
          <w:rFonts w:ascii="Sakkal Majalla" w:eastAsia="Simplified Arabic" w:hAnsi="Sakkal Majalla" w:cs="Sakkal Majalla"/>
          <w:kern w:val="0"/>
          <w:sz w:val="28"/>
          <w:szCs w:val="28"/>
          <w:rtl/>
          <w:lang w:val="ar" w:bidi="ar"/>
          <w14:ligatures w14:val="none"/>
        </w:rPr>
        <w:t xml:space="preserve">حيث هدفت دراسة </w:t>
      </w:r>
      <w:r w:rsidR="00B43086" w:rsidRPr="00B43086">
        <w:rPr>
          <w:rFonts w:ascii="Sakkal Majalla" w:eastAsia="Simplified Arabic" w:hAnsi="Sakkal Majalla" w:cs="Sakkal Majalla"/>
          <w:kern w:val="0"/>
          <w:sz w:val="28"/>
          <w:szCs w:val="28"/>
          <w:rtl/>
          <w:lang w:val="ar"/>
          <w14:ligatures w14:val="none"/>
        </w:rPr>
        <w:t>(</w:t>
      </w:r>
      <w:r w:rsidR="00B43086" w:rsidRPr="00B43086">
        <w:rPr>
          <w:rFonts w:ascii="Sakkal Majalla" w:eastAsia="Simplified Arabic" w:hAnsi="Sakkal Majalla" w:cs="Sakkal Majalla"/>
          <w:kern w:val="0"/>
          <w:sz w:val="28"/>
          <w:szCs w:val="28"/>
          <w:rtl/>
          <w:lang w:val="ar" w:bidi="ar"/>
          <w14:ligatures w14:val="none"/>
        </w:rPr>
        <w:t xml:space="preserve">نوره بنت عوض القرني، </w:t>
      </w:r>
      <w:r w:rsidR="00B43086" w:rsidRPr="00B43086">
        <w:rPr>
          <w:rFonts w:ascii="Sakkal Majalla" w:eastAsia="Simplified Arabic" w:hAnsi="Sakkal Majalla" w:cs="Sakkal Majalla"/>
          <w:kern w:val="0"/>
          <w:sz w:val="28"/>
          <w:szCs w:val="28"/>
          <w:rtl/>
          <w:lang w:val="ar"/>
          <w14:ligatures w14:val="none"/>
        </w:rPr>
        <w:t>2020)</w:t>
      </w:r>
      <w:r w:rsidR="00B43086">
        <w:rPr>
          <w:rFonts w:ascii="Simplified Arabic" w:eastAsia="Simplified Arabic" w:hAnsi="Simplified Arabic" w:cs="Simplified Arabic" w:hint="cs"/>
          <w:kern w:val="0"/>
          <w:sz w:val="28"/>
          <w:szCs w:val="28"/>
          <w:rtl/>
          <w:lang w:val="ar"/>
          <w14:ligatures w14:val="none"/>
        </w:rPr>
        <w:t xml:space="preserve"> </w:t>
      </w:r>
      <w:r w:rsidR="00B43086" w:rsidRPr="00B43086">
        <w:rPr>
          <w:rFonts w:ascii="Sakkal Majalla" w:eastAsia="Simplified Arabic" w:hAnsi="Sakkal Majalla" w:cs="Sakkal Majalla"/>
          <w:b/>
          <w:sz w:val="28"/>
          <w:szCs w:val="28"/>
          <w:rtl/>
        </w:rPr>
        <w:t>إلى التعرف على أساليب وطرق إدارة الصراع لدى قادة المدارس الثانوية</w:t>
      </w:r>
      <w:r w:rsidR="00B43086">
        <w:rPr>
          <w:rFonts w:ascii="Sakkal Majalla" w:eastAsia="Simplified Arabic" w:hAnsi="Sakkal Majalla" w:cs="Sakkal Majalla" w:hint="cs"/>
          <w:b/>
          <w:sz w:val="28"/>
          <w:szCs w:val="28"/>
          <w:rtl/>
        </w:rPr>
        <w:t xml:space="preserve">، كما هدفت دراسة </w:t>
      </w:r>
      <w:r w:rsidR="00B43086" w:rsidRPr="00B43086">
        <w:rPr>
          <w:rFonts w:ascii="Sakkal Majalla" w:eastAsia="Simplified Arabic" w:hAnsi="Sakkal Majalla" w:cs="Sakkal Majalla"/>
          <w:b/>
          <w:sz w:val="28"/>
          <w:szCs w:val="28"/>
          <w:rtl/>
        </w:rPr>
        <w:t>(</w:t>
      </w:r>
      <w:r w:rsidR="00B43086" w:rsidRPr="00B43086">
        <w:rPr>
          <w:rFonts w:ascii="Sakkal Majalla" w:eastAsia="Simplified Arabic" w:hAnsi="Sakkal Majalla" w:cs="Sakkal Majalla" w:hint="cs"/>
          <w:b/>
          <w:sz w:val="28"/>
          <w:szCs w:val="28"/>
          <w:rtl/>
        </w:rPr>
        <w:t>فادي</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فؤاد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محمد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غوانمة،</w:t>
      </w:r>
      <w:r w:rsidR="00B43086" w:rsidRPr="00B43086">
        <w:rPr>
          <w:rFonts w:ascii="Sakkal Majalla" w:eastAsia="Simplified Arabic" w:hAnsi="Sakkal Majalla" w:cs="Sakkal Majalla"/>
          <w:b/>
          <w:sz w:val="28"/>
          <w:szCs w:val="28"/>
          <w:rtl/>
        </w:rPr>
        <w:t xml:space="preserve"> 2017) </w:t>
      </w:r>
      <w:r w:rsidR="00B43086" w:rsidRPr="00B43086">
        <w:rPr>
          <w:rFonts w:ascii="Sakkal Majalla" w:eastAsia="Simplified Arabic" w:hAnsi="Sakkal Majalla" w:cs="Sakkal Majalla" w:hint="cs"/>
          <w:b/>
          <w:sz w:val="28"/>
          <w:szCs w:val="28"/>
          <w:rtl/>
        </w:rPr>
        <w:t>إلى</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التعرف</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على</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واقع</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الإبداع</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الاداري</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وعلاقته</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بإدارة</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الصراع</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التنظيمي</w:t>
      </w:r>
      <w:r w:rsidR="00B43086">
        <w:rPr>
          <w:rFonts w:ascii="Sakkal Majalla" w:eastAsia="Simplified Arabic" w:hAnsi="Sakkal Majalla" w:cs="Sakkal Majalla" w:hint="cs"/>
          <w:b/>
          <w:sz w:val="28"/>
          <w:szCs w:val="28"/>
          <w:rtl/>
        </w:rPr>
        <w:t>،</w:t>
      </w:r>
      <w:r w:rsidR="00F07043">
        <w:rPr>
          <w:rFonts w:ascii="Sakkal Majalla" w:eastAsia="Simplified Arabic" w:hAnsi="Sakkal Majalla" w:cs="Sakkal Majalla" w:hint="cs"/>
          <w:b/>
          <w:sz w:val="28"/>
          <w:szCs w:val="28"/>
          <w:rtl/>
        </w:rPr>
        <w:t xml:space="preserve"> كما هدفت دراسة </w:t>
      </w:r>
      <w:r w:rsidR="00B43086">
        <w:rPr>
          <w:rFonts w:ascii="Sakkal Majalla" w:eastAsia="Simplified Arabic" w:hAnsi="Sakkal Majalla" w:cs="Sakkal Majalla" w:hint="cs"/>
          <w:b/>
          <w:sz w:val="28"/>
          <w:szCs w:val="28"/>
          <w:rtl/>
        </w:rPr>
        <w:t xml:space="preserve"> </w:t>
      </w:r>
      <w:r w:rsidR="00F07043" w:rsidRPr="00F07043">
        <w:rPr>
          <w:rFonts w:ascii="Sakkal Majalla" w:eastAsia="Simplified Arabic" w:hAnsi="Sakkal Majalla" w:cs="Sakkal Majalla"/>
          <w:bCs/>
          <w:sz w:val="28"/>
          <w:szCs w:val="28"/>
          <w:rtl/>
        </w:rPr>
        <w:t>(</w:t>
      </w:r>
      <w:r w:rsidR="00F07043" w:rsidRPr="00F07043">
        <w:rPr>
          <w:rFonts w:ascii="Sakkal Majalla" w:eastAsia="Simplified Arabic" w:hAnsi="Sakkal Majalla" w:cs="Sakkal Majalla"/>
          <w:bCs/>
          <w:sz w:val="28"/>
          <w:szCs w:val="28"/>
        </w:rPr>
        <w:t>Evren Erzen, Yasir Armagan, 2015</w:t>
      </w:r>
      <w:r w:rsidR="00F07043" w:rsidRPr="00F07043">
        <w:rPr>
          <w:rFonts w:ascii="Sakkal Majalla" w:eastAsia="Simplified Arabic" w:hAnsi="Sakkal Majalla" w:cs="Sakkal Majalla"/>
          <w:bCs/>
          <w:sz w:val="28"/>
          <w:szCs w:val="28"/>
          <w:rtl/>
        </w:rPr>
        <w:t>)</w:t>
      </w:r>
      <w:r w:rsidR="00F07043" w:rsidRPr="00F07043">
        <w:rPr>
          <w:rFonts w:ascii="Sakkal Majalla" w:eastAsia="Simplified Arabic" w:hAnsi="Sakkal Majalla" w:cs="Sakkal Majalla"/>
          <w:b/>
          <w:sz w:val="28"/>
          <w:szCs w:val="28"/>
          <w:rtl/>
        </w:rPr>
        <w:t xml:space="preserve"> </w:t>
      </w:r>
      <w:r w:rsidR="00F07043">
        <w:rPr>
          <w:rFonts w:ascii="Sakkal Majalla" w:eastAsia="Simplified Arabic" w:hAnsi="Sakkal Majalla" w:cs="Sakkal Majalla" w:hint="cs"/>
          <w:b/>
          <w:sz w:val="28"/>
          <w:szCs w:val="28"/>
          <w:rtl/>
        </w:rPr>
        <w:t xml:space="preserve">الى </w:t>
      </w:r>
      <w:r w:rsidR="00F07043" w:rsidRPr="00F07043">
        <w:rPr>
          <w:rFonts w:ascii="Sakkal Majalla" w:eastAsia="Simplified Arabic" w:hAnsi="Sakkal Majalla" w:cs="Sakkal Majalla" w:hint="cs"/>
          <w:b/>
          <w:sz w:val="28"/>
          <w:szCs w:val="28"/>
          <w:rtl/>
        </w:rPr>
        <w:t>فحص</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تأثير</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القيادة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على</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إدارة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الصراع</w:t>
      </w:r>
      <w:r w:rsidR="00F07043">
        <w:rPr>
          <w:rFonts w:ascii="Sakkal Majalla" w:eastAsia="Simplified Arabic" w:hAnsi="Sakkal Majalla" w:cs="Sakkal Majalla" w:hint="cs"/>
          <w:b/>
          <w:sz w:val="28"/>
          <w:szCs w:val="28"/>
          <w:rtl/>
        </w:rPr>
        <w:t>، ذلك فضلا عن أن</w:t>
      </w:r>
      <w:r w:rsidR="00B43086">
        <w:rPr>
          <w:rFonts w:ascii="Sakkal Majalla" w:eastAsia="Simplified Arabic" w:hAnsi="Sakkal Majalla" w:cs="Sakkal Majalla" w:hint="cs"/>
          <w:b/>
          <w:sz w:val="28"/>
          <w:szCs w:val="28"/>
          <w:rtl/>
        </w:rPr>
        <w:t xml:space="preserve"> الدراسات السابقة </w:t>
      </w:r>
      <w:r w:rsidR="00F07043" w:rsidRPr="00F07043">
        <w:rPr>
          <w:rFonts w:ascii="Sakkal Majalla" w:eastAsia="Simplified Arabic" w:hAnsi="Sakkal Majalla" w:cs="Sakkal Majalla" w:hint="cs"/>
          <w:b/>
          <w:sz w:val="28"/>
          <w:szCs w:val="28"/>
          <w:rtl/>
        </w:rPr>
        <w:t xml:space="preserve">اتفقت </w:t>
      </w:r>
      <w:r w:rsidR="00F07043">
        <w:rPr>
          <w:rFonts w:ascii="Sakkal Majalla" w:eastAsia="Simplified Arabic" w:hAnsi="Sakkal Majalla" w:cs="Sakkal Majalla" w:hint="cs"/>
          <w:b/>
          <w:sz w:val="28"/>
          <w:szCs w:val="28"/>
          <w:rtl/>
        </w:rPr>
        <w:t xml:space="preserve">ايضاً </w:t>
      </w:r>
      <w:r w:rsidR="00B43086">
        <w:rPr>
          <w:rFonts w:ascii="Sakkal Majalla" w:eastAsia="Simplified Arabic" w:hAnsi="Sakkal Majalla" w:cs="Sakkal Majalla" w:hint="cs"/>
          <w:b/>
          <w:sz w:val="28"/>
          <w:szCs w:val="28"/>
          <w:rtl/>
        </w:rPr>
        <w:t xml:space="preserve">مع الدراسة الحالية من حيث المنهجية والأداء المستخدمة، مثل ما ورد في دراسة </w:t>
      </w:r>
      <w:r w:rsidR="00B43086" w:rsidRPr="00B43086">
        <w:rPr>
          <w:rFonts w:ascii="Sakkal Majalla" w:eastAsia="Simplified Arabic" w:hAnsi="Sakkal Majalla" w:cs="Sakkal Majalla"/>
          <w:b/>
          <w:sz w:val="28"/>
          <w:szCs w:val="28"/>
          <w:rtl/>
        </w:rPr>
        <w:t>(</w:t>
      </w:r>
      <w:r w:rsidR="00B43086" w:rsidRPr="00B43086">
        <w:rPr>
          <w:rFonts w:ascii="Sakkal Majalla" w:eastAsia="Simplified Arabic" w:hAnsi="Sakkal Majalla" w:cs="Sakkal Majalla" w:hint="cs"/>
          <w:b/>
          <w:sz w:val="28"/>
          <w:szCs w:val="28"/>
          <w:rtl/>
        </w:rPr>
        <w:t>محمد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بن</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حامد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شديد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المحياوي،</w:t>
      </w:r>
      <w:r w:rsidR="00B43086" w:rsidRPr="00B43086">
        <w:rPr>
          <w:rFonts w:ascii="Sakkal Majalla" w:eastAsia="Simplified Arabic" w:hAnsi="Sakkal Majalla" w:cs="Sakkal Majalla"/>
          <w:b/>
          <w:sz w:val="28"/>
          <w:szCs w:val="28"/>
          <w:rtl/>
        </w:rPr>
        <w:t xml:space="preserve"> 2022)</w:t>
      </w:r>
      <w:r w:rsidR="00B43086" w:rsidRPr="00B43086">
        <w:rPr>
          <w:rFonts w:ascii="Sakkal Majalla" w:eastAsia="Simplified Arabic" w:hAnsi="Sakkal Majalla" w:cs="Sakkal Majalla" w:hint="cs"/>
          <w:b/>
          <w:sz w:val="28"/>
          <w:szCs w:val="28"/>
          <w:rtl/>
        </w:rPr>
        <w:t>،</w:t>
      </w:r>
      <w:r w:rsidR="00B43086">
        <w:rPr>
          <w:rFonts w:ascii="Sakkal Majalla" w:eastAsia="Simplified Arabic" w:hAnsi="Sakkal Majalla" w:cs="Sakkal Majalla" w:hint="cs"/>
          <w:b/>
          <w:sz w:val="28"/>
          <w:szCs w:val="28"/>
          <w:rtl/>
        </w:rPr>
        <w:t xml:space="preserve"> ودراسة </w:t>
      </w:r>
      <w:r w:rsidR="00B43086" w:rsidRPr="00B43086">
        <w:rPr>
          <w:rFonts w:ascii="Sakkal Majalla" w:eastAsia="Simplified Arabic" w:hAnsi="Sakkal Majalla" w:cs="Sakkal Majalla"/>
          <w:b/>
          <w:sz w:val="28"/>
          <w:szCs w:val="28"/>
          <w:rtl/>
        </w:rPr>
        <w:t>(</w:t>
      </w:r>
      <w:r w:rsidR="00B43086" w:rsidRPr="00B43086">
        <w:rPr>
          <w:rFonts w:ascii="Sakkal Majalla" w:eastAsia="Simplified Arabic" w:hAnsi="Sakkal Majalla" w:cs="Sakkal Majalla" w:hint="cs"/>
          <w:b/>
          <w:sz w:val="28"/>
          <w:szCs w:val="28"/>
          <w:rtl/>
        </w:rPr>
        <w:t>رهام</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محمد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أحمد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معدي،</w:t>
      </w:r>
      <w:r w:rsidR="00B43086" w:rsidRPr="00B43086">
        <w:rPr>
          <w:rFonts w:ascii="Sakkal Majalla" w:eastAsia="Simplified Arabic" w:hAnsi="Sakkal Majalla" w:cs="Sakkal Majalla"/>
          <w:b/>
          <w:sz w:val="28"/>
          <w:szCs w:val="28"/>
          <w:rtl/>
        </w:rPr>
        <w:t xml:space="preserve"> 2024)</w:t>
      </w:r>
      <w:r w:rsidR="00B43086" w:rsidRPr="00B43086">
        <w:rPr>
          <w:rFonts w:ascii="Sakkal Majalla" w:eastAsia="Simplified Arabic" w:hAnsi="Sakkal Majalla" w:cs="Sakkal Majalla" w:hint="cs"/>
          <w:b/>
          <w:sz w:val="28"/>
          <w:szCs w:val="28"/>
          <w:rtl/>
        </w:rPr>
        <w:t>،</w:t>
      </w:r>
      <w:r w:rsidR="00B43086">
        <w:rPr>
          <w:rFonts w:ascii="Sakkal Majalla" w:eastAsia="Simplified Arabic" w:hAnsi="Sakkal Majalla" w:cs="Sakkal Majalla" w:hint="cs"/>
          <w:b/>
          <w:sz w:val="28"/>
          <w:szCs w:val="28"/>
          <w:rtl/>
        </w:rPr>
        <w:t xml:space="preserve"> ودراسة </w:t>
      </w:r>
      <w:r w:rsidR="00B43086" w:rsidRPr="00B43086">
        <w:rPr>
          <w:rFonts w:ascii="Sakkal Majalla" w:eastAsia="Simplified Arabic" w:hAnsi="Sakkal Majalla" w:cs="Sakkal Majalla"/>
          <w:b/>
          <w:sz w:val="28"/>
          <w:szCs w:val="28"/>
          <w:rtl/>
        </w:rPr>
        <w:t>(</w:t>
      </w:r>
      <w:r w:rsidR="00B43086" w:rsidRPr="00B43086">
        <w:rPr>
          <w:rFonts w:ascii="Sakkal Majalla" w:eastAsia="Simplified Arabic" w:hAnsi="Sakkal Majalla" w:cs="Sakkal Majalla" w:hint="cs"/>
          <w:b/>
          <w:sz w:val="28"/>
          <w:szCs w:val="28"/>
          <w:rtl/>
        </w:rPr>
        <w:t>فاطمة</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عبد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المنعم</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محمد</w:t>
      </w:r>
      <w:r w:rsidR="00B43086" w:rsidRPr="00B43086">
        <w:rPr>
          <w:rFonts w:ascii="Sakkal Majalla" w:eastAsia="Simplified Arabic" w:hAnsi="Sakkal Majalla" w:cs="Sakkal Majalla"/>
          <w:b/>
          <w:sz w:val="28"/>
          <w:szCs w:val="28"/>
          <w:rtl/>
        </w:rPr>
        <w:t xml:space="preserve"> </w:t>
      </w:r>
      <w:r w:rsidR="00B43086" w:rsidRPr="00B43086">
        <w:rPr>
          <w:rFonts w:ascii="Sakkal Majalla" w:eastAsia="Simplified Arabic" w:hAnsi="Sakkal Majalla" w:cs="Sakkal Majalla" w:hint="cs"/>
          <w:b/>
          <w:sz w:val="28"/>
          <w:szCs w:val="28"/>
          <w:rtl/>
        </w:rPr>
        <w:t>معوض،</w:t>
      </w:r>
      <w:r w:rsidR="00B43086" w:rsidRPr="00B43086">
        <w:rPr>
          <w:rFonts w:ascii="Sakkal Majalla" w:eastAsia="Simplified Arabic" w:hAnsi="Sakkal Majalla" w:cs="Sakkal Majalla"/>
          <w:b/>
          <w:sz w:val="28"/>
          <w:szCs w:val="28"/>
          <w:rtl/>
        </w:rPr>
        <w:t xml:space="preserve"> 2019)</w:t>
      </w:r>
      <w:r w:rsidR="00B43086">
        <w:rPr>
          <w:rFonts w:ascii="Sakkal Majalla" w:eastAsia="Simplified Arabic" w:hAnsi="Sakkal Majalla" w:cs="Sakkal Majalla" w:hint="cs"/>
          <w:b/>
          <w:sz w:val="28"/>
          <w:szCs w:val="28"/>
          <w:rtl/>
        </w:rPr>
        <w:t>.</w:t>
      </w:r>
    </w:p>
    <w:p w14:paraId="30374007" w14:textId="1514FED5" w:rsidR="00B43086" w:rsidRDefault="00B43086" w:rsidP="00F66523">
      <w:pPr>
        <w:pStyle w:val="a6"/>
        <w:bidi/>
        <w:rPr>
          <w:rFonts w:ascii="Sakkal Majalla" w:eastAsia="Simplified Arabic" w:hAnsi="Sakkal Majalla" w:cs="Sakkal Majalla"/>
          <w:b/>
          <w:sz w:val="28"/>
          <w:szCs w:val="28"/>
          <w:rtl/>
        </w:rPr>
      </w:pPr>
      <w:r>
        <w:rPr>
          <w:rFonts w:ascii="Sakkal Majalla" w:eastAsia="Simplified Arabic" w:hAnsi="Sakkal Majalla" w:cs="Sakkal Majalla" w:hint="cs"/>
          <w:b/>
          <w:sz w:val="28"/>
          <w:szCs w:val="28"/>
          <w:rtl/>
        </w:rPr>
        <w:t xml:space="preserve">وعلى الجانب الآخر فقد اختلفت الدراسات السابقة عن الدراسة الحالية من حيث </w:t>
      </w:r>
      <w:r w:rsidR="00F07043">
        <w:rPr>
          <w:rFonts w:ascii="Sakkal Majalla" w:eastAsia="Simplified Arabic" w:hAnsi="Sakkal Majalla" w:cs="Sakkal Majalla" w:hint="cs"/>
          <w:b/>
          <w:sz w:val="28"/>
          <w:szCs w:val="28"/>
          <w:rtl/>
        </w:rPr>
        <w:t>عينة الدراسة ومجال التطبيق</w:t>
      </w:r>
      <w:r>
        <w:rPr>
          <w:rFonts w:ascii="Sakkal Majalla" w:eastAsia="Simplified Arabic" w:hAnsi="Sakkal Majalla" w:cs="Sakkal Majalla" w:hint="cs"/>
          <w:b/>
          <w:sz w:val="28"/>
          <w:szCs w:val="28"/>
          <w:rtl/>
        </w:rPr>
        <w:t xml:space="preserve">، حيث </w:t>
      </w:r>
      <w:r w:rsidR="00F07043">
        <w:rPr>
          <w:rFonts w:ascii="Sakkal Majalla" w:eastAsia="Simplified Arabic" w:hAnsi="Sakkal Majalla" w:cs="Sakkal Majalla" w:hint="cs"/>
          <w:b/>
          <w:sz w:val="28"/>
          <w:szCs w:val="28"/>
          <w:rtl/>
        </w:rPr>
        <w:t xml:space="preserve">وجهت دراسة </w:t>
      </w:r>
      <w:r w:rsidR="00F07043" w:rsidRPr="00F07043">
        <w:rPr>
          <w:rFonts w:ascii="Sakkal Majalla" w:eastAsia="Simplified Arabic" w:hAnsi="Sakkal Majalla" w:cs="Sakkal Majalla"/>
          <w:b/>
          <w:sz w:val="28"/>
          <w:szCs w:val="28"/>
          <w:rtl/>
        </w:rPr>
        <w:t>(</w:t>
      </w:r>
      <w:r w:rsidR="00F07043" w:rsidRPr="00F07043">
        <w:rPr>
          <w:rFonts w:ascii="Sakkal Majalla" w:eastAsia="Simplified Arabic" w:hAnsi="Sakkal Majalla" w:cs="Sakkal Majalla" w:hint="cs"/>
          <w:b/>
          <w:sz w:val="28"/>
          <w:szCs w:val="28"/>
          <w:rtl/>
        </w:rPr>
        <w:t>فاطمة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عبد</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المنعم</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محمد</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معوض،</w:t>
      </w:r>
      <w:r w:rsidR="00F07043" w:rsidRPr="00F07043">
        <w:rPr>
          <w:rFonts w:ascii="Sakkal Majalla" w:eastAsia="Simplified Arabic" w:hAnsi="Sakkal Majalla" w:cs="Sakkal Majalla"/>
          <w:b/>
          <w:sz w:val="28"/>
          <w:szCs w:val="28"/>
          <w:rtl/>
        </w:rPr>
        <w:t xml:space="preserve"> 2019)</w:t>
      </w:r>
      <w:r w:rsidR="00F07043">
        <w:rPr>
          <w:rFonts w:ascii="Sakkal Majalla" w:eastAsia="Simplified Arabic" w:hAnsi="Sakkal Majalla" w:cs="Sakkal Majalla" w:hint="cs"/>
          <w:b/>
          <w:sz w:val="28"/>
          <w:szCs w:val="28"/>
          <w:rtl/>
        </w:rPr>
        <w:t xml:space="preserve"> اهتمامها</w:t>
      </w:r>
      <w:r w:rsidR="00F07043" w:rsidRPr="00F07043">
        <w:rPr>
          <w:rFonts w:ascii="Sakkal Majalla" w:eastAsia="Simplified Arabic" w:hAnsi="Sakkal Majalla" w:cs="Sakkal Majalla" w:hint="cs"/>
          <w:b/>
          <w:sz w:val="28"/>
          <w:szCs w:val="28"/>
          <w:rtl/>
        </w:rPr>
        <w:t xml:space="preserve"> </w:t>
      </w:r>
      <w:r w:rsidR="00F07043">
        <w:rPr>
          <w:rFonts w:ascii="Sakkal Majalla" w:eastAsia="Simplified Arabic" w:hAnsi="Sakkal Majalla" w:cs="Sakkal Majalla" w:hint="cs"/>
          <w:b/>
          <w:sz w:val="28"/>
          <w:szCs w:val="28"/>
          <w:rtl/>
        </w:rPr>
        <w:t>على</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الطالبة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الجامعية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في</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ضوء</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رؤية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المملكة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العربية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السعودية</w:t>
      </w:r>
      <w:r w:rsidR="00F07043">
        <w:rPr>
          <w:rFonts w:ascii="Sakkal Majalla" w:eastAsia="Simplified Arabic" w:hAnsi="Sakkal Majalla" w:cs="Sakkal Majalla" w:hint="cs"/>
          <w:b/>
          <w:sz w:val="28"/>
          <w:szCs w:val="28"/>
          <w:rtl/>
        </w:rPr>
        <w:t xml:space="preserve">، كما وجهت دراسة </w:t>
      </w:r>
      <w:r w:rsidR="00F07043" w:rsidRPr="00F07043">
        <w:rPr>
          <w:rFonts w:ascii="Sakkal Majalla" w:eastAsia="Simplified Arabic" w:hAnsi="Sakkal Majalla" w:cs="Sakkal Majalla"/>
          <w:b/>
          <w:sz w:val="28"/>
          <w:szCs w:val="28"/>
          <w:rtl/>
        </w:rPr>
        <w:t>(</w:t>
      </w:r>
      <w:r w:rsidR="00F07043" w:rsidRPr="00F07043">
        <w:rPr>
          <w:rFonts w:ascii="Sakkal Majalla" w:eastAsia="Simplified Arabic" w:hAnsi="Sakkal Majalla" w:cs="Sakkal Majalla" w:hint="cs"/>
          <w:b/>
          <w:sz w:val="28"/>
          <w:szCs w:val="28"/>
          <w:rtl/>
        </w:rPr>
        <w:t>منى</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لطفي</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سالم</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مبروك</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وآخرون،</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2022)</w:t>
      </w:r>
      <w:r w:rsidR="00F07043">
        <w:rPr>
          <w:rFonts w:ascii="Sakkal Majalla" w:eastAsia="Simplified Arabic" w:hAnsi="Sakkal Majalla" w:cs="Sakkal Majalla" w:hint="cs"/>
          <w:b/>
          <w:sz w:val="28"/>
          <w:szCs w:val="28"/>
          <w:rtl/>
        </w:rPr>
        <w:t xml:space="preserve"> اهتمامه</w:t>
      </w:r>
      <w:r w:rsidR="00F07043">
        <w:rPr>
          <w:rFonts w:ascii="Sakkal Majalla" w:eastAsia="Simplified Arabic" w:hAnsi="Sakkal Majalla" w:cs="Sakkal Majalla" w:hint="eastAsia"/>
          <w:b/>
          <w:sz w:val="28"/>
          <w:szCs w:val="28"/>
          <w:rtl/>
        </w:rPr>
        <w:t>ا</w:t>
      </w:r>
      <w:r w:rsidR="00F07043">
        <w:rPr>
          <w:rFonts w:ascii="Sakkal Majalla" w:eastAsia="Simplified Arabic" w:hAnsi="Sakkal Majalla" w:cs="Sakkal Majalla" w:hint="cs"/>
          <w:b/>
          <w:sz w:val="28"/>
          <w:szCs w:val="28"/>
          <w:rtl/>
        </w:rPr>
        <w:t xml:space="preserve"> على </w:t>
      </w:r>
      <w:r w:rsidR="00F07043" w:rsidRPr="00F07043">
        <w:rPr>
          <w:rFonts w:ascii="Sakkal Majalla" w:eastAsia="Simplified Arabic" w:hAnsi="Sakkal Majalla" w:cs="Sakkal Majalla" w:hint="cs"/>
          <w:b/>
          <w:sz w:val="28"/>
          <w:szCs w:val="28"/>
          <w:rtl/>
        </w:rPr>
        <w:t>الشركات</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السياحية</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المصرية</w:t>
      </w:r>
      <w:r w:rsidR="00F07043">
        <w:rPr>
          <w:rFonts w:ascii="Sakkal Majalla" w:eastAsia="Simplified Arabic" w:hAnsi="Sakkal Majalla" w:cs="Sakkal Majalla" w:hint="cs"/>
          <w:b/>
          <w:sz w:val="28"/>
          <w:szCs w:val="28"/>
          <w:rtl/>
        </w:rPr>
        <w:t xml:space="preserve">، كما وجهت دراسة </w:t>
      </w:r>
      <w:r w:rsidR="00F07043" w:rsidRPr="00F07043">
        <w:rPr>
          <w:rFonts w:ascii="Sakkal Majalla" w:eastAsia="Simplified Arabic" w:hAnsi="Sakkal Majalla" w:cs="Sakkal Majalla"/>
          <w:bCs/>
          <w:sz w:val="28"/>
          <w:szCs w:val="28"/>
          <w:rtl/>
        </w:rPr>
        <w:t>(</w:t>
      </w:r>
      <w:r w:rsidR="00F07043" w:rsidRPr="00F07043">
        <w:rPr>
          <w:rFonts w:ascii="Sakkal Majalla" w:eastAsia="Simplified Arabic" w:hAnsi="Sakkal Majalla" w:cs="Sakkal Majalla"/>
          <w:bCs/>
          <w:sz w:val="28"/>
          <w:szCs w:val="28"/>
        </w:rPr>
        <w:t xml:space="preserve">Nor </w:t>
      </w:r>
      <w:proofErr w:type="spellStart"/>
      <w:r w:rsidR="00F07043" w:rsidRPr="00F07043">
        <w:rPr>
          <w:rFonts w:ascii="Sakkal Majalla" w:eastAsia="Simplified Arabic" w:hAnsi="Sakkal Majalla" w:cs="Sakkal Majalla"/>
          <w:bCs/>
          <w:sz w:val="28"/>
          <w:szCs w:val="28"/>
        </w:rPr>
        <w:t>Wahiza</w:t>
      </w:r>
      <w:proofErr w:type="spellEnd"/>
      <w:r w:rsidR="00F07043" w:rsidRPr="00F07043">
        <w:rPr>
          <w:rFonts w:ascii="Sakkal Majalla" w:eastAsia="Simplified Arabic" w:hAnsi="Sakkal Majalla" w:cs="Sakkal Majalla"/>
          <w:bCs/>
          <w:sz w:val="28"/>
          <w:szCs w:val="28"/>
        </w:rPr>
        <w:t xml:space="preserve"> Abdul </w:t>
      </w:r>
      <w:proofErr w:type="spellStart"/>
      <w:r w:rsidR="00F07043" w:rsidRPr="00F07043">
        <w:rPr>
          <w:rFonts w:ascii="Sakkal Majalla" w:eastAsia="Simplified Arabic" w:hAnsi="Sakkal Majalla" w:cs="Sakkal Majalla"/>
          <w:bCs/>
          <w:sz w:val="28"/>
          <w:szCs w:val="28"/>
        </w:rPr>
        <w:t>Wahat</w:t>
      </w:r>
      <w:proofErr w:type="spellEnd"/>
      <w:r w:rsidR="00F07043" w:rsidRPr="00F07043">
        <w:rPr>
          <w:rFonts w:ascii="Sakkal Majalla" w:eastAsia="Simplified Arabic" w:hAnsi="Sakkal Majalla" w:cs="Sakkal Majalla"/>
          <w:bCs/>
          <w:sz w:val="28"/>
          <w:szCs w:val="28"/>
        </w:rPr>
        <w:t xml:space="preserve"> and others, 2013</w:t>
      </w:r>
      <w:r w:rsidR="00F07043" w:rsidRPr="00F07043">
        <w:rPr>
          <w:rFonts w:ascii="Sakkal Majalla" w:eastAsia="Simplified Arabic" w:hAnsi="Sakkal Majalla" w:cs="Sakkal Majalla"/>
          <w:bCs/>
          <w:sz w:val="28"/>
          <w:szCs w:val="28"/>
          <w:rtl/>
        </w:rPr>
        <w:t>)</w:t>
      </w:r>
      <w:r w:rsidR="00F07043" w:rsidRPr="00F07043">
        <w:rPr>
          <w:rFonts w:ascii="Sakkal Majalla" w:eastAsia="Simplified Arabic" w:hAnsi="Sakkal Majalla" w:cs="Sakkal Majalla"/>
          <w:b/>
          <w:sz w:val="28"/>
          <w:szCs w:val="28"/>
          <w:rtl/>
        </w:rPr>
        <w:t xml:space="preserve"> </w:t>
      </w:r>
      <w:r w:rsidR="00F07043">
        <w:rPr>
          <w:rFonts w:ascii="Sakkal Majalla" w:eastAsia="Simplified Arabic" w:hAnsi="Sakkal Majalla" w:cs="Sakkal Majalla" w:hint="cs"/>
          <w:b/>
          <w:sz w:val="28"/>
          <w:szCs w:val="28"/>
          <w:rtl/>
          <w:lang w:bidi="ar-EG"/>
        </w:rPr>
        <w:t xml:space="preserve">اهتمامها على </w:t>
      </w:r>
      <w:r w:rsidR="00F07043" w:rsidRPr="00F07043">
        <w:rPr>
          <w:rFonts w:ascii="Sakkal Majalla" w:eastAsia="Simplified Arabic" w:hAnsi="Sakkal Majalla" w:cs="Sakkal Majalla" w:hint="cs"/>
          <w:b/>
          <w:sz w:val="28"/>
          <w:szCs w:val="28"/>
          <w:rtl/>
        </w:rPr>
        <w:t>المنظمات</w:t>
      </w:r>
      <w:r w:rsidR="00F07043" w:rsidRPr="00F07043">
        <w:rPr>
          <w:rFonts w:ascii="Sakkal Majalla" w:eastAsia="Simplified Arabic" w:hAnsi="Sakkal Majalla" w:cs="Sakkal Majalla"/>
          <w:b/>
          <w:sz w:val="28"/>
          <w:szCs w:val="28"/>
          <w:rtl/>
        </w:rPr>
        <w:t xml:space="preserve"> </w:t>
      </w:r>
      <w:r w:rsidR="00F07043" w:rsidRPr="00F07043">
        <w:rPr>
          <w:rFonts w:ascii="Sakkal Majalla" w:eastAsia="Simplified Arabic" w:hAnsi="Sakkal Majalla" w:cs="Sakkal Majalla" w:hint="cs"/>
          <w:b/>
          <w:sz w:val="28"/>
          <w:szCs w:val="28"/>
          <w:rtl/>
        </w:rPr>
        <w:t>الماليزية</w:t>
      </w:r>
      <w:r w:rsidR="00F07043">
        <w:rPr>
          <w:rFonts w:ascii="Sakkal Majalla" w:eastAsia="Simplified Arabic" w:hAnsi="Sakkal Majalla" w:cs="Sakkal Majalla" w:hint="cs"/>
          <w:b/>
          <w:sz w:val="28"/>
          <w:szCs w:val="28"/>
          <w:rtl/>
        </w:rPr>
        <w:t>.</w:t>
      </w:r>
    </w:p>
    <w:p w14:paraId="2B9017EF" w14:textId="16DB1132" w:rsidR="00F07043" w:rsidRPr="003F0BAD" w:rsidRDefault="00F07043" w:rsidP="00294C63">
      <w:pPr>
        <w:pStyle w:val="a6"/>
        <w:bidi/>
        <w:spacing w:after="0"/>
        <w:rPr>
          <w:rFonts w:ascii="Sakkal Majalla" w:eastAsia="Simplified Arabic" w:hAnsi="Sakkal Majalla" w:cs="Sakkal Majalla"/>
          <w:b/>
          <w:sz w:val="28"/>
          <w:szCs w:val="28"/>
        </w:rPr>
      </w:pPr>
      <w:r w:rsidRPr="002620FB">
        <w:rPr>
          <w:rFonts w:ascii="Sakkal Majalla" w:eastAsia="Simplified Arabic" w:hAnsi="Sakkal Majalla" w:cs="Sakkal Majalla" w:hint="cs"/>
          <w:bCs/>
          <w:sz w:val="28"/>
          <w:szCs w:val="28"/>
          <w:rtl/>
        </w:rPr>
        <w:t>وعليه فإن الفجوة البحثية للدراسة تتمثل في</w:t>
      </w:r>
      <w:r>
        <w:rPr>
          <w:rFonts w:ascii="Sakkal Majalla" w:eastAsia="Simplified Arabic" w:hAnsi="Sakkal Majalla" w:cs="Sakkal Majalla" w:hint="cs"/>
          <w:b/>
          <w:sz w:val="28"/>
          <w:szCs w:val="28"/>
          <w:rtl/>
        </w:rPr>
        <w:t xml:space="preserve"> أنه توجد </w:t>
      </w:r>
      <w:r w:rsidR="002620FB">
        <w:rPr>
          <w:rFonts w:ascii="Sakkal Majalla" w:eastAsia="Simplified Arabic" w:hAnsi="Sakkal Majalla" w:cs="Sakkal Majalla" w:hint="cs"/>
          <w:b/>
          <w:sz w:val="28"/>
          <w:szCs w:val="28"/>
          <w:rtl/>
        </w:rPr>
        <w:t>ندرة شديدة</w:t>
      </w:r>
      <w:r>
        <w:rPr>
          <w:rFonts w:ascii="Sakkal Majalla" w:eastAsia="Simplified Arabic" w:hAnsi="Sakkal Majalla" w:cs="Sakkal Majalla" w:hint="cs"/>
          <w:b/>
          <w:sz w:val="28"/>
          <w:szCs w:val="28"/>
          <w:rtl/>
        </w:rPr>
        <w:t xml:space="preserve"> في الدراسات السابقة التي ربطت بين متغيري الدراسة، فغالبية الدراسات اهتمت بدراسة المتغير المستقل </w:t>
      </w:r>
      <w:r w:rsidR="002620FB">
        <w:rPr>
          <w:rFonts w:ascii="Sakkal Majalla" w:eastAsia="Simplified Arabic" w:hAnsi="Sakkal Majalla" w:cs="Sakkal Majalla" w:hint="cs"/>
          <w:b/>
          <w:sz w:val="28"/>
          <w:szCs w:val="28"/>
          <w:rtl/>
        </w:rPr>
        <w:t>والمتغير التابع كلٍ على حدة ولم تهتم أي دراسة بت</w:t>
      </w:r>
      <w:r>
        <w:rPr>
          <w:rFonts w:ascii="Sakkal Majalla" w:eastAsia="Simplified Arabic" w:hAnsi="Sakkal Majalla" w:cs="Sakkal Majalla" w:hint="cs"/>
          <w:b/>
          <w:sz w:val="28"/>
          <w:szCs w:val="28"/>
          <w:rtl/>
        </w:rPr>
        <w:t xml:space="preserve">ناول </w:t>
      </w:r>
      <w:r w:rsidR="002620FB">
        <w:rPr>
          <w:rFonts w:ascii="Sakkal Majalla" w:eastAsia="Simplified Arabic" w:hAnsi="Sakkal Majalla" w:cs="Sakkal Majalla" w:hint="cs"/>
          <w:b/>
          <w:sz w:val="28"/>
          <w:szCs w:val="28"/>
          <w:rtl/>
        </w:rPr>
        <w:t>موضوع</w:t>
      </w:r>
      <w:r>
        <w:rPr>
          <w:rFonts w:ascii="Sakkal Majalla" w:eastAsia="Simplified Arabic" w:hAnsi="Sakkal Majalla" w:cs="Sakkal Majalla" w:hint="cs"/>
          <w:b/>
          <w:sz w:val="28"/>
          <w:szCs w:val="28"/>
          <w:rtl/>
        </w:rPr>
        <w:t xml:space="preserve"> أثر ممارسة مهارات القيادة الإدارية في حل الصراعات بين المديرين</w:t>
      </w:r>
      <w:r w:rsidR="002620FB">
        <w:rPr>
          <w:rFonts w:ascii="Sakkal Majalla" w:eastAsia="Simplified Arabic" w:hAnsi="Sakkal Majalla" w:cs="Sakkal Majalla" w:hint="cs"/>
          <w:b/>
          <w:sz w:val="28"/>
          <w:szCs w:val="28"/>
          <w:rtl/>
        </w:rPr>
        <w:t>، كما تتميز الدراسة الحالية عن الدراسات السابقة في الشركة التي أُجريت الدراسة التطبيقية بها، فلم توجد أي دراسة تهتم بالتطبيق على شركة الهاشمية للخدمات التسويقية.</w:t>
      </w:r>
    </w:p>
    <w:p w14:paraId="4E3C8000" w14:textId="18DDA1BC" w:rsidR="002B0AD8" w:rsidRPr="002B0AD8" w:rsidRDefault="002B0AD8" w:rsidP="00294C63">
      <w:pPr>
        <w:pStyle w:val="1"/>
        <w:numPr>
          <w:ilvl w:val="0"/>
          <w:numId w:val="17"/>
        </w:numPr>
        <w:bidi/>
        <w:spacing w:before="0" w:after="0"/>
        <w:rPr>
          <w:rFonts w:ascii="Sakkal Majalla" w:hAnsi="Sakkal Majalla" w:cs="Sakkal Majalla"/>
          <w:b/>
          <w:bCs/>
          <w:color w:val="auto"/>
          <w:sz w:val="32"/>
          <w:szCs w:val="32"/>
        </w:rPr>
      </w:pPr>
      <w:bookmarkStart w:id="16" w:name="_Toc171873281"/>
      <w:r w:rsidRPr="002B0AD8">
        <w:rPr>
          <w:rFonts w:ascii="Sakkal Majalla" w:hAnsi="Sakkal Majalla" w:cs="Sakkal Majalla" w:hint="cs"/>
          <w:b/>
          <w:bCs/>
          <w:color w:val="auto"/>
          <w:sz w:val="32"/>
          <w:szCs w:val="32"/>
          <w:rtl/>
        </w:rPr>
        <w:t>المنطلقات النظرية للدراسة:</w:t>
      </w:r>
      <w:bookmarkEnd w:id="16"/>
    </w:p>
    <w:p w14:paraId="525BD973" w14:textId="15FA9B9F" w:rsidR="00A16FCE" w:rsidRPr="00A16FCE" w:rsidRDefault="00A16FCE" w:rsidP="00294C63">
      <w:pPr>
        <w:pStyle w:val="a6"/>
        <w:numPr>
          <w:ilvl w:val="0"/>
          <w:numId w:val="11"/>
        </w:numPr>
        <w:bidi/>
        <w:spacing w:after="0"/>
        <w:jc w:val="lowKashida"/>
        <w:rPr>
          <w:rFonts w:ascii="Sakkal Majalla" w:hAnsi="Sakkal Majalla" w:cs="Sakkal Majalla"/>
          <w:b/>
          <w:bCs/>
          <w:sz w:val="28"/>
          <w:szCs w:val="28"/>
          <w:u w:val="single"/>
          <w:rtl/>
          <w:lang w:bidi="ar-EG"/>
        </w:rPr>
      </w:pPr>
      <w:r w:rsidRPr="00A16FCE">
        <w:rPr>
          <w:rFonts w:ascii="Sakkal Majalla" w:hAnsi="Sakkal Majalla" w:cs="Sakkal Majalla" w:hint="cs"/>
          <w:b/>
          <w:bCs/>
          <w:sz w:val="28"/>
          <w:szCs w:val="28"/>
          <w:u w:val="single"/>
          <w:rtl/>
          <w:lang w:bidi="ar-EG"/>
        </w:rPr>
        <w:t>نظريات القيادة:</w:t>
      </w:r>
    </w:p>
    <w:p w14:paraId="2586C439" w14:textId="20D4BE0F" w:rsidR="002B0AD8" w:rsidRDefault="00B43B6A" w:rsidP="00294C63">
      <w:pPr>
        <w:bidi/>
        <w:ind w:left="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تم تقديم مجموعة من الدراسات والأبحاث والتوصل الى حقائق ونتائج عن ظاهرة القيادة والقادة، وعليه فإن اهم النظريات المهمة التي اهتمت بالقيادة وأوضحت اهم معالمها ما يلي:</w:t>
      </w:r>
      <w:r w:rsidR="00423BB3">
        <w:rPr>
          <w:rFonts w:ascii="Sakkal Majalla" w:hAnsi="Sakkal Majalla" w:cs="Sakkal Majalla" w:hint="cs"/>
          <w:sz w:val="28"/>
          <w:szCs w:val="28"/>
          <w:rtl/>
          <w:lang w:bidi="ar-EG"/>
        </w:rPr>
        <w:t xml:space="preserve"> </w:t>
      </w:r>
      <w:bookmarkStart w:id="17" w:name="_Hlk171778307"/>
      <w:r w:rsidR="00294C63">
        <w:rPr>
          <w:rFonts w:ascii="Sakkal Majalla" w:hAnsi="Sakkal Majalla" w:cs="Sakkal Majalla"/>
          <w:sz w:val="28"/>
          <w:szCs w:val="28"/>
          <w:rtl/>
          <w:lang w:bidi="ar-EG"/>
        </w:rPr>
        <w:br/>
      </w:r>
      <w:r w:rsidR="00423BB3">
        <w:rPr>
          <w:rFonts w:ascii="Sakkal Majalla" w:hAnsi="Sakkal Majalla" w:cs="Sakkal Majalla" w:hint="cs"/>
          <w:sz w:val="28"/>
          <w:szCs w:val="28"/>
          <w:rtl/>
          <w:lang w:bidi="ar-EG"/>
        </w:rPr>
        <w:t>(رزيق، يحياوي، 2018)</w:t>
      </w:r>
      <w:bookmarkEnd w:id="17"/>
    </w:p>
    <w:p w14:paraId="718816AC" w14:textId="1A23CE34" w:rsidR="00B43B6A" w:rsidRPr="00B43B6A" w:rsidRDefault="00855DED" w:rsidP="00F66523">
      <w:pPr>
        <w:bidi/>
        <w:ind w:left="720"/>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أولًا</w:t>
      </w:r>
      <w:r w:rsidR="00B43B6A" w:rsidRPr="00B43B6A">
        <w:rPr>
          <w:rFonts w:ascii="Sakkal Majalla" w:hAnsi="Sakkal Majalla" w:cs="Sakkal Majalla" w:hint="cs"/>
          <w:b/>
          <w:bCs/>
          <w:sz w:val="28"/>
          <w:szCs w:val="28"/>
          <w:rtl/>
          <w:lang w:bidi="ar-EG"/>
        </w:rPr>
        <w:t>: نظرية السمات:</w:t>
      </w:r>
    </w:p>
    <w:p w14:paraId="52C2E014" w14:textId="19B9177D" w:rsidR="009735C2" w:rsidRDefault="00774191" w:rsidP="00F66523">
      <w:pPr>
        <w:bidi/>
        <w:ind w:left="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تقوم هذه النظرية بتحديد السمات والصفات التي يتميز بها القائد سواء كانت سمات جسمانية أو عقلية أو شخصية أو اجتماعية، </w:t>
      </w:r>
      <w:r w:rsidR="007203CD">
        <w:rPr>
          <w:rFonts w:ascii="Sakkal Majalla" w:hAnsi="Sakkal Majalla" w:cs="Sakkal Majalla" w:hint="cs"/>
          <w:sz w:val="28"/>
          <w:szCs w:val="28"/>
          <w:rtl/>
          <w:lang w:bidi="ar-EG"/>
        </w:rPr>
        <w:t xml:space="preserve">وتبنى هذه النظرية على افتراض أساسي </w:t>
      </w:r>
      <w:r w:rsidR="00186798">
        <w:rPr>
          <w:rFonts w:ascii="Sakkal Majalla" w:hAnsi="Sakkal Majalla" w:cs="Sakkal Majalla" w:hint="cs"/>
          <w:sz w:val="28"/>
          <w:szCs w:val="28"/>
          <w:rtl/>
          <w:lang w:bidi="ar-EG"/>
        </w:rPr>
        <w:t xml:space="preserve">وهو ان القادة يتمتعون بصفات ومهارات خاصة </w:t>
      </w:r>
      <w:r w:rsidR="000A5057">
        <w:rPr>
          <w:rFonts w:ascii="Sakkal Majalla" w:hAnsi="Sakkal Majalla" w:cs="Sakkal Majalla" w:hint="cs"/>
          <w:sz w:val="28"/>
          <w:szCs w:val="28"/>
          <w:rtl/>
          <w:lang w:bidi="ar-EG"/>
        </w:rPr>
        <w:t xml:space="preserve">ويقومون بتطبيقها على الأفراد، كما ترتكز النظرية على ضرورة وجود تلك الصفات الخاصة في الفرد بحيث تجعله مؤهلًا للقيادة </w:t>
      </w:r>
      <w:r w:rsidR="0092366C">
        <w:rPr>
          <w:rFonts w:ascii="Sakkal Majalla" w:hAnsi="Sakkal Majalla" w:cs="Sakkal Majalla" w:hint="cs"/>
          <w:sz w:val="28"/>
          <w:szCs w:val="28"/>
          <w:rtl/>
          <w:lang w:bidi="ar-EG"/>
        </w:rPr>
        <w:t>ويمكن ان تكون تلك الصفات موروثة أو مكتسبة. (عطوي، 2021، ص81)</w:t>
      </w:r>
    </w:p>
    <w:p w14:paraId="535577D5" w14:textId="4C2C18DE" w:rsidR="00B43B6A" w:rsidRPr="00423BB3" w:rsidRDefault="00B43B6A" w:rsidP="00F66523">
      <w:pPr>
        <w:bidi/>
        <w:ind w:left="720"/>
        <w:jc w:val="lowKashida"/>
        <w:rPr>
          <w:rFonts w:ascii="Sakkal Majalla" w:hAnsi="Sakkal Majalla" w:cs="Sakkal Majalla"/>
          <w:b/>
          <w:bCs/>
          <w:sz w:val="28"/>
          <w:szCs w:val="28"/>
          <w:rtl/>
          <w:lang w:bidi="ar-EG"/>
        </w:rPr>
      </w:pPr>
      <w:r w:rsidRPr="00423BB3">
        <w:rPr>
          <w:rFonts w:ascii="Sakkal Majalla" w:hAnsi="Sakkal Majalla" w:cs="Sakkal Majalla" w:hint="cs"/>
          <w:b/>
          <w:bCs/>
          <w:sz w:val="28"/>
          <w:szCs w:val="28"/>
          <w:rtl/>
          <w:lang w:bidi="ar-EG"/>
        </w:rPr>
        <w:t>ثالثا: النظرية السلوكية:</w:t>
      </w:r>
    </w:p>
    <w:p w14:paraId="0B1ECC1D" w14:textId="7FD62472" w:rsidR="00B43B6A" w:rsidRDefault="00423BB3" w:rsidP="00F66523">
      <w:pPr>
        <w:bidi/>
        <w:ind w:left="720"/>
        <w:jc w:val="lowKashida"/>
        <w:rPr>
          <w:rFonts w:ascii="Sakkal Majalla" w:hAnsi="Sakkal Majalla" w:cs="Sakkal Majalla"/>
          <w:sz w:val="28"/>
          <w:szCs w:val="28"/>
          <w:rtl/>
          <w:lang w:bidi="ar-EG"/>
        </w:rPr>
      </w:pPr>
      <w:r w:rsidRPr="00423BB3">
        <w:rPr>
          <w:rFonts w:ascii="Sakkal Majalla" w:hAnsi="Sakkal Majalla" w:cs="Sakkal Majalla" w:hint="cs"/>
          <w:sz w:val="28"/>
          <w:szCs w:val="28"/>
          <w:rtl/>
          <w:lang w:bidi="ar-EG"/>
        </w:rPr>
        <w:t>من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بين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مسلمات</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هذه</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النظرية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هي</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أن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القادة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لا</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يولدون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وإنما</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يصنعون،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وأن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القيادة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الناجحة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مبنية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على</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سلوك</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معروف</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يمكن</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تعلمه،</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وبدأت</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هذه</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المرحلة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في</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أبحاث</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القيادة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أثناء</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الحرب</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العالمية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الثانية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حيث</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تم</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التركيز</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على</w:t>
      </w:r>
      <w:r>
        <w:rPr>
          <w:rFonts w:ascii="Sakkal Majalla" w:hAnsi="Sakkal Majalla" w:cs="Sakkal Majalla" w:hint="cs"/>
          <w:sz w:val="28"/>
          <w:szCs w:val="28"/>
          <w:rtl/>
          <w:lang w:bidi="ar-EG"/>
        </w:rPr>
        <w:t xml:space="preserve"> </w:t>
      </w:r>
      <w:r w:rsidRPr="00423BB3">
        <w:rPr>
          <w:rFonts w:ascii="Sakkal Majalla" w:hAnsi="Sakkal Majalla" w:cs="Sakkal Majalla" w:hint="cs"/>
          <w:sz w:val="28"/>
          <w:szCs w:val="28"/>
          <w:rtl/>
          <w:lang w:bidi="ar-EG"/>
        </w:rPr>
        <w:t>تطوير</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القادة</w:t>
      </w:r>
      <w:r w:rsidRPr="00423BB3">
        <w:rPr>
          <w:rFonts w:ascii="Sakkal Majalla" w:hAnsi="Sakkal Majalla" w:cs="Sakkal Majalla"/>
          <w:sz w:val="28"/>
          <w:szCs w:val="28"/>
          <w:rtl/>
          <w:lang w:bidi="ar-EG"/>
        </w:rPr>
        <w:t xml:space="preserve"> </w:t>
      </w:r>
      <w:r w:rsidRPr="00423BB3">
        <w:rPr>
          <w:rFonts w:ascii="Sakkal Majalla" w:hAnsi="Sakkal Majalla" w:cs="Sakkal Majalla" w:hint="cs"/>
          <w:sz w:val="28"/>
          <w:szCs w:val="28"/>
          <w:rtl/>
          <w:lang w:bidi="ar-EG"/>
        </w:rPr>
        <w:t>العسكريين</w:t>
      </w:r>
      <w:r>
        <w:rPr>
          <w:rFonts w:ascii="Sakkal Majalla" w:hAnsi="Sakkal Majalla" w:cs="Sakkal Majalla" w:hint="cs"/>
          <w:sz w:val="28"/>
          <w:szCs w:val="28"/>
          <w:rtl/>
          <w:lang w:bidi="ar-EG"/>
        </w:rPr>
        <w:t>.</w:t>
      </w:r>
    </w:p>
    <w:p w14:paraId="3DC71CAA" w14:textId="6F233D2C" w:rsidR="00423BB3" w:rsidRPr="00423BB3" w:rsidRDefault="00423BB3" w:rsidP="00F66523">
      <w:pPr>
        <w:bidi/>
        <w:ind w:left="720"/>
        <w:jc w:val="lowKashida"/>
        <w:rPr>
          <w:rFonts w:ascii="Sakkal Majalla" w:hAnsi="Sakkal Majalla" w:cs="Sakkal Majalla"/>
          <w:b/>
          <w:bCs/>
          <w:sz w:val="28"/>
          <w:szCs w:val="28"/>
          <w:rtl/>
          <w:lang w:bidi="ar-EG"/>
        </w:rPr>
      </w:pPr>
      <w:r w:rsidRPr="00423BB3">
        <w:rPr>
          <w:rFonts w:ascii="Sakkal Majalla" w:hAnsi="Sakkal Majalla" w:cs="Sakkal Majalla" w:hint="cs"/>
          <w:b/>
          <w:bCs/>
          <w:sz w:val="28"/>
          <w:szCs w:val="28"/>
          <w:rtl/>
          <w:lang w:bidi="ar-EG"/>
        </w:rPr>
        <w:t xml:space="preserve">رابعا: النظرية الموقفية: </w:t>
      </w:r>
    </w:p>
    <w:p w14:paraId="2AD038A9" w14:textId="2306594C" w:rsidR="004B7A16" w:rsidRDefault="00F4438F" w:rsidP="00F66523">
      <w:pPr>
        <w:bidi/>
        <w:ind w:left="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تقوم هذه النظرية على أن المهارات التي يتمتع بها القائد </w:t>
      </w:r>
      <w:r w:rsidR="00F17186">
        <w:rPr>
          <w:rFonts w:ascii="Sakkal Majalla" w:hAnsi="Sakkal Majalla" w:cs="Sakkal Majalla" w:hint="cs"/>
          <w:sz w:val="28"/>
          <w:szCs w:val="28"/>
          <w:rtl/>
          <w:lang w:bidi="ar-EG"/>
        </w:rPr>
        <w:t xml:space="preserve">تصلح لقيادة مرحلة ما أي أن القائد الفعال يقوم بتشكيل نفسه وفقًا لصفات وقدرات وطاقات من أمامه </w:t>
      </w:r>
      <w:r w:rsidR="00602D3C">
        <w:rPr>
          <w:rFonts w:ascii="Sakkal Majalla" w:hAnsi="Sakkal Majalla" w:cs="Sakkal Majalla" w:hint="cs"/>
          <w:sz w:val="28"/>
          <w:szCs w:val="28"/>
          <w:rtl/>
          <w:lang w:bidi="ar-EG"/>
        </w:rPr>
        <w:t>وعلى ذلك يتمكن القائد الفعال من توجيه تلك الطاقات والقدرات نحول الهدف</w:t>
      </w:r>
      <w:r w:rsidR="00AD2B9A">
        <w:rPr>
          <w:rFonts w:ascii="Sakkal Majalla" w:hAnsi="Sakkal Majalla" w:cs="Sakkal Majalla" w:hint="cs"/>
          <w:sz w:val="28"/>
          <w:szCs w:val="28"/>
          <w:rtl/>
          <w:lang w:bidi="ar-EG"/>
        </w:rPr>
        <w:t xml:space="preserve">، وترتكز النظرية على أن الفرد العادي يمكن أن يصبح قائدًا عند تعرضه لموقف أو أزمة </w:t>
      </w:r>
      <w:r w:rsidR="00AC7FC4">
        <w:rPr>
          <w:rFonts w:ascii="Sakkal Majalla" w:hAnsi="Sakkal Majalla" w:cs="Sakkal Majalla" w:hint="cs"/>
          <w:sz w:val="28"/>
          <w:szCs w:val="28"/>
          <w:rtl/>
          <w:lang w:bidi="ar-EG"/>
        </w:rPr>
        <w:t xml:space="preserve">يتمكن من التعامل معها وتوفير حلول مقبولة وليس من الضرورة أن تكون تلك الأشخاص </w:t>
      </w:r>
      <w:r w:rsidR="00152A26">
        <w:rPr>
          <w:rFonts w:ascii="Sakkal Majalla" w:hAnsi="Sakkal Majalla" w:cs="Sakkal Majalla" w:hint="cs"/>
          <w:sz w:val="28"/>
          <w:szCs w:val="28"/>
          <w:rtl/>
          <w:lang w:bidi="ar-EG"/>
        </w:rPr>
        <w:t>استثنائيين في قدراتهم. (العساف، 2019، ص6)</w:t>
      </w:r>
      <w:r w:rsidR="00AD2B9A">
        <w:rPr>
          <w:rFonts w:ascii="Sakkal Majalla" w:hAnsi="Sakkal Majalla" w:cs="Sakkal Majalla" w:hint="cs"/>
          <w:sz w:val="28"/>
          <w:szCs w:val="28"/>
          <w:rtl/>
          <w:lang w:bidi="ar-EG"/>
        </w:rPr>
        <w:t xml:space="preserve"> </w:t>
      </w:r>
      <w:r w:rsidR="00602D3C">
        <w:rPr>
          <w:rFonts w:ascii="Sakkal Majalla" w:hAnsi="Sakkal Majalla" w:cs="Sakkal Majalla" w:hint="cs"/>
          <w:sz w:val="28"/>
          <w:szCs w:val="28"/>
          <w:rtl/>
          <w:lang w:bidi="ar-EG"/>
        </w:rPr>
        <w:t xml:space="preserve"> </w:t>
      </w:r>
    </w:p>
    <w:p w14:paraId="15D16824" w14:textId="2F8D2653" w:rsidR="00423BB3" w:rsidRDefault="00423BB3" w:rsidP="00F66523">
      <w:pPr>
        <w:bidi/>
        <w:ind w:left="720"/>
        <w:jc w:val="lowKashida"/>
        <w:rPr>
          <w:rFonts w:ascii="Sakkal Majalla" w:hAnsi="Sakkal Majalla" w:cs="Sakkal Majalla"/>
          <w:b/>
          <w:bCs/>
          <w:sz w:val="28"/>
          <w:szCs w:val="28"/>
          <w:rtl/>
          <w:lang w:bidi="ar-EG"/>
        </w:rPr>
      </w:pPr>
      <w:r w:rsidRPr="00423BB3">
        <w:rPr>
          <w:rFonts w:ascii="Sakkal Majalla" w:hAnsi="Sakkal Majalla" w:cs="Sakkal Majalla" w:hint="cs"/>
          <w:b/>
          <w:bCs/>
          <w:sz w:val="28"/>
          <w:szCs w:val="28"/>
          <w:rtl/>
          <w:lang w:bidi="ar-EG"/>
        </w:rPr>
        <w:t>خامسا: نظرية المسار والهدف:</w:t>
      </w:r>
    </w:p>
    <w:p w14:paraId="5503FA8B" w14:textId="79A6778E" w:rsidR="002E0357" w:rsidRPr="002E0357" w:rsidRDefault="00EA779A" w:rsidP="00F66523">
      <w:pPr>
        <w:bidi/>
        <w:ind w:left="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ترتكز هذه النظرية على مدى قدرة القائد في التأثير على الأفراد الذين يرأسهم وذلك من خلال التمييز بين أهداف المنظمة والأهداف الشخصية، ومساعدتهم على تحقيق تلك </w:t>
      </w:r>
      <w:r w:rsidR="00A01C6C">
        <w:rPr>
          <w:rFonts w:ascii="Sakkal Majalla" w:hAnsi="Sakkal Majalla" w:cs="Sakkal Majalla" w:hint="cs"/>
          <w:sz w:val="28"/>
          <w:szCs w:val="28"/>
          <w:rtl/>
          <w:lang w:bidi="ar-EG"/>
        </w:rPr>
        <w:t>الأهداف من خلال توضيح الطر</w:t>
      </w:r>
      <w:r w:rsidR="00F85420">
        <w:rPr>
          <w:rFonts w:ascii="Sakkal Majalla" w:hAnsi="Sakkal Majalla" w:cs="Sakkal Majalla" w:hint="cs"/>
          <w:sz w:val="28"/>
          <w:szCs w:val="28"/>
          <w:rtl/>
          <w:lang w:bidi="ar-EG"/>
        </w:rPr>
        <w:t xml:space="preserve">يق لتحقيق تلك الأهداف </w:t>
      </w:r>
      <w:r w:rsidR="00A01C6C">
        <w:rPr>
          <w:rFonts w:ascii="Sakkal Majalla" w:hAnsi="Sakkal Majalla" w:cs="Sakkal Majalla" w:hint="cs"/>
          <w:sz w:val="28"/>
          <w:szCs w:val="28"/>
          <w:rtl/>
          <w:lang w:bidi="ar-EG"/>
        </w:rPr>
        <w:t xml:space="preserve">وتحديد الأساليب المؤدية لها إلى جانب عنصر </w:t>
      </w:r>
      <w:r>
        <w:rPr>
          <w:rFonts w:ascii="Sakkal Majalla" w:hAnsi="Sakkal Majalla" w:cs="Sakkal Majalla" w:hint="cs"/>
          <w:sz w:val="28"/>
          <w:szCs w:val="28"/>
          <w:rtl/>
          <w:lang w:bidi="ar-EG"/>
        </w:rPr>
        <w:t xml:space="preserve">التحفيز والتشجيع، </w:t>
      </w:r>
      <w:r w:rsidR="001C5F40">
        <w:rPr>
          <w:rFonts w:ascii="Sakkal Majalla" w:hAnsi="Sakkal Majalla" w:cs="Sakkal Majalla" w:hint="cs"/>
          <w:sz w:val="28"/>
          <w:szCs w:val="28"/>
          <w:rtl/>
          <w:lang w:bidi="ar-EG"/>
        </w:rPr>
        <w:t xml:space="preserve">ومن هنا فقد وضعت النظرية أربعة أنماط للقيادة وهي: النمط الموجه، النمط السائد، النمط المشارك، نمط </w:t>
      </w:r>
      <w:r w:rsidR="003B3155">
        <w:rPr>
          <w:rFonts w:ascii="Sakkal Majalla" w:hAnsi="Sakkal Majalla" w:cs="Sakkal Majalla" w:hint="cs"/>
          <w:sz w:val="28"/>
          <w:szCs w:val="28"/>
          <w:rtl/>
          <w:lang w:bidi="ar-EG"/>
        </w:rPr>
        <w:t xml:space="preserve">الإنجاز. </w:t>
      </w:r>
      <w:r w:rsidR="003B3155">
        <w:rPr>
          <w:rFonts w:ascii="Sakkal Majalla" w:hAnsi="Sakkal Majalla" w:cs="Sakkal Majalla"/>
          <w:sz w:val="28"/>
          <w:szCs w:val="28"/>
          <w:rtl/>
          <w:lang w:bidi="ar-EG"/>
        </w:rPr>
        <w:t>(</w:t>
      </w:r>
      <w:r w:rsidR="00136C19">
        <w:rPr>
          <w:rFonts w:ascii="Sakkal Majalla" w:hAnsi="Sakkal Majalla" w:cs="Sakkal Majalla" w:hint="cs"/>
          <w:sz w:val="28"/>
          <w:szCs w:val="28"/>
          <w:rtl/>
          <w:lang w:bidi="ar-EG"/>
        </w:rPr>
        <w:t>القحطاني، 2019، ص8)</w:t>
      </w:r>
    </w:p>
    <w:p w14:paraId="60BBF076" w14:textId="5E2C14EA" w:rsidR="00A16FCE" w:rsidRPr="002E0357" w:rsidRDefault="00A16FCE" w:rsidP="00F66523">
      <w:pPr>
        <w:pStyle w:val="a6"/>
        <w:numPr>
          <w:ilvl w:val="0"/>
          <w:numId w:val="11"/>
        </w:numPr>
        <w:bidi/>
        <w:jc w:val="lowKashida"/>
        <w:rPr>
          <w:rFonts w:ascii="Sakkal Majalla" w:hAnsi="Sakkal Majalla" w:cs="Sakkal Majalla"/>
          <w:b/>
          <w:bCs/>
          <w:sz w:val="28"/>
          <w:szCs w:val="28"/>
          <w:u w:val="single"/>
          <w:lang w:bidi="ar-EG"/>
        </w:rPr>
      </w:pPr>
      <w:r w:rsidRPr="002E0357">
        <w:rPr>
          <w:rFonts w:ascii="Sakkal Majalla" w:hAnsi="Sakkal Majalla" w:cs="Sakkal Majalla" w:hint="cs"/>
          <w:b/>
          <w:bCs/>
          <w:sz w:val="28"/>
          <w:szCs w:val="28"/>
          <w:u w:val="single"/>
          <w:rtl/>
          <w:lang w:bidi="ar-EG"/>
        </w:rPr>
        <w:lastRenderedPageBreak/>
        <w:t>نظريات حل الصراع:</w:t>
      </w:r>
    </w:p>
    <w:p w14:paraId="54312DCC" w14:textId="525D1E63" w:rsidR="00A16FCE" w:rsidRDefault="00A16FCE" w:rsidP="00F66523">
      <w:pPr>
        <w:pStyle w:val="a6"/>
        <w:bidi/>
        <w:ind w:left="48"/>
        <w:jc w:val="lowKashida"/>
        <w:rPr>
          <w:rFonts w:ascii="Sakkal Majalla" w:hAnsi="Sakkal Majalla" w:cs="Sakkal Majalla"/>
          <w:sz w:val="28"/>
          <w:szCs w:val="28"/>
          <w:rtl/>
          <w:lang w:bidi="ar-EG"/>
        </w:rPr>
      </w:pPr>
      <w:r w:rsidRPr="00A16FCE">
        <w:rPr>
          <w:rFonts w:ascii="Sakkal Majalla" w:hAnsi="Sakkal Majalla" w:cs="Sakkal Majalla" w:hint="cs"/>
          <w:sz w:val="28"/>
          <w:szCs w:val="28"/>
          <w:rtl/>
          <w:lang w:bidi="ar-EG"/>
        </w:rPr>
        <w:t>نشأ</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حقل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إدارة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باعتباره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حقل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دراسة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مستقل،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له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دوائر</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متخصصة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في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الجامعات،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ومراكز</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أبحاث،</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ودورياته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العلمية،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ومصطلحاته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ونظرياته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ومناهجه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الخاصة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في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خمسينيات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القرن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العشرين،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ولكن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توسع</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هذا</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الحقل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بقي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محدوداً</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نسبيا</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وبقيت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دراسة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خصوصا</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في</w:t>
      </w:r>
      <w:r>
        <w:rPr>
          <w:rFonts w:ascii="Sakkal Majalla" w:hAnsi="Sakkal Majalla" w:cs="Sakkal Majalla" w:hint="cs"/>
          <w:sz w:val="28"/>
          <w:szCs w:val="28"/>
          <w:rtl/>
          <w:lang w:bidi="ar-EG"/>
        </w:rPr>
        <w:t xml:space="preserve"> </w:t>
      </w:r>
      <w:r w:rsidRPr="00A16FCE">
        <w:rPr>
          <w:rFonts w:ascii="Sakkal Majalla" w:hAnsi="Sakkal Majalla" w:cs="Sakkal Majalla" w:hint="cs"/>
          <w:sz w:val="28"/>
          <w:szCs w:val="28"/>
          <w:rtl/>
          <w:lang w:bidi="ar-EG"/>
        </w:rPr>
        <w:t>المستويات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الدولية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أكثر</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تركزا</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في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حقول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مثل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العلاقات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الدولية</w:t>
      </w:r>
      <w:r>
        <w:rPr>
          <w:rFonts w:ascii="Sakkal Majalla" w:hAnsi="Sakkal Majalla" w:cs="Sakkal Majalla" w:hint="cs"/>
          <w:sz w:val="28"/>
          <w:szCs w:val="28"/>
          <w:rtl/>
          <w:lang w:bidi="ar-EG"/>
        </w:rPr>
        <w:t xml:space="preserve"> </w:t>
      </w:r>
      <w:r w:rsidRPr="00A16FCE">
        <w:rPr>
          <w:rFonts w:ascii="Sakkal Majalla" w:hAnsi="Sakkal Majalla" w:cs="Sakkal Majalla" w:hint="cs"/>
          <w:sz w:val="28"/>
          <w:szCs w:val="28"/>
          <w:rtl/>
          <w:lang w:bidi="ar-EG"/>
        </w:rPr>
        <w:t>حتى</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نهاية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الحرب</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الباردة</w:t>
      </w:r>
      <w:r>
        <w:rPr>
          <w:rFonts w:ascii="Sakkal Majalla" w:hAnsi="Sakkal Majalla" w:cs="Sakkal Majalla" w:hint="cs"/>
          <w:sz w:val="28"/>
          <w:szCs w:val="28"/>
          <w:rtl/>
          <w:lang w:bidi="ar-EG"/>
        </w:rPr>
        <w:t>. (عزم، 2012)</w:t>
      </w:r>
    </w:p>
    <w:p w14:paraId="6C58F8BF" w14:textId="19D2CCEC" w:rsidR="00A16FCE" w:rsidRDefault="00A16FCE" w:rsidP="00F66523">
      <w:pPr>
        <w:pStyle w:val="a6"/>
        <w:bidi/>
        <w:ind w:left="48"/>
        <w:jc w:val="lowKashida"/>
        <w:rPr>
          <w:rFonts w:ascii="Sakkal Majalla" w:hAnsi="Sakkal Majalla" w:cs="Sakkal Majalla"/>
          <w:sz w:val="28"/>
          <w:szCs w:val="28"/>
          <w:rtl/>
          <w:lang w:bidi="ar-EG"/>
        </w:rPr>
      </w:pPr>
      <w:r w:rsidRPr="00A16FCE">
        <w:rPr>
          <w:rFonts w:ascii="Sakkal Majalla" w:hAnsi="Sakkal Majalla" w:cs="Sakkal Majalla" w:hint="cs"/>
          <w:sz w:val="28"/>
          <w:szCs w:val="28"/>
          <w:rtl/>
          <w:lang w:bidi="ar-EG"/>
        </w:rPr>
        <w:t>كانت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النظريات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التي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تتعامل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مع</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تنقسم</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إلى</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نوعين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رئيسيين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النظريات،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الأول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هو:</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نظريات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إدارة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w:t>
      </w:r>
      <w:r w:rsidRPr="00A16FCE">
        <w:rPr>
          <w:rFonts w:ascii="Sakkal Majalla" w:hAnsi="Sakkal Majalla" w:cs="Sakkal Majalla"/>
          <w:sz w:val="28"/>
          <w:szCs w:val="28"/>
          <w:rtl/>
          <w:lang w:bidi="ar-EG"/>
        </w:rPr>
        <w:t xml:space="preserve"> (</w:t>
      </w:r>
      <w:r w:rsidRPr="00A16FCE">
        <w:rPr>
          <w:rFonts w:ascii="Sakkal Majalla" w:hAnsi="Sakkal Majalla" w:cs="Sakkal Majalla"/>
          <w:sz w:val="28"/>
          <w:szCs w:val="28"/>
          <w:lang w:bidi="ar-EG"/>
        </w:rPr>
        <w:t>conflict management</w:t>
      </w:r>
      <w:r w:rsidRPr="00A16FCE">
        <w:rPr>
          <w:rFonts w:ascii="Sakkal Majalla" w:hAnsi="Sakkal Majalla" w:cs="Sakkal Majalla"/>
          <w:sz w:val="28"/>
          <w:szCs w:val="28"/>
          <w:rtl/>
          <w:lang w:bidi="ar-EG"/>
        </w:rPr>
        <w:t>)</w:t>
      </w:r>
      <w:r w:rsidRPr="00A16FCE">
        <w:rPr>
          <w:rFonts w:ascii="Sakkal Majalla" w:hAnsi="Sakkal Majalla" w:cs="Sakkal Majalla" w:hint="cs"/>
          <w:sz w:val="28"/>
          <w:szCs w:val="28"/>
          <w:rtl/>
          <w:lang w:bidi="ar-EG"/>
        </w:rPr>
        <w:t>،</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والثاني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هو</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نظريات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حل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w:t>
      </w:r>
      <w:r w:rsidRPr="00A16FCE">
        <w:rPr>
          <w:rFonts w:ascii="Sakkal Majalla" w:hAnsi="Sakkal Majalla" w:cs="Sakkal Majalla"/>
          <w:sz w:val="28"/>
          <w:szCs w:val="28"/>
          <w:rtl/>
          <w:lang w:bidi="ar-EG"/>
        </w:rPr>
        <w:t xml:space="preserve"> (</w:t>
      </w:r>
      <w:r w:rsidRPr="00A16FCE">
        <w:rPr>
          <w:rFonts w:ascii="Sakkal Majalla" w:hAnsi="Sakkal Majalla" w:cs="Sakkal Majalla"/>
          <w:sz w:val="28"/>
          <w:szCs w:val="28"/>
          <w:lang w:bidi="ar-EG"/>
        </w:rPr>
        <w:t>conflict resolution</w:t>
      </w:r>
      <w:r w:rsidRPr="00A16FCE">
        <w:rPr>
          <w:rFonts w:ascii="Sakkal Majalla" w:hAnsi="Sakkal Majalla" w:cs="Sakkal Majalla"/>
          <w:sz w:val="28"/>
          <w:szCs w:val="28"/>
          <w:rtl/>
          <w:lang w:bidi="ar-EG"/>
        </w:rPr>
        <w:t>)</w:t>
      </w:r>
      <w:r w:rsidRPr="00A16FCE">
        <w:rPr>
          <w:rFonts w:ascii="Sakkal Majalla" w:hAnsi="Sakkal Majalla" w:cs="Sakkal Majalla" w:hint="cs"/>
          <w:sz w:val="28"/>
          <w:szCs w:val="28"/>
          <w:rtl/>
          <w:lang w:bidi="ar-EG"/>
        </w:rPr>
        <w:t>،</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وقد</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أصبح</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بالإمكان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الآن،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وبفعل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مراجعات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وقراءات</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فيما</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يمكن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لهاتين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المدرستين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أن</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تقدمانه</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في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التعامل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مع</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الظاهرة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الصراعية،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إضافة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مدرسة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جديدة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هي</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مدرسة</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تحويل</w:t>
      </w:r>
      <w:r w:rsidRPr="00A16FCE">
        <w:rPr>
          <w:rFonts w:ascii="Sakkal Majalla" w:hAnsi="Sakkal Majalla" w:cs="Sakkal Majalla"/>
          <w:sz w:val="28"/>
          <w:szCs w:val="28"/>
          <w:rtl/>
          <w:lang w:bidi="ar-EG"/>
        </w:rPr>
        <w:t xml:space="preserve"> </w:t>
      </w:r>
      <w:r w:rsidRPr="00A16FCE">
        <w:rPr>
          <w:rFonts w:ascii="Sakkal Majalla" w:hAnsi="Sakkal Majalla" w:cs="Sakkal Majalla" w:hint="cs"/>
          <w:sz w:val="28"/>
          <w:szCs w:val="28"/>
          <w:rtl/>
          <w:lang w:bidi="ar-EG"/>
        </w:rPr>
        <w:t>الصراع</w:t>
      </w:r>
      <w:r w:rsidRPr="00A16FCE">
        <w:rPr>
          <w:rFonts w:ascii="Sakkal Majalla" w:hAnsi="Sakkal Majalla" w:cs="Sakkal Majalla"/>
          <w:sz w:val="28"/>
          <w:szCs w:val="28"/>
          <w:rtl/>
          <w:lang w:bidi="ar-EG"/>
        </w:rPr>
        <w:t xml:space="preserve"> (</w:t>
      </w:r>
      <w:r w:rsidRPr="00A16FCE">
        <w:rPr>
          <w:rFonts w:ascii="Sakkal Majalla" w:hAnsi="Sakkal Majalla" w:cs="Sakkal Majalla"/>
          <w:sz w:val="28"/>
          <w:szCs w:val="28"/>
          <w:lang w:bidi="ar-EG"/>
        </w:rPr>
        <w:t>conflict transformation</w:t>
      </w:r>
      <w:r w:rsidRPr="00A16FCE">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A16FCE">
        <w:rPr>
          <w:rFonts w:ascii="Sakkal Majalla" w:hAnsi="Sakkal Majalla" w:cs="Sakkal Majalla" w:hint="cs"/>
          <w:sz w:val="28"/>
          <w:szCs w:val="28"/>
          <w:rtl/>
          <w:lang w:bidi="ar-EG"/>
        </w:rPr>
        <w:t xml:space="preserve"> (عزم، 2012)</w:t>
      </w:r>
    </w:p>
    <w:p w14:paraId="3214A77C" w14:textId="0368C5A9" w:rsidR="00AD05CE" w:rsidRPr="00FE78B8" w:rsidRDefault="00AD05CE" w:rsidP="00F66523">
      <w:pPr>
        <w:bidi/>
        <w:jc w:val="lowKashida"/>
        <w:rPr>
          <w:rFonts w:ascii="Sakkal Majalla" w:hAnsi="Sakkal Majalla" w:cs="Sakkal Majalla"/>
          <w:sz w:val="28"/>
          <w:szCs w:val="28"/>
          <w:rtl/>
          <w:lang w:bidi="ar-EG"/>
        </w:rPr>
      </w:pPr>
      <w:r w:rsidRPr="00FE78B8">
        <w:rPr>
          <w:rFonts w:ascii="Sakkal Majalla" w:hAnsi="Sakkal Majalla" w:cs="Sakkal Majalla" w:hint="cs"/>
          <w:sz w:val="28"/>
          <w:szCs w:val="28"/>
          <w:rtl/>
          <w:lang w:bidi="ar-EG"/>
        </w:rPr>
        <w:t>ولقد تعددت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وتطورت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وجهات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نظر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منظري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الإدارة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بتطور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علم</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الإدارة،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ويمكن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توضيح</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آراء</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النظريات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الإدارية حول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التنظيمي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كما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يلي: (رزيق، يحياوي، 2018)</w:t>
      </w:r>
    </w:p>
    <w:p w14:paraId="3DA2AA56" w14:textId="7F0F6500" w:rsidR="00AD05CE" w:rsidRPr="00FE78B8" w:rsidRDefault="00AD05CE" w:rsidP="00F66523">
      <w:pPr>
        <w:bidi/>
        <w:jc w:val="lowKashida"/>
        <w:rPr>
          <w:rFonts w:ascii="Sakkal Majalla" w:hAnsi="Sakkal Majalla" w:cs="Sakkal Majalla"/>
          <w:sz w:val="28"/>
          <w:szCs w:val="28"/>
          <w:rtl/>
          <w:lang w:bidi="ar-EG"/>
        </w:rPr>
      </w:pPr>
      <w:r w:rsidRPr="00FE78B8">
        <w:rPr>
          <w:rFonts w:ascii="Sakkal Majalla" w:hAnsi="Sakkal Majalla" w:cs="Sakkal Majalla" w:hint="cs"/>
          <w:b/>
          <w:bCs/>
          <w:sz w:val="28"/>
          <w:szCs w:val="28"/>
          <w:rtl/>
          <w:lang w:bidi="ar-EG"/>
        </w:rPr>
        <w:t>أولا:</w:t>
      </w:r>
      <w:r w:rsidRPr="00FE78B8">
        <w:rPr>
          <w:rFonts w:ascii="Sakkal Majalla" w:hAnsi="Sakkal Majalla" w:cs="Sakkal Majalla" w:hint="cs"/>
          <w:sz w:val="28"/>
          <w:szCs w:val="28"/>
          <w:rtl/>
          <w:lang w:bidi="ar-EG"/>
        </w:rPr>
        <w:t xml:space="preserve"> </w:t>
      </w:r>
      <w:r w:rsidRPr="00FE78B8">
        <w:rPr>
          <w:rFonts w:ascii="Sakkal Majalla" w:hAnsi="Sakkal Majalla" w:cs="Sakkal Majalla" w:hint="cs"/>
          <w:b/>
          <w:bCs/>
          <w:sz w:val="28"/>
          <w:szCs w:val="28"/>
          <w:rtl/>
          <w:lang w:bidi="ar-EG"/>
        </w:rPr>
        <w:t>نظرية</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الإدارة</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التقليدية</w:t>
      </w:r>
      <w:r w:rsidRPr="00FE78B8">
        <w:rPr>
          <w:rFonts w:ascii="Sakkal Majalla" w:hAnsi="Sakkal Majalla" w:cs="Sakkal Majalla"/>
          <w:b/>
          <w:bCs/>
          <w:sz w:val="28"/>
          <w:szCs w:val="28"/>
          <w:rtl/>
          <w:lang w:bidi="ar-EG"/>
        </w:rPr>
        <w:t>:</w:t>
      </w:r>
      <w:r w:rsidRPr="00FE78B8">
        <w:rPr>
          <w:rFonts w:ascii="Sakkal Majalla" w:hAnsi="Sakkal Majalla" w:cs="Sakkal Majalla"/>
          <w:sz w:val="28"/>
          <w:szCs w:val="28"/>
          <w:rtl/>
          <w:lang w:bidi="ar-EG"/>
        </w:rPr>
        <w:t xml:space="preserve"> </w:t>
      </w:r>
      <w:r w:rsidR="006740DB" w:rsidRPr="00FE78B8">
        <w:rPr>
          <w:rFonts w:ascii="Sakkal Majalla" w:hAnsi="Sakkal Majalla" w:cs="Sakkal Majalla" w:hint="cs"/>
          <w:sz w:val="28"/>
          <w:szCs w:val="28"/>
          <w:rtl/>
          <w:lang w:bidi="ar-EG"/>
        </w:rPr>
        <w:t xml:space="preserve">ترتكز هذه النظرية على افتراض أن الصراع التنظيمي </w:t>
      </w:r>
      <w:r w:rsidR="00207B16" w:rsidRPr="00FE78B8">
        <w:rPr>
          <w:rFonts w:ascii="Sakkal Majalla" w:hAnsi="Sakkal Majalla" w:cs="Sakkal Majalla" w:hint="cs"/>
          <w:sz w:val="28"/>
          <w:szCs w:val="28"/>
          <w:rtl/>
          <w:lang w:bidi="ar-EG"/>
        </w:rPr>
        <w:t xml:space="preserve">ما هو إلا حالة فشل تمر بها المنظمة لذا يجب القضاء عليه، حيث تنظر للصراع التنظيمي نظرة سلبية من منطلق استراتيجية الربح والخسارة </w:t>
      </w:r>
      <w:r w:rsidR="00C53310" w:rsidRPr="00FE78B8">
        <w:rPr>
          <w:rFonts w:ascii="Sakkal Majalla" w:hAnsi="Sakkal Majalla" w:cs="Sakkal Majalla" w:hint="cs"/>
          <w:sz w:val="28"/>
          <w:szCs w:val="28"/>
          <w:rtl/>
          <w:lang w:bidi="ar-EG"/>
        </w:rPr>
        <w:t>كما تعتبر أن الصراع التنظيمي يعبر عن العنف والعدوانية داخل المنظمة ودليل على انهيارها. (قطيشات، 2014، ص69)</w:t>
      </w:r>
    </w:p>
    <w:p w14:paraId="5B5E17B9" w14:textId="606311AC" w:rsidR="00AD05CE" w:rsidRPr="00FE78B8" w:rsidRDefault="00AD05CE" w:rsidP="00F66523">
      <w:pPr>
        <w:bidi/>
        <w:jc w:val="lowKashida"/>
        <w:rPr>
          <w:rFonts w:ascii="Sakkal Majalla" w:hAnsi="Sakkal Majalla" w:cs="Sakkal Majalla"/>
          <w:sz w:val="28"/>
          <w:szCs w:val="28"/>
          <w:rtl/>
          <w:lang w:bidi="ar-EG"/>
        </w:rPr>
      </w:pPr>
      <w:r w:rsidRPr="00FE78B8">
        <w:rPr>
          <w:rFonts w:ascii="Sakkal Majalla" w:hAnsi="Sakkal Majalla" w:cs="Sakkal Majalla" w:hint="cs"/>
          <w:b/>
          <w:bCs/>
          <w:sz w:val="28"/>
          <w:szCs w:val="28"/>
          <w:rtl/>
          <w:lang w:bidi="ar-EG"/>
        </w:rPr>
        <w:t>ثانيا: النظرية</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السلوكية</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في</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الإدارة: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ترى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هذه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النظرية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ظاهرة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طبيعة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وحتمية،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تصاحب</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التفاعلات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الإنسانية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داخل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منظمة،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وأنه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لا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يشكل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بالضرورة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شيئا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مخيفا،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قد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يؤدي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يعود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بالفائدة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على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أداء</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الجماعة أحيانا،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وتنادي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النظرية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إلى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ضرورة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حل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00D60E44" w:rsidRPr="00FE78B8">
        <w:rPr>
          <w:rFonts w:ascii="Sakkal Majalla" w:hAnsi="Sakkal Majalla" w:cs="Sakkal Majalla" w:hint="cs"/>
          <w:sz w:val="28"/>
          <w:szCs w:val="28"/>
          <w:rtl/>
          <w:lang w:bidi="ar-EG"/>
        </w:rPr>
        <w:t>وإدارته بشكل يحقق للمنظمة أكبر استفادة مكنة. (رضوان، 2012، ص29)</w:t>
      </w:r>
    </w:p>
    <w:p w14:paraId="099A77F3" w14:textId="1F5C5254" w:rsidR="00AD05CE" w:rsidRPr="00FE78B8" w:rsidRDefault="00AD05CE" w:rsidP="00F66523">
      <w:pPr>
        <w:bidi/>
        <w:jc w:val="lowKashida"/>
        <w:rPr>
          <w:rFonts w:ascii="Sakkal Majalla" w:hAnsi="Sakkal Majalla" w:cs="Sakkal Majalla"/>
          <w:sz w:val="28"/>
          <w:szCs w:val="28"/>
          <w:rtl/>
          <w:lang w:bidi="ar-EG"/>
        </w:rPr>
      </w:pPr>
      <w:r w:rsidRPr="00FE78B8">
        <w:rPr>
          <w:rFonts w:ascii="Sakkal Majalla" w:hAnsi="Sakkal Majalla" w:cs="Sakkal Majalla" w:hint="cs"/>
          <w:b/>
          <w:bCs/>
          <w:sz w:val="28"/>
          <w:szCs w:val="28"/>
          <w:rtl/>
          <w:lang w:bidi="ar-EG"/>
        </w:rPr>
        <w:t>ثالثا: الآراء</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المعاصرة</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في</w:t>
      </w:r>
      <w:r w:rsidRPr="00FE78B8">
        <w:rPr>
          <w:rFonts w:ascii="Sakkal Majalla" w:hAnsi="Sakkal Majalla" w:cs="Sakkal Majalla"/>
          <w:b/>
          <w:bCs/>
          <w:sz w:val="28"/>
          <w:szCs w:val="28"/>
          <w:rtl/>
          <w:lang w:bidi="ar-EG"/>
        </w:rPr>
        <w:t xml:space="preserve"> </w:t>
      </w:r>
      <w:r w:rsidRPr="00FE78B8">
        <w:rPr>
          <w:rFonts w:ascii="Sakkal Majalla" w:hAnsi="Sakkal Majalla" w:cs="Sakkal Majalla" w:hint="cs"/>
          <w:b/>
          <w:bCs/>
          <w:sz w:val="28"/>
          <w:szCs w:val="28"/>
          <w:rtl/>
          <w:lang w:bidi="ar-EG"/>
        </w:rPr>
        <w:t>الصراع</w:t>
      </w:r>
      <w:r w:rsidRPr="00FE78B8">
        <w:rPr>
          <w:rFonts w:ascii="Sakkal Majalla" w:hAnsi="Sakkal Majalla" w:cs="Sakkal Majalla"/>
          <w:b/>
          <w:bCs/>
          <w:sz w:val="28"/>
          <w:szCs w:val="28"/>
          <w:rtl/>
          <w:lang w:bidi="ar-EG"/>
        </w:rPr>
        <w:t>:</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ترى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هذه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النظرية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وجود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في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المنظمات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أمر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لابد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منه،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ذلك</w:t>
      </w:r>
      <w:r w:rsidRPr="00FE78B8">
        <w:rPr>
          <w:rFonts w:ascii="Sakkal Majalla" w:hAnsi="Sakkal Majalla" w:cs="Sakkal Majalla"/>
          <w:sz w:val="28"/>
          <w:szCs w:val="28"/>
          <w:rtl/>
          <w:lang w:bidi="ar-EG"/>
        </w:rPr>
        <w:t xml:space="preserve"> </w:t>
      </w:r>
      <w:r w:rsidR="00C3014F" w:rsidRPr="00FE78B8">
        <w:rPr>
          <w:rFonts w:ascii="Sakkal Majalla" w:hAnsi="Sakkal Majalla" w:cs="Sakkal Majalla" w:hint="cs"/>
          <w:sz w:val="28"/>
          <w:szCs w:val="28"/>
          <w:rtl/>
          <w:lang w:bidi="ar-EG"/>
        </w:rPr>
        <w:t>فإ</w:t>
      </w:r>
      <w:r w:rsidRPr="00FE78B8">
        <w:rPr>
          <w:rFonts w:ascii="Sakkal Majalla" w:hAnsi="Sakkal Majalla" w:cs="Sakkal Majalla" w:hint="cs"/>
          <w:sz w:val="28"/>
          <w:szCs w:val="28"/>
          <w:rtl/>
          <w:lang w:bidi="ar-EG"/>
        </w:rPr>
        <w:t>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الأفراد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والجماعات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داخل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النظام</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الاجتماعي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يعتمد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بعضهم</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على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بعض</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كما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البيئة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التي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يحد</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فيها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دائمة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التغيير،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مما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يجعل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أمر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حتمي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لا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يمكن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تجنبه،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انه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إذا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حدث</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بالقدر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المناسب</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فانه</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يدفع بالمنظمة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نحو</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درجة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أفضل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الكفاءة</w:t>
      </w:r>
    </w:p>
    <w:p w14:paraId="0D2A600C" w14:textId="5615B0B2" w:rsidR="00AD05CE" w:rsidRPr="00FE78B8" w:rsidRDefault="00AD05CE" w:rsidP="00F66523">
      <w:pPr>
        <w:bidi/>
        <w:jc w:val="lowKashida"/>
        <w:rPr>
          <w:rFonts w:ascii="Sakkal Majalla" w:hAnsi="Sakkal Majalla" w:cs="Sakkal Majalla"/>
          <w:sz w:val="28"/>
          <w:szCs w:val="28"/>
          <w:rtl/>
          <w:lang w:bidi="ar-EG"/>
        </w:rPr>
      </w:pPr>
      <w:r w:rsidRPr="00FE78B8">
        <w:rPr>
          <w:rFonts w:ascii="Sakkal Majalla" w:hAnsi="Sakkal Majalla" w:cs="Sakkal Majalla" w:hint="cs"/>
          <w:sz w:val="28"/>
          <w:szCs w:val="28"/>
          <w:rtl/>
          <w:lang w:bidi="ar-EG"/>
        </w:rPr>
        <w:lastRenderedPageBreak/>
        <w:t>من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خلال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ما</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سبق</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اتضح</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أن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إلى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قد</w:t>
      </w:r>
      <w:r w:rsidRPr="00FE78B8">
        <w:rPr>
          <w:rFonts w:ascii="Sakkal Majalla" w:hAnsi="Sakkal Majalla" w:cs="Sakkal Majalla"/>
          <w:sz w:val="28"/>
          <w:szCs w:val="28"/>
          <w:rtl/>
          <w:lang w:bidi="ar-EG"/>
        </w:rPr>
        <w:t xml:space="preserve"> </w:t>
      </w:r>
      <w:r w:rsidR="001E5AE0" w:rsidRPr="00FE78B8">
        <w:rPr>
          <w:rFonts w:ascii="Sakkal Majalla" w:hAnsi="Sakkal Majalla" w:cs="Sakkal Majalla" w:hint="cs"/>
          <w:sz w:val="28"/>
          <w:szCs w:val="28"/>
          <w:rtl/>
          <w:lang w:bidi="ar-EG"/>
        </w:rPr>
        <w:t>تغيرت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مرور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الوقت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من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النظرة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السلبية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إلى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نظرة</w:t>
      </w:r>
      <w:r w:rsidRPr="00FE78B8">
        <w:rPr>
          <w:rFonts w:ascii="Sakkal Majalla" w:hAnsi="Sakkal Majalla" w:cs="Sakkal Majalla"/>
          <w:sz w:val="28"/>
          <w:szCs w:val="28"/>
          <w:rtl/>
          <w:lang w:bidi="ar-EG"/>
        </w:rPr>
        <w:t xml:space="preserve"> </w:t>
      </w:r>
      <w:r w:rsidR="001E5AE0" w:rsidRPr="00FE78B8">
        <w:rPr>
          <w:rFonts w:ascii="Sakkal Majalla" w:hAnsi="Sakkal Majalla" w:cs="Sakkal Majalla" w:hint="cs"/>
          <w:sz w:val="28"/>
          <w:szCs w:val="28"/>
          <w:rtl/>
          <w:lang w:bidi="ar-EG"/>
        </w:rPr>
        <w:t>إيجابية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اعتبرته أمر</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حتمي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وطبيعي</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بالمنظمات</w:t>
      </w:r>
      <w:r w:rsidRPr="00FE78B8">
        <w:rPr>
          <w:rFonts w:ascii="Sakkal Majalla" w:hAnsi="Sakkal Majalla" w:cs="Sakkal Majalla"/>
          <w:sz w:val="28"/>
          <w:szCs w:val="28"/>
          <w:rtl/>
          <w:lang w:bidi="ar-EG"/>
        </w:rPr>
        <w:t>.</w:t>
      </w:r>
    </w:p>
    <w:p w14:paraId="500EFD51" w14:textId="0C15D5A8" w:rsidR="002B0AD8" w:rsidRPr="002B0AD8" w:rsidRDefault="00223832" w:rsidP="00F66523">
      <w:pPr>
        <w:pStyle w:val="1"/>
        <w:numPr>
          <w:ilvl w:val="0"/>
          <w:numId w:val="17"/>
        </w:numPr>
        <w:bidi/>
        <w:rPr>
          <w:rFonts w:ascii="Sakkal Majalla" w:hAnsi="Sakkal Majalla" w:cs="Sakkal Majalla"/>
          <w:b/>
          <w:bCs/>
          <w:color w:val="auto"/>
          <w:sz w:val="32"/>
          <w:szCs w:val="32"/>
        </w:rPr>
      </w:pPr>
      <w:bookmarkStart w:id="18" w:name="_Toc171873282"/>
      <w:r>
        <w:rPr>
          <w:rFonts w:ascii="Sakkal Majalla" w:hAnsi="Sakkal Majalla" w:cs="Sakkal Majalla" w:hint="cs"/>
          <w:b/>
          <w:bCs/>
          <w:color w:val="auto"/>
          <w:sz w:val="32"/>
          <w:szCs w:val="32"/>
          <w:rtl/>
        </w:rPr>
        <w:t>المنهجية وطرق البحث:</w:t>
      </w:r>
      <w:bookmarkEnd w:id="18"/>
    </w:p>
    <w:p w14:paraId="298F73C0" w14:textId="42B30428" w:rsidR="002B0AD8" w:rsidRPr="003203EE" w:rsidRDefault="00223832" w:rsidP="00F66523">
      <w:pPr>
        <w:pStyle w:val="a6"/>
        <w:numPr>
          <w:ilvl w:val="0"/>
          <w:numId w:val="7"/>
        </w:numPr>
        <w:bidi/>
        <w:jc w:val="lowKashida"/>
        <w:rPr>
          <w:rFonts w:ascii="Sakkal Majalla" w:hAnsi="Sakkal Majalla" w:cs="Sakkal Majalla"/>
          <w:b/>
          <w:bCs/>
          <w:sz w:val="28"/>
          <w:szCs w:val="28"/>
          <w:lang w:bidi="ar-EG"/>
        </w:rPr>
      </w:pPr>
      <w:r w:rsidRPr="003203EE">
        <w:rPr>
          <w:rFonts w:ascii="Sakkal Majalla" w:hAnsi="Sakkal Majalla" w:cs="Sakkal Majalla" w:hint="cs"/>
          <w:b/>
          <w:bCs/>
          <w:sz w:val="28"/>
          <w:szCs w:val="28"/>
          <w:rtl/>
          <w:lang w:bidi="ar-EG"/>
        </w:rPr>
        <w:t>فرضيات الدراسة:</w:t>
      </w:r>
    </w:p>
    <w:p w14:paraId="7C1CF081" w14:textId="704AB7E6" w:rsidR="00223832" w:rsidRPr="00FE78B8" w:rsidRDefault="00AD05CE" w:rsidP="00F66523">
      <w:pPr>
        <w:bidi/>
        <w:jc w:val="lowKashida"/>
        <w:rPr>
          <w:rFonts w:ascii="Sakkal Majalla" w:hAnsi="Sakkal Majalla" w:cs="Sakkal Majalla"/>
          <w:sz w:val="28"/>
          <w:szCs w:val="28"/>
          <w:rtl/>
          <w:lang w:bidi="ar-EG"/>
        </w:rPr>
      </w:pPr>
      <w:r w:rsidRPr="00FE78B8">
        <w:rPr>
          <w:rFonts w:ascii="Sakkal Majalla" w:hAnsi="Sakkal Majalla" w:cs="Sakkal Majalla" w:hint="cs"/>
          <w:sz w:val="28"/>
          <w:szCs w:val="28"/>
          <w:rtl/>
          <w:lang w:bidi="ar-EG"/>
        </w:rPr>
        <w:t>يتمثل الفرض الرئيسي للدراسة في أنه لا يوجد أثر ذو دلالة إحصائية لممارسة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المهارات</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القيادية</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على</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حل</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الصراع</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بين</w:t>
      </w:r>
      <w:r w:rsidRPr="00FE78B8">
        <w:rPr>
          <w:rFonts w:ascii="Sakkal Majalla" w:hAnsi="Sakkal Majalla" w:cs="Sakkal Majalla"/>
          <w:sz w:val="28"/>
          <w:szCs w:val="28"/>
          <w:rtl/>
          <w:lang w:bidi="ar-EG"/>
        </w:rPr>
        <w:t xml:space="preserve"> </w:t>
      </w:r>
      <w:r w:rsidRPr="00FE78B8">
        <w:rPr>
          <w:rFonts w:ascii="Sakkal Majalla" w:hAnsi="Sakkal Majalla" w:cs="Sakkal Majalla" w:hint="cs"/>
          <w:sz w:val="28"/>
          <w:szCs w:val="28"/>
          <w:rtl/>
          <w:lang w:bidi="ar-EG"/>
        </w:rPr>
        <w:t>المديرين، ويندرج من ذلك الفرض الرئيسي عدة فروض فرعية متمثلة في:</w:t>
      </w:r>
    </w:p>
    <w:p w14:paraId="76527F13" w14:textId="77777777" w:rsidR="007573DB" w:rsidRDefault="003050D1" w:rsidP="00F66523">
      <w:pPr>
        <w:pStyle w:val="a6"/>
        <w:numPr>
          <w:ilvl w:val="0"/>
          <w:numId w:val="12"/>
        </w:numPr>
        <w:bidi/>
        <w:ind w:left="332" w:firstLine="0"/>
        <w:jc w:val="lowKashida"/>
        <w:rPr>
          <w:rFonts w:ascii="Sakkal Majalla" w:hAnsi="Sakkal Majalla" w:cs="Sakkal Majalla"/>
          <w:sz w:val="28"/>
          <w:szCs w:val="28"/>
          <w:lang w:bidi="ar-EG"/>
        </w:rPr>
      </w:pPr>
      <w:r w:rsidRPr="003050D1">
        <w:rPr>
          <w:rFonts w:ascii="Sakkal Majalla" w:hAnsi="Sakkal Majalla" w:cs="Sakkal Majalla" w:hint="cs"/>
          <w:sz w:val="28"/>
          <w:szCs w:val="28"/>
          <w:rtl/>
          <w:lang w:bidi="ar-EG"/>
        </w:rPr>
        <w:t xml:space="preserve">لا يوجد أثر ذو دلالة إحصائية </w:t>
      </w:r>
      <w:r>
        <w:rPr>
          <w:rFonts w:ascii="Sakkal Majalla" w:hAnsi="Sakkal Majalla" w:cs="Sakkal Majalla" w:hint="cs"/>
          <w:sz w:val="28"/>
          <w:szCs w:val="28"/>
          <w:rtl/>
          <w:lang w:bidi="ar-EG"/>
        </w:rPr>
        <w:t>للثقة بالنفس</w:t>
      </w:r>
      <w:r w:rsidRPr="003050D1">
        <w:rPr>
          <w:rFonts w:ascii="Sakkal Majalla" w:hAnsi="Sakkal Majalla" w:cs="Sakkal Majalla"/>
          <w:sz w:val="28"/>
          <w:szCs w:val="28"/>
          <w:rtl/>
          <w:lang w:bidi="ar-EG"/>
        </w:rPr>
        <w:t xml:space="preserve"> </w:t>
      </w:r>
      <w:r w:rsidRPr="003050D1">
        <w:rPr>
          <w:rFonts w:ascii="Sakkal Majalla" w:hAnsi="Sakkal Majalla" w:cs="Sakkal Majalla" w:hint="cs"/>
          <w:sz w:val="28"/>
          <w:szCs w:val="28"/>
          <w:rtl/>
          <w:lang w:bidi="ar-EG"/>
        </w:rPr>
        <w:t>على</w:t>
      </w:r>
      <w:r w:rsidRPr="003050D1">
        <w:rPr>
          <w:rFonts w:ascii="Sakkal Majalla" w:hAnsi="Sakkal Majalla" w:cs="Sakkal Majalla"/>
          <w:sz w:val="28"/>
          <w:szCs w:val="28"/>
          <w:rtl/>
          <w:lang w:bidi="ar-EG"/>
        </w:rPr>
        <w:t xml:space="preserve"> </w:t>
      </w:r>
      <w:r w:rsidRPr="003050D1">
        <w:rPr>
          <w:rFonts w:ascii="Sakkal Majalla" w:hAnsi="Sakkal Majalla" w:cs="Sakkal Majalla" w:hint="cs"/>
          <w:sz w:val="28"/>
          <w:szCs w:val="28"/>
          <w:rtl/>
          <w:lang w:bidi="ar-EG"/>
        </w:rPr>
        <w:t>حل</w:t>
      </w:r>
      <w:r w:rsidRPr="003050D1">
        <w:rPr>
          <w:rFonts w:ascii="Sakkal Majalla" w:hAnsi="Sakkal Majalla" w:cs="Sakkal Majalla"/>
          <w:sz w:val="28"/>
          <w:szCs w:val="28"/>
          <w:rtl/>
          <w:lang w:bidi="ar-EG"/>
        </w:rPr>
        <w:t xml:space="preserve"> </w:t>
      </w:r>
      <w:r w:rsidRPr="003050D1">
        <w:rPr>
          <w:rFonts w:ascii="Sakkal Majalla" w:hAnsi="Sakkal Majalla" w:cs="Sakkal Majalla" w:hint="cs"/>
          <w:sz w:val="28"/>
          <w:szCs w:val="28"/>
          <w:rtl/>
          <w:lang w:bidi="ar-EG"/>
        </w:rPr>
        <w:t>الصراع</w:t>
      </w:r>
      <w:r w:rsidRPr="003050D1">
        <w:rPr>
          <w:rFonts w:ascii="Sakkal Majalla" w:hAnsi="Sakkal Majalla" w:cs="Sakkal Majalla"/>
          <w:sz w:val="28"/>
          <w:szCs w:val="28"/>
          <w:rtl/>
          <w:lang w:bidi="ar-EG"/>
        </w:rPr>
        <w:t xml:space="preserve"> </w:t>
      </w:r>
      <w:r w:rsidRPr="003050D1">
        <w:rPr>
          <w:rFonts w:ascii="Sakkal Majalla" w:hAnsi="Sakkal Majalla" w:cs="Sakkal Majalla" w:hint="cs"/>
          <w:sz w:val="28"/>
          <w:szCs w:val="28"/>
          <w:rtl/>
          <w:lang w:bidi="ar-EG"/>
        </w:rPr>
        <w:t>بين</w:t>
      </w:r>
      <w:r w:rsidRPr="003050D1">
        <w:rPr>
          <w:rFonts w:ascii="Sakkal Majalla" w:hAnsi="Sakkal Majalla" w:cs="Sakkal Majalla"/>
          <w:sz w:val="28"/>
          <w:szCs w:val="28"/>
          <w:rtl/>
          <w:lang w:bidi="ar-EG"/>
        </w:rPr>
        <w:t xml:space="preserve"> </w:t>
      </w:r>
      <w:r w:rsidRPr="003050D1">
        <w:rPr>
          <w:rFonts w:ascii="Sakkal Majalla" w:hAnsi="Sakkal Majalla" w:cs="Sakkal Majalla" w:hint="cs"/>
          <w:sz w:val="28"/>
          <w:szCs w:val="28"/>
          <w:rtl/>
          <w:lang w:bidi="ar-EG"/>
        </w:rPr>
        <w:t>المديرين</w:t>
      </w:r>
      <w:r w:rsidR="008768A8">
        <w:rPr>
          <w:rFonts w:ascii="Sakkal Majalla" w:hAnsi="Sakkal Majalla" w:cs="Sakkal Majalla" w:hint="cs"/>
          <w:sz w:val="28"/>
          <w:szCs w:val="28"/>
          <w:rtl/>
          <w:lang w:bidi="ar-EG"/>
        </w:rPr>
        <w:t>.</w:t>
      </w:r>
    </w:p>
    <w:p w14:paraId="359FDD32" w14:textId="77777777" w:rsidR="007573DB" w:rsidRDefault="003050D1" w:rsidP="00F66523">
      <w:pPr>
        <w:pStyle w:val="a6"/>
        <w:numPr>
          <w:ilvl w:val="0"/>
          <w:numId w:val="12"/>
        </w:numPr>
        <w:bidi/>
        <w:ind w:left="332" w:firstLine="0"/>
        <w:jc w:val="lowKashida"/>
        <w:rPr>
          <w:rFonts w:ascii="Sakkal Majalla" w:hAnsi="Sakkal Majalla" w:cs="Sakkal Majalla"/>
          <w:sz w:val="28"/>
          <w:szCs w:val="28"/>
          <w:lang w:bidi="ar-EG"/>
        </w:rPr>
      </w:pPr>
      <w:r w:rsidRPr="007573DB">
        <w:rPr>
          <w:rFonts w:ascii="Sakkal Majalla" w:hAnsi="Sakkal Majalla" w:cs="Sakkal Majalla" w:hint="cs"/>
          <w:sz w:val="28"/>
          <w:szCs w:val="28"/>
          <w:rtl/>
          <w:lang w:bidi="ar-EG"/>
        </w:rPr>
        <w:t>لا يوجد أثر ذو دلالة إحصائية للرؤية المستقبلية</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على</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حل</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الصراع</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بين</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المديرين</w:t>
      </w:r>
      <w:r w:rsidR="008768A8" w:rsidRPr="007573DB">
        <w:rPr>
          <w:rFonts w:ascii="Sakkal Majalla" w:hAnsi="Sakkal Majalla" w:cs="Sakkal Majalla" w:hint="cs"/>
          <w:sz w:val="28"/>
          <w:szCs w:val="28"/>
          <w:rtl/>
          <w:lang w:bidi="ar-EG"/>
        </w:rPr>
        <w:t>.</w:t>
      </w:r>
    </w:p>
    <w:p w14:paraId="1F65C923" w14:textId="77777777" w:rsidR="00C6127B" w:rsidRDefault="003050D1" w:rsidP="00F66523">
      <w:pPr>
        <w:pStyle w:val="a6"/>
        <w:numPr>
          <w:ilvl w:val="0"/>
          <w:numId w:val="12"/>
        </w:numPr>
        <w:bidi/>
        <w:ind w:left="332" w:firstLine="0"/>
        <w:jc w:val="lowKashida"/>
        <w:rPr>
          <w:rFonts w:ascii="Sakkal Majalla" w:hAnsi="Sakkal Majalla" w:cs="Sakkal Majalla"/>
          <w:sz w:val="28"/>
          <w:szCs w:val="28"/>
          <w:lang w:bidi="ar-EG"/>
        </w:rPr>
      </w:pPr>
      <w:r w:rsidRPr="007573DB">
        <w:rPr>
          <w:rFonts w:ascii="Sakkal Majalla" w:hAnsi="Sakkal Majalla" w:cs="Sakkal Majalla" w:hint="cs"/>
          <w:sz w:val="28"/>
          <w:szCs w:val="28"/>
          <w:rtl/>
          <w:lang w:bidi="ar-EG"/>
        </w:rPr>
        <w:t>لا يوجد أثر ذو دلالة إحصائية للحساسية تجاه القيود البيئية</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على</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حل</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الصراع</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بين</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المديرين</w:t>
      </w:r>
      <w:r w:rsidR="008768A8" w:rsidRPr="007573DB">
        <w:rPr>
          <w:rFonts w:ascii="Sakkal Majalla" w:hAnsi="Sakkal Majalla" w:cs="Sakkal Majalla" w:hint="cs"/>
          <w:sz w:val="28"/>
          <w:szCs w:val="28"/>
          <w:rtl/>
          <w:lang w:bidi="ar-EG"/>
        </w:rPr>
        <w:t>.</w:t>
      </w:r>
    </w:p>
    <w:p w14:paraId="4A321156" w14:textId="47F7ACD4" w:rsidR="00AD0B4F" w:rsidRDefault="003050D1" w:rsidP="00C6127B">
      <w:pPr>
        <w:pStyle w:val="a6"/>
        <w:numPr>
          <w:ilvl w:val="0"/>
          <w:numId w:val="12"/>
        </w:numPr>
        <w:bidi/>
        <w:ind w:left="332" w:firstLine="0"/>
        <w:jc w:val="lowKashida"/>
        <w:rPr>
          <w:rFonts w:ascii="Sakkal Majalla" w:hAnsi="Sakkal Majalla" w:cs="Sakkal Majalla"/>
          <w:sz w:val="28"/>
          <w:szCs w:val="28"/>
          <w:lang w:bidi="ar-EG"/>
        </w:rPr>
      </w:pPr>
      <w:r w:rsidRPr="007573DB">
        <w:rPr>
          <w:rFonts w:ascii="Sakkal Majalla" w:hAnsi="Sakkal Majalla" w:cs="Sakkal Majalla" w:hint="cs"/>
          <w:sz w:val="28"/>
          <w:szCs w:val="28"/>
          <w:rtl/>
          <w:lang w:bidi="ar-EG"/>
        </w:rPr>
        <w:t>لا يوجد أثر ذو دلالة إحصائية لأداة التغيير</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على</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حل</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الصراع</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بين</w:t>
      </w:r>
      <w:r w:rsidRPr="007573DB">
        <w:rPr>
          <w:rFonts w:ascii="Sakkal Majalla" w:hAnsi="Sakkal Majalla" w:cs="Sakkal Majalla"/>
          <w:sz w:val="28"/>
          <w:szCs w:val="28"/>
          <w:rtl/>
          <w:lang w:bidi="ar-EG"/>
        </w:rPr>
        <w:t xml:space="preserve"> </w:t>
      </w:r>
      <w:r w:rsidRPr="007573DB">
        <w:rPr>
          <w:rFonts w:ascii="Sakkal Majalla" w:hAnsi="Sakkal Majalla" w:cs="Sakkal Majalla" w:hint="cs"/>
          <w:sz w:val="28"/>
          <w:szCs w:val="28"/>
          <w:rtl/>
          <w:lang w:bidi="ar-EG"/>
        </w:rPr>
        <w:t>المديرين</w:t>
      </w:r>
      <w:r w:rsidR="008768A8" w:rsidRPr="007573DB">
        <w:rPr>
          <w:rFonts w:ascii="Sakkal Majalla" w:hAnsi="Sakkal Majalla" w:cs="Sakkal Majalla" w:hint="cs"/>
          <w:sz w:val="28"/>
          <w:szCs w:val="28"/>
          <w:rtl/>
          <w:lang w:bidi="ar-EG"/>
        </w:rPr>
        <w:t>.</w:t>
      </w:r>
    </w:p>
    <w:p w14:paraId="03AE1A42" w14:textId="77777777" w:rsidR="00C93082" w:rsidRPr="007573DB" w:rsidRDefault="00C93082" w:rsidP="00C93082">
      <w:pPr>
        <w:pStyle w:val="a6"/>
        <w:bidi/>
        <w:ind w:left="332"/>
        <w:jc w:val="lowKashida"/>
        <w:rPr>
          <w:rFonts w:ascii="Sakkal Majalla" w:hAnsi="Sakkal Majalla" w:cs="Sakkal Majalla"/>
          <w:sz w:val="28"/>
          <w:szCs w:val="28"/>
          <w:lang w:bidi="ar-EG"/>
        </w:rPr>
      </w:pPr>
    </w:p>
    <w:p w14:paraId="67F9A4B0" w14:textId="77777777" w:rsidR="00223832" w:rsidRPr="003203EE" w:rsidRDefault="00223832" w:rsidP="00F66523">
      <w:pPr>
        <w:pStyle w:val="a6"/>
        <w:numPr>
          <w:ilvl w:val="0"/>
          <w:numId w:val="7"/>
        </w:numPr>
        <w:bidi/>
        <w:jc w:val="lowKashida"/>
        <w:rPr>
          <w:rFonts w:ascii="Sakkal Majalla" w:hAnsi="Sakkal Majalla" w:cs="Sakkal Majalla"/>
          <w:b/>
          <w:bCs/>
          <w:sz w:val="28"/>
          <w:szCs w:val="28"/>
          <w:lang w:bidi="ar-EG"/>
        </w:rPr>
      </w:pPr>
      <w:r w:rsidRPr="003203EE">
        <w:rPr>
          <w:rFonts w:ascii="Sakkal Majalla" w:hAnsi="Sakkal Majalla" w:cs="Sakkal Majalla" w:hint="cs"/>
          <w:b/>
          <w:bCs/>
          <w:sz w:val="28"/>
          <w:szCs w:val="28"/>
          <w:rtl/>
          <w:lang w:bidi="ar-EG"/>
        </w:rPr>
        <w:t>نموذج الدراسة:</w:t>
      </w:r>
    </w:p>
    <w:p w14:paraId="06E8DB1F" w14:textId="0AE44BF8" w:rsidR="00E84DF7" w:rsidRDefault="00D02CEE" w:rsidP="00F66523">
      <w:pPr>
        <w:pStyle w:val="a6"/>
        <w:bidi/>
        <w:jc w:val="lowKashida"/>
        <w:rPr>
          <w:rFonts w:ascii="Sakkal Majalla" w:hAnsi="Sakkal Majalla" w:cs="Sakkal Majalla"/>
          <w:sz w:val="28"/>
          <w:szCs w:val="28"/>
          <w:rtl/>
          <w:lang w:bidi="ar-EG"/>
        </w:rPr>
      </w:pPr>
      <w:r>
        <w:rPr>
          <w:rFonts w:ascii="Sakkal Majalla" w:hAnsi="Sakkal Majalla" w:cs="Sakkal Majalla" w:hint="cs"/>
          <w:noProof/>
          <w:sz w:val="28"/>
          <w:szCs w:val="28"/>
          <w:rtl/>
        </w:rPr>
        <mc:AlternateContent>
          <mc:Choice Requires="wps">
            <w:drawing>
              <wp:anchor distT="0" distB="0" distL="114300" distR="114300" simplePos="0" relativeHeight="251628544" behindDoc="0" locked="0" layoutInCell="1" allowOverlap="1" wp14:anchorId="0B470713" wp14:editId="674D1783">
                <wp:simplePos x="0" y="0"/>
                <wp:positionH relativeFrom="column">
                  <wp:posOffset>848995</wp:posOffset>
                </wp:positionH>
                <wp:positionV relativeFrom="paragraph">
                  <wp:posOffset>1050925</wp:posOffset>
                </wp:positionV>
                <wp:extent cx="1095375" cy="571500"/>
                <wp:effectExtent l="38100" t="0" r="28575" b="57150"/>
                <wp:wrapNone/>
                <wp:docPr id="1222758771" name="رابط كسهم مستقيم 2"/>
                <wp:cNvGraphicFramePr/>
                <a:graphic xmlns:a="http://schemas.openxmlformats.org/drawingml/2006/main">
                  <a:graphicData uri="http://schemas.microsoft.com/office/word/2010/wordprocessingShape">
                    <wps:wsp>
                      <wps:cNvCnPr/>
                      <wps:spPr>
                        <a:xfrm flipH="1">
                          <a:off x="0" y="0"/>
                          <a:ext cx="1095375"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DD45D6E" id="_x0000_t32" coordsize="21600,21600" o:spt="32" o:oned="t" path="m,l21600,21600e" filled="f">
                <v:path arrowok="t" fillok="f" o:connecttype="none"/>
                <o:lock v:ext="edit" shapetype="t"/>
              </v:shapetype>
              <v:shape id="رابط كسهم مستقيم 2" o:spid="_x0000_s1026" type="#_x0000_t32" style="position:absolute;margin-left:66.85pt;margin-top:82.75pt;width:86.25pt;height:45pt;flip:x;z-index:251628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" strokecolor="#5b9bd5 [3204]" strokeweight=".5pt">
                <v:stroke endarrow="block" joinstyle="miter"/>
              </v:shape>
            </w:pict>
          </mc:Fallback>
        </mc:AlternateContent>
      </w:r>
      <w:r>
        <w:rPr>
          <w:rFonts w:ascii="Sakkal Majalla" w:hAnsi="Sakkal Majalla" w:cs="Sakkal Majalla" w:hint="cs"/>
          <w:noProof/>
          <w:sz w:val="28"/>
          <w:szCs w:val="28"/>
          <w:rtl/>
        </w:rPr>
        <mc:AlternateContent>
          <mc:Choice Requires="wps">
            <w:drawing>
              <wp:anchor distT="0" distB="0" distL="114300" distR="114300" simplePos="0" relativeHeight="251635712" behindDoc="0" locked="0" layoutInCell="1" allowOverlap="1" wp14:anchorId="425D47D9" wp14:editId="3F06147F">
                <wp:simplePos x="0" y="0"/>
                <wp:positionH relativeFrom="column">
                  <wp:posOffset>857885</wp:posOffset>
                </wp:positionH>
                <wp:positionV relativeFrom="paragraph">
                  <wp:posOffset>1651000</wp:posOffset>
                </wp:positionV>
                <wp:extent cx="1076325" cy="57150"/>
                <wp:effectExtent l="0" t="57150" r="28575" b="38100"/>
                <wp:wrapNone/>
                <wp:docPr id="307950823" name="رابط كسهم مستقيم 2"/>
                <wp:cNvGraphicFramePr/>
                <a:graphic xmlns:a="http://schemas.openxmlformats.org/drawingml/2006/main">
                  <a:graphicData uri="http://schemas.microsoft.com/office/word/2010/wordprocessingShape">
                    <wps:wsp>
                      <wps:cNvCnPr/>
                      <wps:spPr>
                        <a:xfrm flipH="1" flipV="1">
                          <a:off x="0" y="0"/>
                          <a:ext cx="1076325" cy="5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1A1FD" id="رابط كسهم مستقيم 2" o:spid="_x0000_s1026" type="#_x0000_t32" style="position:absolute;margin-left:67.55pt;margin-top:130pt;width:84.75pt;height:4.5pt;flip:x 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" strokecolor="#5b9bd5 [3204]" strokeweight=".5pt">
                <v:stroke endarrow="block" joinstyle="miter"/>
              </v:shape>
            </w:pict>
          </mc:Fallback>
        </mc:AlternateContent>
      </w:r>
      <w:r>
        <w:rPr>
          <w:rFonts w:ascii="Sakkal Majalla" w:hAnsi="Sakkal Majalla" w:cs="Sakkal Majalla" w:hint="cs"/>
          <w:noProof/>
          <w:sz w:val="28"/>
          <w:szCs w:val="28"/>
          <w:rtl/>
        </w:rPr>
        <mc:AlternateContent>
          <mc:Choice Requires="wps">
            <w:drawing>
              <wp:anchor distT="0" distB="0" distL="114300" distR="114300" simplePos="0" relativeHeight="251644928" behindDoc="0" locked="0" layoutInCell="1" allowOverlap="1" wp14:anchorId="07DE0277" wp14:editId="110D1C5F">
                <wp:simplePos x="0" y="0"/>
                <wp:positionH relativeFrom="column">
                  <wp:posOffset>857885</wp:posOffset>
                </wp:positionH>
                <wp:positionV relativeFrom="paragraph">
                  <wp:posOffset>1670050</wp:posOffset>
                </wp:positionV>
                <wp:extent cx="1076325" cy="666750"/>
                <wp:effectExtent l="38100" t="38100" r="28575" b="19050"/>
                <wp:wrapNone/>
                <wp:docPr id="123800767" name="رابط كسهم مستقيم 2"/>
                <wp:cNvGraphicFramePr/>
                <a:graphic xmlns:a="http://schemas.openxmlformats.org/drawingml/2006/main">
                  <a:graphicData uri="http://schemas.microsoft.com/office/word/2010/wordprocessingShape">
                    <wps:wsp>
                      <wps:cNvCnPr/>
                      <wps:spPr>
                        <a:xfrm flipH="1" flipV="1">
                          <a:off x="0" y="0"/>
                          <a:ext cx="1076325"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8BBDAF" id="رابط كسهم مستقيم 2" o:spid="_x0000_s1026" type="#_x0000_t32" style="position:absolute;margin-left:67.55pt;margin-top:131.5pt;width:84.75pt;height:52.5pt;flip:x 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" strokecolor="#5b9bd5 [3204]" strokeweight=".5pt">
                <v:stroke endarrow="block" joinstyle="miter"/>
              </v:shape>
            </w:pict>
          </mc:Fallback>
        </mc:AlternateContent>
      </w:r>
      <w:r>
        <w:rPr>
          <w:rFonts w:ascii="Sakkal Majalla" w:hAnsi="Sakkal Majalla" w:cs="Sakkal Majalla" w:hint="cs"/>
          <w:noProof/>
          <w:sz w:val="28"/>
          <w:szCs w:val="28"/>
          <w:rtl/>
        </w:rPr>
        <mc:AlternateContent>
          <mc:Choice Requires="wps">
            <w:drawing>
              <wp:anchor distT="0" distB="0" distL="114300" distR="114300" simplePos="0" relativeHeight="251653120" behindDoc="0" locked="0" layoutInCell="1" allowOverlap="1" wp14:anchorId="6AA80EC6" wp14:editId="7EA4BDAA">
                <wp:simplePos x="0" y="0"/>
                <wp:positionH relativeFrom="column">
                  <wp:posOffset>857885</wp:posOffset>
                </wp:positionH>
                <wp:positionV relativeFrom="paragraph">
                  <wp:posOffset>1698625</wp:posOffset>
                </wp:positionV>
                <wp:extent cx="1066800" cy="1285875"/>
                <wp:effectExtent l="38100" t="38100" r="19050" b="28575"/>
                <wp:wrapNone/>
                <wp:docPr id="1854297704" name="رابط كسهم مستقيم 2"/>
                <wp:cNvGraphicFramePr/>
                <a:graphic xmlns:a="http://schemas.openxmlformats.org/drawingml/2006/main">
                  <a:graphicData uri="http://schemas.microsoft.com/office/word/2010/wordprocessingShape">
                    <wps:wsp>
                      <wps:cNvCnPr/>
                      <wps:spPr>
                        <a:xfrm flipH="1" flipV="1">
                          <a:off x="0" y="0"/>
                          <a:ext cx="1066800" cy="1285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E748AE" id="رابط كسهم مستقيم 2" o:spid="_x0000_s1026" type="#_x0000_t32" style="position:absolute;margin-left:67.55pt;margin-top:133.75pt;width:84pt;height:101.25pt;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" strokecolor="#5b9bd5 [3204]" strokeweight=".5pt">
                <v:stroke endarrow="block" joinstyle="miter"/>
              </v:shape>
            </w:pict>
          </mc:Fallback>
        </mc:AlternateContent>
      </w:r>
      <w:r w:rsidR="00C179CD">
        <w:rPr>
          <w:rFonts w:ascii="Sakkal Majalla" w:hAnsi="Sakkal Majalla" w:cs="Sakkal Majalla" w:hint="cs"/>
          <w:noProof/>
          <w:sz w:val="28"/>
          <w:szCs w:val="28"/>
          <w:rtl/>
        </w:rPr>
        <mc:AlternateContent>
          <mc:Choice Requires="wps">
            <w:drawing>
              <wp:anchor distT="0" distB="0" distL="114300" distR="114300" simplePos="0" relativeHeight="251661312" behindDoc="0" locked="0" layoutInCell="1" allowOverlap="1" wp14:anchorId="5B7B954E" wp14:editId="7C32756C">
                <wp:simplePos x="0" y="0"/>
                <wp:positionH relativeFrom="column">
                  <wp:posOffset>876299</wp:posOffset>
                </wp:positionH>
                <wp:positionV relativeFrom="paragraph">
                  <wp:posOffset>336550</wp:posOffset>
                </wp:positionV>
                <wp:extent cx="1571625" cy="0"/>
                <wp:effectExtent l="0" t="0" r="0" b="0"/>
                <wp:wrapNone/>
                <wp:docPr id="1081183963" name="رابط مستقيم 7"/>
                <wp:cNvGraphicFramePr/>
                <a:graphic xmlns:a="http://schemas.openxmlformats.org/drawingml/2006/main">
                  <a:graphicData uri="http://schemas.microsoft.com/office/word/2010/wordprocessingShape">
                    <wps:wsp>
                      <wps:cNvCnPr/>
                      <wps:spPr>
                        <a:xfrm>
                          <a:off x="0" y="0"/>
                          <a:ext cx="157162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79D9B5C7" id="رابط مستقيم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9pt,26.5pt" to="192.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" strokecolor="#5b9bd5 [3204]" strokeweight="1.5pt">
                <v:stroke joinstyle="miter"/>
              </v:line>
            </w:pict>
          </mc:Fallback>
        </mc:AlternateContent>
      </w:r>
      <w:r w:rsidR="00C179CD">
        <w:rPr>
          <w:rFonts w:ascii="Sakkal Majalla" w:hAnsi="Sakkal Majalla" w:cs="Sakkal Majalla" w:hint="cs"/>
          <w:noProof/>
          <w:sz w:val="28"/>
          <w:szCs w:val="28"/>
          <w:rtl/>
        </w:rPr>
        <mc:AlternateContent>
          <mc:Choice Requires="wps">
            <w:drawing>
              <wp:anchor distT="0" distB="0" distL="114300" distR="114300" simplePos="0" relativeHeight="251657216" behindDoc="0" locked="0" layoutInCell="1" allowOverlap="1" wp14:anchorId="209DCC77" wp14:editId="271C1A87">
                <wp:simplePos x="0" y="0"/>
                <wp:positionH relativeFrom="column">
                  <wp:posOffset>857250</wp:posOffset>
                </wp:positionH>
                <wp:positionV relativeFrom="paragraph">
                  <wp:posOffset>336550</wp:posOffset>
                </wp:positionV>
                <wp:extent cx="19050" cy="714375"/>
                <wp:effectExtent l="76200" t="0" r="57150" b="47625"/>
                <wp:wrapNone/>
                <wp:docPr id="289353639" name="رابط كسهم مستقيم 6"/>
                <wp:cNvGraphicFramePr/>
                <a:graphic xmlns:a="http://schemas.openxmlformats.org/drawingml/2006/main">
                  <a:graphicData uri="http://schemas.microsoft.com/office/word/2010/wordprocessingShape">
                    <wps:wsp>
                      <wps:cNvCnPr/>
                      <wps:spPr>
                        <a:xfrm flipH="1">
                          <a:off x="0" y="0"/>
                          <a:ext cx="19050" cy="71437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0744391F" id="رابط كسهم مستقيم 6" o:spid="_x0000_s1026" type="#_x0000_t32" style="position:absolute;margin-left:67.5pt;margin-top:26.5pt;width:1.5pt;height:56.25pt;flip:x;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" strokecolor="#5b9bd5 [3204]" strokeweight="1.5pt">
                <v:stroke endarrow="block" joinstyle="miter"/>
              </v:shape>
            </w:pict>
          </mc:Fallback>
        </mc:AlternateContent>
      </w:r>
      <w:r w:rsidR="008768A8">
        <w:rPr>
          <w:rFonts w:ascii="Sakkal Majalla" w:hAnsi="Sakkal Majalla" w:cs="Sakkal Majalla" w:hint="cs"/>
          <w:noProof/>
          <w:sz w:val="28"/>
          <w:szCs w:val="28"/>
          <w:rtl/>
        </w:rPr>
        <w:drawing>
          <wp:inline distT="0" distB="0" distL="0" distR="0" wp14:anchorId="5D557B72" wp14:editId="183C0745">
            <wp:extent cx="5486400" cy="3200400"/>
            <wp:effectExtent l="0" t="0" r="0" b="19050"/>
            <wp:docPr id="110604991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34BBC7D" w14:textId="77777777" w:rsidR="00C179CD" w:rsidRDefault="00C179CD" w:rsidP="00F66523">
      <w:pPr>
        <w:pStyle w:val="a6"/>
        <w:bidi/>
        <w:jc w:val="lowKashida"/>
        <w:rPr>
          <w:rFonts w:ascii="Sakkal Majalla" w:hAnsi="Sakkal Majalla" w:cs="Sakkal Majalla"/>
          <w:sz w:val="28"/>
          <w:szCs w:val="28"/>
          <w:rtl/>
          <w:lang w:bidi="ar-EG"/>
        </w:rPr>
      </w:pPr>
    </w:p>
    <w:p w14:paraId="516FE3D3" w14:textId="77777777" w:rsidR="00CA0B39" w:rsidRPr="00CA0B39" w:rsidRDefault="002B0AD8" w:rsidP="00F66523">
      <w:pPr>
        <w:pStyle w:val="a6"/>
        <w:numPr>
          <w:ilvl w:val="0"/>
          <w:numId w:val="8"/>
        </w:numPr>
        <w:bidi/>
        <w:jc w:val="lowKashida"/>
        <w:rPr>
          <w:rFonts w:ascii="Sakkal Majalla" w:hAnsi="Sakkal Majalla" w:cs="Sakkal Majalla"/>
          <w:b/>
          <w:bCs/>
          <w:sz w:val="24"/>
          <w:szCs w:val="24"/>
          <w:lang w:bidi="ar-EG"/>
        </w:rPr>
      </w:pPr>
      <w:r w:rsidRPr="003203EE">
        <w:rPr>
          <w:rFonts w:ascii="Sakkal Majalla" w:hAnsi="Sakkal Majalla" w:cs="Sakkal Majalla" w:hint="cs"/>
          <w:b/>
          <w:bCs/>
          <w:sz w:val="28"/>
          <w:szCs w:val="28"/>
          <w:rtl/>
        </w:rPr>
        <w:lastRenderedPageBreak/>
        <w:t>منهجية الدراسة:</w:t>
      </w:r>
    </w:p>
    <w:p w14:paraId="3F7F0EF1" w14:textId="214C673B" w:rsidR="00B35B57" w:rsidRDefault="00D32DA4" w:rsidP="00F66523">
      <w:pPr>
        <w:pStyle w:val="ac"/>
        <w:bidi/>
        <w:spacing w:line="360" w:lineRule="auto"/>
        <w:jc w:val="lowKashida"/>
        <w:rPr>
          <w:rFonts w:ascii="Sakkal Majalla" w:hAnsi="Sakkal Majalla" w:cs="Sakkal Majalla"/>
          <w:sz w:val="28"/>
          <w:szCs w:val="28"/>
          <w:rtl/>
        </w:rPr>
      </w:pPr>
      <w:r w:rsidRPr="00D32DA4">
        <w:rPr>
          <w:rFonts w:ascii="Sakkal Majalla" w:hAnsi="Sakkal Majalla" w:cs="Sakkal Majalla"/>
          <w:sz w:val="28"/>
          <w:szCs w:val="28"/>
          <w:rtl/>
        </w:rPr>
        <w:t>تعتمد هذه الدراسة على المنهج الوصفي التحليلي لفهم العلاقة بين ممارسة المهارات القيادية وحل الصراع بين المديرين ب</w:t>
      </w:r>
      <w:r w:rsidRPr="00C64395">
        <w:rPr>
          <w:rFonts w:ascii="Sakkal Majalla" w:hAnsi="Sakkal Majalla" w:cs="Sakkal Majalla"/>
          <w:sz w:val="28"/>
          <w:szCs w:val="28"/>
          <w:rtl/>
        </w:rPr>
        <w:t>شركة الهاشمية لل</w:t>
      </w:r>
      <w:r w:rsidR="00B45719">
        <w:rPr>
          <w:rFonts w:ascii="Sakkal Majalla" w:hAnsi="Sakkal Majalla" w:cs="Sakkal Majalla" w:hint="cs"/>
          <w:sz w:val="28"/>
          <w:szCs w:val="28"/>
          <w:rtl/>
        </w:rPr>
        <w:t>مقاولات</w:t>
      </w:r>
      <w:r w:rsidRPr="00D32DA4">
        <w:rPr>
          <w:rFonts w:ascii="Sakkal Majalla" w:hAnsi="Sakkal Majalla" w:cs="Sakkal Majalla"/>
          <w:sz w:val="28"/>
          <w:szCs w:val="28"/>
          <w:rtl/>
        </w:rPr>
        <w:t>، يُعد هذا المنهج مناسبًا لطبيعة الدراسة وأهدافها، حيث سمح بوصف العلاقة بين المتغيرات بدقة، كما تناولت الدراسة متغيرين رئيسيين</w:t>
      </w:r>
      <w:r w:rsidRPr="00D32DA4">
        <w:rPr>
          <w:rFonts w:ascii="Sakkal Majalla" w:hAnsi="Sakkal Majalla" w:cs="Sakkal Majalla"/>
          <w:sz w:val="28"/>
          <w:szCs w:val="28"/>
        </w:rPr>
        <w:t xml:space="preserve">: </w:t>
      </w:r>
      <w:r w:rsidRPr="00D32DA4">
        <w:rPr>
          <w:rFonts w:ascii="Sakkal Majalla" w:hAnsi="Sakkal Majalla" w:cs="Sakkal Majalla"/>
          <w:sz w:val="28"/>
          <w:szCs w:val="28"/>
          <w:rtl/>
        </w:rPr>
        <w:t>المتغير المستقل هو "ممارسة مهارات القيادة" بأبعاده الأربعة (الثقة بالنفس، والرؤية المستقبلية، والحساسية تجاه القيود البيئية، أداة التغيير)، أما المتغير التابع فهو "حل الصراع بين المديرين"، واختيرت الدراسة</w:t>
      </w:r>
      <w:r w:rsidRPr="00C64395">
        <w:rPr>
          <w:rFonts w:ascii="Sakkal Majalla" w:hAnsi="Sakkal Majalla" w:cs="Sakkal Majalla"/>
          <w:sz w:val="28"/>
          <w:szCs w:val="28"/>
          <w:rtl/>
        </w:rPr>
        <w:t xml:space="preserve"> شركة الهاشمية</w:t>
      </w:r>
      <w:r w:rsidR="00B45719">
        <w:rPr>
          <w:rFonts w:ascii="Sakkal Majalla" w:hAnsi="Sakkal Majalla" w:cs="Sakkal Majalla" w:hint="cs"/>
          <w:sz w:val="28"/>
          <w:szCs w:val="28"/>
          <w:rtl/>
        </w:rPr>
        <w:t xml:space="preserve"> للمقاولات</w:t>
      </w:r>
      <w:r w:rsidRPr="00D32DA4">
        <w:rPr>
          <w:rFonts w:ascii="Sakkal Majalla" w:hAnsi="Sakkal Majalla" w:cs="Sakkal Majalla"/>
          <w:sz w:val="28"/>
          <w:szCs w:val="28"/>
          <w:rtl/>
        </w:rPr>
        <w:t xml:space="preserve"> لتمثيل مجتمع الدراسة،</w:t>
      </w:r>
      <w:r w:rsidRPr="00D32DA4">
        <w:rPr>
          <w:rFonts w:ascii="Sakkal Majalla" w:hAnsi="Sakkal Majalla" w:cs="Sakkal Majalla"/>
          <w:sz w:val="28"/>
          <w:szCs w:val="28"/>
        </w:rPr>
        <w:t xml:space="preserve"> </w:t>
      </w:r>
      <w:r w:rsidRPr="00D32DA4">
        <w:rPr>
          <w:rFonts w:ascii="Sakkal Majalla" w:hAnsi="Sakkal Majalla" w:cs="Sakkal Majalla"/>
          <w:sz w:val="28"/>
          <w:szCs w:val="28"/>
          <w:rtl/>
        </w:rPr>
        <w:t xml:space="preserve">هدفت الدراسة إلى تقييم أثر ممارسة مهارات القيادة </w:t>
      </w:r>
      <w:r w:rsidR="004B16F9" w:rsidRPr="00D32DA4">
        <w:rPr>
          <w:rFonts w:ascii="Sakkal Majalla" w:hAnsi="Sakkal Majalla" w:cs="Sakkal Majalla" w:hint="cs"/>
          <w:sz w:val="28"/>
          <w:szCs w:val="28"/>
          <w:rtl/>
        </w:rPr>
        <w:t>الإدارية</w:t>
      </w:r>
      <w:r w:rsidRPr="00D32DA4">
        <w:rPr>
          <w:rFonts w:ascii="Sakkal Majalla" w:hAnsi="Sakkal Majalla" w:cs="Sakkal Majalla"/>
          <w:sz w:val="28"/>
          <w:szCs w:val="28"/>
          <w:rtl/>
        </w:rPr>
        <w:t xml:space="preserve"> على حل الصراع بين المديرين في هذه الشركة،</w:t>
      </w:r>
      <w:r w:rsidRPr="00D32DA4">
        <w:rPr>
          <w:rFonts w:ascii="Sakkal Majalla" w:hAnsi="Sakkal Majalla" w:cs="Sakkal Majalla"/>
          <w:sz w:val="28"/>
          <w:szCs w:val="28"/>
        </w:rPr>
        <w:t xml:space="preserve"> </w:t>
      </w:r>
      <w:r w:rsidRPr="00D32DA4">
        <w:rPr>
          <w:rFonts w:ascii="Sakkal Majalla" w:hAnsi="Sakkal Majalla" w:cs="Sakkal Majalla"/>
          <w:sz w:val="28"/>
          <w:szCs w:val="28"/>
          <w:rtl/>
        </w:rPr>
        <w:t>تم استخدام البرنامج الإحصائي</w:t>
      </w:r>
      <w:r w:rsidRPr="00D32DA4">
        <w:rPr>
          <w:rFonts w:ascii="Sakkal Majalla" w:hAnsi="Sakkal Majalla" w:cs="Sakkal Majalla"/>
          <w:sz w:val="28"/>
          <w:szCs w:val="28"/>
        </w:rPr>
        <w:t xml:space="preserve"> SPSS </w:t>
      </w:r>
      <w:r w:rsidRPr="00D32DA4">
        <w:rPr>
          <w:rFonts w:ascii="Sakkal Majalla" w:hAnsi="Sakkal Majalla" w:cs="Sakkal Majalla"/>
          <w:sz w:val="28"/>
          <w:szCs w:val="28"/>
          <w:rtl/>
        </w:rPr>
        <w:t>لتحليل البيانات وجمعها، وعليه فإن الدراسة تُساهم في فهم أعمق لكيفية ممارسة مهارات القيادة الإدارية لحل الصراع بين المديرين،</w:t>
      </w:r>
      <w:r w:rsidRPr="00D32DA4">
        <w:rPr>
          <w:rFonts w:ascii="Sakkal Majalla" w:hAnsi="Sakkal Majalla" w:cs="Sakkal Majalla"/>
          <w:sz w:val="28"/>
          <w:szCs w:val="28"/>
        </w:rPr>
        <w:t xml:space="preserve"> </w:t>
      </w:r>
      <w:r w:rsidRPr="00D32DA4">
        <w:rPr>
          <w:rFonts w:ascii="Sakkal Majalla" w:hAnsi="Sakkal Majalla" w:cs="Sakkal Majalla"/>
          <w:sz w:val="28"/>
          <w:szCs w:val="28"/>
          <w:rtl/>
        </w:rPr>
        <w:t xml:space="preserve">كما تقدم توصيات عملية </w:t>
      </w:r>
      <w:bookmarkStart w:id="19" w:name="_Hlk171783056"/>
      <w:r w:rsidRPr="00D32DA4">
        <w:rPr>
          <w:rFonts w:ascii="Sakkal Majalla" w:hAnsi="Sakkal Majalla" w:cs="Sakkal Majalla"/>
          <w:sz w:val="28"/>
          <w:szCs w:val="28"/>
          <w:rtl/>
        </w:rPr>
        <w:t>ل</w:t>
      </w:r>
      <w:r w:rsidRPr="00C64395">
        <w:rPr>
          <w:rFonts w:ascii="Sakkal Majalla" w:hAnsi="Sakkal Majalla" w:cs="Sakkal Majalla"/>
          <w:sz w:val="28"/>
          <w:szCs w:val="28"/>
          <w:rtl/>
        </w:rPr>
        <w:t xml:space="preserve">شركة الهاشمية </w:t>
      </w:r>
      <w:r w:rsidR="00B45719">
        <w:rPr>
          <w:rFonts w:ascii="Sakkal Majalla" w:hAnsi="Sakkal Majalla" w:cs="Sakkal Majalla" w:hint="cs"/>
          <w:sz w:val="28"/>
          <w:szCs w:val="28"/>
          <w:rtl/>
        </w:rPr>
        <w:t>للمقاولات</w:t>
      </w:r>
      <w:r w:rsidRPr="00D32DA4">
        <w:rPr>
          <w:rFonts w:ascii="Sakkal Majalla" w:hAnsi="Sakkal Majalla" w:cs="Sakkal Majalla"/>
          <w:sz w:val="28"/>
          <w:szCs w:val="28"/>
          <w:rtl/>
        </w:rPr>
        <w:t xml:space="preserve"> </w:t>
      </w:r>
      <w:bookmarkEnd w:id="19"/>
      <w:r w:rsidRPr="00D32DA4">
        <w:rPr>
          <w:rFonts w:ascii="Sakkal Majalla" w:hAnsi="Sakkal Majalla" w:cs="Sakkal Majalla"/>
          <w:sz w:val="28"/>
          <w:szCs w:val="28"/>
          <w:rtl/>
        </w:rPr>
        <w:t>حول كيفية الاستفادة من هذه الممارسات بشكل فعال</w:t>
      </w:r>
      <w:r w:rsidRPr="00D32DA4">
        <w:rPr>
          <w:rFonts w:ascii="Sakkal Majalla" w:hAnsi="Sakkal Majalla" w:cs="Sakkal Majalla"/>
          <w:sz w:val="28"/>
          <w:szCs w:val="28"/>
        </w:rPr>
        <w:t>.</w:t>
      </w:r>
    </w:p>
    <w:p w14:paraId="052E836D" w14:textId="6FEC9814" w:rsidR="00E84DF7" w:rsidRPr="00D32DA4" w:rsidRDefault="002B0AD8" w:rsidP="00F66523">
      <w:pPr>
        <w:pStyle w:val="a6"/>
        <w:numPr>
          <w:ilvl w:val="0"/>
          <w:numId w:val="9"/>
        </w:numPr>
        <w:bidi/>
        <w:jc w:val="lowKashida"/>
        <w:rPr>
          <w:rFonts w:ascii="Sakkal Majalla" w:hAnsi="Sakkal Majalla" w:cs="Sakkal Majalla"/>
          <w:b/>
          <w:bCs/>
          <w:rtl/>
          <w:lang w:bidi="ar-EG"/>
        </w:rPr>
      </w:pPr>
      <w:r w:rsidRPr="003203EE">
        <w:rPr>
          <w:rFonts w:ascii="Sakkal Majalla" w:hAnsi="Sakkal Majalla" w:cs="Sakkal Majalla" w:hint="cs"/>
          <w:b/>
          <w:bCs/>
          <w:sz w:val="28"/>
          <w:szCs w:val="28"/>
          <w:rtl/>
        </w:rPr>
        <w:t>الأساليب الإحصائية:</w:t>
      </w:r>
    </w:p>
    <w:p w14:paraId="69F5E704" w14:textId="77777777" w:rsidR="00D32DA4" w:rsidRPr="00D32DA4" w:rsidRDefault="00D32DA4" w:rsidP="00F66523">
      <w:pPr>
        <w:bidi/>
        <w:spacing w:after="0"/>
        <w:rPr>
          <w:rFonts w:ascii="Sakkal Majalla" w:eastAsia="Calibri" w:hAnsi="Sakkal Majalla" w:cs="Sakkal Majalla"/>
          <w:sz w:val="28"/>
          <w:szCs w:val="28"/>
          <w:lang w:bidi="ar-EG"/>
        </w:rPr>
      </w:pPr>
      <w:r w:rsidRPr="00D32DA4">
        <w:rPr>
          <w:rFonts w:ascii="Sakkal Majalla" w:eastAsia="Calibri" w:hAnsi="Sakkal Majalla" w:cs="Sakkal Majalla" w:hint="cs"/>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D32DA4">
        <w:rPr>
          <w:rFonts w:ascii="Sakkal Majalla" w:eastAsia="Calibri" w:hAnsi="Sakkal Majalla" w:cs="Sakkal Majalla" w:hint="cs"/>
          <w:sz w:val="28"/>
          <w:szCs w:val="28"/>
          <w:lang w:bidi="ar-EG"/>
        </w:rPr>
        <w:t>SPSS Version 26</w:t>
      </w:r>
      <w:r w:rsidRPr="00D32DA4">
        <w:rPr>
          <w:rFonts w:ascii="Sakkal Majalla" w:eastAsia="Calibri" w:hAnsi="Sakkal Majalla" w:cs="Sakkal Majalla" w:hint="cs"/>
          <w:sz w:val="28"/>
          <w:szCs w:val="28"/>
          <w:rtl/>
          <w:lang w:bidi="ar-EG"/>
        </w:rPr>
        <w:t>):</w:t>
      </w:r>
    </w:p>
    <w:p w14:paraId="19AC7E37" w14:textId="1D53EEE7" w:rsidR="00D32DA4" w:rsidRPr="00AD0B4F" w:rsidRDefault="00D32DA4" w:rsidP="00F66523">
      <w:pPr>
        <w:pStyle w:val="a6"/>
        <w:numPr>
          <w:ilvl w:val="0"/>
          <w:numId w:val="13"/>
        </w:numPr>
        <w:bidi/>
        <w:spacing w:after="0"/>
        <w:rPr>
          <w:rFonts w:ascii="Sakkal Majalla" w:eastAsia="Calibri" w:hAnsi="Sakkal Majalla" w:cs="Sakkal Majalla"/>
          <w:sz w:val="28"/>
          <w:szCs w:val="28"/>
          <w:lang w:bidi="ar-EG"/>
        </w:rPr>
      </w:pPr>
      <w:r w:rsidRPr="00AD0B4F">
        <w:rPr>
          <w:rFonts w:ascii="Sakkal Majalla" w:eastAsia="Calibri" w:hAnsi="Sakkal Majalla" w:cs="Sakkal Majalla" w:hint="cs"/>
          <w:sz w:val="28"/>
          <w:szCs w:val="28"/>
          <w:rtl/>
          <w:lang w:bidi="ar-EG"/>
        </w:rPr>
        <w:t>معامل ارتباط بيرسون (</w:t>
      </w:r>
      <w:r w:rsidRPr="00AD0B4F">
        <w:rPr>
          <w:rFonts w:ascii="Sakkal Majalla" w:eastAsia="Calibri" w:hAnsi="Sakkal Majalla" w:cs="Sakkal Majalla" w:hint="cs"/>
          <w:sz w:val="28"/>
          <w:szCs w:val="28"/>
          <w:lang w:bidi="ar-EG"/>
        </w:rPr>
        <w:t>Pearson correlation coefficient</w:t>
      </w:r>
      <w:r w:rsidRPr="00AD0B4F">
        <w:rPr>
          <w:rFonts w:ascii="Sakkal Majalla" w:eastAsia="Calibri" w:hAnsi="Sakkal Majalla" w:cs="Sakkal Majalla" w:hint="cs"/>
          <w:sz w:val="28"/>
          <w:szCs w:val="28"/>
          <w:rtl/>
          <w:lang w:bidi="ar-EG"/>
        </w:rPr>
        <w:t>): للتأكد من صدق الاتساق الداخلي للاستبيان.</w:t>
      </w:r>
    </w:p>
    <w:p w14:paraId="0972BDD4" w14:textId="049889D1" w:rsidR="00D32DA4" w:rsidRPr="00AD0B4F" w:rsidRDefault="00D32DA4" w:rsidP="00F66523">
      <w:pPr>
        <w:pStyle w:val="a6"/>
        <w:numPr>
          <w:ilvl w:val="0"/>
          <w:numId w:val="13"/>
        </w:numPr>
        <w:bidi/>
        <w:spacing w:after="0"/>
        <w:rPr>
          <w:rFonts w:ascii="Sakkal Majalla" w:eastAsia="Calibri" w:hAnsi="Sakkal Majalla" w:cs="Sakkal Majalla"/>
          <w:sz w:val="28"/>
          <w:szCs w:val="28"/>
          <w:lang w:bidi="ar-EG"/>
        </w:rPr>
      </w:pPr>
      <w:r w:rsidRPr="00AD0B4F">
        <w:rPr>
          <w:rFonts w:ascii="Sakkal Majalla" w:eastAsia="Calibri" w:hAnsi="Sakkal Majalla" w:cs="Sakkal Majalla" w:hint="cs"/>
          <w:sz w:val="28"/>
          <w:szCs w:val="28"/>
          <w:rtl/>
          <w:lang w:bidi="ar-EG"/>
        </w:rPr>
        <w:t xml:space="preserve">استخدام الرسومات البيانية </w:t>
      </w:r>
      <w:r w:rsidRPr="00AD0B4F">
        <w:rPr>
          <w:rFonts w:ascii="Sakkal Majalla" w:eastAsia="Calibri" w:hAnsi="Sakkal Majalla" w:cs="Sakkal Majalla" w:hint="cs"/>
          <w:sz w:val="28"/>
          <w:szCs w:val="28"/>
          <w:lang w:bidi="ar-EG"/>
        </w:rPr>
        <w:t>:(Graphs)</w:t>
      </w:r>
      <w:r w:rsidRPr="00AD0B4F">
        <w:rPr>
          <w:rFonts w:ascii="Sakkal Majalla" w:eastAsia="Calibri" w:hAnsi="Sakkal Majalla" w:cs="Sakkal Majalla" w:hint="cs"/>
          <w:sz w:val="28"/>
          <w:szCs w:val="28"/>
          <w:rtl/>
          <w:lang w:bidi="ar-EG"/>
        </w:rPr>
        <w:t xml:space="preserve"> استخدام البيانات والرسومات البيانية الموضحة لنتائج الدراسة أثناء التحليل.</w:t>
      </w:r>
    </w:p>
    <w:p w14:paraId="11E92A30" w14:textId="18CAC6C3" w:rsidR="00D32DA4" w:rsidRPr="00AD0B4F" w:rsidRDefault="00D32DA4" w:rsidP="00F66523">
      <w:pPr>
        <w:pStyle w:val="a6"/>
        <w:numPr>
          <w:ilvl w:val="0"/>
          <w:numId w:val="13"/>
        </w:numPr>
        <w:bidi/>
        <w:spacing w:after="0"/>
        <w:rPr>
          <w:rFonts w:ascii="Sakkal Majalla" w:eastAsia="Calibri" w:hAnsi="Sakkal Majalla" w:cs="Sakkal Majalla"/>
          <w:sz w:val="28"/>
          <w:szCs w:val="28"/>
          <w:lang w:bidi="ar-EG"/>
        </w:rPr>
      </w:pPr>
      <w:r w:rsidRPr="00AD0B4F">
        <w:rPr>
          <w:rFonts w:ascii="Sakkal Majalla" w:eastAsia="Calibri" w:hAnsi="Sakkal Majalla" w:cs="Sakkal Majalla" w:hint="cs"/>
          <w:sz w:val="28"/>
          <w:szCs w:val="28"/>
          <w:rtl/>
          <w:lang w:bidi="ar-EG"/>
        </w:rPr>
        <w:t>استخدام معامل ألفا كرونباخ (</w:t>
      </w:r>
      <w:r w:rsidRPr="00AD0B4F">
        <w:rPr>
          <w:rFonts w:ascii="Sakkal Majalla" w:eastAsia="Calibri" w:hAnsi="Sakkal Majalla" w:cs="Sakkal Majalla" w:hint="cs"/>
          <w:sz w:val="28"/>
          <w:szCs w:val="28"/>
          <w:lang w:bidi="ar-EG"/>
        </w:rPr>
        <w:t>Cronbach's Alpha</w:t>
      </w:r>
      <w:r w:rsidRPr="00AD0B4F">
        <w:rPr>
          <w:rFonts w:ascii="Sakkal Majalla" w:eastAsia="Calibri" w:hAnsi="Sakkal Majalla" w:cs="Sakkal Majalla" w:hint="cs"/>
          <w:sz w:val="28"/>
          <w:szCs w:val="28"/>
          <w:rtl/>
          <w:lang w:bidi="ar-EG"/>
        </w:rPr>
        <w:t>)</w:t>
      </w:r>
      <w:r w:rsidRPr="00AD0B4F">
        <w:rPr>
          <w:rFonts w:ascii="Sakkal Majalla" w:eastAsia="Calibri" w:hAnsi="Sakkal Majalla" w:cs="Sakkal Majalla" w:hint="cs"/>
          <w:sz w:val="28"/>
          <w:szCs w:val="28"/>
          <w:lang w:bidi="ar-EG"/>
        </w:rPr>
        <w:t>:</w:t>
      </w:r>
      <w:r w:rsidRPr="00AD0B4F">
        <w:rPr>
          <w:rFonts w:ascii="Sakkal Majalla" w:eastAsia="Calibri" w:hAnsi="Sakkal Majalla" w:cs="Sakkal Majalla" w:hint="cs"/>
          <w:sz w:val="28"/>
          <w:szCs w:val="28"/>
          <w:rtl/>
          <w:lang w:bidi="ar-EG"/>
        </w:rPr>
        <w:t xml:space="preserve"> للتأكد من ثبات أداة الدراسة.</w:t>
      </w:r>
    </w:p>
    <w:p w14:paraId="39042172" w14:textId="5ECAD495" w:rsidR="00D32DA4" w:rsidRPr="00FE78B8" w:rsidRDefault="00D32DA4" w:rsidP="00F66523">
      <w:pPr>
        <w:pStyle w:val="a6"/>
        <w:numPr>
          <w:ilvl w:val="0"/>
          <w:numId w:val="13"/>
        </w:numPr>
        <w:bidi/>
        <w:spacing w:after="0"/>
        <w:rPr>
          <w:rFonts w:ascii="Sakkal Majalla" w:eastAsia="Calibri" w:hAnsi="Sakkal Majalla" w:cs="Sakkal Majalla"/>
          <w:sz w:val="28"/>
          <w:szCs w:val="28"/>
          <w:lang w:bidi="ar-EG"/>
        </w:rPr>
      </w:pPr>
      <w:r w:rsidRPr="00FE78B8">
        <w:rPr>
          <w:rFonts w:ascii="Sakkal Majalla" w:eastAsia="Calibri" w:hAnsi="Sakkal Majalla" w:cs="Sakkal Majalla" w:hint="cs"/>
          <w:sz w:val="28"/>
          <w:szCs w:val="28"/>
          <w:rtl/>
          <w:lang w:bidi="ar-EG"/>
        </w:rPr>
        <w:t>المتوسط الحسابي (</w:t>
      </w:r>
      <w:r w:rsidRPr="00FE78B8">
        <w:rPr>
          <w:rFonts w:ascii="Sakkal Majalla" w:eastAsia="Calibri" w:hAnsi="Sakkal Majalla" w:cs="Sakkal Majalla" w:hint="cs"/>
          <w:sz w:val="28"/>
          <w:szCs w:val="28"/>
          <w:lang w:bidi="ar-EG"/>
        </w:rPr>
        <w:t>Mean</w:t>
      </w:r>
      <w:r w:rsidRPr="00FE78B8">
        <w:rPr>
          <w:rFonts w:ascii="Sakkal Majalla" w:eastAsia="Calibri" w:hAnsi="Sakkal Majalla" w:cs="Sakkal Majalla" w:hint="cs"/>
          <w:sz w:val="28"/>
          <w:szCs w:val="28"/>
          <w:rtl/>
          <w:lang w:bidi="ar-EG"/>
        </w:rPr>
        <w:t>)</w:t>
      </w:r>
      <w:r w:rsidRPr="00FE78B8">
        <w:rPr>
          <w:rFonts w:ascii="Sakkal Majalla" w:eastAsia="Calibri" w:hAnsi="Sakkal Majalla" w:cs="Sakkal Majalla" w:hint="cs"/>
          <w:sz w:val="28"/>
          <w:szCs w:val="28"/>
          <w:lang w:bidi="ar-EG"/>
        </w:rPr>
        <w:t>:</w:t>
      </w:r>
      <w:r w:rsidRPr="00FE78B8">
        <w:rPr>
          <w:rFonts w:ascii="Sakkal Majalla" w:eastAsia="Calibri" w:hAnsi="Sakkal Majalla" w:cs="Sakkal Majalla" w:hint="cs"/>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6E83DA1E" w14:textId="663E6AC3" w:rsidR="00D32DA4" w:rsidRPr="00FE78B8" w:rsidRDefault="00D32DA4" w:rsidP="00F66523">
      <w:pPr>
        <w:pStyle w:val="a6"/>
        <w:numPr>
          <w:ilvl w:val="0"/>
          <w:numId w:val="13"/>
        </w:numPr>
        <w:bidi/>
        <w:spacing w:after="0"/>
        <w:rPr>
          <w:rFonts w:ascii="Sakkal Majalla" w:eastAsia="Calibri" w:hAnsi="Sakkal Majalla" w:cs="Sakkal Majalla"/>
          <w:sz w:val="28"/>
          <w:szCs w:val="28"/>
          <w:lang w:bidi="ar-EG"/>
        </w:rPr>
      </w:pPr>
      <w:r w:rsidRPr="00FE78B8">
        <w:rPr>
          <w:rFonts w:ascii="Sakkal Majalla" w:eastAsia="Calibri" w:hAnsi="Sakkal Majalla" w:cs="Sakkal Majalla" w:hint="cs"/>
          <w:sz w:val="28"/>
          <w:szCs w:val="28"/>
          <w:rtl/>
          <w:lang w:bidi="ar-EG"/>
        </w:rPr>
        <w:t>استخدام الانحراف المعياري (</w:t>
      </w:r>
      <w:r w:rsidRPr="00FE78B8">
        <w:rPr>
          <w:rFonts w:ascii="Sakkal Majalla" w:eastAsia="Calibri" w:hAnsi="Sakkal Majalla" w:cs="Sakkal Majalla" w:hint="cs"/>
          <w:sz w:val="28"/>
          <w:szCs w:val="28"/>
          <w:lang w:bidi="ar-EG"/>
        </w:rPr>
        <w:t>Standard Deviation</w:t>
      </w:r>
      <w:r w:rsidRPr="00FE78B8">
        <w:rPr>
          <w:rFonts w:ascii="Sakkal Majalla" w:eastAsia="Calibri" w:hAnsi="Sakkal Majalla" w:cs="Sakkal Majalla" w:hint="cs"/>
          <w:sz w:val="28"/>
          <w:szCs w:val="28"/>
          <w:rtl/>
          <w:lang w:bidi="ar-EG"/>
        </w:rPr>
        <w:t>)</w:t>
      </w:r>
      <w:r w:rsidRPr="00FE78B8">
        <w:rPr>
          <w:rFonts w:ascii="Sakkal Majalla" w:eastAsia="Calibri" w:hAnsi="Sakkal Majalla" w:cs="Sakkal Majalla" w:hint="cs"/>
          <w:sz w:val="28"/>
          <w:szCs w:val="28"/>
          <w:lang w:bidi="ar-EG"/>
        </w:rPr>
        <w:t>:</w:t>
      </w:r>
      <w:r w:rsidRPr="00FE78B8">
        <w:rPr>
          <w:rFonts w:ascii="Sakkal Majalla" w:eastAsia="Calibri" w:hAnsi="Sakkal Majalla" w:cs="Sakkal Majalla" w:hint="cs"/>
          <w:sz w:val="28"/>
          <w:szCs w:val="28"/>
          <w:rtl/>
          <w:lang w:bidi="ar-EG"/>
        </w:rPr>
        <w:t xml:space="preserve"> للتعرف على مدى انحراف استجابات أفراد الدراسة ولكل بُعد من أبعادها الرئيسية عن متوسطها الحسابي.</w:t>
      </w:r>
    </w:p>
    <w:p w14:paraId="5353AA95" w14:textId="67372E83" w:rsidR="00D32DA4" w:rsidRPr="00FE78B8" w:rsidRDefault="00D32DA4" w:rsidP="00F66523">
      <w:pPr>
        <w:pStyle w:val="a6"/>
        <w:numPr>
          <w:ilvl w:val="0"/>
          <w:numId w:val="13"/>
        </w:numPr>
        <w:bidi/>
        <w:spacing w:after="0"/>
        <w:rPr>
          <w:rFonts w:ascii="Sakkal Majalla" w:eastAsia="Calibri" w:hAnsi="Sakkal Majalla" w:cs="Sakkal Majalla"/>
          <w:sz w:val="28"/>
          <w:szCs w:val="28"/>
          <w:lang w:bidi="ar-EG"/>
        </w:rPr>
      </w:pPr>
      <w:r w:rsidRPr="00FE78B8">
        <w:rPr>
          <w:rFonts w:ascii="Sakkal Majalla" w:eastAsia="Calibri" w:hAnsi="Sakkal Majalla" w:cs="Sakkal Majalla" w:hint="cs"/>
          <w:sz w:val="28"/>
          <w:szCs w:val="28"/>
          <w:rtl/>
          <w:lang w:bidi="ar-EG"/>
        </w:rPr>
        <w:lastRenderedPageBreak/>
        <w:t xml:space="preserve">استخدام اختبار </w:t>
      </w:r>
      <w:r w:rsidRPr="00FE78B8">
        <w:rPr>
          <w:rFonts w:ascii="Sakkal Majalla" w:eastAsia="Calibri" w:hAnsi="Sakkal Majalla" w:cs="Sakkal Majalla" w:hint="cs"/>
          <w:sz w:val="28"/>
          <w:szCs w:val="28"/>
          <w:lang w:bidi="ar-EG"/>
        </w:rPr>
        <w:t>T</w:t>
      </w:r>
      <w:r w:rsidRPr="00FE78B8">
        <w:rPr>
          <w:rFonts w:ascii="Sakkal Majalla" w:eastAsia="Calibri" w:hAnsi="Sakkal Majalla" w:cs="Sakkal Majalla" w:hint="cs"/>
          <w:sz w:val="28"/>
          <w:szCs w:val="28"/>
          <w:rtl/>
          <w:lang w:bidi="ar-EG"/>
        </w:rPr>
        <w:t xml:space="preserve"> لمتوسط عينة واحد (</w:t>
      </w:r>
      <w:r w:rsidRPr="00FE78B8">
        <w:rPr>
          <w:rFonts w:ascii="Sakkal Majalla" w:eastAsia="Calibri" w:hAnsi="Sakkal Majalla" w:cs="Sakkal Majalla" w:hint="cs"/>
          <w:sz w:val="28"/>
          <w:szCs w:val="28"/>
          <w:lang w:bidi="ar-EG"/>
        </w:rPr>
        <w:t>One sample test</w:t>
      </w:r>
      <w:r w:rsidRPr="00FE78B8">
        <w:rPr>
          <w:rFonts w:ascii="Sakkal Majalla" w:eastAsia="Calibri" w:hAnsi="Sakkal Majalla" w:cs="Sakkal Majalla" w:hint="cs"/>
          <w:sz w:val="28"/>
          <w:szCs w:val="28"/>
          <w:rtl/>
          <w:lang w:bidi="ar-EG"/>
        </w:rPr>
        <w:t>).</w:t>
      </w:r>
    </w:p>
    <w:p w14:paraId="4BC3EF5E" w14:textId="212F6DB7" w:rsidR="00D32DA4" w:rsidRPr="00FE78B8" w:rsidRDefault="00D32DA4" w:rsidP="00F66523">
      <w:pPr>
        <w:pStyle w:val="a6"/>
        <w:numPr>
          <w:ilvl w:val="0"/>
          <w:numId w:val="13"/>
        </w:numPr>
        <w:bidi/>
        <w:spacing w:after="0"/>
        <w:rPr>
          <w:rFonts w:ascii="Sakkal Majalla" w:eastAsia="Calibri" w:hAnsi="Sakkal Majalla" w:cs="Sakkal Majalla"/>
          <w:sz w:val="28"/>
          <w:szCs w:val="28"/>
          <w:lang w:bidi="ar-EG"/>
        </w:rPr>
      </w:pPr>
      <w:r w:rsidRPr="00FE78B8">
        <w:rPr>
          <w:rFonts w:ascii="Sakkal Majalla" w:eastAsia="Calibri" w:hAnsi="Sakkal Majalla" w:cs="Sakkal Majalla" w:hint="cs"/>
          <w:sz w:val="28"/>
          <w:szCs w:val="28"/>
          <w:rtl/>
          <w:lang w:bidi="ar-EG"/>
        </w:rPr>
        <w:t>تحليل الانحدار الخطي البسيط (</w:t>
      </w:r>
      <w:r w:rsidRPr="00FE78B8">
        <w:rPr>
          <w:rFonts w:ascii="Sakkal Majalla" w:eastAsia="Calibri" w:hAnsi="Sakkal Majalla" w:cs="Sakkal Majalla" w:hint="cs"/>
          <w:sz w:val="28"/>
          <w:szCs w:val="28"/>
          <w:lang w:bidi="ar-EG"/>
        </w:rPr>
        <w:t>Simple linear regression analysis</w:t>
      </w:r>
      <w:r w:rsidRPr="00FE78B8">
        <w:rPr>
          <w:rFonts w:ascii="Sakkal Majalla" w:eastAsia="Calibri" w:hAnsi="Sakkal Majalla" w:cs="Sakkal Majalla" w:hint="cs"/>
          <w:sz w:val="28"/>
          <w:szCs w:val="28"/>
          <w:rtl/>
          <w:lang w:bidi="ar-EG"/>
        </w:rPr>
        <w:t>)</w:t>
      </w:r>
      <w:r w:rsidRPr="00FE78B8">
        <w:rPr>
          <w:rFonts w:ascii="Sakkal Majalla" w:eastAsia="Calibri" w:hAnsi="Sakkal Majalla" w:cs="Sakkal Majalla" w:hint="cs"/>
          <w:sz w:val="28"/>
          <w:szCs w:val="28"/>
          <w:lang w:bidi="ar-EG"/>
        </w:rPr>
        <w:t>:</w:t>
      </w:r>
      <w:r w:rsidRPr="00FE78B8">
        <w:rPr>
          <w:rFonts w:ascii="Sakkal Majalla" w:eastAsia="Calibri" w:hAnsi="Sakkal Majalla" w:cs="Sakkal Majalla" w:hint="cs"/>
          <w:sz w:val="28"/>
          <w:szCs w:val="28"/>
          <w:rtl/>
          <w:lang w:bidi="ar-EG"/>
        </w:rPr>
        <w:t xml:space="preserve"> لمعرفة أثر كل بعد من الأبعاد المتغير المستقل على المتغير التابع.</w:t>
      </w:r>
    </w:p>
    <w:p w14:paraId="6F7316E8" w14:textId="655A4B8F" w:rsidR="00B35B57" w:rsidRPr="00FE78B8" w:rsidRDefault="00D32DA4" w:rsidP="00F66523">
      <w:pPr>
        <w:pStyle w:val="a6"/>
        <w:numPr>
          <w:ilvl w:val="0"/>
          <w:numId w:val="13"/>
        </w:numPr>
        <w:bidi/>
        <w:jc w:val="lowKashida"/>
        <w:rPr>
          <w:rFonts w:ascii="Sakkal Majalla" w:eastAsia="Calibri" w:hAnsi="Sakkal Majalla" w:cs="Sakkal Majalla"/>
          <w:sz w:val="28"/>
          <w:szCs w:val="28"/>
          <w:rtl/>
          <w:lang w:bidi="ar-EG"/>
        </w:rPr>
      </w:pPr>
      <w:r w:rsidRPr="00FE78B8">
        <w:rPr>
          <w:rFonts w:ascii="Sakkal Majalla" w:eastAsia="Calibri" w:hAnsi="Sakkal Majalla" w:cs="Sakkal Majalla" w:hint="cs"/>
          <w:sz w:val="28"/>
          <w:szCs w:val="28"/>
          <w:rtl/>
          <w:lang w:bidi="ar-EG"/>
        </w:rPr>
        <w:t xml:space="preserve">تحليل الانحدار المتعدد </w:t>
      </w:r>
      <w:r w:rsidRPr="00FE78B8">
        <w:rPr>
          <w:rFonts w:ascii="Sakkal Majalla" w:eastAsia="Calibri" w:hAnsi="Sakkal Majalla" w:cs="Sakkal Majalla" w:hint="cs"/>
          <w:sz w:val="28"/>
          <w:szCs w:val="28"/>
          <w:lang w:bidi="ar-EG"/>
        </w:rPr>
        <w:t>Multiple Regression)</w:t>
      </w:r>
      <w:r w:rsidRPr="00FE78B8">
        <w:rPr>
          <w:rFonts w:ascii="Sakkal Majalla" w:eastAsia="Calibri" w:hAnsi="Sakkal Majalla" w:cs="Sakkal Majalla" w:hint="cs"/>
          <w:sz w:val="28"/>
          <w:szCs w:val="28"/>
          <w:rtl/>
          <w:lang w:bidi="ar-EG"/>
        </w:rPr>
        <w:t>)</w:t>
      </w:r>
      <w:r w:rsidRPr="00FE78B8">
        <w:rPr>
          <w:rFonts w:ascii="Sakkal Majalla" w:eastAsia="Calibri" w:hAnsi="Sakkal Majalla" w:cs="Sakkal Majalla" w:hint="cs"/>
          <w:sz w:val="28"/>
          <w:szCs w:val="28"/>
          <w:lang w:bidi="ar-EG"/>
        </w:rPr>
        <w:t>:</w:t>
      </w:r>
      <w:r w:rsidRPr="00FE78B8">
        <w:rPr>
          <w:rFonts w:ascii="Sakkal Majalla" w:eastAsia="Calibri" w:hAnsi="Sakkal Majalla" w:cs="Sakkal Majalla" w:hint="cs"/>
          <w:sz w:val="28"/>
          <w:szCs w:val="28"/>
          <w:rtl/>
          <w:lang w:bidi="ar-EG"/>
        </w:rPr>
        <w:t xml:space="preserve"> لمعرفة أثر أبعاد المتغير المستقل على المتغير التابع.</w:t>
      </w:r>
    </w:p>
    <w:p w14:paraId="001D1BD7" w14:textId="0AD0C5CE" w:rsidR="002B0AD8" w:rsidRPr="002B0AD8" w:rsidRDefault="002B0AD8" w:rsidP="00F66523">
      <w:pPr>
        <w:pStyle w:val="1"/>
        <w:numPr>
          <w:ilvl w:val="0"/>
          <w:numId w:val="17"/>
        </w:numPr>
        <w:bidi/>
        <w:rPr>
          <w:rFonts w:ascii="Sakkal Majalla" w:hAnsi="Sakkal Majalla" w:cs="Sakkal Majalla"/>
          <w:b/>
          <w:bCs/>
          <w:color w:val="auto"/>
          <w:sz w:val="32"/>
          <w:szCs w:val="32"/>
        </w:rPr>
      </w:pPr>
      <w:bookmarkStart w:id="20" w:name="_Toc171873283"/>
      <w:r w:rsidRPr="002B0AD8">
        <w:rPr>
          <w:rFonts w:ascii="Sakkal Majalla" w:hAnsi="Sakkal Majalla" w:cs="Sakkal Majalla" w:hint="cs"/>
          <w:b/>
          <w:bCs/>
          <w:color w:val="auto"/>
          <w:sz w:val="32"/>
          <w:szCs w:val="32"/>
          <w:rtl/>
        </w:rPr>
        <w:t>مجتمع وعينة الدراسة:</w:t>
      </w:r>
      <w:bookmarkEnd w:id="20"/>
    </w:p>
    <w:p w14:paraId="1BC10351" w14:textId="3B4FF124" w:rsidR="003203EE" w:rsidRPr="003203EE" w:rsidRDefault="003203EE" w:rsidP="00F66523">
      <w:pPr>
        <w:pStyle w:val="a6"/>
        <w:numPr>
          <w:ilvl w:val="0"/>
          <w:numId w:val="10"/>
        </w:numPr>
        <w:bidi/>
        <w:jc w:val="lowKashida"/>
        <w:rPr>
          <w:rFonts w:ascii="Sakkal Majalla" w:hAnsi="Sakkal Majalla" w:cs="Sakkal Majalla"/>
          <w:b/>
          <w:bCs/>
          <w:sz w:val="28"/>
          <w:szCs w:val="28"/>
          <w:lang w:bidi="ar-EG"/>
        </w:rPr>
      </w:pPr>
      <w:r w:rsidRPr="003203EE">
        <w:rPr>
          <w:rFonts w:ascii="Sakkal Majalla" w:hAnsi="Sakkal Majalla" w:cs="Sakkal Majalla" w:hint="cs"/>
          <w:b/>
          <w:bCs/>
          <w:sz w:val="28"/>
          <w:szCs w:val="28"/>
          <w:rtl/>
          <w:lang w:bidi="ar-EG"/>
        </w:rPr>
        <w:t>مجتمع الدراسة:</w:t>
      </w:r>
    </w:p>
    <w:p w14:paraId="0A0D3B30" w14:textId="645CC10A" w:rsidR="003203EE" w:rsidRPr="00275261" w:rsidRDefault="00D32DA4" w:rsidP="00F66523">
      <w:pPr>
        <w:pStyle w:val="a6"/>
        <w:bidi/>
        <w:ind w:left="1080"/>
        <w:jc w:val="lowKashida"/>
        <w:rPr>
          <w:rFonts w:ascii="Sakkal Majalla" w:hAnsi="Sakkal Majalla" w:cs="Sakkal Majalla"/>
          <w:sz w:val="28"/>
          <w:szCs w:val="28"/>
          <w:rtl/>
          <w:lang w:bidi="ar-EG"/>
        </w:rPr>
      </w:pPr>
      <w:r w:rsidRPr="00D32DA4">
        <w:rPr>
          <w:rFonts w:ascii="Sakkal Majalla" w:hAnsi="Sakkal Majalla" w:cs="Sakkal Majalla" w:hint="cs"/>
          <w:sz w:val="28"/>
          <w:szCs w:val="28"/>
          <w:rtl/>
          <w:lang w:bidi="ar-EG"/>
        </w:rPr>
        <w:t>يتمثل</w:t>
      </w:r>
      <w:r w:rsidRPr="00D32DA4">
        <w:rPr>
          <w:rFonts w:ascii="Sakkal Majalla" w:hAnsi="Sakkal Majalla" w:cs="Sakkal Majalla"/>
          <w:sz w:val="28"/>
          <w:szCs w:val="28"/>
          <w:rtl/>
          <w:lang w:bidi="ar-EG"/>
        </w:rPr>
        <w:t xml:space="preserve"> </w:t>
      </w:r>
      <w:r w:rsidRPr="00D32DA4">
        <w:rPr>
          <w:rFonts w:ascii="Sakkal Majalla" w:hAnsi="Sakkal Majalla" w:cs="Sakkal Majalla" w:hint="cs"/>
          <w:sz w:val="28"/>
          <w:szCs w:val="28"/>
          <w:rtl/>
          <w:lang w:bidi="ar-EG"/>
        </w:rPr>
        <w:t>مجتمع</w:t>
      </w:r>
      <w:r w:rsidRPr="00D32DA4">
        <w:rPr>
          <w:rFonts w:ascii="Sakkal Majalla" w:hAnsi="Sakkal Majalla" w:cs="Sakkal Majalla"/>
          <w:sz w:val="28"/>
          <w:szCs w:val="28"/>
          <w:rtl/>
          <w:lang w:bidi="ar-EG"/>
        </w:rPr>
        <w:t xml:space="preserve"> </w:t>
      </w:r>
      <w:r w:rsidRPr="00D32DA4">
        <w:rPr>
          <w:rFonts w:ascii="Sakkal Majalla" w:hAnsi="Sakkal Majalla" w:cs="Sakkal Majalla" w:hint="cs"/>
          <w:sz w:val="28"/>
          <w:szCs w:val="28"/>
          <w:rtl/>
          <w:lang w:bidi="ar-EG"/>
        </w:rPr>
        <w:t>الدراسة</w:t>
      </w:r>
      <w:r w:rsidRPr="00D32DA4">
        <w:rPr>
          <w:rFonts w:ascii="Sakkal Majalla" w:hAnsi="Sakkal Majalla" w:cs="Sakkal Majalla"/>
          <w:sz w:val="28"/>
          <w:szCs w:val="28"/>
          <w:rtl/>
          <w:lang w:bidi="ar-EG"/>
        </w:rPr>
        <w:t xml:space="preserve"> </w:t>
      </w:r>
      <w:r w:rsidRPr="00D32DA4">
        <w:rPr>
          <w:rFonts w:ascii="Sakkal Majalla" w:hAnsi="Sakkal Majalla" w:cs="Sakkal Majalla" w:hint="cs"/>
          <w:sz w:val="28"/>
          <w:szCs w:val="28"/>
          <w:rtl/>
          <w:lang w:bidi="ar-EG"/>
        </w:rPr>
        <w:t>في</w:t>
      </w:r>
      <w:r w:rsidRPr="00D32DA4">
        <w:rPr>
          <w:rFonts w:ascii="Sakkal Majalla" w:hAnsi="Sakkal Majalla" w:cs="Sakkal Majalla"/>
          <w:sz w:val="28"/>
          <w:szCs w:val="28"/>
          <w:rtl/>
          <w:lang w:bidi="ar-EG"/>
        </w:rPr>
        <w:t xml:space="preserve"> </w:t>
      </w:r>
      <w:r w:rsidRPr="00C64395">
        <w:rPr>
          <w:rFonts w:ascii="Sakkal Majalla" w:hAnsi="Sakkal Majalla" w:cs="Sakkal Majalla" w:hint="cs"/>
          <w:sz w:val="28"/>
          <w:szCs w:val="28"/>
          <w:rtl/>
        </w:rPr>
        <w:t>شركة</w:t>
      </w:r>
      <w:r w:rsidRPr="00C64395">
        <w:rPr>
          <w:rFonts w:ascii="Sakkal Majalla" w:hAnsi="Sakkal Majalla" w:cs="Sakkal Majalla"/>
          <w:sz w:val="28"/>
          <w:szCs w:val="28"/>
          <w:rtl/>
        </w:rPr>
        <w:t xml:space="preserve"> </w:t>
      </w:r>
      <w:r w:rsidRPr="00C64395">
        <w:rPr>
          <w:rFonts w:ascii="Sakkal Majalla" w:hAnsi="Sakkal Majalla" w:cs="Sakkal Majalla" w:hint="cs"/>
          <w:sz w:val="28"/>
          <w:szCs w:val="28"/>
          <w:rtl/>
        </w:rPr>
        <w:t>الهاشمية</w:t>
      </w:r>
      <w:r w:rsidRPr="00C64395">
        <w:rPr>
          <w:rFonts w:ascii="Sakkal Majalla" w:hAnsi="Sakkal Majalla" w:cs="Sakkal Majalla"/>
          <w:sz w:val="28"/>
          <w:szCs w:val="28"/>
          <w:rtl/>
        </w:rPr>
        <w:t xml:space="preserve"> </w:t>
      </w:r>
      <w:r w:rsidRPr="00C64395">
        <w:rPr>
          <w:rFonts w:ascii="Sakkal Majalla" w:hAnsi="Sakkal Majalla" w:cs="Sakkal Majalla" w:hint="cs"/>
          <w:sz w:val="28"/>
          <w:szCs w:val="28"/>
          <w:rtl/>
        </w:rPr>
        <w:t>للخدمات</w:t>
      </w:r>
      <w:r w:rsidRPr="00C64395">
        <w:rPr>
          <w:rFonts w:ascii="Sakkal Majalla" w:hAnsi="Sakkal Majalla" w:cs="Sakkal Majalla"/>
          <w:sz w:val="28"/>
          <w:szCs w:val="28"/>
          <w:rtl/>
        </w:rPr>
        <w:t xml:space="preserve"> </w:t>
      </w:r>
      <w:r w:rsidRPr="00C64395">
        <w:rPr>
          <w:rFonts w:ascii="Sakkal Majalla" w:hAnsi="Sakkal Majalla" w:cs="Sakkal Majalla" w:hint="cs"/>
          <w:sz w:val="28"/>
          <w:szCs w:val="28"/>
          <w:rtl/>
        </w:rPr>
        <w:t>التسويقية</w:t>
      </w:r>
      <w:r w:rsidRPr="00D32DA4">
        <w:rPr>
          <w:rFonts w:ascii="Sakkal Majalla" w:hAnsi="Sakkal Majalla" w:cs="Sakkal Majalla"/>
          <w:sz w:val="28"/>
          <w:szCs w:val="28"/>
          <w:rtl/>
          <w:lang w:bidi="ar-EG"/>
        </w:rPr>
        <w:t>.</w:t>
      </w:r>
    </w:p>
    <w:p w14:paraId="25D563B9" w14:textId="77777777" w:rsidR="002620FB" w:rsidRPr="002620FB" w:rsidRDefault="003203EE" w:rsidP="00F66523">
      <w:pPr>
        <w:pStyle w:val="a6"/>
        <w:numPr>
          <w:ilvl w:val="0"/>
          <w:numId w:val="10"/>
        </w:numPr>
        <w:bidi/>
        <w:jc w:val="lowKashida"/>
        <w:rPr>
          <w:rFonts w:ascii="Sakkal Majalla" w:hAnsi="Sakkal Majalla" w:cs="Sakkal Majalla"/>
          <w:b/>
          <w:bCs/>
          <w:sz w:val="28"/>
          <w:szCs w:val="28"/>
          <w:lang w:bidi="ar-EG"/>
        </w:rPr>
      </w:pPr>
      <w:r w:rsidRPr="002620FB">
        <w:rPr>
          <w:rFonts w:ascii="Sakkal Majalla" w:hAnsi="Sakkal Majalla" w:cs="Sakkal Majalla" w:hint="cs"/>
          <w:b/>
          <w:bCs/>
          <w:sz w:val="28"/>
          <w:szCs w:val="28"/>
          <w:rtl/>
          <w:lang w:bidi="ar-EG"/>
        </w:rPr>
        <w:t>عينة الدراسة:</w:t>
      </w:r>
    </w:p>
    <w:p w14:paraId="05BFEB59" w14:textId="3991B4E4" w:rsidR="002620FB" w:rsidRPr="002620FB" w:rsidRDefault="002620FB" w:rsidP="00F66523">
      <w:pPr>
        <w:pStyle w:val="a6"/>
        <w:bidi/>
        <w:ind w:left="1080"/>
        <w:jc w:val="lowKashida"/>
        <w:rPr>
          <w:rFonts w:ascii="Sakkal Majalla" w:hAnsi="Sakkal Majalla" w:cs="Sakkal Majalla"/>
          <w:b/>
          <w:bCs/>
          <w:sz w:val="28"/>
          <w:szCs w:val="28"/>
          <w:highlight w:val="yellow"/>
          <w:lang w:bidi="ar-EG"/>
        </w:rPr>
      </w:pPr>
      <w:r w:rsidRPr="002620FB">
        <w:rPr>
          <w:rFonts w:ascii="Sakkal Majalla" w:eastAsia="Calibri" w:hAnsi="Sakkal Majalla" w:cs="Sakkal Majalla"/>
          <w:kern w:val="0"/>
          <w:sz w:val="28"/>
          <w:szCs w:val="28"/>
          <w:rtl/>
          <w:lang w:val="en" w:bidi="ar-EG"/>
          <w14:ligatures w14:val="none"/>
        </w:rPr>
        <w:t xml:space="preserve">لكبر حجم مجتمع الدراسة، فيمكن تحديد حجم عينة البحث من خلال دراسة </w:t>
      </w:r>
      <w:r w:rsidRPr="002620FB">
        <w:rPr>
          <w:rFonts w:ascii="Sakkal Majalla" w:eastAsia="Calibri" w:hAnsi="Sakkal Majalla" w:cs="Sakkal Majalla"/>
          <w:kern w:val="0"/>
          <w:sz w:val="28"/>
          <w:szCs w:val="28"/>
          <w:rtl/>
          <w:lang w:bidi="ar-EG"/>
          <w14:ligatures w14:val="none"/>
        </w:rPr>
        <w:t>(</w:t>
      </w:r>
      <w:r w:rsidRPr="002620FB">
        <w:rPr>
          <w:rFonts w:ascii="Sakkal Majalla" w:eastAsia="Calibri" w:hAnsi="Sakkal Majalla" w:cs="Sakkal Majalla"/>
          <w:kern w:val="0"/>
          <w:sz w:val="28"/>
          <w:szCs w:val="28"/>
          <w:lang w:bidi="ar-EG"/>
          <w14:ligatures w14:val="none"/>
        </w:rPr>
        <w:t>ROBERT V. KREJCIE, 1970</w:t>
      </w:r>
      <w:r w:rsidRPr="002620FB">
        <w:rPr>
          <w:rFonts w:ascii="Sakkal Majalla" w:eastAsia="Calibri" w:hAnsi="Sakkal Majalla" w:cs="Sakkal Majalla"/>
          <w:kern w:val="0"/>
          <w:sz w:val="28"/>
          <w:szCs w:val="28"/>
          <w:rtl/>
          <w:lang w:bidi="ar-EG"/>
          <w14:ligatures w14:val="none"/>
        </w:rPr>
        <w:t>)</w:t>
      </w:r>
      <w:r w:rsidRPr="002620FB">
        <w:rPr>
          <w:rFonts w:ascii="Sakkal Majalla" w:eastAsia="Calibri" w:hAnsi="Sakkal Majalla" w:cs="Sakkal Majalla"/>
          <w:kern w:val="0"/>
          <w:sz w:val="28"/>
          <w:szCs w:val="28"/>
          <w:rtl/>
          <w:lang w:val="en" w:bidi="ar-EG"/>
          <w14:ligatures w14:val="none"/>
        </w:rPr>
        <w:t>، بواسطة القانون التالي:</w:t>
      </w:r>
    </w:p>
    <w:p w14:paraId="2EB46477" w14:textId="77777777" w:rsidR="002620FB" w:rsidRPr="002620FB" w:rsidRDefault="002620FB" w:rsidP="00F66523">
      <w:pPr>
        <w:bidi/>
        <w:jc w:val="center"/>
        <w:rPr>
          <w:rFonts w:ascii="Sakkal Majalla" w:eastAsia="Calibri" w:hAnsi="Sakkal Majalla" w:cs="Sakkal Majalla"/>
          <w:kern w:val="0"/>
          <w:sz w:val="28"/>
          <w:szCs w:val="28"/>
          <w:rtl/>
          <w:lang w:val="en" w:bidi="ar-EG"/>
          <w14:ligatures w14:val="none"/>
        </w:rPr>
      </w:pPr>
      <w:r w:rsidRPr="002620FB">
        <w:rPr>
          <w:rFonts w:ascii="Sakkal Majalla" w:eastAsia="Calibri" w:hAnsi="Sakkal Majalla" w:cs="Sakkal Majalla"/>
          <w:kern w:val="0"/>
          <w:sz w:val="28"/>
          <w:szCs w:val="28"/>
          <w:rtl/>
          <w:lang w:val="en" w:bidi="ar-EG"/>
          <w14:ligatures w14:val="none"/>
        </w:rPr>
        <w:t xml:space="preserve">حجم العينة = </w:t>
      </w:r>
      <m:oMath>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kern w:val="0"/>
                    <w:sz w:val="28"/>
                    <w:szCs w:val="28"/>
                    <w:lang w:bidi="ar-EG"/>
                    <w14:ligatures w14:val="none"/>
                  </w:rPr>
                  <m:t>Z</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*p*(1-p)</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kern w:val="0"/>
                    <w:sz w:val="28"/>
                    <w:szCs w:val="28"/>
                    <w:lang w:val="en" w:bidi="ar-EG"/>
                    <w14:ligatures w14:val="none"/>
                  </w:rPr>
                  <m:t>α</m:t>
                </m:r>
              </m:e>
              <m:sup>
                <m:r>
                  <w:rPr>
                    <w:rFonts w:ascii="Cambria Math" w:eastAsia="Calibri" w:hAnsi="Cambria Math" w:cs="Sakkal Majalla"/>
                    <w:kern w:val="0"/>
                    <w:sz w:val="28"/>
                    <w:szCs w:val="28"/>
                    <w:lang w:val="en" w:bidi="ar-EG"/>
                    <w14:ligatures w14:val="none"/>
                  </w:rPr>
                  <m:t>2</m:t>
                </m:r>
              </m:sup>
            </m:sSup>
          </m:den>
        </m:f>
      </m:oMath>
    </w:p>
    <w:p w14:paraId="597EE65F" w14:textId="77777777" w:rsidR="002620FB" w:rsidRPr="002620FB" w:rsidRDefault="002620FB" w:rsidP="00F66523">
      <w:pPr>
        <w:bidi/>
        <w:ind w:left="1440"/>
        <w:rPr>
          <w:rFonts w:ascii="Sakkal Majalla" w:eastAsia="Calibri" w:hAnsi="Sakkal Majalla" w:cs="Sakkal Majalla"/>
          <w:kern w:val="0"/>
          <w:sz w:val="28"/>
          <w:szCs w:val="28"/>
          <w:rtl/>
          <w:lang w:bidi="ar-EG"/>
          <w14:ligatures w14:val="none"/>
        </w:rPr>
      </w:pPr>
      <w:r w:rsidRPr="002620FB">
        <w:rPr>
          <w:rFonts w:ascii="Sakkal Majalla" w:eastAsia="Calibri" w:hAnsi="Sakkal Majalla" w:cs="Sakkal Majalla"/>
          <w:b/>
          <w:bCs/>
          <w:kern w:val="0"/>
          <w:sz w:val="28"/>
          <w:szCs w:val="28"/>
          <w:lang w:bidi="ar-EG"/>
          <w14:ligatures w14:val="none"/>
        </w:rPr>
        <w:t>z</w:t>
      </w:r>
      <w:r w:rsidRPr="002620FB">
        <w:rPr>
          <w:rFonts w:ascii="Sakkal Majalla" w:eastAsia="Calibri" w:hAnsi="Sakkal Majalla" w:cs="Sakkal Majalla"/>
          <w:kern w:val="0"/>
          <w:sz w:val="28"/>
          <w:szCs w:val="28"/>
          <w:rtl/>
          <w:lang w:bidi="ar-EG"/>
          <w14:ligatures w14:val="none"/>
        </w:rPr>
        <w:t>: الدرجة المعيارية المقابلة لمعامل الثقة الذي تم اختياره 95%.</w:t>
      </w:r>
    </w:p>
    <w:p w14:paraId="7458ACBD" w14:textId="77777777" w:rsidR="002620FB" w:rsidRPr="002620FB" w:rsidRDefault="002620FB" w:rsidP="00F66523">
      <w:pPr>
        <w:bidi/>
        <w:ind w:left="1440"/>
        <w:rPr>
          <w:rFonts w:ascii="Sakkal Majalla" w:eastAsia="Calibri" w:hAnsi="Sakkal Majalla" w:cs="Sakkal Majalla"/>
          <w:kern w:val="0"/>
          <w:sz w:val="28"/>
          <w:szCs w:val="28"/>
          <w:rtl/>
          <w:lang w:bidi="ar-EG"/>
          <w14:ligatures w14:val="none"/>
        </w:rPr>
      </w:pPr>
      <w:r w:rsidRPr="002620FB">
        <w:rPr>
          <w:rFonts w:ascii="Sakkal Majalla" w:eastAsia="Calibri" w:hAnsi="Sakkal Majalla" w:cs="Sakkal Majalla"/>
          <w:b/>
          <w:bCs/>
          <w:kern w:val="0"/>
          <w:sz w:val="28"/>
          <w:szCs w:val="28"/>
          <w:lang w:bidi="ar-EG"/>
          <w14:ligatures w14:val="none"/>
        </w:rPr>
        <w:t>p</w:t>
      </w:r>
      <w:r w:rsidRPr="002620FB">
        <w:rPr>
          <w:rFonts w:ascii="Sakkal Majalla" w:eastAsia="Calibri" w:hAnsi="Sakkal Majalla" w:cs="Sakkal Majalla"/>
          <w:kern w:val="0"/>
          <w:sz w:val="28"/>
          <w:szCs w:val="28"/>
          <w:rtl/>
          <w:lang w:bidi="ar-EG"/>
          <w14:ligatures w14:val="none"/>
        </w:rPr>
        <w:t>: نسبة العينة من المجتمع تم اختيارها 15%</w:t>
      </w:r>
    </w:p>
    <w:p w14:paraId="08E7D3E3" w14:textId="77777777" w:rsidR="002620FB" w:rsidRPr="002620FB" w:rsidRDefault="002620FB" w:rsidP="00F66523">
      <w:pPr>
        <w:bidi/>
        <w:ind w:left="1440"/>
        <w:rPr>
          <w:rFonts w:ascii="Sakkal Majalla" w:eastAsia="Calibri" w:hAnsi="Sakkal Majalla" w:cs="Sakkal Majalla"/>
          <w:kern w:val="0"/>
          <w:sz w:val="28"/>
          <w:szCs w:val="28"/>
          <w:rtl/>
          <w:lang w:bidi="ar-EG"/>
          <w14:ligatures w14:val="none"/>
        </w:rPr>
      </w:pPr>
      <m:oMath>
        <m:r>
          <m:rPr>
            <m:sty m:val="bi"/>
          </m:rPr>
          <w:rPr>
            <w:rFonts w:ascii="Cambria Math" w:eastAsia="Calibri" w:hAnsi="Cambria Math" w:cs="Sakkal Majalla"/>
            <w:kern w:val="0"/>
            <w:sz w:val="28"/>
            <w:szCs w:val="28"/>
            <w:lang w:bidi="ar-EG"/>
            <w14:ligatures w14:val="none"/>
          </w:rPr>
          <m:t>α</m:t>
        </m:r>
      </m:oMath>
      <w:r w:rsidRPr="002620FB">
        <w:rPr>
          <w:rFonts w:ascii="Sakkal Majalla" w:eastAsia="Times New Roman" w:hAnsi="Sakkal Majalla" w:cs="Sakkal Majalla"/>
          <w:kern w:val="0"/>
          <w:sz w:val="28"/>
          <w:szCs w:val="28"/>
          <w:rtl/>
          <w:lang w:bidi="ar-EG"/>
          <w14:ligatures w14:val="none"/>
        </w:rPr>
        <w:t xml:space="preserve">: </w:t>
      </w:r>
      <w:r w:rsidRPr="002620FB">
        <w:rPr>
          <w:rFonts w:ascii="Sakkal Majalla" w:eastAsia="Calibri" w:hAnsi="Sakkal Majalla" w:cs="Sakkal Majalla"/>
          <w:kern w:val="0"/>
          <w:sz w:val="28"/>
          <w:szCs w:val="28"/>
          <w:rtl/>
          <w:lang w:bidi="ar-EG"/>
          <w14:ligatures w14:val="none"/>
        </w:rPr>
        <w:t>مستوى المعنوية المسموح به في النتائج وهو 5%.</w:t>
      </w:r>
    </w:p>
    <w:p w14:paraId="40B85D71" w14:textId="77777777" w:rsidR="002620FB" w:rsidRPr="002620FB" w:rsidRDefault="002620FB" w:rsidP="00F66523">
      <w:pPr>
        <w:bidi/>
        <w:ind w:left="1440"/>
        <w:rPr>
          <w:rFonts w:ascii="Sakkal Majalla" w:eastAsia="Calibri" w:hAnsi="Sakkal Majalla" w:cs="Sakkal Majalla"/>
          <w:kern w:val="0"/>
          <w:sz w:val="28"/>
          <w:szCs w:val="28"/>
          <w:lang w:bidi="ar-EG"/>
          <w14:ligatures w14:val="none"/>
        </w:rPr>
      </w:pPr>
      <w:r w:rsidRPr="002620FB">
        <w:rPr>
          <w:rFonts w:ascii="Sakkal Majalla" w:eastAsia="Calibri" w:hAnsi="Sakkal Majalla" w:cs="Sakkal Majalla"/>
          <w:kern w:val="0"/>
          <w:sz w:val="28"/>
          <w:szCs w:val="28"/>
          <w:rtl/>
          <w:lang w:bidi="ar-EG"/>
          <w14:ligatures w14:val="none"/>
        </w:rPr>
        <w:t>بالتعويض في القانون السابق:</w:t>
      </w:r>
    </w:p>
    <w:p w14:paraId="37C3430C" w14:textId="6FDCF79D" w:rsidR="003203EE" w:rsidRPr="002620FB" w:rsidRDefault="002620FB" w:rsidP="00F66523">
      <w:pPr>
        <w:bidi/>
        <w:ind w:left="1440"/>
        <w:jc w:val="center"/>
        <w:rPr>
          <w:rFonts w:ascii="Sakkal Majalla" w:eastAsia="Calibri" w:hAnsi="Sakkal Majalla" w:cs="Sakkal Majalla"/>
          <w:i/>
          <w:kern w:val="0"/>
          <w:sz w:val="28"/>
          <w:szCs w:val="28"/>
          <w:lang w:bidi="ar-EG"/>
          <w14:ligatures w14:val="none"/>
        </w:rPr>
      </w:pPr>
      <w:r w:rsidRPr="002620FB">
        <w:rPr>
          <w:rFonts w:ascii="Sakkal Majalla" w:eastAsia="Calibri" w:hAnsi="Sakkal Majalla" w:cs="Sakkal Majalla"/>
          <w:kern w:val="0"/>
          <w:sz w:val="28"/>
          <w:szCs w:val="28"/>
          <w:rtl/>
          <w:lang w:val="en" w:bidi="ar-EG"/>
          <w14:ligatures w14:val="none"/>
        </w:rPr>
        <w:t xml:space="preserve">حجم العينة =   </w:t>
      </w:r>
      <m:oMath>
        <m:r>
          <w:rPr>
            <w:rFonts w:ascii="Cambria Math" w:eastAsia="Calibri" w:hAnsi="Cambria Math" w:cs="Sakkal Majalla"/>
            <w:kern w:val="0"/>
            <w:sz w:val="28"/>
            <w:szCs w:val="28"/>
            <w:lang w:val="en" w:bidi="ar-EG"/>
            <w14:ligatures w14:val="none"/>
          </w:rPr>
          <m:t xml:space="preserve"> 196=</m:t>
        </m:r>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kern w:val="0"/>
                    <w:sz w:val="28"/>
                    <w:szCs w:val="28"/>
                    <w:lang w:bidi="ar-EG"/>
                    <w14:ligatures w14:val="none"/>
                  </w:rPr>
                  <m:t>1.96</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*0.15*0.85</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kern w:val="0"/>
                    <w:sz w:val="28"/>
                    <w:szCs w:val="28"/>
                    <w:lang w:val="en" w:bidi="ar-EG"/>
                    <w14:ligatures w14:val="none"/>
                  </w:rPr>
                  <m:t>0.05</m:t>
                </m:r>
              </m:e>
              <m:sup>
                <m:r>
                  <w:rPr>
                    <w:rFonts w:ascii="Cambria Math" w:eastAsia="Calibri" w:hAnsi="Cambria Math" w:cs="Sakkal Majalla"/>
                    <w:kern w:val="0"/>
                    <w:sz w:val="28"/>
                    <w:szCs w:val="28"/>
                    <w:lang w:val="en" w:bidi="ar-EG"/>
                    <w14:ligatures w14:val="none"/>
                  </w:rPr>
                  <m:t>2</m:t>
                </m:r>
              </m:sup>
            </m:sSup>
          </m:den>
        </m:f>
      </m:oMath>
      <w:r w:rsidRPr="002620FB">
        <w:rPr>
          <w:rFonts w:ascii="Sakkal Majalla" w:eastAsia="Calibri" w:hAnsi="Sakkal Majalla" w:cs="Sakkal Majalla"/>
          <w:i/>
          <w:kern w:val="0"/>
          <w:sz w:val="28"/>
          <w:szCs w:val="28"/>
          <w:rtl/>
          <w:lang w:bidi="ar-EG"/>
          <w14:ligatures w14:val="none"/>
        </w:rPr>
        <w:t>مفردة من مجتمع الدراسة</w:t>
      </w:r>
    </w:p>
    <w:p w14:paraId="0ACF52EE" w14:textId="472B2AE2" w:rsidR="002B0AD8" w:rsidRPr="002B0AD8" w:rsidRDefault="002B0AD8" w:rsidP="00F66523">
      <w:pPr>
        <w:pStyle w:val="1"/>
        <w:numPr>
          <w:ilvl w:val="0"/>
          <w:numId w:val="17"/>
        </w:numPr>
        <w:bidi/>
        <w:rPr>
          <w:rFonts w:ascii="Sakkal Majalla" w:hAnsi="Sakkal Majalla" w:cs="Sakkal Majalla"/>
          <w:b/>
          <w:bCs/>
          <w:color w:val="auto"/>
          <w:sz w:val="32"/>
          <w:szCs w:val="32"/>
        </w:rPr>
      </w:pPr>
      <w:bookmarkStart w:id="21" w:name="_Toc171873284"/>
      <w:r w:rsidRPr="002B0AD8">
        <w:rPr>
          <w:rFonts w:ascii="Sakkal Majalla" w:hAnsi="Sakkal Majalla" w:cs="Sakkal Majalla" w:hint="cs"/>
          <w:b/>
          <w:bCs/>
          <w:color w:val="auto"/>
          <w:sz w:val="32"/>
          <w:szCs w:val="32"/>
          <w:rtl/>
        </w:rPr>
        <w:t>أدوات الدراسة:</w:t>
      </w:r>
      <w:bookmarkEnd w:id="21"/>
    </w:p>
    <w:p w14:paraId="22FCCE3E" w14:textId="77777777" w:rsidR="00275261" w:rsidRPr="00531762" w:rsidRDefault="00275261" w:rsidP="00F66523">
      <w:pPr>
        <w:bidi/>
        <w:ind w:left="720"/>
        <w:rPr>
          <w:rFonts w:ascii="Sakkal Majalla" w:eastAsia="Calibri" w:hAnsi="Sakkal Majalla" w:cs="Sakkal Majalla"/>
          <w:i/>
          <w:kern w:val="0"/>
          <w:sz w:val="28"/>
          <w:szCs w:val="28"/>
          <w:u w:val="single"/>
          <w:rtl/>
          <w:lang w:bidi="ar-EG"/>
          <w14:ligatures w14:val="none"/>
        </w:rPr>
      </w:pPr>
      <w:r w:rsidRPr="00531762">
        <w:rPr>
          <w:rFonts w:ascii="Sakkal Majalla" w:eastAsia="Calibri" w:hAnsi="Sakkal Majalla" w:cs="Sakkal Majalla" w:hint="cs"/>
          <w:i/>
          <w:kern w:val="0"/>
          <w:sz w:val="28"/>
          <w:szCs w:val="28"/>
          <w:rtl/>
          <w:lang w:bidi="ar-EG"/>
          <w14:ligatures w14:val="none"/>
        </w:rPr>
        <w:t xml:space="preserve">تتمثل أداة الدراسة في الاستبانة لجمع البيانات من عينة البحث، </w:t>
      </w:r>
      <w:r w:rsidRPr="00531762">
        <w:rPr>
          <w:rFonts w:ascii="Sakkal Majalla" w:eastAsia="Calibri" w:hAnsi="Sakkal Majalla" w:cs="Sakkal Majalla" w:hint="cs"/>
          <w:i/>
          <w:kern w:val="0"/>
          <w:sz w:val="28"/>
          <w:szCs w:val="28"/>
          <w:u w:val="single"/>
          <w:rtl/>
          <w:lang w:bidi="ar-EG"/>
          <w14:ligatures w14:val="none"/>
        </w:rPr>
        <w:t>وتتكون الاستبانة من ثلاث محاور تتمثل في الاتي:</w:t>
      </w:r>
    </w:p>
    <w:p w14:paraId="5780F365" w14:textId="4111EAF2" w:rsidR="00275261" w:rsidRPr="00531762" w:rsidRDefault="00275261" w:rsidP="00F66523">
      <w:pPr>
        <w:numPr>
          <w:ilvl w:val="0"/>
          <w:numId w:val="14"/>
        </w:numPr>
        <w:bidi/>
        <w:spacing w:after="0"/>
        <w:ind w:left="1440" w:right="1440"/>
        <w:contextualSpacing/>
        <w:rPr>
          <w:rFonts w:ascii="Sakkal Majalla" w:eastAsia="Calibri" w:hAnsi="Sakkal Majalla" w:cs="Sakkal Majalla"/>
          <w:i/>
          <w:kern w:val="0"/>
          <w:sz w:val="28"/>
          <w:szCs w:val="28"/>
          <w:rtl/>
          <w:lang w:bidi="ar-EG"/>
          <w14:ligatures w14:val="none"/>
        </w:rPr>
      </w:pPr>
      <w:r w:rsidRPr="00531762">
        <w:rPr>
          <w:rFonts w:ascii="Sakkal Majalla" w:eastAsia="Calibri" w:hAnsi="Sakkal Majalla" w:cs="Sakkal Majalla" w:hint="cs"/>
          <w:b/>
          <w:bCs/>
          <w:i/>
          <w:kern w:val="0"/>
          <w:sz w:val="28"/>
          <w:szCs w:val="28"/>
          <w:rtl/>
          <w:lang w:bidi="ar-EG"/>
          <w14:ligatures w14:val="none"/>
        </w:rPr>
        <w:lastRenderedPageBreak/>
        <w:t>المحور الأول:</w:t>
      </w:r>
      <w:r w:rsidRPr="00531762">
        <w:rPr>
          <w:rFonts w:ascii="Sakkal Majalla" w:eastAsia="Calibri" w:hAnsi="Sakkal Majalla" w:cs="Sakkal Majalla" w:hint="cs"/>
          <w:i/>
          <w:kern w:val="0"/>
          <w:sz w:val="28"/>
          <w:szCs w:val="28"/>
          <w:rtl/>
          <w:lang w:bidi="ar-EG"/>
          <w14:ligatures w14:val="none"/>
        </w:rPr>
        <w:t xml:space="preserve"> سيتضمن هذا المحور على الخصائص الشخصية والوظيفية للمدراء</w:t>
      </w:r>
      <w:r w:rsidR="003A3BB8">
        <w:rPr>
          <w:rFonts w:ascii="Sakkal Majalla" w:eastAsia="Calibri" w:hAnsi="Sakkal Majalla" w:cs="Sakkal Majalla" w:hint="cs"/>
          <w:i/>
          <w:kern w:val="0"/>
          <w:sz w:val="28"/>
          <w:szCs w:val="28"/>
          <w:rtl/>
          <w:lang w:bidi="ar-EG"/>
          <w14:ligatures w14:val="none"/>
        </w:rPr>
        <w:t xml:space="preserve"> </w:t>
      </w:r>
      <w:r w:rsidRPr="00531762">
        <w:rPr>
          <w:rFonts w:ascii="Sakkal Majalla" w:eastAsia="Calibri" w:hAnsi="Sakkal Majalla" w:cs="Sakkal Majalla" w:hint="cs"/>
          <w:i/>
          <w:kern w:val="0"/>
          <w:sz w:val="28"/>
          <w:szCs w:val="28"/>
          <w:rtl/>
          <w:lang w:bidi="ar-EG"/>
          <w14:ligatures w14:val="none"/>
        </w:rPr>
        <w:t>والموظفين في عينة الدراسة والمتمثلة في (النوع الاجتماعي، العمر، المؤهل العلمي، عدد سنوات الخبرة...الخ).</w:t>
      </w:r>
    </w:p>
    <w:p w14:paraId="09063F7D" w14:textId="7DB2C082" w:rsidR="00275261" w:rsidRPr="00531762" w:rsidRDefault="00275261" w:rsidP="00F66523">
      <w:pPr>
        <w:numPr>
          <w:ilvl w:val="0"/>
          <w:numId w:val="14"/>
        </w:numPr>
        <w:bidi/>
        <w:spacing w:after="0"/>
        <w:ind w:left="1440" w:right="1440"/>
        <w:contextualSpacing/>
        <w:rPr>
          <w:rFonts w:ascii="Sakkal Majalla" w:eastAsia="Calibri" w:hAnsi="Sakkal Majalla" w:cs="Sakkal Majalla"/>
          <w:i/>
          <w:kern w:val="0"/>
          <w:sz w:val="28"/>
          <w:szCs w:val="28"/>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الثاني:</w:t>
      </w:r>
      <w:r w:rsidRPr="00531762">
        <w:rPr>
          <w:rFonts w:ascii="Sakkal Majalla" w:eastAsia="Calibri" w:hAnsi="Sakkal Majalla" w:cs="Sakkal Majalla" w:hint="cs"/>
          <w:i/>
          <w:kern w:val="0"/>
          <w:sz w:val="28"/>
          <w:szCs w:val="28"/>
          <w:rtl/>
          <w:lang w:bidi="ar-EG"/>
          <w14:ligatures w14:val="none"/>
        </w:rPr>
        <w:t xml:space="preserve"> سيتضمن هذا المحور على الفقرات التي </w:t>
      </w:r>
      <w:r>
        <w:rPr>
          <w:rFonts w:ascii="Sakkal Majalla" w:eastAsia="Calibri" w:hAnsi="Sakkal Majalla" w:cs="Sakkal Majalla" w:hint="cs"/>
          <w:i/>
          <w:kern w:val="0"/>
          <w:sz w:val="28"/>
          <w:szCs w:val="28"/>
          <w:rtl/>
          <w:lang w:bidi="ar-EG"/>
          <w14:ligatures w14:val="none"/>
        </w:rPr>
        <w:t xml:space="preserve">تقيس ممارسة المهارات القيادية </w:t>
      </w:r>
      <w:r w:rsidRPr="00531762">
        <w:rPr>
          <w:rFonts w:ascii="Sakkal Majalla" w:eastAsia="Calibri" w:hAnsi="Sakkal Majalla" w:cs="Sakkal Majalla" w:hint="cs"/>
          <w:i/>
          <w:kern w:val="0"/>
          <w:sz w:val="28"/>
          <w:szCs w:val="28"/>
          <w:rtl/>
          <w:lang w:bidi="ar-EG"/>
          <w14:ligatures w14:val="none"/>
        </w:rPr>
        <w:t>وأبعادها (المتغير المستقل).</w:t>
      </w:r>
    </w:p>
    <w:p w14:paraId="1E4BE2D8" w14:textId="27907C9E" w:rsidR="00B45719" w:rsidRPr="00B35B57" w:rsidRDefault="00275261" w:rsidP="00F66523">
      <w:pPr>
        <w:numPr>
          <w:ilvl w:val="0"/>
          <w:numId w:val="14"/>
        </w:numPr>
        <w:bidi/>
        <w:spacing w:after="0"/>
        <w:ind w:left="1440"/>
        <w:contextualSpacing/>
        <w:rPr>
          <w:rFonts w:ascii="Sakkal Majalla" w:eastAsia="Calibri" w:hAnsi="Sakkal Majalla" w:cs="Sakkal Majalla"/>
          <w:i/>
          <w:kern w:val="0"/>
          <w:sz w:val="28"/>
          <w:szCs w:val="28"/>
          <w:rtl/>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الثالث:</w:t>
      </w:r>
      <w:r w:rsidRPr="00531762">
        <w:rPr>
          <w:rFonts w:ascii="Sakkal Majalla" w:eastAsia="Calibri" w:hAnsi="Sakkal Majalla" w:cs="Sakkal Majalla" w:hint="cs"/>
          <w:i/>
          <w:kern w:val="0"/>
          <w:sz w:val="28"/>
          <w:szCs w:val="28"/>
          <w:rtl/>
          <w:lang w:bidi="ar-EG"/>
          <w14:ligatures w14:val="none"/>
        </w:rPr>
        <w:t xml:space="preserve"> سيتضمن هذا المحور على الفقرات التي تقيس</w:t>
      </w:r>
      <w:r>
        <w:rPr>
          <w:rFonts w:ascii="Sakkal Majalla" w:eastAsia="Calibri" w:hAnsi="Sakkal Majalla" w:cs="Sakkal Majalla" w:hint="cs"/>
          <w:i/>
          <w:kern w:val="0"/>
          <w:sz w:val="28"/>
          <w:szCs w:val="28"/>
          <w:rtl/>
          <w:lang w:bidi="ar-EG"/>
          <w14:ligatures w14:val="none"/>
        </w:rPr>
        <w:t xml:space="preserve"> حل الصراع بين المديرين</w:t>
      </w:r>
      <w:r w:rsidRPr="00531762">
        <w:rPr>
          <w:rFonts w:ascii="Sakkal Majalla" w:eastAsia="Calibri" w:hAnsi="Sakkal Majalla" w:cs="Sakkal Majalla" w:hint="cs"/>
          <w:i/>
          <w:kern w:val="0"/>
          <w:sz w:val="28"/>
          <w:szCs w:val="28"/>
          <w:rtl/>
          <w:lang w:bidi="ar-EG"/>
          <w14:ligatures w14:val="none"/>
        </w:rPr>
        <w:t xml:space="preserve"> وأبعادها (المتغير التابع).</w:t>
      </w:r>
    </w:p>
    <w:p w14:paraId="5A13C8AC" w14:textId="00E64E06" w:rsidR="00275261" w:rsidRPr="00275261" w:rsidRDefault="00275261" w:rsidP="00F66523">
      <w:pPr>
        <w:bidi/>
        <w:spacing w:after="0"/>
        <w:contextualSpacing/>
        <w:rPr>
          <w:rFonts w:ascii="Sakkal Majalla" w:eastAsia="Calibri" w:hAnsi="Sakkal Majalla" w:cs="Sakkal Majalla"/>
          <w:b/>
          <w:bCs/>
          <w:i/>
          <w:kern w:val="0"/>
          <w:sz w:val="28"/>
          <w:szCs w:val="28"/>
          <w:rtl/>
          <w:lang w:bidi="ar-EG"/>
          <w14:ligatures w14:val="none"/>
        </w:rPr>
      </w:pPr>
      <w:r w:rsidRPr="00275261">
        <w:rPr>
          <w:rFonts w:ascii="Sakkal Majalla" w:hAnsi="Sakkal Majalla" w:cs="Sakkal Majalla" w:hint="cs"/>
          <w:b/>
          <w:bCs/>
          <w:sz w:val="28"/>
          <w:szCs w:val="28"/>
          <w:rtl/>
          <w:lang w:bidi="ar-EG"/>
        </w:rPr>
        <w:t>صدق</w:t>
      </w:r>
      <w:r w:rsidRPr="00275261">
        <w:rPr>
          <w:rFonts w:ascii="Sakkal Majalla" w:hAnsi="Sakkal Majalla" w:cs="Sakkal Majalla"/>
          <w:b/>
          <w:bCs/>
          <w:sz w:val="28"/>
          <w:szCs w:val="28"/>
          <w:rtl/>
          <w:lang w:bidi="ar-EG"/>
        </w:rPr>
        <w:t xml:space="preserve"> </w:t>
      </w:r>
      <w:r w:rsidRPr="00275261">
        <w:rPr>
          <w:rFonts w:ascii="Sakkal Majalla" w:hAnsi="Sakkal Majalla" w:cs="Sakkal Majalla" w:hint="cs"/>
          <w:b/>
          <w:bCs/>
          <w:sz w:val="28"/>
          <w:szCs w:val="28"/>
          <w:rtl/>
          <w:lang w:bidi="ar-EG"/>
        </w:rPr>
        <w:t>أداة</w:t>
      </w:r>
      <w:r w:rsidRPr="00275261">
        <w:rPr>
          <w:rFonts w:ascii="Sakkal Majalla" w:hAnsi="Sakkal Majalla" w:cs="Sakkal Majalla"/>
          <w:b/>
          <w:bCs/>
          <w:sz w:val="28"/>
          <w:szCs w:val="28"/>
          <w:rtl/>
          <w:lang w:bidi="ar-EG"/>
        </w:rPr>
        <w:t xml:space="preserve"> </w:t>
      </w:r>
      <w:r w:rsidRPr="00275261">
        <w:rPr>
          <w:rFonts w:ascii="Sakkal Majalla" w:hAnsi="Sakkal Majalla" w:cs="Sakkal Majalla" w:hint="cs"/>
          <w:b/>
          <w:bCs/>
          <w:sz w:val="28"/>
          <w:szCs w:val="28"/>
          <w:rtl/>
          <w:lang w:bidi="ar-EG"/>
        </w:rPr>
        <w:t>البحث</w:t>
      </w:r>
      <w:r w:rsidRPr="00275261">
        <w:rPr>
          <w:rFonts w:ascii="Sakkal Majalla" w:hAnsi="Sakkal Majalla" w:cs="Sakkal Majalla"/>
          <w:b/>
          <w:bCs/>
          <w:sz w:val="28"/>
          <w:szCs w:val="28"/>
          <w:lang w:bidi="ar-EG"/>
        </w:rPr>
        <w:t>:</w:t>
      </w:r>
    </w:p>
    <w:p w14:paraId="4406500B" w14:textId="0B10B71D" w:rsidR="00275261" w:rsidRDefault="00275261" w:rsidP="00F66523">
      <w:pPr>
        <w:bidi/>
        <w:rPr>
          <w:rFonts w:ascii="Sakkal Majalla" w:hAnsi="Sakkal Majalla" w:cs="Sakkal Majalla"/>
          <w:sz w:val="28"/>
          <w:szCs w:val="28"/>
          <w:rtl/>
          <w:lang w:bidi="ar-EG"/>
        </w:rPr>
      </w:pPr>
      <w:r w:rsidRPr="00275261">
        <w:rPr>
          <w:rFonts w:ascii="Sakkal Majalla" w:hAnsi="Sakkal Majalla" w:cs="Sakkal Majalla" w:hint="cs"/>
          <w:sz w:val="28"/>
          <w:szCs w:val="28"/>
          <w:rtl/>
          <w:lang w:bidi="ar-EG"/>
        </w:rPr>
        <w:t>سيتم</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التأكد</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صدق</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الاستبانة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بواسطة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عرضها</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في</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هيئتها</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الأولية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على</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عدد</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الأكاديميين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المتخصصين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في</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إدارة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الأعمال،</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وإجراء</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التعديلات</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طبقا</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لوجهات</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نظر</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المحكمين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على</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الاستبانة</w:t>
      </w:r>
      <w:r w:rsidRPr="00275261">
        <w:rPr>
          <w:rFonts w:ascii="Sakkal Majalla" w:hAnsi="Sakkal Majalla" w:cs="Sakkal Majalla"/>
          <w:sz w:val="28"/>
          <w:szCs w:val="28"/>
          <w:lang w:bidi="ar-EG"/>
        </w:rPr>
        <w:t>.</w:t>
      </w:r>
    </w:p>
    <w:p w14:paraId="41397C81" w14:textId="77777777" w:rsidR="00275261" w:rsidRPr="00275261" w:rsidRDefault="00275261" w:rsidP="00F66523">
      <w:pPr>
        <w:bidi/>
        <w:rPr>
          <w:rFonts w:ascii="Sakkal Majalla" w:hAnsi="Sakkal Majalla" w:cs="Sakkal Majalla"/>
          <w:b/>
          <w:bCs/>
          <w:sz w:val="28"/>
          <w:szCs w:val="28"/>
          <w:rtl/>
          <w:lang w:bidi="ar-EG"/>
        </w:rPr>
      </w:pPr>
      <w:r w:rsidRPr="00275261">
        <w:rPr>
          <w:rFonts w:ascii="Sakkal Majalla" w:hAnsi="Sakkal Majalla" w:cs="Sakkal Majalla" w:hint="cs"/>
          <w:b/>
          <w:bCs/>
          <w:sz w:val="28"/>
          <w:szCs w:val="28"/>
          <w:rtl/>
          <w:lang w:bidi="ar-EG"/>
        </w:rPr>
        <w:t>ثبات</w:t>
      </w:r>
      <w:r w:rsidRPr="00275261">
        <w:rPr>
          <w:rFonts w:ascii="Sakkal Majalla" w:hAnsi="Sakkal Majalla" w:cs="Sakkal Majalla"/>
          <w:b/>
          <w:bCs/>
          <w:sz w:val="28"/>
          <w:szCs w:val="28"/>
          <w:rtl/>
          <w:lang w:bidi="ar-EG"/>
        </w:rPr>
        <w:t xml:space="preserve"> </w:t>
      </w:r>
      <w:r w:rsidRPr="00275261">
        <w:rPr>
          <w:rFonts w:ascii="Sakkal Majalla" w:hAnsi="Sakkal Majalla" w:cs="Sakkal Majalla" w:hint="cs"/>
          <w:b/>
          <w:bCs/>
          <w:sz w:val="28"/>
          <w:szCs w:val="28"/>
          <w:rtl/>
          <w:lang w:bidi="ar-EG"/>
        </w:rPr>
        <w:t>الأداة</w:t>
      </w:r>
      <w:r w:rsidRPr="00275261">
        <w:rPr>
          <w:rFonts w:ascii="Sakkal Majalla" w:hAnsi="Sakkal Majalla" w:cs="Sakkal Majalla"/>
          <w:b/>
          <w:bCs/>
          <w:sz w:val="28"/>
          <w:szCs w:val="28"/>
          <w:lang w:bidi="ar-EG"/>
        </w:rPr>
        <w:t>:</w:t>
      </w:r>
    </w:p>
    <w:p w14:paraId="068CE4D6" w14:textId="6D16E9BA" w:rsidR="003203EE" w:rsidRPr="002B0AD8" w:rsidRDefault="00275261" w:rsidP="00F66523">
      <w:pPr>
        <w:bidi/>
        <w:rPr>
          <w:rFonts w:ascii="Sakkal Majalla" w:hAnsi="Sakkal Majalla" w:cs="Sakkal Majalla"/>
          <w:sz w:val="28"/>
          <w:szCs w:val="28"/>
          <w:lang w:bidi="ar-EG"/>
        </w:rPr>
      </w:pPr>
      <w:r w:rsidRPr="00275261">
        <w:rPr>
          <w:rFonts w:ascii="Sakkal Majalla" w:hAnsi="Sakkal Majalla" w:cs="Sakkal Majalla" w:hint="cs"/>
          <w:sz w:val="28"/>
          <w:szCs w:val="28"/>
          <w:rtl/>
          <w:lang w:bidi="ar-EG"/>
        </w:rPr>
        <w:t>سوف</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يتم</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التحقق</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ثبات</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الاستبانة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بواسطة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استخدام</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معامل</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ألفا</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كرونباخ</w:t>
      </w:r>
      <w:r w:rsidRPr="00275261">
        <w:rPr>
          <w:rFonts w:ascii="Sakkal Majalla" w:hAnsi="Sakkal Majalla" w:cs="Sakkal Majalla"/>
          <w:sz w:val="28"/>
          <w:szCs w:val="28"/>
          <w:rtl/>
          <w:lang w:bidi="ar-EG"/>
        </w:rPr>
        <w:t xml:space="preserve"> (</w:t>
      </w:r>
      <w:r w:rsidRPr="00275261">
        <w:rPr>
          <w:rFonts w:ascii="Sakkal Majalla" w:hAnsi="Sakkal Majalla" w:cs="Sakkal Majalla"/>
          <w:sz w:val="28"/>
          <w:szCs w:val="28"/>
          <w:lang w:bidi="ar-EG"/>
        </w:rPr>
        <w:t>Cronbach Alpha</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على</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محاور</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الدراسة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لمعرفة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مدى</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الاتساق</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الداخلي</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لفقرات</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الاستبانة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لكل</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بعد</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ولكل</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متغير،</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ومن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خلال</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النتائج</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سوف</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نتأكد</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من</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مدى</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صدق</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وصحة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وثبات</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أداة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الدراسة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الاستبانة</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ومدى</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صلاحيتها</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في</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التحليل</w:t>
      </w:r>
      <w:r w:rsidRPr="00275261">
        <w:rPr>
          <w:rFonts w:ascii="Sakkal Majalla" w:hAnsi="Sakkal Majalla" w:cs="Sakkal Majalla"/>
          <w:sz w:val="28"/>
          <w:szCs w:val="28"/>
          <w:rtl/>
          <w:lang w:bidi="ar-EG"/>
        </w:rPr>
        <w:t xml:space="preserve"> </w:t>
      </w:r>
      <w:r w:rsidRPr="00275261">
        <w:rPr>
          <w:rFonts w:ascii="Sakkal Majalla" w:hAnsi="Sakkal Majalla" w:cs="Sakkal Majalla" w:hint="cs"/>
          <w:sz w:val="28"/>
          <w:szCs w:val="28"/>
          <w:rtl/>
          <w:lang w:bidi="ar-EG"/>
        </w:rPr>
        <w:t>الإحصائي</w:t>
      </w:r>
      <w:r>
        <w:rPr>
          <w:rFonts w:ascii="Sakkal Majalla" w:hAnsi="Sakkal Majalla" w:cs="Sakkal Majalla" w:hint="cs"/>
          <w:sz w:val="28"/>
          <w:szCs w:val="28"/>
          <w:rtl/>
          <w:lang w:bidi="ar-EG"/>
        </w:rPr>
        <w:t>.</w:t>
      </w:r>
    </w:p>
    <w:p w14:paraId="7CC9A048" w14:textId="21592684" w:rsidR="002B0AD8" w:rsidRPr="002B0AD8" w:rsidRDefault="002B0AD8" w:rsidP="00F66523">
      <w:pPr>
        <w:pStyle w:val="1"/>
        <w:numPr>
          <w:ilvl w:val="0"/>
          <w:numId w:val="17"/>
        </w:numPr>
        <w:bidi/>
        <w:rPr>
          <w:rFonts w:ascii="Sakkal Majalla" w:hAnsi="Sakkal Majalla" w:cs="Sakkal Majalla"/>
          <w:b/>
          <w:bCs/>
          <w:color w:val="auto"/>
          <w:sz w:val="32"/>
          <w:szCs w:val="32"/>
        </w:rPr>
      </w:pPr>
      <w:bookmarkStart w:id="22" w:name="_Toc171873285"/>
      <w:r w:rsidRPr="002B0AD8">
        <w:rPr>
          <w:rFonts w:ascii="Sakkal Majalla" w:hAnsi="Sakkal Majalla" w:cs="Sakkal Majalla" w:hint="cs"/>
          <w:b/>
          <w:bCs/>
          <w:color w:val="auto"/>
          <w:sz w:val="32"/>
          <w:szCs w:val="32"/>
          <w:rtl/>
        </w:rPr>
        <w:t>مجالات الدراسة:</w:t>
      </w:r>
      <w:bookmarkEnd w:id="22"/>
    </w:p>
    <w:p w14:paraId="7794FEE6" w14:textId="77777777" w:rsidR="00275261" w:rsidRPr="00531762" w:rsidRDefault="00275261" w:rsidP="00F66523">
      <w:pPr>
        <w:bidi/>
        <w:ind w:left="360"/>
        <w:rPr>
          <w:rFonts w:ascii="Sakkal Majalla" w:eastAsia="Calibri" w:hAnsi="Sakkal Majalla" w:cs="Sakkal Majalla"/>
          <w:kern w:val="0"/>
          <w:sz w:val="28"/>
          <w:szCs w:val="28"/>
          <w:u w:val="single"/>
          <w:rtl/>
          <w:lang w:bidi="ar-EG"/>
          <w14:ligatures w14:val="none"/>
        </w:rPr>
      </w:pPr>
      <w:r w:rsidRPr="00531762">
        <w:rPr>
          <w:rFonts w:ascii="Sakkal Majalla" w:eastAsia="Calibri" w:hAnsi="Sakkal Majalla" w:cs="Sakkal Majalla" w:hint="cs"/>
          <w:kern w:val="0"/>
          <w:sz w:val="28"/>
          <w:szCs w:val="28"/>
          <w:u w:val="single"/>
          <w:rtl/>
          <w:lang w:bidi="ar-EG"/>
          <w14:ligatures w14:val="none"/>
        </w:rPr>
        <w:t>تمثلت مجالات الدراسة فيما يلي:</w:t>
      </w:r>
    </w:p>
    <w:p w14:paraId="2A03B858" w14:textId="114AD11B" w:rsidR="00275261" w:rsidRPr="00531762" w:rsidRDefault="00275261" w:rsidP="00F66523">
      <w:pPr>
        <w:numPr>
          <w:ilvl w:val="0"/>
          <w:numId w:val="15"/>
        </w:numPr>
        <w:bidi/>
        <w:spacing w:after="0"/>
        <w:ind w:left="1440"/>
        <w:contextualSpacing/>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Pr>
          <w:rFonts w:ascii="Sakkal Majalla" w:eastAsia="Calibri" w:hAnsi="Sakkal Majalla" w:cs="Sakkal Majalla" w:hint="cs"/>
          <w:b/>
          <w:bCs/>
          <w:kern w:val="0"/>
          <w:sz w:val="28"/>
          <w:szCs w:val="28"/>
          <w:rtl/>
          <w:lang w:bidi="ar-EG"/>
          <w14:ligatures w14:val="none"/>
        </w:rPr>
        <w:t>مجال الموضوعي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اقتصرت حدود الدراسة الموضوعية في تسليط الضوء</w:t>
      </w:r>
      <w:r>
        <w:rPr>
          <w:rFonts w:ascii="Sakkal Majalla" w:eastAsia="Calibri" w:hAnsi="Sakkal Majalla" w:cs="Sakkal Majalla" w:hint="cs"/>
          <w:kern w:val="0"/>
          <w:sz w:val="28"/>
          <w:szCs w:val="28"/>
          <w:rtl/>
          <w:lang w:bidi="ar-EG"/>
          <w14:ligatures w14:val="none"/>
        </w:rPr>
        <w:t xml:space="preserve"> حول معرفة</w:t>
      </w:r>
      <w:r w:rsidRPr="00531762">
        <w:rPr>
          <w:rFonts w:ascii="Sakkal Majalla" w:eastAsia="Calibri" w:hAnsi="Sakkal Majalla" w:cs="Sakkal Majalla" w:hint="cs"/>
          <w:kern w:val="0"/>
          <w:sz w:val="28"/>
          <w:szCs w:val="28"/>
          <w:rtl/>
          <w:lang w:bidi="ar-EG"/>
          <w14:ligatures w14:val="none"/>
        </w:rPr>
        <w:t xml:space="preserve"> </w:t>
      </w:r>
      <w:r w:rsidRPr="008B48EA">
        <w:rPr>
          <w:rFonts w:ascii="Sakkal Majalla" w:eastAsia="Calibri" w:hAnsi="Sakkal Majalla" w:cs="Sakkal Majalla"/>
          <w:kern w:val="0"/>
          <w:sz w:val="28"/>
          <w:szCs w:val="28"/>
          <w:rtl/>
          <w:lang w:bidi="ar-EG"/>
          <w14:ligatures w14:val="none"/>
        </w:rPr>
        <w:t>أثر</w:t>
      </w:r>
      <w:r>
        <w:rPr>
          <w:rFonts w:ascii="Sakkal Majalla" w:eastAsia="Calibri" w:hAnsi="Sakkal Majalla" w:cs="Sakkal Majalla" w:hint="cs"/>
          <w:kern w:val="0"/>
          <w:sz w:val="28"/>
          <w:szCs w:val="28"/>
          <w:rtl/>
          <w:lang w:bidi="ar-EG"/>
          <w14:ligatures w14:val="none"/>
        </w:rPr>
        <w:t xml:space="preserve"> ممارسة مهارات القيادة الإدارية على حل الصراع بين الموظفين: دراسة تطبيقية على شركة الهاشمية </w:t>
      </w:r>
      <w:r w:rsidR="00B45719">
        <w:rPr>
          <w:rFonts w:ascii="Sakkal Majalla" w:eastAsia="Calibri" w:hAnsi="Sakkal Majalla" w:cs="Sakkal Majalla" w:hint="cs"/>
          <w:kern w:val="0"/>
          <w:sz w:val="28"/>
          <w:szCs w:val="28"/>
          <w:rtl/>
          <w:lang w:bidi="ar-EG"/>
          <w14:ligatures w14:val="none"/>
        </w:rPr>
        <w:t>للمقاولات</w:t>
      </w:r>
      <w:r>
        <w:rPr>
          <w:rFonts w:ascii="Sakkal Majalla" w:eastAsia="Calibri" w:hAnsi="Sakkal Majalla" w:cs="Sakkal Majalla" w:hint="cs"/>
          <w:kern w:val="0"/>
          <w:sz w:val="28"/>
          <w:szCs w:val="28"/>
          <w:rtl/>
          <w:lang w:bidi="ar-EG"/>
          <w14:ligatures w14:val="none"/>
        </w:rPr>
        <w:t>.</w:t>
      </w:r>
    </w:p>
    <w:p w14:paraId="6BC3DE82" w14:textId="3006AB11" w:rsidR="00275261" w:rsidRDefault="00275261" w:rsidP="00F66523">
      <w:pPr>
        <w:numPr>
          <w:ilvl w:val="0"/>
          <w:numId w:val="15"/>
        </w:numPr>
        <w:bidi/>
        <w:spacing w:after="0"/>
        <w:ind w:left="1440"/>
        <w:contextualSpacing/>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Pr>
          <w:rFonts w:ascii="Sakkal Majalla" w:eastAsia="Calibri" w:hAnsi="Sakkal Majalla" w:cs="Sakkal Majalla" w:hint="cs"/>
          <w:b/>
          <w:bCs/>
          <w:kern w:val="0"/>
          <w:sz w:val="28"/>
          <w:szCs w:val="28"/>
          <w:rtl/>
          <w:lang w:bidi="ar-EG"/>
          <w14:ligatures w14:val="none"/>
        </w:rPr>
        <w:t>مجال المكاني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اقتصر تطبيق هذه الدراسة على </w:t>
      </w:r>
      <w:r w:rsidRPr="00275261">
        <w:rPr>
          <w:rFonts w:ascii="Sakkal Majalla" w:eastAsia="Calibri" w:hAnsi="Sakkal Majalla" w:cs="Sakkal Majalla" w:hint="cs"/>
          <w:kern w:val="0"/>
          <w:sz w:val="28"/>
          <w:szCs w:val="28"/>
          <w:rtl/>
          <w:lang w:bidi="ar-EG"/>
          <w14:ligatures w14:val="none"/>
        </w:rPr>
        <w:t>شركة الهاشمية لل</w:t>
      </w:r>
      <w:r w:rsidR="00B45719">
        <w:rPr>
          <w:rFonts w:ascii="Sakkal Majalla" w:eastAsia="Calibri" w:hAnsi="Sakkal Majalla" w:cs="Sakkal Majalla" w:hint="cs"/>
          <w:kern w:val="0"/>
          <w:sz w:val="28"/>
          <w:szCs w:val="28"/>
          <w:rtl/>
          <w:lang w:bidi="ar-EG"/>
          <w14:ligatures w14:val="none"/>
        </w:rPr>
        <w:t>مقاولات</w:t>
      </w:r>
      <w:r w:rsidRPr="00531762">
        <w:rPr>
          <w:rFonts w:ascii="Sakkal Majalla" w:eastAsia="Calibri" w:hAnsi="Sakkal Majalla" w:cs="Sakkal Majalla" w:hint="cs"/>
          <w:kern w:val="0"/>
          <w:sz w:val="28"/>
          <w:szCs w:val="28"/>
          <w:rtl/>
          <w:lang w:bidi="ar-EG"/>
          <w14:ligatures w14:val="none"/>
        </w:rPr>
        <w:t>.</w:t>
      </w:r>
    </w:p>
    <w:p w14:paraId="514D879D" w14:textId="3E1A2C95" w:rsidR="00275261" w:rsidRPr="00275261" w:rsidRDefault="00275261" w:rsidP="00F66523">
      <w:pPr>
        <w:numPr>
          <w:ilvl w:val="0"/>
          <w:numId w:val="15"/>
        </w:numPr>
        <w:bidi/>
        <w:spacing w:after="0"/>
        <w:ind w:left="1440"/>
        <w:contextualSpacing/>
        <w:rPr>
          <w:rFonts w:ascii="Sakkal Majalla" w:eastAsia="Calibri" w:hAnsi="Sakkal Majalla" w:cs="Sakkal Majalla"/>
          <w:b/>
          <w:bCs/>
          <w:kern w:val="0"/>
          <w:sz w:val="28"/>
          <w:szCs w:val="28"/>
          <w:lang w:bidi="ar-EG"/>
          <w14:ligatures w14:val="none"/>
        </w:rPr>
      </w:pPr>
      <w:r w:rsidRPr="00275261">
        <w:rPr>
          <w:rFonts w:ascii="Sakkal Majalla" w:eastAsia="Calibri" w:hAnsi="Sakkal Majalla" w:cs="Sakkal Majalla" w:hint="cs"/>
          <w:b/>
          <w:bCs/>
          <w:kern w:val="0"/>
          <w:sz w:val="28"/>
          <w:szCs w:val="28"/>
          <w:rtl/>
          <w:lang w:bidi="ar-EG"/>
          <w14:ligatures w14:val="none"/>
        </w:rPr>
        <w:t>المجال الزمني: طبقت هذه الدراسة خلال العام الدراسي 2024م.</w:t>
      </w:r>
    </w:p>
    <w:p w14:paraId="1AB9F276" w14:textId="77777777" w:rsidR="007573DB" w:rsidRDefault="00275261" w:rsidP="00F66523">
      <w:pPr>
        <w:numPr>
          <w:ilvl w:val="0"/>
          <w:numId w:val="15"/>
        </w:numPr>
        <w:bidi/>
        <w:spacing w:after="0"/>
        <w:ind w:left="1440"/>
        <w:contextualSpacing/>
        <w:rPr>
          <w:rFonts w:ascii="Sakkal Majalla" w:eastAsia="Calibri" w:hAnsi="Sakkal Majalla" w:cs="Sakkal Majalla"/>
          <w:kern w:val="0"/>
          <w:sz w:val="28"/>
          <w:szCs w:val="28"/>
          <w:lang w:bidi="ar-EG"/>
          <w14:ligatures w14:val="none"/>
        </w:rPr>
      </w:pPr>
      <w:r w:rsidRPr="002620FB">
        <w:rPr>
          <w:rFonts w:ascii="Sakkal Majalla" w:eastAsia="Calibri" w:hAnsi="Sakkal Majalla" w:cs="Sakkal Majalla" w:hint="cs"/>
          <w:b/>
          <w:bCs/>
          <w:kern w:val="0"/>
          <w:sz w:val="28"/>
          <w:szCs w:val="28"/>
          <w:rtl/>
          <w:lang w:bidi="ar-EG"/>
          <w14:ligatures w14:val="none"/>
        </w:rPr>
        <w:lastRenderedPageBreak/>
        <w:t>المجال البشري:</w:t>
      </w:r>
      <w:r w:rsidRPr="002620FB">
        <w:rPr>
          <w:rFonts w:ascii="Sakkal Majalla" w:eastAsia="Calibri" w:hAnsi="Sakkal Majalla" w:cs="Sakkal Majalla" w:hint="cs"/>
          <w:kern w:val="0"/>
          <w:sz w:val="28"/>
          <w:szCs w:val="28"/>
          <w:rtl/>
          <w:lang w:bidi="ar-EG"/>
          <w14:ligatures w14:val="none"/>
        </w:rPr>
        <w:t xml:space="preserve"> طبقت هذه الدراسة على عينة تقدر حجمها (196) مفردة من مديري وموظفي </w:t>
      </w:r>
      <w:r w:rsidR="002620FB" w:rsidRPr="002620FB">
        <w:rPr>
          <w:rFonts w:ascii="Sakkal Majalla" w:eastAsia="Calibri" w:hAnsi="Sakkal Majalla" w:cs="Sakkal Majalla" w:hint="cs"/>
          <w:kern w:val="0"/>
          <w:sz w:val="28"/>
          <w:szCs w:val="28"/>
          <w:rtl/>
          <w:lang w:bidi="ar-EG"/>
          <w14:ligatures w14:val="none"/>
        </w:rPr>
        <w:t>شركة الهاشمية للمقاولات</w:t>
      </w:r>
      <w:r w:rsidRPr="002620FB">
        <w:rPr>
          <w:rFonts w:ascii="Sakkal Majalla" w:eastAsia="Calibri" w:hAnsi="Sakkal Majalla" w:cs="Sakkal Majalla" w:hint="cs"/>
          <w:kern w:val="0"/>
          <w:sz w:val="28"/>
          <w:szCs w:val="28"/>
          <w:rtl/>
          <w:lang w:bidi="ar-EG"/>
          <w14:ligatures w14:val="none"/>
        </w:rPr>
        <w:t>.</w:t>
      </w:r>
      <w:bookmarkStart w:id="23" w:name="_Toc171873286"/>
    </w:p>
    <w:p w14:paraId="6A04F581" w14:textId="43E9D0D0" w:rsidR="00275261" w:rsidRPr="007573DB" w:rsidRDefault="002B0AD8" w:rsidP="00F66523">
      <w:pPr>
        <w:pStyle w:val="a6"/>
        <w:numPr>
          <w:ilvl w:val="0"/>
          <w:numId w:val="17"/>
        </w:numPr>
        <w:bidi/>
        <w:spacing w:after="0"/>
        <w:rPr>
          <w:rFonts w:ascii="Sakkal Majalla" w:eastAsia="Calibri" w:hAnsi="Sakkal Majalla" w:cs="Sakkal Majalla"/>
          <w:kern w:val="0"/>
          <w:sz w:val="28"/>
          <w:szCs w:val="28"/>
          <w:rtl/>
          <w:lang w:bidi="ar-EG"/>
          <w14:ligatures w14:val="none"/>
        </w:rPr>
      </w:pPr>
      <w:r w:rsidRPr="007573DB">
        <w:rPr>
          <w:rFonts w:ascii="Sakkal Majalla" w:hAnsi="Sakkal Majalla" w:cs="Sakkal Majalla" w:hint="cs"/>
          <w:b/>
          <w:bCs/>
          <w:sz w:val="32"/>
          <w:szCs w:val="32"/>
          <w:rtl/>
        </w:rPr>
        <w:t>تقسيم الدراسة المقترح:</w:t>
      </w:r>
      <w:bookmarkEnd w:id="23"/>
    </w:p>
    <w:p w14:paraId="359135EA" w14:textId="5AF2EB76" w:rsidR="00275261" w:rsidRPr="00275261" w:rsidRDefault="00275261" w:rsidP="00F66523">
      <w:pPr>
        <w:bidi/>
        <w:spacing w:line="276" w:lineRule="auto"/>
        <w:ind w:left="720"/>
        <w:rPr>
          <w:rFonts w:ascii="Sakkal Majalla" w:hAnsi="Sakkal Majalla" w:cs="Sakkal Majalla"/>
          <w:sz w:val="28"/>
          <w:szCs w:val="28"/>
          <w:rtl/>
        </w:rPr>
      </w:pPr>
      <w:r w:rsidRPr="00275261">
        <w:rPr>
          <w:rFonts w:ascii="Sakkal Majalla" w:hAnsi="Sakkal Majalla" w:cs="Sakkal Majalla"/>
          <w:sz w:val="28"/>
          <w:szCs w:val="28"/>
          <w:rtl/>
        </w:rPr>
        <w:t>تحتوي الدراسة على الفصول التالية:</w:t>
      </w:r>
    </w:p>
    <w:p w14:paraId="62FEAC49" w14:textId="051BB752" w:rsidR="00275261" w:rsidRPr="00531762" w:rsidRDefault="00275261" w:rsidP="00F66523">
      <w:pPr>
        <w:numPr>
          <w:ilvl w:val="0"/>
          <w:numId w:val="16"/>
        </w:numPr>
        <w:bidi/>
        <w:spacing w:line="276" w:lineRule="auto"/>
        <w:ind w:left="1080"/>
        <w:contextualSpacing/>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الأول:</w:t>
      </w:r>
      <w:r w:rsidRPr="00531762">
        <w:rPr>
          <w:rFonts w:ascii="Sakkal Majalla" w:eastAsia="Calibri" w:hAnsi="Sakkal Majalla" w:cs="Sakkal Majalla" w:hint="cs"/>
          <w:kern w:val="0"/>
          <w:sz w:val="28"/>
          <w:szCs w:val="28"/>
          <w:rtl/>
          <w:lang w:bidi="ar-EG"/>
          <w14:ligatures w14:val="none"/>
        </w:rPr>
        <w:t xml:space="preserve"> الإطار التمهيدي للبحث.</w:t>
      </w:r>
    </w:p>
    <w:p w14:paraId="5F245604" w14:textId="77777777" w:rsidR="00275261" w:rsidRPr="00531762" w:rsidRDefault="00275261" w:rsidP="00F66523">
      <w:pPr>
        <w:numPr>
          <w:ilvl w:val="0"/>
          <w:numId w:val="16"/>
        </w:numPr>
        <w:bidi/>
        <w:spacing w:line="276" w:lineRule="auto"/>
        <w:ind w:left="1080"/>
        <w:contextualSpacing/>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الثاني</w:t>
      </w:r>
      <w:r w:rsidRPr="00531762">
        <w:rPr>
          <w:rFonts w:ascii="Sakkal Majalla" w:eastAsia="Calibri" w:hAnsi="Sakkal Majalla" w:cs="Sakkal Majalla" w:hint="cs"/>
          <w:kern w:val="0"/>
          <w:sz w:val="28"/>
          <w:szCs w:val="28"/>
          <w:rtl/>
          <w:lang w:bidi="ar-EG"/>
          <w14:ligatures w14:val="none"/>
        </w:rPr>
        <w:t>: الإطار النظري.</w:t>
      </w:r>
    </w:p>
    <w:p w14:paraId="1004CE11" w14:textId="77777777" w:rsidR="00275261" w:rsidRPr="00531762" w:rsidRDefault="00275261" w:rsidP="00F66523">
      <w:pPr>
        <w:numPr>
          <w:ilvl w:val="0"/>
          <w:numId w:val="16"/>
        </w:numPr>
        <w:bidi/>
        <w:spacing w:line="276" w:lineRule="auto"/>
        <w:ind w:left="1080"/>
        <w:contextualSpacing/>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الثالث:</w:t>
      </w:r>
      <w:r w:rsidRPr="00531762">
        <w:rPr>
          <w:rFonts w:ascii="Sakkal Majalla" w:eastAsia="Calibri" w:hAnsi="Sakkal Majalla" w:cs="Sakkal Majalla" w:hint="cs"/>
          <w:kern w:val="0"/>
          <w:sz w:val="28"/>
          <w:szCs w:val="28"/>
          <w:rtl/>
          <w:lang w:bidi="ar-EG"/>
          <w14:ligatures w14:val="none"/>
        </w:rPr>
        <w:t xml:space="preserve"> الدراسة الميدانية.</w:t>
      </w:r>
    </w:p>
    <w:p w14:paraId="65114787" w14:textId="3176100A" w:rsidR="009E13A1" w:rsidRPr="009E13A1" w:rsidRDefault="00275261" w:rsidP="00F66523">
      <w:pPr>
        <w:numPr>
          <w:ilvl w:val="0"/>
          <w:numId w:val="16"/>
        </w:numPr>
        <w:bidi/>
        <w:spacing w:line="276" w:lineRule="auto"/>
        <w:ind w:left="1080"/>
        <w:contextualSpacing/>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الرابع:</w:t>
      </w:r>
      <w:r w:rsidRPr="00531762">
        <w:rPr>
          <w:rFonts w:ascii="Sakkal Majalla" w:eastAsia="Calibri" w:hAnsi="Sakkal Majalla" w:cs="Sakkal Majalla" w:hint="cs"/>
          <w:kern w:val="0"/>
          <w:sz w:val="28"/>
          <w:szCs w:val="28"/>
          <w:rtl/>
          <w:lang w:bidi="ar-EG"/>
          <w14:ligatures w14:val="none"/>
        </w:rPr>
        <w:t xml:space="preserve"> مناقشة النتائج.</w:t>
      </w:r>
    </w:p>
    <w:p w14:paraId="07FBF5C7" w14:textId="77777777" w:rsidR="00275261" w:rsidRDefault="00275261" w:rsidP="00F66523">
      <w:pPr>
        <w:numPr>
          <w:ilvl w:val="0"/>
          <w:numId w:val="16"/>
        </w:numPr>
        <w:bidi/>
        <w:spacing w:line="276" w:lineRule="auto"/>
        <w:ind w:left="1080"/>
        <w:contextualSpacing/>
        <w:rPr>
          <w:rFonts w:ascii="Sakkal Majalla" w:eastAsia="Calibri" w:hAnsi="Sakkal Majalla" w:cs="Sakkal Majalla"/>
          <w:kern w:val="0"/>
          <w:sz w:val="28"/>
          <w:szCs w:val="28"/>
          <w:lang w:bidi="ar-EG"/>
          <w14:ligatures w14:val="none"/>
        </w:rPr>
      </w:pPr>
      <w:r w:rsidRPr="00CE08BE">
        <w:rPr>
          <w:rFonts w:ascii="Sakkal Majalla" w:hAnsi="Sakkal Majalla" w:cs="Sakkal Majalla" w:hint="cs"/>
          <w:b/>
          <w:bCs/>
          <w:sz w:val="28"/>
          <w:szCs w:val="28"/>
          <w:rtl/>
          <w:lang w:bidi="ar-EG"/>
        </w:rPr>
        <w:t>قائمة المراجع.</w:t>
      </w:r>
    </w:p>
    <w:p w14:paraId="6C978620" w14:textId="462E5C8B" w:rsidR="00003353" w:rsidRDefault="00275261" w:rsidP="00F66523">
      <w:pPr>
        <w:numPr>
          <w:ilvl w:val="0"/>
          <w:numId w:val="16"/>
        </w:numPr>
        <w:bidi/>
        <w:spacing w:line="276" w:lineRule="auto"/>
        <w:ind w:left="1080"/>
        <w:contextualSpacing/>
        <w:rPr>
          <w:rFonts w:ascii="Sakkal Majalla" w:eastAsia="Calibri" w:hAnsi="Sakkal Majalla" w:cs="Sakkal Majalla"/>
          <w:kern w:val="0"/>
          <w:sz w:val="28"/>
          <w:szCs w:val="28"/>
          <w:lang w:bidi="ar-EG"/>
          <w14:ligatures w14:val="none"/>
        </w:rPr>
      </w:pPr>
      <w:r w:rsidRPr="00CE08BE">
        <w:rPr>
          <w:rFonts w:ascii="Sakkal Majalla" w:hAnsi="Sakkal Majalla" w:cs="Sakkal Majalla" w:hint="cs"/>
          <w:b/>
          <w:bCs/>
          <w:sz w:val="28"/>
          <w:szCs w:val="28"/>
          <w:rtl/>
          <w:lang w:bidi="ar-EG"/>
        </w:rPr>
        <w:t>الملاحق</w:t>
      </w:r>
      <w:r w:rsidR="007573DB">
        <w:rPr>
          <w:rFonts w:ascii="Sakkal Majalla" w:eastAsia="Calibri" w:hAnsi="Sakkal Majalla" w:cs="Sakkal Majalla" w:hint="cs"/>
          <w:kern w:val="0"/>
          <w:sz w:val="28"/>
          <w:szCs w:val="28"/>
          <w:rtl/>
          <w:lang w:bidi="ar-EG"/>
          <w14:ligatures w14:val="none"/>
        </w:rPr>
        <w:t>.</w:t>
      </w:r>
    </w:p>
    <w:p w14:paraId="4DB1438C" w14:textId="77777777" w:rsidR="00294C63" w:rsidRDefault="00294C63" w:rsidP="00294C63">
      <w:pPr>
        <w:bidi/>
        <w:spacing w:line="276" w:lineRule="auto"/>
        <w:ind w:right="1440"/>
        <w:contextualSpacing/>
        <w:rPr>
          <w:rFonts w:ascii="Sakkal Majalla" w:eastAsia="Calibri" w:hAnsi="Sakkal Majalla" w:cs="Sakkal Majalla"/>
          <w:kern w:val="0"/>
          <w:sz w:val="28"/>
          <w:szCs w:val="28"/>
          <w:rtl/>
          <w:lang w:bidi="ar-EG"/>
          <w14:ligatures w14:val="none"/>
        </w:rPr>
      </w:pPr>
    </w:p>
    <w:p w14:paraId="4AB6687D" w14:textId="77777777" w:rsidR="00294C63" w:rsidRDefault="00294C63" w:rsidP="00294C63">
      <w:pPr>
        <w:bidi/>
        <w:spacing w:line="276" w:lineRule="auto"/>
        <w:ind w:right="1440"/>
        <w:contextualSpacing/>
        <w:rPr>
          <w:rFonts w:ascii="Sakkal Majalla" w:eastAsia="Calibri" w:hAnsi="Sakkal Majalla" w:cs="Sakkal Majalla"/>
          <w:kern w:val="0"/>
          <w:sz w:val="28"/>
          <w:szCs w:val="28"/>
          <w:rtl/>
          <w:lang w:bidi="ar-EG"/>
          <w14:ligatures w14:val="none"/>
        </w:rPr>
      </w:pPr>
    </w:p>
    <w:p w14:paraId="13791D3C" w14:textId="77777777" w:rsidR="00294C63" w:rsidRDefault="00294C63" w:rsidP="00294C63">
      <w:pPr>
        <w:bidi/>
        <w:spacing w:line="276" w:lineRule="auto"/>
        <w:ind w:right="1440"/>
        <w:contextualSpacing/>
        <w:rPr>
          <w:rFonts w:ascii="Sakkal Majalla" w:eastAsia="Calibri" w:hAnsi="Sakkal Majalla" w:cs="Sakkal Majalla"/>
          <w:kern w:val="0"/>
          <w:sz w:val="28"/>
          <w:szCs w:val="28"/>
          <w:rtl/>
          <w:lang w:bidi="ar-EG"/>
          <w14:ligatures w14:val="none"/>
        </w:rPr>
      </w:pPr>
    </w:p>
    <w:p w14:paraId="7C680E3B"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22B0F069"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1B238788"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2319A2FF"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6A19A3C0"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01D253D2"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2BD0F191"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0FCDE033"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7D29D42C"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29D09535"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041916D2"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2D68CE52"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63C4F61B"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3B702A24"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75D56C04" w14:textId="77777777" w:rsidR="00E94E8E"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19FE23AE" w14:textId="77777777" w:rsidR="00E94E8E" w:rsidRPr="007573DB" w:rsidRDefault="00E94E8E" w:rsidP="00E94E8E">
      <w:pPr>
        <w:bidi/>
        <w:spacing w:line="276" w:lineRule="auto"/>
        <w:ind w:right="1440"/>
        <w:contextualSpacing/>
        <w:rPr>
          <w:rFonts w:ascii="Sakkal Majalla" w:eastAsia="Calibri" w:hAnsi="Sakkal Majalla" w:cs="Sakkal Majalla"/>
          <w:kern w:val="0"/>
          <w:sz w:val="28"/>
          <w:szCs w:val="28"/>
          <w:rtl/>
          <w:lang w:bidi="ar-EG"/>
          <w14:ligatures w14:val="none"/>
        </w:rPr>
      </w:pPr>
    </w:p>
    <w:p w14:paraId="0677DFFE" w14:textId="7059E4CE" w:rsidR="002B22E8" w:rsidRPr="002B22E8" w:rsidRDefault="002B22E8" w:rsidP="00F66523">
      <w:pPr>
        <w:bidi/>
        <w:jc w:val="center"/>
        <w:rPr>
          <w:rFonts w:ascii="Sakkal Majalla" w:eastAsia="Calibri" w:hAnsi="Sakkal Majalla" w:cs="Sakkal Majalla"/>
          <w:b/>
          <w:bCs/>
          <w:sz w:val="36"/>
          <w:szCs w:val="36"/>
          <w:u w:val="single"/>
          <w:rtl/>
          <w:lang w:bidi="ar-EG"/>
        </w:rPr>
      </w:pPr>
      <w:r w:rsidRPr="002B22E8">
        <w:rPr>
          <w:rFonts w:ascii="Sakkal Majalla" w:eastAsia="Calibri" w:hAnsi="Sakkal Majalla" w:cs="Sakkal Majalla" w:hint="cs"/>
          <w:b/>
          <w:bCs/>
          <w:sz w:val="36"/>
          <w:szCs w:val="36"/>
          <w:u w:val="single"/>
          <w:rtl/>
          <w:lang w:bidi="ar-EG"/>
        </w:rPr>
        <w:lastRenderedPageBreak/>
        <w:t>الفصل الثاني: الإطار النظري</w:t>
      </w:r>
    </w:p>
    <w:p w14:paraId="47D82F12" w14:textId="6076E1F8" w:rsidR="002B22E8" w:rsidRDefault="002B22E8" w:rsidP="00F66523">
      <w:pPr>
        <w:bidi/>
        <w:rPr>
          <w:rFonts w:ascii="Sakkal Majalla" w:eastAsia="Calibri" w:hAnsi="Sakkal Majalla" w:cs="Sakkal Majalla"/>
          <w:b/>
          <w:bCs/>
          <w:sz w:val="32"/>
          <w:szCs w:val="32"/>
          <w:u w:val="single"/>
          <w:rtl/>
          <w:lang w:bidi="ar-EG"/>
        </w:rPr>
      </w:pPr>
      <w:r w:rsidRPr="002B22E8">
        <w:rPr>
          <w:rFonts w:ascii="Sakkal Majalla" w:eastAsia="Calibri" w:hAnsi="Sakkal Majalla" w:cs="Sakkal Majalla" w:hint="cs"/>
          <w:b/>
          <w:bCs/>
          <w:sz w:val="32"/>
          <w:szCs w:val="32"/>
          <w:u w:val="single"/>
          <w:rtl/>
          <w:lang w:bidi="ar-EG"/>
        </w:rPr>
        <w:t>تمهيد:</w:t>
      </w:r>
    </w:p>
    <w:p w14:paraId="4BC7CBCC" w14:textId="5F010374" w:rsidR="002B22E8" w:rsidRDefault="00452C8E" w:rsidP="00F66523">
      <w:pPr>
        <w:bidi/>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مع التطور الكبير والانفجار </w:t>
      </w:r>
      <w:r w:rsidR="00910A83">
        <w:rPr>
          <w:rFonts w:ascii="Sakkal Majalla" w:eastAsia="Calibri" w:hAnsi="Sakkal Majalla" w:cs="Sakkal Majalla" w:hint="cs"/>
          <w:sz w:val="28"/>
          <w:szCs w:val="28"/>
          <w:rtl/>
          <w:lang w:bidi="ar-EG"/>
        </w:rPr>
        <w:t xml:space="preserve">المعلوماتي الذي شهدته بيئة الأعمال مؤخرًا، قد حدثت تغييرات كبيرة </w:t>
      </w:r>
      <w:r w:rsidR="00CD66F1">
        <w:rPr>
          <w:rFonts w:ascii="Sakkal Majalla" w:eastAsia="Calibri" w:hAnsi="Sakkal Majalla" w:cs="Sakkal Majalla" w:hint="cs"/>
          <w:sz w:val="28"/>
          <w:szCs w:val="28"/>
          <w:rtl/>
          <w:lang w:bidi="ar-EG"/>
        </w:rPr>
        <w:t xml:space="preserve">في علم الإدارة والعمليات الإدارية واتضح أن القيادة هي من أبرز وأهم العوامل التي تساعد على الارتقاء بمستوى المنظمة وعلى تحقيق النجاح لها، </w:t>
      </w:r>
      <w:r w:rsidR="00DC444F">
        <w:rPr>
          <w:rFonts w:ascii="Sakkal Majalla" w:eastAsia="Calibri" w:hAnsi="Sakkal Majalla" w:cs="Sakkal Majalla" w:hint="cs"/>
          <w:sz w:val="28"/>
          <w:szCs w:val="28"/>
          <w:rtl/>
          <w:lang w:bidi="ar-EG"/>
        </w:rPr>
        <w:t xml:space="preserve">وفي ظل هذا التطور أصبح القائد هو المحرك الرئيسي لأية منظمة بناء على ما يمتلكه من قدرات وإمكانيات وما يتمتع به من مهارات </w:t>
      </w:r>
      <w:r w:rsidR="003327ED">
        <w:rPr>
          <w:rFonts w:ascii="Sakkal Majalla" w:eastAsia="Calibri" w:hAnsi="Sakkal Majalla" w:cs="Sakkal Majalla" w:hint="cs"/>
          <w:sz w:val="28"/>
          <w:szCs w:val="28"/>
          <w:rtl/>
          <w:lang w:bidi="ar-EG"/>
        </w:rPr>
        <w:t xml:space="preserve">إدارية تمكنه من قيادة المنظمة بشكل فعال، </w:t>
      </w:r>
      <w:r w:rsidR="008B62E5">
        <w:rPr>
          <w:rFonts w:ascii="Sakkal Majalla" w:eastAsia="Calibri" w:hAnsi="Sakkal Majalla" w:cs="Sakkal Majalla" w:hint="cs"/>
          <w:sz w:val="28"/>
          <w:szCs w:val="28"/>
          <w:rtl/>
          <w:lang w:bidi="ar-EG"/>
        </w:rPr>
        <w:t xml:space="preserve">وانطلاقًا من الأهمية الكبرى التي تمثلها المهارات القيادية فقد تم اعتبارها بأنها استراتيجية أساسية للتعامل مع الموظفين </w:t>
      </w:r>
      <w:r w:rsidR="00060231">
        <w:rPr>
          <w:rFonts w:ascii="Sakkal Majalla" w:eastAsia="Calibri" w:hAnsi="Sakkal Majalla" w:cs="Sakkal Majalla" w:hint="cs"/>
          <w:sz w:val="28"/>
          <w:szCs w:val="28"/>
          <w:rtl/>
          <w:lang w:bidi="ar-EG"/>
        </w:rPr>
        <w:t xml:space="preserve">بشكل يوجههم نحو تحقيق الأهداف المنشودة من قبل المنظمة، </w:t>
      </w:r>
      <w:r w:rsidR="00914C54">
        <w:rPr>
          <w:rFonts w:ascii="Sakkal Majalla" w:eastAsia="Calibri" w:hAnsi="Sakkal Majalla" w:cs="Sakkal Majalla" w:hint="cs"/>
          <w:sz w:val="28"/>
          <w:szCs w:val="28"/>
          <w:rtl/>
          <w:lang w:bidi="ar-EG"/>
        </w:rPr>
        <w:t>كما أنها تعبر عن ثقافة وأفكار القائد التي تعد عنصرًا فعالًا في نجاح وتقويم المؤسسة.</w:t>
      </w:r>
    </w:p>
    <w:p w14:paraId="44EE603E" w14:textId="3DFB2DD7" w:rsidR="00914C54" w:rsidRDefault="001030EB" w:rsidP="00F66523">
      <w:pPr>
        <w:bidi/>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وفي إطار التغيرات الكبيرة التي طرأت على بيئة الأعمال داخل المنظمات فقد ظهرت مجموعة من الخلافات بين أعضاء فريق العمل وبين الجماعات </w:t>
      </w:r>
      <w:r w:rsidR="00E05A73">
        <w:rPr>
          <w:rFonts w:ascii="Sakkal Majalla" w:eastAsia="Calibri" w:hAnsi="Sakkal Majalla" w:cs="Sakkal Majalla" w:hint="cs"/>
          <w:sz w:val="28"/>
          <w:szCs w:val="28"/>
          <w:rtl/>
          <w:lang w:bidi="ar-EG"/>
        </w:rPr>
        <w:t xml:space="preserve">داخل المنظمة، الأمر الذي تطور لوجود صراعات تنافسية بين أعصاء فريق العمل وبين المدراء وبعضهم البعض، وقد انعكس ذلك على انخفاض </w:t>
      </w:r>
      <w:r w:rsidR="002A686C">
        <w:rPr>
          <w:rFonts w:ascii="Sakkal Majalla" w:eastAsia="Calibri" w:hAnsi="Sakkal Majalla" w:cs="Sakkal Majalla" w:hint="cs"/>
          <w:sz w:val="28"/>
          <w:szCs w:val="28"/>
          <w:rtl/>
          <w:lang w:bidi="ar-EG"/>
        </w:rPr>
        <w:t>أداء</w:t>
      </w:r>
      <w:r w:rsidR="00E05A73">
        <w:rPr>
          <w:rFonts w:ascii="Sakkal Majalla" w:eastAsia="Calibri" w:hAnsi="Sakkal Majalla" w:cs="Sakkal Majalla" w:hint="cs"/>
          <w:sz w:val="28"/>
          <w:szCs w:val="28"/>
          <w:rtl/>
          <w:lang w:bidi="ar-EG"/>
        </w:rPr>
        <w:t xml:space="preserve"> العمل</w:t>
      </w:r>
      <w:r w:rsidR="002A686C">
        <w:rPr>
          <w:rFonts w:ascii="Sakkal Majalla" w:eastAsia="Calibri" w:hAnsi="Sakkal Majalla" w:cs="Sakkal Majalla" w:hint="cs"/>
          <w:sz w:val="28"/>
          <w:szCs w:val="28"/>
          <w:rtl/>
          <w:lang w:bidi="ar-EG"/>
        </w:rPr>
        <w:t xml:space="preserve"> وتعطيل العمليات التنفيذية داخل المؤسسة </w:t>
      </w:r>
      <w:r w:rsidR="00DC00D1">
        <w:rPr>
          <w:rFonts w:ascii="Sakkal Majalla" w:eastAsia="Calibri" w:hAnsi="Sakkal Majalla" w:cs="Sakkal Majalla" w:hint="cs"/>
          <w:sz w:val="28"/>
          <w:szCs w:val="28"/>
          <w:rtl/>
          <w:lang w:bidi="ar-EG"/>
        </w:rPr>
        <w:t xml:space="preserve">وعليه فقد تم اعتبار أن الصراع التنظيمي وما يتضمنه من صراع بين المدراء وبعضهم البعض </w:t>
      </w:r>
      <w:r w:rsidR="00632E28">
        <w:rPr>
          <w:rFonts w:ascii="Sakkal Majalla" w:eastAsia="Calibri" w:hAnsi="Sakkal Majalla" w:cs="Sakkal Majalla" w:hint="cs"/>
          <w:sz w:val="28"/>
          <w:szCs w:val="28"/>
          <w:rtl/>
          <w:lang w:bidi="ar-EG"/>
        </w:rPr>
        <w:t>بأنه تحديًا كبيرًا يواجه المنظمة ومن الواجب على الإدارة حله</w:t>
      </w:r>
      <w:r w:rsidR="00405332">
        <w:rPr>
          <w:rFonts w:ascii="Sakkal Majalla" w:eastAsia="Calibri" w:hAnsi="Sakkal Majalla" w:cs="Sakkal Majalla" w:hint="cs"/>
          <w:sz w:val="28"/>
          <w:szCs w:val="28"/>
          <w:rtl/>
          <w:lang w:bidi="ar-EG"/>
        </w:rPr>
        <w:t>، وتختلف طرق واستراتيجيات إدارة الصر</w:t>
      </w:r>
      <w:r w:rsidR="00817A03">
        <w:rPr>
          <w:rFonts w:ascii="Sakkal Majalla" w:eastAsia="Calibri" w:hAnsi="Sakkal Majalla" w:cs="Sakkal Majalla" w:hint="cs"/>
          <w:sz w:val="28"/>
          <w:szCs w:val="28"/>
          <w:rtl/>
          <w:lang w:bidi="ar-EG"/>
        </w:rPr>
        <w:t>اع باختلاف قدرات ومهارات القائد، فمن الممكن أن تعمل المهارات القيادية على حل الصراع بطرق ودية في حين يعجز قائد آخر عن استغلال مهاراته لإدارة الصراع.</w:t>
      </w:r>
    </w:p>
    <w:p w14:paraId="681A7342" w14:textId="2A7CF69B" w:rsidR="00817A03" w:rsidRDefault="00817A03" w:rsidP="00F66523">
      <w:pPr>
        <w:bidi/>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ومما سبق سوف نستعرض في هذا الفصل مبحثين وذلك على النحو التالي:</w:t>
      </w:r>
    </w:p>
    <w:p w14:paraId="170D6137" w14:textId="24659A7D" w:rsidR="00817A03" w:rsidRDefault="00817A03" w:rsidP="00F66523">
      <w:pPr>
        <w:bidi/>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المبحث الأول: المهارات القيادية</w:t>
      </w:r>
    </w:p>
    <w:p w14:paraId="7A378E20" w14:textId="77777777" w:rsidR="00DD0EDD" w:rsidRPr="00DD0EDD" w:rsidRDefault="00817A03" w:rsidP="00F66523">
      <w:pPr>
        <w:bidi/>
        <w:rPr>
          <w:rFonts w:ascii="Sakkal Majalla" w:eastAsia="Calibri" w:hAnsi="Sakkal Majalla" w:cs="Sakkal Majalla"/>
          <w:b/>
          <w:bCs/>
          <w:sz w:val="28"/>
          <w:szCs w:val="28"/>
          <w:u w:val="single"/>
          <w:rtl/>
          <w:lang w:bidi="ar-EG"/>
        </w:rPr>
      </w:pPr>
      <w:r>
        <w:rPr>
          <w:rFonts w:ascii="Sakkal Majalla" w:eastAsia="Calibri" w:hAnsi="Sakkal Majalla" w:cs="Sakkal Majalla" w:hint="cs"/>
          <w:sz w:val="28"/>
          <w:szCs w:val="28"/>
          <w:rtl/>
          <w:lang w:bidi="ar-EG"/>
        </w:rPr>
        <w:t xml:space="preserve">المبحث الثاني: </w:t>
      </w:r>
      <w:r w:rsidR="00DD0EDD" w:rsidRPr="00DD0EDD">
        <w:rPr>
          <w:rFonts w:ascii="Sakkal Majalla" w:eastAsia="Calibri" w:hAnsi="Sakkal Majalla" w:cs="Sakkal Majalla" w:hint="cs"/>
          <w:b/>
          <w:bCs/>
          <w:sz w:val="28"/>
          <w:szCs w:val="28"/>
          <w:u w:val="single"/>
          <w:rtl/>
          <w:lang w:bidi="ar-EG"/>
        </w:rPr>
        <w:t>ا</w:t>
      </w:r>
      <w:r w:rsidR="00DD0EDD" w:rsidRPr="00DD0EDD">
        <w:rPr>
          <w:rFonts w:ascii="Sakkal Majalla" w:eastAsia="Calibri" w:hAnsi="Sakkal Majalla" w:cs="Sakkal Majalla" w:hint="cs"/>
          <w:sz w:val="28"/>
          <w:szCs w:val="28"/>
          <w:rtl/>
          <w:lang w:bidi="ar-EG"/>
        </w:rPr>
        <w:t>لصراع بين المديرين ودور المهارات القيادية في حل الصراع</w:t>
      </w:r>
    </w:p>
    <w:p w14:paraId="41117C03" w14:textId="77777777" w:rsidR="00817A03" w:rsidRDefault="00817A03" w:rsidP="00F66523">
      <w:pPr>
        <w:bidi/>
        <w:rPr>
          <w:rFonts w:ascii="Sakkal Majalla" w:eastAsia="Calibri" w:hAnsi="Sakkal Majalla" w:cs="Sakkal Majalla"/>
          <w:sz w:val="28"/>
          <w:szCs w:val="28"/>
          <w:rtl/>
          <w:lang w:bidi="ar-EG"/>
        </w:rPr>
      </w:pPr>
    </w:p>
    <w:p w14:paraId="35EECAFD" w14:textId="77777777" w:rsidR="00294C63" w:rsidRDefault="00294C63" w:rsidP="00294C63">
      <w:pPr>
        <w:bidi/>
        <w:rPr>
          <w:rFonts w:ascii="Sakkal Majalla" w:eastAsia="Calibri" w:hAnsi="Sakkal Majalla" w:cs="Sakkal Majalla"/>
          <w:sz w:val="28"/>
          <w:szCs w:val="28"/>
          <w:rtl/>
          <w:lang w:bidi="ar-EG"/>
        </w:rPr>
      </w:pPr>
    </w:p>
    <w:p w14:paraId="07049700" w14:textId="75405BDF" w:rsidR="001B3A8E" w:rsidRPr="00817A03" w:rsidRDefault="009061CB" w:rsidP="00F66523">
      <w:pPr>
        <w:bidi/>
        <w:jc w:val="center"/>
        <w:rPr>
          <w:rFonts w:ascii="Sakkal Majalla" w:eastAsia="Calibri" w:hAnsi="Sakkal Majalla" w:cs="Sakkal Majalla"/>
          <w:sz w:val="28"/>
          <w:szCs w:val="28"/>
          <w:rtl/>
          <w:lang w:bidi="ar-EG"/>
        </w:rPr>
      </w:pPr>
      <w:r>
        <w:rPr>
          <w:rFonts w:ascii="Sakkal Majalla" w:eastAsia="Calibri" w:hAnsi="Sakkal Majalla" w:cs="Sakkal Majalla" w:hint="cs"/>
          <w:b/>
          <w:bCs/>
          <w:sz w:val="36"/>
          <w:szCs w:val="36"/>
          <w:rtl/>
          <w:lang w:bidi="ar-EG"/>
        </w:rPr>
        <w:lastRenderedPageBreak/>
        <w:t>المبحث الأول</w:t>
      </w:r>
      <w:r w:rsidR="001B3A8E" w:rsidRPr="001B3A8E">
        <w:rPr>
          <w:rFonts w:ascii="Sakkal Majalla" w:eastAsia="Calibri" w:hAnsi="Sakkal Majalla" w:cs="Sakkal Majalla" w:hint="cs"/>
          <w:b/>
          <w:bCs/>
          <w:sz w:val="36"/>
          <w:szCs w:val="36"/>
          <w:rtl/>
          <w:lang w:bidi="ar-EG"/>
        </w:rPr>
        <w:t>: المهارات القيادية</w:t>
      </w:r>
    </w:p>
    <w:p w14:paraId="56218782" w14:textId="1D848372" w:rsidR="001B3A8E" w:rsidRPr="001B3A8E" w:rsidRDefault="009061CB" w:rsidP="00F66523">
      <w:pPr>
        <w:bidi/>
        <w:rPr>
          <w:rFonts w:ascii="Sakkal Majalla" w:eastAsia="Calibri" w:hAnsi="Sakkal Majalla" w:cs="Sakkal Majalla"/>
          <w:b/>
          <w:bCs/>
          <w:sz w:val="32"/>
          <w:szCs w:val="32"/>
          <w:u w:val="single"/>
          <w:rtl/>
          <w:lang w:bidi="ar-EG"/>
        </w:rPr>
      </w:pPr>
      <w:r w:rsidRPr="009061CB">
        <w:rPr>
          <w:rFonts w:ascii="Sakkal Majalla" w:eastAsia="Calibri" w:hAnsi="Sakkal Majalla" w:cs="Sakkal Majalla" w:hint="cs"/>
          <w:b/>
          <w:bCs/>
          <w:sz w:val="32"/>
          <w:szCs w:val="32"/>
          <w:u w:val="single"/>
          <w:rtl/>
          <w:lang w:bidi="ar-EG"/>
        </w:rPr>
        <w:t>مقدمة:</w:t>
      </w:r>
    </w:p>
    <w:p w14:paraId="049DA768" w14:textId="0688EB48" w:rsidR="008F38C9" w:rsidRPr="00DD0EDD"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 xml:space="preserve">أصبحت المهارات القيادية الأكثر طلبًا في المؤسسات التي ترغب في شق طريقها نحو النجاح حيث تسعي للحصول على التميز في الأداء للمحافظة على استمراريتها في بيئة تنافسية، حيث أصبح موضوع القيادة ينال اهتمامًا كبيرًا في الوقت الراهن فهي تشكل محورًا مهمًا، ففي ظل تنامي المؤسسات وكبر حجمها وتشعب أعمالها وتنوع العلاقات الداخلية وتأثرها بالبيئة الخارجية من مؤثرات سياسية واقتصادية واجتماعية، </w:t>
      </w:r>
      <w:r w:rsidR="00452C8E">
        <w:rPr>
          <w:rFonts w:ascii="Sakkal Majalla" w:eastAsia="Calibri" w:hAnsi="Sakkal Majalla" w:cs="Sakkal Majalla" w:hint="cs"/>
          <w:sz w:val="28"/>
          <w:szCs w:val="28"/>
          <w:rtl/>
          <w:lang w:bidi="ar-EG"/>
        </w:rPr>
        <w:t>انطلاقًا من هذه العوامل قد ظهرت</w:t>
      </w:r>
      <w:r w:rsidRPr="001B3A8E">
        <w:rPr>
          <w:rFonts w:ascii="Sakkal Majalla" w:eastAsia="Calibri" w:hAnsi="Sakkal Majalla" w:cs="Sakkal Majalla" w:hint="cs"/>
          <w:sz w:val="28"/>
          <w:szCs w:val="28"/>
          <w:rtl/>
          <w:lang w:bidi="ar-EG"/>
        </w:rPr>
        <w:t xml:space="preserve"> الحاجة لإحداث التغيير والتطوير الملائم لكي يضمن الاستمرارية والتميز، وإن هذه المهمة لا ت</w:t>
      </w:r>
      <w:r w:rsidR="00452C8E">
        <w:rPr>
          <w:rFonts w:ascii="Sakkal Majalla" w:eastAsia="Calibri" w:hAnsi="Sakkal Majalla" w:cs="Sakkal Majalla" w:hint="cs"/>
          <w:sz w:val="28"/>
          <w:szCs w:val="28"/>
          <w:rtl/>
          <w:lang w:bidi="ar-EG"/>
        </w:rPr>
        <w:t>ت</w:t>
      </w:r>
      <w:r w:rsidRPr="001B3A8E">
        <w:rPr>
          <w:rFonts w:ascii="Sakkal Majalla" w:eastAsia="Calibri" w:hAnsi="Sakkal Majalla" w:cs="Sakkal Majalla" w:hint="cs"/>
          <w:sz w:val="28"/>
          <w:szCs w:val="28"/>
          <w:rtl/>
          <w:lang w:bidi="ar-EG"/>
        </w:rPr>
        <w:t>حقق إلا في وجود قيادة إدارية واعية تمتلك من المهارات القيادية ما يمكنها من التأثير على سلوك العاملين وتنسق</w:t>
      </w:r>
      <w:r w:rsidR="008F38C9">
        <w:rPr>
          <w:rFonts w:ascii="Sakkal Majalla" w:eastAsia="Calibri" w:hAnsi="Sakkal Majalla" w:cs="Sakkal Majalla" w:hint="cs"/>
          <w:sz w:val="28"/>
          <w:szCs w:val="28"/>
          <w:rtl/>
          <w:lang w:bidi="ar-EG"/>
        </w:rPr>
        <w:t xml:space="preserve"> جهودهم وتوجيهم لتحقيق الأهداف،</w:t>
      </w:r>
      <w:r w:rsidRPr="001B3A8E">
        <w:rPr>
          <w:rFonts w:ascii="Sakkal Majalla" w:eastAsia="Calibri" w:hAnsi="Sakkal Majalla" w:cs="Sakkal Majalla" w:hint="cs"/>
          <w:sz w:val="28"/>
          <w:szCs w:val="28"/>
          <w:rtl/>
          <w:lang w:bidi="ar-EG"/>
        </w:rPr>
        <w:t xml:space="preserve"> فالمهارات القيادية هي مجموعة من المهارات المختلفة التي تستخدم في عملية تنظيم عمل الآخرين فإنها تجمع بين التواصل الفعال والتفكير الاستراتيجي وإدارة الفريق لتحقيق هدف مشترك سوا</w:t>
      </w:r>
      <w:r w:rsidR="008F38C9">
        <w:rPr>
          <w:rFonts w:ascii="Sakkal Majalla" w:eastAsia="Calibri" w:hAnsi="Sakkal Majalla" w:cs="Sakkal Majalla" w:hint="cs"/>
          <w:sz w:val="28"/>
          <w:szCs w:val="28"/>
          <w:rtl/>
          <w:lang w:bidi="ar-EG"/>
        </w:rPr>
        <w:t>ء</w:t>
      </w:r>
      <w:r w:rsidRPr="001B3A8E">
        <w:rPr>
          <w:rFonts w:ascii="Sakkal Majalla" w:eastAsia="Calibri" w:hAnsi="Sakkal Majalla" w:cs="Sakkal Majalla" w:hint="cs"/>
          <w:sz w:val="28"/>
          <w:szCs w:val="28"/>
          <w:rtl/>
          <w:lang w:bidi="ar-EG"/>
        </w:rPr>
        <w:t xml:space="preserve"> كانت في منصب إداري أو مسؤولًا عن مشروع ما، وتش</w:t>
      </w:r>
      <w:r w:rsidR="008F38C9">
        <w:rPr>
          <w:rFonts w:ascii="Sakkal Majalla" w:eastAsia="Calibri" w:hAnsi="Sakkal Majalla" w:cs="Sakkal Majalla" w:hint="cs"/>
          <w:sz w:val="28"/>
          <w:szCs w:val="28"/>
          <w:rtl/>
          <w:lang w:bidi="ar-EG"/>
        </w:rPr>
        <w:t>ت</w:t>
      </w:r>
      <w:r w:rsidRPr="001B3A8E">
        <w:rPr>
          <w:rFonts w:ascii="Sakkal Majalla" w:eastAsia="Calibri" w:hAnsi="Sakkal Majalla" w:cs="Sakkal Majalla" w:hint="cs"/>
          <w:sz w:val="28"/>
          <w:szCs w:val="28"/>
          <w:rtl/>
          <w:lang w:bidi="ar-EG"/>
        </w:rPr>
        <w:t>مل المه</w:t>
      </w:r>
      <w:r w:rsidR="008F38C9">
        <w:rPr>
          <w:rFonts w:ascii="Sakkal Majalla" w:eastAsia="Calibri" w:hAnsi="Sakkal Majalla" w:cs="Sakkal Majalla" w:hint="cs"/>
          <w:sz w:val="28"/>
          <w:szCs w:val="28"/>
          <w:rtl/>
          <w:lang w:bidi="ar-EG"/>
        </w:rPr>
        <w:t xml:space="preserve">ارات القيادية على مهارة القدرة على </w:t>
      </w:r>
      <w:r w:rsidRPr="001B3A8E">
        <w:rPr>
          <w:rFonts w:ascii="Sakkal Majalla" w:eastAsia="Calibri" w:hAnsi="Sakkal Majalla" w:cs="Sakkal Majalla" w:hint="cs"/>
          <w:sz w:val="28"/>
          <w:szCs w:val="28"/>
          <w:rtl/>
          <w:lang w:bidi="ar-EG"/>
        </w:rPr>
        <w:t xml:space="preserve">بناء الرؤية المشتركة التي تتمثل في مهارة القدرة على التواصل، ومهارة القدرة على التأثير، ومهارة القدرة على التحفيز، كما أنها تعزز أيضًا روح التعاون والابتكار في بيئة العمل، وإدارة الوقت والموارد بكفاءة، ووجود القادة ذوي المهارات القيادية الفعالة في المنظمات يعد معيارًا لنجاح تلك المنظمات، ولهذا فالقيادة هي من </w:t>
      </w:r>
      <w:r w:rsidR="009061CB" w:rsidRPr="001B3A8E">
        <w:rPr>
          <w:rFonts w:ascii="Sakkal Majalla" w:eastAsia="Calibri" w:hAnsi="Sakkal Majalla" w:cs="Sakkal Majalla" w:hint="cs"/>
          <w:sz w:val="28"/>
          <w:szCs w:val="28"/>
          <w:rtl/>
          <w:lang w:bidi="ar-EG"/>
        </w:rPr>
        <w:t>أسرار</w:t>
      </w:r>
      <w:r w:rsidRPr="001B3A8E">
        <w:rPr>
          <w:rFonts w:ascii="Sakkal Majalla" w:eastAsia="Calibri" w:hAnsi="Sakkal Majalla" w:cs="Sakkal Majalla" w:hint="cs"/>
          <w:sz w:val="28"/>
          <w:szCs w:val="28"/>
          <w:rtl/>
          <w:lang w:bidi="ar-EG"/>
        </w:rPr>
        <w:t xml:space="preserve"> نجاح المنظمات باختلاف أنواعها، فالمهارات القيادية تزيد من فرص النجاح والتميز فأن اختيار العناصر القيادية والمؤهلة وتمتلك من المقومات والسمات والمهارات القيادية مطلب في كل منظمة سواء قطاع عام أو خاص لرفع </w:t>
      </w:r>
      <w:r w:rsidR="009061CB">
        <w:rPr>
          <w:rFonts w:ascii="Sakkal Majalla" w:eastAsia="Calibri" w:hAnsi="Sakkal Majalla" w:cs="Sakkal Majalla" w:hint="cs"/>
          <w:sz w:val="28"/>
          <w:szCs w:val="28"/>
          <w:rtl/>
          <w:lang w:bidi="ar-EG"/>
        </w:rPr>
        <w:t>مستويات الأداء والإنتاجية فيها،</w:t>
      </w:r>
      <w:r w:rsidRPr="001B3A8E">
        <w:rPr>
          <w:rFonts w:ascii="Sakkal Majalla" w:eastAsia="Calibri" w:hAnsi="Sakkal Majalla" w:cs="Sakkal Majalla" w:hint="cs"/>
          <w:sz w:val="28"/>
          <w:szCs w:val="28"/>
          <w:rtl/>
          <w:lang w:bidi="ar-EG"/>
        </w:rPr>
        <w:t xml:space="preserve"> لذلك تعتبر هذه المهارات أساسية لنجاح القادة في تحقيق أهدافهم وتوجيه الفرق نحو النجاح. (عبد السلام، 2023، ص184، 185)</w:t>
      </w:r>
    </w:p>
    <w:p w14:paraId="5BCF04D4" w14:textId="31FAFBE1" w:rsidR="001B3A8E" w:rsidRPr="001B3A8E" w:rsidRDefault="009061CB" w:rsidP="00F66523">
      <w:pPr>
        <w:bidi/>
        <w:rPr>
          <w:rFonts w:ascii="Sakkal Majalla" w:eastAsia="Calibri" w:hAnsi="Sakkal Majalla" w:cs="Sakkal Majalla"/>
          <w:b/>
          <w:bCs/>
          <w:sz w:val="32"/>
          <w:szCs w:val="32"/>
          <w:u w:val="single"/>
          <w:rtl/>
          <w:lang w:bidi="ar-EG"/>
        </w:rPr>
      </w:pPr>
      <w:r w:rsidRPr="009061CB">
        <w:rPr>
          <w:rFonts w:ascii="Sakkal Majalla" w:eastAsia="Calibri" w:hAnsi="Sakkal Majalla" w:cs="Sakkal Majalla" w:hint="cs"/>
          <w:b/>
          <w:bCs/>
          <w:sz w:val="32"/>
          <w:szCs w:val="32"/>
          <w:u w:val="single"/>
          <w:rtl/>
          <w:lang w:bidi="ar-EG"/>
        </w:rPr>
        <w:t xml:space="preserve">أولًا: </w:t>
      </w:r>
      <w:r w:rsidR="001B3A8E" w:rsidRPr="001B3A8E">
        <w:rPr>
          <w:rFonts w:ascii="Sakkal Majalla" w:eastAsia="Calibri" w:hAnsi="Sakkal Majalla" w:cs="Sakkal Majalla" w:hint="cs"/>
          <w:b/>
          <w:bCs/>
          <w:sz w:val="32"/>
          <w:szCs w:val="32"/>
          <w:u w:val="single"/>
          <w:rtl/>
          <w:lang w:bidi="ar-EG"/>
        </w:rPr>
        <w:t>تعريف المهارات القيادية</w:t>
      </w:r>
    </w:p>
    <w:p w14:paraId="2FF93121"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القيادة هي تأثير متبادل بين القائد ومرؤوسيه للوصول إلى أهداف مشتركة أي أنها القدرة على حفز وحث الأفراد على إنجاز ما ترغب القيادة في تحقيقه. (إبراهيم، 2024، ص373)</w:t>
      </w:r>
    </w:p>
    <w:p w14:paraId="05DE78FD"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lastRenderedPageBreak/>
        <w:t xml:space="preserve">عرفت (أسماء </w:t>
      </w:r>
      <w:proofErr w:type="spellStart"/>
      <w:r w:rsidRPr="001B3A8E">
        <w:rPr>
          <w:rFonts w:ascii="Sakkal Majalla" w:eastAsia="Calibri" w:hAnsi="Sakkal Majalla" w:cs="Sakkal Majalla" w:hint="cs"/>
          <w:sz w:val="28"/>
          <w:szCs w:val="28"/>
          <w:rtl/>
          <w:lang w:bidi="ar-EG"/>
        </w:rPr>
        <w:t>بوشريط</w:t>
      </w:r>
      <w:proofErr w:type="spellEnd"/>
      <w:r w:rsidRPr="001B3A8E">
        <w:rPr>
          <w:rFonts w:ascii="Sakkal Majalla" w:eastAsia="Calibri" w:hAnsi="Sakkal Majalla" w:cs="Sakkal Majalla" w:hint="cs"/>
          <w:sz w:val="28"/>
          <w:szCs w:val="28"/>
          <w:rtl/>
          <w:lang w:bidi="ar-EG"/>
        </w:rPr>
        <w:t>، 2023، ص11) القيادة بأنها مجموعة من المهارات التي يمتلكها القائد من أجل التأثير في المرؤوسين واتجاهاتهم وهي العملية التي يتم من خلالها التفاعل بين القائد والمرؤوسين وذلك من أجل تحقيق الأهداف المطلوبة.</w:t>
      </w:r>
    </w:p>
    <w:p w14:paraId="42D425A7"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المهارات القيادية هي مجموعة من المهارات المعرفية والإنسانية والاستراتيجية التي يمتلكها الفرد وتمكنه من التأثير في الآخرين لتحقيق الأهداف التي يسعون إليها. (أحمد، 2021، ص273)</w:t>
      </w:r>
    </w:p>
    <w:p w14:paraId="5FB543CB" w14:textId="7852F64A"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 xml:space="preserve">عرفها (الشريف، 2021، ص180) بـأنها مجموعة من المهارات التي ينبغي أن تتوفر في القيادات الإدارية والتي ترتكز على مهارة كل من اتخاذ القرار، والتواصل الفعال، والمشاركة والتحفير، والتطوير والتغيير، والابتكار والتجديد، وإدارة الوقت، وإدارة </w:t>
      </w:r>
      <w:r w:rsidR="009061CB" w:rsidRPr="001B3A8E">
        <w:rPr>
          <w:rFonts w:ascii="Sakkal Majalla" w:eastAsia="Calibri" w:hAnsi="Sakkal Majalla" w:cs="Sakkal Majalla" w:hint="cs"/>
          <w:sz w:val="28"/>
          <w:szCs w:val="28"/>
          <w:rtl/>
          <w:lang w:bidi="ar-EG"/>
        </w:rPr>
        <w:t>الأزمات</w:t>
      </w:r>
      <w:r w:rsidRPr="001B3A8E">
        <w:rPr>
          <w:rFonts w:ascii="Sakkal Majalla" w:eastAsia="Calibri" w:hAnsi="Sakkal Majalla" w:cs="Sakkal Majalla" w:hint="cs"/>
          <w:sz w:val="28"/>
          <w:szCs w:val="28"/>
          <w:rtl/>
          <w:lang w:bidi="ar-EG"/>
        </w:rPr>
        <w:t>، والكفاءة والفاعلية، وإدارة ضغوط العمل.</w:t>
      </w:r>
    </w:p>
    <w:p w14:paraId="47F6B191" w14:textId="11A557E3" w:rsidR="001B3A8E" w:rsidRPr="001B3A8E" w:rsidRDefault="009061CB" w:rsidP="00F66523">
      <w:pPr>
        <w:bidi/>
        <w:rPr>
          <w:rFonts w:ascii="Sakkal Majalla" w:eastAsia="Calibri" w:hAnsi="Sakkal Majalla" w:cs="Sakkal Majalla"/>
          <w:b/>
          <w:bCs/>
          <w:sz w:val="32"/>
          <w:szCs w:val="32"/>
          <w:u w:val="single"/>
          <w:rtl/>
          <w:lang w:bidi="ar-EG"/>
        </w:rPr>
      </w:pPr>
      <w:r w:rsidRPr="009061CB">
        <w:rPr>
          <w:rFonts w:ascii="Sakkal Majalla" w:eastAsia="Calibri" w:hAnsi="Sakkal Majalla" w:cs="Sakkal Majalla" w:hint="cs"/>
          <w:b/>
          <w:bCs/>
          <w:sz w:val="32"/>
          <w:szCs w:val="32"/>
          <w:u w:val="single"/>
          <w:rtl/>
          <w:lang w:bidi="ar-EG"/>
        </w:rPr>
        <w:t xml:space="preserve">ثانيًا: </w:t>
      </w:r>
      <w:r w:rsidR="001B3A8E" w:rsidRPr="001B3A8E">
        <w:rPr>
          <w:rFonts w:ascii="Sakkal Majalla" w:eastAsia="Calibri" w:hAnsi="Sakkal Majalla" w:cs="Sakkal Majalla" w:hint="cs"/>
          <w:b/>
          <w:bCs/>
          <w:sz w:val="32"/>
          <w:szCs w:val="32"/>
          <w:u w:val="single"/>
          <w:rtl/>
          <w:lang w:bidi="ar-EG"/>
        </w:rPr>
        <w:t>سمات القيادي الناجح</w:t>
      </w:r>
    </w:p>
    <w:p w14:paraId="5E06D3F4"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يعتبر القائد الناجح هو الذي يحقق أهداف المنظمة، فيجب أن يتحلى بالعديد من المهارات الأساسية، والتي منها: (الساعدي، 2012، ص44)</w:t>
      </w:r>
    </w:p>
    <w:p w14:paraId="46FE0E08"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 xml:space="preserve"> أن يتمتع بشخصية قوية ولديه القدرة على التأثير على الأفراد التابعين له.</w:t>
      </w:r>
    </w:p>
    <w:p w14:paraId="1B6D334F"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لديه القدرة في حل المشكلات الإدارية بأسلوب علمي.</w:t>
      </w:r>
    </w:p>
    <w:p w14:paraId="47560E7A"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يتمتع بالثقة بالنفس، وذلك من خلال الكفاء العالية في تخصصه واكتساب ثقة الغير.</w:t>
      </w:r>
    </w:p>
    <w:p w14:paraId="4B7641AD"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يتمتع بالسمعة الطيبة والأخلاق الحسنة.</w:t>
      </w:r>
    </w:p>
    <w:p w14:paraId="12C25E25"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القدرة على خلق الجو الطيب لحسن سير العمل.</w:t>
      </w:r>
    </w:p>
    <w:p w14:paraId="45A2722E"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الإيمان بمبدأ الشورى مع المرؤوسين.</w:t>
      </w:r>
    </w:p>
    <w:p w14:paraId="04032628"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الحرص الشديد على مصالح المرؤوسين والمنظمة.</w:t>
      </w:r>
    </w:p>
    <w:p w14:paraId="07DB7F09"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الاحترام المتبادل بين القائد والمرؤوسين</w:t>
      </w:r>
    </w:p>
    <w:p w14:paraId="0AA54015"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القدرة على كسب ثقة الآخرين.</w:t>
      </w:r>
    </w:p>
    <w:p w14:paraId="009827DF"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القدرة على ضبط النفس.</w:t>
      </w:r>
    </w:p>
    <w:p w14:paraId="683E3900"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الهدوء والاتزان في معالجة الأمور والتعقل في اتخاذ القرارات.</w:t>
      </w:r>
    </w:p>
    <w:p w14:paraId="361DAE89"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lastRenderedPageBreak/>
        <w:t>القدرة على الاتصال الفعال</w:t>
      </w:r>
    </w:p>
    <w:p w14:paraId="2BBD948A"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القدرة على إنجاز الأهداف.</w:t>
      </w:r>
    </w:p>
    <w:p w14:paraId="22F832A6" w14:textId="77777777" w:rsidR="001B3A8E" w:rsidRPr="001B3A8E" w:rsidRDefault="001B3A8E" w:rsidP="00F66523">
      <w:pPr>
        <w:numPr>
          <w:ilvl w:val="0"/>
          <w:numId w:val="24"/>
        </w:numPr>
        <w:bidi/>
        <w:contextualSpacing/>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القدرة على اكتشاف الأخطاء وتقبل النقد البناء.</w:t>
      </w:r>
    </w:p>
    <w:p w14:paraId="26BBCCD8" w14:textId="51B70F24" w:rsidR="001B3A8E" w:rsidRPr="001B3A8E" w:rsidRDefault="009061CB" w:rsidP="00F66523">
      <w:pPr>
        <w:bidi/>
        <w:rPr>
          <w:rFonts w:ascii="Sakkal Majalla" w:eastAsia="Calibri" w:hAnsi="Sakkal Majalla" w:cs="Sakkal Majalla"/>
          <w:b/>
          <w:bCs/>
          <w:sz w:val="32"/>
          <w:szCs w:val="32"/>
          <w:u w:val="single"/>
          <w:rtl/>
          <w:lang w:bidi="ar-EG"/>
        </w:rPr>
      </w:pPr>
      <w:r w:rsidRPr="009061CB">
        <w:rPr>
          <w:rFonts w:ascii="Sakkal Majalla" w:eastAsia="Calibri" w:hAnsi="Sakkal Majalla" w:cs="Sakkal Majalla" w:hint="cs"/>
          <w:b/>
          <w:bCs/>
          <w:sz w:val="32"/>
          <w:szCs w:val="32"/>
          <w:u w:val="single"/>
          <w:rtl/>
          <w:lang w:bidi="ar-EG"/>
        </w:rPr>
        <w:t xml:space="preserve">ثالثًا: </w:t>
      </w:r>
      <w:r w:rsidR="001B3A8E" w:rsidRPr="001B3A8E">
        <w:rPr>
          <w:rFonts w:ascii="Sakkal Majalla" w:eastAsia="Calibri" w:hAnsi="Sakkal Majalla" w:cs="Sakkal Majalla" w:hint="cs"/>
          <w:b/>
          <w:bCs/>
          <w:sz w:val="32"/>
          <w:szCs w:val="32"/>
          <w:u w:val="single"/>
          <w:rtl/>
          <w:lang w:bidi="ar-EG"/>
        </w:rPr>
        <w:t>أهمية المهارات القيادية</w:t>
      </w:r>
    </w:p>
    <w:p w14:paraId="0DAE3956"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تلعب المهارات القيادية التي يمتلكها القادة دورًا هامًا، حيث إن القادة هم أشخاص لا غني عنهم في أي عمل، وتعتمد إدارة المؤسسات وتحديد أهدافها على قدراتهم وما يمتلكونه من مهارات قيادية في توجيه العمليات والتخطيط لرؤية المؤسسة وإن نجاح أي قائد إداري يعتمد على ما يتمتع به من مهارات فكرية وفنية وتنظيمية وإنسانية فهي تساعده على تفهم العمل وأدائه بصورة متقنة، حيث يمكن للقادة التأثير وإلهام الموظفين والزملاء والأشخاص الآخرين لتكريس جهودهم للمؤسسة، بالإضافة إلى ذلك يكون للقادة تأثير كبير على الأفراد والمؤسسات خارج المؤسسة لضمان تحقيق الأهداف لذلك تعتبر المهارات القيادية الأكثر أهمية، فهي وسيلة تمكن القيادة من تحديد اتجاهات موظفيهم ومطالبهم وتحفيزهم على العمل واستثارة جهودهم، كما أن توافر تلك المهارات القيادية وفعالية استخدامها من جانب القادة تمكنهم من التأثير في أتباعهم ورفع مستويات أدائهم وتحقيق أهداف الشركة التي يعملون بها، وتساهم في تنمية قدرات القادة وسلوكياتهم، كما تساهم في خلق وتكوين الرؤي الشاملة التي يعمل من خلالها العاملين، مع التركيز وتحفيز الطاقات نحو تحقيق الأهداف، وتكمن أهمية المهارات في تحسين مستوي الأداء ورفع معدلات الإنتاجية من خلال قيادة التوازن بين أهداف المنظمة وأهداف العاملين، وتعمل كذلك على رفع مستوي رضاهم وتضمن استمرارية قيادة تنظيمية وإدارية، كما يمكن أن تساعد مهارات القيادة على اكتساب احترام وإعجاب الآخرين كما تسمح للقائد أيضًا بالاستمتاع بالنجاح في مهمته.  (ياسين، 2023، ص260)</w:t>
      </w:r>
    </w:p>
    <w:p w14:paraId="6FDA5AED"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كما تكمن أهمية المهارات القيادة في:</w:t>
      </w:r>
    </w:p>
    <w:p w14:paraId="26DF2944"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تمثل حلقة وصل بين العاملين وخطط المؤسسة وتصوراتها المستقبلية.</w:t>
      </w:r>
    </w:p>
    <w:p w14:paraId="5A3ED039"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تنمية ورعاية القوي البشرية باعتبارها أهم مورد للمؤسسة.</w:t>
      </w:r>
    </w:p>
    <w:p w14:paraId="36C6EF3A"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تعمل على دعم القوي الإيجابية وتقليص الجوانب السلبية</w:t>
      </w:r>
    </w:p>
    <w:p w14:paraId="08D459B8"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إيجاد الحلول للمشكلات.</w:t>
      </w:r>
    </w:p>
    <w:p w14:paraId="55828C8F"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lastRenderedPageBreak/>
        <w:t>تمكن المؤسسة من تحقيق الأهداف المطلوبة.</w:t>
      </w:r>
    </w:p>
    <w:p w14:paraId="0C5723F1"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 xml:space="preserve">مواكبة المتغيرات المحيطة وتوظيفها لخدمة المؤسسة. </w:t>
      </w:r>
    </w:p>
    <w:p w14:paraId="060A8DCD" w14:textId="77777777" w:rsidR="001B3A8E" w:rsidRPr="001B3A8E" w:rsidRDefault="001B3A8E" w:rsidP="00F66523">
      <w:pPr>
        <w:numPr>
          <w:ilvl w:val="0"/>
          <w:numId w:val="24"/>
        </w:numPr>
        <w:bidi/>
        <w:contextualSpacing/>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وتنمية وتدريب الأعضاء على القيادة والتبعية، واحترام القادة، وتحقيق الأهداف المرسومة من قبل الجماعة والمؤسسة. (العساف، 2019، ص5)</w:t>
      </w:r>
    </w:p>
    <w:p w14:paraId="5DEE9C41" w14:textId="17AC733D" w:rsidR="001B3A8E" w:rsidRPr="00554C46" w:rsidRDefault="009061CB" w:rsidP="00F66523">
      <w:pPr>
        <w:bidi/>
        <w:rPr>
          <w:rFonts w:ascii="Sakkal Majalla" w:eastAsia="Calibri" w:hAnsi="Sakkal Majalla" w:cs="Sakkal Majalla"/>
          <w:b/>
          <w:bCs/>
          <w:sz w:val="32"/>
          <w:szCs w:val="32"/>
          <w:u w:val="single"/>
          <w:rtl/>
          <w:lang w:bidi="ar-EG"/>
        </w:rPr>
      </w:pPr>
      <w:r w:rsidRPr="00554C46">
        <w:rPr>
          <w:rFonts w:ascii="Sakkal Majalla" w:eastAsia="Calibri" w:hAnsi="Sakkal Majalla" w:cs="Sakkal Majalla" w:hint="cs"/>
          <w:b/>
          <w:bCs/>
          <w:sz w:val="32"/>
          <w:szCs w:val="32"/>
          <w:u w:val="single"/>
          <w:rtl/>
          <w:lang w:bidi="ar-EG"/>
        </w:rPr>
        <w:t xml:space="preserve">رابعًا: </w:t>
      </w:r>
      <w:r w:rsidR="001B3A8E" w:rsidRPr="00554C46">
        <w:rPr>
          <w:rFonts w:ascii="Sakkal Majalla" w:eastAsia="Calibri" w:hAnsi="Sakkal Majalla" w:cs="Sakkal Majalla" w:hint="cs"/>
          <w:b/>
          <w:bCs/>
          <w:sz w:val="32"/>
          <w:szCs w:val="32"/>
          <w:u w:val="single"/>
          <w:rtl/>
          <w:lang w:bidi="ar-EG"/>
        </w:rPr>
        <w:t>خصائص المهارات القيادية</w:t>
      </w:r>
    </w:p>
    <w:p w14:paraId="25ED5EF4"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تتسم المهارات القيادية بالعديد من الخصائص</w:t>
      </w:r>
      <w:r w:rsidRPr="001B3A8E">
        <w:rPr>
          <w:rFonts w:ascii="Sakkal Majalla" w:eastAsia="Calibri" w:hAnsi="Sakkal Majalla" w:cs="Sakkal Majalla" w:hint="cs"/>
          <w:b/>
          <w:bCs/>
          <w:sz w:val="28"/>
          <w:szCs w:val="28"/>
          <w:u w:val="single"/>
          <w:rtl/>
          <w:lang w:bidi="ar-EG"/>
        </w:rPr>
        <w:t>، منها: (</w:t>
      </w:r>
      <w:r w:rsidRPr="001B3A8E">
        <w:rPr>
          <w:rFonts w:ascii="Sakkal Majalla" w:eastAsia="Calibri" w:hAnsi="Sakkal Majalla" w:cs="Sakkal Majalla" w:hint="cs"/>
          <w:sz w:val="28"/>
          <w:szCs w:val="28"/>
          <w:rtl/>
          <w:lang w:bidi="ar-EG"/>
        </w:rPr>
        <w:t>أحمد، 2015، ص393)</w:t>
      </w:r>
    </w:p>
    <w:p w14:paraId="1E607B5A" w14:textId="77777777" w:rsidR="001B3A8E" w:rsidRPr="001B3A8E" w:rsidRDefault="001B3A8E" w:rsidP="00F66523">
      <w:pPr>
        <w:numPr>
          <w:ilvl w:val="0"/>
          <w:numId w:val="26"/>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يتم اكتسابها من خلال التعلم.</w:t>
      </w:r>
    </w:p>
    <w:p w14:paraId="7668F4D3" w14:textId="77777777" w:rsidR="001B3A8E" w:rsidRPr="001B3A8E" w:rsidRDefault="001B3A8E" w:rsidP="00F66523">
      <w:pPr>
        <w:numPr>
          <w:ilvl w:val="0"/>
          <w:numId w:val="26"/>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يحتاج اكتسابها ونموها إلى استعداد شخصي وقدرات عقلية وجسمية وسلامة الحواس.</w:t>
      </w:r>
    </w:p>
    <w:p w14:paraId="33852748" w14:textId="77777777" w:rsidR="001B3A8E" w:rsidRPr="001B3A8E" w:rsidRDefault="001B3A8E" w:rsidP="00F66523">
      <w:pPr>
        <w:numPr>
          <w:ilvl w:val="0"/>
          <w:numId w:val="26"/>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ويحتاج كل مهارة إلى اكتساب معارف محددة.</w:t>
      </w:r>
    </w:p>
    <w:p w14:paraId="1640CCE6" w14:textId="77777777" w:rsidR="001B3A8E" w:rsidRPr="001B3A8E" w:rsidRDefault="001B3A8E" w:rsidP="00F66523">
      <w:pPr>
        <w:numPr>
          <w:ilvl w:val="0"/>
          <w:numId w:val="26"/>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ترتبط بالمعارف والقدرات.</w:t>
      </w:r>
    </w:p>
    <w:p w14:paraId="4F0161EE" w14:textId="77777777" w:rsidR="001B3A8E" w:rsidRPr="001B3A8E" w:rsidRDefault="001B3A8E" w:rsidP="00F66523">
      <w:pPr>
        <w:numPr>
          <w:ilvl w:val="0"/>
          <w:numId w:val="26"/>
        </w:numPr>
        <w:bidi/>
        <w:contextualSpacing/>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 xml:space="preserve">تقاس من خلال الأداء (التميز والجودة، والسرعة) </w:t>
      </w:r>
    </w:p>
    <w:p w14:paraId="0316C127" w14:textId="616EE90E" w:rsidR="001B3A8E" w:rsidRPr="00554C46" w:rsidRDefault="00554C46" w:rsidP="00F66523">
      <w:pPr>
        <w:bidi/>
        <w:rPr>
          <w:rFonts w:ascii="Sakkal Majalla" w:eastAsia="Calibri" w:hAnsi="Sakkal Majalla" w:cs="Sakkal Majalla"/>
          <w:b/>
          <w:bCs/>
          <w:sz w:val="32"/>
          <w:szCs w:val="32"/>
          <w:u w:val="single"/>
          <w:rtl/>
          <w:lang w:bidi="ar-EG"/>
        </w:rPr>
      </w:pPr>
      <w:r w:rsidRPr="00554C46">
        <w:rPr>
          <w:rFonts w:ascii="Sakkal Majalla" w:eastAsia="Calibri" w:hAnsi="Sakkal Majalla" w:cs="Sakkal Majalla" w:hint="cs"/>
          <w:b/>
          <w:bCs/>
          <w:sz w:val="32"/>
          <w:szCs w:val="32"/>
          <w:u w:val="single"/>
          <w:rtl/>
          <w:lang w:bidi="ar-EG"/>
        </w:rPr>
        <w:t xml:space="preserve">خامسًا: </w:t>
      </w:r>
      <w:r w:rsidR="00BC154D">
        <w:rPr>
          <w:rFonts w:ascii="Sakkal Majalla" w:eastAsia="Calibri" w:hAnsi="Sakkal Majalla" w:cs="Sakkal Majalla" w:hint="cs"/>
          <w:b/>
          <w:bCs/>
          <w:sz w:val="32"/>
          <w:szCs w:val="32"/>
          <w:u w:val="single"/>
          <w:rtl/>
          <w:lang w:bidi="ar-EG"/>
        </w:rPr>
        <w:t>أبعاد</w:t>
      </w:r>
      <w:r w:rsidR="001B3A8E" w:rsidRPr="00554C46">
        <w:rPr>
          <w:rFonts w:ascii="Sakkal Majalla" w:eastAsia="Calibri" w:hAnsi="Sakkal Majalla" w:cs="Sakkal Majalla" w:hint="cs"/>
          <w:b/>
          <w:bCs/>
          <w:sz w:val="32"/>
          <w:szCs w:val="32"/>
          <w:u w:val="single"/>
          <w:rtl/>
          <w:lang w:bidi="ar-EG"/>
        </w:rPr>
        <w:t xml:space="preserve"> المهارات القيادية</w:t>
      </w:r>
    </w:p>
    <w:p w14:paraId="1AFCB8E8"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 xml:space="preserve">هناك العديد من المبادئ الرئيسية للقيادة </w:t>
      </w:r>
      <w:r w:rsidRPr="001B3A8E">
        <w:rPr>
          <w:rFonts w:ascii="Sakkal Majalla" w:eastAsia="Calibri" w:hAnsi="Sakkal Majalla" w:cs="Sakkal Majalla" w:hint="cs"/>
          <w:b/>
          <w:bCs/>
          <w:sz w:val="28"/>
          <w:szCs w:val="28"/>
          <w:u w:val="single"/>
          <w:rtl/>
          <w:lang w:bidi="ar-EG"/>
        </w:rPr>
        <w:t>التي تتمثل في:</w:t>
      </w:r>
      <w:r w:rsidRPr="001B3A8E">
        <w:rPr>
          <w:rFonts w:ascii="Sakkal Majalla" w:eastAsia="Calibri" w:hAnsi="Sakkal Majalla" w:cs="Sakkal Majalla" w:hint="cs"/>
          <w:sz w:val="28"/>
          <w:szCs w:val="28"/>
          <w:rtl/>
          <w:lang w:bidi="ar-EG"/>
        </w:rPr>
        <w:t xml:space="preserve"> (عيسى، </w:t>
      </w:r>
      <w:proofErr w:type="spellStart"/>
      <w:r w:rsidRPr="001B3A8E">
        <w:rPr>
          <w:rFonts w:ascii="Sakkal Majalla" w:eastAsia="Calibri" w:hAnsi="Sakkal Majalla" w:cs="Sakkal Majalla" w:hint="cs"/>
          <w:sz w:val="28"/>
          <w:szCs w:val="28"/>
          <w:rtl/>
          <w:lang w:bidi="ar-EG"/>
        </w:rPr>
        <w:t>أوبختي</w:t>
      </w:r>
      <w:proofErr w:type="spellEnd"/>
      <w:r w:rsidRPr="001B3A8E">
        <w:rPr>
          <w:rFonts w:ascii="Sakkal Majalla" w:eastAsia="Calibri" w:hAnsi="Sakkal Majalla" w:cs="Sakkal Majalla" w:hint="cs"/>
          <w:sz w:val="28"/>
          <w:szCs w:val="28"/>
          <w:rtl/>
          <w:lang w:bidi="ar-EG"/>
        </w:rPr>
        <w:t>، 2017، ص227)</w:t>
      </w:r>
    </w:p>
    <w:p w14:paraId="6C4E578D"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الثقة بالنفس:</w:t>
      </w:r>
      <w:r w:rsidRPr="001B3A8E">
        <w:rPr>
          <w:rFonts w:ascii="Sakkal Majalla" w:eastAsia="Calibri" w:hAnsi="Sakkal Majalla" w:cs="Sakkal Majalla" w:hint="cs"/>
          <w:sz w:val="28"/>
          <w:szCs w:val="28"/>
          <w:rtl/>
          <w:lang w:bidi="ar-EG"/>
        </w:rPr>
        <w:t xml:space="preserve"> تتمثل في الحرص على تبادل الثقة مع العاملين، مكافئة المتميزين والاعتقاد بامتلاكهم والمهارات اللازمة لأداء العمل والحرص على تنمية خبراتهم واستخدام التصور الإيجابي، وذلك من خلال الاتصالات الواضحة التي تركز على الاستغناء عن ثقافة الشائعات إلى بناء ثقافة قائمة على الثقة والأمانة، والتواصل الفعال مع أصحاب المصلحة والاعتراف بالأخطاء.</w:t>
      </w:r>
    </w:p>
    <w:p w14:paraId="1481A0B4" w14:textId="1BADB31E" w:rsidR="001B3A8E" w:rsidRPr="001B3A8E" w:rsidRDefault="001B3A8E" w:rsidP="00F66523">
      <w:pPr>
        <w:numPr>
          <w:ilvl w:val="0"/>
          <w:numId w:val="24"/>
        </w:numPr>
        <w:bidi/>
        <w:contextualSpacing/>
        <w:rPr>
          <w:rFonts w:ascii="Sakkal Majalla" w:eastAsia="Calibri" w:hAnsi="Sakkal Majalla" w:cs="Sakkal Majalla"/>
          <w:b/>
          <w:bCs/>
          <w:sz w:val="28"/>
          <w:szCs w:val="28"/>
          <w:lang w:bidi="ar-EG"/>
        </w:rPr>
      </w:pPr>
      <w:r w:rsidRPr="001B3A8E">
        <w:rPr>
          <w:rFonts w:ascii="Sakkal Majalla" w:eastAsia="Calibri" w:hAnsi="Sakkal Majalla" w:cs="Sakkal Majalla" w:hint="cs"/>
          <w:b/>
          <w:bCs/>
          <w:sz w:val="28"/>
          <w:szCs w:val="28"/>
          <w:rtl/>
          <w:lang w:bidi="ar-EG"/>
        </w:rPr>
        <w:t xml:space="preserve">الحساسية تجاه القيود البيئية: </w:t>
      </w:r>
      <w:r w:rsidRPr="001B3A8E">
        <w:rPr>
          <w:rFonts w:ascii="Sakkal Majalla" w:eastAsia="Calibri" w:hAnsi="Sakkal Majalla" w:cs="Sakkal Majalla" w:hint="cs"/>
          <w:sz w:val="28"/>
          <w:szCs w:val="28"/>
          <w:rtl/>
          <w:lang w:bidi="ar-EG"/>
        </w:rPr>
        <w:t xml:space="preserve">أي مقاومة المشاكل والفوضى من خلال بناء قدراتهم لمواجهة المشكلات التي تواجه العمل والمتوقع حدوثها، وإعادة تخطيط </w:t>
      </w:r>
      <w:r w:rsidR="00DD0EDD" w:rsidRPr="001B3A8E">
        <w:rPr>
          <w:rFonts w:ascii="Sakkal Majalla" w:eastAsia="Calibri" w:hAnsi="Sakkal Majalla" w:cs="Sakkal Majalla" w:hint="cs"/>
          <w:sz w:val="28"/>
          <w:szCs w:val="28"/>
          <w:rtl/>
          <w:lang w:bidi="ar-EG"/>
        </w:rPr>
        <w:t>الأعمال</w:t>
      </w:r>
      <w:r w:rsidRPr="001B3A8E">
        <w:rPr>
          <w:rFonts w:ascii="Sakkal Majalla" w:eastAsia="Calibri" w:hAnsi="Sakkal Majalla" w:cs="Sakkal Majalla" w:hint="cs"/>
          <w:sz w:val="28"/>
          <w:szCs w:val="28"/>
          <w:rtl/>
          <w:lang w:bidi="ar-EG"/>
        </w:rPr>
        <w:t xml:space="preserve"> والمرونة الاستراتيجية ومراجعة التغيرات التي تحدث في المنتجات التي تقدمها والتكنولوجية الحديثة وترتيبها في السوق لكي تستطيع أن تواجه القضايا التي تواجهها. </w:t>
      </w:r>
    </w:p>
    <w:p w14:paraId="4BFEE332" w14:textId="2F1BADC0" w:rsid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lastRenderedPageBreak/>
        <w:t>الرؤية المستقبلية:</w:t>
      </w:r>
      <w:r w:rsidRPr="001B3A8E">
        <w:rPr>
          <w:rFonts w:ascii="Sakkal Majalla" w:eastAsia="Calibri" w:hAnsi="Sakkal Majalla" w:cs="Sakkal Majalla" w:hint="cs"/>
          <w:sz w:val="28"/>
          <w:szCs w:val="28"/>
          <w:rtl/>
          <w:lang w:bidi="ar-EG"/>
        </w:rPr>
        <w:t xml:space="preserve"> تعني بها الصورة الذهنية والفكرية عن مستقبل المنظمة، يجب أن تكون الرؤية واضحة من أجل تحقيق الصالح العام لجميع أفراد المنظمة، وتحقيق رؤية مستدامة داخل عمل المنظمة ويجب أن يمتلك القيادة خطة قابلة للتنفيذ، حيث إن الرؤية تتحقق إذا كانت هناك إرادة لدى الأفراد على تنفيذها، كما أنها تمثل الدليل الإرشادي للمديرين عند اتخاذ القرارات الاستراتيجية وتنفيذها.</w:t>
      </w:r>
    </w:p>
    <w:p w14:paraId="53E57212" w14:textId="4E7C579E" w:rsidR="007C67C9" w:rsidRPr="001B3A8E" w:rsidRDefault="007C67C9" w:rsidP="00F66523">
      <w:pPr>
        <w:numPr>
          <w:ilvl w:val="0"/>
          <w:numId w:val="24"/>
        </w:numPr>
        <w:bidi/>
        <w:contextualSpacing/>
        <w:rPr>
          <w:rFonts w:ascii="Sakkal Majalla" w:eastAsia="Calibri" w:hAnsi="Sakkal Majalla" w:cs="Sakkal Majalla"/>
          <w:sz w:val="28"/>
          <w:szCs w:val="28"/>
          <w:rtl/>
          <w:lang w:bidi="ar-EG"/>
        </w:rPr>
      </w:pPr>
      <w:r>
        <w:rPr>
          <w:rFonts w:ascii="Sakkal Majalla" w:eastAsia="Calibri" w:hAnsi="Sakkal Majalla" w:cs="Sakkal Majalla" w:hint="cs"/>
          <w:b/>
          <w:bCs/>
          <w:sz w:val="28"/>
          <w:szCs w:val="28"/>
          <w:rtl/>
          <w:lang w:bidi="ar-EG"/>
        </w:rPr>
        <w:t>أداة التغيير:</w:t>
      </w:r>
      <w:r>
        <w:rPr>
          <w:rFonts w:ascii="Sakkal Majalla" w:eastAsia="Calibri" w:hAnsi="Sakkal Majalla" w:cs="Sakkal Majalla" w:hint="cs"/>
          <w:sz w:val="28"/>
          <w:szCs w:val="28"/>
          <w:rtl/>
          <w:lang w:bidi="ar-EG"/>
        </w:rPr>
        <w:t xml:space="preserve"> </w:t>
      </w:r>
      <w:r w:rsidR="006F0F83">
        <w:rPr>
          <w:rFonts w:ascii="Sakkal Majalla" w:eastAsia="Calibri" w:hAnsi="Sakkal Majalla" w:cs="Sakkal Majalla" w:hint="cs"/>
          <w:sz w:val="28"/>
          <w:szCs w:val="28"/>
          <w:rtl/>
          <w:lang w:bidi="ar-EG"/>
        </w:rPr>
        <w:t xml:space="preserve">أي أن القائد يعتبر التغيير شيئا قائماً ومن غيره يستحيل التقدم، </w:t>
      </w:r>
      <w:r w:rsidR="00D52408">
        <w:rPr>
          <w:rFonts w:ascii="Sakkal Majalla" w:eastAsia="Calibri" w:hAnsi="Sakkal Majalla" w:cs="Sakkal Majalla" w:hint="cs"/>
          <w:sz w:val="28"/>
          <w:szCs w:val="28"/>
          <w:rtl/>
          <w:lang w:bidi="ar-EG"/>
        </w:rPr>
        <w:t>ومن ثم يؤدي ذلك إلى التطرق إلى مشكلة كره التغيير، واتساقاً مع ذلك يجب التطوير والتغيير والتجديد بشكل دائم وعدم البقاء على النظام التقليدي</w:t>
      </w:r>
      <w:r w:rsidR="00E35EAD">
        <w:rPr>
          <w:rFonts w:ascii="Sakkal Majalla" w:eastAsia="Calibri" w:hAnsi="Sakkal Majalla" w:cs="Sakkal Majalla" w:hint="cs"/>
          <w:sz w:val="28"/>
          <w:szCs w:val="28"/>
          <w:rtl/>
          <w:lang w:bidi="ar-EG"/>
        </w:rPr>
        <w:t>، ويعبر الاعتراف بالقيادة كأداة للتغيير عن كيفية استخدام أفضل الطرق في تحريك إدارة الأوضاع الجديدة وإعادة ترتيب الأمور في المنظمة لإحداث التغيير من أجل خدمة الأهداف التي تطمح لها المنظمة.</w:t>
      </w:r>
      <w:r w:rsidR="00FC23C1">
        <w:rPr>
          <w:rFonts w:ascii="Sakkal Majalla" w:eastAsia="Calibri" w:hAnsi="Sakkal Majalla" w:cs="Sakkal Majalla" w:hint="cs"/>
          <w:sz w:val="28"/>
          <w:szCs w:val="28"/>
          <w:rtl/>
          <w:lang w:bidi="ar-EG"/>
        </w:rPr>
        <w:t xml:space="preserve"> (</w:t>
      </w:r>
      <w:r w:rsidR="005E376C">
        <w:rPr>
          <w:rFonts w:ascii="Sakkal Majalla" w:eastAsia="Calibri" w:hAnsi="Sakkal Majalla" w:cs="Sakkal Majalla" w:hint="cs"/>
          <w:sz w:val="28"/>
          <w:szCs w:val="28"/>
          <w:rtl/>
          <w:lang w:bidi="ar-EG"/>
        </w:rPr>
        <w:t>دحام، عطية</w:t>
      </w:r>
      <w:r w:rsidR="00FC23C1">
        <w:rPr>
          <w:rFonts w:ascii="Sakkal Majalla" w:eastAsia="Calibri" w:hAnsi="Sakkal Majalla" w:cs="Sakkal Majalla" w:hint="cs"/>
          <w:sz w:val="28"/>
          <w:szCs w:val="28"/>
          <w:rtl/>
          <w:lang w:bidi="ar-EG"/>
        </w:rPr>
        <w:t>، خضر، 2019، ص524)</w:t>
      </w:r>
    </w:p>
    <w:p w14:paraId="0C5ECBC9" w14:textId="13C3AEA9" w:rsidR="001B3A8E" w:rsidRPr="00554C46" w:rsidRDefault="00554C46" w:rsidP="00F66523">
      <w:pPr>
        <w:bidi/>
        <w:rPr>
          <w:rFonts w:ascii="Sakkal Majalla" w:eastAsia="Calibri" w:hAnsi="Sakkal Majalla" w:cs="Sakkal Majalla"/>
          <w:b/>
          <w:bCs/>
          <w:sz w:val="32"/>
          <w:szCs w:val="32"/>
          <w:u w:val="single"/>
          <w:rtl/>
          <w:lang w:bidi="ar-EG"/>
        </w:rPr>
      </w:pPr>
      <w:r w:rsidRPr="00554C46">
        <w:rPr>
          <w:rFonts w:ascii="Sakkal Majalla" w:eastAsia="Calibri" w:hAnsi="Sakkal Majalla" w:cs="Sakkal Majalla" w:hint="cs"/>
          <w:b/>
          <w:bCs/>
          <w:sz w:val="32"/>
          <w:szCs w:val="32"/>
          <w:u w:val="single"/>
          <w:rtl/>
          <w:lang w:bidi="ar-EG"/>
        </w:rPr>
        <w:t xml:space="preserve">سادسًا: </w:t>
      </w:r>
      <w:r w:rsidR="001B3A8E" w:rsidRPr="00554C46">
        <w:rPr>
          <w:rFonts w:ascii="Sakkal Majalla" w:eastAsia="Calibri" w:hAnsi="Sakkal Majalla" w:cs="Sakkal Majalla" w:hint="cs"/>
          <w:b/>
          <w:bCs/>
          <w:sz w:val="32"/>
          <w:szCs w:val="32"/>
          <w:u w:val="single"/>
          <w:rtl/>
          <w:lang w:bidi="ar-EG"/>
        </w:rPr>
        <w:t>أنواع المهارات القيادية</w:t>
      </w:r>
      <w:r w:rsidR="00EC0859">
        <w:rPr>
          <w:rFonts w:ascii="Sakkal Majalla" w:eastAsia="Calibri" w:hAnsi="Sakkal Majalla" w:cs="Sakkal Majalla" w:hint="cs"/>
          <w:b/>
          <w:bCs/>
          <w:sz w:val="32"/>
          <w:szCs w:val="32"/>
          <w:u w:val="single"/>
          <w:rtl/>
          <w:lang w:bidi="ar-EG"/>
        </w:rPr>
        <w:t xml:space="preserve"> </w:t>
      </w:r>
    </w:p>
    <w:p w14:paraId="2BBC9099" w14:textId="77777777" w:rsidR="001B3A8E" w:rsidRPr="001B3A8E" w:rsidRDefault="001B3A8E" w:rsidP="00F66523">
      <w:pPr>
        <w:bidi/>
        <w:rPr>
          <w:rFonts w:ascii="Sakkal Majalla" w:eastAsia="Calibri" w:hAnsi="Sakkal Majalla" w:cs="Sakkal Majalla"/>
          <w:b/>
          <w:bCs/>
          <w:sz w:val="28"/>
          <w:szCs w:val="28"/>
          <w:u w:val="single"/>
          <w:rtl/>
          <w:lang w:bidi="ar-EG"/>
        </w:rPr>
      </w:pPr>
      <w:r w:rsidRPr="001B3A8E">
        <w:rPr>
          <w:rFonts w:ascii="Sakkal Majalla" w:eastAsia="Calibri" w:hAnsi="Sakkal Majalla" w:cs="Sakkal Majalla" w:hint="cs"/>
          <w:sz w:val="28"/>
          <w:szCs w:val="28"/>
          <w:rtl/>
          <w:lang w:bidi="ar-EG"/>
        </w:rPr>
        <w:t>تمتاز المهارات القيادية بالعديد من الأنواع التي تختلف من قائد إلى آخر، ومن منظمة إلى أخري، ومن أجل نجاح القائد الإداري يجب أن يمتلك مجموعة متنوعة من المهارات</w:t>
      </w:r>
      <w:r w:rsidRPr="001B3A8E">
        <w:rPr>
          <w:rFonts w:ascii="Sakkal Majalla" w:eastAsia="Calibri" w:hAnsi="Sakkal Majalla" w:cs="Sakkal Majalla" w:hint="cs"/>
          <w:b/>
          <w:bCs/>
          <w:sz w:val="28"/>
          <w:szCs w:val="28"/>
          <w:u w:val="single"/>
          <w:rtl/>
          <w:lang w:bidi="ar-EG"/>
        </w:rPr>
        <w:t>، ويمكن تصنيف المهارات إلى:</w:t>
      </w:r>
    </w:p>
    <w:p w14:paraId="7C04085B"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 xml:space="preserve">المهارات الفنية: </w:t>
      </w:r>
      <w:r w:rsidRPr="001B3A8E">
        <w:rPr>
          <w:rFonts w:ascii="Sakkal Majalla" w:eastAsia="Calibri" w:hAnsi="Sakkal Majalla" w:cs="Sakkal Majalla" w:hint="cs"/>
          <w:sz w:val="28"/>
          <w:szCs w:val="28"/>
          <w:rtl/>
          <w:lang w:bidi="ar-EG"/>
        </w:rPr>
        <w:t>تعرف بأنها المعرفة المتخصصة من فروع العلم والكفاءة في استخدام المعرفة ويمكن الحصول على هذه المهارة بالدراسة والخبرة والتدريب فهي قدرة القيادي الإداري على التفاعل الإيجابي مع المرؤوسين، وتتمثل في المعارف والخبرات المكتسبة التي يمتلكها القائد الإداري في مجال اختصاصه التي تعكس قابليته على أداء المهمات ببراعة وتميز، بالإضافة إلى إمكانية التعامل مع التقنيات بشكل جيد</w:t>
      </w:r>
      <w:r w:rsidRPr="001B3A8E">
        <w:rPr>
          <w:rFonts w:ascii="Sakkal Majalla" w:eastAsia="Calibri" w:hAnsi="Sakkal Majalla" w:cs="Sakkal Majalla" w:hint="cs"/>
          <w:b/>
          <w:bCs/>
          <w:sz w:val="28"/>
          <w:szCs w:val="28"/>
          <w:rtl/>
          <w:lang w:bidi="ar-EG"/>
        </w:rPr>
        <w:t xml:space="preserve">، </w:t>
      </w:r>
      <w:r w:rsidRPr="001B3A8E">
        <w:rPr>
          <w:rFonts w:ascii="Sakkal Majalla" w:eastAsia="Calibri" w:hAnsi="Sakkal Majalla" w:cs="Sakkal Majalla" w:hint="cs"/>
          <w:sz w:val="28"/>
          <w:szCs w:val="28"/>
          <w:rtl/>
          <w:lang w:bidi="ar-EG"/>
        </w:rPr>
        <w:t>حيث يوجد الكثير من الأعمال التي تتطلب المهارات الفنية في الإدارة كالتخطيط ورسم سياسة المنظمة وكتابة التقرير، وتتطلب هذه المهارات تنميتها باستمرار من خلال التدريب الذاتي. (عبد نايف، وإبراهيم، 2021، ص313)</w:t>
      </w:r>
    </w:p>
    <w:p w14:paraId="41C195E7" w14:textId="77777777" w:rsidR="001B3A8E" w:rsidRPr="001B3A8E" w:rsidRDefault="001B3A8E" w:rsidP="00F66523">
      <w:pPr>
        <w:bidi/>
        <w:ind w:left="720"/>
        <w:contextualSpacing/>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ومن أبرز المهارات الفنية المطلوبة للقائد:</w:t>
      </w:r>
    </w:p>
    <w:p w14:paraId="3AA088B9"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u w:val="single"/>
          <w:rtl/>
          <w:lang w:bidi="ar-EG"/>
        </w:rPr>
        <w:t xml:space="preserve">مهارة إدارة الوقت: </w:t>
      </w:r>
      <w:r w:rsidRPr="001B3A8E">
        <w:rPr>
          <w:rFonts w:ascii="Sakkal Majalla" w:eastAsia="Calibri" w:hAnsi="Sakkal Majalla" w:cs="Sakkal Majalla" w:hint="cs"/>
          <w:sz w:val="28"/>
          <w:szCs w:val="28"/>
          <w:rtl/>
          <w:lang w:bidi="ar-EG"/>
        </w:rPr>
        <w:t>تكمن أهمية إدارة الوقت في أن تنظيم ساعات العمل بصورة أكثر فاعلية تحقق الإنجاز بشكل أسرع، كما يتيح استثمار الوقت إلى التقليل من الخطأ.</w:t>
      </w:r>
    </w:p>
    <w:p w14:paraId="3BA9F7D3"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u w:val="single"/>
          <w:rtl/>
          <w:lang w:bidi="ar-EG"/>
        </w:rPr>
        <w:lastRenderedPageBreak/>
        <w:t>إدارة الاجتماعات:</w:t>
      </w:r>
      <w:r w:rsidRPr="001B3A8E">
        <w:rPr>
          <w:rFonts w:ascii="Sakkal Majalla" w:eastAsia="Calibri" w:hAnsi="Sakkal Majalla" w:cs="Sakkal Majalla" w:hint="cs"/>
          <w:sz w:val="28"/>
          <w:szCs w:val="28"/>
          <w:rtl/>
          <w:lang w:bidi="ar-EG"/>
        </w:rPr>
        <w:t xml:space="preserve"> تعتبر إدارة الاجتماعات بفاعلية وبشكل مثمر أحد مهام الإدارة الناجحة فهي وسيلة لتحقيق الأهداف.</w:t>
      </w:r>
    </w:p>
    <w:p w14:paraId="02953299" w14:textId="77777777" w:rsidR="001B3A8E" w:rsidRPr="001B3A8E" w:rsidRDefault="001B3A8E" w:rsidP="00F66523">
      <w:pPr>
        <w:numPr>
          <w:ilvl w:val="0"/>
          <w:numId w:val="24"/>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u w:val="single"/>
          <w:rtl/>
          <w:lang w:bidi="ar-EG"/>
        </w:rPr>
        <w:t>مهارة تحليل المشكلة وحلها:</w:t>
      </w:r>
      <w:r w:rsidRPr="001B3A8E">
        <w:rPr>
          <w:rFonts w:ascii="Sakkal Majalla" w:eastAsia="Calibri" w:hAnsi="Sakkal Majalla" w:cs="Sakkal Majalla" w:hint="cs"/>
          <w:sz w:val="28"/>
          <w:szCs w:val="28"/>
          <w:rtl/>
          <w:lang w:bidi="ar-EG"/>
        </w:rPr>
        <w:t xml:space="preserve"> حيث تنمي مهارة حل المشكلات القائد أو الفرد أسلوبًا جديدًا يمارسه في حياته، ويمكنه من التعامل مع المواقف التي تواجهه بطرق أفضل، فهي تساعد الفرد على حل المشكلات بطريقة علمية، وتزيد من ثقة الفرد بنفسه وذلك من خلال أخذ قرار حل المشكلة، وتنمي المعرفة والبحث العلمي من خلال التفكير في الحلول البديلة. (خليل، 2017، ص28، 29)</w:t>
      </w:r>
    </w:p>
    <w:p w14:paraId="30C2BC00"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المهارات الإنسانية:</w:t>
      </w:r>
      <w:r w:rsidRPr="001B3A8E">
        <w:rPr>
          <w:rFonts w:ascii="Sakkal Majalla" w:eastAsia="Calibri" w:hAnsi="Sakkal Majalla" w:cs="Sakkal Majalla" w:hint="cs"/>
          <w:sz w:val="28"/>
          <w:szCs w:val="28"/>
          <w:rtl/>
          <w:lang w:bidi="ar-EG"/>
        </w:rPr>
        <w:t xml:space="preserve"> تتمثل في قدرة القائد الإداري على التعامل مع المرؤوسين من أجل تنسيق جهودهم وتكوين فرق عمل وتشجيع العمل الجماعي بين الأفراد واتخاذ القرارات، فيجب أن يكون القائد على داريه باتجاهات المرؤوسين وآرائهم وميولهم وطموحاتهم ودوافعهم، والتفاهم المتبادل بينهم، حيث إن المهارات الإنسانية الفعالة تمكن القادة الإداريين من زيادة دافعية الأفراد ومساعدتهم على التطور وذلك لتحقيق أفضل قدر ممكن من الأداء والأهداف، ومن أهم السمات والقدرات التي ترتبط بالمهارات الإنسانية للقائد:</w:t>
      </w:r>
    </w:p>
    <w:p w14:paraId="39B30A1E" w14:textId="77777777" w:rsidR="001B3A8E" w:rsidRPr="001B3A8E" w:rsidRDefault="001B3A8E" w:rsidP="00F66523">
      <w:pPr>
        <w:numPr>
          <w:ilvl w:val="0"/>
          <w:numId w:val="24"/>
        </w:numPr>
        <w:bidi/>
        <w:contextualSpacing/>
        <w:rPr>
          <w:rFonts w:ascii="Sakkal Majalla" w:eastAsia="Calibri" w:hAnsi="Sakkal Majalla" w:cs="Sakkal Majalla"/>
          <w:sz w:val="28"/>
          <w:szCs w:val="28"/>
          <w:u w:val="single"/>
          <w:lang w:bidi="ar-EG"/>
        </w:rPr>
      </w:pPr>
      <w:r w:rsidRPr="001B3A8E">
        <w:rPr>
          <w:rFonts w:ascii="Sakkal Majalla" w:eastAsia="Calibri" w:hAnsi="Sakkal Majalla" w:cs="Sakkal Majalla" w:hint="cs"/>
          <w:sz w:val="28"/>
          <w:szCs w:val="28"/>
          <w:u w:val="single"/>
          <w:rtl/>
          <w:lang w:bidi="ar-EG"/>
        </w:rPr>
        <w:t xml:space="preserve">مهارة الاتصال والتواصل: </w:t>
      </w:r>
      <w:r w:rsidRPr="001B3A8E">
        <w:rPr>
          <w:rFonts w:ascii="Sakkal Majalla" w:eastAsia="Calibri" w:hAnsi="Sakkal Majalla" w:cs="Sakkal Majalla" w:hint="cs"/>
          <w:sz w:val="28"/>
          <w:szCs w:val="28"/>
          <w:rtl/>
          <w:lang w:bidi="ar-EG"/>
        </w:rPr>
        <w:t>أن يتسم القائد بالتواصل والتعاون الاحترام المتبادل وذلك لتحقيق الأهداف المطلوبة، فإن الاتصال الفعال يؤدي إلى ارتفاع المعنوي لدى العاملين والعمل بروح كفريق وكذلك زيادة الانتماء للمؤسسة، كما يساعد على اتخاذ القرارات السليمة.</w:t>
      </w:r>
    </w:p>
    <w:p w14:paraId="249801A2" w14:textId="77777777" w:rsidR="001B3A8E" w:rsidRPr="001B3A8E" w:rsidRDefault="001B3A8E" w:rsidP="00F66523">
      <w:pPr>
        <w:numPr>
          <w:ilvl w:val="0"/>
          <w:numId w:val="24"/>
        </w:numPr>
        <w:bidi/>
        <w:contextualSpacing/>
        <w:rPr>
          <w:rFonts w:ascii="Sakkal Majalla" w:eastAsia="Calibri" w:hAnsi="Sakkal Majalla" w:cs="Sakkal Majalla"/>
          <w:sz w:val="28"/>
          <w:szCs w:val="28"/>
          <w:u w:val="single"/>
          <w:lang w:bidi="ar-EG"/>
        </w:rPr>
      </w:pPr>
      <w:r w:rsidRPr="001B3A8E">
        <w:rPr>
          <w:rFonts w:ascii="Sakkal Majalla" w:eastAsia="Calibri" w:hAnsi="Sakkal Majalla" w:cs="Sakkal Majalla" w:hint="cs"/>
          <w:sz w:val="28"/>
          <w:szCs w:val="28"/>
          <w:u w:val="single"/>
          <w:rtl/>
          <w:lang w:bidi="ar-EG"/>
        </w:rPr>
        <w:t xml:space="preserve">توطيد العلاقة بين العاملين: </w:t>
      </w:r>
      <w:r w:rsidRPr="001B3A8E">
        <w:rPr>
          <w:rFonts w:ascii="Sakkal Majalla" w:eastAsia="Calibri" w:hAnsi="Sakkal Majalla" w:cs="Sakkal Majalla" w:hint="cs"/>
          <w:sz w:val="28"/>
          <w:szCs w:val="28"/>
          <w:rtl/>
          <w:lang w:bidi="ar-EG"/>
        </w:rPr>
        <w:t>حيث تهدف المهارات الإنسانية إلى إقامة علاقات إيجابية يسوده الألفة والاحترام والتقدير بين القائد والعاملين، وبين العاملين وبعضهم البعض، وتلبية احتياجاتهم وكسب ثقة العاملين، فإن القيادة الناجحة هي التي تستطيع إقامة شراكة اجتماعية طيبة، وتتبادل الخبرات مع المسؤولين والقادة.</w:t>
      </w:r>
    </w:p>
    <w:p w14:paraId="76836A6E" w14:textId="77777777" w:rsidR="001B3A8E" w:rsidRPr="001B3A8E" w:rsidRDefault="001B3A8E" w:rsidP="00F66523">
      <w:pPr>
        <w:numPr>
          <w:ilvl w:val="0"/>
          <w:numId w:val="24"/>
        </w:numPr>
        <w:bidi/>
        <w:contextualSpacing/>
        <w:rPr>
          <w:rFonts w:ascii="Sakkal Majalla" w:eastAsia="Calibri" w:hAnsi="Sakkal Majalla" w:cs="Sakkal Majalla"/>
          <w:sz w:val="28"/>
          <w:szCs w:val="28"/>
          <w:u w:val="single"/>
          <w:lang w:bidi="ar-EG"/>
        </w:rPr>
      </w:pPr>
      <w:r w:rsidRPr="001B3A8E">
        <w:rPr>
          <w:rFonts w:ascii="Sakkal Majalla" w:eastAsia="Calibri" w:hAnsi="Sakkal Majalla" w:cs="Sakkal Majalla" w:hint="cs"/>
          <w:sz w:val="28"/>
          <w:szCs w:val="28"/>
          <w:u w:val="single"/>
          <w:rtl/>
          <w:lang w:bidi="ar-EG"/>
        </w:rPr>
        <w:t xml:space="preserve">تقدير الآخرين: </w:t>
      </w:r>
      <w:r w:rsidRPr="001B3A8E">
        <w:rPr>
          <w:rFonts w:ascii="Sakkal Majalla" w:eastAsia="Calibri" w:hAnsi="Sakkal Majalla" w:cs="Sakkal Majalla" w:hint="cs"/>
          <w:sz w:val="28"/>
          <w:szCs w:val="28"/>
          <w:rtl/>
          <w:lang w:bidi="ar-EG"/>
        </w:rPr>
        <w:t>من خلال</w:t>
      </w:r>
      <w:r w:rsidRPr="001B3A8E">
        <w:rPr>
          <w:rFonts w:ascii="Sakkal Majalla" w:eastAsia="Calibri" w:hAnsi="Sakkal Majalla" w:cs="Sakkal Majalla" w:hint="cs"/>
          <w:sz w:val="28"/>
          <w:szCs w:val="28"/>
          <w:u w:val="single"/>
          <w:rtl/>
          <w:lang w:bidi="ar-EG"/>
        </w:rPr>
        <w:t xml:space="preserve"> </w:t>
      </w:r>
      <w:r w:rsidRPr="001B3A8E">
        <w:rPr>
          <w:rFonts w:ascii="Sakkal Majalla" w:eastAsia="Calibri" w:hAnsi="Sakkal Majalla" w:cs="Sakkal Majalla" w:hint="cs"/>
          <w:sz w:val="28"/>
          <w:szCs w:val="28"/>
          <w:rtl/>
          <w:lang w:bidi="ar-EG"/>
        </w:rPr>
        <w:t>الدعم المادي</w:t>
      </w:r>
      <w:r w:rsidRPr="001B3A8E">
        <w:rPr>
          <w:rFonts w:ascii="Sakkal Majalla" w:eastAsia="Calibri" w:hAnsi="Sakkal Majalla" w:cs="Sakkal Majalla" w:hint="cs"/>
          <w:sz w:val="28"/>
          <w:szCs w:val="28"/>
          <w:u w:val="single"/>
          <w:rtl/>
          <w:lang w:bidi="ar-EG"/>
        </w:rPr>
        <w:t xml:space="preserve"> </w:t>
      </w:r>
      <w:r w:rsidRPr="001B3A8E">
        <w:rPr>
          <w:rFonts w:ascii="Sakkal Majalla" w:eastAsia="Calibri" w:hAnsi="Sakkal Majalla" w:cs="Sakkal Majalla" w:hint="cs"/>
          <w:sz w:val="28"/>
          <w:szCs w:val="28"/>
          <w:rtl/>
          <w:lang w:bidi="ar-EG"/>
        </w:rPr>
        <w:t>والمعنوي للمرؤوسين والمساندة للمتميزين في العمل، وتدريبهم على القيادة وتحمل المسؤولية ومشاركتهم في صنع القرار ومساهمتهم في مجاح المؤسسة وتحقيق أهدافها.</w:t>
      </w:r>
      <w:r w:rsidRPr="001B3A8E">
        <w:rPr>
          <w:rFonts w:ascii="Sakkal Majalla" w:eastAsia="Calibri" w:hAnsi="Sakkal Majalla" w:cs="Sakkal Majalla" w:hint="cs"/>
          <w:sz w:val="28"/>
          <w:szCs w:val="28"/>
          <w:u w:val="single"/>
          <w:rtl/>
          <w:lang w:bidi="ar-EG"/>
        </w:rPr>
        <w:t xml:space="preserve"> </w:t>
      </w:r>
    </w:p>
    <w:p w14:paraId="2A970236" w14:textId="77777777" w:rsidR="001B3A8E" w:rsidRPr="001B3A8E" w:rsidRDefault="001B3A8E" w:rsidP="00F66523">
      <w:pPr>
        <w:numPr>
          <w:ilvl w:val="0"/>
          <w:numId w:val="24"/>
        </w:numPr>
        <w:bidi/>
        <w:contextualSpacing/>
        <w:rPr>
          <w:rFonts w:ascii="Sakkal Majalla" w:eastAsia="Calibri" w:hAnsi="Sakkal Majalla" w:cs="Sakkal Majalla"/>
          <w:sz w:val="28"/>
          <w:szCs w:val="28"/>
          <w:u w:val="single"/>
          <w:lang w:bidi="ar-EG"/>
        </w:rPr>
      </w:pPr>
      <w:r w:rsidRPr="001B3A8E">
        <w:rPr>
          <w:rFonts w:ascii="Sakkal Majalla" w:eastAsia="Calibri" w:hAnsi="Sakkal Majalla" w:cs="Sakkal Majalla" w:hint="cs"/>
          <w:sz w:val="28"/>
          <w:szCs w:val="28"/>
          <w:u w:val="single"/>
          <w:rtl/>
          <w:lang w:bidi="ar-EG"/>
        </w:rPr>
        <w:t xml:space="preserve">بناء فريق العمل: </w:t>
      </w:r>
      <w:r w:rsidRPr="001B3A8E">
        <w:rPr>
          <w:rFonts w:ascii="Sakkal Majalla" w:eastAsia="Calibri" w:hAnsi="Sakkal Majalla" w:cs="Sakkal Majalla" w:hint="cs"/>
          <w:sz w:val="28"/>
          <w:szCs w:val="28"/>
          <w:rtl/>
          <w:lang w:bidi="ar-EG"/>
        </w:rPr>
        <w:t>حيث تظهر مهارات القائد الإنسانية في قدرته على تنظيم العاملين تحت قيادته في شكل مجموعات عمل أو فرق متعاونة. (آل فهاد، 2022، ص32)</w:t>
      </w:r>
    </w:p>
    <w:p w14:paraId="7E3C9C04" w14:textId="1015C6D6"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lastRenderedPageBreak/>
        <w:t>المهارات الفكرية:</w:t>
      </w:r>
      <w:r w:rsidRPr="001B3A8E">
        <w:rPr>
          <w:rFonts w:ascii="Sakkal Majalla" w:eastAsia="Calibri" w:hAnsi="Sakkal Majalla" w:cs="Sakkal Majalla" w:hint="cs"/>
          <w:sz w:val="28"/>
          <w:szCs w:val="28"/>
          <w:rtl/>
          <w:lang w:bidi="ar-EG"/>
        </w:rPr>
        <w:t xml:space="preserve"> تتمثل في قدرة الفرد العقلية لاكتساب وتحليل وتفسير المعلومات الواردة من المصادر المختلفة واتخاذ القرارات المناسبة في جميع الظروف أي القدرة على ضبط النفس وتحمل ضغط العمل والقيام بالمهام على أفضل وجه وذلك لتحقيق أهداف المنظمة، وتعتبر هذه المهارة من أكثر المهارات المطلوبة لدى القيادة الإدارية العليا للمنظمة حيث إنها تتضمن التفكير والابتكار </w:t>
      </w:r>
      <w:r w:rsidR="00C136BA" w:rsidRPr="001B3A8E">
        <w:rPr>
          <w:rFonts w:ascii="Sakkal Majalla" w:eastAsia="Calibri" w:hAnsi="Sakkal Majalla" w:cs="Sakkal Majalla" w:hint="cs"/>
          <w:sz w:val="28"/>
          <w:szCs w:val="28"/>
          <w:rtl/>
          <w:lang w:bidi="ar-EG"/>
        </w:rPr>
        <w:t>والإحساس</w:t>
      </w:r>
      <w:r w:rsidRPr="001B3A8E">
        <w:rPr>
          <w:rFonts w:ascii="Sakkal Majalla" w:eastAsia="Calibri" w:hAnsi="Sakkal Majalla" w:cs="Sakkal Majalla" w:hint="cs"/>
          <w:sz w:val="28"/>
          <w:szCs w:val="28"/>
          <w:rtl/>
          <w:lang w:bidi="ar-EG"/>
        </w:rPr>
        <w:t xml:space="preserve"> بالمشكلات قبل حدوثها ووضع الحلول والاستراتيجيات والأولويات والخطط العلاجية قبل وقوع المشكلة. (التويجري، 2022، ص314)</w:t>
      </w:r>
    </w:p>
    <w:p w14:paraId="763A53D0" w14:textId="30E4580D"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المهارات الذاتية:</w:t>
      </w:r>
      <w:r w:rsidRPr="001B3A8E">
        <w:rPr>
          <w:rFonts w:ascii="Sakkal Majalla" w:eastAsia="Calibri" w:hAnsi="Sakkal Majalla" w:cs="Sakkal Majalla" w:hint="cs"/>
          <w:sz w:val="28"/>
          <w:szCs w:val="28"/>
          <w:rtl/>
          <w:lang w:bidi="ar-EG"/>
        </w:rPr>
        <w:t xml:space="preserve"> هي مجموعة الاتجاهات الذهنية والسلوكية أثناء العمل فهي تتضمن القدرات اللازمة في بناء شخصية </w:t>
      </w:r>
      <w:r w:rsidR="00C136BA" w:rsidRPr="001B3A8E">
        <w:rPr>
          <w:rFonts w:ascii="Sakkal Majalla" w:eastAsia="Calibri" w:hAnsi="Sakkal Majalla" w:cs="Sakkal Majalla" w:hint="cs"/>
          <w:sz w:val="28"/>
          <w:szCs w:val="28"/>
          <w:rtl/>
          <w:lang w:bidi="ar-EG"/>
        </w:rPr>
        <w:t>الأفراد</w:t>
      </w:r>
      <w:r w:rsidRPr="001B3A8E">
        <w:rPr>
          <w:rFonts w:ascii="Sakkal Majalla" w:eastAsia="Calibri" w:hAnsi="Sakkal Majalla" w:cs="Sakkal Majalla" w:hint="cs"/>
          <w:sz w:val="28"/>
          <w:szCs w:val="28"/>
          <w:rtl/>
          <w:lang w:bidi="ar-EG"/>
        </w:rPr>
        <w:t xml:space="preserve"> لكي يصبحوا قادة وتتمثل هذه المهارات في القدرات الجسمية فنجاح القائد في جانب مهم من جوانبه يعتمد على ما لديه من طاقة بدنية والقدرة على التحمل والنشاط والحيوية، والقدرات العقلية فهي مجموعة الاستعدادات الفكرية والعادات الذهنية والاعتقادات الأساسية لدى فرد من الأفراد وهذه القدرات تختلف باختلاف الأفراد والمجتمع والبيئة المحيطية، والمبادأة والابتكار حيث ترتبط المبادأة والابتكار بسمة الشجاعة والقدرة على الحسم وتوقع الاحتمالات وابتكار الوسائل الكفيلة لمواجهتها، كما تساعد القدرة الابتكارية القائد على خلق أفكار جديدة تساعد على إيجاد الحلول المناسبة، وأيضًا ضبط النفس وهذه القدرات  هي قدرات متعلقة بشخص القائد الإداري. (</w:t>
      </w:r>
      <w:proofErr w:type="spellStart"/>
      <w:r w:rsidRPr="001B3A8E">
        <w:rPr>
          <w:rFonts w:ascii="Sakkal Majalla" w:eastAsia="Calibri" w:hAnsi="Sakkal Majalla" w:cs="Sakkal Majalla" w:hint="cs"/>
          <w:sz w:val="28"/>
          <w:szCs w:val="28"/>
          <w:rtl/>
          <w:lang w:bidi="ar-EG"/>
        </w:rPr>
        <w:t>بوشيحة</w:t>
      </w:r>
      <w:proofErr w:type="spellEnd"/>
      <w:r w:rsidRPr="001B3A8E">
        <w:rPr>
          <w:rFonts w:ascii="Sakkal Majalla" w:eastAsia="Calibri" w:hAnsi="Sakkal Majalla" w:cs="Sakkal Majalla" w:hint="cs"/>
          <w:sz w:val="28"/>
          <w:szCs w:val="28"/>
          <w:rtl/>
          <w:lang w:bidi="ar-EG"/>
        </w:rPr>
        <w:t>، 2022، ص30)</w:t>
      </w:r>
    </w:p>
    <w:p w14:paraId="36AE5743" w14:textId="77777777" w:rsidR="001B3A8E" w:rsidRPr="001B3A8E" w:rsidRDefault="001B3A8E" w:rsidP="00F66523">
      <w:pPr>
        <w:numPr>
          <w:ilvl w:val="0"/>
          <w:numId w:val="23"/>
        </w:numPr>
        <w:bidi/>
        <w:contextualSpacing/>
        <w:rPr>
          <w:rFonts w:ascii="Sakkal Majalla" w:eastAsia="Calibri" w:hAnsi="Sakkal Majalla" w:cs="Sakkal Majalla"/>
          <w:sz w:val="28"/>
          <w:szCs w:val="28"/>
          <w:rtl/>
          <w:lang w:bidi="ar-EG"/>
        </w:rPr>
      </w:pPr>
      <w:r w:rsidRPr="001B3A8E">
        <w:rPr>
          <w:rFonts w:ascii="Sakkal Majalla" w:eastAsia="Calibri" w:hAnsi="Sakkal Majalla" w:cs="Sakkal Majalla" w:hint="cs"/>
          <w:b/>
          <w:bCs/>
          <w:sz w:val="28"/>
          <w:szCs w:val="28"/>
          <w:rtl/>
          <w:lang w:bidi="ar-EG"/>
        </w:rPr>
        <w:t>المهارات التنظيمية:</w:t>
      </w:r>
      <w:r w:rsidRPr="001B3A8E">
        <w:rPr>
          <w:rFonts w:ascii="Sakkal Majalla" w:eastAsia="Calibri" w:hAnsi="Sakkal Majalla" w:cs="Sakkal Majalla" w:hint="cs"/>
          <w:sz w:val="28"/>
          <w:szCs w:val="28"/>
          <w:rtl/>
          <w:lang w:bidi="ar-EG"/>
        </w:rPr>
        <w:t xml:space="preserve"> تتمثل في فهم القائد عمله وممارسة نشاطه وذلك لتحقيق أهداف التنظيم، وتحقيق وإشباع مطالب المرؤوسين ويتبين المهارة التنظيمية لدى القائد من خلال كفاءته في التخطيط وتوزيع العمل داخل التنظيم بالعدل، ووضع معدلات للأداء بطريقة موضوعية أي يضع الموظف المناسب في الوظيفة المناسبة وكذلك هي القدرة على تفهم نظريات التنظيم والتطوير والنظرة للمنظمة والعمل على أساس أنها نظام متكامل. (</w:t>
      </w:r>
      <w:proofErr w:type="spellStart"/>
      <w:r w:rsidRPr="001B3A8E">
        <w:rPr>
          <w:rFonts w:ascii="Sakkal Majalla" w:eastAsia="Calibri" w:hAnsi="Sakkal Majalla" w:cs="Sakkal Majalla" w:hint="cs"/>
          <w:sz w:val="28"/>
          <w:szCs w:val="28"/>
          <w:rtl/>
          <w:lang w:bidi="ar-EG"/>
        </w:rPr>
        <w:t>بوشدق</w:t>
      </w:r>
      <w:proofErr w:type="spellEnd"/>
      <w:r w:rsidRPr="001B3A8E">
        <w:rPr>
          <w:rFonts w:ascii="Sakkal Majalla" w:eastAsia="Calibri" w:hAnsi="Sakkal Majalla" w:cs="Sakkal Majalla" w:hint="cs"/>
          <w:sz w:val="28"/>
          <w:szCs w:val="28"/>
          <w:rtl/>
          <w:lang w:bidi="ar-EG"/>
        </w:rPr>
        <w:t>، 2023، ص35)</w:t>
      </w:r>
    </w:p>
    <w:p w14:paraId="6E706359" w14:textId="77777777" w:rsidR="00013E61" w:rsidRDefault="00013E61" w:rsidP="00F66523">
      <w:pPr>
        <w:bidi/>
        <w:rPr>
          <w:rFonts w:ascii="Sakkal Majalla" w:eastAsia="Calibri" w:hAnsi="Sakkal Majalla" w:cs="Sakkal Majalla"/>
          <w:b/>
          <w:bCs/>
          <w:sz w:val="32"/>
          <w:szCs w:val="32"/>
          <w:u w:val="single"/>
          <w:rtl/>
          <w:lang w:bidi="ar-EG"/>
        </w:rPr>
      </w:pPr>
    </w:p>
    <w:p w14:paraId="66083254" w14:textId="77777777" w:rsidR="00013E61" w:rsidRDefault="00013E61" w:rsidP="00013E61">
      <w:pPr>
        <w:bidi/>
        <w:rPr>
          <w:rFonts w:ascii="Sakkal Majalla" w:eastAsia="Calibri" w:hAnsi="Sakkal Majalla" w:cs="Sakkal Majalla"/>
          <w:b/>
          <w:bCs/>
          <w:sz w:val="32"/>
          <w:szCs w:val="32"/>
          <w:u w:val="single"/>
          <w:rtl/>
          <w:lang w:bidi="ar-EG"/>
        </w:rPr>
      </w:pPr>
    </w:p>
    <w:p w14:paraId="34BE1F49" w14:textId="77777777" w:rsidR="00013E61" w:rsidRDefault="00013E61" w:rsidP="00013E61">
      <w:pPr>
        <w:bidi/>
        <w:rPr>
          <w:rFonts w:ascii="Sakkal Majalla" w:eastAsia="Calibri" w:hAnsi="Sakkal Majalla" w:cs="Sakkal Majalla"/>
          <w:b/>
          <w:bCs/>
          <w:sz w:val="32"/>
          <w:szCs w:val="32"/>
          <w:u w:val="single"/>
          <w:rtl/>
          <w:lang w:bidi="ar-EG"/>
        </w:rPr>
      </w:pPr>
    </w:p>
    <w:p w14:paraId="59567330" w14:textId="637FB135" w:rsidR="001B3A8E" w:rsidRPr="00554C46" w:rsidRDefault="00554C46" w:rsidP="00013E61">
      <w:pPr>
        <w:bidi/>
        <w:rPr>
          <w:rFonts w:ascii="Sakkal Majalla" w:eastAsia="Calibri" w:hAnsi="Sakkal Majalla" w:cs="Sakkal Majalla"/>
          <w:b/>
          <w:bCs/>
          <w:sz w:val="32"/>
          <w:szCs w:val="32"/>
          <w:u w:val="single"/>
          <w:rtl/>
          <w:lang w:bidi="ar-EG"/>
        </w:rPr>
      </w:pPr>
      <w:r w:rsidRPr="00554C46">
        <w:rPr>
          <w:rFonts w:ascii="Sakkal Majalla" w:eastAsia="Calibri" w:hAnsi="Sakkal Majalla" w:cs="Sakkal Majalla" w:hint="cs"/>
          <w:b/>
          <w:bCs/>
          <w:sz w:val="32"/>
          <w:szCs w:val="32"/>
          <w:u w:val="single"/>
          <w:rtl/>
          <w:lang w:bidi="ar-EG"/>
        </w:rPr>
        <w:lastRenderedPageBreak/>
        <w:t xml:space="preserve">سابعًا: </w:t>
      </w:r>
      <w:r w:rsidR="001B3A8E" w:rsidRPr="00554C46">
        <w:rPr>
          <w:rFonts w:ascii="Sakkal Majalla" w:eastAsia="Calibri" w:hAnsi="Sakkal Majalla" w:cs="Sakkal Majalla" w:hint="cs"/>
          <w:b/>
          <w:bCs/>
          <w:sz w:val="32"/>
          <w:szCs w:val="32"/>
          <w:u w:val="single"/>
          <w:rtl/>
          <w:lang w:bidi="ar-EG"/>
        </w:rPr>
        <w:t>أساليب تنمية المهارات القيادية</w:t>
      </w:r>
    </w:p>
    <w:p w14:paraId="648DEE13" w14:textId="77777777" w:rsidR="001B3A8E" w:rsidRPr="001B3A8E" w:rsidRDefault="001B3A8E" w:rsidP="00F66523">
      <w:pPr>
        <w:bidi/>
        <w:rPr>
          <w:rFonts w:ascii="Sakkal Majalla" w:eastAsia="Calibri" w:hAnsi="Sakkal Majalla" w:cs="Sakkal Majalla"/>
          <w:b/>
          <w:bCs/>
          <w:sz w:val="28"/>
          <w:szCs w:val="28"/>
          <w:u w:val="single"/>
          <w:rtl/>
          <w:lang w:bidi="ar-EG"/>
        </w:rPr>
      </w:pPr>
      <w:r w:rsidRPr="001B3A8E">
        <w:rPr>
          <w:rFonts w:ascii="Sakkal Majalla" w:eastAsia="Calibri" w:hAnsi="Sakkal Majalla" w:cs="Sakkal Majalla" w:hint="cs"/>
          <w:sz w:val="28"/>
          <w:szCs w:val="28"/>
          <w:rtl/>
          <w:lang w:bidi="ar-EG"/>
        </w:rPr>
        <w:t xml:space="preserve">إن عملية تدريب القادة أثناء الخدمة هدفه مواكبة التطورات والتغيرات الهائلة التي تحدث، أي أن يتطلب تنمية المهارات القيادية للمدراء والمسؤولين وذلك لإكسابهم معلومات ومهارات جديدة واتجاهات وقيم، ولكي تكون عملية تنمية المهارات القيادية ناجحة </w:t>
      </w:r>
      <w:r w:rsidRPr="001B3A8E">
        <w:rPr>
          <w:rFonts w:ascii="Sakkal Majalla" w:eastAsia="Calibri" w:hAnsi="Sakkal Majalla" w:cs="Sakkal Majalla" w:hint="cs"/>
          <w:b/>
          <w:bCs/>
          <w:sz w:val="28"/>
          <w:szCs w:val="28"/>
          <w:u w:val="single"/>
          <w:rtl/>
          <w:lang w:bidi="ar-EG"/>
        </w:rPr>
        <w:t>تتطلب الاهتمام:</w:t>
      </w:r>
    </w:p>
    <w:p w14:paraId="33F32F7C" w14:textId="77777777" w:rsidR="001B3A8E" w:rsidRPr="001B3A8E" w:rsidRDefault="001B3A8E" w:rsidP="00F66523">
      <w:pPr>
        <w:numPr>
          <w:ilvl w:val="0"/>
          <w:numId w:val="25"/>
        </w:numPr>
        <w:bidi/>
        <w:contextualSpacing/>
        <w:rPr>
          <w:rFonts w:ascii="Sakkal Majalla" w:eastAsia="Calibri" w:hAnsi="Sakkal Majalla" w:cs="Sakkal Majalla"/>
          <w:b/>
          <w:bCs/>
          <w:sz w:val="28"/>
          <w:szCs w:val="28"/>
          <w:u w:val="single"/>
          <w:lang w:bidi="ar-EG"/>
        </w:rPr>
      </w:pPr>
      <w:r w:rsidRPr="001B3A8E">
        <w:rPr>
          <w:rFonts w:ascii="Sakkal Majalla" w:eastAsia="Calibri" w:hAnsi="Sakkal Majalla" w:cs="Sakkal Majalla" w:hint="cs"/>
          <w:b/>
          <w:bCs/>
          <w:sz w:val="28"/>
          <w:szCs w:val="28"/>
          <w:rtl/>
          <w:lang w:bidi="ar-EG"/>
        </w:rPr>
        <w:t>التدريب:</w:t>
      </w:r>
      <w:r w:rsidRPr="001B3A8E">
        <w:rPr>
          <w:rFonts w:ascii="Sakkal Majalla" w:eastAsia="Calibri" w:hAnsi="Sakkal Majalla" w:cs="Sakkal Majalla" w:hint="cs"/>
          <w:sz w:val="28"/>
          <w:szCs w:val="28"/>
          <w:rtl/>
          <w:lang w:bidi="ar-EG"/>
        </w:rPr>
        <w:t xml:space="preserve"> يعتبر من أهم العمليات الإدارية التي تقوم بها إدارة الموارد البشرية وذلك لإحداث تغير اتجاه أداء المورد البشري وتزويده بالمعلومات المتجددة، </w:t>
      </w:r>
      <w:r w:rsidRPr="001B3A8E">
        <w:rPr>
          <w:rFonts w:ascii="Sakkal Majalla" w:eastAsia="Calibri" w:hAnsi="Sakkal Majalla" w:cs="Sakkal Majalla" w:hint="cs"/>
          <w:sz w:val="28"/>
          <w:szCs w:val="28"/>
          <w:u w:val="single"/>
          <w:rtl/>
          <w:lang w:bidi="ar-EG"/>
        </w:rPr>
        <w:t>وينقسم التدريب إلى:</w:t>
      </w:r>
    </w:p>
    <w:p w14:paraId="1371870F" w14:textId="77777777" w:rsidR="001B3A8E" w:rsidRPr="001B3A8E" w:rsidRDefault="001B3A8E" w:rsidP="00F66523">
      <w:pPr>
        <w:numPr>
          <w:ilvl w:val="0"/>
          <w:numId w:val="23"/>
        </w:numPr>
        <w:bidi/>
        <w:contextualSpacing/>
        <w:rPr>
          <w:rFonts w:ascii="Sakkal Majalla" w:eastAsia="Calibri" w:hAnsi="Sakkal Majalla" w:cs="Sakkal Majalla"/>
          <w:b/>
          <w:bCs/>
          <w:sz w:val="28"/>
          <w:szCs w:val="28"/>
          <w:u w:val="single"/>
          <w:lang w:bidi="ar-EG"/>
        </w:rPr>
      </w:pPr>
      <w:r w:rsidRPr="001B3A8E">
        <w:rPr>
          <w:rFonts w:ascii="Sakkal Majalla" w:eastAsia="Calibri" w:hAnsi="Sakkal Majalla" w:cs="Sakkal Majalla" w:hint="cs"/>
          <w:sz w:val="28"/>
          <w:szCs w:val="28"/>
          <w:u w:val="single"/>
          <w:rtl/>
          <w:lang w:bidi="ar-EG"/>
        </w:rPr>
        <w:t>التدريب خارج المؤسسة:</w:t>
      </w:r>
      <w:r w:rsidRPr="001B3A8E">
        <w:rPr>
          <w:rFonts w:ascii="Sakkal Majalla" w:eastAsia="Calibri" w:hAnsi="Sakkal Majalla" w:cs="Sakkal Majalla" w:hint="cs"/>
          <w:sz w:val="28"/>
          <w:szCs w:val="28"/>
          <w:rtl/>
          <w:lang w:bidi="ar-EG"/>
        </w:rPr>
        <w:t xml:space="preserve"> من خلال إتاحة الفرصة للمتدربين التواجه مع أفراد من جهات عمل مختلفة لاكتساب الخبرات.</w:t>
      </w:r>
    </w:p>
    <w:p w14:paraId="05570A38" w14:textId="77777777" w:rsidR="001B3A8E" w:rsidRPr="001B3A8E" w:rsidRDefault="001B3A8E" w:rsidP="00F66523">
      <w:pPr>
        <w:numPr>
          <w:ilvl w:val="0"/>
          <w:numId w:val="23"/>
        </w:numPr>
        <w:bidi/>
        <w:contextualSpacing/>
        <w:rPr>
          <w:rFonts w:ascii="Sakkal Majalla" w:eastAsia="Calibri" w:hAnsi="Sakkal Majalla" w:cs="Sakkal Majalla"/>
          <w:b/>
          <w:bCs/>
          <w:sz w:val="28"/>
          <w:szCs w:val="28"/>
          <w:u w:val="single"/>
          <w:lang w:bidi="ar-EG"/>
        </w:rPr>
      </w:pPr>
      <w:r w:rsidRPr="001B3A8E">
        <w:rPr>
          <w:rFonts w:ascii="Sakkal Majalla" w:eastAsia="Calibri" w:hAnsi="Sakkal Majalla" w:cs="Sakkal Majalla" w:hint="cs"/>
          <w:sz w:val="28"/>
          <w:szCs w:val="28"/>
          <w:u w:val="single"/>
          <w:rtl/>
          <w:lang w:bidi="ar-EG"/>
        </w:rPr>
        <w:t>التدريب داخل المؤسسة:</w:t>
      </w:r>
      <w:r w:rsidRPr="001B3A8E">
        <w:rPr>
          <w:rFonts w:ascii="Sakkal Majalla" w:eastAsia="Calibri" w:hAnsi="Sakkal Majalla" w:cs="Sakkal Majalla" w:hint="cs"/>
          <w:sz w:val="28"/>
          <w:szCs w:val="28"/>
          <w:rtl/>
          <w:lang w:bidi="ar-EG"/>
        </w:rPr>
        <w:t xml:space="preserve"> يتميز التدريب داخل المؤسسة بأنه يتم وفق تخطيط الإدارة وتحت رقابتها حتى تعتبر هذه العملية جزء من الخطة العامة للمنظمة.</w:t>
      </w:r>
    </w:p>
    <w:p w14:paraId="772FA98F" w14:textId="77777777" w:rsidR="001B3A8E" w:rsidRPr="001B3A8E" w:rsidRDefault="001B3A8E" w:rsidP="00F66523">
      <w:pPr>
        <w:numPr>
          <w:ilvl w:val="0"/>
          <w:numId w:val="25"/>
        </w:numPr>
        <w:bidi/>
        <w:contextualSpacing/>
        <w:rPr>
          <w:rFonts w:ascii="Sakkal Majalla" w:eastAsia="Calibri" w:hAnsi="Sakkal Majalla" w:cs="Sakkal Majalla"/>
          <w:b/>
          <w:bCs/>
          <w:sz w:val="28"/>
          <w:szCs w:val="28"/>
          <w:u w:val="single"/>
          <w:rtl/>
          <w:lang w:bidi="ar-EG"/>
        </w:rPr>
      </w:pPr>
      <w:r w:rsidRPr="001B3A8E">
        <w:rPr>
          <w:rFonts w:ascii="Sakkal Majalla" w:eastAsia="Calibri" w:hAnsi="Sakkal Majalla" w:cs="Sakkal Majalla" w:hint="cs"/>
          <w:b/>
          <w:bCs/>
          <w:sz w:val="28"/>
          <w:szCs w:val="28"/>
          <w:rtl/>
          <w:lang w:bidi="ar-EG"/>
        </w:rPr>
        <w:t>الإشراف:</w:t>
      </w:r>
      <w:r w:rsidRPr="001B3A8E">
        <w:rPr>
          <w:rFonts w:ascii="Sakkal Majalla" w:eastAsia="Calibri" w:hAnsi="Sakkal Majalla" w:cs="Sakkal Majalla" w:hint="cs"/>
          <w:sz w:val="28"/>
          <w:szCs w:val="28"/>
          <w:rtl/>
          <w:lang w:bidi="ar-EG"/>
        </w:rPr>
        <w:t xml:space="preserve"> يركز على تنمية قدرات المورد البشري للحصول على فعالية وكفاءة في الأداء لتحقيق أهداف المؤسسة. (بعجي، 2022، ص202)</w:t>
      </w:r>
    </w:p>
    <w:p w14:paraId="7A88BB05"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 xml:space="preserve">وهناك أيضًا أدوات ووسائل إعداد وتنمية المهارات القيادية منها: </w:t>
      </w:r>
    </w:p>
    <w:p w14:paraId="6A7BBA8E"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البعد العلمي:</w:t>
      </w:r>
      <w:r w:rsidRPr="001B3A8E">
        <w:rPr>
          <w:rFonts w:ascii="Sakkal Majalla" w:eastAsia="Calibri" w:hAnsi="Sakkal Majalla" w:cs="Sakkal Majalla" w:hint="cs"/>
          <w:sz w:val="28"/>
          <w:szCs w:val="28"/>
          <w:rtl/>
          <w:lang w:bidi="ar-EG"/>
        </w:rPr>
        <w:t xml:space="preserve"> أن يكون برنامج التدريب مبنيًا على أسس علمية وميدانية يعتمد على كشف حاجات القادة للتدريب والمشكلات التي يوجهونها</w:t>
      </w:r>
    </w:p>
    <w:p w14:paraId="27B0D0A6"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 xml:space="preserve"> البع</w:t>
      </w:r>
      <w:r w:rsidRPr="001B3A8E">
        <w:rPr>
          <w:rFonts w:ascii="Sakkal Majalla" w:eastAsia="Calibri" w:hAnsi="Sakkal Majalla" w:cs="Sakkal Majalla" w:hint="eastAsia"/>
          <w:b/>
          <w:bCs/>
          <w:sz w:val="28"/>
          <w:szCs w:val="28"/>
          <w:rtl/>
          <w:lang w:bidi="ar-EG"/>
        </w:rPr>
        <w:t>د</w:t>
      </w:r>
      <w:r w:rsidRPr="001B3A8E">
        <w:rPr>
          <w:rFonts w:ascii="Sakkal Majalla" w:eastAsia="Calibri" w:hAnsi="Sakkal Majalla" w:cs="Sakkal Majalla" w:hint="cs"/>
          <w:b/>
          <w:bCs/>
          <w:sz w:val="28"/>
          <w:szCs w:val="28"/>
          <w:rtl/>
          <w:lang w:bidi="ar-EG"/>
        </w:rPr>
        <w:t xml:space="preserve"> الوظيفي</w:t>
      </w:r>
      <w:r w:rsidRPr="001B3A8E">
        <w:rPr>
          <w:rFonts w:ascii="Sakkal Majalla" w:eastAsia="Calibri" w:hAnsi="Sakkal Majalla" w:cs="Sakkal Majalla" w:hint="cs"/>
          <w:sz w:val="28"/>
          <w:szCs w:val="28"/>
          <w:rtl/>
          <w:lang w:bidi="ar-EG"/>
        </w:rPr>
        <w:t>: من خلال التنوع في البرامج التدريبية التي تهتم بطبيعة الوظائف التي يؤديها القائد وتواكب التطورات.</w:t>
      </w:r>
    </w:p>
    <w:p w14:paraId="45413BD5"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تتنوع الأدوات والوسائل</w:t>
      </w:r>
      <w:r w:rsidRPr="001B3A8E">
        <w:rPr>
          <w:rFonts w:ascii="Sakkal Majalla" w:eastAsia="Calibri" w:hAnsi="Sakkal Majalla" w:cs="Sakkal Majalla" w:hint="cs"/>
          <w:sz w:val="28"/>
          <w:szCs w:val="28"/>
          <w:rtl/>
          <w:lang w:bidi="ar-EG"/>
        </w:rPr>
        <w:t>: أي تنوع الوسائل والأدوات المستخدمة في تنمية مهارات القيادة تبعًا لتنوع طبيعة نشاطات كل منظمة وخصائص وسمات القادة فيها لمواجهة تحديات التغيير في المنظمة.</w:t>
      </w:r>
    </w:p>
    <w:p w14:paraId="72A137D0"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b/>
          <w:bCs/>
          <w:sz w:val="28"/>
          <w:szCs w:val="28"/>
          <w:rtl/>
          <w:lang w:bidi="ar-EG"/>
        </w:rPr>
        <w:t>بعد الدافعية وتوفير التجهيزات:</w:t>
      </w:r>
      <w:r w:rsidRPr="001B3A8E">
        <w:rPr>
          <w:rFonts w:ascii="Sakkal Majalla" w:eastAsia="Calibri" w:hAnsi="Sakkal Majalla" w:cs="Sakkal Majalla" w:hint="cs"/>
          <w:sz w:val="28"/>
          <w:szCs w:val="28"/>
          <w:rtl/>
          <w:lang w:bidi="ar-EG"/>
        </w:rPr>
        <w:t xml:space="preserve"> من خلال مراعاة الحوافز اللازمة لتقديمها للقادة المتدربين، أي تقديم بعض الحوافر المادية والمعنوية وصرف علاوات للمشاركين وغيرها من الحوافز الأخرى. (هري، بلال، 2020، ص56، 57)</w:t>
      </w:r>
    </w:p>
    <w:p w14:paraId="632EE538" w14:textId="77777777" w:rsidR="00013E61" w:rsidRDefault="00013E61" w:rsidP="00F66523">
      <w:pPr>
        <w:bidi/>
        <w:rPr>
          <w:rFonts w:ascii="Sakkal Majalla" w:eastAsia="Calibri" w:hAnsi="Sakkal Majalla" w:cs="Sakkal Majalla"/>
          <w:b/>
          <w:bCs/>
          <w:sz w:val="32"/>
          <w:szCs w:val="32"/>
          <w:u w:val="single"/>
          <w:rtl/>
          <w:lang w:bidi="ar-EG"/>
        </w:rPr>
      </w:pPr>
    </w:p>
    <w:p w14:paraId="2DE713CF" w14:textId="7CC315F9" w:rsidR="001B3A8E" w:rsidRPr="00554C46" w:rsidRDefault="00554C46" w:rsidP="00013E61">
      <w:pPr>
        <w:bidi/>
        <w:rPr>
          <w:rFonts w:ascii="Sakkal Majalla" w:eastAsia="Calibri" w:hAnsi="Sakkal Majalla" w:cs="Sakkal Majalla"/>
          <w:b/>
          <w:bCs/>
          <w:sz w:val="32"/>
          <w:szCs w:val="32"/>
          <w:u w:val="single"/>
          <w:rtl/>
          <w:lang w:bidi="ar-EG"/>
        </w:rPr>
      </w:pPr>
      <w:r w:rsidRPr="00554C46">
        <w:rPr>
          <w:rFonts w:ascii="Sakkal Majalla" w:eastAsia="Calibri" w:hAnsi="Sakkal Majalla" w:cs="Sakkal Majalla" w:hint="cs"/>
          <w:b/>
          <w:bCs/>
          <w:sz w:val="32"/>
          <w:szCs w:val="32"/>
          <w:u w:val="single"/>
          <w:rtl/>
          <w:lang w:bidi="ar-EG"/>
        </w:rPr>
        <w:lastRenderedPageBreak/>
        <w:t xml:space="preserve">ثامنًا: </w:t>
      </w:r>
      <w:r w:rsidR="001B3A8E" w:rsidRPr="00554C46">
        <w:rPr>
          <w:rFonts w:ascii="Sakkal Majalla" w:eastAsia="Calibri" w:hAnsi="Sakkal Majalla" w:cs="Sakkal Majalla" w:hint="cs"/>
          <w:b/>
          <w:bCs/>
          <w:sz w:val="32"/>
          <w:szCs w:val="32"/>
          <w:u w:val="single"/>
          <w:rtl/>
          <w:lang w:bidi="ar-EG"/>
        </w:rPr>
        <w:t>المعوقات التي تحد من إبداعات وتنمية المهارات القيادية</w:t>
      </w:r>
    </w:p>
    <w:p w14:paraId="14EFBFBF" w14:textId="77777777" w:rsidR="001B3A8E" w:rsidRPr="001B3A8E" w:rsidRDefault="001B3A8E" w:rsidP="00F66523">
      <w:pPr>
        <w:bidi/>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هناك العديد من المعوقات التي تحد من تنمية المهارات القيادية، وتتمثل هذه المعوقات في: (</w:t>
      </w:r>
      <w:proofErr w:type="spellStart"/>
      <w:r w:rsidRPr="001B3A8E">
        <w:rPr>
          <w:rFonts w:ascii="Sakkal Majalla" w:eastAsia="Calibri" w:hAnsi="Sakkal Majalla" w:cs="Sakkal Majalla" w:hint="cs"/>
          <w:sz w:val="28"/>
          <w:szCs w:val="28"/>
          <w:rtl/>
          <w:lang w:bidi="ar-EG"/>
        </w:rPr>
        <w:t>بوشدق</w:t>
      </w:r>
      <w:proofErr w:type="spellEnd"/>
      <w:r w:rsidRPr="001B3A8E">
        <w:rPr>
          <w:rFonts w:ascii="Sakkal Majalla" w:eastAsia="Calibri" w:hAnsi="Sakkal Majalla" w:cs="Sakkal Majalla" w:hint="cs"/>
          <w:sz w:val="28"/>
          <w:szCs w:val="28"/>
          <w:rtl/>
          <w:lang w:bidi="ar-EG"/>
        </w:rPr>
        <w:t>، 2023، مرجع سابق، ص36)</w:t>
      </w:r>
    </w:p>
    <w:p w14:paraId="4C9BCA2B"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عدم وضوح الرؤية.</w:t>
      </w:r>
    </w:p>
    <w:p w14:paraId="0FA7ADEA"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غياب الدوافع الداخلية للإبداع مثل الإثارة العقلية والتحدي.</w:t>
      </w:r>
    </w:p>
    <w:p w14:paraId="2EC798C4"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النقد المبكر للأفكار من جانب المنظمة.</w:t>
      </w:r>
    </w:p>
    <w:p w14:paraId="3A3C57DE" w14:textId="77777777" w:rsidR="001B3A8E" w:rsidRPr="001B3A8E" w:rsidRDefault="001B3A8E" w:rsidP="00F66523">
      <w:pPr>
        <w:numPr>
          <w:ilvl w:val="0"/>
          <w:numId w:val="23"/>
        </w:numPr>
        <w:bidi/>
        <w:contextualSpacing/>
        <w:rPr>
          <w:rFonts w:ascii="Sakkal Majalla" w:eastAsia="Calibri" w:hAnsi="Sakkal Majalla" w:cs="Sakkal Majalla"/>
          <w:sz w:val="28"/>
          <w:szCs w:val="28"/>
          <w:lang w:bidi="ar-EG"/>
        </w:rPr>
      </w:pPr>
      <w:r w:rsidRPr="001B3A8E">
        <w:rPr>
          <w:rFonts w:ascii="Sakkal Majalla" w:eastAsia="Calibri" w:hAnsi="Sakkal Majalla" w:cs="Sakkal Majalla" w:hint="cs"/>
          <w:sz w:val="28"/>
          <w:szCs w:val="28"/>
          <w:rtl/>
          <w:lang w:bidi="ar-EG"/>
        </w:rPr>
        <w:t>عدم تشجيع المنظمة على العمل الجماعي.</w:t>
      </w:r>
    </w:p>
    <w:p w14:paraId="3803B01F" w14:textId="77777777" w:rsidR="001B3A8E" w:rsidRPr="001B3A8E" w:rsidRDefault="001B3A8E" w:rsidP="00F66523">
      <w:pPr>
        <w:numPr>
          <w:ilvl w:val="0"/>
          <w:numId w:val="23"/>
        </w:numPr>
        <w:bidi/>
        <w:contextualSpacing/>
        <w:rPr>
          <w:rFonts w:ascii="Sakkal Majalla" w:eastAsia="Calibri" w:hAnsi="Sakkal Majalla" w:cs="Sakkal Majalla"/>
          <w:sz w:val="28"/>
          <w:szCs w:val="28"/>
          <w:rtl/>
          <w:lang w:bidi="ar-EG"/>
        </w:rPr>
      </w:pPr>
      <w:r w:rsidRPr="001B3A8E">
        <w:rPr>
          <w:rFonts w:ascii="Sakkal Majalla" w:eastAsia="Calibri" w:hAnsi="Sakkal Majalla" w:cs="Sakkal Majalla" w:hint="cs"/>
          <w:sz w:val="28"/>
          <w:szCs w:val="28"/>
          <w:rtl/>
          <w:lang w:bidi="ar-EG"/>
        </w:rPr>
        <w:t>سيطرة فكرة الخوف من الفشل.</w:t>
      </w:r>
    </w:p>
    <w:p w14:paraId="25E58EE9"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2FE5AFFF"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3CD0DCB3"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44B2B42A"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72AE1EFC"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555AB7CF"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46EB5C3C" w14:textId="77777777"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4D21DED3" w14:textId="6594DBB1" w:rsidR="001B3A8E" w:rsidRDefault="001B3A8E" w:rsidP="00F66523">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768B4595" w14:textId="77777777" w:rsidR="00013E61" w:rsidRDefault="00013E61" w:rsidP="00013E61">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158341B3" w14:textId="77777777" w:rsidR="00013E61" w:rsidRDefault="00013E61" w:rsidP="00013E61">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1FC704E9" w14:textId="77777777" w:rsidR="00013E61" w:rsidRDefault="00013E61" w:rsidP="00013E61">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6AABD98F" w14:textId="77777777" w:rsidR="00013E61" w:rsidRDefault="00013E61" w:rsidP="00013E61">
      <w:pPr>
        <w:bidi/>
        <w:ind w:left="720" w:right="1440"/>
        <w:contextualSpacing/>
        <w:jc w:val="center"/>
        <w:rPr>
          <w:rFonts w:ascii="Sakkal Majalla" w:eastAsia="Calibri" w:hAnsi="Sakkal Majalla" w:cs="Sakkal Majalla"/>
          <w:b/>
          <w:bCs/>
          <w:kern w:val="0"/>
          <w:sz w:val="36"/>
          <w:szCs w:val="36"/>
          <w:u w:val="single"/>
          <w:rtl/>
          <w:lang w:bidi="ar-EG"/>
          <w14:ligatures w14:val="none"/>
        </w:rPr>
      </w:pPr>
    </w:p>
    <w:p w14:paraId="0EDB91EF" w14:textId="5916655F" w:rsidR="00003353" w:rsidRPr="006A787A" w:rsidRDefault="00003353" w:rsidP="00013E61">
      <w:pPr>
        <w:bidi/>
        <w:ind w:left="720" w:right="1440"/>
        <w:contextualSpacing/>
        <w:jc w:val="center"/>
        <w:rPr>
          <w:rFonts w:ascii="Sakkal Majalla" w:eastAsia="Calibri" w:hAnsi="Sakkal Majalla" w:cs="Sakkal Majalla"/>
          <w:b/>
          <w:bCs/>
          <w:kern w:val="0"/>
          <w:sz w:val="36"/>
          <w:szCs w:val="36"/>
          <w:u w:val="single"/>
          <w:rtl/>
          <w:lang w:bidi="ar-EG"/>
          <w14:ligatures w14:val="none"/>
        </w:rPr>
      </w:pPr>
      <w:r w:rsidRPr="006A787A">
        <w:rPr>
          <w:rFonts w:ascii="Sakkal Majalla" w:eastAsia="Calibri" w:hAnsi="Sakkal Majalla" w:cs="Sakkal Majalla" w:hint="cs"/>
          <w:b/>
          <w:bCs/>
          <w:kern w:val="0"/>
          <w:sz w:val="36"/>
          <w:szCs w:val="36"/>
          <w:u w:val="single"/>
          <w:rtl/>
          <w:lang w:bidi="ar-EG"/>
          <w14:ligatures w14:val="none"/>
        </w:rPr>
        <w:lastRenderedPageBreak/>
        <w:t xml:space="preserve">المبحث الثاني: الصراع بين المديرين ودور المهارات القيادية </w:t>
      </w:r>
      <w:r w:rsidR="00013E61">
        <w:rPr>
          <w:rFonts w:ascii="Sakkal Majalla" w:eastAsia="Calibri" w:hAnsi="Sakkal Majalla" w:cs="Sakkal Majalla"/>
          <w:b/>
          <w:bCs/>
          <w:kern w:val="0"/>
          <w:sz w:val="36"/>
          <w:szCs w:val="36"/>
          <w:u w:val="single"/>
          <w:rtl/>
          <w:lang w:bidi="ar-EG"/>
          <w14:ligatures w14:val="none"/>
        </w:rPr>
        <w:br/>
      </w:r>
      <w:r w:rsidRPr="006A787A">
        <w:rPr>
          <w:rFonts w:ascii="Sakkal Majalla" w:eastAsia="Calibri" w:hAnsi="Sakkal Majalla" w:cs="Sakkal Majalla" w:hint="cs"/>
          <w:b/>
          <w:bCs/>
          <w:kern w:val="0"/>
          <w:sz w:val="36"/>
          <w:szCs w:val="36"/>
          <w:u w:val="single"/>
          <w:rtl/>
          <w:lang w:bidi="ar-EG"/>
          <w14:ligatures w14:val="none"/>
        </w:rPr>
        <w:t>في حل</w:t>
      </w:r>
      <w:r w:rsidR="006A787A" w:rsidRPr="006A787A">
        <w:rPr>
          <w:rFonts w:ascii="Sakkal Majalla" w:eastAsia="Calibri" w:hAnsi="Sakkal Majalla" w:cs="Sakkal Majalla" w:hint="cs"/>
          <w:b/>
          <w:bCs/>
          <w:kern w:val="0"/>
          <w:sz w:val="36"/>
          <w:szCs w:val="36"/>
          <w:u w:val="single"/>
          <w:rtl/>
          <w:lang w:bidi="ar-EG"/>
          <w14:ligatures w14:val="none"/>
        </w:rPr>
        <w:t xml:space="preserve"> الصراع</w:t>
      </w:r>
    </w:p>
    <w:p w14:paraId="6ACF8657" w14:textId="31C58E24" w:rsidR="00762772" w:rsidRDefault="003F5594"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تعتبر منظمات الأعمال في العصر الحالي كيان اجتماعي </w:t>
      </w:r>
      <w:r w:rsidR="00EC0536">
        <w:rPr>
          <w:rFonts w:ascii="Sakkal Majalla" w:eastAsia="Calibri" w:hAnsi="Sakkal Majalla" w:cs="Sakkal Majalla" w:hint="cs"/>
          <w:kern w:val="0"/>
          <w:sz w:val="28"/>
          <w:szCs w:val="28"/>
          <w:rtl/>
          <w:lang w:bidi="ar-EG"/>
          <w14:ligatures w14:val="none"/>
        </w:rPr>
        <w:t xml:space="preserve">يضم مجموعة من الأفراد داخل بيئة العمل </w:t>
      </w:r>
      <w:r w:rsidR="007642A8">
        <w:rPr>
          <w:rFonts w:ascii="Sakkal Majalla" w:eastAsia="Calibri" w:hAnsi="Sakkal Majalla" w:cs="Sakkal Majalla" w:hint="cs"/>
          <w:kern w:val="0"/>
          <w:sz w:val="28"/>
          <w:szCs w:val="28"/>
          <w:rtl/>
          <w:lang w:bidi="ar-EG"/>
          <w14:ligatures w14:val="none"/>
        </w:rPr>
        <w:t xml:space="preserve">وكطبيعة أي كيان اجتماعي لا يخلو من الصراعات، تتعرض المنظمات وبيئة العمل للعديد من الصراعات التي تنشب بين </w:t>
      </w:r>
      <w:r w:rsidR="00825EED">
        <w:rPr>
          <w:rFonts w:ascii="Sakkal Majalla" w:eastAsia="Calibri" w:hAnsi="Sakkal Majalla" w:cs="Sakkal Majalla" w:hint="cs"/>
          <w:kern w:val="0"/>
          <w:sz w:val="28"/>
          <w:szCs w:val="28"/>
          <w:rtl/>
          <w:lang w:bidi="ar-EG"/>
          <w14:ligatures w14:val="none"/>
        </w:rPr>
        <w:t xml:space="preserve">الموظفين والعاملين داخل المنظمة، وتمتد تلك الصراعات </w:t>
      </w:r>
      <w:r w:rsidR="0042759C">
        <w:rPr>
          <w:rFonts w:ascii="Sakkal Majalla" w:eastAsia="Calibri" w:hAnsi="Sakkal Majalla" w:cs="Sakkal Majalla" w:hint="cs"/>
          <w:kern w:val="0"/>
          <w:sz w:val="28"/>
          <w:szCs w:val="28"/>
          <w:rtl/>
          <w:lang w:bidi="ar-EG"/>
          <w14:ligatures w14:val="none"/>
        </w:rPr>
        <w:t xml:space="preserve">فيما بين المديرين وبعضهم البعض </w:t>
      </w:r>
      <w:r w:rsidR="00E8455D">
        <w:rPr>
          <w:rFonts w:ascii="Sakkal Majalla" w:eastAsia="Calibri" w:hAnsi="Sakkal Majalla" w:cs="Sakkal Majalla" w:hint="cs"/>
          <w:kern w:val="0"/>
          <w:sz w:val="28"/>
          <w:szCs w:val="28"/>
          <w:rtl/>
          <w:lang w:bidi="ar-EG"/>
          <w14:ligatures w14:val="none"/>
        </w:rPr>
        <w:t xml:space="preserve">وقد يحدث ذلك نتيجة التواصل المستمر بين الأفراد داخل المنظمة في إطار </w:t>
      </w:r>
      <w:r w:rsidR="00490A03">
        <w:rPr>
          <w:rFonts w:ascii="Sakkal Majalla" w:eastAsia="Calibri" w:hAnsi="Sakkal Majalla" w:cs="Sakkal Majalla" w:hint="cs"/>
          <w:kern w:val="0"/>
          <w:sz w:val="28"/>
          <w:szCs w:val="28"/>
          <w:rtl/>
          <w:lang w:bidi="ar-EG"/>
          <w14:ligatures w14:val="none"/>
        </w:rPr>
        <w:t xml:space="preserve">إنجاز وتنفيذ الأعمال، </w:t>
      </w:r>
      <w:r w:rsidR="00236F9C">
        <w:rPr>
          <w:rFonts w:ascii="Sakkal Majalla" w:eastAsia="Calibri" w:hAnsi="Sakkal Majalla" w:cs="Sakkal Majalla" w:hint="cs"/>
          <w:kern w:val="0"/>
          <w:sz w:val="28"/>
          <w:szCs w:val="28"/>
          <w:rtl/>
          <w:lang w:bidi="ar-EG"/>
          <w14:ligatures w14:val="none"/>
        </w:rPr>
        <w:t xml:space="preserve">وتؤثر تلك الصراعات سلبًا على بيئة العمل </w:t>
      </w:r>
      <w:r w:rsidR="00C00A2B">
        <w:rPr>
          <w:rFonts w:ascii="Sakkal Majalla" w:eastAsia="Calibri" w:hAnsi="Sakkal Majalla" w:cs="Sakkal Majalla" w:hint="cs"/>
          <w:kern w:val="0"/>
          <w:sz w:val="28"/>
          <w:szCs w:val="28"/>
          <w:rtl/>
          <w:lang w:bidi="ar-EG"/>
          <w14:ligatures w14:val="none"/>
        </w:rPr>
        <w:t>لهذا تعتبر تلك الصراعات عقبة كبيرة أمام المنظمة لابد من إدارتها بشكل يحافظ على نجاح المنظمة ويضمن استمرارها.</w:t>
      </w:r>
    </w:p>
    <w:p w14:paraId="02EAB800" w14:textId="07DCAE12" w:rsidR="00C00A2B" w:rsidRPr="00E565D6" w:rsidRDefault="00E565D6" w:rsidP="00F66523">
      <w:pPr>
        <w:bidi/>
        <w:contextualSpacing/>
        <w:rPr>
          <w:rFonts w:ascii="Sakkal Majalla" w:eastAsia="Calibri" w:hAnsi="Sakkal Majalla" w:cs="Sakkal Majalla"/>
          <w:b/>
          <w:bCs/>
          <w:kern w:val="0"/>
          <w:sz w:val="32"/>
          <w:szCs w:val="32"/>
          <w:u w:val="single"/>
          <w:rtl/>
          <w:lang w:bidi="ar-EG"/>
          <w14:ligatures w14:val="none"/>
        </w:rPr>
      </w:pPr>
      <w:proofErr w:type="spellStart"/>
      <w:r w:rsidRPr="00E565D6">
        <w:rPr>
          <w:rFonts w:ascii="Sakkal Majalla" w:eastAsia="Calibri" w:hAnsi="Sakkal Majalla" w:cs="Sakkal Majalla" w:hint="cs"/>
          <w:b/>
          <w:bCs/>
          <w:kern w:val="0"/>
          <w:sz w:val="32"/>
          <w:szCs w:val="32"/>
          <w:u w:val="single"/>
          <w:rtl/>
          <w:lang w:bidi="ar-EG"/>
          <w14:ligatures w14:val="none"/>
        </w:rPr>
        <w:t>أولًأ</w:t>
      </w:r>
      <w:proofErr w:type="spellEnd"/>
      <w:r w:rsidRPr="00E565D6">
        <w:rPr>
          <w:rFonts w:ascii="Sakkal Majalla" w:eastAsia="Calibri" w:hAnsi="Sakkal Majalla" w:cs="Sakkal Majalla" w:hint="cs"/>
          <w:b/>
          <w:bCs/>
          <w:kern w:val="0"/>
          <w:sz w:val="32"/>
          <w:szCs w:val="32"/>
          <w:u w:val="single"/>
          <w:rtl/>
          <w:lang w:bidi="ar-EG"/>
          <w14:ligatures w14:val="none"/>
        </w:rPr>
        <w:t>: مفهوم الصراع التنظيمي</w:t>
      </w:r>
    </w:p>
    <w:p w14:paraId="740EB713" w14:textId="10F38E9D" w:rsidR="002A37FD" w:rsidRDefault="00FD7AF2"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لقد تعددت المفاهيم التي تناولت مصطلح الصراع التنظيمي </w:t>
      </w:r>
      <w:r w:rsidR="00527EC8">
        <w:rPr>
          <w:rFonts w:ascii="Sakkal Majalla" w:eastAsia="Calibri" w:hAnsi="Sakkal Majalla" w:cs="Sakkal Majalla" w:hint="cs"/>
          <w:kern w:val="0"/>
          <w:sz w:val="28"/>
          <w:szCs w:val="28"/>
          <w:rtl/>
          <w:lang w:bidi="ar-EG"/>
          <w14:ligatures w14:val="none"/>
        </w:rPr>
        <w:t xml:space="preserve">فقد عرف على أنه حالة تعارض ونزاع </w:t>
      </w:r>
      <w:r w:rsidR="00A81363">
        <w:rPr>
          <w:rFonts w:ascii="Sakkal Majalla" w:eastAsia="Calibri" w:hAnsi="Sakkal Majalla" w:cs="Sakkal Majalla" w:hint="cs"/>
          <w:kern w:val="0"/>
          <w:sz w:val="28"/>
          <w:szCs w:val="28"/>
          <w:rtl/>
          <w:lang w:bidi="ar-EG"/>
          <w14:ligatures w14:val="none"/>
        </w:rPr>
        <w:t xml:space="preserve">تنشب فيما بين الأفراد وبعضها البعض ويكون ذلك نتيجة </w:t>
      </w:r>
      <w:r w:rsidR="000A3DDF">
        <w:rPr>
          <w:rFonts w:ascii="Sakkal Majalla" w:eastAsia="Calibri" w:hAnsi="Sakkal Majalla" w:cs="Sakkal Majalla" w:hint="cs"/>
          <w:kern w:val="0"/>
          <w:sz w:val="28"/>
          <w:szCs w:val="28"/>
          <w:rtl/>
          <w:lang w:bidi="ar-EG"/>
          <w14:ligatures w14:val="none"/>
        </w:rPr>
        <w:t>وجود أو ممارسة ضغوط كثيرة من قبل فرد أو جماعة أو منظمة على ضغط آخر أو على جماعة أخرى أو على منظمة أخرى، وقد يكون هذا الصراع داخل ميدان العمل أو خارجه</w:t>
      </w:r>
      <w:r w:rsidR="00FD6B08">
        <w:rPr>
          <w:rFonts w:ascii="Sakkal Majalla" w:eastAsia="Calibri" w:hAnsi="Sakkal Majalla" w:cs="Sakkal Majalla" w:hint="cs"/>
          <w:kern w:val="0"/>
          <w:sz w:val="28"/>
          <w:szCs w:val="28"/>
          <w:rtl/>
          <w:lang w:bidi="ar-EG"/>
          <w14:ligatures w14:val="none"/>
        </w:rPr>
        <w:t xml:space="preserve"> وذلك من أجل إحداث تغييرات قد تكون إيجابية وقد تكون سلبية بالنسبة لقيم ومعايير الفرد أو البيئة. (</w:t>
      </w:r>
      <w:r w:rsidR="002A37FD">
        <w:rPr>
          <w:rFonts w:ascii="Sakkal Majalla" w:eastAsia="Calibri" w:hAnsi="Sakkal Majalla" w:cs="Sakkal Majalla" w:hint="cs"/>
          <w:kern w:val="0"/>
          <w:sz w:val="28"/>
          <w:szCs w:val="28"/>
          <w:rtl/>
          <w:lang w:bidi="ar-EG"/>
          <w14:ligatures w14:val="none"/>
        </w:rPr>
        <w:t>عوض، 2008)</w:t>
      </w:r>
    </w:p>
    <w:p w14:paraId="58D06BAE" w14:textId="060032E8" w:rsidR="00762772" w:rsidRDefault="002A37FD"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في حين قد عرفته دراسة (القريوتي، 2009) على أنه </w:t>
      </w:r>
      <w:r w:rsidR="007A4259">
        <w:rPr>
          <w:rFonts w:ascii="Sakkal Majalla" w:eastAsia="Calibri" w:hAnsi="Sakkal Majalla" w:cs="Sakkal Majalla" w:hint="cs"/>
          <w:kern w:val="0"/>
          <w:sz w:val="28"/>
          <w:szCs w:val="28"/>
          <w:rtl/>
          <w:lang w:bidi="ar-EG"/>
          <w14:ligatures w14:val="none"/>
        </w:rPr>
        <w:t xml:space="preserve">عمل يصدر من أحد الأطراف بغرض التأثير السلبي على طرف آخر وقد يأتي هذا التأثير من خلال التأثير على قدرات الطرف الآخر </w:t>
      </w:r>
      <w:r w:rsidR="00835A96">
        <w:rPr>
          <w:rFonts w:ascii="Sakkal Majalla" w:eastAsia="Calibri" w:hAnsi="Sakkal Majalla" w:cs="Sakkal Majalla" w:hint="cs"/>
          <w:kern w:val="0"/>
          <w:sz w:val="28"/>
          <w:szCs w:val="28"/>
          <w:rtl/>
          <w:lang w:bidi="ar-EG"/>
          <w14:ligatures w14:val="none"/>
        </w:rPr>
        <w:t xml:space="preserve">والسعي لعرقلته حتى لا يتمكن من تنفيذ مهامه والوصول إلى أهدافه، </w:t>
      </w:r>
      <w:r w:rsidR="00635490">
        <w:rPr>
          <w:rFonts w:ascii="Sakkal Majalla" w:eastAsia="Calibri" w:hAnsi="Sakkal Majalla" w:cs="Sakkal Majalla" w:hint="cs"/>
          <w:kern w:val="0"/>
          <w:sz w:val="28"/>
          <w:szCs w:val="28"/>
          <w:rtl/>
          <w:lang w:bidi="ar-EG"/>
          <w14:ligatures w14:val="none"/>
        </w:rPr>
        <w:t>ويأتي ذلك من منطلق اختلاف نظرة الأفراد إلى أعمالهم وإلى أعمال الغير.</w:t>
      </w:r>
    </w:p>
    <w:p w14:paraId="50ADB157" w14:textId="259EBD75" w:rsidR="00635490" w:rsidRDefault="008D3403"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وقد ذكرت دراسة (الخضيري، 2010) تعريفًا آخر للصراع التنظيمي على أنه </w:t>
      </w:r>
      <w:r w:rsidR="006F3DE2">
        <w:rPr>
          <w:rFonts w:ascii="Sakkal Majalla" w:eastAsia="Calibri" w:hAnsi="Sakkal Majalla" w:cs="Sakkal Majalla" w:hint="cs"/>
          <w:kern w:val="0"/>
          <w:sz w:val="28"/>
          <w:szCs w:val="28"/>
          <w:rtl/>
          <w:lang w:bidi="ar-EG"/>
          <w14:ligatures w14:val="none"/>
        </w:rPr>
        <w:t xml:space="preserve">فلسفة تنطلق من الذات البشرية التي فطرت على الطمع والجشع وحب الاستيلاء على ما يمتلكه الآخرون </w:t>
      </w:r>
      <w:r w:rsidR="000A41A5">
        <w:rPr>
          <w:rFonts w:ascii="Sakkal Majalla" w:eastAsia="Calibri" w:hAnsi="Sakkal Majalla" w:cs="Sakkal Majalla" w:hint="cs"/>
          <w:kern w:val="0"/>
          <w:sz w:val="28"/>
          <w:szCs w:val="28"/>
          <w:rtl/>
          <w:lang w:bidi="ar-EG"/>
          <w14:ligatures w14:val="none"/>
        </w:rPr>
        <w:t>واتباع كافة الطرق التي تحقق لها ذلك، والسعي لمنع المنازعين من الحصول على ما يريدون.</w:t>
      </w:r>
    </w:p>
    <w:p w14:paraId="55D6E6ED" w14:textId="4888ECE4" w:rsidR="00B8660B" w:rsidRDefault="00621371"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وفي هذا الإطار </w:t>
      </w:r>
      <w:r w:rsidR="007E2F92">
        <w:rPr>
          <w:rFonts w:ascii="Sakkal Majalla" w:eastAsia="Calibri" w:hAnsi="Sakkal Majalla" w:cs="Sakkal Majalla" w:hint="cs"/>
          <w:kern w:val="0"/>
          <w:sz w:val="28"/>
          <w:szCs w:val="28"/>
          <w:rtl/>
          <w:lang w:bidi="ar-EG"/>
          <w14:ligatures w14:val="none"/>
        </w:rPr>
        <w:t xml:space="preserve">قد ذكرت دراسة (منقوري، لواتي، 2022، ص4) تعريفًا للصراع التنظيمي على أنه حالة عدم اتفاق بين فردين أو جماعتين </w:t>
      </w:r>
      <w:r w:rsidR="0095317A">
        <w:rPr>
          <w:rFonts w:ascii="Sakkal Majalla" w:eastAsia="Calibri" w:hAnsi="Sakkal Majalla" w:cs="Sakkal Majalla" w:hint="cs"/>
          <w:kern w:val="0"/>
          <w:sz w:val="28"/>
          <w:szCs w:val="28"/>
          <w:rtl/>
          <w:lang w:bidi="ar-EG"/>
          <w14:ligatures w14:val="none"/>
        </w:rPr>
        <w:t xml:space="preserve">أو ما يزيد داخل المنظمة وينشب هذا الاختلاف من جراء عدم وجود اعتماد متبادل </w:t>
      </w:r>
      <w:r w:rsidR="0095317A">
        <w:rPr>
          <w:rFonts w:ascii="Sakkal Majalla" w:eastAsia="Calibri" w:hAnsi="Sakkal Majalla" w:cs="Sakkal Majalla" w:hint="cs"/>
          <w:kern w:val="0"/>
          <w:sz w:val="28"/>
          <w:szCs w:val="28"/>
          <w:rtl/>
          <w:lang w:bidi="ar-EG"/>
          <w14:ligatures w14:val="none"/>
        </w:rPr>
        <w:lastRenderedPageBreak/>
        <w:t xml:space="preserve">بين هؤلاء الأفراد والجماعات </w:t>
      </w:r>
      <w:r w:rsidR="00E973FE">
        <w:rPr>
          <w:rFonts w:ascii="Sakkal Majalla" w:eastAsia="Calibri" w:hAnsi="Sakkal Majalla" w:cs="Sakkal Majalla" w:hint="cs"/>
          <w:kern w:val="0"/>
          <w:sz w:val="28"/>
          <w:szCs w:val="28"/>
          <w:rtl/>
          <w:lang w:bidi="ar-EG"/>
          <w14:ligatures w14:val="none"/>
        </w:rPr>
        <w:t xml:space="preserve">في أنشطة العمل وذلك بسبب اختلاف مراكزهم أو أهدافهم أو قيمهم أو </w:t>
      </w:r>
      <w:proofErr w:type="spellStart"/>
      <w:r w:rsidR="00E973FE">
        <w:rPr>
          <w:rFonts w:ascii="Sakkal Majalla" w:eastAsia="Calibri" w:hAnsi="Sakkal Majalla" w:cs="Sakkal Majalla" w:hint="cs"/>
          <w:kern w:val="0"/>
          <w:sz w:val="28"/>
          <w:szCs w:val="28"/>
          <w:rtl/>
          <w:lang w:bidi="ar-EG"/>
          <w14:ligatures w14:val="none"/>
        </w:rPr>
        <w:t>منطلقاتهم</w:t>
      </w:r>
      <w:proofErr w:type="spellEnd"/>
      <w:r w:rsidR="00E973FE">
        <w:rPr>
          <w:rFonts w:ascii="Sakkal Majalla" w:eastAsia="Calibri" w:hAnsi="Sakkal Majalla" w:cs="Sakkal Majalla" w:hint="cs"/>
          <w:kern w:val="0"/>
          <w:sz w:val="28"/>
          <w:szCs w:val="28"/>
          <w:rtl/>
          <w:lang w:bidi="ar-EG"/>
          <w14:ligatures w14:val="none"/>
        </w:rPr>
        <w:t>.</w:t>
      </w:r>
    </w:p>
    <w:p w14:paraId="47F4D1AD" w14:textId="4BC35D63" w:rsidR="006540A9" w:rsidRDefault="006540A9"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ومن منظور آخر قد عرف الصراع التنظيمي على أنه الظروف التي يعمل فيها الأفراد أو الأقسام </w:t>
      </w:r>
      <w:r w:rsidR="00FF1755">
        <w:rPr>
          <w:rFonts w:ascii="Sakkal Majalla" w:eastAsia="Calibri" w:hAnsi="Sakkal Majalla" w:cs="Sakkal Majalla" w:hint="cs"/>
          <w:kern w:val="0"/>
          <w:sz w:val="28"/>
          <w:szCs w:val="28"/>
          <w:rtl/>
          <w:lang w:bidi="ar-EG"/>
          <w14:ligatures w14:val="none"/>
        </w:rPr>
        <w:t xml:space="preserve">داخل المنظمات ضد بعضها البعض بدل من العمل متعاونين وهذا يعطي المنظمة قوة ديناميكية للتطور وتحسين مجال العمل كي تتمكن من إثبات وجودها والحفاظ على مركزها التنافسي. </w:t>
      </w:r>
      <w:r w:rsidR="005131A6">
        <w:rPr>
          <w:rFonts w:ascii="Sakkal Majalla" w:eastAsia="Calibri" w:hAnsi="Sakkal Majalla" w:cs="Sakkal Majalla" w:hint="cs"/>
          <w:kern w:val="0"/>
          <w:sz w:val="28"/>
          <w:szCs w:val="28"/>
          <w:rtl/>
          <w:lang w:bidi="ar-EG"/>
          <w14:ligatures w14:val="none"/>
        </w:rPr>
        <w:t>(العميان، 2004، ص374)</w:t>
      </w:r>
    </w:p>
    <w:p w14:paraId="2F5765EC" w14:textId="1B6600C5" w:rsidR="00E575B1" w:rsidRDefault="006C74EE"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وقد عرف الصراع التنظيمي في الكتب الأجنبية على أنه تعارض القيم والاتجاهات </w:t>
      </w:r>
      <w:r w:rsidR="00EC509B">
        <w:rPr>
          <w:rFonts w:ascii="Sakkal Majalla" w:eastAsia="Calibri" w:hAnsi="Sakkal Majalla" w:cs="Sakkal Majalla" w:hint="cs"/>
          <w:kern w:val="0"/>
          <w:sz w:val="28"/>
          <w:szCs w:val="28"/>
          <w:rtl/>
          <w:lang w:bidi="ar-EG"/>
          <w14:ligatures w14:val="none"/>
        </w:rPr>
        <w:t>إلى جانب الصراع حول الموارد المتاحة المحدودة بحيث إدراك الفرد لهذا التعارض يذهب به على الاعتقاد بأن الطرف الآخر سوف يقوم بتهديد الفعل</w:t>
      </w:r>
      <w:r w:rsidR="00C67B78">
        <w:rPr>
          <w:rFonts w:ascii="Sakkal Majalla" w:eastAsia="Calibri" w:hAnsi="Sakkal Majalla" w:cs="Sakkal Majalla" w:hint="cs"/>
          <w:kern w:val="0"/>
          <w:sz w:val="28"/>
          <w:szCs w:val="28"/>
          <w:rtl/>
          <w:lang w:bidi="ar-EG"/>
          <w14:ligatures w14:val="none"/>
        </w:rPr>
        <w:t xml:space="preserve"> وعليه يتم اعتماد أساليب إدارية للتخلص منه. (</w:t>
      </w:r>
      <w:proofErr w:type="spellStart"/>
      <w:r w:rsidR="00C67B78">
        <w:rPr>
          <w:rFonts w:ascii="Sakkal Majalla" w:eastAsia="Calibri" w:hAnsi="Sakkal Majalla" w:cs="Sakkal Majalla" w:hint="cs"/>
          <w:kern w:val="0"/>
          <w:sz w:val="28"/>
          <w:szCs w:val="28"/>
          <w:rtl/>
          <w:lang w:bidi="ar-EG"/>
          <w14:ligatures w14:val="none"/>
        </w:rPr>
        <w:t>زرفاوي</w:t>
      </w:r>
      <w:proofErr w:type="spellEnd"/>
      <w:r w:rsidR="00C67B78">
        <w:rPr>
          <w:rFonts w:ascii="Sakkal Majalla" w:eastAsia="Calibri" w:hAnsi="Sakkal Majalla" w:cs="Sakkal Majalla" w:hint="cs"/>
          <w:kern w:val="0"/>
          <w:sz w:val="28"/>
          <w:szCs w:val="28"/>
          <w:rtl/>
          <w:lang w:bidi="ar-EG"/>
          <w14:ligatures w14:val="none"/>
        </w:rPr>
        <w:t>، 2014، ص18)</w:t>
      </w:r>
    </w:p>
    <w:p w14:paraId="33384CE6" w14:textId="117F06A5" w:rsidR="0023536E" w:rsidRDefault="001D03C7" w:rsidP="00F66523">
      <w:pPr>
        <w:bidi/>
        <w:contextualSpacing/>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lang w:bidi="ar-EG"/>
          <w14:ligatures w14:val="none"/>
        </w:rPr>
        <w:t>كما ذكر ويليام عن الصراع التنظيمي أنه الوضعية الديناميكية الحادثة من جراء التفاعل الاجتماعي الضروري في التنظيم وتتم بين فردين أو أكثر أو بين جماعتين أو أكثر دا</w:t>
      </w:r>
      <w:r w:rsidR="008C766D">
        <w:rPr>
          <w:rFonts w:ascii="Sakkal Majalla" w:eastAsia="Calibri" w:hAnsi="Sakkal Majalla" w:cs="Sakkal Majalla" w:hint="cs"/>
          <w:kern w:val="0"/>
          <w:sz w:val="28"/>
          <w:szCs w:val="28"/>
          <w:rtl/>
          <w:lang w:bidi="ar-EG"/>
          <w14:ligatures w14:val="none"/>
        </w:rPr>
        <w:t xml:space="preserve">خل المستوى الرسمي أو غير الرسمي بحيث يكون لكل صراع تنظيمي أطرافه ودوافعه ووسائله </w:t>
      </w:r>
      <w:r w:rsidR="004003E2">
        <w:rPr>
          <w:rFonts w:ascii="Sakkal Majalla" w:eastAsia="Calibri" w:hAnsi="Sakkal Majalla" w:cs="Sakkal Majalla" w:hint="cs"/>
          <w:kern w:val="0"/>
          <w:sz w:val="28"/>
          <w:szCs w:val="28"/>
          <w:rtl/>
          <w:lang w:bidi="ar-EG"/>
          <w14:ligatures w14:val="none"/>
        </w:rPr>
        <w:t xml:space="preserve">وآثاره على التنظيم، وهذا يشير إلى حالة التوتر بين شخصين أو أكثر أو جماعة أو أكثر أو حتى التنظيم ذاته، انطلاقًا من رغبة الفرد في الوصول لمصدر السلطة </w:t>
      </w:r>
      <w:r w:rsidR="002401ED">
        <w:rPr>
          <w:rFonts w:ascii="Sakkal Majalla" w:eastAsia="Calibri" w:hAnsi="Sakkal Majalla" w:cs="Sakkal Majalla" w:hint="cs"/>
          <w:kern w:val="0"/>
          <w:sz w:val="28"/>
          <w:szCs w:val="28"/>
          <w:rtl/>
          <w:lang w:bidi="ar-EG"/>
          <w14:ligatures w14:val="none"/>
        </w:rPr>
        <w:t>والامتيازات سواء كانت مادية أو معنوية. (</w:t>
      </w:r>
      <w:proofErr w:type="spellStart"/>
      <w:r w:rsidR="002401ED">
        <w:rPr>
          <w:rFonts w:ascii="Sakkal Majalla" w:eastAsia="Calibri" w:hAnsi="Sakkal Majalla" w:cs="Sakkal Majalla"/>
          <w:kern w:val="0"/>
          <w:sz w:val="28"/>
          <w:szCs w:val="28"/>
          <w:lang w:bidi="ar-EG"/>
          <w14:ligatures w14:val="none"/>
        </w:rPr>
        <w:t>Williems</w:t>
      </w:r>
      <w:proofErr w:type="spellEnd"/>
      <w:r w:rsidR="002401ED">
        <w:rPr>
          <w:rFonts w:ascii="Sakkal Majalla" w:eastAsia="Calibri" w:hAnsi="Sakkal Majalla" w:cs="Sakkal Majalla"/>
          <w:kern w:val="0"/>
          <w:sz w:val="28"/>
          <w:szCs w:val="28"/>
          <w:lang w:bidi="ar-EG"/>
          <w14:ligatures w14:val="none"/>
        </w:rPr>
        <w:t>, 1971, p62-63</w:t>
      </w:r>
      <w:r w:rsidR="002401ED">
        <w:rPr>
          <w:rFonts w:ascii="Sakkal Majalla" w:eastAsia="Calibri" w:hAnsi="Sakkal Majalla" w:cs="Sakkal Majalla" w:hint="cs"/>
          <w:kern w:val="0"/>
          <w:sz w:val="28"/>
          <w:szCs w:val="28"/>
          <w:rtl/>
          <w14:ligatures w14:val="none"/>
        </w:rPr>
        <w:t>)</w:t>
      </w:r>
    </w:p>
    <w:p w14:paraId="4B2CF972" w14:textId="3ED33C01" w:rsidR="007C19ED" w:rsidRDefault="00BE630B" w:rsidP="00F66523">
      <w:pPr>
        <w:bidi/>
        <w:contextualSpacing/>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وفي هذا الصدد قد ذكرت دراسة (</w:t>
      </w:r>
      <w:r>
        <w:rPr>
          <w:rFonts w:ascii="Sakkal Majalla" w:eastAsia="Calibri" w:hAnsi="Sakkal Majalla" w:cs="Sakkal Majalla"/>
          <w:kern w:val="0"/>
          <w:sz w:val="28"/>
          <w:szCs w:val="28"/>
          <w:lang w:bidi="ar-EG"/>
          <w14:ligatures w14:val="none"/>
        </w:rPr>
        <w:t>Edison, 2003, p37</w:t>
      </w:r>
      <w:r>
        <w:rPr>
          <w:rFonts w:ascii="Sakkal Majalla" w:eastAsia="Calibri" w:hAnsi="Sakkal Majalla" w:cs="Sakkal Majalla" w:hint="cs"/>
          <w:kern w:val="0"/>
          <w:sz w:val="28"/>
          <w:szCs w:val="28"/>
          <w:rtl/>
          <w14:ligatures w14:val="none"/>
        </w:rPr>
        <w:t>) ان الصراع التنظيمي يتكون من عنصرين وهما الاختلاف الموضوعي بين أطراف الصراع، والمشاعر والتصورات النابعة من كل طرف تجاه الآخر</w:t>
      </w:r>
      <w:r w:rsidR="005B1ADA">
        <w:rPr>
          <w:rFonts w:ascii="Sakkal Majalla" w:eastAsia="Calibri" w:hAnsi="Sakkal Majalla" w:cs="Sakkal Majalla" w:hint="cs"/>
          <w:kern w:val="0"/>
          <w:sz w:val="28"/>
          <w:szCs w:val="28"/>
          <w:rtl/>
          <w14:ligatures w14:val="none"/>
        </w:rPr>
        <w:t>، لهذا يعبر</w:t>
      </w:r>
      <w:r w:rsidR="009B4520">
        <w:rPr>
          <w:rFonts w:ascii="Sakkal Majalla" w:eastAsia="Calibri" w:hAnsi="Sakkal Majalla" w:cs="Sakkal Majalla" w:hint="cs"/>
          <w:kern w:val="0"/>
          <w:sz w:val="28"/>
          <w:szCs w:val="28"/>
          <w:rtl/>
          <w14:ligatures w14:val="none"/>
        </w:rPr>
        <w:t xml:space="preserve"> الصراع عن إجراءات يقوم بها أحد الأطراف </w:t>
      </w:r>
      <w:r w:rsidR="00B76280">
        <w:rPr>
          <w:rFonts w:ascii="Sakkal Majalla" w:eastAsia="Calibri" w:hAnsi="Sakkal Majalla" w:cs="Sakkal Majalla" w:hint="cs"/>
          <w:kern w:val="0"/>
          <w:sz w:val="28"/>
          <w:szCs w:val="28"/>
          <w:rtl/>
          <w14:ligatures w14:val="none"/>
        </w:rPr>
        <w:t>وهي في نظر الطرف الآخر تلحق ضررًا به وبمصالحه، ومن هنا يتكون الصراع التنظيمي من ثلاثة عناصر أساسية وهي: تعارض في أهداف الأفراد والجماعات، إدراك هذا التعارض، اعتقاد كل طرف بأن الآخر يهدد اهتماماته ومصالحه.</w:t>
      </w:r>
    </w:p>
    <w:p w14:paraId="48B1DAD0" w14:textId="6A13BAEF" w:rsidR="009C5510" w:rsidRDefault="009C5510" w:rsidP="002E1103">
      <w:pPr>
        <w:bidi/>
        <w:contextualSpacing/>
        <w:jc w:val="lowKashida"/>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14:ligatures w14:val="none"/>
        </w:rPr>
        <w:t xml:space="preserve">وقد ذكر كل من </w:t>
      </w:r>
      <w:r>
        <w:rPr>
          <w:rFonts w:ascii="Sakkal Majalla" w:eastAsia="Calibri" w:hAnsi="Sakkal Majalla" w:cs="Sakkal Majalla" w:hint="cs"/>
          <w:kern w:val="0"/>
          <w:sz w:val="28"/>
          <w:szCs w:val="28"/>
          <w:rtl/>
          <w:lang w:bidi="ar-EG"/>
          <w14:ligatures w14:val="none"/>
        </w:rPr>
        <w:t xml:space="preserve">مارش وسايمون الصراع التنظيمي على أنه حالة اضطراب وقلق تقوم على تعطيل عملية اتخاذ القرار حيث يجد كل من الفرد أو المدير أو الجماعة صعوبة كبيرة في تحديد البديل الأفضل. </w:t>
      </w:r>
      <w:r w:rsidR="002E1103">
        <w:rPr>
          <w:rFonts w:ascii="Sakkal Majalla" w:eastAsia="Calibri" w:hAnsi="Sakkal Majalla" w:cs="Sakkal Majalla"/>
          <w:kern w:val="0"/>
          <w:sz w:val="28"/>
          <w:szCs w:val="28"/>
          <w:rtl/>
          <w:lang w:bidi="ar-EG"/>
          <w14:ligatures w14:val="none"/>
        </w:rPr>
        <w:br/>
      </w:r>
      <w:r>
        <w:rPr>
          <w:rFonts w:ascii="Sakkal Majalla" w:eastAsia="Calibri" w:hAnsi="Sakkal Majalla" w:cs="Sakkal Majalla" w:hint="cs"/>
          <w:kern w:val="0"/>
          <w:sz w:val="28"/>
          <w:szCs w:val="28"/>
          <w:rtl/>
          <w:lang w:bidi="ar-EG"/>
          <w14:ligatures w14:val="none"/>
        </w:rPr>
        <w:t>(</w:t>
      </w:r>
      <w:proofErr w:type="spellStart"/>
      <w:r w:rsidR="00E855FA">
        <w:rPr>
          <w:rFonts w:ascii="Sakkal Majalla" w:eastAsia="Calibri" w:hAnsi="Sakkal Majalla" w:cs="Sakkal Majalla" w:hint="cs"/>
          <w:kern w:val="0"/>
          <w:sz w:val="28"/>
          <w:szCs w:val="28"/>
          <w:rtl/>
          <w:lang w:bidi="ar-EG"/>
          <w14:ligatures w14:val="none"/>
        </w:rPr>
        <w:t>أكرور</w:t>
      </w:r>
      <w:proofErr w:type="spellEnd"/>
      <w:r w:rsidR="00E855FA">
        <w:rPr>
          <w:rFonts w:ascii="Sakkal Majalla" w:eastAsia="Calibri" w:hAnsi="Sakkal Majalla" w:cs="Sakkal Majalla" w:hint="cs"/>
          <w:kern w:val="0"/>
          <w:sz w:val="28"/>
          <w:szCs w:val="28"/>
          <w:rtl/>
          <w:lang w:bidi="ar-EG"/>
          <w14:ligatures w14:val="none"/>
        </w:rPr>
        <w:t xml:space="preserve">، </w:t>
      </w:r>
      <w:r w:rsidR="00117CC5">
        <w:rPr>
          <w:rFonts w:ascii="Sakkal Majalla" w:eastAsia="Calibri" w:hAnsi="Sakkal Majalla" w:cs="Sakkal Majalla" w:hint="cs"/>
          <w:kern w:val="0"/>
          <w:sz w:val="28"/>
          <w:szCs w:val="28"/>
          <w:rtl/>
          <w:lang w:bidi="ar-EG"/>
          <w14:ligatures w14:val="none"/>
        </w:rPr>
        <w:t>2019، ص50)</w:t>
      </w:r>
    </w:p>
    <w:p w14:paraId="62BA5516" w14:textId="48595D99" w:rsidR="005B1ADA" w:rsidRPr="006E2067" w:rsidRDefault="006E2067" w:rsidP="00F66523">
      <w:pPr>
        <w:bidi/>
        <w:contextualSpacing/>
        <w:rPr>
          <w:rFonts w:ascii="Sakkal Majalla" w:eastAsia="Calibri" w:hAnsi="Sakkal Majalla" w:cs="Sakkal Majalla"/>
          <w:b/>
          <w:bCs/>
          <w:kern w:val="0"/>
          <w:sz w:val="32"/>
          <w:szCs w:val="32"/>
          <w:u w:val="single"/>
          <w:rtl/>
          <w14:ligatures w14:val="none"/>
        </w:rPr>
      </w:pPr>
      <w:r w:rsidRPr="006E2067">
        <w:rPr>
          <w:rFonts w:ascii="Sakkal Majalla" w:eastAsia="Calibri" w:hAnsi="Sakkal Majalla" w:cs="Sakkal Majalla" w:hint="cs"/>
          <w:b/>
          <w:bCs/>
          <w:kern w:val="0"/>
          <w:sz w:val="32"/>
          <w:szCs w:val="32"/>
          <w:u w:val="single"/>
          <w:rtl/>
          <w14:ligatures w14:val="none"/>
        </w:rPr>
        <w:t>ثانيًا: خصائص الصراع التنظيمي</w:t>
      </w:r>
    </w:p>
    <w:p w14:paraId="512EA156" w14:textId="3C227087" w:rsidR="00BE630B" w:rsidRDefault="00BE630B" w:rsidP="00F66523">
      <w:pPr>
        <w:bidi/>
        <w:contextualSpacing/>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 </w:t>
      </w:r>
      <w:r w:rsidR="00D108DC">
        <w:rPr>
          <w:rFonts w:ascii="Sakkal Majalla" w:eastAsia="Calibri" w:hAnsi="Sakkal Majalla" w:cs="Sakkal Majalla" w:hint="cs"/>
          <w:kern w:val="0"/>
          <w:sz w:val="28"/>
          <w:szCs w:val="28"/>
          <w:rtl/>
          <w14:ligatures w14:val="none"/>
        </w:rPr>
        <w:t>يتسم الصراع التنظيمي من الناحية الإدارية بمجموعة من الخصائص تتمثل في الآتي:</w:t>
      </w:r>
    </w:p>
    <w:p w14:paraId="1043D093" w14:textId="2F95418A" w:rsidR="00D108DC" w:rsidRDefault="008C2F57" w:rsidP="00F66523">
      <w:pPr>
        <w:pStyle w:val="a6"/>
        <w:numPr>
          <w:ilvl w:val="0"/>
          <w:numId w:val="20"/>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lastRenderedPageBreak/>
        <w:t>ينشأ الصراع من خلال عملية الإدراك بأن هناك</w:t>
      </w:r>
      <w:r w:rsidR="003A1B29">
        <w:rPr>
          <w:rFonts w:ascii="Sakkal Majalla" w:eastAsia="Calibri" w:hAnsi="Sakkal Majalla" w:cs="Sakkal Majalla" w:hint="cs"/>
          <w:kern w:val="0"/>
          <w:sz w:val="28"/>
          <w:szCs w:val="28"/>
          <w:rtl/>
          <w14:ligatures w14:val="none"/>
        </w:rPr>
        <w:t xml:space="preserve"> عدم توافق بين فردين أو مديرين أ</w:t>
      </w:r>
      <w:r>
        <w:rPr>
          <w:rFonts w:ascii="Sakkal Majalla" w:eastAsia="Calibri" w:hAnsi="Sakkal Majalla" w:cs="Sakkal Majalla" w:hint="cs"/>
          <w:kern w:val="0"/>
          <w:sz w:val="28"/>
          <w:szCs w:val="28"/>
          <w:rtl/>
          <w14:ligatures w14:val="none"/>
        </w:rPr>
        <w:t>و منظمتين.</w:t>
      </w:r>
    </w:p>
    <w:p w14:paraId="602467B1" w14:textId="151F2FDC" w:rsidR="008C2F57" w:rsidRDefault="003A1B29" w:rsidP="00F66523">
      <w:pPr>
        <w:pStyle w:val="a6"/>
        <w:numPr>
          <w:ilvl w:val="0"/>
          <w:numId w:val="20"/>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يعتبر الصراع ناتج عن الحالة العاطفية النفسية لدى أطراف الصراع.</w:t>
      </w:r>
    </w:p>
    <w:p w14:paraId="687BD52C" w14:textId="202A7B30" w:rsidR="003A1B29" w:rsidRDefault="007223D1" w:rsidP="00F66523">
      <w:pPr>
        <w:pStyle w:val="a6"/>
        <w:numPr>
          <w:ilvl w:val="0"/>
          <w:numId w:val="20"/>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يتميز الصراع بأنه إيجابيًا أو سلبيًا </w:t>
      </w:r>
      <w:r w:rsidR="00F855C2">
        <w:rPr>
          <w:rFonts w:ascii="Sakkal Majalla" w:eastAsia="Calibri" w:hAnsi="Sakkal Majalla" w:cs="Sakkal Majalla" w:hint="cs"/>
          <w:kern w:val="0"/>
          <w:sz w:val="28"/>
          <w:szCs w:val="28"/>
          <w:rtl/>
          <w14:ligatures w14:val="none"/>
        </w:rPr>
        <w:t xml:space="preserve">من خلال تأثيره على مستوى الأداء داخل المنظمة، </w:t>
      </w:r>
      <w:r w:rsidR="003B0B51">
        <w:rPr>
          <w:rFonts w:ascii="Sakkal Majalla" w:eastAsia="Calibri" w:hAnsi="Sakkal Majalla" w:cs="Sakkal Majalla" w:hint="cs"/>
          <w:kern w:val="0"/>
          <w:sz w:val="28"/>
          <w:szCs w:val="28"/>
          <w:rtl/>
          <w14:ligatures w14:val="none"/>
        </w:rPr>
        <w:t>حيث تتولد علاقة طردية بين الصرا</w:t>
      </w:r>
      <w:r w:rsidR="00C73858">
        <w:rPr>
          <w:rFonts w:ascii="Sakkal Majalla" w:eastAsia="Calibri" w:hAnsi="Sakkal Majalla" w:cs="Sakkal Majalla" w:hint="cs"/>
          <w:kern w:val="0"/>
          <w:sz w:val="28"/>
          <w:szCs w:val="28"/>
          <w:rtl/>
          <w14:ligatures w14:val="none"/>
        </w:rPr>
        <w:t>ع التنظيمي ومستوى أداء المنظمة ولكن ليس بشكل مستمر بل إنه مع تجاوز الصراع حد معين سوف يبدأ أداء المنظمة في الانخفاض.</w:t>
      </w:r>
    </w:p>
    <w:p w14:paraId="18C49929" w14:textId="28380E36" w:rsidR="00C73858" w:rsidRDefault="00BE43CD" w:rsidP="00F66523">
      <w:pPr>
        <w:pStyle w:val="a6"/>
        <w:numPr>
          <w:ilvl w:val="0"/>
          <w:numId w:val="20"/>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هناك ارتباط وثيق بين الصراع التنظيمي والطبيعة الشخصية للأفراد </w:t>
      </w:r>
      <w:r w:rsidR="00766924">
        <w:rPr>
          <w:rFonts w:ascii="Sakkal Majalla" w:eastAsia="Calibri" w:hAnsi="Sakkal Majalla" w:cs="Sakkal Majalla" w:hint="cs"/>
          <w:kern w:val="0"/>
          <w:sz w:val="28"/>
          <w:szCs w:val="28"/>
          <w:rtl/>
          <w14:ligatures w14:val="none"/>
        </w:rPr>
        <w:t>أطراف الصراع إذ أن هناك أفراد لديهم قابلية للدخول في صراعات في حين تختفي تلك ال</w:t>
      </w:r>
      <w:r w:rsidR="005C0C15">
        <w:rPr>
          <w:rFonts w:ascii="Sakkal Majalla" w:eastAsia="Calibri" w:hAnsi="Sakkal Majalla" w:cs="Sakkal Majalla" w:hint="cs"/>
          <w:kern w:val="0"/>
          <w:sz w:val="28"/>
          <w:szCs w:val="28"/>
          <w:rtl/>
          <w14:ligatures w14:val="none"/>
        </w:rPr>
        <w:t>قابلية لدى البعض الآخر.</w:t>
      </w:r>
    </w:p>
    <w:p w14:paraId="0985FBEC" w14:textId="07E81ED3" w:rsidR="005C0C15" w:rsidRDefault="002B1F69" w:rsidP="00F66523">
      <w:pPr>
        <w:pStyle w:val="a6"/>
        <w:numPr>
          <w:ilvl w:val="0"/>
          <w:numId w:val="20"/>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يتميز الصراع بوجود أطراف له حتى وإن كان ضمنيًا.</w:t>
      </w:r>
    </w:p>
    <w:p w14:paraId="6EF33787" w14:textId="7567308F" w:rsidR="002B1F69" w:rsidRDefault="00A16021" w:rsidP="00F66523">
      <w:pPr>
        <w:pStyle w:val="a6"/>
        <w:numPr>
          <w:ilvl w:val="0"/>
          <w:numId w:val="20"/>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تعتبر عملية الصراع متشعبة غذ أنه يمكن أن يتدخل أطراف جديدة لعملية الصراع حتى وغن كانت غير متضمنة لهم منذ البداية وعلى النقيض لا يمكن </w:t>
      </w:r>
      <w:r w:rsidR="002C118A">
        <w:rPr>
          <w:rFonts w:ascii="Sakkal Majalla" w:eastAsia="Calibri" w:hAnsi="Sakkal Majalla" w:cs="Sakkal Majalla" w:hint="cs"/>
          <w:kern w:val="0"/>
          <w:sz w:val="28"/>
          <w:szCs w:val="28"/>
          <w:rtl/>
          <w14:ligatures w14:val="none"/>
        </w:rPr>
        <w:t xml:space="preserve">أن يخرج أحد خارج دائرة الصراع </w:t>
      </w:r>
      <w:r w:rsidR="00D21A9F">
        <w:rPr>
          <w:rFonts w:ascii="Sakkal Majalla" w:eastAsia="Calibri" w:hAnsi="Sakkal Majalla" w:cs="Sakkal Majalla" w:hint="cs"/>
          <w:kern w:val="0"/>
          <w:sz w:val="28"/>
          <w:szCs w:val="28"/>
          <w:rtl/>
          <w14:ligatures w14:val="none"/>
        </w:rPr>
        <w:t xml:space="preserve">إلا في حالة استخدام أسلوبًا من أساليب إدارة </w:t>
      </w:r>
      <w:r w:rsidR="00DA11ED">
        <w:rPr>
          <w:rFonts w:ascii="Sakkal Majalla" w:eastAsia="Calibri" w:hAnsi="Sakkal Majalla" w:cs="Sakkal Majalla" w:hint="cs"/>
          <w:kern w:val="0"/>
          <w:sz w:val="28"/>
          <w:szCs w:val="28"/>
          <w:rtl/>
          <w14:ligatures w14:val="none"/>
        </w:rPr>
        <w:t xml:space="preserve">الصراع. </w:t>
      </w:r>
      <w:r w:rsidR="00DA11ED">
        <w:rPr>
          <w:rFonts w:ascii="Sakkal Majalla" w:eastAsia="Calibri" w:hAnsi="Sakkal Majalla" w:cs="Sakkal Majalla"/>
          <w:kern w:val="0"/>
          <w:sz w:val="28"/>
          <w:szCs w:val="28"/>
          <w:rtl/>
          <w14:ligatures w14:val="none"/>
        </w:rPr>
        <w:t>(</w:t>
      </w:r>
      <w:r w:rsidR="00D21A9F">
        <w:rPr>
          <w:rFonts w:ascii="Sakkal Majalla" w:eastAsia="Calibri" w:hAnsi="Sakkal Majalla" w:cs="Sakkal Majalla" w:hint="cs"/>
          <w:kern w:val="0"/>
          <w:sz w:val="28"/>
          <w:szCs w:val="28"/>
          <w:rtl/>
          <w14:ligatures w14:val="none"/>
        </w:rPr>
        <w:t>حمدي، 2019، ص6)</w:t>
      </w:r>
    </w:p>
    <w:p w14:paraId="24B858D7" w14:textId="4C293A1B" w:rsidR="00C73858" w:rsidRDefault="00385012" w:rsidP="00F66523">
      <w:pPr>
        <w:bidi/>
        <w:rPr>
          <w:rFonts w:ascii="Sakkal Majalla" w:eastAsia="Calibri" w:hAnsi="Sakkal Majalla" w:cs="Sakkal Majalla"/>
          <w:b/>
          <w:bCs/>
          <w:kern w:val="0"/>
          <w:sz w:val="32"/>
          <w:szCs w:val="32"/>
          <w:u w:val="single"/>
          <w:rtl/>
          <w14:ligatures w14:val="none"/>
        </w:rPr>
      </w:pPr>
      <w:r w:rsidRPr="00DC4651">
        <w:rPr>
          <w:rFonts w:ascii="Sakkal Majalla" w:eastAsia="Calibri" w:hAnsi="Sakkal Majalla" w:cs="Sakkal Majalla" w:hint="cs"/>
          <w:b/>
          <w:bCs/>
          <w:kern w:val="0"/>
          <w:sz w:val="32"/>
          <w:szCs w:val="32"/>
          <w:u w:val="single"/>
          <w:rtl/>
          <w14:ligatures w14:val="none"/>
        </w:rPr>
        <w:t>ثالثًا: أسباب الصراع التنظيمي</w:t>
      </w:r>
    </w:p>
    <w:p w14:paraId="64A6E9B6" w14:textId="45AB4707" w:rsidR="0043703E" w:rsidRDefault="00DE0382"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مع تزايد حدة الصراعات بين المدراء داخل المنظمة وبين أفراد العمل وبعضهم البعض بل وبين جماعات وجماعات أخرى داخل نفس المنظمة، قد ولت الدراسات اهتمامها للبحث في أسباب تلك الصراعات، </w:t>
      </w:r>
      <w:r w:rsidR="00F8032B">
        <w:rPr>
          <w:rFonts w:ascii="Sakkal Majalla" w:eastAsia="Calibri" w:hAnsi="Sakkal Majalla" w:cs="Sakkal Majalla" w:hint="cs"/>
          <w:kern w:val="0"/>
          <w:sz w:val="28"/>
          <w:szCs w:val="28"/>
          <w:rtl/>
          <w14:ligatures w14:val="none"/>
        </w:rPr>
        <w:t xml:space="preserve">وقد تنوعت تلك الأسباب فيما بين </w:t>
      </w:r>
      <w:r w:rsidR="00D8602C">
        <w:rPr>
          <w:rFonts w:ascii="Sakkal Majalla" w:eastAsia="Calibri" w:hAnsi="Sakkal Majalla" w:cs="Sakkal Majalla" w:hint="cs"/>
          <w:kern w:val="0"/>
          <w:sz w:val="28"/>
          <w:szCs w:val="28"/>
          <w:rtl/>
          <w14:ligatures w14:val="none"/>
        </w:rPr>
        <w:t>أسباب شخصية وأسباب تنظيمية ويمكننا توضيحها فيما يلي:</w:t>
      </w:r>
    </w:p>
    <w:p w14:paraId="56D0A611" w14:textId="3561CC04" w:rsidR="00D8602C" w:rsidRDefault="00D8602C" w:rsidP="00F66523">
      <w:pPr>
        <w:pStyle w:val="a6"/>
        <w:numPr>
          <w:ilvl w:val="0"/>
          <w:numId w:val="21"/>
        </w:numPr>
        <w:bidi/>
        <w:rPr>
          <w:rFonts w:ascii="Sakkal Majalla" w:eastAsia="Calibri" w:hAnsi="Sakkal Majalla" w:cs="Sakkal Majalla"/>
          <w:b/>
          <w:bCs/>
          <w:kern w:val="0"/>
          <w:sz w:val="28"/>
          <w:szCs w:val="28"/>
          <w:u w:val="single"/>
          <w14:ligatures w14:val="none"/>
        </w:rPr>
      </w:pPr>
      <w:r w:rsidRPr="00D8602C">
        <w:rPr>
          <w:rFonts w:ascii="Sakkal Majalla" w:eastAsia="Calibri" w:hAnsi="Sakkal Majalla" w:cs="Sakkal Majalla" w:hint="cs"/>
          <w:b/>
          <w:bCs/>
          <w:kern w:val="0"/>
          <w:sz w:val="28"/>
          <w:szCs w:val="28"/>
          <w:u w:val="single"/>
          <w:rtl/>
          <w14:ligatures w14:val="none"/>
        </w:rPr>
        <w:t>الأسباب الشخصية:</w:t>
      </w:r>
    </w:p>
    <w:p w14:paraId="63BF502E" w14:textId="77777777" w:rsidR="004508C3" w:rsidRDefault="00454DA4"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تعتبر الأسباب الشخصية هي الأسباب الخاصة بالفرد أو الجماعة كما انها متعلقة بطبيعة العالقة بينه وبين زملائه في العمل </w:t>
      </w:r>
      <w:r w:rsidR="00A4211D">
        <w:rPr>
          <w:rFonts w:ascii="Sakkal Majalla" w:eastAsia="Calibri" w:hAnsi="Sakkal Majalla" w:cs="Sakkal Majalla" w:hint="cs"/>
          <w:kern w:val="0"/>
          <w:sz w:val="28"/>
          <w:szCs w:val="28"/>
          <w:rtl/>
          <w14:ligatures w14:val="none"/>
        </w:rPr>
        <w:t xml:space="preserve">ومن أهم العوامل التي تسهم في ظهور تلك </w:t>
      </w:r>
      <w:r w:rsidR="004508C3">
        <w:rPr>
          <w:rFonts w:ascii="Sakkal Majalla" w:eastAsia="Calibri" w:hAnsi="Sakkal Majalla" w:cs="Sakkal Majalla" w:hint="cs"/>
          <w:kern w:val="0"/>
          <w:sz w:val="28"/>
          <w:szCs w:val="28"/>
          <w:rtl/>
          <w14:ligatures w14:val="none"/>
        </w:rPr>
        <w:t>الأسباب هي:</w:t>
      </w:r>
    </w:p>
    <w:p w14:paraId="03DC7F56" w14:textId="36456543" w:rsidR="00D8602C" w:rsidRDefault="009421D5" w:rsidP="00F66523">
      <w:pPr>
        <w:pStyle w:val="a6"/>
        <w:numPr>
          <w:ilvl w:val="0"/>
          <w:numId w:val="22"/>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تعتبر </w:t>
      </w:r>
      <w:r w:rsidR="005D47C2">
        <w:rPr>
          <w:rFonts w:ascii="Sakkal Majalla" w:eastAsia="Calibri" w:hAnsi="Sakkal Majalla" w:cs="Sakkal Majalla" w:hint="cs"/>
          <w:kern w:val="0"/>
          <w:sz w:val="28"/>
          <w:szCs w:val="28"/>
          <w:rtl/>
          <w14:ligatures w14:val="none"/>
        </w:rPr>
        <w:t>شخصية الفرد من أ</w:t>
      </w:r>
      <w:r>
        <w:rPr>
          <w:rFonts w:ascii="Sakkal Majalla" w:eastAsia="Calibri" w:hAnsi="Sakkal Majalla" w:cs="Sakkal Majalla" w:hint="cs"/>
          <w:kern w:val="0"/>
          <w:sz w:val="28"/>
          <w:szCs w:val="28"/>
          <w:rtl/>
          <w14:ligatures w14:val="none"/>
        </w:rPr>
        <w:t>هم العوامل المساعدة لظهور هذا النوع من أسباب الصراع</w:t>
      </w:r>
      <w:r w:rsidR="005D47C2">
        <w:rPr>
          <w:rFonts w:ascii="Sakkal Majalla" w:eastAsia="Calibri" w:hAnsi="Sakkal Majalla" w:cs="Sakkal Majalla" w:hint="cs"/>
          <w:kern w:val="0"/>
          <w:sz w:val="28"/>
          <w:szCs w:val="28"/>
          <w:rtl/>
          <w14:ligatures w14:val="none"/>
        </w:rPr>
        <w:t xml:space="preserve"> إذ أن شخصية الفرد هي التي تحدد سلوكياته تجاه الأفراد الآخرين </w:t>
      </w:r>
      <w:r w:rsidR="00666CA6">
        <w:rPr>
          <w:rFonts w:ascii="Sakkal Majalla" w:eastAsia="Calibri" w:hAnsi="Sakkal Majalla" w:cs="Sakkal Majalla" w:hint="cs"/>
          <w:kern w:val="0"/>
          <w:sz w:val="28"/>
          <w:szCs w:val="28"/>
          <w:rtl/>
          <w14:ligatures w14:val="none"/>
        </w:rPr>
        <w:t xml:space="preserve">وهي التي تحدد رد الفعل تجاه كل مؤثر خارجي </w:t>
      </w:r>
      <w:r w:rsidR="004E77B3">
        <w:rPr>
          <w:rFonts w:ascii="Sakkal Majalla" w:eastAsia="Calibri" w:hAnsi="Sakkal Majalla" w:cs="Sakkal Majalla" w:hint="cs"/>
          <w:kern w:val="0"/>
          <w:sz w:val="28"/>
          <w:szCs w:val="28"/>
          <w:rtl/>
          <w14:ligatures w14:val="none"/>
        </w:rPr>
        <w:t xml:space="preserve">إلى جانب إدراك الفرد للمؤثرات الخارجية من حوله ونظرًا لأن شخصيات الأفراد تختلف من فرد لآخر </w:t>
      </w:r>
      <w:r w:rsidR="004E77B3">
        <w:rPr>
          <w:rFonts w:ascii="Sakkal Majalla" w:eastAsia="Calibri" w:hAnsi="Sakkal Majalla" w:cs="Sakkal Majalla" w:hint="cs"/>
          <w:kern w:val="0"/>
          <w:sz w:val="28"/>
          <w:szCs w:val="28"/>
          <w:rtl/>
          <w14:ligatures w14:val="none"/>
        </w:rPr>
        <w:lastRenderedPageBreak/>
        <w:t xml:space="preserve">ومستوى إدراكه يختلف أيضًا من شخص لآخر </w:t>
      </w:r>
      <w:r w:rsidR="00F363A0">
        <w:rPr>
          <w:rFonts w:ascii="Sakkal Majalla" w:eastAsia="Calibri" w:hAnsi="Sakkal Majalla" w:cs="Sakkal Majalla" w:hint="cs"/>
          <w:kern w:val="0"/>
          <w:sz w:val="28"/>
          <w:szCs w:val="28"/>
          <w:rtl/>
          <w14:ligatures w14:val="none"/>
        </w:rPr>
        <w:t>ينشب الصراع الذي يتغذى على الخلافات بين الأفراد وبعضها البعض. (المغربي، 2004، ص24)</w:t>
      </w:r>
    </w:p>
    <w:p w14:paraId="1F4A7AE2" w14:textId="2E8A89F8" w:rsidR="007B3AE9" w:rsidRDefault="00EB3A5B" w:rsidP="00F66523">
      <w:pPr>
        <w:pStyle w:val="a6"/>
        <w:numPr>
          <w:ilvl w:val="0"/>
          <w:numId w:val="22"/>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الاختلاف والتباين الثقافي والاجتماعي والتعليمي بين الأفراد وبعضها البعض </w:t>
      </w:r>
      <w:r w:rsidR="002B6ECE">
        <w:rPr>
          <w:rFonts w:ascii="Sakkal Majalla" w:eastAsia="Calibri" w:hAnsi="Sakkal Majalla" w:cs="Sakkal Majalla" w:hint="cs"/>
          <w:kern w:val="0"/>
          <w:sz w:val="28"/>
          <w:szCs w:val="28"/>
          <w:rtl/>
          <w14:ligatures w14:val="none"/>
        </w:rPr>
        <w:t>ويعتبر هذا الاختلاف عاملًا مهمًا من عوامل الخلافات بين ال</w:t>
      </w:r>
      <w:r w:rsidR="0059483E">
        <w:rPr>
          <w:rFonts w:ascii="Sakkal Majalla" w:eastAsia="Calibri" w:hAnsi="Sakkal Majalla" w:cs="Sakkal Majalla" w:hint="cs"/>
          <w:kern w:val="0"/>
          <w:sz w:val="28"/>
          <w:szCs w:val="28"/>
          <w:rtl/>
          <w14:ligatures w14:val="none"/>
        </w:rPr>
        <w:t xml:space="preserve">مديرين والعاملين أو بين المديرين وبعضهم البعض </w:t>
      </w:r>
      <w:r w:rsidR="00BA2733">
        <w:rPr>
          <w:rFonts w:ascii="Sakkal Majalla" w:eastAsia="Calibri" w:hAnsi="Sakkal Majalla" w:cs="Sakkal Majalla" w:hint="cs"/>
          <w:kern w:val="0"/>
          <w:sz w:val="28"/>
          <w:szCs w:val="28"/>
          <w:rtl/>
          <w14:ligatures w14:val="none"/>
        </w:rPr>
        <w:t xml:space="preserve">والذي على أثره تحدث الصراعات بينهم. (شلابي، </w:t>
      </w:r>
      <w:r w:rsidR="00D302BF">
        <w:rPr>
          <w:rFonts w:ascii="Sakkal Majalla" w:eastAsia="Calibri" w:hAnsi="Sakkal Majalla" w:cs="Sakkal Majalla" w:hint="cs"/>
          <w:kern w:val="0"/>
          <w:sz w:val="28"/>
          <w:szCs w:val="28"/>
          <w:rtl/>
          <w14:ligatures w14:val="none"/>
        </w:rPr>
        <w:t>2010، ص</w:t>
      </w:r>
      <w:r w:rsidR="00BA2733">
        <w:rPr>
          <w:rFonts w:ascii="Sakkal Majalla" w:eastAsia="Calibri" w:hAnsi="Sakkal Majalla" w:cs="Sakkal Majalla" w:hint="cs"/>
          <w:kern w:val="0"/>
          <w:sz w:val="28"/>
          <w:szCs w:val="28"/>
          <w:rtl/>
          <w14:ligatures w14:val="none"/>
        </w:rPr>
        <w:t>113)</w:t>
      </w:r>
    </w:p>
    <w:p w14:paraId="3E204E11" w14:textId="782F74BC" w:rsidR="008C10E0" w:rsidRDefault="009538C3" w:rsidP="00F66523">
      <w:pPr>
        <w:pStyle w:val="a6"/>
        <w:numPr>
          <w:ilvl w:val="0"/>
          <w:numId w:val="22"/>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تعتبر عدم قدرة الفرد على التواصل مع غيره داخل المنظمة من أهم عوامل الصراع </w:t>
      </w:r>
      <w:r w:rsidR="006E1828">
        <w:rPr>
          <w:rFonts w:ascii="Sakkal Majalla" w:eastAsia="Calibri" w:hAnsi="Sakkal Majalla" w:cs="Sakkal Majalla" w:hint="cs"/>
          <w:kern w:val="0"/>
          <w:sz w:val="28"/>
          <w:szCs w:val="28"/>
          <w:rtl/>
          <w14:ligatures w14:val="none"/>
        </w:rPr>
        <w:t>إذ أن التواصل السيء مع غيره يؤدي للكثير من الخلافات والتي تؤدي بشكل أو بآخر إلى الصراعات داخل المنظمة.</w:t>
      </w:r>
    </w:p>
    <w:p w14:paraId="4F9E3F0A" w14:textId="418FE0DB" w:rsidR="006E1828" w:rsidRDefault="00EE43E7" w:rsidP="00F66523">
      <w:pPr>
        <w:pStyle w:val="a6"/>
        <w:numPr>
          <w:ilvl w:val="0"/>
          <w:numId w:val="22"/>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عدم الثقة لدى الفرد تجاه زملائه في العمل أو عدم الثقة لدى المدير تجاه المدير المناظر له من أهم العوامل الشخصية لاتي تولد الخوف لدى مجموعة من الأفراد والتي على أثرها تنشأ الخلافات داخل المنظمة. (سلطان، </w:t>
      </w:r>
      <w:r w:rsidR="000A1D08">
        <w:rPr>
          <w:rFonts w:ascii="Sakkal Majalla" w:eastAsia="Calibri" w:hAnsi="Sakkal Majalla" w:cs="Sakkal Majalla" w:hint="cs"/>
          <w:kern w:val="0"/>
          <w:sz w:val="28"/>
          <w:szCs w:val="28"/>
          <w:rtl/>
          <w14:ligatures w14:val="none"/>
        </w:rPr>
        <w:t>2004، ص</w:t>
      </w:r>
      <w:r w:rsidR="001C70AA">
        <w:rPr>
          <w:rFonts w:ascii="Sakkal Majalla" w:eastAsia="Calibri" w:hAnsi="Sakkal Majalla" w:cs="Sakkal Majalla" w:hint="cs"/>
          <w:kern w:val="0"/>
          <w:sz w:val="28"/>
          <w:szCs w:val="28"/>
          <w:rtl/>
          <w14:ligatures w14:val="none"/>
        </w:rPr>
        <w:t>321)</w:t>
      </w:r>
    </w:p>
    <w:p w14:paraId="65E2261C" w14:textId="77777777" w:rsidR="00C60F59" w:rsidRDefault="0095705F" w:rsidP="00F66523">
      <w:pPr>
        <w:pStyle w:val="a6"/>
        <w:numPr>
          <w:ilvl w:val="0"/>
          <w:numId w:val="22"/>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شعور</w:t>
      </w:r>
      <w:r w:rsidR="000A1D08">
        <w:rPr>
          <w:rFonts w:ascii="Sakkal Majalla" w:eastAsia="Calibri" w:hAnsi="Sakkal Majalla" w:cs="Sakkal Majalla" w:hint="cs"/>
          <w:kern w:val="0"/>
          <w:sz w:val="28"/>
          <w:szCs w:val="28"/>
          <w:rtl/>
          <w14:ligatures w14:val="none"/>
        </w:rPr>
        <w:t xml:space="preserve"> </w:t>
      </w:r>
      <w:r>
        <w:rPr>
          <w:rFonts w:ascii="Sakkal Majalla" w:eastAsia="Calibri" w:hAnsi="Sakkal Majalla" w:cs="Sakkal Majalla" w:hint="cs"/>
          <w:kern w:val="0"/>
          <w:sz w:val="28"/>
          <w:szCs w:val="28"/>
          <w:rtl/>
          <w14:ligatures w14:val="none"/>
        </w:rPr>
        <w:t>عدم الرضا الذي ي</w:t>
      </w:r>
      <w:r w:rsidR="000A1D08">
        <w:rPr>
          <w:rFonts w:ascii="Sakkal Majalla" w:eastAsia="Calibri" w:hAnsi="Sakkal Majalla" w:cs="Sakkal Majalla" w:hint="cs"/>
          <w:kern w:val="0"/>
          <w:sz w:val="28"/>
          <w:szCs w:val="28"/>
          <w:rtl/>
          <w14:ligatures w14:val="none"/>
        </w:rPr>
        <w:t xml:space="preserve">تولد لدى الفرد العامل أو المدير تجاه اللوائح والقوانين داخل العمل </w:t>
      </w:r>
      <w:r>
        <w:rPr>
          <w:rFonts w:ascii="Sakkal Majalla" w:eastAsia="Calibri" w:hAnsi="Sakkal Majalla" w:cs="Sakkal Majalla" w:hint="cs"/>
          <w:kern w:val="0"/>
          <w:sz w:val="28"/>
          <w:szCs w:val="28"/>
          <w:rtl/>
          <w14:ligatures w14:val="none"/>
        </w:rPr>
        <w:t xml:space="preserve">والتي قد تذهب بالفرد إلى حالة من عدم التعاون </w:t>
      </w:r>
      <w:r w:rsidR="00D64CA9">
        <w:rPr>
          <w:rFonts w:ascii="Sakkal Majalla" w:eastAsia="Calibri" w:hAnsi="Sakkal Majalla" w:cs="Sakkal Majalla" w:hint="cs"/>
          <w:kern w:val="0"/>
          <w:sz w:val="28"/>
          <w:szCs w:val="28"/>
          <w:rtl/>
          <w14:ligatures w14:val="none"/>
        </w:rPr>
        <w:t xml:space="preserve">أو إهمال العمل وعدم إتقانه </w:t>
      </w:r>
      <w:r w:rsidR="00C60F59">
        <w:rPr>
          <w:rFonts w:ascii="Sakkal Majalla" w:eastAsia="Calibri" w:hAnsi="Sakkal Majalla" w:cs="Sakkal Majalla" w:hint="cs"/>
          <w:kern w:val="0"/>
          <w:sz w:val="28"/>
          <w:szCs w:val="28"/>
          <w:rtl/>
          <w14:ligatures w14:val="none"/>
        </w:rPr>
        <w:t>وهذا قد يكون سببًا شخصيًا يقوم على خلق النزاعات بين الأفراد وبعضها البعض داخل المنظمة. (المغربي، 2004، ص312)</w:t>
      </w:r>
    </w:p>
    <w:p w14:paraId="73A8252C" w14:textId="2F5D8912" w:rsidR="00454DA4" w:rsidRPr="000E5967" w:rsidRDefault="007F5D7B" w:rsidP="00F66523">
      <w:pPr>
        <w:pStyle w:val="a6"/>
        <w:numPr>
          <w:ilvl w:val="0"/>
          <w:numId w:val="22"/>
        </w:num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شعور الأنانية الذي يتولد لدى القائد أو المدير من ور</w:t>
      </w:r>
      <w:r w:rsidR="000E5967">
        <w:rPr>
          <w:rFonts w:ascii="Sakkal Majalla" w:eastAsia="Calibri" w:hAnsi="Sakkal Majalla" w:cs="Sakkal Majalla" w:hint="cs"/>
          <w:kern w:val="0"/>
          <w:sz w:val="28"/>
          <w:szCs w:val="28"/>
          <w:rtl/>
          <w14:ligatures w14:val="none"/>
        </w:rPr>
        <w:t>اء ر</w:t>
      </w:r>
      <w:r>
        <w:rPr>
          <w:rFonts w:ascii="Sakkal Majalla" w:eastAsia="Calibri" w:hAnsi="Sakkal Majalla" w:cs="Sakkal Majalla" w:hint="cs"/>
          <w:kern w:val="0"/>
          <w:sz w:val="28"/>
          <w:szCs w:val="28"/>
          <w:rtl/>
          <w14:ligatures w14:val="none"/>
        </w:rPr>
        <w:t xml:space="preserve">غبته في السيطرة على جميع مصادر السلطة داخل المنظمة، </w:t>
      </w:r>
      <w:r w:rsidR="001168BA">
        <w:rPr>
          <w:rFonts w:ascii="Sakkal Majalla" w:eastAsia="Calibri" w:hAnsi="Sakkal Majalla" w:cs="Sakkal Majalla" w:hint="cs"/>
          <w:kern w:val="0"/>
          <w:sz w:val="28"/>
          <w:szCs w:val="28"/>
          <w:rtl/>
          <w14:ligatures w14:val="none"/>
        </w:rPr>
        <w:t xml:space="preserve">دون النظر إلى مصالح الآخرين. (مصطفى، </w:t>
      </w:r>
      <w:r w:rsidR="00DD634F">
        <w:rPr>
          <w:rFonts w:ascii="Sakkal Majalla" w:eastAsia="Calibri" w:hAnsi="Sakkal Majalla" w:cs="Sakkal Majalla" w:hint="cs"/>
          <w:kern w:val="0"/>
          <w:sz w:val="28"/>
          <w:szCs w:val="28"/>
          <w:rtl/>
          <w14:ligatures w14:val="none"/>
        </w:rPr>
        <w:t>2000،</w:t>
      </w:r>
      <w:r w:rsidR="00DC6B5A">
        <w:rPr>
          <w:rFonts w:ascii="Sakkal Majalla" w:eastAsia="Calibri" w:hAnsi="Sakkal Majalla" w:cs="Sakkal Majalla" w:hint="cs"/>
          <w:kern w:val="0"/>
          <w:sz w:val="28"/>
          <w:szCs w:val="28"/>
          <w:rtl/>
          <w14:ligatures w14:val="none"/>
        </w:rPr>
        <w:t xml:space="preserve"> ص434)</w:t>
      </w:r>
    </w:p>
    <w:p w14:paraId="576C7011" w14:textId="17451F20" w:rsidR="00D8602C" w:rsidRPr="00013E61" w:rsidRDefault="00D8602C" w:rsidP="00F66523">
      <w:pPr>
        <w:pStyle w:val="a6"/>
        <w:numPr>
          <w:ilvl w:val="0"/>
          <w:numId w:val="21"/>
        </w:numPr>
        <w:bidi/>
        <w:rPr>
          <w:rFonts w:ascii="Sakkal Majalla" w:eastAsia="Calibri" w:hAnsi="Sakkal Majalla" w:cs="Sakkal Majalla"/>
          <w:b/>
          <w:bCs/>
          <w:kern w:val="0"/>
          <w:sz w:val="28"/>
          <w:szCs w:val="28"/>
          <w:u w:val="single"/>
          <w14:ligatures w14:val="none"/>
        </w:rPr>
      </w:pPr>
      <w:r w:rsidRPr="00013E61">
        <w:rPr>
          <w:rFonts w:ascii="Sakkal Majalla" w:eastAsia="Calibri" w:hAnsi="Sakkal Majalla" w:cs="Sakkal Majalla" w:hint="cs"/>
          <w:b/>
          <w:bCs/>
          <w:kern w:val="0"/>
          <w:sz w:val="28"/>
          <w:szCs w:val="28"/>
          <w:u w:val="single"/>
          <w:rtl/>
          <w14:ligatures w14:val="none"/>
        </w:rPr>
        <w:t>الأسباب التنظيمية:</w:t>
      </w:r>
    </w:p>
    <w:p w14:paraId="51C7C5B2" w14:textId="3A7E8DEC" w:rsidR="00DD634F" w:rsidRDefault="00C222BA"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تعد الأسباب التنظيمية هي الأسباب الخاصة </w:t>
      </w:r>
      <w:r w:rsidR="00DD08B3">
        <w:rPr>
          <w:rFonts w:ascii="Sakkal Majalla" w:eastAsia="Calibri" w:hAnsi="Sakkal Majalla" w:cs="Sakkal Majalla" w:hint="cs"/>
          <w:kern w:val="0"/>
          <w:sz w:val="28"/>
          <w:szCs w:val="28"/>
          <w:rtl/>
          <w14:ligatures w14:val="none"/>
        </w:rPr>
        <w:t xml:space="preserve">والمتعلقة بوجود ظروف داخل المنظمة والتي في نهايتها تخلق نوعًا من الصراع بين </w:t>
      </w:r>
      <w:r w:rsidR="008440D5">
        <w:rPr>
          <w:rFonts w:ascii="Sakkal Majalla" w:eastAsia="Calibri" w:hAnsi="Sakkal Majalla" w:cs="Sakkal Majalla" w:hint="cs"/>
          <w:kern w:val="0"/>
          <w:sz w:val="28"/>
          <w:szCs w:val="28"/>
          <w:rtl/>
          <w14:ligatures w14:val="none"/>
        </w:rPr>
        <w:t xml:space="preserve">فريق </w:t>
      </w:r>
      <w:r w:rsidR="00852EA4">
        <w:rPr>
          <w:rFonts w:ascii="Sakkal Majalla" w:eastAsia="Calibri" w:hAnsi="Sakkal Majalla" w:cs="Sakkal Majalla" w:hint="cs"/>
          <w:kern w:val="0"/>
          <w:sz w:val="28"/>
          <w:szCs w:val="28"/>
          <w:rtl/>
          <w14:ligatures w14:val="none"/>
        </w:rPr>
        <w:t xml:space="preserve">العمل وبين المدراء داخل المنظمة، </w:t>
      </w:r>
      <w:r w:rsidR="008A7172">
        <w:rPr>
          <w:rFonts w:ascii="Sakkal Majalla" w:eastAsia="Calibri" w:hAnsi="Sakkal Majalla" w:cs="Sakkal Majalla" w:hint="cs"/>
          <w:kern w:val="0"/>
          <w:sz w:val="28"/>
          <w:szCs w:val="28"/>
          <w:rtl/>
          <w14:ligatures w14:val="none"/>
        </w:rPr>
        <w:t>وتتمثل تلك الأسباب فيما يلي:</w:t>
      </w:r>
    </w:p>
    <w:p w14:paraId="24175FDD" w14:textId="2317018A" w:rsidR="008A7172" w:rsidRDefault="00AF4E15" w:rsidP="00F66523">
      <w:pPr>
        <w:pStyle w:val="a6"/>
        <w:numPr>
          <w:ilvl w:val="0"/>
          <w:numId w:val="27"/>
        </w:numPr>
        <w:bidi/>
        <w:rPr>
          <w:rFonts w:ascii="Sakkal Majalla" w:eastAsia="Calibri" w:hAnsi="Sakkal Majalla" w:cs="Sakkal Majalla"/>
          <w:b/>
          <w:bCs/>
          <w:kern w:val="0"/>
          <w:sz w:val="28"/>
          <w:szCs w:val="28"/>
          <w:u w:val="single"/>
          <w14:ligatures w14:val="none"/>
        </w:rPr>
      </w:pPr>
      <w:r w:rsidRPr="00F3365C">
        <w:rPr>
          <w:rFonts w:ascii="Sakkal Majalla" w:eastAsia="Calibri" w:hAnsi="Sakkal Majalla" w:cs="Sakkal Majalla" w:hint="cs"/>
          <w:b/>
          <w:bCs/>
          <w:kern w:val="0"/>
          <w:sz w:val="28"/>
          <w:szCs w:val="28"/>
          <w:u w:val="single"/>
          <w:rtl/>
          <w14:ligatures w14:val="none"/>
        </w:rPr>
        <w:t>العوامل التنظيمية:</w:t>
      </w:r>
    </w:p>
    <w:p w14:paraId="09CDB986" w14:textId="6A9700D6" w:rsidR="004B7A0D" w:rsidRPr="00F3365C" w:rsidRDefault="00C13071" w:rsidP="00F66523">
      <w:p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تعتبر تلك العوامل من أهم الأسباب </w:t>
      </w:r>
      <w:r w:rsidR="004B7A0D">
        <w:rPr>
          <w:rFonts w:ascii="Sakkal Majalla" w:eastAsia="Calibri" w:hAnsi="Sakkal Majalla" w:cs="Sakkal Majalla" w:hint="cs"/>
          <w:kern w:val="0"/>
          <w:sz w:val="28"/>
          <w:szCs w:val="28"/>
          <w:rtl/>
          <w14:ligatures w14:val="none"/>
        </w:rPr>
        <w:t>التي تخلق صراعًا داخل المنظمة إذ أن الهيكل التنظيمي للمنظمة</w:t>
      </w:r>
      <w:r w:rsidR="002549D9">
        <w:rPr>
          <w:rFonts w:ascii="Sakkal Majalla" w:eastAsia="Calibri" w:hAnsi="Sakkal Majalla" w:cs="Sakkal Majalla" w:hint="cs"/>
          <w:kern w:val="0"/>
          <w:sz w:val="28"/>
          <w:szCs w:val="28"/>
          <w:rtl/>
          <w14:ligatures w14:val="none"/>
        </w:rPr>
        <w:t xml:space="preserve"> </w:t>
      </w:r>
      <w:r w:rsidR="0096242A">
        <w:rPr>
          <w:rFonts w:ascii="Sakkal Majalla" w:eastAsia="Calibri" w:hAnsi="Sakkal Majalla" w:cs="Sakkal Majalla" w:hint="cs"/>
          <w:kern w:val="0"/>
          <w:sz w:val="28"/>
          <w:szCs w:val="28"/>
          <w:rtl/>
          <w14:ligatures w14:val="none"/>
        </w:rPr>
        <w:t xml:space="preserve">وطبيعة العلاقات التنظيمية ذات دور كبير في </w:t>
      </w:r>
      <w:r w:rsidR="00D23C02">
        <w:rPr>
          <w:rFonts w:ascii="Sakkal Majalla" w:eastAsia="Calibri" w:hAnsi="Sakkal Majalla" w:cs="Sakkal Majalla" w:hint="cs"/>
          <w:kern w:val="0"/>
          <w:sz w:val="28"/>
          <w:szCs w:val="28"/>
          <w:rtl/>
          <w14:ligatures w14:val="none"/>
        </w:rPr>
        <w:t>نشوب</w:t>
      </w:r>
      <w:r w:rsidR="0096242A">
        <w:rPr>
          <w:rFonts w:ascii="Sakkal Majalla" w:eastAsia="Calibri" w:hAnsi="Sakkal Majalla" w:cs="Sakkal Majalla" w:hint="cs"/>
          <w:kern w:val="0"/>
          <w:sz w:val="28"/>
          <w:szCs w:val="28"/>
          <w:rtl/>
          <w14:ligatures w14:val="none"/>
        </w:rPr>
        <w:t xml:space="preserve"> حالة الصراع بين مد</w:t>
      </w:r>
      <w:r w:rsidR="00D23C02">
        <w:rPr>
          <w:rFonts w:ascii="Sakkal Majalla" w:eastAsia="Calibri" w:hAnsi="Sakkal Majalla" w:cs="Sakkal Majalla" w:hint="cs"/>
          <w:kern w:val="0"/>
          <w:sz w:val="28"/>
          <w:szCs w:val="28"/>
          <w:rtl/>
          <w14:ligatures w14:val="none"/>
        </w:rPr>
        <w:t xml:space="preserve">يري المستويات الإدارية المختلفة، فمع تعدد المستويات الإدارية وتداخل الأنشطة فيما بينهم والتشوش على اختصاصات مدير كل مستوى إداري </w:t>
      </w:r>
      <w:r w:rsidR="00983691">
        <w:rPr>
          <w:rFonts w:ascii="Sakkal Majalla" w:eastAsia="Calibri" w:hAnsi="Sakkal Majalla" w:cs="Sakkal Majalla" w:hint="cs"/>
          <w:kern w:val="0"/>
          <w:sz w:val="28"/>
          <w:szCs w:val="28"/>
          <w:rtl/>
          <w14:ligatures w14:val="none"/>
        </w:rPr>
        <w:t>لهذا تتواجد بعض الصراعات التي يكون السبب من ورائها هو الهيكل التنظيمي للمنظمة.</w:t>
      </w:r>
      <w:r w:rsidR="00835FC6">
        <w:rPr>
          <w:rFonts w:ascii="Sakkal Majalla" w:eastAsia="Calibri" w:hAnsi="Sakkal Majalla" w:cs="Sakkal Majalla" w:hint="cs"/>
          <w:kern w:val="0"/>
          <w:sz w:val="28"/>
          <w:szCs w:val="28"/>
          <w:rtl/>
          <w14:ligatures w14:val="none"/>
        </w:rPr>
        <w:t xml:space="preserve"> (عياصرة، </w:t>
      </w:r>
      <w:r w:rsidR="006D0275">
        <w:rPr>
          <w:rFonts w:ascii="Sakkal Majalla" w:eastAsia="Calibri" w:hAnsi="Sakkal Majalla" w:cs="Sakkal Majalla" w:hint="cs"/>
          <w:kern w:val="0"/>
          <w:sz w:val="28"/>
          <w:szCs w:val="28"/>
          <w:rtl/>
          <w14:ligatures w14:val="none"/>
        </w:rPr>
        <w:t>2008، ص</w:t>
      </w:r>
      <w:r w:rsidR="00835FC6">
        <w:rPr>
          <w:rFonts w:ascii="Sakkal Majalla" w:eastAsia="Calibri" w:hAnsi="Sakkal Majalla" w:cs="Sakkal Majalla" w:hint="cs"/>
          <w:kern w:val="0"/>
          <w:sz w:val="28"/>
          <w:szCs w:val="28"/>
          <w:rtl/>
          <w14:ligatures w14:val="none"/>
        </w:rPr>
        <w:t>22)</w:t>
      </w:r>
    </w:p>
    <w:p w14:paraId="05813D6B" w14:textId="4652D98A" w:rsidR="00AF4E15" w:rsidRDefault="00AF4E15" w:rsidP="00F66523">
      <w:pPr>
        <w:pStyle w:val="a6"/>
        <w:numPr>
          <w:ilvl w:val="0"/>
          <w:numId w:val="27"/>
        </w:numPr>
        <w:bidi/>
        <w:rPr>
          <w:rFonts w:ascii="Sakkal Majalla" w:eastAsia="Calibri" w:hAnsi="Sakkal Majalla" w:cs="Sakkal Majalla"/>
          <w:b/>
          <w:bCs/>
          <w:kern w:val="0"/>
          <w:sz w:val="28"/>
          <w:szCs w:val="28"/>
          <w:u w:val="single"/>
          <w14:ligatures w14:val="none"/>
        </w:rPr>
      </w:pPr>
      <w:r w:rsidRPr="00F3365C">
        <w:rPr>
          <w:rFonts w:ascii="Sakkal Majalla" w:eastAsia="Calibri" w:hAnsi="Sakkal Majalla" w:cs="Sakkal Majalla" w:hint="cs"/>
          <w:b/>
          <w:bCs/>
          <w:kern w:val="0"/>
          <w:sz w:val="28"/>
          <w:szCs w:val="28"/>
          <w:u w:val="single"/>
          <w:rtl/>
          <w14:ligatures w14:val="none"/>
        </w:rPr>
        <w:lastRenderedPageBreak/>
        <w:t>التنافس للحصول على الموارد المحددة:</w:t>
      </w:r>
    </w:p>
    <w:p w14:paraId="73704B23" w14:textId="4A09C337" w:rsidR="006D0275" w:rsidRPr="006D0275" w:rsidRDefault="007C3E0F" w:rsidP="00F66523">
      <w:p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مع قيام المنظمة بتقسيم الموارد المتاحة لديها بين مديري العمل، ويعتقد </w:t>
      </w:r>
      <w:r w:rsidR="008D2A45">
        <w:rPr>
          <w:rFonts w:ascii="Sakkal Majalla" w:eastAsia="Calibri" w:hAnsi="Sakkal Majalla" w:cs="Sakkal Majalla" w:hint="cs"/>
          <w:kern w:val="0"/>
          <w:sz w:val="28"/>
          <w:szCs w:val="28"/>
          <w:rtl/>
          <w14:ligatures w14:val="none"/>
        </w:rPr>
        <w:t xml:space="preserve">كل مدير بأنه الأحق في الحصول على الجزء الأكبر من تلك الموارد أو حتى يرغب في الحصول علها جميعها </w:t>
      </w:r>
      <w:r w:rsidR="005B46F0">
        <w:rPr>
          <w:rFonts w:ascii="Sakkal Majalla" w:eastAsia="Calibri" w:hAnsi="Sakkal Majalla" w:cs="Sakkal Majalla" w:hint="cs"/>
          <w:kern w:val="0"/>
          <w:sz w:val="28"/>
          <w:szCs w:val="28"/>
          <w:rtl/>
          <w14:ligatures w14:val="none"/>
        </w:rPr>
        <w:t xml:space="preserve">وذلك انطلاقًا من اعتقاده بأنه الأكثر مصداقية وشفافية في العمل، وعليه تنشب الصراعات بينهم والتي تتزايد حدتها بمرور الوقت ونهاية تنتهي بصراع طويل الأمد </w:t>
      </w:r>
      <w:r w:rsidR="002F171A">
        <w:rPr>
          <w:rFonts w:ascii="Sakkal Majalla" w:eastAsia="Calibri" w:hAnsi="Sakkal Majalla" w:cs="Sakkal Majalla" w:hint="cs"/>
          <w:kern w:val="0"/>
          <w:sz w:val="28"/>
          <w:szCs w:val="28"/>
          <w:rtl/>
          <w14:ligatures w14:val="none"/>
        </w:rPr>
        <w:t>داخل المنظمة.</w:t>
      </w:r>
    </w:p>
    <w:p w14:paraId="1A913438" w14:textId="6D3D9B84" w:rsidR="00AF4E15" w:rsidRDefault="00AF4E15" w:rsidP="00F66523">
      <w:pPr>
        <w:pStyle w:val="a6"/>
        <w:numPr>
          <w:ilvl w:val="0"/>
          <w:numId w:val="27"/>
        </w:numPr>
        <w:bidi/>
        <w:rPr>
          <w:rFonts w:ascii="Sakkal Majalla" w:eastAsia="Calibri" w:hAnsi="Sakkal Majalla" w:cs="Sakkal Majalla"/>
          <w:b/>
          <w:bCs/>
          <w:kern w:val="0"/>
          <w:sz w:val="28"/>
          <w:szCs w:val="28"/>
          <w:u w:val="single"/>
          <w14:ligatures w14:val="none"/>
        </w:rPr>
      </w:pPr>
      <w:r w:rsidRPr="00F3365C">
        <w:rPr>
          <w:rFonts w:ascii="Sakkal Majalla" w:eastAsia="Calibri" w:hAnsi="Sakkal Majalla" w:cs="Sakkal Majalla" w:hint="cs"/>
          <w:b/>
          <w:bCs/>
          <w:kern w:val="0"/>
          <w:sz w:val="28"/>
          <w:szCs w:val="28"/>
          <w:u w:val="single"/>
          <w:rtl/>
          <w14:ligatures w14:val="none"/>
        </w:rPr>
        <w:t>تفاوت معايير تقيم الأداء:</w:t>
      </w:r>
    </w:p>
    <w:p w14:paraId="6F83FD87" w14:textId="314DFEE7" w:rsidR="002F171A" w:rsidRPr="002F171A" w:rsidRDefault="00410651"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تتبع المنظ</w:t>
      </w:r>
      <w:r w:rsidR="00FD693E">
        <w:rPr>
          <w:rFonts w:ascii="Sakkal Majalla" w:eastAsia="Calibri" w:hAnsi="Sakkal Majalla" w:cs="Sakkal Majalla" w:hint="cs"/>
          <w:kern w:val="0"/>
          <w:sz w:val="28"/>
          <w:szCs w:val="28"/>
          <w:rtl/>
          <w14:ligatures w14:val="none"/>
        </w:rPr>
        <w:t>مة معايير لتقييم أداء الموظفين أ</w:t>
      </w:r>
      <w:r>
        <w:rPr>
          <w:rFonts w:ascii="Sakkal Majalla" w:eastAsia="Calibri" w:hAnsi="Sakkal Majalla" w:cs="Sakkal Majalla" w:hint="cs"/>
          <w:kern w:val="0"/>
          <w:sz w:val="28"/>
          <w:szCs w:val="28"/>
          <w:rtl/>
          <w14:ligatures w14:val="none"/>
        </w:rPr>
        <w:t xml:space="preserve">و حتى المديرين في المستويات الإدارية المختلفة </w:t>
      </w:r>
      <w:r w:rsidR="00FD693E">
        <w:rPr>
          <w:rFonts w:ascii="Sakkal Majalla" w:eastAsia="Calibri" w:hAnsi="Sakkal Majalla" w:cs="Sakkal Majalla" w:hint="cs"/>
          <w:kern w:val="0"/>
          <w:sz w:val="28"/>
          <w:szCs w:val="28"/>
          <w:rtl/>
          <w14:ligatures w14:val="none"/>
        </w:rPr>
        <w:t xml:space="preserve">تختلف من شخص لآخر إلى جانب اختلاف في معايير صرف المكافآت </w:t>
      </w:r>
      <w:r w:rsidR="000151F1">
        <w:rPr>
          <w:rFonts w:ascii="Sakkal Majalla" w:eastAsia="Calibri" w:hAnsi="Sakkal Majalla" w:cs="Sakkal Majalla" w:hint="cs"/>
          <w:kern w:val="0"/>
          <w:sz w:val="28"/>
          <w:szCs w:val="28"/>
          <w:rtl/>
          <w14:ligatures w14:val="none"/>
        </w:rPr>
        <w:t>هذا كله يقود إلى نشوب صراع</w:t>
      </w:r>
      <w:r w:rsidR="006A32BA">
        <w:rPr>
          <w:rFonts w:ascii="Sakkal Majalla" w:eastAsia="Calibri" w:hAnsi="Sakkal Majalla" w:cs="Sakkal Majalla" w:hint="cs"/>
          <w:kern w:val="0"/>
          <w:sz w:val="28"/>
          <w:szCs w:val="28"/>
          <w:rtl/>
          <w14:ligatures w14:val="none"/>
        </w:rPr>
        <w:t xml:space="preserve">ات بين فريق العمل وبين المديرين، إذ أنه مع اتباع نظام </w:t>
      </w:r>
      <w:r w:rsidR="008F69CC">
        <w:rPr>
          <w:rFonts w:ascii="Sakkal Majalla" w:eastAsia="Calibri" w:hAnsi="Sakkal Majalla" w:cs="Sakkal Majalla" w:hint="cs"/>
          <w:kern w:val="0"/>
          <w:sz w:val="28"/>
          <w:szCs w:val="28"/>
          <w:rtl/>
          <w14:ligatures w14:val="none"/>
        </w:rPr>
        <w:t>ال</w:t>
      </w:r>
      <w:r w:rsidR="006A32BA">
        <w:rPr>
          <w:rFonts w:ascii="Sakkal Majalla" w:eastAsia="Calibri" w:hAnsi="Sakkal Majalla" w:cs="Sakkal Majalla" w:hint="cs"/>
          <w:kern w:val="0"/>
          <w:sz w:val="28"/>
          <w:szCs w:val="28"/>
          <w:rtl/>
          <w14:ligatures w14:val="none"/>
        </w:rPr>
        <w:t xml:space="preserve">تقييم </w:t>
      </w:r>
      <w:r w:rsidR="008F69CC">
        <w:rPr>
          <w:rFonts w:ascii="Sakkal Majalla" w:eastAsia="Calibri" w:hAnsi="Sakkal Majalla" w:cs="Sakkal Majalla" w:hint="cs"/>
          <w:kern w:val="0"/>
          <w:sz w:val="28"/>
          <w:szCs w:val="28"/>
          <w:rtl/>
          <w14:ligatures w14:val="none"/>
        </w:rPr>
        <w:t xml:space="preserve">على أساس أداء كل وحدة منفردة بدلًا من تقييم الأداء العام للمنظمة سوف تزداد حدة الصراعات فيما بين فريق العمل وبين المديرين وبعضهم البعض. (شلابي، </w:t>
      </w:r>
      <w:r w:rsidR="00E056D0">
        <w:rPr>
          <w:rFonts w:ascii="Sakkal Majalla" w:eastAsia="Calibri" w:hAnsi="Sakkal Majalla" w:cs="Sakkal Majalla" w:hint="cs"/>
          <w:kern w:val="0"/>
          <w:sz w:val="28"/>
          <w:szCs w:val="28"/>
          <w:rtl/>
          <w14:ligatures w14:val="none"/>
        </w:rPr>
        <w:t>2010، ص</w:t>
      </w:r>
      <w:r w:rsidR="008F69CC">
        <w:rPr>
          <w:rFonts w:ascii="Sakkal Majalla" w:eastAsia="Calibri" w:hAnsi="Sakkal Majalla" w:cs="Sakkal Majalla" w:hint="cs"/>
          <w:kern w:val="0"/>
          <w:sz w:val="28"/>
          <w:szCs w:val="28"/>
          <w:rtl/>
          <w14:ligatures w14:val="none"/>
        </w:rPr>
        <w:t>112)</w:t>
      </w:r>
    </w:p>
    <w:p w14:paraId="406BE163" w14:textId="31B4DF8F" w:rsidR="00AF4E15" w:rsidRDefault="00AF4E15" w:rsidP="00F66523">
      <w:pPr>
        <w:pStyle w:val="a6"/>
        <w:numPr>
          <w:ilvl w:val="0"/>
          <w:numId w:val="27"/>
        </w:numPr>
        <w:bidi/>
        <w:rPr>
          <w:rFonts w:ascii="Sakkal Majalla" w:eastAsia="Calibri" w:hAnsi="Sakkal Majalla" w:cs="Sakkal Majalla"/>
          <w:b/>
          <w:bCs/>
          <w:kern w:val="0"/>
          <w:sz w:val="28"/>
          <w:szCs w:val="28"/>
          <w:u w:val="single"/>
          <w14:ligatures w14:val="none"/>
        </w:rPr>
      </w:pPr>
      <w:r w:rsidRPr="00F3365C">
        <w:rPr>
          <w:rFonts w:ascii="Sakkal Majalla" w:eastAsia="Calibri" w:hAnsi="Sakkal Majalla" w:cs="Sakkal Majalla" w:hint="cs"/>
          <w:b/>
          <w:bCs/>
          <w:kern w:val="0"/>
          <w:sz w:val="28"/>
          <w:szCs w:val="28"/>
          <w:u w:val="single"/>
          <w:rtl/>
          <w14:ligatures w14:val="none"/>
        </w:rPr>
        <w:t>غموض المسئولية وعدم وضوح السلطة:</w:t>
      </w:r>
    </w:p>
    <w:p w14:paraId="02F14EFD" w14:textId="56289CD1" w:rsidR="00E056D0" w:rsidRPr="00E056D0" w:rsidRDefault="00DA00C7" w:rsidP="00F66523">
      <w:pPr>
        <w:bidi/>
        <w:ind w:left="360"/>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مع تداخل الأنشطة الإدارية داخل المنظمة يتولد لدى الموظفين شعور من الارتباك تجاه المهام الوظيفية التي يقومون بها ومن هو المسؤول عن عمله، كما أن هناك عدم اتضاع لرؤية من هو صاحب السلطة ومن</w:t>
      </w:r>
      <w:r w:rsidR="00AC55DB">
        <w:rPr>
          <w:rFonts w:ascii="Sakkal Majalla" w:eastAsia="Calibri" w:hAnsi="Sakkal Majalla" w:cs="Sakkal Majalla" w:hint="cs"/>
          <w:kern w:val="0"/>
          <w:sz w:val="28"/>
          <w:szCs w:val="28"/>
          <w:rtl/>
          <w14:ligatures w14:val="none"/>
        </w:rPr>
        <w:t xml:space="preserve"> </w:t>
      </w:r>
      <w:r w:rsidR="007D2057">
        <w:rPr>
          <w:rFonts w:ascii="Sakkal Majalla" w:eastAsia="Calibri" w:hAnsi="Sakkal Majalla" w:cs="Sakkal Majalla" w:hint="cs"/>
          <w:kern w:val="0"/>
          <w:sz w:val="28"/>
          <w:szCs w:val="28"/>
          <w:rtl/>
          <w14:ligatures w14:val="none"/>
        </w:rPr>
        <w:t>هو المدير الفعلي لذا تنشب صراعات من جراء هذا التشوش وغموض المسؤوليات الواقعة على عاتق كل مدير داخل مختلف المستويات الإدارية. (سلطان، 2004، ص318)</w:t>
      </w:r>
    </w:p>
    <w:p w14:paraId="0C9BD82B" w14:textId="3224DF1A" w:rsidR="00AF4E15" w:rsidRDefault="00F3365C" w:rsidP="00F66523">
      <w:pPr>
        <w:pStyle w:val="a6"/>
        <w:numPr>
          <w:ilvl w:val="0"/>
          <w:numId w:val="27"/>
        </w:numPr>
        <w:bidi/>
        <w:rPr>
          <w:rFonts w:ascii="Sakkal Majalla" w:eastAsia="Calibri" w:hAnsi="Sakkal Majalla" w:cs="Sakkal Majalla"/>
          <w:b/>
          <w:bCs/>
          <w:kern w:val="0"/>
          <w:sz w:val="28"/>
          <w:szCs w:val="28"/>
          <w:u w:val="single"/>
          <w14:ligatures w14:val="none"/>
        </w:rPr>
      </w:pPr>
      <w:r w:rsidRPr="00F3365C">
        <w:rPr>
          <w:rFonts w:ascii="Sakkal Majalla" w:eastAsia="Calibri" w:hAnsi="Sakkal Majalla" w:cs="Sakkal Majalla" w:hint="cs"/>
          <w:b/>
          <w:bCs/>
          <w:kern w:val="0"/>
          <w:sz w:val="28"/>
          <w:szCs w:val="28"/>
          <w:u w:val="single"/>
          <w:rtl/>
          <w14:ligatures w14:val="none"/>
        </w:rPr>
        <w:t>الاعتمادية بين وحدات المنظمة:</w:t>
      </w:r>
    </w:p>
    <w:p w14:paraId="4B8FBF49" w14:textId="410E452D" w:rsidR="007D2057" w:rsidRPr="007D2057" w:rsidRDefault="007B4644" w:rsidP="00F66523">
      <w:p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في بعض الأحيان تتواجد اعتمادية كبيرة من منظمة في مدخلاتها على مخرجات منظمة أخرى،</w:t>
      </w:r>
      <w:r w:rsidR="003A0380">
        <w:rPr>
          <w:rFonts w:ascii="Sakkal Majalla" w:eastAsia="Calibri" w:hAnsi="Sakkal Majalla" w:cs="Sakkal Majalla" w:hint="cs"/>
          <w:kern w:val="0"/>
          <w:sz w:val="28"/>
          <w:szCs w:val="28"/>
          <w:rtl/>
          <w14:ligatures w14:val="none"/>
        </w:rPr>
        <w:t xml:space="preserve"> وهذا ينشب عنه وجود اختلال في </w:t>
      </w:r>
      <w:r w:rsidR="00C154E4">
        <w:rPr>
          <w:rFonts w:ascii="Sakkal Majalla" w:eastAsia="Calibri" w:hAnsi="Sakkal Majalla" w:cs="Sakkal Majalla" w:hint="cs"/>
          <w:kern w:val="0"/>
          <w:sz w:val="28"/>
          <w:szCs w:val="28"/>
          <w:rtl/>
          <w14:ligatures w14:val="none"/>
        </w:rPr>
        <w:t xml:space="preserve">ميزان القوى، وهذا الاختلال يتسبب في وجود نوع من الصراعات بين المنظمتين وبين مدراءها، فقد تكون المنظمة التي تمتلك المخرجات التي تعتمد عليها المنظمة الأخرى ليس لديها دافع لتحقيق التعاون بين المنظمتين حتى تظل المسيطرة على الموارد </w:t>
      </w:r>
      <w:r w:rsidR="009335CE">
        <w:rPr>
          <w:rFonts w:ascii="Sakkal Majalla" w:eastAsia="Calibri" w:hAnsi="Sakkal Majalla" w:cs="Sakkal Majalla" w:hint="cs"/>
          <w:kern w:val="0"/>
          <w:sz w:val="28"/>
          <w:szCs w:val="28"/>
          <w:rtl/>
          <w14:ligatures w14:val="none"/>
        </w:rPr>
        <w:t xml:space="preserve">وحتى تظل المنظمة الأخرى تابعة لها ومن هنا ينشب الصراع بينهما. (عسلي، </w:t>
      </w:r>
      <w:r w:rsidR="007A668A">
        <w:rPr>
          <w:rFonts w:ascii="Sakkal Majalla" w:eastAsia="Calibri" w:hAnsi="Sakkal Majalla" w:cs="Sakkal Majalla" w:hint="cs"/>
          <w:kern w:val="0"/>
          <w:sz w:val="28"/>
          <w:szCs w:val="28"/>
          <w:rtl/>
          <w14:ligatures w14:val="none"/>
        </w:rPr>
        <w:t>2008، ص</w:t>
      </w:r>
      <w:r w:rsidR="009335CE">
        <w:rPr>
          <w:rFonts w:ascii="Sakkal Majalla" w:eastAsia="Calibri" w:hAnsi="Sakkal Majalla" w:cs="Sakkal Majalla" w:hint="cs"/>
          <w:kern w:val="0"/>
          <w:sz w:val="28"/>
          <w:szCs w:val="28"/>
          <w:rtl/>
          <w14:ligatures w14:val="none"/>
        </w:rPr>
        <w:t>7-8)</w:t>
      </w:r>
    </w:p>
    <w:p w14:paraId="281D08E2" w14:textId="203F9653" w:rsidR="00F3365C" w:rsidRDefault="00F3365C" w:rsidP="00F66523">
      <w:pPr>
        <w:pStyle w:val="a6"/>
        <w:numPr>
          <w:ilvl w:val="0"/>
          <w:numId w:val="27"/>
        </w:numPr>
        <w:bidi/>
        <w:rPr>
          <w:rFonts w:ascii="Sakkal Majalla" w:eastAsia="Calibri" w:hAnsi="Sakkal Majalla" w:cs="Sakkal Majalla"/>
          <w:b/>
          <w:bCs/>
          <w:kern w:val="0"/>
          <w:sz w:val="28"/>
          <w:szCs w:val="28"/>
          <w:u w:val="single"/>
          <w14:ligatures w14:val="none"/>
        </w:rPr>
      </w:pPr>
      <w:r w:rsidRPr="00F3365C">
        <w:rPr>
          <w:rFonts w:ascii="Sakkal Majalla" w:eastAsia="Calibri" w:hAnsi="Sakkal Majalla" w:cs="Sakkal Majalla" w:hint="cs"/>
          <w:b/>
          <w:bCs/>
          <w:kern w:val="0"/>
          <w:sz w:val="28"/>
          <w:szCs w:val="28"/>
          <w:u w:val="single"/>
          <w:rtl/>
          <w14:ligatures w14:val="none"/>
        </w:rPr>
        <w:lastRenderedPageBreak/>
        <w:t>اتخاذ القرارات بالمشاركة:</w:t>
      </w:r>
    </w:p>
    <w:p w14:paraId="4276C42C" w14:textId="4318A03B" w:rsidR="00E8719A" w:rsidRDefault="00E8719A"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عندما تتبع المنظمة سياسة مشاركة العاملين في اتخاذ القرارات الإدارية، يتوفر لهم </w:t>
      </w:r>
      <w:r w:rsidR="00775C60">
        <w:rPr>
          <w:rFonts w:ascii="Sakkal Majalla" w:eastAsia="Calibri" w:hAnsi="Sakkal Majalla" w:cs="Sakkal Majalla" w:hint="cs"/>
          <w:kern w:val="0"/>
          <w:sz w:val="28"/>
          <w:szCs w:val="28"/>
          <w:rtl/>
          <w14:ligatures w14:val="none"/>
        </w:rPr>
        <w:t>فرصة لمشاركة الصراعات والخلافات التي يتعرضون لها وهذا يعطي فرصة لظهور الصراع بينهم.</w:t>
      </w:r>
    </w:p>
    <w:p w14:paraId="22C7D805" w14:textId="6E280F4C" w:rsidR="003335E6" w:rsidRDefault="003335E6" w:rsidP="00F66523">
      <w:pPr>
        <w:pStyle w:val="a6"/>
        <w:numPr>
          <w:ilvl w:val="0"/>
          <w:numId w:val="27"/>
        </w:numPr>
        <w:bidi/>
        <w:rPr>
          <w:rFonts w:ascii="Sakkal Majalla" w:eastAsia="Calibri" w:hAnsi="Sakkal Majalla" w:cs="Sakkal Majalla"/>
          <w:b/>
          <w:bCs/>
          <w:kern w:val="0"/>
          <w:sz w:val="28"/>
          <w:szCs w:val="28"/>
          <w:u w:val="single"/>
          <w14:ligatures w14:val="none"/>
        </w:rPr>
      </w:pPr>
      <w:r w:rsidRPr="003335E6">
        <w:rPr>
          <w:rFonts w:ascii="Sakkal Majalla" w:eastAsia="Calibri" w:hAnsi="Sakkal Majalla" w:cs="Sakkal Majalla" w:hint="cs"/>
          <w:b/>
          <w:bCs/>
          <w:kern w:val="0"/>
          <w:sz w:val="28"/>
          <w:szCs w:val="28"/>
          <w:u w:val="single"/>
          <w:rtl/>
          <w14:ligatures w14:val="none"/>
        </w:rPr>
        <w:t>التغيير الإداري:</w:t>
      </w:r>
    </w:p>
    <w:p w14:paraId="11DFCA9A" w14:textId="70F84CEC" w:rsidR="003335E6" w:rsidRPr="001008E1" w:rsidRDefault="00F446CB" w:rsidP="00F66523">
      <w:p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مع قيام المنظمة بإجراء بعض التغييرات في النظم الإدارية والقيام بتغيير المهام الوظيفية للعديد من المدراء للمستويات الإدارية المختلف</w:t>
      </w:r>
      <w:r w:rsidR="008426DB">
        <w:rPr>
          <w:rFonts w:ascii="Sakkal Majalla" w:eastAsia="Calibri" w:hAnsi="Sakkal Majalla" w:cs="Sakkal Majalla" w:hint="cs"/>
          <w:kern w:val="0"/>
          <w:sz w:val="28"/>
          <w:szCs w:val="28"/>
          <w:rtl/>
          <w14:ligatures w14:val="none"/>
        </w:rPr>
        <w:t>ة، تنتشر حالة من الإرباك بين المدراء أنفسهم وبين الموظفين الع</w:t>
      </w:r>
      <w:r w:rsidR="006B3436">
        <w:rPr>
          <w:rFonts w:ascii="Sakkal Majalla" w:eastAsia="Calibri" w:hAnsi="Sakkal Majalla" w:cs="Sakkal Majalla" w:hint="cs"/>
          <w:kern w:val="0"/>
          <w:sz w:val="28"/>
          <w:szCs w:val="28"/>
          <w:rtl/>
          <w14:ligatures w14:val="none"/>
        </w:rPr>
        <w:t>املين معهم، وقد يشعر بعض المدراء بأن هناك قصورًا في حقه من قبل المنظمة أو الجور على منصبه لهذا تنشب الصراعات بين المدراء وبعضهم البعض. (</w:t>
      </w:r>
      <w:proofErr w:type="spellStart"/>
      <w:r w:rsidR="006B3436">
        <w:rPr>
          <w:rFonts w:ascii="Sakkal Majalla" w:eastAsia="Calibri" w:hAnsi="Sakkal Majalla" w:cs="Sakkal Majalla" w:hint="cs"/>
          <w:kern w:val="0"/>
          <w:sz w:val="28"/>
          <w:szCs w:val="28"/>
          <w:rtl/>
          <w14:ligatures w14:val="none"/>
        </w:rPr>
        <w:t>أكرور</w:t>
      </w:r>
      <w:proofErr w:type="spellEnd"/>
      <w:r w:rsidR="006B3436">
        <w:rPr>
          <w:rFonts w:ascii="Sakkal Majalla" w:eastAsia="Calibri" w:hAnsi="Sakkal Majalla" w:cs="Sakkal Majalla" w:hint="cs"/>
          <w:kern w:val="0"/>
          <w:sz w:val="28"/>
          <w:szCs w:val="28"/>
          <w:rtl/>
          <w14:ligatures w14:val="none"/>
        </w:rPr>
        <w:t>، 2018، ص64)</w:t>
      </w:r>
    </w:p>
    <w:p w14:paraId="7007F611" w14:textId="6825A8A2" w:rsidR="003335E6" w:rsidRDefault="003335E6" w:rsidP="00F66523">
      <w:pPr>
        <w:pStyle w:val="a6"/>
        <w:numPr>
          <w:ilvl w:val="0"/>
          <w:numId w:val="27"/>
        </w:numPr>
        <w:bidi/>
        <w:rPr>
          <w:rFonts w:ascii="Sakkal Majalla" w:eastAsia="Calibri" w:hAnsi="Sakkal Majalla" w:cs="Sakkal Majalla"/>
          <w:b/>
          <w:bCs/>
          <w:kern w:val="0"/>
          <w:sz w:val="28"/>
          <w:szCs w:val="28"/>
          <w:u w:val="single"/>
          <w14:ligatures w14:val="none"/>
        </w:rPr>
      </w:pPr>
      <w:r w:rsidRPr="003335E6">
        <w:rPr>
          <w:rFonts w:ascii="Sakkal Majalla" w:eastAsia="Calibri" w:hAnsi="Sakkal Majalla" w:cs="Sakkal Majalla" w:hint="cs"/>
          <w:b/>
          <w:bCs/>
          <w:kern w:val="0"/>
          <w:sz w:val="28"/>
          <w:szCs w:val="28"/>
          <w:u w:val="single"/>
          <w:rtl/>
          <w14:ligatures w14:val="none"/>
        </w:rPr>
        <w:t>عدم تحديد المسؤوليات بشكل دقيق:</w:t>
      </w:r>
    </w:p>
    <w:p w14:paraId="75B7D896" w14:textId="44101A7F" w:rsidR="005A6B57" w:rsidRPr="009F2DB6" w:rsidRDefault="00B8141F" w:rsidP="00F66523">
      <w:p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في حالة كان هناك عدم تحديد للمسؤوليات والصلاحيات التي يقوم بها كل مدير داخل المستويات الإدارية المختلفة، تختلط الأدوار التي يقومون بها وهذا يؤثر سلبيًا على </w:t>
      </w:r>
      <w:r w:rsidR="005A6B57">
        <w:rPr>
          <w:rFonts w:ascii="Sakkal Majalla" w:eastAsia="Calibri" w:hAnsi="Sakkal Majalla" w:cs="Sakkal Majalla" w:hint="cs"/>
          <w:kern w:val="0"/>
          <w:sz w:val="28"/>
          <w:szCs w:val="28"/>
          <w:rtl/>
          <w14:ligatures w14:val="none"/>
        </w:rPr>
        <w:t xml:space="preserve">طبيعة العمل ويحدث تدخل في مهام كل مدير </w:t>
      </w:r>
      <w:r w:rsidR="007B4386">
        <w:rPr>
          <w:rFonts w:ascii="Sakkal Majalla" w:eastAsia="Calibri" w:hAnsi="Sakkal Majalla" w:cs="Sakkal Majalla" w:hint="cs"/>
          <w:kern w:val="0"/>
          <w:sz w:val="28"/>
          <w:szCs w:val="28"/>
          <w:rtl/>
          <w14:ligatures w14:val="none"/>
        </w:rPr>
        <w:t xml:space="preserve">وبالتالي عجز المدراء عن اتخاذ القرارات بشكل صحيح وفي الوقت المناسب </w:t>
      </w:r>
      <w:r w:rsidR="009D04DF">
        <w:rPr>
          <w:rFonts w:ascii="Sakkal Majalla" w:eastAsia="Calibri" w:hAnsi="Sakkal Majalla" w:cs="Sakkal Majalla" w:hint="cs"/>
          <w:kern w:val="0"/>
          <w:sz w:val="28"/>
          <w:szCs w:val="28"/>
          <w:rtl/>
          <w14:ligatures w14:val="none"/>
        </w:rPr>
        <w:t>ومن هنا تنشب الصراعات بين المدراء والتي تؤثر سلبيًا على أداء المنظمة. (</w:t>
      </w:r>
      <w:proofErr w:type="spellStart"/>
      <w:r w:rsidR="009D04DF">
        <w:rPr>
          <w:rFonts w:ascii="Sakkal Majalla" w:eastAsia="Calibri" w:hAnsi="Sakkal Majalla" w:cs="Sakkal Majalla" w:hint="cs"/>
          <w:kern w:val="0"/>
          <w:sz w:val="28"/>
          <w:szCs w:val="28"/>
          <w:rtl/>
          <w14:ligatures w14:val="none"/>
        </w:rPr>
        <w:t>العويري</w:t>
      </w:r>
      <w:proofErr w:type="spellEnd"/>
      <w:r w:rsidR="009D04DF">
        <w:rPr>
          <w:rFonts w:ascii="Sakkal Majalla" w:eastAsia="Calibri" w:hAnsi="Sakkal Majalla" w:cs="Sakkal Majalla" w:hint="cs"/>
          <w:kern w:val="0"/>
          <w:sz w:val="28"/>
          <w:szCs w:val="28"/>
          <w:rtl/>
          <w14:ligatures w14:val="none"/>
        </w:rPr>
        <w:t>، 2012، ص29)</w:t>
      </w:r>
    </w:p>
    <w:p w14:paraId="1D08E328" w14:textId="4B225635" w:rsidR="003335E6" w:rsidRPr="003335E6" w:rsidRDefault="003335E6" w:rsidP="00F66523">
      <w:pPr>
        <w:pStyle w:val="a6"/>
        <w:numPr>
          <w:ilvl w:val="0"/>
          <w:numId w:val="27"/>
        </w:numPr>
        <w:bidi/>
        <w:rPr>
          <w:rFonts w:ascii="Sakkal Majalla" w:eastAsia="Calibri" w:hAnsi="Sakkal Majalla" w:cs="Sakkal Majalla"/>
          <w:b/>
          <w:bCs/>
          <w:kern w:val="0"/>
          <w:sz w:val="28"/>
          <w:szCs w:val="28"/>
          <w:u w:val="single"/>
          <w:rtl/>
          <w14:ligatures w14:val="none"/>
        </w:rPr>
      </w:pPr>
      <w:r w:rsidRPr="003335E6">
        <w:rPr>
          <w:rFonts w:ascii="Sakkal Majalla" w:eastAsia="Calibri" w:hAnsi="Sakkal Majalla" w:cs="Sakkal Majalla" w:hint="cs"/>
          <w:b/>
          <w:bCs/>
          <w:kern w:val="0"/>
          <w:sz w:val="28"/>
          <w:szCs w:val="28"/>
          <w:u w:val="single"/>
          <w:rtl/>
          <w14:ligatures w14:val="none"/>
        </w:rPr>
        <w:t>أنظمة الرقابة التنظيمية:</w:t>
      </w:r>
    </w:p>
    <w:p w14:paraId="1AE929B8" w14:textId="56DD5AAF" w:rsidR="00D14CB9" w:rsidRPr="00E8719A" w:rsidRDefault="00D14CB9"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إن الرقابة التنظيمية هي من أهم العوامل المؤدية لحدوث صراعات داخل المنظمة وذلك من خلال ما تتبعه من نظام رقابي وما تستخدمه من طرق وأساليب رقابية تنظيمية على المدراء في المستويات الإدارية المختلفة</w:t>
      </w:r>
      <w:r w:rsidR="002E5B64">
        <w:rPr>
          <w:rFonts w:ascii="Sakkal Majalla" w:eastAsia="Calibri" w:hAnsi="Sakkal Majalla" w:cs="Sakkal Majalla" w:hint="cs"/>
          <w:kern w:val="0"/>
          <w:sz w:val="28"/>
          <w:szCs w:val="28"/>
          <w:rtl/>
          <w14:ligatures w14:val="none"/>
        </w:rPr>
        <w:t>، حيث في حالة الخلل في تلك النظم والأساليب تحدث الخلافات والنزاعات بين المدراء ويكون السبب الرئيسي في ذلك هو الرقابة التنظيمية. (</w:t>
      </w:r>
      <w:proofErr w:type="spellStart"/>
      <w:r w:rsidR="002E5B64">
        <w:rPr>
          <w:rFonts w:ascii="Sakkal Majalla" w:eastAsia="Calibri" w:hAnsi="Sakkal Majalla" w:cs="Sakkal Majalla" w:hint="cs"/>
          <w:kern w:val="0"/>
          <w:sz w:val="28"/>
          <w:szCs w:val="28"/>
          <w:rtl/>
          <w14:ligatures w14:val="none"/>
        </w:rPr>
        <w:t>العديلي</w:t>
      </w:r>
      <w:proofErr w:type="spellEnd"/>
      <w:r w:rsidR="002E5B64">
        <w:rPr>
          <w:rFonts w:ascii="Sakkal Majalla" w:eastAsia="Calibri" w:hAnsi="Sakkal Majalla" w:cs="Sakkal Majalla" w:hint="cs"/>
          <w:kern w:val="0"/>
          <w:sz w:val="28"/>
          <w:szCs w:val="28"/>
          <w:rtl/>
          <w14:ligatures w14:val="none"/>
        </w:rPr>
        <w:t>،</w:t>
      </w:r>
      <w:r w:rsidR="00013F24">
        <w:rPr>
          <w:rFonts w:ascii="Sakkal Majalla" w:eastAsia="Calibri" w:hAnsi="Sakkal Majalla" w:cs="Sakkal Majalla" w:hint="cs"/>
          <w:kern w:val="0"/>
          <w:sz w:val="28"/>
          <w:szCs w:val="28"/>
          <w:rtl/>
          <w14:ligatures w14:val="none"/>
        </w:rPr>
        <w:t xml:space="preserve"> ص343)</w:t>
      </w:r>
    </w:p>
    <w:p w14:paraId="2A69656F" w14:textId="77777777" w:rsidR="00013E61" w:rsidRDefault="00013E61" w:rsidP="00013E61">
      <w:pPr>
        <w:bidi/>
        <w:rPr>
          <w:rFonts w:ascii="Sakkal Majalla" w:eastAsia="Calibri" w:hAnsi="Sakkal Majalla" w:cs="Sakkal Majalla"/>
          <w:b/>
          <w:bCs/>
          <w:kern w:val="0"/>
          <w:sz w:val="32"/>
          <w:szCs w:val="32"/>
          <w:u w:val="single"/>
          <w:rtl/>
          <w14:ligatures w14:val="none"/>
        </w:rPr>
      </w:pPr>
    </w:p>
    <w:p w14:paraId="7A46E604" w14:textId="77777777" w:rsidR="00AA05D2" w:rsidRDefault="00AA05D2" w:rsidP="00AA05D2">
      <w:pPr>
        <w:bidi/>
        <w:rPr>
          <w:rFonts w:ascii="Sakkal Majalla" w:eastAsia="Calibri" w:hAnsi="Sakkal Majalla" w:cs="Sakkal Majalla"/>
          <w:b/>
          <w:bCs/>
          <w:kern w:val="0"/>
          <w:sz w:val="32"/>
          <w:szCs w:val="32"/>
          <w:u w:val="single"/>
          <w:rtl/>
          <w14:ligatures w14:val="none"/>
        </w:rPr>
      </w:pPr>
    </w:p>
    <w:p w14:paraId="6379957D" w14:textId="77777777" w:rsidR="00AA05D2" w:rsidRDefault="00AA05D2" w:rsidP="00AA05D2">
      <w:pPr>
        <w:bidi/>
        <w:rPr>
          <w:rFonts w:ascii="Sakkal Majalla" w:eastAsia="Calibri" w:hAnsi="Sakkal Majalla" w:cs="Sakkal Majalla"/>
          <w:b/>
          <w:bCs/>
          <w:kern w:val="0"/>
          <w:sz w:val="32"/>
          <w:szCs w:val="32"/>
          <w:u w:val="single"/>
          <w:rtl/>
          <w14:ligatures w14:val="none"/>
        </w:rPr>
      </w:pPr>
    </w:p>
    <w:p w14:paraId="5F0FA1E9" w14:textId="66D23C8A" w:rsidR="00371AD3" w:rsidRDefault="00385012" w:rsidP="00013E61">
      <w:pPr>
        <w:bidi/>
        <w:rPr>
          <w:rFonts w:ascii="Sakkal Majalla" w:eastAsia="Calibri" w:hAnsi="Sakkal Majalla" w:cs="Sakkal Majalla"/>
          <w:b/>
          <w:bCs/>
          <w:kern w:val="0"/>
          <w:sz w:val="32"/>
          <w:szCs w:val="32"/>
          <w:u w:val="single"/>
          <w:rtl/>
          <w14:ligatures w14:val="none"/>
        </w:rPr>
      </w:pPr>
      <w:r w:rsidRPr="00DC4651">
        <w:rPr>
          <w:rFonts w:ascii="Sakkal Majalla" w:eastAsia="Calibri" w:hAnsi="Sakkal Majalla" w:cs="Sakkal Majalla" w:hint="cs"/>
          <w:b/>
          <w:bCs/>
          <w:kern w:val="0"/>
          <w:sz w:val="32"/>
          <w:szCs w:val="32"/>
          <w:u w:val="single"/>
          <w:rtl/>
          <w14:ligatures w14:val="none"/>
        </w:rPr>
        <w:lastRenderedPageBreak/>
        <w:t>رابعًا: مستويات الصراع التنظيمي</w:t>
      </w:r>
    </w:p>
    <w:p w14:paraId="35A670B6" w14:textId="77777777" w:rsidR="001D2192" w:rsidRDefault="00855C80"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تتعدد المستويات التي يتواجد بها الصراع التنظيمي </w:t>
      </w:r>
      <w:proofErr w:type="spellStart"/>
      <w:r w:rsidR="001D2192">
        <w:rPr>
          <w:rFonts w:ascii="Sakkal Majalla" w:eastAsia="Calibri" w:hAnsi="Sakkal Majalla" w:cs="Sakkal Majalla" w:hint="cs"/>
          <w:kern w:val="0"/>
          <w:sz w:val="28"/>
          <w:szCs w:val="28"/>
          <w:rtl/>
          <w14:ligatures w14:val="none"/>
        </w:rPr>
        <w:t>فالبرغم</w:t>
      </w:r>
      <w:proofErr w:type="spellEnd"/>
      <w:r w:rsidR="001D2192">
        <w:rPr>
          <w:rFonts w:ascii="Sakkal Majalla" w:eastAsia="Calibri" w:hAnsi="Sakkal Majalla" w:cs="Sakkal Majalla" w:hint="cs"/>
          <w:kern w:val="0"/>
          <w:sz w:val="28"/>
          <w:szCs w:val="28"/>
          <w:rtl/>
          <w14:ligatures w14:val="none"/>
        </w:rPr>
        <w:t xml:space="preserve"> من و-جود عدد كبير من المستويات وعدم اتفاق كبير بين العلماء والباحثين حول تلك التصنيفات إلا أن هناك أربعة مستويات متفق عليهم من قبل الباحثين وذلك فيما يلي:</w:t>
      </w:r>
    </w:p>
    <w:p w14:paraId="1E3FDD93" w14:textId="12569A1C" w:rsidR="001D2192" w:rsidRDefault="001D2192" w:rsidP="00F66523">
      <w:pPr>
        <w:pStyle w:val="a6"/>
        <w:numPr>
          <w:ilvl w:val="0"/>
          <w:numId w:val="28"/>
        </w:numPr>
        <w:bidi/>
        <w:rPr>
          <w:rFonts w:ascii="Sakkal Majalla" w:eastAsia="Calibri" w:hAnsi="Sakkal Majalla" w:cs="Sakkal Majalla"/>
          <w:b/>
          <w:bCs/>
          <w:kern w:val="0"/>
          <w:sz w:val="28"/>
          <w:szCs w:val="28"/>
          <w:u w:val="single"/>
          <w14:ligatures w14:val="none"/>
        </w:rPr>
      </w:pPr>
      <w:r w:rsidRPr="001D2192">
        <w:rPr>
          <w:rFonts w:ascii="Sakkal Majalla" w:eastAsia="Calibri" w:hAnsi="Sakkal Majalla" w:cs="Sakkal Majalla" w:hint="cs"/>
          <w:b/>
          <w:bCs/>
          <w:kern w:val="0"/>
          <w:sz w:val="28"/>
          <w:szCs w:val="28"/>
          <w:u w:val="single"/>
          <w:rtl/>
          <w14:ligatures w14:val="none"/>
        </w:rPr>
        <w:t>الصراع على مستوى الفرد:</w:t>
      </w:r>
    </w:p>
    <w:p w14:paraId="670E601B" w14:textId="0906008D" w:rsidR="007913C2" w:rsidRDefault="00E93523"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يعبر هذا المستوى عن الصراع الفردي حيث يتواجد تناقض بين الفرد وأهدافه أو بينه وبين الأدوار التي يقوم بها داخل المنظمة والبيئة التي يعمل بها، وتعتبر الإحباطات التي يتعرض لها الفرد على مدار حياته من أهم عوامل نشوب هذا الصراع </w:t>
      </w:r>
      <w:r w:rsidR="007913C2">
        <w:rPr>
          <w:rFonts w:ascii="Sakkal Majalla" w:eastAsia="Calibri" w:hAnsi="Sakkal Majalla" w:cs="Sakkal Majalla" w:hint="cs"/>
          <w:kern w:val="0"/>
          <w:sz w:val="28"/>
          <w:szCs w:val="28"/>
          <w:rtl/>
          <w14:ligatures w14:val="none"/>
        </w:rPr>
        <w:t>فهنو يقف حائلًا بينه وبين أهدافه ومن ثم ينتج عنه بعض ردود الفعل الدفاعية مثل الانسحاب أو التطرف أو القبول بحل وسط أو بديل. (</w:t>
      </w:r>
      <w:proofErr w:type="spellStart"/>
      <w:r w:rsidR="007913C2">
        <w:rPr>
          <w:rFonts w:ascii="Sakkal Majalla" w:eastAsia="Calibri" w:hAnsi="Sakkal Majalla" w:cs="Sakkal Majalla" w:hint="cs"/>
          <w:kern w:val="0"/>
          <w:sz w:val="28"/>
          <w:szCs w:val="28"/>
          <w:rtl/>
          <w14:ligatures w14:val="none"/>
        </w:rPr>
        <w:t>العديلي</w:t>
      </w:r>
      <w:proofErr w:type="spellEnd"/>
      <w:r w:rsidR="007913C2">
        <w:rPr>
          <w:rFonts w:ascii="Sakkal Majalla" w:eastAsia="Calibri" w:hAnsi="Sakkal Majalla" w:cs="Sakkal Majalla" w:hint="cs"/>
          <w:kern w:val="0"/>
          <w:sz w:val="28"/>
          <w:szCs w:val="28"/>
          <w:rtl/>
          <w14:ligatures w14:val="none"/>
        </w:rPr>
        <w:t>، ص346)</w:t>
      </w:r>
    </w:p>
    <w:p w14:paraId="464FD7B2" w14:textId="41E81C75" w:rsidR="009D3AAB" w:rsidRDefault="009D3AAB"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ويتنوع هذا المستوى من الصراع فيما بين صراع الهدف وصراع الدور وذلك فيما يلي:</w:t>
      </w:r>
    </w:p>
    <w:p w14:paraId="009897A3" w14:textId="681B70AB" w:rsidR="009D3AAB" w:rsidRDefault="009D3AAB" w:rsidP="00F66523">
      <w:pPr>
        <w:pStyle w:val="a6"/>
        <w:numPr>
          <w:ilvl w:val="3"/>
          <w:numId w:val="13"/>
        </w:numPr>
        <w:bidi/>
        <w:ind w:left="615" w:firstLine="0"/>
        <w:rPr>
          <w:rFonts w:ascii="Sakkal Majalla" w:eastAsia="Calibri" w:hAnsi="Sakkal Majalla" w:cs="Sakkal Majalla"/>
          <w:b/>
          <w:bCs/>
          <w:kern w:val="0"/>
          <w:sz w:val="28"/>
          <w:szCs w:val="28"/>
          <w:u w:val="single"/>
          <w14:ligatures w14:val="none"/>
        </w:rPr>
      </w:pPr>
      <w:r w:rsidRPr="009D3AAB">
        <w:rPr>
          <w:rFonts w:ascii="Sakkal Majalla" w:eastAsia="Calibri" w:hAnsi="Sakkal Majalla" w:cs="Sakkal Majalla" w:hint="cs"/>
          <w:b/>
          <w:bCs/>
          <w:kern w:val="0"/>
          <w:sz w:val="28"/>
          <w:szCs w:val="28"/>
          <w:u w:val="single"/>
          <w:rtl/>
          <w14:ligatures w14:val="none"/>
        </w:rPr>
        <w:t>صراع الهدف:</w:t>
      </w:r>
    </w:p>
    <w:p w14:paraId="7FBE37D1" w14:textId="0DB1B9D3" w:rsidR="009D3AAB" w:rsidRPr="009D3AAB" w:rsidRDefault="00B8578B"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يتعرض الفرد لصراع الهدف عندما يتواجد للهدف المراد تحقيقه آثار سلبية وآثار إيجابية في ذات الوقت أو في حالة حيرة الفرد بين هدفين أو أكثر ولا بد من الاختيار بينهم</w:t>
      </w:r>
      <w:r w:rsidR="007662E3">
        <w:rPr>
          <w:rFonts w:ascii="Sakkal Majalla" w:eastAsia="Calibri" w:hAnsi="Sakkal Majalla" w:cs="Sakkal Majalla" w:hint="cs"/>
          <w:kern w:val="0"/>
          <w:sz w:val="28"/>
          <w:szCs w:val="28"/>
          <w:rtl/>
          <w14:ligatures w14:val="none"/>
        </w:rPr>
        <w:t>. (العميان، 2010، ص275)</w:t>
      </w:r>
    </w:p>
    <w:p w14:paraId="1E98A1F3" w14:textId="6862939F" w:rsidR="009D3AAB" w:rsidRPr="009D3AAB" w:rsidRDefault="009D3AAB" w:rsidP="00F66523">
      <w:pPr>
        <w:pStyle w:val="a6"/>
        <w:numPr>
          <w:ilvl w:val="3"/>
          <w:numId w:val="13"/>
        </w:numPr>
        <w:bidi/>
        <w:ind w:left="615" w:firstLine="0"/>
        <w:rPr>
          <w:rFonts w:ascii="Sakkal Majalla" w:eastAsia="Calibri" w:hAnsi="Sakkal Majalla" w:cs="Sakkal Majalla"/>
          <w:b/>
          <w:bCs/>
          <w:kern w:val="0"/>
          <w:sz w:val="28"/>
          <w:szCs w:val="28"/>
          <w:u w:val="single"/>
          <w:rtl/>
          <w14:ligatures w14:val="none"/>
        </w:rPr>
      </w:pPr>
      <w:r w:rsidRPr="009D3AAB">
        <w:rPr>
          <w:rFonts w:ascii="Sakkal Majalla" w:eastAsia="Calibri" w:hAnsi="Sakkal Majalla" w:cs="Sakkal Majalla" w:hint="cs"/>
          <w:b/>
          <w:bCs/>
          <w:kern w:val="0"/>
          <w:sz w:val="28"/>
          <w:szCs w:val="28"/>
          <w:u w:val="single"/>
          <w:rtl/>
          <w14:ligatures w14:val="none"/>
        </w:rPr>
        <w:t>صراع الدور:</w:t>
      </w:r>
    </w:p>
    <w:p w14:paraId="414553B8" w14:textId="6A4371A9" w:rsidR="0077549F" w:rsidRDefault="000024EE"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يتواجد هذا المستوى من الصراع في المنظمة </w:t>
      </w:r>
      <w:r w:rsidR="00DC4BAB">
        <w:rPr>
          <w:rFonts w:ascii="Sakkal Majalla" w:eastAsia="Calibri" w:hAnsi="Sakkal Majalla" w:cs="Sakkal Majalla" w:hint="cs"/>
          <w:kern w:val="0"/>
          <w:sz w:val="28"/>
          <w:szCs w:val="28"/>
          <w:rtl/>
          <w14:ligatures w14:val="none"/>
        </w:rPr>
        <w:t xml:space="preserve">بناءً على تحطيم قاعدتين </w:t>
      </w:r>
      <w:r w:rsidR="00D64720">
        <w:rPr>
          <w:rFonts w:ascii="Sakkal Majalla" w:eastAsia="Calibri" w:hAnsi="Sakkal Majalla" w:cs="Sakkal Majalla" w:hint="cs"/>
          <w:kern w:val="0"/>
          <w:sz w:val="28"/>
          <w:szCs w:val="28"/>
          <w:rtl/>
          <w14:ligatures w14:val="none"/>
        </w:rPr>
        <w:t xml:space="preserve">داخل المنظمة وهما: وحدة الأمر، </w:t>
      </w:r>
      <w:r w:rsidR="00DC4BAB">
        <w:rPr>
          <w:rFonts w:ascii="Sakkal Majalla" w:eastAsia="Calibri" w:hAnsi="Sakkal Majalla" w:cs="Sakkal Majalla" w:hint="cs"/>
          <w:kern w:val="0"/>
          <w:sz w:val="28"/>
          <w:szCs w:val="28"/>
          <w:rtl/>
          <w14:ligatures w14:val="none"/>
        </w:rPr>
        <w:t>تسلسل الأوامر،</w:t>
      </w:r>
      <w:r w:rsidR="00D64720">
        <w:rPr>
          <w:rFonts w:ascii="Sakkal Majalla" w:eastAsia="Calibri" w:hAnsi="Sakkal Majalla" w:cs="Sakkal Majalla" w:hint="cs"/>
          <w:kern w:val="0"/>
          <w:sz w:val="28"/>
          <w:szCs w:val="28"/>
          <w:rtl/>
          <w14:ligatures w14:val="none"/>
        </w:rPr>
        <w:t xml:space="preserve"> </w:t>
      </w:r>
      <w:r w:rsidR="00B46FFC">
        <w:rPr>
          <w:rFonts w:ascii="Sakkal Majalla" w:eastAsia="Calibri" w:hAnsi="Sakkal Majalla" w:cs="Sakkal Majalla" w:hint="cs"/>
          <w:kern w:val="0"/>
          <w:sz w:val="28"/>
          <w:szCs w:val="28"/>
          <w:rtl/>
          <w14:ligatures w14:val="none"/>
        </w:rPr>
        <w:t xml:space="preserve">ويكون لهذا التحطيم آثارًا سلبية على الفرد والتي منها انخفاض مستويات الرضا الشخصي وانخفاض فعالية المنظمة، </w:t>
      </w:r>
      <w:r w:rsidR="00FD0B78">
        <w:rPr>
          <w:rFonts w:ascii="Sakkal Majalla" w:eastAsia="Calibri" w:hAnsi="Sakkal Majalla" w:cs="Sakkal Majalla" w:hint="cs"/>
          <w:kern w:val="0"/>
          <w:sz w:val="28"/>
          <w:szCs w:val="28"/>
          <w:rtl/>
          <w14:ligatures w14:val="none"/>
        </w:rPr>
        <w:t xml:space="preserve">حيث مع توافر خط واضح للسلطة داخل المنظمة من الأعلى للأسفل، تتمكن المنظمة من إرضاء </w:t>
      </w:r>
      <w:r w:rsidR="008574D4">
        <w:rPr>
          <w:rFonts w:ascii="Sakkal Majalla" w:eastAsia="Calibri" w:hAnsi="Sakkal Majalla" w:cs="Sakkal Majalla" w:hint="cs"/>
          <w:kern w:val="0"/>
          <w:sz w:val="28"/>
          <w:szCs w:val="28"/>
          <w:rtl/>
          <w14:ligatures w14:val="none"/>
        </w:rPr>
        <w:t xml:space="preserve">الموظفين العاملين لديها وتستطيع تحقيق أهدافها بشكل أفضل من المنظمات المنافسة، وقد يتواجد هذا النوع من الصراع داخل المنظمات نظرًا </w:t>
      </w:r>
      <w:r w:rsidR="0077549F">
        <w:rPr>
          <w:rFonts w:ascii="Sakkal Majalla" w:eastAsia="Calibri" w:hAnsi="Sakkal Majalla" w:cs="Sakkal Majalla" w:hint="cs"/>
          <w:kern w:val="0"/>
          <w:sz w:val="28"/>
          <w:szCs w:val="28"/>
          <w:rtl/>
          <w14:ligatures w14:val="none"/>
        </w:rPr>
        <w:t>لتغيير الهيكل التنظيمي أو عدم وضوح المركز وأسلوب الإشراف. (العميان، 2010، ص368-369)</w:t>
      </w:r>
    </w:p>
    <w:p w14:paraId="4763B0E7" w14:textId="77777777" w:rsidR="00013E61" w:rsidRPr="001D2192" w:rsidRDefault="00013E61" w:rsidP="00013E61">
      <w:pPr>
        <w:bidi/>
        <w:rPr>
          <w:rFonts w:ascii="Sakkal Majalla" w:eastAsia="Calibri" w:hAnsi="Sakkal Majalla" w:cs="Sakkal Majalla"/>
          <w:kern w:val="0"/>
          <w:sz w:val="28"/>
          <w:szCs w:val="28"/>
          <w14:ligatures w14:val="none"/>
        </w:rPr>
      </w:pPr>
    </w:p>
    <w:p w14:paraId="5FFA319A" w14:textId="1863DF5C" w:rsidR="001D2192" w:rsidRDefault="001D2192" w:rsidP="00F66523">
      <w:pPr>
        <w:pStyle w:val="a6"/>
        <w:numPr>
          <w:ilvl w:val="0"/>
          <w:numId w:val="28"/>
        </w:numPr>
        <w:bidi/>
        <w:rPr>
          <w:rFonts w:ascii="Sakkal Majalla" w:eastAsia="Calibri" w:hAnsi="Sakkal Majalla" w:cs="Sakkal Majalla"/>
          <w:b/>
          <w:bCs/>
          <w:kern w:val="0"/>
          <w:sz w:val="28"/>
          <w:szCs w:val="28"/>
          <w:u w:val="single"/>
          <w14:ligatures w14:val="none"/>
        </w:rPr>
      </w:pPr>
      <w:r w:rsidRPr="001D2192">
        <w:rPr>
          <w:rFonts w:ascii="Sakkal Majalla" w:eastAsia="Calibri" w:hAnsi="Sakkal Majalla" w:cs="Sakkal Majalla" w:hint="cs"/>
          <w:b/>
          <w:bCs/>
          <w:kern w:val="0"/>
          <w:sz w:val="28"/>
          <w:szCs w:val="28"/>
          <w:u w:val="single"/>
          <w:rtl/>
          <w14:ligatures w14:val="none"/>
        </w:rPr>
        <w:lastRenderedPageBreak/>
        <w:t xml:space="preserve">الصراع بين </w:t>
      </w:r>
      <w:r w:rsidR="00C876C3">
        <w:rPr>
          <w:rFonts w:ascii="Sakkal Majalla" w:eastAsia="Calibri" w:hAnsi="Sakkal Majalla" w:cs="Sakkal Majalla" w:hint="cs"/>
          <w:b/>
          <w:bCs/>
          <w:kern w:val="0"/>
          <w:sz w:val="28"/>
          <w:szCs w:val="28"/>
          <w:u w:val="single"/>
          <w:rtl/>
          <w14:ligatures w14:val="none"/>
        </w:rPr>
        <w:t xml:space="preserve">أفراد </w:t>
      </w:r>
      <w:r w:rsidRPr="001D2192">
        <w:rPr>
          <w:rFonts w:ascii="Sakkal Majalla" w:eastAsia="Calibri" w:hAnsi="Sakkal Majalla" w:cs="Sakkal Majalla" w:hint="cs"/>
          <w:b/>
          <w:bCs/>
          <w:kern w:val="0"/>
          <w:sz w:val="28"/>
          <w:szCs w:val="28"/>
          <w:u w:val="single"/>
          <w:rtl/>
          <w14:ligatures w14:val="none"/>
        </w:rPr>
        <w:t>الجماعة:</w:t>
      </w:r>
    </w:p>
    <w:p w14:paraId="79B7DCCF" w14:textId="03808506" w:rsidR="006E1A9E" w:rsidRPr="00C876C3" w:rsidRDefault="00A83FEE" w:rsidP="00F66523">
      <w:pPr>
        <w:bidi/>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يعبر هذا المستوى عن الصراع الناشئ بين أفراد الجماعة داخل المنظمة أي بين فرد أو أكثر داخل جماعة واحدة، وينتج هذا عن التفاعل والتعامل بين الأفراد وبعضها البعض، وانطلاقًا من اختلاف الإدراك والقدرات لدى كل فرد داخل تلك الجماعة </w:t>
      </w:r>
      <w:r w:rsidR="00F603F6">
        <w:rPr>
          <w:rFonts w:ascii="Sakkal Majalla" w:eastAsia="Calibri" w:hAnsi="Sakkal Majalla" w:cs="Sakkal Majalla" w:hint="cs"/>
          <w:kern w:val="0"/>
          <w:sz w:val="28"/>
          <w:szCs w:val="28"/>
          <w:rtl/>
          <w14:ligatures w14:val="none"/>
        </w:rPr>
        <w:t>واختلاف إمكانية الاتصال والتواصل بينهم، تنشأ بوادر الخلافات التي تؤدي بشكل كبير إلى حدوث صراعات بين أفراد الجماعة في حالة اختلاف الآراء. (ماهر، 2010، ص</w:t>
      </w:r>
      <w:r w:rsidR="006E1A9E">
        <w:rPr>
          <w:rFonts w:ascii="Sakkal Majalla" w:eastAsia="Calibri" w:hAnsi="Sakkal Majalla" w:cs="Sakkal Majalla" w:hint="cs"/>
          <w:kern w:val="0"/>
          <w:sz w:val="28"/>
          <w:szCs w:val="28"/>
          <w:rtl/>
          <w14:ligatures w14:val="none"/>
        </w:rPr>
        <w:t>267)</w:t>
      </w:r>
    </w:p>
    <w:p w14:paraId="6992D84E" w14:textId="793675B4" w:rsidR="001D2192" w:rsidRDefault="001D2192" w:rsidP="00F66523">
      <w:pPr>
        <w:pStyle w:val="a6"/>
        <w:numPr>
          <w:ilvl w:val="0"/>
          <w:numId w:val="28"/>
        </w:numPr>
        <w:bidi/>
        <w:rPr>
          <w:rFonts w:ascii="Sakkal Majalla" w:eastAsia="Calibri" w:hAnsi="Sakkal Majalla" w:cs="Sakkal Majalla"/>
          <w:b/>
          <w:bCs/>
          <w:kern w:val="0"/>
          <w:sz w:val="28"/>
          <w:szCs w:val="28"/>
          <w:u w:val="single"/>
          <w14:ligatures w14:val="none"/>
        </w:rPr>
      </w:pPr>
      <w:r w:rsidRPr="001D2192">
        <w:rPr>
          <w:rFonts w:ascii="Sakkal Majalla" w:eastAsia="Calibri" w:hAnsi="Sakkal Majalla" w:cs="Sakkal Majalla" w:hint="cs"/>
          <w:b/>
          <w:bCs/>
          <w:kern w:val="0"/>
          <w:sz w:val="28"/>
          <w:szCs w:val="28"/>
          <w:u w:val="single"/>
          <w:rtl/>
          <w14:ligatures w14:val="none"/>
        </w:rPr>
        <w:t>صراع الجماعات داخل المنظمة:</w:t>
      </w:r>
    </w:p>
    <w:p w14:paraId="394E7DD1" w14:textId="774D5D3A" w:rsidR="006E1A9E" w:rsidRDefault="00D23E86"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ينشأ هذا المستوى من الصراع فيما بين الوحدات الإدارية داخل المنظمة ويظهر ذلك في شكلين وهما:</w:t>
      </w:r>
    </w:p>
    <w:p w14:paraId="6DFE6A76" w14:textId="42163C6E" w:rsidR="00D23E86" w:rsidRDefault="00D23E86" w:rsidP="00F66523">
      <w:pPr>
        <w:pStyle w:val="a6"/>
        <w:numPr>
          <w:ilvl w:val="6"/>
          <w:numId w:val="13"/>
        </w:numPr>
        <w:bidi/>
        <w:ind w:left="615" w:firstLine="0"/>
        <w:rPr>
          <w:rFonts w:ascii="Sakkal Majalla" w:eastAsia="Calibri" w:hAnsi="Sakkal Majalla" w:cs="Sakkal Majalla"/>
          <w:b/>
          <w:bCs/>
          <w:kern w:val="0"/>
          <w:sz w:val="28"/>
          <w:szCs w:val="28"/>
          <w:u w:val="single"/>
          <w14:ligatures w14:val="none"/>
        </w:rPr>
      </w:pPr>
      <w:r w:rsidRPr="00D23E86">
        <w:rPr>
          <w:rFonts w:ascii="Sakkal Majalla" w:eastAsia="Calibri" w:hAnsi="Sakkal Majalla" w:cs="Sakkal Majalla" w:hint="cs"/>
          <w:b/>
          <w:bCs/>
          <w:kern w:val="0"/>
          <w:sz w:val="28"/>
          <w:szCs w:val="28"/>
          <w:u w:val="single"/>
          <w:rtl/>
          <w14:ligatures w14:val="none"/>
        </w:rPr>
        <w:t>الصراع الأفقي:</w:t>
      </w:r>
    </w:p>
    <w:p w14:paraId="73BF6D14" w14:textId="0BD523BC" w:rsidR="00A34E01" w:rsidRPr="00D23E86" w:rsidRDefault="00A34E01"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هو الصراع الذي ينشب بين الجماعات والوحدات الإدارية المختلفة ولكنها تقه في مستوى تنظيمي واحد.</w:t>
      </w:r>
      <w:r w:rsidR="00C54A1E">
        <w:rPr>
          <w:rFonts w:ascii="Sakkal Majalla" w:eastAsia="Calibri" w:hAnsi="Sakkal Majalla" w:cs="Sakkal Majalla" w:hint="cs"/>
          <w:kern w:val="0"/>
          <w:sz w:val="28"/>
          <w:szCs w:val="28"/>
          <w:rtl/>
          <w14:ligatures w14:val="none"/>
        </w:rPr>
        <w:t xml:space="preserve"> (</w:t>
      </w:r>
      <w:proofErr w:type="spellStart"/>
      <w:r w:rsidR="00C54A1E">
        <w:rPr>
          <w:rFonts w:ascii="Sakkal Majalla" w:eastAsia="Calibri" w:hAnsi="Sakkal Majalla" w:cs="Sakkal Majalla" w:hint="cs"/>
          <w:kern w:val="0"/>
          <w:sz w:val="28"/>
          <w:szCs w:val="28"/>
          <w:rtl/>
          <w14:ligatures w14:val="none"/>
        </w:rPr>
        <w:t>بوفرورة</w:t>
      </w:r>
      <w:proofErr w:type="spellEnd"/>
      <w:r w:rsidR="00C54A1E">
        <w:rPr>
          <w:rFonts w:ascii="Sakkal Majalla" w:eastAsia="Calibri" w:hAnsi="Sakkal Majalla" w:cs="Sakkal Majalla" w:hint="cs"/>
          <w:kern w:val="0"/>
          <w:sz w:val="28"/>
          <w:szCs w:val="28"/>
          <w:rtl/>
          <w14:ligatures w14:val="none"/>
        </w:rPr>
        <w:t xml:space="preserve">، </w:t>
      </w:r>
      <w:r w:rsidR="00816810">
        <w:rPr>
          <w:rFonts w:ascii="Sakkal Majalla" w:eastAsia="Calibri" w:hAnsi="Sakkal Majalla" w:cs="Sakkal Majalla" w:hint="cs"/>
          <w:kern w:val="0"/>
          <w:sz w:val="28"/>
          <w:szCs w:val="28"/>
          <w:rtl/>
          <w14:ligatures w14:val="none"/>
        </w:rPr>
        <w:t>2012، ص372)</w:t>
      </w:r>
    </w:p>
    <w:p w14:paraId="450DE568" w14:textId="00C200E6" w:rsidR="00D23E86" w:rsidRDefault="00D23E86" w:rsidP="00F66523">
      <w:pPr>
        <w:pStyle w:val="a6"/>
        <w:numPr>
          <w:ilvl w:val="6"/>
          <w:numId w:val="13"/>
        </w:numPr>
        <w:bidi/>
        <w:ind w:left="615" w:firstLine="0"/>
        <w:rPr>
          <w:rFonts w:ascii="Sakkal Majalla" w:eastAsia="Calibri" w:hAnsi="Sakkal Majalla" w:cs="Sakkal Majalla"/>
          <w:b/>
          <w:bCs/>
          <w:kern w:val="0"/>
          <w:sz w:val="28"/>
          <w:szCs w:val="28"/>
          <w:u w:val="single"/>
          <w14:ligatures w14:val="none"/>
        </w:rPr>
      </w:pPr>
      <w:r w:rsidRPr="00D23E86">
        <w:rPr>
          <w:rFonts w:ascii="Sakkal Majalla" w:eastAsia="Calibri" w:hAnsi="Sakkal Majalla" w:cs="Sakkal Majalla" w:hint="cs"/>
          <w:b/>
          <w:bCs/>
          <w:kern w:val="0"/>
          <w:sz w:val="28"/>
          <w:szCs w:val="28"/>
          <w:u w:val="single"/>
          <w:rtl/>
          <w14:ligatures w14:val="none"/>
        </w:rPr>
        <w:t>الصراع الرأسي:</w:t>
      </w:r>
    </w:p>
    <w:p w14:paraId="06F43084" w14:textId="040D12B7" w:rsidR="00C54A1E" w:rsidRDefault="00C54A1E" w:rsidP="00F66523">
      <w:pPr>
        <w:bidi/>
        <w:ind w:left="615"/>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يعبر هذا النوع عن الصراع الواقع بين جماعات ووحدات إدارية مختلفة تتواجد داخل مستويات تنظيمية مختلفة مثل الصراع الناشب بين مستوى الإدارة العليا ومستوى الإدارة الدنيا.</w:t>
      </w:r>
    </w:p>
    <w:p w14:paraId="0493985A" w14:textId="484D6C5F" w:rsidR="00C54A1E" w:rsidRDefault="00DD19E0" w:rsidP="00F66523">
      <w:pPr>
        <w:bidi/>
        <w:ind w:left="615"/>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وينتج الصراع فيما بين الجماعات داخل المنظمة نتيجة لوجود مجموعة من الأسباب تتمثل في: الاختلاف في مستويات الإدراك لتلك الجماعات </w:t>
      </w:r>
      <w:r w:rsidR="00DF3664">
        <w:rPr>
          <w:rFonts w:ascii="Sakkal Majalla" w:eastAsia="Calibri" w:hAnsi="Sakkal Majalla" w:cs="Sakkal Majalla" w:hint="cs"/>
          <w:kern w:val="0"/>
          <w:sz w:val="28"/>
          <w:szCs w:val="28"/>
          <w:rtl/>
          <w14:ligatures w14:val="none"/>
        </w:rPr>
        <w:t xml:space="preserve">بسبب تعدد مصادر المعلومات التي يحصلون عليها </w:t>
      </w:r>
      <w:r w:rsidR="001436A5">
        <w:rPr>
          <w:rFonts w:ascii="Sakkal Majalla" w:eastAsia="Calibri" w:hAnsi="Sakkal Majalla" w:cs="Sakkal Majalla" w:hint="cs"/>
          <w:kern w:val="0"/>
          <w:sz w:val="28"/>
          <w:szCs w:val="28"/>
          <w:rtl/>
          <w14:ligatures w14:val="none"/>
        </w:rPr>
        <w:t xml:space="preserve">والتي على أساسها تبنى الفعاليات الإدراكية ويحدث الاختلاف في الأهداف المنشودة نظرًا لمحدودية الموارد المتاحة </w:t>
      </w:r>
      <w:r w:rsidR="00406EB0">
        <w:rPr>
          <w:rFonts w:ascii="Sakkal Majalla" w:eastAsia="Calibri" w:hAnsi="Sakkal Majalla" w:cs="Sakkal Majalla" w:hint="cs"/>
          <w:kern w:val="0"/>
          <w:sz w:val="28"/>
          <w:szCs w:val="28"/>
          <w:rtl/>
          <w14:ligatures w14:val="none"/>
        </w:rPr>
        <w:t xml:space="preserve">ووفقًا لطبيعة الأهداف المرجوة وفي ظل صعوبة اتخاذ القرارات الجماعية. (فريجان، 2009، </w:t>
      </w:r>
      <w:r w:rsidR="005F6246">
        <w:rPr>
          <w:rFonts w:ascii="Sakkal Majalla" w:eastAsia="Calibri" w:hAnsi="Sakkal Majalla" w:cs="Sakkal Majalla" w:hint="cs"/>
          <w:kern w:val="0"/>
          <w:sz w:val="28"/>
          <w:szCs w:val="28"/>
          <w:rtl/>
          <w14:ligatures w14:val="none"/>
        </w:rPr>
        <w:t>ص148)</w:t>
      </w:r>
    </w:p>
    <w:p w14:paraId="5D43434A" w14:textId="6FBC0A82" w:rsidR="006C4619" w:rsidRDefault="006C4619" w:rsidP="00F66523">
      <w:pPr>
        <w:bidi/>
        <w:ind w:left="48"/>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ويتعدد ظهور الصراع الجماعي داخل المنظمة في مجالات عديدة</w:t>
      </w:r>
      <w:r w:rsidR="00887E6E">
        <w:rPr>
          <w:rFonts w:ascii="Sakkal Majalla" w:eastAsia="Calibri" w:hAnsi="Sakkal Majalla" w:cs="Sakkal Majalla" w:hint="cs"/>
          <w:kern w:val="0"/>
          <w:sz w:val="28"/>
          <w:szCs w:val="28"/>
          <w:rtl/>
          <w14:ligatures w14:val="none"/>
        </w:rPr>
        <w:t xml:space="preserve"> مثل: الصراع بين مستويات السلطة المتنوعة فيما بين الإدارة العليا والإدارة الوسطى والإدارة المباشرة، الصراع بين الإدارات الوظيفية، الصراع بين الوظائف التنفيذية والوظائف الاستشارية، </w:t>
      </w:r>
      <w:r w:rsidR="00B36B62">
        <w:rPr>
          <w:rFonts w:ascii="Sakkal Majalla" w:eastAsia="Calibri" w:hAnsi="Sakkal Majalla" w:cs="Sakkal Majalla" w:hint="cs"/>
          <w:kern w:val="0"/>
          <w:sz w:val="28"/>
          <w:szCs w:val="28"/>
          <w:rtl/>
          <w14:ligatures w14:val="none"/>
        </w:rPr>
        <w:t>الصراع بين التنظيم الرسمي وغير الرسمي. (العمايرة، 2002، ص238-239)</w:t>
      </w:r>
    </w:p>
    <w:p w14:paraId="7D1F10F5" w14:textId="77777777" w:rsidR="00013E61" w:rsidRDefault="00013E61" w:rsidP="00F66523">
      <w:pPr>
        <w:bidi/>
        <w:ind w:left="48"/>
        <w:rPr>
          <w:rFonts w:ascii="Sakkal Majalla" w:eastAsia="Calibri" w:hAnsi="Sakkal Majalla" w:cs="Sakkal Majalla"/>
          <w:kern w:val="0"/>
          <w:sz w:val="28"/>
          <w:szCs w:val="28"/>
          <w:rtl/>
          <w14:ligatures w14:val="none"/>
        </w:rPr>
      </w:pPr>
    </w:p>
    <w:p w14:paraId="1BEC157D" w14:textId="568666B5" w:rsidR="00DA5169" w:rsidRDefault="005D04D3" w:rsidP="00013E61">
      <w:pPr>
        <w:bidi/>
        <w:ind w:left="48"/>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lastRenderedPageBreak/>
        <w:t>ويعتبر هذا النوع من الصراع ناجم عن مجموعة من الأسباب داخل المنظمة وتتمثل تلك الأسباب فيما يلي:</w:t>
      </w:r>
    </w:p>
    <w:p w14:paraId="51D0E445" w14:textId="4148C20E" w:rsidR="005D04D3" w:rsidRDefault="004046AE" w:rsidP="00F66523">
      <w:pPr>
        <w:pStyle w:val="a6"/>
        <w:numPr>
          <w:ilvl w:val="0"/>
          <w:numId w:val="27"/>
        </w:numPr>
        <w:bidi/>
        <w:ind w:left="1040" w:firstLine="0"/>
        <w:rPr>
          <w:rFonts w:ascii="Sakkal Majalla" w:eastAsia="Calibri" w:hAnsi="Sakkal Majalla" w:cs="Sakkal Majalla"/>
          <w:b/>
          <w:bCs/>
          <w:kern w:val="0"/>
          <w:sz w:val="28"/>
          <w:szCs w:val="28"/>
          <w:u w:val="single"/>
          <w14:ligatures w14:val="none"/>
        </w:rPr>
      </w:pPr>
      <w:r w:rsidRPr="004046AE">
        <w:rPr>
          <w:rFonts w:ascii="Sakkal Majalla" w:eastAsia="Calibri" w:hAnsi="Sakkal Majalla" w:cs="Sakkal Majalla" w:hint="cs"/>
          <w:b/>
          <w:bCs/>
          <w:kern w:val="0"/>
          <w:sz w:val="28"/>
          <w:szCs w:val="28"/>
          <w:u w:val="single"/>
          <w:rtl/>
          <w14:ligatures w14:val="none"/>
        </w:rPr>
        <w:t>الصراع على الموارد:</w:t>
      </w:r>
    </w:p>
    <w:p w14:paraId="1F4979AA" w14:textId="08B6214F" w:rsidR="004046AE" w:rsidRPr="004046AE" w:rsidRDefault="00656BBC"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يحدث صراع بين جماعات العمل نظرًا لوجود تنافس فيما بينهم للحصول على الموارد المتاحة والتي في أغلب الأحيان تكون نادرة مثل الأموال والخدمات والأفراد الكفؤ داخل المنظمة، </w:t>
      </w:r>
      <w:r w:rsidR="004D28B5">
        <w:rPr>
          <w:rFonts w:ascii="Sakkal Majalla" w:eastAsia="Calibri" w:hAnsi="Sakkal Majalla" w:cs="Sakkal Majalla" w:hint="cs"/>
          <w:kern w:val="0"/>
          <w:sz w:val="28"/>
          <w:szCs w:val="28"/>
          <w:rtl/>
          <w14:ligatures w14:val="none"/>
        </w:rPr>
        <w:t>ونظرًا لهذا التنافس والتناحر بين الجماعات ينشب الصراع للحصول على أكبر قدر من الموارد. (ماهر، 2010، ص274-275)</w:t>
      </w:r>
    </w:p>
    <w:p w14:paraId="2F61323E" w14:textId="09F91170" w:rsidR="004046AE" w:rsidRDefault="004046AE" w:rsidP="00F66523">
      <w:pPr>
        <w:pStyle w:val="a6"/>
        <w:numPr>
          <w:ilvl w:val="0"/>
          <w:numId w:val="27"/>
        </w:numPr>
        <w:bidi/>
        <w:ind w:left="1040" w:firstLine="0"/>
        <w:rPr>
          <w:rFonts w:ascii="Sakkal Majalla" w:eastAsia="Calibri" w:hAnsi="Sakkal Majalla" w:cs="Sakkal Majalla"/>
          <w:b/>
          <w:bCs/>
          <w:kern w:val="0"/>
          <w:sz w:val="28"/>
          <w:szCs w:val="28"/>
          <w:u w:val="single"/>
          <w14:ligatures w14:val="none"/>
        </w:rPr>
      </w:pPr>
      <w:r w:rsidRPr="004046AE">
        <w:rPr>
          <w:rFonts w:ascii="Sakkal Majalla" w:eastAsia="Calibri" w:hAnsi="Sakkal Majalla" w:cs="Sakkal Majalla" w:hint="cs"/>
          <w:b/>
          <w:bCs/>
          <w:kern w:val="0"/>
          <w:sz w:val="28"/>
          <w:szCs w:val="28"/>
          <w:u w:val="single"/>
          <w:rtl/>
          <w14:ligatures w14:val="none"/>
        </w:rPr>
        <w:t>التنافس في الأداء:</w:t>
      </w:r>
    </w:p>
    <w:p w14:paraId="331EBB4C" w14:textId="27BCA4BB" w:rsidR="004D28B5" w:rsidRPr="004D28B5" w:rsidRDefault="00675758"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يحدث هذا التنافس نظرًا لوجود تشابه كبير في الوظائف التي يقوم بها بعض المديرين أو بعض الموظفين لهذا يسعى كل مدير وكل عامل أن يكون هناك تميزًا في أدائه وأعماله عن غيره من الجماعات ومن هنا يقوم هذا التنافس على خلق الصراع بين الجماعات داخل المنظمة.</w:t>
      </w:r>
    </w:p>
    <w:p w14:paraId="716C0397" w14:textId="4E45C66D" w:rsidR="004046AE" w:rsidRDefault="004046AE" w:rsidP="00F66523">
      <w:pPr>
        <w:pStyle w:val="a6"/>
        <w:numPr>
          <w:ilvl w:val="0"/>
          <w:numId w:val="27"/>
        </w:numPr>
        <w:bidi/>
        <w:ind w:left="1040" w:firstLine="0"/>
        <w:rPr>
          <w:rFonts w:ascii="Sakkal Majalla" w:eastAsia="Calibri" w:hAnsi="Sakkal Majalla" w:cs="Sakkal Majalla"/>
          <w:b/>
          <w:bCs/>
          <w:kern w:val="0"/>
          <w:sz w:val="28"/>
          <w:szCs w:val="28"/>
          <w:u w:val="single"/>
          <w14:ligatures w14:val="none"/>
        </w:rPr>
      </w:pPr>
      <w:r w:rsidRPr="004046AE">
        <w:rPr>
          <w:rFonts w:ascii="Sakkal Majalla" w:eastAsia="Calibri" w:hAnsi="Sakkal Majalla" w:cs="Sakkal Majalla" w:hint="cs"/>
          <w:b/>
          <w:bCs/>
          <w:kern w:val="0"/>
          <w:sz w:val="28"/>
          <w:szCs w:val="28"/>
          <w:u w:val="single"/>
          <w:rtl/>
          <w14:ligatures w14:val="none"/>
        </w:rPr>
        <w:t>الاختلاف بين المستويات التنظيمية:</w:t>
      </w:r>
    </w:p>
    <w:p w14:paraId="65DA126C" w14:textId="5B5ABC7E" w:rsidR="00675758" w:rsidRPr="00675758" w:rsidRDefault="002D3ECB"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نظرًا لتعدد المستويات الإدارية والتنظيمية داخل المنظمة يحدث تعارض في وجهات النظر التي تستهدف نهاية إلى تحقيق الأهداف الخاصة </w:t>
      </w:r>
      <w:r w:rsidR="00FD6E57">
        <w:rPr>
          <w:rFonts w:ascii="Sakkal Majalla" w:eastAsia="Calibri" w:hAnsi="Sakkal Majalla" w:cs="Sakkal Majalla" w:hint="cs"/>
          <w:kern w:val="0"/>
          <w:sz w:val="28"/>
          <w:szCs w:val="28"/>
          <w:rtl/>
          <w14:ligatures w14:val="none"/>
        </w:rPr>
        <w:t>المنشودة، حيث يسعى كل فرد وكل مدير لتنفيذ وجهة نظره التي بشكل أو بآخر تعكس الأهداف والمصالح الشخصية.</w:t>
      </w:r>
    </w:p>
    <w:p w14:paraId="66490D2E" w14:textId="6F086D14" w:rsidR="004046AE" w:rsidRDefault="004046AE" w:rsidP="00F66523">
      <w:pPr>
        <w:pStyle w:val="a6"/>
        <w:numPr>
          <w:ilvl w:val="0"/>
          <w:numId w:val="27"/>
        </w:numPr>
        <w:bidi/>
        <w:ind w:left="1040" w:firstLine="0"/>
        <w:rPr>
          <w:rFonts w:ascii="Sakkal Majalla" w:eastAsia="Calibri" w:hAnsi="Sakkal Majalla" w:cs="Sakkal Majalla"/>
          <w:b/>
          <w:bCs/>
          <w:kern w:val="0"/>
          <w:sz w:val="28"/>
          <w:szCs w:val="28"/>
          <w:u w:val="single"/>
          <w14:ligatures w14:val="none"/>
        </w:rPr>
      </w:pPr>
      <w:r w:rsidRPr="004046AE">
        <w:rPr>
          <w:rFonts w:ascii="Sakkal Majalla" w:eastAsia="Calibri" w:hAnsi="Sakkal Majalla" w:cs="Sakkal Majalla" w:hint="cs"/>
          <w:b/>
          <w:bCs/>
          <w:kern w:val="0"/>
          <w:sz w:val="28"/>
          <w:szCs w:val="28"/>
          <w:u w:val="single"/>
          <w:rtl/>
          <w14:ligatures w14:val="none"/>
        </w:rPr>
        <w:t>الصراع بين الإدارات وظيفيًا:</w:t>
      </w:r>
    </w:p>
    <w:p w14:paraId="3365D1D6" w14:textId="372FA1F5" w:rsidR="00F321F1" w:rsidRPr="00FD6E57" w:rsidRDefault="00FD6E57"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مع تعدد الإدارات داخل المنظمة وتداخل المهام والأعمال فيما بينهم </w:t>
      </w:r>
      <w:r w:rsidR="00F321F1">
        <w:rPr>
          <w:rFonts w:ascii="Sakkal Majalla" w:eastAsia="Calibri" w:hAnsi="Sakkal Majalla" w:cs="Sakkal Majalla" w:hint="cs"/>
          <w:kern w:val="0"/>
          <w:sz w:val="28"/>
          <w:szCs w:val="28"/>
          <w:rtl/>
          <w14:ligatures w14:val="none"/>
        </w:rPr>
        <w:t>تحدث خلافات فيما بين الإدارات وبعضها البعض إذ أنه من الممكن أن تقوم أكثر من إدارة بنفس الأداء وهذا ينشئ نوعًا من التنافس الذي يقود لحدوث صراعات كبيرة داخل المنظمة.</w:t>
      </w:r>
    </w:p>
    <w:p w14:paraId="4A9E06FC" w14:textId="050E476A" w:rsidR="004046AE" w:rsidRDefault="004046AE" w:rsidP="00F66523">
      <w:pPr>
        <w:pStyle w:val="a6"/>
        <w:numPr>
          <w:ilvl w:val="0"/>
          <w:numId w:val="27"/>
        </w:numPr>
        <w:bidi/>
        <w:ind w:left="1040" w:firstLine="0"/>
        <w:rPr>
          <w:rFonts w:ascii="Sakkal Majalla" w:eastAsia="Calibri" w:hAnsi="Sakkal Majalla" w:cs="Sakkal Majalla"/>
          <w:b/>
          <w:bCs/>
          <w:kern w:val="0"/>
          <w:sz w:val="28"/>
          <w:szCs w:val="28"/>
          <w:u w:val="single"/>
          <w14:ligatures w14:val="none"/>
        </w:rPr>
      </w:pPr>
      <w:r w:rsidRPr="004046AE">
        <w:rPr>
          <w:rFonts w:ascii="Sakkal Majalla" w:eastAsia="Calibri" w:hAnsi="Sakkal Majalla" w:cs="Sakkal Majalla" w:hint="cs"/>
          <w:b/>
          <w:bCs/>
          <w:kern w:val="0"/>
          <w:sz w:val="28"/>
          <w:szCs w:val="28"/>
          <w:u w:val="single"/>
          <w:rtl/>
          <w14:ligatures w14:val="none"/>
        </w:rPr>
        <w:t>الصراع بين التنفيذين والاستشاريين:</w:t>
      </w:r>
    </w:p>
    <w:p w14:paraId="3C429CDF" w14:textId="7AF9A39A" w:rsidR="00F321F1" w:rsidRPr="005A3CFA" w:rsidRDefault="004445C6" w:rsidP="00F66523">
      <w:pPr>
        <w:bidi/>
        <w:ind w:left="615"/>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في حالة وجود مشكلات يتعرض لها التنفيذيون داخل العمل، قد يلجؤون إلى الاستشاريين للحصول على النصح والمشورة، ولكن قد تمتد تلك النصائح إلى نوع من التدخل في الأعمال لاتي يقوم بها التنفيذيون </w:t>
      </w:r>
      <w:r w:rsidR="005A3CFA">
        <w:rPr>
          <w:rFonts w:ascii="Sakkal Majalla" w:eastAsia="Calibri" w:hAnsi="Sakkal Majalla" w:cs="Sakkal Majalla" w:hint="cs"/>
          <w:kern w:val="0"/>
          <w:sz w:val="28"/>
          <w:szCs w:val="28"/>
          <w:rtl/>
          <w14:ligatures w14:val="none"/>
        </w:rPr>
        <w:t>ومن هنا تحدث خلافات قائمة على التدخل في أعمال الغير ونهاية تحدث الصراعات داخل المنظمة.</w:t>
      </w:r>
    </w:p>
    <w:p w14:paraId="6CEC5F46" w14:textId="77777777" w:rsidR="001D2192" w:rsidRPr="001D2192" w:rsidRDefault="001D2192" w:rsidP="00F66523">
      <w:pPr>
        <w:pStyle w:val="a6"/>
        <w:numPr>
          <w:ilvl w:val="0"/>
          <w:numId w:val="28"/>
        </w:numPr>
        <w:bidi/>
        <w:rPr>
          <w:rFonts w:ascii="Sakkal Majalla" w:eastAsia="Calibri" w:hAnsi="Sakkal Majalla" w:cs="Sakkal Majalla"/>
          <w:b/>
          <w:bCs/>
          <w:kern w:val="0"/>
          <w:sz w:val="28"/>
          <w:szCs w:val="28"/>
          <w:u w:val="single"/>
          <w14:ligatures w14:val="none"/>
        </w:rPr>
      </w:pPr>
      <w:r w:rsidRPr="001D2192">
        <w:rPr>
          <w:rFonts w:ascii="Sakkal Majalla" w:eastAsia="Calibri" w:hAnsi="Sakkal Majalla" w:cs="Sakkal Majalla" w:hint="cs"/>
          <w:b/>
          <w:bCs/>
          <w:kern w:val="0"/>
          <w:sz w:val="28"/>
          <w:szCs w:val="28"/>
          <w:u w:val="single"/>
          <w:rtl/>
          <w14:ligatures w14:val="none"/>
        </w:rPr>
        <w:lastRenderedPageBreak/>
        <w:t>الصراع بين المنظمات:</w:t>
      </w:r>
    </w:p>
    <w:p w14:paraId="326368EA" w14:textId="49F1ED99" w:rsidR="00385012" w:rsidRPr="00DC43D3" w:rsidRDefault="001A504B"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يتواجد هذا النوع من الصراع بين المنظمات المختلفة في إطار وجود تعامل فيما بينهم </w:t>
      </w:r>
      <w:r w:rsidR="000035E3">
        <w:rPr>
          <w:rFonts w:ascii="Sakkal Majalla" w:eastAsia="Calibri" w:hAnsi="Sakkal Majalla" w:cs="Sakkal Majalla" w:hint="cs"/>
          <w:kern w:val="0"/>
          <w:sz w:val="28"/>
          <w:szCs w:val="28"/>
          <w:rtl/>
          <w14:ligatures w14:val="none"/>
        </w:rPr>
        <w:t xml:space="preserve">سواء كان مجال العمل في أنشطة متنافسة أو أنشطة متداخلة أو أنشطة اعتمادية أو تبادلية، كل هذا في ظل محدودية البيئة الخارجية المتمثلة في انخفاض حجم الأسواق </w:t>
      </w:r>
      <w:r w:rsidR="00A5295E">
        <w:rPr>
          <w:rFonts w:ascii="Sakkal Majalla" w:eastAsia="Calibri" w:hAnsi="Sakkal Majalla" w:cs="Sakkal Majalla" w:hint="cs"/>
          <w:kern w:val="0"/>
          <w:sz w:val="28"/>
          <w:szCs w:val="28"/>
          <w:rtl/>
          <w14:ligatures w14:val="none"/>
        </w:rPr>
        <w:t xml:space="preserve">مشكلات في هيكل العرض والطلب والأسعار إضافة إلى مجموعة من العوامل الاقتصادية والاجتماعية والثقافية والسياسية ذات التأثير الكبير على تعامل المنظمات والتي قد تخلق تنافسًا فيما بينهم تؤدي نهاية لحدوث صراعات بين المنظمات على اختلافها. </w:t>
      </w:r>
      <w:r w:rsidR="00243337">
        <w:rPr>
          <w:rFonts w:ascii="Sakkal Majalla" w:eastAsia="Calibri" w:hAnsi="Sakkal Majalla" w:cs="Sakkal Majalla" w:hint="cs"/>
          <w:kern w:val="0"/>
          <w:sz w:val="28"/>
          <w:szCs w:val="28"/>
          <w:rtl/>
          <w14:ligatures w14:val="none"/>
        </w:rPr>
        <w:t>(الشماع،</w:t>
      </w:r>
      <w:r w:rsidR="00DC43D3">
        <w:rPr>
          <w:rFonts w:ascii="Sakkal Majalla" w:eastAsia="Calibri" w:hAnsi="Sakkal Majalla" w:cs="Sakkal Majalla" w:hint="cs"/>
          <w:kern w:val="0"/>
          <w:sz w:val="28"/>
          <w:szCs w:val="28"/>
          <w:rtl/>
          <w14:ligatures w14:val="none"/>
        </w:rPr>
        <w:t xml:space="preserve"> 2000، ص</w:t>
      </w:r>
      <w:r w:rsidR="00243337">
        <w:rPr>
          <w:rFonts w:ascii="Sakkal Majalla" w:eastAsia="Calibri" w:hAnsi="Sakkal Majalla" w:cs="Sakkal Majalla" w:hint="cs"/>
          <w:kern w:val="0"/>
          <w:sz w:val="28"/>
          <w:szCs w:val="28"/>
          <w:rtl/>
          <w14:ligatures w14:val="none"/>
        </w:rPr>
        <w:t>307)</w:t>
      </w:r>
    </w:p>
    <w:p w14:paraId="301DD3FF" w14:textId="28AE97EA" w:rsidR="00DC4651" w:rsidRDefault="00DC4651" w:rsidP="00F66523">
      <w:pPr>
        <w:bidi/>
        <w:rPr>
          <w:rFonts w:ascii="Sakkal Majalla" w:eastAsia="Calibri" w:hAnsi="Sakkal Majalla" w:cs="Sakkal Majalla"/>
          <w:b/>
          <w:bCs/>
          <w:kern w:val="0"/>
          <w:sz w:val="32"/>
          <w:szCs w:val="32"/>
          <w:u w:val="single"/>
          <w:rtl/>
          <w14:ligatures w14:val="none"/>
        </w:rPr>
      </w:pPr>
      <w:r w:rsidRPr="00DC4651">
        <w:rPr>
          <w:rFonts w:ascii="Sakkal Majalla" w:eastAsia="Calibri" w:hAnsi="Sakkal Majalla" w:cs="Sakkal Majalla" w:hint="cs"/>
          <w:b/>
          <w:bCs/>
          <w:kern w:val="0"/>
          <w:sz w:val="32"/>
          <w:szCs w:val="32"/>
          <w:u w:val="single"/>
          <w:rtl/>
          <w14:ligatures w14:val="none"/>
        </w:rPr>
        <w:t>خامسًا: آثار الصراع التنظيمي</w:t>
      </w:r>
    </w:p>
    <w:p w14:paraId="2B1E8F17" w14:textId="2B4FFA1E" w:rsidR="00E2208B" w:rsidRPr="00310A74" w:rsidRDefault="00560F66" w:rsidP="00F66523">
      <w:pPr>
        <w:bidi/>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عرف منذ القدم بأن الصراع الحادث داخل المنظمات يعد ضررًا جسيمًا للمنظمات وأنه يحدث على الدوام نتائج سلبية، ولكن مع ظهور المدرسة التفاعلية في الإدارة قد تغيرت النظرة الإدارية </w:t>
      </w:r>
      <w:r w:rsidR="00F31F18">
        <w:rPr>
          <w:rFonts w:ascii="Sakkal Majalla" w:eastAsia="Calibri" w:hAnsi="Sakkal Majalla" w:cs="Sakkal Majalla" w:hint="cs"/>
          <w:kern w:val="0"/>
          <w:sz w:val="28"/>
          <w:szCs w:val="28"/>
          <w:rtl/>
          <w14:ligatures w14:val="none"/>
        </w:rPr>
        <w:t>تجاه</w:t>
      </w:r>
      <w:r>
        <w:rPr>
          <w:rFonts w:ascii="Sakkal Majalla" w:eastAsia="Calibri" w:hAnsi="Sakkal Majalla" w:cs="Sakkal Majalla" w:hint="cs"/>
          <w:kern w:val="0"/>
          <w:sz w:val="28"/>
          <w:szCs w:val="28"/>
          <w:rtl/>
          <w14:ligatures w14:val="none"/>
        </w:rPr>
        <w:t xml:space="preserve"> الصراع </w:t>
      </w:r>
      <w:r w:rsidR="00F31F18">
        <w:rPr>
          <w:rFonts w:ascii="Sakkal Majalla" w:eastAsia="Calibri" w:hAnsi="Sakkal Majalla" w:cs="Sakkal Majalla" w:hint="cs"/>
          <w:kern w:val="0"/>
          <w:sz w:val="28"/>
          <w:szCs w:val="28"/>
          <w:rtl/>
          <w14:ligatures w14:val="none"/>
        </w:rPr>
        <w:t xml:space="preserve">فقد اعتبروه أمرًا طبيعيًا يمكن أن يخلف ورائه نتائج إيجابية للمنظمة </w:t>
      </w:r>
      <w:r w:rsidR="00E2208B">
        <w:rPr>
          <w:rFonts w:ascii="Sakkal Majalla" w:eastAsia="Calibri" w:hAnsi="Sakkal Majalla" w:cs="Sakkal Majalla" w:hint="cs"/>
          <w:kern w:val="0"/>
          <w:sz w:val="28"/>
          <w:szCs w:val="28"/>
          <w:rtl/>
          <w14:ligatures w14:val="none"/>
        </w:rPr>
        <w:t>ولكن في حالة كان يقع ضمن الحدود الطبيعية، أما في حالة قل أو زاد عن الحد الطبيعي يحدث نتائج سلبية، ويمكننا توضيح تلك الآثار بنوعيها على النحو التالي:</w:t>
      </w:r>
    </w:p>
    <w:p w14:paraId="09638B95" w14:textId="102777DB" w:rsidR="008E62B9" w:rsidRDefault="00F538FD" w:rsidP="00F66523">
      <w:pPr>
        <w:pStyle w:val="a6"/>
        <w:numPr>
          <w:ilvl w:val="0"/>
          <w:numId w:val="29"/>
        </w:numPr>
        <w:bidi/>
        <w:rPr>
          <w:rFonts w:ascii="Sakkal Majalla" w:eastAsia="Calibri" w:hAnsi="Sakkal Majalla" w:cs="Sakkal Majalla"/>
          <w:b/>
          <w:bCs/>
          <w:kern w:val="0"/>
          <w:sz w:val="28"/>
          <w:szCs w:val="28"/>
          <w:u w:val="single"/>
          <w14:ligatures w14:val="none"/>
        </w:rPr>
      </w:pPr>
      <w:r w:rsidRPr="00F538FD">
        <w:rPr>
          <w:rFonts w:ascii="Sakkal Majalla" w:eastAsia="Calibri" w:hAnsi="Sakkal Majalla" w:cs="Sakkal Majalla" w:hint="cs"/>
          <w:b/>
          <w:bCs/>
          <w:kern w:val="0"/>
          <w:sz w:val="28"/>
          <w:szCs w:val="28"/>
          <w:u w:val="single"/>
          <w:rtl/>
          <w14:ligatures w14:val="none"/>
        </w:rPr>
        <w:t>الآثار الإيجابية:</w:t>
      </w:r>
    </w:p>
    <w:p w14:paraId="552DBB03" w14:textId="469E1595" w:rsidR="00E2208B" w:rsidRDefault="006D7759" w:rsidP="00F66523">
      <w:pPr>
        <w:bidi/>
        <w:ind w:left="360"/>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يرى المناصرون للأثر الإيجابي للصراع التنظيمي </w:t>
      </w:r>
      <w:r w:rsidR="00017B38">
        <w:rPr>
          <w:rFonts w:ascii="Sakkal Majalla" w:eastAsia="Calibri" w:hAnsi="Sakkal Majalla" w:cs="Sakkal Majalla" w:hint="cs"/>
          <w:kern w:val="0"/>
          <w:sz w:val="28"/>
          <w:szCs w:val="28"/>
          <w:rtl/>
          <w14:ligatures w14:val="none"/>
        </w:rPr>
        <w:t>أن الص</w:t>
      </w:r>
      <w:r w:rsidR="00D51EBD">
        <w:rPr>
          <w:rFonts w:ascii="Sakkal Majalla" w:eastAsia="Calibri" w:hAnsi="Sakkal Majalla" w:cs="Sakkal Majalla" w:hint="cs"/>
          <w:kern w:val="0"/>
          <w:sz w:val="28"/>
          <w:szCs w:val="28"/>
          <w:rtl/>
          <w14:ligatures w14:val="none"/>
        </w:rPr>
        <w:t>راع داخل المنظمة لا يمكن تجنبه إ</w:t>
      </w:r>
      <w:r w:rsidR="00017B38">
        <w:rPr>
          <w:rFonts w:ascii="Sakkal Majalla" w:eastAsia="Calibri" w:hAnsi="Sakkal Majalla" w:cs="Sakkal Majalla" w:hint="cs"/>
          <w:kern w:val="0"/>
          <w:sz w:val="28"/>
          <w:szCs w:val="28"/>
          <w:rtl/>
          <w14:ligatures w14:val="none"/>
        </w:rPr>
        <w:t xml:space="preserve">ذ أنه يعد وليدًا للظروف التي تمر بها المنظمة </w:t>
      </w:r>
      <w:r w:rsidR="009A4010">
        <w:rPr>
          <w:rFonts w:ascii="Sakkal Majalla" w:eastAsia="Calibri" w:hAnsi="Sakkal Majalla" w:cs="Sakkal Majalla" w:hint="cs"/>
          <w:kern w:val="0"/>
          <w:sz w:val="28"/>
          <w:szCs w:val="28"/>
          <w:rtl/>
          <w14:ligatures w14:val="none"/>
        </w:rPr>
        <w:t>وناتجًا عن وضع المنظمة، لهذا فإن التغيير يعد عنصرًا فعالًا داخل المنظمة وعليه فإنه يحدث تغييرات إيجابية بداخلها وهي كالآتي:</w:t>
      </w:r>
    </w:p>
    <w:p w14:paraId="1E05922D" w14:textId="2A221274" w:rsidR="009A4010" w:rsidRDefault="00FE1B27" w:rsidP="00F66523">
      <w:pPr>
        <w:pStyle w:val="a6"/>
        <w:numPr>
          <w:ilvl w:val="0"/>
          <w:numId w:val="27"/>
        </w:numPr>
        <w:bidi/>
        <w:ind w:left="899" w:firstLine="0"/>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يعمل الصراع على تغيير الوضع القائم </w:t>
      </w:r>
      <w:r w:rsidR="00D526F5">
        <w:rPr>
          <w:rFonts w:ascii="Sakkal Majalla" w:eastAsia="Calibri" w:hAnsi="Sakkal Majalla" w:cs="Sakkal Majalla" w:hint="cs"/>
          <w:kern w:val="0"/>
          <w:sz w:val="28"/>
          <w:szCs w:val="28"/>
          <w:rtl/>
          <w14:ligatures w14:val="none"/>
        </w:rPr>
        <w:t xml:space="preserve">في التنظيم الإداري، فمع زيادة حدة الخلافات بين الجماعات والأفراد داخل المنظمة تتزايد حيوية وفاعلية المنظمة حيث تقوم المنظمة باستثمار تلك الخلافات </w:t>
      </w:r>
      <w:r w:rsidR="004771E1">
        <w:rPr>
          <w:rFonts w:ascii="Sakkal Majalla" w:eastAsia="Calibri" w:hAnsi="Sakkal Majalla" w:cs="Sakkal Majalla" w:hint="cs"/>
          <w:kern w:val="0"/>
          <w:sz w:val="28"/>
          <w:szCs w:val="28"/>
          <w:rtl/>
          <w14:ligatures w14:val="none"/>
        </w:rPr>
        <w:t>حتى تحدث جوًا تنافسيًا يعود بالنفع والفائدة على المنظمة. (شلابي، 2010، ص122)</w:t>
      </w:r>
    </w:p>
    <w:p w14:paraId="2D4E076E" w14:textId="77777777" w:rsidR="00031935" w:rsidRDefault="0020029B" w:rsidP="00F66523">
      <w:pPr>
        <w:pStyle w:val="a6"/>
        <w:numPr>
          <w:ilvl w:val="0"/>
          <w:numId w:val="27"/>
        </w:numPr>
        <w:bidi/>
        <w:ind w:left="899" w:firstLine="0"/>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مع وجود الصراعات والخلافات بين الأفراد والمديرين نتيجة للتنافس بينهم قد تظهر المواهب </w:t>
      </w:r>
      <w:r w:rsidR="00384C15">
        <w:rPr>
          <w:rFonts w:ascii="Sakkal Majalla" w:eastAsia="Calibri" w:hAnsi="Sakkal Majalla" w:cs="Sakkal Majalla" w:hint="cs"/>
          <w:kern w:val="0"/>
          <w:sz w:val="28"/>
          <w:szCs w:val="28"/>
          <w:rtl/>
          <w14:ligatures w14:val="none"/>
        </w:rPr>
        <w:t xml:space="preserve">الإبداعية والابتكارية كحلًا استراتيجيًا للصراعات القائمة وهذا يقوم بتنمية القدرات والمواهب والأفكار لدى الموظفين </w:t>
      </w:r>
      <w:r w:rsidR="00031935">
        <w:rPr>
          <w:rFonts w:ascii="Sakkal Majalla" w:eastAsia="Calibri" w:hAnsi="Sakkal Majalla" w:cs="Sakkal Majalla" w:hint="cs"/>
          <w:kern w:val="0"/>
          <w:sz w:val="28"/>
          <w:szCs w:val="28"/>
          <w:rtl/>
          <w14:ligatures w14:val="none"/>
        </w:rPr>
        <w:t>بشكل يساعدهم على التصدي للمواقف والمشكلات التي يتعرضون لها داخل المنظمة وفي بيئة العمل.</w:t>
      </w:r>
    </w:p>
    <w:p w14:paraId="02041C1B" w14:textId="4F157D59" w:rsidR="005C55F7" w:rsidRDefault="00A30C8B" w:rsidP="00F66523">
      <w:pPr>
        <w:pStyle w:val="a6"/>
        <w:numPr>
          <w:ilvl w:val="0"/>
          <w:numId w:val="27"/>
        </w:numPr>
        <w:bidi/>
        <w:ind w:left="899" w:firstLine="0"/>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lastRenderedPageBreak/>
        <w:t xml:space="preserve">يسهم الصراع في </w:t>
      </w:r>
      <w:r w:rsidR="005C55F7">
        <w:rPr>
          <w:rFonts w:ascii="Sakkal Majalla" w:eastAsia="Calibri" w:hAnsi="Sakkal Majalla" w:cs="Sakkal Majalla" w:hint="cs"/>
          <w:kern w:val="0"/>
          <w:sz w:val="28"/>
          <w:szCs w:val="28"/>
          <w:rtl/>
          <w14:ligatures w14:val="none"/>
        </w:rPr>
        <w:t>تحقيق الإشباع النفسي للأفراد الذين لديهم ميول عدوانية وانفعالية تجاه الآخرين.</w:t>
      </w:r>
    </w:p>
    <w:p w14:paraId="12E85A0F" w14:textId="77777777" w:rsidR="00953220" w:rsidRDefault="001063CC" w:rsidP="00F66523">
      <w:pPr>
        <w:pStyle w:val="a6"/>
        <w:numPr>
          <w:ilvl w:val="0"/>
          <w:numId w:val="27"/>
        </w:numPr>
        <w:bidi/>
        <w:ind w:left="899" w:firstLine="0"/>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يعمل الصراع على توضيح كافة الحقائق والمعلومات الغائبة عن الإدارة في فترة ما وهذا يكشف عن المشكلات الحقيقية التي تعاني منها المنظمة. (</w:t>
      </w:r>
      <w:proofErr w:type="spellStart"/>
      <w:r>
        <w:rPr>
          <w:rFonts w:ascii="Sakkal Majalla" w:eastAsia="Calibri" w:hAnsi="Sakkal Majalla" w:cs="Sakkal Majalla" w:hint="cs"/>
          <w:kern w:val="0"/>
          <w:sz w:val="28"/>
          <w:szCs w:val="28"/>
          <w:rtl/>
          <w14:ligatures w14:val="none"/>
        </w:rPr>
        <w:t>العويري</w:t>
      </w:r>
      <w:proofErr w:type="spellEnd"/>
      <w:r>
        <w:rPr>
          <w:rFonts w:ascii="Sakkal Majalla" w:eastAsia="Calibri" w:hAnsi="Sakkal Majalla" w:cs="Sakkal Majalla" w:hint="cs"/>
          <w:kern w:val="0"/>
          <w:sz w:val="28"/>
          <w:szCs w:val="28"/>
          <w:rtl/>
          <w14:ligatures w14:val="none"/>
        </w:rPr>
        <w:t xml:space="preserve">، </w:t>
      </w:r>
      <w:r w:rsidR="001C2F6E">
        <w:rPr>
          <w:rFonts w:ascii="Sakkal Majalla" w:eastAsia="Calibri" w:hAnsi="Sakkal Majalla" w:cs="Sakkal Majalla" w:hint="cs"/>
          <w:kern w:val="0"/>
          <w:sz w:val="28"/>
          <w:szCs w:val="28"/>
          <w:rtl/>
          <w14:ligatures w14:val="none"/>
        </w:rPr>
        <w:t>2012، ص41-42)</w:t>
      </w:r>
    </w:p>
    <w:p w14:paraId="782AB771" w14:textId="4C5C0C23" w:rsidR="004771E1" w:rsidRDefault="00953220" w:rsidP="00F66523">
      <w:pPr>
        <w:bidi/>
        <w:ind w:left="899" w:hanging="851"/>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وقد أضافت دراسة (</w:t>
      </w:r>
      <w:r w:rsidR="00511B1A">
        <w:rPr>
          <w:rFonts w:ascii="Sakkal Majalla" w:eastAsia="Calibri" w:hAnsi="Sakkal Majalla" w:cs="Sakkal Majalla" w:hint="cs"/>
          <w:kern w:val="0"/>
          <w:sz w:val="28"/>
          <w:szCs w:val="28"/>
          <w:rtl/>
          <w14:ligatures w14:val="none"/>
        </w:rPr>
        <w:t>إدريس، المرسى، 2004، ص112)</w:t>
      </w:r>
      <w:r w:rsidR="00EC57EE">
        <w:rPr>
          <w:rFonts w:ascii="Sakkal Majalla" w:eastAsia="Calibri" w:hAnsi="Sakkal Majalla" w:cs="Sakkal Majalla" w:hint="cs"/>
          <w:kern w:val="0"/>
          <w:sz w:val="28"/>
          <w:szCs w:val="28"/>
          <w:rtl/>
          <w14:ligatures w14:val="none"/>
        </w:rPr>
        <w:t xml:space="preserve"> آثارًا إيجابية أخرى للصراع التنظيمي</w:t>
      </w:r>
      <w:r w:rsidR="00511B1A">
        <w:rPr>
          <w:rFonts w:ascii="Sakkal Majalla" w:eastAsia="Calibri" w:hAnsi="Sakkal Majalla" w:cs="Sakkal Majalla" w:hint="cs"/>
          <w:kern w:val="0"/>
          <w:sz w:val="28"/>
          <w:szCs w:val="28"/>
          <w:rtl/>
          <w14:ligatures w14:val="none"/>
        </w:rPr>
        <w:t xml:space="preserve"> تتعلق بالقيادة والجماعة</w:t>
      </w:r>
      <w:r w:rsidR="00EC57EE">
        <w:rPr>
          <w:rFonts w:ascii="Sakkal Majalla" w:eastAsia="Calibri" w:hAnsi="Sakkal Majalla" w:cs="Sakkal Majalla" w:hint="cs"/>
          <w:kern w:val="0"/>
          <w:sz w:val="28"/>
          <w:szCs w:val="28"/>
          <w:rtl/>
          <w14:ligatures w14:val="none"/>
        </w:rPr>
        <w:t xml:space="preserve"> داخل المنظمة وتتمثل في الآتي:</w:t>
      </w:r>
    </w:p>
    <w:p w14:paraId="5D7B921A" w14:textId="5C83E440" w:rsidR="00EC57EE" w:rsidRDefault="00EC57EE" w:rsidP="00F66523">
      <w:pPr>
        <w:pStyle w:val="a6"/>
        <w:numPr>
          <w:ilvl w:val="0"/>
          <w:numId w:val="27"/>
        </w:numPr>
        <w:bidi/>
        <w:ind w:firstLine="37"/>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 </w:t>
      </w:r>
      <w:r w:rsidR="00D62424">
        <w:rPr>
          <w:rFonts w:ascii="Sakkal Majalla" w:eastAsia="Calibri" w:hAnsi="Sakkal Majalla" w:cs="Sakkal Majalla" w:hint="cs"/>
          <w:kern w:val="0"/>
          <w:sz w:val="28"/>
          <w:szCs w:val="28"/>
          <w:rtl/>
          <w14:ligatures w14:val="none"/>
        </w:rPr>
        <w:t xml:space="preserve">يعمل الصراع التنظيمي بين الأفراد داخل الجماعة الواحدة أو بين الجماعات وبعضها البعض على زيادة أوتوقراطية القيادة </w:t>
      </w:r>
      <w:r w:rsidR="00AC64DC">
        <w:rPr>
          <w:rFonts w:ascii="Sakkal Majalla" w:eastAsia="Calibri" w:hAnsi="Sakkal Majalla" w:cs="Sakkal Majalla" w:hint="cs"/>
          <w:kern w:val="0"/>
          <w:sz w:val="28"/>
          <w:szCs w:val="28"/>
          <w:rtl/>
          <w14:ligatures w14:val="none"/>
        </w:rPr>
        <w:t xml:space="preserve">وذلك لحل الصراعات القائمة بين أفراد الجماعة الواحدة التي في فترة الصراع هم بحاجة إلى </w:t>
      </w:r>
      <w:r w:rsidR="00147C71">
        <w:rPr>
          <w:rFonts w:ascii="Sakkal Majalla" w:eastAsia="Calibri" w:hAnsi="Sakkal Majalla" w:cs="Sakkal Majalla" w:hint="cs"/>
          <w:kern w:val="0"/>
          <w:sz w:val="28"/>
          <w:szCs w:val="28"/>
          <w:rtl/>
          <w14:ligatures w14:val="none"/>
        </w:rPr>
        <w:t>قيادة حازمة.</w:t>
      </w:r>
    </w:p>
    <w:p w14:paraId="4AD84264" w14:textId="1C3B7A63" w:rsidR="00147C71" w:rsidRDefault="00DD6BE3" w:rsidP="00F66523">
      <w:pPr>
        <w:pStyle w:val="a6"/>
        <w:numPr>
          <w:ilvl w:val="0"/>
          <w:numId w:val="27"/>
        </w:numPr>
        <w:bidi/>
        <w:ind w:firstLine="37"/>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يمكن استعمال الصراع كأداة فعالة للرقابة </w:t>
      </w:r>
      <w:r w:rsidR="00683542">
        <w:rPr>
          <w:rFonts w:ascii="Sakkal Majalla" w:eastAsia="Calibri" w:hAnsi="Sakkal Majalla" w:cs="Sakkal Majalla" w:hint="cs"/>
          <w:kern w:val="0"/>
          <w:sz w:val="28"/>
          <w:szCs w:val="28"/>
          <w:rtl/>
          <w14:ligatures w14:val="none"/>
        </w:rPr>
        <w:t>على الموظفين والعاملين حيث تتمثل الرقابة في عملية الإشراف على الآخرين ومتابعتهم أثناء خلافاتهم وتنافسهم في فترة الصراع.</w:t>
      </w:r>
    </w:p>
    <w:p w14:paraId="30D2E076" w14:textId="6AB2DCB9" w:rsidR="00683542" w:rsidRDefault="00E45222" w:rsidP="00F66523">
      <w:pPr>
        <w:pStyle w:val="a6"/>
        <w:numPr>
          <w:ilvl w:val="0"/>
          <w:numId w:val="27"/>
        </w:numPr>
        <w:bidi/>
        <w:ind w:firstLine="37"/>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تزيد حدة الصراعات من قدرات المدير والقائد في تحويل الصراع القائم بين الأفراد </w:t>
      </w:r>
      <w:r w:rsidR="00E63BF9">
        <w:rPr>
          <w:rFonts w:ascii="Sakkal Majalla" w:eastAsia="Calibri" w:hAnsi="Sakkal Majalla" w:cs="Sakkal Majalla" w:hint="cs"/>
          <w:kern w:val="0"/>
          <w:sz w:val="28"/>
          <w:szCs w:val="28"/>
          <w:rtl/>
          <w14:ligatures w14:val="none"/>
        </w:rPr>
        <w:t xml:space="preserve">إلى عامل نفع يحقق للمنظمة الفائدة الكبرى وفي أقل الاحتمالات لا يسبب خسارة للمنظمة ككل وللأفراد العاملين بها. (ملائكة، </w:t>
      </w:r>
      <w:r w:rsidR="00791C0D">
        <w:rPr>
          <w:rFonts w:ascii="Sakkal Majalla" w:eastAsia="Calibri" w:hAnsi="Sakkal Majalla" w:cs="Sakkal Majalla" w:hint="cs"/>
          <w:kern w:val="0"/>
          <w:sz w:val="28"/>
          <w:szCs w:val="28"/>
          <w:rtl/>
          <w14:ligatures w14:val="none"/>
        </w:rPr>
        <w:t xml:space="preserve">1989، </w:t>
      </w:r>
      <w:r w:rsidR="00E63BF9">
        <w:rPr>
          <w:rFonts w:ascii="Sakkal Majalla" w:eastAsia="Calibri" w:hAnsi="Sakkal Majalla" w:cs="Sakkal Majalla" w:hint="cs"/>
          <w:kern w:val="0"/>
          <w:sz w:val="28"/>
          <w:szCs w:val="28"/>
          <w:rtl/>
          <w14:ligatures w14:val="none"/>
        </w:rPr>
        <w:t>ص249)</w:t>
      </w:r>
    </w:p>
    <w:p w14:paraId="586CF76F" w14:textId="71C3C969" w:rsidR="00F538FD" w:rsidRPr="00F538FD" w:rsidRDefault="00F538FD" w:rsidP="00F66523">
      <w:pPr>
        <w:pStyle w:val="a6"/>
        <w:numPr>
          <w:ilvl w:val="0"/>
          <w:numId w:val="29"/>
        </w:numPr>
        <w:bidi/>
        <w:rPr>
          <w:rFonts w:ascii="Sakkal Majalla" w:eastAsia="Calibri" w:hAnsi="Sakkal Majalla" w:cs="Sakkal Majalla"/>
          <w:b/>
          <w:bCs/>
          <w:kern w:val="0"/>
          <w:sz w:val="28"/>
          <w:szCs w:val="28"/>
          <w:u w:val="single"/>
          <w:rtl/>
          <w14:ligatures w14:val="none"/>
        </w:rPr>
      </w:pPr>
      <w:r w:rsidRPr="00F538FD">
        <w:rPr>
          <w:rFonts w:ascii="Sakkal Majalla" w:eastAsia="Calibri" w:hAnsi="Sakkal Majalla" w:cs="Sakkal Majalla" w:hint="cs"/>
          <w:b/>
          <w:bCs/>
          <w:kern w:val="0"/>
          <w:sz w:val="28"/>
          <w:szCs w:val="28"/>
          <w:u w:val="single"/>
          <w:rtl/>
          <w14:ligatures w14:val="none"/>
        </w:rPr>
        <w:t>الآثار السلبية:</w:t>
      </w:r>
    </w:p>
    <w:p w14:paraId="2F0C8002" w14:textId="4226BD75" w:rsidR="00762772" w:rsidRDefault="00FF5418"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يخلف الصراع التنظيمي من ورائه مجموعة من الآثار السلبية </w:t>
      </w:r>
      <w:r w:rsidR="00817B7E">
        <w:rPr>
          <w:rFonts w:ascii="Sakkal Majalla" w:eastAsia="Calibri" w:hAnsi="Sakkal Majalla" w:cs="Sakkal Majalla" w:hint="cs"/>
          <w:kern w:val="0"/>
          <w:sz w:val="28"/>
          <w:szCs w:val="28"/>
          <w:rtl/>
          <w:lang w:bidi="ar-EG"/>
          <w14:ligatures w14:val="none"/>
        </w:rPr>
        <w:t xml:space="preserve">على المنظمة ككل وعلى جميع المستويات بداخلها </w:t>
      </w:r>
      <w:r w:rsidR="00F0513D">
        <w:rPr>
          <w:rFonts w:ascii="Sakkal Majalla" w:eastAsia="Calibri" w:hAnsi="Sakkal Majalla" w:cs="Sakkal Majalla" w:hint="cs"/>
          <w:kern w:val="0"/>
          <w:sz w:val="28"/>
          <w:szCs w:val="28"/>
          <w:rtl/>
          <w:lang w:bidi="ar-EG"/>
          <w14:ligatures w14:val="none"/>
        </w:rPr>
        <w:t>وخاصة إذا زاد او قل عن الحد الطبيعي المسموح به داخل المنظمة وتتمثل تلك الآثار فيما يلي:</w:t>
      </w:r>
    </w:p>
    <w:p w14:paraId="633F1395" w14:textId="17E4A477" w:rsidR="00F0513D" w:rsidRDefault="00AF5824" w:rsidP="00F66523">
      <w:pPr>
        <w:pStyle w:val="a6"/>
        <w:numPr>
          <w:ilvl w:val="0"/>
          <w:numId w:val="30"/>
        </w:numPr>
        <w:bidi/>
        <w:rPr>
          <w:rFonts w:ascii="Sakkal Majalla" w:eastAsia="Calibri" w:hAnsi="Sakkal Majalla" w:cs="Sakkal Majalla"/>
          <w:kern w:val="0"/>
          <w:sz w:val="28"/>
          <w:szCs w:val="28"/>
          <w:lang w:bidi="ar-EG"/>
          <w14:ligatures w14:val="none"/>
        </w:rPr>
      </w:pPr>
      <w:r>
        <w:rPr>
          <w:rFonts w:ascii="Sakkal Majalla" w:eastAsia="Calibri" w:hAnsi="Sakkal Majalla" w:cs="Sakkal Majalla" w:hint="cs"/>
          <w:kern w:val="0"/>
          <w:sz w:val="28"/>
          <w:szCs w:val="28"/>
          <w:rtl/>
          <w:lang w:bidi="ar-EG"/>
          <w14:ligatures w14:val="none"/>
        </w:rPr>
        <w:t xml:space="preserve">يقوم الصراع التنظيمي على توجه جميع الأفراد العاملين داخل المنظمة سواء كان موظفين أو مديرين إلى مصلحتهم الشخصية أو أهدافهم الخاصة </w:t>
      </w:r>
      <w:r w:rsidR="00470AA1">
        <w:rPr>
          <w:rFonts w:ascii="Sakkal Majalla" w:eastAsia="Calibri" w:hAnsi="Sakkal Majalla" w:cs="Sakkal Majalla" w:hint="cs"/>
          <w:kern w:val="0"/>
          <w:sz w:val="28"/>
          <w:szCs w:val="28"/>
          <w:rtl/>
          <w:lang w:bidi="ar-EG"/>
          <w14:ligatures w14:val="none"/>
        </w:rPr>
        <w:t>وذلك على حساب المصلحة الكلية للمنظمة.</w:t>
      </w:r>
    </w:p>
    <w:p w14:paraId="39862433" w14:textId="13D54EF6" w:rsidR="00470AA1" w:rsidRDefault="00C31F18" w:rsidP="00F66523">
      <w:pPr>
        <w:pStyle w:val="a6"/>
        <w:numPr>
          <w:ilvl w:val="0"/>
          <w:numId w:val="30"/>
        </w:numPr>
        <w:bidi/>
        <w:rPr>
          <w:rFonts w:ascii="Sakkal Majalla" w:eastAsia="Calibri" w:hAnsi="Sakkal Majalla" w:cs="Sakkal Majalla"/>
          <w:kern w:val="0"/>
          <w:sz w:val="28"/>
          <w:szCs w:val="28"/>
          <w:lang w:bidi="ar-EG"/>
          <w14:ligatures w14:val="none"/>
        </w:rPr>
      </w:pPr>
      <w:r>
        <w:rPr>
          <w:rFonts w:ascii="Sakkal Majalla" w:eastAsia="Calibri" w:hAnsi="Sakkal Majalla" w:cs="Sakkal Majalla" w:hint="cs"/>
          <w:kern w:val="0"/>
          <w:sz w:val="28"/>
          <w:szCs w:val="28"/>
          <w:rtl/>
          <w:lang w:bidi="ar-EG"/>
          <w14:ligatures w14:val="none"/>
        </w:rPr>
        <w:t>يحول</w:t>
      </w:r>
      <w:r w:rsidR="009B273E">
        <w:rPr>
          <w:rFonts w:ascii="Sakkal Majalla" w:eastAsia="Calibri" w:hAnsi="Sakkal Majalla" w:cs="Sakkal Majalla" w:hint="cs"/>
          <w:kern w:val="0"/>
          <w:sz w:val="28"/>
          <w:szCs w:val="28"/>
          <w:rtl/>
          <w:lang w:bidi="ar-EG"/>
          <w14:ligatures w14:val="none"/>
        </w:rPr>
        <w:t xml:space="preserve"> الصراع فيما بين الأفراد والجماعات داخل المنظمة </w:t>
      </w:r>
      <w:r>
        <w:rPr>
          <w:rFonts w:ascii="Sakkal Majalla" w:eastAsia="Calibri" w:hAnsi="Sakkal Majalla" w:cs="Sakkal Majalla" w:hint="cs"/>
          <w:kern w:val="0"/>
          <w:sz w:val="28"/>
          <w:szCs w:val="28"/>
          <w:rtl/>
          <w:lang w:bidi="ar-EG"/>
          <w14:ligatures w14:val="none"/>
        </w:rPr>
        <w:t>جهدهم وطاقاتهم عن المهام والأنشطة الحقيقة داخل الواجب تنفيذها داخل العمل.</w:t>
      </w:r>
    </w:p>
    <w:p w14:paraId="7942FBBF" w14:textId="35758EC4" w:rsidR="00C31F18" w:rsidRDefault="00734B2A" w:rsidP="00F66523">
      <w:pPr>
        <w:pStyle w:val="a6"/>
        <w:numPr>
          <w:ilvl w:val="0"/>
          <w:numId w:val="30"/>
        </w:numPr>
        <w:bidi/>
        <w:rPr>
          <w:rFonts w:ascii="Sakkal Majalla" w:eastAsia="Calibri" w:hAnsi="Sakkal Majalla" w:cs="Sakkal Majalla"/>
          <w:kern w:val="0"/>
          <w:sz w:val="28"/>
          <w:szCs w:val="28"/>
          <w:lang w:bidi="ar-EG"/>
          <w14:ligatures w14:val="none"/>
        </w:rPr>
      </w:pPr>
      <w:r>
        <w:rPr>
          <w:rFonts w:ascii="Sakkal Majalla" w:eastAsia="Calibri" w:hAnsi="Sakkal Majalla" w:cs="Sakkal Majalla" w:hint="cs"/>
          <w:kern w:val="0"/>
          <w:sz w:val="28"/>
          <w:szCs w:val="28"/>
          <w:rtl/>
          <w:lang w:bidi="ar-EG"/>
          <w14:ligatures w14:val="none"/>
        </w:rPr>
        <w:t>يقوم الصراع داخل المنظمات على هدم معنويات الأفراد وإهدار وقتهم وجهدهم وطاقتهم وأموالهم وهذا يسهم في ضعف مستوى الكفاية والفعالية للمنظمة.</w:t>
      </w:r>
    </w:p>
    <w:p w14:paraId="0021C43B" w14:textId="58CF3664" w:rsidR="00405AF5" w:rsidRDefault="00405AF5" w:rsidP="00F66523">
      <w:pPr>
        <w:pStyle w:val="a6"/>
        <w:numPr>
          <w:ilvl w:val="0"/>
          <w:numId w:val="30"/>
        </w:numPr>
        <w:bidi/>
        <w:rPr>
          <w:rFonts w:ascii="Sakkal Majalla" w:eastAsia="Calibri" w:hAnsi="Sakkal Majalla" w:cs="Sakkal Majalla"/>
          <w:kern w:val="0"/>
          <w:sz w:val="28"/>
          <w:szCs w:val="28"/>
          <w:lang w:bidi="ar-EG"/>
          <w14:ligatures w14:val="none"/>
        </w:rPr>
      </w:pPr>
      <w:r>
        <w:rPr>
          <w:rFonts w:ascii="Sakkal Majalla" w:eastAsia="Calibri" w:hAnsi="Sakkal Majalla" w:cs="Sakkal Majalla" w:hint="cs"/>
          <w:kern w:val="0"/>
          <w:sz w:val="28"/>
          <w:szCs w:val="28"/>
          <w:rtl/>
          <w:lang w:bidi="ar-EG"/>
          <w14:ligatures w14:val="none"/>
        </w:rPr>
        <w:lastRenderedPageBreak/>
        <w:t xml:space="preserve">يعمل الصراع على خلق نوع من عدم الثقة بين الإدارات والعاملين حيث يتوجه الأفراد نحو تنفيذ أعمال الانتقام المتمثلة في تعطيل الآلات أو إخفاء معلومات عن الزملاء أو عدم التعاون بين الأفراد والإدارة أو القيام ببث الشائعات والأخبار الكاذبة. (العميان، </w:t>
      </w:r>
      <w:r w:rsidR="00AF7E5B">
        <w:rPr>
          <w:rFonts w:ascii="Sakkal Majalla" w:eastAsia="Calibri" w:hAnsi="Sakkal Majalla" w:cs="Sakkal Majalla" w:hint="cs"/>
          <w:kern w:val="0"/>
          <w:sz w:val="28"/>
          <w:szCs w:val="28"/>
          <w:rtl/>
          <w:lang w:bidi="ar-EG"/>
          <w14:ligatures w14:val="none"/>
        </w:rPr>
        <w:t>2010، ص</w:t>
      </w:r>
      <w:r>
        <w:rPr>
          <w:rFonts w:ascii="Sakkal Majalla" w:eastAsia="Calibri" w:hAnsi="Sakkal Majalla" w:cs="Sakkal Majalla" w:hint="cs"/>
          <w:kern w:val="0"/>
          <w:sz w:val="28"/>
          <w:szCs w:val="28"/>
          <w:rtl/>
          <w:lang w:bidi="ar-EG"/>
          <w14:ligatures w14:val="none"/>
        </w:rPr>
        <w:t>380)</w:t>
      </w:r>
    </w:p>
    <w:p w14:paraId="2B901096" w14:textId="1B84C4F1" w:rsidR="00AF7E5B" w:rsidRPr="0023479C" w:rsidRDefault="00AF7E5B" w:rsidP="00F66523">
      <w:pPr>
        <w:bidi/>
        <w:rPr>
          <w:rFonts w:ascii="Sakkal Majalla" w:eastAsia="Calibri" w:hAnsi="Sakkal Majalla" w:cs="Sakkal Majalla"/>
          <w:b/>
          <w:bCs/>
          <w:kern w:val="0"/>
          <w:sz w:val="32"/>
          <w:szCs w:val="32"/>
          <w:u w:val="single"/>
          <w:rtl/>
          <w:lang w:bidi="ar-EG"/>
          <w14:ligatures w14:val="none"/>
        </w:rPr>
      </w:pPr>
      <w:r w:rsidRPr="0023479C">
        <w:rPr>
          <w:rFonts w:ascii="Sakkal Majalla" w:eastAsia="Calibri" w:hAnsi="Sakkal Majalla" w:cs="Sakkal Majalla" w:hint="cs"/>
          <w:b/>
          <w:bCs/>
          <w:kern w:val="0"/>
          <w:sz w:val="32"/>
          <w:szCs w:val="32"/>
          <w:u w:val="single"/>
          <w:rtl/>
          <w:lang w:bidi="ar-EG"/>
          <w14:ligatures w14:val="none"/>
        </w:rPr>
        <w:t xml:space="preserve">سادسًا: </w:t>
      </w:r>
      <w:r w:rsidR="0023479C" w:rsidRPr="0023479C">
        <w:rPr>
          <w:rFonts w:ascii="Sakkal Majalla" w:eastAsia="Calibri" w:hAnsi="Sakkal Majalla" w:cs="Sakkal Majalla" w:hint="cs"/>
          <w:b/>
          <w:bCs/>
          <w:kern w:val="0"/>
          <w:sz w:val="32"/>
          <w:szCs w:val="32"/>
          <w:u w:val="single"/>
          <w:rtl/>
          <w:lang w:bidi="ar-EG"/>
          <w14:ligatures w14:val="none"/>
        </w:rPr>
        <w:t>دور المهارات القيادية في حل الصراع بين المديرين</w:t>
      </w:r>
    </w:p>
    <w:p w14:paraId="657036DD" w14:textId="3173B7E4" w:rsidR="00C65602" w:rsidRDefault="0011559F"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عند تزايد حدة الصراعات فيما بين الأفراد داخل المنظمة أو فيما بين بعض الجماعات أو حتى بين المستويات الإد</w:t>
      </w:r>
      <w:r w:rsidR="00D3634F">
        <w:rPr>
          <w:rFonts w:ascii="Sakkal Majalla" w:eastAsia="Calibri" w:hAnsi="Sakkal Majalla" w:cs="Sakkal Majalla" w:hint="cs"/>
          <w:kern w:val="0"/>
          <w:sz w:val="28"/>
          <w:szCs w:val="28"/>
          <w:rtl/>
          <w:lang w:bidi="ar-EG"/>
          <w14:ligatures w14:val="none"/>
        </w:rPr>
        <w:t>ارية، فلابد من تدخل المدير لحل وإدارة هذا الصراع والسعي ل</w:t>
      </w:r>
      <w:r w:rsidR="000A2DE8">
        <w:rPr>
          <w:rFonts w:ascii="Sakkal Majalla" w:eastAsia="Calibri" w:hAnsi="Sakkal Majalla" w:cs="Sakkal Majalla" w:hint="cs"/>
          <w:kern w:val="0"/>
          <w:sz w:val="28"/>
          <w:szCs w:val="28"/>
          <w:rtl/>
          <w:lang w:bidi="ar-EG"/>
          <w14:ligatures w14:val="none"/>
        </w:rPr>
        <w:t>توفير حلولًا تقوم على الحد من تلك الصراعات الناشئة داخل المنظمة بما يحقق للمنظمة النجاح وضمان الاستمرار، و</w:t>
      </w:r>
      <w:r w:rsidR="000D1556">
        <w:rPr>
          <w:rFonts w:ascii="Sakkal Majalla" w:eastAsia="Calibri" w:hAnsi="Sakkal Majalla" w:cs="Sakkal Majalla" w:hint="cs"/>
          <w:kern w:val="0"/>
          <w:sz w:val="28"/>
          <w:szCs w:val="28"/>
          <w:rtl/>
          <w:lang w:bidi="ar-EG"/>
          <w14:ligatures w14:val="none"/>
        </w:rPr>
        <w:t xml:space="preserve">يقوم المدير بحل هذا الصراع بناءً على مهاراته الشخصية والقيادية، وفي إطار نمط شخصيته الأساسية يختار الاستراتيجيات الملائمة لطبيعة ونوع الصراع القائم، </w:t>
      </w:r>
      <w:r w:rsidR="00C65602">
        <w:rPr>
          <w:rFonts w:ascii="Sakkal Majalla" w:eastAsia="Calibri" w:hAnsi="Sakkal Majalla" w:cs="Sakkal Majalla" w:hint="cs"/>
          <w:kern w:val="0"/>
          <w:sz w:val="28"/>
          <w:szCs w:val="28"/>
          <w:rtl/>
          <w:lang w:bidi="ar-EG"/>
          <w14:ligatures w14:val="none"/>
        </w:rPr>
        <w:t xml:space="preserve">فعند حدوث صراع كبير في بعض الأحيان نجد أن يتدخل في الوقت المناسب وبأسلوب يعكس طبيعة شخصيته وقدراته على حل المشكلات </w:t>
      </w:r>
      <w:r w:rsidR="00C732A8">
        <w:rPr>
          <w:rFonts w:ascii="Sakkal Majalla" w:eastAsia="Calibri" w:hAnsi="Sakkal Majalla" w:cs="Sakkal Majalla" w:hint="cs"/>
          <w:kern w:val="0"/>
          <w:sz w:val="28"/>
          <w:szCs w:val="28"/>
          <w:rtl/>
          <w:lang w:bidi="ar-EG"/>
          <w14:ligatures w14:val="none"/>
        </w:rPr>
        <w:t>والتي على أساسها يقوم باتخاذ القرارات التي تقوم على حل هذا الصراع.</w:t>
      </w:r>
    </w:p>
    <w:p w14:paraId="3F626B70" w14:textId="59827DCA" w:rsidR="00C732A8" w:rsidRDefault="00030485"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ونظرًا لأن إدارة الصراع وحله من أهم أعمال القيادات الإدارية، فإنها تتخذ طرقًا وتتبع أساليب واستراتيجيات لحل هذا الصراع </w:t>
      </w:r>
      <w:r w:rsidR="00EE2230">
        <w:rPr>
          <w:rFonts w:ascii="Sakkal Majalla" w:eastAsia="Calibri" w:hAnsi="Sakkal Majalla" w:cs="Sakkal Majalla" w:hint="cs"/>
          <w:kern w:val="0"/>
          <w:sz w:val="28"/>
          <w:szCs w:val="28"/>
          <w:rtl/>
          <w:lang w:bidi="ar-EG"/>
          <w14:ligatures w14:val="none"/>
        </w:rPr>
        <w:t>ويتم ذلك وفقًا لسمات ومهارات القيادة الإدارية المتواجدة داخل المنظمة وأيضًا وفقًا لنمط القيادة المتوفرة داخل المؤ</w:t>
      </w:r>
      <w:r w:rsidR="000F43A7">
        <w:rPr>
          <w:rFonts w:ascii="Sakkal Majalla" w:eastAsia="Calibri" w:hAnsi="Sakkal Majalla" w:cs="Sakkal Majalla" w:hint="cs"/>
          <w:kern w:val="0"/>
          <w:sz w:val="28"/>
          <w:szCs w:val="28"/>
          <w:rtl/>
          <w:lang w:bidi="ar-EG"/>
          <w14:ligatures w14:val="none"/>
        </w:rPr>
        <w:t>سسة، وفي هذا الإطار تقوم القيادة الإدارية باتخاذ خطوات لإدارة الصراع وذلك فيما يلي:</w:t>
      </w:r>
    </w:p>
    <w:p w14:paraId="7E209E3F" w14:textId="1F726589" w:rsidR="000F43A7" w:rsidRDefault="000F43A7" w:rsidP="00F66523">
      <w:pPr>
        <w:pStyle w:val="a6"/>
        <w:numPr>
          <w:ilvl w:val="0"/>
          <w:numId w:val="31"/>
        </w:numPr>
        <w:bidi/>
        <w:rPr>
          <w:rFonts w:ascii="Sakkal Majalla" w:eastAsia="Calibri" w:hAnsi="Sakkal Majalla" w:cs="Sakkal Majalla"/>
          <w:b/>
          <w:bCs/>
          <w:kern w:val="0"/>
          <w:sz w:val="28"/>
          <w:szCs w:val="28"/>
          <w:u w:val="single"/>
          <w:lang w:bidi="ar-EG"/>
          <w14:ligatures w14:val="none"/>
        </w:rPr>
      </w:pPr>
      <w:r w:rsidRPr="000F43A7">
        <w:rPr>
          <w:rFonts w:ascii="Sakkal Majalla" w:eastAsia="Calibri" w:hAnsi="Sakkal Majalla" w:cs="Sakkal Majalla" w:hint="cs"/>
          <w:b/>
          <w:bCs/>
          <w:kern w:val="0"/>
          <w:sz w:val="28"/>
          <w:szCs w:val="28"/>
          <w:u w:val="single"/>
          <w:rtl/>
          <w:lang w:bidi="ar-EG"/>
          <w14:ligatures w14:val="none"/>
        </w:rPr>
        <w:t>التشخيص:</w:t>
      </w:r>
    </w:p>
    <w:p w14:paraId="02ADFDEF" w14:textId="5C037C6C" w:rsidR="000F43A7" w:rsidRDefault="00766D68" w:rsidP="00F66523">
      <w:pPr>
        <w:bidi/>
        <w:ind w:left="360"/>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تعتبر خطوة التشخيص هي الخطوة الأولى في حل وإدارة الصراع بين مديري المستويات الإدارية داخل المنظمة </w:t>
      </w:r>
      <w:r w:rsidR="00BC3502">
        <w:rPr>
          <w:rFonts w:ascii="Sakkal Majalla" w:eastAsia="Calibri" w:hAnsi="Sakkal Majalla" w:cs="Sakkal Majalla" w:hint="cs"/>
          <w:kern w:val="0"/>
          <w:sz w:val="28"/>
          <w:szCs w:val="28"/>
          <w:rtl/>
          <w:lang w:bidi="ar-EG"/>
          <w14:ligatures w14:val="none"/>
        </w:rPr>
        <w:t xml:space="preserve">بل هي من أهم خطوات عملية إدارة الصراع، في ظل هذه الخطوة وبالاعتماد على المهارات القيادية بجميع أنواعها </w:t>
      </w:r>
      <w:r w:rsidR="008E2290">
        <w:rPr>
          <w:rFonts w:ascii="Sakkal Majalla" w:eastAsia="Calibri" w:hAnsi="Sakkal Majalla" w:cs="Sakkal Majalla" w:hint="cs"/>
          <w:kern w:val="0"/>
          <w:sz w:val="28"/>
          <w:szCs w:val="28"/>
          <w:rtl/>
          <w:lang w:bidi="ar-EG"/>
          <w14:ligatures w14:val="none"/>
        </w:rPr>
        <w:t>تقوم القيادة الإدارية بتحديد مقدار الصراع وشدته وتعمل على تشخيص وتحديد الأسباب الرئيسية المتسببة في حدوث ذلك الصراع وفي خلال تلك الخطوة تقوم القيادة الفعالة بمجموعة من المقابلات ال</w:t>
      </w:r>
      <w:r w:rsidR="00467311">
        <w:rPr>
          <w:rFonts w:ascii="Sakkal Majalla" w:eastAsia="Calibri" w:hAnsi="Sakkal Majalla" w:cs="Sakkal Majalla" w:hint="cs"/>
          <w:kern w:val="0"/>
          <w:sz w:val="28"/>
          <w:szCs w:val="28"/>
          <w:rtl/>
          <w:lang w:bidi="ar-EG"/>
          <w14:ligatures w14:val="none"/>
        </w:rPr>
        <w:t>شخصية مع أطراف الصراع.</w:t>
      </w:r>
    </w:p>
    <w:p w14:paraId="45750754" w14:textId="77777777" w:rsidR="00013E61" w:rsidRPr="000F43A7" w:rsidRDefault="00013E61" w:rsidP="00013E61">
      <w:pPr>
        <w:bidi/>
        <w:ind w:left="360"/>
        <w:rPr>
          <w:rFonts w:ascii="Sakkal Majalla" w:eastAsia="Calibri" w:hAnsi="Sakkal Majalla" w:cs="Sakkal Majalla"/>
          <w:kern w:val="0"/>
          <w:sz w:val="28"/>
          <w:szCs w:val="28"/>
          <w:lang w:bidi="ar-EG"/>
          <w14:ligatures w14:val="none"/>
        </w:rPr>
      </w:pPr>
    </w:p>
    <w:p w14:paraId="1DF9FD17" w14:textId="6BBDCC03" w:rsidR="000F43A7" w:rsidRDefault="000F43A7" w:rsidP="00013E61">
      <w:pPr>
        <w:pStyle w:val="a6"/>
        <w:numPr>
          <w:ilvl w:val="0"/>
          <w:numId w:val="31"/>
        </w:numPr>
        <w:bidi/>
        <w:spacing w:after="0"/>
        <w:rPr>
          <w:rFonts w:ascii="Sakkal Majalla" w:eastAsia="Calibri" w:hAnsi="Sakkal Majalla" w:cs="Sakkal Majalla"/>
          <w:b/>
          <w:bCs/>
          <w:kern w:val="0"/>
          <w:sz w:val="28"/>
          <w:szCs w:val="28"/>
          <w:u w:val="single"/>
          <w:lang w:bidi="ar-EG"/>
          <w14:ligatures w14:val="none"/>
        </w:rPr>
      </w:pPr>
      <w:r w:rsidRPr="000F43A7">
        <w:rPr>
          <w:rFonts w:ascii="Sakkal Majalla" w:eastAsia="Calibri" w:hAnsi="Sakkal Majalla" w:cs="Sakkal Majalla" w:hint="cs"/>
          <w:b/>
          <w:bCs/>
          <w:kern w:val="0"/>
          <w:sz w:val="28"/>
          <w:szCs w:val="28"/>
          <w:u w:val="single"/>
          <w:rtl/>
          <w:lang w:bidi="ar-EG"/>
          <w14:ligatures w14:val="none"/>
        </w:rPr>
        <w:lastRenderedPageBreak/>
        <w:t>التدخل:</w:t>
      </w:r>
    </w:p>
    <w:p w14:paraId="6B48731E" w14:textId="5358AEE5" w:rsidR="00467311" w:rsidRDefault="00E25A08" w:rsidP="00013E61">
      <w:pPr>
        <w:bidi/>
        <w:spacing w:after="0"/>
        <w:ind w:left="360"/>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في هذه الخطوة تقوم القيادة الفعالة بالتدخل بشتى الطرق للقيام بحل ذلك الصراع وذلك من خلال اتباع أسلوبين وهما:</w:t>
      </w:r>
    </w:p>
    <w:p w14:paraId="375A3A54" w14:textId="43E70760" w:rsidR="00E25A08" w:rsidRPr="007362BC" w:rsidRDefault="00E25A08" w:rsidP="00013E61">
      <w:pPr>
        <w:pStyle w:val="a6"/>
        <w:numPr>
          <w:ilvl w:val="0"/>
          <w:numId w:val="24"/>
        </w:numPr>
        <w:bidi/>
        <w:spacing w:after="0"/>
        <w:rPr>
          <w:rFonts w:ascii="Sakkal Majalla" w:eastAsia="Calibri" w:hAnsi="Sakkal Majalla" w:cs="Sakkal Majalla"/>
          <w:kern w:val="0"/>
          <w:sz w:val="28"/>
          <w:szCs w:val="28"/>
          <w:u w:val="single"/>
          <w:lang w:bidi="ar-EG"/>
          <w14:ligatures w14:val="none"/>
        </w:rPr>
      </w:pPr>
      <w:r w:rsidRPr="00E25A08">
        <w:rPr>
          <w:rFonts w:ascii="Sakkal Majalla" w:eastAsia="Calibri" w:hAnsi="Sakkal Majalla" w:cs="Sakkal Majalla" w:hint="cs"/>
          <w:kern w:val="0"/>
          <w:sz w:val="28"/>
          <w:szCs w:val="28"/>
          <w:u w:val="single"/>
          <w:rtl/>
          <w:lang w:bidi="ar-EG"/>
          <w14:ligatures w14:val="none"/>
        </w:rPr>
        <w:t>العمليات الإنسانية:</w:t>
      </w:r>
      <w:r w:rsidR="007362BC">
        <w:rPr>
          <w:rFonts w:ascii="Sakkal Majalla" w:eastAsia="Calibri" w:hAnsi="Sakkal Majalla" w:cs="Sakkal Majalla" w:hint="cs"/>
          <w:kern w:val="0"/>
          <w:sz w:val="28"/>
          <w:szCs w:val="28"/>
          <w:rtl/>
          <w:lang w:bidi="ar-EG"/>
          <w14:ligatures w14:val="none"/>
        </w:rPr>
        <w:t xml:space="preserve"> </w:t>
      </w:r>
      <w:r w:rsidR="00220B54" w:rsidRPr="007362BC">
        <w:rPr>
          <w:rFonts w:ascii="Sakkal Majalla" w:eastAsia="Calibri" w:hAnsi="Sakkal Majalla" w:cs="Sakkal Majalla" w:hint="cs"/>
          <w:kern w:val="0"/>
          <w:sz w:val="28"/>
          <w:szCs w:val="28"/>
          <w:rtl/>
          <w:lang w:bidi="ar-EG"/>
          <w14:ligatures w14:val="none"/>
        </w:rPr>
        <w:t xml:space="preserve">هنا يعتمد القائد على مهاراته القيادية الإنسانية لتحديد سلوكياته اللازمة لتفعيل الاتصال بين أطراف الصراع واتخاذ القرارات الملائمة </w:t>
      </w:r>
      <w:r w:rsidR="008940D7" w:rsidRPr="007362BC">
        <w:rPr>
          <w:rFonts w:ascii="Sakkal Majalla" w:eastAsia="Calibri" w:hAnsi="Sakkal Majalla" w:cs="Sakkal Majalla" w:hint="cs"/>
          <w:kern w:val="0"/>
          <w:sz w:val="28"/>
          <w:szCs w:val="28"/>
          <w:rtl/>
          <w:lang w:bidi="ar-EG"/>
          <w14:ligatures w14:val="none"/>
        </w:rPr>
        <w:t xml:space="preserve">لوضع المنظمة في تلك الحالة، </w:t>
      </w:r>
      <w:r w:rsidR="00DA142D">
        <w:rPr>
          <w:rFonts w:ascii="Sakkal Majalla" w:eastAsia="Calibri" w:hAnsi="Sakkal Majalla" w:cs="Sakkal Majalla" w:hint="cs"/>
          <w:kern w:val="0"/>
          <w:sz w:val="28"/>
          <w:szCs w:val="28"/>
          <w:rtl/>
          <w:lang w:bidi="ar-EG"/>
          <w14:ligatures w14:val="none"/>
        </w:rPr>
        <w:t xml:space="preserve">حيث يتعامل القائد بشكل إنساني بداية مع كل طرف من </w:t>
      </w:r>
      <w:r w:rsidR="00CF1605">
        <w:rPr>
          <w:rFonts w:ascii="Sakkal Majalla" w:eastAsia="Calibri" w:hAnsi="Sakkal Majalla" w:cs="Sakkal Majalla" w:hint="cs"/>
          <w:kern w:val="0"/>
          <w:sz w:val="28"/>
          <w:szCs w:val="28"/>
          <w:rtl/>
          <w:lang w:bidi="ar-EG"/>
          <w14:ligatures w14:val="none"/>
        </w:rPr>
        <w:t>أطراف</w:t>
      </w:r>
      <w:r w:rsidR="00DA142D">
        <w:rPr>
          <w:rFonts w:ascii="Sakkal Majalla" w:eastAsia="Calibri" w:hAnsi="Sakkal Majalla" w:cs="Sakkal Majalla" w:hint="cs"/>
          <w:kern w:val="0"/>
          <w:sz w:val="28"/>
          <w:szCs w:val="28"/>
          <w:rtl/>
          <w:lang w:bidi="ar-EG"/>
          <w14:ligatures w14:val="none"/>
        </w:rPr>
        <w:t xml:space="preserve"> الصراع نظرًا لأن هذه الأطراف تمثل مدراء لأقسام ومستويات إدارية داخل المنظمة فلابد من مراعاة ذلك.</w:t>
      </w:r>
    </w:p>
    <w:p w14:paraId="51F0BB99" w14:textId="32AD6F52" w:rsidR="00E25A08" w:rsidRDefault="00E25A08" w:rsidP="00013E61">
      <w:pPr>
        <w:pStyle w:val="a6"/>
        <w:numPr>
          <w:ilvl w:val="0"/>
          <w:numId w:val="24"/>
        </w:numPr>
        <w:bidi/>
        <w:spacing w:after="0"/>
        <w:rPr>
          <w:rFonts w:ascii="Sakkal Majalla" w:eastAsia="Calibri" w:hAnsi="Sakkal Majalla" w:cs="Sakkal Majalla"/>
          <w:kern w:val="0"/>
          <w:sz w:val="28"/>
          <w:szCs w:val="28"/>
          <w:u w:val="single"/>
          <w:lang w:bidi="ar-EG"/>
          <w14:ligatures w14:val="none"/>
        </w:rPr>
      </w:pPr>
      <w:r w:rsidRPr="00E25A08">
        <w:rPr>
          <w:rFonts w:ascii="Sakkal Majalla" w:eastAsia="Calibri" w:hAnsi="Sakkal Majalla" w:cs="Sakkal Majalla" w:hint="cs"/>
          <w:kern w:val="0"/>
          <w:sz w:val="28"/>
          <w:szCs w:val="28"/>
          <w:u w:val="single"/>
          <w:rtl/>
          <w:lang w:bidi="ar-EG"/>
          <w14:ligatures w14:val="none"/>
        </w:rPr>
        <w:t>البنية التقنية:</w:t>
      </w:r>
      <w:r w:rsidR="00DA142D">
        <w:rPr>
          <w:rFonts w:ascii="Sakkal Majalla" w:eastAsia="Calibri" w:hAnsi="Sakkal Majalla" w:cs="Sakkal Majalla" w:hint="cs"/>
          <w:kern w:val="0"/>
          <w:sz w:val="28"/>
          <w:szCs w:val="28"/>
          <w:rtl/>
          <w:lang w:bidi="ar-EG"/>
          <w14:ligatures w14:val="none"/>
        </w:rPr>
        <w:t xml:space="preserve"> </w:t>
      </w:r>
      <w:r w:rsidR="0091741E">
        <w:rPr>
          <w:rFonts w:ascii="Sakkal Majalla" w:eastAsia="Calibri" w:hAnsi="Sakkal Majalla" w:cs="Sakkal Majalla" w:hint="cs"/>
          <w:kern w:val="0"/>
          <w:sz w:val="28"/>
          <w:szCs w:val="28"/>
          <w:rtl/>
          <w:lang w:bidi="ar-EG"/>
          <w14:ligatures w14:val="none"/>
        </w:rPr>
        <w:t xml:space="preserve">من خلال هذا الأسلوب تعتمد القيادة الإدارية على </w:t>
      </w:r>
      <w:r w:rsidR="00D0790F">
        <w:rPr>
          <w:rFonts w:ascii="Sakkal Majalla" w:eastAsia="Calibri" w:hAnsi="Sakkal Majalla" w:cs="Sakkal Majalla" w:hint="cs"/>
          <w:kern w:val="0"/>
          <w:sz w:val="28"/>
          <w:szCs w:val="28"/>
          <w:rtl/>
          <w:lang w:bidi="ar-EG"/>
          <w14:ligatures w14:val="none"/>
        </w:rPr>
        <w:t xml:space="preserve">المهارات التنظيمية التي من خلالها يمكن إعادة ترتيب وتوصيف وظيفة ومهام مدراء المستويات الإدارية </w:t>
      </w:r>
      <w:r w:rsidR="00E823C4">
        <w:rPr>
          <w:rFonts w:ascii="Sakkal Majalla" w:eastAsia="Calibri" w:hAnsi="Sakkal Majalla" w:cs="Sakkal Majalla" w:hint="cs"/>
          <w:kern w:val="0"/>
          <w:sz w:val="28"/>
          <w:szCs w:val="28"/>
          <w:rtl/>
          <w:lang w:bidi="ar-EG"/>
          <w14:ligatures w14:val="none"/>
        </w:rPr>
        <w:t>والعمل على تخصيص الأنشطة لكل مستوى إداري يشرف عليه مدير، ومن خلال المهارات التنظيمية تقوم القيادة الإدارية ب</w:t>
      </w:r>
      <w:r w:rsidR="00624B75">
        <w:rPr>
          <w:rFonts w:ascii="Sakkal Majalla" w:eastAsia="Calibri" w:hAnsi="Sakkal Majalla" w:cs="Sakkal Majalla" w:hint="cs"/>
          <w:kern w:val="0"/>
          <w:sz w:val="28"/>
          <w:szCs w:val="28"/>
          <w:rtl/>
          <w:lang w:bidi="ar-EG"/>
          <w14:ligatures w14:val="none"/>
        </w:rPr>
        <w:t>ال</w:t>
      </w:r>
      <w:r w:rsidR="00E823C4">
        <w:rPr>
          <w:rFonts w:ascii="Sakkal Majalla" w:eastAsia="Calibri" w:hAnsi="Sakkal Majalla" w:cs="Sakkal Majalla" w:hint="cs"/>
          <w:kern w:val="0"/>
          <w:sz w:val="28"/>
          <w:szCs w:val="28"/>
          <w:rtl/>
          <w:lang w:bidi="ar-EG"/>
          <w14:ligatures w14:val="none"/>
        </w:rPr>
        <w:t xml:space="preserve">تغيير في بنية وهيكل المنظمة </w:t>
      </w:r>
      <w:r w:rsidR="00624B75">
        <w:rPr>
          <w:rFonts w:ascii="Sakkal Majalla" w:eastAsia="Calibri" w:hAnsi="Sakkal Majalla" w:cs="Sakkal Majalla" w:hint="cs"/>
          <w:kern w:val="0"/>
          <w:sz w:val="28"/>
          <w:szCs w:val="28"/>
          <w:rtl/>
          <w:lang w:bidi="ar-EG"/>
          <w14:ligatures w14:val="none"/>
        </w:rPr>
        <w:t xml:space="preserve">حتى تضمن سير العمل بشكل فعال الأمر الذي يقوم على تحقيق أهداف </w:t>
      </w:r>
      <w:r w:rsidR="005C4629">
        <w:rPr>
          <w:rFonts w:ascii="Sakkal Majalla" w:eastAsia="Calibri" w:hAnsi="Sakkal Majalla" w:cs="Sakkal Majalla" w:hint="cs"/>
          <w:kern w:val="0"/>
          <w:sz w:val="28"/>
          <w:szCs w:val="28"/>
          <w:rtl/>
          <w:lang w:bidi="ar-EG"/>
          <w14:ligatures w14:val="none"/>
        </w:rPr>
        <w:t xml:space="preserve">المنظمة. </w:t>
      </w:r>
      <w:r w:rsidR="005C4629">
        <w:rPr>
          <w:rFonts w:ascii="Sakkal Majalla" w:eastAsia="Calibri" w:hAnsi="Sakkal Majalla" w:cs="Sakkal Majalla"/>
          <w:kern w:val="0"/>
          <w:sz w:val="28"/>
          <w:szCs w:val="28"/>
          <w:rtl/>
          <w:lang w:bidi="ar-EG"/>
          <w14:ligatures w14:val="none"/>
        </w:rPr>
        <w:t>(</w:t>
      </w:r>
      <w:r w:rsidR="00624B75">
        <w:rPr>
          <w:rFonts w:ascii="Sakkal Majalla" w:eastAsia="Calibri" w:hAnsi="Sakkal Majalla" w:cs="Sakkal Majalla" w:hint="cs"/>
          <w:kern w:val="0"/>
          <w:sz w:val="28"/>
          <w:szCs w:val="28"/>
          <w:rtl/>
          <w:lang w:bidi="ar-EG"/>
          <w14:ligatures w14:val="none"/>
        </w:rPr>
        <w:t>حسين، 2023، ص70)</w:t>
      </w:r>
    </w:p>
    <w:p w14:paraId="5A5D250C" w14:textId="0471FA5D" w:rsidR="000F43A7" w:rsidRDefault="000F43A7" w:rsidP="00013E61">
      <w:pPr>
        <w:pStyle w:val="a6"/>
        <w:numPr>
          <w:ilvl w:val="0"/>
          <w:numId w:val="31"/>
        </w:numPr>
        <w:bidi/>
        <w:spacing w:after="0"/>
        <w:rPr>
          <w:rFonts w:ascii="Sakkal Majalla" w:eastAsia="Calibri" w:hAnsi="Sakkal Majalla" w:cs="Sakkal Majalla"/>
          <w:b/>
          <w:bCs/>
          <w:kern w:val="0"/>
          <w:sz w:val="28"/>
          <w:szCs w:val="28"/>
          <w:u w:val="single"/>
          <w:lang w:bidi="ar-EG"/>
          <w14:ligatures w14:val="none"/>
        </w:rPr>
      </w:pPr>
      <w:r w:rsidRPr="000F43A7">
        <w:rPr>
          <w:rFonts w:ascii="Sakkal Majalla" w:eastAsia="Calibri" w:hAnsi="Sakkal Majalla" w:cs="Sakkal Majalla" w:hint="cs"/>
          <w:b/>
          <w:bCs/>
          <w:kern w:val="0"/>
          <w:sz w:val="28"/>
          <w:szCs w:val="28"/>
          <w:u w:val="single"/>
          <w:rtl/>
          <w:lang w:bidi="ar-EG"/>
          <w14:ligatures w14:val="none"/>
        </w:rPr>
        <w:t>مواجهة الصراع:</w:t>
      </w:r>
    </w:p>
    <w:p w14:paraId="2EBF22FC" w14:textId="64303553" w:rsidR="0064612C" w:rsidRPr="005C4629" w:rsidRDefault="00254CE6" w:rsidP="00013E61">
      <w:pPr>
        <w:bidi/>
        <w:spacing w:after="0"/>
        <w:rPr>
          <w:rFonts w:ascii="Sakkal Majalla" w:eastAsia="Calibri" w:hAnsi="Sakkal Majalla" w:cs="Sakkal Majalla"/>
          <w:kern w:val="0"/>
          <w:sz w:val="28"/>
          <w:szCs w:val="28"/>
          <w:lang w:bidi="ar-EG"/>
          <w14:ligatures w14:val="none"/>
        </w:rPr>
      </w:pPr>
      <w:r>
        <w:rPr>
          <w:rFonts w:ascii="Sakkal Majalla" w:eastAsia="Calibri" w:hAnsi="Sakkal Majalla" w:cs="Sakkal Majalla" w:hint="cs"/>
          <w:kern w:val="0"/>
          <w:sz w:val="28"/>
          <w:szCs w:val="28"/>
          <w:rtl/>
          <w:lang w:bidi="ar-EG"/>
          <w14:ligatures w14:val="none"/>
        </w:rPr>
        <w:t xml:space="preserve">تقوم القيادة الإدارية في هذه الخطوة </w:t>
      </w:r>
      <w:r w:rsidR="00E11EB3">
        <w:rPr>
          <w:rFonts w:ascii="Sakkal Majalla" w:eastAsia="Calibri" w:hAnsi="Sakkal Majalla" w:cs="Sakkal Majalla" w:hint="cs"/>
          <w:kern w:val="0"/>
          <w:sz w:val="28"/>
          <w:szCs w:val="28"/>
          <w:rtl/>
          <w:lang w:bidi="ar-EG"/>
          <w14:ligatures w14:val="none"/>
        </w:rPr>
        <w:t>بالاعتماد على المهارات الفكرية في مواجهة الصراع الذي تواجهه المنظمة حيث تقوم بتحليل المعطيات لديها للتعرف على شدة الصراع سواء كان على المستوى الوظيفي أ</w:t>
      </w:r>
      <w:r w:rsidR="000E1651">
        <w:rPr>
          <w:rFonts w:ascii="Sakkal Majalla" w:eastAsia="Calibri" w:hAnsi="Sakkal Majalla" w:cs="Sakkal Majalla" w:hint="cs"/>
          <w:kern w:val="0"/>
          <w:sz w:val="28"/>
          <w:szCs w:val="28"/>
          <w:rtl/>
          <w:lang w:bidi="ar-EG"/>
          <w14:ligatures w14:val="none"/>
        </w:rPr>
        <w:t xml:space="preserve">و المستوى الوجداني غير الوظيفي والتي يكون لها تأثير كبير وسلبيًا على العلاقات الشخصية بين المدراء داخل المنظمة، </w:t>
      </w:r>
      <w:r w:rsidR="0064612C">
        <w:rPr>
          <w:rFonts w:ascii="Sakkal Majalla" w:eastAsia="Calibri" w:hAnsi="Sakkal Majalla" w:cs="Sakkal Majalla" w:hint="cs"/>
          <w:kern w:val="0"/>
          <w:sz w:val="28"/>
          <w:szCs w:val="28"/>
          <w:rtl/>
          <w:lang w:bidi="ar-EG"/>
          <w14:ligatures w14:val="none"/>
        </w:rPr>
        <w:t>حيث مع التحليل تتمكن القيادة الإدارية من تحديد مستوى الصراع ودرجة شدته والسعي لإيصاله على المعدل المعتدل والطبيعي له.</w:t>
      </w:r>
    </w:p>
    <w:p w14:paraId="3BA1E20E" w14:textId="78CB3237" w:rsidR="000F43A7" w:rsidRPr="000F43A7" w:rsidRDefault="000F43A7" w:rsidP="00013E61">
      <w:pPr>
        <w:pStyle w:val="a6"/>
        <w:numPr>
          <w:ilvl w:val="0"/>
          <w:numId w:val="31"/>
        </w:numPr>
        <w:bidi/>
        <w:spacing w:after="0"/>
        <w:rPr>
          <w:rFonts w:ascii="Sakkal Majalla" w:eastAsia="Calibri" w:hAnsi="Sakkal Majalla" w:cs="Sakkal Majalla"/>
          <w:b/>
          <w:bCs/>
          <w:kern w:val="0"/>
          <w:sz w:val="28"/>
          <w:szCs w:val="28"/>
          <w:u w:val="single"/>
          <w:rtl/>
          <w:lang w:bidi="ar-EG"/>
          <w14:ligatures w14:val="none"/>
        </w:rPr>
      </w:pPr>
      <w:r w:rsidRPr="000F43A7">
        <w:rPr>
          <w:rFonts w:ascii="Sakkal Majalla" w:eastAsia="Calibri" w:hAnsi="Sakkal Majalla" w:cs="Sakkal Majalla" w:hint="cs"/>
          <w:b/>
          <w:bCs/>
          <w:kern w:val="0"/>
          <w:sz w:val="28"/>
          <w:szCs w:val="28"/>
          <w:u w:val="single"/>
          <w:rtl/>
          <w:lang w:bidi="ar-EG"/>
          <w14:ligatures w14:val="none"/>
        </w:rPr>
        <w:t>التعلم والفاعلية:</w:t>
      </w:r>
    </w:p>
    <w:p w14:paraId="6268E5F8" w14:textId="4B386E6A" w:rsidR="00E970E9" w:rsidRDefault="00686426" w:rsidP="00013E61">
      <w:pPr>
        <w:bidi/>
        <w:spacing w:after="0"/>
        <w:rPr>
          <w:rFonts w:ascii="Sakkal Majalla" w:eastAsia="Calibri" w:hAnsi="Sakkal Majalla" w:cs="Sakkal Majalla"/>
          <w:kern w:val="0"/>
          <w:sz w:val="28"/>
          <w:szCs w:val="28"/>
          <w:u w:val="single"/>
          <w:rtl/>
          <w:lang w:bidi="ar-EG"/>
          <w14:ligatures w14:val="none"/>
        </w:rPr>
      </w:pPr>
      <w:r w:rsidRPr="00E970E9">
        <w:rPr>
          <w:rFonts w:ascii="Sakkal Majalla" w:eastAsia="Calibri" w:hAnsi="Sakkal Majalla" w:cs="Sakkal Majalla" w:hint="cs"/>
          <w:kern w:val="0"/>
          <w:sz w:val="28"/>
          <w:szCs w:val="28"/>
          <w:rtl/>
          <w:lang w:bidi="ar-EG"/>
          <w14:ligatures w14:val="none"/>
        </w:rPr>
        <w:t xml:space="preserve">في هذه الخطوة لا بد أن تعتمد القيادة الإدارية على المهارات الثقافية وهذا يتطلب وجود قائد إداري ذو عقلية متفتحة قادر على إحداث التغيير </w:t>
      </w:r>
      <w:r w:rsidR="0053116A" w:rsidRPr="00E970E9">
        <w:rPr>
          <w:rFonts w:ascii="Sakkal Majalla" w:eastAsia="Calibri" w:hAnsi="Sakkal Majalla" w:cs="Sakkal Majalla" w:hint="cs"/>
          <w:kern w:val="0"/>
          <w:sz w:val="28"/>
          <w:szCs w:val="28"/>
          <w:rtl/>
          <w:lang w:bidi="ar-EG"/>
          <w14:ligatures w14:val="none"/>
        </w:rPr>
        <w:t xml:space="preserve">داخل المنظمة وعلى ثقافتها التنظيمية </w:t>
      </w:r>
      <w:r w:rsidR="00352307" w:rsidRPr="00E970E9">
        <w:rPr>
          <w:rFonts w:ascii="Sakkal Majalla" w:eastAsia="Calibri" w:hAnsi="Sakkal Majalla" w:cs="Sakkal Majalla" w:hint="cs"/>
          <w:kern w:val="0"/>
          <w:sz w:val="28"/>
          <w:szCs w:val="28"/>
          <w:rtl/>
          <w:lang w:bidi="ar-EG"/>
          <w14:ligatures w14:val="none"/>
        </w:rPr>
        <w:t xml:space="preserve">وقادر على التأثير على مدراء المستويات الإدارية المختلفة كل هذا في ظل شدة ومستوى الصراع المتواجد داخل المنظمة، ومن خلال المهارات الثقافية يتمكن القائد الإداري من خلق وزيادة مستويات الإبداع لدى الموظفين ومدراء الأقسام والمستويات الإدارية </w:t>
      </w:r>
      <w:r w:rsidR="00D11FDE" w:rsidRPr="00E970E9">
        <w:rPr>
          <w:rFonts w:ascii="Sakkal Majalla" w:eastAsia="Calibri" w:hAnsi="Sakkal Majalla" w:cs="Sakkal Majalla" w:hint="cs"/>
          <w:kern w:val="0"/>
          <w:sz w:val="28"/>
          <w:szCs w:val="28"/>
          <w:rtl/>
          <w:lang w:bidi="ar-EG"/>
          <w14:ligatures w14:val="none"/>
        </w:rPr>
        <w:t xml:space="preserve">بما يدعم إدارة الصراع ويقوم على تحقيق أهداف المنظمة الكلية. </w:t>
      </w:r>
      <w:r w:rsidR="00E970E9" w:rsidRPr="00E970E9">
        <w:rPr>
          <w:rFonts w:ascii="Sakkal Majalla" w:eastAsia="Calibri" w:hAnsi="Sakkal Majalla" w:cs="Sakkal Majalla"/>
          <w:kern w:val="0"/>
          <w:sz w:val="28"/>
          <w:szCs w:val="28"/>
          <w:rtl/>
          <w:lang w:bidi="ar-EG"/>
          <w14:ligatures w14:val="none"/>
        </w:rPr>
        <w:t>(</w:t>
      </w:r>
      <w:r w:rsidR="00E970E9" w:rsidRPr="00E970E9">
        <w:rPr>
          <w:rFonts w:ascii="Sakkal Majalla" w:eastAsia="Calibri" w:hAnsi="Sakkal Majalla" w:cs="Sakkal Majalla" w:hint="cs"/>
          <w:kern w:val="0"/>
          <w:sz w:val="28"/>
          <w:szCs w:val="28"/>
          <w:rtl/>
          <w:lang w:bidi="ar-EG"/>
          <w14:ligatures w14:val="none"/>
        </w:rPr>
        <w:t>حسين، 2023، ص70)</w:t>
      </w:r>
    </w:p>
    <w:p w14:paraId="4EF0BCD6" w14:textId="3484DFD7" w:rsidR="00E970E9" w:rsidRPr="00E970E9" w:rsidRDefault="00E970E9" w:rsidP="00D42A1F">
      <w:pPr>
        <w:bidi/>
        <w:rPr>
          <w:rFonts w:ascii="Sakkal Majalla" w:eastAsia="Calibri" w:hAnsi="Sakkal Majalla" w:cs="Sakkal Majalla"/>
          <w:b/>
          <w:bCs/>
          <w:kern w:val="0"/>
          <w:sz w:val="32"/>
          <w:szCs w:val="32"/>
          <w:u w:val="single"/>
          <w:lang w:bidi="ar-EG"/>
          <w14:ligatures w14:val="none"/>
        </w:rPr>
      </w:pPr>
      <w:r w:rsidRPr="00E970E9">
        <w:rPr>
          <w:rFonts w:ascii="Sakkal Majalla" w:eastAsia="Calibri" w:hAnsi="Sakkal Majalla" w:cs="Sakkal Majalla" w:hint="cs"/>
          <w:b/>
          <w:bCs/>
          <w:kern w:val="0"/>
          <w:sz w:val="32"/>
          <w:szCs w:val="32"/>
          <w:u w:val="single"/>
          <w:rtl/>
          <w:lang w:bidi="ar-EG"/>
          <w14:ligatures w14:val="none"/>
        </w:rPr>
        <w:lastRenderedPageBreak/>
        <w:t>خاتمة:</w:t>
      </w:r>
    </w:p>
    <w:p w14:paraId="75CE31C2" w14:textId="7C177101" w:rsidR="00762772" w:rsidRDefault="00ED1AB0"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لقد تطرقنا في هذا الفصل إلى مبحثين حيث يستعرض المبحث الأول </w:t>
      </w:r>
      <w:r w:rsidR="0077640E">
        <w:rPr>
          <w:rFonts w:ascii="Sakkal Majalla" w:eastAsia="Calibri" w:hAnsi="Sakkal Majalla" w:cs="Sakkal Majalla" w:hint="cs"/>
          <w:kern w:val="0"/>
          <w:sz w:val="28"/>
          <w:szCs w:val="28"/>
          <w:rtl/>
          <w:lang w:bidi="ar-EG"/>
          <w14:ligatures w14:val="none"/>
        </w:rPr>
        <w:t xml:space="preserve">المهارات القيادية </w:t>
      </w:r>
      <w:r w:rsidR="00CC345A">
        <w:rPr>
          <w:rFonts w:ascii="Sakkal Majalla" w:eastAsia="Calibri" w:hAnsi="Sakkal Majalla" w:cs="Sakkal Majalla" w:hint="cs"/>
          <w:kern w:val="0"/>
          <w:sz w:val="28"/>
          <w:szCs w:val="28"/>
          <w:rtl/>
          <w:lang w:bidi="ar-EG"/>
          <w14:ligatures w14:val="none"/>
        </w:rPr>
        <w:t>لدى المدراء والقيادات داخل المنظمة وقد تنوعت تلك المهارات فيما بين المهارات الفنية والمهارات الإنسانية والمهارات التقنية والمهارات السلوكية</w:t>
      </w:r>
      <w:r w:rsidR="00A34D92">
        <w:rPr>
          <w:rFonts w:ascii="Sakkal Majalla" w:eastAsia="Calibri" w:hAnsi="Sakkal Majalla" w:cs="Sakkal Majalla" w:hint="cs"/>
          <w:kern w:val="0"/>
          <w:sz w:val="28"/>
          <w:szCs w:val="28"/>
          <w:rtl/>
          <w:lang w:bidi="ar-EG"/>
          <w14:ligatures w14:val="none"/>
        </w:rPr>
        <w:t xml:space="preserve">، وقد </w:t>
      </w:r>
      <w:r w:rsidR="008559BC">
        <w:rPr>
          <w:rFonts w:ascii="Sakkal Majalla" w:eastAsia="Calibri" w:hAnsi="Sakkal Majalla" w:cs="Sakkal Majalla" w:hint="cs"/>
          <w:kern w:val="0"/>
          <w:sz w:val="28"/>
          <w:szCs w:val="28"/>
          <w:rtl/>
          <w:lang w:bidi="ar-EG"/>
          <w14:ligatures w14:val="none"/>
        </w:rPr>
        <w:t xml:space="preserve">توصلنا إلى أن تلك المهارات القيادية ليست مهارات وراثية من البداية بل إنها مهارات مكتسبة يمكن للفرد اكتسابها </w:t>
      </w:r>
      <w:r w:rsidR="00CE7E11">
        <w:rPr>
          <w:rFonts w:ascii="Sakkal Majalla" w:eastAsia="Calibri" w:hAnsi="Sakkal Majalla" w:cs="Sakkal Majalla" w:hint="cs"/>
          <w:kern w:val="0"/>
          <w:sz w:val="28"/>
          <w:szCs w:val="28"/>
          <w:rtl/>
          <w:lang w:bidi="ar-EG"/>
          <w14:ligatures w14:val="none"/>
        </w:rPr>
        <w:t>وتعلمها من البيئة المحيطة به أو من خلال ما يحدث له من مشكلات وما يتعرض ل</w:t>
      </w:r>
      <w:r w:rsidR="009D5DD8">
        <w:rPr>
          <w:rFonts w:ascii="Sakkal Majalla" w:eastAsia="Calibri" w:hAnsi="Sakkal Majalla" w:cs="Sakkal Majalla" w:hint="cs"/>
          <w:kern w:val="0"/>
          <w:sz w:val="28"/>
          <w:szCs w:val="28"/>
          <w:rtl/>
          <w:lang w:bidi="ar-EG"/>
          <w14:ligatures w14:val="none"/>
        </w:rPr>
        <w:t>ه من مواقف</w:t>
      </w:r>
      <w:r w:rsidR="00CE7E11">
        <w:rPr>
          <w:rFonts w:ascii="Sakkal Majalla" w:eastAsia="Calibri" w:hAnsi="Sakkal Majalla" w:cs="Sakkal Majalla" w:hint="cs"/>
          <w:kern w:val="0"/>
          <w:sz w:val="28"/>
          <w:szCs w:val="28"/>
          <w:rtl/>
          <w:lang w:bidi="ar-EG"/>
          <w14:ligatures w14:val="none"/>
        </w:rPr>
        <w:t xml:space="preserve"> في حياته وأثناء عمله يتمكن من خلال تلك المواقف التعامل بفعالية وبشكل سليم وصحيح يجنبه مخا</w:t>
      </w:r>
      <w:r w:rsidR="0037730D">
        <w:rPr>
          <w:rFonts w:ascii="Sakkal Majalla" w:eastAsia="Calibri" w:hAnsi="Sakkal Majalla" w:cs="Sakkal Majalla" w:hint="cs"/>
          <w:kern w:val="0"/>
          <w:sz w:val="28"/>
          <w:szCs w:val="28"/>
          <w:rtl/>
          <w:lang w:bidi="ar-EG"/>
          <w14:ligatures w14:val="none"/>
        </w:rPr>
        <w:t>طر وآثار تلك المواقف والمشكلات.</w:t>
      </w:r>
    </w:p>
    <w:p w14:paraId="2A571BD1" w14:textId="36F6CADC" w:rsidR="0037730D" w:rsidRDefault="0037730D" w:rsidP="00F66523">
      <w:pPr>
        <w:bidi/>
        <w:contextualSpacing/>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ثم تطرقنا في المبحث الثاني </w:t>
      </w:r>
      <w:r w:rsidR="0001797E">
        <w:rPr>
          <w:rFonts w:ascii="Sakkal Majalla" w:eastAsia="Calibri" w:hAnsi="Sakkal Majalla" w:cs="Sakkal Majalla" w:hint="cs"/>
          <w:kern w:val="0"/>
          <w:sz w:val="28"/>
          <w:szCs w:val="28"/>
          <w:rtl/>
          <w:lang w:bidi="ar-EG"/>
          <w14:ligatures w14:val="none"/>
        </w:rPr>
        <w:t>إلى</w:t>
      </w:r>
      <w:r>
        <w:rPr>
          <w:rFonts w:ascii="Sakkal Majalla" w:eastAsia="Calibri" w:hAnsi="Sakkal Majalla" w:cs="Sakkal Majalla" w:hint="cs"/>
          <w:kern w:val="0"/>
          <w:sz w:val="28"/>
          <w:szCs w:val="28"/>
          <w:rtl/>
          <w:lang w:bidi="ar-EG"/>
          <w14:ligatures w14:val="none"/>
        </w:rPr>
        <w:t xml:space="preserve"> الصراع التنظيمي القائم بين أفراد المنظمة أو القائم بين جماعات داخل المنظمة أو القائم بين مدراء المستويات الإدارية داخل نفس المنظمة وفي بعض الأحيان ينشب بين منظمتين أو أكثر، </w:t>
      </w:r>
      <w:r w:rsidR="00D659C6">
        <w:rPr>
          <w:rFonts w:ascii="Sakkal Majalla" w:eastAsia="Calibri" w:hAnsi="Sakkal Majalla" w:cs="Sakkal Majalla" w:hint="cs"/>
          <w:kern w:val="0"/>
          <w:sz w:val="28"/>
          <w:szCs w:val="28"/>
          <w:rtl/>
          <w:lang w:bidi="ar-EG"/>
          <w14:ligatures w14:val="none"/>
        </w:rPr>
        <w:t>وقد وجدنا أن هناك أسباب متنوعة تقوم على خلق خلافات ونزاعات بين الأفراد التي تعد بوادر لنشوب الصراعات التنظيمية</w:t>
      </w:r>
      <w:r w:rsidR="00650BDE">
        <w:rPr>
          <w:rFonts w:ascii="Sakkal Majalla" w:eastAsia="Calibri" w:hAnsi="Sakkal Majalla" w:cs="Sakkal Majalla" w:hint="cs"/>
          <w:kern w:val="0"/>
          <w:sz w:val="28"/>
          <w:szCs w:val="28"/>
          <w:rtl/>
          <w:lang w:bidi="ar-EG"/>
          <w14:ligatures w14:val="none"/>
        </w:rPr>
        <w:t>، وتوصلنا إلى أن الصراعات داخل المنظمة تحدث على مجموعة من المستويات قد تكون صراعات على مستوى الفرد أو صراعات على مستوى الجماعة أو صراعات على  مستوى المنظ</w:t>
      </w:r>
      <w:r w:rsidR="001C2715">
        <w:rPr>
          <w:rFonts w:ascii="Sakkal Majalla" w:eastAsia="Calibri" w:hAnsi="Sakkal Majalla" w:cs="Sakkal Majalla" w:hint="cs"/>
          <w:kern w:val="0"/>
          <w:sz w:val="28"/>
          <w:szCs w:val="28"/>
          <w:rtl/>
          <w:lang w:bidi="ar-EG"/>
          <w14:ligatures w14:val="none"/>
        </w:rPr>
        <w:t>مة أو صراعات فيما بين المنظمات،</w:t>
      </w:r>
      <w:r w:rsidR="00D659C6">
        <w:rPr>
          <w:rFonts w:ascii="Sakkal Majalla" w:eastAsia="Calibri" w:hAnsi="Sakkal Majalla" w:cs="Sakkal Majalla" w:hint="cs"/>
          <w:kern w:val="0"/>
          <w:sz w:val="28"/>
          <w:szCs w:val="28"/>
          <w:rtl/>
          <w:lang w:bidi="ar-EG"/>
          <w14:ligatures w14:val="none"/>
        </w:rPr>
        <w:t xml:space="preserve"> </w:t>
      </w:r>
      <w:r w:rsidR="001C2715">
        <w:rPr>
          <w:rFonts w:ascii="Sakkal Majalla" w:eastAsia="Calibri" w:hAnsi="Sakkal Majalla" w:cs="Sakkal Majalla" w:hint="cs"/>
          <w:kern w:val="0"/>
          <w:sz w:val="28"/>
          <w:szCs w:val="28"/>
          <w:rtl/>
          <w:lang w:bidi="ar-EG"/>
          <w14:ligatures w14:val="none"/>
        </w:rPr>
        <w:t>ونظرًا لاختلاف تلك المستويات تختلف طريقة وأسلوب القيادة ال</w:t>
      </w:r>
      <w:r w:rsidR="00652E61">
        <w:rPr>
          <w:rFonts w:ascii="Sakkal Majalla" w:eastAsia="Calibri" w:hAnsi="Sakkal Majalla" w:cs="Sakkal Majalla" w:hint="cs"/>
          <w:kern w:val="0"/>
          <w:sz w:val="28"/>
          <w:szCs w:val="28"/>
          <w:rtl/>
          <w:lang w:bidi="ar-EG"/>
          <w14:ligatures w14:val="none"/>
        </w:rPr>
        <w:t xml:space="preserve">إدارية في التعامل مع هذا الصراع كما تختلف الاستراتيجية المتبعة من قبل القيادة الإدارية لحل وإدارة الصراع وقد يرجع ذلك لطبيعة ونمط شخصية القائد وهذا في إطار المهارات القيادية التي يتمتع بها، </w:t>
      </w:r>
      <w:r w:rsidR="00764130">
        <w:rPr>
          <w:rFonts w:ascii="Sakkal Majalla" w:eastAsia="Calibri" w:hAnsi="Sakkal Majalla" w:cs="Sakkal Majalla" w:hint="cs"/>
          <w:kern w:val="0"/>
          <w:sz w:val="28"/>
          <w:szCs w:val="28"/>
          <w:rtl/>
          <w:lang w:bidi="ar-EG"/>
          <w14:ligatures w14:val="none"/>
        </w:rPr>
        <w:t xml:space="preserve">وعليه فإن المهارات القيادية تلعب دورًا كبيرًا في عملية إدارة الصراع وخلق حلولًا </w:t>
      </w:r>
      <w:r w:rsidR="007F273A">
        <w:rPr>
          <w:rFonts w:ascii="Sakkal Majalla" w:eastAsia="Calibri" w:hAnsi="Sakkal Majalla" w:cs="Sakkal Majalla" w:hint="cs"/>
          <w:kern w:val="0"/>
          <w:sz w:val="28"/>
          <w:szCs w:val="28"/>
          <w:rtl/>
          <w:lang w:bidi="ar-EG"/>
          <w14:ligatures w14:val="none"/>
        </w:rPr>
        <w:t>تتلاءم مع شدة وطبيعة الصراع الذي تواجهه المنظمة.</w:t>
      </w:r>
      <w:r w:rsidR="00764130">
        <w:rPr>
          <w:rFonts w:ascii="Sakkal Majalla" w:eastAsia="Calibri" w:hAnsi="Sakkal Majalla" w:cs="Sakkal Majalla" w:hint="cs"/>
          <w:kern w:val="0"/>
          <w:sz w:val="28"/>
          <w:szCs w:val="28"/>
          <w:rtl/>
          <w:lang w:bidi="ar-EG"/>
          <w14:ligatures w14:val="none"/>
        </w:rPr>
        <w:t xml:space="preserve"> </w:t>
      </w:r>
    </w:p>
    <w:p w14:paraId="7292356D"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3D502B66"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06A36837"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027A2DD0"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36D11734"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108E787C"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4F7FF36A"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6660A9BC" w14:textId="47E9435F" w:rsidR="00D247F3" w:rsidRDefault="00AA05D2" w:rsidP="00D247F3">
      <w:pPr>
        <w:bidi/>
        <w:contextualSpacing/>
        <w:rPr>
          <w:rFonts w:ascii="Sakkal Majalla" w:eastAsia="Calibri" w:hAnsi="Sakkal Majalla" w:cs="Sakkal Majalla"/>
          <w:kern w:val="0"/>
          <w:sz w:val="28"/>
          <w:szCs w:val="28"/>
          <w:rtl/>
          <w:lang w:bidi="ar-EG"/>
          <w14:ligatures w14:val="none"/>
        </w:rPr>
      </w:pPr>
      <w:r w:rsidRPr="00835A42">
        <w:rPr>
          <w:rFonts w:ascii="Sakkal Majalla" w:eastAsia="Calibri" w:hAnsi="Sakkal Majalla" w:cs="Sakkal Majalla"/>
          <w:b/>
          <w:bCs/>
          <w:noProof/>
          <w:kern w:val="0"/>
          <w:sz w:val="28"/>
          <w:szCs w:val="28"/>
          <w14:ligatures w14:val="none"/>
        </w:rPr>
        <w:lastRenderedPageBreak/>
        <mc:AlternateContent>
          <mc:Choice Requires="wps">
            <w:drawing>
              <wp:anchor distT="0" distB="0" distL="114300" distR="114300" simplePos="0" relativeHeight="251658240" behindDoc="0" locked="0" layoutInCell="1" allowOverlap="1" wp14:anchorId="4F5BA458" wp14:editId="0CFCB386">
                <wp:simplePos x="0" y="0"/>
                <wp:positionH relativeFrom="column">
                  <wp:posOffset>4445</wp:posOffset>
                </wp:positionH>
                <wp:positionV relativeFrom="paragraph">
                  <wp:posOffset>0</wp:posOffset>
                </wp:positionV>
                <wp:extent cx="2405380" cy="1329055"/>
                <wp:effectExtent l="0" t="0" r="0" b="4445"/>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329055"/>
                        </a:xfrm>
                        <a:prstGeom prst="rect">
                          <a:avLst/>
                        </a:prstGeom>
                        <a:solidFill>
                          <a:sysClr val="window" lastClr="FFFFFF"/>
                        </a:solidFill>
                        <a:ln w="6350">
                          <a:noFill/>
                        </a:ln>
                      </wps:spPr>
                      <wps:txbx>
                        <w:txbxContent>
                          <w:p w14:paraId="4BB33737" w14:textId="77777777" w:rsidR="009E34D7" w:rsidRPr="003B6BD1" w:rsidRDefault="009E34D7" w:rsidP="00B35B57">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355A26E7" w14:textId="784D3472" w:rsidR="009E34D7" w:rsidRPr="003B6BD1" w:rsidRDefault="009E34D7" w:rsidP="00B35B57">
                            <w:pPr>
                              <w:rPr>
                                <w:rFonts w:ascii="Sakkal Majalla" w:hAnsi="Sakkal Majalla" w:cs="Sakkal Majalla"/>
                                <w:sz w:val="28"/>
                                <w:szCs w:val="28"/>
                              </w:rPr>
                            </w:pPr>
                            <w:r w:rsidRPr="003B6BD1">
                              <w:rPr>
                                <w:rFonts w:ascii="Sakkal Majalla" w:hAnsi="Sakkal Majalla" w:cs="Sakkal Majalla"/>
                                <w:sz w:val="28"/>
                                <w:szCs w:val="28"/>
                              </w:rPr>
                              <w:t xml:space="preserve">College </w:t>
                            </w:r>
                            <w:proofErr w:type="gramStart"/>
                            <w:r w:rsidRPr="003B6BD1">
                              <w:rPr>
                                <w:rFonts w:ascii="Sakkal Majalla" w:hAnsi="Sakkal Majalla" w:cs="Sakkal Majalla"/>
                                <w:sz w:val="28"/>
                                <w:szCs w:val="28"/>
                              </w:rPr>
                              <w:t>of</w:t>
                            </w:r>
                            <w:r>
                              <w:rPr>
                                <w:rFonts w:ascii="Sakkal Majalla" w:hAnsi="Sakkal Majalla" w:cs="Sakkal Majalla" w:hint="cs"/>
                                <w:sz w:val="28"/>
                                <w:szCs w:val="28"/>
                                <w:rtl/>
                              </w:rPr>
                              <w:t xml:space="preserve">  </w:t>
                            </w:r>
                            <w:r>
                              <w:rPr>
                                <w:rFonts w:ascii="Sakkal Majalla" w:hAnsi="Sakkal Majalla" w:cs="Sakkal Majalla"/>
                                <w:sz w:val="28"/>
                                <w:szCs w:val="28"/>
                              </w:rPr>
                              <w:t>Management</w:t>
                            </w:r>
                            <w:proofErr w:type="gramEnd"/>
                          </w:p>
                          <w:p w14:paraId="5E93314D" w14:textId="77777777" w:rsidR="009E34D7" w:rsidRPr="003B6BD1" w:rsidRDefault="009E34D7" w:rsidP="00B35B57">
                            <w:pPr>
                              <w:rPr>
                                <w:rFonts w:ascii="Sakkal Majalla" w:hAnsi="Sakkal Majalla" w:cs="Sakkal Majalla"/>
                                <w:sz w:val="28"/>
                                <w:szCs w:val="28"/>
                              </w:rPr>
                            </w:pPr>
                            <w:r w:rsidRPr="003B6BD1">
                              <w:rPr>
                                <w:rFonts w:ascii="Sakkal Majalla" w:hAnsi="Sakkal Majalla" w:cs="Sakkal Majalla"/>
                                <w:sz w:val="28"/>
                                <w:szCs w:val="28"/>
                              </w:rPr>
                              <w:t>Specialty…………</w:t>
                            </w:r>
                          </w:p>
                          <w:p w14:paraId="4FD73874" w14:textId="77777777" w:rsidR="009E34D7" w:rsidRPr="003B6BD1" w:rsidRDefault="009E34D7" w:rsidP="00B35B57">
                            <w:pPr>
                              <w:rPr>
                                <w:rFonts w:ascii="Sakkal Majalla" w:hAnsi="Sakkal Majalla" w:cs="Sakkal Majalla"/>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BA458" id="_x0000_t202" coordsize="21600,21600" o:spt="202" path="m,l,21600r21600,l21600,xe">
                <v:stroke joinstyle="miter"/>
                <v:path gradientshapeok="t" o:connecttype="rect"/>
              </v:shapetype>
              <v:shape id="مربع نص 1527054896" o:spid="_x0000_s1027" type="#_x0000_t202" style="position:absolute;left:0;text-align:left;margin-left:.35pt;margin-top:0;width:189.4pt;height:10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" fillcolor="window" stroked="f" strokeweight=".5pt">
                <v:textbox>
                  <w:txbxContent>
                    <w:p w14:paraId="4BB33737" w14:textId="77777777" w:rsidR="009E34D7" w:rsidRPr="003B6BD1" w:rsidRDefault="009E34D7" w:rsidP="00B35B57">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355A26E7" w14:textId="784D3472" w:rsidR="009E34D7" w:rsidRPr="003B6BD1" w:rsidRDefault="009E34D7" w:rsidP="00B35B57">
                      <w:pPr>
                        <w:rPr>
                          <w:rFonts w:ascii="Sakkal Majalla" w:hAnsi="Sakkal Majalla" w:cs="Sakkal Majalla"/>
                          <w:sz w:val="28"/>
                          <w:szCs w:val="28"/>
                        </w:rPr>
                      </w:pPr>
                      <w:r w:rsidRPr="003B6BD1">
                        <w:rPr>
                          <w:rFonts w:ascii="Sakkal Majalla" w:hAnsi="Sakkal Majalla" w:cs="Sakkal Majalla"/>
                          <w:sz w:val="28"/>
                          <w:szCs w:val="28"/>
                        </w:rPr>
                        <w:t xml:space="preserve">College </w:t>
                      </w:r>
                      <w:proofErr w:type="gramStart"/>
                      <w:r w:rsidRPr="003B6BD1">
                        <w:rPr>
                          <w:rFonts w:ascii="Sakkal Majalla" w:hAnsi="Sakkal Majalla" w:cs="Sakkal Majalla"/>
                          <w:sz w:val="28"/>
                          <w:szCs w:val="28"/>
                        </w:rPr>
                        <w:t>of</w:t>
                      </w:r>
                      <w:r>
                        <w:rPr>
                          <w:rFonts w:ascii="Sakkal Majalla" w:hAnsi="Sakkal Majalla" w:cs="Sakkal Majalla" w:hint="cs"/>
                          <w:sz w:val="28"/>
                          <w:szCs w:val="28"/>
                          <w:rtl/>
                        </w:rPr>
                        <w:t xml:space="preserve">  </w:t>
                      </w:r>
                      <w:r>
                        <w:rPr>
                          <w:rFonts w:ascii="Sakkal Majalla" w:hAnsi="Sakkal Majalla" w:cs="Sakkal Majalla"/>
                          <w:sz w:val="28"/>
                          <w:szCs w:val="28"/>
                        </w:rPr>
                        <w:t>Management</w:t>
                      </w:r>
                      <w:proofErr w:type="gramEnd"/>
                    </w:p>
                    <w:p w14:paraId="5E93314D" w14:textId="77777777" w:rsidR="009E34D7" w:rsidRPr="003B6BD1" w:rsidRDefault="009E34D7" w:rsidP="00B35B57">
                      <w:pPr>
                        <w:rPr>
                          <w:rFonts w:ascii="Sakkal Majalla" w:hAnsi="Sakkal Majalla" w:cs="Sakkal Majalla"/>
                          <w:sz w:val="28"/>
                          <w:szCs w:val="28"/>
                        </w:rPr>
                      </w:pPr>
                      <w:r w:rsidRPr="003B6BD1">
                        <w:rPr>
                          <w:rFonts w:ascii="Sakkal Majalla" w:hAnsi="Sakkal Majalla" w:cs="Sakkal Majalla"/>
                          <w:sz w:val="28"/>
                          <w:szCs w:val="28"/>
                        </w:rPr>
                        <w:t>Specialty…………</w:t>
                      </w:r>
                    </w:p>
                    <w:p w14:paraId="4FD73874" w14:textId="77777777" w:rsidR="009E34D7" w:rsidRPr="003B6BD1" w:rsidRDefault="009E34D7" w:rsidP="00B35B57">
                      <w:pPr>
                        <w:rPr>
                          <w:rFonts w:ascii="Sakkal Majalla" w:hAnsi="Sakkal Majalla" w:cs="Sakkal Majalla"/>
                        </w:rPr>
                      </w:pPr>
                    </w:p>
                  </w:txbxContent>
                </v:textbox>
              </v:shape>
            </w:pict>
          </mc:Fallback>
        </mc:AlternateContent>
      </w:r>
    </w:p>
    <w:p w14:paraId="6ABCB361"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2F90DB0D" w14:textId="6D68DA15" w:rsidR="00D247F3" w:rsidRDefault="00D247F3" w:rsidP="00D247F3">
      <w:pPr>
        <w:bidi/>
        <w:contextualSpacing/>
        <w:rPr>
          <w:rFonts w:ascii="Sakkal Majalla" w:eastAsia="Calibri" w:hAnsi="Sakkal Majalla" w:cs="Sakkal Majalla"/>
          <w:kern w:val="0"/>
          <w:sz w:val="28"/>
          <w:szCs w:val="28"/>
          <w:rtl/>
          <w:lang w:bidi="ar-EG"/>
          <w14:ligatures w14:val="none"/>
        </w:rPr>
      </w:pPr>
    </w:p>
    <w:p w14:paraId="30D9095E" w14:textId="77777777" w:rsidR="00D247F3" w:rsidRDefault="00D247F3" w:rsidP="00D247F3">
      <w:pPr>
        <w:bidi/>
        <w:contextualSpacing/>
        <w:rPr>
          <w:rFonts w:ascii="Sakkal Majalla" w:eastAsia="Calibri" w:hAnsi="Sakkal Majalla" w:cs="Sakkal Majalla"/>
          <w:kern w:val="0"/>
          <w:sz w:val="28"/>
          <w:szCs w:val="28"/>
          <w:rtl/>
          <w:lang w:bidi="ar-EG"/>
          <w14:ligatures w14:val="none"/>
        </w:rPr>
      </w:pPr>
    </w:p>
    <w:p w14:paraId="1273E683" w14:textId="38191D43" w:rsidR="00B35B57" w:rsidRDefault="00774B10" w:rsidP="00AA05D2">
      <w:pPr>
        <w:bidi/>
        <w:jc w:val="center"/>
        <w:rPr>
          <w:rFonts w:ascii="Sakkal Majalla" w:hAnsi="Sakkal Majalla" w:cs="Sakkal Majalla"/>
          <w:sz w:val="28"/>
          <w:szCs w:val="28"/>
          <w:rtl/>
        </w:rPr>
      </w:pPr>
      <w:r w:rsidRPr="00835A42">
        <w:rPr>
          <w:rFonts w:ascii="Sakkal Majalla" w:eastAsia="Calibri" w:hAnsi="Sakkal Majalla" w:cs="Sakkal Majalla"/>
          <w:b/>
          <w:bCs/>
          <w:noProof/>
          <w:kern w:val="0"/>
          <w:sz w:val="28"/>
          <w:szCs w:val="28"/>
          <w14:ligatures w14:val="none"/>
        </w:rPr>
        <w:drawing>
          <wp:anchor distT="0" distB="0" distL="114300" distR="114300" simplePos="0" relativeHeight="251677696" behindDoc="0" locked="0" layoutInCell="1" allowOverlap="1" wp14:anchorId="258B8E07" wp14:editId="461D8A7B">
            <wp:simplePos x="0" y="0"/>
            <wp:positionH relativeFrom="margin">
              <wp:posOffset>3200400</wp:posOffset>
            </wp:positionH>
            <wp:positionV relativeFrom="margin">
              <wp:posOffset>-4445</wp:posOffset>
            </wp:positionV>
            <wp:extent cx="2226945" cy="1338580"/>
            <wp:effectExtent l="0" t="0" r="1905" b="0"/>
            <wp:wrapSquare wrapText="bothSides"/>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338580"/>
                    </a:xfrm>
                    <a:prstGeom prst="rect">
                      <a:avLst/>
                    </a:prstGeom>
                  </pic:spPr>
                </pic:pic>
              </a:graphicData>
            </a:graphic>
            <wp14:sizeRelV relativeFrom="margin">
              <wp14:pctHeight>0</wp14:pctHeight>
            </wp14:sizeRelV>
          </wp:anchor>
        </w:drawing>
      </w:r>
    </w:p>
    <w:p w14:paraId="440BE3E7" w14:textId="77777777" w:rsidR="00B35B57" w:rsidRDefault="00B35B57" w:rsidP="00F66523">
      <w:pPr>
        <w:bidi/>
        <w:jc w:val="center"/>
        <w:rPr>
          <w:rFonts w:ascii="Sakkal Majalla" w:hAnsi="Sakkal Majalla" w:cs="Sakkal Majalla"/>
          <w:b/>
          <w:bCs/>
          <w:sz w:val="36"/>
          <w:szCs w:val="36"/>
          <w:rtl/>
          <w:lang w:bidi="ar-EG"/>
        </w:rPr>
      </w:pPr>
    </w:p>
    <w:p w14:paraId="17F1B30D" w14:textId="185305A2" w:rsidR="00B35B57" w:rsidRDefault="00B35B57" w:rsidP="00F66523">
      <w:pPr>
        <w:bidi/>
        <w:jc w:val="center"/>
        <w:rPr>
          <w:rFonts w:ascii="Sakkal Majalla" w:hAnsi="Sakkal Majalla" w:cs="Sakkal Majalla"/>
          <w:b/>
          <w:bCs/>
          <w:sz w:val="36"/>
          <w:szCs w:val="36"/>
          <w:lang w:bidi="ar-EG"/>
        </w:rPr>
      </w:pPr>
      <w:r w:rsidRPr="00B35B57">
        <w:rPr>
          <w:rFonts w:ascii="Sakkal Majalla" w:hAnsi="Sakkal Majalla" w:cs="Sakkal Majalla"/>
          <w:b/>
          <w:bCs/>
          <w:sz w:val="36"/>
          <w:szCs w:val="36"/>
          <w:lang w:bidi="ar-EG"/>
        </w:rPr>
        <w:t>The impact of practicing leadership skills on solving inter-managerial conflict: An applied study on Al-</w:t>
      </w:r>
      <w:proofErr w:type="spellStart"/>
      <w:r w:rsidRPr="00B35B57">
        <w:rPr>
          <w:rFonts w:ascii="Sakkal Majalla" w:hAnsi="Sakkal Majalla" w:cs="Sakkal Majalla"/>
          <w:b/>
          <w:bCs/>
          <w:sz w:val="36"/>
          <w:szCs w:val="36"/>
          <w:lang w:bidi="ar-EG"/>
        </w:rPr>
        <w:t>Hashemiya</w:t>
      </w:r>
      <w:proofErr w:type="spellEnd"/>
      <w:r w:rsidRPr="00B35B57">
        <w:rPr>
          <w:rFonts w:ascii="Sakkal Majalla" w:hAnsi="Sakkal Majalla" w:cs="Sakkal Majalla"/>
          <w:b/>
          <w:bCs/>
          <w:sz w:val="36"/>
          <w:szCs w:val="36"/>
          <w:lang w:bidi="ar-EG"/>
        </w:rPr>
        <w:t xml:space="preserve"> Contracting Company</w:t>
      </w:r>
    </w:p>
    <w:p w14:paraId="2E6EB5F7" w14:textId="77777777" w:rsidR="00B35B57" w:rsidRDefault="00B35B57" w:rsidP="00F66523">
      <w:pPr>
        <w:bidi/>
        <w:jc w:val="center"/>
        <w:rPr>
          <w:rFonts w:ascii="Sakkal Majalla" w:hAnsi="Sakkal Majalla" w:cs="Sakkal Majalla"/>
          <w:b/>
          <w:bCs/>
          <w:sz w:val="36"/>
          <w:szCs w:val="36"/>
          <w:rtl/>
          <w:lang w:bidi="ar-EG"/>
        </w:rPr>
      </w:pPr>
    </w:p>
    <w:p w14:paraId="68C33EB8" w14:textId="77777777" w:rsidR="000F086C" w:rsidRDefault="000F086C" w:rsidP="000F086C">
      <w:pPr>
        <w:bidi/>
        <w:jc w:val="center"/>
        <w:rPr>
          <w:rFonts w:ascii="Sakkal Majalla" w:hAnsi="Sakkal Majalla" w:cs="Sakkal Majalla"/>
          <w:b/>
          <w:bCs/>
          <w:sz w:val="36"/>
          <w:szCs w:val="36"/>
          <w:lang w:bidi="ar-EG"/>
        </w:rPr>
      </w:pPr>
    </w:p>
    <w:p w14:paraId="350C63FA" w14:textId="77777777" w:rsidR="000F086C" w:rsidRPr="000B6308" w:rsidRDefault="000F086C" w:rsidP="000F086C">
      <w:pPr>
        <w:bidi/>
        <w:jc w:val="center"/>
        <w:rPr>
          <w:rFonts w:ascii="Sakkal Majalla" w:eastAsia="Calibri" w:hAnsi="Sakkal Majalla" w:cs="Sakkal Majalla"/>
          <w:b/>
          <w:bCs/>
          <w:kern w:val="0"/>
          <w:sz w:val="36"/>
          <w:szCs w:val="36"/>
          <w14:ligatures w14:val="none"/>
        </w:rPr>
      </w:pPr>
      <w:r w:rsidRPr="00835A42">
        <w:rPr>
          <w:rFonts w:ascii="Sakkal Majalla" w:eastAsia="Calibri" w:hAnsi="Sakkal Majalla" w:cs="Sakkal Majalla"/>
          <w:b/>
          <w:bCs/>
          <w:kern w:val="0"/>
          <w:sz w:val="36"/>
          <w:szCs w:val="36"/>
          <w14:ligatures w14:val="none"/>
        </w:rPr>
        <w:t>Preparation</w:t>
      </w:r>
      <w:r>
        <w:rPr>
          <w:rFonts w:ascii="Sakkal Majalla" w:eastAsia="Calibri" w:hAnsi="Sakkal Majalla" w:cs="Sakkal Majalla"/>
          <w:b/>
          <w:bCs/>
          <w:kern w:val="0"/>
          <w:sz w:val="36"/>
          <w:szCs w:val="36"/>
          <w14:ligatures w14:val="none"/>
        </w:rPr>
        <w:t xml:space="preserve">: </w:t>
      </w:r>
      <w:r w:rsidRPr="000B6308">
        <w:rPr>
          <w:rFonts w:ascii="Sakkal Majalla" w:eastAsia="Calibri" w:hAnsi="Sakkal Majalla" w:cs="Sakkal Majalla"/>
          <w:b/>
          <w:bCs/>
          <w:kern w:val="0"/>
          <w:sz w:val="36"/>
          <w:szCs w:val="36"/>
          <w:lang w:val="en"/>
          <w14:ligatures w14:val="none"/>
        </w:rPr>
        <w:t>Amira Mohammed Rashid Al-Mohammed</w:t>
      </w:r>
    </w:p>
    <w:p w14:paraId="37644A6F" w14:textId="77777777" w:rsidR="000F086C" w:rsidRDefault="000F086C" w:rsidP="000F086C">
      <w:pPr>
        <w:tabs>
          <w:tab w:val="left" w:pos="6311"/>
        </w:tabs>
        <w:bidi/>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ID: 241000785</w:t>
      </w:r>
    </w:p>
    <w:p w14:paraId="1D884B49" w14:textId="77777777" w:rsidR="000F086C" w:rsidRDefault="000F086C" w:rsidP="000F086C">
      <w:pPr>
        <w:tabs>
          <w:tab w:val="left" w:pos="6311"/>
        </w:tabs>
        <w:bidi/>
        <w:rPr>
          <w:rFonts w:ascii="Sakkal Majalla" w:eastAsia="Calibri" w:hAnsi="Sakkal Majalla" w:cs="Sakkal Majalla"/>
          <w:b/>
          <w:bCs/>
          <w:kern w:val="0"/>
          <w:sz w:val="36"/>
          <w:szCs w:val="36"/>
          <w:rtl/>
          <w14:ligatures w14:val="none"/>
        </w:rPr>
      </w:pPr>
    </w:p>
    <w:p w14:paraId="2456EE10" w14:textId="77777777" w:rsidR="000F086C" w:rsidRPr="00835A42" w:rsidRDefault="000F086C" w:rsidP="000F086C">
      <w:pPr>
        <w:tabs>
          <w:tab w:val="left" w:pos="6311"/>
        </w:tabs>
        <w:bidi/>
        <w:rPr>
          <w:rFonts w:ascii="Sakkal Majalla" w:eastAsia="Calibri" w:hAnsi="Sakkal Majalla" w:cs="Sakkal Majalla"/>
          <w:b/>
          <w:bCs/>
          <w:kern w:val="0"/>
          <w:sz w:val="36"/>
          <w:szCs w:val="36"/>
          <w14:ligatures w14:val="none"/>
        </w:rPr>
      </w:pPr>
    </w:p>
    <w:p w14:paraId="10BCE386" w14:textId="77777777" w:rsidR="000F086C" w:rsidRPr="005022DD" w:rsidRDefault="000F086C" w:rsidP="000F086C">
      <w:pPr>
        <w:jc w:val="center"/>
        <w:rPr>
          <w:rFonts w:ascii="Sakkal Majalla" w:eastAsia="Calibri" w:hAnsi="Sakkal Majalla" w:cs="Sakkal Majalla"/>
          <w:b/>
          <w:bCs/>
          <w:kern w:val="0"/>
          <w:sz w:val="36"/>
          <w:szCs w:val="36"/>
          <w14:ligatures w14:val="none"/>
        </w:rPr>
      </w:pPr>
      <w:r w:rsidRPr="00835A42">
        <w:rPr>
          <w:rFonts w:ascii="Sakkal Majalla" w:eastAsia="Calibri" w:hAnsi="Sakkal Majalla" w:cs="Sakkal Majalla"/>
          <w:b/>
          <w:bCs/>
          <w:kern w:val="0"/>
          <w:sz w:val="36"/>
          <w:szCs w:val="36"/>
          <w14:ligatures w14:val="none"/>
        </w:rPr>
        <w:t>Supervision:</w:t>
      </w:r>
      <w:r>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b/>
          <w:bCs/>
          <w:kern w:val="0"/>
          <w:sz w:val="36"/>
          <w:szCs w:val="36"/>
          <w14:ligatures w14:val="none"/>
        </w:rPr>
        <w:t xml:space="preserve">Asmaa </w:t>
      </w:r>
      <w:r w:rsidRPr="005022DD">
        <w:rPr>
          <w:rFonts w:ascii="Sakkal Majalla" w:eastAsia="Calibri" w:hAnsi="Sakkal Majalla" w:cs="Sakkal Majalla"/>
          <w:b/>
          <w:bCs/>
          <w:kern w:val="0"/>
          <w:sz w:val="36"/>
          <w:szCs w:val="36"/>
          <w:lang w:val="en"/>
          <w14:ligatures w14:val="none"/>
        </w:rPr>
        <w:t>Abu Anza</w:t>
      </w:r>
    </w:p>
    <w:p w14:paraId="77C79E74" w14:textId="4016C160" w:rsidR="000F086C" w:rsidRPr="00835A42" w:rsidRDefault="000F086C" w:rsidP="000F086C">
      <w:pPr>
        <w:bidi/>
        <w:rPr>
          <w:rFonts w:ascii="Sakkal Majalla" w:eastAsia="Calibri" w:hAnsi="Sakkal Majalla" w:cs="Sakkal Majalla"/>
          <w:b/>
          <w:bCs/>
          <w:kern w:val="0"/>
          <w:sz w:val="36"/>
          <w:szCs w:val="36"/>
          <w:rtl/>
          <w14:ligatures w14:val="none"/>
        </w:rPr>
      </w:pPr>
      <w:r w:rsidRPr="00835A42">
        <w:rPr>
          <w:rFonts w:ascii="Sakkal Majalla" w:eastAsia="Calibri" w:hAnsi="Sakkal Majalla" w:cs="Sakkal Majalla" w:hint="cs"/>
          <w:b/>
          <w:bCs/>
          <w:kern w:val="0"/>
          <w:sz w:val="36"/>
          <w:szCs w:val="36"/>
          <w:rtl/>
          <w14:ligatures w14:val="none"/>
        </w:rPr>
        <w:t xml:space="preserve"> </w:t>
      </w:r>
    </w:p>
    <w:p w14:paraId="48E6EF53" w14:textId="77777777" w:rsidR="000F086C" w:rsidRPr="008E27C6" w:rsidRDefault="000F086C" w:rsidP="000F086C">
      <w:pPr>
        <w:bidi/>
        <w:jc w:val="center"/>
        <w:rPr>
          <w:rFonts w:ascii="Sakkal Majalla" w:hAnsi="Sakkal Majalla" w:cs="Sakkal Majalla"/>
          <w:sz w:val="28"/>
          <w:szCs w:val="28"/>
        </w:rPr>
      </w:pPr>
      <w:r>
        <w:rPr>
          <w:rFonts w:ascii="Angsana New" w:eastAsia="Calibri" w:hAnsi="Angsana New" w:cs="Angsana New"/>
          <w:b/>
          <w:bCs/>
          <w:kern w:val="0"/>
          <w:sz w:val="36"/>
          <w:szCs w:val="36"/>
          <w14:ligatures w14:val="none"/>
        </w:rPr>
        <w:t>2024</w:t>
      </w:r>
    </w:p>
    <w:sectPr w:rsidR="000F086C" w:rsidRPr="008E27C6" w:rsidSect="008D4ED2">
      <w:footerReference w:type="default" r:id="rId17"/>
      <w:pgSz w:w="11906" w:h="16838" w:code="9"/>
      <w:pgMar w:top="1418" w:right="1985"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22C1B" w14:textId="77777777" w:rsidR="00CA1F16" w:rsidRDefault="00CA1F16" w:rsidP="002B0AD8">
      <w:pPr>
        <w:spacing w:after="0" w:line="240" w:lineRule="auto"/>
      </w:pPr>
      <w:r>
        <w:separator/>
      </w:r>
    </w:p>
  </w:endnote>
  <w:endnote w:type="continuationSeparator" w:id="0">
    <w:p w14:paraId="57EA18EF" w14:textId="77777777" w:rsidR="00CA1F16" w:rsidRDefault="00CA1F16" w:rsidP="002B0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BF761" w14:textId="14DB8D16" w:rsidR="009E34D7" w:rsidRDefault="009E34D7">
    <w:pPr>
      <w:pStyle w:val="ab"/>
      <w:jc w:val="center"/>
    </w:pPr>
  </w:p>
  <w:p w14:paraId="1BDF028F" w14:textId="77777777" w:rsidR="009E34D7" w:rsidRDefault="009E34D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2697542"/>
      <w:docPartObj>
        <w:docPartGallery w:val="Page Numbers (Bottom of Page)"/>
        <w:docPartUnique/>
      </w:docPartObj>
    </w:sdtPr>
    <w:sdtContent>
      <w:p w14:paraId="4518C8A6" w14:textId="36F65B97" w:rsidR="009E34D7" w:rsidRDefault="009E34D7">
        <w:pPr>
          <w:pStyle w:val="ab"/>
          <w:jc w:val="center"/>
        </w:pPr>
        <w:r>
          <w:fldChar w:fldCharType="begin"/>
        </w:r>
        <w:r>
          <w:instrText>PAGE   \* MERGEFORMAT</w:instrText>
        </w:r>
        <w:r>
          <w:fldChar w:fldCharType="separate"/>
        </w:r>
        <w:r>
          <w:rPr>
            <w:rtl/>
            <w:lang w:val="ar-SA"/>
          </w:rPr>
          <w:t>2</w:t>
        </w:r>
        <w:r>
          <w:fldChar w:fldCharType="end"/>
        </w:r>
      </w:p>
    </w:sdtContent>
  </w:sdt>
  <w:p w14:paraId="0FAB98FD" w14:textId="77777777" w:rsidR="009E34D7" w:rsidRDefault="009E34D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93FC08" w14:textId="77777777" w:rsidR="00CA1F16" w:rsidRDefault="00CA1F16" w:rsidP="002B0AD8">
      <w:pPr>
        <w:spacing w:after="0" w:line="240" w:lineRule="auto"/>
      </w:pPr>
      <w:r>
        <w:separator/>
      </w:r>
    </w:p>
  </w:footnote>
  <w:footnote w:type="continuationSeparator" w:id="0">
    <w:p w14:paraId="6AFDC0E9" w14:textId="77777777" w:rsidR="00CA1F16" w:rsidRDefault="00CA1F16" w:rsidP="002B0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E4F4E"/>
    <w:multiLevelType w:val="hybridMultilevel"/>
    <w:tmpl w:val="52389016"/>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D3751"/>
    <w:multiLevelType w:val="hybridMultilevel"/>
    <w:tmpl w:val="87AC4DA2"/>
    <w:lvl w:ilvl="0" w:tplc="7A6AA604">
      <w:start w:val="1"/>
      <w:numFmt w:val="arabicAlpha"/>
      <w:lvlText w:val="%1."/>
      <w:lvlJc w:val="left"/>
      <w:pPr>
        <w:ind w:left="720" w:hanging="360"/>
      </w:pPr>
      <w:rPr>
        <w:rFonts w:hint="default"/>
      </w:rPr>
    </w:lvl>
    <w:lvl w:ilvl="1" w:tplc="CA00EA6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757E8"/>
    <w:multiLevelType w:val="hybridMultilevel"/>
    <w:tmpl w:val="30DA864C"/>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9608D"/>
    <w:multiLevelType w:val="hybridMultilevel"/>
    <w:tmpl w:val="8BBAC4FC"/>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065930E0"/>
    <w:multiLevelType w:val="hybridMultilevel"/>
    <w:tmpl w:val="694E2C3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DAC2B7D"/>
    <w:multiLevelType w:val="hybridMultilevel"/>
    <w:tmpl w:val="19901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14314"/>
    <w:multiLevelType w:val="hybridMultilevel"/>
    <w:tmpl w:val="192C0E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EF0EEC"/>
    <w:multiLevelType w:val="hybridMultilevel"/>
    <w:tmpl w:val="E236E27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5A4886"/>
    <w:multiLevelType w:val="hybridMultilevel"/>
    <w:tmpl w:val="DB0A8E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C923E09"/>
    <w:multiLevelType w:val="hybridMultilevel"/>
    <w:tmpl w:val="7B7243EE"/>
    <w:lvl w:ilvl="0" w:tplc="53FECA6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DF5AE4"/>
    <w:multiLevelType w:val="hybridMultilevel"/>
    <w:tmpl w:val="700024B6"/>
    <w:lvl w:ilvl="0" w:tplc="A7DE8224">
      <w:start w:val="1"/>
      <w:numFmt w:val="decimal"/>
      <w:lvlText w:val="%1."/>
      <w:lvlJc w:val="left"/>
      <w:pPr>
        <w:ind w:left="720" w:hanging="360"/>
      </w:pPr>
      <w:rPr>
        <w:rFonts w:ascii="Sakkal Majalla" w:eastAsia="Calibri" w:hAnsi="Sakkal Majalla" w:cs="Sakkal Majall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D2264A3"/>
    <w:multiLevelType w:val="hybridMultilevel"/>
    <w:tmpl w:val="0CCAF19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DA78AD"/>
    <w:multiLevelType w:val="hybridMultilevel"/>
    <w:tmpl w:val="C2CA42F2"/>
    <w:lvl w:ilvl="0" w:tplc="8B746F02">
      <w:start w:val="5"/>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8D26AC"/>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271164B6"/>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7" w15:restartNumberingAfterBreak="0">
    <w:nsid w:val="27EE1640"/>
    <w:multiLevelType w:val="hybridMultilevel"/>
    <w:tmpl w:val="88C42C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8C3244"/>
    <w:multiLevelType w:val="hybridMultilevel"/>
    <w:tmpl w:val="F6BACCA6"/>
    <w:lvl w:ilvl="0" w:tplc="0B0E825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B04D7D"/>
    <w:multiLevelType w:val="hybridMultilevel"/>
    <w:tmpl w:val="AF7E00FE"/>
    <w:lvl w:ilvl="0" w:tplc="F418D2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812495"/>
    <w:multiLevelType w:val="hybridMultilevel"/>
    <w:tmpl w:val="551A22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2DB36A2F"/>
    <w:multiLevelType w:val="hybridMultilevel"/>
    <w:tmpl w:val="4C909A02"/>
    <w:lvl w:ilvl="0" w:tplc="C10A1D2C">
      <w:start w:val="8"/>
      <w:numFmt w:val="arabicAlpha"/>
      <w:lvlText w:val="%1."/>
      <w:lvlJc w:val="left"/>
      <w:pPr>
        <w:ind w:left="108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285341"/>
    <w:multiLevelType w:val="hybridMultilevel"/>
    <w:tmpl w:val="B46877D6"/>
    <w:lvl w:ilvl="0" w:tplc="CFA8DA1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FCA1142"/>
    <w:multiLevelType w:val="hybridMultilevel"/>
    <w:tmpl w:val="ADA41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D325EA"/>
    <w:multiLevelType w:val="hybridMultilevel"/>
    <w:tmpl w:val="5BF07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1222C9"/>
    <w:multiLevelType w:val="hybridMultilevel"/>
    <w:tmpl w:val="5DEC87EC"/>
    <w:lvl w:ilvl="0" w:tplc="7BCA86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C611BD"/>
    <w:multiLevelType w:val="hybridMultilevel"/>
    <w:tmpl w:val="6694A6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A0B6FAC"/>
    <w:multiLevelType w:val="hybridMultilevel"/>
    <w:tmpl w:val="C1CC33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503CCD"/>
    <w:multiLevelType w:val="hybridMultilevel"/>
    <w:tmpl w:val="6DF60C1C"/>
    <w:lvl w:ilvl="0" w:tplc="93B62F6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E61584"/>
    <w:multiLevelType w:val="hybridMultilevel"/>
    <w:tmpl w:val="0A8041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15:restartNumberingAfterBreak="0">
    <w:nsid w:val="44C45475"/>
    <w:multiLevelType w:val="hybridMultilevel"/>
    <w:tmpl w:val="1D1E934E"/>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49CC4D88"/>
    <w:multiLevelType w:val="hybridMultilevel"/>
    <w:tmpl w:val="2BE0A9CC"/>
    <w:lvl w:ilvl="0" w:tplc="CFA8DA1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B8734C5"/>
    <w:multiLevelType w:val="hybridMultilevel"/>
    <w:tmpl w:val="151E677C"/>
    <w:lvl w:ilvl="0" w:tplc="7BCA86C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BB76DE"/>
    <w:multiLevelType w:val="hybridMultilevel"/>
    <w:tmpl w:val="0A804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EA1ECD"/>
    <w:multiLevelType w:val="hybridMultilevel"/>
    <w:tmpl w:val="41D86196"/>
    <w:lvl w:ilvl="0" w:tplc="2C38D4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53395C"/>
    <w:multiLevelType w:val="hybridMultilevel"/>
    <w:tmpl w:val="72EE8B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334254"/>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40"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4B373F1"/>
    <w:multiLevelType w:val="hybridMultilevel"/>
    <w:tmpl w:val="1FE26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2738D9"/>
    <w:multiLevelType w:val="hybridMultilevel"/>
    <w:tmpl w:val="FE94140A"/>
    <w:lvl w:ilvl="0" w:tplc="04090005">
      <w:start w:val="1"/>
      <w:numFmt w:val="bullet"/>
      <w:lvlText w:val=""/>
      <w:lvlJc w:val="left"/>
      <w:pPr>
        <w:ind w:left="720" w:right="1440" w:hanging="360"/>
      </w:pPr>
      <w:rPr>
        <w:rFonts w:ascii="Wingdings" w:hAnsi="Wingdings" w:hint="default"/>
      </w:rPr>
    </w:lvl>
    <w:lvl w:ilvl="1" w:tplc="FFFFFFFF">
      <w:start w:val="1"/>
      <w:numFmt w:val="bullet"/>
      <w:lvlText w:val="o"/>
      <w:lvlJc w:val="left"/>
      <w:pPr>
        <w:ind w:left="1440" w:right="2160" w:hanging="360"/>
      </w:pPr>
      <w:rPr>
        <w:rFonts w:ascii="Courier New" w:hAnsi="Courier New" w:cs="Courier New" w:hint="default"/>
      </w:rPr>
    </w:lvl>
    <w:lvl w:ilvl="2" w:tplc="FFFFFFFF">
      <w:start w:val="1"/>
      <w:numFmt w:val="bullet"/>
      <w:lvlText w:val=""/>
      <w:lvlJc w:val="left"/>
      <w:pPr>
        <w:ind w:left="2160" w:right="2880" w:hanging="360"/>
      </w:pPr>
      <w:rPr>
        <w:rFonts w:ascii="Wingdings" w:hAnsi="Wingdings" w:hint="default"/>
      </w:rPr>
    </w:lvl>
    <w:lvl w:ilvl="3" w:tplc="FFFFFFFF">
      <w:start w:val="1"/>
      <w:numFmt w:val="bullet"/>
      <w:lvlText w:val=""/>
      <w:lvlJc w:val="left"/>
      <w:pPr>
        <w:ind w:left="2880" w:right="3600" w:hanging="360"/>
      </w:pPr>
      <w:rPr>
        <w:rFonts w:ascii="Symbol" w:hAnsi="Symbol" w:hint="default"/>
      </w:rPr>
    </w:lvl>
    <w:lvl w:ilvl="4" w:tplc="FFFFFFFF">
      <w:start w:val="1"/>
      <w:numFmt w:val="bullet"/>
      <w:lvlText w:val="o"/>
      <w:lvlJc w:val="left"/>
      <w:pPr>
        <w:ind w:left="3600" w:right="4320" w:hanging="360"/>
      </w:pPr>
      <w:rPr>
        <w:rFonts w:ascii="Courier New" w:hAnsi="Courier New" w:cs="Courier New" w:hint="default"/>
      </w:rPr>
    </w:lvl>
    <w:lvl w:ilvl="5" w:tplc="FFFFFFFF">
      <w:start w:val="1"/>
      <w:numFmt w:val="bullet"/>
      <w:lvlText w:val=""/>
      <w:lvlJc w:val="left"/>
      <w:pPr>
        <w:ind w:left="4320" w:right="5040" w:hanging="360"/>
      </w:pPr>
      <w:rPr>
        <w:rFonts w:ascii="Wingdings" w:hAnsi="Wingdings" w:hint="default"/>
      </w:rPr>
    </w:lvl>
    <w:lvl w:ilvl="6" w:tplc="FFFFFFFF">
      <w:start w:val="1"/>
      <w:numFmt w:val="bullet"/>
      <w:lvlText w:val=""/>
      <w:lvlJc w:val="left"/>
      <w:pPr>
        <w:ind w:left="5040" w:right="5760" w:hanging="360"/>
      </w:pPr>
      <w:rPr>
        <w:rFonts w:ascii="Symbol" w:hAnsi="Symbol" w:hint="default"/>
      </w:rPr>
    </w:lvl>
    <w:lvl w:ilvl="7" w:tplc="FFFFFFFF">
      <w:start w:val="1"/>
      <w:numFmt w:val="bullet"/>
      <w:lvlText w:val="o"/>
      <w:lvlJc w:val="left"/>
      <w:pPr>
        <w:ind w:left="5760" w:right="6480" w:hanging="360"/>
      </w:pPr>
      <w:rPr>
        <w:rFonts w:ascii="Courier New" w:hAnsi="Courier New" w:cs="Courier New" w:hint="default"/>
      </w:rPr>
    </w:lvl>
    <w:lvl w:ilvl="8" w:tplc="FFFFFFFF">
      <w:start w:val="1"/>
      <w:numFmt w:val="bullet"/>
      <w:lvlText w:val=""/>
      <w:lvlJc w:val="left"/>
      <w:pPr>
        <w:ind w:left="6480" w:right="7200" w:hanging="360"/>
      </w:pPr>
      <w:rPr>
        <w:rFonts w:ascii="Wingdings" w:hAnsi="Wingdings" w:hint="default"/>
      </w:rPr>
    </w:lvl>
  </w:abstractNum>
  <w:abstractNum w:abstractNumId="43" w15:restartNumberingAfterBreak="0">
    <w:nsid w:val="6E5D3DB6"/>
    <w:multiLevelType w:val="hybridMultilevel"/>
    <w:tmpl w:val="30BC275A"/>
    <w:lvl w:ilvl="0" w:tplc="B50AE89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2A51B7"/>
    <w:multiLevelType w:val="hybridMultilevel"/>
    <w:tmpl w:val="56626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15:restartNumberingAfterBreak="0">
    <w:nsid w:val="73990E12"/>
    <w:multiLevelType w:val="hybridMultilevel"/>
    <w:tmpl w:val="0F7665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7A728A"/>
    <w:multiLevelType w:val="hybridMultilevel"/>
    <w:tmpl w:val="E3723E8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93409C"/>
    <w:multiLevelType w:val="hybridMultilevel"/>
    <w:tmpl w:val="B5585E9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77FC3FF7"/>
    <w:multiLevelType w:val="hybridMultilevel"/>
    <w:tmpl w:val="5724836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7906393D"/>
    <w:multiLevelType w:val="hybridMultilevel"/>
    <w:tmpl w:val="C9320B1C"/>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A69594E"/>
    <w:multiLevelType w:val="hybridMultilevel"/>
    <w:tmpl w:val="3E8AA1B0"/>
    <w:lvl w:ilvl="0" w:tplc="FFFFFFFF">
      <w:start w:val="1"/>
      <w:numFmt w:val="decimal"/>
      <w:lvlText w:val="(%1)"/>
      <w:lvlJc w:val="left"/>
      <w:pPr>
        <w:ind w:left="720" w:hanging="360"/>
      </w:pPr>
      <w:rPr>
        <w:rFonts w:ascii="Traditional Arabic" w:eastAsia="Calibri"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C255C80"/>
    <w:multiLevelType w:val="hybridMultilevel"/>
    <w:tmpl w:val="5A7CC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697842">
    <w:abstractNumId w:val="49"/>
  </w:num>
  <w:num w:numId="2" w16cid:durableId="389574613">
    <w:abstractNumId w:val="52"/>
  </w:num>
  <w:num w:numId="3" w16cid:durableId="1476100047">
    <w:abstractNumId w:val="36"/>
  </w:num>
  <w:num w:numId="4" w16cid:durableId="573126867">
    <w:abstractNumId w:val="27"/>
  </w:num>
  <w:num w:numId="5" w16cid:durableId="878131818">
    <w:abstractNumId w:val="8"/>
  </w:num>
  <w:num w:numId="6" w16cid:durableId="655718960">
    <w:abstractNumId w:val="31"/>
  </w:num>
  <w:num w:numId="7" w16cid:durableId="1493059544">
    <w:abstractNumId w:val="29"/>
  </w:num>
  <w:num w:numId="8" w16cid:durableId="899361670">
    <w:abstractNumId w:val="12"/>
  </w:num>
  <w:num w:numId="9" w16cid:durableId="1178500822">
    <w:abstractNumId w:val="22"/>
  </w:num>
  <w:num w:numId="10" w16cid:durableId="455759726">
    <w:abstractNumId w:val="23"/>
  </w:num>
  <w:num w:numId="11" w16cid:durableId="794566721">
    <w:abstractNumId w:val="34"/>
  </w:num>
  <w:num w:numId="12" w16cid:durableId="1171985887">
    <w:abstractNumId w:val="48"/>
  </w:num>
  <w:num w:numId="13" w16cid:durableId="4718754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7310669">
    <w:abstractNumId w:val="13"/>
  </w:num>
  <w:num w:numId="15" w16cid:durableId="1875270631">
    <w:abstractNumId w:val="33"/>
  </w:num>
  <w:num w:numId="16" w16cid:durableId="1596670356">
    <w:abstractNumId w:val="42"/>
  </w:num>
  <w:num w:numId="17" w16cid:durableId="15741264">
    <w:abstractNumId w:val="18"/>
  </w:num>
  <w:num w:numId="18" w16cid:durableId="345061991">
    <w:abstractNumId w:val="4"/>
  </w:num>
  <w:num w:numId="19" w16cid:durableId="654189801">
    <w:abstractNumId w:val="6"/>
  </w:num>
  <w:num w:numId="20" w16cid:durableId="213586757">
    <w:abstractNumId w:val="20"/>
  </w:num>
  <w:num w:numId="21" w16cid:durableId="1573539068">
    <w:abstractNumId w:val="19"/>
  </w:num>
  <w:num w:numId="22" w16cid:durableId="744305097">
    <w:abstractNumId w:val="3"/>
  </w:num>
  <w:num w:numId="23" w16cid:durableId="625743503">
    <w:abstractNumId w:val="47"/>
  </w:num>
  <w:num w:numId="24" w16cid:durableId="382871403">
    <w:abstractNumId w:val="9"/>
  </w:num>
  <w:num w:numId="25" w16cid:durableId="46417667">
    <w:abstractNumId w:val="44"/>
  </w:num>
  <w:num w:numId="26" w16cid:durableId="1674527139">
    <w:abstractNumId w:val="17"/>
  </w:num>
  <w:num w:numId="27" w16cid:durableId="1714422772">
    <w:abstractNumId w:val="38"/>
  </w:num>
  <w:num w:numId="28" w16cid:durableId="1084642308">
    <w:abstractNumId w:val="43"/>
  </w:num>
  <w:num w:numId="29" w16cid:durableId="155998589">
    <w:abstractNumId w:val="1"/>
  </w:num>
  <w:num w:numId="30" w16cid:durableId="691341403">
    <w:abstractNumId w:val="46"/>
  </w:num>
  <w:num w:numId="31" w16cid:durableId="1179468057">
    <w:abstractNumId w:val="41"/>
  </w:num>
  <w:num w:numId="32" w16cid:durableId="8311424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44204428">
    <w:abstractNumId w:val="45"/>
  </w:num>
  <w:num w:numId="34" w16cid:durableId="1606574404">
    <w:abstractNumId w:val="14"/>
  </w:num>
  <w:num w:numId="35" w16cid:durableId="1851487749">
    <w:abstractNumId w:val="15"/>
  </w:num>
  <w:num w:numId="36" w16cid:durableId="1558977415">
    <w:abstractNumId w:val="32"/>
  </w:num>
  <w:num w:numId="37" w16cid:durableId="665523728">
    <w:abstractNumId w:val="21"/>
  </w:num>
  <w:num w:numId="38" w16cid:durableId="1749377282">
    <w:abstractNumId w:val="50"/>
  </w:num>
  <w:num w:numId="39" w16cid:durableId="981807629">
    <w:abstractNumId w:val="26"/>
  </w:num>
  <w:num w:numId="40" w16cid:durableId="1670208853">
    <w:abstractNumId w:val="37"/>
  </w:num>
  <w:num w:numId="41" w16cid:durableId="556816722">
    <w:abstractNumId w:val="24"/>
  </w:num>
  <w:num w:numId="42" w16cid:durableId="875045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257887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57943927">
    <w:abstractNumId w:val="2"/>
  </w:num>
  <w:num w:numId="45" w16cid:durableId="1087576207">
    <w:abstractNumId w:val="5"/>
  </w:num>
  <w:num w:numId="46" w16cid:durableId="645667409">
    <w:abstractNumId w:val="0"/>
  </w:num>
  <w:num w:numId="47" w16cid:durableId="1166507435">
    <w:abstractNumId w:val="7"/>
  </w:num>
  <w:num w:numId="48" w16cid:durableId="1890872654">
    <w:abstractNumId w:val="28"/>
  </w:num>
  <w:num w:numId="49" w16cid:durableId="425468737">
    <w:abstractNumId w:val="25"/>
  </w:num>
  <w:num w:numId="50" w16cid:durableId="1759135623">
    <w:abstractNumId w:val="35"/>
  </w:num>
  <w:num w:numId="51" w16cid:durableId="1915167298">
    <w:abstractNumId w:val="30"/>
  </w:num>
  <w:num w:numId="52" w16cid:durableId="1427966448">
    <w:abstractNumId w:val="51"/>
  </w:num>
  <w:num w:numId="53" w16cid:durableId="2090271105">
    <w:abstractNumId w:val="1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5FF5"/>
    <w:rsid w:val="000024EE"/>
    <w:rsid w:val="00003353"/>
    <w:rsid w:val="000035E3"/>
    <w:rsid w:val="00013E61"/>
    <w:rsid w:val="00013F24"/>
    <w:rsid w:val="000151F1"/>
    <w:rsid w:val="0001797E"/>
    <w:rsid w:val="00017B38"/>
    <w:rsid w:val="00022033"/>
    <w:rsid w:val="00022C60"/>
    <w:rsid w:val="000235BB"/>
    <w:rsid w:val="00030485"/>
    <w:rsid w:val="00031935"/>
    <w:rsid w:val="000479EC"/>
    <w:rsid w:val="00056B29"/>
    <w:rsid w:val="00060231"/>
    <w:rsid w:val="000758E4"/>
    <w:rsid w:val="00084E6A"/>
    <w:rsid w:val="0009028F"/>
    <w:rsid w:val="00095FC5"/>
    <w:rsid w:val="00096FC4"/>
    <w:rsid w:val="000A1D08"/>
    <w:rsid w:val="000A2600"/>
    <w:rsid w:val="000A2DE8"/>
    <w:rsid w:val="000A3DDF"/>
    <w:rsid w:val="000A41A5"/>
    <w:rsid w:val="000A5057"/>
    <w:rsid w:val="000A50E2"/>
    <w:rsid w:val="000A639D"/>
    <w:rsid w:val="000D1556"/>
    <w:rsid w:val="000D447A"/>
    <w:rsid w:val="000E1651"/>
    <w:rsid w:val="000E5967"/>
    <w:rsid w:val="000F086C"/>
    <w:rsid w:val="000F2AC2"/>
    <w:rsid w:val="000F43A7"/>
    <w:rsid w:val="000F4768"/>
    <w:rsid w:val="001008E1"/>
    <w:rsid w:val="001030EB"/>
    <w:rsid w:val="00104BE6"/>
    <w:rsid w:val="00105F42"/>
    <w:rsid w:val="001063CC"/>
    <w:rsid w:val="00114047"/>
    <w:rsid w:val="0011559F"/>
    <w:rsid w:val="001168BA"/>
    <w:rsid w:val="00117CC5"/>
    <w:rsid w:val="001271DA"/>
    <w:rsid w:val="001347AC"/>
    <w:rsid w:val="00136C19"/>
    <w:rsid w:val="001436A5"/>
    <w:rsid w:val="00147C71"/>
    <w:rsid w:val="00147C92"/>
    <w:rsid w:val="00150F80"/>
    <w:rsid w:val="00152A26"/>
    <w:rsid w:val="0016731F"/>
    <w:rsid w:val="001673C5"/>
    <w:rsid w:val="001809E7"/>
    <w:rsid w:val="00186798"/>
    <w:rsid w:val="001A3400"/>
    <w:rsid w:val="001A504B"/>
    <w:rsid w:val="001B3A8E"/>
    <w:rsid w:val="001C0858"/>
    <w:rsid w:val="001C2715"/>
    <w:rsid w:val="001C2F6E"/>
    <w:rsid w:val="001C5F40"/>
    <w:rsid w:val="001C70AA"/>
    <w:rsid w:val="001C729B"/>
    <w:rsid w:val="001D03C7"/>
    <w:rsid w:val="001D2192"/>
    <w:rsid w:val="001D78F7"/>
    <w:rsid w:val="001E036A"/>
    <w:rsid w:val="001E5AE0"/>
    <w:rsid w:val="001F63BF"/>
    <w:rsid w:val="0020029B"/>
    <w:rsid w:val="00200452"/>
    <w:rsid w:val="00207B16"/>
    <w:rsid w:val="00212514"/>
    <w:rsid w:val="00220B54"/>
    <w:rsid w:val="00223832"/>
    <w:rsid w:val="00230630"/>
    <w:rsid w:val="0023479C"/>
    <w:rsid w:val="0023536E"/>
    <w:rsid w:val="00236D6C"/>
    <w:rsid w:val="00236F9C"/>
    <w:rsid w:val="002401ED"/>
    <w:rsid w:val="00242213"/>
    <w:rsid w:val="00243337"/>
    <w:rsid w:val="00254349"/>
    <w:rsid w:val="002549D9"/>
    <w:rsid w:val="00254CE6"/>
    <w:rsid w:val="00256F68"/>
    <w:rsid w:val="002620FB"/>
    <w:rsid w:val="0026345C"/>
    <w:rsid w:val="00275261"/>
    <w:rsid w:val="00284108"/>
    <w:rsid w:val="0028623B"/>
    <w:rsid w:val="00294C63"/>
    <w:rsid w:val="002A37FD"/>
    <w:rsid w:val="002A4FA4"/>
    <w:rsid w:val="002A686C"/>
    <w:rsid w:val="002A7279"/>
    <w:rsid w:val="002B0AD8"/>
    <w:rsid w:val="002B0EF7"/>
    <w:rsid w:val="002B1F69"/>
    <w:rsid w:val="002B22E8"/>
    <w:rsid w:val="002B308E"/>
    <w:rsid w:val="002B31E7"/>
    <w:rsid w:val="002B45AE"/>
    <w:rsid w:val="002B6ECE"/>
    <w:rsid w:val="002C118A"/>
    <w:rsid w:val="002C166B"/>
    <w:rsid w:val="002C694B"/>
    <w:rsid w:val="002C7134"/>
    <w:rsid w:val="002D3ECB"/>
    <w:rsid w:val="002E01C9"/>
    <w:rsid w:val="002E0357"/>
    <w:rsid w:val="002E1103"/>
    <w:rsid w:val="002E5B64"/>
    <w:rsid w:val="002F171A"/>
    <w:rsid w:val="002F1965"/>
    <w:rsid w:val="002F3666"/>
    <w:rsid w:val="003050D1"/>
    <w:rsid w:val="00307818"/>
    <w:rsid w:val="00310A74"/>
    <w:rsid w:val="0031258B"/>
    <w:rsid w:val="003126C1"/>
    <w:rsid w:val="003203EE"/>
    <w:rsid w:val="00325064"/>
    <w:rsid w:val="00327B42"/>
    <w:rsid w:val="003327ED"/>
    <w:rsid w:val="003335E6"/>
    <w:rsid w:val="00337731"/>
    <w:rsid w:val="00341C39"/>
    <w:rsid w:val="00352307"/>
    <w:rsid w:val="00371AD3"/>
    <w:rsid w:val="0037730D"/>
    <w:rsid w:val="0038068A"/>
    <w:rsid w:val="00384C15"/>
    <w:rsid w:val="00385012"/>
    <w:rsid w:val="003970F6"/>
    <w:rsid w:val="003A0380"/>
    <w:rsid w:val="003A1B29"/>
    <w:rsid w:val="003A3BB8"/>
    <w:rsid w:val="003A7E5C"/>
    <w:rsid w:val="003B0B51"/>
    <w:rsid w:val="003B2918"/>
    <w:rsid w:val="003B3155"/>
    <w:rsid w:val="003C7C95"/>
    <w:rsid w:val="003D47B2"/>
    <w:rsid w:val="003E12D8"/>
    <w:rsid w:val="003E6A39"/>
    <w:rsid w:val="003F0BAD"/>
    <w:rsid w:val="003F155A"/>
    <w:rsid w:val="003F5594"/>
    <w:rsid w:val="004003E2"/>
    <w:rsid w:val="004046AE"/>
    <w:rsid w:val="00405332"/>
    <w:rsid w:val="00405AF5"/>
    <w:rsid w:val="00406EB0"/>
    <w:rsid w:val="00410651"/>
    <w:rsid w:val="004215F8"/>
    <w:rsid w:val="00421ABA"/>
    <w:rsid w:val="00423BB3"/>
    <w:rsid w:val="0042507E"/>
    <w:rsid w:val="0042759C"/>
    <w:rsid w:val="00430F56"/>
    <w:rsid w:val="004328D5"/>
    <w:rsid w:val="0043703E"/>
    <w:rsid w:val="0044049D"/>
    <w:rsid w:val="004445C6"/>
    <w:rsid w:val="00446A31"/>
    <w:rsid w:val="00450242"/>
    <w:rsid w:val="004508C3"/>
    <w:rsid w:val="00452C8E"/>
    <w:rsid w:val="00454DA4"/>
    <w:rsid w:val="00457457"/>
    <w:rsid w:val="00467311"/>
    <w:rsid w:val="00470AA1"/>
    <w:rsid w:val="004771E1"/>
    <w:rsid w:val="00490A03"/>
    <w:rsid w:val="004A1045"/>
    <w:rsid w:val="004A21E2"/>
    <w:rsid w:val="004B16F9"/>
    <w:rsid w:val="004B2D28"/>
    <w:rsid w:val="004B5020"/>
    <w:rsid w:val="004B5512"/>
    <w:rsid w:val="004B5FF5"/>
    <w:rsid w:val="004B7A0D"/>
    <w:rsid w:val="004B7A16"/>
    <w:rsid w:val="004C6B29"/>
    <w:rsid w:val="004D28B5"/>
    <w:rsid w:val="004E77B3"/>
    <w:rsid w:val="004F3419"/>
    <w:rsid w:val="00511B1A"/>
    <w:rsid w:val="005131A6"/>
    <w:rsid w:val="005147D4"/>
    <w:rsid w:val="00517348"/>
    <w:rsid w:val="00517DD1"/>
    <w:rsid w:val="00521C2A"/>
    <w:rsid w:val="00521EF3"/>
    <w:rsid w:val="00527EC8"/>
    <w:rsid w:val="0053116A"/>
    <w:rsid w:val="00534736"/>
    <w:rsid w:val="0053549E"/>
    <w:rsid w:val="00543992"/>
    <w:rsid w:val="00543B6B"/>
    <w:rsid w:val="00554C46"/>
    <w:rsid w:val="00560F66"/>
    <w:rsid w:val="00562FEA"/>
    <w:rsid w:val="0057135D"/>
    <w:rsid w:val="00581A74"/>
    <w:rsid w:val="00584EBD"/>
    <w:rsid w:val="0059483E"/>
    <w:rsid w:val="00594B67"/>
    <w:rsid w:val="005A06DA"/>
    <w:rsid w:val="005A3CFA"/>
    <w:rsid w:val="005A6B57"/>
    <w:rsid w:val="005B1ADA"/>
    <w:rsid w:val="005B46F0"/>
    <w:rsid w:val="005C0C15"/>
    <w:rsid w:val="005C39BA"/>
    <w:rsid w:val="005C4629"/>
    <w:rsid w:val="005C55F7"/>
    <w:rsid w:val="005D04D3"/>
    <w:rsid w:val="005D47C2"/>
    <w:rsid w:val="005E376C"/>
    <w:rsid w:val="005F13C3"/>
    <w:rsid w:val="005F2974"/>
    <w:rsid w:val="005F6246"/>
    <w:rsid w:val="005F7BF8"/>
    <w:rsid w:val="00602D3C"/>
    <w:rsid w:val="0060384F"/>
    <w:rsid w:val="00606086"/>
    <w:rsid w:val="00621371"/>
    <w:rsid w:val="00624B75"/>
    <w:rsid w:val="00632E28"/>
    <w:rsid w:val="00635490"/>
    <w:rsid w:val="006367E4"/>
    <w:rsid w:val="0064612C"/>
    <w:rsid w:val="00646C52"/>
    <w:rsid w:val="00650BDE"/>
    <w:rsid w:val="00652E61"/>
    <w:rsid w:val="006540A9"/>
    <w:rsid w:val="00656BBC"/>
    <w:rsid w:val="00666CA6"/>
    <w:rsid w:val="006713AD"/>
    <w:rsid w:val="006740DB"/>
    <w:rsid w:val="00675758"/>
    <w:rsid w:val="00683542"/>
    <w:rsid w:val="00684DF9"/>
    <w:rsid w:val="00686426"/>
    <w:rsid w:val="006961E4"/>
    <w:rsid w:val="006A32BA"/>
    <w:rsid w:val="006A787A"/>
    <w:rsid w:val="006B03D4"/>
    <w:rsid w:val="006B046D"/>
    <w:rsid w:val="006B3436"/>
    <w:rsid w:val="006B7217"/>
    <w:rsid w:val="006C04D0"/>
    <w:rsid w:val="006C04FC"/>
    <w:rsid w:val="006C4619"/>
    <w:rsid w:val="006C4854"/>
    <w:rsid w:val="006C5E8E"/>
    <w:rsid w:val="006C61EA"/>
    <w:rsid w:val="006C74EE"/>
    <w:rsid w:val="006D0275"/>
    <w:rsid w:val="006D053A"/>
    <w:rsid w:val="006D2442"/>
    <w:rsid w:val="006D68C2"/>
    <w:rsid w:val="006D7759"/>
    <w:rsid w:val="006E1828"/>
    <w:rsid w:val="006E1A9E"/>
    <w:rsid w:val="006E2067"/>
    <w:rsid w:val="006E2927"/>
    <w:rsid w:val="006F0F83"/>
    <w:rsid w:val="006F3DE2"/>
    <w:rsid w:val="0071311E"/>
    <w:rsid w:val="007203CD"/>
    <w:rsid w:val="0072104C"/>
    <w:rsid w:val="00721121"/>
    <w:rsid w:val="007223D1"/>
    <w:rsid w:val="00734B2A"/>
    <w:rsid w:val="007362BC"/>
    <w:rsid w:val="0073661A"/>
    <w:rsid w:val="00737EF6"/>
    <w:rsid w:val="007475B0"/>
    <w:rsid w:val="00751A47"/>
    <w:rsid w:val="007573DB"/>
    <w:rsid w:val="00762772"/>
    <w:rsid w:val="00764130"/>
    <w:rsid w:val="007642A8"/>
    <w:rsid w:val="007645E1"/>
    <w:rsid w:val="007662E3"/>
    <w:rsid w:val="00766924"/>
    <w:rsid w:val="00766D68"/>
    <w:rsid w:val="00766F3B"/>
    <w:rsid w:val="00774191"/>
    <w:rsid w:val="00774B10"/>
    <w:rsid w:val="0077549F"/>
    <w:rsid w:val="00775C60"/>
    <w:rsid w:val="0077640E"/>
    <w:rsid w:val="007837B9"/>
    <w:rsid w:val="007913C2"/>
    <w:rsid w:val="00791C0D"/>
    <w:rsid w:val="00794073"/>
    <w:rsid w:val="007943E1"/>
    <w:rsid w:val="007956F7"/>
    <w:rsid w:val="007A168F"/>
    <w:rsid w:val="007A19A3"/>
    <w:rsid w:val="007A2E9A"/>
    <w:rsid w:val="007A4259"/>
    <w:rsid w:val="007A668A"/>
    <w:rsid w:val="007B0148"/>
    <w:rsid w:val="007B3AE9"/>
    <w:rsid w:val="007B42EC"/>
    <w:rsid w:val="007B4386"/>
    <w:rsid w:val="007B4644"/>
    <w:rsid w:val="007C19ED"/>
    <w:rsid w:val="007C3E0F"/>
    <w:rsid w:val="007C67C9"/>
    <w:rsid w:val="007D2057"/>
    <w:rsid w:val="007D6C70"/>
    <w:rsid w:val="007E2F92"/>
    <w:rsid w:val="007F273A"/>
    <w:rsid w:val="007F5A02"/>
    <w:rsid w:val="007F5D7B"/>
    <w:rsid w:val="00803670"/>
    <w:rsid w:val="00812378"/>
    <w:rsid w:val="00816810"/>
    <w:rsid w:val="00817A03"/>
    <w:rsid w:val="00817B7E"/>
    <w:rsid w:val="00824144"/>
    <w:rsid w:val="00825EED"/>
    <w:rsid w:val="00831B2D"/>
    <w:rsid w:val="00835A96"/>
    <w:rsid w:val="00835FC6"/>
    <w:rsid w:val="008426DB"/>
    <w:rsid w:val="008433DD"/>
    <w:rsid w:val="008440D5"/>
    <w:rsid w:val="00846C3F"/>
    <w:rsid w:val="00852C8A"/>
    <w:rsid w:val="00852EA4"/>
    <w:rsid w:val="008559BC"/>
    <w:rsid w:val="00855C80"/>
    <w:rsid w:val="00855DED"/>
    <w:rsid w:val="008574D4"/>
    <w:rsid w:val="008768A8"/>
    <w:rsid w:val="00887E6E"/>
    <w:rsid w:val="008940D7"/>
    <w:rsid w:val="008A4EBB"/>
    <w:rsid w:val="008A7172"/>
    <w:rsid w:val="008B62E5"/>
    <w:rsid w:val="008C10E0"/>
    <w:rsid w:val="008C2F57"/>
    <w:rsid w:val="008C766D"/>
    <w:rsid w:val="008C7931"/>
    <w:rsid w:val="008D2A45"/>
    <w:rsid w:val="008D3403"/>
    <w:rsid w:val="008D4ED2"/>
    <w:rsid w:val="008D5804"/>
    <w:rsid w:val="008D71D6"/>
    <w:rsid w:val="008E0A15"/>
    <w:rsid w:val="008E2290"/>
    <w:rsid w:val="008E27C6"/>
    <w:rsid w:val="008E62B9"/>
    <w:rsid w:val="008F38C9"/>
    <w:rsid w:val="008F4690"/>
    <w:rsid w:val="008F69CC"/>
    <w:rsid w:val="009061CB"/>
    <w:rsid w:val="00907941"/>
    <w:rsid w:val="00910A83"/>
    <w:rsid w:val="00914C54"/>
    <w:rsid w:val="0091741E"/>
    <w:rsid w:val="00917BFB"/>
    <w:rsid w:val="0092366C"/>
    <w:rsid w:val="009335CE"/>
    <w:rsid w:val="0093684D"/>
    <w:rsid w:val="009421D5"/>
    <w:rsid w:val="0095317A"/>
    <w:rsid w:val="00953220"/>
    <w:rsid w:val="009538C3"/>
    <w:rsid w:val="0095705F"/>
    <w:rsid w:val="0096242A"/>
    <w:rsid w:val="009735C2"/>
    <w:rsid w:val="00975A0D"/>
    <w:rsid w:val="0097698C"/>
    <w:rsid w:val="00983691"/>
    <w:rsid w:val="009A20F7"/>
    <w:rsid w:val="009A4010"/>
    <w:rsid w:val="009A70E9"/>
    <w:rsid w:val="009B1FB4"/>
    <w:rsid w:val="009B273E"/>
    <w:rsid w:val="009B4520"/>
    <w:rsid w:val="009B7195"/>
    <w:rsid w:val="009C3A65"/>
    <w:rsid w:val="009C5510"/>
    <w:rsid w:val="009D04DF"/>
    <w:rsid w:val="009D207F"/>
    <w:rsid w:val="009D2558"/>
    <w:rsid w:val="009D3AAB"/>
    <w:rsid w:val="009D5DD8"/>
    <w:rsid w:val="009D648C"/>
    <w:rsid w:val="009E13A1"/>
    <w:rsid w:val="009E34D7"/>
    <w:rsid w:val="009E396F"/>
    <w:rsid w:val="009F2DB6"/>
    <w:rsid w:val="00A01C6C"/>
    <w:rsid w:val="00A040EB"/>
    <w:rsid w:val="00A069D9"/>
    <w:rsid w:val="00A16021"/>
    <w:rsid w:val="00A1645E"/>
    <w:rsid w:val="00A16FCE"/>
    <w:rsid w:val="00A17479"/>
    <w:rsid w:val="00A236FF"/>
    <w:rsid w:val="00A30C8B"/>
    <w:rsid w:val="00A34D92"/>
    <w:rsid w:val="00A34E01"/>
    <w:rsid w:val="00A400FD"/>
    <w:rsid w:val="00A4211D"/>
    <w:rsid w:val="00A46B5F"/>
    <w:rsid w:val="00A5295E"/>
    <w:rsid w:val="00A53F77"/>
    <w:rsid w:val="00A56DC9"/>
    <w:rsid w:val="00A65C3B"/>
    <w:rsid w:val="00A664A7"/>
    <w:rsid w:val="00A80F78"/>
    <w:rsid w:val="00A81363"/>
    <w:rsid w:val="00A83FEE"/>
    <w:rsid w:val="00A8450D"/>
    <w:rsid w:val="00A853A8"/>
    <w:rsid w:val="00A8577F"/>
    <w:rsid w:val="00A865AB"/>
    <w:rsid w:val="00AA05D2"/>
    <w:rsid w:val="00AA0745"/>
    <w:rsid w:val="00AB1D16"/>
    <w:rsid w:val="00AB2636"/>
    <w:rsid w:val="00AC55DB"/>
    <w:rsid w:val="00AC64DC"/>
    <w:rsid w:val="00AC7FC4"/>
    <w:rsid w:val="00AD05CE"/>
    <w:rsid w:val="00AD0B4F"/>
    <w:rsid w:val="00AD2B9A"/>
    <w:rsid w:val="00AE623E"/>
    <w:rsid w:val="00AF4E15"/>
    <w:rsid w:val="00AF5824"/>
    <w:rsid w:val="00AF7E5B"/>
    <w:rsid w:val="00B00D39"/>
    <w:rsid w:val="00B033E3"/>
    <w:rsid w:val="00B25116"/>
    <w:rsid w:val="00B27CEF"/>
    <w:rsid w:val="00B31459"/>
    <w:rsid w:val="00B35B57"/>
    <w:rsid w:val="00B36B62"/>
    <w:rsid w:val="00B37561"/>
    <w:rsid w:val="00B43086"/>
    <w:rsid w:val="00B43B6A"/>
    <w:rsid w:val="00B45719"/>
    <w:rsid w:val="00B46FFC"/>
    <w:rsid w:val="00B47492"/>
    <w:rsid w:val="00B656BF"/>
    <w:rsid w:val="00B65784"/>
    <w:rsid w:val="00B70776"/>
    <w:rsid w:val="00B71155"/>
    <w:rsid w:val="00B76280"/>
    <w:rsid w:val="00B771B7"/>
    <w:rsid w:val="00B8141F"/>
    <w:rsid w:val="00B8578B"/>
    <w:rsid w:val="00B8660B"/>
    <w:rsid w:val="00B877F0"/>
    <w:rsid w:val="00B943F2"/>
    <w:rsid w:val="00BA2733"/>
    <w:rsid w:val="00BA6F17"/>
    <w:rsid w:val="00BB1A23"/>
    <w:rsid w:val="00BB1FCA"/>
    <w:rsid w:val="00BB2FD8"/>
    <w:rsid w:val="00BC154D"/>
    <w:rsid w:val="00BC3502"/>
    <w:rsid w:val="00BC64AC"/>
    <w:rsid w:val="00BC6D56"/>
    <w:rsid w:val="00BE1D81"/>
    <w:rsid w:val="00BE43CD"/>
    <w:rsid w:val="00BE630B"/>
    <w:rsid w:val="00BE796F"/>
    <w:rsid w:val="00C00A2B"/>
    <w:rsid w:val="00C029A7"/>
    <w:rsid w:val="00C11E2E"/>
    <w:rsid w:val="00C13071"/>
    <w:rsid w:val="00C136BA"/>
    <w:rsid w:val="00C154E4"/>
    <w:rsid w:val="00C179CD"/>
    <w:rsid w:val="00C222BA"/>
    <w:rsid w:val="00C23C72"/>
    <w:rsid w:val="00C3014F"/>
    <w:rsid w:val="00C31523"/>
    <w:rsid w:val="00C31F18"/>
    <w:rsid w:val="00C331FE"/>
    <w:rsid w:val="00C34AC7"/>
    <w:rsid w:val="00C53310"/>
    <w:rsid w:val="00C54A1E"/>
    <w:rsid w:val="00C606E8"/>
    <w:rsid w:val="00C60F59"/>
    <w:rsid w:val="00C6127B"/>
    <w:rsid w:val="00C64395"/>
    <w:rsid w:val="00C64E3E"/>
    <w:rsid w:val="00C655BB"/>
    <w:rsid w:val="00C65602"/>
    <w:rsid w:val="00C67B78"/>
    <w:rsid w:val="00C732A8"/>
    <w:rsid w:val="00C73858"/>
    <w:rsid w:val="00C74EBA"/>
    <w:rsid w:val="00C8114D"/>
    <w:rsid w:val="00C8560A"/>
    <w:rsid w:val="00C85BFE"/>
    <w:rsid w:val="00C876C3"/>
    <w:rsid w:val="00C87DB9"/>
    <w:rsid w:val="00C93082"/>
    <w:rsid w:val="00CA0B39"/>
    <w:rsid w:val="00CA0DE6"/>
    <w:rsid w:val="00CA1F16"/>
    <w:rsid w:val="00CA1F4B"/>
    <w:rsid w:val="00CA42C7"/>
    <w:rsid w:val="00CB11D9"/>
    <w:rsid w:val="00CB4A78"/>
    <w:rsid w:val="00CC345A"/>
    <w:rsid w:val="00CD157A"/>
    <w:rsid w:val="00CD66F1"/>
    <w:rsid w:val="00CE5BFA"/>
    <w:rsid w:val="00CE7E11"/>
    <w:rsid w:val="00CF1605"/>
    <w:rsid w:val="00CF7997"/>
    <w:rsid w:val="00D02CEE"/>
    <w:rsid w:val="00D0790F"/>
    <w:rsid w:val="00D108DC"/>
    <w:rsid w:val="00D11FDE"/>
    <w:rsid w:val="00D14CB9"/>
    <w:rsid w:val="00D21A9F"/>
    <w:rsid w:val="00D23C02"/>
    <w:rsid w:val="00D23E86"/>
    <w:rsid w:val="00D247F3"/>
    <w:rsid w:val="00D302BF"/>
    <w:rsid w:val="00D311FC"/>
    <w:rsid w:val="00D321D8"/>
    <w:rsid w:val="00D32DA4"/>
    <w:rsid w:val="00D35EA5"/>
    <w:rsid w:val="00D3634F"/>
    <w:rsid w:val="00D42A1F"/>
    <w:rsid w:val="00D44576"/>
    <w:rsid w:val="00D50C3B"/>
    <w:rsid w:val="00D51EBD"/>
    <w:rsid w:val="00D52408"/>
    <w:rsid w:val="00D526F5"/>
    <w:rsid w:val="00D527D6"/>
    <w:rsid w:val="00D57579"/>
    <w:rsid w:val="00D60E44"/>
    <w:rsid w:val="00D62424"/>
    <w:rsid w:val="00D64720"/>
    <w:rsid w:val="00D64CA9"/>
    <w:rsid w:val="00D659C6"/>
    <w:rsid w:val="00D73898"/>
    <w:rsid w:val="00D82C75"/>
    <w:rsid w:val="00D84FD8"/>
    <w:rsid w:val="00D8602C"/>
    <w:rsid w:val="00DA00C7"/>
    <w:rsid w:val="00DA11ED"/>
    <w:rsid w:val="00DA142D"/>
    <w:rsid w:val="00DA5169"/>
    <w:rsid w:val="00DB4518"/>
    <w:rsid w:val="00DB6255"/>
    <w:rsid w:val="00DB6AC7"/>
    <w:rsid w:val="00DC00D1"/>
    <w:rsid w:val="00DC43D3"/>
    <w:rsid w:val="00DC444F"/>
    <w:rsid w:val="00DC4651"/>
    <w:rsid w:val="00DC4BAB"/>
    <w:rsid w:val="00DC6B5A"/>
    <w:rsid w:val="00DD08B3"/>
    <w:rsid w:val="00DD0EDD"/>
    <w:rsid w:val="00DD19E0"/>
    <w:rsid w:val="00DD46DC"/>
    <w:rsid w:val="00DD634F"/>
    <w:rsid w:val="00DD6488"/>
    <w:rsid w:val="00DD657F"/>
    <w:rsid w:val="00DD6BE3"/>
    <w:rsid w:val="00DE0382"/>
    <w:rsid w:val="00DE393D"/>
    <w:rsid w:val="00DE4A09"/>
    <w:rsid w:val="00DF3664"/>
    <w:rsid w:val="00DF3E51"/>
    <w:rsid w:val="00DF5AF3"/>
    <w:rsid w:val="00E011D3"/>
    <w:rsid w:val="00E056D0"/>
    <w:rsid w:val="00E05A73"/>
    <w:rsid w:val="00E111E3"/>
    <w:rsid w:val="00E11EB3"/>
    <w:rsid w:val="00E2208B"/>
    <w:rsid w:val="00E24F73"/>
    <w:rsid w:val="00E25A08"/>
    <w:rsid w:val="00E31BD8"/>
    <w:rsid w:val="00E35EAD"/>
    <w:rsid w:val="00E402AE"/>
    <w:rsid w:val="00E441DA"/>
    <w:rsid w:val="00E45222"/>
    <w:rsid w:val="00E452B4"/>
    <w:rsid w:val="00E5005E"/>
    <w:rsid w:val="00E519F8"/>
    <w:rsid w:val="00E53E7E"/>
    <w:rsid w:val="00E54CF1"/>
    <w:rsid w:val="00E54FBA"/>
    <w:rsid w:val="00E55095"/>
    <w:rsid w:val="00E565D6"/>
    <w:rsid w:val="00E575B1"/>
    <w:rsid w:val="00E62B97"/>
    <w:rsid w:val="00E63BF9"/>
    <w:rsid w:val="00E738EE"/>
    <w:rsid w:val="00E73A86"/>
    <w:rsid w:val="00E823C4"/>
    <w:rsid w:val="00E8455D"/>
    <w:rsid w:val="00E84C13"/>
    <w:rsid w:val="00E84DF7"/>
    <w:rsid w:val="00E855FA"/>
    <w:rsid w:val="00E8719A"/>
    <w:rsid w:val="00E93523"/>
    <w:rsid w:val="00E94B9F"/>
    <w:rsid w:val="00E94E8E"/>
    <w:rsid w:val="00E970E9"/>
    <w:rsid w:val="00E973FE"/>
    <w:rsid w:val="00EA779A"/>
    <w:rsid w:val="00EB1074"/>
    <w:rsid w:val="00EB3A5B"/>
    <w:rsid w:val="00EB75CD"/>
    <w:rsid w:val="00EC0536"/>
    <w:rsid w:val="00EC0859"/>
    <w:rsid w:val="00EC509B"/>
    <w:rsid w:val="00EC57EE"/>
    <w:rsid w:val="00ED1AB0"/>
    <w:rsid w:val="00ED35C7"/>
    <w:rsid w:val="00ED39ED"/>
    <w:rsid w:val="00ED5614"/>
    <w:rsid w:val="00EE2230"/>
    <w:rsid w:val="00EE43E7"/>
    <w:rsid w:val="00EF1254"/>
    <w:rsid w:val="00EF4D45"/>
    <w:rsid w:val="00F0513D"/>
    <w:rsid w:val="00F07043"/>
    <w:rsid w:val="00F1150E"/>
    <w:rsid w:val="00F14982"/>
    <w:rsid w:val="00F157E8"/>
    <w:rsid w:val="00F17186"/>
    <w:rsid w:val="00F220E9"/>
    <w:rsid w:val="00F31156"/>
    <w:rsid w:val="00F316A8"/>
    <w:rsid w:val="00F31F18"/>
    <w:rsid w:val="00F321F1"/>
    <w:rsid w:val="00F3365C"/>
    <w:rsid w:val="00F351E4"/>
    <w:rsid w:val="00F363A0"/>
    <w:rsid w:val="00F4438F"/>
    <w:rsid w:val="00F446CB"/>
    <w:rsid w:val="00F538FD"/>
    <w:rsid w:val="00F55849"/>
    <w:rsid w:val="00F603F6"/>
    <w:rsid w:val="00F66523"/>
    <w:rsid w:val="00F66909"/>
    <w:rsid w:val="00F76C59"/>
    <w:rsid w:val="00F8032B"/>
    <w:rsid w:val="00F85420"/>
    <w:rsid w:val="00F855C2"/>
    <w:rsid w:val="00F91133"/>
    <w:rsid w:val="00FA7D76"/>
    <w:rsid w:val="00FB3A1C"/>
    <w:rsid w:val="00FB44DE"/>
    <w:rsid w:val="00FC23C1"/>
    <w:rsid w:val="00FC3525"/>
    <w:rsid w:val="00FC48E5"/>
    <w:rsid w:val="00FC7DC1"/>
    <w:rsid w:val="00FD0B78"/>
    <w:rsid w:val="00FD6792"/>
    <w:rsid w:val="00FD693E"/>
    <w:rsid w:val="00FD6B08"/>
    <w:rsid w:val="00FD6E57"/>
    <w:rsid w:val="00FD7AF2"/>
    <w:rsid w:val="00FE0F8D"/>
    <w:rsid w:val="00FE1B27"/>
    <w:rsid w:val="00FE78B8"/>
    <w:rsid w:val="00FF1755"/>
    <w:rsid w:val="00FF54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494B8"/>
  <w15:docId w15:val="{2F6BB36D-1193-4B8B-9D0B-B2EA2C75C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FC4"/>
  </w:style>
  <w:style w:type="paragraph" w:styleId="1">
    <w:name w:val="heading 1"/>
    <w:basedOn w:val="a"/>
    <w:next w:val="a"/>
    <w:link w:val="1Char"/>
    <w:uiPriority w:val="9"/>
    <w:qFormat/>
    <w:rsid w:val="004B5FF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4B5FF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4B5FF5"/>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4B5FF5"/>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4B5FF5"/>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4B5F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5F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5F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5F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B5FF5"/>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4B5FF5"/>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4B5FF5"/>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4B5FF5"/>
    <w:rPr>
      <w:rFonts w:eastAsiaTheme="majorEastAsia" w:cstheme="majorBidi"/>
      <w:i/>
      <w:iCs/>
      <w:color w:val="2E74B5" w:themeColor="accent1" w:themeShade="BF"/>
    </w:rPr>
  </w:style>
  <w:style w:type="character" w:customStyle="1" w:styleId="5Char">
    <w:name w:val="عنوان 5 Char"/>
    <w:basedOn w:val="a0"/>
    <w:link w:val="5"/>
    <w:uiPriority w:val="9"/>
    <w:semiHidden/>
    <w:rsid w:val="004B5FF5"/>
    <w:rPr>
      <w:rFonts w:eastAsiaTheme="majorEastAsia" w:cstheme="majorBidi"/>
      <w:color w:val="2E74B5" w:themeColor="accent1" w:themeShade="BF"/>
    </w:rPr>
  </w:style>
  <w:style w:type="character" w:customStyle="1" w:styleId="6Char">
    <w:name w:val="عنوان 6 Char"/>
    <w:basedOn w:val="a0"/>
    <w:link w:val="6"/>
    <w:uiPriority w:val="9"/>
    <w:semiHidden/>
    <w:rsid w:val="004B5FF5"/>
    <w:rPr>
      <w:rFonts w:eastAsiaTheme="majorEastAsia" w:cstheme="majorBidi"/>
      <w:i/>
      <w:iCs/>
      <w:color w:val="595959" w:themeColor="text1" w:themeTint="A6"/>
    </w:rPr>
  </w:style>
  <w:style w:type="character" w:customStyle="1" w:styleId="7Char">
    <w:name w:val="عنوان 7 Char"/>
    <w:basedOn w:val="a0"/>
    <w:link w:val="7"/>
    <w:uiPriority w:val="9"/>
    <w:semiHidden/>
    <w:rsid w:val="004B5FF5"/>
    <w:rPr>
      <w:rFonts w:eastAsiaTheme="majorEastAsia" w:cstheme="majorBidi"/>
      <w:color w:val="595959" w:themeColor="text1" w:themeTint="A6"/>
    </w:rPr>
  </w:style>
  <w:style w:type="character" w:customStyle="1" w:styleId="8Char">
    <w:name w:val="عنوان 8 Char"/>
    <w:basedOn w:val="a0"/>
    <w:link w:val="8"/>
    <w:uiPriority w:val="9"/>
    <w:semiHidden/>
    <w:rsid w:val="004B5FF5"/>
    <w:rPr>
      <w:rFonts w:eastAsiaTheme="majorEastAsia" w:cstheme="majorBidi"/>
      <w:i/>
      <w:iCs/>
      <w:color w:val="272727" w:themeColor="text1" w:themeTint="D8"/>
    </w:rPr>
  </w:style>
  <w:style w:type="character" w:customStyle="1" w:styleId="9Char">
    <w:name w:val="عنوان 9 Char"/>
    <w:basedOn w:val="a0"/>
    <w:link w:val="9"/>
    <w:uiPriority w:val="9"/>
    <w:semiHidden/>
    <w:rsid w:val="004B5FF5"/>
    <w:rPr>
      <w:rFonts w:eastAsiaTheme="majorEastAsia" w:cstheme="majorBidi"/>
      <w:color w:val="272727" w:themeColor="text1" w:themeTint="D8"/>
    </w:rPr>
  </w:style>
  <w:style w:type="paragraph" w:styleId="a3">
    <w:name w:val="Title"/>
    <w:basedOn w:val="a"/>
    <w:next w:val="a"/>
    <w:link w:val="Char"/>
    <w:uiPriority w:val="10"/>
    <w:qFormat/>
    <w:rsid w:val="004B5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B5F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5FF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B5F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5FF5"/>
    <w:pPr>
      <w:spacing w:before="160"/>
      <w:jc w:val="center"/>
    </w:pPr>
    <w:rPr>
      <w:i/>
      <w:iCs/>
      <w:color w:val="404040" w:themeColor="text1" w:themeTint="BF"/>
    </w:rPr>
  </w:style>
  <w:style w:type="character" w:customStyle="1" w:styleId="Char1">
    <w:name w:val="اقتباس Char"/>
    <w:basedOn w:val="a0"/>
    <w:link w:val="a5"/>
    <w:uiPriority w:val="29"/>
    <w:rsid w:val="004B5FF5"/>
    <w:rPr>
      <w:i/>
      <w:iCs/>
      <w:color w:val="404040" w:themeColor="text1" w:themeTint="BF"/>
    </w:rPr>
  </w:style>
  <w:style w:type="paragraph" w:styleId="a6">
    <w:name w:val="List Paragraph"/>
    <w:basedOn w:val="a"/>
    <w:link w:val="Char2"/>
    <w:uiPriority w:val="34"/>
    <w:qFormat/>
    <w:rsid w:val="004B5FF5"/>
    <w:pPr>
      <w:ind w:left="720"/>
      <w:contextualSpacing/>
    </w:pPr>
  </w:style>
  <w:style w:type="character" w:styleId="a7">
    <w:name w:val="Intense Emphasis"/>
    <w:basedOn w:val="a0"/>
    <w:uiPriority w:val="21"/>
    <w:qFormat/>
    <w:rsid w:val="004B5FF5"/>
    <w:rPr>
      <w:i/>
      <w:iCs/>
      <w:color w:val="2E74B5" w:themeColor="accent1" w:themeShade="BF"/>
    </w:rPr>
  </w:style>
  <w:style w:type="paragraph" w:styleId="a8">
    <w:name w:val="Intense Quote"/>
    <w:basedOn w:val="a"/>
    <w:next w:val="a"/>
    <w:link w:val="Char3"/>
    <w:uiPriority w:val="30"/>
    <w:qFormat/>
    <w:rsid w:val="004B5FF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3">
    <w:name w:val="اقتباس مكثف Char"/>
    <w:basedOn w:val="a0"/>
    <w:link w:val="a8"/>
    <w:uiPriority w:val="30"/>
    <w:rsid w:val="004B5FF5"/>
    <w:rPr>
      <w:i/>
      <w:iCs/>
      <w:color w:val="2E74B5" w:themeColor="accent1" w:themeShade="BF"/>
    </w:rPr>
  </w:style>
  <w:style w:type="character" w:styleId="a9">
    <w:name w:val="Intense Reference"/>
    <w:basedOn w:val="a0"/>
    <w:uiPriority w:val="32"/>
    <w:qFormat/>
    <w:rsid w:val="004B5FF5"/>
    <w:rPr>
      <w:b/>
      <w:bCs/>
      <w:smallCaps/>
      <w:color w:val="2E74B5" w:themeColor="accent1" w:themeShade="BF"/>
      <w:spacing w:val="5"/>
    </w:rPr>
  </w:style>
  <w:style w:type="paragraph" w:styleId="aa">
    <w:name w:val="header"/>
    <w:basedOn w:val="a"/>
    <w:link w:val="Char4"/>
    <w:uiPriority w:val="99"/>
    <w:unhideWhenUsed/>
    <w:rsid w:val="002B0AD8"/>
    <w:pPr>
      <w:tabs>
        <w:tab w:val="center" w:pos="4320"/>
        <w:tab w:val="right" w:pos="8640"/>
      </w:tabs>
      <w:spacing w:after="0" w:line="240" w:lineRule="auto"/>
    </w:pPr>
  </w:style>
  <w:style w:type="character" w:customStyle="1" w:styleId="Char4">
    <w:name w:val="رأس الصفحة Char"/>
    <w:basedOn w:val="a0"/>
    <w:link w:val="aa"/>
    <w:uiPriority w:val="99"/>
    <w:rsid w:val="002B0AD8"/>
  </w:style>
  <w:style w:type="paragraph" w:styleId="ab">
    <w:name w:val="footer"/>
    <w:basedOn w:val="a"/>
    <w:link w:val="Char5"/>
    <w:uiPriority w:val="99"/>
    <w:unhideWhenUsed/>
    <w:rsid w:val="002B0AD8"/>
    <w:pPr>
      <w:tabs>
        <w:tab w:val="center" w:pos="4320"/>
        <w:tab w:val="right" w:pos="8640"/>
      </w:tabs>
      <w:spacing w:after="0" w:line="240" w:lineRule="auto"/>
    </w:pPr>
  </w:style>
  <w:style w:type="character" w:customStyle="1" w:styleId="Char5">
    <w:name w:val="تذييل الصفحة Char"/>
    <w:basedOn w:val="a0"/>
    <w:link w:val="ab"/>
    <w:uiPriority w:val="99"/>
    <w:rsid w:val="002B0AD8"/>
  </w:style>
  <w:style w:type="character" w:styleId="Hyperlink">
    <w:name w:val="Hyperlink"/>
    <w:basedOn w:val="a0"/>
    <w:uiPriority w:val="99"/>
    <w:unhideWhenUsed/>
    <w:rsid w:val="006367E4"/>
    <w:rPr>
      <w:color w:val="0563C1" w:themeColor="hyperlink"/>
      <w:u w:val="single"/>
    </w:rPr>
  </w:style>
  <w:style w:type="character" w:customStyle="1" w:styleId="10">
    <w:name w:val="إشارة لم يتم حلها1"/>
    <w:basedOn w:val="a0"/>
    <w:uiPriority w:val="99"/>
    <w:semiHidden/>
    <w:unhideWhenUsed/>
    <w:rsid w:val="006367E4"/>
    <w:rPr>
      <w:color w:val="605E5C"/>
      <w:shd w:val="clear" w:color="auto" w:fill="E1DFDD"/>
    </w:rPr>
  </w:style>
  <w:style w:type="paragraph" w:styleId="ac">
    <w:name w:val="Normal (Web)"/>
    <w:basedOn w:val="a"/>
    <w:uiPriority w:val="99"/>
    <w:semiHidden/>
    <w:unhideWhenUsed/>
    <w:rsid w:val="00D32D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1E036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E036A"/>
    <w:rPr>
      <w:rFonts w:ascii="Consolas" w:hAnsi="Consolas"/>
      <w:sz w:val="20"/>
      <w:szCs w:val="20"/>
    </w:rPr>
  </w:style>
  <w:style w:type="paragraph" w:styleId="ad">
    <w:name w:val="TOC Heading"/>
    <w:basedOn w:val="1"/>
    <w:next w:val="a"/>
    <w:uiPriority w:val="39"/>
    <w:unhideWhenUsed/>
    <w:qFormat/>
    <w:rsid w:val="001E036A"/>
    <w:pPr>
      <w:bidi/>
      <w:spacing w:before="240" w:after="0"/>
      <w:outlineLvl w:val="9"/>
    </w:pPr>
    <w:rPr>
      <w:kern w:val="0"/>
      <w:sz w:val="32"/>
      <w:szCs w:val="32"/>
      <w:rtl/>
      <w14:ligatures w14:val="none"/>
    </w:rPr>
  </w:style>
  <w:style w:type="paragraph" w:styleId="11">
    <w:name w:val="toc 1"/>
    <w:basedOn w:val="a"/>
    <w:next w:val="a"/>
    <w:autoRedefine/>
    <w:uiPriority w:val="39"/>
    <w:unhideWhenUsed/>
    <w:rsid w:val="001E036A"/>
    <w:pPr>
      <w:spacing w:after="100"/>
    </w:pPr>
  </w:style>
  <w:style w:type="table" w:customStyle="1" w:styleId="12">
    <w:name w:val="شبكة جدول1"/>
    <w:basedOn w:val="a1"/>
    <w:next w:val="ae"/>
    <w:uiPriority w:val="39"/>
    <w:rsid w:val="00E54CF1"/>
    <w:pPr>
      <w:spacing w:after="0" w:line="240" w:lineRule="auto"/>
      <w:jc w:val="mediumKashida"/>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E54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Char6"/>
    <w:uiPriority w:val="99"/>
    <w:semiHidden/>
    <w:unhideWhenUsed/>
    <w:rsid w:val="009E13A1"/>
    <w:pPr>
      <w:spacing w:after="0" w:line="240" w:lineRule="auto"/>
    </w:pPr>
    <w:rPr>
      <w:rFonts w:ascii="Tahoma" w:hAnsi="Tahoma" w:cs="Tahoma"/>
      <w:sz w:val="16"/>
      <w:szCs w:val="16"/>
    </w:rPr>
  </w:style>
  <w:style w:type="character" w:customStyle="1" w:styleId="Char6">
    <w:name w:val="نص في بالون Char"/>
    <w:basedOn w:val="a0"/>
    <w:link w:val="af"/>
    <w:uiPriority w:val="99"/>
    <w:semiHidden/>
    <w:rsid w:val="009E13A1"/>
    <w:rPr>
      <w:rFonts w:ascii="Tahoma" w:hAnsi="Tahoma" w:cs="Tahoma"/>
      <w:sz w:val="16"/>
      <w:szCs w:val="16"/>
    </w:rPr>
  </w:style>
  <w:style w:type="character" w:customStyle="1" w:styleId="Char2">
    <w:name w:val="سرد الفقرات Char"/>
    <w:basedOn w:val="a0"/>
    <w:link w:val="a6"/>
    <w:uiPriority w:val="34"/>
    <w:rsid w:val="00584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12511">
      <w:bodyDiv w:val="1"/>
      <w:marLeft w:val="0"/>
      <w:marRight w:val="0"/>
      <w:marTop w:val="0"/>
      <w:marBottom w:val="0"/>
      <w:divBdr>
        <w:top w:val="none" w:sz="0" w:space="0" w:color="auto"/>
        <w:left w:val="none" w:sz="0" w:space="0" w:color="auto"/>
        <w:bottom w:val="none" w:sz="0" w:space="0" w:color="auto"/>
        <w:right w:val="none" w:sz="0" w:space="0" w:color="auto"/>
      </w:divBdr>
    </w:div>
    <w:div w:id="171990514">
      <w:bodyDiv w:val="1"/>
      <w:marLeft w:val="0"/>
      <w:marRight w:val="0"/>
      <w:marTop w:val="0"/>
      <w:marBottom w:val="0"/>
      <w:divBdr>
        <w:top w:val="none" w:sz="0" w:space="0" w:color="auto"/>
        <w:left w:val="none" w:sz="0" w:space="0" w:color="auto"/>
        <w:bottom w:val="none" w:sz="0" w:space="0" w:color="auto"/>
        <w:right w:val="none" w:sz="0" w:space="0" w:color="auto"/>
      </w:divBdr>
    </w:div>
    <w:div w:id="218518970">
      <w:bodyDiv w:val="1"/>
      <w:marLeft w:val="0"/>
      <w:marRight w:val="0"/>
      <w:marTop w:val="0"/>
      <w:marBottom w:val="0"/>
      <w:divBdr>
        <w:top w:val="none" w:sz="0" w:space="0" w:color="auto"/>
        <w:left w:val="none" w:sz="0" w:space="0" w:color="auto"/>
        <w:bottom w:val="none" w:sz="0" w:space="0" w:color="auto"/>
        <w:right w:val="none" w:sz="0" w:space="0" w:color="auto"/>
      </w:divBdr>
    </w:div>
    <w:div w:id="220144199">
      <w:bodyDiv w:val="1"/>
      <w:marLeft w:val="0"/>
      <w:marRight w:val="0"/>
      <w:marTop w:val="0"/>
      <w:marBottom w:val="0"/>
      <w:divBdr>
        <w:top w:val="none" w:sz="0" w:space="0" w:color="auto"/>
        <w:left w:val="none" w:sz="0" w:space="0" w:color="auto"/>
        <w:bottom w:val="none" w:sz="0" w:space="0" w:color="auto"/>
        <w:right w:val="none" w:sz="0" w:space="0" w:color="auto"/>
      </w:divBdr>
      <w:divsChild>
        <w:div w:id="667707106">
          <w:marLeft w:val="0"/>
          <w:marRight w:val="0"/>
          <w:marTop w:val="0"/>
          <w:marBottom w:val="0"/>
          <w:divBdr>
            <w:top w:val="none" w:sz="0" w:space="0" w:color="auto"/>
            <w:left w:val="none" w:sz="0" w:space="0" w:color="auto"/>
            <w:bottom w:val="none" w:sz="0" w:space="0" w:color="auto"/>
            <w:right w:val="none" w:sz="0" w:space="0" w:color="auto"/>
          </w:divBdr>
          <w:divsChild>
            <w:div w:id="728460490">
              <w:marLeft w:val="0"/>
              <w:marRight w:val="0"/>
              <w:marTop w:val="0"/>
              <w:marBottom w:val="0"/>
              <w:divBdr>
                <w:top w:val="none" w:sz="0" w:space="0" w:color="auto"/>
                <w:left w:val="none" w:sz="0" w:space="0" w:color="auto"/>
                <w:bottom w:val="none" w:sz="0" w:space="0" w:color="auto"/>
                <w:right w:val="none" w:sz="0" w:space="0" w:color="auto"/>
              </w:divBdr>
              <w:divsChild>
                <w:div w:id="181281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129649">
      <w:bodyDiv w:val="1"/>
      <w:marLeft w:val="0"/>
      <w:marRight w:val="0"/>
      <w:marTop w:val="0"/>
      <w:marBottom w:val="0"/>
      <w:divBdr>
        <w:top w:val="none" w:sz="0" w:space="0" w:color="auto"/>
        <w:left w:val="none" w:sz="0" w:space="0" w:color="auto"/>
        <w:bottom w:val="none" w:sz="0" w:space="0" w:color="auto"/>
        <w:right w:val="none" w:sz="0" w:space="0" w:color="auto"/>
      </w:divBdr>
    </w:div>
    <w:div w:id="780149167">
      <w:bodyDiv w:val="1"/>
      <w:marLeft w:val="0"/>
      <w:marRight w:val="0"/>
      <w:marTop w:val="0"/>
      <w:marBottom w:val="0"/>
      <w:divBdr>
        <w:top w:val="none" w:sz="0" w:space="0" w:color="auto"/>
        <w:left w:val="none" w:sz="0" w:space="0" w:color="auto"/>
        <w:bottom w:val="none" w:sz="0" w:space="0" w:color="auto"/>
        <w:right w:val="none" w:sz="0" w:space="0" w:color="auto"/>
      </w:divBdr>
    </w:div>
    <w:div w:id="799880609">
      <w:bodyDiv w:val="1"/>
      <w:marLeft w:val="0"/>
      <w:marRight w:val="0"/>
      <w:marTop w:val="0"/>
      <w:marBottom w:val="0"/>
      <w:divBdr>
        <w:top w:val="none" w:sz="0" w:space="0" w:color="auto"/>
        <w:left w:val="none" w:sz="0" w:space="0" w:color="auto"/>
        <w:bottom w:val="none" w:sz="0" w:space="0" w:color="auto"/>
        <w:right w:val="none" w:sz="0" w:space="0" w:color="auto"/>
      </w:divBdr>
    </w:div>
    <w:div w:id="849030620">
      <w:bodyDiv w:val="1"/>
      <w:marLeft w:val="0"/>
      <w:marRight w:val="0"/>
      <w:marTop w:val="0"/>
      <w:marBottom w:val="0"/>
      <w:divBdr>
        <w:top w:val="none" w:sz="0" w:space="0" w:color="auto"/>
        <w:left w:val="none" w:sz="0" w:space="0" w:color="auto"/>
        <w:bottom w:val="none" w:sz="0" w:space="0" w:color="auto"/>
        <w:right w:val="none" w:sz="0" w:space="0" w:color="auto"/>
      </w:divBdr>
      <w:divsChild>
        <w:div w:id="1110271925">
          <w:marLeft w:val="0"/>
          <w:marRight w:val="0"/>
          <w:marTop w:val="0"/>
          <w:marBottom w:val="0"/>
          <w:divBdr>
            <w:top w:val="none" w:sz="0" w:space="0" w:color="auto"/>
            <w:left w:val="none" w:sz="0" w:space="0" w:color="auto"/>
            <w:bottom w:val="none" w:sz="0" w:space="0" w:color="auto"/>
            <w:right w:val="none" w:sz="0" w:space="0" w:color="auto"/>
          </w:divBdr>
          <w:divsChild>
            <w:div w:id="1701318375">
              <w:marLeft w:val="0"/>
              <w:marRight w:val="0"/>
              <w:marTop w:val="0"/>
              <w:marBottom w:val="0"/>
              <w:divBdr>
                <w:top w:val="none" w:sz="0" w:space="0" w:color="auto"/>
                <w:left w:val="none" w:sz="0" w:space="0" w:color="auto"/>
                <w:bottom w:val="none" w:sz="0" w:space="0" w:color="auto"/>
                <w:right w:val="none" w:sz="0" w:space="0" w:color="auto"/>
              </w:divBdr>
              <w:divsChild>
                <w:div w:id="66809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69581">
      <w:bodyDiv w:val="1"/>
      <w:marLeft w:val="0"/>
      <w:marRight w:val="0"/>
      <w:marTop w:val="0"/>
      <w:marBottom w:val="0"/>
      <w:divBdr>
        <w:top w:val="none" w:sz="0" w:space="0" w:color="auto"/>
        <w:left w:val="none" w:sz="0" w:space="0" w:color="auto"/>
        <w:bottom w:val="none" w:sz="0" w:space="0" w:color="auto"/>
        <w:right w:val="none" w:sz="0" w:space="0" w:color="auto"/>
      </w:divBdr>
    </w:div>
    <w:div w:id="1196305713">
      <w:bodyDiv w:val="1"/>
      <w:marLeft w:val="0"/>
      <w:marRight w:val="0"/>
      <w:marTop w:val="0"/>
      <w:marBottom w:val="0"/>
      <w:divBdr>
        <w:top w:val="none" w:sz="0" w:space="0" w:color="auto"/>
        <w:left w:val="none" w:sz="0" w:space="0" w:color="auto"/>
        <w:bottom w:val="none" w:sz="0" w:space="0" w:color="auto"/>
        <w:right w:val="none" w:sz="0" w:space="0" w:color="auto"/>
      </w:divBdr>
    </w:div>
    <w:div w:id="1245451740">
      <w:bodyDiv w:val="1"/>
      <w:marLeft w:val="0"/>
      <w:marRight w:val="0"/>
      <w:marTop w:val="0"/>
      <w:marBottom w:val="0"/>
      <w:divBdr>
        <w:top w:val="none" w:sz="0" w:space="0" w:color="auto"/>
        <w:left w:val="none" w:sz="0" w:space="0" w:color="auto"/>
        <w:bottom w:val="none" w:sz="0" w:space="0" w:color="auto"/>
        <w:right w:val="none" w:sz="0" w:space="0" w:color="auto"/>
      </w:divBdr>
    </w:div>
    <w:div w:id="1275867292">
      <w:bodyDiv w:val="1"/>
      <w:marLeft w:val="0"/>
      <w:marRight w:val="0"/>
      <w:marTop w:val="0"/>
      <w:marBottom w:val="0"/>
      <w:divBdr>
        <w:top w:val="none" w:sz="0" w:space="0" w:color="auto"/>
        <w:left w:val="none" w:sz="0" w:space="0" w:color="auto"/>
        <w:bottom w:val="none" w:sz="0" w:space="0" w:color="auto"/>
        <w:right w:val="none" w:sz="0" w:space="0" w:color="auto"/>
      </w:divBdr>
    </w:div>
    <w:div w:id="1380980749">
      <w:bodyDiv w:val="1"/>
      <w:marLeft w:val="0"/>
      <w:marRight w:val="0"/>
      <w:marTop w:val="0"/>
      <w:marBottom w:val="0"/>
      <w:divBdr>
        <w:top w:val="none" w:sz="0" w:space="0" w:color="auto"/>
        <w:left w:val="none" w:sz="0" w:space="0" w:color="auto"/>
        <w:bottom w:val="none" w:sz="0" w:space="0" w:color="auto"/>
        <w:right w:val="none" w:sz="0" w:space="0" w:color="auto"/>
      </w:divBdr>
    </w:div>
    <w:div w:id="1387334180">
      <w:bodyDiv w:val="1"/>
      <w:marLeft w:val="0"/>
      <w:marRight w:val="0"/>
      <w:marTop w:val="0"/>
      <w:marBottom w:val="0"/>
      <w:divBdr>
        <w:top w:val="none" w:sz="0" w:space="0" w:color="auto"/>
        <w:left w:val="none" w:sz="0" w:space="0" w:color="auto"/>
        <w:bottom w:val="none" w:sz="0" w:space="0" w:color="auto"/>
        <w:right w:val="none" w:sz="0" w:space="0" w:color="auto"/>
      </w:divBdr>
    </w:div>
    <w:div w:id="1425805663">
      <w:bodyDiv w:val="1"/>
      <w:marLeft w:val="0"/>
      <w:marRight w:val="0"/>
      <w:marTop w:val="0"/>
      <w:marBottom w:val="0"/>
      <w:divBdr>
        <w:top w:val="none" w:sz="0" w:space="0" w:color="auto"/>
        <w:left w:val="none" w:sz="0" w:space="0" w:color="auto"/>
        <w:bottom w:val="none" w:sz="0" w:space="0" w:color="auto"/>
        <w:right w:val="none" w:sz="0" w:space="0" w:color="auto"/>
      </w:divBdr>
    </w:div>
    <w:div w:id="1443720034">
      <w:bodyDiv w:val="1"/>
      <w:marLeft w:val="0"/>
      <w:marRight w:val="0"/>
      <w:marTop w:val="0"/>
      <w:marBottom w:val="0"/>
      <w:divBdr>
        <w:top w:val="none" w:sz="0" w:space="0" w:color="auto"/>
        <w:left w:val="none" w:sz="0" w:space="0" w:color="auto"/>
        <w:bottom w:val="none" w:sz="0" w:space="0" w:color="auto"/>
        <w:right w:val="none" w:sz="0" w:space="0" w:color="auto"/>
      </w:divBdr>
    </w:div>
    <w:div w:id="1515655882">
      <w:bodyDiv w:val="1"/>
      <w:marLeft w:val="0"/>
      <w:marRight w:val="0"/>
      <w:marTop w:val="0"/>
      <w:marBottom w:val="0"/>
      <w:divBdr>
        <w:top w:val="none" w:sz="0" w:space="0" w:color="auto"/>
        <w:left w:val="none" w:sz="0" w:space="0" w:color="auto"/>
        <w:bottom w:val="none" w:sz="0" w:space="0" w:color="auto"/>
        <w:right w:val="none" w:sz="0" w:space="0" w:color="auto"/>
      </w:divBdr>
    </w:div>
    <w:div w:id="1788618975">
      <w:bodyDiv w:val="1"/>
      <w:marLeft w:val="0"/>
      <w:marRight w:val="0"/>
      <w:marTop w:val="0"/>
      <w:marBottom w:val="0"/>
      <w:divBdr>
        <w:top w:val="none" w:sz="0" w:space="0" w:color="auto"/>
        <w:left w:val="none" w:sz="0" w:space="0" w:color="auto"/>
        <w:bottom w:val="none" w:sz="0" w:space="0" w:color="auto"/>
        <w:right w:val="none" w:sz="0" w:space="0" w:color="auto"/>
      </w:divBdr>
    </w:div>
    <w:div w:id="1863013081">
      <w:bodyDiv w:val="1"/>
      <w:marLeft w:val="0"/>
      <w:marRight w:val="0"/>
      <w:marTop w:val="0"/>
      <w:marBottom w:val="0"/>
      <w:divBdr>
        <w:top w:val="none" w:sz="0" w:space="0" w:color="auto"/>
        <w:left w:val="none" w:sz="0" w:space="0" w:color="auto"/>
        <w:bottom w:val="none" w:sz="0" w:space="0" w:color="auto"/>
        <w:right w:val="none" w:sz="0" w:space="0" w:color="auto"/>
      </w:divBdr>
    </w:div>
    <w:div w:id="193647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s://fastercapital.com/arabpreneur/%D8%A7%D8%B3%D8%AA%D8%B1%D8%A7%D8%AA%D9%8A%D8%AC%D9%8A%D8%A7%D8%AA-%D8%A7%D9%84%D8%AA%D9%85%D9%83%D9%8A%D9%86-%D8%A7%D9%84%D8%B0%D8%A7%D8%AA%D9%8A--%D8%AD%D9%84-%D8%A7%D9%84%D9%86%D8%B2%D8%A7%D8%B9%D8%A7%D8%AA--%D8%AD%D9%84-%D8%A7%D9%84%D9%86%D8%B2%D8%A7%D8%B9%D8%A7%D8%AA--%D9%85%D9%87%D8%A7%D8%B1%D8%A9-%D8%A3%D8%B3%D8%A7%D8%B3%D9%8A%D8%A9-%D9%84%D9%84%D8%AA%D9%85%D9%83%D9%8A%D9%86-%D8%A7%D9%84%D8%B0%D8%A7%D8%AA%D9%8A.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C89565-635F-4B6F-8A65-025C2A007DF8}"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pPr rtl="1"/>
          <a:endParaRPr lang="ar-SA"/>
        </a:p>
      </dgm:t>
    </dgm:pt>
    <dgm:pt modelId="{A252DD88-B86E-4C6E-BD36-A8BB3B9E7937}">
      <dgm:prSet phldrT="[نص]" custT="1"/>
      <dgm:spPr/>
      <dgm:t>
        <a:bodyPr/>
        <a:lstStyle/>
        <a:p>
          <a:pPr algn="ctr" rtl="1"/>
          <a:r>
            <a:rPr lang="ar-EG" sz="1800" b="0"/>
            <a:t>المتغير المستقل: ممارسة المهارات القيادية</a:t>
          </a:r>
          <a:endParaRPr lang="ar-SA" sz="1800" b="0"/>
        </a:p>
      </dgm:t>
    </dgm:pt>
    <dgm:pt modelId="{2861350A-5960-43F8-BE0B-7F1824215006}" type="parTrans" cxnId="{522E5149-CF28-4F86-BF55-547FF3D0E248}">
      <dgm:prSet/>
      <dgm:spPr/>
      <dgm:t>
        <a:bodyPr/>
        <a:lstStyle/>
        <a:p>
          <a:pPr algn="ctr" rtl="1"/>
          <a:endParaRPr lang="ar-SA" sz="2800" b="0"/>
        </a:p>
      </dgm:t>
    </dgm:pt>
    <dgm:pt modelId="{580894C1-A9E1-4B25-9C61-4D2BFD696302}" type="sibTrans" cxnId="{522E5149-CF28-4F86-BF55-547FF3D0E248}">
      <dgm:prSet/>
      <dgm:spPr/>
      <dgm:t>
        <a:bodyPr/>
        <a:lstStyle/>
        <a:p>
          <a:pPr algn="ctr" rtl="1"/>
          <a:endParaRPr lang="ar-SA" sz="2800" b="0"/>
        </a:p>
      </dgm:t>
    </dgm:pt>
    <dgm:pt modelId="{E586F0E9-3D31-43D8-8AE8-8E8E18B952C9}">
      <dgm:prSet phldrT="[نص]" custT="1"/>
      <dgm:spPr/>
      <dgm:t>
        <a:bodyPr/>
        <a:lstStyle/>
        <a:p>
          <a:pPr algn="ctr" rtl="1"/>
          <a:r>
            <a:rPr lang="ar-EG" sz="1800" b="0"/>
            <a:t>الثقة بالنفس</a:t>
          </a:r>
          <a:endParaRPr lang="ar-SA" sz="1800" b="0"/>
        </a:p>
      </dgm:t>
    </dgm:pt>
    <dgm:pt modelId="{C68F1294-38CF-4ABD-8816-B24C7F2A0A8F}" type="parTrans" cxnId="{158211A5-14B0-4925-91B9-B85174C0BB1E}">
      <dgm:prSet/>
      <dgm:spPr/>
      <dgm:t>
        <a:bodyPr/>
        <a:lstStyle/>
        <a:p>
          <a:pPr algn="ctr" rtl="1"/>
          <a:endParaRPr lang="ar-SA" sz="2800" b="0"/>
        </a:p>
      </dgm:t>
    </dgm:pt>
    <dgm:pt modelId="{6466BDB4-D5B4-4DB4-8CAC-34E946C851D9}" type="sibTrans" cxnId="{158211A5-14B0-4925-91B9-B85174C0BB1E}">
      <dgm:prSet/>
      <dgm:spPr/>
      <dgm:t>
        <a:bodyPr/>
        <a:lstStyle/>
        <a:p>
          <a:pPr algn="ctr" rtl="1"/>
          <a:endParaRPr lang="ar-SA" sz="2800" b="0"/>
        </a:p>
      </dgm:t>
    </dgm:pt>
    <dgm:pt modelId="{C8EA7160-473A-4C94-9A8D-0BE3F13044C2}">
      <dgm:prSet phldrT="[نص]" custT="1"/>
      <dgm:spPr/>
      <dgm:t>
        <a:bodyPr/>
        <a:lstStyle/>
        <a:p>
          <a:pPr algn="ctr" rtl="1"/>
          <a:r>
            <a:rPr lang="ar-EG" sz="1800" b="0"/>
            <a:t>الرؤية المستقبلية</a:t>
          </a:r>
          <a:endParaRPr lang="ar-SA" sz="1800" b="0"/>
        </a:p>
      </dgm:t>
    </dgm:pt>
    <dgm:pt modelId="{6F7325F2-3B57-4D6A-97DA-ACF5942D70BE}" type="parTrans" cxnId="{F812CE4F-9D68-4A1B-8BD1-900FF64E6A4B}">
      <dgm:prSet/>
      <dgm:spPr/>
      <dgm:t>
        <a:bodyPr/>
        <a:lstStyle/>
        <a:p>
          <a:pPr algn="ctr" rtl="1"/>
          <a:endParaRPr lang="ar-SA" sz="2800" b="0"/>
        </a:p>
      </dgm:t>
    </dgm:pt>
    <dgm:pt modelId="{A39C04E4-93E5-4BE8-826E-1DB34DBC7C50}" type="sibTrans" cxnId="{F812CE4F-9D68-4A1B-8BD1-900FF64E6A4B}">
      <dgm:prSet/>
      <dgm:spPr/>
      <dgm:t>
        <a:bodyPr/>
        <a:lstStyle/>
        <a:p>
          <a:pPr algn="ctr" rtl="1"/>
          <a:endParaRPr lang="ar-SA" sz="2800" b="0"/>
        </a:p>
      </dgm:t>
    </dgm:pt>
    <dgm:pt modelId="{796E5315-8F8B-48B9-9723-C97330C85866}">
      <dgm:prSet phldrT="[نص]" custT="1"/>
      <dgm:spPr/>
      <dgm:t>
        <a:bodyPr/>
        <a:lstStyle/>
        <a:p>
          <a:pPr algn="ctr" rtl="1"/>
          <a:r>
            <a:rPr lang="ar-EG" sz="2000" b="0"/>
            <a:t>المتغير التابع: حل الصراع بين المديرين</a:t>
          </a:r>
          <a:endParaRPr lang="ar-SA" sz="2000" b="0"/>
        </a:p>
      </dgm:t>
    </dgm:pt>
    <dgm:pt modelId="{D44FD735-FC53-4AB1-94A1-BDFF8E183DEC}" type="parTrans" cxnId="{F5C2DB41-4217-4750-A101-15C2E82F72D3}">
      <dgm:prSet/>
      <dgm:spPr/>
      <dgm:t>
        <a:bodyPr/>
        <a:lstStyle/>
        <a:p>
          <a:pPr algn="ctr" rtl="1"/>
          <a:endParaRPr lang="ar-SA" sz="2800" b="0"/>
        </a:p>
      </dgm:t>
    </dgm:pt>
    <dgm:pt modelId="{C7D2983E-71B2-45C8-AD04-26DBE3C3818B}" type="sibTrans" cxnId="{F5C2DB41-4217-4750-A101-15C2E82F72D3}">
      <dgm:prSet/>
      <dgm:spPr/>
      <dgm:t>
        <a:bodyPr/>
        <a:lstStyle/>
        <a:p>
          <a:pPr algn="ctr" rtl="1"/>
          <a:endParaRPr lang="ar-SA" sz="2800" b="0"/>
        </a:p>
      </dgm:t>
    </dgm:pt>
    <dgm:pt modelId="{C7C74263-0A93-4C94-A478-CDDEC9C7F75A}">
      <dgm:prSet custT="1"/>
      <dgm:spPr/>
      <dgm:t>
        <a:bodyPr/>
        <a:lstStyle/>
        <a:p>
          <a:pPr algn="ctr" rtl="1"/>
          <a:r>
            <a:rPr lang="ar-EG" sz="1800" b="0"/>
            <a:t>الحساسية تجاه القيود البيئية</a:t>
          </a:r>
          <a:endParaRPr lang="ar-SA" sz="1800" b="0"/>
        </a:p>
      </dgm:t>
    </dgm:pt>
    <dgm:pt modelId="{88E82F19-413D-4EF4-8F8E-784705A72ACB}" type="parTrans" cxnId="{7E87BA59-FD2A-4A76-951A-1E228C0B62DD}">
      <dgm:prSet/>
      <dgm:spPr/>
      <dgm:t>
        <a:bodyPr/>
        <a:lstStyle/>
        <a:p>
          <a:pPr algn="ctr" rtl="1"/>
          <a:endParaRPr lang="ar-SA" sz="2800" b="0"/>
        </a:p>
      </dgm:t>
    </dgm:pt>
    <dgm:pt modelId="{ECE086A8-0A33-4846-AD4A-C3E9BBEAA77A}" type="sibTrans" cxnId="{7E87BA59-FD2A-4A76-951A-1E228C0B62DD}">
      <dgm:prSet/>
      <dgm:spPr/>
      <dgm:t>
        <a:bodyPr/>
        <a:lstStyle/>
        <a:p>
          <a:pPr algn="ctr" rtl="1"/>
          <a:endParaRPr lang="ar-SA" sz="2800" b="0"/>
        </a:p>
      </dgm:t>
    </dgm:pt>
    <dgm:pt modelId="{DED58906-6850-407F-BF9C-4063C3A0124E}">
      <dgm:prSet custT="1"/>
      <dgm:spPr/>
      <dgm:t>
        <a:bodyPr/>
        <a:lstStyle/>
        <a:p>
          <a:pPr algn="ctr" rtl="1"/>
          <a:r>
            <a:rPr lang="ar-EG" sz="1800" b="0"/>
            <a:t>أداة التغيير</a:t>
          </a:r>
          <a:endParaRPr lang="ar-SA" sz="1800" b="0"/>
        </a:p>
      </dgm:t>
    </dgm:pt>
    <dgm:pt modelId="{7EC88EE0-C81E-4F4B-B4B1-726F0934BA0A}" type="parTrans" cxnId="{34BEC77C-4611-4058-B375-E7C69AFEC81C}">
      <dgm:prSet/>
      <dgm:spPr/>
      <dgm:t>
        <a:bodyPr/>
        <a:lstStyle/>
        <a:p>
          <a:pPr algn="ctr" rtl="1"/>
          <a:endParaRPr lang="ar-SA" sz="2800" b="0"/>
        </a:p>
      </dgm:t>
    </dgm:pt>
    <dgm:pt modelId="{F3941EA7-3964-4AD5-BE48-90E0F3DB61D2}" type="sibTrans" cxnId="{34BEC77C-4611-4058-B375-E7C69AFEC81C}">
      <dgm:prSet/>
      <dgm:spPr/>
      <dgm:t>
        <a:bodyPr/>
        <a:lstStyle/>
        <a:p>
          <a:pPr algn="ctr" rtl="1"/>
          <a:endParaRPr lang="ar-SA" sz="2800" b="0"/>
        </a:p>
      </dgm:t>
    </dgm:pt>
    <dgm:pt modelId="{17A856D5-95EE-4778-A9B8-F050B98A47AC}" type="pres">
      <dgm:prSet presAssocID="{1AC89565-635F-4B6F-8A65-025C2A007DF8}" presName="diagram" presStyleCnt="0">
        <dgm:presLayoutVars>
          <dgm:chPref val="1"/>
          <dgm:dir val="rev"/>
          <dgm:animOne val="branch"/>
          <dgm:animLvl val="lvl"/>
          <dgm:resizeHandles/>
        </dgm:presLayoutVars>
      </dgm:prSet>
      <dgm:spPr/>
    </dgm:pt>
    <dgm:pt modelId="{646F7639-EAA7-4FE9-B0E4-9076733E7556}" type="pres">
      <dgm:prSet presAssocID="{A252DD88-B86E-4C6E-BD36-A8BB3B9E7937}" presName="root" presStyleCnt="0"/>
      <dgm:spPr/>
    </dgm:pt>
    <dgm:pt modelId="{1C661CCD-3DC4-4294-B631-3F88484167CD}" type="pres">
      <dgm:prSet presAssocID="{A252DD88-B86E-4C6E-BD36-A8BB3B9E7937}" presName="rootComposite" presStyleCnt="0"/>
      <dgm:spPr/>
    </dgm:pt>
    <dgm:pt modelId="{9FCA563F-72D0-4A45-8BB9-4EFA60F5DE42}" type="pres">
      <dgm:prSet presAssocID="{A252DD88-B86E-4C6E-BD36-A8BB3B9E7937}" presName="rootText" presStyleLbl="node1" presStyleIdx="0" presStyleCnt="2" custScaleX="206963" custScaleY="149805"/>
      <dgm:spPr/>
    </dgm:pt>
    <dgm:pt modelId="{D90C1192-8644-4548-BF42-CDF37B58D54D}" type="pres">
      <dgm:prSet presAssocID="{A252DD88-B86E-4C6E-BD36-A8BB3B9E7937}" presName="rootConnector" presStyleLbl="node1" presStyleIdx="0" presStyleCnt="2"/>
      <dgm:spPr/>
    </dgm:pt>
    <dgm:pt modelId="{F17FF429-34C2-40B2-BE86-1782598C5B64}" type="pres">
      <dgm:prSet presAssocID="{A252DD88-B86E-4C6E-BD36-A8BB3B9E7937}" presName="childShape" presStyleCnt="0"/>
      <dgm:spPr/>
    </dgm:pt>
    <dgm:pt modelId="{C690D544-4553-4004-88F2-282456A2E2E0}" type="pres">
      <dgm:prSet presAssocID="{C68F1294-38CF-4ABD-8816-B24C7F2A0A8F}" presName="Name13" presStyleLbl="parChTrans1D2" presStyleIdx="0" presStyleCnt="4"/>
      <dgm:spPr/>
    </dgm:pt>
    <dgm:pt modelId="{7242EB3E-8FDE-4FB4-ABBD-BBDDCA880429}" type="pres">
      <dgm:prSet presAssocID="{E586F0E9-3D31-43D8-8AE8-8E8E18B952C9}" presName="childText" presStyleLbl="bgAcc1" presStyleIdx="0" presStyleCnt="4" custScaleX="181443">
        <dgm:presLayoutVars>
          <dgm:bulletEnabled val="1"/>
        </dgm:presLayoutVars>
      </dgm:prSet>
      <dgm:spPr/>
    </dgm:pt>
    <dgm:pt modelId="{3A727869-85B4-4EDC-B854-5097E42DAEA7}" type="pres">
      <dgm:prSet presAssocID="{6F7325F2-3B57-4D6A-97DA-ACF5942D70BE}" presName="Name13" presStyleLbl="parChTrans1D2" presStyleIdx="1" presStyleCnt="4"/>
      <dgm:spPr/>
    </dgm:pt>
    <dgm:pt modelId="{6163C56E-FA58-45DE-AF7F-9403993FC02B}" type="pres">
      <dgm:prSet presAssocID="{C8EA7160-473A-4C94-9A8D-0BE3F13044C2}" presName="childText" presStyleLbl="bgAcc1" presStyleIdx="1" presStyleCnt="4" custScaleX="172523">
        <dgm:presLayoutVars>
          <dgm:bulletEnabled val="1"/>
        </dgm:presLayoutVars>
      </dgm:prSet>
      <dgm:spPr/>
    </dgm:pt>
    <dgm:pt modelId="{7C4E1C9D-352B-4292-A773-1466EBAFC928}" type="pres">
      <dgm:prSet presAssocID="{88E82F19-413D-4EF4-8F8E-784705A72ACB}" presName="Name13" presStyleLbl="parChTrans1D2" presStyleIdx="2" presStyleCnt="4"/>
      <dgm:spPr/>
    </dgm:pt>
    <dgm:pt modelId="{5689351C-B4AF-445E-94E9-21B2EB15A761}" type="pres">
      <dgm:prSet presAssocID="{C7C74263-0A93-4C94-A478-CDDEC9C7F75A}" presName="childText" presStyleLbl="bgAcc1" presStyleIdx="2" presStyleCnt="4" custScaleX="195842">
        <dgm:presLayoutVars>
          <dgm:bulletEnabled val="1"/>
        </dgm:presLayoutVars>
      </dgm:prSet>
      <dgm:spPr/>
    </dgm:pt>
    <dgm:pt modelId="{71DAA8FE-87C6-422C-AE36-7A8A93679AAB}" type="pres">
      <dgm:prSet presAssocID="{7EC88EE0-C81E-4F4B-B4B1-726F0934BA0A}" presName="Name13" presStyleLbl="parChTrans1D2" presStyleIdx="3" presStyleCnt="4"/>
      <dgm:spPr/>
    </dgm:pt>
    <dgm:pt modelId="{4751DD0B-9B9A-4D5D-984C-2A1A61E0A76F}" type="pres">
      <dgm:prSet presAssocID="{DED58906-6850-407F-BF9C-4063C3A0124E}" presName="childText" presStyleLbl="bgAcc1" presStyleIdx="3" presStyleCnt="4" custScaleX="157784">
        <dgm:presLayoutVars>
          <dgm:bulletEnabled val="1"/>
        </dgm:presLayoutVars>
      </dgm:prSet>
      <dgm:spPr/>
    </dgm:pt>
    <dgm:pt modelId="{3F1AF484-5B02-419F-94FF-9A758C9642CB}" type="pres">
      <dgm:prSet presAssocID="{796E5315-8F8B-48B9-9723-C97330C85866}" presName="root" presStyleCnt="0"/>
      <dgm:spPr/>
    </dgm:pt>
    <dgm:pt modelId="{EDBD5CA6-8455-4719-B39C-9602F650ECA6}" type="pres">
      <dgm:prSet presAssocID="{796E5315-8F8B-48B9-9723-C97330C85866}" presName="rootComposite" presStyleCnt="0"/>
      <dgm:spPr/>
    </dgm:pt>
    <dgm:pt modelId="{4729DE1B-77A7-4E34-8C80-4D85F642245B}" type="pres">
      <dgm:prSet presAssocID="{796E5315-8F8B-48B9-9723-C97330C85866}" presName="rootText" presStyleLbl="node1" presStyleIdx="1" presStyleCnt="2" custScaleX="117713" custScaleY="305243" custLinFactY="100000" custLinFactNeighborX="-74801" custLinFactNeighborY="109356"/>
      <dgm:spPr/>
    </dgm:pt>
    <dgm:pt modelId="{0616B1F9-0B06-496B-A899-01EB9D851E8B}" type="pres">
      <dgm:prSet presAssocID="{796E5315-8F8B-48B9-9723-C97330C85866}" presName="rootConnector" presStyleLbl="node1" presStyleIdx="1" presStyleCnt="2"/>
      <dgm:spPr/>
    </dgm:pt>
    <dgm:pt modelId="{4E2962C7-7E19-484F-AD2B-6C058C0939E3}" type="pres">
      <dgm:prSet presAssocID="{796E5315-8F8B-48B9-9723-C97330C85866}" presName="childShape" presStyleCnt="0"/>
      <dgm:spPr/>
    </dgm:pt>
  </dgm:ptLst>
  <dgm:cxnLst>
    <dgm:cxn modelId="{A5073B21-2727-4502-8B96-67C20EA20199}" type="presOf" srcId="{88E82F19-413D-4EF4-8F8E-784705A72ACB}" destId="{7C4E1C9D-352B-4292-A773-1466EBAFC928}" srcOrd="0" destOrd="0" presId="urn:microsoft.com/office/officeart/2005/8/layout/hierarchy3"/>
    <dgm:cxn modelId="{DBF00625-8C53-44BD-A0AF-62F32BE6A861}" type="presOf" srcId="{C8EA7160-473A-4C94-9A8D-0BE3F13044C2}" destId="{6163C56E-FA58-45DE-AF7F-9403993FC02B}" srcOrd="0" destOrd="0" presId="urn:microsoft.com/office/officeart/2005/8/layout/hierarchy3"/>
    <dgm:cxn modelId="{1568FA3E-5D92-4929-9D58-272E093B6FC6}" type="presOf" srcId="{7EC88EE0-C81E-4F4B-B4B1-726F0934BA0A}" destId="{71DAA8FE-87C6-422C-AE36-7A8A93679AAB}" srcOrd="0" destOrd="0" presId="urn:microsoft.com/office/officeart/2005/8/layout/hierarchy3"/>
    <dgm:cxn modelId="{F5C2DB41-4217-4750-A101-15C2E82F72D3}" srcId="{1AC89565-635F-4B6F-8A65-025C2A007DF8}" destId="{796E5315-8F8B-48B9-9723-C97330C85866}" srcOrd="1" destOrd="0" parTransId="{D44FD735-FC53-4AB1-94A1-BDFF8E183DEC}" sibTransId="{C7D2983E-71B2-45C8-AD04-26DBE3C3818B}"/>
    <dgm:cxn modelId="{DD880566-FD3C-4A41-B4D4-4FF5CBE432AF}" type="presOf" srcId="{A252DD88-B86E-4C6E-BD36-A8BB3B9E7937}" destId="{D90C1192-8644-4548-BF42-CDF37B58D54D}" srcOrd="1" destOrd="0" presId="urn:microsoft.com/office/officeart/2005/8/layout/hierarchy3"/>
    <dgm:cxn modelId="{522E5149-CF28-4F86-BF55-547FF3D0E248}" srcId="{1AC89565-635F-4B6F-8A65-025C2A007DF8}" destId="{A252DD88-B86E-4C6E-BD36-A8BB3B9E7937}" srcOrd="0" destOrd="0" parTransId="{2861350A-5960-43F8-BE0B-7F1824215006}" sibTransId="{580894C1-A9E1-4B25-9C61-4D2BFD696302}"/>
    <dgm:cxn modelId="{F812CE4F-9D68-4A1B-8BD1-900FF64E6A4B}" srcId="{A252DD88-B86E-4C6E-BD36-A8BB3B9E7937}" destId="{C8EA7160-473A-4C94-9A8D-0BE3F13044C2}" srcOrd="1" destOrd="0" parTransId="{6F7325F2-3B57-4D6A-97DA-ACF5942D70BE}" sibTransId="{A39C04E4-93E5-4BE8-826E-1DB34DBC7C50}"/>
    <dgm:cxn modelId="{7E87BA59-FD2A-4A76-951A-1E228C0B62DD}" srcId="{A252DD88-B86E-4C6E-BD36-A8BB3B9E7937}" destId="{C7C74263-0A93-4C94-A478-CDDEC9C7F75A}" srcOrd="2" destOrd="0" parTransId="{88E82F19-413D-4EF4-8F8E-784705A72ACB}" sibTransId="{ECE086A8-0A33-4846-AD4A-C3E9BBEAA77A}"/>
    <dgm:cxn modelId="{C61C007C-B5B4-4697-B45F-13E715D4B0EE}" type="presOf" srcId="{C7C74263-0A93-4C94-A478-CDDEC9C7F75A}" destId="{5689351C-B4AF-445E-94E9-21B2EB15A761}" srcOrd="0" destOrd="0" presId="urn:microsoft.com/office/officeart/2005/8/layout/hierarchy3"/>
    <dgm:cxn modelId="{34BEC77C-4611-4058-B375-E7C69AFEC81C}" srcId="{A252DD88-B86E-4C6E-BD36-A8BB3B9E7937}" destId="{DED58906-6850-407F-BF9C-4063C3A0124E}" srcOrd="3" destOrd="0" parTransId="{7EC88EE0-C81E-4F4B-B4B1-726F0934BA0A}" sibTransId="{F3941EA7-3964-4AD5-BE48-90E0F3DB61D2}"/>
    <dgm:cxn modelId="{B11B0080-2C52-45E0-89A4-6B1CE8516538}" type="presOf" srcId="{796E5315-8F8B-48B9-9723-C97330C85866}" destId="{0616B1F9-0B06-496B-A899-01EB9D851E8B}" srcOrd="1" destOrd="0" presId="urn:microsoft.com/office/officeart/2005/8/layout/hierarchy3"/>
    <dgm:cxn modelId="{AD6E2188-76EE-4642-9C43-44778F0BE106}" type="presOf" srcId="{E586F0E9-3D31-43D8-8AE8-8E8E18B952C9}" destId="{7242EB3E-8FDE-4FB4-ABBD-BBDDCA880429}" srcOrd="0" destOrd="0" presId="urn:microsoft.com/office/officeart/2005/8/layout/hierarchy3"/>
    <dgm:cxn modelId="{DBB6888F-FD6B-490E-A71C-FD0573005993}" type="presOf" srcId="{1AC89565-635F-4B6F-8A65-025C2A007DF8}" destId="{17A856D5-95EE-4778-A9B8-F050B98A47AC}" srcOrd="0" destOrd="0" presId="urn:microsoft.com/office/officeart/2005/8/layout/hierarchy3"/>
    <dgm:cxn modelId="{158211A5-14B0-4925-91B9-B85174C0BB1E}" srcId="{A252DD88-B86E-4C6E-BD36-A8BB3B9E7937}" destId="{E586F0E9-3D31-43D8-8AE8-8E8E18B952C9}" srcOrd="0" destOrd="0" parTransId="{C68F1294-38CF-4ABD-8816-B24C7F2A0A8F}" sibTransId="{6466BDB4-D5B4-4DB4-8CAC-34E946C851D9}"/>
    <dgm:cxn modelId="{341BA4A5-92AE-4934-ACE3-4636556D8B1F}" type="presOf" srcId="{796E5315-8F8B-48B9-9723-C97330C85866}" destId="{4729DE1B-77A7-4E34-8C80-4D85F642245B}" srcOrd="0" destOrd="0" presId="urn:microsoft.com/office/officeart/2005/8/layout/hierarchy3"/>
    <dgm:cxn modelId="{E684C3BF-9203-446D-B7B0-D645D0B7D92F}" type="presOf" srcId="{DED58906-6850-407F-BF9C-4063C3A0124E}" destId="{4751DD0B-9B9A-4D5D-984C-2A1A61E0A76F}" srcOrd="0" destOrd="0" presId="urn:microsoft.com/office/officeart/2005/8/layout/hierarchy3"/>
    <dgm:cxn modelId="{5A93D2C9-6E9B-4088-99C7-BB0D94A5EA86}" type="presOf" srcId="{C68F1294-38CF-4ABD-8816-B24C7F2A0A8F}" destId="{C690D544-4553-4004-88F2-282456A2E2E0}" srcOrd="0" destOrd="0" presId="urn:microsoft.com/office/officeart/2005/8/layout/hierarchy3"/>
    <dgm:cxn modelId="{63A67ED2-8DAF-4C5D-BFC4-11D430372E7F}" type="presOf" srcId="{A252DD88-B86E-4C6E-BD36-A8BB3B9E7937}" destId="{9FCA563F-72D0-4A45-8BB9-4EFA60F5DE42}" srcOrd="0" destOrd="0" presId="urn:microsoft.com/office/officeart/2005/8/layout/hierarchy3"/>
    <dgm:cxn modelId="{EB0F91FE-6B66-4DEF-A152-6FE3AFD92BE9}" type="presOf" srcId="{6F7325F2-3B57-4D6A-97DA-ACF5942D70BE}" destId="{3A727869-85B4-4EDC-B854-5097E42DAEA7}" srcOrd="0" destOrd="0" presId="urn:microsoft.com/office/officeart/2005/8/layout/hierarchy3"/>
    <dgm:cxn modelId="{6A7A8369-B717-4DAA-8977-D177C81C2DD2}" type="presParOf" srcId="{17A856D5-95EE-4778-A9B8-F050B98A47AC}" destId="{646F7639-EAA7-4FE9-B0E4-9076733E7556}" srcOrd="0" destOrd="0" presId="urn:microsoft.com/office/officeart/2005/8/layout/hierarchy3"/>
    <dgm:cxn modelId="{F8200158-10E7-4A6B-A83D-D528BF12D309}" type="presParOf" srcId="{646F7639-EAA7-4FE9-B0E4-9076733E7556}" destId="{1C661CCD-3DC4-4294-B631-3F88484167CD}" srcOrd="0" destOrd="0" presId="urn:microsoft.com/office/officeart/2005/8/layout/hierarchy3"/>
    <dgm:cxn modelId="{9C269495-5923-4616-B657-571A61ED1ED6}" type="presParOf" srcId="{1C661CCD-3DC4-4294-B631-3F88484167CD}" destId="{9FCA563F-72D0-4A45-8BB9-4EFA60F5DE42}" srcOrd="0" destOrd="0" presId="urn:microsoft.com/office/officeart/2005/8/layout/hierarchy3"/>
    <dgm:cxn modelId="{897855C3-6AF3-4AC5-AECF-13B7D636A1B5}" type="presParOf" srcId="{1C661CCD-3DC4-4294-B631-3F88484167CD}" destId="{D90C1192-8644-4548-BF42-CDF37B58D54D}" srcOrd="1" destOrd="0" presId="urn:microsoft.com/office/officeart/2005/8/layout/hierarchy3"/>
    <dgm:cxn modelId="{56F847F8-D689-46E3-A880-B6B5EAD6E7C7}" type="presParOf" srcId="{646F7639-EAA7-4FE9-B0E4-9076733E7556}" destId="{F17FF429-34C2-40B2-BE86-1782598C5B64}" srcOrd="1" destOrd="0" presId="urn:microsoft.com/office/officeart/2005/8/layout/hierarchy3"/>
    <dgm:cxn modelId="{5819D586-6D03-423C-BFB6-C60EC26CB41F}" type="presParOf" srcId="{F17FF429-34C2-40B2-BE86-1782598C5B64}" destId="{C690D544-4553-4004-88F2-282456A2E2E0}" srcOrd="0" destOrd="0" presId="urn:microsoft.com/office/officeart/2005/8/layout/hierarchy3"/>
    <dgm:cxn modelId="{91429190-7D79-4FAB-9DE3-0A3832320F57}" type="presParOf" srcId="{F17FF429-34C2-40B2-BE86-1782598C5B64}" destId="{7242EB3E-8FDE-4FB4-ABBD-BBDDCA880429}" srcOrd="1" destOrd="0" presId="urn:microsoft.com/office/officeart/2005/8/layout/hierarchy3"/>
    <dgm:cxn modelId="{270060DE-F472-450A-A66B-6F17879B06D3}" type="presParOf" srcId="{F17FF429-34C2-40B2-BE86-1782598C5B64}" destId="{3A727869-85B4-4EDC-B854-5097E42DAEA7}" srcOrd="2" destOrd="0" presId="urn:microsoft.com/office/officeart/2005/8/layout/hierarchy3"/>
    <dgm:cxn modelId="{D43A138E-F621-4DDB-88B4-6CE5BAF51DB8}" type="presParOf" srcId="{F17FF429-34C2-40B2-BE86-1782598C5B64}" destId="{6163C56E-FA58-45DE-AF7F-9403993FC02B}" srcOrd="3" destOrd="0" presId="urn:microsoft.com/office/officeart/2005/8/layout/hierarchy3"/>
    <dgm:cxn modelId="{538A3961-C18E-46E8-9351-72AE10FAC838}" type="presParOf" srcId="{F17FF429-34C2-40B2-BE86-1782598C5B64}" destId="{7C4E1C9D-352B-4292-A773-1466EBAFC928}" srcOrd="4" destOrd="0" presId="urn:microsoft.com/office/officeart/2005/8/layout/hierarchy3"/>
    <dgm:cxn modelId="{DD85DA9C-B95B-4858-B82A-6473FF9B408B}" type="presParOf" srcId="{F17FF429-34C2-40B2-BE86-1782598C5B64}" destId="{5689351C-B4AF-445E-94E9-21B2EB15A761}" srcOrd="5" destOrd="0" presId="urn:microsoft.com/office/officeart/2005/8/layout/hierarchy3"/>
    <dgm:cxn modelId="{903E8B60-3FC1-4B23-B89C-82AD69B18393}" type="presParOf" srcId="{F17FF429-34C2-40B2-BE86-1782598C5B64}" destId="{71DAA8FE-87C6-422C-AE36-7A8A93679AAB}" srcOrd="6" destOrd="0" presId="urn:microsoft.com/office/officeart/2005/8/layout/hierarchy3"/>
    <dgm:cxn modelId="{316F2BE3-C11F-4F7F-BBBF-543EC547FDA9}" type="presParOf" srcId="{F17FF429-34C2-40B2-BE86-1782598C5B64}" destId="{4751DD0B-9B9A-4D5D-984C-2A1A61E0A76F}" srcOrd="7" destOrd="0" presId="urn:microsoft.com/office/officeart/2005/8/layout/hierarchy3"/>
    <dgm:cxn modelId="{55C7E7B6-EDB0-4928-9D53-3C35C29AAB87}" type="presParOf" srcId="{17A856D5-95EE-4778-A9B8-F050B98A47AC}" destId="{3F1AF484-5B02-419F-94FF-9A758C9642CB}" srcOrd="1" destOrd="0" presId="urn:microsoft.com/office/officeart/2005/8/layout/hierarchy3"/>
    <dgm:cxn modelId="{3F2A5025-22A7-41FA-8E82-48E88A9DD202}" type="presParOf" srcId="{3F1AF484-5B02-419F-94FF-9A758C9642CB}" destId="{EDBD5CA6-8455-4719-B39C-9602F650ECA6}" srcOrd="0" destOrd="0" presId="urn:microsoft.com/office/officeart/2005/8/layout/hierarchy3"/>
    <dgm:cxn modelId="{53A2C61A-EF6D-475E-A690-7CE2C51A8CBF}" type="presParOf" srcId="{EDBD5CA6-8455-4719-B39C-9602F650ECA6}" destId="{4729DE1B-77A7-4E34-8C80-4D85F642245B}" srcOrd="0" destOrd="0" presId="urn:microsoft.com/office/officeart/2005/8/layout/hierarchy3"/>
    <dgm:cxn modelId="{ECAC3BD4-42F7-4778-BCA0-8B8674DDCD84}" type="presParOf" srcId="{EDBD5CA6-8455-4719-B39C-9602F650ECA6}" destId="{0616B1F9-0B06-496B-A899-01EB9D851E8B}" srcOrd="1" destOrd="0" presId="urn:microsoft.com/office/officeart/2005/8/layout/hierarchy3"/>
    <dgm:cxn modelId="{2F660670-3888-4CF8-8744-CAF28E0251CB}" type="presParOf" srcId="{3F1AF484-5B02-419F-94FF-9A758C9642CB}" destId="{4E2962C7-7E19-484F-AD2B-6C058C0939E3}" srcOrd="1"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CA563F-72D0-4A45-8BB9-4EFA60F5DE42}">
      <dsp:nvSpPr>
        <dsp:cNvPr id="0" name=""/>
        <dsp:cNvSpPr/>
      </dsp:nvSpPr>
      <dsp:spPr>
        <a:xfrm>
          <a:off x="2426930" y="870"/>
          <a:ext cx="2037546" cy="7374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0" kern="1200"/>
            <a:t>المتغير المستقل: ممارسة المهارات القيادية</a:t>
          </a:r>
          <a:endParaRPr lang="ar-SA" sz="1800" b="0" kern="1200"/>
        </a:p>
      </dsp:txBody>
      <dsp:txXfrm>
        <a:off x="2448528" y="22468"/>
        <a:ext cx="1994350" cy="694217"/>
      </dsp:txXfrm>
    </dsp:sp>
    <dsp:sp modelId="{C690D544-4553-4004-88F2-282456A2E2E0}">
      <dsp:nvSpPr>
        <dsp:cNvPr id="0" name=""/>
        <dsp:cNvSpPr/>
      </dsp:nvSpPr>
      <dsp:spPr>
        <a:xfrm>
          <a:off x="3943561" y="738284"/>
          <a:ext cx="317160" cy="369186"/>
        </a:xfrm>
        <a:custGeom>
          <a:avLst/>
          <a:gdLst/>
          <a:ahLst/>
          <a:cxnLst/>
          <a:rect l="0" t="0" r="0" b="0"/>
          <a:pathLst>
            <a:path>
              <a:moveTo>
                <a:pt x="317160" y="0"/>
              </a:moveTo>
              <a:lnTo>
                <a:pt x="317160" y="369186"/>
              </a:lnTo>
              <a:lnTo>
                <a:pt x="0" y="3691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42EB3E-8FDE-4FB4-ABBD-BBDDCA880429}">
      <dsp:nvSpPr>
        <dsp:cNvPr id="0" name=""/>
        <dsp:cNvSpPr/>
      </dsp:nvSpPr>
      <dsp:spPr>
        <a:xfrm>
          <a:off x="2514518" y="861346"/>
          <a:ext cx="1429042" cy="4922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0" kern="1200"/>
            <a:t>الثقة بالنفس</a:t>
          </a:r>
          <a:endParaRPr lang="ar-SA" sz="1800" b="0" kern="1200"/>
        </a:p>
      </dsp:txBody>
      <dsp:txXfrm>
        <a:off x="2528935" y="875763"/>
        <a:ext cx="1400208" cy="463415"/>
      </dsp:txXfrm>
    </dsp:sp>
    <dsp:sp modelId="{3A727869-85B4-4EDC-B854-5097E42DAEA7}">
      <dsp:nvSpPr>
        <dsp:cNvPr id="0" name=""/>
        <dsp:cNvSpPr/>
      </dsp:nvSpPr>
      <dsp:spPr>
        <a:xfrm>
          <a:off x="3873307" y="738284"/>
          <a:ext cx="387414" cy="984498"/>
        </a:xfrm>
        <a:custGeom>
          <a:avLst/>
          <a:gdLst/>
          <a:ahLst/>
          <a:cxnLst/>
          <a:rect l="0" t="0" r="0" b="0"/>
          <a:pathLst>
            <a:path>
              <a:moveTo>
                <a:pt x="387414" y="0"/>
              </a:moveTo>
              <a:lnTo>
                <a:pt x="387414" y="984498"/>
              </a:lnTo>
              <a:lnTo>
                <a:pt x="0" y="9844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63C56E-FA58-45DE-AF7F-9403993FC02B}">
      <dsp:nvSpPr>
        <dsp:cNvPr id="0" name=""/>
        <dsp:cNvSpPr/>
      </dsp:nvSpPr>
      <dsp:spPr>
        <a:xfrm>
          <a:off x="2514518" y="1476657"/>
          <a:ext cx="1358788" cy="4922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0" kern="1200"/>
            <a:t>الرؤية المستقبلية</a:t>
          </a:r>
          <a:endParaRPr lang="ar-SA" sz="1800" b="0" kern="1200"/>
        </a:p>
      </dsp:txBody>
      <dsp:txXfrm>
        <a:off x="2528935" y="1491074"/>
        <a:ext cx="1329954" cy="463415"/>
      </dsp:txXfrm>
    </dsp:sp>
    <dsp:sp modelId="{7C4E1C9D-352B-4292-A773-1466EBAFC928}">
      <dsp:nvSpPr>
        <dsp:cNvPr id="0" name=""/>
        <dsp:cNvSpPr/>
      </dsp:nvSpPr>
      <dsp:spPr>
        <a:xfrm>
          <a:off x="4056967" y="738284"/>
          <a:ext cx="203754" cy="1599809"/>
        </a:xfrm>
        <a:custGeom>
          <a:avLst/>
          <a:gdLst/>
          <a:ahLst/>
          <a:cxnLst/>
          <a:rect l="0" t="0" r="0" b="0"/>
          <a:pathLst>
            <a:path>
              <a:moveTo>
                <a:pt x="203754" y="0"/>
              </a:moveTo>
              <a:lnTo>
                <a:pt x="203754" y="1599809"/>
              </a:lnTo>
              <a:lnTo>
                <a:pt x="0" y="15998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89351C-B4AF-445E-94E9-21B2EB15A761}">
      <dsp:nvSpPr>
        <dsp:cNvPr id="0" name=""/>
        <dsp:cNvSpPr/>
      </dsp:nvSpPr>
      <dsp:spPr>
        <a:xfrm>
          <a:off x="2514518" y="2091969"/>
          <a:ext cx="1542448" cy="4922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0" kern="1200"/>
            <a:t>الحساسية تجاه القيود البيئية</a:t>
          </a:r>
          <a:endParaRPr lang="ar-SA" sz="1800" b="0" kern="1200"/>
        </a:p>
      </dsp:txBody>
      <dsp:txXfrm>
        <a:off x="2528935" y="2106386"/>
        <a:ext cx="1513614" cy="463415"/>
      </dsp:txXfrm>
    </dsp:sp>
    <dsp:sp modelId="{71DAA8FE-87C6-422C-AE36-7A8A93679AAB}">
      <dsp:nvSpPr>
        <dsp:cNvPr id="0" name=""/>
        <dsp:cNvSpPr/>
      </dsp:nvSpPr>
      <dsp:spPr>
        <a:xfrm>
          <a:off x="3757223" y="738284"/>
          <a:ext cx="503498" cy="2215120"/>
        </a:xfrm>
        <a:custGeom>
          <a:avLst/>
          <a:gdLst/>
          <a:ahLst/>
          <a:cxnLst/>
          <a:rect l="0" t="0" r="0" b="0"/>
          <a:pathLst>
            <a:path>
              <a:moveTo>
                <a:pt x="503498" y="0"/>
              </a:moveTo>
              <a:lnTo>
                <a:pt x="503498" y="2215120"/>
              </a:lnTo>
              <a:lnTo>
                <a:pt x="0" y="22151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1DD0B-9B9A-4D5D-984C-2A1A61E0A76F}">
      <dsp:nvSpPr>
        <dsp:cNvPr id="0" name=""/>
        <dsp:cNvSpPr/>
      </dsp:nvSpPr>
      <dsp:spPr>
        <a:xfrm>
          <a:off x="2514518" y="2707280"/>
          <a:ext cx="1242704" cy="4922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0" kern="1200"/>
            <a:t>أداة التغيير</a:t>
          </a:r>
          <a:endParaRPr lang="ar-SA" sz="1800" b="0" kern="1200"/>
        </a:p>
      </dsp:txBody>
      <dsp:txXfrm>
        <a:off x="2528935" y="2721697"/>
        <a:ext cx="1213870" cy="463415"/>
      </dsp:txXfrm>
    </dsp:sp>
    <dsp:sp modelId="{4729DE1B-77A7-4E34-8C80-4D85F642245B}">
      <dsp:nvSpPr>
        <dsp:cNvPr id="0" name=""/>
        <dsp:cNvSpPr/>
      </dsp:nvSpPr>
      <dsp:spPr>
        <a:xfrm>
          <a:off x="285508" y="1031423"/>
          <a:ext cx="1158882" cy="15025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rtl="1">
            <a:lnSpc>
              <a:spcPct val="90000"/>
            </a:lnSpc>
            <a:spcBef>
              <a:spcPct val="0"/>
            </a:spcBef>
            <a:spcAft>
              <a:spcPct val="35000"/>
            </a:spcAft>
            <a:buNone/>
          </a:pPr>
          <a:r>
            <a:rPr lang="ar-EG" sz="2000" b="0" kern="1200"/>
            <a:t>المتغير التابع: حل الصراع بين المديرين</a:t>
          </a:r>
          <a:endParaRPr lang="ar-SA" sz="2000" b="0" kern="1200"/>
        </a:p>
      </dsp:txBody>
      <dsp:txXfrm>
        <a:off x="319450" y="1065365"/>
        <a:ext cx="1090998" cy="14346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214EE-7570-4D0B-A59F-98F55BA55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48</Pages>
  <Words>10628</Words>
  <Characters>60583</Characters>
  <Application>Microsoft Office Word</Application>
  <DocSecurity>0</DocSecurity>
  <Lines>504</Lines>
  <Paragraphs>142</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71069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V5795</dc:creator>
  <cp:lastModifiedBy>V5793</cp:lastModifiedBy>
  <cp:revision>49</cp:revision>
  <cp:lastPrinted>2024-10-20T13:53:00Z</cp:lastPrinted>
  <dcterms:created xsi:type="dcterms:W3CDTF">2024-10-14T07:01:00Z</dcterms:created>
  <dcterms:modified xsi:type="dcterms:W3CDTF">2024-10-21T13:17:00Z</dcterms:modified>
</cp:coreProperties>
</file>